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37C7D" w14:textId="77777777" w:rsidR="007B233A" w:rsidRPr="007B233A" w:rsidRDefault="00AB0C4B" w:rsidP="00AB0C4B">
      <w:pPr>
        <w:spacing w:after="120"/>
        <w:jc w:val="center"/>
        <w:rPr>
          <w:lang w:val="en-GB"/>
        </w:rPr>
      </w:pPr>
      <w:r w:rsidRPr="00AB0C4B">
        <w:rPr>
          <w:noProof/>
          <w:lang w:val="en-GB" w:eastAsia="en-GB"/>
        </w:rPr>
        <w:drawing>
          <wp:inline distT="0" distB="0" distL="0" distR="0" wp14:anchorId="158114C4" wp14:editId="14066B10">
            <wp:extent cx="2324100" cy="1549400"/>
            <wp:effectExtent l="19050" t="0" r="0" b="0"/>
            <wp:docPr id="5"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cstate="print"/>
                    <a:srcRect/>
                    <a:stretch>
                      <a:fillRect/>
                    </a:stretch>
                  </pic:blipFill>
                  <pic:spPr bwMode="auto">
                    <a:xfrm>
                      <a:off x="0" y="0"/>
                      <a:ext cx="2327397" cy="1551598"/>
                    </a:xfrm>
                    <a:prstGeom prst="rect">
                      <a:avLst/>
                    </a:prstGeom>
                    <a:noFill/>
                    <a:ln w="9525">
                      <a:noFill/>
                      <a:miter lim="800000"/>
                      <a:headEnd/>
                      <a:tailEnd/>
                    </a:ln>
                  </pic:spPr>
                </pic:pic>
              </a:graphicData>
            </a:graphic>
          </wp:inline>
        </w:drawing>
      </w:r>
    </w:p>
    <w:p w14:paraId="26CB9D48" w14:textId="77777777" w:rsidR="007B233A" w:rsidRPr="007B233A" w:rsidRDefault="007B233A" w:rsidP="00AB0C4B">
      <w:pPr>
        <w:spacing w:after="120"/>
        <w:jc w:val="center"/>
        <w:rPr>
          <w:lang w:val="en-GB"/>
        </w:rPr>
      </w:pPr>
    </w:p>
    <w:p w14:paraId="6C5D8CC6" w14:textId="77777777" w:rsidR="007B233A" w:rsidRPr="007B233A" w:rsidRDefault="007B233A" w:rsidP="00AB0C4B">
      <w:pPr>
        <w:spacing w:after="120"/>
        <w:jc w:val="center"/>
        <w:rPr>
          <w:lang w:val="en-GB"/>
        </w:rPr>
      </w:pPr>
    </w:p>
    <w:p w14:paraId="5BEE7BEB" w14:textId="77777777" w:rsidR="007B233A" w:rsidRPr="007B233A" w:rsidRDefault="007B233A" w:rsidP="00AB0C4B">
      <w:pPr>
        <w:spacing w:after="120"/>
        <w:jc w:val="center"/>
        <w:rPr>
          <w:lang w:val="en-GB"/>
        </w:rPr>
      </w:pPr>
    </w:p>
    <w:p w14:paraId="6714C71A" w14:textId="77777777" w:rsidR="007B233A" w:rsidRPr="007B233A" w:rsidRDefault="007B233A" w:rsidP="00AB0C4B">
      <w:pPr>
        <w:spacing w:after="120"/>
        <w:jc w:val="center"/>
        <w:rPr>
          <w:b/>
          <w:bCs/>
          <w:lang w:val="en-GB"/>
        </w:rPr>
      </w:pPr>
      <w:r w:rsidRPr="007B233A">
        <w:rPr>
          <w:b/>
          <w:bCs/>
          <w:lang w:val="en-GB"/>
        </w:rPr>
        <w:t>Component 2 - Research Report</w:t>
      </w:r>
    </w:p>
    <w:p w14:paraId="23271D65" w14:textId="42428801" w:rsidR="007B233A" w:rsidRPr="007B233A" w:rsidRDefault="007B233A" w:rsidP="00AB0C4B">
      <w:pPr>
        <w:spacing w:after="120"/>
        <w:jc w:val="center"/>
        <w:rPr>
          <w:lang w:val="en-GB"/>
        </w:rPr>
      </w:pPr>
      <w:r w:rsidRPr="007B233A">
        <w:rPr>
          <w:lang w:val="en-GB"/>
        </w:rPr>
        <w:t>Student Name:</w:t>
      </w:r>
      <w:r w:rsidR="00B31E23">
        <w:rPr>
          <w:lang w:val="en-GB"/>
        </w:rPr>
        <w:t xml:space="preserve"> Ivaylo Georgiev</w:t>
      </w:r>
    </w:p>
    <w:p w14:paraId="2E9F6337" w14:textId="6BC56B2C" w:rsidR="007B233A" w:rsidRPr="007B233A" w:rsidRDefault="00D24EE4" w:rsidP="00AB0C4B">
      <w:pPr>
        <w:spacing w:after="120"/>
        <w:jc w:val="center"/>
        <w:rPr>
          <w:lang w:val="en-GB"/>
        </w:rPr>
      </w:pPr>
      <w:r>
        <w:rPr>
          <w:lang w:val="en-GB"/>
        </w:rPr>
        <w:t>Student ID</w:t>
      </w:r>
      <w:r w:rsidR="007B233A" w:rsidRPr="007B233A">
        <w:rPr>
          <w:lang w:val="en-GB"/>
        </w:rPr>
        <w:t>:</w:t>
      </w:r>
      <w:r w:rsidR="00B31E23">
        <w:rPr>
          <w:lang w:val="en-GB"/>
        </w:rPr>
        <w:t xml:space="preserve"> 2128090</w:t>
      </w:r>
    </w:p>
    <w:p w14:paraId="33ADFF4F" w14:textId="7E5DF34A" w:rsidR="007B233A" w:rsidRPr="007B233A" w:rsidRDefault="00D24EE4" w:rsidP="00AB0C4B">
      <w:pPr>
        <w:spacing w:after="120"/>
        <w:jc w:val="center"/>
        <w:rPr>
          <w:lang w:val="en-GB"/>
        </w:rPr>
      </w:pPr>
      <w:r>
        <w:rPr>
          <w:lang w:val="en-GB"/>
        </w:rPr>
        <w:t xml:space="preserve">Teacher </w:t>
      </w:r>
      <w:r w:rsidR="007B233A" w:rsidRPr="007B233A">
        <w:rPr>
          <w:lang w:val="en-GB"/>
        </w:rPr>
        <w:t>Name:</w:t>
      </w:r>
      <w:r w:rsidR="00B31E23">
        <w:rPr>
          <w:lang w:val="en-GB"/>
        </w:rPr>
        <w:t xml:space="preserve"> </w:t>
      </w:r>
      <w:r w:rsidR="00E64B2F">
        <w:rPr>
          <w:lang w:val="en-GB"/>
        </w:rPr>
        <w:t>Abdi Rahman</w:t>
      </w:r>
    </w:p>
    <w:p w14:paraId="35285ABB" w14:textId="77777777" w:rsidR="007B233A" w:rsidRPr="007B233A" w:rsidRDefault="007B233A" w:rsidP="00AB0C4B">
      <w:pPr>
        <w:spacing w:after="120"/>
        <w:jc w:val="center"/>
        <w:rPr>
          <w:b/>
          <w:bCs/>
          <w:lang w:val="en-GB"/>
        </w:rPr>
      </w:pPr>
      <w:r w:rsidRPr="007B233A">
        <w:rPr>
          <w:b/>
          <w:bCs/>
          <w:lang w:val="en-GB"/>
        </w:rPr>
        <w:t>BMSW4003_BIRM</w:t>
      </w:r>
    </w:p>
    <w:p w14:paraId="682D9A63" w14:textId="77777777" w:rsidR="007B233A" w:rsidRPr="007B233A" w:rsidRDefault="007B233A" w:rsidP="00AB0C4B">
      <w:pPr>
        <w:spacing w:after="120"/>
        <w:jc w:val="center"/>
        <w:rPr>
          <w:lang w:val="en-GB"/>
        </w:rPr>
      </w:pPr>
      <w:r w:rsidRPr="007B233A">
        <w:rPr>
          <w:b/>
          <w:bCs/>
          <w:lang w:val="en-GB"/>
        </w:rPr>
        <w:t>Digital Skills and Research Methods</w:t>
      </w:r>
    </w:p>
    <w:p w14:paraId="3888BBBB" w14:textId="77777777" w:rsidR="007B233A" w:rsidRPr="007B233A" w:rsidRDefault="007B233A" w:rsidP="00AB0C4B">
      <w:pPr>
        <w:spacing w:after="120"/>
        <w:jc w:val="center"/>
        <w:rPr>
          <w:lang w:val="en-GB"/>
        </w:rPr>
      </w:pPr>
    </w:p>
    <w:p w14:paraId="7096C0C2" w14:textId="77777777" w:rsidR="007B233A" w:rsidRPr="007B233A" w:rsidRDefault="007B233A" w:rsidP="007B233A">
      <w:pPr>
        <w:spacing w:after="120"/>
        <w:rPr>
          <w:lang w:val="en-GB"/>
        </w:rPr>
      </w:pPr>
    </w:p>
    <w:p w14:paraId="626DCBC9" w14:textId="77777777" w:rsidR="007B233A" w:rsidRPr="007B233A" w:rsidRDefault="007B233A" w:rsidP="007B233A">
      <w:pPr>
        <w:spacing w:after="120"/>
        <w:rPr>
          <w:lang w:val="en-GB"/>
        </w:rPr>
      </w:pPr>
      <w:r w:rsidRPr="007B233A">
        <w:rPr>
          <w:lang w:val="en-GB"/>
        </w:rPr>
        <w:br w:type="page"/>
      </w:r>
    </w:p>
    <w:sdt>
      <w:sdtPr>
        <w:rPr>
          <w:rFonts w:eastAsiaTheme="minorEastAsia" w:cstheme="minorBidi"/>
          <w:b w:val="0"/>
          <w:bCs w:val="0"/>
          <w:color w:val="auto"/>
          <w:sz w:val="22"/>
          <w:szCs w:val="22"/>
        </w:rPr>
        <w:id w:val="30077860"/>
        <w:docPartObj>
          <w:docPartGallery w:val="Table of Contents"/>
          <w:docPartUnique/>
        </w:docPartObj>
      </w:sdtPr>
      <w:sdtEndPr>
        <w:rPr>
          <w:noProof/>
        </w:rPr>
      </w:sdtEndPr>
      <w:sdtContent>
        <w:p w14:paraId="292FBADB" w14:textId="77777777" w:rsidR="007B233A" w:rsidRPr="001F7ED7" w:rsidRDefault="007B233A" w:rsidP="007B233A">
          <w:pPr>
            <w:pStyle w:val="TOCHeading"/>
            <w:jc w:val="center"/>
            <w:rPr>
              <w:sz w:val="22"/>
              <w:szCs w:val="22"/>
              <w:u w:val="single"/>
            </w:rPr>
          </w:pPr>
          <w:r w:rsidRPr="001F7ED7">
            <w:rPr>
              <w:sz w:val="22"/>
              <w:szCs w:val="22"/>
              <w:u w:val="single"/>
            </w:rPr>
            <w:t>Table of Contents</w:t>
          </w:r>
        </w:p>
        <w:p w14:paraId="27203F6C" w14:textId="77777777" w:rsidR="007B233A" w:rsidRPr="001F7ED7" w:rsidRDefault="00DB4757">
          <w:pPr>
            <w:pStyle w:val="TOC1"/>
            <w:tabs>
              <w:tab w:val="right" w:leader="dot" w:pos="9350"/>
            </w:tabs>
            <w:rPr>
              <w:rFonts w:asciiTheme="minorHAnsi" w:hAnsiTheme="minorHAnsi"/>
              <w:noProof/>
              <w:sz w:val="22"/>
              <w:lang w:val="en-IN" w:eastAsia="en-IN"/>
            </w:rPr>
          </w:pPr>
          <w:r w:rsidRPr="001F7ED7">
            <w:rPr>
              <w:sz w:val="22"/>
            </w:rPr>
            <w:fldChar w:fldCharType="begin"/>
          </w:r>
          <w:r w:rsidR="007B233A" w:rsidRPr="001F7ED7">
            <w:rPr>
              <w:sz w:val="22"/>
            </w:rPr>
            <w:instrText xml:space="preserve"> TOC \o "1-3" \h \z \u </w:instrText>
          </w:r>
          <w:r w:rsidRPr="001F7ED7">
            <w:rPr>
              <w:sz w:val="22"/>
            </w:rPr>
            <w:fldChar w:fldCharType="separate"/>
          </w:r>
          <w:hyperlink w:anchor="_Toc111214676" w:history="1">
            <w:r w:rsidR="007B233A" w:rsidRPr="001F7ED7">
              <w:rPr>
                <w:rStyle w:val="Hyperlink"/>
                <w:noProof/>
                <w:sz w:val="22"/>
                <w:lang w:val="en-GB"/>
              </w:rPr>
              <w:t>1. Introduction</w:t>
            </w:r>
            <w:r w:rsidR="007B233A" w:rsidRPr="001F7ED7">
              <w:rPr>
                <w:noProof/>
                <w:webHidden/>
                <w:sz w:val="22"/>
              </w:rPr>
              <w:tab/>
            </w:r>
            <w:r w:rsidRPr="001F7ED7">
              <w:rPr>
                <w:noProof/>
                <w:webHidden/>
                <w:sz w:val="22"/>
              </w:rPr>
              <w:fldChar w:fldCharType="begin"/>
            </w:r>
            <w:r w:rsidR="007B233A" w:rsidRPr="001F7ED7">
              <w:rPr>
                <w:noProof/>
                <w:webHidden/>
                <w:sz w:val="22"/>
              </w:rPr>
              <w:instrText xml:space="preserve"> PAGEREF _Toc111214676 \h </w:instrText>
            </w:r>
            <w:r w:rsidRPr="001F7ED7">
              <w:rPr>
                <w:noProof/>
                <w:webHidden/>
                <w:sz w:val="22"/>
              </w:rPr>
            </w:r>
            <w:r w:rsidRPr="001F7ED7">
              <w:rPr>
                <w:noProof/>
                <w:webHidden/>
                <w:sz w:val="22"/>
              </w:rPr>
              <w:fldChar w:fldCharType="separate"/>
            </w:r>
            <w:r w:rsidR="007B233A" w:rsidRPr="001F7ED7">
              <w:rPr>
                <w:noProof/>
                <w:webHidden/>
                <w:sz w:val="22"/>
              </w:rPr>
              <w:t>3</w:t>
            </w:r>
            <w:r w:rsidRPr="001F7ED7">
              <w:rPr>
                <w:noProof/>
                <w:webHidden/>
                <w:sz w:val="22"/>
              </w:rPr>
              <w:fldChar w:fldCharType="end"/>
            </w:r>
          </w:hyperlink>
        </w:p>
        <w:p w14:paraId="1B2DE03D" w14:textId="2A5A42AF" w:rsidR="007B233A" w:rsidRPr="001F7ED7" w:rsidRDefault="00000000">
          <w:pPr>
            <w:pStyle w:val="TOC1"/>
            <w:tabs>
              <w:tab w:val="right" w:leader="dot" w:pos="9350"/>
            </w:tabs>
            <w:rPr>
              <w:rFonts w:asciiTheme="minorHAnsi" w:hAnsiTheme="minorHAnsi"/>
              <w:noProof/>
              <w:sz w:val="22"/>
              <w:lang w:val="en-IN" w:eastAsia="en-IN"/>
            </w:rPr>
          </w:pPr>
          <w:hyperlink w:anchor="_Toc111214677" w:history="1">
            <w:r w:rsidR="007B233A" w:rsidRPr="001F7ED7">
              <w:rPr>
                <w:rStyle w:val="Hyperlink"/>
                <w:noProof/>
                <w:sz w:val="22"/>
                <w:lang w:val="en-GB"/>
              </w:rPr>
              <w:t>2. Research Design</w:t>
            </w:r>
            <w:r w:rsidR="007B233A" w:rsidRPr="001F7ED7">
              <w:rPr>
                <w:noProof/>
                <w:webHidden/>
                <w:sz w:val="22"/>
              </w:rPr>
              <w:tab/>
            </w:r>
            <w:r w:rsidR="00DB4757" w:rsidRPr="001F7ED7">
              <w:rPr>
                <w:noProof/>
                <w:webHidden/>
                <w:sz w:val="22"/>
              </w:rPr>
              <w:fldChar w:fldCharType="begin"/>
            </w:r>
            <w:r w:rsidR="007B233A" w:rsidRPr="001F7ED7">
              <w:rPr>
                <w:noProof/>
                <w:webHidden/>
                <w:sz w:val="22"/>
              </w:rPr>
              <w:instrText xml:space="preserve"> PAGEREF _Toc111214677 \h </w:instrText>
            </w:r>
            <w:r w:rsidR="00DB4757" w:rsidRPr="001F7ED7">
              <w:rPr>
                <w:noProof/>
                <w:webHidden/>
                <w:sz w:val="22"/>
              </w:rPr>
            </w:r>
            <w:r w:rsidR="00DB4757" w:rsidRPr="001F7ED7">
              <w:rPr>
                <w:noProof/>
                <w:webHidden/>
                <w:sz w:val="22"/>
              </w:rPr>
              <w:fldChar w:fldCharType="separate"/>
            </w:r>
            <w:r w:rsidR="007B233A" w:rsidRPr="001F7ED7">
              <w:rPr>
                <w:noProof/>
                <w:webHidden/>
                <w:sz w:val="22"/>
              </w:rPr>
              <w:t>3</w:t>
            </w:r>
            <w:r w:rsidR="00DB4757" w:rsidRPr="001F7ED7">
              <w:rPr>
                <w:noProof/>
                <w:webHidden/>
                <w:sz w:val="22"/>
              </w:rPr>
              <w:fldChar w:fldCharType="end"/>
            </w:r>
          </w:hyperlink>
        </w:p>
        <w:p w14:paraId="4A003B02" w14:textId="77777777" w:rsidR="007B233A" w:rsidRPr="001F7ED7" w:rsidRDefault="00000000">
          <w:pPr>
            <w:pStyle w:val="TOC2"/>
            <w:tabs>
              <w:tab w:val="right" w:leader="dot" w:pos="9350"/>
            </w:tabs>
            <w:rPr>
              <w:rFonts w:asciiTheme="minorHAnsi" w:hAnsiTheme="minorHAnsi"/>
              <w:noProof/>
              <w:sz w:val="22"/>
              <w:lang w:val="en-IN" w:eastAsia="en-IN"/>
            </w:rPr>
          </w:pPr>
          <w:hyperlink w:anchor="_Toc111214678" w:history="1">
            <w:r w:rsidR="007B233A" w:rsidRPr="001F7ED7">
              <w:rPr>
                <w:rStyle w:val="Hyperlink"/>
                <w:noProof/>
                <w:sz w:val="22"/>
                <w:lang w:val="en-GB"/>
              </w:rPr>
              <w:t>2.1 Research Question</w:t>
            </w:r>
            <w:r w:rsidR="007B233A" w:rsidRPr="001F7ED7">
              <w:rPr>
                <w:noProof/>
                <w:webHidden/>
                <w:sz w:val="22"/>
              </w:rPr>
              <w:tab/>
            </w:r>
            <w:r w:rsidR="00DB4757" w:rsidRPr="001F7ED7">
              <w:rPr>
                <w:noProof/>
                <w:webHidden/>
                <w:sz w:val="22"/>
              </w:rPr>
              <w:fldChar w:fldCharType="begin"/>
            </w:r>
            <w:r w:rsidR="007B233A" w:rsidRPr="001F7ED7">
              <w:rPr>
                <w:noProof/>
                <w:webHidden/>
                <w:sz w:val="22"/>
              </w:rPr>
              <w:instrText xml:space="preserve"> PAGEREF _Toc111214678 \h </w:instrText>
            </w:r>
            <w:r w:rsidR="00DB4757" w:rsidRPr="001F7ED7">
              <w:rPr>
                <w:noProof/>
                <w:webHidden/>
                <w:sz w:val="22"/>
              </w:rPr>
            </w:r>
            <w:r w:rsidR="00DB4757" w:rsidRPr="001F7ED7">
              <w:rPr>
                <w:noProof/>
                <w:webHidden/>
                <w:sz w:val="22"/>
              </w:rPr>
              <w:fldChar w:fldCharType="separate"/>
            </w:r>
            <w:r w:rsidR="007B233A" w:rsidRPr="001F7ED7">
              <w:rPr>
                <w:noProof/>
                <w:webHidden/>
                <w:sz w:val="22"/>
              </w:rPr>
              <w:t>3</w:t>
            </w:r>
            <w:r w:rsidR="00DB4757" w:rsidRPr="001F7ED7">
              <w:rPr>
                <w:noProof/>
                <w:webHidden/>
                <w:sz w:val="22"/>
              </w:rPr>
              <w:fldChar w:fldCharType="end"/>
            </w:r>
          </w:hyperlink>
        </w:p>
        <w:p w14:paraId="05E49412" w14:textId="77777777" w:rsidR="007B233A" w:rsidRPr="001F7ED7" w:rsidRDefault="00000000">
          <w:pPr>
            <w:pStyle w:val="TOC2"/>
            <w:tabs>
              <w:tab w:val="right" w:leader="dot" w:pos="9350"/>
            </w:tabs>
            <w:rPr>
              <w:rFonts w:asciiTheme="minorHAnsi" w:hAnsiTheme="minorHAnsi"/>
              <w:noProof/>
              <w:sz w:val="22"/>
              <w:lang w:val="en-IN" w:eastAsia="en-IN"/>
            </w:rPr>
          </w:pPr>
          <w:hyperlink w:anchor="_Toc111214679" w:history="1">
            <w:r w:rsidR="007B233A" w:rsidRPr="001F7ED7">
              <w:rPr>
                <w:rStyle w:val="Hyperlink"/>
                <w:noProof/>
                <w:sz w:val="22"/>
                <w:lang w:val="en-GB"/>
              </w:rPr>
              <w:t>2.2 Method</w:t>
            </w:r>
            <w:r w:rsidR="007B233A" w:rsidRPr="001F7ED7">
              <w:rPr>
                <w:noProof/>
                <w:webHidden/>
                <w:sz w:val="22"/>
              </w:rPr>
              <w:tab/>
            </w:r>
            <w:r w:rsidR="00DB4757" w:rsidRPr="001F7ED7">
              <w:rPr>
                <w:noProof/>
                <w:webHidden/>
                <w:sz w:val="22"/>
              </w:rPr>
              <w:fldChar w:fldCharType="begin"/>
            </w:r>
            <w:r w:rsidR="007B233A" w:rsidRPr="001F7ED7">
              <w:rPr>
                <w:noProof/>
                <w:webHidden/>
                <w:sz w:val="22"/>
              </w:rPr>
              <w:instrText xml:space="preserve"> PAGEREF _Toc111214679 \h </w:instrText>
            </w:r>
            <w:r w:rsidR="00DB4757" w:rsidRPr="001F7ED7">
              <w:rPr>
                <w:noProof/>
                <w:webHidden/>
                <w:sz w:val="22"/>
              </w:rPr>
            </w:r>
            <w:r w:rsidR="00DB4757" w:rsidRPr="001F7ED7">
              <w:rPr>
                <w:noProof/>
                <w:webHidden/>
                <w:sz w:val="22"/>
              </w:rPr>
              <w:fldChar w:fldCharType="separate"/>
            </w:r>
            <w:r w:rsidR="007B233A" w:rsidRPr="001F7ED7">
              <w:rPr>
                <w:noProof/>
                <w:webHidden/>
                <w:sz w:val="22"/>
              </w:rPr>
              <w:t>4</w:t>
            </w:r>
            <w:r w:rsidR="00DB4757" w:rsidRPr="001F7ED7">
              <w:rPr>
                <w:noProof/>
                <w:webHidden/>
                <w:sz w:val="22"/>
              </w:rPr>
              <w:fldChar w:fldCharType="end"/>
            </w:r>
          </w:hyperlink>
        </w:p>
        <w:p w14:paraId="2D112FF0" w14:textId="77777777" w:rsidR="007B233A" w:rsidRPr="001F7ED7" w:rsidRDefault="00000000">
          <w:pPr>
            <w:pStyle w:val="TOC3"/>
            <w:tabs>
              <w:tab w:val="right" w:leader="dot" w:pos="9350"/>
            </w:tabs>
            <w:rPr>
              <w:rFonts w:asciiTheme="minorHAnsi" w:hAnsiTheme="minorHAnsi"/>
              <w:noProof/>
              <w:sz w:val="22"/>
              <w:lang w:val="en-IN" w:eastAsia="en-IN"/>
            </w:rPr>
          </w:pPr>
          <w:hyperlink w:anchor="_Toc111214680" w:history="1">
            <w:r w:rsidR="007B233A" w:rsidRPr="001F7ED7">
              <w:rPr>
                <w:rStyle w:val="Hyperlink"/>
                <w:noProof/>
                <w:sz w:val="22"/>
                <w:lang w:val="en-GB"/>
              </w:rPr>
              <w:t xml:space="preserve">2.2.1 </w:t>
            </w:r>
            <w:r w:rsidR="007B233A" w:rsidRPr="001F7ED7">
              <w:rPr>
                <w:rStyle w:val="Hyperlink"/>
                <w:noProof/>
                <w:sz w:val="22"/>
              </w:rPr>
              <w:t>Research</w:t>
            </w:r>
            <w:r w:rsidR="007B233A" w:rsidRPr="001F7ED7">
              <w:rPr>
                <w:rStyle w:val="Hyperlink"/>
                <w:noProof/>
                <w:sz w:val="22"/>
                <w:lang w:val="en-GB"/>
              </w:rPr>
              <w:t xml:space="preserve"> Philosophy</w:t>
            </w:r>
            <w:r w:rsidR="007B233A" w:rsidRPr="001F7ED7">
              <w:rPr>
                <w:noProof/>
                <w:webHidden/>
                <w:sz w:val="22"/>
              </w:rPr>
              <w:tab/>
            </w:r>
            <w:r w:rsidR="00DB4757" w:rsidRPr="001F7ED7">
              <w:rPr>
                <w:noProof/>
                <w:webHidden/>
                <w:sz w:val="22"/>
              </w:rPr>
              <w:fldChar w:fldCharType="begin"/>
            </w:r>
            <w:r w:rsidR="007B233A" w:rsidRPr="001F7ED7">
              <w:rPr>
                <w:noProof/>
                <w:webHidden/>
                <w:sz w:val="22"/>
              </w:rPr>
              <w:instrText xml:space="preserve"> PAGEREF _Toc111214680 \h </w:instrText>
            </w:r>
            <w:r w:rsidR="00DB4757" w:rsidRPr="001F7ED7">
              <w:rPr>
                <w:noProof/>
                <w:webHidden/>
                <w:sz w:val="22"/>
              </w:rPr>
            </w:r>
            <w:r w:rsidR="00DB4757" w:rsidRPr="001F7ED7">
              <w:rPr>
                <w:noProof/>
                <w:webHidden/>
                <w:sz w:val="22"/>
              </w:rPr>
              <w:fldChar w:fldCharType="separate"/>
            </w:r>
            <w:r w:rsidR="007B233A" w:rsidRPr="001F7ED7">
              <w:rPr>
                <w:noProof/>
                <w:webHidden/>
                <w:sz w:val="22"/>
              </w:rPr>
              <w:t>4</w:t>
            </w:r>
            <w:r w:rsidR="00DB4757" w:rsidRPr="001F7ED7">
              <w:rPr>
                <w:noProof/>
                <w:webHidden/>
                <w:sz w:val="22"/>
              </w:rPr>
              <w:fldChar w:fldCharType="end"/>
            </w:r>
          </w:hyperlink>
        </w:p>
        <w:p w14:paraId="0768C2E9" w14:textId="77777777" w:rsidR="007B233A" w:rsidRPr="001F7ED7" w:rsidRDefault="00000000">
          <w:pPr>
            <w:pStyle w:val="TOC3"/>
            <w:tabs>
              <w:tab w:val="right" w:leader="dot" w:pos="9350"/>
            </w:tabs>
            <w:rPr>
              <w:rFonts w:asciiTheme="minorHAnsi" w:hAnsiTheme="minorHAnsi"/>
              <w:noProof/>
              <w:sz w:val="22"/>
              <w:lang w:val="en-IN" w:eastAsia="en-IN"/>
            </w:rPr>
          </w:pPr>
          <w:hyperlink w:anchor="_Toc111214681" w:history="1">
            <w:r w:rsidR="007B233A" w:rsidRPr="001F7ED7">
              <w:rPr>
                <w:rStyle w:val="Hyperlink"/>
                <w:noProof/>
                <w:sz w:val="22"/>
                <w:lang w:val="en-GB"/>
              </w:rPr>
              <w:t>2.2.2 Data Collection Method</w:t>
            </w:r>
            <w:r w:rsidR="007B233A" w:rsidRPr="001F7ED7">
              <w:rPr>
                <w:noProof/>
                <w:webHidden/>
                <w:sz w:val="22"/>
              </w:rPr>
              <w:tab/>
            </w:r>
            <w:r w:rsidR="00DB4757" w:rsidRPr="001F7ED7">
              <w:rPr>
                <w:noProof/>
                <w:webHidden/>
                <w:sz w:val="22"/>
              </w:rPr>
              <w:fldChar w:fldCharType="begin"/>
            </w:r>
            <w:r w:rsidR="007B233A" w:rsidRPr="001F7ED7">
              <w:rPr>
                <w:noProof/>
                <w:webHidden/>
                <w:sz w:val="22"/>
              </w:rPr>
              <w:instrText xml:space="preserve"> PAGEREF _Toc111214681 \h </w:instrText>
            </w:r>
            <w:r w:rsidR="00DB4757" w:rsidRPr="001F7ED7">
              <w:rPr>
                <w:noProof/>
                <w:webHidden/>
                <w:sz w:val="22"/>
              </w:rPr>
            </w:r>
            <w:r w:rsidR="00DB4757" w:rsidRPr="001F7ED7">
              <w:rPr>
                <w:noProof/>
                <w:webHidden/>
                <w:sz w:val="22"/>
              </w:rPr>
              <w:fldChar w:fldCharType="separate"/>
            </w:r>
            <w:r w:rsidR="007B233A" w:rsidRPr="001F7ED7">
              <w:rPr>
                <w:noProof/>
                <w:webHidden/>
                <w:sz w:val="22"/>
              </w:rPr>
              <w:t>4</w:t>
            </w:r>
            <w:r w:rsidR="00DB4757" w:rsidRPr="001F7ED7">
              <w:rPr>
                <w:noProof/>
                <w:webHidden/>
                <w:sz w:val="22"/>
              </w:rPr>
              <w:fldChar w:fldCharType="end"/>
            </w:r>
          </w:hyperlink>
        </w:p>
        <w:p w14:paraId="590A2B60" w14:textId="77777777" w:rsidR="007B233A" w:rsidRPr="001F7ED7" w:rsidRDefault="00000000">
          <w:pPr>
            <w:pStyle w:val="TOC3"/>
            <w:tabs>
              <w:tab w:val="right" w:leader="dot" w:pos="9350"/>
            </w:tabs>
            <w:rPr>
              <w:rFonts w:asciiTheme="minorHAnsi" w:hAnsiTheme="minorHAnsi"/>
              <w:noProof/>
              <w:sz w:val="22"/>
              <w:lang w:val="en-IN" w:eastAsia="en-IN"/>
            </w:rPr>
          </w:pPr>
          <w:hyperlink w:anchor="_Toc111214682" w:history="1">
            <w:r w:rsidR="007B233A" w:rsidRPr="001F7ED7">
              <w:rPr>
                <w:rStyle w:val="Hyperlink"/>
                <w:noProof/>
                <w:sz w:val="22"/>
                <w:lang w:val="en-GB"/>
              </w:rPr>
              <w:t>2.2.3 Data Sampling</w:t>
            </w:r>
            <w:r w:rsidR="007B233A" w:rsidRPr="001F7ED7">
              <w:rPr>
                <w:noProof/>
                <w:webHidden/>
                <w:sz w:val="22"/>
              </w:rPr>
              <w:tab/>
            </w:r>
            <w:r w:rsidR="00DB4757" w:rsidRPr="001F7ED7">
              <w:rPr>
                <w:noProof/>
                <w:webHidden/>
                <w:sz w:val="22"/>
              </w:rPr>
              <w:fldChar w:fldCharType="begin"/>
            </w:r>
            <w:r w:rsidR="007B233A" w:rsidRPr="001F7ED7">
              <w:rPr>
                <w:noProof/>
                <w:webHidden/>
                <w:sz w:val="22"/>
              </w:rPr>
              <w:instrText xml:space="preserve"> PAGEREF _Toc111214682 \h </w:instrText>
            </w:r>
            <w:r w:rsidR="00DB4757" w:rsidRPr="001F7ED7">
              <w:rPr>
                <w:noProof/>
                <w:webHidden/>
                <w:sz w:val="22"/>
              </w:rPr>
            </w:r>
            <w:r w:rsidR="00DB4757" w:rsidRPr="001F7ED7">
              <w:rPr>
                <w:noProof/>
                <w:webHidden/>
                <w:sz w:val="22"/>
              </w:rPr>
              <w:fldChar w:fldCharType="separate"/>
            </w:r>
            <w:r w:rsidR="007B233A" w:rsidRPr="001F7ED7">
              <w:rPr>
                <w:noProof/>
                <w:webHidden/>
                <w:sz w:val="22"/>
              </w:rPr>
              <w:t>4</w:t>
            </w:r>
            <w:r w:rsidR="00DB4757" w:rsidRPr="001F7ED7">
              <w:rPr>
                <w:noProof/>
                <w:webHidden/>
                <w:sz w:val="22"/>
              </w:rPr>
              <w:fldChar w:fldCharType="end"/>
            </w:r>
          </w:hyperlink>
        </w:p>
        <w:p w14:paraId="762EEDB2" w14:textId="77777777" w:rsidR="007B233A" w:rsidRPr="001F7ED7" w:rsidRDefault="00000000">
          <w:pPr>
            <w:pStyle w:val="TOC3"/>
            <w:tabs>
              <w:tab w:val="right" w:leader="dot" w:pos="9350"/>
            </w:tabs>
            <w:rPr>
              <w:rFonts w:asciiTheme="minorHAnsi" w:hAnsiTheme="minorHAnsi"/>
              <w:noProof/>
              <w:sz w:val="22"/>
              <w:lang w:val="en-IN" w:eastAsia="en-IN"/>
            </w:rPr>
          </w:pPr>
          <w:hyperlink w:anchor="_Toc111214683" w:history="1">
            <w:r w:rsidR="007B233A" w:rsidRPr="001F7ED7">
              <w:rPr>
                <w:rStyle w:val="Hyperlink"/>
                <w:noProof/>
                <w:sz w:val="22"/>
                <w:lang w:val="en-GB"/>
              </w:rPr>
              <w:t>2.2.4 Data Analysis</w:t>
            </w:r>
            <w:r w:rsidR="007B233A" w:rsidRPr="001F7ED7">
              <w:rPr>
                <w:noProof/>
                <w:webHidden/>
                <w:sz w:val="22"/>
              </w:rPr>
              <w:tab/>
            </w:r>
            <w:r w:rsidR="00DB4757" w:rsidRPr="001F7ED7">
              <w:rPr>
                <w:noProof/>
                <w:webHidden/>
                <w:sz w:val="22"/>
              </w:rPr>
              <w:fldChar w:fldCharType="begin"/>
            </w:r>
            <w:r w:rsidR="007B233A" w:rsidRPr="001F7ED7">
              <w:rPr>
                <w:noProof/>
                <w:webHidden/>
                <w:sz w:val="22"/>
              </w:rPr>
              <w:instrText xml:space="preserve"> PAGEREF _Toc111214683 \h </w:instrText>
            </w:r>
            <w:r w:rsidR="00DB4757" w:rsidRPr="001F7ED7">
              <w:rPr>
                <w:noProof/>
                <w:webHidden/>
                <w:sz w:val="22"/>
              </w:rPr>
            </w:r>
            <w:r w:rsidR="00DB4757" w:rsidRPr="001F7ED7">
              <w:rPr>
                <w:noProof/>
                <w:webHidden/>
                <w:sz w:val="22"/>
              </w:rPr>
              <w:fldChar w:fldCharType="separate"/>
            </w:r>
            <w:r w:rsidR="007B233A" w:rsidRPr="001F7ED7">
              <w:rPr>
                <w:noProof/>
                <w:webHidden/>
                <w:sz w:val="22"/>
              </w:rPr>
              <w:t>5</w:t>
            </w:r>
            <w:r w:rsidR="00DB4757" w:rsidRPr="001F7ED7">
              <w:rPr>
                <w:noProof/>
                <w:webHidden/>
                <w:sz w:val="22"/>
              </w:rPr>
              <w:fldChar w:fldCharType="end"/>
            </w:r>
          </w:hyperlink>
        </w:p>
        <w:p w14:paraId="0161AE1E" w14:textId="77777777" w:rsidR="007B233A" w:rsidRPr="001F7ED7" w:rsidRDefault="00000000">
          <w:pPr>
            <w:pStyle w:val="TOC2"/>
            <w:tabs>
              <w:tab w:val="right" w:leader="dot" w:pos="9350"/>
            </w:tabs>
            <w:rPr>
              <w:rFonts w:asciiTheme="minorHAnsi" w:hAnsiTheme="minorHAnsi"/>
              <w:noProof/>
              <w:sz w:val="22"/>
              <w:lang w:val="en-IN" w:eastAsia="en-IN"/>
            </w:rPr>
          </w:pPr>
          <w:hyperlink w:anchor="_Toc111214684" w:history="1">
            <w:r w:rsidR="007B233A" w:rsidRPr="001F7ED7">
              <w:rPr>
                <w:rStyle w:val="Hyperlink"/>
                <w:noProof/>
                <w:sz w:val="22"/>
                <w:lang w:val="en-GB"/>
              </w:rPr>
              <w:t>2.3 Ethical Considerations</w:t>
            </w:r>
            <w:r w:rsidR="007B233A" w:rsidRPr="001F7ED7">
              <w:rPr>
                <w:noProof/>
                <w:webHidden/>
                <w:sz w:val="22"/>
              </w:rPr>
              <w:tab/>
            </w:r>
            <w:r w:rsidR="00DB4757" w:rsidRPr="001F7ED7">
              <w:rPr>
                <w:noProof/>
                <w:webHidden/>
                <w:sz w:val="22"/>
              </w:rPr>
              <w:fldChar w:fldCharType="begin"/>
            </w:r>
            <w:r w:rsidR="007B233A" w:rsidRPr="001F7ED7">
              <w:rPr>
                <w:noProof/>
                <w:webHidden/>
                <w:sz w:val="22"/>
              </w:rPr>
              <w:instrText xml:space="preserve"> PAGEREF _Toc111214684 \h </w:instrText>
            </w:r>
            <w:r w:rsidR="00DB4757" w:rsidRPr="001F7ED7">
              <w:rPr>
                <w:noProof/>
                <w:webHidden/>
                <w:sz w:val="22"/>
              </w:rPr>
            </w:r>
            <w:r w:rsidR="00DB4757" w:rsidRPr="001F7ED7">
              <w:rPr>
                <w:noProof/>
                <w:webHidden/>
                <w:sz w:val="22"/>
              </w:rPr>
              <w:fldChar w:fldCharType="separate"/>
            </w:r>
            <w:r w:rsidR="007B233A" w:rsidRPr="001F7ED7">
              <w:rPr>
                <w:noProof/>
                <w:webHidden/>
                <w:sz w:val="22"/>
              </w:rPr>
              <w:t>5</w:t>
            </w:r>
            <w:r w:rsidR="00DB4757" w:rsidRPr="001F7ED7">
              <w:rPr>
                <w:noProof/>
                <w:webHidden/>
                <w:sz w:val="22"/>
              </w:rPr>
              <w:fldChar w:fldCharType="end"/>
            </w:r>
          </w:hyperlink>
        </w:p>
        <w:p w14:paraId="1B617078" w14:textId="63BD0D69" w:rsidR="007B233A" w:rsidRPr="001F7ED7" w:rsidRDefault="00000000">
          <w:pPr>
            <w:pStyle w:val="TOC1"/>
            <w:tabs>
              <w:tab w:val="right" w:leader="dot" w:pos="9350"/>
            </w:tabs>
            <w:rPr>
              <w:rFonts w:asciiTheme="minorHAnsi" w:hAnsiTheme="minorHAnsi"/>
              <w:noProof/>
              <w:sz w:val="22"/>
              <w:lang w:val="en-IN" w:eastAsia="en-IN"/>
            </w:rPr>
          </w:pPr>
          <w:hyperlink w:anchor="_Toc111214685" w:history="1">
            <w:r w:rsidR="007B233A" w:rsidRPr="001F7ED7">
              <w:rPr>
                <w:rStyle w:val="Hyperlink"/>
                <w:noProof/>
                <w:sz w:val="22"/>
                <w:lang w:val="en-GB"/>
              </w:rPr>
              <w:t>3. Results</w:t>
            </w:r>
            <w:r w:rsidR="007B233A" w:rsidRPr="001F7ED7">
              <w:rPr>
                <w:noProof/>
                <w:webHidden/>
                <w:sz w:val="22"/>
              </w:rPr>
              <w:tab/>
            </w:r>
            <w:r w:rsidR="00DB4757" w:rsidRPr="001F7ED7">
              <w:rPr>
                <w:noProof/>
                <w:webHidden/>
                <w:sz w:val="22"/>
              </w:rPr>
              <w:fldChar w:fldCharType="begin"/>
            </w:r>
            <w:r w:rsidR="007B233A" w:rsidRPr="001F7ED7">
              <w:rPr>
                <w:noProof/>
                <w:webHidden/>
                <w:sz w:val="22"/>
              </w:rPr>
              <w:instrText xml:space="preserve"> PAGEREF _Toc111214685 \h </w:instrText>
            </w:r>
            <w:r w:rsidR="00DB4757" w:rsidRPr="001F7ED7">
              <w:rPr>
                <w:noProof/>
                <w:webHidden/>
                <w:sz w:val="22"/>
              </w:rPr>
            </w:r>
            <w:r w:rsidR="00DB4757" w:rsidRPr="001F7ED7">
              <w:rPr>
                <w:noProof/>
                <w:webHidden/>
                <w:sz w:val="22"/>
              </w:rPr>
              <w:fldChar w:fldCharType="separate"/>
            </w:r>
            <w:r w:rsidR="007B233A" w:rsidRPr="001F7ED7">
              <w:rPr>
                <w:noProof/>
                <w:webHidden/>
                <w:sz w:val="22"/>
              </w:rPr>
              <w:t>5</w:t>
            </w:r>
            <w:r w:rsidR="00DB4757" w:rsidRPr="001F7ED7">
              <w:rPr>
                <w:noProof/>
                <w:webHidden/>
                <w:sz w:val="22"/>
              </w:rPr>
              <w:fldChar w:fldCharType="end"/>
            </w:r>
          </w:hyperlink>
        </w:p>
        <w:p w14:paraId="04246E96" w14:textId="1B3FEDF8" w:rsidR="007B233A" w:rsidRPr="001F7ED7" w:rsidRDefault="00000000">
          <w:pPr>
            <w:pStyle w:val="TOC1"/>
            <w:tabs>
              <w:tab w:val="right" w:leader="dot" w:pos="9350"/>
            </w:tabs>
            <w:rPr>
              <w:rFonts w:asciiTheme="minorHAnsi" w:hAnsiTheme="minorHAnsi"/>
              <w:noProof/>
              <w:sz w:val="22"/>
              <w:lang w:val="en-IN" w:eastAsia="en-IN"/>
            </w:rPr>
          </w:pPr>
          <w:hyperlink w:anchor="_Toc111214686" w:history="1">
            <w:r w:rsidR="007B233A" w:rsidRPr="001F7ED7">
              <w:rPr>
                <w:rStyle w:val="Hyperlink"/>
                <w:noProof/>
                <w:sz w:val="22"/>
                <w:lang w:val="en-GB"/>
              </w:rPr>
              <w:t>4. Discussion</w:t>
            </w:r>
            <w:r w:rsidR="007B233A" w:rsidRPr="001F7ED7">
              <w:rPr>
                <w:noProof/>
                <w:webHidden/>
                <w:sz w:val="22"/>
              </w:rPr>
              <w:tab/>
            </w:r>
            <w:r w:rsidR="00951D4C">
              <w:rPr>
                <w:noProof/>
                <w:webHidden/>
                <w:sz w:val="22"/>
              </w:rPr>
              <w:t>9</w:t>
            </w:r>
          </w:hyperlink>
        </w:p>
        <w:p w14:paraId="04B317F2" w14:textId="791E04AA" w:rsidR="007B233A" w:rsidRPr="001F7ED7" w:rsidRDefault="00000000">
          <w:pPr>
            <w:pStyle w:val="TOC2"/>
            <w:tabs>
              <w:tab w:val="right" w:leader="dot" w:pos="9350"/>
            </w:tabs>
            <w:rPr>
              <w:rFonts w:asciiTheme="minorHAnsi" w:hAnsiTheme="minorHAnsi"/>
              <w:noProof/>
              <w:sz w:val="22"/>
              <w:lang w:val="en-IN" w:eastAsia="en-IN"/>
            </w:rPr>
          </w:pPr>
          <w:hyperlink w:anchor="_Toc111214687" w:history="1">
            <w:r w:rsidR="007B233A" w:rsidRPr="001F7ED7">
              <w:rPr>
                <w:rStyle w:val="Hyperlink"/>
                <w:noProof/>
                <w:sz w:val="22"/>
                <w:lang w:val="en-GB"/>
              </w:rPr>
              <w:t>4.1 Summary</w:t>
            </w:r>
            <w:r w:rsidR="007B233A" w:rsidRPr="001F7ED7">
              <w:rPr>
                <w:noProof/>
                <w:webHidden/>
                <w:sz w:val="22"/>
              </w:rPr>
              <w:tab/>
            </w:r>
            <w:r w:rsidR="00DB4757" w:rsidRPr="001F7ED7">
              <w:rPr>
                <w:noProof/>
                <w:webHidden/>
                <w:sz w:val="22"/>
              </w:rPr>
              <w:fldChar w:fldCharType="begin"/>
            </w:r>
            <w:r w:rsidR="007B233A" w:rsidRPr="001F7ED7">
              <w:rPr>
                <w:noProof/>
                <w:webHidden/>
                <w:sz w:val="22"/>
              </w:rPr>
              <w:instrText xml:space="preserve"> PAGEREF _Toc111214687 \h </w:instrText>
            </w:r>
            <w:r w:rsidR="00DB4757" w:rsidRPr="001F7ED7">
              <w:rPr>
                <w:noProof/>
                <w:webHidden/>
                <w:sz w:val="22"/>
              </w:rPr>
            </w:r>
            <w:r w:rsidR="00DB4757" w:rsidRPr="001F7ED7">
              <w:rPr>
                <w:noProof/>
                <w:webHidden/>
                <w:sz w:val="22"/>
              </w:rPr>
              <w:fldChar w:fldCharType="separate"/>
            </w:r>
            <w:r w:rsidR="007B233A" w:rsidRPr="001F7ED7">
              <w:rPr>
                <w:noProof/>
                <w:webHidden/>
                <w:sz w:val="22"/>
              </w:rPr>
              <w:t>1</w:t>
            </w:r>
            <w:r w:rsidR="0061749C">
              <w:rPr>
                <w:noProof/>
                <w:webHidden/>
                <w:sz w:val="22"/>
              </w:rPr>
              <w:t>0</w:t>
            </w:r>
            <w:r w:rsidR="00DB4757" w:rsidRPr="001F7ED7">
              <w:rPr>
                <w:noProof/>
                <w:webHidden/>
                <w:sz w:val="22"/>
              </w:rPr>
              <w:fldChar w:fldCharType="end"/>
            </w:r>
          </w:hyperlink>
        </w:p>
        <w:p w14:paraId="65AA5785" w14:textId="6D617432" w:rsidR="007B233A" w:rsidRPr="001F7ED7" w:rsidRDefault="00000000">
          <w:pPr>
            <w:pStyle w:val="TOC1"/>
            <w:tabs>
              <w:tab w:val="right" w:leader="dot" w:pos="9350"/>
            </w:tabs>
            <w:rPr>
              <w:rFonts w:asciiTheme="minorHAnsi" w:hAnsiTheme="minorHAnsi"/>
              <w:noProof/>
              <w:sz w:val="22"/>
              <w:lang w:val="en-IN" w:eastAsia="en-IN"/>
            </w:rPr>
          </w:pPr>
          <w:hyperlink w:anchor="_Toc111214688" w:history="1">
            <w:r w:rsidR="007B233A" w:rsidRPr="001F7ED7">
              <w:rPr>
                <w:rStyle w:val="Hyperlink"/>
                <w:noProof/>
                <w:sz w:val="22"/>
                <w:lang w:val="en-GB"/>
              </w:rPr>
              <w:t>5. Conclusion</w:t>
            </w:r>
            <w:r w:rsidR="007B233A" w:rsidRPr="001F7ED7">
              <w:rPr>
                <w:noProof/>
                <w:webHidden/>
                <w:sz w:val="22"/>
              </w:rPr>
              <w:tab/>
            </w:r>
            <w:r w:rsidR="00DB4757" w:rsidRPr="001F7ED7">
              <w:rPr>
                <w:noProof/>
                <w:webHidden/>
                <w:sz w:val="22"/>
              </w:rPr>
              <w:fldChar w:fldCharType="begin"/>
            </w:r>
            <w:r w:rsidR="007B233A" w:rsidRPr="001F7ED7">
              <w:rPr>
                <w:noProof/>
                <w:webHidden/>
                <w:sz w:val="22"/>
              </w:rPr>
              <w:instrText xml:space="preserve"> PAGEREF _Toc111214688 \h </w:instrText>
            </w:r>
            <w:r w:rsidR="00DB4757" w:rsidRPr="001F7ED7">
              <w:rPr>
                <w:noProof/>
                <w:webHidden/>
                <w:sz w:val="22"/>
              </w:rPr>
            </w:r>
            <w:r w:rsidR="00DB4757" w:rsidRPr="001F7ED7">
              <w:rPr>
                <w:noProof/>
                <w:webHidden/>
                <w:sz w:val="22"/>
              </w:rPr>
              <w:fldChar w:fldCharType="separate"/>
            </w:r>
            <w:r w:rsidR="007B233A" w:rsidRPr="001F7ED7">
              <w:rPr>
                <w:noProof/>
                <w:webHidden/>
                <w:sz w:val="22"/>
              </w:rPr>
              <w:t>1</w:t>
            </w:r>
            <w:r w:rsidR="0061749C">
              <w:rPr>
                <w:noProof/>
                <w:webHidden/>
                <w:sz w:val="22"/>
              </w:rPr>
              <w:t>0</w:t>
            </w:r>
            <w:r w:rsidR="00DB4757" w:rsidRPr="001F7ED7">
              <w:rPr>
                <w:noProof/>
                <w:webHidden/>
                <w:sz w:val="22"/>
              </w:rPr>
              <w:fldChar w:fldCharType="end"/>
            </w:r>
          </w:hyperlink>
        </w:p>
        <w:p w14:paraId="52EC7F24" w14:textId="41C099A7" w:rsidR="007B233A" w:rsidRPr="001F7ED7" w:rsidRDefault="00000000">
          <w:pPr>
            <w:pStyle w:val="TOC2"/>
            <w:tabs>
              <w:tab w:val="right" w:leader="dot" w:pos="9350"/>
            </w:tabs>
            <w:rPr>
              <w:rFonts w:asciiTheme="minorHAnsi" w:hAnsiTheme="minorHAnsi"/>
              <w:noProof/>
              <w:sz w:val="22"/>
              <w:lang w:val="en-IN" w:eastAsia="en-IN"/>
            </w:rPr>
          </w:pPr>
          <w:hyperlink w:anchor="_Toc111214689" w:history="1">
            <w:r w:rsidR="007B233A" w:rsidRPr="001F7ED7">
              <w:rPr>
                <w:rStyle w:val="Hyperlink"/>
                <w:noProof/>
                <w:sz w:val="22"/>
                <w:lang w:val="en-GB"/>
              </w:rPr>
              <w:t>5.1 Summary</w:t>
            </w:r>
            <w:r w:rsidR="007B233A" w:rsidRPr="001F7ED7">
              <w:rPr>
                <w:noProof/>
                <w:webHidden/>
                <w:sz w:val="22"/>
              </w:rPr>
              <w:tab/>
            </w:r>
            <w:r w:rsidR="00DB4757" w:rsidRPr="001F7ED7">
              <w:rPr>
                <w:noProof/>
                <w:webHidden/>
                <w:sz w:val="22"/>
              </w:rPr>
              <w:fldChar w:fldCharType="begin"/>
            </w:r>
            <w:r w:rsidR="007B233A" w:rsidRPr="001F7ED7">
              <w:rPr>
                <w:noProof/>
                <w:webHidden/>
                <w:sz w:val="22"/>
              </w:rPr>
              <w:instrText xml:space="preserve"> PAGEREF _Toc111214689 \h </w:instrText>
            </w:r>
            <w:r w:rsidR="00DB4757" w:rsidRPr="001F7ED7">
              <w:rPr>
                <w:noProof/>
                <w:webHidden/>
                <w:sz w:val="22"/>
              </w:rPr>
            </w:r>
            <w:r w:rsidR="00DB4757" w:rsidRPr="001F7ED7">
              <w:rPr>
                <w:noProof/>
                <w:webHidden/>
                <w:sz w:val="22"/>
              </w:rPr>
              <w:fldChar w:fldCharType="separate"/>
            </w:r>
            <w:r w:rsidR="007B233A" w:rsidRPr="001F7ED7">
              <w:rPr>
                <w:noProof/>
                <w:webHidden/>
                <w:sz w:val="22"/>
              </w:rPr>
              <w:t>1</w:t>
            </w:r>
            <w:r w:rsidR="00AC4D9A">
              <w:rPr>
                <w:noProof/>
                <w:webHidden/>
                <w:sz w:val="22"/>
              </w:rPr>
              <w:t>0</w:t>
            </w:r>
            <w:r w:rsidR="00DB4757" w:rsidRPr="001F7ED7">
              <w:rPr>
                <w:noProof/>
                <w:webHidden/>
                <w:sz w:val="22"/>
              </w:rPr>
              <w:fldChar w:fldCharType="end"/>
            </w:r>
          </w:hyperlink>
        </w:p>
        <w:p w14:paraId="55D666F0" w14:textId="4A22F815" w:rsidR="007B233A" w:rsidRPr="001F7ED7" w:rsidRDefault="00000000">
          <w:pPr>
            <w:pStyle w:val="TOC2"/>
            <w:tabs>
              <w:tab w:val="right" w:leader="dot" w:pos="9350"/>
            </w:tabs>
            <w:rPr>
              <w:rFonts w:asciiTheme="minorHAnsi" w:hAnsiTheme="minorHAnsi"/>
              <w:noProof/>
              <w:sz w:val="22"/>
              <w:lang w:val="en-IN" w:eastAsia="en-IN"/>
            </w:rPr>
          </w:pPr>
          <w:hyperlink w:anchor="_Toc111214690" w:history="1">
            <w:r w:rsidR="007B233A" w:rsidRPr="001F7ED7">
              <w:rPr>
                <w:rStyle w:val="Hyperlink"/>
                <w:noProof/>
                <w:sz w:val="22"/>
                <w:lang w:val="en-GB"/>
              </w:rPr>
              <w:t>5.2 Conclusion</w:t>
            </w:r>
            <w:r w:rsidR="007B233A" w:rsidRPr="001F7ED7">
              <w:rPr>
                <w:noProof/>
                <w:webHidden/>
                <w:sz w:val="22"/>
              </w:rPr>
              <w:tab/>
            </w:r>
            <w:r w:rsidR="00DB4757" w:rsidRPr="001F7ED7">
              <w:rPr>
                <w:noProof/>
                <w:webHidden/>
                <w:sz w:val="22"/>
              </w:rPr>
              <w:fldChar w:fldCharType="begin"/>
            </w:r>
            <w:r w:rsidR="007B233A" w:rsidRPr="001F7ED7">
              <w:rPr>
                <w:noProof/>
                <w:webHidden/>
                <w:sz w:val="22"/>
              </w:rPr>
              <w:instrText xml:space="preserve"> PAGEREF _Toc111214690 \h </w:instrText>
            </w:r>
            <w:r w:rsidR="00DB4757" w:rsidRPr="001F7ED7">
              <w:rPr>
                <w:noProof/>
                <w:webHidden/>
                <w:sz w:val="22"/>
              </w:rPr>
            </w:r>
            <w:r w:rsidR="00DB4757" w:rsidRPr="001F7ED7">
              <w:rPr>
                <w:noProof/>
                <w:webHidden/>
                <w:sz w:val="22"/>
              </w:rPr>
              <w:fldChar w:fldCharType="separate"/>
            </w:r>
            <w:r w:rsidR="007B233A" w:rsidRPr="001F7ED7">
              <w:rPr>
                <w:noProof/>
                <w:webHidden/>
                <w:sz w:val="22"/>
              </w:rPr>
              <w:t>1</w:t>
            </w:r>
            <w:r w:rsidR="000A36E3">
              <w:rPr>
                <w:noProof/>
                <w:webHidden/>
                <w:sz w:val="22"/>
              </w:rPr>
              <w:t>1</w:t>
            </w:r>
            <w:r w:rsidR="00DB4757" w:rsidRPr="001F7ED7">
              <w:rPr>
                <w:noProof/>
                <w:webHidden/>
                <w:sz w:val="22"/>
              </w:rPr>
              <w:fldChar w:fldCharType="end"/>
            </w:r>
          </w:hyperlink>
        </w:p>
        <w:p w14:paraId="1D37DD61" w14:textId="13A8F9E4" w:rsidR="007B233A" w:rsidRPr="001F7ED7" w:rsidRDefault="00000000">
          <w:pPr>
            <w:pStyle w:val="TOC1"/>
            <w:tabs>
              <w:tab w:val="right" w:leader="dot" w:pos="9350"/>
            </w:tabs>
            <w:rPr>
              <w:rFonts w:asciiTheme="minorHAnsi" w:hAnsiTheme="minorHAnsi"/>
              <w:noProof/>
              <w:sz w:val="22"/>
              <w:lang w:val="en-IN" w:eastAsia="en-IN"/>
            </w:rPr>
          </w:pPr>
          <w:hyperlink w:anchor="_Toc111214691" w:history="1">
            <w:r w:rsidR="007B233A" w:rsidRPr="001F7ED7">
              <w:rPr>
                <w:rStyle w:val="Hyperlink"/>
                <w:noProof/>
                <w:sz w:val="22"/>
                <w:lang w:val="en-GB"/>
              </w:rPr>
              <w:t>6. Reference List</w:t>
            </w:r>
            <w:r w:rsidR="007B233A" w:rsidRPr="001F7ED7">
              <w:rPr>
                <w:noProof/>
                <w:webHidden/>
                <w:sz w:val="22"/>
              </w:rPr>
              <w:tab/>
            </w:r>
            <w:r w:rsidR="00DB4757" w:rsidRPr="001F7ED7">
              <w:rPr>
                <w:noProof/>
                <w:webHidden/>
                <w:sz w:val="22"/>
              </w:rPr>
              <w:fldChar w:fldCharType="begin"/>
            </w:r>
            <w:r w:rsidR="007B233A" w:rsidRPr="001F7ED7">
              <w:rPr>
                <w:noProof/>
                <w:webHidden/>
                <w:sz w:val="22"/>
              </w:rPr>
              <w:instrText xml:space="preserve"> PAGEREF _Toc111214691 \h </w:instrText>
            </w:r>
            <w:r w:rsidR="00DB4757" w:rsidRPr="001F7ED7">
              <w:rPr>
                <w:noProof/>
                <w:webHidden/>
                <w:sz w:val="22"/>
              </w:rPr>
            </w:r>
            <w:r w:rsidR="00DB4757" w:rsidRPr="001F7ED7">
              <w:rPr>
                <w:noProof/>
                <w:webHidden/>
                <w:sz w:val="22"/>
              </w:rPr>
              <w:fldChar w:fldCharType="separate"/>
            </w:r>
            <w:r w:rsidR="007B233A" w:rsidRPr="001F7ED7">
              <w:rPr>
                <w:noProof/>
                <w:webHidden/>
                <w:sz w:val="22"/>
              </w:rPr>
              <w:t>1</w:t>
            </w:r>
            <w:r w:rsidR="00E5622E">
              <w:rPr>
                <w:noProof/>
                <w:webHidden/>
                <w:sz w:val="22"/>
              </w:rPr>
              <w:t>2</w:t>
            </w:r>
            <w:r w:rsidR="00DB4757" w:rsidRPr="001F7ED7">
              <w:rPr>
                <w:noProof/>
                <w:webHidden/>
                <w:sz w:val="22"/>
              </w:rPr>
              <w:fldChar w:fldCharType="end"/>
            </w:r>
          </w:hyperlink>
        </w:p>
        <w:p w14:paraId="0334A410" w14:textId="004E187F" w:rsidR="007B233A" w:rsidRPr="001F7ED7" w:rsidRDefault="00000000">
          <w:pPr>
            <w:pStyle w:val="TOC1"/>
            <w:tabs>
              <w:tab w:val="right" w:leader="dot" w:pos="9350"/>
            </w:tabs>
            <w:rPr>
              <w:rFonts w:asciiTheme="minorHAnsi" w:hAnsiTheme="minorHAnsi"/>
              <w:noProof/>
              <w:sz w:val="22"/>
              <w:lang w:val="en-IN" w:eastAsia="en-IN"/>
            </w:rPr>
          </w:pPr>
          <w:hyperlink w:anchor="_Toc111214692" w:history="1">
            <w:r w:rsidR="007B233A" w:rsidRPr="001F7ED7">
              <w:rPr>
                <w:rStyle w:val="Hyperlink"/>
                <w:noProof/>
                <w:sz w:val="22"/>
                <w:lang w:val="en-GB"/>
              </w:rPr>
              <w:t>Appendix A</w:t>
            </w:r>
            <w:r w:rsidR="007B233A" w:rsidRPr="001F7ED7">
              <w:rPr>
                <w:noProof/>
                <w:webHidden/>
                <w:sz w:val="22"/>
              </w:rPr>
              <w:tab/>
            </w:r>
            <w:r w:rsidR="00DB4757" w:rsidRPr="001F7ED7">
              <w:rPr>
                <w:noProof/>
                <w:webHidden/>
                <w:sz w:val="22"/>
              </w:rPr>
              <w:fldChar w:fldCharType="begin"/>
            </w:r>
            <w:r w:rsidR="007B233A" w:rsidRPr="001F7ED7">
              <w:rPr>
                <w:noProof/>
                <w:webHidden/>
                <w:sz w:val="22"/>
              </w:rPr>
              <w:instrText xml:space="preserve"> PAGEREF _Toc111214692 \h </w:instrText>
            </w:r>
            <w:r w:rsidR="00DB4757" w:rsidRPr="001F7ED7">
              <w:rPr>
                <w:noProof/>
                <w:webHidden/>
                <w:sz w:val="22"/>
              </w:rPr>
            </w:r>
            <w:r w:rsidR="00DB4757" w:rsidRPr="001F7ED7">
              <w:rPr>
                <w:noProof/>
                <w:webHidden/>
                <w:sz w:val="22"/>
              </w:rPr>
              <w:fldChar w:fldCharType="separate"/>
            </w:r>
            <w:r w:rsidR="007B233A" w:rsidRPr="001F7ED7">
              <w:rPr>
                <w:noProof/>
                <w:webHidden/>
                <w:sz w:val="22"/>
              </w:rPr>
              <w:t>1</w:t>
            </w:r>
            <w:r w:rsidR="002856D4">
              <w:rPr>
                <w:noProof/>
                <w:webHidden/>
                <w:sz w:val="22"/>
              </w:rPr>
              <w:t>3</w:t>
            </w:r>
            <w:r w:rsidR="00DB4757" w:rsidRPr="001F7ED7">
              <w:rPr>
                <w:noProof/>
                <w:webHidden/>
                <w:sz w:val="22"/>
              </w:rPr>
              <w:fldChar w:fldCharType="end"/>
            </w:r>
          </w:hyperlink>
        </w:p>
        <w:p w14:paraId="1586BAC7" w14:textId="2D7B5646" w:rsidR="007B233A" w:rsidRPr="001F7ED7" w:rsidRDefault="00000000">
          <w:pPr>
            <w:pStyle w:val="TOC2"/>
            <w:tabs>
              <w:tab w:val="right" w:leader="dot" w:pos="9350"/>
            </w:tabs>
            <w:rPr>
              <w:rFonts w:asciiTheme="minorHAnsi" w:hAnsiTheme="minorHAnsi"/>
              <w:noProof/>
              <w:sz w:val="22"/>
              <w:lang w:val="en-IN" w:eastAsia="en-IN"/>
            </w:rPr>
          </w:pPr>
          <w:hyperlink w:anchor="_Toc111214693" w:history="1">
            <w:r w:rsidR="007B233A" w:rsidRPr="001F7ED7">
              <w:rPr>
                <w:rStyle w:val="Hyperlink"/>
                <w:noProof/>
                <w:sz w:val="22"/>
                <w:lang w:val="en-GB"/>
              </w:rPr>
              <w:t>Survey Questions</w:t>
            </w:r>
            <w:r w:rsidR="00A03462">
              <w:rPr>
                <w:rStyle w:val="Hyperlink"/>
                <w:noProof/>
                <w:sz w:val="22"/>
                <w:lang w:val="en-GB"/>
              </w:rPr>
              <w:t>(screenshot)</w:t>
            </w:r>
            <w:r w:rsidR="007B233A" w:rsidRPr="001F7ED7">
              <w:rPr>
                <w:noProof/>
                <w:webHidden/>
                <w:sz w:val="22"/>
              </w:rPr>
              <w:tab/>
            </w:r>
            <w:r w:rsidR="00DB4757" w:rsidRPr="001F7ED7">
              <w:rPr>
                <w:noProof/>
                <w:webHidden/>
                <w:sz w:val="22"/>
              </w:rPr>
              <w:fldChar w:fldCharType="begin"/>
            </w:r>
            <w:r w:rsidR="007B233A" w:rsidRPr="001F7ED7">
              <w:rPr>
                <w:noProof/>
                <w:webHidden/>
                <w:sz w:val="22"/>
              </w:rPr>
              <w:instrText xml:space="preserve"> PAGEREF _Toc111214693 \h </w:instrText>
            </w:r>
            <w:r w:rsidR="00DB4757" w:rsidRPr="001F7ED7">
              <w:rPr>
                <w:noProof/>
                <w:webHidden/>
                <w:sz w:val="22"/>
              </w:rPr>
            </w:r>
            <w:r w:rsidR="00DB4757" w:rsidRPr="001F7ED7">
              <w:rPr>
                <w:noProof/>
                <w:webHidden/>
                <w:sz w:val="22"/>
              </w:rPr>
              <w:fldChar w:fldCharType="separate"/>
            </w:r>
            <w:r w:rsidR="007B233A" w:rsidRPr="001F7ED7">
              <w:rPr>
                <w:noProof/>
                <w:webHidden/>
                <w:sz w:val="22"/>
              </w:rPr>
              <w:t>14</w:t>
            </w:r>
            <w:r w:rsidR="00DB4757" w:rsidRPr="001F7ED7">
              <w:rPr>
                <w:noProof/>
                <w:webHidden/>
                <w:sz w:val="22"/>
              </w:rPr>
              <w:fldChar w:fldCharType="end"/>
            </w:r>
          </w:hyperlink>
        </w:p>
        <w:p w14:paraId="6CB82A47" w14:textId="77777777" w:rsidR="007B233A" w:rsidRPr="00441372" w:rsidRDefault="00DB4757">
          <w:pPr>
            <w:rPr>
              <w:sz w:val="22"/>
            </w:rPr>
          </w:pPr>
          <w:r w:rsidRPr="001F7ED7">
            <w:rPr>
              <w:b/>
              <w:bCs/>
              <w:noProof/>
              <w:sz w:val="22"/>
            </w:rPr>
            <w:fldChar w:fldCharType="end"/>
          </w:r>
        </w:p>
      </w:sdtContent>
    </w:sdt>
    <w:p w14:paraId="703AC94C" w14:textId="77777777" w:rsidR="007B233A" w:rsidRPr="00441372" w:rsidRDefault="007B233A" w:rsidP="007B233A">
      <w:pPr>
        <w:spacing w:after="120"/>
        <w:rPr>
          <w:sz w:val="22"/>
        </w:rPr>
      </w:pPr>
    </w:p>
    <w:p w14:paraId="1A494AD8" w14:textId="77777777" w:rsidR="007B233A" w:rsidRPr="00441372" w:rsidRDefault="007B233A" w:rsidP="007B233A">
      <w:pPr>
        <w:spacing w:after="120"/>
        <w:rPr>
          <w:bCs/>
          <w:sz w:val="22"/>
          <w:lang w:val="en-GB"/>
        </w:rPr>
      </w:pPr>
      <w:r w:rsidRPr="00441372">
        <w:rPr>
          <w:sz w:val="22"/>
          <w:lang w:val="en-IN"/>
        </w:rPr>
        <w:br w:type="page"/>
      </w:r>
    </w:p>
    <w:p w14:paraId="08C8F90B" w14:textId="77777777" w:rsidR="007B233A" w:rsidRPr="007B233A" w:rsidRDefault="007B233A" w:rsidP="007B233A">
      <w:pPr>
        <w:pStyle w:val="Heading1"/>
        <w:rPr>
          <w:lang w:val="en-GB"/>
        </w:rPr>
      </w:pPr>
      <w:bookmarkStart w:id="0" w:name="_Toc111214676"/>
      <w:r w:rsidRPr="007B233A">
        <w:rPr>
          <w:lang w:val="en-GB"/>
        </w:rPr>
        <w:lastRenderedPageBreak/>
        <w:t>1. Introduction</w:t>
      </w:r>
      <w:bookmarkEnd w:id="0"/>
    </w:p>
    <w:p w14:paraId="2106D3CB" w14:textId="77777777" w:rsidR="007B233A" w:rsidRPr="00441372" w:rsidRDefault="007B233A" w:rsidP="007B233A">
      <w:pPr>
        <w:spacing w:after="120"/>
        <w:rPr>
          <w:sz w:val="22"/>
          <w:lang w:val="en-GB"/>
        </w:rPr>
      </w:pPr>
      <w:r w:rsidRPr="00441372">
        <w:rPr>
          <w:sz w:val="22"/>
          <w:lang w:val="en-GB"/>
        </w:rPr>
        <w:t>Technological factors are very popular nowadays and these are used in almost all sectors. People are used to using different digital tools to make a better approach to their jobs and this is also true for the students of UWTSD. Different digital tools are available for collaboration and educational approaches and most of the students are using these tools to make a proper up gradation. In short, this helps to make a better approach to every process and plan for any job.</w:t>
      </w:r>
    </w:p>
    <w:p w14:paraId="1DF7E073" w14:textId="77777777" w:rsidR="007B233A" w:rsidRPr="00441372" w:rsidRDefault="007B233A" w:rsidP="007B233A">
      <w:pPr>
        <w:spacing w:after="120"/>
        <w:rPr>
          <w:sz w:val="22"/>
          <w:lang w:val="en-GB"/>
        </w:rPr>
      </w:pPr>
      <w:r w:rsidRPr="00441372">
        <w:rPr>
          <w:sz w:val="22"/>
          <w:lang w:val="en-GB"/>
        </w:rPr>
        <w:t xml:space="preserve">According to Goldin </w:t>
      </w:r>
      <w:r w:rsidRPr="00441372">
        <w:rPr>
          <w:i/>
          <w:iCs/>
          <w:sz w:val="22"/>
          <w:lang w:val="en-GB"/>
        </w:rPr>
        <w:t xml:space="preserve">et al. </w:t>
      </w:r>
      <w:r w:rsidRPr="00441372">
        <w:rPr>
          <w:sz w:val="22"/>
          <w:lang w:val="en-GB"/>
        </w:rPr>
        <w:t xml:space="preserve">(2022), various digital tools are developed in this “industry 4.0” world and this makes a revolutionary change in all sectors. The educational system is also affected by this positively and students from different corners of the world are using these tools according to their comfort. One of the most important factors that the digital tools have served is a proper collaboration between different factors of learning and education. In the opinion of </w:t>
      </w:r>
      <w:proofErr w:type="spellStart"/>
      <w:r w:rsidRPr="00441372">
        <w:rPr>
          <w:sz w:val="22"/>
          <w:lang w:val="en-GB"/>
        </w:rPr>
        <w:t>Amhag</w:t>
      </w:r>
      <w:r w:rsidRPr="00441372">
        <w:rPr>
          <w:i/>
          <w:iCs/>
          <w:sz w:val="22"/>
          <w:lang w:val="en-GB"/>
        </w:rPr>
        <w:t>et</w:t>
      </w:r>
      <w:proofErr w:type="spellEnd"/>
      <w:r w:rsidRPr="00441372">
        <w:rPr>
          <w:i/>
          <w:iCs/>
          <w:sz w:val="22"/>
          <w:lang w:val="en-GB"/>
        </w:rPr>
        <w:t xml:space="preserve"> al. </w:t>
      </w:r>
      <w:r w:rsidRPr="00441372">
        <w:rPr>
          <w:sz w:val="22"/>
          <w:lang w:val="en-GB"/>
        </w:rPr>
        <w:t xml:space="preserve">(2019), digital tools are helpful to the students in particular situations and this can help the students as well as the educators to make a better approach to collaborative means. In short, the collaborative factors are always maintained by the digital </w:t>
      </w:r>
      <w:proofErr w:type="gramStart"/>
      <w:r w:rsidRPr="00441372">
        <w:rPr>
          <w:sz w:val="22"/>
          <w:lang w:val="en-GB"/>
        </w:rPr>
        <w:t>tools</w:t>
      </w:r>
      <w:proofErr w:type="gramEnd"/>
      <w:r w:rsidRPr="00441372">
        <w:rPr>
          <w:sz w:val="22"/>
          <w:lang w:val="en-GB"/>
        </w:rPr>
        <w:t xml:space="preserve"> and this can help the students to handle the factors properly.</w:t>
      </w:r>
    </w:p>
    <w:p w14:paraId="496A5D1D" w14:textId="3BFF166D" w:rsidR="007B233A" w:rsidRPr="007B233A" w:rsidRDefault="007B233A" w:rsidP="007B233A">
      <w:pPr>
        <w:pStyle w:val="Heading1"/>
        <w:rPr>
          <w:lang w:val="en-GB"/>
        </w:rPr>
      </w:pPr>
      <w:bookmarkStart w:id="1" w:name="_Toc111214677"/>
      <w:r w:rsidRPr="007B233A">
        <w:rPr>
          <w:lang w:val="en-GB"/>
        </w:rPr>
        <w:t>2. Research Design</w:t>
      </w:r>
      <w:bookmarkEnd w:id="1"/>
    </w:p>
    <w:p w14:paraId="10830A5D" w14:textId="77777777" w:rsidR="007B233A" w:rsidRPr="007B233A" w:rsidRDefault="007B233A" w:rsidP="007B233A">
      <w:pPr>
        <w:spacing w:after="120"/>
        <w:rPr>
          <w:lang w:val="en-GB"/>
        </w:rPr>
      </w:pPr>
      <w:r w:rsidRPr="00441372">
        <w:rPr>
          <w:sz w:val="22"/>
          <w:lang w:val="en-GB"/>
        </w:rPr>
        <w:t>Research design can be taken as the framework of the whole research which serves the whole research process as proper guidance. This is important to make a proper idea about the factors related to the research aim and objectives which is the base of the whole research. One of the most important factors that can be described by the research design is the type of research method which serves the researcher a proper base to conduct the whole research (Dannels, 2018). This is one of the most important factors of a research paper and this must be mentioned by the researcher before research conduction. This research paper follows an observational research design focusing on the chosen topic and research objectives</w:t>
      </w:r>
      <w:r w:rsidRPr="007B233A">
        <w:rPr>
          <w:lang w:val="en-GB"/>
        </w:rPr>
        <w:t>.</w:t>
      </w:r>
    </w:p>
    <w:p w14:paraId="0E3149AF" w14:textId="77777777" w:rsidR="007B233A" w:rsidRPr="007B233A" w:rsidRDefault="007B233A" w:rsidP="007B233A">
      <w:pPr>
        <w:pStyle w:val="Heading2"/>
        <w:rPr>
          <w:lang w:val="en-GB"/>
        </w:rPr>
      </w:pPr>
      <w:bookmarkStart w:id="2" w:name="_Toc111214678"/>
      <w:r w:rsidRPr="007B233A">
        <w:rPr>
          <w:lang w:val="en-GB"/>
        </w:rPr>
        <w:t>2.1 Research Question</w:t>
      </w:r>
      <w:bookmarkEnd w:id="2"/>
    </w:p>
    <w:p w14:paraId="13E48562" w14:textId="77777777" w:rsidR="007B233A" w:rsidRPr="00441372" w:rsidRDefault="007B233A" w:rsidP="007B233A">
      <w:pPr>
        <w:spacing w:after="120"/>
        <w:rPr>
          <w:sz w:val="22"/>
          <w:lang w:val="en-GB"/>
        </w:rPr>
      </w:pPr>
      <w:r w:rsidRPr="00441372">
        <w:rPr>
          <w:sz w:val="22"/>
          <w:lang w:val="en-GB"/>
        </w:rPr>
        <w:t>The important research questions are as follows-</w:t>
      </w:r>
    </w:p>
    <w:p w14:paraId="40DDCD07" w14:textId="77777777" w:rsidR="007B233A" w:rsidRPr="00441372" w:rsidRDefault="007B233A" w:rsidP="007B233A">
      <w:pPr>
        <w:spacing w:after="120"/>
        <w:rPr>
          <w:sz w:val="22"/>
          <w:lang w:val="en-GB"/>
        </w:rPr>
      </w:pPr>
      <w:r w:rsidRPr="00441372">
        <w:rPr>
          <w:sz w:val="22"/>
          <w:lang w:val="en-GB"/>
        </w:rPr>
        <w:t xml:space="preserve">Which digital tool is </w:t>
      </w:r>
      <w:proofErr w:type="gramStart"/>
      <w:r w:rsidRPr="00441372">
        <w:rPr>
          <w:sz w:val="22"/>
          <w:lang w:val="en-GB"/>
        </w:rPr>
        <w:t>most commonly used</w:t>
      </w:r>
      <w:proofErr w:type="gramEnd"/>
      <w:r w:rsidRPr="00441372">
        <w:rPr>
          <w:sz w:val="22"/>
          <w:lang w:val="en-GB"/>
        </w:rPr>
        <w:t xml:space="preserve"> for collaboration at UWTSD?</w:t>
      </w:r>
    </w:p>
    <w:p w14:paraId="183DBE42" w14:textId="77777777" w:rsidR="00FC05CD" w:rsidRDefault="00FC05CD" w:rsidP="007B233A">
      <w:pPr>
        <w:pStyle w:val="Heading2"/>
        <w:rPr>
          <w:lang w:val="en-GB"/>
        </w:rPr>
      </w:pPr>
      <w:bookmarkStart w:id="3" w:name="_Toc111214679"/>
    </w:p>
    <w:p w14:paraId="180F69E0" w14:textId="2F13735F" w:rsidR="007B233A" w:rsidRPr="007B233A" w:rsidRDefault="007B233A" w:rsidP="007B233A">
      <w:pPr>
        <w:pStyle w:val="Heading2"/>
        <w:rPr>
          <w:lang w:val="en-GB"/>
        </w:rPr>
      </w:pPr>
      <w:r w:rsidRPr="007B233A">
        <w:rPr>
          <w:lang w:val="en-GB"/>
        </w:rPr>
        <w:t>2.2 Method</w:t>
      </w:r>
      <w:bookmarkEnd w:id="3"/>
    </w:p>
    <w:p w14:paraId="225D722B" w14:textId="77777777" w:rsidR="007B233A" w:rsidRPr="00A90DE1" w:rsidRDefault="007B233A" w:rsidP="007B233A">
      <w:pPr>
        <w:spacing w:after="120"/>
        <w:rPr>
          <w:sz w:val="22"/>
          <w:lang w:val="en-GB"/>
        </w:rPr>
      </w:pPr>
      <w:r w:rsidRPr="00441372">
        <w:rPr>
          <w:sz w:val="22"/>
          <w:lang w:val="en-GB"/>
        </w:rPr>
        <w:t>This is very important to ensure a proper research methodology to conduct proper and fruitful research. This is helpful for the researcher to choose a perfect research method</w:t>
      </w:r>
      <w:r w:rsidRPr="007B233A">
        <w:rPr>
          <w:lang w:val="en-GB"/>
        </w:rPr>
        <w:t xml:space="preserve"> </w:t>
      </w:r>
      <w:r w:rsidRPr="00441372">
        <w:rPr>
          <w:sz w:val="22"/>
          <w:lang w:val="en-GB"/>
        </w:rPr>
        <w:t xml:space="preserve">before </w:t>
      </w:r>
      <w:r w:rsidRPr="00A90DE1">
        <w:rPr>
          <w:sz w:val="22"/>
          <w:lang w:val="en-GB"/>
        </w:rPr>
        <w:t>research conduction. This will help the researcher to align the whole research process and conduct the research methodically (Potter, 2018). This is helpful to understand the outcome of the research and make a proper assumption about the whole process. This research process follows a primary quantitative method to conduct the whole research.</w:t>
      </w:r>
    </w:p>
    <w:p w14:paraId="75F1B382" w14:textId="77777777" w:rsidR="007B233A" w:rsidRPr="007B233A" w:rsidRDefault="007B233A" w:rsidP="007B233A">
      <w:pPr>
        <w:pStyle w:val="Heading3"/>
        <w:rPr>
          <w:lang w:val="en-GB"/>
        </w:rPr>
      </w:pPr>
      <w:bookmarkStart w:id="4" w:name="_Toc111214680"/>
      <w:r w:rsidRPr="007B233A">
        <w:rPr>
          <w:lang w:val="en-GB"/>
        </w:rPr>
        <w:t xml:space="preserve">2.2.1 </w:t>
      </w:r>
      <w:r w:rsidRPr="007B233A">
        <w:t>Research</w:t>
      </w:r>
      <w:r w:rsidRPr="007B233A">
        <w:rPr>
          <w:lang w:val="en-GB"/>
        </w:rPr>
        <w:t xml:space="preserve"> Philosophy</w:t>
      </w:r>
      <w:bookmarkEnd w:id="4"/>
    </w:p>
    <w:p w14:paraId="548084E7" w14:textId="77777777" w:rsidR="007B233A" w:rsidRPr="00A90DE1" w:rsidRDefault="007B233A" w:rsidP="007B233A">
      <w:pPr>
        <w:spacing w:after="120"/>
        <w:rPr>
          <w:sz w:val="22"/>
          <w:lang w:val="en-GB"/>
        </w:rPr>
      </w:pPr>
      <w:r w:rsidRPr="00A90DE1">
        <w:rPr>
          <w:sz w:val="22"/>
          <w:lang w:val="en-GB"/>
        </w:rPr>
        <w:t>This research project is conducted to make a proper assumption of the importance of different digital tools in UWTSD. The research project is focused on the essential digital tools that are important for all the activities in UWTSD. The research project aimed to find out the important beneficial factors of the tools and which tool the students are most comfortable with. The research project is important to understand the significance of the digital tools in UWTSD and how the features of the digital tool are helpful to UWTSD.</w:t>
      </w:r>
    </w:p>
    <w:p w14:paraId="6177635D" w14:textId="77777777" w:rsidR="007B233A" w:rsidRPr="007B233A" w:rsidRDefault="007B233A" w:rsidP="007B233A">
      <w:pPr>
        <w:pStyle w:val="Heading3"/>
        <w:rPr>
          <w:lang w:val="en-GB"/>
        </w:rPr>
      </w:pPr>
      <w:bookmarkStart w:id="5" w:name="_Toc111214681"/>
      <w:r w:rsidRPr="007B233A">
        <w:rPr>
          <w:lang w:val="en-GB"/>
        </w:rPr>
        <w:t>2.2.2 Data Collection Method</w:t>
      </w:r>
      <w:bookmarkEnd w:id="5"/>
    </w:p>
    <w:p w14:paraId="3C2BD1A2" w14:textId="77777777" w:rsidR="007B233A" w:rsidRPr="00A90DE1" w:rsidRDefault="007B233A" w:rsidP="007B233A">
      <w:pPr>
        <w:spacing w:after="120"/>
        <w:rPr>
          <w:sz w:val="22"/>
          <w:lang w:val="en-GB"/>
        </w:rPr>
      </w:pPr>
      <w:r w:rsidRPr="00A90DE1">
        <w:rPr>
          <w:sz w:val="22"/>
          <w:lang w:val="en-GB"/>
        </w:rPr>
        <w:t xml:space="preserve">This is very important for any researcher to choose a proper data collection method that will help the person to make a better research project. The data collection method is the process to collect the important data and findings of the research to have a better result for the whole project (Arora </w:t>
      </w:r>
      <w:r w:rsidRPr="00A90DE1">
        <w:rPr>
          <w:i/>
          <w:iCs/>
          <w:sz w:val="22"/>
          <w:lang w:val="en-GB"/>
        </w:rPr>
        <w:t>et al.,</w:t>
      </w:r>
      <w:r w:rsidRPr="00A90DE1">
        <w:rPr>
          <w:sz w:val="22"/>
          <w:lang w:val="en-GB"/>
        </w:rPr>
        <w:t xml:space="preserve"> 2022). The data collection method is chosen according to the research aim and helps to find the authentic result. This research project follows the survey process to collect data to conduct the research.</w:t>
      </w:r>
    </w:p>
    <w:p w14:paraId="78160E70" w14:textId="77777777" w:rsidR="007B233A" w:rsidRPr="007B233A" w:rsidRDefault="007B233A" w:rsidP="007B233A">
      <w:pPr>
        <w:pStyle w:val="Heading3"/>
        <w:rPr>
          <w:lang w:val="en-GB"/>
        </w:rPr>
      </w:pPr>
      <w:bookmarkStart w:id="6" w:name="_Toc111214682"/>
      <w:r w:rsidRPr="007B233A">
        <w:rPr>
          <w:lang w:val="en-GB"/>
        </w:rPr>
        <w:t>2.2.3 Data Sampling</w:t>
      </w:r>
      <w:bookmarkEnd w:id="6"/>
    </w:p>
    <w:p w14:paraId="0134CFAF" w14:textId="77777777" w:rsidR="007B233A" w:rsidRPr="00A90DE1" w:rsidRDefault="007B233A" w:rsidP="007B233A">
      <w:pPr>
        <w:spacing w:after="120"/>
        <w:rPr>
          <w:sz w:val="22"/>
          <w:lang w:val="en-GB"/>
        </w:rPr>
      </w:pPr>
      <w:r w:rsidRPr="00A90DE1">
        <w:rPr>
          <w:sz w:val="22"/>
          <w:lang w:val="en-GB"/>
        </w:rPr>
        <w:t xml:space="preserve">The data sampling method is defined as the process that helps to choose the proper information from the collected “big data”. This process serves a better understanding of the most important and relevant data for the research and helps the researcher to make a proper, </w:t>
      </w:r>
      <w:proofErr w:type="gramStart"/>
      <w:r w:rsidRPr="00A90DE1">
        <w:rPr>
          <w:sz w:val="22"/>
          <w:lang w:val="en-GB"/>
        </w:rPr>
        <w:t>aligned</w:t>
      </w:r>
      <w:proofErr w:type="gramEnd"/>
      <w:r w:rsidRPr="00A90DE1">
        <w:rPr>
          <w:sz w:val="22"/>
          <w:lang w:val="en-GB"/>
        </w:rPr>
        <w:t xml:space="preserve"> and focused research project (Song </w:t>
      </w:r>
      <w:r w:rsidRPr="00A90DE1">
        <w:rPr>
          <w:i/>
          <w:iCs/>
          <w:sz w:val="22"/>
          <w:lang w:val="en-GB"/>
        </w:rPr>
        <w:t>et al.,</w:t>
      </w:r>
      <w:r w:rsidRPr="00A90DE1">
        <w:rPr>
          <w:sz w:val="22"/>
          <w:lang w:val="en-GB"/>
        </w:rPr>
        <w:t xml:space="preserve"> 2021). Research data sampling also helps the researcher to manipulate the data and analyse it to the authentic result. This research project follows random data sampling to handle the collected data and research project.</w:t>
      </w:r>
    </w:p>
    <w:p w14:paraId="62101CC0" w14:textId="77777777" w:rsidR="007B233A" w:rsidRPr="007B233A" w:rsidRDefault="007B233A" w:rsidP="007B233A">
      <w:pPr>
        <w:pStyle w:val="Heading3"/>
        <w:rPr>
          <w:lang w:val="en-GB"/>
        </w:rPr>
      </w:pPr>
      <w:bookmarkStart w:id="7" w:name="_Toc111214683"/>
      <w:r w:rsidRPr="007B233A">
        <w:rPr>
          <w:lang w:val="en-GB"/>
        </w:rPr>
        <w:lastRenderedPageBreak/>
        <w:t>2.2.4 Data Analysis</w:t>
      </w:r>
      <w:bookmarkEnd w:id="7"/>
    </w:p>
    <w:p w14:paraId="1F2BEA17" w14:textId="77777777" w:rsidR="007B233A" w:rsidRPr="00A90DE1" w:rsidRDefault="007B233A" w:rsidP="007B233A">
      <w:pPr>
        <w:spacing w:after="120"/>
        <w:rPr>
          <w:sz w:val="22"/>
          <w:lang w:val="en-GB"/>
        </w:rPr>
      </w:pPr>
      <w:r w:rsidRPr="00A90DE1">
        <w:rPr>
          <w:sz w:val="22"/>
          <w:lang w:val="en-GB"/>
        </w:rPr>
        <w:t xml:space="preserve">A proper data analysis method helps to make a proper understanding of the collected data and produce a proper result for the research project (Tsang </w:t>
      </w:r>
      <w:r w:rsidRPr="00A90DE1">
        <w:rPr>
          <w:i/>
          <w:iCs/>
          <w:sz w:val="22"/>
          <w:lang w:val="en-GB"/>
        </w:rPr>
        <w:t>et al.,</w:t>
      </w:r>
      <w:r w:rsidRPr="00A90DE1">
        <w:rPr>
          <w:sz w:val="22"/>
          <w:lang w:val="en-GB"/>
        </w:rPr>
        <w:t xml:space="preserve"> 2018). This is important for the researcher to choose a proper data analysis method so that the person can discuss and analyse the collected data according to the aims and objectives of the research project. This research project follows a quantitative data analysis technique to conduct the research project.</w:t>
      </w:r>
    </w:p>
    <w:p w14:paraId="72C0285A" w14:textId="77777777" w:rsidR="007B233A" w:rsidRPr="00641217" w:rsidRDefault="007B233A" w:rsidP="007B233A">
      <w:pPr>
        <w:pStyle w:val="Heading2"/>
        <w:rPr>
          <w:color w:val="C00000"/>
          <w:lang w:val="en-GB"/>
        </w:rPr>
      </w:pPr>
      <w:bookmarkStart w:id="8" w:name="_Toc111214684"/>
      <w:r w:rsidRPr="00641217">
        <w:rPr>
          <w:color w:val="C00000"/>
          <w:lang w:val="en-GB"/>
        </w:rPr>
        <w:t>2.3 Ethical Considerations</w:t>
      </w:r>
      <w:bookmarkEnd w:id="8"/>
    </w:p>
    <w:p w14:paraId="50D90725" w14:textId="77777777" w:rsidR="007B233A" w:rsidRPr="00E94834" w:rsidRDefault="007B233A" w:rsidP="007B233A">
      <w:pPr>
        <w:spacing w:after="120"/>
        <w:rPr>
          <w:sz w:val="22"/>
          <w:lang w:val="en-IN"/>
        </w:rPr>
      </w:pPr>
      <w:r w:rsidRPr="00E94834">
        <w:rPr>
          <w:sz w:val="22"/>
          <w:lang w:val="en-IN"/>
        </w:rPr>
        <w:t xml:space="preserve">This is important to maintain a proper ethical consideration for any research project. Proper ethical factors help to conduct the research by keeping the privacy of the research samples and avoiding the conflict of opinions (Suri, 2020). This also helps to maintain the codes of conduct throughout the research process and serve proper, </w:t>
      </w:r>
      <w:proofErr w:type="gramStart"/>
      <w:r w:rsidRPr="00E94834">
        <w:rPr>
          <w:sz w:val="22"/>
          <w:lang w:val="en-IN"/>
        </w:rPr>
        <w:t>safe</w:t>
      </w:r>
      <w:proofErr w:type="gramEnd"/>
      <w:r w:rsidRPr="00E94834">
        <w:rPr>
          <w:sz w:val="22"/>
          <w:lang w:val="en-IN"/>
        </w:rPr>
        <w:t xml:space="preserve"> and peaceful research conduction. One of the most important factors that are essential to follow in a research conduction process is to make better public relations with the interviewees and maintain privacy for all of them. This research process is conducted following the important codes of conduct and maintaining the privacy of the interviewees and serving a proper and friendly relationship with them.</w:t>
      </w:r>
    </w:p>
    <w:p w14:paraId="30F3F96C" w14:textId="440C1D2D" w:rsidR="007B233A" w:rsidRPr="007B233A" w:rsidRDefault="007B233A" w:rsidP="007B233A">
      <w:pPr>
        <w:pStyle w:val="Heading1"/>
        <w:rPr>
          <w:lang w:val="en-GB"/>
        </w:rPr>
      </w:pPr>
      <w:bookmarkStart w:id="9" w:name="_Toc111214685"/>
      <w:r w:rsidRPr="007B233A">
        <w:rPr>
          <w:lang w:val="en-GB"/>
        </w:rPr>
        <w:t>3. Results</w:t>
      </w:r>
      <w:bookmarkEnd w:id="9"/>
    </w:p>
    <w:p w14:paraId="1AB47C0E" w14:textId="77777777" w:rsidR="007B233A" w:rsidRPr="00E94834" w:rsidRDefault="007B233A" w:rsidP="007B233A">
      <w:pPr>
        <w:spacing w:after="120"/>
        <w:rPr>
          <w:sz w:val="22"/>
          <w:lang w:val="en-IN"/>
        </w:rPr>
      </w:pPr>
      <w:r w:rsidRPr="00E94834">
        <w:rPr>
          <w:sz w:val="22"/>
          <w:lang w:val="en-IN"/>
        </w:rPr>
        <w:t>The important research results are as follows-</w:t>
      </w:r>
    </w:p>
    <w:p w14:paraId="1907D412" w14:textId="07098E96" w:rsidR="007B233A" w:rsidRPr="00E94834" w:rsidRDefault="007B233A" w:rsidP="007B233A">
      <w:pPr>
        <w:spacing w:after="120"/>
        <w:rPr>
          <w:b/>
          <w:bCs/>
          <w:i/>
          <w:iCs/>
          <w:sz w:val="22"/>
          <w:lang w:val="en-IN"/>
        </w:rPr>
      </w:pPr>
      <w:r w:rsidRPr="00E94834">
        <w:rPr>
          <w:b/>
          <w:bCs/>
          <w:i/>
          <w:iCs/>
          <w:sz w:val="22"/>
          <w:lang w:val="en-IN"/>
        </w:rPr>
        <w:t>Q 01: “Do you use MS Teams more than other digital tools to work with your peers?”</w:t>
      </w:r>
    </w:p>
    <w:p w14:paraId="5C5F65BE" w14:textId="77777777" w:rsidR="007B233A" w:rsidRPr="007B233A" w:rsidRDefault="006817F2" w:rsidP="007B233A">
      <w:pPr>
        <w:spacing w:after="120"/>
        <w:rPr>
          <w:lang w:val="en-IN"/>
        </w:rPr>
      </w:pPr>
      <w:r>
        <w:rPr>
          <w:noProof/>
          <w:lang w:val="en-GB" w:eastAsia="en-GB"/>
        </w:rPr>
        <w:drawing>
          <wp:inline distT="0" distB="0" distL="0" distR="0" wp14:anchorId="5545FFB5" wp14:editId="796F93C0">
            <wp:extent cx="5943600" cy="266192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9">
                      <a:extLst>
                        <a:ext uri="{28A0092B-C50C-407E-A947-70E740481C1C}">
                          <a14:useLocalDpi xmlns:a14="http://schemas.microsoft.com/office/drawing/2010/main" val="0"/>
                        </a:ext>
                      </a:extLst>
                    </a:blip>
                    <a:stretch>
                      <a:fillRect/>
                    </a:stretch>
                  </pic:blipFill>
                  <pic:spPr>
                    <a:xfrm>
                      <a:off x="0" y="0"/>
                      <a:ext cx="5943600" cy="2661920"/>
                    </a:xfrm>
                    <a:prstGeom prst="rect">
                      <a:avLst/>
                    </a:prstGeom>
                  </pic:spPr>
                </pic:pic>
              </a:graphicData>
            </a:graphic>
          </wp:inline>
        </w:drawing>
      </w:r>
    </w:p>
    <w:p w14:paraId="52CF147F" w14:textId="77777777" w:rsidR="007B233A" w:rsidRPr="00E94834" w:rsidRDefault="007B233A" w:rsidP="007B233A">
      <w:pPr>
        <w:spacing w:after="120"/>
        <w:rPr>
          <w:sz w:val="22"/>
          <w:lang w:val="en-IN"/>
        </w:rPr>
      </w:pPr>
      <w:r w:rsidRPr="00E94834">
        <w:rPr>
          <w:sz w:val="22"/>
          <w:lang w:val="en-IN"/>
        </w:rPr>
        <w:lastRenderedPageBreak/>
        <w:t>The result of this question has said that very few people from UWTSD are using MS Teams applications in their daily job. Most people are following other applications to handle their duty.</w:t>
      </w:r>
    </w:p>
    <w:p w14:paraId="6D522A3F" w14:textId="53BE5B7B" w:rsidR="007B233A" w:rsidRPr="00E94834" w:rsidRDefault="007B233A" w:rsidP="007B233A">
      <w:pPr>
        <w:spacing w:after="120"/>
        <w:rPr>
          <w:b/>
          <w:bCs/>
          <w:i/>
          <w:iCs/>
          <w:sz w:val="22"/>
          <w:lang w:val="en-IN"/>
        </w:rPr>
      </w:pPr>
      <w:r w:rsidRPr="00E94834">
        <w:rPr>
          <w:b/>
          <w:bCs/>
          <w:i/>
          <w:iCs/>
          <w:sz w:val="22"/>
          <w:lang w:val="en-IN"/>
        </w:rPr>
        <w:t>Q 02: “Do you use the OneDrive more than other digital tools to collaborate with peers?”</w:t>
      </w:r>
    </w:p>
    <w:p w14:paraId="042B9220" w14:textId="77777777" w:rsidR="007B233A" w:rsidRPr="007B233A" w:rsidRDefault="00ED52B8" w:rsidP="007B233A">
      <w:pPr>
        <w:spacing w:after="120"/>
        <w:rPr>
          <w:lang w:val="en-IN"/>
        </w:rPr>
      </w:pPr>
      <w:r>
        <w:rPr>
          <w:noProof/>
          <w:lang w:val="en-GB" w:eastAsia="en-GB"/>
        </w:rPr>
        <w:drawing>
          <wp:inline distT="0" distB="0" distL="0" distR="0" wp14:anchorId="48841427" wp14:editId="0E05E91F">
            <wp:extent cx="5943600" cy="29013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0">
                      <a:extLst>
                        <a:ext uri="{28A0092B-C50C-407E-A947-70E740481C1C}">
                          <a14:useLocalDpi xmlns:a14="http://schemas.microsoft.com/office/drawing/2010/main" val="0"/>
                        </a:ext>
                      </a:extLst>
                    </a:blip>
                    <a:stretch>
                      <a:fillRect/>
                    </a:stretch>
                  </pic:blipFill>
                  <pic:spPr>
                    <a:xfrm>
                      <a:off x="0" y="0"/>
                      <a:ext cx="5943600" cy="2901315"/>
                    </a:xfrm>
                    <a:prstGeom prst="rect">
                      <a:avLst/>
                    </a:prstGeom>
                  </pic:spPr>
                </pic:pic>
              </a:graphicData>
            </a:graphic>
          </wp:inline>
        </w:drawing>
      </w:r>
    </w:p>
    <w:p w14:paraId="16918402" w14:textId="77777777" w:rsidR="007B233A" w:rsidRPr="00E94834" w:rsidRDefault="007B233A" w:rsidP="007B233A">
      <w:pPr>
        <w:spacing w:after="120"/>
        <w:rPr>
          <w:sz w:val="22"/>
          <w:lang w:val="en-IN"/>
        </w:rPr>
      </w:pPr>
      <w:r w:rsidRPr="00E94834">
        <w:rPr>
          <w:sz w:val="22"/>
          <w:lang w:val="en-IN"/>
        </w:rPr>
        <w:t>The result of this question has revealed that very few interviewees are using the OneDrive application. The rest of the interviewees are interested in other different applications.</w:t>
      </w:r>
    </w:p>
    <w:p w14:paraId="678204E9" w14:textId="77777777" w:rsidR="007B233A" w:rsidRPr="00E94834" w:rsidRDefault="007B233A" w:rsidP="007B233A">
      <w:pPr>
        <w:spacing w:after="120"/>
        <w:rPr>
          <w:b/>
          <w:bCs/>
          <w:i/>
          <w:iCs/>
          <w:sz w:val="22"/>
          <w:lang w:val="en-IN"/>
        </w:rPr>
      </w:pPr>
      <w:r w:rsidRPr="00E94834">
        <w:rPr>
          <w:b/>
          <w:bCs/>
          <w:i/>
          <w:iCs/>
          <w:sz w:val="22"/>
          <w:lang w:val="en-IN"/>
        </w:rPr>
        <w:t>Q 03: “Do you use WhatsApp more than other digital tools to collaborate with your peers?”</w:t>
      </w:r>
    </w:p>
    <w:p w14:paraId="020343BA" w14:textId="77777777" w:rsidR="007B233A" w:rsidRPr="007B233A" w:rsidRDefault="00ED52B8" w:rsidP="007B233A">
      <w:pPr>
        <w:spacing w:after="120"/>
        <w:rPr>
          <w:lang w:val="en-IN"/>
        </w:rPr>
      </w:pPr>
      <w:r>
        <w:rPr>
          <w:noProof/>
          <w:lang w:val="en-GB" w:eastAsia="en-GB"/>
        </w:rPr>
        <w:drawing>
          <wp:inline distT="0" distB="0" distL="0" distR="0" wp14:anchorId="13CD12A5" wp14:editId="3D510940">
            <wp:extent cx="5943600" cy="29044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a:extLst>
                        <a:ext uri="{28A0092B-C50C-407E-A947-70E740481C1C}">
                          <a14:useLocalDpi xmlns:a14="http://schemas.microsoft.com/office/drawing/2010/main" val="0"/>
                        </a:ext>
                      </a:extLst>
                    </a:blip>
                    <a:stretch>
                      <a:fillRect/>
                    </a:stretch>
                  </pic:blipFill>
                  <pic:spPr>
                    <a:xfrm>
                      <a:off x="0" y="0"/>
                      <a:ext cx="5943600" cy="2904490"/>
                    </a:xfrm>
                    <a:prstGeom prst="rect">
                      <a:avLst/>
                    </a:prstGeom>
                  </pic:spPr>
                </pic:pic>
              </a:graphicData>
            </a:graphic>
          </wp:inline>
        </w:drawing>
      </w:r>
    </w:p>
    <w:p w14:paraId="5249EB52" w14:textId="77777777" w:rsidR="007B233A" w:rsidRPr="00E94834" w:rsidRDefault="007B233A" w:rsidP="007B233A">
      <w:pPr>
        <w:spacing w:after="120"/>
        <w:rPr>
          <w:sz w:val="22"/>
          <w:lang w:val="en-IN"/>
        </w:rPr>
      </w:pPr>
      <w:r w:rsidRPr="00E94834">
        <w:rPr>
          <w:sz w:val="22"/>
          <w:lang w:val="en-IN"/>
        </w:rPr>
        <w:lastRenderedPageBreak/>
        <w:t>This result says that most of the people from UWTSD are using WhatsApp to contact others. Only 29% of the whole interviewees are not using WhatsApp.</w:t>
      </w:r>
    </w:p>
    <w:p w14:paraId="78D57DD5" w14:textId="3DE63FB4" w:rsidR="007B233A" w:rsidRPr="009B1943" w:rsidRDefault="007B233A" w:rsidP="007B233A">
      <w:pPr>
        <w:spacing w:after="120"/>
        <w:rPr>
          <w:b/>
          <w:bCs/>
          <w:i/>
          <w:iCs/>
          <w:sz w:val="22"/>
          <w:lang w:val="en-IN"/>
        </w:rPr>
      </w:pPr>
      <w:r w:rsidRPr="009B1943">
        <w:rPr>
          <w:b/>
          <w:bCs/>
          <w:i/>
          <w:iCs/>
          <w:sz w:val="22"/>
          <w:lang w:val="en-IN"/>
        </w:rPr>
        <w:t>Q 04: “When collaborating with peers do you use one digital tool more than others?”</w:t>
      </w:r>
    </w:p>
    <w:p w14:paraId="31494B71" w14:textId="77777777" w:rsidR="007B233A" w:rsidRPr="007B233A" w:rsidRDefault="00ED52B8" w:rsidP="007B233A">
      <w:pPr>
        <w:spacing w:after="120"/>
        <w:rPr>
          <w:lang w:val="en-IN"/>
        </w:rPr>
      </w:pPr>
      <w:r>
        <w:rPr>
          <w:noProof/>
          <w:lang w:val="en-GB" w:eastAsia="en-GB"/>
        </w:rPr>
        <w:drawing>
          <wp:inline distT="0" distB="0" distL="0" distR="0" wp14:anchorId="68DCB6C3" wp14:editId="16634856">
            <wp:extent cx="5943600" cy="2705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5943600" cy="2705100"/>
                    </a:xfrm>
                    <a:prstGeom prst="rect">
                      <a:avLst/>
                    </a:prstGeom>
                  </pic:spPr>
                </pic:pic>
              </a:graphicData>
            </a:graphic>
          </wp:inline>
        </w:drawing>
      </w:r>
    </w:p>
    <w:p w14:paraId="63DFF9A7" w14:textId="77777777" w:rsidR="007B233A" w:rsidRPr="009B1943" w:rsidRDefault="007B233A" w:rsidP="007B233A">
      <w:pPr>
        <w:spacing w:after="120"/>
        <w:rPr>
          <w:sz w:val="22"/>
          <w:lang w:val="en-IN"/>
        </w:rPr>
      </w:pPr>
      <w:r w:rsidRPr="009B1943">
        <w:rPr>
          <w:sz w:val="22"/>
          <w:lang w:val="en-IN"/>
        </w:rPr>
        <w:t>The result of this question has said that most of the interviewees are using a single application more than others to collaborate with their peers. However, some of the interviewees (26%) are also using different tools to collaborate.</w:t>
      </w:r>
    </w:p>
    <w:p w14:paraId="22796013" w14:textId="48341DFD" w:rsidR="007B233A" w:rsidRPr="009B1943" w:rsidRDefault="007B233A" w:rsidP="007B233A">
      <w:pPr>
        <w:spacing w:after="120"/>
        <w:rPr>
          <w:b/>
          <w:bCs/>
          <w:i/>
          <w:iCs/>
          <w:sz w:val="22"/>
          <w:lang w:val="en-IN"/>
        </w:rPr>
      </w:pPr>
      <w:r w:rsidRPr="009B1943">
        <w:rPr>
          <w:b/>
          <w:bCs/>
          <w:i/>
          <w:iCs/>
          <w:sz w:val="22"/>
          <w:lang w:val="en-IN"/>
        </w:rPr>
        <w:t>Q 05: “Rank these applications in order according to how frequently you use them to collaborate with others.”</w:t>
      </w:r>
    </w:p>
    <w:p w14:paraId="25677BAA" w14:textId="77777777" w:rsidR="007B233A" w:rsidRPr="007B233A" w:rsidRDefault="00ED52B8" w:rsidP="007B233A">
      <w:pPr>
        <w:spacing w:after="120"/>
        <w:rPr>
          <w:lang w:val="en-IN"/>
        </w:rPr>
      </w:pPr>
      <w:r>
        <w:rPr>
          <w:noProof/>
          <w:lang w:val="en-GB" w:eastAsia="en-GB"/>
        </w:rPr>
        <w:drawing>
          <wp:inline distT="0" distB="0" distL="0" distR="0" wp14:anchorId="4C3138F3" wp14:editId="17629407">
            <wp:extent cx="5943600" cy="30797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3">
                      <a:extLst>
                        <a:ext uri="{28A0092B-C50C-407E-A947-70E740481C1C}">
                          <a14:useLocalDpi xmlns:a14="http://schemas.microsoft.com/office/drawing/2010/main" val="0"/>
                        </a:ext>
                      </a:extLst>
                    </a:blip>
                    <a:stretch>
                      <a:fillRect/>
                    </a:stretch>
                  </pic:blipFill>
                  <pic:spPr>
                    <a:xfrm>
                      <a:off x="0" y="0"/>
                      <a:ext cx="5943600" cy="3079750"/>
                    </a:xfrm>
                    <a:prstGeom prst="rect">
                      <a:avLst/>
                    </a:prstGeom>
                  </pic:spPr>
                </pic:pic>
              </a:graphicData>
            </a:graphic>
          </wp:inline>
        </w:drawing>
      </w:r>
    </w:p>
    <w:p w14:paraId="0DFFFC88" w14:textId="77777777" w:rsidR="007B233A" w:rsidRPr="00CB2F39" w:rsidRDefault="007B233A" w:rsidP="007B233A">
      <w:pPr>
        <w:spacing w:after="120"/>
        <w:rPr>
          <w:sz w:val="22"/>
          <w:lang w:val="en-IN"/>
        </w:rPr>
      </w:pPr>
      <w:r w:rsidRPr="00CB2F39">
        <w:rPr>
          <w:sz w:val="22"/>
          <w:lang w:val="en-IN"/>
        </w:rPr>
        <w:lastRenderedPageBreak/>
        <w:t>The result of this question has revealed that most of the interviewees are using MS Word more frequently than other applications. Moodle and OneDrive are used by some people. Only a few people are interested in WhatsApp and MS Teams.</w:t>
      </w:r>
    </w:p>
    <w:p w14:paraId="3087A3BB" w14:textId="77777777" w:rsidR="007B233A" w:rsidRPr="00CB2F39" w:rsidRDefault="007B233A" w:rsidP="007B233A">
      <w:pPr>
        <w:spacing w:after="120"/>
        <w:rPr>
          <w:b/>
          <w:bCs/>
          <w:i/>
          <w:iCs/>
          <w:sz w:val="22"/>
          <w:lang w:val="en-IN"/>
        </w:rPr>
      </w:pPr>
      <w:r w:rsidRPr="00CB2F39">
        <w:rPr>
          <w:b/>
          <w:bCs/>
          <w:i/>
          <w:iCs/>
          <w:sz w:val="22"/>
          <w:lang w:val="en-IN"/>
        </w:rPr>
        <w:t>Q 06: “Rank these applications according to how frequently you use them to collaborate with others.”</w:t>
      </w:r>
    </w:p>
    <w:p w14:paraId="5EA10ADC" w14:textId="77777777" w:rsidR="007B233A" w:rsidRPr="007B233A" w:rsidRDefault="00ED52B8" w:rsidP="007B233A">
      <w:pPr>
        <w:spacing w:after="120"/>
        <w:rPr>
          <w:lang w:val="en-IN"/>
        </w:rPr>
      </w:pPr>
      <w:r>
        <w:rPr>
          <w:noProof/>
          <w:lang w:val="en-GB" w:eastAsia="en-GB"/>
        </w:rPr>
        <w:drawing>
          <wp:inline distT="0" distB="0" distL="0" distR="0" wp14:anchorId="3BD58A8A" wp14:editId="0A309A3E">
            <wp:extent cx="5943600" cy="37655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a:extLst>
                        <a:ext uri="{28A0092B-C50C-407E-A947-70E740481C1C}">
                          <a14:useLocalDpi xmlns:a14="http://schemas.microsoft.com/office/drawing/2010/main" val="0"/>
                        </a:ext>
                      </a:extLst>
                    </a:blip>
                    <a:stretch>
                      <a:fillRect/>
                    </a:stretch>
                  </pic:blipFill>
                  <pic:spPr>
                    <a:xfrm>
                      <a:off x="0" y="0"/>
                      <a:ext cx="5943600" cy="3765550"/>
                    </a:xfrm>
                    <a:prstGeom prst="rect">
                      <a:avLst/>
                    </a:prstGeom>
                  </pic:spPr>
                </pic:pic>
              </a:graphicData>
            </a:graphic>
          </wp:inline>
        </w:drawing>
      </w:r>
    </w:p>
    <w:p w14:paraId="632A702A" w14:textId="77777777" w:rsidR="007B233A" w:rsidRPr="00CB2F39" w:rsidRDefault="007B233A" w:rsidP="007B233A">
      <w:pPr>
        <w:spacing w:after="120"/>
        <w:rPr>
          <w:sz w:val="22"/>
          <w:lang w:val="en-IN"/>
        </w:rPr>
      </w:pPr>
      <w:r w:rsidRPr="00CB2F39">
        <w:rPr>
          <w:sz w:val="22"/>
          <w:lang w:val="en-IN"/>
        </w:rPr>
        <w:t>This result has revealed that MS Form is used most frequently by the interviewees to collaborate with others. MS Excel is used a little less than MS Forms and 23.5% of people are using it for collaboration. MS Streams and MS Word are used most rarely, only 17.6% and 14.7% respectively.</w:t>
      </w:r>
    </w:p>
    <w:p w14:paraId="1418EA07" w14:textId="77777777" w:rsidR="009B1943" w:rsidRDefault="009B1943" w:rsidP="007B233A">
      <w:pPr>
        <w:spacing w:after="120"/>
        <w:rPr>
          <w:b/>
          <w:bCs/>
          <w:i/>
          <w:iCs/>
          <w:lang w:val="en-IN"/>
        </w:rPr>
      </w:pPr>
    </w:p>
    <w:p w14:paraId="3B42D279" w14:textId="77777777" w:rsidR="009B1943" w:rsidRDefault="009B1943" w:rsidP="007B233A">
      <w:pPr>
        <w:spacing w:after="120"/>
        <w:rPr>
          <w:b/>
          <w:bCs/>
          <w:i/>
          <w:iCs/>
          <w:lang w:val="en-IN"/>
        </w:rPr>
      </w:pPr>
    </w:p>
    <w:p w14:paraId="17F902C0" w14:textId="77777777" w:rsidR="009B1943" w:rsidRDefault="009B1943" w:rsidP="007B233A">
      <w:pPr>
        <w:spacing w:after="120"/>
        <w:rPr>
          <w:b/>
          <w:bCs/>
          <w:i/>
          <w:iCs/>
          <w:lang w:val="en-IN"/>
        </w:rPr>
      </w:pPr>
    </w:p>
    <w:p w14:paraId="4B7D22AF" w14:textId="77777777" w:rsidR="009B1943" w:rsidRDefault="009B1943" w:rsidP="007B233A">
      <w:pPr>
        <w:spacing w:after="120"/>
        <w:rPr>
          <w:b/>
          <w:bCs/>
          <w:i/>
          <w:iCs/>
          <w:lang w:val="en-IN"/>
        </w:rPr>
      </w:pPr>
    </w:p>
    <w:p w14:paraId="4D9F28F8" w14:textId="77777777" w:rsidR="009B1943" w:rsidRDefault="009B1943" w:rsidP="007B233A">
      <w:pPr>
        <w:spacing w:after="120"/>
        <w:rPr>
          <w:b/>
          <w:bCs/>
          <w:i/>
          <w:iCs/>
          <w:lang w:val="en-IN"/>
        </w:rPr>
      </w:pPr>
    </w:p>
    <w:p w14:paraId="71C71FEF" w14:textId="77777777" w:rsidR="00CB2F39" w:rsidRDefault="00CB2F39" w:rsidP="007B233A">
      <w:pPr>
        <w:spacing w:after="120"/>
        <w:rPr>
          <w:b/>
          <w:bCs/>
          <w:i/>
          <w:iCs/>
          <w:lang w:val="en-IN"/>
        </w:rPr>
      </w:pPr>
    </w:p>
    <w:p w14:paraId="6E1DD7B8" w14:textId="0437F538" w:rsidR="007B233A" w:rsidRPr="00CB2F39" w:rsidRDefault="007B233A" w:rsidP="007B233A">
      <w:pPr>
        <w:spacing w:after="120"/>
        <w:rPr>
          <w:b/>
          <w:bCs/>
          <w:i/>
          <w:iCs/>
          <w:sz w:val="22"/>
          <w:lang w:val="en-IN"/>
        </w:rPr>
      </w:pPr>
      <w:r w:rsidRPr="00CB2F39">
        <w:rPr>
          <w:b/>
          <w:bCs/>
          <w:i/>
          <w:iCs/>
          <w:sz w:val="22"/>
          <w:lang w:val="en-IN"/>
        </w:rPr>
        <w:lastRenderedPageBreak/>
        <w:t>Q 07: “State how strongly you agree or disagree with the statements below.”</w:t>
      </w:r>
    </w:p>
    <w:p w14:paraId="09E98D3B" w14:textId="77777777" w:rsidR="007B233A" w:rsidRPr="007B233A" w:rsidRDefault="00ED52B8" w:rsidP="007B233A">
      <w:pPr>
        <w:spacing w:after="120"/>
        <w:rPr>
          <w:lang w:val="en-IN"/>
        </w:rPr>
      </w:pPr>
      <w:r>
        <w:rPr>
          <w:noProof/>
          <w:lang w:val="en-GB" w:eastAsia="en-GB"/>
        </w:rPr>
        <w:drawing>
          <wp:inline distT="0" distB="0" distL="0" distR="0" wp14:anchorId="0599E24B" wp14:editId="7B8AF956">
            <wp:extent cx="5943600" cy="3924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5943600" cy="3924300"/>
                    </a:xfrm>
                    <a:prstGeom prst="rect">
                      <a:avLst/>
                    </a:prstGeom>
                  </pic:spPr>
                </pic:pic>
              </a:graphicData>
            </a:graphic>
          </wp:inline>
        </w:drawing>
      </w:r>
    </w:p>
    <w:p w14:paraId="5FDBCCC0" w14:textId="77777777" w:rsidR="007B233A" w:rsidRPr="00CB2F39" w:rsidRDefault="007B233A" w:rsidP="007B233A">
      <w:pPr>
        <w:spacing w:after="120"/>
        <w:rPr>
          <w:sz w:val="22"/>
          <w:lang w:val="en-IN"/>
        </w:rPr>
      </w:pPr>
      <w:r w:rsidRPr="00CB2F39">
        <w:rPr>
          <w:sz w:val="22"/>
          <w:lang w:val="en-IN"/>
        </w:rPr>
        <w:t>This result said that the interviewees usually agreed with the fact that they use a different digital tool to collaborate with peers. This result has also said that the peers have different opinions about digital tools.</w:t>
      </w:r>
    </w:p>
    <w:p w14:paraId="0E4AC40F" w14:textId="1FC82F6D" w:rsidR="007B233A" w:rsidRPr="007B233A" w:rsidRDefault="007B233A" w:rsidP="007B233A">
      <w:pPr>
        <w:pStyle w:val="Heading1"/>
        <w:rPr>
          <w:lang w:val="en-GB"/>
        </w:rPr>
      </w:pPr>
      <w:bookmarkStart w:id="10" w:name="_Toc111214686"/>
      <w:r w:rsidRPr="007B233A">
        <w:rPr>
          <w:lang w:val="en-GB"/>
        </w:rPr>
        <w:t>4. Discussion</w:t>
      </w:r>
      <w:bookmarkEnd w:id="10"/>
    </w:p>
    <w:p w14:paraId="655032E9" w14:textId="77777777" w:rsidR="007B233A" w:rsidRPr="00CB2F39" w:rsidRDefault="007B233A" w:rsidP="007B233A">
      <w:pPr>
        <w:spacing w:after="120"/>
        <w:rPr>
          <w:sz w:val="22"/>
          <w:lang w:val="en-GB"/>
        </w:rPr>
      </w:pPr>
      <w:r w:rsidRPr="00CB2F39">
        <w:rPr>
          <w:sz w:val="22"/>
          <w:lang w:val="en-GB"/>
        </w:rPr>
        <w:t xml:space="preserve">The result of the research process serves as a better assumption of the aims and objectives of the research. This makes a better idea about the research </w:t>
      </w:r>
      <w:proofErr w:type="gramStart"/>
      <w:r w:rsidRPr="00CB2F39">
        <w:rPr>
          <w:sz w:val="22"/>
          <w:lang w:val="en-GB"/>
        </w:rPr>
        <w:t>topic</w:t>
      </w:r>
      <w:proofErr w:type="gramEnd"/>
      <w:r w:rsidRPr="00CB2F39">
        <w:rPr>
          <w:sz w:val="22"/>
          <w:lang w:val="en-GB"/>
        </w:rPr>
        <w:t xml:space="preserve"> and this serves as a better assumption of the research outcome answering the research questions. The important discussion of the research outcomes is as follows-</w:t>
      </w:r>
    </w:p>
    <w:p w14:paraId="50BE0F14" w14:textId="77777777" w:rsidR="007B233A" w:rsidRPr="007A4213" w:rsidRDefault="007B233A" w:rsidP="007B233A">
      <w:pPr>
        <w:spacing w:after="120"/>
        <w:rPr>
          <w:sz w:val="22"/>
          <w:lang w:val="en-GB"/>
        </w:rPr>
      </w:pPr>
      <w:r w:rsidRPr="00CB2F39">
        <w:rPr>
          <w:sz w:val="22"/>
          <w:lang w:val="en-GB"/>
        </w:rPr>
        <w:t xml:space="preserve">The result of the research project has revealed that the students of UWTSD are using different digital tools to handle the different factors of their study. Pupils of UWTSD are using digital tools like MS Word, WhatsApp, OneDrive, MS </w:t>
      </w:r>
      <w:proofErr w:type="gramStart"/>
      <w:r w:rsidRPr="00CB2F39">
        <w:rPr>
          <w:sz w:val="22"/>
          <w:lang w:val="en-GB"/>
        </w:rPr>
        <w:t>Excel</w:t>
      </w:r>
      <w:proofErr w:type="gramEnd"/>
      <w:r w:rsidRPr="00CB2F39">
        <w:rPr>
          <w:sz w:val="22"/>
          <w:lang w:val="en-GB"/>
        </w:rPr>
        <w:t xml:space="preserve"> and other digital applications to collaborate with their peers. The research result also revealed that the students of UWTSD use the tools to make a proper collaboration with peers and this helps to make a better idea about the factors that serve them good understanding. The research result also makes a </w:t>
      </w:r>
      <w:r w:rsidRPr="007A4213">
        <w:rPr>
          <w:sz w:val="22"/>
          <w:lang w:val="en-GB"/>
        </w:rPr>
        <w:t>better idea about the</w:t>
      </w:r>
      <w:r w:rsidRPr="007B233A">
        <w:rPr>
          <w:lang w:val="en-GB"/>
        </w:rPr>
        <w:t xml:space="preserve"> </w:t>
      </w:r>
      <w:r w:rsidRPr="007A4213">
        <w:rPr>
          <w:sz w:val="22"/>
          <w:lang w:val="en-GB"/>
        </w:rPr>
        <w:lastRenderedPageBreak/>
        <w:t xml:space="preserve">importance of these digital tools which are used by peers. The result has also revealed that the peers have used the tools to </w:t>
      </w:r>
      <w:proofErr w:type="gramStart"/>
      <w:r w:rsidRPr="007A4213">
        <w:rPr>
          <w:sz w:val="22"/>
          <w:lang w:val="en-GB"/>
        </w:rPr>
        <w:t>collaborate</w:t>
      </w:r>
      <w:proofErr w:type="gramEnd"/>
      <w:r w:rsidRPr="007A4213">
        <w:rPr>
          <w:sz w:val="22"/>
          <w:lang w:val="en-GB"/>
        </w:rPr>
        <w:t xml:space="preserve"> and this is helping them to make the proper approach.</w:t>
      </w:r>
    </w:p>
    <w:p w14:paraId="26554477" w14:textId="77777777" w:rsidR="007B233A" w:rsidRPr="007A4213" w:rsidRDefault="007B233A" w:rsidP="007B233A">
      <w:pPr>
        <w:spacing w:after="120"/>
        <w:rPr>
          <w:sz w:val="22"/>
          <w:lang w:val="en-GB"/>
        </w:rPr>
      </w:pPr>
      <w:r w:rsidRPr="007A4213">
        <w:rPr>
          <w:sz w:val="22"/>
          <w:lang w:val="en-GB"/>
        </w:rPr>
        <w:t xml:space="preserve">From the result, this can be said that the students are using a particular digital tool more often than the other tools. This is because the tool is more handy, </w:t>
      </w:r>
      <w:proofErr w:type="gramStart"/>
      <w:r w:rsidRPr="007A4213">
        <w:rPr>
          <w:sz w:val="22"/>
          <w:lang w:val="en-GB"/>
        </w:rPr>
        <w:t>easy</w:t>
      </w:r>
      <w:proofErr w:type="gramEnd"/>
      <w:r w:rsidRPr="007A4213">
        <w:rPr>
          <w:sz w:val="22"/>
          <w:lang w:val="en-GB"/>
        </w:rPr>
        <w:t xml:space="preserve"> and frequent than the other tools and helps the students to make a proper collaboration. According to the result, the students are using “MS Word” to collaborate on the digital platform. This reveals that they found this tool more fruitful than others and they are trying to make a better approach to collaborative study using this tool. This serves the opinion of Goldin </w:t>
      </w:r>
      <w:r w:rsidRPr="007A4213">
        <w:rPr>
          <w:i/>
          <w:iCs/>
          <w:sz w:val="22"/>
          <w:lang w:val="en-GB"/>
        </w:rPr>
        <w:t xml:space="preserve">et al. </w:t>
      </w:r>
      <w:r w:rsidRPr="007A4213">
        <w:rPr>
          <w:sz w:val="22"/>
          <w:lang w:val="en-GB"/>
        </w:rPr>
        <w:t xml:space="preserve">(2022) that says people usually use digital media according to their needs and comfort. </w:t>
      </w:r>
    </w:p>
    <w:p w14:paraId="303046AC" w14:textId="77777777" w:rsidR="007B233A" w:rsidRPr="007A4213" w:rsidRDefault="007B233A" w:rsidP="007B233A">
      <w:pPr>
        <w:spacing w:after="120"/>
        <w:rPr>
          <w:sz w:val="22"/>
          <w:lang w:val="en-GB"/>
        </w:rPr>
      </w:pPr>
      <w:r w:rsidRPr="007A4213">
        <w:rPr>
          <w:sz w:val="22"/>
          <w:lang w:val="en-GB"/>
        </w:rPr>
        <w:t xml:space="preserve">Another very important factor revealed from the result is that the students more frequently use “MS Forms” to collaborate through OneDrive. This serves the idea that they have found this tool more responsive and fruitful than others to make a better approach to collaborating with others. Most importantly, the students have found this tool safer than other tools which helps them to handle the factors of education. In short, the tool helps them to make a better approach to the collaboration process and serves the students a proper approach to the educational process. This supports the idea of </w:t>
      </w:r>
      <w:proofErr w:type="spellStart"/>
      <w:r w:rsidRPr="007A4213">
        <w:rPr>
          <w:sz w:val="22"/>
          <w:lang w:val="en-GB"/>
        </w:rPr>
        <w:t>Amhag</w:t>
      </w:r>
      <w:r w:rsidRPr="007A4213">
        <w:rPr>
          <w:i/>
          <w:iCs/>
          <w:sz w:val="22"/>
          <w:lang w:val="en-GB"/>
        </w:rPr>
        <w:t>et</w:t>
      </w:r>
      <w:proofErr w:type="spellEnd"/>
      <w:r w:rsidRPr="007A4213">
        <w:rPr>
          <w:i/>
          <w:iCs/>
          <w:sz w:val="22"/>
          <w:lang w:val="en-GB"/>
        </w:rPr>
        <w:t xml:space="preserve"> al. </w:t>
      </w:r>
      <w:r w:rsidRPr="007A4213">
        <w:rPr>
          <w:sz w:val="22"/>
          <w:lang w:val="en-GB"/>
        </w:rPr>
        <w:t>(2019) that people use different tools to collaborate in different situations and possibilities.</w:t>
      </w:r>
    </w:p>
    <w:p w14:paraId="47140C3A" w14:textId="77777777" w:rsidR="007B233A" w:rsidRPr="007B233A" w:rsidRDefault="007B233A" w:rsidP="007B233A">
      <w:pPr>
        <w:pStyle w:val="Heading2"/>
        <w:rPr>
          <w:lang w:val="en-GB"/>
        </w:rPr>
      </w:pPr>
      <w:bookmarkStart w:id="11" w:name="_Toc111214687"/>
      <w:r w:rsidRPr="007B233A">
        <w:rPr>
          <w:lang w:val="en-GB"/>
        </w:rPr>
        <w:t>4.1 Summary</w:t>
      </w:r>
      <w:bookmarkEnd w:id="11"/>
    </w:p>
    <w:p w14:paraId="6725DB71" w14:textId="77777777" w:rsidR="007B233A" w:rsidRPr="007A4213" w:rsidRDefault="007B233A" w:rsidP="007B233A">
      <w:pPr>
        <w:spacing w:after="120"/>
        <w:rPr>
          <w:sz w:val="22"/>
          <w:lang w:val="en-GB"/>
        </w:rPr>
      </w:pPr>
      <w:r w:rsidRPr="007A4213">
        <w:rPr>
          <w:sz w:val="22"/>
          <w:lang w:val="en-GB"/>
        </w:rPr>
        <w:t xml:space="preserve">Different collaborating tools are used by students of </w:t>
      </w:r>
      <w:proofErr w:type="gramStart"/>
      <w:r w:rsidRPr="007A4213">
        <w:rPr>
          <w:sz w:val="22"/>
          <w:lang w:val="en-GB"/>
        </w:rPr>
        <w:t>UWTSD</w:t>
      </w:r>
      <w:proofErr w:type="gramEnd"/>
      <w:r w:rsidRPr="007A4213">
        <w:rPr>
          <w:sz w:val="22"/>
          <w:lang w:val="en-GB"/>
        </w:rPr>
        <w:t xml:space="preserve"> and these tools are useful to make a better collaboration for them. These tools are used according to the importance and ease of the students and help to maintain a proper collaboration between them. The research result serves some important factors about the tools that are used by the students of UWTSD and serve a better idea about the importance of it. The discussion has revealed that the students use a particular tool in a particular situation to collaborate with others. The discussion found similarities with literary articles on the same topic.</w:t>
      </w:r>
    </w:p>
    <w:p w14:paraId="32607E1B" w14:textId="5DD02789" w:rsidR="007B233A" w:rsidRPr="007B233A" w:rsidRDefault="007B233A" w:rsidP="007B233A">
      <w:pPr>
        <w:pStyle w:val="Heading1"/>
        <w:rPr>
          <w:lang w:val="en-GB"/>
        </w:rPr>
      </w:pPr>
      <w:bookmarkStart w:id="12" w:name="_Toc111214688"/>
      <w:r w:rsidRPr="007B233A">
        <w:rPr>
          <w:lang w:val="en-GB"/>
        </w:rPr>
        <w:t>5. Conclusion</w:t>
      </w:r>
      <w:bookmarkEnd w:id="12"/>
    </w:p>
    <w:p w14:paraId="3AD2958B" w14:textId="77777777" w:rsidR="007B233A" w:rsidRPr="007B233A" w:rsidRDefault="007B233A" w:rsidP="007B233A">
      <w:pPr>
        <w:pStyle w:val="Heading2"/>
        <w:rPr>
          <w:lang w:val="en-GB"/>
        </w:rPr>
      </w:pPr>
      <w:bookmarkStart w:id="13" w:name="_Toc111214689"/>
      <w:r w:rsidRPr="007B233A">
        <w:rPr>
          <w:lang w:val="en-GB"/>
        </w:rPr>
        <w:t>5.1 Summary</w:t>
      </w:r>
      <w:bookmarkEnd w:id="13"/>
    </w:p>
    <w:p w14:paraId="3BBFD721" w14:textId="77777777" w:rsidR="007B233A" w:rsidRPr="007A4213" w:rsidRDefault="007B233A" w:rsidP="007B233A">
      <w:pPr>
        <w:spacing w:after="120"/>
        <w:rPr>
          <w:sz w:val="22"/>
          <w:lang w:val="en-GB"/>
        </w:rPr>
      </w:pPr>
      <w:r w:rsidRPr="007A4213">
        <w:rPr>
          <w:sz w:val="22"/>
          <w:lang w:val="en-GB"/>
        </w:rPr>
        <w:t>The research project has revealed the importance of collaborative digital tools in education and helped the researcher to understand which tools are used more frequently by the students of UWTSD. This research project also served the idea that the students are using a better</w:t>
      </w:r>
      <w:r w:rsidRPr="007B233A">
        <w:rPr>
          <w:lang w:val="en-GB"/>
        </w:rPr>
        <w:t xml:space="preserve"> </w:t>
      </w:r>
      <w:r w:rsidRPr="007A4213">
        <w:rPr>
          <w:sz w:val="22"/>
          <w:lang w:val="en-GB"/>
        </w:rPr>
        <w:lastRenderedPageBreak/>
        <w:t xml:space="preserve">collaborative approach with these </w:t>
      </w:r>
      <w:proofErr w:type="gramStart"/>
      <w:r w:rsidRPr="007A4213">
        <w:rPr>
          <w:sz w:val="22"/>
          <w:lang w:val="en-GB"/>
        </w:rPr>
        <w:t>tools</w:t>
      </w:r>
      <w:proofErr w:type="gramEnd"/>
      <w:r w:rsidRPr="007A4213">
        <w:rPr>
          <w:sz w:val="22"/>
          <w:lang w:val="en-GB"/>
        </w:rPr>
        <w:t xml:space="preserve"> and they are having the ease to their educational approach. This research project has also revealed that the students are using different tools in different situations which serves a better collaboration in that </w:t>
      </w:r>
      <w:proofErr w:type="gramStart"/>
      <w:r w:rsidRPr="007A4213">
        <w:rPr>
          <w:sz w:val="22"/>
          <w:lang w:val="en-GB"/>
        </w:rPr>
        <w:t>particular situation</w:t>
      </w:r>
      <w:proofErr w:type="gramEnd"/>
      <w:r w:rsidRPr="007A4213">
        <w:rPr>
          <w:sz w:val="22"/>
          <w:lang w:val="en-GB"/>
        </w:rPr>
        <w:t>.</w:t>
      </w:r>
    </w:p>
    <w:p w14:paraId="49ACDA77" w14:textId="77777777" w:rsidR="007B233A" w:rsidRPr="007B233A" w:rsidRDefault="007B233A" w:rsidP="007B233A">
      <w:pPr>
        <w:pStyle w:val="Heading2"/>
        <w:rPr>
          <w:lang w:val="en-GB"/>
        </w:rPr>
      </w:pPr>
      <w:bookmarkStart w:id="14" w:name="_Toc111214690"/>
      <w:r w:rsidRPr="007B233A">
        <w:rPr>
          <w:lang w:val="en-GB"/>
        </w:rPr>
        <w:t>5.2 Conclusion</w:t>
      </w:r>
      <w:bookmarkEnd w:id="14"/>
    </w:p>
    <w:p w14:paraId="0745DA08" w14:textId="77777777" w:rsidR="007B233A" w:rsidRPr="007A4213" w:rsidRDefault="007B233A" w:rsidP="007B233A">
      <w:pPr>
        <w:spacing w:after="120"/>
        <w:rPr>
          <w:sz w:val="22"/>
          <w:lang w:val="en-GB"/>
        </w:rPr>
      </w:pPr>
      <w:r w:rsidRPr="007A4213">
        <w:rPr>
          <w:sz w:val="22"/>
          <w:lang w:val="en-GB"/>
        </w:rPr>
        <w:t>The use of digital tools in education is a very popular approach nowadays and this serves a better outcome of the whole process. This is very important to any educational institution to ensure collaboration to peer-to-peer as well as student-to-educator approaches and the digital tools are helpful to handle these. One of the most important factors that are important to follow is to understand the importance of a particular tool to make a better collaboration. This research project served a proper idea of the digital tools used by the students of UWTSD and the importance of these tools in collaboration.</w:t>
      </w:r>
    </w:p>
    <w:p w14:paraId="1DCA0D5F" w14:textId="77777777" w:rsidR="007B233A" w:rsidRPr="007B233A" w:rsidRDefault="007B233A" w:rsidP="007B233A">
      <w:pPr>
        <w:spacing w:after="120"/>
        <w:rPr>
          <w:lang w:val="en-IN"/>
        </w:rPr>
      </w:pPr>
      <w:r w:rsidRPr="007B233A">
        <w:rPr>
          <w:lang w:val="en-IN"/>
        </w:rPr>
        <w:br w:type="page"/>
      </w:r>
    </w:p>
    <w:p w14:paraId="6B6FAC48" w14:textId="73B381D1" w:rsidR="007B233A" w:rsidRPr="007B233A" w:rsidRDefault="007B233A" w:rsidP="007B233A">
      <w:pPr>
        <w:pStyle w:val="Heading1"/>
        <w:rPr>
          <w:lang w:val="en-GB"/>
        </w:rPr>
      </w:pPr>
      <w:bookmarkStart w:id="15" w:name="_Toc111214691"/>
      <w:r w:rsidRPr="007B233A">
        <w:rPr>
          <w:lang w:val="en-GB"/>
        </w:rPr>
        <w:lastRenderedPageBreak/>
        <w:t>6. Reference List</w:t>
      </w:r>
      <w:bookmarkEnd w:id="15"/>
    </w:p>
    <w:p w14:paraId="36313DE5" w14:textId="77777777" w:rsidR="007B233A" w:rsidRPr="008B51E0" w:rsidRDefault="007B233A" w:rsidP="007B233A">
      <w:pPr>
        <w:spacing w:after="120"/>
        <w:rPr>
          <w:sz w:val="22"/>
          <w:lang w:val="en-IN"/>
        </w:rPr>
      </w:pPr>
      <w:r w:rsidRPr="008B51E0">
        <w:rPr>
          <w:sz w:val="22"/>
          <w:lang w:val="nb-NO"/>
        </w:rPr>
        <w:t xml:space="preserve">Amhag, L., Hellström, L. and Stigmar, M., 2019. </w:t>
      </w:r>
      <w:r w:rsidRPr="008B51E0">
        <w:rPr>
          <w:sz w:val="22"/>
          <w:lang w:val="en-IN"/>
        </w:rPr>
        <w:t>Teacher educators’ use of digital tools and needs for digital competence in higher education. </w:t>
      </w:r>
      <w:r w:rsidRPr="008B51E0">
        <w:rPr>
          <w:i/>
          <w:iCs/>
          <w:sz w:val="22"/>
          <w:lang w:val="en-IN"/>
        </w:rPr>
        <w:t>Journal of Digital Learning in Teacher Education</w:t>
      </w:r>
      <w:r w:rsidRPr="008B51E0">
        <w:rPr>
          <w:sz w:val="22"/>
          <w:lang w:val="en-IN"/>
        </w:rPr>
        <w:t>, </w:t>
      </w:r>
      <w:r w:rsidRPr="008B51E0">
        <w:rPr>
          <w:i/>
          <w:iCs/>
          <w:sz w:val="22"/>
          <w:lang w:val="en-IN"/>
        </w:rPr>
        <w:t>35</w:t>
      </w:r>
      <w:r w:rsidRPr="008B51E0">
        <w:rPr>
          <w:sz w:val="22"/>
          <w:lang w:val="en-IN"/>
        </w:rPr>
        <w:t>(4), pp.203-220.</w:t>
      </w:r>
    </w:p>
    <w:p w14:paraId="1A2037DC" w14:textId="77777777" w:rsidR="007B233A" w:rsidRPr="008B51E0" w:rsidRDefault="007B233A" w:rsidP="007B233A">
      <w:pPr>
        <w:spacing w:after="120"/>
        <w:rPr>
          <w:b/>
          <w:sz w:val="22"/>
          <w:lang w:val="en-GB"/>
        </w:rPr>
      </w:pPr>
      <w:r w:rsidRPr="008B51E0">
        <w:rPr>
          <w:sz w:val="22"/>
          <w:lang w:val="en-IN"/>
        </w:rPr>
        <w:t xml:space="preserve">Arora, S., Batra, I., Malik, A., </w:t>
      </w:r>
      <w:proofErr w:type="spellStart"/>
      <w:r w:rsidRPr="008B51E0">
        <w:rPr>
          <w:sz w:val="22"/>
          <w:lang w:val="en-IN"/>
        </w:rPr>
        <w:t>Luhach</w:t>
      </w:r>
      <w:proofErr w:type="spellEnd"/>
      <w:r w:rsidRPr="008B51E0">
        <w:rPr>
          <w:sz w:val="22"/>
          <w:lang w:val="en-IN"/>
        </w:rPr>
        <w:t xml:space="preserve">, A.K., </w:t>
      </w:r>
      <w:proofErr w:type="spellStart"/>
      <w:r w:rsidRPr="008B51E0">
        <w:rPr>
          <w:sz w:val="22"/>
          <w:lang w:val="en-IN"/>
        </w:rPr>
        <w:t>Alnumay</w:t>
      </w:r>
      <w:proofErr w:type="spellEnd"/>
      <w:r w:rsidRPr="008B51E0">
        <w:rPr>
          <w:sz w:val="22"/>
          <w:lang w:val="en-IN"/>
        </w:rPr>
        <w:t>, W.S. and Chatterjee, P., 2022. Seed: secure and energy efficient data-collection method for IoT network. </w:t>
      </w:r>
      <w:r w:rsidRPr="008B51E0">
        <w:rPr>
          <w:i/>
          <w:iCs/>
          <w:sz w:val="22"/>
          <w:lang w:val="en-IN"/>
        </w:rPr>
        <w:t>Multimedia Tools and Applications</w:t>
      </w:r>
      <w:r w:rsidRPr="008B51E0">
        <w:rPr>
          <w:sz w:val="22"/>
          <w:lang w:val="en-IN"/>
        </w:rPr>
        <w:t>, pp.1-15.</w:t>
      </w:r>
    </w:p>
    <w:p w14:paraId="610BB934" w14:textId="77777777" w:rsidR="007B233A" w:rsidRPr="008B51E0" w:rsidRDefault="007B233A" w:rsidP="007B233A">
      <w:pPr>
        <w:spacing w:after="120"/>
        <w:rPr>
          <w:sz w:val="22"/>
          <w:lang w:val="en-IN"/>
        </w:rPr>
      </w:pPr>
      <w:r w:rsidRPr="008B51E0">
        <w:rPr>
          <w:sz w:val="22"/>
          <w:lang w:val="en-IN"/>
        </w:rPr>
        <w:t>Dannels, S.A., 2018. Research design. In </w:t>
      </w:r>
      <w:r w:rsidRPr="008B51E0">
        <w:rPr>
          <w:i/>
          <w:iCs/>
          <w:sz w:val="22"/>
          <w:lang w:val="en-IN"/>
        </w:rPr>
        <w:t>The reviewer’s guide to quantitative methods in the social sciences</w:t>
      </w:r>
      <w:r w:rsidRPr="008B51E0">
        <w:rPr>
          <w:sz w:val="22"/>
          <w:lang w:val="en-IN"/>
        </w:rPr>
        <w:t> (pp. 402-416). Routledge.</w:t>
      </w:r>
    </w:p>
    <w:p w14:paraId="19CCE845" w14:textId="77777777" w:rsidR="007B233A" w:rsidRPr="008B51E0" w:rsidRDefault="007B233A" w:rsidP="007B233A">
      <w:pPr>
        <w:spacing w:after="120"/>
        <w:rPr>
          <w:sz w:val="22"/>
          <w:lang w:val="en-IN"/>
        </w:rPr>
      </w:pPr>
      <w:r w:rsidRPr="008B51E0">
        <w:rPr>
          <w:sz w:val="22"/>
          <w:lang w:val="en-IN"/>
        </w:rPr>
        <w:t xml:space="preserve">Goldin, T., Rauch, E., Pacher, C. and </w:t>
      </w:r>
      <w:proofErr w:type="spellStart"/>
      <w:r w:rsidRPr="008B51E0">
        <w:rPr>
          <w:sz w:val="22"/>
          <w:lang w:val="en-IN"/>
        </w:rPr>
        <w:t>Woschank</w:t>
      </w:r>
      <w:proofErr w:type="spellEnd"/>
      <w:r w:rsidRPr="008B51E0">
        <w:rPr>
          <w:sz w:val="22"/>
          <w:lang w:val="en-IN"/>
        </w:rPr>
        <w:t>, M., 2022. Reference architecture for an integrated and synergetic use of digital tools in education 4.0. </w:t>
      </w:r>
      <w:r w:rsidRPr="008B51E0">
        <w:rPr>
          <w:i/>
          <w:iCs/>
          <w:sz w:val="22"/>
          <w:lang w:val="en-IN"/>
        </w:rPr>
        <w:t>Procedia Computer Science</w:t>
      </w:r>
      <w:r w:rsidRPr="008B51E0">
        <w:rPr>
          <w:sz w:val="22"/>
          <w:lang w:val="en-IN"/>
        </w:rPr>
        <w:t>, </w:t>
      </w:r>
      <w:r w:rsidRPr="008B51E0">
        <w:rPr>
          <w:i/>
          <w:iCs/>
          <w:sz w:val="22"/>
          <w:lang w:val="en-IN"/>
        </w:rPr>
        <w:t>200</w:t>
      </w:r>
      <w:r w:rsidRPr="008B51E0">
        <w:rPr>
          <w:sz w:val="22"/>
          <w:lang w:val="en-IN"/>
        </w:rPr>
        <w:t>, pp.407-417.</w:t>
      </w:r>
    </w:p>
    <w:p w14:paraId="64F75384" w14:textId="77777777" w:rsidR="007B233A" w:rsidRPr="008B51E0" w:rsidRDefault="007B233A" w:rsidP="007B233A">
      <w:pPr>
        <w:spacing w:after="120"/>
        <w:rPr>
          <w:sz w:val="22"/>
          <w:lang w:val="en-IN"/>
        </w:rPr>
      </w:pPr>
      <w:r w:rsidRPr="008B51E0">
        <w:rPr>
          <w:sz w:val="22"/>
          <w:lang w:val="en-IN"/>
        </w:rPr>
        <w:t>Potter, A., 2018. Managing productive academia/industry relations: the interview as research method. </w:t>
      </w:r>
      <w:r w:rsidRPr="008B51E0">
        <w:rPr>
          <w:i/>
          <w:iCs/>
          <w:sz w:val="22"/>
          <w:lang w:val="en-IN"/>
        </w:rPr>
        <w:t>Media Practice and Education</w:t>
      </w:r>
      <w:r w:rsidRPr="008B51E0">
        <w:rPr>
          <w:sz w:val="22"/>
          <w:lang w:val="en-IN"/>
        </w:rPr>
        <w:t>, </w:t>
      </w:r>
      <w:r w:rsidRPr="008B51E0">
        <w:rPr>
          <w:i/>
          <w:iCs/>
          <w:sz w:val="22"/>
          <w:lang w:val="en-IN"/>
        </w:rPr>
        <w:t>19</w:t>
      </w:r>
      <w:r w:rsidRPr="008B51E0">
        <w:rPr>
          <w:sz w:val="22"/>
          <w:lang w:val="en-IN"/>
        </w:rPr>
        <w:t>(2), pp.159-172.</w:t>
      </w:r>
    </w:p>
    <w:p w14:paraId="7F4BCE7C" w14:textId="77777777" w:rsidR="007B233A" w:rsidRPr="008B51E0" w:rsidRDefault="007B233A" w:rsidP="007B233A">
      <w:pPr>
        <w:spacing w:after="120"/>
        <w:rPr>
          <w:sz w:val="22"/>
          <w:lang w:val="en-IN"/>
        </w:rPr>
      </w:pPr>
      <w:r w:rsidRPr="008B51E0">
        <w:rPr>
          <w:sz w:val="22"/>
          <w:lang w:val="en-IN"/>
        </w:rPr>
        <w:t>Song, Q., Li, T., Fong, S. and Wu, F., 2021. An ECG data sampling method for home-use IoT ECG monitor system optimization based on brick-up metaheuristic algorithm. </w:t>
      </w:r>
      <w:r w:rsidRPr="008B51E0">
        <w:rPr>
          <w:i/>
          <w:iCs/>
          <w:sz w:val="22"/>
          <w:lang w:val="en-IN"/>
        </w:rPr>
        <w:t>Mathematical Biosciences and Engineering</w:t>
      </w:r>
      <w:r w:rsidRPr="008B51E0">
        <w:rPr>
          <w:sz w:val="22"/>
          <w:lang w:val="en-IN"/>
        </w:rPr>
        <w:t>, </w:t>
      </w:r>
      <w:r w:rsidRPr="008B51E0">
        <w:rPr>
          <w:i/>
          <w:iCs/>
          <w:sz w:val="22"/>
          <w:lang w:val="en-IN"/>
        </w:rPr>
        <w:t>18</w:t>
      </w:r>
      <w:r w:rsidRPr="008B51E0">
        <w:rPr>
          <w:sz w:val="22"/>
          <w:lang w:val="en-IN"/>
        </w:rPr>
        <w:t>(6), pp.9076-9093.</w:t>
      </w:r>
    </w:p>
    <w:p w14:paraId="1A3D5B98" w14:textId="77777777" w:rsidR="007B233A" w:rsidRPr="008B51E0" w:rsidRDefault="007B233A" w:rsidP="007B233A">
      <w:pPr>
        <w:spacing w:after="120"/>
        <w:rPr>
          <w:sz w:val="22"/>
          <w:lang w:val="en-IN"/>
        </w:rPr>
      </w:pPr>
      <w:r w:rsidRPr="008B51E0">
        <w:rPr>
          <w:sz w:val="22"/>
          <w:lang w:val="en-IN"/>
        </w:rPr>
        <w:t>Suri, H., 2020. Ethical considerations of conducting systematic reviews in educational research. </w:t>
      </w:r>
      <w:r w:rsidRPr="008B51E0">
        <w:rPr>
          <w:i/>
          <w:iCs/>
          <w:sz w:val="22"/>
          <w:lang w:val="en-IN"/>
        </w:rPr>
        <w:t>Systematic Reviews in Educational Research</w:t>
      </w:r>
      <w:r w:rsidRPr="008B51E0">
        <w:rPr>
          <w:sz w:val="22"/>
          <w:lang w:val="en-IN"/>
        </w:rPr>
        <w:t>, pp.41-54.</w:t>
      </w:r>
    </w:p>
    <w:p w14:paraId="3EEF831A" w14:textId="77777777" w:rsidR="007B233A" w:rsidRPr="008B51E0" w:rsidRDefault="007B233A" w:rsidP="007B233A">
      <w:pPr>
        <w:spacing w:after="120"/>
        <w:rPr>
          <w:sz w:val="22"/>
          <w:lang w:val="en-IN"/>
        </w:rPr>
      </w:pPr>
      <w:r w:rsidRPr="008B51E0">
        <w:rPr>
          <w:sz w:val="22"/>
          <w:lang w:val="en-IN"/>
        </w:rPr>
        <w:t xml:space="preserve">Tsang, K.W., Rollier, M., Ghosh, A., </w:t>
      </w:r>
      <w:proofErr w:type="spellStart"/>
      <w:r w:rsidRPr="008B51E0">
        <w:rPr>
          <w:sz w:val="22"/>
          <w:lang w:val="en-IN"/>
        </w:rPr>
        <w:t>Samajdar</w:t>
      </w:r>
      <w:proofErr w:type="spellEnd"/>
      <w:r w:rsidRPr="008B51E0">
        <w:rPr>
          <w:sz w:val="22"/>
          <w:lang w:val="en-IN"/>
        </w:rPr>
        <w:t xml:space="preserve">, A., </w:t>
      </w:r>
      <w:proofErr w:type="spellStart"/>
      <w:r w:rsidRPr="008B51E0">
        <w:rPr>
          <w:sz w:val="22"/>
          <w:lang w:val="en-IN"/>
        </w:rPr>
        <w:t>Agathos</w:t>
      </w:r>
      <w:proofErr w:type="spellEnd"/>
      <w:r w:rsidRPr="008B51E0">
        <w:rPr>
          <w:sz w:val="22"/>
          <w:lang w:val="en-IN"/>
        </w:rPr>
        <w:t>, M., Chatziioannou, K., Cardoso, V., Khanna, G. and Van Den Broeck, C., 2018. A morphology-independent data analysis method for detecting and characterizing gravitational wave echoes. </w:t>
      </w:r>
      <w:r w:rsidRPr="008B51E0">
        <w:rPr>
          <w:i/>
          <w:iCs/>
          <w:sz w:val="22"/>
          <w:lang w:val="en-IN"/>
        </w:rPr>
        <w:t>Physical Review D</w:t>
      </w:r>
      <w:r w:rsidRPr="008B51E0">
        <w:rPr>
          <w:sz w:val="22"/>
          <w:lang w:val="en-IN"/>
        </w:rPr>
        <w:t>, </w:t>
      </w:r>
      <w:r w:rsidRPr="008B51E0">
        <w:rPr>
          <w:i/>
          <w:iCs/>
          <w:sz w:val="22"/>
          <w:lang w:val="en-IN"/>
        </w:rPr>
        <w:t>98</w:t>
      </w:r>
      <w:r w:rsidRPr="008B51E0">
        <w:rPr>
          <w:sz w:val="22"/>
          <w:lang w:val="en-IN"/>
        </w:rPr>
        <w:t>(2), p.024023.</w:t>
      </w:r>
    </w:p>
    <w:p w14:paraId="05854EB8" w14:textId="77777777" w:rsidR="007B233A" w:rsidRPr="008B51E0" w:rsidRDefault="007B233A" w:rsidP="007B233A">
      <w:pPr>
        <w:spacing w:after="120"/>
        <w:rPr>
          <w:b/>
          <w:sz w:val="22"/>
          <w:lang w:val="en-GB"/>
        </w:rPr>
      </w:pPr>
      <w:r w:rsidRPr="008B51E0">
        <w:rPr>
          <w:sz w:val="22"/>
          <w:lang w:val="en-IN"/>
        </w:rPr>
        <w:br w:type="page"/>
      </w:r>
    </w:p>
    <w:p w14:paraId="6629AD40" w14:textId="77777777" w:rsidR="007B233A" w:rsidRPr="007B233A" w:rsidRDefault="007B233A" w:rsidP="007B233A">
      <w:pPr>
        <w:pStyle w:val="Heading1"/>
        <w:rPr>
          <w:lang w:val="en-GB"/>
        </w:rPr>
      </w:pPr>
      <w:bookmarkStart w:id="16" w:name="_Toc111214692"/>
      <w:r w:rsidRPr="007B233A">
        <w:rPr>
          <w:lang w:val="en-GB"/>
        </w:rPr>
        <w:lastRenderedPageBreak/>
        <w:t>Appendix A</w:t>
      </w:r>
      <w:bookmarkEnd w:id="16"/>
    </w:p>
    <w:p w14:paraId="67E86A3B" w14:textId="77777777" w:rsidR="007B233A" w:rsidRPr="007B233A" w:rsidRDefault="007B233A" w:rsidP="007B233A">
      <w:pPr>
        <w:pStyle w:val="Heading2"/>
        <w:rPr>
          <w:lang w:val="en-GB"/>
        </w:rPr>
      </w:pPr>
      <w:bookmarkStart w:id="17" w:name="_Toc111214693"/>
      <w:r w:rsidRPr="007B233A">
        <w:rPr>
          <w:lang w:val="en-GB"/>
        </w:rPr>
        <w:t>Survey Questions</w:t>
      </w:r>
      <w:bookmarkEnd w:id="17"/>
    </w:p>
    <w:p w14:paraId="5A404E8C" w14:textId="77777777" w:rsidR="007B233A" w:rsidRPr="008B51E0" w:rsidRDefault="007B233A" w:rsidP="007B233A">
      <w:pPr>
        <w:numPr>
          <w:ilvl w:val="0"/>
          <w:numId w:val="11"/>
        </w:numPr>
        <w:spacing w:after="120"/>
        <w:rPr>
          <w:sz w:val="22"/>
          <w:lang w:val="en-GB"/>
        </w:rPr>
      </w:pPr>
      <w:r w:rsidRPr="008B51E0">
        <w:rPr>
          <w:sz w:val="22"/>
          <w:lang w:val="en-GB"/>
        </w:rPr>
        <w:t>“Do you use MS Teams more than other digital tools to work with your peers?”</w:t>
      </w:r>
    </w:p>
    <w:p w14:paraId="70122706" w14:textId="77777777" w:rsidR="007B233A" w:rsidRPr="008B51E0" w:rsidRDefault="007B233A" w:rsidP="007B233A">
      <w:pPr>
        <w:numPr>
          <w:ilvl w:val="0"/>
          <w:numId w:val="11"/>
        </w:numPr>
        <w:spacing w:after="120"/>
        <w:rPr>
          <w:sz w:val="22"/>
          <w:lang w:val="en-GB"/>
        </w:rPr>
      </w:pPr>
      <w:r w:rsidRPr="008B51E0">
        <w:rPr>
          <w:sz w:val="22"/>
          <w:lang w:val="en-GB"/>
        </w:rPr>
        <w:t>“Do you use the OneDrive more than other digital tools to collaborate with peers?”</w:t>
      </w:r>
    </w:p>
    <w:p w14:paraId="03700D0A" w14:textId="77777777" w:rsidR="007B233A" w:rsidRPr="008B51E0" w:rsidRDefault="007B233A" w:rsidP="007B233A">
      <w:pPr>
        <w:numPr>
          <w:ilvl w:val="0"/>
          <w:numId w:val="11"/>
        </w:numPr>
        <w:spacing w:after="120"/>
        <w:rPr>
          <w:sz w:val="22"/>
          <w:lang w:val="en-GB"/>
        </w:rPr>
      </w:pPr>
      <w:r w:rsidRPr="008B51E0">
        <w:rPr>
          <w:sz w:val="22"/>
          <w:lang w:val="en-GB"/>
        </w:rPr>
        <w:t>“Do you use WhatsApp more than other digital tools to collaborate with your peers?”</w:t>
      </w:r>
    </w:p>
    <w:p w14:paraId="7CB0F5D9" w14:textId="77777777" w:rsidR="007B233A" w:rsidRPr="008B51E0" w:rsidRDefault="007B233A" w:rsidP="007B233A">
      <w:pPr>
        <w:numPr>
          <w:ilvl w:val="0"/>
          <w:numId w:val="11"/>
        </w:numPr>
        <w:spacing w:after="120"/>
        <w:rPr>
          <w:sz w:val="22"/>
          <w:lang w:val="en-GB"/>
        </w:rPr>
      </w:pPr>
      <w:r w:rsidRPr="008B51E0">
        <w:rPr>
          <w:sz w:val="22"/>
          <w:lang w:val="en-GB"/>
        </w:rPr>
        <w:t>“When collaborating with peers do you use one digital tool more than others?”</w:t>
      </w:r>
    </w:p>
    <w:p w14:paraId="2BD46F08" w14:textId="77777777" w:rsidR="007B233A" w:rsidRPr="008B51E0" w:rsidRDefault="007B233A" w:rsidP="007B233A">
      <w:pPr>
        <w:numPr>
          <w:ilvl w:val="0"/>
          <w:numId w:val="11"/>
        </w:numPr>
        <w:spacing w:after="120"/>
        <w:rPr>
          <w:sz w:val="22"/>
          <w:lang w:val="en-GB"/>
        </w:rPr>
      </w:pPr>
      <w:r w:rsidRPr="008B51E0">
        <w:rPr>
          <w:sz w:val="22"/>
          <w:lang w:val="en-GB"/>
        </w:rPr>
        <w:t>“Rank these applications in order according to how frequently you use them to collaborate with others.”</w:t>
      </w:r>
    </w:p>
    <w:p w14:paraId="0FB460A6" w14:textId="77777777" w:rsidR="007B233A" w:rsidRPr="008B51E0" w:rsidRDefault="007B233A" w:rsidP="007B233A">
      <w:pPr>
        <w:numPr>
          <w:ilvl w:val="0"/>
          <w:numId w:val="11"/>
        </w:numPr>
        <w:spacing w:after="120"/>
        <w:rPr>
          <w:sz w:val="22"/>
          <w:lang w:val="en-GB"/>
        </w:rPr>
      </w:pPr>
      <w:r w:rsidRPr="008B51E0">
        <w:rPr>
          <w:sz w:val="22"/>
          <w:lang w:val="en-GB"/>
        </w:rPr>
        <w:t>“Rank these applications according to how frequently you use them to collaborate with others.”</w:t>
      </w:r>
    </w:p>
    <w:p w14:paraId="15EC7282" w14:textId="65B86F53" w:rsidR="007B233A" w:rsidRDefault="007B233A" w:rsidP="007B233A">
      <w:pPr>
        <w:numPr>
          <w:ilvl w:val="0"/>
          <w:numId w:val="11"/>
        </w:numPr>
        <w:spacing w:after="120"/>
        <w:rPr>
          <w:sz w:val="22"/>
          <w:lang w:val="en-GB"/>
        </w:rPr>
      </w:pPr>
      <w:r w:rsidRPr="008B51E0">
        <w:rPr>
          <w:sz w:val="22"/>
          <w:lang w:val="en-GB"/>
        </w:rPr>
        <w:t>“State how strongly you are agreeing or disagree with the statements below.”</w:t>
      </w:r>
    </w:p>
    <w:p w14:paraId="6F93ACCC" w14:textId="0F5912A9" w:rsidR="00DB46F4" w:rsidRDefault="00DB46F4">
      <w:pPr>
        <w:spacing w:line="276" w:lineRule="auto"/>
        <w:jc w:val="left"/>
        <w:rPr>
          <w:sz w:val="22"/>
          <w:lang w:val="en-GB"/>
        </w:rPr>
      </w:pPr>
      <w:r>
        <w:rPr>
          <w:sz w:val="22"/>
          <w:lang w:val="en-GB"/>
        </w:rPr>
        <w:br w:type="page"/>
      </w:r>
    </w:p>
    <w:p w14:paraId="672D9D4E" w14:textId="6F9998D0" w:rsidR="00DB46F4" w:rsidRPr="008B51E0" w:rsidRDefault="00DB46F4" w:rsidP="00DB46F4">
      <w:pPr>
        <w:spacing w:after="120"/>
        <w:rPr>
          <w:sz w:val="22"/>
          <w:lang w:val="en-GB"/>
        </w:rPr>
      </w:pPr>
      <w:r>
        <w:rPr>
          <w:noProof/>
          <w:sz w:val="22"/>
          <w:lang w:val="en-GB"/>
        </w:rPr>
        <w:lastRenderedPageBreak/>
        <w:drawing>
          <wp:inline distT="0" distB="0" distL="0" distR="0" wp14:anchorId="7288499D" wp14:editId="61D5F9BD">
            <wp:extent cx="5734850" cy="80306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734850" cy="8030696"/>
                    </a:xfrm>
                    <a:prstGeom prst="rect">
                      <a:avLst/>
                    </a:prstGeom>
                  </pic:spPr>
                </pic:pic>
              </a:graphicData>
            </a:graphic>
          </wp:inline>
        </w:drawing>
      </w:r>
    </w:p>
    <w:p w14:paraId="2AF1B387" w14:textId="618452E7" w:rsidR="00DB46F4" w:rsidRDefault="00DB46F4" w:rsidP="00451090">
      <w:pPr>
        <w:spacing w:after="120"/>
        <w:rPr>
          <w:sz w:val="22"/>
          <w:lang w:val="en-GB"/>
        </w:rPr>
      </w:pPr>
      <w:r>
        <w:rPr>
          <w:noProof/>
          <w:sz w:val="22"/>
          <w:lang w:val="en-GB"/>
        </w:rPr>
        <w:lastRenderedPageBreak/>
        <w:drawing>
          <wp:inline distT="0" distB="0" distL="0" distR="0" wp14:anchorId="6D8773F0" wp14:editId="0CBBB4E9">
            <wp:extent cx="5734850" cy="79354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a:extLst>
                        <a:ext uri="{28A0092B-C50C-407E-A947-70E740481C1C}">
                          <a14:useLocalDpi xmlns:a14="http://schemas.microsoft.com/office/drawing/2010/main" val="0"/>
                        </a:ext>
                      </a:extLst>
                    </a:blip>
                    <a:stretch>
                      <a:fillRect/>
                    </a:stretch>
                  </pic:blipFill>
                  <pic:spPr>
                    <a:xfrm>
                      <a:off x="0" y="0"/>
                      <a:ext cx="5734850" cy="7935432"/>
                    </a:xfrm>
                    <a:prstGeom prst="rect">
                      <a:avLst/>
                    </a:prstGeom>
                  </pic:spPr>
                </pic:pic>
              </a:graphicData>
            </a:graphic>
          </wp:inline>
        </w:drawing>
      </w:r>
    </w:p>
    <w:p w14:paraId="6A97EDA2" w14:textId="29BA6DC4" w:rsidR="00FE4736" w:rsidRPr="008B51E0" w:rsidRDefault="00DB46F4" w:rsidP="008F0C13">
      <w:pPr>
        <w:spacing w:line="276" w:lineRule="auto"/>
        <w:jc w:val="left"/>
        <w:rPr>
          <w:sz w:val="22"/>
          <w:lang w:val="en-GB"/>
        </w:rPr>
      </w:pPr>
      <w:r>
        <w:rPr>
          <w:noProof/>
          <w:sz w:val="22"/>
          <w:lang w:val="en-GB"/>
        </w:rPr>
        <w:lastRenderedPageBreak/>
        <w:drawing>
          <wp:inline distT="0" distB="0" distL="0" distR="0" wp14:anchorId="0BE28EEC" wp14:editId="26B1C0D6">
            <wp:extent cx="5630061" cy="808785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8">
                      <a:extLst>
                        <a:ext uri="{28A0092B-C50C-407E-A947-70E740481C1C}">
                          <a14:useLocalDpi xmlns:a14="http://schemas.microsoft.com/office/drawing/2010/main" val="0"/>
                        </a:ext>
                      </a:extLst>
                    </a:blip>
                    <a:stretch>
                      <a:fillRect/>
                    </a:stretch>
                  </pic:blipFill>
                  <pic:spPr>
                    <a:xfrm>
                      <a:off x="0" y="0"/>
                      <a:ext cx="5630061" cy="8087854"/>
                    </a:xfrm>
                    <a:prstGeom prst="rect">
                      <a:avLst/>
                    </a:prstGeom>
                  </pic:spPr>
                </pic:pic>
              </a:graphicData>
            </a:graphic>
          </wp:inline>
        </w:drawing>
      </w:r>
    </w:p>
    <w:sectPr w:rsidR="00FE4736" w:rsidRPr="008B51E0" w:rsidSect="00010A6D">
      <w:footerReference w:type="default" r:id="rId19"/>
      <w:headerReference w:type="first" r:id="rId20"/>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18217" w14:textId="77777777" w:rsidR="007174AA" w:rsidRDefault="007174AA" w:rsidP="00630EE3">
      <w:pPr>
        <w:spacing w:after="0" w:line="240" w:lineRule="auto"/>
      </w:pPr>
      <w:r>
        <w:separator/>
      </w:r>
    </w:p>
  </w:endnote>
  <w:endnote w:type="continuationSeparator" w:id="0">
    <w:p w14:paraId="720935DF" w14:textId="77777777" w:rsidR="007174AA" w:rsidRDefault="007174AA" w:rsidP="00630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6498146"/>
      <w:docPartObj>
        <w:docPartGallery w:val="Page Numbers (Bottom of Page)"/>
        <w:docPartUnique/>
      </w:docPartObj>
    </w:sdtPr>
    <w:sdtContent>
      <w:p w14:paraId="580174A2" w14:textId="77777777" w:rsidR="00451090" w:rsidRDefault="00451090">
        <w:pPr>
          <w:pStyle w:val="Footer"/>
          <w:jc w:val="right"/>
        </w:pPr>
        <w:r>
          <w:t xml:space="preserve">Page | </w:t>
        </w:r>
        <w:r w:rsidR="00DB4757">
          <w:fldChar w:fldCharType="begin"/>
        </w:r>
        <w:r>
          <w:instrText xml:space="preserve"> PAGE   \* MERGEFORMAT </w:instrText>
        </w:r>
        <w:r w:rsidR="00DB4757">
          <w:fldChar w:fldCharType="separate"/>
        </w:r>
        <w:r w:rsidR="00D24EE4">
          <w:rPr>
            <w:noProof/>
          </w:rPr>
          <w:t>2</w:t>
        </w:r>
        <w:r w:rsidR="00DB4757">
          <w:rPr>
            <w:noProof/>
          </w:rPr>
          <w:fldChar w:fldCharType="end"/>
        </w:r>
      </w:p>
    </w:sdtContent>
  </w:sdt>
  <w:p w14:paraId="4AE44DD5" w14:textId="77777777" w:rsidR="00680AA3" w:rsidRDefault="00680A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5BC8A" w14:textId="77777777" w:rsidR="007174AA" w:rsidRDefault="007174AA" w:rsidP="00630EE3">
      <w:pPr>
        <w:spacing w:after="0" w:line="240" w:lineRule="auto"/>
      </w:pPr>
      <w:r>
        <w:separator/>
      </w:r>
    </w:p>
  </w:footnote>
  <w:footnote w:type="continuationSeparator" w:id="0">
    <w:p w14:paraId="2B75014D" w14:textId="77777777" w:rsidR="007174AA" w:rsidRDefault="007174AA" w:rsidP="00630E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29F81" w14:textId="77777777" w:rsidR="00DB7B1C" w:rsidRDefault="00DB7B1C" w:rsidP="00DB7B1C">
    <w:pPr>
      <w:pStyle w:val="Header"/>
    </w:pPr>
  </w:p>
  <w:p w14:paraId="1E8E13CC" w14:textId="77777777" w:rsidR="00DB7B1C" w:rsidRDefault="00DB7B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B4CD3"/>
    <w:multiLevelType w:val="hybridMultilevel"/>
    <w:tmpl w:val="E1146C2C"/>
    <w:lvl w:ilvl="0" w:tplc="E3140996">
      <w:start w:val="1"/>
      <w:numFmt w:val="decimal"/>
      <w:lvlText w:val="%1."/>
      <w:lvlJc w:val="left"/>
      <w:pPr>
        <w:ind w:left="720" w:hanging="360"/>
      </w:pPr>
    </w:lvl>
    <w:lvl w:ilvl="1" w:tplc="4016F0FC" w:tentative="1">
      <w:start w:val="1"/>
      <w:numFmt w:val="lowerLetter"/>
      <w:lvlText w:val="%2."/>
      <w:lvlJc w:val="left"/>
      <w:pPr>
        <w:ind w:left="1440" w:hanging="360"/>
      </w:pPr>
    </w:lvl>
    <w:lvl w:ilvl="2" w:tplc="71F6685E" w:tentative="1">
      <w:start w:val="1"/>
      <w:numFmt w:val="lowerRoman"/>
      <w:lvlText w:val="%3."/>
      <w:lvlJc w:val="right"/>
      <w:pPr>
        <w:ind w:left="2160" w:hanging="180"/>
      </w:pPr>
    </w:lvl>
    <w:lvl w:ilvl="3" w:tplc="48A692BA" w:tentative="1">
      <w:start w:val="1"/>
      <w:numFmt w:val="decimal"/>
      <w:lvlText w:val="%4."/>
      <w:lvlJc w:val="left"/>
      <w:pPr>
        <w:ind w:left="2880" w:hanging="360"/>
      </w:pPr>
    </w:lvl>
    <w:lvl w:ilvl="4" w:tplc="7352854E" w:tentative="1">
      <w:start w:val="1"/>
      <w:numFmt w:val="lowerLetter"/>
      <w:lvlText w:val="%5."/>
      <w:lvlJc w:val="left"/>
      <w:pPr>
        <w:ind w:left="3600" w:hanging="360"/>
      </w:pPr>
    </w:lvl>
    <w:lvl w:ilvl="5" w:tplc="9F26E884" w:tentative="1">
      <w:start w:val="1"/>
      <w:numFmt w:val="lowerRoman"/>
      <w:lvlText w:val="%6."/>
      <w:lvlJc w:val="right"/>
      <w:pPr>
        <w:ind w:left="4320" w:hanging="180"/>
      </w:pPr>
    </w:lvl>
    <w:lvl w:ilvl="6" w:tplc="CD608E3A" w:tentative="1">
      <w:start w:val="1"/>
      <w:numFmt w:val="decimal"/>
      <w:lvlText w:val="%7."/>
      <w:lvlJc w:val="left"/>
      <w:pPr>
        <w:ind w:left="5040" w:hanging="360"/>
      </w:pPr>
    </w:lvl>
    <w:lvl w:ilvl="7" w:tplc="B5029A4E" w:tentative="1">
      <w:start w:val="1"/>
      <w:numFmt w:val="lowerLetter"/>
      <w:lvlText w:val="%8."/>
      <w:lvlJc w:val="left"/>
      <w:pPr>
        <w:ind w:left="5760" w:hanging="360"/>
      </w:pPr>
    </w:lvl>
    <w:lvl w:ilvl="8" w:tplc="06C62562" w:tentative="1">
      <w:start w:val="1"/>
      <w:numFmt w:val="lowerRoman"/>
      <w:lvlText w:val="%9."/>
      <w:lvlJc w:val="right"/>
      <w:pPr>
        <w:ind w:left="6480" w:hanging="180"/>
      </w:pPr>
    </w:lvl>
  </w:abstractNum>
  <w:abstractNum w:abstractNumId="1" w15:restartNumberingAfterBreak="0">
    <w:nsid w:val="0CD4435E"/>
    <w:multiLevelType w:val="hybridMultilevel"/>
    <w:tmpl w:val="427C066C"/>
    <w:lvl w:ilvl="0" w:tplc="88D01738">
      <w:start w:val="1"/>
      <w:numFmt w:val="bullet"/>
      <w:lvlText w:val=""/>
      <w:lvlJc w:val="left"/>
      <w:pPr>
        <w:ind w:left="720" w:hanging="360"/>
      </w:pPr>
      <w:rPr>
        <w:rFonts w:ascii="Symbol" w:hAnsi="Symbol" w:hint="default"/>
      </w:rPr>
    </w:lvl>
    <w:lvl w:ilvl="1" w:tplc="16ECD732" w:tentative="1">
      <w:start w:val="1"/>
      <w:numFmt w:val="bullet"/>
      <w:lvlText w:val="o"/>
      <w:lvlJc w:val="left"/>
      <w:pPr>
        <w:ind w:left="1440" w:hanging="360"/>
      </w:pPr>
      <w:rPr>
        <w:rFonts w:ascii="Courier New" w:hAnsi="Courier New" w:cs="Courier New" w:hint="default"/>
      </w:rPr>
    </w:lvl>
    <w:lvl w:ilvl="2" w:tplc="5866BB8C" w:tentative="1">
      <w:start w:val="1"/>
      <w:numFmt w:val="bullet"/>
      <w:lvlText w:val=""/>
      <w:lvlJc w:val="left"/>
      <w:pPr>
        <w:ind w:left="2160" w:hanging="360"/>
      </w:pPr>
      <w:rPr>
        <w:rFonts w:ascii="Wingdings" w:hAnsi="Wingdings" w:hint="default"/>
      </w:rPr>
    </w:lvl>
    <w:lvl w:ilvl="3" w:tplc="70C8263C" w:tentative="1">
      <w:start w:val="1"/>
      <w:numFmt w:val="bullet"/>
      <w:lvlText w:val=""/>
      <w:lvlJc w:val="left"/>
      <w:pPr>
        <w:ind w:left="2880" w:hanging="360"/>
      </w:pPr>
      <w:rPr>
        <w:rFonts w:ascii="Symbol" w:hAnsi="Symbol" w:hint="default"/>
      </w:rPr>
    </w:lvl>
    <w:lvl w:ilvl="4" w:tplc="383EFFAE" w:tentative="1">
      <w:start w:val="1"/>
      <w:numFmt w:val="bullet"/>
      <w:lvlText w:val="o"/>
      <w:lvlJc w:val="left"/>
      <w:pPr>
        <w:ind w:left="3600" w:hanging="360"/>
      </w:pPr>
      <w:rPr>
        <w:rFonts w:ascii="Courier New" w:hAnsi="Courier New" w:cs="Courier New" w:hint="default"/>
      </w:rPr>
    </w:lvl>
    <w:lvl w:ilvl="5" w:tplc="65F8412E" w:tentative="1">
      <w:start w:val="1"/>
      <w:numFmt w:val="bullet"/>
      <w:lvlText w:val=""/>
      <w:lvlJc w:val="left"/>
      <w:pPr>
        <w:ind w:left="4320" w:hanging="360"/>
      </w:pPr>
      <w:rPr>
        <w:rFonts w:ascii="Wingdings" w:hAnsi="Wingdings" w:hint="default"/>
      </w:rPr>
    </w:lvl>
    <w:lvl w:ilvl="6" w:tplc="01741364" w:tentative="1">
      <w:start w:val="1"/>
      <w:numFmt w:val="bullet"/>
      <w:lvlText w:val=""/>
      <w:lvlJc w:val="left"/>
      <w:pPr>
        <w:ind w:left="5040" w:hanging="360"/>
      </w:pPr>
      <w:rPr>
        <w:rFonts w:ascii="Symbol" w:hAnsi="Symbol" w:hint="default"/>
      </w:rPr>
    </w:lvl>
    <w:lvl w:ilvl="7" w:tplc="58EE175A" w:tentative="1">
      <w:start w:val="1"/>
      <w:numFmt w:val="bullet"/>
      <w:lvlText w:val="o"/>
      <w:lvlJc w:val="left"/>
      <w:pPr>
        <w:ind w:left="5760" w:hanging="360"/>
      </w:pPr>
      <w:rPr>
        <w:rFonts w:ascii="Courier New" w:hAnsi="Courier New" w:cs="Courier New" w:hint="default"/>
      </w:rPr>
    </w:lvl>
    <w:lvl w:ilvl="8" w:tplc="1F78AAA8" w:tentative="1">
      <w:start w:val="1"/>
      <w:numFmt w:val="bullet"/>
      <w:lvlText w:val=""/>
      <w:lvlJc w:val="left"/>
      <w:pPr>
        <w:ind w:left="6480" w:hanging="360"/>
      </w:pPr>
      <w:rPr>
        <w:rFonts w:ascii="Wingdings" w:hAnsi="Wingdings" w:hint="default"/>
      </w:rPr>
    </w:lvl>
  </w:abstractNum>
  <w:abstractNum w:abstractNumId="2" w15:restartNumberingAfterBreak="0">
    <w:nsid w:val="16C2571D"/>
    <w:multiLevelType w:val="hybridMultilevel"/>
    <w:tmpl w:val="8676033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8BC2C3A"/>
    <w:multiLevelType w:val="hybridMultilevel"/>
    <w:tmpl w:val="E75AE624"/>
    <w:lvl w:ilvl="0" w:tplc="46C09F02">
      <w:start w:val="1"/>
      <w:numFmt w:val="decimal"/>
      <w:lvlText w:val="%1."/>
      <w:lvlJc w:val="left"/>
      <w:pPr>
        <w:ind w:left="720" w:hanging="360"/>
      </w:pPr>
    </w:lvl>
    <w:lvl w:ilvl="1" w:tplc="79564A56" w:tentative="1">
      <w:start w:val="1"/>
      <w:numFmt w:val="lowerLetter"/>
      <w:lvlText w:val="%2."/>
      <w:lvlJc w:val="left"/>
      <w:pPr>
        <w:ind w:left="1440" w:hanging="360"/>
      </w:pPr>
    </w:lvl>
    <w:lvl w:ilvl="2" w:tplc="1A1E60BA" w:tentative="1">
      <w:start w:val="1"/>
      <w:numFmt w:val="lowerRoman"/>
      <w:lvlText w:val="%3."/>
      <w:lvlJc w:val="right"/>
      <w:pPr>
        <w:ind w:left="2160" w:hanging="180"/>
      </w:pPr>
    </w:lvl>
    <w:lvl w:ilvl="3" w:tplc="41E698CC" w:tentative="1">
      <w:start w:val="1"/>
      <w:numFmt w:val="decimal"/>
      <w:lvlText w:val="%4."/>
      <w:lvlJc w:val="left"/>
      <w:pPr>
        <w:ind w:left="2880" w:hanging="360"/>
      </w:pPr>
    </w:lvl>
    <w:lvl w:ilvl="4" w:tplc="6EF65398" w:tentative="1">
      <w:start w:val="1"/>
      <w:numFmt w:val="lowerLetter"/>
      <w:lvlText w:val="%5."/>
      <w:lvlJc w:val="left"/>
      <w:pPr>
        <w:ind w:left="3600" w:hanging="360"/>
      </w:pPr>
    </w:lvl>
    <w:lvl w:ilvl="5" w:tplc="7986AF36" w:tentative="1">
      <w:start w:val="1"/>
      <w:numFmt w:val="lowerRoman"/>
      <w:lvlText w:val="%6."/>
      <w:lvlJc w:val="right"/>
      <w:pPr>
        <w:ind w:left="4320" w:hanging="180"/>
      </w:pPr>
    </w:lvl>
    <w:lvl w:ilvl="6" w:tplc="2F7295CC" w:tentative="1">
      <w:start w:val="1"/>
      <w:numFmt w:val="decimal"/>
      <w:lvlText w:val="%7."/>
      <w:lvlJc w:val="left"/>
      <w:pPr>
        <w:ind w:left="5040" w:hanging="360"/>
      </w:pPr>
    </w:lvl>
    <w:lvl w:ilvl="7" w:tplc="2D72C5E2" w:tentative="1">
      <w:start w:val="1"/>
      <w:numFmt w:val="lowerLetter"/>
      <w:lvlText w:val="%8."/>
      <w:lvlJc w:val="left"/>
      <w:pPr>
        <w:ind w:left="5760" w:hanging="360"/>
      </w:pPr>
    </w:lvl>
    <w:lvl w:ilvl="8" w:tplc="FCF84560" w:tentative="1">
      <w:start w:val="1"/>
      <w:numFmt w:val="lowerRoman"/>
      <w:lvlText w:val="%9."/>
      <w:lvlJc w:val="right"/>
      <w:pPr>
        <w:ind w:left="6480" w:hanging="180"/>
      </w:pPr>
    </w:lvl>
  </w:abstractNum>
  <w:abstractNum w:abstractNumId="4" w15:restartNumberingAfterBreak="0">
    <w:nsid w:val="202610BF"/>
    <w:multiLevelType w:val="hybridMultilevel"/>
    <w:tmpl w:val="393890AC"/>
    <w:lvl w:ilvl="0" w:tplc="C6F8A42A">
      <w:start w:val="1"/>
      <w:numFmt w:val="bullet"/>
      <w:lvlText w:val=""/>
      <w:lvlJc w:val="left"/>
      <w:pPr>
        <w:ind w:left="720" w:hanging="360"/>
      </w:pPr>
      <w:rPr>
        <w:rFonts w:ascii="Symbol" w:hAnsi="Symbol" w:hint="default"/>
      </w:rPr>
    </w:lvl>
    <w:lvl w:ilvl="1" w:tplc="851615FE" w:tentative="1">
      <w:start w:val="1"/>
      <w:numFmt w:val="bullet"/>
      <w:lvlText w:val="o"/>
      <w:lvlJc w:val="left"/>
      <w:pPr>
        <w:ind w:left="1440" w:hanging="360"/>
      </w:pPr>
      <w:rPr>
        <w:rFonts w:ascii="Courier New" w:hAnsi="Courier New" w:cs="Courier New" w:hint="default"/>
      </w:rPr>
    </w:lvl>
    <w:lvl w:ilvl="2" w:tplc="05FAAC10" w:tentative="1">
      <w:start w:val="1"/>
      <w:numFmt w:val="bullet"/>
      <w:lvlText w:val=""/>
      <w:lvlJc w:val="left"/>
      <w:pPr>
        <w:ind w:left="2160" w:hanging="360"/>
      </w:pPr>
      <w:rPr>
        <w:rFonts w:ascii="Wingdings" w:hAnsi="Wingdings" w:hint="default"/>
      </w:rPr>
    </w:lvl>
    <w:lvl w:ilvl="3" w:tplc="7F926E20" w:tentative="1">
      <w:start w:val="1"/>
      <w:numFmt w:val="bullet"/>
      <w:lvlText w:val=""/>
      <w:lvlJc w:val="left"/>
      <w:pPr>
        <w:ind w:left="2880" w:hanging="360"/>
      </w:pPr>
      <w:rPr>
        <w:rFonts w:ascii="Symbol" w:hAnsi="Symbol" w:hint="default"/>
      </w:rPr>
    </w:lvl>
    <w:lvl w:ilvl="4" w:tplc="59B87510" w:tentative="1">
      <w:start w:val="1"/>
      <w:numFmt w:val="bullet"/>
      <w:lvlText w:val="o"/>
      <w:lvlJc w:val="left"/>
      <w:pPr>
        <w:ind w:left="3600" w:hanging="360"/>
      </w:pPr>
      <w:rPr>
        <w:rFonts w:ascii="Courier New" w:hAnsi="Courier New" w:cs="Courier New" w:hint="default"/>
      </w:rPr>
    </w:lvl>
    <w:lvl w:ilvl="5" w:tplc="4C62DF62" w:tentative="1">
      <w:start w:val="1"/>
      <w:numFmt w:val="bullet"/>
      <w:lvlText w:val=""/>
      <w:lvlJc w:val="left"/>
      <w:pPr>
        <w:ind w:left="4320" w:hanging="360"/>
      </w:pPr>
      <w:rPr>
        <w:rFonts w:ascii="Wingdings" w:hAnsi="Wingdings" w:hint="default"/>
      </w:rPr>
    </w:lvl>
    <w:lvl w:ilvl="6" w:tplc="47481DC2" w:tentative="1">
      <w:start w:val="1"/>
      <w:numFmt w:val="bullet"/>
      <w:lvlText w:val=""/>
      <w:lvlJc w:val="left"/>
      <w:pPr>
        <w:ind w:left="5040" w:hanging="360"/>
      </w:pPr>
      <w:rPr>
        <w:rFonts w:ascii="Symbol" w:hAnsi="Symbol" w:hint="default"/>
      </w:rPr>
    </w:lvl>
    <w:lvl w:ilvl="7" w:tplc="F6A4AF58" w:tentative="1">
      <w:start w:val="1"/>
      <w:numFmt w:val="bullet"/>
      <w:lvlText w:val="o"/>
      <w:lvlJc w:val="left"/>
      <w:pPr>
        <w:ind w:left="5760" w:hanging="360"/>
      </w:pPr>
      <w:rPr>
        <w:rFonts w:ascii="Courier New" w:hAnsi="Courier New" w:cs="Courier New" w:hint="default"/>
      </w:rPr>
    </w:lvl>
    <w:lvl w:ilvl="8" w:tplc="71100934" w:tentative="1">
      <w:start w:val="1"/>
      <w:numFmt w:val="bullet"/>
      <w:lvlText w:val=""/>
      <w:lvlJc w:val="left"/>
      <w:pPr>
        <w:ind w:left="6480" w:hanging="360"/>
      </w:pPr>
      <w:rPr>
        <w:rFonts w:ascii="Wingdings" w:hAnsi="Wingdings" w:hint="default"/>
      </w:rPr>
    </w:lvl>
  </w:abstractNum>
  <w:abstractNum w:abstractNumId="5" w15:restartNumberingAfterBreak="0">
    <w:nsid w:val="2B342C14"/>
    <w:multiLevelType w:val="multilevel"/>
    <w:tmpl w:val="E1B46320"/>
    <w:lvl w:ilvl="0">
      <w:start w:val="1"/>
      <w:numFmt w:val="decimal"/>
      <w:lvlText w:val="%1."/>
      <w:lvlJc w:val="left"/>
      <w:pPr>
        <w:ind w:left="360" w:hanging="360"/>
      </w:pPr>
      <w:rPr>
        <w:rFonts w:hint="default"/>
      </w:rPr>
    </w:lvl>
    <w:lvl w:ilvl="1">
      <w:start w:val="1"/>
      <w:numFmt w:val="lowerLetter"/>
      <w:lvlText w:val="%2)"/>
      <w:lvlJc w:val="left"/>
      <w:pPr>
        <w:ind w:left="857" w:hanging="432"/>
      </w:pPr>
      <w:rPr>
        <w:rFonts w:hint="default"/>
        <w:color w:val="auto"/>
      </w:rPr>
    </w:lvl>
    <w:lvl w:ilvl="2">
      <w:start w:val="1"/>
      <w:numFmt w:val="bullet"/>
      <w:lvlText w:val=""/>
      <w:lvlJc w:val="left"/>
      <w:pPr>
        <w:ind w:left="1213" w:hanging="504"/>
      </w:pPr>
      <w:rPr>
        <w:rFonts w:ascii="Symbol" w:hAnsi="Symbol" w:hint="default"/>
        <w:color w:val="auto"/>
      </w:rPr>
    </w:lvl>
    <w:lvl w:ilvl="3">
      <w:start w:val="1"/>
      <w:numFmt w:val="decimal"/>
      <w:lvlText w:val="%1.%2.%3.%4."/>
      <w:lvlJc w:val="left"/>
      <w:pPr>
        <w:ind w:left="1728" w:hanging="648"/>
      </w:pPr>
      <w:rPr>
        <w:rFonts w:hint="default"/>
        <w:b w:val="0"/>
        <w:b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9B21B65"/>
    <w:multiLevelType w:val="hybridMultilevel"/>
    <w:tmpl w:val="D7EAC736"/>
    <w:lvl w:ilvl="0" w:tplc="87D0D942">
      <w:start w:val="1"/>
      <w:numFmt w:val="bullet"/>
      <w:lvlText w:val=""/>
      <w:lvlJc w:val="left"/>
      <w:pPr>
        <w:ind w:left="720" w:hanging="360"/>
      </w:pPr>
      <w:rPr>
        <w:rFonts w:ascii="Symbol" w:hAnsi="Symbol" w:hint="default"/>
      </w:rPr>
    </w:lvl>
    <w:lvl w:ilvl="1" w:tplc="439E874E" w:tentative="1">
      <w:start w:val="1"/>
      <w:numFmt w:val="bullet"/>
      <w:lvlText w:val="o"/>
      <w:lvlJc w:val="left"/>
      <w:pPr>
        <w:ind w:left="1440" w:hanging="360"/>
      </w:pPr>
      <w:rPr>
        <w:rFonts w:ascii="Courier New" w:hAnsi="Courier New" w:cs="Courier New" w:hint="default"/>
      </w:rPr>
    </w:lvl>
    <w:lvl w:ilvl="2" w:tplc="228A6476" w:tentative="1">
      <w:start w:val="1"/>
      <w:numFmt w:val="bullet"/>
      <w:lvlText w:val=""/>
      <w:lvlJc w:val="left"/>
      <w:pPr>
        <w:ind w:left="2160" w:hanging="360"/>
      </w:pPr>
      <w:rPr>
        <w:rFonts w:ascii="Wingdings" w:hAnsi="Wingdings" w:hint="default"/>
      </w:rPr>
    </w:lvl>
    <w:lvl w:ilvl="3" w:tplc="724C5294" w:tentative="1">
      <w:start w:val="1"/>
      <w:numFmt w:val="bullet"/>
      <w:lvlText w:val=""/>
      <w:lvlJc w:val="left"/>
      <w:pPr>
        <w:ind w:left="2880" w:hanging="360"/>
      </w:pPr>
      <w:rPr>
        <w:rFonts w:ascii="Symbol" w:hAnsi="Symbol" w:hint="default"/>
      </w:rPr>
    </w:lvl>
    <w:lvl w:ilvl="4" w:tplc="8306DB82" w:tentative="1">
      <w:start w:val="1"/>
      <w:numFmt w:val="bullet"/>
      <w:lvlText w:val="o"/>
      <w:lvlJc w:val="left"/>
      <w:pPr>
        <w:ind w:left="3600" w:hanging="360"/>
      </w:pPr>
      <w:rPr>
        <w:rFonts w:ascii="Courier New" w:hAnsi="Courier New" w:cs="Courier New" w:hint="default"/>
      </w:rPr>
    </w:lvl>
    <w:lvl w:ilvl="5" w:tplc="C558418A" w:tentative="1">
      <w:start w:val="1"/>
      <w:numFmt w:val="bullet"/>
      <w:lvlText w:val=""/>
      <w:lvlJc w:val="left"/>
      <w:pPr>
        <w:ind w:left="4320" w:hanging="360"/>
      </w:pPr>
      <w:rPr>
        <w:rFonts w:ascii="Wingdings" w:hAnsi="Wingdings" w:hint="default"/>
      </w:rPr>
    </w:lvl>
    <w:lvl w:ilvl="6" w:tplc="95B6E73A" w:tentative="1">
      <w:start w:val="1"/>
      <w:numFmt w:val="bullet"/>
      <w:lvlText w:val=""/>
      <w:lvlJc w:val="left"/>
      <w:pPr>
        <w:ind w:left="5040" w:hanging="360"/>
      </w:pPr>
      <w:rPr>
        <w:rFonts w:ascii="Symbol" w:hAnsi="Symbol" w:hint="default"/>
      </w:rPr>
    </w:lvl>
    <w:lvl w:ilvl="7" w:tplc="5798E5A0" w:tentative="1">
      <w:start w:val="1"/>
      <w:numFmt w:val="bullet"/>
      <w:lvlText w:val="o"/>
      <w:lvlJc w:val="left"/>
      <w:pPr>
        <w:ind w:left="5760" w:hanging="360"/>
      </w:pPr>
      <w:rPr>
        <w:rFonts w:ascii="Courier New" w:hAnsi="Courier New" w:cs="Courier New" w:hint="default"/>
      </w:rPr>
    </w:lvl>
    <w:lvl w:ilvl="8" w:tplc="E3B2C952" w:tentative="1">
      <w:start w:val="1"/>
      <w:numFmt w:val="bullet"/>
      <w:lvlText w:val=""/>
      <w:lvlJc w:val="left"/>
      <w:pPr>
        <w:ind w:left="6480" w:hanging="360"/>
      </w:pPr>
      <w:rPr>
        <w:rFonts w:ascii="Wingdings" w:hAnsi="Wingdings" w:hint="default"/>
      </w:rPr>
    </w:lvl>
  </w:abstractNum>
  <w:abstractNum w:abstractNumId="7" w15:restartNumberingAfterBreak="0">
    <w:nsid w:val="3A3C42D9"/>
    <w:multiLevelType w:val="hybridMultilevel"/>
    <w:tmpl w:val="819841A4"/>
    <w:lvl w:ilvl="0" w:tplc="7DD02DF2">
      <w:numFmt w:val="bullet"/>
      <w:lvlText w:val=""/>
      <w:lvlJc w:val="left"/>
      <w:pPr>
        <w:ind w:left="2175" w:hanging="375"/>
      </w:pPr>
      <w:rPr>
        <w:rFonts w:ascii="Symbol" w:eastAsia="Times New Roman" w:hAnsi="Symbol" w:cs="Times New Roman" w:hint="default"/>
        <w:sz w:val="20"/>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DDA0701"/>
    <w:multiLevelType w:val="hybridMultilevel"/>
    <w:tmpl w:val="C2107D22"/>
    <w:lvl w:ilvl="0" w:tplc="14347DDE">
      <w:start w:val="1"/>
      <w:numFmt w:val="bullet"/>
      <w:lvlText w:val=""/>
      <w:lvlJc w:val="left"/>
      <w:pPr>
        <w:ind w:left="720" w:hanging="360"/>
      </w:pPr>
      <w:rPr>
        <w:rFonts w:ascii="Symbol" w:hAnsi="Symbol" w:hint="default"/>
      </w:rPr>
    </w:lvl>
    <w:lvl w:ilvl="1" w:tplc="37BCA864" w:tentative="1">
      <w:start w:val="1"/>
      <w:numFmt w:val="bullet"/>
      <w:lvlText w:val="o"/>
      <w:lvlJc w:val="left"/>
      <w:pPr>
        <w:ind w:left="1440" w:hanging="360"/>
      </w:pPr>
      <w:rPr>
        <w:rFonts w:ascii="Courier New" w:hAnsi="Courier New" w:cs="Courier New" w:hint="default"/>
      </w:rPr>
    </w:lvl>
    <w:lvl w:ilvl="2" w:tplc="B5423C8E" w:tentative="1">
      <w:start w:val="1"/>
      <w:numFmt w:val="bullet"/>
      <w:lvlText w:val=""/>
      <w:lvlJc w:val="left"/>
      <w:pPr>
        <w:ind w:left="2160" w:hanging="360"/>
      </w:pPr>
      <w:rPr>
        <w:rFonts w:ascii="Wingdings" w:hAnsi="Wingdings" w:hint="default"/>
      </w:rPr>
    </w:lvl>
    <w:lvl w:ilvl="3" w:tplc="A57C2034" w:tentative="1">
      <w:start w:val="1"/>
      <w:numFmt w:val="bullet"/>
      <w:lvlText w:val=""/>
      <w:lvlJc w:val="left"/>
      <w:pPr>
        <w:ind w:left="2880" w:hanging="360"/>
      </w:pPr>
      <w:rPr>
        <w:rFonts w:ascii="Symbol" w:hAnsi="Symbol" w:hint="default"/>
      </w:rPr>
    </w:lvl>
    <w:lvl w:ilvl="4" w:tplc="CA92F44C" w:tentative="1">
      <w:start w:val="1"/>
      <w:numFmt w:val="bullet"/>
      <w:lvlText w:val="o"/>
      <w:lvlJc w:val="left"/>
      <w:pPr>
        <w:ind w:left="3600" w:hanging="360"/>
      </w:pPr>
      <w:rPr>
        <w:rFonts w:ascii="Courier New" w:hAnsi="Courier New" w:cs="Courier New" w:hint="default"/>
      </w:rPr>
    </w:lvl>
    <w:lvl w:ilvl="5" w:tplc="AE80E630" w:tentative="1">
      <w:start w:val="1"/>
      <w:numFmt w:val="bullet"/>
      <w:lvlText w:val=""/>
      <w:lvlJc w:val="left"/>
      <w:pPr>
        <w:ind w:left="4320" w:hanging="360"/>
      </w:pPr>
      <w:rPr>
        <w:rFonts w:ascii="Wingdings" w:hAnsi="Wingdings" w:hint="default"/>
      </w:rPr>
    </w:lvl>
    <w:lvl w:ilvl="6" w:tplc="82F807A4" w:tentative="1">
      <w:start w:val="1"/>
      <w:numFmt w:val="bullet"/>
      <w:lvlText w:val=""/>
      <w:lvlJc w:val="left"/>
      <w:pPr>
        <w:ind w:left="5040" w:hanging="360"/>
      </w:pPr>
      <w:rPr>
        <w:rFonts w:ascii="Symbol" w:hAnsi="Symbol" w:hint="default"/>
      </w:rPr>
    </w:lvl>
    <w:lvl w:ilvl="7" w:tplc="5B10D154" w:tentative="1">
      <w:start w:val="1"/>
      <w:numFmt w:val="bullet"/>
      <w:lvlText w:val="o"/>
      <w:lvlJc w:val="left"/>
      <w:pPr>
        <w:ind w:left="5760" w:hanging="360"/>
      </w:pPr>
      <w:rPr>
        <w:rFonts w:ascii="Courier New" w:hAnsi="Courier New" w:cs="Courier New" w:hint="default"/>
      </w:rPr>
    </w:lvl>
    <w:lvl w:ilvl="8" w:tplc="3EC0D9FC" w:tentative="1">
      <w:start w:val="1"/>
      <w:numFmt w:val="bullet"/>
      <w:lvlText w:val=""/>
      <w:lvlJc w:val="left"/>
      <w:pPr>
        <w:ind w:left="6480" w:hanging="360"/>
      </w:pPr>
      <w:rPr>
        <w:rFonts w:ascii="Wingdings" w:hAnsi="Wingdings" w:hint="default"/>
      </w:rPr>
    </w:lvl>
  </w:abstractNum>
  <w:abstractNum w:abstractNumId="9" w15:restartNumberingAfterBreak="0">
    <w:nsid w:val="5CF31C2E"/>
    <w:multiLevelType w:val="hybridMultilevel"/>
    <w:tmpl w:val="743CA850"/>
    <w:lvl w:ilvl="0" w:tplc="79341BF4">
      <w:start w:val="1"/>
      <w:numFmt w:val="bullet"/>
      <w:lvlText w:val=""/>
      <w:lvlJc w:val="left"/>
      <w:pPr>
        <w:ind w:left="1440" w:hanging="360"/>
      </w:pPr>
      <w:rPr>
        <w:rFonts w:ascii="Symbol" w:hAnsi="Symbol" w:hint="default"/>
      </w:rPr>
    </w:lvl>
    <w:lvl w:ilvl="1" w:tplc="EA6E1B5C" w:tentative="1">
      <w:start w:val="1"/>
      <w:numFmt w:val="bullet"/>
      <w:lvlText w:val="o"/>
      <w:lvlJc w:val="left"/>
      <w:pPr>
        <w:ind w:left="2160" w:hanging="360"/>
      </w:pPr>
      <w:rPr>
        <w:rFonts w:ascii="Courier New" w:hAnsi="Courier New" w:cs="Courier New" w:hint="default"/>
      </w:rPr>
    </w:lvl>
    <w:lvl w:ilvl="2" w:tplc="EB46A0EE" w:tentative="1">
      <w:start w:val="1"/>
      <w:numFmt w:val="bullet"/>
      <w:lvlText w:val=""/>
      <w:lvlJc w:val="left"/>
      <w:pPr>
        <w:ind w:left="2880" w:hanging="360"/>
      </w:pPr>
      <w:rPr>
        <w:rFonts w:ascii="Wingdings" w:hAnsi="Wingdings" w:hint="default"/>
      </w:rPr>
    </w:lvl>
    <w:lvl w:ilvl="3" w:tplc="603423C2" w:tentative="1">
      <w:start w:val="1"/>
      <w:numFmt w:val="bullet"/>
      <w:lvlText w:val=""/>
      <w:lvlJc w:val="left"/>
      <w:pPr>
        <w:ind w:left="3600" w:hanging="360"/>
      </w:pPr>
      <w:rPr>
        <w:rFonts w:ascii="Symbol" w:hAnsi="Symbol" w:hint="default"/>
      </w:rPr>
    </w:lvl>
    <w:lvl w:ilvl="4" w:tplc="241CCD96" w:tentative="1">
      <w:start w:val="1"/>
      <w:numFmt w:val="bullet"/>
      <w:lvlText w:val="o"/>
      <w:lvlJc w:val="left"/>
      <w:pPr>
        <w:ind w:left="4320" w:hanging="360"/>
      </w:pPr>
      <w:rPr>
        <w:rFonts w:ascii="Courier New" w:hAnsi="Courier New" w:cs="Courier New" w:hint="default"/>
      </w:rPr>
    </w:lvl>
    <w:lvl w:ilvl="5" w:tplc="B21C4C64" w:tentative="1">
      <w:start w:val="1"/>
      <w:numFmt w:val="bullet"/>
      <w:lvlText w:val=""/>
      <w:lvlJc w:val="left"/>
      <w:pPr>
        <w:ind w:left="5040" w:hanging="360"/>
      </w:pPr>
      <w:rPr>
        <w:rFonts w:ascii="Wingdings" w:hAnsi="Wingdings" w:hint="default"/>
      </w:rPr>
    </w:lvl>
    <w:lvl w:ilvl="6" w:tplc="08FC1A88" w:tentative="1">
      <w:start w:val="1"/>
      <w:numFmt w:val="bullet"/>
      <w:lvlText w:val=""/>
      <w:lvlJc w:val="left"/>
      <w:pPr>
        <w:ind w:left="5760" w:hanging="360"/>
      </w:pPr>
      <w:rPr>
        <w:rFonts w:ascii="Symbol" w:hAnsi="Symbol" w:hint="default"/>
      </w:rPr>
    </w:lvl>
    <w:lvl w:ilvl="7" w:tplc="1C8EFD1A" w:tentative="1">
      <w:start w:val="1"/>
      <w:numFmt w:val="bullet"/>
      <w:lvlText w:val="o"/>
      <w:lvlJc w:val="left"/>
      <w:pPr>
        <w:ind w:left="6480" w:hanging="360"/>
      </w:pPr>
      <w:rPr>
        <w:rFonts w:ascii="Courier New" w:hAnsi="Courier New" w:cs="Courier New" w:hint="default"/>
      </w:rPr>
    </w:lvl>
    <w:lvl w:ilvl="8" w:tplc="8B8CE968" w:tentative="1">
      <w:start w:val="1"/>
      <w:numFmt w:val="bullet"/>
      <w:lvlText w:val=""/>
      <w:lvlJc w:val="left"/>
      <w:pPr>
        <w:ind w:left="7200" w:hanging="360"/>
      </w:pPr>
      <w:rPr>
        <w:rFonts w:ascii="Wingdings" w:hAnsi="Wingdings" w:hint="default"/>
      </w:rPr>
    </w:lvl>
  </w:abstractNum>
  <w:abstractNum w:abstractNumId="10" w15:restartNumberingAfterBreak="0">
    <w:nsid w:val="65FF3FD0"/>
    <w:multiLevelType w:val="hybridMultilevel"/>
    <w:tmpl w:val="7D6281B2"/>
    <w:lvl w:ilvl="0" w:tplc="6140343E">
      <w:start w:val="1"/>
      <w:numFmt w:val="decimal"/>
      <w:lvlText w:val="%1."/>
      <w:lvlJc w:val="left"/>
      <w:pPr>
        <w:ind w:left="720" w:hanging="360"/>
      </w:pPr>
    </w:lvl>
    <w:lvl w:ilvl="1" w:tplc="9528C77C" w:tentative="1">
      <w:start w:val="1"/>
      <w:numFmt w:val="lowerLetter"/>
      <w:lvlText w:val="%2."/>
      <w:lvlJc w:val="left"/>
      <w:pPr>
        <w:ind w:left="1440" w:hanging="360"/>
      </w:pPr>
    </w:lvl>
    <w:lvl w:ilvl="2" w:tplc="8C9267AE" w:tentative="1">
      <w:start w:val="1"/>
      <w:numFmt w:val="lowerRoman"/>
      <w:lvlText w:val="%3."/>
      <w:lvlJc w:val="right"/>
      <w:pPr>
        <w:ind w:left="2160" w:hanging="180"/>
      </w:pPr>
    </w:lvl>
    <w:lvl w:ilvl="3" w:tplc="D9122644" w:tentative="1">
      <w:start w:val="1"/>
      <w:numFmt w:val="decimal"/>
      <w:lvlText w:val="%4."/>
      <w:lvlJc w:val="left"/>
      <w:pPr>
        <w:ind w:left="2880" w:hanging="360"/>
      </w:pPr>
    </w:lvl>
    <w:lvl w:ilvl="4" w:tplc="4DD668CA" w:tentative="1">
      <w:start w:val="1"/>
      <w:numFmt w:val="lowerLetter"/>
      <w:lvlText w:val="%5."/>
      <w:lvlJc w:val="left"/>
      <w:pPr>
        <w:ind w:left="3600" w:hanging="360"/>
      </w:pPr>
    </w:lvl>
    <w:lvl w:ilvl="5" w:tplc="99CEE5EC" w:tentative="1">
      <w:start w:val="1"/>
      <w:numFmt w:val="lowerRoman"/>
      <w:lvlText w:val="%6."/>
      <w:lvlJc w:val="right"/>
      <w:pPr>
        <w:ind w:left="4320" w:hanging="180"/>
      </w:pPr>
    </w:lvl>
    <w:lvl w:ilvl="6" w:tplc="10E0C45E" w:tentative="1">
      <w:start w:val="1"/>
      <w:numFmt w:val="decimal"/>
      <w:lvlText w:val="%7."/>
      <w:lvlJc w:val="left"/>
      <w:pPr>
        <w:ind w:left="5040" w:hanging="360"/>
      </w:pPr>
    </w:lvl>
    <w:lvl w:ilvl="7" w:tplc="F29E17FE" w:tentative="1">
      <w:start w:val="1"/>
      <w:numFmt w:val="lowerLetter"/>
      <w:lvlText w:val="%8."/>
      <w:lvlJc w:val="left"/>
      <w:pPr>
        <w:ind w:left="5760" w:hanging="360"/>
      </w:pPr>
    </w:lvl>
    <w:lvl w:ilvl="8" w:tplc="B1FEE998" w:tentative="1">
      <w:start w:val="1"/>
      <w:numFmt w:val="lowerRoman"/>
      <w:lvlText w:val="%9."/>
      <w:lvlJc w:val="right"/>
      <w:pPr>
        <w:ind w:left="6480" w:hanging="180"/>
      </w:pPr>
    </w:lvl>
  </w:abstractNum>
  <w:num w:numId="1" w16cid:durableId="575240459">
    <w:abstractNumId w:val="6"/>
  </w:num>
  <w:num w:numId="2" w16cid:durableId="1162309473">
    <w:abstractNumId w:val="4"/>
  </w:num>
  <w:num w:numId="3" w16cid:durableId="1677263398">
    <w:abstractNumId w:val="9"/>
  </w:num>
  <w:num w:numId="4" w16cid:durableId="1674449931">
    <w:abstractNumId w:val="5"/>
  </w:num>
  <w:num w:numId="5" w16cid:durableId="1303775355">
    <w:abstractNumId w:val="8"/>
  </w:num>
  <w:num w:numId="6" w16cid:durableId="1322852027">
    <w:abstractNumId w:val="10"/>
  </w:num>
  <w:num w:numId="7" w16cid:durableId="1994679916">
    <w:abstractNumId w:val="3"/>
  </w:num>
  <w:num w:numId="8" w16cid:durableId="292440707">
    <w:abstractNumId w:val="0"/>
  </w:num>
  <w:num w:numId="9" w16cid:durableId="2069761174">
    <w:abstractNumId w:val="1"/>
  </w:num>
  <w:num w:numId="10" w16cid:durableId="1359241215">
    <w:abstractNumId w:val="7"/>
  </w:num>
  <w:num w:numId="11" w16cid:durableId="4154473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1541D"/>
    <w:rsid w:val="000063E3"/>
    <w:rsid w:val="00010A6D"/>
    <w:rsid w:val="00010BDA"/>
    <w:rsid w:val="00011908"/>
    <w:rsid w:val="00012A0E"/>
    <w:rsid w:val="0001371A"/>
    <w:rsid w:val="00014173"/>
    <w:rsid w:val="00016253"/>
    <w:rsid w:val="00017F82"/>
    <w:rsid w:val="00021328"/>
    <w:rsid w:val="00021540"/>
    <w:rsid w:val="00022143"/>
    <w:rsid w:val="00022937"/>
    <w:rsid w:val="0002371E"/>
    <w:rsid w:val="00023A01"/>
    <w:rsid w:val="00024307"/>
    <w:rsid w:val="00025482"/>
    <w:rsid w:val="000256F5"/>
    <w:rsid w:val="000259CB"/>
    <w:rsid w:val="000262AB"/>
    <w:rsid w:val="00026A03"/>
    <w:rsid w:val="0003231A"/>
    <w:rsid w:val="00032E9E"/>
    <w:rsid w:val="000330EC"/>
    <w:rsid w:val="00034069"/>
    <w:rsid w:val="00035C0A"/>
    <w:rsid w:val="0004021E"/>
    <w:rsid w:val="000407BC"/>
    <w:rsid w:val="000408C4"/>
    <w:rsid w:val="00040AD2"/>
    <w:rsid w:val="00041320"/>
    <w:rsid w:val="00041887"/>
    <w:rsid w:val="000435E7"/>
    <w:rsid w:val="00043BEC"/>
    <w:rsid w:val="00043C10"/>
    <w:rsid w:val="000468BF"/>
    <w:rsid w:val="000479E6"/>
    <w:rsid w:val="000505D1"/>
    <w:rsid w:val="00051EFF"/>
    <w:rsid w:val="00051F71"/>
    <w:rsid w:val="00052190"/>
    <w:rsid w:val="00052D4A"/>
    <w:rsid w:val="00053534"/>
    <w:rsid w:val="0005580B"/>
    <w:rsid w:val="0005709C"/>
    <w:rsid w:val="000573F3"/>
    <w:rsid w:val="000607EA"/>
    <w:rsid w:val="00062C84"/>
    <w:rsid w:val="000639AB"/>
    <w:rsid w:val="00063D43"/>
    <w:rsid w:val="00063E51"/>
    <w:rsid w:val="00066ED9"/>
    <w:rsid w:val="00067309"/>
    <w:rsid w:val="00067818"/>
    <w:rsid w:val="0007136B"/>
    <w:rsid w:val="00072B07"/>
    <w:rsid w:val="00072DC7"/>
    <w:rsid w:val="00073824"/>
    <w:rsid w:val="00074351"/>
    <w:rsid w:val="00075C78"/>
    <w:rsid w:val="000765C4"/>
    <w:rsid w:val="000770EF"/>
    <w:rsid w:val="00080614"/>
    <w:rsid w:val="00080E71"/>
    <w:rsid w:val="00080F03"/>
    <w:rsid w:val="00081E9E"/>
    <w:rsid w:val="00081FC0"/>
    <w:rsid w:val="00084D9A"/>
    <w:rsid w:val="00086C34"/>
    <w:rsid w:val="00087FC6"/>
    <w:rsid w:val="0009002A"/>
    <w:rsid w:val="000910C8"/>
    <w:rsid w:val="00095020"/>
    <w:rsid w:val="0009677D"/>
    <w:rsid w:val="0009728A"/>
    <w:rsid w:val="0009762A"/>
    <w:rsid w:val="000A101B"/>
    <w:rsid w:val="000A36E3"/>
    <w:rsid w:val="000A4626"/>
    <w:rsid w:val="000A61B5"/>
    <w:rsid w:val="000A7B9F"/>
    <w:rsid w:val="000B0C3C"/>
    <w:rsid w:val="000B1CF4"/>
    <w:rsid w:val="000B2FBE"/>
    <w:rsid w:val="000B694D"/>
    <w:rsid w:val="000B7170"/>
    <w:rsid w:val="000B7BB7"/>
    <w:rsid w:val="000B7D7C"/>
    <w:rsid w:val="000C1AD9"/>
    <w:rsid w:val="000C1BBB"/>
    <w:rsid w:val="000C1C22"/>
    <w:rsid w:val="000C3BF6"/>
    <w:rsid w:val="000C4616"/>
    <w:rsid w:val="000C4BAA"/>
    <w:rsid w:val="000C6D77"/>
    <w:rsid w:val="000D433A"/>
    <w:rsid w:val="000D4912"/>
    <w:rsid w:val="000D5497"/>
    <w:rsid w:val="000E037B"/>
    <w:rsid w:val="000E0FD5"/>
    <w:rsid w:val="000E10A9"/>
    <w:rsid w:val="000E1EB6"/>
    <w:rsid w:val="000E1FC2"/>
    <w:rsid w:val="000E31F0"/>
    <w:rsid w:val="000E3C07"/>
    <w:rsid w:val="000E4C61"/>
    <w:rsid w:val="000E54F4"/>
    <w:rsid w:val="000E6BA6"/>
    <w:rsid w:val="000F0C80"/>
    <w:rsid w:val="000F189C"/>
    <w:rsid w:val="000F4367"/>
    <w:rsid w:val="000F5A1D"/>
    <w:rsid w:val="000F5F87"/>
    <w:rsid w:val="000F6961"/>
    <w:rsid w:val="000F72F0"/>
    <w:rsid w:val="000F747C"/>
    <w:rsid w:val="00100DE5"/>
    <w:rsid w:val="001032B5"/>
    <w:rsid w:val="001062AB"/>
    <w:rsid w:val="00110850"/>
    <w:rsid w:val="001109FC"/>
    <w:rsid w:val="0011203D"/>
    <w:rsid w:val="001137A0"/>
    <w:rsid w:val="00114019"/>
    <w:rsid w:val="00116F6B"/>
    <w:rsid w:val="0011759C"/>
    <w:rsid w:val="00117F90"/>
    <w:rsid w:val="00121A53"/>
    <w:rsid w:val="00123A09"/>
    <w:rsid w:val="00123EE7"/>
    <w:rsid w:val="00123EF1"/>
    <w:rsid w:val="00124165"/>
    <w:rsid w:val="00125ACC"/>
    <w:rsid w:val="0012604A"/>
    <w:rsid w:val="0012616B"/>
    <w:rsid w:val="001277CE"/>
    <w:rsid w:val="00130FCF"/>
    <w:rsid w:val="001323C6"/>
    <w:rsid w:val="00133680"/>
    <w:rsid w:val="00136F07"/>
    <w:rsid w:val="0014029D"/>
    <w:rsid w:val="001431BF"/>
    <w:rsid w:val="00145878"/>
    <w:rsid w:val="00146B51"/>
    <w:rsid w:val="00147509"/>
    <w:rsid w:val="001517A0"/>
    <w:rsid w:val="00153289"/>
    <w:rsid w:val="001550D3"/>
    <w:rsid w:val="001562A3"/>
    <w:rsid w:val="0015636A"/>
    <w:rsid w:val="0015644F"/>
    <w:rsid w:val="00156482"/>
    <w:rsid w:val="00157CD3"/>
    <w:rsid w:val="001610F6"/>
    <w:rsid w:val="00161E54"/>
    <w:rsid w:val="00162A9B"/>
    <w:rsid w:val="00163531"/>
    <w:rsid w:val="00164D10"/>
    <w:rsid w:val="00167B59"/>
    <w:rsid w:val="00170806"/>
    <w:rsid w:val="00173BCB"/>
    <w:rsid w:val="001768BD"/>
    <w:rsid w:val="00176A4C"/>
    <w:rsid w:val="001804B7"/>
    <w:rsid w:val="00180829"/>
    <w:rsid w:val="001815E5"/>
    <w:rsid w:val="001816E3"/>
    <w:rsid w:val="00182A0F"/>
    <w:rsid w:val="00182F7D"/>
    <w:rsid w:val="001831C3"/>
    <w:rsid w:val="00184A62"/>
    <w:rsid w:val="001850AE"/>
    <w:rsid w:val="001859CE"/>
    <w:rsid w:val="00186444"/>
    <w:rsid w:val="00186F62"/>
    <w:rsid w:val="00187610"/>
    <w:rsid w:val="00194980"/>
    <w:rsid w:val="00194D83"/>
    <w:rsid w:val="00195961"/>
    <w:rsid w:val="00196656"/>
    <w:rsid w:val="00196A27"/>
    <w:rsid w:val="00196F27"/>
    <w:rsid w:val="001975DB"/>
    <w:rsid w:val="001A1EF5"/>
    <w:rsid w:val="001A1FBF"/>
    <w:rsid w:val="001A4EE5"/>
    <w:rsid w:val="001A685F"/>
    <w:rsid w:val="001A68EB"/>
    <w:rsid w:val="001A700D"/>
    <w:rsid w:val="001A77B6"/>
    <w:rsid w:val="001A7A2B"/>
    <w:rsid w:val="001B0F49"/>
    <w:rsid w:val="001B14B5"/>
    <w:rsid w:val="001B321A"/>
    <w:rsid w:val="001B39C7"/>
    <w:rsid w:val="001B4C86"/>
    <w:rsid w:val="001B4D1D"/>
    <w:rsid w:val="001B5806"/>
    <w:rsid w:val="001B61F8"/>
    <w:rsid w:val="001C223F"/>
    <w:rsid w:val="001C2409"/>
    <w:rsid w:val="001C48EA"/>
    <w:rsid w:val="001C4CFF"/>
    <w:rsid w:val="001D22D5"/>
    <w:rsid w:val="001D2AC0"/>
    <w:rsid w:val="001D3297"/>
    <w:rsid w:val="001D47F2"/>
    <w:rsid w:val="001D486D"/>
    <w:rsid w:val="001D5D6E"/>
    <w:rsid w:val="001D6CAE"/>
    <w:rsid w:val="001D70CD"/>
    <w:rsid w:val="001D7D76"/>
    <w:rsid w:val="001E0AA6"/>
    <w:rsid w:val="001E1C90"/>
    <w:rsid w:val="001E366A"/>
    <w:rsid w:val="001E5503"/>
    <w:rsid w:val="001E6797"/>
    <w:rsid w:val="001E6EF8"/>
    <w:rsid w:val="001E7429"/>
    <w:rsid w:val="001E777C"/>
    <w:rsid w:val="001F03C0"/>
    <w:rsid w:val="001F0677"/>
    <w:rsid w:val="001F0E4C"/>
    <w:rsid w:val="001F153E"/>
    <w:rsid w:val="001F2AC5"/>
    <w:rsid w:val="001F45EC"/>
    <w:rsid w:val="001F4C66"/>
    <w:rsid w:val="001F70DE"/>
    <w:rsid w:val="001F7ED7"/>
    <w:rsid w:val="00200823"/>
    <w:rsid w:val="002008C3"/>
    <w:rsid w:val="00202E3E"/>
    <w:rsid w:val="00204452"/>
    <w:rsid w:val="002057E0"/>
    <w:rsid w:val="00206B44"/>
    <w:rsid w:val="002073E6"/>
    <w:rsid w:val="00207D4B"/>
    <w:rsid w:val="00210A8C"/>
    <w:rsid w:val="00212E76"/>
    <w:rsid w:val="002135F3"/>
    <w:rsid w:val="00214F2F"/>
    <w:rsid w:val="00216559"/>
    <w:rsid w:val="002167C9"/>
    <w:rsid w:val="002179A4"/>
    <w:rsid w:val="002207DD"/>
    <w:rsid w:val="00222648"/>
    <w:rsid w:val="00222665"/>
    <w:rsid w:val="0022369B"/>
    <w:rsid w:val="00224569"/>
    <w:rsid w:val="00225F06"/>
    <w:rsid w:val="00227A9A"/>
    <w:rsid w:val="00230005"/>
    <w:rsid w:val="002317ED"/>
    <w:rsid w:val="00232859"/>
    <w:rsid w:val="00233C3C"/>
    <w:rsid w:val="00234318"/>
    <w:rsid w:val="002347D7"/>
    <w:rsid w:val="002354D2"/>
    <w:rsid w:val="00235D35"/>
    <w:rsid w:val="0023695C"/>
    <w:rsid w:val="0023706F"/>
    <w:rsid w:val="00237735"/>
    <w:rsid w:val="00237A97"/>
    <w:rsid w:val="00240159"/>
    <w:rsid w:val="002403C5"/>
    <w:rsid w:val="00240583"/>
    <w:rsid w:val="00240F3B"/>
    <w:rsid w:val="0024151B"/>
    <w:rsid w:val="00242686"/>
    <w:rsid w:val="00243D0E"/>
    <w:rsid w:val="00244578"/>
    <w:rsid w:val="00245318"/>
    <w:rsid w:val="00245FB3"/>
    <w:rsid w:val="00246849"/>
    <w:rsid w:val="00247FCD"/>
    <w:rsid w:val="00250466"/>
    <w:rsid w:val="00250843"/>
    <w:rsid w:val="00252297"/>
    <w:rsid w:val="00253B58"/>
    <w:rsid w:val="0025551B"/>
    <w:rsid w:val="0025667D"/>
    <w:rsid w:val="00257CDE"/>
    <w:rsid w:val="00260F4E"/>
    <w:rsid w:val="00261DAB"/>
    <w:rsid w:val="00261E9A"/>
    <w:rsid w:val="00263FFA"/>
    <w:rsid w:val="00264C70"/>
    <w:rsid w:val="00266622"/>
    <w:rsid w:val="00266775"/>
    <w:rsid w:val="00267D06"/>
    <w:rsid w:val="00271BA1"/>
    <w:rsid w:val="00271E01"/>
    <w:rsid w:val="0027245C"/>
    <w:rsid w:val="002731AA"/>
    <w:rsid w:val="002737D3"/>
    <w:rsid w:val="00273990"/>
    <w:rsid w:val="00274349"/>
    <w:rsid w:val="0027478F"/>
    <w:rsid w:val="00275021"/>
    <w:rsid w:val="00275E2C"/>
    <w:rsid w:val="002760E9"/>
    <w:rsid w:val="00277EB5"/>
    <w:rsid w:val="00281914"/>
    <w:rsid w:val="00281C0E"/>
    <w:rsid w:val="00281DCE"/>
    <w:rsid w:val="00284526"/>
    <w:rsid w:val="00284827"/>
    <w:rsid w:val="002856D4"/>
    <w:rsid w:val="002858B2"/>
    <w:rsid w:val="002874FF"/>
    <w:rsid w:val="00290125"/>
    <w:rsid w:val="002907B8"/>
    <w:rsid w:val="00290EB6"/>
    <w:rsid w:val="00291182"/>
    <w:rsid w:val="00291AF4"/>
    <w:rsid w:val="00293A70"/>
    <w:rsid w:val="00294FAE"/>
    <w:rsid w:val="00295072"/>
    <w:rsid w:val="00295682"/>
    <w:rsid w:val="002962EC"/>
    <w:rsid w:val="002A0ECC"/>
    <w:rsid w:val="002A43C9"/>
    <w:rsid w:val="002B2EFB"/>
    <w:rsid w:val="002B3677"/>
    <w:rsid w:val="002B385B"/>
    <w:rsid w:val="002B425D"/>
    <w:rsid w:val="002B5ABA"/>
    <w:rsid w:val="002B6704"/>
    <w:rsid w:val="002B7839"/>
    <w:rsid w:val="002B7996"/>
    <w:rsid w:val="002C0B21"/>
    <w:rsid w:val="002C0D31"/>
    <w:rsid w:val="002C4155"/>
    <w:rsid w:val="002C4A41"/>
    <w:rsid w:val="002C5824"/>
    <w:rsid w:val="002C5B8B"/>
    <w:rsid w:val="002C5DC4"/>
    <w:rsid w:val="002C787F"/>
    <w:rsid w:val="002D0C09"/>
    <w:rsid w:val="002D2390"/>
    <w:rsid w:val="002D5222"/>
    <w:rsid w:val="002D5E70"/>
    <w:rsid w:val="002D7524"/>
    <w:rsid w:val="002E188B"/>
    <w:rsid w:val="002E38A9"/>
    <w:rsid w:val="002E55E1"/>
    <w:rsid w:val="002E57C2"/>
    <w:rsid w:val="002E5F8C"/>
    <w:rsid w:val="002E6266"/>
    <w:rsid w:val="002F026E"/>
    <w:rsid w:val="002F052E"/>
    <w:rsid w:val="002F175C"/>
    <w:rsid w:val="002F3110"/>
    <w:rsid w:val="002F4809"/>
    <w:rsid w:val="002F5E9B"/>
    <w:rsid w:val="002F61FC"/>
    <w:rsid w:val="002F7288"/>
    <w:rsid w:val="00300228"/>
    <w:rsid w:val="00300485"/>
    <w:rsid w:val="00300A7F"/>
    <w:rsid w:val="00303C88"/>
    <w:rsid w:val="00310714"/>
    <w:rsid w:val="00310950"/>
    <w:rsid w:val="00311151"/>
    <w:rsid w:val="00311CF1"/>
    <w:rsid w:val="0031219C"/>
    <w:rsid w:val="003125C8"/>
    <w:rsid w:val="003133BE"/>
    <w:rsid w:val="003149BF"/>
    <w:rsid w:val="00315F11"/>
    <w:rsid w:val="00316980"/>
    <w:rsid w:val="0032095B"/>
    <w:rsid w:val="003212AD"/>
    <w:rsid w:val="00322A0E"/>
    <w:rsid w:val="0032453C"/>
    <w:rsid w:val="00325036"/>
    <w:rsid w:val="00326DFB"/>
    <w:rsid w:val="003301CC"/>
    <w:rsid w:val="003304A9"/>
    <w:rsid w:val="0033140D"/>
    <w:rsid w:val="00331DC2"/>
    <w:rsid w:val="00332209"/>
    <w:rsid w:val="003323C1"/>
    <w:rsid w:val="003345AA"/>
    <w:rsid w:val="003345D7"/>
    <w:rsid w:val="00341B4B"/>
    <w:rsid w:val="00342309"/>
    <w:rsid w:val="00343C1C"/>
    <w:rsid w:val="00347C45"/>
    <w:rsid w:val="00351AD1"/>
    <w:rsid w:val="00351B83"/>
    <w:rsid w:val="00352A83"/>
    <w:rsid w:val="00353FDF"/>
    <w:rsid w:val="00355B51"/>
    <w:rsid w:val="003576AA"/>
    <w:rsid w:val="00357747"/>
    <w:rsid w:val="00360CB1"/>
    <w:rsid w:val="00360CD3"/>
    <w:rsid w:val="00361640"/>
    <w:rsid w:val="0036201E"/>
    <w:rsid w:val="003626C5"/>
    <w:rsid w:val="003638A5"/>
    <w:rsid w:val="00364D7B"/>
    <w:rsid w:val="003657D7"/>
    <w:rsid w:val="00366D51"/>
    <w:rsid w:val="00367161"/>
    <w:rsid w:val="00371266"/>
    <w:rsid w:val="00372FAC"/>
    <w:rsid w:val="00374571"/>
    <w:rsid w:val="003764E9"/>
    <w:rsid w:val="00380BAA"/>
    <w:rsid w:val="0038139F"/>
    <w:rsid w:val="00381AA6"/>
    <w:rsid w:val="00382E59"/>
    <w:rsid w:val="00384D6F"/>
    <w:rsid w:val="00386618"/>
    <w:rsid w:val="00390C2A"/>
    <w:rsid w:val="0039116A"/>
    <w:rsid w:val="0039267A"/>
    <w:rsid w:val="0039353B"/>
    <w:rsid w:val="0039468C"/>
    <w:rsid w:val="00394F70"/>
    <w:rsid w:val="003964CD"/>
    <w:rsid w:val="0039677E"/>
    <w:rsid w:val="003A0E80"/>
    <w:rsid w:val="003A2BBF"/>
    <w:rsid w:val="003A42FB"/>
    <w:rsid w:val="003A44AC"/>
    <w:rsid w:val="003A4904"/>
    <w:rsid w:val="003A4932"/>
    <w:rsid w:val="003A4FC7"/>
    <w:rsid w:val="003A559D"/>
    <w:rsid w:val="003A6319"/>
    <w:rsid w:val="003A6D61"/>
    <w:rsid w:val="003A73DE"/>
    <w:rsid w:val="003A7BE5"/>
    <w:rsid w:val="003B214F"/>
    <w:rsid w:val="003B289E"/>
    <w:rsid w:val="003B2A97"/>
    <w:rsid w:val="003B34EC"/>
    <w:rsid w:val="003B3ED3"/>
    <w:rsid w:val="003B4A9D"/>
    <w:rsid w:val="003B7F56"/>
    <w:rsid w:val="003C0422"/>
    <w:rsid w:val="003C2255"/>
    <w:rsid w:val="003C2D1D"/>
    <w:rsid w:val="003C45A2"/>
    <w:rsid w:val="003C4989"/>
    <w:rsid w:val="003C5B05"/>
    <w:rsid w:val="003C759C"/>
    <w:rsid w:val="003D1DA9"/>
    <w:rsid w:val="003D2463"/>
    <w:rsid w:val="003D284D"/>
    <w:rsid w:val="003D33A9"/>
    <w:rsid w:val="003D39F8"/>
    <w:rsid w:val="003D46F9"/>
    <w:rsid w:val="003D5F09"/>
    <w:rsid w:val="003D721E"/>
    <w:rsid w:val="003D7541"/>
    <w:rsid w:val="003D7775"/>
    <w:rsid w:val="003E0B73"/>
    <w:rsid w:val="003E208D"/>
    <w:rsid w:val="003E253F"/>
    <w:rsid w:val="003E353B"/>
    <w:rsid w:val="003E4E37"/>
    <w:rsid w:val="003E5C69"/>
    <w:rsid w:val="003E6ED3"/>
    <w:rsid w:val="003F047C"/>
    <w:rsid w:val="003F06DD"/>
    <w:rsid w:val="003F1D93"/>
    <w:rsid w:val="003F30B3"/>
    <w:rsid w:val="003F37E1"/>
    <w:rsid w:val="003F5F01"/>
    <w:rsid w:val="00400591"/>
    <w:rsid w:val="00400EED"/>
    <w:rsid w:val="00401DF9"/>
    <w:rsid w:val="004066F4"/>
    <w:rsid w:val="004128E6"/>
    <w:rsid w:val="00413E92"/>
    <w:rsid w:val="004172B8"/>
    <w:rsid w:val="004178E5"/>
    <w:rsid w:val="004179ED"/>
    <w:rsid w:val="004210F7"/>
    <w:rsid w:val="00421636"/>
    <w:rsid w:val="00422264"/>
    <w:rsid w:val="004223C6"/>
    <w:rsid w:val="00422DF0"/>
    <w:rsid w:val="0042460B"/>
    <w:rsid w:val="0042517B"/>
    <w:rsid w:val="00425425"/>
    <w:rsid w:val="00425CD3"/>
    <w:rsid w:val="004262C5"/>
    <w:rsid w:val="004267CD"/>
    <w:rsid w:val="00426A3D"/>
    <w:rsid w:val="00427EA6"/>
    <w:rsid w:val="00432323"/>
    <w:rsid w:val="0043252D"/>
    <w:rsid w:val="00433203"/>
    <w:rsid w:val="0043454D"/>
    <w:rsid w:val="00434A44"/>
    <w:rsid w:val="0043519B"/>
    <w:rsid w:val="0043534D"/>
    <w:rsid w:val="004354DA"/>
    <w:rsid w:val="004354F3"/>
    <w:rsid w:val="0043595A"/>
    <w:rsid w:val="00437AB1"/>
    <w:rsid w:val="00437B4D"/>
    <w:rsid w:val="00440AB3"/>
    <w:rsid w:val="00441372"/>
    <w:rsid w:val="0044236D"/>
    <w:rsid w:val="00443315"/>
    <w:rsid w:val="00444932"/>
    <w:rsid w:val="004451E6"/>
    <w:rsid w:val="00446656"/>
    <w:rsid w:val="00446D67"/>
    <w:rsid w:val="00447399"/>
    <w:rsid w:val="004476D0"/>
    <w:rsid w:val="00450FDE"/>
    <w:rsid w:val="00451090"/>
    <w:rsid w:val="00452306"/>
    <w:rsid w:val="00454243"/>
    <w:rsid w:val="00454382"/>
    <w:rsid w:val="00455824"/>
    <w:rsid w:val="00455E60"/>
    <w:rsid w:val="00456125"/>
    <w:rsid w:val="00456286"/>
    <w:rsid w:val="00460584"/>
    <w:rsid w:val="004614D1"/>
    <w:rsid w:val="00461A40"/>
    <w:rsid w:val="00461B8A"/>
    <w:rsid w:val="00462687"/>
    <w:rsid w:val="00462819"/>
    <w:rsid w:val="0046426E"/>
    <w:rsid w:val="00464416"/>
    <w:rsid w:val="004670B4"/>
    <w:rsid w:val="0046786A"/>
    <w:rsid w:val="004719DC"/>
    <w:rsid w:val="004725F4"/>
    <w:rsid w:val="00473B03"/>
    <w:rsid w:val="00474C7A"/>
    <w:rsid w:val="00475E00"/>
    <w:rsid w:val="00476E8F"/>
    <w:rsid w:val="00477036"/>
    <w:rsid w:val="00477221"/>
    <w:rsid w:val="00481872"/>
    <w:rsid w:val="00482002"/>
    <w:rsid w:val="004823CA"/>
    <w:rsid w:val="00484019"/>
    <w:rsid w:val="00484A69"/>
    <w:rsid w:val="00485C88"/>
    <w:rsid w:val="00486CE2"/>
    <w:rsid w:val="0048735E"/>
    <w:rsid w:val="00487442"/>
    <w:rsid w:val="00491460"/>
    <w:rsid w:val="004924BD"/>
    <w:rsid w:val="00493C8B"/>
    <w:rsid w:val="00495E11"/>
    <w:rsid w:val="004961D6"/>
    <w:rsid w:val="004A0246"/>
    <w:rsid w:val="004A41C3"/>
    <w:rsid w:val="004A48FD"/>
    <w:rsid w:val="004B1726"/>
    <w:rsid w:val="004B23F6"/>
    <w:rsid w:val="004B2C06"/>
    <w:rsid w:val="004B30C2"/>
    <w:rsid w:val="004B37A6"/>
    <w:rsid w:val="004B3AF0"/>
    <w:rsid w:val="004B512B"/>
    <w:rsid w:val="004B539F"/>
    <w:rsid w:val="004B6749"/>
    <w:rsid w:val="004B6857"/>
    <w:rsid w:val="004B739B"/>
    <w:rsid w:val="004C11F0"/>
    <w:rsid w:val="004C416D"/>
    <w:rsid w:val="004C4194"/>
    <w:rsid w:val="004C46E0"/>
    <w:rsid w:val="004C589C"/>
    <w:rsid w:val="004C6BC7"/>
    <w:rsid w:val="004C6C61"/>
    <w:rsid w:val="004D11F4"/>
    <w:rsid w:val="004D31BE"/>
    <w:rsid w:val="004D3FD1"/>
    <w:rsid w:val="004D4C27"/>
    <w:rsid w:val="004D61EC"/>
    <w:rsid w:val="004D7B83"/>
    <w:rsid w:val="004D7F99"/>
    <w:rsid w:val="004E1843"/>
    <w:rsid w:val="004E24A3"/>
    <w:rsid w:val="004E29BE"/>
    <w:rsid w:val="004E32CA"/>
    <w:rsid w:val="004E3AA4"/>
    <w:rsid w:val="004E42CC"/>
    <w:rsid w:val="004E440F"/>
    <w:rsid w:val="004E4C19"/>
    <w:rsid w:val="004E572B"/>
    <w:rsid w:val="004E72C0"/>
    <w:rsid w:val="004F0BF3"/>
    <w:rsid w:val="004F1BC7"/>
    <w:rsid w:val="004F1FAE"/>
    <w:rsid w:val="004F2606"/>
    <w:rsid w:val="004F4347"/>
    <w:rsid w:val="004F5200"/>
    <w:rsid w:val="004F52C4"/>
    <w:rsid w:val="004F671B"/>
    <w:rsid w:val="004F7E56"/>
    <w:rsid w:val="00501511"/>
    <w:rsid w:val="00502689"/>
    <w:rsid w:val="00502FC9"/>
    <w:rsid w:val="00503194"/>
    <w:rsid w:val="0050419A"/>
    <w:rsid w:val="00506308"/>
    <w:rsid w:val="005109E4"/>
    <w:rsid w:val="00510CDF"/>
    <w:rsid w:val="005117E5"/>
    <w:rsid w:val="00512D05"/>
    <w:rsid w:val="005138E4"/>
    <w:rsid w:val="0051406A"/>
    <w:rsid w:val="0051461B"/>
    <w:rsid w:val="00514FD6"/>
    <w:rsid w:val="005167B1"/>
    <w:rsid w:val="0052005A"/>
    <w:rsid w:val="00520541"/>
    <w:rsid w:val="00521B2C"/>
    <w:rsid w:val="00522355"/>
    <w:rsid w:val="005240BA"/>
    <w:rsid w:val="005248E7"/>
    <w:rsid w:val="0052732E"/>
    <w:rsid w:val="00530EFE"/>
    <w:rsid w:val="005319C5"/>
    <w:rsid w:val="00532783"/>
    <w:rsid w:val="005347C1"/>
    <w:rsid w:val="0053555C"/>
    <w:rsid w:val="0053618B"/>
    <w:rsid w:val="005363E5"/>
    <w:rsid w:val="0053643A"/>
    <w:rsid w:val="0053748C"/>
    <w:rsid w:val="00540470"/>
    <w:rsid w:val="005410AB"/>
    <w:rsid w:val="00541291"/>
    <w:rsid w:val="00541DD3"/>
    <w:rsid w:val="005427A8"/>
    <w:rsid w:val="005427F8"/>
    <w:rsid w:val="00542D67"/>
    <w:rsid w:val="00550432"/>
    <w:rsid w:val="00551307"/>
    <w:rsid w:val="005520B7"/>
    <w:rsid w:val="0055228C"/>
    <w:rsid w:val="005526A2"/>
    <w:rsid w:val="00553125"/>
    <w:rsid w:val="00553794"/>
    <w:rsid w:val="005540ED"/>
    <w:rsid w:val="0055690F"/>
    <w:rsid w:val="00556995"/>
    <w:rsid w:val="00557A48"/>
    <w:rsid w:val="00561550"/>
    <w:rsid w:val="00563165"/>
    <w:rsid w:val="0056603C"/>
    <w:rsid w:val="005676E4"/>
    <w:rsid w:val="00567C4B"/>
    <w:rsid w:val="00567F73"/>
    <w:rsid w:val="00571DC7"/>
    <w:rsid w:val="00571F46"/>
    <w:rsid w:val="00573E8F"/>
    <w:rsid w:val="0057445E"/>
    <w:rsid w:val="00574D57"/>
    <w:rsid w:val="00576E40"/>
    <w:rsid w:val="005772CC"/>
    <w:rsid w:val="00580654"/>
    <w:rsid w:val="00581FFC"/>
    <w:rsid w:val="00582A26"/>
    <w:rsid w:val="00583D11"/>
    <w:rsid w:val="00584061"/>
    <w:rsid w:val="00584AD8"/>
    <w:rsid w:val="0058592A"/>
    <w:rsid w:val="00585EBB"/>
    <w:rsid w:val="00585F96"/>
    <w:rsid w:val="00587324"/>
    <w:rsid w:val="0058770E"/>
    <w:rsid w:val="00587D67"/>
    <w:rsid w:val="00590211"/>
    <w:rsid w:val="00590A68"/>
    <w:rsid w:val="00590B66"/>
    <w:rsid w:val="00591E3E"/>
    <w:rsid w:val="00591E8F"/>
    <w:rsid w:val="00592ECE"/>
    <w:rsid w:val="0059696A"/>
    <w:rsid w:val="005A084A"/>
    <w:rsid w:val="005A1C59"/>
    <w:rsid w:val="005A26F9"/>
    <w:rsid w:val="005A5C76"/>
    <w:rsid w:val="005A6C41"/>
    <w:rsid w:val="005A6F06"/>
    <w:rsid w:val="005A72FA"/>
    <w:rsid w:val="005B0060"/>
    <w:rsid w:val="005B03EE"/>
    <w:rsid w:val="005B1311"/>
    <w:rsid w:val="005B1FFD"/>
    <w:rsid w:val="005B2274"/>
    <w:rsid w:val="005B32F4"/>
    <w:rsid w:val="005B345B"/>
    <w:rsid w:val="005B3AB4"/>
    <w:rsid w:val="005B46D5"/>
    <w:rsid w:val="005B4807"/>
    <w:rsid w:val="005B58A0"/>
    <w:rsid w:val="005B58AC"/>
    <w:rsid w:val="005B59B8"/>
    <w:rsid w:val="005B5F43"/>
    <w:rsid w:val="005B64D0"/>
    <w:rsid w:val="005B7B15"/>
    <w:rsid w:val="005B7D54"/>
    <w:rsid w:val="005C0C27"/>
    <w:rsid w:val="005C1D48"/>
    <w:rsid w:val="005C2C1C"/>
    <w:rsid w:val="005C5292"/>
    <w:rsid w:val="005C6039"/>
    <w:rsid w:val="005C6723"/>
    <w:rsid w:val="005C7377"/>
    <w:rsid w:val="005D0095"/>
    <w:rsid w:val="005D0FBE"/>
    <w:rsid w:val="005D104F"/>
    <w:rsid w:val="005D14BE"/>
    <w:rsid w:val="005D1DFD"/>
    <w:rsid w:val="005D3F2F"/>
    <w:rsid w:val="005D61FF"/>
    <w:rsid w:val="005D6706"/>
    <w:rsid w:val="005E05CD"/>
    <w:rsid w:val="005E0C45"/>
    <w:rsid w:val="005E1371"/>
    <w:rsid w:val="005E14C7"/>
    <w:rsid w:val="005E1697"/>
    <w:rsid w:val="005E219F"/>
    <w:rsid w:val="005E2FA4"/>
    <w:rsid w:val="005E388E"/>
    <w:rsid w:val="005E42BE"/>
    <w:rsid w:val="005F0932"/>
    <w:rsid w:val="005F0E5C"/>
    <w:rsid w:val="005F0E83"/>
    <w:rsid w:val="005F24A9"/>
    <w:rsid w:val="005F299B"/>
    <w:rsid w:val="005F33CF"/>
    <w:rsid w:val="005F4924"/>
    <w:rsid w:val="005F7731"/>
    <w:rsid w:val="005F798C"/>
    <w:rsid w:val="005F7F73"/>
    <w:rsid w:val="006010CA"/>
    <w:rsid w:val="0060297E"/>
    <w:rsid w:val="00603709"/>
    <w:rsid w:val="00605710"/>
    <w:rsid w:val="0060796F"/>
    <w:rsid w:val="0061056F"/>
    <w:rsid w:val="00610801"/>
    <w:rsid w:val="0061364B"/>
    <w:rsid w:val="00614FA0"/>
    <w:rsid w:val="00615498"/>
    <w:rsid w:val="0061749C"/>
    <w:rsid w:val="00621317"/>
    <w:rsid w:val="00622095"/>
    <w:rsid w:val="00622BA8"/>
    <w:rsid w:val="006230C6"/>
    <w:rsid w:val="0062394B"/>
    <w:rsid w:val="00624232"/>
    <w:rsid w:val="00624BDA"/>
    <w:rsid w:val="00626362"/>
    <w:rsid w:val="0062704F"/>
    <w:rsid w:val="0062785B"/>
    <w:rsid w:val="00627C9F"/>
    <w:rsid w:val="00630433"/>
    <w:rsid w:val="0063099C"/>
    <w:rsid w:val="00630D8B"/>
    <w:rsid w:val="00630E12"/>
    <w:rsid w:val="00630EE3"/>
    <w:rsid w:val="00631260"/>
    <w:rsid w:val="00632A64"/>
    <w:rsid w:val="00633714"/>
    <w:rsid w:val="00633A1E"/>
    <w:rsid w:val="006358F3"/>
    <w:rsid w:val="006366D1"/>
    <w:rsid w:val="00636B2C"/>
    <w:rsid w:val="00637A56"/>
    <w:rsid w:val="0064000A"/>
    <w:rsid w:val="00641217"/>
    <w:rsid w:val="00641805"/>
    <w:rsid w:val="006420E5"/>
    <w:rsid w:val="006424E9"/>
    <w:rsid w:val="00644A45"/>
    <w:rsid w:val="00645AD1"/>
    <w:rsid w:val="006465A5"/>
    <w:rsid w:val="00647FA6"/>
    <w:rsid w:val="00650AE5"/>
    <w:rsid w:val="006512DF"/>
    <w:rsid w:val="006535C0"/>
    <w:rsid w:val="0065415A"/>
    <w:rsid w:val="00655EB6"/>
    <w:rsid w:val="00657327"/>
    <w:rsid w:val="006620E9"/>
    <w:rsid w:val="0066364E"/>
    <w:rsid w:val="006643C0"/>
    <w:rsid w:val="00664DBD"/>
    <w:rsid w:val="00665EE7"/>
    <w:rsid w:val="00670C45"/>
    <w:rsid w:val="00671BBC"/>
    <w:rsid w:val="00672037"/>
    <w:rsid w:val="006760DE"/>
    <w:rsid w:val="0067614D"/>
    <w:rsid w:val="00680A50"/>
    <w:rsid w:val="00680AA3"/>
    <w:rsid w:val="00680B88"/>
    <w:rsid w:val="006817F2"/>
    <w:rsid w:val="0068249F"/>
    <w:rsid w:val="00684BE1"/>
    <w:rsid w:val="00685403"/>
    <w:rsid w:val="00686102"/>
    <w:rsid w:val="00690635"/>
    <w:rsid w:val="00692114"/>
    <w:rsid w:val="0069368A"/>
    <w:rsid w:val="0069795B"/>
    <w:rsid w:val="006A1B26"/>
    <w:rsid w:val="006A21E4"/>
    <w:rsid w:val="006A2E0B"/>
    <w:rsid w:val="006A433D"/>
    <w:rsid w:val="006A5612"/>
    <w:rsid w:val="006A5B79"/>
    <w:rsid w:val="006B197B"/>
    <w:rsid w:val="006B1AA5"/>
    <w:rsid w:val="006B2F38"/>
    <w:rsid w:val="006B3108"/>
    <w:rsid w:val="006B3D68"/>
    <w:rsid w:val="006B666A"/>
    <w:rsid w:val="006B6ACE"/>
    <w:rsid w:val="006B6E98"/>
    <w:rsid w:val="006B7EF5"/>
    <w:rsid w:val="006C01DE"/>
    <w:rsid w:val="006C4D92"/>
    <w:rsid w:val="006C5034"/>
    <w:rsid w:val="006C5A8B"/>
    <w:rsid w:val="006C63E3"/>
    <w:rsid w:val="006C6F07"/>
    <w:rsid w:val="006D15C2"/>
    <w:rsid w:val="006D26F9"/>
    <w:rsid w:val="006D29CE"/>
    <w:rsid w:val="006D395C"/>
    <w:rsid w:val="006D39C0"/>
    <w:rsid w:val="006D3CB4"/>
    <w:rsid w:val="006D3CFB"/>
    <w:rsid w:val="006D6C8D"/>
    <w:rsid w:val="006E05C6"/>
    <w:rsid w:val="006E0765"/>
    <w:rsid w:val="006E2F05"/>
    <w:rsid w:val="006E396D"/>
    <w:rsid w:val="006E4790"/>
    <w:rsid w:val="006E5111"/>
    <w:rsid w:val="006E5B1C"/>
    <w:rsid w:val="006E5EB1"/>
    <w:rsid w:val="006E6292"/>
    <w:rsid w:val="006E734D"/>
    <w:rsid w:val="006F0D7C"/>
    <w:rsid w:val="006F1035"/>
    <w:rsid w:val="006F1A2A"/>
    <w:rsid w:val="006F2DFA"/>
    <w:rsid w:val="006F3E51"/>
    <w:rsid w:val="006F3E81"/>
    <w:rsid w:val="006F48EE"/>
    <w:rsid w:val="00700AF4"/>
    <w:rsid w:val="00700F4D"/>
    <w:rsid w:val="007015F2"/>
    <w:rsid w:val="007019E5"/>
    <w:rsid w:val="007028BB"/>
    <w:rsid w:val="00703607"/>
    <w:rsid w:val="007057E7"/>
    <w:rsid w:val="00707053"/>
    <w:rsid w:val="00707CC1"/>
    <w:rsid w:val="00712370"/>
    <w:rsid w:val="007123E0"/>
    <w:rsid w:val="0071384E"/>
    <w:rsid w:val="007140F7"/>
    <w:rsid w:val="0071541D"/>
    <w:rsid w:val="0071548A"/>
    <w:rsid w:val="007163B0"/>
    <w:rsid w:val="007174AA"/>
    <w:rsid w:val="00717D3B"/>
    <w:rsid w:val="007205E9"/>
    <w:rsid w:val="00722813"/>
    <w:rsid w:val="007230B5"/>
    <w:rsid w:val="00726133"/>
    <w:rsid w:val="00726891"/>
    <w:rsid w:val="00727506"/>
    <w:rsid w:val="00727CBF"/>
    <w:rsid w:val="00732411"/>
    <w:rsid w:val="00734E85"/>
    <w:rsid w:val="00735597"/>
    <w:rsid w:val="00736B72"/>
    <w:rsid w:val="00737C81"/>
    <w:rsid w:val="00740972"/>
    <w:rsid w:val="007413F4"/>
    <w:rsid w:val="007415FE"/>
    <w:rsid w:val="00741AC0"/>
    <w:rsid w:val="00743314"/>
    <w:rsid w:val="00744701"/>
    <w:rsid w:val="00744A52"/>
    <w:rsid w:val="0074500D"/>
    <w:rsid w:val="007452FC"/>
    <w:rsid w:val="007468F3"/>
    <w:rsid w:val="00746B6F"/>
    <w:rsid w:val="00751716"/>
    <w:rsid w:val="0075275E"/>
    <w:rsid w:val="0075401F"/>
    <w:rsid w:val="007545DF"/>
    <w:rsid w:val="0075472D"/>
    <w:rsid w:val="00755BF2"/>
    <w:rsid w:val="00757010"/>
    <w:rsid w:val="00757529"/>
    <w:rsid w:val="00757F22"/>
    <w:rsid w:val="007629EE"/>
    <w:rsid w:val="00762C74"/>
    <w:rsid w:val="00762FB7"/>
    <w:rsid w:val="0076748E"/>
    <w:rsid w:val="00770A5D"/>
    <w:rsid w:val="00771F8C"/>
    <w:rsid w:val="007723E4"/>
    <w:rsid w:val="00772CE1"/>
    <w:rsid w:val="007739BC"/>
    <w:rsid w:val="00774BA0"/>
    <w:rsid w:val="00781EF3"/>
    <w:rsid w:val="00782652"/>
    <w:rsid w:val="007827C4"/>
    <w:rsid w:val="00785746"/>
    <w:rsid w:val="0079021B"/>
    <w:rsid w:val="00790577"/>
    <w:rsid w:val="007924C6"/>
    <w:rsid w:val="00793F2A"/>
    <w:rsid w:val="00793F59"/>
    <w:rsid w:val="00794640"/>
    <w:rsid w:val="0079685C"/>
    <w:rsid w:val="00797228"/>
    <w:rsid w:val="00797E48"/>
    <w:rsid w:val="007A005C"/>
    <w:rsid w:val="007A0864"/>
    <w:rsid w:val="007A0963"/>
    <w:rsid w:val="007A139A"/>
    <w:rsid w:val="007A1A9E"/>
    <w:rsid w:val="007A21A7"/>
    <w:rsid w:val="007A282C"/>
    <w:rsid w:val="007A3157"/>
    <w:rsid w:val="007A4213"/>
    <w:rsid w:val="007A5B60"/>
    <w:rsid w:val="007A5C7F"/>
    <w:rsid w:val="007A6621"/>
    <w:rsid w:val="007B140A"/>
    <w:rsid w:val="007B233A"/>
    <w:rsid w:val="007B2B88"/>
    <w:rsid w:val="007B2F99"/>
    <w:rsid w:val="007B3415"/>
    <w:rsid w:val="007B3464"/>
    <w:rsid w:val="007B6912"/>
    <w:rsid w:val="007B6D17"/>
    <w:rsid w:val="007B6FD4"/>
    <w:rsid w:val="007B7018"/>
    <w:rsid w:val="007B7746"/>
    <w:rsid w:val="007B7E5C"/>
    <w:rsid w:val="007C0030"/>
    <w:rsid w:val="007C07F9"/>
    <w:rsid w:val="007C0AA7"/>
    <w:rsid w:val="007C207C"/>
    <w:rsid w:val="007C289F"/>
    <w:rsid w:val="007C294D"/>
    <w:rsid w:val="007C2C4A"/>
    <w:rsid w:val="007C7D97"/>
    <w:rsid w:val="007D0276"/>
    <w:rsid w:val="007D0462"/>
    <w:rsid w:val="007D1661"/>
    <w:rsid w:val="007D274B"/>
    <w:rsid w:val="007D3439"/>
    <w:rsid w:val="007D4537"/>
    <w:rsid w:val="007D4619"/>
    <w:rsid w:val="007D4740"/>
    <w:rsid w:val="007D52D9"/>
    <w:rsid w:val="007D5E7E"/>
    <w:rsid w:val="007D6CF5"/>
    <w:rsid w:val="007D7A52"/>
    <w:rsid w:val="007E0C3A"/>
    <w:rsid w:val="007E160C"/>
    <w:rsid w:val="007E1AD3"/>
    <w:rsid w:val="007E27C1"/>
    <w:rsid w:val="007E2FB7"/>
    <w:rsid w:val="007E30D2"/>
    <w:rsid w:val="007E3956"/>
    <w:rsid w:val="007E3D78"/>
    <w:rsid w:val="007E3FE3"/>
    <w:rsid w:val="007E4D61"/>
    <w:rsid w:val="007E5E5B"/>
    <w:rsid w:val="007E697A"/>
    <w:rsid w:val="007E6BEC"/>
    <w:rsid w:val="007E7CDC"/>
    <w:rsid w:val="007F0B99"/>
    <w:rsid w:val="007F0EC5"/>
    <w:rsid w:val="007F1503"/>
    <w:rsid w:val="007F167E"/>
    <w:rsid w:val="007F2B73"/>
    <w:rsid w:val="007F448B"/>
    <w:rsid w:val="007F545E"/>
    <w:rsid w:val="007F5641"/>
    <w:rsid w:val="007F6508"/>
    <w:rsid w:val="007F7511"/>
    <w:rsid w:val="00800C5C"/>
    <w:rsid w:val="008019A6"/>
    <w:rsid w:val="00801B3C"/>
    <w:rsid w:val="00803EAD"/>
    <w:rsid w:val="00804A19"/>
    <w:rsid w:val="00804BCB"/>
    <w:rsid w:val="0080727E"/>
    <w:rsid w:val="00807CED"/>
    <w:rsid w:val="008111AE"/>
    <w:rsid w:val="008113FB"/>
    <w:rsid w:val="008121B2"/>
    <w:rsid w:val="008140D2"/>
    <w:rsid w:val="00814421"/>
    <w:rsid w:val="00814715"/>
    <w:rsid w:val="00816835"/>
    <w:rsid w:val="008209F1"/>
    <w:rsid w:val="00820BFC"/>
    <w:rsid w:val="00822054"/>
    <w:rsid w:val="0082249F"/>
    <w:rsid w:val="00822697"/>
    <w:rsid w:val="008235FF"/>
    <w:rsid w:val="00825E5E"/>
    <w:rsid w:val="0082674E"/>
    <w:rsid w:val="00827EAF"/>
    <w:rsid w:val="00830028"/>
    <w:rsid w:val="008304C8"/>
    <w:rsid w:val="00830B2B"/>
    <w:rsid w:val="00830F50"/>
    <w:rsid w:val="008317DE"/>
    <w:rsid w:val="00832715"/>
    <w:rsid w:val="00834538"/>
    <w:rsid w:val="008349FD"/>
    <w:rsid w:val="00834E98"/>
    <w:rsid w:val="008352C7"/>
    <w:rsid w:val="00836D10"/>
    <w:rsid w:val="00837388"/>
    <w:rsid w:val="00840987"/>
    <w:rsid w:val="008419CB"/>
    <w:rsid w:val="00842884"/>
    <w:rsid w:val="0084328D"/>
    <w:rsid w:val="008454D6"/>
    <w:rsid w:val="00845859"/>
    <w:rsid w:val="00846700"/>
    <w:rsid w:val="00846B73"/>
    <w:rsid w:val="00850A2D"/>
    <w:rsid w:val="008548E2"/>
    <w:rsid w:val="0085562B"/>
    <w:rsid w:val="00856FBB"/>
    <w:rsid w:val="00860025"/>
    <w:rsid w:val="0086354A"/>
    <w:rsid w:val="008664DE"/>
    <w:rsid w:val="00866DFF"/>
    <w:rsid w:val="008672EC"/>
    <w:rsid w:val="00867841"/>
    <w:rsid w:val="00871696"/>
    <w:rsid w:val="00871A1D"/>
    <w:rsid w:val="00875552"/>
    <w:rsid w:val="00876E4C"/>
    <w:rsid w:val="0088088E"/>
    <w:rsid w:val="0088150D"/>
    <w:rsid w:val="008826D1"/>
    <w:rsid w:val="00883DD9"/>
    <w:rsid w:val="00883FAB"/>
    <w:rsid w:val="00884D4B"/>
    <w:rsid w:val="008904DA"/>
    <w:rsid w:val="00890DBD"/>
    <w:rsid w:val="00892A6A"/>
    <w:rsid w:val="00893AA3"/>
    <w:rsid w:val="00894AAD"/>
    <w:rsid w:val="008950B1"/>
    <w:rsid w:val="00895D0D"/>
    <w:rsid w:val="00897ABB"/>
    <w:rsid w:val="008A06C0"/>
    <w:rsid w:val="008A1A17"/>
    <w:rsid w:val="008A1E07"/>
    <w:rsid w:val="008A23F4"/>
    <w:rsid w:val="008A360F"/>
    <w:rsid w:val="008A3787"/>
    <w:rsid w:val="008A675D"/>
    <w:rsid w:val="008A6CBA"/>
    <w:rsid w:val="008B00A4"/>
    <w:rsid w:val="008B00C8"/>
    <w:rsid w:val="008B0975"/>
    <w:rsid w:val="008B2316"/>
    <w:rsid w:val="008B29A5"/>
    <w:rsid w:val="008B37C9"/>
    <w:rsid w:val="008B46BE"/>
    <w:rsid w:val="008B4E0E"/>
    <w:rsid w:val="008B4E1F"/>
    <w:rsid w:val="008B51E0"/>
    <w:rsid w:val="008B5680"/>
    <w:rsid w:val="008B723C"/>
    <w:rsid w:val="008B787C"/>
    <w:rsid w:val="008B7DD4"/>
    <w:rsid w:val="008C0994"/>
    <w:rsid w:val="008C253F"/>
    <w:rsid w:val="008C3623"/>
    <w:rsid w:val="008C3898"/>
    <w:rsid w:val="008C4023"/>
    <w:rsid w:val="008C454B"/>
    <w:rsid w:val="008C4629"/>
    <w:rsid w:val="008C5E67"/>
    <w:rsid w:val="008D0215"/>
    <w:rsid w:val="008D20AA"/>
    <w:rsid w:val="008D33C0"/>
    <w:rsid w:val="008D3F6A"/>
    <w:rsid w:val="008D447B"/>
    <w:rsid w:val="008D4D24"/>
    <w:rsid w:val="008D6C5C"/>
    <w:rsid w:val="008E1617"/>
    <w:rsid w:val="008E217C"/>
    <w:rsid w:val="008E2239"/>
    <w:rsid w:val="008E2F39"/>
    <w:rsid w:val="008E4BAE"/>
    <w:rsid w:val="008E6594"/>
    <w:rsid w:val="008F0C13"/>
    <w:rsid w:val="008F1ABA"/>
    <w:rsid w:val="008F1F2F"/>
    <w:rsid w:val="008F2BED"/>
    <w:rsid w:val="008F2EB4"/>
    <w:rsid w:val="008F39F0"/>
    <w:rsid w:val="008F558A"/>
    <w:rsid w:val="008F5664"/>
    <w:rsid w:val="0090107C"/>
    <w:rsid w:val="0090118D"/>
    <w:rsid w:val="00901EE2"/>
    <w:rsid w:val="009020B0"/>
    <w:rsid w:val="009027CE"/>
    <w:rsid w:val="00902AF2"/>
    <w:rsid w:val="00905154"/>
    <w:rsid w:val="009069DD"/>
    <w:rsid w:val="0090785D"/>
    <w:rsid w:val="00907C97"/>
    <w:rsid w:val="0091122F"/>
    <w:rsid w:val="009122FF"/>
    <w:rsid w:val="00915FE7"/>
    <w:rsid w:val="00916544"/>
    <w:rsid w:val="00916761"/>
    <w:rsid w:val="00917C49"/>
    <w:rsid w:val="00917EBF"/>
    <w:rsid w:val="009208E8"/>
    <w:rsid w:val="00921478"/>
    <w:rsid w:val="0092282B"/>
    <w:rsid w:val="009239EE"/>
    <w:rsid w:val="0092425A"/>
    <w:rsid w:val="00925114"/>
    <w:rsid w:val="00925A45"/>
    <w:rsid w:val="00927238"/>
    <w:rsid w:val="00930DED"/>
    <w:rsid w:val="00932BE9"/>
    <w:rsid w:val="00933104"/>
    <w:rsid w:val="00934971"/>
    <w:rsid w:val="00934A02"/>
    <w:rsid w:val="00941166"/>
    <w:rsid w:val="009424D3"/>
    <w:rsid w:val="009427AE"/>
    <w:rsid w:val="00942AB0"/>
    <w:rsid w:val="0094385C"/>
    <w:rsid w:val="00945976"/>
    <w:rsid w:val="00945BD0"/>
    <w:rsid w:val="0094684C"/>
    <w:rsid w:val="0094684D"/>
    <w:rsid w:val="00946DB2"/>
    <w:rsid w:val="00947CF6"/>
    <w:rsid w:val="00951C18"/>
    <w:rsid w:val="00951D4C"/>
    <w:rsid w:val="00951E10"/>
    <w:rsid w:val="009554C0"/>
    <w:rsid w:val="00956699"/>
    <w:rsid w:val="00957170"/>
    <w:rsid w:val="00957BFD"/>
    <w:rsid w:val="00957ECC"/>
    <w:rsid w:val="0096031C"/>
    <w:rsid w:val="00961FA1"/>
    <w:rsid w:val="00962624"/>
    <w:rsid w:val="00962974"/>
    <w:rsid w:val="009672A2"/>
    <w:rsid w:val="0097198E"/>
    <w:rsid w:val="00972139"/>
    <w:rsid w:val="00976635"/>
    <w:rsid w:val="00980C08"/>
    <w:rsid w:val="0098123A"/>
    <w:rsid w:val="0098142D"/>
    <w:rsid w:val="00981686"/>
    <w:rsid w:val="00981AF3"/>
    <w:rsid w:val="00981E32"/>
    <w:rsid w:val="009829B4"/>
    <w:rsid w:val="009836A2"/>
    <w:rsid w:val="00984305"/>
    <w:rsid w:val="009845F7"/>
    <w:rsid w:val="00984FB9"/>
    <w:rsid w:val="00985148"/>
    <w:rsid w:val="009858D8"/>
    <w:rsid w:val="00986281"/>
    <w:rsid w:val="0098631E"/>
    <w:rsid w:val="009870C2"/>
    <w:rsid w:val="00990222"/>
    <w:rsid w:val="00990A73"/>
    <w:rsid w:val="00991205"/>
    <w:rsid w:val="009912F3"/>
    <w:rsid w:val="0099304B"/>
    <w:rsid w:val="00995649"/>
    <w:rsid w:val="00996D47"/>
    <w:rsid w:val="00997266"/>
    <w:rsid w:val="009A054A"/>
    <w:rsid w:val="009A09D5"/>
    <w:rsid w:val="009A2830"/>
    <w:rsid w:val="009A2DA3"/>
    <w:rsid w:val="009A30D9"/>
    <w:rsid w:val="009A5152"/>
    <w:rsid w:val="009A53EB"/>
    <w:rsid w:val="009A6BEA"/>
    <w:rsid w:val="009A6E4F"/>
    <w:rsid w:val="009B0FB7"/>
    <w:rsid w:val="009B1359"/>
    <w:rsid w:val="009B1943"/>
    <w:rsid w:val="009B396F"/>
    <w:rsid w:val="009B4EDF"/>
    <w:rsid w:val="009B5011"/>
    <w:rsid w:val="009B5075"/>
    <w:rsid w:val="009B55B7"/>
    <w:rsid w:val="009B7499"/>
    <w:rsid w:val="009B75DC"/>
    <w:rsid w:val="009B7FF5"/>
    <w:rsid w:val="009C042E"/>
    <w:rsid w:val="009C0B09"/>
    <w:rsid w:val="009C10B1"/>
    <w:rsid w:val="009C25F7"/>
    <w:rsid w:val="009C2E27"/>
    <w:rsid w:val="009C3023"/>
    <w:rsid w:val="009C79D4"/>
    <w:rsid w:val="009D0D85"/>
    <w:rsid w:val="009D176C"/>
    <w:rsid w:val="009D1C54"/>
    <w:rsid w:val="009D3403"/>
    <w:rsid w:val="009D38A7"/>
    <w:rsid w:val="009D3FC4"/>
    <w:rsid w:val="009D40E6"/>
    <w:rsid w:val="009D5C82"/>
    <w:rsid w:val="009D6852"/>
    <w:rsid w:val="009D6FCE"/>
    <w:rsid w:val="009D722F"/>
    <w:rsid w:val="009E1101"/>
    <w:rsid w:val="009E162F"/>
    <w:rsid w:val="009E390C"/>
    <w:rsid w:val="009E3C13"/>
    <w:rsid w:val="009E412A"/>
    <w:rsid w:val="009E45E3"/>
    <w:rsid w:val="009E614F"/>
    <w:rsid w:val="009E6DA0"/>
    <w:rsid w:val="009E6EF0"/>
    <w:rsid w:val="009E78C5"/>
    <w:rsid w:val="009F0854"/>
    <w:rsid w:val="009F0AF0"/>
    <w:rsid w:val="009F17EA"/>
    <w:rsid w:val="009F31D2"/>
    <w:rsid w:val="009F5510"/>
    <w:rsid w:val="009F714C"/>
    <w:rsid w:val="009F740C"/>
    <w:rsid w:val="00A01B24"/>
    <w:rsid w:val="00A02005"/>
    <w:rsid w:val="00A02780"/>
    <w:rsid w:val="00A03462"/>
    <w:rsid w:val="00A0665A"/>
    <w:rsid w:val="00A10078"/>
    <w:rsid w:val="00A105E8"/>
    <w:rsid w:val="00A10853"/>
    <w:rsid w:val="00A11CB7"/>
    <w:rsid w:val="00A11FE1"/>
    <w:rsid w:val="00A135DA"/>
    <w:rsid w:val="00A1382F"/>
    <w:rsid w:val="00A13E99"/>
    <w:rsid w:val="00A140AF"/>
    <w:rsid w:val="00A14216"/>
    <w:rsid w:val="00A154BD"/>
    <w:rsid w:val="00A16B26"/>
    <w:rsid w:val="00A179BD"/>
    <w:rsid w:val="00A220AA"/>
    <w:rsid w:val="00A22F3F"/>
    <w:rsid w:val="00A23908"/>
    <w:rsid w:val="00A256C5"/>
    <w:rsid w:val="00A27A52"/>
    <w:rsid w:val="00A27FCC"/>
    <w:rsid w:val="00A320D3"/>
    <w:rsid w:val="00A379A3"/>
    <w:rsid w:val="00A37CE9"/>
    <w:rsid w:val="00A40443"/>
    <w:rsid w:val="00A409C8"/>
    <w:rsid w:val="00A43E9E"/>
    <w:rsid w:val="00A445C7"/>
    <w:rsid w:val="00A454C8"/>
    <w:rsid w:val="00A456B7"/>
    <w:rsid w:val="00A46441"/>
    <w:rsid w:val="00A51260"/>
    <w:rsid w:val="00A512CE"/>
    <w:rsid w:val="00A52635"/>
    <w:rsid w:val="00A52653"/>
    <w:rsid w:val="00A54FEE"/>
    <w:rsid w:val="00A56A2D"/>
    <w:rsid w:val="00A57FD5"/>
    <w:rsid w:val="00A61055"/>
    <w:rsid w:val="00A612CD"/>
    <w:rsid w:val="00A650C8"/>
    <w:rsid w:val="00A65B5E"/>
    <w:rsid w:val="00A66636"/>
    <w:rsid w:val="00A67F87"/>
    <w:rsid w:val="00A70F81"/>
    <w:rsid w:val="00A7380C"/>
    <w:rsid w:val="00A744CE"/>
    <w:rsid w:val="00A77EE3"/>
    <w:rsid w:val="00A8036A"/>
    <w:rsid w:val="00A80722"/>
    <w:rsid w:val="00A82961"/>
    <w:rsid w:val="00A82A61"/>
    <w:rsid w:val="00A82ADE"/>
    <w:rsid w:val="00A83157"/>
    <w:rsid w:val="00A83BD1"/>
    <w:rsid w:val="00A84406"/>
    <w:rsid w:val="00A9064B"/>
    <w:rsid w:val="00A90DE1"/>
    <w:rsid w:val="00A93CD7"/>
    <w:rsid w:val="00A95DB0"/>
    <w:rsid w:val="00A968D3"/>
    <w:rsid w:val="00A96D5E"/>
    <w:rsid w:val="00A97472"/>
    <w:rsid w:val="00A97B80"/>
    <w:rsid w:val="00AA04DF"/>
    <w:rsid w:val="00AA11D6"/>
    <w:rsid w:val="00AA4347"/>
    <w:rsid w:val="00AA75C3"/>
    <w:rsid w:val="00AB0087"/>
    <w:rsid w:val="00AB0433"/>
    <w:rsid w:val="00AB0C4B"/>
    <w:rsid w:val="00AB1764"/>
    <w:rsid w:val="00AB21D6"/>
    <w:rsid w:val="00AB2451"/>
    <w:rsid w:val="00AB45F5"/>
    <w:rsid w:val="00AB4F2C"/>
    <w:rsid w:val="00AB6788"/>
    <w:rsid w:val="00AB67F0"/>
    <w:rsid w:val="00AB6B22"/>
    <w:rsid w:val="00AB6C04"/>
    <w:rsid w:val="00AB6C32"/>
    <w:rsid w:val="00AB6C35"/>
    <w:rsid w:val="00AB6FB6"/>
    <w:rsid w:val="00AB7E17"/>
    <w:rsid w:val="00AC0799"/>
    <w:rsid w:val="00AC0DEB"/>
    <w:rsid w:val="00AC3080"/>
    <w:rsid w:val="00AC39C6"/>
    <w:rsid w:val="00AC4D9A"/>
    <w:rsid w:val="00AC5F74"/>
    <w:rsid w:val="00AC7C3C"/>
    <w:rsid w:val="00AD2090"/>
    <w:rsid w:val="00AD24FD"/>
    <w:rsid w:val="00AD26C4"/>
    <w:rsid w:val="00AD487C"/>
    <w:rsid w:val="00AD533F"/>
    <w:rsid w:val="00AD5AFB"/>
    <w:rsid w:val="00AD626C"/>
    <w:rsid w:val="00AD635F"/>
    <w:rsid w:val="00AD7075"/>
    <w:rsid w:val="00AD717E"/>
    <w:rsid w:val="00AE0764"/>
    <w:rsid w:val="00AE07B1"/>
    <w:rsid w:val="00AE09B8"/>
    <w:rsid w:val="00AE1127"/>
    <w:rsid w:val="00AE1DD1"/>
    <w:rsid w:val="00AE2B45"/>
    <w:rsid w:val="00AE3171"/>
    <w:rsid w:val="00AE3742"/>
    <w:rsid w:val="00AE415C"/>
    <w:rsid w:val="00AE4E70"/>
    <w:rsid w:val="00AE5B86"/>
    <w:rsid w:val="00AE6E6D"/>
    <w:rsid w:val="00AE7B33"/>
    <w:rsid w:val="00AE7D25"/>
    <w:rsid w:val="00AF1689"/>
    <w:rsid w:val="00AF25EB"/>
    <w:rsid w:val="00AF3980"/>
    <w:rsid w:val="00AF3C1E"/>
    <w:rsid w:val="00AF4EA0"/>
    <w:rsid w:val="00AF6356"/>
    <w:rsid w:val="00AF6B57"/>
    <w:rsid w:val="00B046EE"/>
    <w:rsid w:val="00B10C64"/>
    <w:rsid w:val="00B13123"/>
    <w:rsid w:val="00B137E6"/>
    <w:rsid w:val="00B13E4A"/>
    <w:rsid w:val="00B17B77"/>
    <w:rsid w:val="00B17FC5"/>
    <w:rsid w:val="00B208A5"/>
    <w:rsid w:val="00B2120E"/>
    <w:rsid w:val="00B21720"/>
    <w:rsid w:val="00B220FA"/>
    <w:rsid w:val="00B2335D"/>
    <w:rsid w:val="00B25B3E"/>
    <w:rsid w:val="00B25E7F"/>
    <w:rsid w:val="00B269C9"/>
    <w:rsid w:val="00B27F33"/>
    <w:rsid w:val="00B31A11"/>
    <w:rsid w:val="00B31E23"/>
    <w:rsid w:val="00B325CB"/>
    <w:rsid w:val="00B32A7E"/>
    <w:rsid w:val="00B32C33"/>
    <w:rsid w:val="00B32FF5"/>
    <w:rsid w:val="00B33940"/>
    <w:rsid w:val="00B33CEF"/>
    <w:rsid w:val="00B34DB5"/>
    <w:rsid w:val="00B3592B"/>
    <w:rsid w:val="00B35C18"/>
    <w:rsid w:val="00B36942"/>
    <w:rsid w:val="00B36C95"/>
    <w:rsid w:val="00B40C1C"/>
    <w:rsid w:val="00B424D4"/>
    <w:rsid w:val="00B43935"/>
    <w:rsid w:val="00B457EA"/>
    <w:rsid w:val="00B47568"/>
    <w:rsid w:val="00B50022"/>
    <w:rsid w:val="00B508F1"/>
    <w:rsid w:val="00B51CBB"/>
    <w:rsid w:val="00B52C89"/>
    <w:rsid w:val="00B5334A"/>
    <w:rsid w:val="00B53A8E"/>
    <w:rsid w:val="00B54EFB"/>
    <w:rsid w:val="00B55060"/>
    <w:rsid w:val="00B55A1F"/>
    <w:rsid w:val="00B565FB"/>
    <w:rsid w:val="00B56BF8"/>
    <w:rsid w:val="00B6135A"/>
    <w:rsid w:val="00B62EB2"/>
    <w:rsid w:val="00B63493"/>
    <w:rsid w:val="00B6453E"/>
    <w:rsid w:val="00B65F06"/>
    <w:rsid w:val="00B66107"/>
    <w:rsid w:val="00B66F82"/>
    <w:rsid w:val="00B72128"/>
    <w:rsid w:val="00B727F9"/>
    <w:rsid w:val="00B72B7F"/>
    <w:rsid w:val="00B74916"/>
    <w:rsid w:val="00B74CDC"/>
    <w:rsid w:val="00B74EA2"/>
    <w:rsid w:val="00B7647D"/>
    <w:rsid w:val="00B76D13"/>
    <w:rsid w:val="00B77B6A"/>
    <w:rsid w:val="00B8033A"/>
    <w:rsid w:val="00B804A7"/>
    <w:rsid w:val="00B80AB0"/>
    <w:rsid w:val="00B81852"/>
    <w:rsid w:val="00B849B4"/>
    <w:rsid w:val="00B84EA1"/>
    <w:rsid w:val="00B8636E"/>
    <w:rsid w:val="00B86E55"/>
    <w:rsid w:val="00B900EA"/>
    <w:rsid w:val="00B902D0"/>
    <w:rsid w:val="00B905CE"/>
    <w:rsid w:val="00B91E3A"/>
    <w:rsid w:val="00B92846"/>
    <w:rsid w:val="00B93495"/>
    <w:rsid w:val="00B934EF"/>
    <w:rsid w:val="00B9566F"/>
    <w:rsid w:val="00B96740"/>
    <w:rsid w:val="00B96F40"/>
    <w:rsid w:val="00BA213D"/>
    <w:rsid w:val="00BA76BD"/>
    <w:rsid w:val="00BB1D16"/>
    <w:rsid w:val="00BB2D7C"/>
    <w:rsid w:val="00BB6907"/>
    <w:rsid w:val="00BC0A0A"/>
    <w:rsid w:val="00BC0E7E"/>
    <w:rsid w:val="00BC1542"/>
    <w:rsid w:val="00BC22CF"/>
    <w:rsid w:val="00BC2788"/>
    <w:rsid w:val="00BC3E4F"/>
    <w:rsid w:val="00BC4758"/>
    <w:rsid w:val="00BC4929"/>
    <w:rsid w:val="00BC59EC"/>
    <w:rsid w:val="00BC5B28"/>
    <w:rsid w:val="00BC5DC6"/>
    <w:rsid w:val="00BC5E97"/>
    <w:rsid w:val="00BC633D"/>
    <w:rsid w:val="00BC6762"/>
    <w:rsid w:val="00BC74A0"/>
    <w:rsid w:val="00BC7855"/>
    <w:rsid w:val="00BD32FA"/>
    <w:rsid w:val="00BD3D56"/>
    <w:rsid w:val="00BD5042"/>
    <w:rsid w:val="00BD5CB7"/>
    <w:rsid w:val="00BD6DCE"/>
    <w:rsid w:val="00BD70BB"/>
    <w:rsid w:val="00BD75AB"/>
    <w:rsid w:val="00BD7AF5"/>
    <w:rsid w:val="00BE4B43"/>
    <w:rsid w:val="00BE4C9E"/>
    <w:rsid w:val="00BE6055"/>
    <w:rsid w:val="00BF09D7"/>
    <w:rsid w:val="00BF0EB4"/>
    <w:rsid w:val="00BF1608"/>
    <w:rsid w:val="00BF1E97"/>
    <w:rsid w:val="00BF6521"/>
    <w:rsid w:val="00BF7171"/>
    <w:rsid w:val="00BF7222"/>
    <w:rsid w:val="00BF7838"/>
    <w:rsid w:val="00BF79D2"/>
    <w:rsid w:val="00C004D2"/>
    <w:rsid w:val="00C005A2"/>
    <w:rsid w:val="00C00A30"/>
    <w:rsid w:val="00C01FC5"/>
    <w:rsid w:val="00C0277C"/>
    <w:rsid w:val="00C03404"/>
    <w:rsid w:val="00C03DDA"/>
    <w:rsid w:val="00C03DEE"/>
    <w:rsid w:val="00C04B0E"/>
    <w:rsid w:val="00C06253"/>
    <w:rsid w:val="00C075CE"/>
    <w:rsid w:val="00C120D2"/>
    <w:rsid w:val="00C127C1"/>
    <w:rsid w:val="00C12903"/>
    <w:rsid w:val="00C12D6C"/>
    <w:rsid w:val="00C14A13"/>
    <w:rsid w:val="00C151FB"/>
    <w:rsid w:val="00C156AF"/>
    <w:rsid w:val="00C16E0D"/>
    <w:rsid w:val="00C16F1A"/>
    <w:rsid w:val="00C20751"/>
    <w:rsid w:val="00C21AB2"/>
    <w:rsid w:val="00C241DB"/>
    <w:rsid w:val="00C24603"/>
    <w:rsid w:val="00C26B10"/>
    <w:rsid w:val="00C27022"/>
    <w:rsid w:val="00C3176F"/>
    <w:rsid w:val="00C32884"/>
    <w:rsid w:val="00C3293B"/>
    <w:rsid w:val="00C34431"/>
    <w:rsid w:val="00C35D19"/>
    <w:rsid w:val="00C35E09"/>
    <w:rsid w:val="00C35F70"/>
    <w:rsid w:val="00C36260"/>
    <w:rsid w:val="00C3637E"/>
    <w:rsid w:val="00C37859"/>
    <w:rsid w:val="00C43E07"/>
    <w:rsid w:val="00C47452"/>
    <w:rsid w:val="00C47811"/>
    <w:rsid w:val="00C47F40"/>
    <w:rsid w:val="00C5098D"/>
    <w:rsid w:val="00C51132"/>
    <w:rsid w:val="00C5177F"/>
    <w:rsid w:val="00C5231B"/>
    <w:rsid w:val="00C52759"/>
    <w:rsid w:val="00C53EDB"/>
    <w:rsid w:val="00C53FC9"/>
    <w:rsid w:val="00C55A89"/>
    <w:rsid w:val="00C60F4B"/>
    <w:rsid w:val="00C61E1A"/>
    <w:rsid w:val="00C629AF"/>
    <w:rsid w:val="00C62D38"/>
    <w:rsid w:val="00C6350C"/>
    <w:rsid w:val="00C6364F"/>
    <w:rsid w:val="00C6443C"/>
    <w:rsid w:val="00C64D68"/>
    <w:rsid w:val="00C67A3A"/>
    <w:rsid w:val="00C7050C"/>
    <w:rsid w:val="00C707AA"/>
    <w:rsid w:val="00C7194E"/>
    <w:rsid w:val="00C75330"/>
    <w:rsid w:val="00C76FFB"/>
    <w:rsid w:val="00C77C29"/>
    <w:rsid w:val="00C8073E"/>
    <w:rsid w:val="00C8109A"/>
    <w:rsid w:val="00C81A63"/>
    <w:rsid w:val="00C82D7A"/>
    <w:rsid w:val="00C83C42"/>
    <w:rsid w:val="00C83D98"/>
    <w:rsid w:val="00C83FB5"/>
    <w:rsid w:val="00C84302"/>
    <w:rsid w:val="00C843F3"/>
    <w:rsid w:val="00C84A69"/>
    <w:rsid w:val="00C856DE"/>
    <w:rsid w:val="00C865B8"/>
    <w:rsid w:val="00C87254"/>
    <w:rsid w:val="00C90633"/>
    <w:rsid w:val="00C91D0F"/>
    <w:rsid w:val="00C92023"/>
    <w:rsid w:val="00C9226E"/>
    <w:rsid w:val="00C930A7"/>
    <w:rsid w:val="00C939CA"/>
    <w:rsid w:val="00C94A46"/>
    <w:rsid w:val="00C951C7"/>
    <w:rsid w:val="00C951E0"/>
    <w:rsid w:val="00C96FEF"/>
    <w:rsid w:val="00C97202"/>
    <w:rsid w:val="00C972B8"/>
    <w:rsid w:val="00CA1528"/>
    <w:rsid w:val="00CA1CAD"/>
    <w:rsid w:val="00CA4CE8"/>
    <w:rsid w:val="00CA50B6"/>
    <w:rsid w:val="00CA7382"/>
    <w:rsid w:val="00CB0F0C"/>
    <w:rsid w:val="00CB15DD"/>
    <w:rsid w:val="00CB28AE"/>
    <w:rsid w:val="00CB2DB8"/>
    <w:rsid w:val="00CB2F39"/>
    <w:rsid w:val="00CB4F71"/>
    <w:rsid w:val="00CB71D8"/>
    <w:rsid w:val="00CB7794"/>
    <w:rsid w:val="00CC21EF"/>
    <w:rsid w:val="00CC2384"/>
    <w:rsid w:val="00CC24E9"/>
    <w:rsid w:val="00CC68FB"/>
    <w:rsid w:val="00CC7C83"/>
    <w:rsid w:val="00CD0934"/>
    <w:rsid w:val="00CD0C79"/>
    <w:rsid w:val="00CD0F94"/>
    <w:rsid w:val="00CD1437"/>
    <w:rsid w:val="00CD3798"/>
    <w:rsid w:val="00CD389F"/>
    <w:rsid w:val="00CD3E28"/>
    <w:rsid w:val="00CD4011"/>
    <w:rsid w:val="00CD553D"/>
    <w:rsid w:val="00CD5F98"/>
    <w:rsid w:val="00CD62E7"/>
    <w:rsid w:val="00CD68BF"/>
    <w:rsid w:val="00CD722B"/>
    <w:rsid w:val="00CD7C34"/>
    <w:rsid w:val="00CE089A"/>
    <w:rsid w:val="00CE1E72"/>
    <w:rsid w:val="00CE2AEF"/>
    <w:rsid w:val="00CE321F"/>
    <w:rsid w:val="00CE32CB"/>
    <w:rsid w:val="00CE527C"/>
    <w:rsid w:val="00CE596F"/>
    <w:rsid w:val="00CE61BE"/>
    <w:rsid w:val="00CE6C7C"/>
    <w:rsid w:val="00CE74DF"/>
    <w:rsid w:val="00CE7FC8"/>
    <w:rsid w:val="00CF3C9E"/>
    <w:rsid w:val="00CF45C9"/>
    <w:rsid w:val="00CF6911"/>
    <w:rsid w:val="00CF6C02"/>
    <w:rsid w:val="00D0000A"/>
    <w:rsid w:val="00D00A6D"/>
    <w:rsid w:val="00D00DBF"/>
    <w:rsid w:val="00D00DFF"/>
    <w:rsid w:val="00D00EEA"/>
    <w:rsid w:val="00D01C65"/>
    <w:rsid w:val="00D01F68"/>
    <w:rsid w:val="00D025F0"/>
    <w:rsid w:val="00D02A11"/>
    <w:rsid w:val="00D045D1"/>
    <w:rsid w:val="00D04936"/>
    <w:rsid w:val="00D04987"/>
    <w:rsid w:val="00D04ACA"/>
    <w:rsid w:val="00D05CEB"/>
    <w:rsid w:val="00D05DC7"/>
    <w:rsid w:val="00D10892"/>
    <w:rsid w:val="00D14A93"/>
    <w:rsid w:val="00D15C00"/>
    <w:rsid w:val="00D167C1"/>
    <w:rsid w:val="00D24EE4"/>
    <w:rsid w:val="00D25F5A"/>
    <w:rsid w:val="00D272CE"/>
    <w:rsid w:val="00D306B1"/>
    <w:rsid w:val="00D308B2"/>
    <w:rsid w:val="00D322C7"/>
    <w:rsid w:val="00D32F2A"/>
    <w:rsid w:val="00D334B2"/>
    <w:rsid w:val="00D33C4F"/>
    <w:rsid w:val="00D33E2A"/>
    <w:rsid w:val="00D351D5"/>
    <w:rsid w:val="00D411F9"/>
    <w:rsid w:val="00D4123D"/>
    <w:rsid w:val="00D421B1"/>
    <w:rsid w:val="00D42B07"/>
    <w:rsid w:val="00D4332D"/>
    <w:rsid w:val="00D43B32"/>
    <w:rsid w:val="00D43C2A"/>
    <w:rsid w:val="00D442AB"/>
    <w:rsid w:val="00D471C0"/>
    <w:rsid w:val="00D47B7F"/>
    <w:rsid w:val="00D5088E"/>
    <w:rsid w:val="00D5125F"/>
    <w:rsid w:val="00D540CD"/>
    <w:rsid w:val="00D55920"/>
    <w:rsid w:val="00D55FF8"/>
    <w:rsid w:val="00D56563"/>
    <w:rsid w:val="00D565A7"/>
    <w:rsid w:val="00D66EDF"/>
    <w:rsid w:val="00D722A2"/>
    <w:rsid w:val="00D745D0"/>
    <w:rsid w:val="00D763E0"/>
    <w:rsid w:val="00D76C0F"/>
    <w:rsid w:val="00D76E52"/>
    <w:rsid w:val="00D80471"/>
    <w:rsid w:val="00D82657"/>
    <w:rsid w:val="00D84B0C"/>
    <w:rsid w:val="00D84F64"/>
    <w:rsid w:val="00D85AC9"/>
    <w:rsid w:val="00D86144"/>
    <w:rsid w:val="00D86362"/>
    <w:rsid w:val="00D86DBE"/>
    <w:rsid w:val="00D906A7"/>
    <w:rsid w:val="00D9097B"/>
    <w:rsid w:val="00D90B9D"/>
    <w:rsid w:val="00D90ED3"/>
    <w:rsid w:val="00D913B2"/>
    <w:rsid w:val="00D916F3"/>
    <w:rsid w:val="00D91791"/>
    <w:rsid w:val="00D92170"/>
    <w:rsid w:val="00D92B5B"/>
    <w:rsid w:val="00D93881"/>
    <w:rsid w:val="00D9414B"/>
    <w:rsid w:val="00D943EF"/>
    <w:rsid w:val="00D944C9"/>
    <w:rsid w:val="00D94E1C"/>
    <w:rsid w:val="00D95239"/>
    <w:rsid w:val="00D96E8C"/>
    <w:rsid w:val="00D96F88"/>
    <w:rsid w:val="00D97642"/>
    <w:rsid w:val="00D97817"/>
    <w:rsid w:val="00D97F1F"/>
    <w:rsid w:val="00DA033E"/>
    <w:rsid w:val="00DA0E05"/>
    <w:rsid w:val="00DA2186"/>
    <w:rsid w:val="00DA4062"/>
    <w:rsid w:val="00DA6241"/>
    <w:rsid w:val="00DA6CE5"/>
    <w:rsid w:val="00DA6F08"/>
    <w:rsid w:val="00DB066D"/>
    <w:rsid w:val="00DB0881"/>
    <w:rsid w:val="00DB41DE"/>
    <w:rsid w:val="00DB46F4"/>
    <w:rsid w:val="00DB4757"/>
    <w:rsid w:val="00DB5C16"/>
    <w:rsid w:val="00DB5C43"/>
    <w:rsid w:val="00DB6656"/>
    <w:rsid w:val="00DB7B1C"/>
    <w:rsid w:val="00DB7D04"/>
    <w:rsid w:val="00DC118A"/>
    <w:rsid w:val="00DC34C4"/>
    <w:rsid w:val="00DC4A95"/>
    <w:rsid w:val="00DC54FF"/>
    <w:rsid w:val="00DD0CB6"/>
    <w:rsid w:val="00DD0D53"/>
    <w:rsid w:val="00DD17C5"/>
    <w:rsid w:val="00DD37D7"/>
    <w:rsid w:val="00DD3C66"/>
    <w:rsid w:val="00DD543E"/>
    <w:rsid w:val="00DD5BB5"/>
    <w:rsid w:val="00DE00B7"/>
    <w:rsid w:val="00DE0463"/>
    <w:rsid w:val="00DE0F68"/>
    <w:rsid w:val="00DE2BC1"/>
    <w:rsid w:val="00DE3942"/>
    <w:rsid w:val="00DE3D53"/>
    <w:rsid w:val="00DE45BE"/>
    <w:rsid w:val="00DF036D"/>
    <w:rsid w:val="00DF1F9F"/>
    <w:rsid w:val="00DF2CFA"/>
    <w:rsid w:val="00DF4611"/>
    <w:rsid w:val="00DF4CBF"/>
    <w:rsid w:val="00DF5EEA"/>
    <w:rsid w:val="00DF668D"/>
    <w:rsid w:val="00E00FD2"/>
    <w:rsid w:val="00E02CA0"/>
    <w:rsid w:val="00E02F1F"/>
    <w:rsid w:val="00E0419D"/>
    <w:rsid w:val="00E0436E"/>
    <w:rsid w:val="00E0493C"/>
    <w:rsid w:val="00E05AA9"/>
    <w:rsid w:val="00E0615B"/>
    <w:rsid w:val="00E11C8E"/>
    <w:rsid w:val="00E11E15"/>
    <w:rsid w:val="00E1331B"/>
    <w:rsid w:val="00E13352"/>
    <w:rsid w:val="00E13C56"/>
    <w:rsid w:val="00E14140"/>
    <w:rsid w:val="00E14741"/>
    <w:rsid w:val="00E14F5D"/>
    <w:rsid w:val="00E15BFE"/>
    <w:rsid w:val="00E15C96"/>
    <w:rsid w:val="00E17504"/>
    <w:rsid w:val="00E17B09"/>
    <w:rsid w:val="00E207E3"/>
    <w:rsid w:val="00E226BA"/>
    <w:rsid w:val="00E22DD1"/>
    <w:rsid w:val="00E231E8"/>
    <w:rsid w:val="00E23407"/>
    <w:rsid w:val="00E24D4E"/>
    <w:rsid w:val="00E2612B"/>
    <w:rsid w:val="00E26CC9"/>
    <w:rsid w:val="00E32354"/>
    <w:rsid w:val="00E32AA2"/>
    <w:rsid w:val="00E34829"/>
    <w:rsid w:val="00E35015"/>
    <w:rsid w:val="00E35A89"/>
    <w:rsid w:val="00E36BE6"/>
    <w:rsid w:val="00E37546"/>
    <w:rsid w:val="00E37E56"/>
    <w:rsid w:val="00E417E7"/>
    <w:rsid w:val="00E427A2"/>
    <w:rsid w:val="00E4289A"/>
    <w:rsid w:val="00E43128"/>
    <w:rsid w:val="00E43329"/>
    <w:rsid w:val="00E4493C"/>
    <w:rsid w:val="00E4613F"/>
    <w:rsid w:val="00E46BA0"/>
    <w:rsid w:val="00E560A3"/>
    <w:rsid w:val="00E5622E"/>
    <w:rsid w:val="00E60123"/>
    <w:rsid w:val="00E60BFC"/>
    <w:rsid w:val="00E612E3"/>
    <w:rsid w:val="00E63907"/>
    <w:rsid w:val="00E64B2F"/>
    <w:rsid w:val="00E64DAE"/>
    <w:rsid w:val="00E668E2"/>
    <w:rsid w:val="00E67971"/>
    <w:rsid w:val="00E67CAE"/>
    <w:rsid w:val="00E70D69"/>
    <w:rsid w:val="00E70DB5"/>
    <w:rsid w:val="00E738F5"/>
    <w:rsid w:val="00E73DFC"/>
    <w:rsid w:val="00E74851"/>
    <w:rsid w:val="00E74EDB"/>
    <w:rsid w:val="00E758A3"/>
    <w:rsid w:val="00E76734"/>
    <w:rsid w:val="00E76C5C"/>
    <w:rsid w:val="00E77066"/>
    <w:rsid w:val="00E80D7B"/>
    <w:rsid w:val="00E80E89"/>
    <w:rsid w:val="00E836AA"/>
    <w:rsid w:val="00E838B4"/>
    <w:rsid w:val="00E8497C"/>
    <w:rsid w:val="00E87E72"/>
    <w:rsid w:val="00E90390"/>
    <w:rsid w:val="00E913F8"/>
    <w:rsid w:val="00E91CF7"/>
    <w:rsid w:val="00E91E93"/>
    <w:rsid w:val="00E94834"/>
    <w:rsid w:val="00E96321"/>
    <w:rsid w:val="00E96E03"/>
    <w:rsid w:val="00E97E00"/>
    <w:rsid w:val="00EA44CC"/>
    <w:rsid w:val="00EA5775"/>
    <w:rsid w:val="00EA5BE1"/>
    <w:rsid w:val="00EB286B"/>
    <w:rsid w:val="00EB2E4A"/>
    <w:rsid w:val="00EB3CC7"/>
    <w:rsid w:val="00EB4E99"/>
    <w:rsid w:val="00EB60B6"/>
    <w:rsid w:val="00EB6471"/>
    <w:rsid w:val="00EB660C"/>
    <w:rsid w:val="00EB7C3F"/>
    <w:rsid w:val="00EC0237"/>
    <w:rsid w:val="00EC07AE"/>
    <w:rsid w:val="00EC0FEA"/>
    <w:rsid w:val="00EC5178"/>
    <w:rsid w:val="00EC5633"/>
    <w:rsid w:val="00EC7E0B"/>
    <w:rsid w:val="00ED195B"/>
    <w:rsid w:val="00ED1B08"/>
    <w:rsid w:val="00ED3044"/>
    <w:rsid w:val="00ED3A3E"/>
    <w:rsid w:val="00ED455B"/>
    <w:rsid w:val="00ED52B8"/>
    <w:rsid w:val="00ED5A35"/>
    <w:rsid w:val="00ED60B9"/>
    <w:rsid w:val="00ED6B3F"/>
    <w:rsid w:val="00EE167C"/>
    <w:rsid w:val="00EE416D"/>
    <w:rsid w:val="00EE4CE1"/>
    <w:rsid w:val="00EE530F"/>
    <w:rsid w:val="00EE7085"/>
    <w:rsid w:val="00EE745E"/>
    <w:rsid w:val="00EE78BA"/>
    <w:rsid w:val="00EF2C3E"/>
    <w:rsid w:val="00EF2D86"/>
    <w:rsid w:val="00EF35B5"/>
    <w:rsid w:val="00EF377C"/>
    <w:rsid w:val="00EF3B40"/>
    <w:rsid w:val="00EF41C2"/>
    <w:rsid w:val="00EF4579"/>
    <w:rsid w:val="00EF65EE"/>
    <w:rsid w:val="00EF761E"/>
    <w:rsid w:val="00EF7874"/>
    <w:rsid w:val="00F01831"/>
    <w:rsid w:val="00F02A08"/>
    <w:rsid w:val="00F02F0A"/>
    <w:rsid w:val="00F045A8"/>
    <w:rsid w:val="00F05FD9"/>
    <w:rsid w:val="00F06154"/>
    <w:rsid w:val="00F0628A"/>
    <w:rsid w:val="00F06E93"/>
    <w:rsid w:val="00F06F1B"/>
    <w:rsid w:val="00F07CA4"/>
    <w:rsid w:val="00F11BA8"/>
    <w:rsid w:val="00F13AE5"/>
    <w:rsid w:val="00F15268"/>
    <w:rsid w:val="00F172DC"/>
    <w:rsid w:val="00F17B88"/>
    <w:rsid w:val="00F17BEC"/>
    <w:rsid w:val="00F20243"/>
    <w:rsid w:val="00F228EE"/>
    <w:rsid w:val="00F23E39"/>
    <w:rsid w:val="00F2502A"/>
    <w:rsid w:val="00F26B9F"/>
    <w:rsid w:val="00F26CB2"/>
    <w:rsid w:val="00F276A6"/>
    <w:rsid w:val="00F3079C"/>
    <w:rsid w:val="00F31207"/>
    <w:rsid w:val="00F32CEE"/>
    <w:rsid w:val="00F349EA"/>
    <w:rsid w:val="00F34F24"/>
    <w:rsid w:val="00F4095F"/>
    <w:rsid w:val="00F41D24"/>
    <w:rsid w:val="00F45CE2"/>
    <w:rsid w:val="00F4691F"/>
    <w:rsid w:val="00F475E5"/>
    <w:rsid w:val="00F50A2E"/>
    <w:rsid w:val="00F50D49"/>
    <w:rsid w:val="00F5181E"/>
    <w:rsid w:val="00F5367D"/>
    <w:rsid w:val="00F53DA7"/>
    <w:rsid w:val="00F56B77"/>
    <w:rsid w:val="00F61D37"/>
    <w:rsid w:val="00F6216A"/>
    <w:rsid w:val="00F6261A"/>
    <w:rsid w:val="00F66A39"/>
    <w:rsid w:val="00F67343"/>
    <w:rsid w:val="00F704C3"/>
    <w:rsid w:val="00F71F41"/>
    <w:rsid w:val="00F72D8D"/>
    <w:rsid w:val="00F73E4B"/>
    <w:rsid w:val="00F741B1"/>
    <w:rsid w:val="00F7572F"/>
    <w:rsid w:val="00F76298"/>
    <w:rsid w:val="00F765A4"/>
    <w:rsid w:val="00F769A0"/>
    <w:rsid w:val="00F76E25"/>
    <w:rsid w:val="00F77D9A"/>
    <w:rsid w:val="00F805D4"/>
    <w:rsid w:val="00F80C79"/>
    <w:rsid w:val="00F81455"/>
    <w:rsid w:val="00F826F5"/>
    <w:rsid w:val="00F82F5B"/>
    <w:rsid w:val="00F85331"/>
    <w:rsid w:val="00F86B1D"/>
    <w:rsid w:val="00F90233"/>
    <w:rsid w:val="00F90A24"/>
    <w:rsid w:val="00F936A4"/>
    <w:rsid w:val="00F93757"/>
    <w:rsid w:val="00F95FE5"/>
    <w:rsid w:val="00F960E9"/>
    <w:rsid w:val="00F97097"/>
    <w:rsid w:val="00FA20C5"/>
    <w:rsid w:val="00FA24F2"/>
    <w:rsid w:val="00FA2C2A"/>
    <w:rsid w:val="00FA42A1"/>
    <w:rsid w:val="00FA43D0"/>
    <w:rsid w:val="00FA47E1"/>
    <w:rsid w:val="00FA4EB6"/>
    <w:rsid w:val="00FA59B6"/>
    <w:rsid w:val="00FA7C04"/>
    <w:rsid w:val="00FB056D"/>
    <w:rsid w:val="00FB0955"/>
    <w:rsid w:val="00FB0C9C"/>
    <w:rsid w:val="00FB0E7A"/>
    <w:rsid w:val="00FB2FA4"/>
    <w:rsid w:val="00FB2FDD"/>
    <w:rsid w:val="00FB4557"/>
    <w:rsid w:val="00FB5610"/>
    <w:rsid w:val="00FB5D29"/>
    <w:rsid w:val="00FB7043"/>
    <w:rsid w:val="00FC025F"/>
    <w:rsid w:val="00FC042C"/>
    <w:rsid w:val="00FC05CD"/>
    <w:rsid w:val="00FC1A26"/>
    <w:rsid w:val="00FC2C5B"/>
    <w:rsid w:val="00FC470E"/>
    <w:rsid w:val="00FC6616"/>
    <w:rsid w:val="00FC7942"/>
    <w:rsid w:val="00FD0D44"/>
    <w:rsid w:val="00FD15D9"/>
    <w:rsid w:val="00FD1F24"/>
    <w:rsid w:val="00FD2791"/>
    <w:rsid w:val="00FD3E1D"/>
    <w:rsid w:val="00FD3F37"/>
    <w:rsid w:val="00FD4011"/>
    <w:rsid w:val="00FD5D1A"/>
    <w:rsid w:val="00FD74A1"/>
    <w:rsid w:val="00FE3C52"/>
    <w:rsid w:val="00FE4736"/>
    <w:rsid w:val="00FE53F6"/>
    <w:rsid w:val="00FE57AE"/>
    <w:rsid w:val="00FE5D5D"/>
    <w:rsid w:val="00FE679A"/>
    <w:rsid w:val="00FE6F6D"/>
    <w:rsid w:val="00FF0112"/>
    <w:rsid w:val="00FF06BA"/>
    <w:rsid w:val="00FF0BAF"/>
    <w:rsid w:val="00FF11DC"/>
    <w:rsid w:val="00FF2368"/>
    <w:rsid w:val="00FF26A8"/>
    <w:rsid w:val="00FF27C1"/>
    <w:rsid w:val="00FF2CCB"/>
    <w:rsid w:val="00FF3A7F"/>
    <w:rsid w:val="00FF41D5"/>
    <w:rsid w:val="00FF5EB2"/>
    <w:rsid w:val="00FF70E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D7806"/>
  <w15:docId w15:val="{E2E8FE6A-5BEA-4DA1-9227-FE90965A8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762"/>
    <w:pPr>
      <w:spacing w:line="360" w:lineRule="auto"/>
      <w:jc w:val="both"/>
    </w:pPr>
    <w:rPr>
      <w:rFonts w:ascii="Arial" w:hAnsi="Arial"/>
      <w:sz w:val="24"/>
    </w:rPr>
  </w:style>
  <w:style w:type="paragraph" w:styleId="Heading1">
    <w:name w:val="heading 1"/>
    <w:basedOn w:val="Normal"/>
    <w:next w:val="Normal"/>
    <w:link w:val="Heading1Char"/>
    <w:uiPriority w:val="9"/>
    <w:qFormat/>
    <w:rsid w:val="004267CD"/>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C6762"/>
    <w:pPr>
      <w:keepNext/>
      <w:keepLines/>
      <w:spacing w:before="200" w:after="0"/>
      <w:outlineLvl w:val="1"/>
    </w:pPr>
    <w:rPr>
      <w:rFonts w:eastAsiaTheme="majorEastAsia" w:cstheme="majorBidi"/>
      <w:b/>
      <w:bCs/>
      <w:color w:val="C0504D" w:themeColor="accent2"/>
      <w:sz w:val="26"/>
      <w:szCs w:val="26"/>
    </w:rPr>
  </w:style>
  <w:style w:type="paragraph" w:styleId="Heading3">
    <w:name w:val="heading 3"/>
    <w:basedOn w:val="Normal"/>
    <w:next w:val="Normal"/>
    <w:link w:val="Heading3Char"/>
    <w:autoRedefine/>
    <w:uiPriority w:val="9"/>
    <w:unhideWhenUsed/>
    <w:qFormat/>
    <w:rsid w:val="007B233A"/>
    <w:pPr>
      <w:keepNext/>
      <w:keepLines/>
      <w:spacing w:before="40" w:after="0"/>
      <w:outlineLvl w:val="2"/>
    </w:pPr>
    <w:rPr>
      <w:rFonts w:eastAsiaTheme="majorEastAsia" w:cstheme="majorBidi"/>
      <w:b/>
      <w:color w:val="215868" w:themeColor="accent5"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7CD"/>
    <w:rPr>
      <w:rFonts w:ascii="Arial" w:eastAsiaTheme="majorEastAsia" w:hAnsi="Arial" w:cstheme="majorBidi"/>
      <w:b/>
      <w:bCs/>
      <w:color w:val="365F91" w:themeColor="accent1" w:themeShade="BF"/>
      <w:sz w:val="28"/>
      <w:szCs w:val="28"/>
    </w:rPr>
  </w:style>
  <w:style w:type="paragraph" w:styleId="TOCHeading">
    <w:name w:val="TOC Heading"/>
    <w:basedOn w:val="Heading1"/>
    <w:next w:val="Normal"/>
    <w:uiPriority w:val="39"/>
    <w:unhideWhenUsed/>
    <w:qFormat/>
    <w:rsid w:val="00A46441"/>
    <w:pPr>
      <w:outlineLvl w:val="9"/>
    </w:pPr>
  </w:style>
  <w:style w:type="paragraph" w:styleId="BalloonText">
    <w:name w:val="Balloon Text"/>
    <w:basedOn w:val="Normal"/>
    <w:link w:val="BalloonTextChar"/>
    <w:uiPriority w:val="99"/>
    <w:semiHidden/>
    <w:unhideWhenUsed/>
    <w:rsid w:val="00A464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6441"/>
    <w:rPr>
      <w:rFonts w:ascii="Tahoma" w:hAnsi="Tahoma" w:cs="Tahoma"/>
      <w:sz w:val="16"/>
      <w:szCs w:val="16"/>
    </w:rPr>
  </w:style>
  <w:style w:type="paragraph" w:styleId="Header">
    <w:name w:val="header"/>
    <w:basedOn w:val="Normal"/>
    <w:link w:val="HeaderChar"/>
    <w:unhideWhenUsed/>
    <w:rsid w:val="00010A6D"/>
    <w:pPr>
      <w:tabs>
        <w:tab w:val="center" w:pos="4680"/>
        <w:tab w:val="right" w:pos="9360"/>
      </w:tabs>
      <w:spacing w:after="0" w:line="240" w:lineRule="auto"/>
    </w:pPr>
  </w:style>
  <w:style w:type="character" w:customStyle="1" w:styleId="HeaderChar">
    <w:name w:val="Header Char"/>
    <w:basedOn w:val="DefaultParagraphFont"/>
    <w:link w:val="Header"/>
    <w:rsid w:val="00010A6D"/>
  </w:style>
  <w:style w:type="paragraph" w:styleId="Footer">
    <w:name w:val="footer"/>
    <w:basedOn w:val="Normal"/>
    <w:link w:val="FooterChar"/>
    <w:uiPriority w:val="99"/>
    <w:unhideWhenUsed/>
    <w:rsid w:val="00010A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0A6D"/>
  </w:style>
  <w:style w:type="character" w:styleId="Hyperlink">
    <w:name w:val="Hyperlink"/>
    <w:basedOn w:val="DefaultParagraphFont"/>
    <w:uiPriority w:val="99"/>
    <w:unhideWhenUsed/>
    <w:rsid w:val="00EB286B"/>
    <w:rPr>
      <w:color w:val="0000FF" w:themeColor="hyperlink"/>
      <w:u w:val="single"/>
    </w:rPr>
  </w:style>
  <w:style w:type="table" w:styleId="TableGrid">
    <w:name w:val="Table Grid"/>
    <w:basedOn w:val="TableNormal"/>
    <w:uiPriority w:val="59"/>
    <w:rsid w:val="0012416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E64DAE"/>
    <w:pPr>
      <w:ind w:left="720"/>
      <w:contextualSpacing/>
    </w:pPr>
  </w:style>
  <w:style w:type="paragraph" w:styleId="TOC1">
    <w:name w:val="toc 1"/>
    <w:basedOn w:val="Normal"/>
    <w:next w:val="Normal"/>
    <w:autoRedefine/>
    <w:uiPriority w:val="39"/>
    <w:unhideWhenUsed/>
    <w:rsid w:val="00FC042C"/>
    <w:pPr>
      <w:spacing w:after="100"/>
    </w:pPr>
  </w:style>
  <w:style w:type="character" w:customStyle="1" w:styleId="Heading2Char">
    <w:name w:val="Heading 2 Char"/>
    <w:basedOn w:val="DefaultParagraphFont"/>
    <w:link w:val="Heading2"/>
    <w:uiPriority w:val="9"/>
    <w:rsid w:val="00BC6762"/>
    <w:rPr>
      <w:rFonts w:ascii="Arial" w:eastAsiaTheme="majorEastAsia" w:hAnsi="Arial" w:cstheme="majorBidi"/>
      <w:b/>
      <w:bCs/>
      <w:color w:val="C0504D" w:themeColor="accent2"/>
      <w:sz w:val="26"/>
      <w:szCs w:val="26"/>
    </w:rPr>
  </w:style>
  <w:style w:type="paragraph" w:styleId="TOC2">
    <w:name w:val="toc 2"/>
    <w:basedOn w:val="Normal"/>
    <w:next w:val="Normal"/>
    <w:autoRedefine/>
    <w:uiPriority w:val="39"/>
    <w:unhideWhenUsed/>
    <w:rsid w:val="00641805"/>
    <w:pPr>
      <w:spacing w:after="100"/>
      <w:ind w:left="240"/>
    </w:pPr>
  </w:style>
  <w:style w:type="character" w:customStyle="1" w:styleId="UnresolvedMention1">
    <w:name w:val="Unresolved Mention1"/>
    <w:basedOn w:val="DefaultParagraphFont"/>
    <w:uiPriority w:val="99"/>
    <w:semiHidden/>
    <w:unhideWhenUsed/>
    <w:rsid w:val="006E4790"/>
    <w:rPr>
      <w:color w:val="605E5C"/>
      <w:shd w:val="clear" w:color="auto" w:fill="E1DFDD"/>
    </w:rPr>
  </w:style>
  <w:style w:type="character" w:styleId="FollowedHyperlink">
    <w:name w:val="FollowedHyperlink"/>
    <w:basedOn w:val="DefaultParagraphFont"/>
    <w:uiPriority w:val="99"/>
    <w:semiHidden/>
    <w:unhideWhenUsed/>
    <w:rsid w:val="00FA20C5"/>
    <w:rPr>
      <w:color w:val="800080" w:themeColor="followedHyperlink"/>
      <w:u w:val="single"/>
    </w:rPr>
  </w:style>
  <w:style w:type="paragraph" w:customStyle="1" w:styleId="xxmsonormal">
    <w:name w:val="x_xmsonormal"/>
    <w:basedOn w:val="Normal"/>
    <w:rsid w:val="00DB7B1C"/>
    <w:pPr>
      <w:spacing w:after="0" w:line="240" w:lineRule="auto"/>
      <w:jc w:val="left"/>
    </w:pPr>
    <w:rPr>
      <w:rFonts w:ascii="Calibri" w:eastAsiaTheme="minorHAnsi" w:hAnsi="Calibri" w:cs="Calibri"/>
      <w:szCs w:val="24"/>
      <w:lang w:val="en-GB" w:eastAsia="en-GB"/>
    </w:rPr>
  </w:style>
  <w:style w:type="paragraph" w:styleId="NoSpacing">
    <w:name w:val="No Spacing"/>
    <w:uiPriority w:val="1"/>
    <w:qFormat/>
    <w:rsid w:val="00DB7B1C"/>
    <w:pPr>
      <w:spacing w:after="0" w:line="240" w:lineRule="auto"/>
    </w:pPr>
    <w:rPr>
      <w:rFonts w:ascii="Times New Roman" w:eastAsia="Times New Roman" w:hAnsi="Times New Roman" w:cs="Times New Roman"/>
      <w:sz w:val="24"/>
      <w:szCs w:val="20"/>
      <w:lang w:val="en-GB"/>
    </w:rPr>
  </w:style>
  <w:style w:type="character" w:customStyle="1" w:styleId="Heading3Char">
    <w:name w:val="Heading 3 Char"/>
    <w:basedOn w:val="DefaultParagraphFont"/>
    <w:link w:val="Heading3"/>
    <w:uiPriority w:val="9"/>
    <w:rsid w:val="007B233A"/>
    <w:rPr>
      <w:rFonts w:ascii="Arial" w:eastAsiaTheme="majorEastAsia" w:hAnsi="Arial" w:cstheme="majorBidi"/>
      <w:b/>
      <w:color w:val="215868" w:themeColor="accent5" w:themeShade="80"/>
      <w:sz w:val="24"/>
      <w:szCs w:val="24"/>
    </w:rPr>
  </w:style>
  <w:style w:type="paragraph" w:styleId="TOC3">
    <w:name w:val="toc 3"/>
    <w:basedOn w:val="Normal"/>
    <w:next w:val="Normal"/>
    <w:autoRedefine/>
    <w:uiPriority w:val="39"/>
    <w:unhideWhenUsed/>
    <w:rsid w:val="007B233A"/>
    <w:pPr>
      <w:spacing w:after="100"/>
      <w:ind w:left="480"/>
    </w:pPr>
  </w:style>
  <w:style w:type="character" w:customStyle="1" w:styleId="UnresolvedMention2">
    <w:name w:val="Unresolved Mention2"/>
    <w:basedOn w:val="DefaultParagraphFont"/>
    <w:uiPriority w:val="99"/>
    <w:semiHidden/>
    <w:unhideWhenUsed/>
    <w:rsid w:val="007B23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8F836923-7043-4090-B8F3-9181A2A33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16</Pages>
  <Words>2389</Words>
  <Characters>13620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Ivaylo Georgiev</cp:lastModifiedBy>
  <cp:revision>23</cp:revision>
  <dcterms:created xsi:type="dcterms:W3CDTF">2022-08-12T11:26:00Z</dcterms:created>
  <dcterms:modified xsi:type="dcterms:W3CDTF">2022-08-12T19:43:00Z</dcterms:modified>
</cp:coreProperties>
</file>