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270EEB" w:rsidRDefault="00563B58" w:rsidP="0040668F">
      <w:pPr>
        <w:rPr>
          <w:sz w:val="24"/>
          <w:szCs w:val="24"/>
        </w:rPr>
      </w:pPr>
    </w:p>
    <w:p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rsidR="00563B58" w:rsidRPr="00270EEB" w:rsidRDefault="00563B58" w:rsidP="0040668F">
      <w:pPr>
        <w:rPr>
          <w:sz w:val="24"/>
          <w:szCs w:val="24"/>
        </w:rPr>
      </w:pPr>
    </w:p>
    <w:p w:rsidR="00563B58" w:rsidRPr="00270EEB" w:rsidRDefault="00563B58" w:rsidP="0040668F">
      <w:pPr>
        <w:rPr>
          <w:sz w:val="24"/>
          <w:szCs w:val="24"/>
        </w:rPr>
      </w:pPr>
    </w:p>
    <w:p w:rsidR="00270EEB" w:rsidRPr="007B491F" w:rsidRDefault="00270EEB" w:rsidP="0022001B">
      <w:pPr>
        <w:ind w:right="-330"/>
        <w:rPr>
          <w:b/>
          <w:sz w:val="36"/>
          <w:szCs w:val="40"/>
        </w:rPr>
      </w:pPr>
      <w:r w:rsidRPr="007B491F">
        <w:rPr>
          <w:b/>
          <w:sz w:val="36"/>
          <w:szCs w:val="40"/>
        </w:rPr>
        <w:t xml:space="preserve">BSc (Hons) Professional Police Practice </w:t>
      </w:r>
    </w:p>
    <w:p w:rsidR="00270EEB" w:rsidRPr="007B491F" w:rsidRDefault="00270EEB" w:rsidP="0022001B">
      <w:pPr>
        <w:overflowPunct/>
        <w:autoSpaceDE/>
        <w:autoSpaceDN/>
        <w:adjustRightInd/>
        <w:ind w:right="-330"/>
        <w:textAlignment w:val="auto"/>
        <w:rPr>
          <w:b/>
          <w:color w:val="auto"/>
          <w:sz w:val="44"/>
        </w:rPr>
      </w:pPr>
    </w:p>
    <w:p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rsidR="00F927A1" w:rsidRPr="007B491F" w:rsidRDefault="00F927A1" w:rsidP="40D6E10B">
      <w:pPr>
        <w:overflowPunct/>
        <w:autoSpaceDE/>
        <w:autoSpaceDN/>
        <w:adjustRightInd/>
        <w:ind w:right="-330"/>
        <w:textAlignment w:val="auto"/>
        <w:rPr>
          <w:b/>
          <w:bCs/>
          <w:color w:val="auto"/>
          <w:sz w:val="40"/>
          <w:szCs w:val="40"/>
        </w:rPr>
      </w:pPr>
    </w:p>
    <w:p w:rsidR="5F7F8345" w:rsidRDefault="5F7F8345" w:rsidP="059DC813">
      <w:pPr>
        <w:rPr>
          <w:b/>
          <w:bCs/>
          <w:i/>
          <w:iCs/>
          <w:color w:val="auto"/>
          <w:sz w:val="32"/>
          <w:szCs w:val="32"/>
        </w:rPr>
      </w:pPr>
      <w:r w:rsidRPr="059DC813">
        <w:rPr>
          <w:b/>
          <w:bCs/>
          <w:i/>
          <w:iCs/>
          <w:color w:val="auto"/>
          <w:sz w:val="32"/>
          <w:szCs w:val="32"/>
        </w:rPr>
        <w:t>CONTINGENCY REGULATIONS MARCH 2020</w:t>
      </w:r>
    </w:p>
    <w:p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rsidR="40D6E10B" w:rsidRDefault="40D6E10B" w:rsidP="059DC813">
      <w:pPr>
        <w:rPr>
          <w:b/>
          <w:bCs/>
          <w:i/>
          <w:iCs/>
          <w:color w:val="auto"/>
          <w:sz w:val="32"/>
          <w:szCs w:val="32"/>
        </w:rPr>
      </w:pPr>
    </w:p>
    <w:p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rsidR="40D6E10B" w:rsidRDefault="40D6E10B" w:rsidP="059DC813">
      <w:pPr>
        <w:rPr>
          <w:b/>
          <w:bCs/>
          <w:i/>
          <w:iCs/>
          <w:color w:val="auto"/>
          <w:sz w:val="32"/>
          <w:szCs w:val="32"/>
        </w:rPr>
      </w:pPr>
    </w:p>
    <w:p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rsidR="005A1BA3" w:rsidRDefault="005A1BA3" w:rsidP="0022001B">
      <w:pPr>
        <w:overflowPunct/>
        <w:autoSpaceDE/>
        <w:autoSpaceDN/>
        <w:adjustRightInd/>
        <w:ind w:right="-330"/>
        <w:textAlignment w:val="auto"/>
        <w:rPr>
          <w:b/>
          <w:color w:val="auto"/>
          <w:sz w:val="36"/>
        </w:rPr>
      </w:pPr>
    </w:p>
    <w:p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rsidTr="0022001B">
        <w:tc>
          <w:tcPr>
            <w:tcW w:w="8500" w:type="dxa"/>
            <w:shd w:val="clear" w:color="auto" w:fill="auto"/>
          </w:tcPr>
          <w:p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w:t>
            </w:r>
            <w:r w:rsidR="00F76E8C">
              <w:rPr>
                <w:b/>
                <w:color w:val="auto"/>
                <w:sz w:val="32"/>
              </w:rPr>
              <w:t>Leigh Humphrey</w:t>
            </w:r>
            <w:r w:rsidR="005A1BA3">
              <w:rPr>
                <w:b/>
                <w:color w:val="auto"/>
                <w:sz w:val="32"/>
              </w:rPr>
              <w:t>_______________________</w:t>
            </w:r>
          </w:p>
          <w:p w:rsidR="00FF6BE0" w:rsidRDefault="00FF6BE0" w:rsidP="0022001B">
            <w:pPr>
              <w:overflowPunct/>
              <w:autoSpaceDE/>
              <w:autoSpaceDN/>
              <w:adjustRightInd/>
              <w:ind w:right="-330"/>
              <w:textAlignment w:val="auto"/>
              <w:rPr>
                <w:b/>
                <w:color w:val="auto"/>
                <w:sz w:val="32"/>
              </w:rPr>
            </w:pPr>
          </w:p>
          <w:p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rsidR="005A1BA3" w:rsidRDefault="005A1BA3" w:rsidP="0022001B">
            <w:pPr>
              <w:overflowPunct/>
              <w:autoSpaceDE/>
              <w:autoSpaceDN/>
              <w:adjustRightInd/>
              <w:ind w:right="-330"/>
              <w:textAlignment w:val="auto"/>
              <w:rPr>
                <w:b/>
                <w:color w:val="auto"/>
                <w:sz w:val="32"/>
              </w:rPr>
            </w:pPr>
            <w:r>
              <w:rPr>
                <w:b/>
                <w:color w:val="auto"/>
                <w:sz w:val="32"/>
              </w:rPr>
              <w:t>________________</w:t>
            </w:r>
            <w:r w:rsidR="00F76E8C">
              <w:rPr>
                <w:b/>
                <w:color w:val="auto"/>
                <w:sz w:val="32"/>
              </w:rPr>
              <w:t>1911068</w:t>
            </w:r>
            <w:r>
              <w:rPr>
                <w:b/>
                <w:color w:val="auto"/>
                <w:sz w:val="32"/>
              </w:rPr>
              <w:t>_______________</w:t>
            </w:r>
          </w:p>
          <w:p w:rsidR="005A1BA3" w:rsidRDefault="005A1BA3" w:rsidP="0022001B">
            <w:pPr>
              <w:overflowPunct/>
              <w:autoSpaceDE/>
              <w:autoSpaceDN/>
              <w:adjustRightInd/>
              <w:ind w:right="-330"/>
              <w:textAlignment w:val="auto"/>
              <w:rPr>
                <w:b/>
                <w:color w:val="auto"/>
                <w:sz w:val="32"/>
              </w:rPr>
            </w:pPr>
          </w:p>
          <w:p w:rsidR="005A1BA3" w:rsidRPr="008F22BD" w:rsidRDefault="005A1BA3" w:rsidP="0022001B">
            <w:pPr>
              <w:overflowPunct/>
              <w:autoSpaceDE/>
              <w:autoSpaceDN/>
              <w:adjustRightInd/>
              <w:ind w:right="-330"/>
              <w:textAlignment w:val="auto"/>
              <w:rPr>
                <w:b/>
                <w:color w:val="auto"/>
                <w:sz w:val="32"/>
              </w:rPr>
            </w:pPr>
          </w:p>
        </w:tc>
      </w:tr>
    </w:tbl>
    <w:p w:rsidR="00A3273B" w:rsidRDefault="00A3273B" w:rsidP="0022001B">
      <w:pPr>
        <w:overflowPunct/>
        <w:autoSpaceDE/>
        <w:autoSpaceDN/>
        <w:adjustRightInd/>
        <w:ind w:right="-330"/>
        <w:textAlignment w:val="auto"/>
        <w:rPr>
          <w:b/>
          <w:color w:val="auto"/>
          <w:sz w:val="36"/>
        </w:rPr>
      </w:pPr>
    </w:p>
    <w:p w:rsidR="00A3273B" w:rsidRDefault="00A3273B" w:rsidP="0022001B">
      <w:pPr>
        <w:overflowPunct/>
        <w:autoSpaceDE/>
        <w:autoSpaceDN/>
        <w:adjustRightInd/>
        <w:ind w:right="-330"/>
        <w:textAlignment w:val="auto"/>
        <w:rPr>
          <w:b/>
          <w:color w:val="auto"/>
          <w:sz w:val="36"/>
        </w:rPr>
      </w:pPr>
    </w:p>
    <w:p w:rsidR="00A3273B" w:rsidRPr="00E7374A" w:rsidRDefault="00A3273B" w:rsidP="0022001B">
      <w:pPr>
        <w:overflowPunct/>
        <w:autoSpaceDE/>
        <w:autoSpaceDN/>
        <w:adjustRightInd/>
        <w:ind w:right="-330"/>
        <w:textAlignment w:val="auto"/>
        <w:rPr>
          <w:b/>
          <w:color w:val="auto"/>
          <w:sz w:val="36"/>
        </w:rPr>
      </w:pPr>
    </w:p>
    <w:p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rsidR="00A3273B" w:rsidRDefault="00A3273B" w:rsidP="00190913">
      <w:pPr>
        <w:overflowPunct/>
        <w:autoSpaceDE/>
        <w:autoSpaceDN/>
        <w:adjustRightInd/>
        <w:textAlignment w:val="auto"/>
        <w:rPr>
          <w:b/>
          <w:i/>
          <w:color w:val="auto"/>
          <w:sz w:val="24"/>
        </w:rPr>
      </w:pPr>
    </w:p>
    <w:p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rsidR="00190913" w:rsidRPr="00270EEB" w:rsidRDefault="00190913" w:rsidP="00F927A1">
      <w:pPr>
        <w:overflowPunct/>
        <w:autoSpaceDE/>
        <w:autoSpaceDN/>
        <w:adjustRightInd/>
        <w:ind w:right="-957"/>
        <w:textAlignment w:val="auto"/>
        <w:rPr>
          <w:b/>
          <w:color w:val="auto"/>
          <w:sz w:val="36"/>
          <w:szCs w:val="56"/>
        </w:rPr>
      </w:pPr>
    </w:p>
    <w:p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rsidR="0010312C" w:rsidRPr="00270EEB" w:rsidRDefault="0010312C" w:rsidP="0040668F">
      <w:pPr>
        <w:rPr>
          <w:sz w:val="24"/>
          <w:szCs w:val="24"/>
        </w:rPr>
      </w:pPr>
    </w:p>
    <w:p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rsidR="62FE5CAF" w:rsidRDefault="62FE5CAF" w:rsidP="62FE5CAF">
      <w:pPr>
        <w:jc w:val="both"/>
        <w:rPr>
          <w:sz w:val="24"/>
          <w:szCs w:val="24"/>
        </w:rPr>
      </w:pPr>
    </w:p>
    <w:p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rsidR="0040668F" w:rsidRPr="00270EEB" w:rsidRDefault="0040668F" w:rsidP="00FF7EBB">
      <w:pPr>
        <w:jc w:val="both"/>
        <w:rPr>
          <w:b/>
          <w:sz w:val="24"/>
          <w:szCs w:val="24"/>
        </w:rPr>
      </w:pPr>
    </w:p>
    <w:p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rsidR="004B69F6" w:rsidRPr="00270EEB" w:rsidRDefault="004B69F6" w:rsidP="62FE5CAF">
      <w:pPr>
        <w:jc w:val="both"/>
        <w:rPr>
          <w:sz w:val="24"/>
          <w:szCs w:val="24"/>
        </w:rPr>
      </w:pPr>
    </w:p>
    <w:p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rsidR="62FE5CAF" w:rsidRDefault="62FE5CAF" w:rsidP="62FE5CAF">
      <w:pPr>
        <w:jc w:val="both"/>
        <w:rPr>
          <w:sz w:val="24"/>
          <w:szCs w:val="24"/>
        </w:rPr>
      </w:pPr>
    </w:p>
    <w:p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rsidR="2A2E6FD3" w:rsidRDefault="2A2E6FD3" w:rsidP="2A2E6FD3">
      <w:pPr>
        <w:jc w:val="both"/>
        <w:rPr>
          <w:sz w:val="24"/>
          <w:szCs w:val="24"/>
          <w:highlight w:val="yellow"/>
        </w:rPr>
      </w:pPr>
    </w:p>
    <w:p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rsidR="00A3273B" w:rsidRPr="00D8652C" w:rsidRDefault="00A3273B" w:rsidP="00A3273B">
      <w:pPr>
        <w:pStyle w:val="ListParagraph"/>
        <w:numPr>
          <w:ilvl w:val="0"/>
          <w:numId w:val="50"/>
        </w:numPr>
        <w:jc w:val="both"/>
        <w:rPr>
          <w:sz w:val="24"/>
          <w:szCs w:val="24"/>
        </w:rPr>
      </w:pPr>
      <w:r w:rsidRPr="40D6E10B">
        <w:rPr>
          <w:sz w:val="24"/>
          <w:szCs w:val="24"/>
        </w:rPr>
        <w:t>Criminal Justice</w:t>
      </w:r>
    </w:p>
    <w:p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rsidR="2A2E6FD3" w:rsidRDefault="2A2E6FD3" w:rsidP="2A2E6FD3">
      <w:pPr>
        <w:jc w:val="both"/>
        <w:rPr>
          <w:sz w:val="24"/>
          <w:szCs w:val="24"/>
        </w:rPr>
      </w:pPr>
    </w:p>
    <w:p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b/>
          <w:bCs/>
          <w:color w:val="000000" w:themeColor="text1"/>
          <w:sz w:val="24"/>
          <w:szCs w:val="24"/>
        </w:rPr>
        <w:t>How should the workbook be presented?</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r w:rsidR="00BD0FFF" w:rsidRPr="0037A2D4">
        <w:rPr>
          <w:rFonts w:eastAsia="Arial"/>
          <w:color w:val="000000" w:themeColor="text1"/>
          <w:sz w:val="24"/>
          <w:szCs w:val="24"/>
        </w:rPr>
        <w:t>book that</w:t>
      </w:r>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rsidR="0037A2D4" w:rsidRDefault="006217F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b/>
          <w:bCs/>
          <w:color w:val="000000" w:themeColor="text1"/>
          <w:sz w:val="24"/>
          <w:szCs w:val="24"/>
        </w:rPr>
        <w:t>How is the workbook assessed?</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Once submitted your workbook will be assessed and marked independently.</w:t>
      </w:r>
    </w:p>
    <w:p w:rsidR="0037A2D4" w:rsidRDefault="0037A2D4" w:rsidP="0037A2D4">
      <w:pPr>
        <w:jc w:val="both"/>
        <w:rPr>
          <w:sz w:val="24"/>
          <w:szCs w:val="24"/>
        </w:rPr>
      </w:pPr>
    </w:p>
    <w:p w:rsidR="008B28E7" w:rsidRPr="00270EEB" w:rsidRDefault="008B28E7" w:rsidP="00FF7EBB">
      <w:pPr>
        <w:jc w:val="both"/>
        <w:rPr>
          <w:sz w:val="24"/>
          <w:szCs w:val="24"/>
        </w:rPr>
      </w:pPr>
    </w:p>
    <w:p w:rsidR="00F546D1" w:rsidRPr="00270EEB" w:rsidRDefault="00F546D1" w:rsidP="00FF7EBB">
      <w:pPr>
        <w:jc w:val="both"/>
        <w:rPr>
          <w:b/>
          <w:sz w:val="24"/>
          <w:szCs w:val="24"/>
        </w:rPr>
      </w:pPr>
    </w:p>
    <w:p w:rsidR="00F546D1" w:rsidRPr="00270EEB" w:rsidRDefault="00F546D1" w:rsidP="00FF7EBB">
      <w:pPr>
        <w:jc w:val="both"/>
        <w:rPr>
          <w:b/>
          <w:sz w:val="24"/>
          <w:szCs w:val="24"/>
        </w:rPr>
      </w:pPr>
    </w:p>
    <w:p w:rsidR="00D625E7" w:rsidRDefault="00D625E7">
      <w:pPr>
        <w:overflowPunct/>
        <w:autoSpaceDE/>
        <w:autoSpaceDN/>
        <w:adjustRightInd/>
        <w:textAlignment w:val="auto"/>
        <w:rPr>
          <w:b/>
          <w:sz w:val="24"/>
          <w:szCs w:val="24"/>
        </w:rPr>
      </w:pPr>
      <w:r>
        <w:rPr>
          <w:b/>
          <w:sz w:val="24"/>
          <w:szCs w:val="24"/>
        </w:rPr>
        <w:br w:type="page"/>
      </w:r>
    </w:p>
    <w:p w:rsidR="000325D9" w:rsidRPr="00270EEB" w:rsidRDefault="000325D9" w:rsidP="00FF7EBB">
      <w:pPr>
        <w:jc w:val="both"/>
        <w:rPr>
          <w:sz w:val="24"/>
          <w:szCs w:val="24"/>
        </w:rPr>
      </w:pPr>
      <w:r w:rsidRPr="00270EEB">
        <w:rPr>
          <w:b/>
          <w:sz w:val="24"/>
          <w:szCs w:val="24"/>
        </w:rPr>
        <w:lastRenderedPageBreak/>
        <w:t>Confidentiality</w:t>
      </w:r>
    </w:p>
    <w:p w:rsidR="008B28E7" w:rsidRPr="00270EEB" w:rsidRDefault="008B28E7" w:rsidP="00FF7EBB">
      <w:pPr>
        <w:jc w:val="both"/>
        <w:rPr>
          <w:b/>
          <w:sz w:val="24"/>
          <w:szCs w:val="24"/>
        </w:rPr>
      </w:pPr>
    </w:p>
    <w:p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rsidR="000325D9" w:rsidRPr="00270EEB" w:rsidRDefault="000325D9" w:rsidP="00FF7EBB">
      <w:pPr>
        <w:jc w:val="both"/>
        <w:rPr>
          <w:sz w:val="24"/>
          <w:szCs w:val="24"/>
        </w:rPr>
      </w:pPr>
    </w:p>
    <w:p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rsidR="000325D9" w:rsidRPr="00270EEB" w:rsidRDefault="00BD0FFF" w:rsidP="62FE5CAF">
      <w:pPr>
        <w:numPr>
          <w:ilvl w:val="0"/>
          <w:numId w:val="29"/>
        </w:numPr>
        <w:spacing w:line="259" w:lineRule="auto"/>
        <w:jc w:val="both"/>
        <w:rPr>
          <w:color w:val="auto"/>
          <w:sz w:val="24"/>
          <w:szCs w:val="24"/>
        </w:rPr>
      </w:pPr>
      <w:r w:rsidRPr="62FE5CAF">
        <w:rPr>
          <w:color w:val="auto"/>
          <w:sz w:val="24"/>
          <w:szCs w:val="24"/>
        </w:rPr>
        <w:t>Not</w:t>
      </w:r>
      <w:r w:rsidR="62FE5CAF"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F92E4D" w:rsidRPr="00E03B6D" w:rsidRDefault="00BD0FFF" w:rsidP="62FE5CAF">
      <w:pPr>
        <w:numPr>
          <w:ilvl w:val="0"/>
          <w:numId w:val="28"/>
        </w:numPr>
        <w:spacing w:line="259" w:lineRule="auto"/>
        <w:jc w:val="both"/>
        <w:rPr>
          <w:color w:val="auto"/>
          <w:sz w:val="24"/>
          <w:szCs w:val="24"/>
        </w:rPr>
      </w:pPr>
      <w:r w:rsidRPr="62FE5CAF">
        <w:rPr>
          <w:color w:val="auto"/>
          <w:sz w:val="24"/>
          <w:szCs w:val="24"/>
        </w:rPr>
        <w:t>Take</w:t>
      </w:r>
      <w:r w:rsidR="62FE5CAF" w:rsidRPr="62FE5CAF">
        <w:rPr>
          <w:color w:val="auto"/>
          <w:sz w:val="24"/>
          <w:szCs w:val="24"/>
        </w:rPr>
        <w:t xml:space="preserve"> personal responsibility for adhering to confidentiality rules. </w:t>
      </w:r>
    </w:p>
    <w:p w:rsidR="00865008" w:rsidRPr="00E03B6D" w:rsidRDefault="00BD0FFF" w:rsidP="00FF7EBB">
      <w:pPr>
        <w:numPr>
          <w:ilvl w:val="0"/>
          <w:numId w:val="28"/>
        </w:numPr>
        <w:jc w:val="both"/>
        <w:rPr>
          <w:color w:val="auto"/>
          <w:sz w:val="24"/>
          <w:szCs w:val="24"/>
        </w:rPr>
      </w:pPr>
      <w:r w:rsidRPr="62FE5CAF">
        <w:rPr>
          <w:color w:val="auto"/>
          <w:sz w:val="24"/>
          <w:szCs w:val="24"/>
        </w:rPr>
        <w:t>Not</w:t>
      </w:r>
      <w:r w:rsidR="62FE5CAF" w:rsidRPr="62FE5CAF">
        <w:rPr>
          <w:color w:val="auto"/>
          <w:sz w:val="24"/>
          <w:szCs w:val="24"/>
        </w:rPr>
        <w:t xml:space="preserve"> include any dates of any incidents or anything that specifically identifies an actual incident.</w:t>
      </w:r>
    </w:p>
    <w:p w:rsidR="00FF7EBB" w:rsidRPr="00270EEB" w:rsidRDefault="00FF7EBB" w:rsidP="00FF7EBB">
      <w:pPr>
        <w:jc w:val="both"/>
        <w:rPr>
          <w:color w:val="auto"/>
          <w:sz w:val="24"/>
          <w:szCs w:val="24"/>
        </w:rPr>
      </w:pPr>
    </w:p>
    <w:p w:rsidR="00FF7EBB" w:rsidRPr="00270EEB" w:rsidRDefault="00FF7EBB" w:rsidP="00FF7EBB">
      <w:pPr>
        <w:jc w:val="both"/>
        <w:rPr>
          <w:b/>
          <w:color w:val="auto"/>
          <w:sz w:val="24"/>
          <w:szCs w:val="24"/>
        </w:rPr>
      </w:pPr>
      <w:r w:rsidRPr="00270EEB">
        <w:rPr>
          <w:b/>
          <w:color w:val="auto"/>
          <w:sz w:val="24"/>
          <w:szCs w:val="24"/>
        </w:rPr>
        <w:t>NOTE</w:t>
      </w:r>
    </w:p>
    <w:p w:rsidR="00FF7EBB" w:rsidRPr="00270EEB" w:rsidRDefault="00FF7EBB" w:rsidP="00FF7EBB">
      <w:pPr>
        <w:jc w:val="both"/>
        <w:rPr>
          <w:color w:val="auto"/>
          <w:sz w:val="24"/>
          <w:szCs w:val="24"/>
        </w:rPr>
      </w:pPr>
    </w:p>
    <w:p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rsidR="00390074" w:rsidRPr="00270EEB" w:rsidRDefault="00390074" w:rsidP="00FF7EBB">
      <w:pPr>
        <w:ind w:left="360"/>
        <w:jc w:val="both"/>
        <w:rPr>
          <w:b/>
          <w:color w:val="auto"/>
          <w:sz w:val="24"/>
          <w:szCs w:val="24"/>
        </w:rPr>
      </w:pPr>
    </w:p>
    <w:p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rsidR="00390074" w:rsidRPr="00270EEB" w:rsidRDefault="00390074" w:rsidP="00FF7EBB">
      <w:pPr>
        <w:ind w:left="360"/>
        <w:jc w:val="both"/>
        <w:rPr>
          <w:b/>
          <w:sz w:val="24"/>
          <w:szCs w:val="24"/>
        </w:rPr>
      </w:pPr>
    </w:p>
    <w:p w:rsidR="00E03B6D" w:rsidRDefault="00E03B6D" w:rsidP="00FF7EBB">
      <w:pPr>
        <w:jc w:val="both"/>
        <w:rPr>
          <w:b/>
          <w:sz w:val="24"/>
          <w:szCs w:val="24"/>
        </w:rPr>
      </w:pPr>
    </w:p>
    <w:p w:rsidR="000325D9" w:rsidRPr="00270EEB" w:rsidRDefault="000325D9" w:rsidP="00FF7EBB">
      <w:pPr>
        <w:jc w:val="both"/>
        <w:rPr>
          <w:b/>
          <w:sz w:val="24"/>
          <w:szCs w:val="24"/>
        </w:rPr>
      </w:pPr>
      <w:r w:rsidRPr="00270EEB">
        <w:rPr>
          <w:b/>
          <w:sz w:val="24"/>
          <w:szCs w:val="24"/>
        </w:rPr>
        <w:t>Dyslexia and other special circumstances</w:t>
      </w:r>
    </w:p>
    <w:p w:rsidR="000325D9" w:rsidRPr="00270EEB" w:rsidRDefault="000325D9" w:rsidP="00FF7EBB">
      <w:pPr>
        <w:jc w:val="both"/>
        <w:rPr>
          <w:b/>
          <w:sz w:val="24"/>
          <w:szCs w:val="24"/>
          <w:u w:val="single"/>
        </w:rPr>
      </w:pPr>
    </w:p>
    <w:p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rsidR="000325D9" w:rsidRPr="00270EEB" w:rsidRDefault="000325D9" w:rsidP="00FF7EBB">
      <w:pPr>
        <w:jc w:val="both"/>
        <w:rPr>
          <w:b/>
          <w:sz w:val="24"/>
          <w:szCs w:val="24"/>
        </w:rPr>
      </w:pPr>
    </w:p>
    <w:p w:rsidR="000325D9" w:rsidRPr="00270EEB" w:rsidRDefault="000325D9" w:rsidP="00FF7EBB">
      <w:pPr>
        <w:jc w:val="both"/>
        <w:rPr>
          <w:b/>
          <w:sz w:val="24"/>
          <w:szCs w:val="24"/>
        </w:rPr>
      </w:pPr>
    </w:p>
    <w:p w:rsidR="007C1D94" w:rsidRPr="00270EEB" w:rsidRDefault="00C7108B" w:rsidP="005463F1">
      <w:pPr>
        <w:rPr>
          <w:b/>
          <w:sz w:val="24"/>
          <w:szCs w:val="24"/>
        </w:rPr>
      </w:pPr>
      <w:r w:rsidRPr="00270EEB">
        <w:rPr>
          <w:b/>
          <w:sz w:val="24"/>
          <w:szCs w:val="24"/>
        </w:rPr>
        <w:br w:type="page"/>
      </w:r>
    </w:p>
    <w:p w:rsidR="007C1D94" w:rsidRPr="00270EEB" w:rsidRDefault="62FE5CAF" w:rsidP="62FE5CAF">
      <w:pPr>
        <w:jc w:val="both"/>
        <w:rPr>
          <w:b/>
          <w:bCs/>
          <w:sz w:val="24"/>
          <w:szCs w:val="24"/>
        </w:rPr>
      </w:pPr>
      <w:r w:rsidRPr="62FE5CAF">
        <w:rPr>
          <w:b/>
          <w:bCs/>
          <w:sz w:val="24"/>
          <w:szCs w:val="24"/>
        </w:rPr>
        <w:lastRenderedPageBreak/>
        <w:t xml:space="preserve">Guidance: </w:t>
      </w:r>
    </w:p>
    <w:p w:rsidR="008B28E7" w:rsidRPr="00270EEB" w:rsidRDefault="008B28E7" w:rsidP="00FF7EBB">
      <w:pPr>
        <w:jc w:val="both"/>
        <w:rPr>
          <w:i/>
          <w:sz w:val="24"/>
          <w:szCs w:val="24"/>
        </w:rPr>
      </w:pPr>
    </w:p>
    <w:p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 xml:space="preserve">dot file or a Microsoft publisher file as </w:t>
      </w:r>
      <w:proofErr w:type="spellStart"/>
      <w:r w:rsidR="52508552" w:rsidRPr="059DC813">
        <w:rPr>
          <w:i/>
          <w:iCs/>
          <w:sz w:val="24"/>
          <w:szCs w:val="24"/>
        </w:rPr>
        <w:t>Turnitin</w:t>
      </w:r>
      <w:proofErr w:type="spellEnd"/>
      <w:r w:rsidR="52508552" w:rsidRPr="059DC813">
        <w:rPr>
          <w:i/>
          <w:iCs/>
          <w:sz w:val="24"/>
          <w:szCs w:val="24"/>
        </w:rPr>
        <w:t xml:space="preserve"> will not be able to assess them despite you being able to upload them.</w:t>
      </w:r>
    </w:p>
    <w:p w:rsidR="00B12295" w:rsidRPr="00270EEB" w:rsidRDefault="00B12295" w:rsidP="00FF7EBB">
      <w:pPr>
        <w:jc w:val="both"/>
        <w:rPr>
          <w:b/>
          <w:sz w:val="24"/>
          <w:szCs w:val="24"/>
        </w:rPr>
      </w:pPr>
    </w:p>
    <w:p w:rsidR="008B28E7" w:rsidRPr="00270EEB" w:rsidRDefault="62FE5CAF" w:rsidP="62FE5CAF">
      <w:pPr>
        <w:jc w:val="both"/>
        <w:rPr>
          <w:b/>
          <w:bCs/>
          <w:sz w:val="24"/>
          <w:szCs w:val="24"/>
        </w:rPr>
      </w:pPr>
      <w:r w:rsidRPr="62FE5CAF">
        <w:rPr>
          <w:b/>
          <w:bCs/>
          <w:sz w:val="24"/>
          <w:szCs w:val="24"/>
        </w:rPr>
        <w:t xml:space="preserve">Contents: </w:t>
      </w:r>
    </w:p>
    <w:p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rsidTr="059DC813">
        <w:tc>
          <w:tcPr>
            <w:tcW w:w="1537" w:type="dxa"/>
            <w:shd w:val="clear" w:color="auto" w:fill="auto"/>
          </w:tcPr>
          <w:p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rsidR="00446F80" w:rsidRPr="00270EEB" w:rsidRDefault="00446F80" w:rsidP="62FE5CAF">
            <w:pPr>
              <w:jc w:val="both"/>
              <w:rPr>
                <w:b/>
                <w:bCs/>
                <w:color w:val="auto"/>
                <w:sz w:val="22"/>
                <w:szCs w:val="22"/>
              </w:rPr>
            </w:pPr>
          </w:p>
        </w:tc>
        <w:tc>
          <w:tcPr>
            <w:tcW w:w="1567" w:type="dxa"/>
          </w:tcPr>
          <w:p w:rsidR="00446F80" w:rsidRDefault="62FE5CAF" w:rsidP="62FE5CAF">
            <w:pPr>
              <w:jc w:val="both"/>
              <w:rPr>
                <w:b/>
                <w:bCs/>
                <w:color w:val="auto"/>
                <w:sz w:val="22"/>
                <w:szCs w:val="22"/>
              </w:rPr>
            </w:pPr>
            <w:r w:rsidRPr="62FE5CAF">
              <w:rPr>
                <w:b/>
                <w:bCs/>
                <w:color w:val="auto"/>
                <w:sz w:val="22"/>
                <w:szCs w:val="22"/>
              </w:rPr>
              <w:t>Word count</w:t>
            </w:r>
          </w:p>
        </w:tc>
      </w:tr>
      <w:tr w:rsidR="00446F80" w:rsidRPr="00270EEB" w:rsidTr="059DC813">
        <w:tc>
          <w:tcPr>
            <w:tcW w:w="1537" w:type="dxa"/>
            <w:shd w:val="clear" w:color="auto" w:fill="auto"/>
          </w:tcPr>
          <w:p w:rsidR="00446F80" w:rsidRDefault="64D01D80" w:rsidP="64D01D80">
            <w:pPr>
              <w:jc w:val="both"/>
              <w:rPr>
                <w:color w:val="auto"/>
                <w:sz w:val="22"/>
                <w:szCs w:val="22"/>
              </w:rPr>
            </w:pPr>
            <w:r w:rsidRPr="64D01D80">
              <w:rPr>
                <w:color w:val="auto"/>
                <w:sz w:val="22"/>
                <w:szCs w:val="22"/>
              </w:rPr>
              <w:t xml:space="preserve">Task 1 </w:t>
            </w:r>
          </w:p>
          <w:p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rsidR="00446F80" w:rsidRDefault="62FE5CAF" w:rsidP="62FE5CAF">
            <w:pPr>
              <w:jc w:val="both"/>
              <w:rPr>
                <w:b/>
                <w:bCs/>
                <w:sz w:val="22"/>
                <w:szCs w:val="22"/>
              </w:rPr>
            </w:pPr>
            <w:r w:rsidRPr="62FE5CAF">
              <w:rPr>
                <w:b/>
                <w:bCs/>
                <w:sz w:val="22"/>
                <w:szCs w:val="22"/>
              </w:rPr>
              <w:t>Wellbeing and Resilience</w:t>
            </w:r>
          </w:p>
          <w:p w:rsidR="00446F80" w:rsidRPr="00F6513F" w:rsidRDefault="00446F80" w:rsidP="62FE5CAF">
            <w:pPr>
              <w:jc w:val="both"/>
              <w:rPr>
                <w:b/>
                <w:bCs/>
                <w:sz w:val="22"/>
                <w:szCs w:val="22"/>
              </w:rPr>
            </w:pPr>
          </w:p>
        </w:tc>
        <w:tc>
          <w:tcPr>
            <w:tcW w:w="1567" w:type="dxa"/>
          </w:tcPr>
          <w:p w:rsidR="00446F80" w:rsidRPr="001E7592" w:rsidRDefault="64D01D80" w:rsidP="64D01D80">
            <w:pPr>
              <w:jc w:val="both"/>
              <w:rPr>
                <w:b/>
                <w:bCs/>
                <w:sz w:val="22"/>
                <w:szCs w:val="22"/>
              </w:rPr>
            </w:pPr>
            <w:r w:rsidRPr="64D01D80">
              <w:rPr>
                <w:b/>
                <w:bCs/>
                <w:sz w:val="22"/>
                <w:szCs w:val="22"/>
              </w:rPr>
              <w:t>500</w:t>
            </w:r>
          </w:p>
        </w:tc>
      </w:tr>
      <w:tr w:rsidR="00446F80" w:rsidRPr="00270EEB" w:rsidTr="059DC813">
        <w:tc>
          <w:tcPr>
            <w:tcW w:w="1537" w:type="dxa"/>
            <w:shd w:val="clear" w:color="auto" w:fill="auto"/>
          </w:tcPr>
          <w:p w:rsidR="00446F80" w:rsidRDefault="64D01D80" w:rsidP="64D01D80">
            <w:pPr>
              <w:jc w:val="both"/>
              <w:rPr>
                <w:b/>
                <w:bCs/>
                <w:color w:val="auto"/>
                <w:sz w:val="22"/>
                <w:szCs w:val="22"/>
              </w:rPr>
            </w:pPr>
            <w:r w:rsidRPr="00165392">
              <w:rPr>
                <w:b/>
                <w:bCs/>
                <w:color w:val="auto"/>
                <w:sz w:val="22"/>
                <w:szCs w:val="22"/>
              </w:rPr>
              <w:t>Task 2</w:t>
            </w:r>
          </w:p>
          <w:p w:rsidR="00165392" w:rsidRPr="007B5CB2" w:rsidRDefault="00165392" w:rsidP="40D6E10B">
            <w:pPr>
              <w:jc w:val="both"/>
              <w:rPr>
                <w:b/>
                <w:bCs/>
                <w:color w:val="auto"/>
                <w:sz w:val="22"/>
                <w:szCs w:val="22"/>
              </w:rPr>
            </w:pPr>
          </w:p>
        </w:tc>
        <w:tc>
          <w:tcPr>
            <w:tcW w:w="5414" w:type="dxa"/>
            <w:shd w:val="clear" w:color="auto" w:fill="auto"/>
          </w:tcPr>
          <w:p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rsidR="00446F80" w:rsidRPr="00F6513F" w:rsidRDefault="00446F80" w:rsidP="62FE5CAF">
            <w:pPr>
              <w:jc w:val="both"/>
              <w:rPr>
                <w:b/>
                <w:bCs/>
                <w:color w:val="auto"/>
                <w:sz w:val="22"/>
                <w:szCs w:val="22"/>
              </w:rPr>
            </w:pPr>
          </w:p>
        </w:tc>
        <w:tc>
          <w:tcPr>
            <w:tcW w:w="1567" w:type="dxa"/>
          </w:tcPr>
          <w:p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rsidTr="059DC813">
        <w:tc>
          <w:tcPr>
            <w:tcW w:w="1537" w:type="dxa"/>
            <w:shd w:val="clear" w:color="auto" w:fill="auto"/>
          </w:tcPr>
          <w:p w:rsidR="00446F80" w:rsidRDefault="64D01D80" w:rsidP="64D01D80">
            <w:pPr>
              <w:jc w:val="both"/>
              <w:rPr>
                <w:b/>
                <w:bCs/>
                <w:color w:val="auto"/>
                <w:sz w:val="22"/>
                <w:szCs w:val="22"/>
              </w:rPr>
            </w:pPr>
            <w:r w:rsidRPr="00165392">
              <w:rPr>
                <w:b/>
                <w:bCs/>
                <w:color w:val="auto"/>
                <w:sz w:val="22"/>
                <w:szCs w:val="22"/>
              </w:rPr>
              <w:t xml:space="preserve">Task 3 </w:t>
            </w:r>
          </w:p>
          <w:p w:rsidR="00165392" w:rsidRPr="00165392" w:rsidRDefault="00165392" w:rsidP="40D6E10B">
            <w:pPr>
              <w:jc w:val="both"/>
              <w:rPr>
                <w:b/>
                <w:bCs/>
                <w:color w:val="auto"/>
                <w:sz w:val="22"/>
                <w:szCs w:val="22"/>
              </w:rPr>
            </w:pPr>
          </w:p>
        </w:tc>
        <w:tc>
          <w:tcPr>
            <w:tcW w:w="5414" w:type="dxa"/>
            <w:shd w:val="clear" w:color="auto" w:fill="auto"/>
          </w:tcPr>
          <w:p w:rsidR="00446F80" w:rsidRDefault="62FE5CAF" w:rsidP="62FE5CAF">
            <w:pPr>
              <w:jc w:val="both"/>
              <w:rPr>
                <w:b/>
                <w:bCs/>
                <w:sz w:val="22"/>
                <w:szCs w:val="22"/>
              </w:rPr>
            </w:pPr>
            <w:r w:rsidRPr="62FE5CAF">
              <w:rPr>
                <w:b/>
                <w:bCs/>
                <w:sz w:val="22"/>
                <w:szCs w:val="22"/>
              </w:rPr>
              <w:t xml:space="preserve">Criminal Justice, Valuing difference and inclusion </w:t>
            </w:r>
          </w:p>
          <w:p w:rsidR="00446F80" w:rsidRPr="007B5CB2" w:rsidRDefault="00446F80" w:rsidP="62FE5CAF">
            <w:pPr>
              <w:jc w:val="both"/>
              <w:rPr>
                <w:b/>
                <w:bCs/>
                <w:sz w:val="22"/>
                <w:szCs w:val="22"/>
              </w:rPr>
            </w:pPr>
          </w:p>
        </w:tc>
        <w:tc>
          <w:tcPr>
            <w:tcW w:w="1567" w:type="dxa"/>
          </w:tcPr>
          <w:p w:rsidR="00446F80" w:rsidRPr="001E7592" w:rsidRDefault="62FE5CAF" w:rsidP="62FE5CAF">
            <w:pPr>
              <w:jc w:val="both"/>
              <w:rPr>
                <w:b/>
                <w:bCs/>
                <w:sz w:val="22"/>
                <w:szCs w:val="22"/>
              </w:rPr>
            </w:pPr>
            <w:r w:rsidRPr="62FE5CAF">
              <w:rPr>
                <w:b/>
                <w:bCs/>
                <w:sz w:val="22"/>
                <w:szCs w:val="22"/>
              </w:rPr>
              <w:t>1500</w:t>
            </w:r>
          </w:p>
        </w:tc>
      </w:tr>
      <w:tr w:rsidR="00446F80" w:rsidRPr="00270EEB" w:rsidTr="059DC813">
        <w:tc>
          <w:tcPr>
            <w:tcW w:w="1537" w:type="dxa"/>
            <w:shd w:val="clear" w:color="auto" w:fill="auto"/>
          </w:tcPr>
          <w:p w:rsidR="00446F80" w:rsidRDefault="64D01D80" w:rsidP="64D01D80">
            <w:pPr>
              <w:jc w:val="both"/>
              <w:rPr>
                <w:b/>
                <w:bCs/>
                <w:color w:val="auto"/>
                <w:sz w:val="22"/>
                <w:szCs w:val="22"/>
              </w:rPr>
            </w:pPr>
            <w:r w:rsidRPr="00165392">
              <w:rPr>
                <w:b/>
                <w:bCs/>
                <w:color w:val="auto"/>
                <w:sz w:val="22"/>
                <w:szCs w:val="22"/>
              </w:rPr>
              <w:t xml:space="preserve">Task 4 </w:t>
            </w:r>
          </w:p>
          <w:p w:rsidR="00165392" w:rsidRPr="00165392" w:rsidRDefault="00165392" w:rsidP="40D6E10B">
            <w:pPr>
              <w:jc w:val="both"/>
              <w:rPr>
                <w:b/>
                <w:bCs/>
                <w:color w:val="auto"/>
                <w:sz w:val="22"/>
                <w:szCs w:val="22"/>
              </w:rPr>
            </w:pPr>
          </w:p>
        </w:tc>
        <w:tc>
          <w:tcPr>
            <w:tcW w:w="5414" w:type="dxa"/>
            <w:shd w:val="clear" w:color="auto" w:fill="auto"/>
          </w:tcPr>
          <w:p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rsidR="00446F80" w:rsidRPr="007B5CB2" w:rsidRDefault="00446F80" w:rsidP="62FE5CAF">
            <w:pPr>
              <w:jc w:val="both"/>
              <w:rPr>
                <w:b/>
                <w:bCs/>
                <w:sz w:val="22"/>
                <w:szCs w:val="22"/>
              </w:rPr>
            </w:pPr>
          </w:p>
        </w:tc>
        <w:tc>
          <w:tcPr>
            <w:tcW w:w="1567" w:type="dxa"/>
          </w:tcPr>
          <w:p w:rsidR="00446F80" w:rsidRPr="001E7592" w:rsidRDefault="62FE5CAF" w:rsidP="62FE5CAF">
            <w:pPr>
              <w:jc w:val="both"/>
              <w:rPr>
                <w:b/>
                <w:bCs/>
                <w:sz w:val="22"/>
                <w:szCs w:val="22"/>
              </w:rPr>
            </w:pPr>
            <w:r w:rsidRPr="62FE5CAF">
              <w:rPr>
                <w:b/>
                <w:bCs/>
                <w:sz w:val="22"/>
                <w:szCs w:val="22"/>
              </w:rPr>
              <w:t>1500</w:t>
            </w:r>
          </w:p>
        </w:tc>
      </w:tr>
      <w:tr w:rsidR="00977C3B" w:rsidTr="059DC813">
        <w:trPr>
          <w:trHeight w:val="81"/>
        </w:trPr>
        <w:tc>
          <w:tcPr>
            <w:tcW w:w="1537" w:type="dxa"/>
            <w:shd w:val="clear" w:color="auto" w:fill="auto"/>
          </w:tcPr>
          <w:p w:rsidR="00977C3B" w:rsidRPr="00977C3B" w:rsidRDefault="00977C3B" w:rsidP="00977C3B">
            <w:pPr>
              <w:ind w:right="237"/>
              <w:rPr>
                <w:b/>
                <w:bCs/>
                <w:color w:val="auto"/>
                <w:sz w:val="22"/>
                <w:szCs w:val="22"/>
                <w:highlight w:val="yellow"/>
              </w:rPr>
            </w:pPr>
          </w:p>
          <w:p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rsidR="00977C3B" w:rsidRDefault="00977C3B" w:rsidP="00977C3B">
            <w:pPr>
              <w:ind w:right="237"/>
              <w:jc w:val="both"/>
              <w:rPr>
                <w:b/>
                <w:bCs/>
                <w:color w:val="auto"/>
                <w:sz w:val="22"/>
                <w:szCs w:val="22"/>
              </w:rPr>
            </w:pPr>
          </w:p>
          <w:p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rsidR="00977C3B" w:rsidRDefault="00977C3B" w:rsidP="00977C3B">
            <w:pPr>
              <w:spacing w:line="360" w:lineRule="auto"/>
              <w:jc w:val="both"/>
              <w:rPr>
                <w:b/>
                <w:bCs/>
                <w:color w:val="auto"/>
                <w:sz w:val="22"/>
                <w:szCs w:val="22"/>
              </w:rPr>
            </w:pPr>
          </w:p>
        </w:tc>
        <w:tc>
          <w:tcPr>
            <w:tcW w:w="1567" w:type="dxa"/>
          </w:tcPr>
          <w:p w:rsidR="00977C3B" w:rsidRDefault="00977C3B" w:rsidP="00977C3B">
            <w:pPr>
              <w:ind w:right="237"/>
              <w:jc w:val="both"/>
              <w:rPr>
                <w:b/>
                <w:bCs/>
                <w:color w:val="auto"/>
                <w:sz w:val="22"/>
                <w:szCs w:val="22"/>
              </w:rPr>
            </w:pPr>
          </w:p>
          <w:p w:rsidR="00977C3B" w:rsidRDefault="00977C3B" w:rsidP="00977C3B">
            <w:pPr>
              <w:ind w:right="237"/>
              <w:jc w:val="both"/>
              <w:rPr>
                <w:b/>
                <w:bCs/>
                <w:color w:val="auto"/>
                <w:sz w:val="22"/>
                <w:szCs w:val="22"/>
              </w:rPr>
            </w:pPr>
          </w:p>
          <w:p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rsidTr="059DC813">
        <w:trPr>
          <w:trHeight w:val="81"/>
        </w:trPr>
        <w:tc>
          <w:tcPr>
            <w:tcW w:w="1537" w:type="dxa"/>
            <w:shd w:val="clear" w:color="auto" w:fill="auto"/>
          </w:tcPr>
          <w:p w:rsidR="00165392" w:rsidRPr="007B5CB2" w:rsidRDefault="00165392" w:rsidP="00165392">
            <w:pPr>
              <w:jc w:val="both"/>
              <w:rPr>
                <w:color w:val="auto"/>
                <w:sz w:val="22"/>
                <w:szCs w:val="22"/>
              </w:rPr>
            </w:pPr>
          </w:p>
        </w:tc>
        <w:tc>
          <w:tcPr>
            <w:tcW w:w="5414" w:type="dxa"/>
            <w:shd w:val="clear" w:color="auto" w:fill="auto"/>
          </w:tcPr>
          <w:p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rsidR="00165392" w:rsidRPr="00F40CB5" w:rsidRDefault="00165392" w:rsidP="00165392">
            <w:pPr>
              <w:spacing w:line="360" w:lineRule="auto"/>
              <w:jc w:val="both"/>
              <w:rPr>
                <w:b/>
                <w:bCs/>
                <w:color w:val="auto"/>
                <w:sz w:val="22"/>
                <w:szCs w:val="22"/>
              </w:rPr>
            </w:pPr>
          </w:p>
        </w:tc>
      </w:tr>
      <w:tr w:rsidR="00165392" w:rsidTr="059DC813">
        <w:trPr>
          <w:trHeight w:val="81"/>
        </w:trPr>
        <w:tc>
          <w:tcPr>
            <w:tcW w:w="1537" w:type="dxa"/>
            <w:shd w:val="clear" w:color="auto" w:fill="auto"/>
          </w:tcPr>
          <w:p w:rsidR="00165392" w:rsidRDefault="00165392" w:rsidP="00165392">
            <w:pPr>
              <w:jc w:val="both"/>
              <w:rPr>
                <w:color w:val="auto"/>
                <w:sz w:val="22"/>
                <w:szCs w:val="22"/>
              </w:rPr>
            </w:pPr>
          </w:p>
        </w:tc>
        <w:tc>
          <w:tcPr>
            <w:tcW w:w="5414" w:type="dxa"/>
            <w:shd w:val="clear" w:color="auto" w:fill="auto"/>
          </w:tcPr>
          <w:p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rsidTr="059DC813">
        <w:trPr>
          <w:trHeight w:val="81"/>
        </w:trPr>
        <w:tc>
          <w:tcPr>
            <w:tcW w:w="1537" w:type="dxa"/>
            <w:shd w:val="clear" w:color="auto" w:fill="auto"/>
          </w:tcPr>
          <w:p w:rsidR="00165392" w:rsidRDefault="00165392" w:rsidP="00165392">
            <w:pPr>
              <w:jc w:val="both"/>
              <w:rPr>
                <w:color w:val="auto"/>
                <w:sz w:val="22"/>
                <w:szCs w:val="22"/>
              </w:rPr>
            </w:pPr>
          </w:p>
        </w:tc>
        <w:tc>
          <w:tcPr>
            <w:tcW w:w="5414" w:type="dxa"/>
            <w:shd w:val="clear" w:color="auto" w:fill="auto"/>
          </w:tcPr>
          <w:p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rsidR="00165392" w:rsidRDefault="00165392" w:rsidP="00165392"/>
        </w:tc>
      </w:tr>
      <w:tr w:rsidR="00165392" w:rsidTr="059DC813">
        <w:trPr>
          <w:trHeight w:val="81"/>
        </w:trPr>
        <w:tc>
          <w:tcPr>
            <w:tcW w:w="1537" w:type="dxa"/>
            <w:shd w:val="clear" w:color="auto" w:fill="auto"/>
          </w:tcPr>
          <w:p w:rsidR="00165392" w:rsidRDefault="00165392" w:rsidP="00165392">
            <w:pPr>
              <w:jc w:val="both"/>
              <w:rPr>
                <w:color w:val="auto"/>
                <w:sz w:val="22"/>
                <w:szCs w:val="22"/>
              </w:rPr>
            </w:pPr>
          </w:p>
        </w:tc>
        <w:tc>
          <w:tcPr>
            <w:tcW w:w="5414" w:type="dxa"/>
            <w:shd w:val="clear" w:color="auto" w:fill="auto"/>
          </w:tcPr>
          <w:p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rsidR="00165392" w:rsidRDefault="00165392" w:rsidP="00165392">
            <w:pPr>
              <w:spacing w:line="360" w:lineRule="auto"/>
              <w:jc w:val="both"/>
              <w:rPr>
                <w:b/>
                <w:bCs/>
                <w:color w:val="auto"/>
                <w:sz w:val="22"/>
                <w:szCs w:val="22"/>
              </w:rPr>
            </w:pPr>
          </w:p>
        </w:tc>
      </w:tr>
    </w:tbl>
    <w:p w:rsidR="001E7592" w:rsidRDefault="001E7592" w:rsidP="0093018C">
      <w:pPr>
        <w:jc w:val="center"/>
        <w:rPr>
          <w:b/>
          <w:sz w:val="24"/>
          <w:szCs w:val="24"/>
        </w:rPr>
      </w:pPr>
    </w:p>
    <w:p w:rsidR="001E7592" w:rsidRDefault="001E7592" w:rsidP="0093018C">
      <w:pPr>
        <w:jc w:val="center"/>
        <w:rPr>
          <w:b/>
          <w:sz w:val="24"/>
          <w:szCs w:val="24"/>
        </w:rPr>
      </w:pPr>
    </w:p>
    <w:p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rsidR="000A469A" w:rsidRPr="00270EEB" w:rsidRDefault="000A469A" w:rsidP="00FF7EBB">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rsidR="004046F0" w:rsidRPr="00270EEB" w:rsidRDefault="004046F0" w:rsidP="00FF7EBB">
      <w:pPr>
        <w:jc w:val="both"/>
        <w:rPr>
          <w:b/>
          <w:sz w:val="24"/>
          <w:szCs w:val="24"/>
        </w:rPr>
      </w:pPr>
    </w:p>
    <w:p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rsidTr="62FE5CAF">
        <w:tc>
          <w:tcPr>
            <w:tcW w:w="9067" w:type="dxa"/>
            <w:shd w:val="clear" w:color="auto" w:fill="auto"/>
          </w:tcPr>
          <w:p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rsidR="00302F6F" w:rsidRDefault="00302F6F" w:rsidP="62FE5CAF">
            <w:pPr>
              <w:jc w:val="both"/>
              <w:rPr>
                <w:sz w:val="24"/>
                <w:szCs w:val="24"/>
              </w:rPr>
            </w:pPr>
          </w:p>
          <w:p w:rsidR="00E83F91" w:rsidRPr="00003990" w:rsidRDefault="00E83F91" w:rsidP="62FE5CAF">
            <w:pPr>
              <w:jc w:val="both"/>
              <w:rPr>
                <w:b/>
                <w:bCs/>
                <w:sz w:val="24"/>
                <w:szCs w:val="24"/>
              </w:rPr>
            </w:pPr>
          </w:p>
          <w:p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rsidR="00025650" w:rsidRDefault="00025650" w:rsidP="00FF7EBB">
      <w:pPr>
        <w:jc w:val="both"/>
        <w:rPr>
          <w:b/>
          <w:sz w:val="24"/>
          <w:szCs w:val="24"/>
        </w:rPr>
      </w:pPr>
    </w:p>
    <w:p w:rsidR="00AA666E" w:rsidRDefault="00025650" w:rsidP="00FF7EBB">
      <w:pPr>
        <w:jc w:val="both"/>
        <w:rPr>
          <w:b/>
          <w:sz w:val="24"/>
          <w:szCs w:val="24"/>
        </w:rPr>
      </w:pPr>
      <w:r w:rsidRPr="00025650">
        <w:rPr>
          <w:b/>
          <w:sz w:val="24"/>
          <w:szCs w:val="24"/>
        </w:rPr>
        <w:t>ANSWER:</w:t>
      </w:r>
    </w:p>
    <w:p w:rsidR="00F76E8C" w:rsidRDefault="00F76E8C" w:rsidP="00FF7EBB">
      <w:pPr>
        <w:jc w:val="both"/>
        <w:rPr>
          <w:b/>
          <w:sz w:val="24"/>
          <w:szCs w:val="24"/>
        </w:rPr>
      </w:pPr>
    </w:p>
    <w:p w:rsidR="00F76E8C" w:rsidRPr="005B7FC7" w:rsidRDefault="00F76E8C" w:rsidP="005B7FC7">
      <w:pPr>
        <w:spacing w:line="360" w:lineRule="auto"/>
        <w:rPr>
          <w:sz w:val="22"/>
          <w:szCs w:val="22"/>
        </w:rPr>
      </w:pPr>
      <w:r w:rsidRPr="005B7FC7">
        <w:rPr>
          <w:sz w:val="22"/>
          <w:szCs w:val="22"/>
        </w:rPr>
        <w:t>During this task I will be focusing on my initial six months of learning within the police training environment. I will be reflecting on the coping strategies I have applied to develop resilience and minimise the stress I was under. I will be using Gibbs reflective cycle.</w:t>
      </w:r>
    </w:p>
    <w:p w:rsidR="00F76E8C" w:rsidRPr="005B7FC7" w:rsidRDefault="00F76E8C" w:rsidP="005B7FC7">
      <w:pPr>
        <w:spacing w:line="360" w:lineRule="auto"/>
        <w:rPr>
          <w:sz w:val="22"/>
          <w:szCs w:val="22"/>
        </w:rPr>
      </w:pPr>
    </w:p>
    <w:p w:rsidR="00F76E8C" w:rsidRPr="005B7FC7" w:rsidRDefault="00F76E8C" w:rsidP="005B7FC7">
      <w:pPr>
        <w:spacing w:line="360" w:lineRule="auto"/>
        <w:rPr>
          <w:sz w:val="22"/>
          <w:szCs w:val="22"/>
        </w:rPr>
      </w:pPr>
      <w:r w:rsidRPr="005B7FC7">
        <w:rPr>
          <w:sz w:val="22"/>
          <w:szCs w:val="22"/>
        </w:rPr>
        <w:t xml:space="preserve">Before </w:t>
      </w:r>
      <w:r w:rsidR="001B2931" w:rsidRPr="005B7FC7">
        <w:rPr>
          <w:sz w:val="22"/>
          <w:szCs w:val="22"/>
        </w:rPr>
        <w:t>joining</w:t>
      </w:r>
      <w:r w:rsidRPr="005B7FC7">
        <w:rPr>
          <w:sz w:val="22"/>
          <w:szCs w:val="22"/>
        </w:rPr>
        <w:t xml:space="preserve"> the police force, I was working for a busy and demanding technology company. It was a job that demanded similar qualities in respective of coping with stressful, busy and demanding workload. Changing from a secure</w:t>
      </w:r>
      <w:r w:rsidR="00827B5B" w:rsidRPr="005B7FC7">
        <w:rPr>
          <w:sz w:val="22"/>
          <w:szCs w:val="22"/>
        </w:rPr>
        <w:t>, well paid</w:t>
      </w:r>
      <w:r w:rsidRPr="005B7FC7">
        <w:rPr>
          <w:sz w:val="22"/>
          <w:szCs w:val="22"/>
        </w:rPr>
        <w:t xml:space="preserve"> job to one of great uncertainty as a police officer did bring on a lot of challenges for myself and family.</w:t>
      </w:r>
    </w:p>
    <w:p w:rsidR="00F76E8C" w:rsidRPr="005B7FC7" w:rsidRDefault="00F76E8C" w:rsidP="005B7FC7">
      <w:pPr>
        <w:spacing w:line="360" w:lineRule="auto"/>
        <w:rPr>
          <w:sz w:val="22"/>
          <w:szCs w:val="22"/>
        </w:rPr>
      </w:pPr>
    </w:p>
    <w:p w:rsidR="00F76E8C" w:rsidRPr="005B7FC7" w:rsidRDefault="00F76E8C" w:rsidP="005B7FC7">
      <w:pPr>
        <w:spacing w:line="360" w:lineRule="auto"/>
        <w:rPr>
          <w:sz w:val="22"/>
          <w:szCs w:val="22"/>
        </w:rPr>
      </w:pPr>
      <w:r w:rsidRPr="005B7FC7">
        <w:rPr>
          <w:sz w:val="22"/>
          <w:szCs w:val="22"/>
        </w:rPr>
        <w:t xml:space="preserve">I started to develop feelings of stress, </w:t>
      </w:r>
      <w:r w:rsidRPr="005B7FC7">
        <w:rPr>
          <w:bCs/>
          <w:sz w:val="22"/>
          <w:szCs w:val="22"/>
        </w:rPr>
        <w:t>anxiety, fatigue alongside difficulty sleeping and problems concentrating</w:t>
      </w:r>
      <w:r w:rsidR="006217FB" w:rsidRPr="005B7FC7">
        <w:rPr>
          <w:sz w:val="22"/>
          <w:szCs w:val="22"/>
        </w:rPr>
        <w:t xml:space="preserve">. </w:t>
      </w:r>
      <w:r w:rsidR="006217FB" w:rsidRPr="005B7FC7">
        <w:rPr>
          <w:color w:val="auto"/>
          <w:sz w:val="22"/>
          <w:szCs w:val="22"/>
        </w:rPr>
        <w:t>I</w:t>
      </w:r>
      <w:r w:rsidRPr="005B7FC7">
        <w:rPr>
          <w:color w:val="auto"/>
          <w:sz w:val="22"/>
          <w:szCs w:val="22"/>
        </w:rPr>
        <w:t xml:space="preserve"> also noticed that I was not engaging socially within the group and as reported by people with these </w:t>
      </w:r>
      <w:r w:rsidR="00827B5B" w:rsidRPr="005B7FC7">
        <w:rPr>
          <w:color w:val="auto"/>
          <w:sz w:val="22"/>
          <w:szCs w:val="22"/>
        </w:rPr>
        <w:t>“</w:t>
      </w:r>
      <w:r w:rsidR="00356CF5">
        <w:rPr>
          <w:i/>
          <w:color w:val="auto"/>
          <w:sz w:val="22"/>
          <w:szCs w:val="22"/>
        </w:rPr>
        <w:t>P</w:t>
      </w:r>
      <w:r w:rsidRPr="005B7FC7">
        <w:rPr>
          <w:i/>
          <w:color w:val="auto"/>
          <w:sz w:val="22"/>
          <w:szCs w:val="22"/>
        </w:rPr>
        <w:t>re-existing conditions can report a worsening of those symptoms</w:t>
      </w:r>
      <w:r w:rsidR="00827B5B" w:rsidRPr="005B7FC7">
        <w:rPr>
          <w:color w:val="auto"/>
          <w:sz w:val="22"/>
          <w:szCs w:val="22"/>
        </w:rPr>
        <w:t>”</w:t>
      </w:r>
      <w:r w:rsidRPr="005B7FC7">
        <w:rPr>
          <w:color w:val="auto"/>
          <w:sz w:val="22"/>
          <w:szCs w:val="22"/>
        </w:rPr>
        <w:t xml:space="preserve"> (</w:t>
      </w:r>
      <w:proofErr w:type="spellStart"/>
      <w:r w:rsidRPr="005B7FC7">
        <w:rPr>
          <w:color w:val="auto"/>
          <w:sz w:val="22"/>
          <w:szCs w:val="22"/>
        </w:rPr>
        <w:t>Durvasula</w:t>
      </w:r>
      <w:proofErr w:type="spellEnd"/>
      <w:r w:rsidR="006217FB" w:rsidRPr="005B7FC7">
        <w:rPr>
          <w:color w:val="auto"/>
          <w:sz w:val="22"/>
          <w:szCs w:val="22"/>
        </w:rPr>
        <w:t>,</w:t>
      </w:r>
      <w:r w:rsidRPr="005B7FC7">
        <w:rPr>
          <w:color w:val="auto"/>
          <w:sz w:val="22"/>
          <w:szCs w:val="22"/>
        </w:rPr>
        <w:t xml:space="preserve"> 2013) if not dealt with by having coping strategies. </w:t>
      </w:r>
    </w:p>
    <w:p w:rsidR="001B2931" w:rsidRPr="005B7FC7" w:rsidRDefault="001B2931" w:rsidP="005B7FC7">
      <w:pPr>
        <w:spacing w:line="360" w:lineRule="auto"/>
        <w:rPr>
          <w:bCs/>
          <w:i/>
          <w:sz w:val="22"/>
          <w:szCs w:val="22"/>
        </w:rPr>
      </w:pPr>
    </w:p>
    <w:p w:rsidR="00F76E8C" w:rsidRPr="005B7FC7" w:rsidRDefault="00F76E8C" w:rsidP="005B7FC7">
      <w:pPr>
        <w:pStyle w:val="NormalWeb"/>
        <w:spacing w:before="0" w:beforeAutospacing="0" w:after="540" w:afterAutospacing="0" w:line="360" w:lineRule="auto"/>
        <w:textAlignment w:val="baseline"/>
        <w:rPr>
          <w:rFonts w:ascii="Arial" w:hAnsi="Arial" w:cs="Arial"/>
          <w:sz w:val="22"/>
          <w:szCs w:val="22"/>
        </w:rPr>
      </w:pPr>
      <w:r w:rsidRPr="005B7FC7">
        <w:rPr>
          <w:rFonts w:ascii="Arial" w:hAnsi="Arial" w:cs="Arial"/>
          <w:sz w:val="22"/>
          <w:szCs w:val="22"/>
        </w:rPr>
        <w:t>To combat these side effects I engage in a form of physical exercise being martial ar</w:t>
      </w:r>
      <w:r w:rsidR="006217FB" w:rsidRPr="005B7FC7">
        <w:rPr>
          <w:rFonts w:ascii="Arial" w:hAnsi="Arial" w:cs="Arial"/>
          <w:sz w:val="22"/>
          <w:szCs w:val="22"/>
        </w:rPr>
        <w:t>ts, Gracie Jujitsu. Terra C, 2013 describes the</w:t>
      </w:r>
      <w:r w:rsidRPr="005B7FC7">
        <w:rPr>
          <w:rFonts w:ascii="Arial" w:hAnsi="Arial" w:cs="Arial"/>
          <w:sz w:val="22"/>
          <w:szCs w:val="22"/>
        </w:rPr>
        <w:t xml:space="preserve"> effects that jiu-jitsu has on individ</w:t>
      </w:r>
      <w:r w:rsidR="006217FB" w:rsidRPr="005B7FC7">
        <w:rPr>
          <w:rFonts w:ascii="Arial" w:hAnsi="Arial" w:cs="Arial"/>
          <w:sz w:val="22"/>
          <w:szCs w:val="22"/>
        </w:rPr>
        <w:t>uals participating in the art as</w:t>
      </w:r>
      <w:r w:rsidRPr="005B7FC7">
        <w:rPr>
          <w:rFonts w:ascii="Arial" w:hAnsi="Arial" w:cs="Arial"/>
          <w:sz w:val="22"/>
          <w:szCs w:val="22"/>
        </w:rPr>
        <w:t xml:space="preserve"> </w:t>
      </w:r>
      <w:r w:rsidR="00356CF5">
        <w:rPr>
          <w:rFonts w:ascii="Arial" w:hAnsi="Arial" w:cs="Arial"/>
          <w:i/>
          <w:sz w:val="22"/>
          <w:szCs w:val="22"/>
        </w:rPr>
        <w:t>“A</w:t>
      </w:r>
      <w:r w:rsidRPr="005B7FC7">
        <w:rPr>
          <w:rFonts w:ascii="Arial" w:hAnsi="Arial" w:cs="Arial"/>
          <w:i/>
          <w:sz w:val="22"/>
          <w:szCs w:val="22"/>
        </w:rPr>
        <w:t xml:space="preserve"> lifestyle and it teaches us not only how to solve problems on the mat but in the arena that matters most, life. The lessons we learn on the mat transcend into our everyday lives and can be used to make us better people.</w:t>
      </w:r>
      <w:r w:rsidRPr="005B7FC7">
        <w:rPr>
          <w:rFonts w:ascii="Arial" w:hAnsi="Arial" w:cs="Arial"/>
          <w:sz w:val="22"/>
          <w:szCs w:val="22"/>
        </w:rPr>
        <w:t xml:space="preserve"> </w:t>
      </w:r>
      <w:r w:rsidR="006217FB" w:rsidRPr="005B7FC7">
        <w:rPr>
          <w:rFonts w:ascii="Arial" w:hAnsi="Arial" w:cs="Arial"/>
          <w:sz w:val="22"/>
          <w:szCs w:val="22"/>
        </w:rPr>
        <w:t>By reflecting on my learning I have also come to realise that jiu-jitsu h</w:t>
      </w:r>
      <w:r w:rsidR="001B2931" w:rsidRPr="005B7FC7">
        <w:rPr>
          <w:rFonts w:ascii="Arial" w:hAnsi="Arial" w:cs="Arial"/>
          <w:sz w:val="22"/>
          <w:szCs w:val="22"/>
        </w:rPr>
        <w:t>as helped me to resolve some of my problems and has most definitely made me a better person.</w:t>
      </w:r>
    </w:p>
    <w:p w:rsidR="00F76E8C" w:rsidRPr="005B7FC7" w:rsidRDefault="00F76E8C" w:rsidP="005B7FC7">
      <w:pPr>
        <w:pStyle w:val="NormalWeb"/>
        <w:spacing w:before="0" w:beforeAutospacing="0" w:after="540" w:afterAutospacing="0" w:line="360" w:lineRule="auto"/>
        <w:textAlignment w:val="baseline"/>
        <w:rPr>
          <w:rFonts w:ascii="Arial" w:hAnsi="Arial" w:cs="Arial"/>
          <w:i/>
          <w:sz w:val="22"/>
          <w:szCs w:val="22"/>
        </w:rPr>
      </w:pPr>
      <w:r w:rsidRPr="005B7FC7">
        <w:rPr>
          <w:rFonts w:ascii="Arial" w:hAnsi="Arial" w:cs="Arial"/>
          <w:sz w:val="22"/>
          <w:szCs w:val="22"/>
        </w:rPr>
        <w:t>I have pursued a healthy diet accompanied by a time schedule which can result in numerous health and social benefits als</w:t>
      </w:r>
      <w:r w:rsidR="00356CF5">
        <w:rPr>
          <w:rFonts w:ascii="Arial" w:hAnsi="Arial" w:cs="Arial"/>
          <w:sz w:val="22"/>
          <w:szCs w:val="22"/>
        </w:rPr>
        <w:t xml:space="preserve">o. By eating healthier at shorter, </w:t>
      </w:r>
      <w:r w:rsidRPr="005B7FC7">
        <w:rPr>
          <w:rFonts w:ascii="Arial" w:hAnsi="Arial" w:cs="Arial"/>
          <w:sz w:val="22"/>
          <w:szCs w:val="22"/>
        </w:rPr>
        <w:t xml:space="preserve">regular intervals there has </w:t>
      </w:r>
      <w:r w:rsidRPr="005B7FC7">
        <w:rPr>
          <w:rFonts w:ascii="Arial" w:hAnsi="Arial" w:cs="Arial"/>
          <w:sz w:val="22"/>
          <w:szCs w:val="22"/>
        </w:rPr>
        <w:lastRenderedPageBreak/>
        <w:t xml:space="preserve">been positive changes in my ability to manage the </w:t>
      </w:r>
      <w:r w:rsidRPr="005B7FC7">
        <w:rPr>
          <w:rFonts w:ascii="Arial" w:hAnsi="Arial" w:cs="Arial"/>
          <w:bCs/>
          <w:sz w:val="22"/>
          <w:szCs w:val="22"/>
        </w:rPr>
        <w:t xml:space="preserve">anxiety, fatigue, </w:t>
      </w:r>
      <w:r w:rsidRPr="005B7FC7">
        <w:rPr>
          <w:rFonts w:ascii="Arial" w:hAnsi="Arial" w:cs="Arial"/>
          <w:sz w:val="22"/>
          <w:szCs w:val="22"/>
        </w:rPr>
        <w:t>social situations and time keeping by becoming more focused on information retention for exams and time awareness in sticking to schedules and social engagement.</w:t>
      </w:r>
      <w:r w:rsidR="001B2931" w:rsidRPr="005B7FC7">
        <w:rPr>
          <w:rFonts w:ascii="Arial" w:hAnsi="Arial" w:cs="Arial"/>
          <w:sz w:val="22"/>
          <w:szCs w:val="22"/>
        </w:rPr>
        <w:t xml:space="preserve"> </w:t>
      </w:r>
      <w:r w:rsidR="001B2931" w:rsidRPr="005B7FC7">
        <w:rPr>
          <w:rFonts w:ascii="Arial" w:hAnsi="Arial" w:cs="Arial"/>
          <w:bCs/>
          <w:sz w:val="22"/>
          <w:szCs w:val="22"/>
        </w:rPr>
        <w:t>Pasquale D 2000,</w:t>
      </w:r>
      <w:r w:rsidRPr="005B7FC7">
        <w:rPr>
          <w:rFonts w:ascii="Arial" w:hAnsi="Arial" w:cs="Arial"/>
          <w:sz w:val="22"/>
          <w:szCs w:val="22"/>
        </w:rPr>
        <w:t xml:space="preserve"> </w:t>
      </w:r>
      <w:r w:rsidR="001B2931" w:rsidRPr="005B7FC7">
        <w:rPr>
          <w:rFonts w:ascii="Arial" w:hAnsi="Arial" w:cs="Arial"/>
          <w:bCs/>
          <w:sz w:val="22"/>
          <w:szCs w:val="22"/>
        </w:rPr>
        <w:t xml:space="preserve">a </w:t>
      </w:r>
      <w:r w:rsidRPr="005B7FC7">
        <w:rPr>
          <w:rFonts w:ascii="Arial" w:hAnsi="Arial" w:cs="Arial"/>
          <w:bCs/>
          <w:sz w:val="22"/>
          <w:szCs w:val="22"/>
        </w:rPr>
        <w:t>noted nutritional expert, points out</w:t>
      </w:r>
      <w:r w:rsidRPr="005B7FC7">
        <w:rPr>
          <w:rFonts w:ascii="Arial" w:hAnsi="Arial" w:cs="Arial"/>
          <w:b/>
          <w:bCs/>
          <w:sz w:val="22"/>
          <w:szCs w:val="22"/>
        </w:rPr>
        <w:t xml:space="preserve"> </w:t>
      </w:r>
      <w:r w:rsidRPr="005B7FC7">
        <w:rPr>
          <w:rFonts w:ascii="Arial" w:hAnsi="Arial" w:cs="Arial"/>
          <w:bCs/>
          <w:sz w:val="22"/>
          <w:szCs w:val="22"/>
        </w:rPr>
        <w:t xml:space="preserve">healthy dieting </w:t>
      </w:r>
      <w:r w:rsidR="001B2931" w:rsidRPr="005B7FC7">
        <w:rPr>
          <w:rFonts w:ascii="Arial" w:hAnsi="Arial" w:cs="Arial"/>
          <w:bCs/>
          <w:sz w:val="22"/>
          <w:szCs w:val="22"/>
        </w:rPr>
        <w:t xml:space="preserve">can help avoid tempers rising during social situations. He quotes that </w:t>
      </w:r>
      <w:r w:rsidRPr="005B7FC7">
        <w:rPr>
          <w:rFonts w:ascii="Arial" w:hAnsi="Arial" w:cs="Arial"/>
          <w:i/>
          <w:sz w:val="22"/>
          <w:szCs w:val="22"/>
        </w:rPr>
        <w:t>“Few people want to spend much time with someone who is short tempered or shows unpredictable changes in mood or behaviour”</w:t>
      </w:r>
      <w:r w:rsidR="00356CF5">
        <w:rPr>
          <w:rFonts w:ascii="Arial" w:hAnsi="Arial" w:cs="Arial"/>
          <w:i/>
          <w:sz w:val="22"/>
          <w:szCs w:val="22"/>
        </w:rPr>
        <w:t>.</w:t>
      </w:r>
    </w:p>
    <w:p w:rsidR="00BB0AB1" w:rsidRPr="005B7FC7" w:rsidRDefault="00BB0AB1" w:rsidP="005B7FC7">
      <w:pPr>
        <w:spacing w:line="360" w:lineRule="auto"/>
        <w:rPr>
          <w:sz w:val="22"/>
          <w:szCs w:val="22"/>
        </w:rPr>
      </w:pPr>
      <w:r w:rsidRPr="005B7FC7">
        <w:rPr>
          <w:bCs/>
          <w:sz w:val="22"/>
          <w:szCs w:val="22"/>
        </w:rPr>
        <w:t>Physical and mental exercising and my maintenance of a healthy diet helped to maintain optimal decision making and the ability to perform mentally for the exams.</w:t>
      </w:r>
    </w:p>
    <w:p w:rsidR="00BB0AB1" w:rsidRPr="005B7FC7" w:rsidRDefault="00BB0AB1" w:rsidP="005B7FC7">
      <w:pPr>
        <w:pStyle w:val="NormalWeb"/>
        <w:spacing w:before="0" w:beforeAutospacing="0" w:after="540" w:afterAutospacing="0" w:line="360" w:lineRule="auto"/>
        <w:textAlignment w:val="baseline"/>
        <w:rPr>
          <w:rFonts w:ascii="Arial" w:hAnsi="Arial" w:cs="Arial"/>
          <w:sz w:val="22"/>
          <w:szCs w:val="22"/>
        </w:rPr>
      </w:pPr>
      <w:r w:rsidRPr="005B7FC7">
        <w:rPr>
          <w:rFonts w:ascii="Arial" w:hAnsi="Arial" w:cs="Arial"/>
          <w:bCs/>
          <w:sz w:val="22"/>
          <w:szCs w:val="22"/>
        </w:rPr>
        <w:t xml:space="preserve">Like </w:t>
      </w:r>
      <w:proofErr w:type="spellStart"/>
      <w:r w:rsidRPr="005B7FC7">
        <w:rPr>
          <w:rFonts w:ascii="Arial" w:hAnsi="Arial" w:cs="Arial"/>
          <w:bCs/>
          <w:sz w:val="22"/>
          <w:szCs w:val="22"/>
        </w:rPr>
        <w:t>Fanklin</w:t>
      </w:r>
      <w:proofErr w:type="spellEnd"/>
      <w:r w:rsidRPr="005B7FC7">
        <w:rPr>
          <w:rFonts w:ascii="Arial" w:hAnsi="Arial" w:cs="Arial"/>
          <w:bCs/>
          <w:sz w:val="22"/>
          <w:szCs w:val="22"/>
        </w:rPr>
        <w:t xml:space="preserve"> B, the key to success I believe is “</w:t>
      </w:r>
      <w:r w:rsidRPr="005B7FC7">
        <w:rPr>
          <w:rFonts w:ascii="Arial" w:hAnsi="Arial" w:cs="Arial"/>
          <w:bCs/>
          <w:i/>
          <w:sz w:val="22"/>
          <w:szCs w:val="22"/>
        </w:rPr>
        <w:t xml:space="preserve">Energy and persistence conquer all things”. </w:t>
      </w:r>
      <w:r w:rsidRPr="005B7FC7">
        <w:rPr>
          <w:rFonts w:ascii="Arial" w:hAnsi="Arial" w:cs="Arial"/>
          <w:bCs/>
          <w:sz w:val="22"/>
          <w:szCs w:val="22"/>
        </w:rPr>
        <w:t>(Goodreads.com 2020).</w:t>
      </w:r>
    </w:p>
    <w:p w:rsidR="00F76E8C" w:rsidRPr="005B7FC7" w:rsidRDefault="00BB0AB1" w:rsidP="005B7FC7">
      <w:pPr>
        <w:spacing w:line="360" w:lineRule="auto"/>
        <w:rPr>
          <w:sz w:val="22"/>
          <w:szCs w:val="22"/>
        </w:rPr>
      </w:pPr>
      <w:r w:rsidRPr="005B7FC7">
        <w:rPr>
          <w:sz w:val="22"/>
          <w:szCs w:val="22"/>
        </w:rPr>
        <w:t xml:space="preserve">However, </w:t>
      </w:r>
      <w:r w:rsidR="00F76E8C" w:rsidRPr="005B7FC7">
        <w:rPr>
          <w:sz w:val="22"/>
          <w:szCs w:val="22"/>
        </w:rPr>
        <w:t xml:space="preserve">I </w:t>
      </w:r>
      <w:r w:rsidR="001B2931" w:rsidRPr="005B7FC7">
        <w:rPr>
          <w:sz w:val="22"/>
          <w:szCs w:val="22"/>
        </w:rPr>
        <w:t xml:space="preserve">feel that I </w:t>
      </w:r>
      <w:r w:rsidR="00F76E8C" w:rsidRPr="005B7FC7">
        <w:rPr>
          <w:sz w:val="22"/>
          <w:szCs w:val="22"/>
        </w:rPr>
        <w:t xml:space="preserve">needed to put extra coping strategies in place earlier to help build up my resilience </w:t>
      </w:r>
      <w:r w:rsidR="001B2931" w:rsidRPr="005B7FC7">
        <w:rPr>
          <w:sz w:val="22"/>
          <w:szCs w:val="22"/>
        </w:rPr>
        <w:t>and to keep stress at a minimum. A good coping strategy that I should’ve used earlier on is t</w:t>
      </w:r>
      <w:r w:rsidR="00AC44FE" w:rsidRPr="005B7FC7">
        <w:rPr>
          <w:sz w:val="22"/>
          <w:szCs w:val="22"/>
        </w:rPr>
        <w:t>o</w:t>
      </w:r>
      <w:r w:rsidR="001B2931" w:rsidRPr="005B7FC7">
        <w:rPr>
          <w:sz w:val="22"/>
          <w:szCs w:val="22"/>
        </w:rPr>
        <w:t xml:space="preserve"> </w:t>
      </w:r>
      <w:r w:rsidR="00AC44FE" w:rsidRPr="005B7FC7">
        <w:rPr>
          <w:sz w:val="22"/>
          <w:szCs w:val="22"/>
        </w:rPr>
        <w:t>utilise</w:t>
      </w:r>
      <w:r w:rsidR="001B2931" w:rsidRPr="005B7FC7">
        <w:rPr>
          <w:sz w:val="22"/>
          <w:szCs w:val="22"/>
        </w:rPr>
        <w:t xml:space="preserve"> my family and friends more</w:t>
      </w:r>
      <w:r w:rsidR="00AC44FE" w:rsidRPr="005B7FC7">
        <w:rPr>
          <w:sz w:val="22"/>
          <w:szCs w:val="22"/>
        </w:rPr>
        <w:t xml:space="preserve">. They could’ve helped me to vent frustrations, answer </w:t>
      </w:r>
      <w:r w:rsidR="00F76E8C" w:rsidRPr="005B7FC7">
        <w:rPr>
          <w:sz w:val="22"/>
          <w:szCs w:val="22"/>
        </w:rPr>
        <w:t>questions and to test myself during exams.</w:t>
      </w:r>
      <w:r w:rsidR="00AC44FE" w:rsidRPr="005B7FC7">
        <w:rPr>
          <w:sz w:val="22"/>
          <w:szCs w:val="22"/>
        </w:rPr>
        <w:t xml:space="preserve"> If the situation of developing coping strategies would arise again I will consider implementing this strategy earlier on to avoid unnecessary stress. </w:t>
      </w:r>
    </w:p>
    <w:p w:rsidR="001B2931" w:rsidRPr="005B7FC7" w:rsidRDefault="001B2931" w:rsidP="005B7FC7">
      <w:pPr>
        <w:spacing w:line="360" w:lineRule="auto"/>
        <w:rPr>
          <w:sz w:val="22"/>
          <w:szCs w:val="22"/>
        </w:rPr>
      </w:pPr>
    </w:p>
    <w:p w:rsidR="00F76E8C" w:rsidRPr="005B7FC7" w:rsidRDefault="00F76E8C" w:rsidP="005B7FC7">
      <w:pPr>
        <w:spacing w:line="360" w:lineRule="auto"/>
        <w:rPr>
          <w:sz w:val="22"/>
          <w:szCs w:val="22"/>
        </w:rPr>
      </w:pPr>
    </w:p>
    <w:p w:rsidR="00F76E8C" w:rsidRPr="005B7FC7" w:rsidRDefault="00F76E8C" w:rsidP="005B7FC7">
      <w:pPr>
        <w:spacing w:line="360" w:lineRule="auto"/>
        <w:rPr>
          <w:b/>
          <w:sz w:val="22"/>
          <w:szCs w:val="22"/>
        </w:rPr>
      </w:pPr>
      <w:r w:rsidRPr="005B7FC7">
        <w:rPr>
          <w:b/>
          <w:sz w:val="22"/>
          <w:szCs w:val="22"/>
        </w:rPr>
        <w:t xml:space="preserve">Word Count </w:t>
      </w:r>
      <w:r w:rsidR="0019718F">
        <w:rPr>
          <w:b/>
          <w:sz w:val="22"/>
          <w:szCs w:val="22"/>
        </w:rPr>
        <w:t>503</w:t>
      </w:r>
    </w:p>
    <w:p w:rsidR="00F76E8C" w:rsidRPr="00025650" w:rsidRDefault="00F76E8C" w:rsidP="00FF7EBB">
      <w:pPr>
        <w:jc w:val="both"/>
        <w:rPr>
          <w:b/>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FF7784" w:rsidRPr="00270EEB" w:rsidRDefault="00FF7784" w:rsidP="00FF7EBB">
      <w:pPr>
        <w:jc w:val="both"/>
        <w:rPr>
          <w:sz w:val="24"/>
          <w:szCs w:val="24"/>
        </w:rPr>
      </w:pPr>
    </w:p>
    <w:p w:rsidR="00AA666E" w:rsidRPr="00270EEB" w:rsidRDefault="00AA666E" w:rsidP="00FF7EBB">
      <w:pPr>
        <w:jc w:val="both"/>
        <w:rPr>
          <w:b/>
          <w:sz w:val="24"/>
          <w:szCs w:val="24"/>
        </w:rPr>
      </w:pPr>
    </w:p>
    <w:p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rsidR="00450C83" w:rsidRPr="00270EEB" w:rsidRDefault="64D01D80" w:rsidP="1D864982">
      <w:pPr>
        <w:jc w:val="center"/>
        <w:rPr>
          <w:b/>
          <w:bCs/>
          <w:sz w:val="24"/>
          <w:szCs w:val="24"/>
          <w:highlight w:val="yellow"/>
        </w:rPr>
      </w:pPr>
      <w:r w:rsidRPr="40D6E10B">
        <w:rPr>
          <w:b/>
          <w:bCs/>
          <w:sz w:val="24"/>
          <w:szCs w:val="24"/>
        </w:rPr>
        <w:lastRenderedPageBreak/>
        <w:t>Task 2</w:t>
      </w:r>
    </w:p>
    <w:p w:rsidR="004046F0" w:rsidRPr="00270EEB" w:rsidRDefault="004046F0" w:rsidP="00FF7EBB">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rsidR="00712E6F" w:rsidRPr="00270EEB" w:rsidRDefault="00712E6F" w:rsidP="00025650">
      <w:pPr>
        <w:jc w:val="both"/>
        <w:rPr>
          <w:sz w:val="24"/>
          <w:szCs w:val="24"/>
        </w:rPr>
      </w:pPr>
    </w:p>
    <w:p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rsidR="00025650" w:rsidRPr="00270EEB" w:rsidRDefault="00025650" w:rsidP="00025650">
      <w:pPr>
        <w:jc w:val="both"/>
        <w:rPr>
          <w:sz w:val="24"/>
          <w:szCs w:val="24"/>
        </w:rPr>
      </w:pPr>
    </w:p>
    <w:p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rsidTr="62FE5CAF">
        <w:tc>
          <w:tcPr>
            <w:tcW w:w="10188" w:type="dxa"/>
            <w:shd w:val="clear" w:color="auto" w:fill="auto"/>
          </w:tcPr>
          <w:p w:rsidR="00025650" w:rsidRDefault="00025650" w:rsidP="62FE5CAF">
            <w:pPr>
              <w:rPr>
                <w:sz w:val="24"/>
                <w:szCs w:val="24"/>
              </w:rPr>
            </w:pPr>
          </w:p>
          <w:p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rsidR="00025650" w:rsidRDefault="00025650" w:rsidP="62FE5CAF">
            <w:pPr>
              <w:rPr>
                <w:sz w:val="24"/>
                <w:szCs w:val="24"/>
              </w:rPr>
            </w:pPr>
          </w:p>
          <w:p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rsidR="00417925" w:rsidRDefault="00417925" w:rsidP="62FE5CAF">
            <w:pPr>
              <w:jc w:val="both"/>
              <w:rPr>
                <w:sz w:val="24"/>
                <w:szCs w:val="24"/>
              </w:rPr>
            </w:pPr>
          </w:p>
          <w:p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rsidR="00417925" w:rsidRDefault="00417925" w:rsidP="62FE5CAF">
            <w:pPr>
              <w:jc w:val="both"/>
              <w:rPr>
                <w:sz w:val="24"/>
                <w:szCs w:val="24"/>
              </w:rPr>
            </w:pPr>
          </w:p>
          <w:p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417925" w:rsidRDefault="00417925" w:rsidP="62FE5CAF">
            <w:pPr>
              <w:jc w:val="both"/>
              <w:rPr>
                <w:sz w:val="24"/>
                <w:szCs w:val="24"/>
              </w:rPr>
            </w:pPr>
          </w:p>
          <w:p w:rsidR="00C7108B" w:rsidRPr="00270EEB" w:rsidRDefault="00C7108B" w:rsidP="62FE5CAF">
            <w:pPr>
              <w:jc w:val="both"/>
              <w:rPr>
                <w:sz w:val="24"/>
                <w:szCs w:val="24"/>
              </w:rPr>
            </w:pPr>
          </w:p>
          <w:p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00AA666E" w:rsidRPr="00270EEB" w:rsidRDefault="00AA666E" w:rsidP="00FF7EBB">
      <w:pPr>
        <w:jc w:val="both"/>
        <w:rPr>
          <w:sz w:val="24"/>
          <w:szCs w:val="24"/>
        </w:rPr>
      </w:pPr>
    </w:p>
    <w:p w:rsidR="00450C83" w:rsidRDefault="00450C83" w:rsidP="00450C83">
      <w:pPr>
        <w:jc w:val="both"/>
        <w:rPr>
          <w:b/>
          <w:sz w:val="24"/>
          <w:szCs w:val="24"/>
        </w:rPr>
      </w:pPr>
      <w:r w:rsidRPr="00450C83">
        <w:rPr>
          <w:b/>
          <w:sz w:val="24"/>
          <w:szCs w:val="24"/>
        </w:rPr>
        <w:t>ANSWER:</w:t>
      </w:r>
    </w:p>
    <w:p w:rsidR="00B51F00" w:rsidRDefault="00B51F00" w:rsidP="00450C83">
      <w:pPr>
        <w:jc w:val="both"/>
        <w:rPr>
          <w:b/>
          <w:sz w:val="24"/>
          <w:szCs w:val="24"/>
        </w:rPr>
      </w:pPr>
    </w:p>
    <w:p w:rsidR="00B51F00" w:rsidRPr="005B7FC7" w:rsidRDefault="00B51F00" w:rsidP="005B7FC7">
      <w:pPr>
        <w:spacing w:line="360" w:lineRule="auto"/>
        <w:rPr>
          <w:sz w:val="24"/>
          <w:szCs w:val="24"/>
        </w:rPr>
      </w:pPr>
      <w:r w:rsidRPr="005B7FC7">
        <w:rPr>
          <w:sz w:val="24"/>
          <w:szCs w:val="24"/>
        </w:rPr>
        <w:t>Throughout this assignment I will illustrate instances of reflection when dealing with Communication Skills, Conflict Management, Valuing Difference and Inclusion and how this has helped me develop professionally and personally. I have chosen Gibbs Reflective Cycle Framework (1988) for the process of reflection on situations that have unfolded during my time in the Professional Development Unit as it gives me a structured process to follow.</w:t>
      </w:r>
    </w:p>
    <w:p w:rsidR="00B51F00" w:rsidRPr="005B7FC7" w:rsidRDefault="00B51F00" w:rsidP="005B7FC7">
      <w:pPr>
        <w:pStyle w:val="NormalWeb"/>
        <w:spacing w:before="0" w:beforeAutospacing="0" w:after="0" w:afterAutospacing="0" w:line="360" w:lineRule="auto"/>
        <w:rPr>
          <w:rFonts w:ascii="Arial" w:hAnsi="Arial" w:cs="Arial"/>
        </w:rPr>
      </w:pPr>
    </w:p>
    <w:p w:rsidR="00B51F00" w:rsidRPr="005B7FC7" w:rsidRDefault="00B51F00" w:rsidP="005B7FC7">
      <w:pPr>
        <w:pStyle w:val="NormalWeb"/>
        <w:spacing w:before="0" w:beforeAutospacing="0" w:after="0" w:afterAutospacing="0" w:line="360" w:lineRule="auto"/>
        <w:rPr>
          <w:rFonts w:ascii="Arial" w:hAnsi="Arial" w:cs="Arial"/>
        </w:rPr>
      </w:pPr>
      <w:r w:rsidRPr="005B7FC7">
        <w:rPr>
          <w:rFonts w:ascii="Arial" w:hAnsi="Arial" w:cs="Arial"/>
        </w:rPr>
        <w:t>I was in the custody unit observing a response police officer demonstrate in reality the booking in procedure for an offender. The male of eastern Asian ethnicity had been arrested under Section 5 Public Order Act 1986 for the use of threatening and abusive words and behaviour towards a person that had caused the victim alarm and distress.</w:t>
      </w:r>
    </w:p>
    <w:p w:rsidR="00B51F00" w:rsidRPr="005B7FC7" w:rsidRDefault="00B51F00" w:rsidP="005B7FC7">
      <w:pPr>
        <w:pStyle w:val="NormalWeb"/>
        <w:spacing w:before="0" w:beforeAutospacing="0" w:after="0" w:afterAutospacing="0" w:line="360" w:lineRule="auto"/>
        <w:rPr>
          <w:rFonts w:ascii="Arial" w:hAnsi="Arial" w:cs="Arial"/>
        </w:rPr>
      </w:pPr>
    </w:p>
    <w:p w:rsidR="003278A5" w:rsidRDefault="00B51F00" w:rsidP="005B7FC7">
      <w:pPr>
        <w:spacing w:line="360" w:lineRule="auto"/>
        <w:rPr>
          <w:sz w:val="24"/>
          <w:szCs w:val="24"/>
        </w:rPr>
      </w:pPr>
      <w:r w:rsidRPr="005B7FC7">
        <w:rPr>
          <w:sz w:val="24"/>
          <w:szCs w:val="24"/>
        </w:rPr>
        <w:t>Although I was only there to observe I was confident in my abilities should the situation and coin the popular 1920’s English idiom phrase “Go south”.  I have kept observations for any unusual body movements or signs of aggression as the offender was intoxicated, agitated and aggressive on arrival.</w:t>
      </w:r>
    </w:p>
    <w:p w:rsidR="00621698" w:rsidRPr="005B7FC7" w:rsidRDefault="00621698" w:rsidP="005B7FC7">
      <w:pPr>
        <w:spacing w:line="360" w:lineRule="auto"/>
        <w:rPr>
          <w:sz w:val="24"/>
          <w:szCs w:val="24"/>
        </w:rPr>
      </w:pPr>
    </w:p>
    <w:p w:rsidR="00B51F00" w:rsidRPr="005B7FC7" w:rsidRDefault="00B51F00" w:rsidP="005B7FC7">
      <w:pPr>
        <w:spacing w:line="360" w:lineRule="auto"/>
        <w:rPr>
          <w:sz w:val="24"/>
          <w:szCs w:val="24"/>
        </w:rPr>
      </w:pPr>
      <w:r w:rsidRPr="005B7FC7">
        <w:rPr>
          <w:sz w:val="24"/>
          <w:szCs w:val="24"/>
        </w:rPr>
        <w:t>His hands were handcuffed to the rear and the English language when being spoken seemed to be difficult. The offender showed a complete lack of respect to all officers in the custody unit. The male proceeded to hurl racial slurs, abuse and then lent over the front desk and spat at the custody sergeant while he was in the process of organising a language translator as to communicate with the male easier.</w:t>
      </w:r>
    </w:p>
    <w:p w:rsidR="00985C3E" w:rsidRDefault="00B51F00" w:rsidP="003278A5">
      <w:pPr>
        <w:spacing w:line="360" w:lineRule="auto"/>
        <w:rPr>
          <w:sz w:val="24"/>
          <w:szCs w:val="24"/>
        </w:rPr>
      </w:pPr>
      <w:r w:rsidRPr="005B7FC7">
        <w:rPr>
          <w:sz w:val="24"/>
          <w:szCs w:val="24"/>
        </w:rPr>
        <w:t>Myself and other colleagues reacted extremely quickly to this aggressive act and restrained the offender ont</w:t>
      </w:r>
      <w:r w:rsidR="00245B68">
        <w:rPr>
          <w:sz w:val="24"/>
          <w:szCs w:val="24"/>
        </w:rPr>
        <w:t xml:space="preserve">o the floor by </w:t>
      </w:r>
      <w:r w:rsidRPr="005B7FC7">
        <w:rPr>
          <w:sz w:val="24"/>
          <w:szCs w:val="24"/>
        </w:rPr>
        <w:t xml:space="preserve">using our home office approved techniques. A spit hood was placed over his head as he was still biting and spitting. The offender was further arrested for section 4a of the Public Order Act 1986 and for Assault Police under section 89.1 of the Police Act 1996 for biting another officer involved in the restraining and reminded that he was still under caution throughout this procedure. </w:t>
      </w:r>
      <w:r w:rsidR="00621698">
        <w:rPr>
          <w:sz w:val="24"/>
          <w:szCs w:val="24"/>
        </w:rPr>
        <w:t>We</w:t>
      </w:r>
      <w:r w:rsidRPr="005B7FC7">
        <w:rPr>
          <w:sz w:val="24"/>
          <w:szCs w:val="24"/>
        </w:rPr>
        <w:t xml:space="preserve"> had to use a restraint technique called ‘fast strapping’ to</w:t>
      </w:r>
      <w:r w:rsidR="00621698">
        <w:rPr>
          <w:sz w:val="24"/>
          <w:szCs w:val="24"/>
        </w:rPr>
        <w:t xml:space="preserve"> prevent further harm to the suspect</w:t>
      </w:r>
      <w:r w:rsidRPr="005B7FC7">
        <w:rPr>
          <w:sz w:val="24"/>
          <w:szCs w:val="24"/>
        </w:rPr>
        <w:t xml:space="preserve"> </w:t>
      </w:r>
      <w:r w:rsidR="00245B68">
        <w:rPr>
          <w:sz w:val="24"/>
          <w:szCs w:val="24"/>
        </w:rPr>
        <w:t xml:space="preserve">possibly </w:t>
      </w:r>
      <w:r w:rsidRPr="005B7FC7">
        <w:rPr>
          <w:sz w:val="24"/>
          <w:szCs w:val="24"/>
        </w:rPr>
        <w:t>through positional asphyxiation</w:t>
      </w:r>
      <w:r w:rsidR="00621698">
        <w:rPr>
          <w:sz w:val="24"/>
          <w:szCs w:val="24"/>
        </w:rPr>
        <w:t xml:space="preserve">. We also had to protect ourselves from him </w:t>
      </w:r>
      <w:r w:rsidRPr="005B7FC7">
        <w:rPr>
          <w:sz w:val="24"/>
          <w:szCs w:val="24"/>
        </w:rPr>
        <w:t>thrash</w:t>
      </w:r>
      <w:r w:rsidR="00245B68">
        <w:rPr>
          <w:sz w:val="24"/>
          <w:szCs w:val="24"/>
        </w:rPr>
        <w:t>ing about,</w:t>
      </w:r>
      <w:r w:rsidRPr="005B7FC7">
        <w:rPr>
          <w:sz w:val="24"/>
          <w:szCs w:val="24"/>
        </w:rPr>
        <w:t xml:space="preserve"> kicking, spitting, biting and pinching. He was then transported to a cell in the custody unit where he was still displaying aggressive, abusive, racial and sexist behaviour that was on an unprecedented scale experienced by myself.</w:t>
      </w:r>
    </w:p>
    <w:p w:rsidR="003278A5" w:rsidRPr="003278A5" w:rsidRDefault="003278A5" w:rsidP="003278A5">
      <w:pPr>
        <w:spacing w:line="360" w:lineRule="auto"/>
        <w:rPr>
          <w:sz w:val="24"/>
          <w:szCs w:val="24"/>
        </w:rPr>
      </w:pPr>
    </w:p>
    <w:p w:rsidR="00985C3E" w:rsidRPr="005B7FC7" w:rsidRDefault="00621698" w:rsidP="005B7FC7">
      <w:pPr>
        <w:pStyle w:val="NormalWeb"/>
        <w:spacing w:line="360" w:lineRule="auto"/>
        <w:rPr>
          <w:rFonts w:ascii="Arial" w:hAnsi="Arial" w:cs="Arial"/>
        </w:rPr>
      </w:pPr>
      <w:r>
        <w:rPr>
          <w:rFonts w:ascii="Arial" w:hAnsi="Arial" w:cs="Arial"/>
        </w:rPr>
        <w:t>Initially</w:t>
      </w:r>
      <w:r w:rsidR="00985C3E" w:rsidRPr="005B7FC7">
        <w:rPr>
          <w:rFonts w:ascii="Arial" w:hAnsi="Arial" w:cs="Arial"/>
        </w:rPr>
        <w:t xml:space="preserve"> I have not thought about using a university theory such as </w:t>
      </w:r>
      <w:proofErr w:type="spellStart"/>
      <w:r w:rsidR="00985C3E" w:rsidRPr="005B7FC7">
        <w:rPr>
          <w:rFonts w:ascii="Arial" w:hAnsi="Arial" w:cs="Arial"/>
        </w:rPr>
        <w:t>Batari’s</w:t>
      </w:r>
      <w:proofErr w:type="spellEnd"/>
      <w:r w:rsidR="00985C3E" w:rsidRPr="005B7FC7">
        <w:rPr>
          <w:rFonts w:ascii="Arial" w:hAnsi="Arial" w:cs="Arial"/>
        </w:rPr>
        <w:t xml:space="preserve"> box until </w:t>
      </w:r>
      <w:r>
        <w:rPr>
          <w:rFonts w:ascii="Arial" w:hAnsi="Arial" w:cs="Arial"/>
        </w:rPr>
        <w:t>now on reflection.</w:t>
      </w:r>
      <w:r w:rsidR="00985C3E" w:rsidRPr="005B7FC7">
        <w:rPr>
          <w:rFonts w:ascii="Arial" w:hAnsi="Arial" w:cs="Arial"/>
        </w:rPr>
        <w:t xml:space="preserve"> During the incident I understood that my attitude and behaviour towards everyone in the room would change according to how I would react whether it was through speech or physical actions. Depending on having a positive or a negative approach could potentially change the situation for the better or the worse.</w:t>
      </w:r>
    </w:p>
    <w:p w:rsidR="00985C3E" w:rsidRPr="005B7FC7" w:rsidRDefault="00985C3E" w:rsidP="005B7FC7">
      <w:pPr>
        <w:pStyle w:val="NormalWeb"/>
        <w:spacing w:line="360" w:lineRule="auto"/>
        <w:rPr>
          <w:rFonts w:ascii="Arial" w:hAnsi="Arial" w:cs="Arial"/>
        </w:rPr>
      </w:pPr>
    </w:p>
    <w:p w:rsidR="005B7FC7" w:rsidRDefault="00985C3E" w:rsidP="005B7FC7">
      <w:pPr>
        <w:pStyle w:val="NormalWeb"/>
        <w:spacing w:line="360" w:lineRule="auto"/>
        <w:rPr>
          <w:rFonts w:ascii="Arial" w:hAnsi="Arial" w:cs="Arial"/>
        </w:rPr>
      </w:pPr>
      <w:r w:rsidRPr="005B7FC7">
        <w:rPr>
          <w:rFonts w:ascii="Arial" w:hAnsi="Arial" w:cs="Arial"/>
        </w:rPr>
        <w:t xml:space="preserve">On having analysed my feelings and emotions they were forever changing. I had great confidence in myself and my abilities but I also had some fear and doubt </w:t>
      </w:r>
      <w:r w:rsidRPr="005B7FC7">
        <w:rPr>
          <w:rFonts w:ascii="Arial" w:hAnsi="Arial" w:cs="Arial"/>
        </w:rPr>
        <w:lastRenderedPageBreak/>
        <w:t xml:space="preserve">creeping into the back of my mind as to how I could potentially react in a situation like this. The whole tried and tested theory of fight or flight came to mind, but I overcame this without a second thought as to </w:t>
      </w:r>
      <w:r w:rsidR="005B7FC7">
        <w:rPr>
          <w:rFonts w:ascii="Arial" w:hAnsi="Arial" w:cs="Arial"/>
        </w:rPr>
        <w:t xml:space="preserve">help my colleagues in distress. According to the author Fargo T 2013 </w:t>
      </w:r>
      <w:r w:rsidRPr="005B7FC7">
        <w:rPr>
          <w:rFonts w:ascii="Arial" w:hAnsi="Arial" w:cs="Arial"/>
        </w:rPr>
        <w:t>“</w:t>
      </w:r>
      <w:r w:rsidRPr="005B7FC7">
        <w:rPr>
          <w:rFonts w:ascii="Arial" w:hAnsi="Arial" w:cs="Arial"/>
          <w:i/>
        </w:rPr>
        <w:t>Confidence is what we get when we take fear, face it and replace it”</w:t>
      </w:r>
      <w:r w:rsidR="005B7FC7">
        <w:rPr>
          <w:rFonts w:ascii="Arial" w:hAnsi="Arial" w:cs="Arial"/>
        </w:rPr>
        <w:t xml:space="preserve">. </w:t>
      </w:r>
    </w:p>
    <w:p w:rsidR="005B7FC7" w:rsidRPr="005B7FC7" w:rsidRDefault="00985C3E" w:rsidP="005B7FC7">
      <w:pPr>
        <w:pStyle w:val="NormalWeb"/>
        <w:spacing w:line="360" w:lineRule="auto"/>
        <w:rPr>
          <w:rFonts w:ascii="Arial" w:hAnsi="Arial" w:cs="Arial"/>
          <w:i/>
        </w:rPr>
      </w:pPr>
      <w:r w:rsidRPr="005B7FC7">
        <w:rPr>
          <w:rFonts w:ascii="Arial" w:hAnsi="Arial" w:cs="Arial"/>
        </w:rPr>
        <w:t xml:space="preserve">My feelings of disbelief, amazement and disappointment at the behaviour and vileness in character of the offender </w:t>
      </w:r>
      <w:r w:rsidR="005B7FC7">
        <w:rPr>
          <w:rFonts w:ascii="Arial" w:hAnsi="Arial" w:cs="Arial"/>
        </w:rPr>
        <w:t xml:space="preserve">was one not experienced before. Primo L 1987 also appreciates how others actions can surprise us as individuals and quotes that </w:t>
      </w:r>
      <w:r w:rsidRPr="005B7FC7">
        <w:rPr>
          <w:rFonts w:ascii="Arial" w:hAnsi="Arial" w:cs="Arial"/>
          <w:i/>
        </w:rPr>
        <w:t>“I am constantly amazed by man's inh</w:t>
      </w:r>
      <w:r w:rsidR="005B7FC7" w:rsidRPr="005B7FC7">
        <w:rPr>
          <w:rFonts w:ascii="Arial" w:hAnsi="Arial" w:cs="Arial"/>
          <w:i/>
        </w:rPr>
        <w:t xml:space="preserve">umanity to man”. </w:t>
      </w:r>
    </w:p>
    <w:p w:rsidR="00985C3E" w:rsidRPr="005B7FC7" w:rsidRDefault="00985C3E" w:rsidP="005B7FC7">
      <w:pPr>
        <w:pStyle w:val="NormalWeb"/>
        <w:spacing w:line="360" w:lineRule="auto"/>
        <w:rPr>
          <w:rFonts w:ascii="Arial" w:hAnsi="Arial" w:cs="Arial"/>
        </w:rPr>
      </w:pPr>
      <w:r w:rsidRPr="005B7FC7">
        <w:rPr>
          <w:rFonts w:ascii="Arial" w:hAnsi="Arial" w:cs="Arial"/>
        </w:rPr>
        <w:t>Despite the social differences in being brought up in a country with armed conflict and having vastly different social values and opinions as stated in the book, The International Handbook</w:t>
      </w:r>
      <w:r w:rsidR="003278A5">
        <w:rPr>
          <w:rFonts w:ascii="Arial" w:hAnsi="Arial" w:cs="Arial"/>
        </w:rPr>
        <w:t xml:space="preserve"> of Traumatic Stress Syndromes states that</w:t>
      </w:r>
    </w:p>
    <w:p w:rsidR="005B7FC7" w:rsidRPr="005B7FC7" w:rsidRDefault="00985C3E" w:rsidP="005B7FC7">
      <w:pPr>
        <w:pStyle w:val="NormalWeb"/>
        <w:spacing w:line="360" w:lineRule="auto"/>
        <w:rPr>
          <w:rFonts w:ascii="Arial" w:hAnsi="Arial" w:cs="Arial"/>
        </w:rPr>
      </w:pPr>
      <w:r w:rsidRPr="003278A5">
        <w:rPr>
          <w:rFonts w:ascii="Arial" w:hAnsi="Arial" w:cs="Arial"/>
          <w:i/>
        </w:rPr>
        <w:t xml:space="preserve">“Traumatic experiences children face growing up in war torn countries there is no question that such overwhelming experiences have an impact on development of children, their attitude towards society, their relationship with others and their outlook on life </w:t>
      </w:r>
      <w:r w:rsidR="005B7FC7" w:rsidRPr="003278A5">
        <w:rPr>
          <w:rFonts w:ascii="Arial" w:hAnsi="Arial" w:cs="Arial"/>
          <w:i/>
        </w:rPr>
        <w:t>in general “</w:t>
      </w:r>
      <w:r w:rsidR="005B7FC7">
        <w:rPr>
          <w:rFonts w:ascii="Arial" w:hAnsi="Arial" w:cs="Arial"/>
        </w:rPr>
        <w:t xml:space="preserve"> (Mona S. </w:t>
      </w:r>
      <w:proofErr w:type="spellStart"/>
      <w:r w:rsidR="005B7FC7">
        <w:rPr>
          <w:rFonts w:ascii="Arial" w:hAnsi="Arial" w:cs="Arial"/>
        </w:rPr>
        <w:t>Macksoud</w:t>
      </w:r>
      <w:proofErr w:type="spellEnd"/>
      <w:r w:rsidR="005B7FC7">
        <w:rPr>
          <w:rFonts w:ascii="Arial" w:hAnsi="Arial" w:cs="Arial"/>
        </w:rPr>
        <w:t>)</w:t>
      </w:r>
      <w:r w:rsidR="003278A5">
        <w:rPr>
          <w:rFonts w:ascii="Arial" w:hAnsi="Arial" w:cs="Arial"/>
        </w:rPr>
        <w:t xml:space="preserve">. </w:t>
      </w:r>
    </w:p>
    <w:p w:rsidR="00985C3E" w:rsidRDefault="003278A5" w:rsidP="005B7FC7">
      <w:pPr>
        <w:pStyle w:val="NormalWeb"/>
        <w:spacing w:line="360" w:lineRule="auto"/>
        <w:rPr>
          <w:rFonts w:ascii="Arial" w:hAnsi="Arial" w:cs="Arial"/>
        </w:rPr>
      </w:pPr>
      <w:r>
        <w:rPr>
          <w:rFonts w:ascii="Arial" w:hAnsi="Arial" w:cs="Arial"/>
        </w:rPr>
        <w:t>After considering these</w:t>
      </w:r>
      <w:r w:rsidR="005B7FC7">
        <w:rPr>
          <w:rFonts w:ascii="Arial" w:hAnsi="Arial" w:cs="Arial"/>
        </w:rPr>
        <w:t xml:space="preserve"> differe</w:t>
      </w:r>
      <w:r w:rsidR="00985C3E" w:rsidRPr="005B7FC7">
        <w:rPr>
          <w:rFonts w:ascii="Arial" w:hAnsi="Arial" w:cs="Arial"/>
        </w:rPr>
        <w:t>nces I believe that there are some core principles that we should abide by as humans in</w:t>
      </w:r>
      <w:r>
        <w:rPr>
          <w:rFonts w:ascii="Arial" w:hAnsi="Arial" w:cs="Arial"/>
        </w:rPr>
        <w:t xml:space="preserve"> principle at least, as stated by McDermott B 2012 </w:t>
      </w:r>
      <w:r w:rsidR="00985C3E" w:rsidRPr="003278A5">
        <w:rPr>
          <w:rFonts w:ascii="Arial" w:hAnsi="Arial" w:cs="Arial"/>
          <w:i/>
        </w:rPr>
        <w:t>“You treat people with dignity and respect and they give it right back to you”</w:t>
      </w:r>
      <w:r>
        <w:rPr>
          <w:rFonts w:ascii="Arial" w:hAnsi="Arial" w:cs="Arial"/>
          <w:i/>
        </w:rPr>
        <w:t>.</w:t>
      </w:r>
      <w:r>
        <w:rPr>
          <w:rFonts w:ascii="Arial" w:hAnsi="Arial" w:cs="Arial"/>
        </w:rPr>
        <w:t xml:space="preserve"> This is something I can relate to every day as being a police officer as well as the majority of other officers, it’s something that we would refer to as “the attitude test”. </w:t>
      </w:r>
      <w:r w:rsidR="00985C3E" w:rsidRPr="005B7FC7">
        <w:rPr>
          <w:rFonts w:ascii="Arial" w:hAnsi="Arial" w:cs="Arial"/>
        </w:rPr>
        <w:t xml:space="preserve"> </w:t>
      </w:r>
    </w:p>
    <w:p w:rsidR="00621698" w:rsidRPr="005B7FC7" w:rsidRDefault="00621698" w:rsidP="005B7FC7">
      <w:pPr>
        <w:pStyle w:val="NormalWeb"/>
        <w:spacing w:line="360" w:lineRule="auto"/>
        <w:rPr>
          <w:rFonts w:ascii="Arial" w:hAnsi="Arial" w:cs="Arial"/>
        </w:rPr>
      </w:pPr>
      <w:r>
        <w:rPr>
          <w:rFonts w:ascii="Arial" w:hAnsi="Arial" w:cs="Arial"/>
        </w:rPr>
        <w:t xml:space="preserve">Code C of the Police and Criminal Evidence Act 1984 was not forgotten and fair treatment of those in custody is something that I will always take seriously. </w:t>
      </w:r>
    </w:p>
    <w:p w:rsidR="00985C3E" w:rsidRPr="005B7FC7" w:rsidRDefault="00985C3E" w:rsidP="005B7FC7">
      <w:pPr>
        <w:pStyle w:val="NormalWeb"/>
        <w:spacing w:line="360" w:lineRule="auto"/>
        <w:rPr>
          <w:rFonts w:ascii="Arial" w:hAnsi="Arial" w:cs="Arial"/>
        </w:rPr>
      </w:pPr>
      <w:r w:rsidRPr="005B7FC7">
        <w:rPr>
          <w:rFonts w:ascii="Arial" w:hAnsi="Arial" w:cs="Arial"/>
        </w:rPr>
        <w:t>As stated by the company inclusio</w:t>
      </w:r>
      <w:r w:rsidR="003278A5">
        <w:rPr>
          <w:rFonts w:ascii="Arial" w:hAnsi="Arial" w:cs="Arial"/>
        </w:rPr>
        <w:t xml:space="preserve">n.me LTD, 2008 </w:t>
      </w:r>
      <w:r w:rsidRPr="003278A5">
        <w:rPr>
          <w:rFonts w:ascii="Arial" w:hAnsi="Arial" w:cs="Arial"/>
          <w:i/>
        </w:rPr>
        <w:t>“The aim of inclusion is to embrace all people irrespective of race, gender, disability, medical or other need. It is about giving equal access and opportunities and getting rid of discrimination and barrier</w:t>
      </w:r>
      <w:r w:rsidR="003278A5">
        <w:rPr>
          <w:rFonts w:ascii="Arial" w:hAnsi="Arial" w:cs="Arial"/>
          <w:i/>
        </w:rPr>
        <w:t>s”</w:t>
      </w:r>
      <w:r w:rsidRPr="003278A5">
        <w:rPr>
          <w:rFonts w:ascii="Arial" w:hAnsi="Arial" w:cs="Arial"/>
          <w:i/>
        </w:rPr>
        <w:t xml:space="preserve">. </w:t>
      </w:r>
    </w:p>
    <w:p w:rsidR="00985C3E" w:rsidRDefault="00985C3E" w:rsidP="005B7FC7">
      <w:pPr>
        <w:pStyle w:val="NormalWeb"/>
        <w:spacing w:line="360" w:lineRule="auto"/>
        <w:rPr>
          <w:rFonts w:ascii="Arial" w:hAnsi="Arial" w:cs="Arial"/>
        </w:rPr>
      </w:pPr>
      <w:r w:rsidRPr="005B7FC7">
        <w:rPr>
          <w:rFonts w:ascii="Arial" w:hAnsi="Arial" w:cs="Arial"/>
        </w:rPr>
        <w:t>On this occasion</w:t>
      </w:r>
      <w:r w:rsidR="003278A5">
        <w:rPr>
          <w:rFonts w:ascii="Arial" w:hAnsi="Arial" w:cs="Arial"/>
        </w:rPr>
        <w:t>,</w:t>
      </w:r>
      <w:r w:rsidRPr="005B7FC7">
        <w:rPr>
          <w:rFonts w:ascii="Arial" w:hAnsi="Arial" w:cs="Arial"/>
        </w:rPr>
        <w:t xml:space="preserve"> regardless of the constant flow of racial abuse, I continued to try and build a rapport with the male through using the fundamental elements of effective communication in the form of verbal speech. Comments such as “AS-</w:t>
      </w:r>
      <w:r w:rsidRPr="005B7FC7">
        <w:rPr>
          <w:rFonts w:ascii="Arial" w:hAnsi="Arial" w:cs="Arial"/>
        </w:rPr>
        <w:lastRenderedPageBreak/>
        <w:t>SALAM ALAYKOM</w:t>
      </w:r>
      <w:r w:rsidR="00621698">
        <w:rPr>
          <w:rFonts w:ascii="Arial" w:hAnsi="Arial" w:cs="Arial"/>
        </w:rPr>
        <w:t xml:space="preserve"> “</w:t>
      </w:r>
      <w:r w:rsidRPr="005B7FC7">
        <w:rPr>
          <w:rFonts w:ascii="Arial" w:hAnsi="Arial" w:cs="Arial"/>
        </w:rPr>
        <w:t>and “AHDA” in Arabic and asking open and closed questions in my best efforts to calm the situation such as “explain to me what has happened” and “Are you ok, are you hurt?”.</w:t>
      </w:r>
    </w:p>
    <w:p w:rsidR="00985C3E" w:rsidRDefault="00FE556A" w:rsidP="005B7FC7">
      <w:pPr>
        <w:pStyle w:val="NormalWeb"/>
        <w:spacing w:line="360" w:lineRule="auto"/>
        <w:rPr>
          <w:rFonts w:ascii="Arial" w:hAnsi="Arial" w:cs="Arial"/>
        </w:rPr>
      </w:pPr>
      <w:r>
        <w:rPr>
          <w:rFonts w:ascii="Arial" w:hAnsi="Arial" w:cs="Arial"/>
        </w:rPr>
        <w:t xml:space="preserve">Using my active </w:t>
      </w:r>
      <w:r w:rsidR="00985C3E" w:rsidRPr="005B7FC7">
        <w:rPr>
          <w:rFonts w:ascii="Arial" w:hAnsi="Arial" w:cs="Arial"/>
        </w:rPr>
        <w:t>skills I discovered he</w:t>
      </w:r>
      <w:r w:rsidR="00356CF5">
        <w:rPr>
          <w:rFonts w:ascii="Arial" w:hAnsi="Arial" w:cs="Arial"/>
        </w:rPr>
        <w:t xml:space="preserve"> was </w:t>
      </w:r>
      <w:r w:rsidR="00985C3E" w:rsidRPr="005B7FC7">
        <w:rPr>
          <w:rFonts w:ascii="Arial" w:hAnsi="Arial" w:cs="Arial"/>
        </w:rPr>
        <w:t>of the Muslim faith, spoke Arabic and was from a war torn country where he witnessed a tragic family death at only a youn</w:t>
      </w:r>
      <w:r w:rsidR="00356CF5">
        <w:rPr>
          <w:rFonts w:ascii="Arial" w:hAnsi="Arial" w:cs="Arial"/>
        </w:rPr>
        <w:t>g age. Using</w:t>
      </w:r>
      <w:r w:rsidR="00985C3E" w:rsidRPr="005B7FC7">
        <w:rPr>
          <w:rFonts w:ascii="Arial" w:hAnsi="Arial" w:cs="Arial"/>
        </w:rPr>
        <w:t xml:space="preserve"> the tactic of speaking to him in Arabic, I think surprised him, and it did calm </w:t>
      </w:r>
      <w:r w:rsidR="00356CF5">
        <w:rPr>
          <w:rFonts w:ascii="Arial" w:hAnsi="Arial" w:cs="Arial"/>
        </w:rPr>
        <w:t xml:space="preserve">the situation down and </w:t>
      </w:r>
      <w:r w:rsidR="00985C3E" w:rsidRPr="005B7FC7">
        <w:rPr>
          <w:rFonts w:ascii="Arial" w:hAnsi="Arial" w:cs="Arial"/>
        </w:rPr>
        <w:t>gave me a brief amount of respect and respite. At this point I actively encouraged him to comply and work with us and</w:t>
      </w:r>
      <w:r>
        <w:rPr>
          <w:rFonts w:ascii="Arial" w:hAnsi="Arial" w:cs="Arial"/>
        </w:rPr>
        <w:t xml:space="preserve"> what we were asking of him. T</w:t>
      </w:r>
      <w:r w:rsidR="00985C3E" w:rsidRPr="005B7FC7">
        <w:rPr>
          <w:rFonts w:ascii="Arial" w:hAnsi="Arial" w:cs="Arial"/>
        </w:rPr>
        <w:t>he negotiation worked to a point where the fast strapping came off along with the spit hood and one hand was out of the handcuff. I believe at this moment the offender became scared and fearful, possibly due to previous past experiences from authorities in his homeland and once again became violent and aggressive and tried to escape. The use of a spit hood was again applied due to the excessive spitting and the fast s</w:t>
      </w:r>
      <w:r w:rsidR="003278A5">
        <w:rPr>
          <w:rFonts w:ascii="Arial" w:hAnsi="Arial" w:cs="Arial"/>
        </w:rPr>
        <w:t>trapping method was used again.</w:t>
      </w:r>
    </w:p>
    <w:p w:rsidR="003278A5" w:rsidRPr="005B7FC7" w:rsidRDefault="003278A5" w:rsidP="005B7FC7">
      <w:pPr>
        <w:pStyle w:val="NormalWeb"/>
        <w:spacing w:line="360" w:lineRule="auto"/>
        <w:rPr>
          <w:rFonts w:ascii="Arial" w:hAnsi="Arial" w:cs="Arial"/>
        </w:rPr>
      </w:pPr>
    </w:p>
    <w:p w:rsidR="00985C3E" w:rsidRDefault="00621698" w:rsidP="005B7FC7">
      <w:pPr>
        <w:pStyle w:val="NormalWeb"/>
        <w:spacing w:line="360" w:lineRule="auto"/>
        <w:rPr>
          <w:rFonts w:ascii="Arial" w:hAnsi="Arial" w:cs="Arial"/>
        </w:rPr>
      </w:pPr>
      <w:r>
        <w:rPr>
          <w:rFonts w:ascii="Arial" w:hAnsi="Arial" w:cs="Arial"/>
        </w:rPr>
        <w:t>I used the National decision making model to help me determine my use of force. I concluded that i</w:t>
      </w:r>
      <w:r w:rsidR="00985C3E" w:rsidRPr="005B7FC7">
        <w:rPr>
          <w:rFonts w:ascii="Arial" w:hAnsi="Arial" w:cs="Arial"/>
        </w:rPr>
        <w:t>t was absolutely necessary to prevent further harm to the personal wellbeing of myself and the officers involved and also to prevent the offender from causing harm to himself. Also due to the current climate situation being rife with covid-19 virus, spitting posed a si</w:t>
      </w:r>
      <w:r w:rsidR="005B7FC7">
        <w:rPr>
          <w:rFonts w:ascii="Arial" w:hAnsi="Arial" w:cs="Arial"/>
        </w:rPr>
        <w:t>gnificant threat as pointed out</w:t>
      </w:r>
      <w:r w:rsidR="003278A5">
        <w:rPr>
          <w:rFonts w:ascii="Arial" w:hAnsi="Arial" w:cs="Arial"/>
        </w:rPr>
        <w:t xml:space="preserve"> by Magee S 2020 </w:t>
      </w:r>
      <w:r w:rsidR="00985C3E" w:rsidRPr="003278A5">
        <w:rPr>
          <w:rFonts w:ascii="Arial" w:hAnsi="Arial" w:cs="Arial"/>
          <w:i/>
        </w:rPr>
        <w:t xml:space="preserve">“COVID-19 has the potential to kill all presidential candidates prior </w:t>
      </w:r>
      <w:r w:rsidR="003278A5" w:rsidRPr="003278A5">
        <w:rPr>
          <w:rFonts w:ascii="Arial" w:hAnsi="Arial" w:cs="Arial"/>
          <w:i/>
        </w:rPr>
        <w:t>to the election”</w:t>
      </w:r>
      <w:r w:rsidR="003278A5">
        <w:rPr>
          <w:rFonts w:ascii="Arial" w:hAnsi="Arial" w:cs="Arial"/>
        </w:rPr>
        <w:t xml:space="preserve">. </w:t>
      </w:r>
    </w:p>
    <w:p w:rsidR="003278A5" w:rsidRPr="005B7FC7" w:rsidRDefault="003278A5" w:rsidP="005B7FC7">
      <w:pPr>
        <w:pStyle w:val="NormalWeb"/>
        <w:spacing w:line="360" w:lineRule="auto"/>
        <w:rPr>
          <w:rFonts w:ascii="Arial" w:hAnsi="Arial" w:cs="Arial"/>
        </w:rPr>
      </w:pPr>
    </w:p>
    <w:p w:rsidR="00B51F00" w:rsidRPr="005B7FC7" w:rsidRDefault="00985C3E" w:rsidP="005B7FC7">
      <w:pPr>
        <w:pStyle w:val="NormalWeb"/>
        <w:spacing w:before="0" w:beforeAutospacing="0" w:after="0" w:afterAutospacing="0" w:line="360" w:lineRule="auto"/>
        <w:rPr>
          <w:rFonts w:ascii="Arial" w:hAnsi="Arial" w:cs="Arial"/>
        </w:rPr>
      </w:pPr>
      <w:r w:rsidRPr="005B7FC7">
        <w:rPr>
          <w:rFonts w:ascii="Arial" w:hAnsi="Arial" w:cs="Arial"/>
        </w:rPr>
        <w:t>I have justified my use of force initially through section 117 PACE which allows me to use force to exercise the power to gain control of the situation and through Common law that allows me to use force in self-defence or to prevent a breach of the peace. Section 3 Criminal Law Act 1967 states that force used in the prevention of crime, at the time of the incident the assault of a police officer. During my initial training period, I learned that under Article three of the Human Rights Act 1998 any human being has the right not to be tortured or treated in an inhumane or degrading way. As we were using specific restraint techniques involving handcuffs and fast straps it was important to not cross the line as to the acts be perceived as torture.</w:t>
      </w:r>
    </w:p>
    <w:p w:rsidR="00B51F00" w:rsidRPr="005B7FC7" w:rsidRDefault="00B51F00" w:rsidP="005B7FC7">
      <w:pPr>
        <w:pStyle w:val="NormalWeb"/>
        <w:spacing w:before="0" w:beforeAutospacing="0" w:after="0" w:afterAutospacing="0" w:line="360" w:lineRule="auto"/>
        <w:rPr>
          <w:rFonts w:ascii="Arial" w:hAnsi="Arial" w:cs="Arial"/>
        </w:rPr>
      </w:pPr>
    </w:p>
    <w:p w:rsidR="00B51F00" w:rsidRPr="005B7FC7" w:rsidRDefault="00B51F00" w:rsidP="005B7FC7">
      <w:pPr>
        <w:pStyle w:val="NormalWeb"/>
        <w:spacing w:before="0" w:beforeAutospacing="0" w:after="0" w:afterAutospacing="0" w:line="360" w:lineRule="auto"/>
        <w:rPr>
          <w:rFonts w:ascii="Arial" w:hAnsi="Arial" w:cs="Arial"/>
        </w:rPr>
      </w:pPr>
      <w:r w:rsidRPr="005B7FC7">
        <w:rPr>
          <w:rFonts w:ascii="Arial" w:hAnsi="Arial" w:cs="Arial"/>
        </w:rPr>
        <w:t>Overall the incident I deemed was both a positive and negative experience for myself. The positive aspect to the experience helped me understand the Standards and professional behaviour and policing principles of a police offic</w:t>
      </w:r>
      <w:r w:rsidR="00FE556A">
        <w:rPr>
          <w:rFonts w:ascii="Arial" w:hAnsi="Arial" w:cs="Arial"/>
        </w:rPr>
        <w:t>er</w:t>
      </w:r>
      <w:r w:rsidRPr="005B7FC7">
        <w:rPr>
          <w:rFonts w:ascii="Arial" w:hAnsi="Arial" w:cs="Arial"/>
        </w:rPr>
        <w:t xml:space="preserve"> in a practical sense and to grow on a personal level. I believed that what I had experi</w:t>
      </w:r>
      <w:r w:rsidR="00FE556A">
        <w:rPr>
          <w:rFonts w:ascii="Arial" w:hAnsi="Arial" w:cs="Arial"/>
        </w:rPr>
        <w:t>enced during this conflict I have</w:t>
      </w:r>
      <w:r w:rsidRPr="005B7FC7">
        <w:rPr>
          <w:rFonts w:ascii="Arial" w:hAnsi="Arial" w:cs="Arial"/>
        </w:rPr>
        <w:t xml:space="preserve"> not reacted outside the parameters of what is required of me and I believe successfully transferred theory to practical. The negative experiences of this incident were being subjected to an aggressive, sexist and racially abusive character. Also being physically assaulted and, for the first time in my life been racially abused took me by surprise and shock</w:t>
      </w:r>
      <w:r w:rsidR="00FE556A">
        <w:rPr>
          <w:rFonts w:ascii="Arial" w:hAnsi="Arial" w:cs="Arial"/>
        </w:rPr>
        <w:t>ed</w:t>
      </w:r>
      <w:r w:rsidRPr="005B7FC7">
        <w:rPr>
          <w:rFonts w:ascii="Arial" w:hAnsi="Arial" w:cs="Arial"/>
        </w:rPr>
        <w:t xml:space="preserve"> me in all honesty. I have taken this incident in a positive view despite this and I am happy how I performed in a professional manner and abided by the forces code of ethics installed in me.</w:t>
      </w:r>
    </w:p>
    <w:p w:rsidR="00B51F00" w:rsidRPr="005B7FC7" w:rsidRDefault="00B51F00" w:rsidP="005B7FC7">
      <w:pPr>
        <w:pStyle w:val="NormalWeb"/>
        <w:spacing w:before="0" w:beforeAutospacing="0" w:after="0" w:afterAutospacing="0" w:line="360" w:lineRule="auto"/>
        <w:rPr>
          <w:rFonts w:ascii="Arial" w:hAnsi="Arial" w:cs="Arial"/>
        </w:rPr>
      </w:pPr>
      <w:r w:rsidRPr="005B7FC7">
        <w:rPr>
          <w:rFonts w:ascii="Arial" w:hAnsi="Arial" w:cs="Arial"/>
        </w:rPr>
        <w:t>I don’t believe at this moment in my career I could have done anything else to help this situation other than what I have already stated. I demonstrated all the fundamental communication, negotiating and rapport building skills I had in my arsenal to diffuse the situation and it worked to a certain extent I believe.</w:t>
      </w:r>
    </w:p>
    <w:p w:rsidR="00B51F00" w:rsidRPr="005B7FC7" w:rsidRDefault="00B51F00" w:rsidP="005B7FC7">
      <w:pPr>
        <w:pStyle w:val="NormalWeb"/>
        <w:spacing w:before="0" w:beforeAutospacing="0" w:after="0" w:afterAutospacing="0" w:line="360" w:lineRule="auto"/>
        <w:rPr>
          <w:rFonts w:ascii="Arial" w:hAnsi="Arial" w:cs="Arial"/>
        </w:rPr>
      </w:pPr>
      <w:r w:rsidRPr="005B7FC7">
        <w:rPr>
          <w:rFonts w:ascii="Arial" w:hAnsi="Arial" w:cs="Arial"/>
        </w:rPr>
        <w:t xml:space="preserve">Perhaps in the future there may be some future training in Social psychology I may further my education in but for the present time I believe I did everything I could in accordance to the laws, regulations and principles governed in my role as a police constable.  </w:t>
      </w:r>
    </w:p>
    <w:p w:rsidR="00B51F00" w:rsidRPr="005B7FC7" w:rsidRDefault="00B51F00" w:rsidP="005B7FC7">
      <w:pPr>
        <w:pStyle w:val="NormalWeb"/>
        <w:spacing w:before="0" w:beforeAutospacing="0" w:after="0" w:afterAutospacing="0" w:line="360" w:lineRule="auto"/>
        <w:rPr>
          <w:rFonts w:ascii="Arial" w:hAnsi="Arial" w:cs="Arial"/>
        </w:rPr>
      </w:pPr>
    </w:p>
    <w:p w:rsidR="00B51F00" w:rsidRPr="005B7FC7" w:rsidRDefault="00B51F00" w:rsidP="005B7FC7">
      <w:pPr>
        <w:pStyle w:val="NormalWeb"/>
        <w:spacing w:before="0" w:beforeAutospacing="0" w:after="0" w:afterAutospacing="0" w:line="360" w:lineRule="auto"/>
        <w:rPr>
          <w:rFonts w:ascii="Arial" w:hAnsi="Arial" w:cs="Arial"/>
        </w:rPr>
      </w:pPr>
      <w:r w:rsidRPr="005B7FC7">
        <w:rPr>
          <w:rFonts w:ascii="Arial" w:hAnsi="Arial" w:cs="Arial"/>
        </w:rPr>
        <w:t xml:space="preserve">My action plan for future reference is to gain a better understanding of the variety of cultures and people that reside in our area, and get a better understanding of their social and cultural backgrounds as I believe it will stand me good steed in time and prove an invaluable source in de-escalating a situation such as this again. It will require a good degree of time and self-awareness, some objectivity but I believe it will work. </w:t>
      </w:r>
    </w:p>
    <w:p w:rsidR="00B51F00" w:rsidRPr="005B7FC7" w:rsidRDefault="00B51F00" w:rsidP="005B7FC7">
      <w:pPr>
        <w:pStyle w:val="NormalWeb"/>
        <w:spacing w:before="0" w:beforeAutospacing="0" w:after="0" w:afterAutospacing="0" w:line="360" w:lineRule="auto"/>
        <w:rPr>
          <w:rFonts w:ascii="Arial" w:hAnsi="Arial" w:cs="Arial"/>
          <w:b/>
        </w:rPr>
      </w:pPr>
    </w:p>
    <w:p w:rsidR="00B51F00" w:rsidRPr="005B7FC7" w:rsidRDefault="00B51F00" w:rsidP="005B7FC7">
      <w:pPr>
        <w:spacing w:line="360" w:lineRule="auto"/>
        <w:jc w:val="both"/>
        <w:rPr>
          <w:b/>
          <w:sz w:val="24"/>
          <w:szCs w:val="24"/>
        </w:rPr>
      </w:pPr>
      <w:r w:rsidRPr="005B7FC7">
        <w:rPr>
          <w:b/>
          <w:i/>
          <w:sz w:val="24"/>
          <w:szCs w:val="24"/>
        </w:rPr>
        <w:t>Word count</w:t>
      </w:r>
      <w:r w:rsidR="00FE556A">
        <w:rPr>
          <w:b/>
          <w:i/>
          <w:sz w:val="24"/>
          <w:szCs w:val="24"/>
        </w:rPr>
        <w:t xml:space="preserve"> 1624</w:t>
      </w:r>
    </w:p>
    <w:p w:rsidR="00AA666E" w:rsidRPr="00270EEB" w:rsidRDefault="00AA666E" w:rsidP="00FF7EBB">
      <w:pPr>
        <w:jc w:val="both"/>
        <w:rPr>
          <w:sz w:val="24"/>
          <w:szCs w:val="24"/>
        </w:rPr>
      </w:pPr>
    </w:p>
    <w:p w:rsidR="00AA666E" w:rsidRPr="00270EEB" w:rsidRDefault="00AA666E" w:rsidP="00FF7EBB">
      <w:pPr>
        <w:jc w:val="both"/>
        <w:rPr>
          <w:sz w:val="24"/>
          <w:szCs w:val="24"/>
        </w:rPr>
      </w:pPr>
    </w:p>
    <w:p w:rsidR="00AA666E" w:rsidRPr="00270EEB" w:rsidRDefault="00AA666E" w:rsidP="00FF7EBB">
      <w:pPr>
        <w:jc w:val="both"/>
        <w:rPr>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AA666E" w:rsidRPr="00270EEB" w:rsidRDefault="00AA666E" w:rsidP="00FF7EBB">
      <w:pPr>
        <w:jc w:val="both"/>
        <w:rPr>
          <w:sz w:val="24"/>
          <w:szCs w:val="24"/>
        </w:rPr>
      </w:pPr>
    </w:p>
    <w:p w:rsidR="00AA666E" w:rsidRPr="00025650" w:rsidRDefault="00AA666E" w:rsidP="00FF7EBB">
      <w:pPr>
        <w:jc w:val="both"/>
        <w:rPr>
          <w:b/>
          <w:sz w:val="24"/>
          <w:szCs w:val="24"/>
        </w:rPr>
      </w:pPr>
    </w:p>
    <w:p w:rsidR="00025650" w:rsidRDefault="00025650">
      <w:r>
        <w:br w:type="page"/>
      </w:r>
    </w:p>
    <w:p w:rsidR="00025650" w:rsidRPr="00270EEB" w:rsidRDefault="64D01D80" w:rsidP="64D01D80">
      <w:pPr>
        <w:jc w:val="center"/>
        <w:rPr>
          <w:b/>
          <w:bCs/>
          <w:sz w:val="24"/>
          <w:szCs w:val="24"/>
        </w:rPr>
      </w:pPr>
      <w:r w:rsidRPr="40D6E10B">
        <w:rPr>
          <w:b/>
          <w:bCs/>
          <w:sz w:val="24"/>
          <w:szCs w:val="24"/>
        </w:rPr>
        <w:lastRenderedPageBreak/>
        <w:t>Task 3</w:t>
      </w:r>
    </w:p>
    <w:p w:rsidR="00025650" w:rsidRPr="00270EEB" w:rsidRDefault="00025650" w:rsidP="00025650">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rsidR="00711A70" w:rsidRDefault="00711A70" w:rsidP="00025650">
      <w:pPr>
        <w:jc w:val="both"/>
        <w:rPr>
          <w:sz w:val="24"/>
          <w:szCs w:val="24"/>
          <w:highlight w:val="yellow"/>
        </w:rPr>
      </w:pPr>
    </w:p>
    <w:p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711A70" w:rsidRDefault="00711A70" w:rsidP="00711A70">
      <w:pPr>
        <w:jc w:val="both"/>
        <w:rPr>
          <w:b/>
          <w:sz w:val="24"/>
          <w:szCs w:val="24"/>
          <w:u w:val="single"/>
        </w:rPr>
      </w:pPr>
    </w:p>
    <w:p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rsidTr="1D864982">
        <w:tc>
          <w:tcPr>
            <w:tcW w:w="10188" w:type="dxa"/>
            <w:shd w:val="clear" w:color="auto" w:fill="auto"/>
          </w:tcPr>
          <w:p w:rsidR="00711A70" w:rsidRDefault="00711A70" w:rsidP="1D864982">
            <w:pPr>
              <w:rPr>
                <w:b/>
                <w:bCs/>
                <w:sz w:val="24"/>
                <w:szCs w:val="24"/>
              </w:rPr>
            </w:pPr>
            <w:r w:rsidRPr="1D864982">
              <w:rPr>
                <w:b/>
                <w:bCs/>
                <w:sz w:val="24"/>
                <w:szCs w:val="24"/>
              </w:rPr>
              <w:t xml:space="preserve"> </w:t>
            </w:r>
          </w:p>
          <w:p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rsidR="00711A70" w:rsidRDefault="00711A70" w:rsidP="62FE5CAF">
            <w:pPr>
              <w:rPr>
                <w:sz w:val="24"/>
                <w:szCs w:val="24"/>
              </w:rPr>
            </w:pPr>
          </w:p>
          <w:p w:rsidR="0030698D" w:rsidRDefault="0030698D" w:rsidP="62FE5CAF">
            <w:pPr>
              <w:rPr>
                <w:sz w:val="24"/>
                <w:szCs w:val="24"/>
              </w:rPr>
            </w:pPr>
          </w:p>
          <w:p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rsidR="0030698D" w:rsidRDefault="0030698D" w:rsidP="62FE5CAF">
            <w:pPr>
              <w:rPr>
                <w:sz w:val="24"/>
                <w:szCs w:val="24"/>
              </w:rPr>
            </w:pPr>
          </w:p>
          <w:p w:rsidR="00711A70" w:rsidRDefault="00711A70" w:rsidP="62FE5CAF">
            <w:pPr>
              <w:jc w:val="both"/>
              <w:rPr>
                <w:sz w:val="24"/>
                <w:szCs w:val="24"/>
              </w:rPr>
            </w:pPr>
          </w:p>
          <w:p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rsidR="00711A70" w:rsidRPr="00270EEB" w:rsidRDefault="00711A70" w:rsidP="62FE5CAF">
            <w:pPr>
              <w:rPr>
                <w:sz w:val="24"/>
                <w:szCs w:val="24"/>
              </w:rPr>
            </w:pPr>
          </w:p>
          <w:p w:rsidR="00711A70" w:rsidRPr="00270EEB" w:rsidRDefault="00711A70" w:rsidP="62FE5CAF">
            <w:pPr>
              <w:jc w:val="both"/>
              <w:rPr>
                <w:sz w:val="24"/>
                <w:szCs w:val="24"/>
              </w:rPr>
            </w:pPr>
          </w:p>
          <w:p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rsidR="00C90A71" w:rsidRPr="00270EEB" w:rsidRDefault="00C90A71" w:rsidP="00F6513F">
            <w:pPr>
              <w:jc w:val="both"/>
              <w:rPr>
                <w:sz w:val="24"/>
                <w:szCs w:val="24"/>
              </w:rPr>
            </w:pPr>
          </w:p>
        </w:tc>
      </w:tr>
    </w:tbl>
    <w:p w:rsidR="00711A70" w:rsidRPr="00270EEB" w:rsidRDefault="00711A70" w:rsidP="00711A70">
      <w:pPr>
        <w:jc w:val="both"/>
        <w:rPr>
          <w:sz w:val="24"/>
          <w:szCs w:val="24"/>
        </w:rPr>
      </w:pPr>
    </w:p>
    <w:p w:rsidR="00711A70" w:rsidRDefault="00711A70" w:rsidP="00711A70">
      <w:pPr>
        <w:jc w:val="both"/>
        <w:rPr>
          <w:b/>
          <w:sz w:val="24"/>
          <w:szCs w:val="24"/>
        </w:rPr>
      </w:pPr>
      <w:r w:rsidRPr="00450C83">
        <w:rPr>
          <w:b/>
          <w:sz w:val="24"/>
          <w:szCs w:val="24"/>
        </w:rPr>
        <w:t>ANSWER:</w:t>
      </w:r>
    </w:p>
    <w:p w:rsidR="00FF0CCF" w:rsidRDefault="00FF0CCF" w:rsidP="00711A70">
      <w:pPr>
        <w:jc w:val="both"/>
        <w:rPr>
          <w:b/>
          <w:sz w:val="24"/>
          <w:szCs w:val="24"/>
        </w:rPr>
      </w:pPr>
    </w:p>
    <w:p w:rsidR="00FF0CCF" w:rsidRPr="0024410A" w:rsidRDefault="00FF0CCF" w:rsidP="0024410A">
      <w:pPr>
        <w:spacing w:line="360" w:lineRule="auto"/>
        <w:rPr>
          <w:color w:val="auto"/>
          <w:sz w:val="24"/>
          <w:szCs w:val="24"/>
        </w:rPr>
      </w:pPr>
      <w:r w:rsidRPr="0024410A">
        <w:rPr>
          <w:color w:val="auto"/>
          <w:sz w:val="24"/>
          <w:szCs w:val="24"/>
        </w:rPr>
        <w:t xml:space="preserve">Throughout this assignment I have chosen Gibbs Reflective Cycle (1988) for the process of reflection. I hope to demonstrate my ability to reflect on a specific policing incident I have encountered while working in the Professional Development Unit and to link theory to practise. I will reflect on how I dealt with the incident, and the victim. </w:t>
      </w:r>
    </w:p>
    <w:p w:rsidR="00FF0CCF" w:rsidRPr="0024410A" w:rsidRDefault="00FF0CCF" w:rsidP="0024410A">
      <w:pPr>
        <w:spacing w:line="360" w:lineRule="auto"/>
        <w:rPr>
          <w:color w:val="auto"/>
          <w:sz w:val="24"/>
          <w:szCs w:val="24"/>
        </w:rPr>
      </w:pPr>
    </w:p>
    <w:p w:rsidR="00FF0CCF" w:rsidRPr="0024410A" w:rsidRDefault="00FF0CCF" w:rsidP="0024410A">
      <w:pPr>
        <w:spacing w:line="360" w:lineRule="auto"/>
        <w:rPr>
          <w:color w:val="auto"/>
          <w:sz w:val="24"/>
          <w:szCs w:val="24"/>
        </w:rPr>
      </w:pPr>
      <w:r w:rsidRPr="0024410A">
        <w:rPr>
          <w:color w:val="auto"/>
          <w:sz w:val="24"/>
          <w:szCs w:val="24"/>
        </w:rPr>
        <w:t>I will cons</w:t>
      </w:r>
      <w:r w:rsidR="000D5687" w:rsidRPr="0024410A">
        <w:rPr>
          <w:color w:val="auto"/>
          <w:sz w:val="24"/>
          <w:szCs w:val="24"/>
        </w:rPr>
        <w:t>ider</w:t>
      </w:r>
      <w:r w:rsidR="00B04130" w:rsidRPr="0024410A">
        <w:rPr>
          <w:color w:val="auto"/>
          <w:sz w:val="24"/>
          <w:szCs w:val="24"/>
        </w:rPr>
        <w:t xml:space="preserve"> actions and</w:t>
      </w:r>
      <w:r w:rsidRPr="0024410A">
        <w:rPr>
          <w:color w:val="auto"/>
          <w:sz w:val="24"/>
          <w:szCs w:val="24"/>
        </w:rPr>
        <w:t xml:space="preserve"> processes I should take </w:t>
      </w:r>
      <w:r w:rsidR="00B04130" w:rsidRPr="0024410A">
        <w:rPr>
          <w:color w:val="auto"/>
          <w:sz w:val="24"/>
          <w:szCs w:val="24"/>
        </w:rPr>
        <w:t>on route to the incident and</w:t>
      </w:r>
      <w:r w:rsidRPr="0024410A">
        <w:rPr>
          <w:color w:val="auto"/>
          <w:sz w:val="24"/>
          <w:szCs w:val="24"/>
        </w:rPr>
        <w:t xml:space="preserve"> any social and legislative contexts. </w:t>
      </w:r>
    </w:p>
    <w:p w:rsidR="00FF0CCF" w:rsidRPr="0024410A" w:rsidRDefault="00FF0CCF" w:rsidP="0024410A">
      <w:pPr>
        <w:spacing w:line="360" w:lineRule="auto"/>
        <w:rPr>
          <w:color w:val="auto"/>
          <w:sz w:val="24"/>
          <w:szCs w:val="24"/>
        </w:rPr>
      </w:pPr>
      <w:r w:rsidRPr="0024410A">
        <w:rPr>
          <w:color w:val="auto"/>
          <w:sz w:val="24"/>
          <w:szCs w:val="24"/>
        </w:rPr>
        <w:t xml:space="preserve">I will evaluate how I acted at the scene in line with my responsibilities as a police officer and procedures to follow in </w:t>
      </w:r>
      <w:r w:rsidR="00B04130" w:rsidRPr="0024410A">
        <w:rPr>
          <w:color w:val="auto"/>
          <w:sz w:val="24"/>
          <w:szCs w:val="24"/>
        </w:rPr>
        <w:t xml:space="preserve">such circumstances. I will </w:t>
      </w:r>
      <w:r w:rsidRPr="0024410A">
        <w:rPr>
          <w:color w:val="auto"/>
          <w:sz w:val="24"/>
          <w:szCs w:val="24"/>
        </w:rPr>
        <w:t>explain how I safeguarded the victim and supported them through the criminal</w:t>
      </w:r>
      <w:r w:rsidR="00B04130" w:rsidRPr="0024410A">
        <w:rPr>
          <w:color w:val="auto"/>
          <w:sz w:val="24"/>
          <w:szCs w:val="24"/>
        </w:rPr>
        <w:t xml:space="preserve"> justice system. I will </w:t>
      </w:r>
      <w:r w:rsidRPr="0024410A">
        <w:rPr>
          <w:color w:val="auto"/>
          <w:sz w:val="24"/>
          <w:szCs w:val="24"/>
        </w:rPr>
        <w:t>analyse how I finished dealing with this incide</w:t>
      </w:r>
      <w:r w:rsidR="00B04130" w:rsidRPr="0024410A">
        <w:rPr>
          <w:color w:val="auto"/>
          <w:sz w:val="24"/>
          <w:szCs w:val="24"/>
        </w:rPr>
        <w:t xml:space="preserve">nt, </w:t>
      </w:r>
      <w:r w:rsidRPr="0024410A">
        <w:rPr>
          <w:color w:val="auto"/>
          <w:sz w:val="24"/>
          <w:szCs w:val="24"/>
        </w:rPr>
        <w:t>who I updated and what procedures I followed</w:t>
      </w:r>
      <w:r w:rsidR="00B04130" w:rsidRPr="0024410A">
        <w:rPr>
          <w:color w:val="auto"/>
          <w:sz w:val="24"/>
          <w:szCs w:val="24"/>
        </w:rPr>
        <w:t>.</w:t>
      </w:r>
      <w:r w:rsidRPr="0024410A">
        <w:rPr>
          <w:color w:val="auto"/>
          <w:sz w:val="24"/>
          <w:szCs w:val="24"/>
        </w:rPr>
        <w:t xml:space="preserve"> I will continually work through the National Decision Model (NDM)</w:t>
      </w:r>
      <w:r w:rsidR="00DA39E9" w:rsidRPr="0024410A">
        <w:rPr>
          <w:color w:val="auto"/>
          <w:sz w:val="24"/>
          <w:szCs w:val="24"/>
        </w:rPr>
        <w:t xml:space="preserve">. </w:t>
      </w:r>
      <w:r w:rsidRPr="0024410A">
        <w:rPr>
          <w:color w:val="auto"/>
          <w:sz w:val="24"/>
          <w:szCs w:val="24"/>
        </w:rPr>
        <w:t>The NDM is important to police officers as</w:t>
      </w:r>
      <w:r w:rsidR="00DA39E9" w:rsidRPr="0024410A">
        <w:rPr>
          <w:color w:val="auto"/>
          <w:sz w:val="24"/>
          <w:szCs w:val="24"/>
        </w:rPr>
        <w:t xml:space="preserve"> it forms the basis of all decisions </w:t>
      </w:r>
      <w:r w:rsidRPr="0024410A">
        <w:rPr>
          <w:color w:val="auto"/>
          <w:sz w:val="24"/>
          <w:szCs w:val="24"/>
        </w:rPr>
        <w:t>as Blackstone’s policing handbook for students (2020) “</w:t>
      </w:r>
      <w:r w:rsidR="00B04130" w:rsidRPr="0024410A">
        <w:rPr>
          <w:color w:val="auto"/>
          <w:sz w:val="24"/>
          <w:szCs w:val="24"/>
        </w:rPr>
        <w:t>R</w:t>
      </w:r>
      <w:r w:rsidRPr="0024410A">
        <w:rPr>
          <w:color w:val="auto"/>
          <w:sz w:val="24"/>
          <w:szCs w:val="24"/>
        </w:rPr>
        <w:t xml:space="preserve">equires that officers and forces uphold a high level of professionalism in their decision making which is crucial </w:t>
      </w:r>
      <w:r w:rsidRPr="0024410A">
        <w:rPr>
          <w:color w:val="auto"/>
          <w:sz w:val="24"/>
          <w:szCs w:val="24"/>
        </w:rPr>
        <w:lastRenderedPageBreak/>
        <w:t>to all areas of the job, especially with domestic violence as the repercussions can be so high”.</w:t>
      </w:r>
    </w:p>
    <w:p w:rsidR="00FF0CCF" w:rsidRPr="0024410A" w:rsidRDefault="00FF0CCF" w:rsidP="0024410A">
      <w:pPr>
        <w:spacing w:line="360" w:lineRule="auto"/>
        <w:rPr>
          <w:color w:val="auto"/>
          <w:sz w:val="24"/>
          <w:szCs w:val="24"/>
        </w:rPr>
      </w:pPr>
    </w:p>
    <w:p w:rsidR="00FF0CCF" w:rsidRPr="0024410A" w:rsidRDefault="00B04130" w:rsidP="0024410A">
      <w:pPr>
        <w:spacing w:line="360" w:lineRule="auto"/>
        <w:ind w:right="107"/>
        <w:jc w:val="both"/>
        <w:rPr>
          <w:color w:val="auto"/>
          <w:sz w:val="24"/>
          <w:szCs w:val="24"/>
        </w:rPr>
      </w:pPr>
      <w:r w:rsidRPr="0024410A">
        <w:rPr>
          <w:color w:val="auto"/>
          <w:sz w:val="24"/>
          <w:szCs w:val="24"/>
        </w:rPr>
        <w:t>I</w:t>
      </w:r>
      <w:r w:rsidR="00FF0CCF" w:rsidRPr="0024410A">
        <w:rPr>
          <w:color w:val="auto"/>
          <w:sz w:val="24"/>
          <w:szCs w:val="24"/>
        </w:rPr>
        <w:t>n 2</w:t>
      </w:r>
      <w:r w:rsidR="000D5687" w:rsidRPr="0024410A">
        <w:rPr>
          <w:color w:val="auto"/>
          <w:sz w:val="24"/>
          <w:szCs w:val="24"/>
        </w:rPr>
        <w:t xml:space="preserve">020, major </w:t>
      </w:r>
      <w:r w:rsidRPr="0024410A">
        <w:rPr>
          <w:color w:val="auto"/>
          <w:sz w:val="24"/>
          <w:szCs w:val="24"/>
        </w:rPr>
        <w:t xml:space="preserve">social and </w:t>
      </w:r>
      <w:r w:rsidR="000D5687" w:rsidRPr="0024410A">
        <w:rPr>
          <w:color w:val="auto"/>
          <w:sz w:val="24"/>
          <w:szCs w:val="24"/>
        </w:rPr>
        <w:t>relevant cultural issues caused by the</w:t>
      </w:r>
      <w:r w:rsidR="00FF0CCF" w:rsidRPr="0024410A">
        <w:rPr>
          <w:color w:val="auto"/>
          <w:sz w:val="24"/>
          <w:szCs w:val="24"/>
        </w:rPr>
        <w:t xml:space="preserve"> Covid-19 pande</w:t>
      </w:r>
      <w:r w:rsidR="000D5687" w:rsidRPr="0024410A">
        <w:rPr>
          <w:color w:val="auto"/>
          <w:sz w:val="24"/>
          <w:szCs w:val="24"/>
        </w:rPr>
        <w:t>mic</w:t>
      </w:r>
      <w:r w:rsidR="00DD5E6D" w:rsidRPr="0024410A">
        <w:rPr>
          <w:color w:val="auto"/>
          <w:sz w:val="24"/>
          <w:szCs w:val="24"/>
        </w:rPr>
        <w:t xml:space="preserve"> has had a huge impact on Police force nationwide. A</w:t>
      </w:r>
      <w:r w:rsidR="00FF0CCF" w:rsidRPr="0024410A">
        <w:rPr>
          <w:color w:val="auto"/>
          <w:sz w:val="24"/>
          <w:szCs w:val="24"/>
        </w:rPr>
        <w:t xml:space="preserve"> dramatic rise in domestic vio</w:t>
      </w:r>
      <w:r w:rsidR="00DD5E6D" w:rsidRPr="0024410A">
        <w:rPr>
          <w:color w:val="auto"/>
          <w:sz w:val="24"/>
          <w:szCs w:val="24"/>
        </w:rPr>
        <w:t>lence incidents be due to victims now having</w:t>
      </w:r>
      <w:r w:rsidR="00FF0CCF" w:rsidRPr="0024410A">
        <w:rPr>
          <w:color w:val="auto"/>
          <w:sz w:val="24"/>
          <w:szCs w:val="24"/>
        </w:rPr>
        <w:t xml:space="preserve"> no choice but to constantly stay indoors and face their abusers. As reported by The Guardian (2020) the UK’s largest domestic abuse charity Refuge, has reported </w:t>
      </w:r>
    </w:p>
    <w:p w:rsidR="00FF0CCF" w:rsidRPr="0024410A" w:rsidRDefault="00FF0CCF" w:rsidP="0024410A">
      <w:pPr>
        <w:spacing w:line="360" w:lineRule="auto"/>
        <w:ind w:right="107"/>
        <w:jc w:val="both"/>
        <w:rPr>
          <w:color w:val="auto"/>
          <w:sz w:val="24"/>
          <w:szCs w:val="24"/>
        </w:rPr>
      </w:pPr>
    </w:p>
    <w:p w:rsidR="00FF0CCF" w:rsidRPr="0024410A" w:rsidRDefault="00FF0CCF" w:rsidP="0024410A">
      <w:pPr>
        <w:spacing w:line="360" w:lineRule="auto"/>
        <w:ind w:right="107"/>
        <w:jc w:val="both"/>
        <w:rPr>
          <w:i/>
          <w:color w:val="auto"/>
          <w:sz w:val="24"/>
          <w:szCs w:val="24"/>
        </w:rPr>
      </w:pPr>
      <w:r w:rsidRPr="0024410A">
        <w:rPr>
          <w:color w:val="auto"/>
          <w:sz w:val="24"/>
          <w:szCs w:val="24"/>
        </w:rPr>
        <w:t>“</w:t>
      </w:r>
      <w:r w:rsidRPr="0024410A">
        <w:rPr>
          <w:i/>
          <w:color w:val="auto"/>
          <w:sz w:val="24"/>
          <w:szCs w:val="24"/>
        </w:rPr>
        <w:t xml:space="preserve">A 700% increase in calls to its helpline in a single day, while a separate helpline for perpetrators of domestic abuse seeking help to change their behaviour received 25% more calls after the start of the Covid-19 lockdown” </w:t>
      </w:r>
      <w:r w:rsidRPr="0024410A">
        <w:rPr>
          <w:i/>
          <w:sz w:val="24"/>
          <w:szCs w:val="24"/>
        </w:rPr>
        <w:t>Grierson J. (2020).</w:t>
      </w:r>
    </w:p>
    <w:p w:rsidR="00FF0CCF" w:rsidRPr="0024410A" w:rsidRDefault="00FF0CCF" w:rsidP="0024410A">
      <w:pPr>
        <w:spacing w:line="360" w:lineRule="auto"/>
        <w:rPr>
          <w:b/>
          <w:i/>
          <w:color w:val="auto"/>
          <w:sz w:val="24"/>
          <w:szCs w:val="24"/>
          <w:u w:val="single"/>
        </w:rPr>
      </w:pPr>
    </w:p>
    <w:p w:rsidR="00FF0CCF" w:rsidRPr="0024410A" w:rsidRDefault="00B04130" w:rsidP="0024410A">
      <w:pPr>
        <w:spacing w:line="360" w:lineRule="auto"/>
        <w:rPr>
          <w:color w:val="auto"/>
          <w:sz w:val="24"/>
          <w:szCs w:val="24"/>
        </w:rPr>
      </w:pPr>
      <w:r w:rsidRPr="0024410A">
        <w:rPr>
          <w:color w:val="auto"/>
          <w:sz w:val="24"/>
          <w:szCs w:val="24"/>
        </w:rPr>
        <w:t xml:space="preserve">I have responded to an emergency call for </w:t>
      </w:r>
      <w:r w:rsidR="00FF0CCF" w:rsidRPr="0024410A">
        <w:rPr>
          <w:color w:val="auto"/>
          <w:sz w:val="24"/>
          <w:szCs w:val="24"/>
        </w:rPr>
        <w:t xml:space="preserve">a domestic violence incident that had taken place. A mother had reported to the police that she had concerns for her daughter’s welfare as her daughter had emailed her stating that her husband had assaulted her and taken her mobile phone off her. The address was at a well-kept suburban estate that you would not normally associate crime with as society often associates Domestic Violence (DV) in more run down, working class areas. </w:t>
      </w:r>
    </w:p>
    <w:p w:rsidR="00FF0CCF" w:rsidRPr="0024410A" w:rsidRDefault="00FF0CCF" w:rsidP="0024410A">
      <w:pPr>
        <w:spacing w:line="360" w:lineRule="auto"/>
        <w:rPr>
          <w:color w:val="auto"/>
          <w:sz w:val="24"/>
          <w:szCs w:val="24"/>
        </w:rPr>
      </w:pPr>
      <w:r w:rsidRPr="0024410A">
        <w:rPr>
          <w:color w:val="auto"/>
          <w:sz w:val="24"/>
          <w:szCs w:val="24"/>
        </w:rPr>
        <w:t xml:space="preserve">A study by The University of Bristol on the relation of DV to poverty stricken areas discovered that there was </w:t>
      </w:r>
      <w:r w:rsidR="00B04130" w:rsidRPr="0024410A">
        <w:rPr>
          <w:i/>
          <w:color w:val="auto"/>
          <w:sz w:val="24"/>
          <w:szCs w:val="24"/>
        </w:rPr>
        <w:t>“H</w:t>
      </w:r>
      <w:r w:rsidRPr="0024410A">
        <w:rPr>
          <w:i/>
          <w:color w:val="auto"/>
          <w:sz w:val="24"/>
          <w:szCs w:val="24"/>
        </w:rPr>
        <w:t>eightened vulnerabilities</w:t>
      </w:r>
      <w:r w:rsidRPr="0024410A">
        <w:rPr>
          <w:color w:val="auto"/>
          <w:sz w:val="24"/>
          <w:szCs w:val="24"/>
        </w:rPr>
        <w:t xml:space="preserve">” related to DV incidents particularly around those </w:t>
      </w:r>
      <w:r w:rsidR="00B04130" w:rsidRPr="0024410A">
        <w:rPr>
          <w:i/>
          <w:color w:val="auto"/>
          <w:sz w:val="24"/>
          <w:szCs w:val="24"/>
        </w:rPr>
        <w:t>“A</w:t>
      </w:r>
      <w:r w:rsidRPr="0024410A">
        <w:rPr>
          <w:i/>
          <w:color w:val="auto"/>
          <w:sz w:val="24"/>
          <w:szCs w:val="24"/>
        </w:rPr>
        <w:t xml:space="preserve">ssociated with low income, economic strain, and benefit receipt”. </w:t>
      </w:r>
      <w:r w:rsidRPr="0024410A">
        <w:rPr>
          <w:color w:val="auto"/>
          <w:sz w:val="24"/>
          <w:szCs w:val="24"/>
        </w:rPr>
        <w:t>(</w:t>
      </w:r>
      <w:proofErr w:type="spellStart"/>
      <w:r w:rsidRPr="0024410A">
        <w:rPr>
          <w:color w:val="auto"/>
          <w:sz w:val="24"/>
          <w:szCs w:val="24"/>
        </w:rPr>
        <w:t>Fahmy</w:t>
      </w:r>
      <w:proofErr w:type="spellEnd"/>
      <w:r w:rsidRPr="0024410A">
        <w:rPr>
          <w:color w:val="auto"/>
          <w:sz w:val="24"/>
          <w:szCs w:val="24"/>
        </w:rPr>
        <w:t xml:space="preserve">, E, Williamson, E, &amp; </w:t>
      </w:r>
      <w:proofErr w:type="spellStart"/>
      <w:r w:rsidRPr="0024410A">
        <w:rPr>
          <w:color w:val="auto"/>
          <w:sz w:val="24"/>
          <w:szCs w:val="24"/>
        </w:rPr>
        <w:t>Pantazis</w:t>
      </w:r>
      <w:proofErr w:type="spellEnd"/>
      <w:r w:rsidRPr="0024410A">
        <w:rPr>
          <w:color w:val="auto"/>
          <w:sz w:val="24"/>
          <w:szCs w:val="24"/>
        </w:rPr>
        <w:t xml:space="preserve"> C 2014). </w:t>
      </w:r>
    </w:p>
    <w:p w:rsidR="00FF0CCF" w:rsidRPr="0024410A" w:rsidRDefault="00FF0CCF" w:rsidP="0024410A">
      <w:pPr>
        <w:spacing w:line="360" w:lineRule="auto"/>
        <w:rPr>
          <w:b/>
          <w:color w:val="auto"/>
          <w:sz w:val="24"/>
          <w:szCs w:val="24"/>
          <w:u w:val="single"/>
        </w:rPr>
      </w:pPr>
    </w:p>
    <w:p w:rsidR="00FF0CCF" w:rsidRPr="0024410A" w:rsidRDefault="00FF0CCF" w:rsidP="0024410A">
      <w:pPr>
        <w:spacing w:line="360" w:lineRule="auto"/>
        <w:rPr>
          <w:color w:val="auto"/>
          <w:sz w:val="24"/>
          <w:szCs w:val="24"/>
        </w:rPr>
      </w:pPr>
    </w:p>
    <w:p w:rsidR="00FF0CCF" w:rsidRPr="0024410A" w:rsidRDefault="00FF0CCF" w:rsidP="0024410A">
      <w:pPr>
        <w:spacing w:line="360" w:lineRule="auto"/>
        <w:rPr>
          <w:color w:val="auto"/>
          <w:sz w:val="24"/>
          <w:szCs w:val="24"/>
        </w:rPr>
      </w:pPr>
      <w:r w:rsidRPr="0024410A">
        <w:rPr>
          <w:color w:val="auto"/>
          <w:sz w:val="24"/>
          <w:szCs w:val="24"/>
        </w:rPr>
        <w:t>On route to the priority call as an officer I am required to obtain a full pict</w:t>
      </w:r>
      <w:r w:rsidR="000D5687" w:rsidRPr="0024410A">
        <w:rPr>
          <w:color w:val="auto"/>
          <w:sz w:val="24"/>
          <w:szCs w:val="24"/>
        </w:rPr>
        <w:t>ure of the situation. Police national computer checks on</w:t>
      </w:r>
      <w:r w:rsidR="00B04130" w:rsidRPr="0024410A">
        <w:rPr>
          <w:color w:val="auto"/>
          <w:sz w:val="24"/>
          <w:szCs w:val="24"/>
        </w:rPr>
        <w:t xml:space="preserve"> </w:t>
      </w:r>
      <w:r w:rsidR="000D5687" w:rsidRPr="0024410A">
        <w:rPr>
          <w:color w:val="auto"/>
          <w:sz w:val="24"/>
          <w:szCs w:val="24"/>
        </w:rPr>
        <w:t>persons, addresses for warning markers or flags past and present will</w:t>
      </w:r>
      <w:r w:rsidRPr="0024410A">
        <w:rPr>
          <w:color w:val="auto"/>
          <w:sz w:val="24"/>
          <w:szCs w:val="24"/>
        </w:rPr>
        <w:t xml:space="preserve"> enables myself to build a better picture on how to deal with the incident, manage the offender and protect any vulnerable people involved. Using the NDM I can input all the information and Risk Assess Manage the threat level using available information such as bail and license conditions, any civil injunctions, Domestic violence protection notices/orders or warning markers. At this point there was no information available and it seemed in my opinion regardless if it was first time, positive police action would have to be used regardless of whether the </w:t>
      </w:r>
      <w:r w:rsidRPr="0024410A">
        <w:rPr>
          <w:color w:val="auto"/>
          <w:sz w:val="24"/>
          <w:szCs w:val="24"/>
        </w:rPr>
        <w:lastRenderedPageBreak/>
        <w:t>victim wanted to make a statement or not as when dealing with incidents of domestic abuse, attending officers will deal with the incident in line with force policy and take a robust stance.</w:t>
      </w:r>
    </w:p>
    <w:p w:rsidR="00FF0CCF" w:rsidRPr="0024410A" w:rsidRDefault="00FF0CCF" w:rsidP="0024410A">
      <w:pPr>
        <w:spacing w:line="360" w:lineRule="auto"/>
        <w:rPr>
          <w:b/>
          <w:color w:val="auto"/>
          <w:sz w:val="24"/>
          <w:szCs w:val="24"/>
          <w:u w:val="single"/>
        </w:rPr>
      </w:pPr>
    </w:p>
    <w:p w:rsidR="00FF0CCF" w:rsidRPr="0024410A" w:rsidRDefault="00FF0CCF" w:rsidP="0024410A">
      <w:pPr>
        <w:spacing w:line="360" w:lineRule="auto"/>
        <w:rPr>
          <w:color w:val="auto"/>
          <w:sz w:val="24"/>
          <w:szCs w:val="24"/>
        </w:rPr>
      </w:pPr>
    </w:p>
    <w:p w:rsidR="00FF0CCF" w:rsidRPr="0024410A" w:rsidRDefault="00FF0CCF" w:rsidP="0024410A">
      <w:pPr>
        <w:spacing w:line="360" w:lineRule="auto"/>
        <w:rPr>
          <w:color w:val="auto"/>
          <w:sz w:val="24"/>
          <w:szCs w:val="24"/>
        </w:rPr>
      </w:pPr>
      <w:r w:rsidRPr="0024410A">
        <w:rPr>
          <w:color w:val="auto"/>
          <w:sz w:val="24"/>
          <w:szCs w:val="24"/>
        </w:rPr>
        <w:t>On arrival at the address, my body worn video camera was activated and I was greeted by the concerned mother that led us into the living room area where the female victim of the abuse was sitting down very quiet, red faced and teary eyed. Statistics state that 73% of Domestic abuse victims are female (ONS 2018).</w:t>
      </w:r>
    </w:p>
    <w:p w:rsidR="00FF0CCF" w:rsidRPr="0024410A" w:rsidRDefault="00FF0CCF" w:rsidP="0024410A">
      <w:pPr>
        <w:spacing w:line="360" w:lineRule="auto"/>
        <w:rPr>
          <w:color w:val="auto"/>
          <w:sz w:val="24"/>
          <w:szCs w:val="24"/>
        </w:rPr>
      </w:pPr>
    </w:p>
    <w:p w:rsidR="00FF0CCF" w:rsidRPr="0024410A" w:rsidRDefault="00FF0CCF" w:rsidP="0024410A">
      <w:pPr>
        <w:spacing w:line="360" w:lineRule="auto"/>
        <w:rPr>
          <w:color w:val="auto"/>
          <w:sz w:val="24"/>
          <w:szCs w:val="24"/>
        </w:rPr>
      </w:pPr>
      <w:r w:rsidRPr="0024410A">
        <w:rPr>
          <w:color w:val="auto"/>
          <w:sz w:val="24"/>
          <w:szCs w:val="24"/>
        </w:rPr>
        <w:t>I introduced myself and my colleagues attending the incident to the victim and engaged in a comforting dialogue where I asked where the abuser was as it was important to safeguard the victim in the preservation of life. The perpetrator was downstairs of the building in a separate living area where further conversation revealed that they were in the middle of a divorce and due to Covid-19 neither of them could live separately and were advised to stay put and stay away from each other. Sadly, Women’s Aid also reports</w:t>
      </w:r>
    </w:p>
    <w:p w:rsidR="00FF0CCF" w:rsidRPr="0024410A" w:rsidRDefault="00FF0CCF" w:rsidP="0024410A">
      <w:pPr>
        <w:spacing w:line="360" w:lineRule="auto"/>
        <w:rPr>
          <w:rStyle w:val="Emphasis"/>
          <w:i w:val="0"/>
          <w:color w:val="auto"/>
          <w:sz w:val="24"/>
          <w:szCs w:val="24"/>
        </w:rPr>
      </w:pPr>
      <w:r w:rsidRPr="0024410A">
        <w:rPr>
          <w:color w:val="auto"/>
          <w:sz w:val="24"/>
          <w:szCs w:val="24"/>
        </w:rPr>
        <w:t xml:space="preserve"> </w:t>
      </w:r>
      <w:r w:rsidRPr="0024410A">
        <w:rPr>
          <w:rStyle w:val="Emphasis"/>
          <w:color w:val="auto"/>
          <w:sz w:val="24"/>
          <w:szCs w:val="24"/>
        </w:rPr>
        <w:t>‘55% of women killed by their ex-partner or ex-spouse were killed within the first month of separation and 87% in the first year.’</w:t>
      </w:r>
      <w:r w:rsidRPr="0024410A">
        <w:rPr>
          <w:rStyle w:val="Emphasis"/>
          <w:i w:val="0"/>
          <w:color w:val="auto"/>
          <w:sz w:val="24"/>
          <w:szCs w:val="24"/>
        </w:rPr>
        <w:t xml:space="preserve">(Howells solicitors 2020) </w:t>
      </w:r>
    </w:p>
    <w:p w:rsidR="00FF0CCF" w:rsidRPr="0024410A" w:rsidRDefault="00BD0FFF" w:rsidP="0024410A">
      <w:pPr>
        <w:spacing w:line="360" w:lineRule="auto"/>
        <w:rPr>
          <w:rStyle w:val="Emphasis"/>
          <w:i w:val="0"/>
          <w:color w:val="auto"/>
          <w:sz w:val="24"/>
          <w:szCs w:val="24"/>
        </w:rPr>
      </w:pPr>
      <w:r w:rsidRPr="0024410A">
        <w:rPr>
          <w:rStyle w:val="Emphasis"/>
          <w:i w:val="0"/>
          <w:color w:val="auto"/>
          <w:sz w:val="24"/>
          <w:szCs w:val="24"/>
        </w:rPr>
        <w:t>So</w:t>
      </w:r>
      <w:r w:rsidR="00FF0CCF" w:rsidRPr="0024410A">
        <w:rPr>
          <w:rStyle w:val="Emphasis"/>
          <w:i w:val="0"/>
          <w:color w:val="auto"/>
          <w:sz w:val="24"/>
          <w:szCs w:val="24"/>
        </w:rPr>
        <w:t xml:space="preserve"> </w:t>
      </w:r>
      <w:r w:rsidRPr="0024410A">
        <w:rPr>
          <w:rStyle w:val="Emphasis"/>
          <w:i w:val="0"/>
          <w:color w:val="auto"/>
          <w:sz w:val="24"/>
          <w:szCs w:val="24"/>
        </w:rPr>
        <w:t>it</w:t>
      </w:r>
      <w:r w:rsidR="00FF0CCF" w:rsidRPr="0024410A">
        <w:rPr>
          <w:rStyle w:val="Emphasis"/>
          <w:i w:val="0"/>
          <w:color w:val="auto"/>
          <w:sz w:val="24"/>
          <w:szCs w:val="24"/>
        </w:rPr>
        <w:t xml:space="preserve"> was key to contain the situation. Key details insured that she had been assaulted and the marks on her body gave us grounds to arrest the suspect on domestic violence, assault by beating under section 39 Criminal Justice Act 1988.</w:t>
      </w:r>
    </w:p>
    <w:p w:rsidR="00FF0CCF" w:rsidRPr="0024410A" w:rsidRDefault="00FF0CCF" w:rsidP="0024410A">
      <w:pPr>
        <w:pStyle w:val="NormalWeb"/>
        <w:spacing w:before="0" w:beforeAutospacing="0" w:after="0" w:afterAutospacing="0" w:line="360" w:lineRule="auto"/>
        <w:rPr>
          <w:rStyle w:val="Emphasis"/>
          <w:rFonts w:ascii="Arial" w:hAnsi="Arial" w:cs="Arial"/>
          <w:i w:val="0"/>
        </w:rPr>
      </w:pPr>
      <w:r w:rsidRPr="0024410A">
        <w:rPr>
          <w:rFonts w:ascii="Arial" w:hAnsi="Arial" w:cs="Arial"/>
        </w:rPr>
        <w:t>After the removal of the arrested person from the house I engaged in conversation with the female victim. I</w:t>
      </w:r>
      <w:r w:rsidRPr="0024410A">
        <w:rPr>
          <w:rStyle w:val="Emphasis"/>
          <w:rFonts w:ascii="Arial" w:hAnsi="Arial" w:cs="Arial"/>
          <w:i w:val="0"/>
        </w:rPr>
        <w:t xml:space="preserve">t was clear the victim was displaying all the signs of being controlled and under coercive behaviour. On using the Duluth Power &amp; Control wheel (1984) the evidence was overwhelming. Signs of intimidation, emotional abuse, isolating herself, in denial that it was happening, blaming herself for the reason why she was subjected to being abused and through financial and economic abuse because she was not earning as much money as her husband. The victim produced evidence of previous assaults by her husband but had been too scared to make a complaint. I have had previous experience of Domestic abuse victims and this is a common symptom of the abused. I stated to her there is only one way out and it usually does not end well for the abused unless she will trust in the police and Criminal Justice Procedures and take action against the perpetrator. Photographic </w:t>
      </w:r>
      <w:r w:rsidRPr="0024410A">
        <w:rPr>
          <w:rStyle w:val="Emphasis"/>
          <w:rFonts w:ascii="Arial" w:hAnsi="Arial" w:cs="Arial"/>
          <w:i w:val="0"/>
        </w:rPr>
        <w:lastRenderedPageBreak/>
        <w:t>evidence of her injuries to help bolster the case were obtained along with a witness statement and a Victim Personal Statement (VPS).</w:t>
      </w:r>
    </w:p>
    <w:p w:rsidR="00FF0CCF" w:rsidRPr="0024410A" w:rsidRDefault="00FF0CCF" w:rsidP="0024410A">
      <w:pPr>
        <w:pStyle w:val="NormalWeb"/>
        <w:spacing w:before="0" w:beforeAutospacing="0" w:after="0" w:afterAutospacing="0" w:line="360" w:lineRule="auto"/>
        <w:rPr>
          <w:rFonts w:ascii="Arial" w:hAnsi="Arial" w:cs="Arial"/>
          <w:b/>
          <w:u w:val="single"/>
        </w:rPr>
      </w:pPr>
    </w:p>
    <w:p w:rsidR="00FF0CCF" w:rsidRPr="0024410A" w:rsidRDefault="00FF0CCF" w:rsidP="0024410A">
      <w:pPr>
        <w:pStyle w:val="NormalWeb"/>
        <w:spacing w:before="0" w:beforeAutospacing="0" w:after="0" w:afterAutospacing="0" w:line="360" w:lineRule="auto"/>
        <w:rPr>
          <w:rStyle w:val="Emphasis"/>
          <w:rFonts w:ascii="Arial" w:hAnsi="Arial" w:cs="Arial"/>
          <w:i w:val="0"/>
        </w:rPr>
      </w:pPr>
      <w:r w:rsidRPr="0024410A">
        <w:rPr>
          <w:rStyle w:val="Emphasis"/>
          <w:rFonts w:ascii="Arial" w:hAnsi="Arial" w:cs="Arial"/>
          <w:i w:val="0"/>
        </w:rPr>
        <w:t xml:space="preserve"> </w:t>
      </w:r>
    </w:p>
    <w:p w:rsidR="00FF0CCF" w:rsidRPr="0024410A" w:rsidRDefault="00FF0CCF" w:rsidP="0024410A">
      <w:pPr>
        <w:pStyle w:val="NormalWeb"/>
        <w:spacing w:before="0" w:beforeAutospacing="0" w:after="0" w:afterAutospacing="0" w:line="360" w:lineRule="auto"/>
        <w:rPr>
          <w:rStyle w:val="Emphasis"/>
          <w:rFonts w:ascii="Arial" w:hAnsi="Arial" w:cs="Arial"/>
          <w:i w:val="0"/>
        </w:rPr>
      </w:pPr>
      <w:r w:rsidRPr="0024410A">
        <w:rPr>
          <w:rStyle w:val="Emphasis"/>
          <w:rFonts w:ascii="Arial" w:hAnsi="Arial" w:cs="Arial"/>
          <w:i w:val="0"/>
        </w:rPr>
        <w:t>My comforting manner throughout dialogue with the victim had given her the courage to make a witness statement and a VPS which can give the victim the chance to explain how the whole situation has made them feel.</w:t>
      </w:r>
    </w:p>
    <w:p w:rsidR="00FF0CCF" w:rsidRPr="0024410A" w:rsidRDefault="00FF0CCF" w:rsidP="0024410A">
      <w:pPr>
        <w:pStyle w:val="NormalWeb"/>
        <w:spacing w:before="0" w:beforeAutospacing="0" w:after="0" w:afterAutospacing="0" w:line="360" w:lineRule="auto"/>
        <w:rPr>
          <w:rFonts w:ascii="Arial" w:hAnsi="Arial" w:cs="Arial"/>
        </w:rPr>
      </w:pPr>
      <w:r w:rsidRPr="0024410A">
        <w:rPr>
          <w:rStyle w:val="Emphasis"/>
          <w:rFonts w:ascii="Arial" w:hAnsi="Arial" w:cs="Arial"/>
          <w:i w:val="0"/>
        </w:rPr>
        <w:t xml:space="preserve">Force policy dictates that </w:t>
      </w:r>
      <w:r w:rsidRPr="0024410A">
        <w:rPr>
          <w:rFonts w:ascii="Arial" w:hAnsi="Arial" w:cs="Arial"/>
        </w:rPr>
        <w:t xml:space="preserve">a Public Protection Notification (PPN) form must be submitted in every Domestic Abuse and Stalking and Harassment (DASH) incident. The PPN is used to update partner agencies and share information they may be aware of in order for them to provide further assistance to the victims and other vulnerable persons. The DASH model help’s front line agencies and personnel identify high risk DV and identify dangerous and serial perpetrators. On completion it becomes an active record and offers a common tool to agencies that are part of the Multi Agency Risk Assessment Conference (MARAC) process and provide a shared understanding of risk in relation to DASH and ‘honour ‘based abuse. </w:t>
      </w:r>
    </w:p>
    <w:p w:rsidR="00FF0CCF" w:rsidRPr="0024410A" w:rsidRDefault="00FF0CCF" w:rsidP="0024410A">
      <w:pPr>
        <w:pStyle w:val="NormalWeb"/>
        <w:spacing w:before="0" w:beforeAutospacing="0" w:after="0" w:afterAutospacing="0" w:line="360" w:lineRule="auto"/>
        <w:rPr>
          <w:rFonts w:ascii="Arial" w:hAnsi="Arial" w:cs="Arial"/>
        </w:rPr>
      </w:pPr>
      <w:r w:rsidRPr="0024410A">
        <w:rPr>
          <w:rFonts w:ascii="Arial" w:hAnsi="Arial" w:cs="Arial"/>
        </w:rPr>
        <w:t>I explained to her about the Victims Code of Practise (VCOP) which is a government strategy in putting victims first and that she was entitled to support from outside services and further safeguarding features that she could have made available in the form of a Domestic Violence Protection Notice (DVPN) and Domestic Violence Protection Orders (DVPO) that were introduced by the Crime and Security Act 2010. The Police can then put in place protection measures following an incident of DV. Under DVPOs, the perpetrator can be prevented from returning to the address and stops or limits contact with the victim for up to 28 days. The victim is given some brief respite to consider their options along with the help of support agencies if help is accepted. I have also explained about attending court and the possibility of special measures that can be put in place. These can also help in the obtaining of a statement and also protect the victim if the case was to go to court in the form of Screens, Giving evidence via live link, Giving Evidence in private and Video Recorded Evidence in chief.</w:t>
      </w:r>
    </w:p>
    <w:p w:rsidR="00FF0CCF" w:rsidRPr="0024410A" w:rsidRDefault="00FF0CCF" w:rsidP="0024410A">
      <w:pPr>
        <w:spacing w:line="360" w:lineRule="auto"/>
        <w:rPr>
          <w:b/>
          <w:color w:val="auto"/>
          <w:sz w:val="24"/>
          <w:szCs w:val="24"/>
          <w:u w:val="single"/>
        </w:rPr>
      </w:pPr>
    </w:p>
    <w:p w:rsidR="00FF0CCF" w:rsidRPr="0024410A" w:rsidRDefault="00FF0CCF" w:rsidP="0024410A">
      <w:pPr>
        <w:spacing w:line="360" w:lineRule="auto"/>
        <w:rPr>
          <w:sz w:val="24"/>
          <w:szCs w:val="24"/>
        </w:rPr>
      </w:pPr>
    </w:p>
    <w:p w:rsidR="00FF0CCF" w:rsidRPr="0024410A" w:rsidRDefault="00FF0CCF" w:rsidP="0024410A">
      <w:pPr>
        <w:spacing w:line="360" w:lineRule="auto"/>
        <w:rPr>
          <w:sz w:val="24"/>
          <w:szCs w:val="24"/>
        </w:rPr>
      </w:pPr>
      <w:r w:rsidRPr="0024410A">
        <w:rPr>
          <w:sz w:val="24"/>
          <w:szCs w:val="24"/>
        </w:rPr>
        <w:t xml:space="preserve">I explained to her that she would be contacted with regular updates as per VCOP and I gave her my contact details and a short safety plan that involved calling 999 in </w:t>
      </w:r>
      <w:r w:rsidRPr="0024410A">
        <w:rPr>
          <w:sz w:val="24"/>
          <w:szCs w:val="24"/>
        </w:rPr>
        <w:lastRenderedPageBreak/>
        <w:t xml:space="preserve">an emergency, keep a mobile phone on her at all times, lock windows and doors, and travel if possible in company of another person. </w:t>
      </w:r>
    </w:p>
    <w:p w:rsidR="00FF0CCF" w:rsidRPr="0024410A" w:rsidRDefault="00FF0CCF" w:rsidP="0024410A">
      <w:pPr>
        <w:spacing w:line="360" w:lineRule="auto"/>
        <w:rPr>
          <w:sz w:val="24"/>
          <w:szCs w:val="24"/>
        </w:rPr>
      </w:pPr>
      <w:r w:rsidRPr="0024410A">
        <w:rPr>
          <w:sz w:val="24"/>
          <w:szCs w:val="24"/>
        </w:rPr>
        <w:t xml:space="preserve">A Regular Victim Contact (RVC) update later that night via a telephone conversation, I informed her that her abuser would be staying in custody for the remainder of the night after consultation with the Crown Prosecution Service we had enough evidence to charge for </w:t>
      </w:r>
      <w:r w:rsidRPr="0024410A">
        <w:rPr>
          <w:rStyle w:val="Emphasis"/>
          <w:i w:val="0"/>
          <w:color w:val="auto"/>
          <w:sz w:val="24"/>
          <w:szCs w:val="24"/>
        </w:rPr>
        <w:t>domestic violence, assault by beating under section 39 Criminal Justice Act 1988.</w:t>
      </w:r>
      <w:r w:rsidRPr="0024410A">
        <w:rPr>
          <w:sz w:val="24"/>
          <w:szCs w:val="24"/>
        </w:rPr>
        <w:t xml:space="preserve"> Later on the next morning, he was then interviewed by my colleague and he was released under investigation (RUI) and bailed to another address with conditions not to approach or contact her or her address. The victim was updated as force procedure dictates via another RVC.</w:t>
      </w:r>
    </w:p>
    <w:p w:rsidR="00FF0CCF" w:rsidRPr="0024410A" w:rsidRDefault="00FF0CCF" w:rsidP="0024410A">
      <w:pPr>
        <w:pStyle w:val="NormalWeb"/>
        <w:spacing w:before="0" w:beforeAutospacing="0" w:after="0" w:afterAutospacing="0" w:line="360" w:lineRule="auto"/>
        <w:rPr>
          <w:rFonts w:ascii="Arial" w:hAnsi="Arial" w:cs="Arial"/>
          <w:b/>
          <w:u w:val="single"/>
        </w:rPr>
      </w:pPr>
    </w:p>
    <w:p w:rsidR="00FF0CCF" w:rsidRPr="0024410A" w:rsidRDefault="00FF0CCF" w:rsidP="0024410A">
      <w:pPr>
        <w:pStyle w:val="NormalWeb"/>
        <w:spacing w:before="0" w:beforeAutospacing="0" w:after="0" w:afterAutospacing="0" w:line="360" w:lineRule="auto"/>
        <w:rPr>
          <w:rFonts w:ascii="Arial" w:hAnsi="Arial" w:cs="Arial"/>
        </w:rPr>
      </w:pPr>
    </w:p>
    <w:p w:rsidR="00FF0CCF" w:rsidRPr="0024410A" w:rsidRDefault="00FF0CCF" w:rsidP="0024410A">
      <w:pPr>
        <w:pStyle w:val="NormalWeb"/>
        <w:spacing w:before="0" w:beforeAutospacing="0" w:after="0" w:afterAutospacing="0" w:line="360" w:lineRule="auto"/>
        <w:rPr>
          <w:rFonts w:ascii="Arial" w:hAnsi="Arial" w:cs="Arial"/>
        </w:rPr>
      </w:pPr>
      <w:r w:rsidRPr="0024410A">
        <w:rPr>
          <w:rFonts w:ascii="Arial" w:hAnsi="Arial" w:cs="Arial"/>
        </w:rPr>
        <w:t>Throughout the whole experience my emotions were a mixture of sadness but also pride that I was able to help this person. It was a good and successful experience in a misfortunate way however I felt I dealt with the situation with professionalism and sympathy. On reflection of my duties, I don’t think I could have done anything more. I gave everything I had into this situation and called on my professional training, intuition and own personal experience to achieve what I wanted and I would use the same approach module again. I believe I learned a lot from this experience and the social complexities encountered gave me great experience in dealing with this difficult situation.</w:t>
      </w:r>
    </w:p>
    <w:p w:rsidR="00FF0CCF" w:rsidRPr="0024410A" w:rsidRDefault="00FF0CCF" w:rsidP="0024410A">
      <w:pPr>
        <w:pStyle w:val="NormalWeb"/>
        <w:spacing w:before="0" w:beforeAutospacing="0" w:after="0" w:afterAutospacing="0" w:line="360" w:lineRule="auto"/>
        <w:rPr>
          <w:rFonts w:ascii="Arial" w:hAnsi="Arial" w:cs="Arial"/>
          <w:b/>
          <w:u w:val="single"/>
        </w:rPr>
      </w:pPr>
    </w:p>
    <w:p w:rsidR="00FF0CCF" w:rsidRPr="0024410A" w:rsidRDefault="00FF0CCF" w:rsidP="0024410A">
      <w:pPr>
        <w:pStyle w:val="NormalWeb"/>
        <w:spacing w:before="0" w:beforeAutospacing="0" w:after="0" w:afterAutospacing="0" w:line="360" w:lineRule="auto"/>
        <w:rPr>
          <w:rFonts w:ascii="Arial" w:hAnsi="Arial" w:cs="Arial"/>
          <w:b/>
          <w:u w:val="single"/>
        </w:rPr>
      </w:pPr>
    </w:p>
    <w:p w:rsidR="00FF0CCF" w:rsidRPr="0024410A" w:rsidRDefault="00FF0CCF" w:rsidP="0024410A">
      <w:pPr>
        <w:pStyle w:val="NormalWeb"/>
        <w:spacing w:before="0" w:beforeAutospacing="0" w:after="0" w:afterAutospacing="0" w:line="360" w:lineRule="auto"/>
        <w:rPr>
          <w:rFonts w:ascii="Arial" w:hAnsi="Arial" w:cs="Arial"/>
        </w:rPr>
      </w:pPr>
      <w:r w:rsidRPr="0024410A">
        <w:rPr>
          <w:rFonts w:ascii="Arial" w:hAnsi="Arial" w:cs="Arial"/>
        </w:rPr>
        <w:t>If the situation was to arise again I would follow the same procedures and approach again as I believed my approach, professionalism and actions has achieved the result myself, the victim and the force want.</w:t>
      </w:r>
    </w:p>
    <w:p w:rsidR="00FF0CCF" w:rsidRPr="00A931CF" w:rsidRDefault="00FF0CCF" w:rsidP="00FF0CCF">
      <w:pPr>
        <w:pStyle w:val="NormalWeb"/>
        <w:spacing w:before="0" w:beforeAutospacing="0" w:after="0" w:afterAutospacing="0" w:line="360" w:lineRule="auto"/>
        <w:rPr>
          <w:rFonts w:asciiTheme="minorHAnsi" w:hAnsiTheme="minorHAnsi" w:cstheme="minorHAnsi"/>
        </w:rPr>
      </w:pPr>
    </w:p>
    <w:p w:rsidR="00FF0CCF" w:rsidRPr="00450C83" w:rsidRDefault="00FF0CCF" w:rsidP="00FF0CCF">
      <w:pPr>
        <w:jc w:val="both"/>
        <w:rPr>
          <w:b/>
          <w:sz w:val="24"/>
          <w:szCs w:val="24"/>
        </w:rPr>
      </w:pPr>
      <w:r>
        <w:rPr>
          <w:rFonts w:asciiTheme="minorHAnsi" w:hAnsiTheme="minorHAnsi" w:cstheme="minorHAnsi"/>
          <w:b/>
        </w:rPr>
        <w:t>Word count</w:t>
      </w:r>
      <w:r w:rsidR="00AF5F57">
        <w:rPr>
          <w:rFonts w:asciiTheme="minorHAnsi" w:hAnsiTheme="minorHAnsi" w:cstheme="minorHAnsi"/>
          <w:b/>
        </w:rPr>
        <w:t xml:space="preserve"> 1642</w:t>
      </w:r>
      <w:r w:rsidR="00593723">
        <w:rPr>
          <w:rFonts w:asciiTheme="minorHAnsi" w:hAnsiTheme="minorHAnsi" w:cstheme="minorHAnsi"/>
          <w:b/>
        </w:rPr>
        <w:t>.</w:t>
      </w: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025650" w:rsidRDefault="00025650" w:rsidP="00025650">
      <w:pPr>
        <w:jc w:val="both"/>
        <w:rPr>
          <w:b/>
          <w:sz w:val="24"/>
          <w:szCs w:val="24"/>
        </w:rPr>
      </w:pPr>
    </w:p>
    <w:p w:rsidR="00AA666E" w:rsidRPr="000B1E96" w:rsidRDefault="00025650" w:rsidP="000B1E96">
      <w:r>
        <w:br w:type="page"/>
      </w:r>
    </w:p>
    <w:p w:rsidR="008B28E7" w:rsidRPr="00270EEB" w:rsidRDefault="008B28E7" w:rsidP="00FF7EBB">
      <w:pPr>
        <w:jc w:val="both"/>
        <w:rPr>
          <w:sz w:val="24"/>
          <w:szCs w:val="24"/>
        </w:rPr>
      </w:pPr>
    </w:p>
    <w:p w:rsidR="00025650" w:rsidRPr="00270EEB" w:rsidRDefault="64D01D80" w:rsidP="64D01D80">
      <w:pPr>
        <w:jc w:val="center"/>
        <w:rPr>
          <w:b/>
          <w:bCs/>
          <w:sz w:val="24"/>
          <w:szCs w:val="24"/>
        </w:rPr>
      </w:pPr>
      <w:r w:rsidRPr="40D6E10B">
        <w:rPr>
          <w:b/>
          <w:bCs/>
          <w:sz w:val="24"/>
          <w:szCs w:val="24"/>
        </w:rPr>
        <w:t>Task 4</w:t>
      </w:r>
    </w:p>
    <w:p w:rsidR="00025650" w:rsidRPr="00270EEB" w:rsidRDefault="00025650" w:rsidP="00025650">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rsidR="003C458C" w:rsidRDefault="003C458C" w:rsidP="003C458C">
      <w:pPr>
        <w:jc w:val="both"/>
        <w:rPr>
          <w:sz w:val="24"/>
          <w:szCs w:val="24"/>
          <w:highlight w:val="yellow"/>
        </w:rPr>
      </w:pPr>
    </w:p>
    <w:p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3C458C" w:rsidRPr="00270EEB" w:rsidRDefault="003C458C" w:rsidP="003C458C">
      <w:pPr>
        <w:jc w:val="both"/>
        <w:rPr>
          <w:sz w:val="24"/>
          <w:szCs w:val="24"/>
        </w:rPr>
      </w:pPr>
    </w:p>
    <w:p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rsidTr="62FE5CAF">
        <w:tc>
          <w:tcPr>
            <w:tcW w:w="10188" w:type="dxa"/>
            <w:shd w:val="clear" w:color="auto" w:fill="auto"/>
          </w:tcPr>
          <w:p w:rsidR="003769F6" w:rsidRDefault="003769F6" w:rsidP="003769F6">
            <w:pPr>
              <w:pStyle w:val="TableParagraph"/>
              <w:tabs>
                <w:tab w:val="left" w:pos="355"/>
              </w:tabs>
              <w:ind w:left="0" w:right="228"/>
              <w:rPr>
                <w:rFonts w:eastAsia="Times New Roman"/>
                <w:color w:val="000000"/>
                <w:sz w:val="24"/>
                <w:szCs w:val="24"/>
                <w:lang w:bidi="ar-SA"/>
              </w:rPr>
            </w:pPr>
          </w:p>
          <w:p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rsidR="003769F6" w:rsidRDefault="003769F6" w:rsidP="62FE5CAF">
            <w:pPr>
              <w:jc w:val="both"/>
              <w:rPr>
                <w:sz w:val="24"/>
                <w:szCs w:val="24"/>
              </w:rPr>
            </w:pPr>
          </w:p>
          <w:p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rsidR="003C458C" w:rsidRDefault="003C458C" w:rsidP="62FE5CAF">
            <w:pPr>
              <w:jc w:val="both"/>
              <w:rPr>
                <w:sz w:val="24"/>
                <w:szCs w:val="24"/>
              </w:rPr>
            </w:pPr>
          </w:p>
          <w:p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rsidR="003C458C" w:rsidRPr="00270EEB" w:rsidRDefault="003C458C" w:rsidP="62FE5CAF">
            <w:pPr>
              <w:rPr>
                <w:sz w:val="24"/>
                <w:szCs w:val="24"/>
              </w:rPr>
            </w:pPr>
          </w:p>
          <w:p w:rsidR="003C458C" w:rsidRPr="00270EEB" w:rsidRDefault="003C458C" w:rsidP="62FE5CAF">
            <w:pPr>
              <w:jc w:val="both"/>
              <w:rPr>
                <w:sz w:val="24"/>
                <w:szCs w:val="24"/>
              </w:rPr>
            </w:pPr>
          </w:p>
          <w:p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003C458C" w:rsidRPr="00270EEB" w:rsidRDefault="003C458C" w:rsidP="003C458C">
      <w:pPr>
        <w:jc w:val="both"/>
        <w:rPr>
          <w:sz w:val="24"/>
          <w:szCs w:val="24"/>
        </w:rPr>
      </w:pPr>
    </w:p>
    <w:p w:rsidR="003C458C" w:rsidRDefault="003C458C" w:rsidP="003C458C">
      <w:pPr>
        <w:jc w:val="both"/>
        <w:rPr>
          <w:b/>
          <w:sz w:val="24"/>
          <w:szCs w:val="24"/>
        </w:rPr>
      </w:pPr>
      <w:r w:rsidRPr="00450C83">
        <w:rPr>
          <w:b/>
          <w:sz w:val="24"/>
          <w:szCs w:val="24"/>
        </w:rPr>
        <w:t>ANSWER:</w:t>
      </w:r>
    </w:p>
    <w:p w:rsidR="00B03DD0" w:rsidRDefault="00B03DD0" w:rsidP="003C458C">
      <w:pPr>
        <w:jc w:val="both"/>
        <w:rPr>
          <w:b/>
          <w:sz w:val="24"/>
          <w:szCs w:val="24"/>
        </w:rPr>
      </w:pPr>
    </w:p>
    <w:p w:rsidR="00B03DD0" w:rsidRPr="0024410A" w:rsidRDefault="00B03DD0" w:rsidP="0024410A">
      <w:pPr>
        <w:spacing w:line="360" w:lineRule="auto"/>
        <w:rPr>
          <w:sz w:val="24"/>
          <w:szCs w:val="24"/>
        </w:rPr>
      </w:pPr>
      <w:r w:rsidRPr="0024410A">
        <w:rPr>
          <w:sz w:val="24"/>
          <w:szCs w:val="24"/>
        </w:rPr>
        <w:t>Throughout this assignment I have chosen Gibbs Reflective Cycle (1988) for th</w:t>
      </w:r>
      <w:r w:rsidR="009F4DD5" w:rsidRPr="0024410A">
        <w:rPr>
          <w:sz w:val="24"/>
          <w:szCs w:val="24"/>
        </w:rPr>
        <w:t xml:space="preserve">e process of reflection. My aim is </w:t>
      </w:r>
      <w:r w:rsidRPr="0024410A">
        <w:rPr>
          <w:sz w:val="24"/>
          <w:szCs w:val="24"/>
        </w:rPr>
        <w:t>to reflect on a specific police incident I have encountered while working as a probationary police officer in the Professional Development Unit (PDU) and to link</w:t>
      </w:r>
      <w:r w:rsidR="009F4DD5" w:rsidRPr="0024410A">
        <w:rPr>
          <w:sz w:val="24"/>
          <w:szCs w:val="24"/>
        </w:rPr>
        <w:t xml:space="preserve"> this</w:t>
      </w:r>
      <w:r w:rsidRPr="0024410A">
        <w:rPr>
          <w:sz w:val="24"/>
          <w:szCs w:val="24"/>
        </w:rPr>
        <w:t xml:space="preserve"> theory to</w:t>
      </w:r>
      <w:r w:rsidR="009F4DD5" w:rsidRPr="0024410A">
        <w:rPr>
          <w:sz w:val="24"/>
          <w:szCs w:val="24"/>
        </w:rPr>
        <w:t xml:space="preserve"> my</w:t>
      </w:r>
      <w:r w:rsidRPr="0024410A">
        <w:rPr>
          <w:sz w:val="24"/>
          <w:szCs w:val="24"/>
        </w:rPr>
        <w:t xml:space="preserve"> practise. I will reflect on how I dealt with the police incident and the suspect. </w:t>
      </w:r>
    </w:p>
    <w:p w:rsidR="00B03DD0" w:rsidRPr="0024410A" w:rsidRDefault="00B03DD0" w:rsidP="0024410A">
      <w:pPr>
        <w:spacing w:line="360" w:lineRule="auto"/>
        <w:rPr>
          <w:sz w:val="24"/>
          <w:szCs w:val="24"/>
        </w:rPr>
      </w:pPr>
    </w:p>
    <w:p w:rsidR="00B03DD0" w:rsidRPr="0024410A" w:rsidRDefault="00B03DD0" w:rsidP="0024410A">
      <w:pPr>
        <w:spacing w:line="360" w:lineRule="auto"/>
        <w:rPr>
          <w:color w:val="333333"/>
          <w:sz w:val="24"/>
          <w:szCs w:val="24"/>
        </w:rPr>
      </w:pPr>
      <w:r w:rsidRPr="0024410A">
        <w:rPr>
          <w:sz w:val="24"/>
          <w:szCs w:val="24"/>
        </w:rPr>
        <w:t xml:space="preserve">I will reflect on the situation including social and legislative contexts and any relevant cultural, ethnicity and language issues. I will </w:t>
      </w:r>
      <w:r w:rsidR="009F4DD5" w:rsidRPr="0024410A">
        <w:rPr>
          <w:bCs/>
          <w:sz w:val="24"/>
          <w:szCs w:val="24"/>
        </w:rPr>
        <w:t>also consider</w:t>
      </w:r>
      <w:r w:rsidRPr="0024410A">
        <w:rPr>
          <w:sz w:val="24"/>
          <w:szCs w:val="24"/>
        </w:rPr>
        <w:t xml:space="preserve"> how I applied the National Decision Model (NDM) to assist </w:t>
      </w:r>
      <w:r w:rsidR="009F4DD5" w:rsidRPr="0024410A">
        <w:rPr>
          <w:sz w:val="24"/>
          <w:szCs w:val="24"/>
        </w:rPr>
        <w:t xml:space="preserve">me </w:t>
      </w:r>
      <w:r w:rsidRPr="0024410A">
        <w:rPr>
          <w:sz w:val="24"/>
          <w:szCs w:val="24"/>
        </w:rPr>
        <w:t xml:space="preserve">in resolving this incident and </w:t>
      </w:r>
      <w:r w:rsidRPr="0024410A">
        <w:rPr>
          <w:bCs/>
          <w:sz w:val="24"/>
          <w:szCs w:val="24"/>
        </w:rPr>
        <w:t>consider</w:t>
      </w:r>
      <w:r w:rsidRPr="0024410A">
        <w:rPr>
          <w:sz w:val="24"/>
          <w:szCs w:val="24"/>
        </w:rPr>
        <w:t xml:space="preserve"> the role of discretion throughout the incident.</w:t>
      </w:r>
    </w:p>
    <w:p w:rsidR="00B03DD0" w:rsidRPr="0024410A" w:rsidRDefault="00B03DD0" w:rsidP="0024410A">
      <w:pPr>
        <w:spacing w:line="360" w:lineRule="auto"/>
        <w:rPr>
          <w:color w:val="333333"/>
          <w:sz w:val="24"/>
          <w:szCs w:val="24"/>
        </w:rPr>
      </w:pPr>
    </w:p>
    <w:p w:rsidR="00B03DD0" w:rsidRPr="0024410A" w:rsidRDefault="00B03DD0" w:rsidP="0024410A">
      <w:pPr>
        <w:spacing w:line="360" w:lineRule="auto"/>
        <w:rPr>
          <w:color w:val="333333"/>
          <w:sz w:val="24"/>
          <w:szCs w:val="24"/>
        </w:rPr>
      </w:pPr>
      <w:r w:rsidRPr="0024410A">
        <w:rPr>
          <w:color w:val="333333"/>
          <w:sz w:val="24"/>
          <w:szCs w:val="24"/>
        </w:rPr>
        <w:t xml:space="preserve">I will also try to explain and illustrate my responsibilities with regards to the Criminal Procedures and Investigations Act (CPIA) on conducting investigations including </w:t>
      </w:r>
      <w:r w:rsidRPr="0024410A">
        <w:rPr>
          <w:color w:val="333333"/>
          <w:sz w:val="24"/>
          <w:szCs w:val="24"/>
        </w:rPr>
        <w:lastRenderedPageBreak/>
        <w:t>recording, retaining relevant information and how policing  values were engaged through analysis and any potential impact of bias on the decision making process.</w:t>
      </w:r>
    </w:p>
    <w:p w:rsidR="00B03DD0" w:rsidRPr="0024410A" w:rsidRDefault="00B03DD0" w:rsidP="0024410A">
      <w:pPr>
        <w:pStyle w:val="TableParagraph"/>
        <w:tabs>
          <w:tab w:val="left" w:pos="355"/>
        </w:tabs>
        <w:spacing w:line="360" w:lineRule="auto"/>
        <w:ind w:left="0" w:right="228"/>
        <w:rPr>
          <w:rFonts w:eastAsia="Times New Roman"/>
          <w:color w:val="000000"/>
          <w:sz w:val="24"/>
          <w:szCs w:val="24"/>
          <w:lang w:bidi="ar-SA"/>
        </w:rPr>
      </w:pPr>
    </w:p>
    <w:p w:rsidR="00B03DD0" w:rsidRPr="0024410A" w:rsidRDefault="00B03DD0" w:rsidP="0024410A">
      <w:pPr>
        <w:spacing w:line="360" w:lineRule="auto"/>
        <w:jc w:val="both"/>
        <w:rPr>
          <w:sz w:val="24"/>
          <w:szCs w:val="24"/>
        </w:rPr>
      </w:pPr>
      <w:r w:rsidRPr="0024410A">
        <w:rPr>
          <w:sz w:val="24"/>
          <w:szCs w:val="24"/>
        </w:rPr>
        <w:t>During my probationary period in 2020 I found myself responsible for considering social and other relevant issues such as the Covid-19 pandemic</w:t>
      </w:r>
      <w:r w:rsidR="00B826FB" w:rsidRPr="0024410A">
        <w:rPr>
          <w:sz w:val="24"/>
          <w:szCs w:val="24"/>
        </w:rPr>
        <w:t xml:space="preserve"> that</w:t>
      </w:r>
      <w:r w:rsidRPr="0024410A">
        <w:rPr>
          <w:sz w:val="24"/>
          <w:szCs w:val="24"/>
        </w:rPr>
        <w:t xml:space="preserve"> has been ongoing and it has had a huge effect on the police forces across the country. Currently as written in an article by t</w:t>
      </w:r>
      <w:r w:rsidR="00AF5F57" w:rsidRPr="0024410A">
        <w:rPr>
          <w:sz w:val="24"/>
          <w:szCs w:val="24"/>
        </w:rPr>
        <w:t>he home affairs editor for the T</w:t>
      </w:r>
      <w:r w:rsidRPr="0024410A">
        <w:rPr>
          <w:sz w:val="24"/>
          <w:szCs w:val="24"/>
        </w:rPr>
        <w:t xml:space="preserve">elegraph, </w:t>
      </w:r>
    </w:p>
    <w:p w:rsidR="00B03DD0" w:rsidRPr="0024410A" w:rsidRDefault="00B03DD0" w:rsidP="0024410A">
      <w:pPr>
        <w:spacing w:line="360" w:lineRule="auto"/>
        <w:jc w:val="both"/>
        <w:rPr>
          <w:sz w:val="24"/>
          <w:szCs w:val="24"/>
        </w:rPr>
      </w:pPr>
    </w:p>
    <w:p w:rsidR="00B03DD0" w:rsidRPr="0024410A" w:rsidRDefault="00B03DD0" w:rsidP="0024410A">
      <w:pPr>
        <w:spacing w:line="360" w:lineRule="auto"/>
        <w:jc w:val="both"/>
        <w:rPr>
          <w:sz w:val="24"/>
          <w:szCs w:val="24"/>
        </w:rPr>
      </w:pPr>
      <w:r w:rsidRPr="0024410A">
        <w:rPr>
          <w:sz w:val="24"/>
          <w:szCs w:val="24"/>
        </w:rPr>
        <w:t>“</w:t>
      </w:r>
      <w:r w:rsidRPr="0024410A">
        <w:rPr>
          <w:i/>
          <w:sz w:val="24"/>
          <w:szCs w:val="24"/>
        </w:rPr>
        <w:t>Violent crime rates have dropped by 40 percent in parts of Britain as a result of people being restricted during the coronavirus lockdown according to the first official figures. Knife crime and burglaries are all down</w:t>
      </w:r>
      <w:r w:rsidRPr="0024410A">
        <w:rPr>
          <w:sz w:val="24"/>
          <w:szCs w:val="24"/>
        </w:rPr>
        <w:t xml:space="preserve">” by </w:t>
      </w:r>
      <w:proofErr w:type="spellStart"/>
      <w:r w:rsidRPr="0024410A">
        <w:rPr>
          <w:sz w:val="24"/>
          <w:szCs w:val="24"/>
        </w:rPr>
        <w:t>Hymas</w:t>
      </w:r>
      <w:proofErr w:type="spellEnd"/>
      <w:r w:rsidRPr="0024410A">
        <w:rPr>
          <w:sz w:val="24"/>
          <w:szCs w:val="24"/>
        </w:rPr>
        <w:t xml:space="preserve"> C (2020).</w:t>
      </w:r>
    </w:p>
    <w:p w:rsidR="00B03DD0" w:rsidRPr="0024410A" w:rsidRDefault="00B03DD0" w:rsidP="0024410A">
      <w:pPr>
        <w:spacing w:line="360" w:lineRule="auto"/>
        <w:jc w:val="both"/>
        <w:rPr>
          <w:sz w:val="24"/>
          <w:szCs w:val="24"/>
        </w:rPr>
      </w:pPr>
    </w:p>
    <w:p w:rsidR="00B03DD0" w:rsidRPr="0024410A" w:rsidRDefault="00B03DD0" w:rsidP="0024410A">
      <w:pPr>
        <w:spacing w:line="360" w:lineRule="auto"/>
        <w:jc w:val="both"/>
        <w:rPr>
          <w:sz w:val="24"/>
          <w:szCs w:val="24"/>
        </w:rPr>
      </w:pPr>
      <w:r w:rsidRPr="0024410A">
        <w:rPr>
          <w:sz w:val="24"/>
          <w:szCs w:val="24"/>
        </w:rPr>
        <w:t xml:space="preserve">Wales online (2020) </w:t>
      </w:r>
      <w:r w:rsidR="00B826FB" w:rsidRPr="0024410A">
        <w:rPr>
          <w:sz w:val="24"/>
          <w:szCs w:val="24"/>
        </w:rPr>
        <w:t xml:space="preserve">also </w:t>
      </w:r>
      <w:r w:rsidRPr="0024410A">
        <w:rPr>
          <w:sz w:val="24"/>
          <w:szCs w:val="24"/>
        </w:rPr>
        <w:t>reported that</w:t>
      </w:r>
      <w:r w:rsidR="00B826FB" w:rsidRPr="0024410A">
        <w:rPr>
          <w:sz w:val="24"/>
          <w:szCs w:val="24"/>
        </w:rPr>
        <w:t xml:space="preserve"> during the pandemic</w:t>
      </w:r>
      <w:r w:rsidRPr="0024410A">
        <w:rPr>
          <w:sz w:val="24"/>
          <w:szCs w:val="24"/>
        </w:rPr>
        <w:t xml:space="preserve"> </w:t>
      </w:r>
      <w:r w:rsidR="00AF5F57" w:rsidRPr="0024410A">
        <w:rPr>
          <w:i/>
          <w:sz w:val="24"/>
          <w:szCs w:val="24"/>
        </w:rPr>
        <w:t>“M</w:t>
      </w:r>
      <w:r w:rsidRPr="0024410A">
        <w:rPr>
          <w:i/>
          <w:sz w:val="24"/>
          <w:szCs w:val="24"/>
        </w:rPr>
        <w:t>otoring offences have been recorded at 17,363 speeding offences on roads with 30mph limits”.</w:t>
      </w:r>
      <w:r w:rsidRPr="0024410A">
        <w:rPr>
          <w:sz w:val="24"/>
          <w:szCs w:val="24"/>
        </w:rPr>
        <w:t xml:space="preserve"> </w:t>
      </w:r>
      <w:r w:rsidR="00B826FB" w:rsidRPr="0024410A">
        <w:rPr>
          <w:sz w:val="24"/>
          <w:szCs w:val="24"/>
        </w:rPr>
        <w:t>I would argue that is likely to be due to the roads being much quieter since lockdown has been</w:t>
      </w:r>
      <w:r w:rsidRPr="0024410A">
        <w:rPr>
          <w:sz w:val="24"/>
          <w:szCs w:val="24"/>
        </w:rPr>
        <w:t xml:space="preserve"> enforced. </w:t>
      </w:r>
    </w:p>
    <w:p w:rsidR="00B03DD0" w:rsidRPr="0024410A" w:rsidRDefault="00B03DD0" w:rsidP="0024410A">
      <w:pPr>
        <w:spacing w:line="360" w:lineRule="auto"/>
        <w:jc w:val="both"/>
        <w:rPr>
          <w:b/>
          <w:i/>
          <w:sz w:val="24"/>
          <w:szCs w:val="24"/>
          <w:u w:val="single"/>
        </w:rPr>
      </w:pPr>
    </w:p>
    <w:p w:rsidR="00B03DD0" w:rsidRPr="0024410A" w:rsidRDefault="00B03DD0" w:rsidP="0024410A">
      <w:pPr>
        <w:spacing w:line="360" w:lineRule="auto"/>
        <w:jc w:val="both"/>
        <w:rPr>
          <w:sz w:val="24"/>
          <w:szCs w:val="24"/>
        </w:rPr>
      </w:pPr>
      <w:r w:rsidRPr="0024410A">
        <w:rPr>
          <w:sz w:val="24"/>
          <w:szCs w:val="24"/>
        </w:rPr>
        <w:t>During my training in the PDU I responded to an emergency call about a young male that had collided with another vehicle at speed and then bounced off and collided with another stationery vehicle resulting in a three car Road Traffic Collision (RTC).</w:t>
      </w:r>
    </w:p>
    <w:p w:rsidR="00B826FB" w:rsidRPr="0024410A" w:rsidRDefault="00B826FB" w:rsidP="0024410A">
      <w:pPr>
        <w:spacing w:line="360" w:lineRule="auto"/>
        <w:jc w:val="both"/>
        <w:rPr>
          <w:b/>
          <w:i/>
          <w:sz w:val="24"/>
          <w:szCs w:val="24"/>
          <w:u w:val="single"/>
        </w:rPr>
      </w:pPr>
    </w:p>
    <w:p w:rsidR="00B03DD0" w:rsidRPr="0024410A" w:rsidRDefault="00B03DD0" w:rsidP="0024410A">
      <w:pPr>
        <w:pStyle w:val="NormalWeb"/>
        <w:spacing w:before="0" w:beforeAutospacing="0" w:after="0" w:afterAutospacing="0" w:line="360" w:lineRule="auto"/>
        <w:rPr>
          <w:rFonts w:ascii="Arial" w:hAnsi="Arial" w:cs="Arial"/>
        </w:rPr>
      </w:pPr>
      <w:r w:rsidRPr="0024410A">
        <w:rPr>
          <w:rFonts w:ascii="Arial" w:hAnsi="Arial" w:cs="Arial"/>
        </w:rPr>
        <w:t>The first step of the NDM is to gather information and intelligence so while on route to the RTC I have asked the Forward Control Room (FCR) for any relevant information on persons, locations and vehicles historical or present. I can build a picture and give myself a better understanding of the incident by doing this. On arrival at the scene</w:t>
      </w:r>
      <w:r w:rsidR="00B826FB" w:rsidRPr="0024410A">
        <w:rPr>
          <w:rFonts w:ascii="Arial" w:hAnsi="Arial" w:cs="Arial"/>
        </w:rPr>
        <w:t>,</w:t>
      </w:r>
      <w:r w:rsidRPr="0024410A">
        <w:rPr>
          <w:rFonts w:ascii="Arial" w:hAnsi="Arial" w:cs="Arial"/>
        </w:rPr>
        <w:t xml:space="preserve"> using the next step of the NDM</w:t>
      </w:r>
      <w:r w:rsidR="00B826FB" w:rsidRPr="0024410A">
        <w:rPr>
          <w:rFonts w:ascii="Arial" w:hAnsi="Arial" w:cs="Arial"/>
        </w:rPr>
        <w:t xml:space="preserve"> to assess threat and risk,</w:t>
      </w:r>
      <w:r w:rsidRPr="0024410A">
        <w:rPr>
          <w:rFonts w:ascii="Arial" w:hAnsi="Arial" w:cs="Arial"/>
        </w:rPr>
        <w:t xml:space="preserve"> I have activated my body worn camera and used the THRIVE mnemonic strategy. This aides me to build a picture on any past, current or future threats, harm or risks. It also aides me to investigate and find vulnerabilities and to engage with persons at the scene.</w:t>
      </w:r>
    </w:p>
    <w:p w:rsidR="00B826FB" w:rsidRPr="0024410A" w:rsidRDefault="00B826FB" w:rsidP="0024410A">
      <w:pPr>
        <w:pStyle w:val="NormalWeb"/>
        <w:spacing w:before="0" w:beforeAutospacing="0" w:after="0" w:afterAutospacing="0" w:line="360" w:lineRule="auto"/>
        <w:rPr>
          <w:rFonts w:ascii="Arial" w:hAnsi="Arial" w:cs="Arial"/>
        </w:rPr>
      </w:pPr>
    </w:p>
    <w:p w:rsidR="00B03DD0" w:rsidRPr="0024410A" w:rsidRDefault="00B03DD0" w:rsidP="0024410A">
      <w:pPr>
        <w:pStyle w:val="NormalWeb"/>
        <w:spacing w:before="0" w:beforeAutospacing="0" w:after="0" w:afterAutospacing="0" w:line="360" w:lineRule="auto"/>
        <w:rPr>
          <w:rFonts w:ascii="Arial" w:hAnsi="Arial" w:cs="Arial"/>
        </w:rPr>
      </w:pPr>
      <w:r w:rsidRPr="0024410A">
        <w:rPr>
          <w:rFonts w:ascii="Arial" w:hAnsi="Arial" w:cs="Arial"/>
        </w:rPr>
        <w:t xml:space="preserve">After gathering all relevant information on suspect, witness and vehicle information from the Police National Computer (PNC) database I have discovered that the male that was allegedly driving the vehicle that caused the collision had no insurance, an </w:t>
      </w:r>
      <w:r w:rsidRPr="0024410A">
        <w:rPr>
          <w:rFonts w:ascii="Arial" w:hAnsi="Arial" w:cs="Arial"/>
        </w:rPr>
        <w:lastRenderedPageBreak/>
        <w:t>offence under section 143 of the RTA 1988, no full UK driving licence, an offence under section 87 o</w:t>
      </w:r>
      <w:r w:rsidR="00B826FB" w:rsidRPr="0024410A">
        <w:rPr>
          <w:rFonts w:ascii="Arial" w:hAnsi="Arial" w:cs="Arial"/>
        </w:rPr>
        <w:t xml:space="preserve">f the Road Traffic Act 1988. He had also </w:t>
      </w:r>
      <w:r w:rsidRPr="0024410A">
        <w:rPr>
          <w:rFonts w:ascii="Arial" w:hAnsi="Arial" w:cs="Arial"/>
        </w:rPr>
        <w:t>taken his mother’s car without consent an offence under secti</w:t>
      </w:r>
      <w:r w:rsidR="00B826FB" w:rsidRPr="0024410A">
        <w:rPr>
          <w:rFonts w:ascii="Arial" w:hAnsi="Arial" w:cs="Arial"/>
        </w:rPr>
        <w:t xml:space="preserve">on 12 of the Theft Act 1968. After discovering this I </w:t>
      </w:r>
      <w:r w:rsidRPr="0024410A">
        <w:rPr>
          <w:rFonts w:ascii="Arial" w:hAnsi="Arial" w:cs="Arial"/>
        </w:rPr>
        <w:t xml:space="preserve">considered the next three steps of the NDM being what powers and policies, options and contingency plans </w:t>
      </w:r>
      <w:r w:rsidR="00AF5F57" w:rsidRPr="0024410A">
        <w:rPr>
          <w:rFonts w:ascii="Arial" w:hAnsi="Arial" w:cs="Arial"/>
        </w:rPr>
        <w:t xml:space="preserve">are </w:t>
      </w:r>
      <w:r w:rsidRPr="0024410A">
        <w:rPr>
          <w:rFonts w:ascii="Arial" w:hAnsi="Arial" w:cs="Arial"/>
        </w:rPr>
        <w:t xml:space="preserve">available to myself. Due to him causing damage to other property of vehicles and his mother stating he had taken the car without consent I have taken </w:t>
      </w:r>
      <w:r w:rsidR="00B826FB" w:rsidRPr="0024410A">
        <w:rPr>
          <w:rFonts w:ascii="Arial" w:hAnsi="Arial" w:cs="Arial"/>
        </w:rPr>
        <w:t>positive action and arrested him for aggravated taking without c</w:t>
      </w:r>
      <w:r w:rsidRPr="0024410A">
        <w:rPr>
          <w:rFonts w:ascii="Arial" w:hAnsi="Arial" w:cs="Arial"/>
        </w:rPr>
        <w:t>onsent of a vehicle under section 12.1 of the Theft Act 1968.</w:t>
      </w:r>
    </w:p>
    <w:p w:rsidR="00B03DD0" w:rsidRPr="0024410A" w:rsidRDefault="00B03DD0" w:rsidP="0024410A">
      <w:pPr>
        <w:spacing w:line="360" w:lineRule="auto"/>
        <w:rPr>
          <w:sz w:val="24"/>
          <w:szCs w:val="24"/>
        </w:rPr>
      </w:pPr>
    </w:p>
    <w:p w:rsidR="00B03DD0" w:rsidRPr="0024410A" w:rsidRDefault="00B03DD0" w:rsidP="0024410A">
      <w:pPr>
        <w:overflowPunct/>
        <w:autoSpaceDE/>
        <w:autoSpaceDN/>
        <w:adjustRightInd/>
        <w:spacing w:line="360" w:lineRule="auto"/>
        <w:textAlignment w:val="center"/>
        <w:rPr>
          <w:color w:val="auto"/>
          <w:sz w:val="24"/>
          <w:szCs w:val="24"/>
        </w:rPr>
      </w:pPr>
      <w:r w:rsidRPr="0024410A">
        <w:rPr>
          <w:sz w:val="24"/>
          <w:szCs w:val="24"/>
        </w:rPr>
        <w:t xml:space="preserve">As this was my first RTC incident it was quite overwhelming at the start but I believe I brought the correct approach as I have a responsibility by the code of ethics </w:t>
      </w:r>
      <w:r w:rsidRPr="0024410A">
        <w:rPr>
          <w:color w:val="auto"/>
          <w:sz w:val="24"/>
          <w:szCs w:val="24"/>
        </w:rPr>
        <w:t xml:space="preserve">to communicate well with control room, witnesses and officers. </w:t>
      </w:r>
      <w:r w:rsidR="00B826FB" w:rsidRPr="0024410A">
        <w:rPr>
          <w:color w:val="auto"/>
          <w:sz w:val="24"/>
          <w:szCs w:val="24"/>
        </w:rPr>
        <w:t>I done my best to b</w:t>
      </w:r>
      <w:r w:rsidRPr="0024410A">
        <w:rPr>
          <w:color w:val="auto"/>
          <w:sz w:val="24"/>
          <w:szCs w:val="24"/>
        </w:rPr>
        <w:t xml:space="preserve">e confident in my actions and </w:t>
      </w:r>
      <w:r w:rsidR="00B826FB" w:rsidRPr="0024410A">
        <w:rPr>
          <w:color w:val="auto"/>
          <w:sz w:val="24"/>
          <w:szCs w:val="24"/>
        </w:rPr>
        <w:t xml:space="preserve">to </w:t>
      </w:r>
      <w:r w:rsidRPr="0024410A">
        <w:rPr>
          <w:color w:val="auto"/>
          <w:sz w:val="24"/>
          <w:szCs w:val="24"/>
        </w:rPr>
        <w:t>have</w:t>
      </w:r>
      <w:r w:rsidR="00B826FB" w:rsidRPr="0024410A">
        <w:rPr>
          <w:color w:val="auto"/>
          <w:sz w:val="24"/>
          <w:szCs w:val="24"/>
        </w:rPr>
        <w:t xml:space="preserve"> the</w:t>
      </w:r>
      <w:r w:rsidRPr="0024410A">
        <w:rPr>
          <w:color w:val="auto"/>
          <w:sz w:val="24"/>
          <w:szCs w:val="24"/>
        </w:rPr>
        <w:t xml:space="preserve"> courage to take hold of the situation and to use my initiative in obtaining relevant information. I also believed in my ability to le</w:t>
      </w:r>
      <w:r w:rsidR="00B826FB" w:rsidRPr="0024410A">
        <w:rPr>
          <w:color w:val="auto"/>
          <w:sz w:val="24"/>
          <w:szCs w:val="24"/>
        </w:rPr>
        <w:t xml:space="preserve">arn fact and procedures </w:t>
      </w:r>
      <w:r w:rsidRPr="0024410A">
        <w:rPr>
          <w:color w:val="auto"/>
          <w:sz w:val="24"/>
          <w:szCs w:val="24"/>
        </w:rPr>
        <w:t>and</w:t>
      </w:r>
      <w:r w:rsidR="00B826FB" w:rsidRPr="0024410A">
        <w:rPr>
          <w:color w:val="auto"/>
          <w:sz w:val="24"/>
          <w:szCs w:val="24"/>
        </w:rPr>
        <w:t xml:space="preserve"> to</w:t>
      </w:r>
      <w:r w:rsidRPr="0024410A">
        <w:rPr>
          <w:color w:val="auto"/>
          <w:sz w:val="24"/>
          <w:szCs w:val="24"/>
        </w:rPr>
        <w:t xml:space="preserve"> be calm and decisive in a challenging situation that </w:t>
      </w:r>
      <w:r w:rsidR="00B826FB" w:rsidRPr="0024410A">
        <w:rPr>
          <w:color w:val="auto"/>
          <w:sz w:val="24"/>
          <w:szCs w:val="24"/>
        </w:rPr>
        <w:t xml:space="preserve">I appreciate </w:t>
      </w:r>
      <w:r w:rsidRPr="0024410A">
        <w:rPr>
          <w:color w:val="auto"/>
          <w:sz w:val="24"/>
          <w:szCs w:val="24"/>
        </w:rPr>
        <w:t xml:space="preserve">had the potential to escalate. I </w:t>
      </w:r>
      <w:r w:rsidR="00B826FB" w:rsidRPr="0024410A">
        <w:rPr>
          <w:color w:val="auto"/>
          <w:sz w:val="24"/>
          <w:szCs w:val="24"/>
        </w:rPr>
        <w:t>am confident in</w:t>
      </w:r>
      <w:r w:rsidRPr="0024410A">
        <w:rPr>
          <w:color w:val="auto"/>
          <w:sz w:val="24"/>
          <w:szCs w:val="24"/>
        </w:rPr>
        <w:t xml:space="preserve"> my ability to work in a team</w:t>
      </w:r>
      <w:r w:rsidR="00B826FB" w:rsidRPr="0024410A">
        <w:rPr>
          <w:color w:val="auto"/>
          <w:sz w:val="24"/>
          <w:szCs w:val="24"/>
        </w:rPr>
        <w:t xml:space="preserve"> and in co-ordinating with</w:t>
      </w:r>
      <w:r w:rsidRPr="0024410A">
        <w:rPr>
          <w:color w:val="auto"/>
          <w:sz w:val="24"/>
          <w:szCs w:val="24"/>
        </w:rPr>
        <w:t xml:space="preserve"> colleagues at the scene and keeping them updated throughout.</w:t>
      </w:r>
    </w:p>
    <w:p w:rsidR="00B03DD0" w:rsidRPr="0024410A" w:rsidRDefault="00B03DD0" w:rsidP="0024410A">
      <w:pPr>
        <w:spacing w:line="360" w:lineRule="auto"/>
        <w:jc w:val="both"/>
        <w:rPr>
          <w:sz w:val="24"/>
          <w:szCs w:val="24"/>
        </w:rPr>
      </w:pPr>
    </w:p>
    <w:p w:rsidR="00B03DD0" w:rsidRPr="0024410A" w:rsidRDefault="00B03DD0" w:rsidP="0024410A">
      <w:pPr>
        <w:spacing w:line="360" w:lineRule="auto"/>
        <w:jc w:val="both"/>
        <w:rPr>
          <w:sz w:val="24"/>
          <w:szCs w:val="24"/>
        </w:rPr>
      </w:pPr>
      <w:r w:rsidRPr="0024410A">
        <w:rPr>
          <w:sz w:val="24"/>
          <w:szCs w:val="24"/>
        </w:rPr>
        <w:t>On evaluation and analysis this was a good incident for the recognition of using the NDM principles. I have gathered all the relevant information while at the scene and used that in identifying the suspect. On assessing the level of threat and to develop a working plan I have taken the male suspect to one side and being aware of my body worn video recording the evidence obtained an account to which the male has admitted all the offe</w:t>
      </w:r>
      <w:r w:rsidR="00430B20" w:rsidRPr="0024410A">
        <w:rPr>
          <w:sz w:val="24"/>
          <w:szCs w:val="24"/>
        </w:rPr>
        <w:t>nces and also stated that covid-</w:t>
      </w:r>
      <w:r w:rsidRPr="0024410A">
        <w:rPr>
          <w:sz w:val="24"/>
          <w:szCs w:val="24"/>
        </w:rPr>
        <w:t>19 lockdown has caused this “</w:t>
      </w:r>
      <w:r w:rsidRPr="0024410A">
        <w:rPr>
          <w:i/>
          <w:sz w:val="24"/>
          <w:szCs w:val="24"/>
        </w:rPr>
        <w:t>act of madness</w:t>
      </w:r>
      <w:r w:rsidRPr="0024410A">
        <w:rPr>
          <w:sz w:val="24"/>
          <w:szCs w:val="24"/>
        </w:rPr>
        <w:t>” as he stated.</w:t>
      </w:r>
    </w:p>
    <w:p w:rsidR="00B03DD0" w:rsidRPr="0024410A" w:rsidRDefault="00B03DD0" w:rsidP="0024410A">
      <w:pPr>
        <w:spacing w:line="360" w:lineRule="auto"/>
        <w:jc w:val="both"/>
        <w:rPr>
          <w:sz w:val="24"/>
          <w:szCs w:val="24"/>
        </w:rPr>
      </w:pPr>
    </w:p>
    <w:p w:rsidR="00B03DD0" w:rsidRPr="0024410A" w:rsidRDefault="007A7E66" w:rsidP="0024410A">
      <w:pPr>
        <w:spacing w:line="360" w:lineRule="auto"/>
        <w:jc w:val="both"/>
        <w:rPr>
          <w:i/>
          <w:sz w:val="24"/>
          <w:szCs w:val="24"/>
        </w:rPr>
      </w:pPr>
      <w:r w:rsidRPr="0024410A">
        <w:rPr>
          <w:sz w:val="24"/>
          <w:szCs w:val="24"/>
        </w:rPr>
        <w:t xml:space="preserve">Dick P quotes that </w:t>
      </w:r>
      <w:r w:rsidR="00B03DD0" w:rsidRPr="0024410A">
        <w:rPr>
          <w:i/>
          <w:sz w:val="24"/>
          <w:szCs w:val="24"/>
        </w:rPr>
        <w:t>“It is sometimes an appropriate response to reality to go insane” (</w:t>
      </w:r>
      <w:r w:rsidRPr="0024410A">
        <w:rPr>
          <w:i/>
          <w:sz w:val="24"/>
          <w:szCs w:val="24"/>
        </w:rPr>
        <w:t>Goodreads.com 2020).</w:t>
      </w:r>
    </w:p>
    <w:p w:rsidR="00B03DD0" w:rsidRPr="0024410A" w:rsidRDefault="00B03DD0" w:rsidP="0024410A">
      <w:pPr>
        <w:spacing w:line="360" w:lineRule="auto"/>
        <w:jc w:val="both"/>
        <w:rPr>
          <w:sz w:val="24"/>
          <w:szCs w:val="24"/>
        </w:rPr>
      </w:pPr>
    </w:p>
    <w:p w:rsidR="00B03DD0" w:rsidRPr="0024410A" w:rsidRDefault="00B03DD0" w:rsidP="0024410A">
      <w:pPr>
        <w:spacing w:line="360" w:lineRule="auto"/>
        <w:jc w:val="both"/>
        <w:rPr>
          <w:sz w:val="24"/>
          <w:szCs w:val="24"/>
        </w:rPr>
      </w:pPr>
      <w:r w:rsidRPr="0024410A">
        <w:rPr>
          <w:sz w:val="24"/>
          <w:szCs w:val="24"/>
        </w:rPr>
        <w:t xml:space="preserve">I have considered my legal powers of arrest on what the male could be arrested for and </w:t>
      </w:r>
      <w:r w:rsidR="007A7E66" w:rsidRPr="0024410A">
        <w:rPr>
          <w:sz w:val="24"/>
          <w:szCs w:val="24"/>
        </w:rPr>
        <w:t xml:space="preserve">the </w:t>
      </w:r>
      <w:r w:rsidRPr="0024410A">
        <w:rPr>
          <w:sz w:val="24"/>
          <w:szCs w:val="24"/>
        </w:rPr>
        <w:t>necessities under section 24 PACE</w:t>
      </w:r>
      <w:r w:rsidR="007A7E66" w:rsidRPr="0024410A">
        <w:rPr>
          <w:sz w:val="24"/>
          <w:szCs w:val="24"/>
        </w:rPr>
        <w:t xml:space="preserve"> 1984. These were</w:t>
      </w:r>
      <w:r w:rsidRPr="0024410A">
        <w:rPr>
          <w:sz w:val="24"/>
          <w:szCs w:val="24"/>
        </w:rPr>
        <w:t xml:space="preserve"> prompt and effective investigation and to prevent any further loss or damage of property.</w:t>
      </w:r>
    </w:p>
    <w:p w:rsidR="007A7E66" w:rsidRPr="0024410A" w:rsidRDefault="007A7E66" w:rsidP="0024410A">
      <w:pPr>
        <w:spacing w:line="360" w:lineRule="auto"/>
        <w:jc w:val="both"/>
        <w:rPr>
          <w:sz w:val="24"/>
          <w:szCs w:val="24"/>
        </w:rPr>
      </w:pPr>
    </w:p>
    <w:p w:rsidR="00B03DD0" w:rsidRPr="0024410A" w:rsidRDefault="00B03DD0" w:rsidP="0024410A">
      <w:pPr>
        <w:spacing w:line="360" w:lineRule="auto"/>
        <w:jc w:val="both"/>
        <w:rPr>
          <w:color w:val="111111"/>
          <w:sz w:val="24"/>
          <w:szCs w:val="24"/>
        </w:rPr>
      </w:pPr>
      <w:r w:rsidRPr="0024410A">
        <w:rPr>
          <w:sz w:val="24"/>
          <w:szCs w:val="24"/>
        </w:rPr>
        <w:lastRenderedPageBreak/>
        <w:t>During the incident I have considered the role of discretion in relation to each of my actions and there was no need for the use of discretion as there was a clear violation of the law at play. As a police officer you can use discretion as an option to potentially get the best outcome to a situation but it must be used in an appropriate situation. In this situation the appropriate action was to arrest him and not give a warning to not do it again and be on your way as such.</w:t>
      </w:r>
    </w:p>
    <w:p w:rsidR="00B03DD0" w:rsidRPr="0024410A" w:rsidRDefault="00B03DD0" w:rsidP="0024410A">
      <w:pPr>
        <w:spacing w:line="360" w:lineRule="auto"/>
        <w:rPr>
          <w:color w:val="222222"/>
          <w:sz w:val="24"/>
          <w:szCs w:val="24"/>
        </w:rPr>
      </w:pPr>
    </w:p>
    <w:p w:rsidR="006F1D36" w:rsidRPr="0024410A" w:rsidRDefault="006F1D36" w:rsidP="0024410A">
      <w:pPr>
        <w:spacing w:line="360" w:lineRule="auto"/>
        <w:rPr>
          <w:color w:val="222222"/>
          <w:sz w:val="24"/>
          <w:szCs w:val="24"/>
        </w:rPr>
      </w:pPr>
      <w:r w:rsidRPr="0024410A">
        <w:rPr>
          <w:color w:val="222222"/>
          <w:sz w:val="24"/>
          <w:szCs w:val="24"/>
        </w:rPr>
        <w:t xml:space="preserve">McGregor </w:t>
      </w:r>
      <w:proofErr w:type="spellStart"/>
      <w:r w:rsidRPr="0024410A">
        <w:rPr>
          <w:color w:val="222222"/>
          <w:sz w:val="24"/>
          <w:szCs w:val="24"/>
        </w:rPr>
        <w:t>Kleining</w:t>
      </w:r>
      <w:proofErr w:type="spellEnd"/>
      <w:r w:rsidRPr="0024410A">
        <w:rPr>
          <w:color w:val="222222"/>
          <w:sz w:val="24"/>
          <w:szCs w:val="24"/>
        </w:rPr>
        <w:t>, 1996 argues that a persons who works for an institution, in my scenario the police force, “</w:t>
      </w:r>
      <w:r w:rsidRPr="0024410A">
        <w:rPr>
          <w:i/>
          <w:color w:val="222222"/>
          <w:sz w:val="24"/>
          <w:szCs w:val="24"/>
        </w:rPr>
        <w:t xml:space="preserve">must have lawful authority to make decisions and must operate under the constraints acceptable to others within the organisation or profession”. </w:t>
      </w:r>
      <w:r w:rsidRPr="0024410A">
        <w:rPr>
          <w:color w:val="222222"/>
          <w:sz w:val="24"/>
          <w:szCs w:val="24"/>
        </w:rPr>
        <w:t xml:space="preserve">(opentextbc.ca). </w:t>
      </w:r>
    </w:p>
    <w:p w:rsidR="006F1D36" w:rsidRPr="0024410A" w:rsidRDefault="006F1D36" w:rsidP="0024410A">
      <w:pPr>
        <w:spacing w:line="360" w:lineRule="auto"/>
        <w:rPr>
          <w:color w:val="222222"/>
          <w:sz w:val="24"/>
          <w:szCs w:val="24"/>
        </w:rPr>
      </w:pPr>
    </w:p>
    <w:p w:rsidR="00B03DD0" w:rsidRPr="0024410A" w:rsidRDefault="00B03DD0" w:rsidP="0024410A">
      <w:pPr>
        <w:spacing w:line="360" w:lineRule="auto"/>
        <w:jc w:val="both"/>
        <w:rPr>
          <w:color w:val="111111"/>
          <w:sz w:val="24"/>
          <w:szCs w:val="24"/>
        </w:rPr>
      </w:pPr>
      <w:r w:rsidRPr="0024410A">
        <w:rPr>
          <w:sz w:val="24"/>
          <w:szCs w:val="24"/>
        </w:rPr>
        <w:t xml:space="preserve">I have then identified the next course of options. </w:t>
      </w:r>
      <w:r w:rsidRPr="0024410A">
        <w:rPr>
          <w:color w:val="111111"/>
          <w:sz w:val="24"/>
          <w:szCs w:val="24"/>
        </w:rPr>
        <w:t>Following the subjects arrest and authorisation of detention into the custody unit the next part of the proceeding is to investigate the incident and obtain all the evidence and data. I recognised that this procedure falls under the guide lines of the Criminal Procedure and Investigations Act 1996 (CPIA).</w:t>
      </w:r>
    </w:p>
    <w:p w:rsidR="00B03DD0" w:rsidRPr="0024410A" w:rsidRDefault="00B03DD0" w:rsidP="0024410A">
      <w:pPr>
        <w:spacing w:line="360" w:lineRule="auto"/>
        <w:jc w:val="both"/>
        <w:rPr>
          <w:color w:val="111111"/>
          <w:sz w:val="24"/>
          <w:szCs w:val="24"/>
        </w:rPr>
      </w:pPr>
      <w:r w:rsidRPr="0024410A">
        <w:rPr>
          <w:color w:val="111111"/>
          <w:sz w:val="24"/>
          <w:szCs w:val="24"/>
        </w:rPr>
        <w:t>The CPIA has a few different roles to play during the investigation. My role was as the officer in charge (OIC) and the investigator. Other roles are being the disclosure officer and the prosecutor. As the OIC and investigator I have to abide by the fundamentals of the NDM, the code of ethics. I must remain impartial and unbiased throughout the whole investigation as I am just an evidence gatherer. Any information that presents itself to me that bears any relevance to the case regardless of it pointing towards the suspect doing the crime or not has to be followed and any further lines of enquiries to be conducted again impartial and unbiased. The main source of information obtained is through interview of the suspect where I have abided by code C, D, E and F under the police and criminal evidence act 1984. In interview I have a chance to present any forms of evidential data gathered during the initial investigation such as credible witness statements, Close circuit television (CCTV) evidence, police body worn video (BWV) camera evidence or photographs to aide in the investigation as long as all correct procedures have been followed and authorised by the correct police departments and all follow</w:t>
      </w:r>
      <w:r w:rsidR="00430B20" w:rsidRPr="0024410A">
        <w:rPr>
          <w:color w:val="111111"/>
          <w:sz w:val="24"/>
          <w:szCs w:val="24"/>
        </w:rPr>
        <w:t>ed</w:t>
      </w:r>
      <w:r w:rsidRPr="0024410A">
        <w:rPr>
          <w:color w:val="111111"/>
          <w:sz w:val="24"/>
          <w:szCs w:val="24"/>
        </w:rPr>
        <w:t xml:space="preserve"> the data protection act guidelines. If any further lines of enquiries given during interview are to be followed up by myself or colleagues again to be conducted unbiased and impartial at all times.</w:t>
      </w:r>
    </w:p>
    <w:p w:rsidR="007A7E66" w:rsidRPr="0024410A" w:rsidRDefault="007A7E66" w:rsidP="0024410A">
      <w:pPr>
        <w:spacing w:line="360" w:lineRule="auto"/>
        <w:jc w:val="both"/>
        <w:rPr>
          <w:color w:val="111111"/>
          <w:sz w:val="24"/>
          <w:szCs w:val="24"/>
        </w:rPr>
      </w:pPr>
    </w:p>
    <w:p w:rsidR="00B03DD0" w:rsidRPr="0024410A" w:rsidRDefault="00B03DD0" w:rsidP="0024410A">
      <w:pPr>
        <w:spacing w:line="360" w:lineRule="auto"/>
        <w:jc w:val="both"/>
        <w:rPr>
          <w:color w:val="111111"/>
          <w:sz w:val="24"/>
          <w:szCs w:val="24"/>
        </w:rPr>
      </w:pPr>
      <w:r w:rsidRPr="0024410A">
        <w:rPr>
          <w:color w:val="111111"/>
          <w:sz w:val="24"/>
          <w:szCs w:val="24"/>
        </w:rPr>
        <w:t xml:space="preserve">All information gathered during the investigation disclosable or not, has to be shared with the Crown Prosecution Service (CPS) to aide them in making a decision to charge the suspect or not. All my information gathered during the investigation has to be stored for six months or until a prosecuting decision is made. During this investigation a non-guilty anticipated plea (NGAP) case file was to be prepared by myself as opposed to </w:t>
      </w:r>
      <w:r w:rsidR="001A409C" w:rsidRPr="0024410A">
        <w:rPr>
          <w:color w:val="111111"/>
          <w:sz w:val="24"/>
          <w:szCs w:val="24"/>
        </w:rPr>
        <w:t>a guilty anticipated plea (GAP).</w:t>
      </w:r>
    </w:p>
    <w:p w:rsidR="00B03DD0" w:rsidRPr="0024410A" w:rsidRDefault="00B03DD0" w:rsidP="0024410A">
      <w:pPr>
        <w:spacing w:line="360" w:lineRule="auto"/>
        <w:jc w:val="both"/>
        <w:rPr>
          <w:color w:val="111111"/>
          <w:sz w:val="24"/>
          <w:szCs w:val="24"/>
        </w:rPr>
      </w:pPr>
    </w:p>
    <w:p w:rsidR="00B03DD0" w:rsidRPr="0024410A" w:rsidRDefault="00B03DD0" w:rsidP="0024410A">
      <w:pPr>
        <w:spacing w:line="360" w:lineRule="auto"/>
        <w:jc w:val="both"/>
        <w:rPr>
          <w:color w:val="111111"/>
          <w:sz w:val="24"/>
          <w:szCs w:val="24"/>
        </w:rPr>
      </w:pPr>
      <w:r w:rsidRPr="0024410A">
        <w:rPr>
          <w:color w:val="111111"/>
          <w:sz w:val="24"/>
          <w:szCs w:val="24"/>
        </w:rPr>
        <w:t xml:space="preserve">Throughout the investigation </w:t>
      </w:r>
      <w:r w:rsidR="001A409C" w:rsidRPr="0024410A">
        <w:rPr>
          <w:color w:val="111111"/>
          <w:sz w:val="24"/>
          <w:szCs w:val="24"/>
        </w:rPr>
        <w:t>process I was</w:t>
      </w:r>
      <w:r w:rsidRPr="0024410A">
        <w:rPr>
          <w:color w:val="111111"/>
          <w:sz w:val="24"/>
          <w:szCs w:val="24"/>
        </w:rPr>
        <w:t xml:space="preserve"> aware of </w:t>
      </w:r>
      <w:r w:rsidR="001A409C" w:rsidRPr="0024410A">
        <w:rPr>
          <w:color w:val="111111"/>
          <w:sz w:val="24"/>
          <w:szCs w:val="24"/>
        </w:rPr>
        <w:t xml:space="preserve">the importance of </w:t>
      </w:r>
      <w:r w:rsidRPr="0024410A">
        <w:rPr>
          <w:color w:val="111111"/>
          <w:sz w:val="24"/>
          <w:szCs w:val="24"/>
        </w:rPr>
        <w:t>remaining impa</w:t>
      </w:r>
      <w:r w:rsidR="001A409C" w:rsidRPr="0024410A">
        <w:rPr>
          <w:color w:val="111111"/>
          <w:sz w:val="24"/>
          <w:szCs w:val="24"/>
        </w:rPr>
        <w:t>rtial and unbiased. B</w:t>
      </w:r>
      <w:r w:rsidRPr="0024410A">
        <w:rPr>
          <w:color w:val="111111"/>
          <w:sz w:val="24"/>
          <w:szCs w:val="24"/>
        </w:rPr>
        <w:t xml:space="preserve">eing limited in service time and having not enough experience to develop a particular conscious or unconscious biased view on persons involved in crime I have found it relatively easy at present to remain unbiased in my views. My personal experience in life has always taught me that there are two sides to every story so I have not yet developed a conscious or un-conscious biased view towards a particular group of people, characteristics or age throughout the criminal aspect of my job as such. It may be naivety at present but it has also given me a more open minded approach to this particular incident. </w:t>
      </w:r>
    </w:p>
    <w:p w:rsidR="00B03DD0" w:rsidRPr="0024410A" w:rsidRDefault="00B03DD0" w:rsidP="0024410A">
      <w:pPr>
        <w:spacing w:line="360" w:lineRule="auto"/>
        <w:rPr>
          <w:color w:val="666666"/>
          <w:sz w:val="24"/>
          <w:szCs w:val="24"/>
        </w:rPr>
      </w:pPr>
    </w:p>
    <w:p w:rsidR="00B03DD0" w:rsidRPr="0024410A" w:rsidRDefault="000C41A3" w:rsidP="0024410A">
      <w:pPr>
        <w:spacing w:line="360" w:lineRule="auto"/>
        <w:rPr>
          <w:color w:val="121212"/>
          <w:sz w:val="24"/>
          <w:szCs w:val="24"/>
        </w:rPr>
      </w:pPr>
      <w:r w:rsidRPr="0024410A">
        <w:rPr>
          <w:color w:val="121212"/>
          <w:sz w:val="24"/>
          <w:szCs w:val="24"/>
        </w:rPr>
        <w:t>T</w:t>
      </w:r>
      <w:r w:rsidR="001A409C" w:rsidRPr="0024410A">
        <w:rPr>
          <w:color w:val="121212"/>
          <w:sz w:val="24"/>
          <w:szCs w:val="24"/>
        </w:rPr>
        <w:t>he College of Policing says that</w:t>
      </w:r>
      <w:r w:rsidR="00B03DD0" w:rsidRPr="0024410A">
        <w:rPr>
          <w:color w:val="121212"/>
          <w:sz w:val="24"/>
          <w:szCs w:val="24"/>
        </w:rPr>
        <w:t xml:space="preserve"> “</w:t>
      </w:r>
      <w:r w:rsidR="00430B20" w:rsidRPr="0024410A">
        <w:rPr>
          <w:i/>
          <w:color w:val="121212"/>
          <w:sz w:val="24"/>
          <w:szCs w:val="24"/>
        </w:rPr>
        <w:t>O</w:t>
      </w:r>
      <w:r w:rsidR="00B03DD0" w:rsidRPr="0024410A">
        <w:rPr>
          <w:i/>
          <w:color w:val="121212"/>
          <w:sz w:val="24"/>
          <w:szCs w:val="24"/>
        </w:rPr>
        <w:t>ur assumption is that every single person has biases. But the important thing if you’re someone acting on behalf of the state and exercising your powers is to recognise those biases and to ensure they do not impact on your decision-making around things like stop and search and other operational decision</w:t>
      </w:r>
      <w:r w:rsidR="00B03DD0" w:rsidRPr="0024410A">
        <w:rPr>
          <w:color w:val="121212"/>
          <w:sz w:val="24"/>
          <w:szCs w:val="24"/>
        </w:rPr>
        <w:t>.”</w:t>
      </w:r>
      <w:r w:rsidRPr="0024410A">
        <w:rPr>
          <w:color w:val="121212"/>
          <w:sz w:val="24"/>
          <w:szCs w:val="24"/>
        </w:rPr>
        <w:t xml:space="preserve"> (Bennett R 2017)</w:t>
      </w:r>
      <w:r w:rsidR="001A409C" w:rsidRPr="0024410A">
        <w:rPr>
          <w:color w:val="121212"/>
          <w:sz w:val="24"/>
          <w:szCs w:val="24"/>
        </w:rPr>
        <w:t xml:space="preserve">. </w:t>
      </w:r>
    </w:p>
    <w:p w:rsidR="00B03DD0" w:rsidRPr="0024410A" w:rsidRDefault="00B03DD0" w:rsidP="0024410A">
      <w:pPr>
        <w:spacing w:line="360" w:lineRule="auto"/>
        <w:rPr>
          <w:color w:val="121212"/>
          <w:sz w:val="24"/>
          <w:szCs w:val="24"/>
        </w:rPr>
      </w:pPr>
    </w:p>
    <w:p w:rsidR="00B03DD0" w:rsidRPr="0024410A" w:rsidRDefault="00B03DD0" w:rsidP="0024410A">
      <w:pPr>
        <w:spacing w:line="360" w:lineRule="auto"/>
        <w:rPr>
          <w:color w:val="121212"/>
          <w:sz w:val="24"/>
          <w:szCs w:val="24"/>
        </w:rPr>
      </w:pPr>
      <w:r w:rsidRPr="0024410A">
        <w:rPr>
          <w:color w:val="121212"/>
          <w:sz w:val="24"/>
          <w:szCs w:val="24"/>
        </w:rPr>
        <w:t xml:space="preserve">I believe I have learned a lot. I have followed all the relevant procedures correctly and I have abided by the code of ethics as a police officer. I have tried to use the NDM in all areas to which I will continue to use. Due to my limited service time the case file preparation was quite slow but only through repetition can I get better. </w:t>
      </w:r>
    </w:p>
    <w:p w:rsidR="00B03DD0" w:rsidRPr="0024410A" w:rsidRDefault="00B03DD0" w:rsidP="0024410A">
      <w:pPr>
        <w:spacing w:line="360" w:lineRule="auto"/>
        <w:rPr>
          <w:color w:val="121212"/>
          <w:sz w:val="24"/>
          <w:szCs w:val="24"/>
        </w:rPr>
      </w:pPr>
    </w:p>
    <w:p w:rsidR="00B03DD0" w:rsidRPr="0024410A" w:rsidRDefault="00B03DD0" w:rsidP="0024410A">
      <w:pPr>
        <w:spacing w:line="360" w:lineRule="auto"/>
        <w:jc w:val="both"/>
        <w:rPr>
          <w:b/>
          <w:sz w:val="24"/>
          <w:szCs w:val="24"/>
        </w:rPr>
      </w:pPr>
      <w:r w:rsidRPr="0024410A">
        <w:rPr>
          <w:b/>
          <w:i/>
          <w:color w:val="121212"/>
          <w:sz w:val="24"/>
          <w:szCs w:val="24"/>
        </w:rPr>
        <w:t>Word count</w:t>
      </w:r>
      <w:r w:rsidR="004D6807" w:rsidRPr="0024410A">
        <w:rPr>
          <w:b/>
          <w:i/>
          <w:color w:val="121212"/>
          <w:sz w:val="24"/>
          <w:szCs w:val="24"/>
        </w:rPr>
        <w:t xml:space="preserve"> </w:t>
      </w:r>
      <w:r w:rsidR="001A409C" w:rsidRPr="0024410A">
        <w:rPr>
          <w:b/>
          <w:i/>
          <w:color w:val="121212"/>
          <w:sz w:val="24"/>
          <w:szCs w:val="24"/>
        </w:rPr>
        <w:t>1637</w:t>
      </w: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A93A25" w:rsidRDefault="00A93A25">
      <w:pPr>
        <w:overflowPunct/>
        <w:autoSpaceDE/>
        <w:autoSpaceDN/>
        <w:adjustRightInd/>
        <w:textAlignment w:val="auto"/>
        <w:rPr>
          <w:sz w:val="24"/>
          <w:szCs w:val="24"/>
        </w:rPr>
      </w:pPr>
      <w:r>
        <w:rPr>
          <w:sz w:val="24"/>
          <w:szCs w:val="24"/>
        </w:rPr>
        <w:br w:type="page"/>
      </w:r>
    </w:p>
    <w:p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rsidR="00A93A25" w:rsidRDefault="00A93A25" w:rsidP="00A93A25">
      <w:pPr>
        <w:ind w:right="237"/>
        <w:jc w:val="center"/>
        <w:rPr>
          <w:color w:val="auto"/>
          <w:sz w:val="22"/>
          <w:szCs w:val="22"/>
        </w:rPr>
      </w:pPr>
    </w:p>
    <w:p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A93A25" w:rsidRPr="00270EEB" w:rsidRDefault="00A93A25" w:rsidP="00A93A25">
      <w:pPr>
        <w:ind w:right="237"/>
        <w:jc w:val="both"/>
        <w:rPr>
          <w:sz w:val="24"/>
          <w:szCs w:val="24"/>
        </w:rPr>
      </w:pPr>
    </w:p>
    <w:p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rsidTr="00F179A9">
        <w:tc>
          <w:tcPr>
            <w:tcW w:w="10188" w:type="dxa"/>
            <w:shd w:val="clear" w:color="auto" w:fill="auto"/>
          </w:tcPr>
          <w:p w:rsidR="00A93A25" w:rsidRDefault="00A93A25" w:rsidP="00F179A9">
            <w:pPr>
              <w:ind w:right="237"/>
              <w:rPr>
                <w:sz w:val="24"/>
                <w:szCs w:val="24"/>
              </w:rPr>
            </w:pPr>
          </w:p>
          <w:p w:rsidR="00A93A25" w:rsidRPr="00270EEB" w:rsidRDefault="00A93A25" w:rsidP="00F179A9">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rsidR="00A93A25" w:rsidRDefault="00A93A25" w:rsidP="00F179A9">
            <w:pPr>
              <w:ind w:right="237"/>
              <w:rPr>
                <w:sz w:val="24"/>
                <w:szCs w:val="24"/>
              </w:rPr>
            </w:pPr>
          </w:p>
          <w:p w:rsidR="00A93A25" w:rsidRDefault="00A93A25" w:rsidP="00F179A9">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rsidR="00A93A25" w:rsidRDefault="00A93A25" w:rsidP="00F179A9">
            <w:pPr>
              <w:ind w:right="237"/>
              <w:jc w:val="both"/>
              <w:rPr>
                <w:sz w:val="24"/>
                <w:szCs w:val="24"/>
              </w:rPr>
            </w:pPr>
          </w:p>
          <w:p w:rsidR="00A93A25" w:rsidRDefault="00A93A25" w:rsidP="00F179A9">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rsidR="00A93A25" w:rsidRDefault="00A93A25" w:rsidP="00F179A9">
            <w:pPr>
              <w:ind w:right="237"/>
              <w:jc w:val="both"/>
              <w:rPr>
                <w:sz w:val="24"/>
                <w:szCs w:val="24"/>
              </w:rPr>
            </w:pPr>
          </w:p>
          <w:p w:rsidR="00A93A25" w:rsidRPr="00270EEB" w:rsidRDefault="00A93A25" w:rsidP="00F179A9">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A93A25" w:rsidRPr="00270EEB" w:rsidRDefault="00A93A25" w:rsidP="00F179A9">
            <w:pPr>
              <w:ind w:right="237"/>
              <w:jc w:val="both"/>
              <w:rPr>
                <w:sz w:val="24"/>
                <w:szCs w:val="24"/>
              </w:rPr>
            </w:pPr>
          </w:p>
          <w:p w:rsidR="00A93A25" w:rsidRPr="00270EEB" w:rsidRDefault="00A93A25" w:rsidP="00F179A9">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rsidR="00A93A25" w:rsidRPr="00270EEB" w:rsidRDefault="00A93A25" w:rsidP="00A93A25">
      <w:pPr>
        <w:ind w:right="237"/>
        <w:jc w:val="both"/>
        <w:rPr>
          <w:sz w:val="24"/>
          <w:szCs w:val="24"/>
        </w:rPr>
      </w:pPr>
    </w:p>
    <w:p w:rsidR="00A93A25" w:rsidRDefault="00A93A25" w:rsidP="00A93A25">
      <w:pPr>
        <w:ind w:right="237"/>
        <w:jc w:val="both"/>
        <w:rPr>
          <w:b/>
          <w:sz w:val="24"/>
          <w:szCs w:val="24"/>
        </w:rPr>
      </w:pPr>
      <w:r w:rsidRPr="00450C83">
        <w:rPr>
          <w:b/>
          <w:sz w:val="24"/>
          <w:szCs w:val="24"/>
        </w:rPr>
        <w:t>ANSWER:</w:t>
      </w:r>
    </w:p>
    <w:p w:rsidR="003C0991" w:rsidRDefault="003C0991" w:rsidP="00A93A25">
      <w:pPr>
        <w:ind w:right="237"/>
        <w:jc w:val="both"/>
        <w:rPr>
          <w:b/>
          <w:sz w:val="24"/>
          <w:szCs w:val="24"/>
        </w:rPr>
      </w:pPr>
    </w:p>
    <w:p w:rsidR="003C0991" w:rsidRPr="0024410A" w:rsidRDefault="003C0991" w:rsidP="0024410A">
      <w:pPr>
        <w:spacing w:line="360" w:lineRule="auto"/>
        <w:rPr>
          <w:sz w:val="24"/>
          <w:szCs w:val="24"/>
        </w:rPr>
      </w:pPr>
      <w:r w:rsidRPr="0024410A">
        <w:rPr>
          <w:sz w:val="24"/>
          <w:szCs w:val="24"/>
        </w:rPr>
        <w:t>Throughout this assignment I have chosen Gibbs Reflective Cycle (1988) for the p</w:t>
      </w:r>
      <w:r w:rsidR="003D0457" w:rsidRPr="0024410A">
        <w:rPr>
          <w:sz w:val="24"/>
          <w:szCs w:val="24"/>
        </w:rPr>
        <w:t xml:space="preserve">rocess of reflection. I will use this theory to </w:t>
      </w:r>
      <w:r w:rsidRPr="0024410A">
        <w:rPr>
          <w:sz w:val="24"/>
          <w:szCs w:val="24"/>
        </w:rPr>
        <w:t xml:space="preserve">demonstrate my ability to reflect on a specific police incident I have encountered while working as a probationary police officer </w:t>
      </w:r>
      <w:r w:rsidR="003D0457" w:rsidRPr="0024410A">
        <w:rPr>
          <w:sz w:val="24"/>
          <w:szCs w:val="24"/>
        </w:rPr>
        <w:t>and to link it</w:t>
      </w:r>
      <w:r w:rsidRPr="0024410A">
        <w:rPr>
          <w:sz w:val="24"/>
          <w:szCs w:val="24"/>
        </w:rPr>
        <w:t xml:space="preserve"> to </w:t>
      </w:r>
      <w:r w:rsidR="003D0457" w:rsidRPr="0024410A">
        <w:rPr>
          <w:sz w:val="24"/>
          <w:szCs w:val="24"/>
        </w:rPr>
        <w:t xml:space="preserve">my </w:t>
      </w:r>
      <w:r w:rsidRPr="0024410A">
        <w:rPr>
          <w:sz w:val="24"/>
          <w:szCs w:val="24"/>
        </w:rPr>
        <w:t>practise. I will reflect on how I dealt with the police incident, the offender and any relevant cultural, ethnicity and language issues. I will also try to explain my responsibilities for safeguarding any individuals involved and reflect on effective communication and my understanding of the core principles of ethics, diversity and human rights alongside any code of practises that bear relevance.</w:t>
      </w:r>
    </w:p>
    <w:p w:rsidR="003C0991" w:rsidRPr="0024410A" w:rsidRDefault="003C0991" w:rsidP="0024410A">
      <w:pPr>
        <w:spacing w:line="360" w:lineRule="auto"/>
        <w:rPr>
          <w:color w:val="auto"/>
          <w:sz w:val="24"/>
          <w:szCs w:val="24"/>
        </w:rPr>
      </w:pPr>
    </w:p>
    <w:p w:rsidR="003C0991" w:rsidRPr="0024410A" w:rsidRDefault="003C0991" w:rsidP="0024410A">
      <w:pPr>
        <w:spacing w:line="360" w:lineRule="auto"/>
        <w:rPr>
          <w:color w:val="auto"/>
          <w:sz w:val="24"/>
          <w:szCs w:val="24"/>
        </w:rPr>
      </w:pPr>
      <w:r w:rsidRPr="0024410A">
        <w:rPr>
          <w:color w:val="auto"/>
          <w:sz w:val="24"/>
          <w:szCs w:val="24"/>
        </w:rPr>
        <w:t xml:space="preserve">During my period of probation as a police officer I found myself responsible for considering social and cultural issue during the global pandemic of covid -19. This situation has had a tremendous effect on all police forces across the UK. I believe </w:t>
      </w:r>
      <w:r w:rsidRPr="0024410A">
        <w:rPr>
          <w:color w:val="auto"/>
          <w:sz w:val="24"/>
          <w:szCs w:val="24"/>
        </w:rPr>
        <w:lastRenderedPageBreak/>
        <w:t>that being told to stay indoors has affected many people across all different age groups in particular the elderly.</w:t>
      </w:r>
    </w:p>
    <w:p w:rsidR="003C0991" w:rsidRPr="0024410A" w:rsidRDefault="003C0991" w:rsidP="0024410A">
      <w:pPr>
        <w:spacing w:line="360" w:lineRule="auto"/>
        <w:rPr>
          <w:color w:val="auto"/>
          <w:sz w:val="24"/>
          <w:szCs w:val="24"/>
        </w:rPr>
      </w:pPr>
    </w:p>
    <w:p w:rsidR="003C0991" w:rsidRPr="0024410A" w:rsidRDefault="003C0991" w:rsidP="0024410A">
      <w:pPr>
        <w:spacing w:line="360" w:lineRule="auto"/>
        <w:rPr>
          <w:sz w:val="24"/>
          <w:szCs w:val="24"/>
        </w:rPr>
      </w:pPr>
      <w:r w:rsidRPr="0024410A">
        <w:rPr>
          <w:i/>
          <w:sz w:val="24"/>
          <w:szCs w:val="24"/>
        </w:rPr>
        <w:t xml:space="preserve">"The frail elderly are particularly at risk because of limited (or impaired) physical mobility, less autonomy, increased vulnerability to infections and immunological depletion, cognitive decline, chronic </w:t>
      </w:r>
      <w:r w:rsidRPr="0024410A">
        <w:rPr>
          <w:i/>
          <w:sz w:val="24"/>
          <w:szCs w:val="24"/>
          <w:bdr w:val="none" w:sz="0" w:space="0" w:color="auto" w:frame="1"/>
        </w:rPr>
        <w:t xml:space="preserve">health </w:t>
      </w:r>
      <w:r w:rsidRPr="0024410A">
        <w:rPr>
          <w:i/>
          <w:sz w:val="24"/>
          <w:szCs w:val="24"/>
        </w:rPr>
        <w:t>conditions, lower injury thresholds and higher recovery times,”</w:t>
      </w:r>
      <w:r w:rsidRPr="0024410A">
        <w:rPr>
          <w:sz w:val="24"/>
          <w:szCs w:val="24"/>
        </w:rPr>
        <w:t xml:space="preserve"> said (</w:t>
      </w:r>
      <w:proofErr w:type="spellStart"/>
      <w:r w:rsidRPr="0024410A">
        <w:rPr>
          <w:sz w:val="24"/>
          <w:szCs w:val="24"/>
        </w:rPr>
        <w:t>Cacioppo</w:t>
      </w:r>
      <w:proofErr w:type="spellEnd"/>
      <w:r w:rsidRPr="0024410A">
        <w:rPr>
          <w:sz w:val="24"/>
          <w:szCs w:val="24"/>
        </w:rPr>
        <w:t xml:space="preserve"> S, 2020) director of the Brain Dynamics Laboratory at the University of Chicago’s Pritzker School of Medicine. </w:t>
      </w:r>
    </w:p>
    <w:p w:rsidR="003C0991" w:rsidRPr="0024410A" w:rsidRDefault="003C0991" w:rsidP="0024410A">
      <w:pPr>
        <w:spacing w:line="360" w:lineRule="auto"/>
        <w:rPr>
          <w:sz w:val="24"/>
          <w:szCs w:val="24"/>
        </w:rPr>
      </w:pPr>
    </w:p>
    <w:p w:rsidR="003C0991" w:rsidRPr="0024410A" w:rsidRDefault="003C0991" w:rsidP="0024410A">
      <w:pPr>
        <w:spacing w:line="360" w:lineRule="auto"/>
        <w:rPr>
          <w:sz w:val="24"/>
          <w:szCs w:val="24"/>
        </w:rPr>
      </w:pPr>
      <w:r w:rsidRPr="0024410A">
        <w:rPr>
          <w:sz w:val="24"/>
          <w:szCs w:val="24"/>
        </w:rPr>
        <w:t>During my time as a probationary officer I have responded to a call about a situation involving an elderly woman and a young family. The elderly female has come onto the front garden of the property of a young family next door late at night. The elderly woman has started to act in an aggressive manner towards the occupants. I have requested Information off the forward control room (FCR) to find out any recent or historical dealings with the police about all parties involved and address checks for potential warning markers or flags via checks on the police national computer (PNC) database. Using the national decision model (NDM) I can build a plan on how to approach the situation. The FCR have disclosed to me that all parties involved have no warning markers on persons or addresses and only one previous o</w:t>
      </w:r>
      <w:r w:rsidR="003D0457" w:rsidRPr="0024410A">
        <w:rPr>
          <w:sz w:val="24"/>
          <w:szCs w:val="24"/>
        </w:rPr>
        <w:t>ccurrence in reporting a crime.</w:t>
      </w:r>
    </w:p>
    <w:p w:rsidR="003C0991" w:rsidRPr="0024410A" w:rsidRDefault="003C0991" w:rsidP="0024410A">
      <w:pPr>
        <w:spacing w:line="360" w:lineRule="auto"/>
        <w:rPr>
          <w:b/>
          <w:sz w:val="24"/>
          <w:szCs w:val="24"/>
          <w:u w:val="single"/>
        </w:rPr>
      </w:pPr>
    </w:p>
    <w:p w:rsidR="003C0991" w:rsidRPr="0024410A" w:rsidRDefault="003C0991" w:rsidP="0024410A">
      <w:pPr>
        <w:spacing w:line="360" w:lineRule="auto"/>
        <w:rPr>
          <w:sz w:val="24"/>
          <w:szCs w:val="24"/>
        </w:rPr>
      </w:pPr>
      <w:r w:rsidRPr="0024410A">
        <w:rPr>
          <w:sz w:val="24"/>
          <w:szCs w:val="24"/>
        </w:rPr>
        <w:t xml:space="preserve">On arrival at the young families address I have activated my body worn camera so as to protect myself and gather evidence. There were young children in the property to which I have actively started to build a rapport with by speaking to them in a friendly mannerism and by talking to them at their same height level as to not intimidate them. I felt I did a good job with them because they wanted to sit by me and chat which I believe showed they trusted me.  On listening to the parent’s account without interruption of what has happened shows I actively used my listening skills along with non-verbal communication skills such as general head nodding and shaking to show and acknowledge that I am still listening and following their account.  This is so I can build a list of questions to ask in the form of open and closed ended questions such as “Explain to me what happened at this point?”, “Is anyone hurt?”, “who was involved?” “What time did this happen?” “Did she scare you?” The young couple have described their relationship with the elderly lady as </w:t>
      </w:r>
      <w:r w:rsidRPr="0024410A">
        <w:rPr>
          <w:sz w:val="24"/>
          <w:szCs w:val="24"/>
        </w:rPr>
        <w:lastRenderedPageBreak/>
        <w:t>normal and that she was very nice towards themselves and the children. I was happy with how things were progressing at this point of the investigation and felt my approach was working. They said this incident seemed to be out of character for their neighbour and her mannerism seem to be of one drunk as she had glazed eyes and incoherent speech towards themselves. They were concerned for both their children and for their elderly neighbour’s safety which was a good feeling to me despite the lady’s actions towards themselves. Some words of advice to their neighbour was agreed on and no formal complaint was made. I was happy at this decision. I have made a signed electronic pocket notebook entry on this request for evidential purposes. On leaving the Parents I have issued a safe guarding plan for everyone in the household for any further incidents related to this incident or not in the form of to ring 999 in emergency, 101 if not. To keep windows and doors locked if felt threatened in any</w:t>
      </w:r>
      <w:r w:rsidR="003D0457" w:rsidRPr="0024410A">
        <w:rPr>
          <w:sz w:val="24"/>
          <w:szCs w:val="24"/>
        </w:rPr>
        <w:t xml:space="preserve"> </w:t>
      </w:r>
      <w:r w:rsidRPr="0024410A">
        <w:rPr>
          <w:sz w:val="24"/>
          <w:szCs w:val="24"/>
        </w:rPr>
        <w:t xml:space="preserve">way, keep mobile phone fully charged and on person if possible and if venturing out to be in the company of someone. I have also explained that a public protection notification (PPN) will have to be submitted to social services as the children were present at the time of the incident and a welfare check to be conducted of the children and property. We look for any signs of harm on person’s involved, sufficient food in the property, health and welfare and the condition of the property. They have consented to this. Overall my feelings on my ability to </w:t>
      </w:r>
      <w:r w:rsidR="00CB5B0D" w:rsidRPr="0024410A">
        <w:rPr>
          <w:sz w:val="24"/>
          <w:szCs w:val="24"/>
        </w:rPr>
        <w:t>liaise</w:t>
      </w:r>
      <w:r w:rsidRPr="0024410A">
        <w:rPr>
          <w:sz w:val="24"/>
          <w:szCs w:val="24"/>
        </w:rPr>
        <w:t xml:space="preserve"> and build rapport with the family were good and productive.</w:t>
      </w:r>
    </w:p>
    <w:p w:rsidR="003C0991" w:rsidRPr="0024410A" w:rsidRDefault="003C0991" w:rsidP="0024410A">
      <w:pPr>
        <w:spacing w:line="360" w:lineRule="auto"/>
        <w:rPr>
          <w:sz w:val="24"/>
          <w:szCs w:val="24"/>
        </w:rPr>
      </w:pPr>
    </w:p>
    <w:p w:rsidR="003C0991" w:rsidRPr="0024410A" w:rsidRDefault="003C0991" w:rsidP="0024410A">
      <w:pPr>
        <w:spacing w:line="360" w:lineRule="auto"/>
        <w:rPr>
          <w:sz w:val="24"/>
          <w:szCs w:val="24"/>
        </w:rPr>
      </w:pPr>
      <w:r w:rsidRPr="0024410A">
        <w:rPr>
          <w:sz w:val="24"/>
          <w:szCs w:val="24"/>
        </w:rPr>
        <w:t>My feelings and emotions on liaising with the elderly lady changed from moment to moment. I felt happy that the approach had brought out a positive response from her but also the feeling of sadness due to her ill health. My personal dealings with dementia with a family member is quite painful so I knew what she and her family are currently experiencing and what was to potentially come. Despite this I can take pride in knowing that I dealt with the situation in a good, understanding and professional manner.</w:t>
      </w:r>
    </w:p>
    <w:p w:rsidR="003C0991" w:rsidRPr="0024410A" w:rsidRDefault="003C0991" w:rsidP="0024410A">
      <w:pPr>
        <w:spacing w:line="360" w:lineRule="auto"/>
        <w:rPr>
          <w:sz w:val="24"/>
          <w:szCs w:val="24"/>
        </w:rPr>
      </w:pPr>
    </w:p>
    <w:p w:rsidR="003C0991" w:rsidRPr="0024410A" w:rsidRDefault="003C0991" w:rsidP="0024410A">
      <w:pPr>
        <w:spacing w:line="360" w:lineRule="auto"/>
        <w:rPr>
          <w:sz w:val="24"/>
          <w:szCs w:val="24"/>
        </w:rPr>
      </w:pPr>
      <w:r w:rsidRPr="0024410A">
        <w:rPr>
          <w:sz w:val="24"/>
          <w:szCs w:val="24"/>
        </w:rPr>
        <w:t xml:space="preserve">On evaluation the good points were in gaining an account of what has happened off both parties involved and being aware of any vulnerabilities, responsibilities towards the suspect and victims in relation to the incident. I have had a good approach and response from the elderly lady by using friendly mannerisms and building a rapport and the same approach to </w:t>
      </w:r>
      <w:r w:rsidR="003D0457" w:rsidRPr="0024410A">
        <w:rPr>
          <w:sz w:val="24"/>
          <w:szCs w:val="24"/>
        </w:rPr>
        <w:t xml:space="preserve">open and closed ended questions. </w:t>
      </w:r>
      <w:r w:rsidRPr="0024410A">
        <w:rPr>
          <w:sz w:val="24"/>
          <w:szCs w:val="24"/>
        </w:rPr>
        <w:t>I have also used non-</w:t>
      </w:r>
      <w:r w:rsidRPr="0024410A">
        <w:rPr>
          <w:sz w:val="24"/>
          <w:szCs w:val="24"/>
        </w:rPr>
        <w:lastRenderedPageBreak/>
        <w:t>verbal communication skills such as general head nodding to show and acknowledge that I am still listening and following her account with her with an understanding approach. Her dog helped the situation as a brief conversation on how lovely her dog was helped ease her. Due to my professionalism in abiding by giving the lady respect, curtsey, and an explanation of my duties and responsibilities, communicating well and having a good and morally understanding attitude towards the situation has helped in building a rapport with her. I have also been acutely aware of the elderly lady and the young families right under article one “</w:t>
      </w:r>
      <w:r w:rsidR="00CB5B0D" w:rsidRPr="0024410A">
        <w:rPr>
          <w:i/>
          <w:sz w:val="24"/>
          <w:szCs w:val="24"/>
        </w:rPr>
        <w:t>R</w:t>
      </w:r>
      <w:r w:rsidRPr="0024410A">
        <w:rPr>
          <w:i/>
          <w:sz w:val="24"/>
          <w:szCs w:val="24"/>
        </w:rPr>
        <w:t>ight to life</w:t>
      </w:r>
      <w:r w:rsidRPr="0024410A">
        <w:rPr>
          <w:sz w:val="24"/>
          <w:szCs w:val="24"/>
        </w:rPr>
        <w:t>” in defence of unlawful violence, and article five “</w:t>
      </w:r>
      <w:r w:rsidRPr="0024410A">
        <w:rPr>
          <w:i/>
          <w:sz w:val="24"/>
          <w:szCs w:val="24"/>
        </w:rPr>
        <w:t>The right to liberty and freedom</w:t>
      </w:r>
      <w:r w:rsidRPr="0024410A">
        <w:rPr>
          <w:sz w:val="24"/>
          <w:szCs w:val="24"/>
        </w:rPr>
        <w:t>” under the human rights act 1998 (HRA). The bad point disclosed to me were possible underlying mental health issues with the early onset of dementia for which she declined any further help however in the next section I will explain why. I believe my knowledge needs to be expanded on this front.</w:t>
      </w:r>
    </w:p>
    <w:p w:rsidR="003C0991" w:rsidRPr="0024410A" w:rsidRDefault="003C0991" w:rsidP="0024410A">
      <w:pPr>
        <w:spacing w:line="360" w:lineRule="auto"/>
        <w:rPr>
          <w:b/>
          <w:sz w:val="24"/>
          <w:szCs w:val="24"/>
          <w:u w:val="single"/>
        </w:rPr>
      </w:pPr>
    </w:p>
    <w:p w:rsidR="003C0991" w:rsidRPr="0024410A" w:rsidRDefault="003C0991" w:rsidP="0024410A">
      <w:pPr>
        <w:spacing w:line="360" w:lineRule="auto"/>
        <w:rPr>
          <w:sz w:val="24"/>
          <w:szCs w:val="24"/>
        </w:rPr>
      </w:pPr>
      <w:r w:rsidRPr="0024410A">
        <w:rPr>
          <w:sz w:val="24"/>
          <w:szCs w:val="24"/>
        </w:rPr>
        <w:t xml:space="preserve">On analysis of the situation, the elderly lady has explained that she cannot remember the incident and lately she has had problems with her retention of information, time keeping, recalling names of people and also stated she was lonely at her house and that she did not have much interaction with people. </w:t>
      </w:r>
    </w:p>
    <w:p w:rsidR="003C0991" w:rsidRPr="0024410A" w:rsidRDefault="003C0991" w:rsidP="0024410A">
      <w:pPr>
        <w:spacing w:line="360" w:lineRule="auto"/>
        <w:rPr>
          <w:sz w:val="24"/>
          <w:szCs w:val="24"/>
        </w:rPr>
      </w:pPr>
    </w:p>
    <w:p w:rsidR="003C0991" w:rsidRPr="0024410A" w:rsidRDefault="003C0991" w:rsidP="0024410A">
      <w:pPr>
        <w:spacing w:line="360" w:lineRule="auto"/>
        <w:rPr>
          <w:i/>
          <w:color w:val="222222"/>
          <w:sz w:val="24"/>
          <w:szCs w:val="24"/>
        </w:rPr>
      </w:pPr>
      <w:r w:rsidRPr="0024410A">
        <w:rPr>
          <w:i/>
          <w:color w:val="222222"/>
          <w:sz w:val="24"/>
          <w:szCs w:val="24"/>
        </w:rPr>
        <w:t>“Researchers looked at how loneliness affects people age 60 and up over a six year period. They found that loneliness has several adverse effects on the elderly population. First of all, seniors who reported loneliness also reported high levels of functional decline. Functional decline was measured using four different factors: ability to perform daily activities such as dressing and bathing, ability to perform upper extremity tasks, ability to walk, and ability to climb stairs. Lonely seniors reported increased difficulty in all four of these areas”. (Dunne P 2020)</w:t>
      </w:r>
      <w:r w:rsidR="003D0457" w:rsidRPr="0024410A">
        <w:rPr>
          <w:i/>
          <w:color w:val="222222"/>
          <w:sz w:val="24"/>
          <w:szCs w:val="24"/>
        </w:rPr>
        <w:t>.</w:t>
      </w:r>
    </w:p>
    <w:p w:rsidR="003C0991" w:rsidRPr="0024410A" w:rsidRDefault="003C0991" w:rsidP="0024410A">
      <w:pPr>
        <w:spacing w:line="360" w:lineRule="auto"/>
        <w:rPr>
          <w:sz w:val="24"/>
          <w:szCs w:val="24"/>
        </w:rPr>
      </w:pPr>
    </w:p>
    <w:p w:rsidR="003C0991" w:rsidRPr="0024410A" w:rsidRDefault="003C0991" w:rsidP="0024410A">
      <w:pPr>
        <w:spacing w:line="360" w:lineRule="auto"/>
        <w:rPr>
          <w:sz w:val="24"/>
          <w:szCs w:val="24"/>
        </w:rPr>
      </w:pPr>
      <w:r w:rsidRPr="0024410A">
        <w:rPr>
          <w:sz w:val="24"/>
          <w:szCs w:val="24"/>
        </w:rPr>
        <w:t xml:space="preserve">Her daughter </w:t>
      </w:r>
      <w:r w:rsidR="003D0457" w:rsidRPr="0024410A">
        <w:rPr>
          <w:sz w:val="24"/>
          <w:szCs w:val="24"/>
        </w:rPr>
        <w:t xml:space="preserve">who was </w:t>
      </w:r>
      <w:r w:rsidRPr="0024410A">
        <w:rPr>
          <w:sz w:val="24"/>
          <w:szCs w:val="24"/>
        </w:rPr>
        <w:t>also present, has explained that it may be due to the early onset of dementia.</w:t>
      </w:r>
    </w:p>
    <w:p w:rsidR="003C0991" w:rsidRPr="0024410A" w:rsidRDefault="003C0991" w:rsidP="0024410A">
      <w:pPr>
        <w:spacing w:line="360" w:lineRule="auto"/>
        <w:rPr>
          <w:sz w:val="24"/>
          <w:szCs w:val="24"/>
        </w:rPr>
      </w:pPr>
      <w:r w:rsidRPr="0024410A">
        <w:rPr>
          <w:sz w:val="24"/>
          <w:szCs w:val="24"/>
        </w:rPr>
        <w:t>An article reviewed by healthline states that “</w:t>
      </w:r>
      <w:r w:rsidRPr="0024410A">
        <w:rPr>
          <w:i/>
          <w:sz w:val="24"/>
          <w:szCs w:val="24"/>
        </w:rPr>
        <w:t>forgetfulness</w:t>
      </w:r>
      <w:r w:rsidRPr="0024410A">
        <w:rPr>
          <w:sz w:val="24"/>
          <w:szCs w:val="24"/>
        </w:rPr>
        <w:t>” “</w:t>
      </w:r>
      <w:r w:rsidRPr="0024410A">
        <w:rPr>
          <w:i/>
          <w:sz w:val="24"/>
          <w:szCs w:val="24"/>
        </w:rPr>
        <w:t>memory loss</w:t>
      </w:r>
      <w:r w:rsidRPr="0024410A">
        <w:rPr>
          <w:sz w:val="24"/>
          <w:szCs w:val="24"/>
        </w:rPr>
        <w:t>” and “</w:t>
      </w:r>
      <w:r w:rsidRPr="0024410A">
        <w:rPr>
          <w:i/>
          <w:sz w:val="24"/>
          <w:szCs w:val="24"/>
        </w:rPr>
        <w:t>trouble keeping time</w:t>
      </w:r>
      <w:r w:rsidRPr="0024410A">
        <w:rPr>
          <w:sz w:val="24"/>
          <w:szCs w:val="24"/>
        </w:rPr>
        <w:t>” (Legg, T J 2018) are the early symptoms of dementia.</w:t>
      </w:r>
    </w:p>
    <w:p w:rsidR="003C0991" w:rsidRPr="0024410A" w:rsidRDefault="003C0991" w:rsidP="0024410A">
      <w:pPr>
        <w:spacing w:line="360" w:lineRule="auto"/>
        <w:rPr>
          <w:sz w:val="24"/>
          <w:szCs w:val="24"/>
        </w:rPr>
      </w:pPr>
    </w:p>
    <w:p w:rsidR="003C0991" w:rsidRPr="0024410A" w:rsidRDefault="003C0991" w:rsidP="0024410A">
      <w:pPr>
        <w:spacing w:line="360" w:lineRule="auto"/>
        <w:rPr>
          <w:sz w:val="24"/>
          <w:szCs w:val="24"/>
        </w:rPr>
      </w:pPr>
      <w:r w:rsidRPr="0024410A">
        <w:rPr>
          <w:sz w:val="24"/>
          <w:szCs w:val="24"/>
        </w:rPr>
        <w:t xml:space="preserve">The elderly lady was clearly confused and upset so I have used the approach of that the police are here to help you and not punish you. I have given her words of advice </w:t>
      </w:r>
      <w:r w:rsidRPr="0024410A">
        <w:rPr>
          <w:sz w:val="24"/>
          <w:szCs w:val="24"/>
        </w:rPr>
        <w:lastRenderedPageBreak/>
        <w:t>on the incident as I have a duty to uphold the law firmly but fairly but I have also recommended that we can help her th</w:t>
      </w:r>
      <w:r w:rsidR="00F179A9" w:rsidRPr="0024410A">
        <w:rPr>
          <w:sz w:val="24"/>
          <w:szCs w:val="24"/>
        </w:rPr>
        <w:t xml:space="preserve">rough an adult referral PPN </w:t>
      </w:r>
      <w:r w:rsidRPr="0024410A">
        <w:rPr>
          <w:sz w:val="24"/>
          <w:szCs w:val="24"/>
        </w:rPr>
        <w:t>to social services</w:t>
      </w:r>
      <w:r w:rsidR="00F179A9" w:rsidRPr="0024410A">
        <w:rPr>
          <w:sz w:val="24"/>
          <w:szCs w:val="24"/>
        </w:rPr>
        <w:t xml:space="preserve"> or to Connect Gwent</w:t>
      </w:r>
      <w:r w:rsidRPr="0024410A">
        <w:rPr>
          <w:sz w:val="24"/>
          <w:szCs w:val="24"/>
        </w:rPr>
        <w:t>.</w:t>
      </w:r>
      <w:r w:rsidR="00F179A9" w:rsidRPr="0024410A">
        <w:rPr>
          <w:sz w:val="24"/>
          <w:szCs w:val="24"/>
        </w:rPr>
        <w:t xml:space="preserve"> Connect Gwent can select the appropriate service identified to </w:t>
      </w:r>
      <w:r w:rsidRPr="0024410A">
        <w:rPr>
          <w:sz w:val="24"/>
          <w:szCs w:val="24"/>
        </w:rPr>
        <w:t>minimise the risk of the situation arising again. The elderly lady refused the help on grounds that she was already seeking professional medical advice. I have also advised to the daughter on the possibility of the family spending more time with her to which they agreed on.</w:t>
      </w:r>
    </w:p>
    <w:p w:rsidR="003C0991" w:rsidRPr="0024410A" w:rsidRDefault="003C0991" w:rsidP="0024410A">
      <w:pPr>
        <w:spacing w:line="360" w:lineRule="auto"/>
        <w:rPr>
          <w:sz w:val="24"/>
          <w:szCs w:val="24"/>
        </w:rPr>
      </w:pPr>
    </w:p>
    <w:p w:rsidR="003C0991" w:rsidRPr="0024410A" w:rsidRDefault="003C0991" w:rsidP="0024410A">
      <w:pPr>
        <w:spacing w:line="360" w:lineRule="auto"/>
        <w:rPr>
          <w:sz w:val="24"/>
          <w:szCs w:val="24"/>
        </w:rPr>
      </w:pPr>
      <w:r w:rsidRPr="0024410A">
        <w:rPr>
          <w:sz w:val="24"/>
          <w:szCs w:val="24"/>
        </w:rPr>
        <w:t xml:space="preserve">On conclusion of this incident I believe </w:t>
      </w:r>
      <w:r w:rsidR="00BD0FFF" w:rsidRPr="0024410A">
        <w:rPr>
          <w:sz w:val="24"/>
          <w:szCs w:val="24"/>
        </w:rPr>
        <w:t xml:space="preserve">it was a good learning curve in dealing with a situation I had yet to come across during my probationary period. I believed I had given the right advice and course of action in this incident. </w:t>
      </w:r>
      <w:r w:rsidR="00221226" w:rsidRPr="0024410A">
        <w:rPr>
          <w:sz w:val="24"/>
          <w:szCs w:val="24"/>
        </w:rPr>
        <w:t>I w</w:t>
      </w:r>
      <w:r w:rsidRPr="0024410A">
        <w:rPr>
          <w:sz w:val="24"/>
          <w:szCs w:val="24"/>
        </w:rPr>
        <w:t>ould</w:t>
      </w:r>
      <w:r w:rsidR="00221226" w:rsidRPr="0024410A">
        <w:rPr>
          <w:sz w:val="24"/>
          <w:szCs w:val="24"/>
        </w:rPr>
        <w:t xml:space="preserve"> like to</w:t>
      </w:r>
      <w:r w:rsidRPr="0024410A">
        <w:rPr>
          <w:sz w:val="24"/>
          <w:szCs w:val="24"/>
        </w:rPr>
        <w:t xml:space="preserve"> achieve a bigger understanding on services available to persons considered vulnerable and more research to be conducted by myself in this area</w:t>
      </w:r>
      <w:r w:rsidR="00221226" w:rsidRPr="0024410A">
        <w:rPr>
          <w:sz w:val="24"/>
          <w:szCs w:val="24"/>
        </w:rPr>
        <w:t xml:space="preserve"> of expertise</w:t>
      </w:r>
      <w:r w:rsidRPr="0024410A">
        <w:rPr>
          <w:sz w:val="24"/>
          <w:szCs w:val="24"/>
        </w:rPr>
        <w:t>. In regards to my action plan and approach I believe it was very good and I achieved the results myself and</w:t>
      </w:r>
      <w:r w:rsidR="00221226" w:rsidRPr="0024410A">
        <w:rPr>
          <w:sz w:val="24"/>
          <w:szCs w:val="24"/>
        </w:rPr>
        <w:t xml:space="preserve"> both</w:t>
      </w:r>
      <w:r w:rsidRPr="0024410A">
        <w:rPr>
          <w:sz w:val="24"/>
          <w:szCs w:val="24"/>
        </w:rPr>
        <w:t xml:space="preserve"> parties inv</w:t>
      </w:r>
      <w:r w:rsidR="003D0457" w:rsidRPr="0024410A">
        <w:rPr>
          <w:sz w:val="24"/>
          <w:szCs w:val="24"/>
        </w:rPr>
        <w:t xml:space="preserve">olved wanted. I also believe that I upheld a positive reputation of the police force. I remained professional but also ensured that I was understanding and met these parties on a personal level. I did not wish to be a complete “robot” and they did praise me for how I had dealt with them which </w:t>
      </w:r>
      <w:r w:rsidR="00BE3B7F" w:rsidRPr="0024410A">
        <w:rPr>
          <w:sz w:val="24"/>
          <w:szCs w:val="24"/>
        </w:rPr>
        <w:t>is a great feeling.</w:t>
      </w:r>
    </w:p>
    <w:p w:rsidR="003C0991" w:rsidRPr="0024410A" w:rsidRDefault="003C0991" w:rsidP="0024410A">
      <w:pPr>
        <w:spacing w:line="360" w:lineRule="auto"/>
        <w:ind w:right="237"/>
        <w:jc w:val="both"/>
        <w:rPr>
          <w:b/>
          <w:sz w:val="24"/>
          <w:szCs w:val="24"/>
        </w:rPr>
      </w:pPr>
    </w:p>
    <w:p w:rsidR="003C0991" w:rsidRPr="0024410A" w:rsidRDefault="003C0991" w:rsidP="0024410A">
      <w:pPr>
        <w:spacing w:line="360" w:lineRule="auto"/>
        <w:ind w:right="237"/>
        <w:jc w:val="both"/>
        <w:rPr>
          <w:b/>
          <w:sz w:val="24"/>
          <w:szCs w:val="24"/>
          <w:u w:val="single"/>
        </w:rPr>
      </w:pPr>
      <w:r w:rsidRPr="0024410A">
        <w:rPr>
          <w:b/>
          <w:sz w:val="24"/>
          <w:szCs w:val="24"/>
          <w:u w:val="single"/>
        </w:rPr>
        <w:t>Word count</w:t>
      </w:r>
      <w:r w:rsidR="007A3694" w:rsidRPr="0024410A">
        <w:rPr>
          <w:b/>
          <w:sz w:val="24"/>
          <w:szCs w:val="24"/>
          <w:u w:val="single"/>
        </w:rPr>
        <w:t xml:space="preserve"> </w:t>
      </w:r>
      <w:r w:rsidR="00BE3B7F" w:rsidRPr="0024410A">
        <w:rPr>
          <w:b/>
          <w:sz w:val="24"/>
          <w:szCs w:val="24"/>
          <w:u w:val="single"/>
        </w:rPr>
        <w:t>1640</w:t>
      </w: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025650" w:rsidRDefault="00A93A25" w:rsidP="00A93A25">
      <w:pPr>
        <w:ind w:right="237"/>
        <w:jc w:val="both"/>
        <w:rPr>
          <w:b/>
          <w:sz w:val="24"/>
          <w:szCs w:val="24"/>
        </w:rPr>
      </w:pPr>
    </w:p>
    <w:p w:rsidR="00A93A25" w:rsidRDefault="00A93A25" w:rsidP="00A93A25">
      <w:pPr>
        <w:ind w:right="237"/>
      </w:pPr>
      <w:r>
        <w:br w:type="page"/>
      </w:r>
    </w:p>
    <w:p w:rsidR="00A93A25" w:rsidRPr="00270EEB" w:rsidRDefault="00A93A25" w:rsidP="00A93A25">
      <w:pPr>
        <w:ind w:right="237"/>
        <w:jc w:val="both"/>
        <w:rPr>
          <w:sz w:val="24"/>
          <w:szCs w:val="24"/>
        </w:rPr>
      </w:pPr>
    </w:p>
    <w:p w:rsidR="00A93A25" w:rsidRPr="00270EEB" w:rsidRDefault="00A93A25" w:rsidP="1D864982">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00A93A25" w:rsidRPr="00270EEB" w:rsidRDefault="00A93A25" w:rsidP="00A93A25">
      <w:pPr>
        <w:ind w:right="237"/>
        <w:jc w:val="both"/>
        <w:rPr>
          <w:sz w:val="24"/>
          <w:szCs w:val="24"/>
        </w:rPr>
      </w:pPr>
    </w:p>
    <w:p w:rsidR="591F1822" w:rsidRDefault="591F1822" w:rsidP="591F1822">
      <w:pPr>
        <w:rPr>
          <w:b/>
          <w:bCs/>
          <w:sz w:val="24"/>
          <w:szCs w:val="24"/>
        </w:rPr>
      </w:pPr>
    </w:p>
    <w:p w:rsidR="40D6E10B" w:rsidRDefault="40D6E10B">
      <w:r>
        <w:br w:type="page"/>
      </w:r>
    </w:p>
    <w:p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rsidR="0044115F" w:rsidRDefault="0044115F" w:rsidP="00FF7EBB">
      <w:pPr>
        <w:jc w:val="both"/>
        <w:rPr>
          <w:b/>
          <w:sz w:val="24"/>
          <w:szCs w:val="24"/>
        </w:rPr>
      </w:pPr>
    </w:p>
    <w:p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rsidTr="6E3AA50A">
        <w:tc>
          <w:tcPr>
            <w:tcW w:w="2318" w:type="dxa"/>
            <w:shd w:val="clear" w:color="auto" w:fill="auto"/>
          </w:tcPr>
          <w:p w:rsidR="00B17FA0" w:rsidRPr="00270EEB" w:rsidRDefault="00B17FA0" w:rsidP="00B17FA0">
            <w:pPr>
              <w:jc w:val="center"/>
              <w:rPr>
                <w:b/>
                <w:sz w:val="24"/>
                <w:szCs w:val="24"/>
              </w:rPr>
            </w:pPr>
          </w:p>
          <w:p w:rsidR="00220D06" w:rsidRPr="00270EEB" w:rsidRDefault="62FE5CAF" w:rsidP="62FE5CAF">
            <w:pPr>
              <w:jc w:val="center"/>
              <w:rPr>
                <w:b/>
                <w:bCs/>
                <w:sz w:val="24"/>
                <w:szCs w:val="24"/>
              </w:rPr>
            </w:pPr>
            <w:r w:rsidRPr="62FE5CAF">
              <w:rPr>
                <w:b/>
                <w:bCs/>
                <w:sz w:val="24"/>
                <w:szCs w:val="24"/>
              </w:rPr>
              <w:t xml:space="preserve">Identified area for development </w:t>
            </w:r>
          </w:p>
          <w:p w:rsidR="00B17FA0" w:rsidRPr="00270EEB" w:rsidRDefault="00B17FA0" w:rsidP="00B17FA0">
            <w:pPr>
              <w:jc w:val="center"/>
              <w:rPr>
                <w:b/>
                <w:sz w:val="24"/>
                <w:szCs w:val="24"/>
              </w:rPr>
            </w:pPr>
          </w:p>
        </w:tc>
        <w:tc>
          <w:tcPr>
            <w:tcW w:w="2249" w:type="dxa"/>
            <w:shd w:val="clear" w:color="auto" w:fill="auto"/>
          </w:tcPr>
          <w:p w:rsidR="00B17FA0" w:rsidRPr="00270EEB" w:rsidRDefault="00B17FA0" w:rsidP="00B17FA0">
            <w:pPr>
              <w:jc w:val="center"/>
              <w:rPr>
                <w:b/>
                <w:sz w:val="24"/>
                <w:szCs w:val="24"/>
              </w:rPr>
            </w:pPr>
          </w:p>
          <w:p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rsidR="00B17FA0" w:rsidRPr="00270EEB" w:rsidRDefault="00B17FA0" w:rsidP="00B17FA0">
            <w:pPr>
              <w:jc w:val="center"/>
              <w:rPr>
                <w:b/>
                <w:sz w:val="24"/>
                <w:szCs w:val="24"/>
              </w:rPr>
            </w:pPr>
          </w:p>
          <w:p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rsidR="62FE5CAF" w:rsidRDefault="62FE5CAF" w:rsidP="62FE5CAF">
            <w:pPr>
              <w:jc w:val="center"/>
              <w:rPr>
                <w:b/>
                <w:bCs/>
                <w:sz w:val="24"/>
                <w:szCs w:val="24"/>
              </w:rPr>
            </w:pPr>
          </w:p>
          <w:p w:rsidR="62FE5CAF" w:rsidRDefault="62FE5CAF" w:rsidP="62FE5CAF">
            <w:pPr>
              <w:spacing w:line="259" w:lineRule="auto"/>
              <w:jc w:val="center"/>
            </w:pPr>
            <w:r w:rsidRPr="62FE5CAF">
              <w:rPr>
                <w:b/>
                <w:bCs/>
                <w:sz w:val="24"/>
                <w:szCs w:val="24"/>
              </w:rPr>
              <w:t xml:space="preserve">Timeline </w:t>
            </w:r>
          </w:p>
        </w:tc>
      </w:tr>
      <w:tr w:rsidR="00220D06" w:rsidRPr="00270EEB" w:rsidTr="002424D0">
        <w:trPr>
          <w:trHeight w:val="2759"/>
        </w:trPr>
        <w:tc>
          <w:tcPr>
            <w:tcW w:w="2318" w:type="dxa"/>
            <w:shd w:val="clear" w:color="auto" w:fill="auto"/>
          </w:tcPr>
          <w:p w:rsidR="00220D06" w:rsidRPr="00270EEB" w:rsidRDefault="002424D0" w:rsidP="00FF7EBB">
            <w:pPr>
              <w:jc w:val="both"/>
              <w:rPr>
                <w:sz w:val="24"/>
                <w:szCs w:val="24"/>
              </w:rPr>
            </w:pPr>
            <w:r>
              <w:rPr>
                <w:sz w:val="24"/>
                <w:szCs w:val="24"/>
              </w:rPr>
              <w:t>All aspects of c</w:t>
            </w:r>
            <w:r w:rsidR="00F179A9">
              <w:rPr>
                <w:sz w:val="24"/>
                <w:szCs w:val="24"/>
              </w:rPr>
              <w:t xml:space="preserve">ase file building and recognition of the various MG forms needed </w:t>
            </w:r>
            <w:r>
              <w:rPr>
                <w:sz w:val="24"/>
                <w:szCs w:val="24"/>
              </w:rPr>
              <w:t>during an NGAP or GAP case file and Liaising with the CPS</w:t>
            </w:r>
            <w:r w:rsidR="00794BDD">
              <w:rPr>
                <w:sz w:val="24"/>
                <w:szCs w:val="24"/>
              </w:rPr>
              <w:t>.</w:t>
            </w: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tc>
        <w:tc>
          <w:tcPr>
            <w:tcW w:w="2249" w:type="dxa"/>
            <w:shd w:val="clear" w:color="auto" w:fill="auto"/>
          </w:tcPr>
          <w:p w:rsidR="00220D06" w:rsidRPr="00270EEB" w:rsidRDefault="00F179A9" w:rsidP="00FF7EBB">
            <w:pPr>
              <w:jc w:val="both"/>
              <w:rPr>
                <w:sz w:val="24"/>
                <w:szCs w:val="24"/>
              </w:rPr>
            </w:pPr>
            <w:r>
              <w:rPr>
                <w:sz w:val="24"/>
                <w:szCs w:val="24"/>
              </w:rPr>
              <w:t xml:space="preserve">It can be achieved by repetition and by offering any help with my </w:t>
            </w:r>
            <w:r w:rsidR="00FE5CC0">
              <w:rPr>
                <w:sz w:val="24"/>
                <w:szCs w:val="24"/>
              </w:rPr>
              <w:t>colleague’s</w:t>
            </w:r>
            <w:r>
              <w:rPr>
                <w:sz w:val="24"/>
                <w:szCs w:val="24"/>
              </w:rPr>
              <w:t xml:space="preserve"> case files or viewing them as they put one together</w:t>
            </w:r>
            <w:r w:rsidR="002424D0">
              <w:rPr>
                <w:sz w:val="24"/>
                <w:szCs w:val="24"/>
              </w:rPr>
              <w:t>.</w:t>
            </w:r>
          </w:p>
        </w:tc>
        <w:tc>
          <w:tcPr>
            <w:tcW w:w="2230" w:type="dxa"/>
            <w:shd w:val="clear" w:color="auto" w:fill="auto"/>
          </w:tcPr>
          <w:p w:rsidR="00220D06" w:rsidRPr="00270EEB" w:rsidRDefault="00F179A9" w:rsidP="00FF7EBB">
            <w:pPr>
              <w:jc w:val="both"/>
              <w:rPr>
                <w:sz w:val="24"/>
                <w:szCs w:val="24"/>
              </w:rPr>
            </w:pPr>
            <w:r>
              <w:rPr>
                <w:sz w:val="24"/>
                <w:szCs w:val="24"/>
              </w:rPr>
              <w:t>Fellow colleagues, line manager, training notes and liaising with the CPS</w:t>
            </w:r>
            <w:r w:rsidR="002424D0">
              <w:rPr>
                <w:sz w:val="24"/>
                <w:szCs w:val="24"/>
              </w:rPr>
              <w:t>.</w:t>
            </w:r>
          </w:p>
        </w:tc>
        <w:tc>
          <w:tcPr>
            <w:tcW w:w="2230" w:type="dxa"/>
            <w:shd w:val="clear" w:color="auto" w:fill="auto"/>
          </w:tcPr>
          <w:p w:rsidR="62FE5CAF" w:rsidRDefault="00F179A9" w:rsidP="62FE5CAF">
            <w:pPr>
              <w:jc w:val="both"/>
              <w:rPr>
                <w:sz w:val="24"/>
                <w:szCs w:val="24"/>
              </w:rPr>
            </w:pPr>
            <w:r>
              <w:rPr>
                <w:sz w:val="24"/>
                <w:szCs w:val="24"/>
              </w:rPr>
              <w:t>I have given myself until the end of my 3 year probationary period as it is quite</w:t>
            </w:r>
            <w:r w:rsidR="002424D0">
              <w:rPr>
                <w:sz w:val="24"/>
                <w:szCs w:val="24"/>
              </w:rPr>
              <w:t xml:space="preserve"> complex and each case is different to the next.</w:t>
            </w:r>
            <w:r w:rsidR="00C0035B">
              <w:rPr>
                <w:sz w:val="24"/>
                <w:szCs w:val="24"/>
              </w:rPr>
              <w:t xml:space="preserve"> . I think this is a realistic approach and achievable in the time frame.</w:t>
            </w:r>
          </w:p>
        </w:tc>
      </w:tr>
      <w:tr w:rsidR="00220D06" w:rsidRPr="00270EEB" w:rsidTr="6E3AA50A">
        <w:tc>
          <w:tcPr>
            <w:tcW w:w="2318" w:type="dxa"/>
            <w:shd w:val="clear" w:color="auto" w:fill="auto"/>
          </w:tcPr>
          <w:p w:rsidR="00220D06" w:rsidRPr="00270EEB" w:rsidRDefault="00220D06" w:rsidP="00FF7EBB">
            <w:pPr>
              <w:jc w:val="both"/>
              <w:rPr>
                <w:sz w:val="24"/>
                <w:szCs w:val="24"/>
              </w:rPr>
            </w:pPr>
          </w:p>
          <w:p w:rsidR="00220D06" w:rsidRPr="00270EEB" w:rsidRDefault="002424D0" w:rsidP="00FF7EBB">
            <w:pPr>
              <w:jc w:val="both"/>
              <w:rPr>
                <w:sz w:val="24"/>
                <w:szCs w:val="24"/>
              </w:rPr>
            </w:pPr>
            <w:r>
              <w:rPr>
                <w:sz w:val="24"/>
                <w:szCs w:val="24"/>
              </w:rPr>
              <w:t>All aspects of the NICHE system. Gaining a better understanding and use of OEL templates needed. Better understanding on linking occurrences together and using double windows to help transfer files quicker.</w:t>
            </w: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tc>
        <w:tc>
          <w:tcPr>
            <w:tcW w:w="2249" w:type="dxa"/>
            <w:shd w:val="clear" w:color="auto" w:fill="auto"/>
          </w:tcPr>
          <w:p w:rsidR="00220D06" w:rsidRDefault="00220D06" w:rsidP="00FF7EBB">
            <w:pPr>
              <w:jc w:val="both"/>
              <w:rPr>
                <w:sz w:val="24"/>
                <w:szCs w:val="24"/>
              </w:rPr>
            </w:pPr>
          </w:p>
          <w:p w:rsidR="002424D0" w:rsidRPr="00270EEB" w:rsidRDefault="002424D0" w:rsidP="00FF7EBB">
            <w:pPr>
              <w:jc w:val="both"/>
              <w:rPr>
                <w:sz w:val="24"/>
                <w:szCs w:val="24"/>
              </w:rPr>
            </w:pPr>
            <w:r>
              <w:rPr>
                <w:sz w:val="24"/>
                <w:szCs w:val="24"/>
              </w:rPr>
              <w:t>It can be achieved by repetition and by offering any help with my colleagues. Being shown how to use it with help from the NICHE team at vantage point and also consulting with my line manager. Also use of the NICHE training app</w:t>
            </w:r>
            <w:r w:rsidR="00794BDD">
              <w:rPr>
                <w:sz w:val="24"/>
                <w:szCs w:val="24"/>
              </w:rPr>
              <w:t>.</w:t>
            </w:r>
          </w:p>
        </w:tc>
        <w:tc>
          <w:tcPr>
            <w:tcW w:w="2230" w:type="dxa"/>
            <w:shd w:val="clear" w:color="auto" w:fill="auto"/>
          </w:tcPr>
          <w:p w:rsidR="00220D06" w:rsidRDefault="00220D06" w:rsidP="00FF7EBB">
            <w:pPr>
              <w:jc w:val="both"/>
              <w:rPr>
                <w:sz w:val="24"/>
                <w:szCs w:val="24"/>
              </w:rPr>
            </w:pPr>
          </w:p>
          <w:p w:rsidR="002424D0" w:rsidRPr="00270EEB" w:rsidRDefault="002424D0" w:rsidP="00FF7EBB">
            <w:pPr>
              <w:jc w:val="both"/>
              <w:rPr>
                <w:sz w:val="24"/>
                <w:szCs w:val="24"/>
              </w:rPr>
            </w:pPr>
            <w:r>
              <w:rPr>
                <w:sz w:val="24"/>
                <w:szCs w:val="24"/>
              </w:rPr>
              <w:t>Fellow colleagues, line manager, training notes and liaising with the NICHE team and using the NICHE training app</w:t>
            </w:r>
            <w:r w:rsidR="00794BDD">
              <w:rPr>
                <w:sz w:val="24"/>
                <w:szCs w:val="24"/>
              </w:rPr>
              <w:t>.</w:t>
            </w:r>
          </w:p>
        </w:tc>
        <w:tc>
          <w:tcPr>
            <w:tcW w:w="2230" w:type="dxa"/>
            <w:shd w:val="clear" w:color="auto" w:fill="auto"/>
          </w:tcPr>
          <w:p w:rsidR="62FE5CAF" w:rsidRDefault="62FE5CAF" w:rsidP="62FE5CAF">
            <w:pPr>
              <w:jc w:val="both"/>
              <w:rPr>
                <w:sz w:val="24"/>
                <w:szCs w:val="24"/>
              </w:rPr>
            </w:pPr>
          </w:p>
          <w:p w:rsidR="002424D0" w:rsidRDefault="002424D0" w:rsidP="62FE5CAF">
            <w:pPr>
              <w:jc w:val="both"/>
              <w:rPr>
                <w:sz w:val="24"/>
                <w:szCs w:val="24"/>
              </w:rPr>
            </w:pPr>
            <w:r>
              <w:rPr>
                <w:sz w:val="24"/>
                <w:szCs w:val="24"/>
              </w:rPr>
              <w:t>I have given myself 12 months to learn this as at time it can be quite complex at times. I think this is a realistic approach and achievable in the time frame.</w:t>
            </w:r>
          </w:p>
        </w:tc>
      </w:tr>
      <w:tr w:rsidR="00220D06" w:rsidRPr="00270EEB" w:rsidTr="00C0035B">
        <w:trPr>
          <w:trHeight w:val="3392"/>
        </w:trPr>
        <w:tc>
          <w:tcPr>
            <w:tcW w:w="2318" w:type="dxa"/>
            <w:shd w:val="clear" w:color="auto" w:fill="auto"/>
          </w:tcPr>
          <w:p w:rsidR="00220D06" w:rsidRPr="00270EEB" w:rsidRDefault="00220D06" w:rsidP="00FF7EBB">
            <w:pPr>
              <w:jc w:val="both"/>
              <w:rPr>
                <w:sz w:val="24"/>
                <w:szCs w:val="24"/>
              </w:rPr>
            </w:pPr>
          </w:p>
          <w:p w:rsidR="00220D06" w:rsidRPr="00270EEB" w:rsidRDefault="00C0035B" w:rsidP="00FF7EBB">
            <w:pPr>
              <w:jc w:val="both"/>
              <w:rPr>
                <w:sz w:val="24"/>
                <w:szCs w:val="24"/>
              </w:rPr>
            </w:pPr>
            <w:r>
              <w:rPr>
                <w:sz w:val="24"/>
                <w:szCs w:val="24"/>
              </w:rPr>
              <w:t>Developing my understanding of what procedures need to be followed according to different offences, such as Domestic violence and Traffic offences.</w:t>
            </w: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p w:rsidR="00220D06" w:rsidRPr="00270EEB" w:rsidRDefault="00220D06" w:rsidP="00FF7EBB">
            <w:pPr>
              <w:jc w:val="both"/>
              <w:rPr>
                <w:sz w:val="24"/>
                <w:szCs w:val="24"/>
              </w:rPr>
            </w:pPr>
          </w:p>
        </w:tc>
        <w:tc>
          <w:tcPr>
            <w:tcW w:w="2249" w:type="dxa"/>
            <w:shd w:val="clear" w:color="auto" w:fill="auto"/>
          </w:tcPr>
          <w:p w:rsidR="00220D06" w:rsidRDefault="00220D06" w:rsidP="00FF7EBB">
            <w:pPr>
              <w:jc w:val="both"/>
              <w:rPr>
                <w:sz w:val="24"/>
                <w:szCs w:val="24"/>
              </w:rPr>
            </w:pPr>
          </w:p>
          <w:p w:rsidR="00C0035B" w:rsidRPr="00270EEB" w:rsidRDefault="00C0035B" w:rsidP="00FF7EBB">
            <w:pPr>
              <w:jc w:val="both"/>
              <w:rPr>
                <w:sz w:val="24"/>
                <w:szCs w:val="24"/>
              </w:rPr>
            </w:pPr>
            <w:r>
              <w:rPr>
                <w:sz w:val="24"/>
                <w:szCs w:val="24"/>
              </w:rPr>
              <w:t>It can be achieved by liaising with the ASU, PPU, DV departments through attachments who are highly trained in these offences, Consulting my training notes and Blackstone’s student book. Using my pocket sergeant app can also help me achieve this.</w:t>
            </w:r>
          </w:p>
        </w:tc>
        <w:tc>
          <w:tcPr>
            <w:tcW w:w="2230" w:type="dxa"/>
            <w:shd w:val="clear" w:color="auto" w:fill="auto"/>
          </w:tcPr>
          <w:p w:rsidR="00220D06" w:rsidRDefault="00220D06" w:rsidP="00FF7EBB">
            <w:pPr>
              <w:jc w:val="both"/>
              <w:rPr>
                <w:sz w:val="24"/>
                <w:szCs w:val="24"/>
              </w:rPr>
            </w:pPr>
          </w:p>
          <w:p w:rsidR="00C0035B" w:rsidRPr="00270EEB" w:rsidRDefault="00C0035B" w:rsidP="00FF7EBB">
            <w:pPr>
              <w:jc w:val="both"/>
              <w:rPr>
                <w:sz w:val="24"/>
                <w:szCs w:val="24"/>
              </w:rPr>
            </w:pPr>
            <w:r>
              <w:rPr>
                <w:sz w:val="24"/>
                <w:szCs w:val="24"/>
              </w:rPr>
              <w:t>Fellow colleagues across different departments, line managers and attachments to the different units available.</w:t>
            </w:r>
          </w:p>
        </w:tc>
        <w:tc>
          <w:tcPr>
            <w:tcW w:w="2230" w:type="dxa"/>
            <w:shd w:val="clear" w:color="auto" w:fill="auto"/>
          </w:tcPr>
          <w:p w:rsidR="62FE5CAF" w:rsidRDefault="62FE5CAF" w:rsidP="62FE5CAF">
            <w:pPr>
              <w:jc w:val="both"/>
              <w:rPr>
                <w:sz w:val="24"/>
                <w:szCs w:val="24"/>
              </w:rPr>
            </w:pPr>
          </w:p>
          <w:p w:rsidR="00C0035B" w:rsidRDefault="00C0035B" w:rsidP="62FE5CAF">
            <w:pPr>
              <w:jc w:val="both"/>
              <w:rPr>
                <w:sz w:val="24"/>
                <w:szCs w:val="24"/>
              </w:rPr>
            </w:pPr>
            <w:r>
              <w:rPr>
                <w:sz w:val="24"/>
                <w:szCs w:val="24"/>
              </w:rPr>
              <w:t>I have given myself 12 months to achieve this and I believe it is achievable</w:t>
            </w:r>
            <w:r w:rsidR="00EA5E6A">
              <w:rPr>
                <w:sz w:val="24"/>
                <w:szCs w:val="24"/>
              </w:rPr>
              <w:t xml:space="preserve"> in this timeframe.</w:t>
            </w:r>
          </w:p>
        </w:tc>
      </w:tr>
      <w:tr w:rsidR="00C0035B" w:rsidRPr="00270EEB" w:rsidTr="00C0035B">
        <w:trPr>
          <w:trHeight w:val="3392"/>
        </w:trPr>
        <w:tc>
          <w:tcPr>
            <w:tcW w:w="2318" w:type="dxa"/>
            <w:shd w:val="clear" w:color="auto" w:fill="auto"/>
          </w:tcPr>
          <w:p w:rsidR="00C0035B" w:rsidRDefault="00C0035B" w:rsidP="00FF7EBB">
            <w:pPr>
              <w:jc w:val="both"/>
              <w:rPr>
                <w:sz w:val="24"/>
                <w:szCs w:val="24"/>
              </w:rPr>
            </w:pPr>
          </w:p>
          <w:p w:rsidR="00EA5E6A" w:rsidRPr="00270EEB" w:rsidRDefault="00EA5E6A" w:rsidP="00FF7EBB">
            <w:pPr>
              <w:jc w:val="both"/>
              <w:rPr>
                <w:sz w:val="24"/>
                <w:szCs w:val="24"/>
              </w:rPr>
            </w:pPr>
            <w:r>
              <w:rPr>
                <w:sz w:val="24"/>
                <w:szCs w:val="24"/>
              </w:rPr>
              <w:t xml:space="preserve">To develop a better understanding of what the university is asking of myself in regards to assignment set up as I have limited knowledge or understanding at present of referencing and how not to plagiarise my work. </w:t>
            </w:r>
          </w:p>
        </w:tc>
        <w:tc>
          <w:tcPr>
            <w:tcW w:w="2249" w:type="dxa"/>
            <w:shd w:val="clear" w:color="auto" w:fill="auto"/>
          </w:tcPr>
          <w:p w:rsidR="00C0035B" w:rsidRDefault="00C0035B" w:rsidP="00FF7EBB">
            <w:pPr>
              <w:jc w:val="both"/>
              <w:rPr>
                <w:sz w:val="24"/>
                <w:szCs w:val="24"/>
              </w:rPr>
            </w:pPr>
          </w:p>
          <w:p w:rsidR="00EA5E6A" w:rsidRPr="00270EEB" w:rsidRDefault="00EA5E6A" w:rsidP="00FF7EBB">
            <w:pPr>
              <w:jc w:val="both"/>
              <w:rPr>
                <w:sz w:val="24"/>
                <w:szCs w:val="24"/>
              </w:rPr>
            </w:pPr>
            <w:r>
              <w:rPr>
                <w:sz w:val="24"/>
                <w:szCs w:val="24"/>
              </w:rPr>
              <w:t xml:space="preserve">Through consultation with tutors, more active on </w:t>
            </w:r>
            <w:r w:rsidR="00E03624">
              <w:rPr>
                <w:sz w:val="24"/>
                <w:szCs w:val="24"/>
              </w:rPr>
              <w:t>Moodle</w:t>
            </w:r>
            <w:r>
              <w:rPr>
                <w:sz w:val="24"/>
                <w:szCs w:val="24"/>
              </w:rPr>
              <w:t xml:space="preserve"> and fully researching the tasks sent to me.</w:t>
            </w:r>
          </w:p>
        </w:tc>
        <w:tc>
          <w:tcPr>
            <w:tcW w:w="2230" w:type="dxa"/>
            <w:shd w:val="clear" w:color="auto" w:fill="auto"/>
          </w:tcPr>
          <w:p w:rsidR="00C0035B" w:rsidRDefault="00C0035B" w:rsidP="00FF7EBB">
            <w:pPr>
              <w:jc w:val="both"/>
              <w:rPr>
                <w:sz w:val="24"/>
                <w:szCs w:val="24"/>
              </w:rPr>
            </w:pPr>
          </w:p>
          <w:p w:rsidR="00EA5E6A" w:rsidRPr="00270EEB" w:rsidRDefault="00EA5E6A" w:rsidP="00FF7EBB">
            <w:pPr>
              <w:jc w:val="both"/>
              <w:rPr>
                <w:sz w:val="24"/>
                <w:szCs w:val="24"/>
              </w:rPr>
            </w:pPr>
            <w:r>
              <w:rPr>
                <w:sz w:val="24"/>
                <w:szCs w:val="24"/>
              </w:rPr>
              <w:t xml:space="preserve">University tutors, </w:t>
            </w:r>
            <w:r w:rsidR="00E03624">
              <w:rPr>
                <w:sz w:val="24"/>
                <w:szCs w:val="24"/>
              </w:rPr>
              <w:t>Moodle</w:t>
            </w:r>
            <w:r>
              <w:rPr>
                <w:sz w:val="24"/>
                <w:szCs w:val="24"/>
              </w:rPr>
              <w:t>, books or video demonstrations in such aspects as referencing.</w:t>
            </w:r>
          </w:p>
        </w:tc>
        <w:tc>
          <w:tcPr>
            <w:tcW w:w="2230" w:type="dxa"/>
            <w:shd w:val="clear" w:color="auto" w:fill="auto"/>
          </w:tcPr>
          <w:p w:rsidR="00C0035B" w:rsidRDefault="00C0035B" w:rsidP="62FE5CAF">
            <w:pPr>
              <w:jc w:val="both"/>
              <w:rPr>
                <w:sz w:val="24"/>
                <w:szCs w:val="24"/>
              </w:rPr>
            </w:pPr>
          </w:p>
          <w:p w:rsidR="00EA5E6A" w:rsidRDefault="00EA5E6A" w:rsidP="62FE5CAF">
            <w:pPr>
              <w:jc w:val="both"/>
              <w:rPr>
                <w:sz w:val="24"/>
                <w:szCs w:val="24"/>
              </w:rPr>
            </w:pPr>
            <w:r>
              <w:rPr>
                <w:sz w:val="24"/>
                <w:szCs w:val="24"/>
              </w:rPr>
              <w:t>I have given myself 3 months to achieve this or I will fail.</w:t>
            </w:r>
          </w:p>
        </w:tc>
      </w:tr>
    </w:tbl>
    <w:p w:rsidR="00092970" w:rsidRPr="00270EEB" w:rsidRDefault="00092970" w:rsidP="00FF7EBB">
      <w:pPr>
        <w:jc w:val="both"/>
        <w:rPr>
          <w:sz w:val="24"/>
          <w:szCs w:val="24"/>
        </w:rPr>
      </w:pPr>
    </w:p>
    <w:p w:rsidR="00536FA9" w:rsidRDefault="00536FA9">
      <w:pPr>
        <w:overflowPunct/>
        <w:autoSpaceDE/>
        <w:autoSpaceDN/>
        <w:adjustRightInd/>
        <w:textAlignment w:val="auto"/>
        <w:rPr>
          <w:b/>
          <w:sz w:val="24"/>
          <w:szCs w:val="24"/>
        </w:rPr>
      </w:pPr>
      <w:r w:rsidRPr="62FE5CAF">
        <w:rPr>
          <w:b/>
          <w:bCs/>
          <w:sz w:val="24"/>
          <w:szCs w:val="24"/>
        </w:rPr>
        <w:br w:type="page"/>
      </w:r>
    </w:p>
    <w:p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rsidR="2198E41B" w:rsidRDefault="2198E41B" w:rsidP="059DC813">
      <w:pPr>
        <w:spacing w:before="240" w:after="60"/>
        <w:jc w:val="both"/>
        <w:rPr>
          <w:sz w:val="24"/>
          <w:szCs w:val="24"/>
        </w:rPr>
      </w:pPr>
      <w:r w:rsidRPr="059DC813">
        <w:rPr>
          <w:sz w:val="24"/>
          <w:szCs w:val="24"/>
        </w:rPr>
        <w:t>Only one reference page required that covers all your workbook task.</w:t>
      </w:r>
    </w:p>
    <w:p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rsidR="009648E9" w:rsidRDefault="009648E9" w:rsidP="059DC813">
      <w:pPr>
        <w:spacing w:before="240" w:after="60"/>
        <w:jc w:val="both"/>
        <w:rPr>
          <w:sz w:val="24"/>
          <w:szCs w:val="24"/>
        </w:rPr>
      </w:pPr>
    </w:p>
    <w:p w:rsidR="009648E9" w:rsidRPr="00277ADD" w:rsidRDefault="009648E9" w:rsidP="009648E9">
      <w:pPr>
        <w:pStyle w:val="NormalWeb"/>
        <w:spacing w:before="0" w:beforeAutospacing="0" w:after="540" w:afterAutospacing="0"/>
        <w:textAlignment w:val="baseline"/>
        <w:rPr>
          <w:rFonts w:asciiTheme="minorHAnsi" w:hAnsiTheme="minorHAnsi" w:cstheme="minorHAnsi"/>
          <w:b/>
          <w:color w:val="111111"/>
          <w:u w:val="single"/>
        </w:rPr>
      </w:pPr>
      <w:r w:rsidRPr="00277ADD">
        <w:rPr>
          <w:rFonts w:asciiTheme="minorHAnsi" w:hAnsiTheme="minorHAnsi" w:cstheme="minorHAnsi"/>
          <w:b/>
          <w:color w:val="111111"/>
          <w:u w:val="single"/>
        </w:rPr>
        <w:t>Books</w:t>
      </w:r>
    </w:p>
    <w:p w:rsidR="009648E9" w:rsidRPr="00277ADD" w:rsidRDefault="009648E9" w:rsidP="009648E9">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Durvasula, R (2013). </w:t>
      </w:r>
      <w:r w:rsidRPr="00277ADD">
        <w:rPr>
          <w:rFonts w:asciiTheme="minorHAnsi" w:hAnsiTheme="minorHAnsi" w:cstheme="minorHAnsi"/>
          <w:i/>
          <w:iCs/>
          <w:color w:val="000000"/>
        </w:rPr>
        <w:t>You are why you eat</w:t>
      </w:r>
      <w:r w:rsidRPr="00277ADD">
        <w:rPr>
          <w:rFonts w:asciiTheme="minorHAnsi" w:hAnsiTheme="minorHAnsi" w:cstheme="minorHAnsi"/>
          <w:color w:val="000000"/>
        </w:rPr>
        <w:t>. Lanham: Rowman &amp; Littlefield Publishers.</w:t>
      </w:r>
    </w:p>
    <w:p w:rsidR="009648E9" w:rsidRDefault="009648E9" w:rsidP="009648E9">
      <w:pPr>
        <w:rPr>
          <w:rFonts w:cstheme="minorHAnsi"/>
          <w:sz w:val="24"/>
          <w:szCs w:val="24"/>
        </w:rPr>
      </w:pPr>
      <w:r w:rsidRPr="00277ADD">
        <w:rPr>
          <w:rFonts w:cstheme="minorHAnsi"/>
          <w:sz w:val="24"/>
          <w:szCs w:val="24"/>
        </w:rPr>
        <w:t xml:space="preserve">McDermott B. (2012). CEO Speaker Series: Technology and Global Growth. </w:t>
      </w:r>
      <w:r w:rsidRPr="00277ADD">
        <w:rPr>
          <w:rFonts w:cstheme="minorHAnsi"/>
          <w:i/>
          <w:iCs/>
          <w:sz w:val="24"/>
          <w:szCs w:val="24"/>
        </w:rPr>
        <w:t>CEO Speaker Series: Technology A Conversation with Bill McDermott</w:t>
      </w:r>
      <w:r w:rsidRPr="00277ADD">
        <w:rPr>
          <w:rFonts w:cstheme="minorHAnsi"/>
          <w:sz w:val="24"/>
          <w:szCs w:val="24"/>
        </w:rPr>
        <w:t>. 1 (1), 1.</w:t>
      </w:r>
    </w:p>
    <w:p w:rsidR="009648E9" w:rsidRPr="00277ADD" w:rsidRDefault="009648E9" w:rsidP="009648E9">
      <w:pPr>
        <w:rPr>
          <w:rFonts w:cstheme="minorHAnsi"/>
          <w:color w:val="666666"/>
          <w:sz w:val="24"/>
          <w:szCs w:val="24"/>
        </w:rPr>
      </w:pPr>
    </w:p>
    <w:p w:rsidR="009648E9" w:rsidRDefault="009648E9" w:rsidP="009648E9">
      <w:pPr>
        <w:rPr>
          <w:rFonts w:cstheme="minorHAnsi"/>
          <w:sz w:val="24"/>
          <w:szCs w:val="24"/>
        </w:rPr>
      </w:pPr>
      <w:r w:rsidRPr="00277ADD">
        <w:rPr>
          <w:rFonts w:cstheme="minorHAnsi"/>
          <w:sz w:val="24"/>
          <w:szCs w:val="24"/>
        </w:rPr>
        <w:t xml:space="preserve">Primo L (1987). </w:t>
      </w:r>
      <w:r w:rsidRPr="00277ADD">
        <w:rPr>
          <w:rFonts w:cstheme="minorHAnsi"/>
          <w:i/>
          <w:iCs/>
          <w:sz w:val="24"/>
          <w:szCs w:val="24"/>
        </w:rPr>
        <w:t>If This Is a Man • The Truce</w:t>
      </w:r>
      <w:r w:rsidRPr="00277ADD">
        <w:rPr>
          <w:rFonts w:cstheme="minorHAnsi"/>
          <w:sz w:val="24"/>
          <w:szCs w:val="24"/>
        </w:rPr>
        <w:t>. London: abacus. 56.</w:t>
      </w:r>
    </w:p>
    <w:p w:rsidR="009648E9" w:rsidRPr="00277ADD" w:rsidRDefault="009648E9" w:rsidP="009648E9">
      <w:pPr>
        <w:rPr>
          <w:rFonts w:cstheme="minorHAnsi"/>
          <w:sz w:val="24"/>
          <w:szCs w:val="24"/>
        </w:rPr>
      </w:pPr>
    </w:p>
    <w:p w:rsidR="009648E9" w:rsidRDefault="009648E9" w:rsidP="009648E9">
      <w:pPr>
        <w:rPr>
          <w:rFonts w:cstheme="minorHAnsi"/>
          <w:sz w:val="24"/>
          <w:szCs w:val="24"/>
        </w:rPr>
      </w:pPr>
      <w:r w:rsidRPr="00277ADD">
        <w:rPr>
          <w:rFonts w:cstheme="minorHAnsi"/>
          <w:sz w:val="24"/>
          <w:szCs w:val="24"/>
        </w:rPr>
        <w:t xml:space="preserve">Professor Bryant R, Bryant S (2019). </w:t>
      </w:r>
      <w:r w:rsidRPr="00277ADD">
        <w:rPr>
          <w:rFonts w:cstheme="minorHAnsi"/>
          <w:i/>
          <w:iCs/>
          <w:sz w:val="24"/>
          <w:szCs w:val="24"/>
        </w:rPr>
        <w:t>Blackstone's Handbook for policing students</w:t>
      </w:r>
      <w:r w:rsidRPr="00277ADD">
        <w:rPr>
          <w:rFonts w:cstheme="minorHAnsi"/>
          <w:sz w:val="24"/>
          <w:szCs w:val="24"/>
        </w:rPr>
        <w:t>. 14th ed. Oxford: Oxford University Press. 70-71.</w:t>
      </w:r>
    </w:p>
    <w:p w:rsidR="009648E9" w:rsidRPr="00277ADD" w:rsidRDefault="009648E9" w:rsidP="009648E9">
      <w:pPr>
        <w:rPr>
          <w:rFonts w:cstheme="minorHAnsi"/>
          <w:sz w:val="24"/>
          <w:szCs w:val="24"/>
        </w:rPr>
      </w:pPr>
    </w:p>
    <w:p w:rsidR="009648E9" w:rsidRDefault="009648E9" w:rsidP="009648E9">
      <w:pPr>
        <w:rPr>
          <w:rFonts w:cstheme="minorHAnsi"/>
          <w:sz w:val="24"/>
          <w:szCs w:val="24"/>
        </w:rPr>
      </w:pPr>
      <w:r w:rsidRPr="00277ADD">
        <w:rPr>
          <w:rFonts w:cstheme="minorHAnsi"/>
          <w:sz w:val="24"/>
          <w:szCs w:val="24"/>
        </w:rPr>
        <w:t xml:space="preserve">Professor Bryant R, Bryant S (2019). </w:t>
      </w:r>
      <w:r w:rsidRPr="00277ADD">
        <w:rPr>
          <w:rFonts w:cstheme="minorHAnsi"/>
          <w:i/>
          <w:iCs/>
          <w:sz w:val="24"/>
          <w:szCs w:val="24"/>
        </w:rPr>
        <w:t>Blackstone's Handbook for policing students</w:t>
      </w:r>
      <w:r w:rsidRPr="00277ADD">
        <w:rPr>
          <w:rFonts w:cstheme="minorHAnsi"/>
          <w:sz w:val="24"/>
          <w:szCs w:val="24"/>
        </w:rPr>
        <w:t>. 14th ed. Oxford: Oxford University Press. 76</w:t>
      </w:r>
    </w:p>
    <w:p w:rsidR="009648E9" w:rsidRPr="00277ADD" w:rsidRDefault="009648E9" w:rsidP="009648E9">
      <w:pPr>
        <w:rPr>
          <w:rFonts w:cstheme="minorHAnsi"/>
          <w:sz w:val="24"/>
          <w:szCs w:val="24"/>
        </w:rPr>
      </w:pPr>
    </w:p>
    <w:p w:rsidR="009648E9" w:rsidRDefault="009648E9" w:rsidP="009648E9">
      <w:pPr>
        <w:rPr>
          <w:rFonts w:cstheme="minorHAnsi"/>
          <w:sz w:val="24"/>
          <w:szCs w:val="24"/>
        </w:rPr>
      </w:pPr>
      <w:r w:rsidRPr="00277ADD">
        <w:rPr>
          <w:rFonts w:cstheme="minorHAnsi"/>
          <w:sz w:val="24"/>
          <w:szCs w:val="24"/>
        </w:rPr>
        <w:t xml:space="preserve">Professor Bryant R, Bryant S. (2019). Roles, Responsibilities and support. In: Professor Bryant R, Bryant S </w:t>
      </w:r>
      <w:r w:rsidRPr="00277ADD">
        <w:rPr>
          <w:rFonts w:cstheme="minorHAnsi"/>
          <w:i/>
          <w:iCs/>
          <w:sz w:val="24"/>
          <w:szCs w:val="24"/>
        </w:rPr>
        <w:t>Blackstone's Handbook for policing students</w:t>
      </w:r>
      <w:r w:rsidRPr="00277ADD">
        <w:rPr>
          <w:rFonts w:cstheme="minorHAnsi"/>
          <w:sz w:val="24"/>
          <w:szCs w:val="24"/>
        </w:rPr>
        <w:t>. 14th ed. United States of America, New York: Oxford University Press. 79.</w:t>
      </w:r>
    </w:p>
    <w:p w:rsidR="009648E9" w:rsidRPr="00277ADD" w:rsidRDefault="009648E9" w:rsidP="009648E9">
      <w:pPr>
        <w:rPr>
          <w:rFonts w:cstheme="minorHAnsi"/>
          <w:sz w:val="24"/>
          <w:szCs w:val="24"/>
        </w:rPr>
      </w:pPr>
    </w:p>
    <w:p w:rsidR="009648E9" w:rsidRPr="00277ADD" w:rsidRDefault="009648E9" w:rsidP="009648E9">
      <w:pPr>
        <w:rPr>
          <w:rFonts w:cstheme="minorHAnsi"/>
          <w:sz w:val="24"/>
          <w:szCs w:val="24"/>
        </w:rPr>
      </w:pPr>
      <w:r w:rsidRPr="00277ADD">
        <w:rPr>
          <w:rFonts w:cstheme="minorHAnsi"/>
          <w:sz w:val="24"/>
          <w:szCs w:val="24"/>
        </w:rPr>
        <w:t xml:space="preserve">Professor Bryant R, Bryant S. (2019). Roles, Responsibilities and support. In: Professor Bryant R, Bryant S </w:t>
      </w:r>
      <w:r w:rsidRPr="00277ADD">
        <w:rPr>
          <w:rFonts w:cstheme="minorHAnsi"/>
          <w:i/>
          <w:iCs/>
          <w:sz w:val="24"/>
          <w:szCs w:val="24"/>
        </w:rPr>
        <w:t>Blackstone's Handbook for policing students</w:t>
      </w:r>
      <w:r w:rsidRPr="00277ADD">
        <w:rPr>
          <w:rFonts w:cstheme="minorHAnsi"/>
          <w:sz w:val="24"/>
          <w:szCs w:val="24"/>
        </w:rPr>
        <w:t>. 14th ed. United States of America, New York: Oxford University Press. 101.</w:t>
      </w:r>
    </w:p>
    <w:p w:rsidR="009648E9" w:rsidRPr="00277ADD" w:rsidRDefault="009648E9" w:rsidP="009648E9">
      <w:pPr>
        <w:rPr>
          <w:rFonts w:cstheme="minorHAnsi"/>
          <w:sz w:val="24"/>
          <w:szCs w:val="24"/>
        </w:rPr>
      </w:pPr>
    </w:p>
    <w:p w:rsidR="009648E9" w:rsidRPr="00277ADD" w:rsidRDefault="009648E9" w:rsidP="009648E9">
      <w:pPr>
        <w:pStyle w:val="NormalWeb"/>
        <w:spacing w:before="0" w:beforeAutospacing="0" w:after="540" w:afterAutospacing="0"/>
        <w:textAlignment w:val="baseline"/>
        <w:rPr>
          <w:rFonts w:asciiTheme="minorHAnsi" w:hAnsiTheme="minorHAnsi" w:cstheme="minorHAnsi"/>
          <w:b/>
          <w:color w:val="000000"/>
          <w:u w:val="single"/>
        </w:rPr>
      </w:pPr>
      <w:r>
        <w:rPr>
          <w:rFonts w:asciiTheme="minorHAnsi" w:hAnsiTheme="minorHAnsi" w:cstheme="minorHAnsi"/>
          <w:b/>
          <w:color w:val="000000"/>
          <w:u w:val="single"/>
        </w:rPr>
        <w:t>Websites</w:t>
      </w:r>
    </w:p>
    <w:p w:rsidR="009648E9" w:rsidRDefault="009648E9" w:rsidP="009648E9">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Benjamin franklin. (1705 - 1790). </w:t>
      </w:r>
      <w:r w:rsidR="00E03624" w:rsidRPr="00277ADD">
        <w:rPr>
          <w:rFonts w:asciiTheme="minorHAnsi" w:hAnsiTheme="minorHAnsi" w:cstheme="minorHAnsi"/>
          <w:i/>
          <w:iCs/>
          <w:color w:val="000000"/>
        </w:rPr>
        <w:t>Quote</w:t>
      </w:r>
      <w:r w:rsidRPr="00277ADD">
        <w:rPr>
          <w:rFonts w:asciiTheme="minorHAnsi" w:hAnsiTheme="minorHAnsi" w:cstheme="minorHAnsi"/>
          <w:i/>
          <w:iCs/>
          <w:color w:val="000000"/>
        </w:rPr>
        <w:t xml:space="preserve"> by Benjamin Franklin.</w:t>
      </w:r>
      <w:r w:rsidRPr="00277ADD">
        <w:rPr>
          <w:rFonts w:asciiTheme="minorHAnsi" w:hAnsiTheme="minorHAnsi" w:cstheme="minorHAnsi"/>
          <w:color w:val="000000"/>
        </w:rPr>
        <w:t xml:space="preserve"> </w:t>
      </w:r>
      <w:r w:rsidR="006217FB">
        <w:fldChar w:fldCharType="begin"/>
      </w:r>
      <w:r w:rsidR="006217FB">
        <w:instrText xml:space="preserve"> HYPERLINK "https://www.bing.com/search?q=benjamin+franklin+quotes+energy&amp;qs=n&amp;form=QBRE&amp;sp=-1&amp;pq=benjamin+franklin+quotes+ener&amp;sc=0-29&amp;sk=&amp;cvid=BE28853F29AA4576A69A048D9F3C5284" </w:instrText>
      </w:r>
      <w:r w:rsidR="006217FB">
        <w:fldChar w:fldCharType="separate"/>
      </w:r>
      <w:r w:rsidRPr="00277ADD">
        <w:rPr>
          <w:rStyle w:val="Hyperlink"/>
          <w:rFonts w:asciiTheme="minorHAnsi" w:hAnsiTheme="minorHAnsi" w:cstheme="minorHAnsi"/>
        </w:rPr>
        <w:t>https://www.bing.com/search?q=benjamin+franklin+quotes+energy&amp;qs=n&amp;form=QBRE&amp;sp=-1&amp;pq=benjamin+franklin+quotes+ener&amp;sc=0-29&amp;sk=&amp;cvid=BE28853F29AA4576A69A048D9F3C5284</w:t>
      </w:r>
      <w:r w:rsidR="006217FB">
        <w:rPr>
          <w:rStyle w:val="Hyperlink"/>
          <w:rFonts w:asciiTheme="minorHAnsi" w:hAnsiTheme="minorHAnsi" w:cstheme="minorHAnsi"/>
        </w:rPr>
        <w:fldChar w:fldCharType="end"/>
      </w:r>
      <w:r w:rsidRPr="00277ADD">
        <w:rPr>
          <w:rFonts w:asciiTheme="minorHAnsi" w:hAnsiTheme="minorHAnsi" w:cstheme="minorHAnsi"/>
          <w:color w:val="000000"/>
        </w:rPr>
        <w:t xml:space="preserve"> Last accessed 03/04/2020.</w:t>
      </w:r>
    </w:p>
    <w:p w:rsidR="009648E9" w:rsidRDefault="009648E9" w:rsidP="009648E9">
      <w:pPr>
        <w:pStyle w:val="NormalWeb"/>
        <w:spacing w:before="0" w:beforeAutospacing="0" w:after="540" w:afterAutospacing="0"/>
        <w:textAlignment w:val="baseline"/>
        <w:rPr>
          <w:rFonts w:asciiTheme="minorHAnsi" w:hAnsiTheme="minorHAnsi" w:cstheme="minorHAnsi"/>
          <w:color w:val="000000"/>
        </w:rPr>
      </w:pPr>
    </w:p>
    <w:p w:rsidR="009648E9" w:rsidRPr="00AC4FC8" w:rsidRDefault="009648E9" w:rsidP="009648E9">
      <w:pPr>
        <w:pStyle w:val="NormalWeb"/>
        <w:spacing w:before="0" w:beforeAutospacing="0" w:after="540" w:afterAutospacing="0"/>
        <w:textAlignment w:val="baseline"/>
        <w:rPr>
          <w:rFonts w:asciiTheme="minorHAnsi" w:hAnsiTheme="minorHAnsi" w:cstheme="minorHAnsi"/>
          <w:color w:val="000000"/>
        </w:rPr>
      </w:pPr>
      <w:r>
        <w:rPr>
          <w:rFonts w:ascii="Verdana" w:hAnsi="Verdana"/>
          <w:color w:val="000000"/>
          <w:sz w:val="20"/>
          <w:szCs w:val="20"/>
        </w:rPr>
        <w:t xml:space="preserve">Cacioppo S. (2020). </w:t>
      </w:r>
      <w:r>
        <w:rPr>
          <w:rFonts w:ascii="Verdana" w:hAnsi="Verdana"/>
          <w:i/>
          <w:iCs/>
          <w:color w:val="000000"/>
          <w:sz w:val="20"/>
          <w:szCs w:val="20"/>
        </w:rPr>
        <w:t>The unspoken COVID-19 toll on the elderly: Loneliness.</w:t>
      </w:r>
      <w:r>
        <w:rPr>
          <w:rFonts w:ascii="Verdana" w:hAnsi="Verdana"/>
          <w:color w:val="000000"/>
          <w:sz w:val="20"/>
          <w:szCs w:val="20"/>
        </w:rPr>
        <w:t xml:space="preserve"> Available: https://abcnews.go.com/Health/unspoken-covid-19-toll-elderly-loneliness/story?id=69958717. Last accessed 29 August 2020</w:t>
      </w:r>
      <w:r w:rsidR="00BD0FFF">
        <w:rPr>
          <w:rFonts w:ascii="Verdana" w:hAnsi="Verdana"/>
          <w:color w:val="000000"/>
          <w:sz w:val="20"/>
          <w:szCs w:val="20"/>
        </w:rPr>
        <w:t>.</w:t>
      </w:r>
    </w:p>
    <w:p w:rsidR="009648E9" w:rsidRDefault="009648E9" w:rsidP="009648E9">
      <w:pPr>
        <w:pStyle w:val="NormalWeb"/>
        <w:spacing w:before="0" w:beforeAutospacing="0" w:after="540" w:afterAutospacing="0"/>
        <w:textAlignment w:val="baseline"/>
        <w:rPr>
          <w:rFonts w:ascii="Verdana" w:hAnsi="Verdana"/>
          <w:color w:val="000000"/>
          <w:sz w:val="20"/>
          <w:szCs w:val="20"/>
        </w:rPr>
      </w:pPr>
      <w:r>
        <w:rPr>
          <w:rFonts w:ascii="Verdana" w:hAnsi="Verdana"/>
          <w:color w:val="000000"/>
          <w:sz w:val="20"/>
          <w:szCs w:val="20"/>
        </w:rPr>
        <w:t xml:space="preserve">Dunne P. (2020). </w:t>
      </w:r>
      <w:r>
        <w:rPr>
          <w:rFonts w:ascii="Verdana" w:hAnsi="Verdana"/>
          <w:i/>
          <w:iCs/>
          <w:color w:val="000000"/>
          <w:sz w:val="20"/>
          <w:szCs w:val="20"/>
        </w:rPr>
        <w:t>How Loneliness Affects the Elderly.</w:t>
      </w:r>
      <w:r>
        <w:rPr>
          <w:rFonts w:ascii="Verdana" w:hAnsi="Verdana"/>
          <w:color w:val="000000"/>
          <w:sz w:val="20"/>
          <w:szCs w:val="20"/>
        </w:rPr>
        <w:t xml:space="preserve"> Available: https://psychcentral.com/lib/how-loneliness-affects-the-elderly/. Last accessed 29 August 2020.</w:t>
      </w:r>
    </w:p>
    <w:p w:rsidR="007A7E66" w:rsidRPr="00277ADD" w:rsidRDefault="007A7E66" w:rsidP="009648E9">
      <w:pPr>
        <w:pStyle w:val="NormalWeb"/>
        <w:spacing w:before="0" w:beforeAutospacing="0" w:after="540" w:afterAutospacing="0"/>
        <w:textAlignment w:val="baseline"/>
        <w:rPr>
          <w:rFonts w:asciiTheme="minorHAnsi" w:hAnsiTheme="minorHAnsi" w:cstheme="minorHAnsi"/>
          <w:color w:val="000000"/>
        </w:rPr>
      </w:pPr>
      <w:r>
        <w:rPr>
          <w:rFonts w:ascii="Verdana" w:hAnsi="Verdana"/>
          <w:color w:val="000000"/>
          <w:sz w:val="20"/>
          <w:szCs w:val="20"/>
        </w:rPr>
        <w:t xml:space="preserve">Dick, P (2020) </w:t>
      </w:r>
      <w:hyperlink r:id="rId15" w:history="1">
        <w:r w:rsidRPr="00C0275C">
          <w:rPr>
            <w:rStyle w:val="Hyperlink"/>
            <w:rFonts w:ascii="Verdana" w:hAnsi="Verdana"/>
            <w:sz w:val="20"/>
            <w:szCs w:val="20"/>
          </w:rPr>
          <w:t>https://www.goodreads.com/quotes/645-it-is-sometimes-an-appropriate-response-to-reality-to-go Last Accessed 30/08/2020</w:t>
        </w:r>
      </w:hyperlink>
      <w:r>
        <w:rPr>
          <w:rFonts w:ascii="Verdana" w:hAnsi="Verdana"/>
          <w:color w:val="000000"/>
          <w:sz w:val="20"/>
          <w:szCs w:val="20"/>
        </w:rPr>
        <w:t xml:space="preserve">, </w:t>
      </w:r>
    </w:p>
    <w:p w:rsidR="009648E9" w:rsidRDefault="009648E9" w:rsidP="009648E9">
      <w:pPr>
        <w:rPr>
          <w:rFonts w:cstheme="minorHAnsi"/>
          <w:sz w:val="24"/>
          <w:szCs w:val="24"/>
        </w:rPr>
      </w:pPr>
      <w:r w:rsidRPr="00277ADD">
        <w:rPr>
          <w:rFonts w:cstheme="minorHAnsi"/>
          <w:sz w:val="24"/>
          <w:szCs w:val="24"/>
        </w:rPr>
        <w:t xml:space="preserve">Fargo T. (2013). </w:t>
      </w:r>
      <w:r w:rsidRPr="00277ADD">
        <w:rPr>
          <w:rFonts w:cstheme="minorHAnsi"/>
          <w:i/>
          <w:iCs/>
          <w:sz w:val="24"/>
          <w:szCs w:val="24"/>
        </w:rPr>
        <w:t>Tim Fargo Quotes.</w:t>
      </w:r>
      <w:r w:rsidRPr="00277ADD">
        <w:rPr>
          <w:rFonts w:cstheme="minorHAnsi"/>
          <w:sz w:val="24"/>
          <w:szCs w:val="24"/>
        </w:rPr>
        <w:t xml:space="preserve"> </w:t>
      </w:r>
      <w:hyperlink r:id="rId16" w:history="1">
        <w:r w:rsidRPr="00277ADD">
          <w:rPr>
            <w:rStyle w:val="Hyperlink"/>
            <w:rFonts w:cstheme="minorHAnsi"/>
            <w:sz w:val="24"/>
            <w:szCs w:val="24"/>
          </w:rPr>
          <w:t>https://www.goodreads.com/timfargo</w:t>
        </w:r>
      </w:hyperlink>
      <w:r w:rsidRPr="00277ADD">
        <w:rPr>
          <w:rFonts w:cstheme="minorHAnsi"/>
          <w:sz w:val="24"/>
          <w:szCs w:val="24"/>
        </w:rPr>
        <w:t xml:space="preserve">  Last accessed 06/04/2020.</w:t>
      </w:r>
    </w:p>
    <w:p w:rsidR="007A7E66" w:rsidRPr="00277ADD" w:rsidRDefault="007A7E66" w:rsidP="009648E9">
      <w:pPr>
        <w:rPr>
          <w:rFonts w:cstheme="minorHAnsi"/>
          <w:sz w:val="24"/>
          <w:szCs w:val="24"/>
        </w:rPr>
      </w:pPr>
    </w:p>
    <w:p w:rsidR="009648E9" w:rsidRDefault="009648E9" w:rsidP="009648E9">
      <w:pPr>
        <w:rPr>
          <w:rStyle w:val="Hyperlink"/>
          <w:rFonts w:cstheme="minorHAnsi"/>
          <w:sz w:val="24"/>
          <w:szCs w:val="24"/>
        </w:rPr>
      </w:pPr>
      <w:r w:rsidRPr="00277ADD">
        <w:rPr>
          <w:rFonts w:cstheme="minorHAnsi"/>
          <w:sz w:val="24"/>
          <w:szCs w:val="24"/>
        </w:rPr>
        <w:t xml:space="preserve">Gibbs G. (2019). </w:t>
      </w:r>
      <w:r w:rsidRPr="00277ADD">
        <w:rPr>
          <w:rFonts w:cstheme="minorHAnsi"/>
          <w:iCs/>
          <w:sz w:val="24"/>
          <w:szCs w:val="24"/>
        </w:rPr>
        <w:t>Gibbs Reflective Cycle Framework.</w:t>
      </w:r>
      <w:r w:rsidRPr="00277ADD">
        <w:rPr>
          <w:rFonts w:cstheme="minorHAnsi"/>
          <w:sz w:val="24"/>
          <w:szCs w:val="24"/>
        </w:rPr>
        <w:t xml:space="preserve"> </w:t>
      </w:r>
      <w:hyperlink r:id="rId17" w:history="1">
        <w:r w:rsidRPr="00277ADD">
          <w:rPr>
            <w:rStyle w:val="Hyperlink"/>
            <w:rFonts w:cstheme="minorHAnsi"/>
            <w:sz w:val="24"/>
            <w:szCs w:val="24"/>
          </w:rPr>
          <w:t>https://www.ed.ac.uk/reflection/reflectors-toolkit/reflecting-on-experience/gibbs-reflective-cycle. Last accessed 18/06/2020</w:t>
        </w:r>
      </w:hyperlink>
      <w:r>
        <w:rPr>
          <w:rStyle w:val="Hyperlink"/>
          <w:rFonts w:cstheme="minorHAnsi"/>
          <w:sz w:val="24"/>
          <w:szCs w:val="24"/>
        </w:rPr>
        <w:t xml:space="preserve">   Last accessed 12/04/2020</w:t>
      </w:r>
    </w:p>
    <w:p w:rsidR="009648E9" w:rsidRPr="00277ADD" w:rsidRDefault="009648E9" w:rsidP="009648E9">
      <w:pPr>
        <w:rPr>
          <w:rStyle w:val="Hyperlink"/>
          <w:rFonts w:cstheme="minorHAnsi"/>
          <w:sz w:val="24"/>
          <w:szCs w:val="24"/>
        </w:rPr>
      </w:pPr>
    </w:p>
    <w:p w:rsidR="009648E9" w:rsidRDefault="009648E9" w:rsidP="009648E9">
      <w:pPr>
        <w:rPr>
          <w:rFonts w:cstheme="minorHAnsi"/>
          <w:sz w:val="24"/>
          <w:szCs w:val="24"/>
        </w:rPr>
      </w:pPr>
      <w:r w:rsidRPr="00277ADD">
        <w:rPr>
          <w:rFonts w:cstheme="minorHAnsi"/>
          <w:sz w:val="24"/>
          <w:szCs w:val="24"/>
        </w:rPr>
        <w:t xml:space="preserve">Gibbs G. (2019). </w:t>
      </w:r>
      <w:r w:rsidRPr="00277ADD">
        <w:rPr>
          <w:rFonts w:cstheme="minorHAnsi"/>
          <w:i/>
          <w:iCs/>
          <w:sz w:val="24"/>
          <w:szCs w:val="24"/>
        </w:rPr>
        <w:t>Gibbs Reflective Cycle Framework.</w:t>
      </w:r>
      <w:r w:rsidRPr="00277ADD">
        <w:rPr>
          <w:rFonts w:cstheme="minorHAnsi"/>
          <w:sz w:val="24"/>
          <w:szCs w:val="24"/>
        </w:rPr>
        <w:t xml:space="preserve"> </w:t>
      </w:r>
      <w:hyperlink r:id="rId18" w:history="1">
        <w:r w:rsidRPr="00277ADD">
          <w:rPr>
            <w:rStyle w:val="Hyperlink"/>
            <w:rFonts w:cstheme="minorHAnsi"/>
            <w:sz w:val="24"/>
            <w:szCs w:val="24"/>
          </w:rPr>
          <w:t>https://www.ed.ac.uk/reflection/reflectors-toolkit/reflecting-on-experience/gibbs-reflective-cycle</w:t>
        </w:r>
      </w:hyperlink>
      <w:r w:rsidRPr="00277ADD">
        <w:rPr>
          <w:rFonts w:cstheme="minorHAnsi"/>
          <w:sz w:val="24"/>
          <w:szCs w:val="24"/>
        </w:rPr>
        <w:t xml:space="preserve">  Last accessed 12/04/2020.</w:t>
      </w:r>
    </w:p>
    <w:p w:rsidR="009648E9" w:rsidRPr="00277ADD" w:rsidRDefault="009648E9" w:rsidP="009648E9">
      <w:pPr>
        <w:rPr>
          <w:rFonts w:cstheme="minorHAnsi"/>
          <w:sz w:val="24"/>
          <w:szCs w:val="24"/>
        </w:rPr>
      </w:pPr>
    </w:p>
    <w:p w:rsidR="009648E9" w:rsidRDefault="009648E9" w:rsidP="009648E9">
      <w:pPr>
        <w:rPr>
          <w:rFonts w:cstheme="minorHAnsi"/>
          <w:sz w:val="24"/>
          <w:szCs w:val="24"/>
        </w:rPr>
      </w:pPr>
      <w:r w:rsidRPr="00277ADD">
        <w:rPr>
          <w:rFonts w:cstheme="minorHAnsi"/>
          <w:sz w:val="24"/>
          <w:szCs w:val="24"/>
        </w:rPr>
        <w:t xml:space="preserve">Gibbs G. (2019). </w:t>
      </w:r>
      <w:r w:rsidRPr="00277ADD">
        <w:rPr>
          <w:rFonts w:cstheme="minorHAnsi"/>
          <w:i/>
          <w:iCs/>
          <w:sz w:val="24"/>
          <w:szCs w:val="24"/>
        </w:rPr>
        <w:t>Gibbs Reflective Cycle Framework.</w:t>
      </w:r>
      <w:r w:rsidRPr="00277ADD">
        <w:rPr>
          <w:rFonts w:cstheme="minorHAnsi"/>
          <w:sz w:val="24"/>
          <w:szCs w:val="24"/>
        </w:rPr>
        <w:t xml:space="preserve"> </w:t>
      </w:r>
      <w:hyperlink r:id="rId19" w:history="1">
        <w:r w:rsidRPr="00277ADD">
          <w:rPr>
            <w:rStyle w:val="Hyperlink"/>
            <w:rFonts w:cstheme="minorHAnsi"/>
            <w:sz w:val="24"/>
            <w:szCs w:val="24"/>
          </w:rPr>
          <w:t>https://www.ed.ac.uk/reflection/reflectors-toolkit/reflecting-on-experience/gibbs-reflective-cycle. Last accessed 18/06/2020</w:t>
        </w:r>
      </w:hyperlink>
      <w:r w:rsidRPr="00277ADD">
        <w:rPr>
          <w:rFonts w:cstheme="minorHAnsi"/>
          <w:sz w:val="24"/>
          <w:szCs w:val="24"/>
        </w:rPr>
        <w:t>.</w:t>
      </w:r>
    </w:p>
    <w:p w:rsidR="009648E9" w:rsidRPr="00277ADD" w:rsidRDefault="009648E9" w:rsidP="009648E9">
      <w:pPr>
        <w:rPr>
          <w:rFonts w:cstheme="minorHAnsi"/>
          <w:sz w:val="24"/>
          <w:szCs w:val="24"/>
        </w:rPr>
      </w:pPr>
    </w:p>
    <w:p w:rsidR="009648E9" w:rsidRDefault="009648E9" w:rsidP="009648E9">
      <w:pPr>
        <w:rPr>
          <w:rFonts w:cstheme="minorHAnsi"/>
          <w:sz w:val="24"/>
          <w:szCs w:val="24"/>
        </w:rPr>
      </w:pPr>
      <w:r w:rsidRPr="00277ADD">
        <w:rPr>
          <w:rFonts w:cstheme="minorHAnsi"/>
          <w:sz w:val="24"/>
          <w:szCs w:val="24"/>
        </w:rPr>
        <w:t xml:space="preserve">Grierson J. (2020). </w:t>
      </w:r>
      <w:r w:rsidRPr="00277ADD">
        <w:rPr>
          <w:rFonts w:cstheme="minorHAnsi"/>
          <w:i/>
          <w:iCs/>
          <w:sz w:val="24"/>
          <w:szCs w:val="24"/>
        </w:rPr>
        <w:t>Domestic Violence.</w:t>
      </w:r>
      <w:r w:rsidRPr="00277ADD">
        <w:rPr>
          <w:rFonts w:cstheme="minorHAnsi"/>
          <w:sz w:val="24"/>
          <w:szCs w:val="24"/>
        </w:rPr>
        <w:t xml:space="preserve"> </w:t>
      </w:r>
      <w:hyperlink r:id="rId20" w:history="1">
        <w:r w:rsidRPr="00277ADD">
          <w:rPr>
            <w:rStyle w:val="Hyperlink"/>
            <w:rFonts w:cstheme="minorHAnsi"/>
            <w:sz w:val="24"/>
            <w:szCs w:val="24"/>
          </w:rPr>
          <w:t>https://www.theguardian.com/society/2020/apr/09/uk-domestic-abuse-helplines-report-surge-in-calls-during-lockdown</w:t>
        </w:r>
      </w:hyperlink>
      <w:r w:rsidRPr="00277ADD">
        <w:rPr>
          <w:rFonts w:cstheme="minorHAnsi"/>
          <w:sz w:val="24"/>
          <w:szCs w:val="24"/>
        </w:rPr>
        <w:t xml:space="preserve"> Last accessed 18th June 2020.</w:t>
      </w:r>
    </w:p>
    <w:p w:rsidR="009648E9" w:rsidRPr="00277ADD" w:rsidRDefault="009648E9" w:rsidP="009648E9">
      <w:pPr>
        <w:rPr>
          <w:rFonts w:cstheme="minorHAnsi"/>
          <w:sz w:val="24"/>
          <w:szCs w:val="24"/>
        </w:rPr>
      </w:pPr>
    </w:p>
    <w:p w:rsidR="009648E9" w:rsidRDefault="009648E9" w:rsidP="009648E9">
      <w:pPr>
        <w:rPr>
          <w:rFonts w:cstheme="minorHAnsi"/>
          <w:sz w:val="24"/>
          <w:szCs w:val="24"/>
        </w:rPr>
      </w:pPr>
      <w:r w:rsidRPr="00277ADD">
        <w:rPr>
          <w:rFonts w:cstheme="minorHAnsi"/>
          <w:sz w:val="24"/>
          <w:szCs w:val="24"/>
        </w:rPr>
        <w:t xml:space="preserve">Hymas C. (2020). </w:t>
      </w:r>
      <w:r w:rsidRPr="00277ADD">
        <w:rPr>
          <w:rFonts w:cstheme="minorHAnsi"/>
          <w:iCs/>
          <w:sz w:val="24"/>
          <w:szCs w:val="24"/>
        </w:rPr>
        <w:t>Violent crime falls by up to 40 per cent in coronavirus lockdown.</w:t>
      </w:r>
      <w:r w:rsidRPr="00277ADD">
        <w:rPr>
          <w:rFonts w:cstheme="minorHAnsi"/>
          <w:sz w:val="24"/>
          <w:szCs w:val="24"/>
        </w:rPr>
        <w:t xml:space="preserve"> </w:t>
      </w:r>
      <w:hyperlink r:id="rId21" w:history="1">
        <w:r w:rsidRPr="00277ADD">
          <w:rPr>
            <w:rStyle w:val="Hyperlink"/>
            <w:rFonts w:cstheme="minorHAnsi"/>
            <w:sz w:val="24"/>
            <w:szCs w:val="24"/>
          </w:rPr>
          <w:t>https://www.telegraph.co.uk/politics/2020/04/07/violent-crime-falls-40-per-cent-coronavirus-lockdown/</w:t>
        </w:r>
      </w:hyperlink>
      <w:r w:rsidRPr="00277ADD">
        <w:rPr>
          <w:rFonts w:cstheme="minorHAnsi"/>
          <w:sz w:val="24"/>
          <w:szCs w:val="24"/>
        </w:rPr>
        <w:t xml:space="preserve">  Last accessed 18th June 2020.</w:t>
      </w:r>
    </w:p>
    <w:p w:rsidR="009648E9" w:rsidRDefault="009648E9" w:rsidP="009648E9">
      <w:pPr>
        <w:rPr>
          <w:rFonts w:cstheme="minorHAnsi"/>
          <w:sz w:val="24"/>
          <w:szCs w:val="24"/>
        </w:rPr>
      </w:pPr>
    </w:p>
    <w:p w:rsidR="009648E9" w:rsidRPr="00277ADD" w:rsidRDefault="009648E9" w:rsidP="009648E9">
      <w:pPr>
        <w:rPr>
          <w:rFonts w:cstheme="minorHAnsi"/>
          <w:sz w:val="24"/>
          <w:szCs w:val="24"/>
        </w:rPr>
      </w:pPr>
    </w:p>
    <w:p w:rsidR="009648E9" w:rsidRDefault="009648E9" w:rsidP="009648E9">
      <w:pPr>
        <w:rPr>
          <w:rFonts w:cstheme="minorHAnsi"/>
          <w:sz w:val="24"/>
          <w:szCs w:val="24"/>
        </w:rPr>
      </w:pPr>
      <w:r w:rsidRPr="00277ADD">
        <w:rPr>
          <w:rFonts w:cstheme="minorHAnsi"/>
          <w:sz w:val="24"/>
          <w:szCs w:val="24"/>
        </w:rPr>
        <w:t>Lance N &amp; Hughes L. (2020). P</w:t>
      </w:r>
      <w:r w:rsidRPr="00277ADD">
        <w:rPr>
          <w:rFonts w:cstheme="minorHAnsi"/>
          <w:iCs/>
          <w:sz w:val="24"/>
          <w:szCs w:val="24"/>
        </w:rPr>
        <w:t>olice catch lockdown driver doing more than 150mph.</w:t>
      </w:r>
      <w:r w:rsidRPr="00277ADD">
        <w:rPr>
          <w:rFonts w:cstheme="minorHAnsi"/>
          <w:sz w:val="24"/>
          <w:szCs w:val="24"/>
        </w:rPr>
        <w:t xml:space="preserve"> </w:t>
      </w:r>
      <w:hyperlink r:id="rId22" w:history="1">
        <w:r w:rsidRPr="00277ADD">
          <w:rPr>
            <w:rStyle w:val="Hyperlink"/>
            <w:rFonts w:cstheme="minorHAnsi"/>
            <w:sz w:val="24"/>
            <w:szCs w:val="24"/>
          </w:rPr>
          <w:t>https://www.walesonline.co.uk/news/uk-news/two-thirds-police-forces-catch-18344651</w:t>
        </w:r>
      </w:hyperlink>
      <w:r w:rsidRPr="00277ADD">
        <w:rPr>
          <w:rFonts w:cstheme="minorHAnsi"/>
          <w:sz w:val="24"/>
          <w:szCs w:val="24"/>
        </w:rPr>
        <w:t xml:space="preserve"> Last accessed 18/06/2020.</w:t>
      </w:r>
    </w:p>
    <w:p w:rsidR="009648E9" w:rsidRDefault="009648E9" w:rsidP="009648E9">
      <w:pPr>
        <w:rPr>
          <w:rFonts w:cstheme="minorHAnsi"/>
          <w:sz w:val="24"/>
          <w:szCs w:val="24"/>
        </w:rPr>
      </w:pPr>
    </w:p>
    <w:p w:rsidR="009648E9" w:rsidRPr="00277ADD" w:rsidRDefault="009648E9" w:rsidP="009648E9">
      <w:pPr>
        <w:rPr>
          <w:rFonts w:cstheme="minorHAnsi"/>
          <w:caps/>
          <w:color w:val="494949"/>
          <w:sz w:val="24"/>
          <w:szCs w:val="24"/>
        </w:rPr>
      </w:pPr>
    </w:p>
    <w:p w:rsidR="009648E9" w:rsidRDefault="009648E9" w:rsidP="009648E9">
      <w:pPr>
        <w:rPr>
          <w:rFonts w:cstheme="minorHAnsi"/>
          <w:sz w:val="24"/>
          <w:szCs w:val="24"/>
        </w:rPr>
      </w:pPr>
      <w:r w:rsidRPr="00277ADD">
        <w:rPr>
          <w:rFonts w:cstheme="minorHAnsi"/>
          <w:sz w:val="24"/>
          <w:szCs w:val="24"/>
        </w:rPr>
        <w:t xml:space="preserve">Magee S. (2020). </w:t>
      </w:r>
      <w:r w:rsidRPr="00277ADD">
        <w:rPr>
          <w:rFonts w:cstheme="minorHAnsi"/>
          <w:i/>
          <w:iCs/>
          <w:sz w:val="24"/>
          <w:szCs w:val="24"/>
        </w:rPr>
        <w:t>Covid-19 quotes.</w:t>
      </w:r>
      <w:r w:rsidRPr="00277ADD">
        <w:rPr>
          <w:rFonts w:cstheme="minorHAnsi"/>
          <w:sz w:val="24"/>
          <w:szCs w:val="24"/>
        </w:rPr>
        <w:t xml:space="preserve"> </w:t>
      </w:r>
      <w:hyperlink r:id="rId23" w:history="1">
        <w:r w:rsidRPr="00277ADD">
          <w:rPr>
            <w:rStyle w:val="Hyperlink"/>
            <w:rFonts w:cstheme="minorHAnsi"/>
            <w:sz w:val="24"/>
            <w:szCs w:val="24"/>
          </w:rPr>
          <w:t>https://www.goodreads.com/timfargo. Last accessed 12/04/2020</w:t>
        </w:r>
      </w:hyperlink>
      <w:r w:rsidRPr="00277ADD">
        <w:rPr>
          <w:rFonts w:cstheme="minorHAnsi"/>
          <w:sz w:val="24"/>
          <w:szCs w:val="24"/>
        </w:rPr>
        <w:t>.</w:t>
      </w:r>
    </w:p>
    <w:p w:rsidR="009648E9" w:rsidRPr="00277ADD" w:rsidRDefault="009648E9" w:rsidP="009648E9">
      <w:pPr>
        <w:rPr>
          <w:rFonts w:cstheme="minorHAnsi"/>
          <w:sz w:val="24"/>
          <w:szCs w:val="24"/>
        </w:rPr>
      </w:pPr>
    </w:p>
    <w:p w:rsidR="009648E9" w:rsidRDefault="009648E9" w:rsidP="009648E9">
      <w:pPr>
        <w:rPr>
          <w:rFonts w:cstheme="minorHAnsi"/>
          <w:sz w:val="24"/>
          <w:szCs w:val="24"/>
        </w:rPr>
      </w:pPr>
      <w:r w:rsidRPr="00277ADD">
        <w:rPr>
          <w:rFonts w:cstheme="minorHAnsi"/>
          <w:sz w:val="24"/>
          <w:szCs w:val="24"/>
        </w:rPr>
        <w:t xml:space="preserve">Marwood S. (2018). </w:t>
      </w:r>
      <w:r w:rsidRPr="00277ADD">
        <w:rPr>
          <w:rFonts w:cstheme="minorHAnsi"/>
          <w:i/>
          <w:iCs/>
          <w:sz w:val="24"/>
          <w:szCs w:val="24"/>
        </w:rPr>
        <w:t xml:space="preserve">News, Domestic abuse, ONS, Violence </w:t>
      </w:r>
      <w:r w:rsidR="00BD0FFF" w:rsidRPr="00277ADD">
        <w:rPr>
          <w:rFonts w:cstheme="minorHAnsi"/>
          <w:i/>
          <w:iCs/>
          <w:sz w:val="24"/>
          <w:szCs w:val="24"/>
        </w:rPr>
        <w:t>against</w:t>
      </w:r>
      <w:r w:rsidRPr="00277ADD">
        <w:rPr>
          <w:rFonts w:cstheme="minorHAnsi"/>
          <w:i/>
          <w:iCs/>
          <w:sz w:val="24"/>
          <w:szCs w:val="24"/>
        </w:rPr>
        <w:t xml:space="preserve"> Women and Girls, Young people, young </w:t>
      </w:r>
      <w:r w:rsidR="00BD0FFF" w:rsidRPr="00277ADD">
        <w:rPr>
          <w:rFonts w:cstheme="minorHAnsi"/>
          <w:i/>
          <w:iCs/>
          <w:sz w:val="24"/>
          <w:szCs w:val="24"/>
        </w:rPr>
        <w:t xml:space="preserve">women. </w:t>
      </w:r>
      <w:hyperlink r:id="rId24" w:history="1">
        <w:r w:rsidRPr="00277ADD">
          <w:rPr>
            <w:rStyle w:val="Hyperlink"/>
            <w:rFonts w:cstheme="minorHAnsi"/>
            <w:sz w:val="24"/>
            <w:szCs w:val="24"/>
          </w:rPr>
          <w:t>https://www.womensaid.org.uk/womens-aid-</w:t>
        </w:r>
        <w:r w:rsidRPr="00277ADD">
          <w:rPr>
            <w:rStyle w:val="Hyperlink"/>
            <w:rFonts w:cstheme="minorHAnsi"/>
            <w:sz w:val="24"/>
            <w:szCs w:val="24"/>
          </w:rPr>
          <w:lastRenderedPageBreak/>
          <w:t>responds-to-latest-ons-report-women-most-at-risk-of-experiencing-partner-abuse-in-england-and-wales/</w:t>
        </w:r>
      </w:hyperlink>
      <w:r w:rsidRPr="00277ADD">
        <w:rPr>
          <w:rFonts w:cstheme="minorHAnsi"/>
          <w:sz w:val="24"/>
          <w:szCs w:val="24"/>
        </w:rPr>
        <w:t xml:space="preserve">  Last accessed 18th June 2020.</w:t>
      </w:r>
    </w:p>
    <w:p w:rsidR="006F1D36" w:rsidRDefault="006F1D36" w:rsidP="009648E9">
      <w:pPr>
        <w:rPr>
          <w:rFonts w:cstheme="minorHAnsi"/>
          <w:sz w:val="24"/>
          <w:szCs w:val="24"/>
        </w:rPr>
      </w:pPr>
    </w:p>
    <w:p w:rsidR="006F1D36" w:rsidRDefault="006F1D36" w:rsidP="009648E9">
      <w:pPr>
        <w:rPr>
          <w:rFonts w:cstheme="minorHAnsi"/>
          <w:sz w:val="24"/>
          <w:szCs w:val="24"/>
        </w:rPr>
      </w:pPr>
      <w:r>
        <w:rPr>
          <w:rFonts w:cstheme="minorHAnsi"/>
          <w:sz w:val="24"/>
          <w:szCs w:val="24"/>
        </w:rPr>
        <w:t xml:space="preserve">McGregor (Kleining 1996) The Ethics surrounding discretion. </w:t>
      </w:r>
      <w:hyperlink r:id="rId25" w:history="1">
        <w:r w:rsidRPr="00C0275C">
          <w:rPr>
            <w:rStyle w:val="Hyperlink"/>
            <w:rFonts w:cstheme="minorHAnsi"/>
            <w:sz w:val="24"/>
            <w:szCs w:val="24"/>
          </w:rPr>
          <w:t>https://opentextbc.ca/ethicsinlawenforcement/chapter/7-1-the-ethics-surrounding-discretion/</w:t>
        </w:r>
      </w:hyperlink>
      <w:r>
        <w:rPr>
          <w:rFonts w:cstheme="minorHAnsi"/>
          <w:sz w:val="24"/>
          <w:szCs w:val="24"/>
        </w:rPr>
        <w:t xml:space="preserve"> Accessed 30/08/2020 </w:t>
      </w:r>
    </w:p>
    <w:p w:rsidR="009648E9" w:rsidRDefault="009648E9" w:rsidP="009648E9">
      <w:pPr>
        <w:rPr>
          <w:rFonts w:cstheme="minorHAnsi"/>
          <w:sz w:val="24"/>
          <w:szCs w:val="24"/>
        </w:rPr>
      </w:pPr>
    </w:p>
    <w:p w:rsidR="009648E9" w:rsidRPr="00277ADD" w:rsidRDefault="009648E9" w:rsidP="009648E9">
      <w:pPr>
        <w:rPr>
          <w:rFonts w:cstheme="minorHAnsi"/>
          <w:sz w:val="24"/>
          <w:szCs w:val="24"/>
        </w:rPr>
      </w:pPr>
    </w:p>
    <w:p w:rsidR="009648E9" w:rsidRDefault="009648E9" w:rsidP="009648E9">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Pasquale Dr. Mauro Di (2000). </w:t>
      </w:r>
      <w:r w:rsidRPr="00277ADD">
        <w:rPr>
          <w:rFonts w:asciiTheme="minorHAnsi" w:hAnsiTheme="minorHAnsi" w:cstheme="minorHAnsi"/>
          <w:i/>
          <w:iCs/>
          <w:color w:val="000000"/>
        </w:rPr>
        <w:t>The metabolic Diet.</w:t>
      </w:r>
      <w:r w:rsidRPr="00277ADD">
        <w:rPr>
          <w:rFonts w:asciiTheme="minorHAnsi" w:hAnsiTheme="minorHAnsi" w:cstheme="minorHAnsi"/>
          <w:color w:val="000000"/>
        </w:rPr>
        <w:t xml:space="preserve"> </w:t>
      </w:r>
      <w:hyperlink r:id="rId26" w:history="1">
        <w:r w:rsidRPr="00277ADD">
          <w:rPr>
            <w:rStyle w:val="Hyperlink"/>
            <w:rFonts w:asciiTheme="minorHAnsi" w:hAnsiTheme="minorHAnsi" w:cstheme="minorHAnsi"/>
          </w:rPr>
          <w:t>https://healthfully.com/199179-social-benefits-of-a-healthy-diet.html</w:t>
        </w:r>
      </w:hyperlink>
      <w:r w:rsidRPr="00277ADD">
        <w:rPr>
          <w:rFonts w:asciiTheme="minorHAnsi" w:hAnsiTheme="minorHAnsi" w:cstheme="minorHAnsi"/>
          <w:color w:val="000000"/>
        </w:rPr>
        <w:t xml:space="preserve">  Last accessed 03/04/2020</w:t>
      </w:r>
      <w:r w:rsidR="00BD0FFF" w:rsidRPr="00277ADD">
        <w:rPr>
          <w:rFonts w:asciiTheme="minorHAnsi" w:hAnsiTheme="minorHAnsi" w:cstheme="minorHAnsi"/>
          <w:color w:val="000000"/>
        </w:rPr>
        <w:t>...</w:t>
      </w:r>
      <w:r w:rsidRPr="00277ADD">
        <w:rPr>
          <w:rFonts w:asciiTheme="minorHAnsi" w:hAnsiTheme="minorHAnsi" w:cstheme="minorHAnsi"/>
          <w:color w:val="000000"/>
        </w:rPr>
        <w:t xml:space="preserve"> (2000). </w:t>
      </w:r>
    </w:p>
    <w:p w:rsidR="009648E9" w:rsidRPr="00277ADD" w:rsidRDefault="009648E9" w:rsidP="009648E9">
      <w:pPr>
        <w:pStyle w:val="NormalWeb"/>
        <w:spacing w:before="0" w:beforeAutospacing="0" w:after="540" w:afterAutospacing="0"/>
        <w:textAlignment w:val="baseline"/>
        <w:rPr>
          <w:rFonts w:asciiTheme="minorHAnsi" w:hAnsiTheme="minorHAnsi" w:cstheme="minorHAnsi"/>
          <w:color w:val="000000"/>
        </w:rPr>
      </w:pPr>
    </w:p>
    <w:p w:rsidR="009648E9" w:rsidRDefault="009648E9" w:rsidP="009648E9">
      <w:pPr>
        <w:rPr>
          <w:rFonts w:cstheme="minorHAnsi"/>
          <w:sz w:val="24"/>
          <w:szCs w:val="24"/>
        </w:rPr>
      </w:pPr>
      <w:r w:rsidRPr="00277ADD">
        <w:rPr>
          <w:rFonts w:cstheme="minorHAnsi"/>
          <w:sz w:val="24"/>
          <w:szCs w:val="24"/>
        </w:rPr>
        <w:t xml:space="preserve">Pele. (2020). </w:t>
      </w:r>
      <w:r w:rsidRPr="00277ADD">
        <w:rPr>
          <w:rFonts w:cstheme="minorHAnsi"/>
          <w:i/>
          <w:iCs/>
          <w:sz w:val="24"/>
          <w:szCs w:val="24"/>
        </w:rPr>
        <w:t>Inspirational Pele Quotes.</w:t>
      </w:r>
      <w:r w:rsidRPr="00277ADD">
        <w:rPr>
          <w:rFonts w:cstheme="minorHAnsi"/>
          <w:sz w:val="24"/>
          <w:szCs w:val="24"/>
        </w:rPr>
        <w:t xml:space="preserve"> </w:t>
      </w:r>
      <w:hyperlink r:id="rId27" w:history="1">
        <w:r w:rsidRPr="00277ADD">
          <w:rPr>
            <w:rStyle w:val="Hyperlink"/>
            <w:rFonts w:cstheme="minorHAnsi"/>
            <w:sz w:val="24"/>
            <w:szCs w:val="24"/>
          </w:rPr>
          <w:t>https://quotesgram.com/pele-inspirational-quotes/</w:t>
        </w:r>
      </w:hyperlink>
      <w:r w:rsidRPr="00277ADD">
        <w:rPr>
          <w:rFonts w:cstheme="minorHAnsi"/>
          <w:sz w:val="24"/>
          <w:szCs w:val="24"/>
        </w:rPr>
        <w:t xml:space="preserve"> Last accessed 03/04/2020.</w:t>
      </w:r>
    </w:p>
    <w:p w:rsidR="009648E9" w:rsidRPr="00277ADD" w:rsidRDefault="009648E9" w:rsidP="009648E9">
      <w:pPr>
        <w:rPr>
          <w:rFonts w:cstheme="minorHAnsi"/>
          <w:sz w:val="24"/>
          <w:szCs w:val="24"/>
        </w:rPr>
      </w:pPr>
    </w:p>
    <w:p w:rsidR="009648E9" w:rsidRDefault="009648E9" w:rsidP="009648E9">
      <w:pPr>
        <w:rPr>
          <w:rFonts w:cstheme="minorHAnsi"/>
          <w:sz w:val="24"/>
          <w:szCs w:val="24"/>
        </w:rPr>
      </w:pPr>
      <w:r w:rsidRPr="00277ADD">
        <w:rPr>
          <w:rFonts w:cstheme="minorHAnsi"/>
          <w:sz w:val="24"/>
          <w:szCs w:val="24"/>
        </w:rPr>
        <w:t xml:space="preserve">Pence E. (2020). </w:t>
      </w:r>
      <w:r w:rsidRPr="00277ADD">
        <w:rPr>
          <w:rFonts w:cstheme="minorHAnsi"/>
          <w:i/>
          <w:iCs/>
          <w:sz w:val="24"/>
          <w:szCs w:val="24"/>
        </w:rPr>
        <w:t>Duluth Power &amp; Control wheel (1984</w:t>
      </w:r>
      <w:r w:rsidR="00BD0FFF" w:rsidRPr="00277ADD">
        <w:rPr>
          <w:rFonts w:cstheme="minorHAnsi"/>
          <w:i/>
          <w:iCs/>
          <w:sz w:val="24"/>
          <w:szCs w:val="24"/>
        </w:rPr>
        <w:t xml:space="preserve">). </w:t>
      </w:r>
      <w:hyperlink r:id="rId28" w:history="1">
        <w:r w:rsidRPr="00277ADD">
          <w:rPr>
            <w:rStyle w:val="Hyperlink"/>
            <w:rFonts w:cstheme="minorHAnsi"/>
            <w:sz w:val="24"/>
            <w:szCs w:val="24"/>
          </w:rPr>
          <w:t>https://ywcaspokane.org/programs/help-with-domestic-violence/power-and-control-wheel/</w:t>
        </w:r>
      </w:hyperlink>
      <w:r w:rsidRPr="00277ADD">
        <w:rPr>
          <w:rFonts w:cstheme="minorHAnsi"/>
          <w:sz w:val="24"/>
          <w:szCs w:val="24"/>
        </w:rPr>
        <w:t xml:space="preserve">  Last accessed 18th June 2020.</w:t>
      </w:r>
    </w:p>
    <w:p w:rsidR="009648E9" w:rsidRPr="00277ADD" w:rsidRDefault="009648E9" w:rsidP="009648E9">
      <w:pPr>
        <w:rPr>
          <w:rFonts w:cstheme="minorHAnsi"/>
          <w:sz w:val="24"/>
          <w:szCs w:val="24"/>
        </w:rPr>
      </w:pPr>
    </w:p>
    <w:p w:rsidR="009648E9" w:rsidRDefault="009648E9" w:rsidP="009648E9">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Terra C. (2013). </w:t>
      </w:r>
      <w:r w:rsidRPr="00277ADD">
        <w:rPr>
          <w:rFonts w:asciiTheme="minorHAnsi" w:hAnsiTheme="minorHAnsi" w:cstheme="minorHAnsi"/>
          <w:i/>
          <w:iCs/>
          <w:color w:val="000000"/>
        </w:rPr>
        <w:t>Motivational Quotes with Pictures (many MMA &amp; UFC) Motivational Quotes with Pictures (many MMA &amp; UFC): Caio Terra Quotes.</w:t>
      </w:r>
      <w:r w:rsidRPr="00277ADD">
        <w:rPr>
          <w:rFonts w:asciiTheme="minorHAnsi" w:hAnsiTheme="minorHAnsi" w:cstheme="minorHAnsi"/>
          <w:color w:val="000000"/>
        </w:rPr>
        <w:t xml:space="preserve"> </w:t>
      </w:r>
      <w:hyperlink r:id="rId29" w:history="1">
        <w:r w:rsidRPr="00277ADD">
          <w:rPr>
            <w:rStyle w:val="Hyperlink"/>
            <w:rFonts w:asciiTheme="minorHAnsi" w:hAnsiTheme="minorHAnsi" w:cstheme="minorHAnsi"/>
          </w:rPr>
          <w:t>https://www.google.com/url?sa=i&amp;url=http%3A%2F%2Fmmaquotes.blogspot.com%2F2013%2F07%2Fcaio-terra-quotes.html&amp;psig=AOvVaw0thApOIO6P09FtN62Gdd3g&amp;ust=1586033258570000&amp;source=images&amp;cd=vfe&amp;ved=0CAIQjRxqFw</w:t>
        </w:r>
      </w:hyperlink>
      <w:r w:rsidRPr="00277ADD">
        <w:rPr>
          <w:rFonts w:asciiTheme="minorHAnsi" w:hAnsiTheme="minorHAnsi" w:cstheme="minorHAnsi"/>
          <w:color w:val="000000"/>
        </w:rPr>
        <w:t xml:space="preserve"> Last accessed 03/04/2020.</w:t>
      </w:r>
    </w:p>
    <w:p w:rsidR="009648E9" w:rsidRPr="00277ADD" w:rsidRDefault="009648E9" w:rsidP="009648E9">
      <w:pPr>
        <w:pStyle w:val="NormalWeb"/>
        <w:spacing w:before="0" w:beforeAutospacing="0" w:after="540" w:afterAutospacing="0"/>
        <w:textAlignment w:val="baseline"/>
        <w:rPr>
          <w:rFonts w:asciiTheme="minorHAnsi" w:hAnsiTheme="minorHAnsi" w:cstheme="minorHAnsi"/>
          <w:color w:val="000000"/>
        </w:rPr>
      </w:pPr>
      <w:r>
        <w:rPr>
          <w:rFonts w:ascii="Verdana" w:hAnsi="Verdana"/>
          <w:color w:val="000000"/>
          <w:sz w:val="20"/>
          <w:szCs w:val="20"/>
        </w:rPr>
        <w:t xml:space="preserve">Legg T J. (2018). </w:t>
      </w:r>
      <w:r>
        <w:rPr>
          <w:rFonts w:ascii="Verdana" w:hAnsi="Verdana"/>
          <w:i/>
          <w:iCs/>
          <w:color w:val="000000"/>
          <w:sz w:val="20"/>
          <w:szCs w:val="20"/>
        </w:rPr>
        <w:t>Dementia and Alzheimer's: What Are the Differences</w:t>
      </w:r>
      <w:r w:rsidR="00BD0FFF">
        <w:rPr>
          <w:rFonts w:ascii="Verdana" w:hAnsi="Verdana"/>
          <w:i/>
          <w:iCs/>
          <w:color w:val="000000"/>
          <w:sz w:val="20"/>
          <w:szCs w:val="20"/>
        </w:rPr>
        <w:t>?</w:t>
      </w:r>
      <w:r>
        <w:rPr>
          <w:rFonts w:ascii="Verdana" w:hAnsi="Verdana"/>
          <w:color w:val="000000"/>
          <w:sz w:val="20"/>
          <w:szCs w:val="20"/>
        </w:rPr>
        <w:t xml:space="preserve"> Available: https://www.healthline.com/health/alzheimers-disease/difference-dementia-alzheimers. Last accessed 29 August 2020.</w:t>
      </w:r>
    </w:p>
    <w:p w:rsidR="009648E9" w:rsidRDefault="009648E9" w:rsidP="009648E9">
      <w:pPr>
        <w:rPr>
          <w:rFonts w:cstheme="minorHAnsi"/>
          <w:sz w:val="24"/>
          <w:szCs w:val="24"/>
        </w:rPr>
      </w:pPr>
      <w:r w:rsidRPr="00277ADD">
        <w:rPr>
          <w:rFonts w:cstheme="minorHAnsi"/>
          <w:sz w:val="24"/>
          <w:szCs w:val="24"/>
        </w:rPr>
        <w:t xml:space="preserve">Wood A. (2019). </w:t>
      </w:r>
      <w:r w:rsidRPr="00277ADD">
        <w:rPr>
          <w:rFonts w:cstheme="minorHAnsi"/>
          <w:i/>
          <w:iCs/>
          <w:sz w:val="24"/>
          <w:szCs w:val="24"/>
        </w:rPr>
        <w:t>Tackling Domestic Abuse during Separation and Divorce.</w:t>
      </w:r>
      <w:r w:rsidRPr="00277ADD">
        <w:rPr>
          <w:rFonts w:cstheme="minorHAnsi"/>
          <w:sz w:val="24"/>
          <w:szCs w:val="24"/>
        </w:rPr>
        <w:t xml:space="preserve"> </w:t>
      </w:r>
      <w:hyperlink r:id="rId30" w:history="1">
        <w:r w:rsidRPr="00BE1634">
          <w:rPr>
            <w:rStyle w:val="Hyperlink"/>
            <w:rFonts w:cstheme="minorHAnsi"/>
            <w:sz w:val="24"/>
            <w:szCs w:val="24"/>
          </w:rPr>
          <w:t>https://www.howellslegal.co.uk/news/post/tackling-domestic-abuse-during-separation-and-divorce Last accessed 18/06/202</w:t>
        </w:r>
      </w:hyperlink>
    </w:p>
    <w:p w:rsidR="009648E9" w:rsidRDefault="009648E9" w:rsidP="009648E9">
      <w:pPr>
        <w:rPr>
          <w:rFonts w:cstheme="minorHAnsi"/>
          <w:sz w:val="24"/>
          <w:szCs w:val="24"/>
        </w:rPr>
      </w:pPr>
    </w:p>
    <w:p w:rsidR="009648E9" w:rsidRPr="008C6C9E" w:rsidRDefault="009648E9" w:rsidP="009648E9">
      <w:pPr>
        <w:rPr>
          <w:rFonts w:ascii="Verdana" w:hAnsi="Verdana"/>
          <w:sz w:val="24"/>
          <w:szCs w:val="24"/>
        </w:rPr>
      </w:pPr>
    </w:p>
    <w:p w:rsidR="009648E9" w:rsidRDefault="009648E9" w:rsidP="009648E9">
      <w:pPr>
        <w:spacing w:before="240" w:after="60"/>
        <w:jc w:val="both"/>
        <w:rPr>
          <w:sz w:val="24"/>
          <w:szCs w:val="24"/>
        </w:rPr>
      </w:pPr>
    </w:p>
    <w:p w:rsidR="009648E9" w:rsidRDefault="009648E9" w:rsidP="009648E9">
      <w:pPr>
        <w:spacing w:before="240" w:after="60"/>
        <w:jc w:val="both"/>
        <w:rPr>
          <w:b/>
          <w:sz w:val="24"/>
          <w:szCs w:val="24"/>
          <w:u w:val="single"/>
        </w:rPr>
      </w:pPr>
      <w:r w:rsidRPr="006F7292">
        <w:rPr>
          <w:b/>
          <w:sz w:val="24"/>
          <w:szCs w:val="24"/>
          <w:u w:val="single"/>
        </w:rPr>
        <w:t>Online Case Study</w:t>
      </w:r>
    </w:p>
    <w:p w:rsidR="009648E9" w:rsidRPr="006F7292" w:rsidRDefault="009648E9" w:rsidP="009648E9">
      <w:pPr>
        <w:spacing w:before="240" w:after="60"/>
        <w:jc w:val="both"/>
        <w:rPr>
          <w:b/>
          <w:sz w:val="24"/>
          <w:szCs w:val="24"/>
          <w:u w:val="single"/>
        </w:rPr>
      </w:pPr>
      <w:r>
        <w:rPr>
          <w:rFonts w:asciiTheme="minorHAnsi" w:hAnsiTheme="minorHAnsi" w:cstheme="minorHAnsi"/>
          <w:color w:val="auto"/>
          <w:sz w:val="24"/>
          <w:szCs w:val="24"/>
        </w:rPr>
        <w:t xml:space="preserve">Fahmy, E, Williamson, E, &amp; Pantazis C 2014 </w:t>
      </w:r>
      <w:r w:rsidRPr="006F7292">
        <w:rPr>
          <w:rFonts w:asciiTheme="minorHAnsi" w:hAnsiTheme="minorHAnsi" w:cstheme="minorHAnsi"/>
          <w:i/>
          <w:color w:val="auto"/>
          <w:sz w:val="24"/>
          <w:szCs w:val="24"/>
        </w:rPr>
        <w:t>“Evidence and policy reviews: Domestic violence and poverty. A research Report for the Joseph Rowntree Foundation</w:t>
      </w:r>
      <w:r>
        <w:rPr>
          <w:rFonts w:asciiTheme="minorHAnsi" w:hAnsiTheme="minorHAnsi" w:cstheme="minorHAnsi"/>
          <w:color w:val="auto"/>
          <w:sz w:val="24"/>
          <w:szCs w:val="24"/>
        </w:rPr>
        <w:t>” viewed 28 August 2020, &lt;</w:t>
      </w:r>
      <w:hyperlink r:id="rId31" w:history="1">
        <w:r w:rsidRPr="002A1124">
          <w:rPr>
            <w:rStyle w:val="Hyperlink"/>
            <w:rFonts w:asciiTheme="minorHAnsi" w:hAnsiTheme="minorHAnsi" w:cstheme="minorHAnsi"/>
            <w:sz w:val="24"/>
            <w:szCs w:val="24"/>
          </w:rPr>
          <w:t>https://research-information.bris.ac.uk/ws/portalfiles/portal/128551400/JRF_DV_POVERTY_REPORT_FINAL_COPY_.pdf</w:t>
        </w:r>
      </w:hyperlink>
      <w:r>
        <w:rPr>
          <w:rFonts w:asciiTheme="minorHAnsi" w:hAnsiTheme="minorHAnsi" w:cstheme="minorHAnsi"/>
          <w:color w:val="auto"/>
          <w:sz w:val="24"/>
          <w:szCs w:val="24"/>
        </w:rPr>
        <w:t>&gt;</w:t>
      </w:r>
    </w:p>
    <w:p w:rsidR="009648E9" w:rsidRDefault="009648E9" w:rsidP="059DC813">
      <w:pPr>
        <w:spacing w:before="240" w:after="60"/>
        <w:jc w:val="both"/>
        <w:rPr>
          <w:sz w:val="24"/>
          <w:szCs w:val="24"/>
        </w:rPr>
      </w:pPr>
    </w:p>
    <w:p w:rsidR="059DC813" w:rsidRDefault="059DC813" w:rsidP="059DC813">
      <w:pPr>
        <w:spacing w:before="240" w:after="60"/>
        <w:jc w:val="both"/>
        <w:rPr>
          <w:sz w:val="24"/>
          <w:szCs w:val="24"/>
        </w:rPr>
      </w:pPr>
    </w:p>
    <w:p w:rsidR="00390074" w:rsidRPr="00270EEB" w:rsidRDefault="00390074" w:rsidP="00FF7EBB">
      <w:pPr>
        <w:jc w:val="both"/>
        <w:rPr>
          <w:b/>
          <w:sz w:val="24"/>
          <w:szCs w:val="24"/>
        </w:rPr>
      </w:pPr>
    </w:p>
    <w:p w:rsidR="0093018C" w:rsidRPr="00294868" w:rsidRDefault="00BC5725" w:rsidP="000B1E96">
      <w:pPr>
        <w:keepNext/>
        <w:jc w:val="center"/>
        <w:rPr>
          <w:b/>
          <w:sz w:val="24"/>
          <w:szCs w:val="24"/>
          <w:highlight w:val="yellow"/>
        </w:rPr>
      </w:pPr>
      <w:r w:rsidRPr="00270EEB">
        <w:rPr>
          <w:b/>
          <w:sz w:val="24"/>
          <w:szCs w:val="24"/>
        </w:rPr>
        <w:br w:type="page"/>
      </w:r>
    </w:p>
    <w:p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Signed:  _ _ _ _</w:t>
      </w:r>
      <w:r w:rsidR="009648E9">
        <w:rPr>
          <w:sz w:val="24"/>
          <w:szCs w:val="24"/>
        </w:rPr>
        <w:t>Leigh Humphrey</w:t>
      </w:r>
      <w:r w:rsidRPr="005D583E">
        <w:rPr>
          <w:sz w:val="24"/>
          <w:szCs w:val="24"/>
        </w:rPr>
        <w:t xml:space="preserve"> _ _ _ _ _ _ _ _ _ _ </w:t>
      </w:r>
      <w:proofErr w:type="gramStart"/>
      <w:r w:rsidRPr="005D583E">
        <w:rPr>
          <w:sz w:val="24"/>
          <w:szCs w:val="24"/>
        </w:rPr>
        <w:t xml:space="preserve">_  </w:t>
      </w:r>
      <w:r w:rsidR="004923DA" w:rsidRPr="005D583E">
        <w:rPr>
          <w:sz w:val="24"/>
          <w:szCs w:val="24"/>
        </w:rPr>
        <w:t>(</w:t>
      </w:r>
      <w:proofErr w:type="gramEnd"/>
      <w:r w:rsidR="004923DA" w:rsidRPr="005D583E">
        <w:rPr>
          <w:sz w:val="24"/>
          <w:szCs w:val="24"/>
        </w:rPr>
        <w:t>Learner</w:t>
      </w:r>
    </w:p>
    <w:p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_ _ _ </w:t>
      </w:r>
      <w:r w:rsidR="00E03624">
        <w:rPr>
          <w:sz w:val="24"/>
          <w:szCs w:val="24"/>
        </w:rPr>
        <w:t>31</w:t>
      </w:r>
      <w:r w:rsidR="009648E9">
        <w:rPr>
          <w:sz w:val="24"/>
          <w:szCs w:val="24"/>
        </w:rPr>
        <w:t>/08/2020</w:t>
      </w:r>
      <w:r w:rsidRPr="005D583E">
        <w:rPr>
          <w:sz w:val="24"/>
          <w:szCs w:val="24"/>
        </w:rPr>
        <w:t>_ _ _ _ _ _ _</w:t>
      </w:r>
      <w:bookmarkStart w:id="0" w:name="_GoBack"/>
      <w:bookmarkEnd w:id="0"/>
    </w:p>
    <w:p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5D583E" w:rsidRDefault="004923DA" w:rsidP="00FF7EBB">
      <w:pPr>
        <w:ind w:right="180"/>
        <w:jc w:val="both"/>
        <w:rPr>
          <w:b/>
          <w:sz w:val="24"/>
          <w:szCs w:val="24"/>
        </w:rPr>
      </w:pPr>
    </w:p>
    <w:p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rsidR="059DC813" w:rsidRDefault="059DC813" w:rsidP="059DC813">
      <w:pPr>
        <w:rPr>
          <w:b/>
          <w:bCs/>
          <w:sz w:val="24"/>
          <w:szCs w:val="24"/>
        </w:rPr>
      </w:pPr>
    </w:p>
    <w:p w:rsidR="114A488E" w:rsidRDefault="114A488E" w:rsidP="059DC813">
      <w:pPr>
        <w:rPr>
          <w:b/>
          <w:bCs/>
          <w:sz w:val="24"/>
          <w:szCs w:val="24"/>
        </w:rPr>
      </w:pPr>
      <w:r w:rsidRPr="059DC813">
        <w:rPr>
          <w:b/>
          <w:bCs/>
          <w:sz w:val="24"/>
          <w:szCs w:val="24"/>
        </w:rPr>
        <w:t>By signing below you are acknowledging your ongoing progress on O.C.P.</w:t>
      </w:r>
    </w:p>
    <w:p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rsidR="62FE5CAF" w:rsidRDefault="62FE5CAF" w:rsidP="62FE5CAF">
      <w:pPr>
        <w:rPr>
          <w:b/>
          <w:bCs/>
          <w:sz w:val="24"/>
          <w:szCs w:val="24"/>
        </w:rPr>
      </w:pPr>
    </w:p>
    <w:p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rsidR="62FE5CAF" w:rsidRDefault="62FE5CAF" w:rsidP="62FE5CAF">
      <w:pPr>
        <w:rPr>
          <w:b/>
          <w:bCs/>
          <w:sz w:val="24"/>
          <w:szCs w:val="24"/>
        </w:rPr>
      </w:pPr>
    </w:p>
    <w:p w:rsidR="62FE5CAF" w:rsidRDefault="62FE5CAF" w:rsidP="62FE5CAF">
      <w:pPr>
        <w:jc w:val="both"/>
        <w:rPr>
          <w:sz w:val="24"/>
          <w:szCs w:val="24"/>
        </w:rPr>
      </w:pPr>
      <w:r w:rsidRPr="62FE5CAF">
        <w:rPr>
          <w:sz w:val="24"/>
          <w:szCs w:val="24"/>
        </w:rPr>
        <w:t>Signed:  _ _ _ _ _</w:t>
      </w:r>
      <w:r w:rsidR="009648E9">
        <w:rPr>
          <w:sz w:val="24"/>
          <w:szCs w:val="24"/>
        </w:rPr>
        <w:t>Leigh Humphrey</w:t>
      </w:r>
      <w:r w:rsidRPr="62FE5CAF">
        <w:rPr>
          <w:sz w:val="24"/>
          <w:szCs w:val="24"/>
        </w:rPr>
        <w:t xml:space="preserve"> _ _ _ _ _ _ _ _ _ _ (Learner)</w:t>
      </w:r>
    </w:p>
    <w:p w:rsidR="62FE5CAF" w:rsidRDefault="62FE5CAF" w:rsidP="62FE5CAF">
      <w:pPr>
        <w:jc w:val="both"/>
        <w:rPr>
          <w:sz w:val="24"/>
          <w:szCs w:val="24"/>
        </w:rPr>
      </w:pPr>
    </w:p>
    <w:p w:rsidR="62FE5CAF" w:rsidRDefault="62FE5CAF" w:rsidP="62FE5CAF">
      <w:pPr>
        <w:jc w:val="both"/>
        <w:rPr>
          <w:sz w:val="24"/>
          <w:szCs w:val="24"/>
        </w:rPr>
      </w:pPr>
      <w:r w:rsidRPr="62FE5CAF">
        <w:rPr>
          <w:sz w:val="24"/>
          <w:szCs w:val="24"/>
        </w:rPr>
        <w:t>Date: _ _ _ _</w:t>
      </w:r>
      <w:r w:rsidR="009648E9">
        <w:rPr>
          <w:sz w:val="24"/>
          <w:szCs w:val="24"/>
        </w:rPr>
        <w:t>29/08/2020</w:t>
      </w:r>
      <w:r w:rsidRPr="62FE5CAF">
        <w:rPr>
          <w:sz w:val="24"/>
          <w:szCs w:val="24"/>
        </w:rPr>
        <w:t xml:space="preserve"> _ _ _ _ _ _</w:t>
      </w:r>
    </w:p>
    <w:p w:rsidR="62FE5CAF" w:rsidRDefault="62FE5CAF" w:rsidP="62FE5CAF">
      <w:pPr>
        <w:rPr>
          <w:b/>
          <w:bCs/>
          <w:sz w:val="24"/>
          <w:szCs w:val="24"/>
        </w:rPr>
      </w:pPr>
    </w:p>
    <w:p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CD2" w:rsidRDefault="00302CD2">
      <w:r>
        <w:separator/>
      </w:r>
    </w:p>
  </w:endnote>
  <w:endnote w:type="continuationSeparator" w:id="0">
    <w:p w:rsidR="00302CD2" w:rsidRDefault="00302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E66" w:rsidRDefault="007A7E66">
    <w:pPr>
      <w:pStyle w:val="Footer"/>
      <w:jc w:val="right"/>
    </w:pPr>
    <w:r>
      <w:fldChar w:fldCharType="begin"/>
    </w:r>
    <w:r>
      <w:instrText xml:space="preserve"> PAGE   \* MERGEFORMAT </w:instrText>
    </w:r>
    <w:r>
      <w:fldChar w:fldCharType="separate"/>
    </w:r>
    <w:r w:rsidR="00E03624">
      <w:rPr>
        <w:noProof/>
      </w:rPr>
      <w:t>39</w:t>
    </w:r>
    <w:r>
      <w:rPr>
        <w:noProof/>
      </w:rPr>
      <w:fldChar w:fldCharType="end"/>
    </w:r>
  </w:p>
  <w:p w:rsidR="007A7E66" w:rsidRPr="00BB5EAA" w:rsidRDefault="007A7E66"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CD2" w:rsidRDefault="00302CD2">
      <w:r>
        <w:separator/>
      </w:r>
    </w:p>
  </w:footnote>
  <w:footnote w:type="continuationSeparator" w:id="0">
    <w:p w:rsidR="00302CD2" w:rsidRDefault="00302C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15E75"/>
    <w:multiLevelType w:val="hybridMultilevel"/>
    <w:tmpl w:val="16C291E0"/>
    <w:lvl w:ilvl="0" w:tplc="B19C2494">
      <w:start w:val="1"/>
      <w:numFmt w:val="bullet"/>
      <w:lvlText w:val=""/>
      <w:lvlJc w:val="left"/>
      <w:pPr>
        <w:ind w:left="720" w:hanging="360"/>
      </w:pPr>
      <w:rPr>
        <w:rFonts w:ascii="Symbol" w:hAnsi="Symbol" w:hint="default"/>
      </w:rPr>
    </w:lvl>
    <w:lvl w:ilvl="1" w:tplc="A72CBF78">
      <w:start w:val="1"/>
      <w:numFmt w:val="bullet"/>
      <w:lvlText w:val="o"/>
      <w:lvlJc w:val="left"/>
      <w:pPr>
        <w:ind w:left="1440" w:hanging="360"/>
      </w:pPr>
      <w:rPr>
        <w:rFonts w:ascii="Courier New" w:hAnsi="Courier New" w:hint="default"/>
      </w:rPr>
    </w:lvl>
    <w:lvl w:ilvl="2" w:tplc="F4CE15B0">
      <w:start w:val="1"/>
      <w:numFmt w:val="bullet"/>
      <w:lvlText w:val=""/>
      <w:lvlJc w:val="left"/>
      <w:pPr>
        <w:ind w:left="2160" w:hanging="360"/>
      </w:pPr>
      <w:rPr>
        <w:rFonts w:ascii="Wingdings" w:hAnsi="Wingdings" w:hint="default"/>
      </w:rPr>
    </w:lvl>
    <w:lvl w:ilvl="3" w:tplc="46EA1434">
      <w:start w:val="1"/>
      <w:numFmt w:val="bullet"/>
      <w:lvlText w:val=""/>
      <w:lvlJc w:val="left"/>
      <w:pPr>
        <w:ind w:left="2880" w:hanging="360"/>
      </w:pPr>
      <w:rPr>
        <w:rFonts w:ascii="Symbol" w:hAnsi="Symbol" w:hint="default"/>
      </w:rPr>
    </w:lvl>
    <w:lvl w:ilvl="4" w:tplc="7E9ED98E">
      <w:start w:val="1"/>
      <w:numFmt w:val="bullet"/>
      <w:lvlText w:val="o"/>
      <w:lvlJc w:val="left"/>
      <w:pPr>
        <w:ind w:left="3600" w:hanging="360"/>
      </w:pPr>
      <w:rPr>
        <w:rFonts w:ascii="Courier New" w:hAnsi="Courier New" w:hint="default"/>
      </w:rPr>
    </w:lvl>
    <w:lvl w:ilvl="5" w:tplc="DFDCB494">
      <w:start w:val="1"/>
      <w:numFmt w:val="bullet"/>
      <w:lvlText w:val=""/>
      <w:lvlJc w:val="left"/>
      <w:pPr>
        <w:ind w:left="4320" w:hanging="360"/>
      </w:pPr>
      <w:rPr>
        <w:rFonts w:ascii="Wingdings" w:hAnsi="Wingdings" w:hint="default"/>
      </w:rPr>
    </w:lvl>
    <w:lvl w:ilvl="6" w:tplc="0E52BBB8">
      <w:start w:val="1"/>
      <w:numFmt w:val="bullet"/>
      <w:lvlText w:val=""/>
      <w:lvlJc w:val="left"/>
      <w:pPr>
        <w:ind w:left="5040" w:hanging="360"/>
      </w:pPr>
      <w:rPr>
        <w:rFonts w:ascii="Symbol" w:hAnsi="Symbol" w:hint="default"/>
      </w:rPr>
    </w:lvl>
    <w:lvl w:ilvl="7" w:tplc="F0687E2C">
      <w:start w:val="1"/>
      <w:numFmt w:val="bullet"/>
      <w:lvlText w:val="o"/>
      <w:lvlJc w:val="left"/>
      <w:pPr>
        <w:ind w:left="5760" w:hanging="360"/>
      </w:pPr>
      <w:rPr>
        <w:rFonts w:ascii="Courier New" w:hAnsi="Courier New" w:hint="default"/>
      </w:rPr>
    </w:lvl>
    <w:lvl w:ilvl="8" w:tplc="C700EDEC">
      <w:start w:val="1"/>
      <w:numFmt w:val="bullet"/>
      <w:lvlText w:val=""/>
      <w:lvlJc w:val="left"/>
      <w:pPr>
        <w:ind w:left="6480" w:hanging="360"/>
      </w:pPr>
      <w:rPr>
        <w:rFonts w:ascii="Wingdings" w:hAnsi="Wingdings" w:hint="default"/>
      </w:r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6"/>
  </w:num>
  <w:num w:numId="3">
    <w:abstractNumId w:val="3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2"/>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7"/>
  </w:num>
  <w:num w:numId="15">
    <w:abstractNumId w:val="16"/>
  </w:num>
  <w:num w:numId="16">
    <w:abstractNumId w:val="26"/>
  </w:num>
  <w:num w:numId="17">
    <w:abstractNumId w:val="7"/>
  </w:num>
  <w:num w:numId="18">
    <w:abstractNumId w:val="25"/>
  </w:num>
  <w:num w:numId="19">
    <w:abstractNumId w:val="15"/>
  </w:num>
  <w:num w:numId="20">
    <w:abstractNumId w:val="13"/>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8"/>
  </w:num>
  <w:num w:numId="24">
    <w:abstractNumId w:val="14"/>
  </w:num>
  <w:num w:numId="25">
    <w:abstractNumId w:val="10"/>
  </w:num>
  <w:num w:numId="26">
    <w:abstractNumId w:val="27"/>
  </w:num>
  <w:num w:numId="27">
    <w:abstractNumId w:val="19"/>
  </w:num>
  <w:num w:numId="28">
    <w:abstractNumId w:val="42"/>
  </w:num>
  <w:num w:numId="29">
    <w:abstractNumId w:val="37"/>
  </w:num>
  <w:num w:numId="30">
    <w:abstractNumId w:val="41"/>
  </w:num>
  <w:num w:numId="31">
    <w:abstractNumId w:val="20"/>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1"/>
  </w:num>
  <w:num w:numId="49">
    <w:abstractNumId w:val="28"/>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41A3"/>
    <w:rsid w:val="000C6892"/>
    <w:rsid w:val="000C6FFE"/>
    <w:rsid w:val="000D0BB6"/>
    <w:rsid w:val="000D5687"/>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5392"/>
    <w:rsid w:val="00171418"/>
    <w:rsid w:val="0019062A"/>
    <w:rsid w:val="00190913"/>
    <w:rsid w:val="001961CF"/>
    <w:rsid w:val="0019718F"/>
    <w:rsid w:val="001A409C"/>
    <w:rsid w:val="001A59BB"/>
    <w:rsid w:val="001A6A51"/>
    <w:rsid w:val="001A79C4"/>
    <w:rsid w:val="001B2931"/>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1226"/>
    <w:rsid w:val="002246A0"/>
    <w:rsid w:val="00224AF9"/>
    <w:rsid w:val="0022793A"/>
    <w:rsid w:val="00230439"/>
    <w:rsid w:val="00235176"/>
    <w:rsid w:val="00236061"/>
    <w:rsid w:val="0024100E"/>
    <w:rsid w:val="00241C1B"/>
    <w:rsid w:val="002424D0"/>
    <w:rsid w:val="0024288B"/>
    <w:rsid w:val="0024410A"/>
    <w:rsid w:val="00245B68"/>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CD2"/>
    <w:rsid w:val="00302F6F"/>
    <w:rsid w:val="0030698D"/>
    <w:rsid w:val="0031350A"/>
    <w:rsid w:val="00316815"/>
    <w:rsid w:val="003168CA"/>
    <w:rsid w:val="00321255"/>
    <w:rsid w:val="0032230D"/>
    <w:rsid w:val="00322A0B"/>
    <w:rsid w:val="003278A5"/>
    <w:rsid w:val="00335FC5"/>
    <w:rsid w:val="003516C0"/>
    <w:rsid w:val="00352E59"/>
    <w:rsid w:val="00354DBE"/>
    <w:rsid w:val="00355210"/>
    <w:rsid w:val="00356CF5"/>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0991"/>
    <w:rsid w:val="003C19F1"/>
    <w:rsid w:val="003C4186"/>
    <w:rsid w:val="003C458C"/>
    <w:rsid w:val="003C6185"/>
    <w:rsid w:val="003D0457"/>
    <w:rsid w:val="003D0D2D"/>
    <w:rsid w:val="003D4710"/>
    <w:rsid w:val="003E16D7"/>
    <w:rsid w:val="003E197E"/>
    <w:rsid w:val="004046F0"/>
    <w:rsid w:val="0040668F"/>
    <w:rsid w:val="00412677"/>
    <w:rsid w:val="00417925"/>
    <w:rsid w:val="0042277D"/>
    <w:rsid w:val="00430B20"/>
    <w:rsid w:val="00431DE6"/>
    <w:rsid w:val="00431E82"/>
    <w:rsid w:val="0043380D"/>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82C23"/>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D6807"/>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3723"/>
    <w:rsid w:val="005A1B4C"/>
    <w:rsid w:val="005A1BA3"/>
    <w:rsid w:val="005A545C"/>
    <w:rsid w:val="005B7FC7"/>
    <w:rsid w:val="005C1567"/>
    <w:rsid w:val="005C6CE5"/>
    <w:rsid w:val="005D3F07"/>
    <w:rsid w:val="005D583E"/>
    <w:rsid w:val="005E13EA"/>
    <w:rsid w:val="005E6518"/>
    <w:rsid w:val="00606E27"/>
    <w:rsid w:val="006108C9"/>
    <w:rsid w:val="00615C7E"/>
    <w:rsid w:val="0062158D"/>
    <w:rsid w:val="00621698"/>
    <w:rsid w:val="006217FB"/>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6F1D36"/>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6284"/>
    <w:rsid w:val="00784EC4"/>
    <w:rsid w:val="007872F2"/>
    <w:rsid w:val="007874BC"/>
    <w:rsid w:val="007908E0"/>
    <w:rsid w:val="00793EB3"/>
    <w:rsid w:val="00794205"/>
    <w:rsid w:val="00794BDD"/>
    <w:rsid w:val="007A1F6A"/>
    <w:rsid w:val="007A2676"/>
    <w:rsid w:val="007A3694"/>
    <w:rsid w:val="007A7E6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27B5B"/>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22BD"/>
    <w:rsid w:val="009079BD"/>
    <w:rsid w:val="00912BD9"/>
    <w:rsid w:val="00920E5B"/>
    <w:rsid w:val="00926436"/>
    <w:rsid w:val="0093018C"/>
    <w:rsid w:val="00932CCA"/>
    <w:rsid w:val="009544C0"/>
    <w:rsid w:val="00954FA4"/>
    <w:rsid w:val="00956AE9"/>
    <w:rsid w:val="009648E9"/>
    <w:rsid w:val="00964CC6"/>
    <w:rsid w:val="009718FE"/>
    <w:rsid w:val="00977C3B"/>
    <w:rsid w:val="00985C3E"/>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9F4DD5"/>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4FE"/>
    <w:rsid w:val="00AC4A04"/>
    <w:rsid w:val="00AC4FC8"/>
    <w:rsid w:val="00AD336F"/>
    <w:rsid w:val="00AD3550"/>
    <w:rsid w:val="00AE2564"/>
    <w:rsid w:val="00AE301F"/>
    <w:rsid w:val="00AE3302"/>
    <w:rsid w:val="00AE7077"/>
    <w:rsid w:val="00AF5F57"/>
    <w:rsid w:val="00AF61C2"/>
    <w:rsid w:val="00AF6CC6"/>
    <w:rsid w:val="00B011CD"/>
    <w:rsid w:val="00B0296A"/>
    <w:rsid w:val="00B03DD0"/>
    <w:rsid w:val="00B04130"/>
    <w:rsid w:val="00B12295"/>
    <w:rsid w:val="00B137BE"/>
    <w:rsid w:val="00B17FA0"/>
    <w:rsid w:val="00B24344"/>
    <w:rsid w:val="00B26769"/>
    <w:rsid w:val="00B31C91"/>
    <w:rsid w:val="00B3747F"/>
    <w:rsid w:val="00B43194"/>
    <w:rsid w:val="00B47734"/>
    <w:rsid w:val="00B50FBA"/>
    <w:rsid w:val="00B51F00"/>
    <w:rsid w:val="00B558EB"/>
    <w:rsid w:val="00B577D3"/>
    <w:rsid w:val="00B60466"/>
    <w:rsid w:val="00B6548F"/>
    <w:rsid w:val="00B7502A"/>
    <w:rsid w:val="00B77305"/>
    <w:rsid w:val="00B826FB"/>
    <w:rsid w:val="00B82CC2"/>
    <w:rsid w:val="00B84A89"/>
    <w:rsid w:val="00B92BEF"/>
    <w:rsid w:val="00B9689A"/>
    <w:rsid w:val="00BA1FFA"/>
    <w:rsid w:val="00BA7FF1"/>
    <w:rsid w:val="00BB06CB"/>
    <w:rsid w:val="00BB0AB1"/>
    <w:rsid w:val="00BB261F"/>
    <w:rsid w:val="00BB2887"/>
    <w:rsid w:val="00BB5EAA"/>
    <w:rsid w:val="00BB5F11"/>
    <w:rsid w:val="00BC0401"/>
    <w:rsid w:val="00BC04FA"/>
    <w:rsid w:val="00BC1C22"/>
    <w:rsid w:val="00BC460B"/>
    <w:rsid w:val="00BC5725"/>
    <w:rsid w:val="00BD0FFF"/>
    <w:rsid w:val="00BD30B1"/>
    <w:rsid w:val="00BE0F7B"/>
    <w:rsid w:val="00BE10C2"/>
    <w:rsid w:val="00BE3B7F"/>
    <w:rsid w:val="00C0035B"/>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54F"/>
    <w:rsid w:val="00CB3C8F"/>
    <w:rsid w:val="00CB5B0D"/>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39E9"/>
    <w:rsid w:val="00DA5860"/>
    <w:rsid w:val="00DB2767"/>
    <w:rsid w:val="00DC4729"/>
    <w:rsid w:val="00DC725D"/>
    <w:rsid w:val="00DD5E6D"/>
    <w:rsid w:val="00DE2EED"/>
    <w:rsid w:val="00DE556F"/>
    <w:rsid w:val="00E03624"/>
    <w:rsid w:val="00E03B6D"/>
    <w:rsid w:val="00E17160"/>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5E6A"/>
    <w:rsid w:val="00EA6AAA"/>
    <w:rsid w:val="00EB0611"/>
    <w:rsid w:val="00EB2173"/>
    <w:rsid w:val="00EB62E6"/>
    <w:rsid w:val="00EC4602"/>
    <w:rsid w:val="00ED1B30"/>
    <w:rsid w:val="00ED250E"/>
    <w:rsid w:val="00EE1AC1"/>
    <w:rsid w:val="00EE39D6"/>
    <w:rsid w:val="00EE413C"/>
    <w:rsid w:val="00EE52AD"/>
    <w:rsid w:val="00F00734"/>
    <w:rsid w:val="00F01F92"/>
    <w:rsid w:val="00F10A08"/>
    <w:rsid w:val="00F139CF"/>
    <w:rsid w:val="00F179A9"/>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6E8C"/>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556A"/>
    <w:rsid w:val="00FE5CC0"/>
    <w:rsid w:val="00FF0070"/>
    <w:rsid w:val="00FF0CCF"/>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FD31B9"/>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F76E8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uthorortitle">
    <w:name w:val="authorortitle"/>
    <w:basedOn w:val="DefaultParagraphFont"/>
    <w:rsid w:val="00B51F00"/>
  </w:style>
  <w:style w:type="character" w:styleId="Emphasis">
    <w:name w:val="Emphasis"/>
    <w:basedOn w:val="DefaultParagraphFont"/>
    <w:uiPriority w:val="20"/>
    <w:qFormat/>
    <w:rsid w:val="00FF0CCF"/>
    <w:rPr>
      <w:i/>
      <w:iCs/>
    </w:rPr>
  </w:style>
  <w:style w:type="character" w:styleId="FollowedHyperlink">
    <w:name w:val="FollowedHyperlink"/>
    <w:basedOn w:val="DefaultParagraphFont"/>
    <w:uiPriority w:val="99"/>
    <w:semiHidden/>
    <w:unhideWhenUsed/>
    <w:rsid w:val="00AC44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ed.ac.uk/reflection/reflectors-toolkit/reflecting-on-experience/gibbs-reflective-cycle" TargetMode="External"/><Relationship Id="rId26" Type="http://schemas.openxmlformats.org/officeDocument/2006/relationships/hyperlink" Target="https://healthfully.com/199179-social-benefits-of-a-healthy-diet.html" TargetMode="External"/><Relationship Id="rId3" Type="http://schemas.openxmlformats.org/officeDocument/2006/relationships/customXml" Target="../customXml/item3.xml"/><Relationship Id="rId21" Type="http://schemas.openxmlformats.org/officeDocument/2006/relationships/hyperlink" Target="https://www.telegraph.co.uk/politics/2020/04/07/violent-crime-falls-40-per-cent-coronavirus-lockdow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ed.ac.uk/reflection/reflectors-toolkit/reflecting-on-experience/gibbs-reflective-cycle.%20Last%20accessed%2018/06/2020" TargetMode="External"/><Relationship Id="rId25" Type="http://schemas.openxmlformats.org/officeDocument/2006/relationships/hyperlink" Target="https://opentextbc.ca/ethicsinlawenforcement/chapter/7-1-the-ethics-surrounding-discretio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odreads.com/timfargo" TargetMode="External"/><Relationship Id="rId20" Type="http://schemas.openxmlformats.org/officeDocument/2006/relationships/hyperlink" Target="https://www.theguardian.com/society/2020/apr/09/uk-domestic-abuse-helplines-report-surge-in-calls-during-lockdown" TargetMode="External"/><Relationship Id="rId29" Type="http://schemas.openxmlformats.org/officeDocument/2006/relationships/hyperlink" Target="https://www.google.com/url?sa=i&amp;url=http%3A%2F%2Fmmaquotes.blogspot.com%2F2013%2F07%2Fcaio-terra-quotes.html&amp;psig=AOvVaw0thApOIO6P09FtN62Gdd3g&amp;ust=1586033258570000&amp;source=images&amp;cd=vfe&amp;ved=0CAIQjRxqF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omensaid.org.uk/womens-aid-responds-to-latest-ons-report-women-most-at-risk-of-experiencing-partner-abuse-in-england-and-wale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odreads.com/quotes/645-it-is-sometimes-an-appropriate-response-to-reality-to-go%20Last%20Accessed%2030/08/2020" TargetMode="External"/><Relationship Id="rId23" Type="http://schemas.openxmlformats.org/officeDocument/2006/relationships/hyperlink" Target="https://www.goodreads.com/timfargo.%20Last%20accessed%2012/04/2020" TargetMode="External"/><Relationship Id="rId28" Type="http://schemas.openxmlformats.org/officeDocument/2006/relationships/hyperlink" Target="https://ywcaspokane.org/programs/help-with-domestic-violence/power-and-control-wheel/" TargetMode="External"/><Relationship Id="rId10" Type="http://schemas.openxmlformats.org/officeDocument/2006/relationships/endnotes" Target="endnotes.xml"/><Relationship Id="rId19" Type="http://schemas.openxmlformats.org/officeDocument/2006/relationships/hyperlink" Target="https://www.ed.ac.uk/reflection/reflectors-toolkit/reflecting-on-experience/gibbs-reflective-cycle.%20Last%20accessed%2018/06/2020" TargetMode="External"/><Relationship Id="rId31" Type="http://schemas.openxmlformats.org/officeDocument/2006/relationships/hyperlink" Target="https://research-information.bris.ac.uk/ws/portalfiles/portal/128551400/JRF_DV_POVERTY_REPORT_FINAL_COPY_.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walesonline.co.uk/news/uk-news/two-thirds-police-forces-catch-18344651" TargetMode="External"/><Relationship Id="rId27" Type="http://schemas.openxmlformats.org/officeDocument/2006/relationships/hyperlink" Target="https://quotesgram.com/pele-inspirational-quotes/" TargetMode="External"/><Relationship Id="rId30" Type="http://schemas.openxmlformats.org/officeDocument/2006/relationships/hyperlink" Target="https://www.howellslegal.co.uk/news/post/tackling-domestic-abuse-during-separation-and-divorce%20Last%20accessed%2018/06/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184A62-3F27-450D-8015-810C419A8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41</Pages>
  <Words>9792</Words>
  <Characters>55817</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Elkins Sydney</cp:lastModifiedBy>
  <cp:revision>31</cp:revision>
  <cp:lastPrinted>2014-08-26T08:55:00Z</cp:lastPrinted>
  <dcterms:created xsi:type="dcterms:W3CDTF">2020-08-29T12:05:00Z</dcterms:created>
  <dcterms:modified xsi:type="dcterms:W3CDTF">2020-08-30T23:23:00Z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