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2CC01F" w14:textId="33DB2146" w:rsidR="00E828B7" w:rsidRDefault="00E828B7">
      <w:pPr>
        <w:rPr>
          <w:rStyle w:val="normaltextrun"/>
          <w:rFonts w:ascii="Aptos" w:eastAsiaTheme="majorEastAsia" w:hAnsi="Aptos" w:cs="Segoe UI"/>
          <w:b/>
          <w:bCs/>
          <w:color w:val="0F4761"/>
          <w:u w:val="single"/>
          <w:lang w:val="en-US"/>
        </w:rPr>
      </w:pPr>
    </w:p>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4"/>
          <w:szCs w:val="24"/>
        </w:rPr>
      </w:sdtEndPr>
      <w:sdtContent>
        <w:p w14:paraId="0F1E347D" w14:textId="77777777" w:rsidR="00E828B7" w:rsidRPr="00A930CB" w:rsidRDefault="00E828B7" w:rsidP="00E828B7">
          <w:pPr>
            <w:spacing w:after="165" w:line="360" w:lineRule="auto"/>
            <w:rPr>
              <w:rFonts w:ascii="Tahoma" w:hAnsi="Tahoma" w:cs="Tahoma"/>
              <w:color w:val="000000"/>
              <w:sz w:val="40"/>
              <w:szCs w:val="40"/>
            </w:rPr>
          </w:pPr>
          <w:r>
            <w:rPr>
              <w:b/>
              <w:noProof/>
              <w:lang w:eastAsia="en-GB"/>
            </w:rPr>
            <w:drawing>
              <wp:inline distT="0" distB="0" distL="0" distR="0" wp14:anchorId="7493C053" wp14:editId="634624AA">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14D06446" w14:textId="77777777" w:rsidR="00E828B7" w:rsidRPr="00A930CB" w:rsidRDefault="00E828B7" w:rsidP="00E828B7">
          <w:pPr>
            <w:spacing w:after="165" w:line="360" w:lineRule="auto"/>
            <w:jc w:val="center"/>
            <w:rPr>
              <w:rFonts w:ascii="Tahoma" w:hAnsi="Tahoma" w:cs="Tahoma"/>
              <w:color w:val="000000"/>
              <w:sz w:val="40"/>
              <w:szCs w:val="40"/>
            </w:rPr>
          </w:pPr>
          <w:r>
            <w:rPr>
              <w:rFonts w:ascii="Tahoma" w:hAnsi="Tahoma" w:cs="Tahoma"/>
              <w:color w:val="000000"/>
              <w:sz w:val="40"/>
              <w:szCs w:val="40"/>
            </w:rPr>
            <w:t>Applied Leadership and Management</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E828B7" w:rsidRPr="00A930CB" w14:paraId="7141E113" w14:textId="77777777" w:rsidTr="00526431">
            <w:tc>
              <w:tcPr>
                <w:tcW w:w="3438" w:type="dxa"/>
                <w:shd w:val="clear" w:color="auto" w:fill="D9D9D9" w:themeFill="background1" w:themeFillShade="D9"/>
              </w:tcPr>
              <w:p w14:paraId="19A38223" w14:textId="77777777" w:rsidR="00E828B7" w:rsidRPr="00A930CB" w:rsidRDefault="00E828B7" w:rsidP="00526431">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30C42EBD" w14:textId="16F84621" w:rsidR="00E828B7" w:rsidRPr="00A930CB" w:rsidRDefault="00E828B7" w:rsidP="00526431">
                <w:pPr>
                  <w:spacing w:before="120" w:after="120" w:line="360" w:lineRule="auto"/>
                  <w:rPr>
                    <w:rFonts w:ascii="Tahoma" w:hAnsi="Tahoma" w:cs="Tahoma"/>
                    <w:sz w:val="32"/>
                    <w:szCs w:val="32"/>
                  </w:rPr>
                </w:pPr>
                <w:r>
                  <w:rPr>
                    <w:rFonts w:ascii="Tahoma" w:hAnsi="Tahoma" w:cs="Tahoma"/>
                    <w:sz w:val="32"/>
                    <w:szCs w:val="32"/>
                  </w:rPr>
                  <w:t>Maxine Guymer</w:t>
                </w:r>
              </w:p>
            </w:tc>
          </w:tr>
          <w:tr w:rsidR="00E828B7" w:rsidRPr="00A930CB" w14:paraId="7643941E" w14:textId="77777777" w:rsidTr="00526431">
            <w:tc>
              <w:tcPr>
                <w:tcW w:w="3438" w:type="dxa"/>
                <w:shd w:val="clear" w:color="auto" w:fill="D9D9D9" w:themeFill="background1" w:themeFillShade="D9"/>
              </w:tcPr>
              <w:p w14:paraId="07647CA2" w14:textId="77777777" w:rsidR="00E828B7" w:rsidRPr="00A930CB" w:rsidRDefault="00E828B7" w:rsidP="00526431">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350E0787" w14:textId="333B1515" w:rsidR="00E828B7" w:rsidRPr="00A930CB" w:rsidRDefault="00E828B7" w:rsidP="00526431">
                <w:pPr>
                  <w:spacing w:before="120" w:after="120" w:line="360" w:lineRule="auto"/>
                  <w:rPr>
                    <w:rFonts w:ascii="Tahoma" w:hAnsi="Tahoma" w:cs="Tahoma"/>
                    <w:sz w:val="32"/>
                    <w:szCs w:val="32"/>
                  </w:rPr>
                </w:pPr>
                <w:r>
                  <w:rPr>
                    <w:rFonts w:ascii="Tahoma" w:hAnsi="Tahoma" w:cs="Tahoma"/>
                    <w:sz w:val="32"/>
                    <w:szCs w:val="32"/>
                  </w:rPr>
                  <w:t>2241348</w:t>
                </w:r>
              </w:p>
            </w:tc>
          </w:tr>
          <w:tr w:rsidR="00E828B7" w:rsidRPr="00A930CB" w14:paraId="53E39B0D" w14:textId="77777777" w:rsidTr="00526431">
            <w:tc>
              <w:tcPr>
                <w:tcW w:w="3438" w:type="dxa"/>
                <w:shd w:val="clear" w:color="auto" w:fill="D9D9D9" w:themeFill="background1" w:themeFillShade="D9"/>
              </w:tcPr>
              <w:p w14:paraId="19962715" w14:textId="77777777" w:rsidR="00E828B7" w:rsidRPr="00A930CB" w:rsidRDefault="00E828B7" w:rsidP="00526431">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3065FE90" w14:textId="0A2B229A" w:rsidR="00E828B7" w:rsidRPr="00A930CB" w:rsidRDefault="00E828B7" w:rsidP="00526431">
                <w:pPr>
                  <w:spacing w:before="120" w:after="120" w:line="360" w:lineRule="auto"/>
                  <w:rPr>
                    <w:rFonts w:ascii="Tahoma" w:hAnsi="Tahoma" w:cs="Tahoma"/>
                    <w:color w:val="FF0000"/>
                    <w:sz w:val="32"/>
                    <w:szCs w:val="32"/>
                  </w:rPr>
                </w:pPr>
                <w:r>
                  <w:rPr>
                    <w:rFonts w:ascii="Tahoma" w:hAnsi="Tahoma" w:cs="Tahoma"/>
                    <w:color w:val="FF0000"/>
                    <w:sz w:val="32"/>
                    <w:szCs w:val="32"/>
                  </w:rPr>
                  <w:t>BMSK4014</w:t>
                </w:r>
              </w:p>
            </w:tc>
          </w:tr>
          <w:tr w:rsidR="00E828B7" w:rsidRPr="00A930CB" w14:paraId="5DA6446F" w14:textId="77777777" w:rsidTr="00526431">
            <w:trPr>
              <w:trHeight w:val="413"/>
            </w:trPr>
            <w:tc>
              <w:tcPr>
                <w:tcW w:w="3438" w:type="dxa"/>
                <w:shd w:val="clear" w:color="auto" w:fill="D9D9D9" w:themeFill="background1" w:themeFillShade="D9"/>
              </w:tcPr>
              <w:p w14:paraId="5DC0192A" w14:textId="77777777" w:rsidR="00E828B7" w:rsidRPr="00A930CB" w:rsidRDefault="00E828B7" w:rsidP="00526431">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2D923920" w14:textId="141F8EA2" w:rsidR="00E828B7" w:rsidRPr="00A930CB" w:rsidRDefault="00E828B7" w:rsidP="00526431">
                <w:pPr>
                  <w:spacing w:before="120" w:after="120" w:line="360" w:lineRule="auto"/>
                  <w:rPr>
                    <w:rFonts w:ascii="Tahoma" w:hAnsi="Tahoma" w:cs="Tahoma"/>
                    <w:color w:val="FF0000"/>
                    <w:sz w:val="32"/>
                    <w:szCs w:val="32"/>
                  </w:rPr>
                </w:pPr>
                <w:r>
                  <w:rPr>
                    <w:rFonts w:ascii="Tahoma" w:hAnsi="Tahoma" w:cs="Tahoma"/>
                    <w:color w:val="FF0000"/>
                    <w:sz w:val="32"/>
                    <w:szCs w:val="32"/>
                  </w:rPr>
                  <w:t>Problem Solving and Decision Making</w:t>
                </w:r>
              </w:p>
            </w:tc>
          </w:tr>
        </w:tbl>
        <w:p w14:paraId="4E9C3EEC" w14:textId="77777777" w:rsidR="00E828B7" w:rsidRPr="00A930CB" w:rsidRDefault="00E828B7" w:rsidP="00E828B7">
          <w:pPr>
            <w:spacing w:before="120" w:after="120" w:line="360" w:lineRule="auto"/>
            <w:rPr>
              <w:rFonts w:ascii="Calibri" w:hAnsi="Calibri"/>
              <w:color w:val="FF0000"/>
            </w:rPr>
          </w:pPr>
        </w:p>
        <w:p w14:paraId="5B26D373" w14:textId="77777777" w:rsidR="00E828B7" w:rsidRPr="00A930CB" w:rsidRDefault="00E828B7" w:rsidP="00E828B7">
          <w:pPr>
            <w:spacing w:before="120" w:after="120" w:line="360" w:lineRule="auto"/>
            <w:rPr>
              <w:rFonts w:ascii="Tahoma" w:hAnsi="Tahoma" w:cs="Tahoma"/>
              <w:b/>
              <w:color w:val="000000"/>
            </w:rPr>
          </w:pPr>
          <w:r w:rsidRPr="00A930CB">
            <w:rPr>
              <w:rFonts w:ascii="Tahoma" w:hAnsi="Tahoma" w:cs="Tahoma"/>
              <w:b/>
              <w:color w:val="000000"/>
            </w:rPr>
            <w:t>Statement of Confirmation of Authenticity</w:t>
          </w:r>
        </w:p>
        <w:p w14:paraId="7B8ADC4F" w14:textId="77777777" w:rsidR="00E828B7" w:rsidRPr="00A930CB" w:rsidRDefault="00E828B7" w:rsidP="00E828B7">
          <w:pPr>
            <w:spacing w:before="120" w:after="120" w:line="360" w:lineRule="auto"/>
            <w:rPr>
              <w:rFonts w:ascii="Tahoma" w:hAnsi="Tahoma" w:cs="Tahoma"/>
              <w:color w:val="000000"/>
            </w:rPr>
          </w:pPr>
          <w:r w:rsidRPr="00A930CB">
            <w:rPr>
              <w:rFonts w:ascii="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932B45E" w14:textId="77777777" w:rsidR="00E828B7" w:rsidRDefault="00E828B7" w:rsidP="00E828B7">
          <w:pPr>
            <w:spacing w:before="120" w:after="120" w:line="360" w:lineRule="auto"/>
            <w:rPr>
              <w:rFonts w:ascii="Tahoma" w:hAnsi="Tahoma" w:cs="Tahoma"/>
              <w:color w:val="000000"/>
            </w:rPr>
          </w:pPr>
          <w:r w:rsidRPr="00A930CB">
            <w:rPr>
              <w:rFonts w:ascii="Tahoma" w:hAnsi="Tahoma" w:cs="Tahoma"/>
              <w:color w:val="000000"/>
            </w:rPr>
            <w:t>Attention is drawn to the plagiarism and unfair practice policies of both the University and of ILM.</w:t>
          </w:r>
        </w:p>
        <w:p w14:paraId="493E42C1" w14:textId="77777777" w:rsidR="00E828B7" w:rsidRPr="004355CC" w:rsidRDefault="00E828B7" w:rsidP="00E828B7">
          <w:pPr>
            <w:rPr>
              <w:rFonts w:ascii="Tahoma" w:hAnsi="Tahoma" w:cs="Tahoma"/>
              <w:color w:val="000000"/>
            </w:rPr>
          </w:pPr>
        </w:p>
      </w:sdtContent>
    </w:sdt>
    <w:p w14:paraId="0618FFD0" w14:textId="081A75FB" w:rsidR="00E828B7" w:rsidRDefault="00E828B7">
      <w:pPr>
        <w:rPr>
          <w:rStyle w:val="normaltextrun"/>
          <w:rFonts w:ascii="Aptos" w:eastAsiaTheme="majorEastAsia" w:hAnsi="Aptos" w:cs="Segoe UI"/>
          <w:b/>
          <w:bCs/>
          <w:color w:val="0F4761"/>
          <w:kern w:val="0"/>
          <w:u w:val="single"/>
          <w:lang w:val="en-US"/>
          <w14:ligatures w14:val="none"/>
        </w:rPr>
      </w:pPr>
      <w:r>
        <w:rPr>
          <w:rStyle w:val="normaltextrun"/>
          <w:rFonts w:ascii="Aptos" w:eastAsiaTheme="majorEastAsia" w:hAnsi="Aptos" w:cs="Segoe UI"/>
          <w:b/>
          <w:bCs/>
          <w:color w:val="0F4761"/>
          <w:u w:val="single"/>
          <w:lang w:val="en-US"/>
        </w:rPr>
        <w:br w:type="page"/>
      </w:r>
    </w:p>
    <w:p w14:paraId="7D037086" w14:textId="11DA7DCE" w:rsidR="00E828B7" w:rsidRDefault="00E828B7" w:rsidP="00E828B7">
      <w:pPr>
        <w:pStyle w:val="paragraph"/>
        <w:spacing w:before="0" w:beforeAutospacing="0" w:after="0" w:afterAutospacing="0"/>
        <w:textAlignment w:val="baseline"/>
        <w:rPr>
          <w:rFonts w:ascii="Segoe UI" w:hAnsi="Segoe UI" w:cs="Segoe UI"/>
          <w:color w:val="0F4761"/>
          <w:sz w:val="18"/>
          <w:szCs w:val="18"/>
        </w:rPr>
      </w:pPr>
      <w:r>
        <w:rPr>
          <w:rStyle w:val="normaltextrun"/>
          <w:rFonts w:ascii="Aptos" w:eastAsiaTheme="majorEastAsia" w:hAnsi="Aptos" w:cs="Segoe UI"/>
          <w:b/>
          <w:bCs/>
          <w:color w:val="0F4761"/>
          <w:u w:val="single"/>
          <w:lang w:val="en-US"/>
        </w:rPr>
        <w:lastRenderedPageBreak/>
        <w:t>Table Of Context</w:t>
      </w:r>
      <w:r>
        <w:rPr>
          <w:rStyle w:val="eop"/>
          <w:rFonts w:ascii="Aptos" w:eastAsiaTheme="majorEastAsia" w:hAnsi="Aptos" w:cs="Segoe UI"/>
          <w:color w:val="0F4761"/>
        </w:rPr>
        <w:t> </w:t>
      </w:r>
    </w:p>
    <w:p w14:paraId="0800C7E2" w14:textId="6F54B86E" w:rsidR="00E828B7" w:rsidRDefault="00E828B7" w:rsidP="00E828B7">
      <w:pPr>
        <w:pStyle w:val="paragraph"/>
        <w:spacing w:before="0" w:beforeAutospacing="0" w:after="0" w:afterAutospacing="0"/>
        <w:textAlignment w:val="baseline"/>
        <w:rPr>
          <w:rFonts w:ascii="Segoe UI" w:hAnsi="Segoe UI" w:cs="Segoe UI"/>
          <w:color w:val="0F4761"/>
          <w:sz w:val="18"/>
          <w:szCs w:val="18"/>
        </w:rPr>
      </w:pPr>
      <w:r>
        <w:rPr>
          <w:rStyle w:val="normaltextrun"/>
          <w:rFonts w:ascii="Aptos" w:eastAsiaTheme="majorEastAsia" w:hAnsi="Aptos" w:cs="Segoe UI"/>
          <w:b/>
          <w:bCs/>
          <w:color w:val="0F4761"/>
          <w:lang w:val="en-US"/>
        </w:rPr>
        <w:t xml:space="preserve">1. </w:t>
      </w:r>
      <w:r>
        <w:rPr>
          <w:rStyle w:val="normaltextrun"/>
          <w:rFonts w:ascii="Aptos" w:eastAsiaTheme="majorEastAsia" w:hAnsi="Aptos" w:cs="Segoe UI"/>
          <w:color w:val="0F4761"/>
          <w:sz w:val="28"/>
          <w:szCs w:val="28"/>
          <w:lang w:val="en-US"/>
        </w:rPr>
        <w:t>Introduction</w:t>
      </w:r>
      <w:r>
        <w:rPr>
          <w:rStyle w:val="eop"/>
          <w:rFonts w:ascii="Aptos" w:eastAsiaTheme="majorEastAsia" w:hAnsi="Aptos" w:cs="Segoe UI"/>
          <w:color w:val="0F4761"/>
          <w:sz w:val="28"/>
          <w:szCs w:val="28"/>
        </w:rPr>
        <w:t> </w:t>
      </w:r>
      <w:r>
        <w:rPr>
          <w:rStyle w:val="eop"/>
          <w:rFonts w:ascii="Aptos" w:eastAsiaTheme="majorEastAsia" w:hAnsi="Aptos" w:cs="Segoe UI"/>
          <w:color w:val="0F4761"/>
          <w:sz w:val="28"/>
          <w:szCs w:val="28"/>
        </w:rPr>
        <w:tab/>
      </w:r>
      <w:r>
        <w:rPr>
          <w:rStyle w:val="eop"/>
          <w:rFonts w:ascii="Aptos" w:eastAsiaTheme="majorEastAsia" w:hAnsi="Aptos" w:cs="Segoe UI"/>
          <w:color w:val="0F4761"/>
          <w:sz w:val="28"/>
          <w:szCs w:val="28"/>
        </w:rPr>
        <w:tab/>
      </w:r>
      <w:r>
        <w:rPr>
          <w:rStyle w:val="eop"/>
          <w:rFonts w:ascii="Aptos" w:eastAsiaTheme="majorEastAsia" w:hAnsi="Aptos" w:cs="Segoe UI"/>
          <w:color w:val="0F4761"/>
          <w:sz w:val="28"/>
          <w:szCs w:val="28"/>
        </w:rPr>
        <w:tab/>
      </w:r>
      <w:r>
        <w:rPr>
          <w:rStyle w:val="eop"/>
          <w:rFonts w:ascii="Aptos" w:eastAsiaTheme="majorEastAsia" w:hAnsi="Aptos" w:cs="Segoe UI"/>
          <w:color w:val="0F4761"/>
          <w:sz w:val="28"/>
          <w:szCs w:val="28"/>
        </w:rPr>
        <w:tab/>
      </w:r>
      <w:r>
        <w:rPr>
          <w:rStyle w:val="eop"/>
          <w:rFonts w:ascii="Aptos" w:eastAsiaTheme="majorEastAsia" w:hAnsi="Aptos" w:cs="Segoe UI"/>
          <w:color w:val="0F4761"/>
          <w:sz w:val="28"/>
          <w:szCs w:val="28"/>
        </w:rPr>
        <w:tab/>
      </w:r>
      <w:r>
        <w:rPr>
          <w:rStyle w:val="eop"/>
          <w:rFonts w:ascii="Aptos" w:eastAsiaTheme="majorEastAsia" w:hAnsi="Aptos" w:cs="Segoe UI"/>
          <w:color w:val="0F4761"/>
          <w:sz w:val="28"/>
          <w:szCs w:val="28"/>
        </w:rPr>
        <w:tab/>
      </w:r>
      <w:r>
        <w:rPr>
          <w:rStyle w:val="eop"/>
          <w:rFonts w:ascii="Aptos" w:eastAsiaTheme="majorEastAsia" w:hAnsi="Aptos" w:cs="Segoe UI"/>
          <w:color w:val="0F4761"/>
          <w:sz w:val="28"/>
          <w:szCs w:val="28"/>
        </w:rPr>
        <w:tab/>
      </w:r>
      <w:r>
        <w:rPr>
          <w:rStyle w:val="eop"/>
          <w:rFonts w:ascii="Aptos" w:eastAsiaTheme="majorEastAsia" w:hAnsi="Aptos" w:cs="Segoe UI"/>
          <w:color w:val="0F4761"/>
          <w:sz w:val="28"/>
          <w:szCs w:val="28"/>
        </w:rPr>
        <w:tab/>
      </w:r>
      <w:r>
        <w:rPr>
          <w:rStyle w:val="eop"/>
          <w:rFonts w:ascii="Aptos" w:eastAsiaTheme="majorEastAsia" w:hAnsi="Aptos" w:cs="Segoe UI"/>
          <w:color w:val="0F4761"/>
          <w:sz w:val="28"/>
          <w:szCs w:val="28"/>
        </w:rPr>
        <w:tab/>
      </w:r>
      <w:r>
        <w:rPr>
          <w:rStyle w:val="eop"/>
          <w:rFonts w:ascii="Aptos" w:eastAsiaTheme="majorEastAsia" w:hAnsi="Aptos" w:cs="Segoe UI"/>
          <w:color w:val="0F4761"/>
          <w:sz w:val="28"/>
          <w:szCs w:val="28"/>
        </w:rPr>
        <w:tab/>
        <w:t>3</w:t>
      </w:r>
    </w:p>
    <w:p w14:paraId="2100DEAD" w14:textId="2FC5AF77" w:rsidR="00E828B7" w:rsidRDefault="00E828B7" w:rsidP="00E828B7">
      <w:pPr>
        <w:pStyle w:val="paragraph"/>
        <w:spacing w:before="0" w:beforeAutospacing="0" w:after="0" w:afterAutospacing="0"/>
        <w:textAlignment w:val="baseline"/>
        <w:rPr>
          <w:rFonts w:ascii="Segoe UI" w:hAnsi="Segoe UI" w:cs="Segoe UI"/>
          <w:color w:val="0F4761"/>
          <w:sz w:val="18"/>
          <w:szCs w:val="18"/>
        </w:rPr>
      </w:pPr>
      <w:r>
        <w:rPr>
          <w:rStyle w:val="normaltextrun"/>
          <w:rFonts w:ascii="Aptos" w:eastAsiaTheme="majorEastAsia" w:hAnsi="Aptos" w:cs="Segoe UI"/>
          <w:color w:val="0F4761"/>
          <w:sz w:val="28"/>
          <w:szCs w:val="28"/>
          <w:lang w:val="en-US"/>
        </w:rPr>
        <w:t>2. Define a workplace problem</w:t>
      </w:r>
      <w:r>
        <w:rPr>
          <w:rStyle w:val="eop"/>
          <w:rFonts w:ascii="Aptos" w:eastAsiaTheme="majorEastAsia" w:hAnsi="Aptos" w:cs="Segoe UI"/>
          <w:color w:val="0F4761"/>
          <w:sz w:val="28"/>
          <w:szCs w:val="28"/>
        </w:rPr>
        <w:t> </w:t>
      </w:r>
      <w:r>
        <w:rPr>
          <w:rStyle w:val="eop"/>
          <w:rFonts w:ascii="Aptos" w:eastAsiaTheme="majorEastAsia" w:hAnsi="Aptos" w:cs="Segoe UI"/>
          <w:color w:val="0F4761"/>
          <w:sz w:val="28"/>
          <w:szCs w:val="28"/>
        </w:rPr>
        <w:tab/>
      </w:r>
      <w:r>
        <w:rPr>
          <w:rStyle w:val="eop"/>
          <w:rFonts w:ascii="Aptos" w:eastAsiaTheme="majorEastAsia" w:hAnsi="Aptos" w:cs="Segoe UI"/>
          <w:color w:val="0F4761"/>
          <w:sz w:val="28"/>
          <w:szCs w:val="28"/>
        </w:rPr>
        <w:tab/>
      </w:r>
      <w:r>
        <w:rPr>
          <w:rStyle w:val="eop"/>
          <w:rFonts w:ascii="Aptos" w:eastAsiaTheme="majorEastAsia" w:hAnsi="Aptos" w:cs="Segoe UI"/>
          <w:color w:val="0F4761"/>
          <w:sz w:val="28"/>
          <w:szCs w:val="28"/>
        </w:rPr>
        <w:tab/>
      </w:r>
      <w:r>
        <w:rPr>
          <w:rStyle w:val="eop"/>
          <w:rFonts w:ascii="Aptos" w:eastAsiaTheme="majorEastAsia" w:hAnsi="Aptos" w:cs="Segoe UI"/>
          <w:color w:val="0F4761"/>
          <w:sz w:val="28"/>
          <w:szCs w:val="28"/>
        </w:rPr>
        <w:tab/>
      </w:r>
      <w:r>
        <w:rPr>
          <w:rStyle w:val="eop"/>
          <w:rFonts w:ascii="Aptos" w:eastAsiaTheme="majorEastAsia" w:hAnsi="Aptos" w:cs="Segoe UI"/>
          <w:color w:val="0F4761"/>
          <w:sz w:val="28"/>
          <w:szCs w:val="28"/>
        </w:rPr>
        <w:tab/>
      </w:r>
      <w:r>
        <w:rPr>
          <w:rStyle w:val="eop"/>
          <w:rFonts w:ascii="Aptos" w:eastAsiaTheme="majorEastAsia" w:hAnsi="Aptos" w:cs="Segoe UI"/>
          <w:color w:val="0F4761"/>
          <w:sz w:val="28"/>
          <w:szCs w:val="28"/>
        </w:rPr>
        <w:tab/>
      </w:r>
      <w:r>
        <w:rPr>
          <w:rStyle w:val="eop"/>
          <w:rFonts w:ascii="Aptos" w:eastAsiaTheme="majorEastAsia" w:hAnsi="Aptos" w:cs="Segoe UI"/>
          <w:color w:val="0F4761"/>
          <w:sz w:val="28"/>
          <w:szCs w:val="28"/>
        </w:rPr>
        <w:tab/>
        <w:t>3</w:t>
      </w:r>
    </w:p>
    <w:p w14:paraId="396B67D1" w14:textId="59497215" w:rsidR="00E828B7" w:rsidRPr="00E828B7" w:rsidRDefault="00E828B7" w:rsidP="00E828B7">
      <w:pPr>
        <w:pStyle w:val="paragraph"/>
        <w:spacing w:before="0" w:beforeAutospacing="0" w:after="0" w:afterAutospacing="0"/>
        <w:textAlignment w:val="baseline"/>
        <w:rPr>
          <w:rFonts w:ascii="Aptos" w:eastAsiaTheme="majorEastAsia" w:hAnsi="Aptos" w:cs="Segoe UI"/>
          <w:color w:val="0F4761"/>
          <w:sz w:val="28"/>
          <w:szCs w:val="28"/>
          <w:lang w:val="en-US"/>
        </w:rPr>
      </w:pPr>
      <w:r>
        <w:rPr>
          <w:rStyle w:val="normaltextrun"/>
          <w:rFonts w:ascii="Aptos" w:eastAsiaTheme="majorEastAsia" w:hAnsi="Aptos" w:cs="Segoe UI"/>
          <w:color w:val="0F4761"/>
          <w:sz w:val="28"/>
          <w:szCs w:val="28"/>
          <w:lang w:val="en-US"/>
        </w:rPr>
        <w:t xml:space="preserve">3. Collect and </w:t>
      </w:r>
      <w:proofErr w:type="spellStart"/>
      <w:r>
        <w:rPr>
          <w:rStyle w:val="normaltextrun"/>
          <w:rFonts w:ascii="Aptos" w:eastAsiaTheme="majorEastAsia" w:hAnsi="Aptos" w:cs="Segoe UI"/>
          <w:color w:val="0F4761"/>
          <w:sz w:val="28"/>
          <w:szCs w:val="28"/>
          <w:lang w:val="en-US"/>
        </w:rPr>
        <w:t>Analyse</w:t>
      </w:r>
      <w:proofErr w:type="spellEnd"/>
      <w:r>
        <w:rPr>
          <w:rStyle w:val="normaltextrun"/>
          <w:rFonts w:ascii="Aptos" w:eastAsiaTheme="majorEastAsia" w:hAnsi="Aptos" w:cs="Segoe UI"/>
          <w:color w:val="0F4761"/>
          <w:sz w:val="28"/>
          <w:szCs w:val="28"/>
          <w:lang w:val="en-US"/>
        </w:rPr>
        <w:t xml:space="preserve"> information </w:t>
      </w:r>
      <w:r>
        <w:rPr>
          <w:rStyle w:val="normaltextrun"/>
          <w:rFonts w:ascii="Aptos" w:eastAsiaTheme="majorEastAsia" w:hAnsi="Aptos" w:cs="Segoe UI"/>
          <w:color w:val="0F4761"/>
          <w:sz w:val="28"/>
          <w:szCs w:val="28"/>
          <w:lang w:val="en-US"/>
        </w:rPr>
        <w:t>on the identified</w:t>
      </w:r>
      <w:r>
        <w:rPr>
          <w:rStyle w:val="normaltextrun"/>
          <w:rFonts w:ascii="Aptos" w:eastAsiaTheme="majorEastAsia" w:hAnsi="Aptos" w:cs="Segoe UI"/>
          <w:color w:val="0F4761"/>
          <w:sz w:val="28"/>
          <w:szCs w:val="28"/>
          <w:lang w:val="en-US"/>
        </w:rPr>
        <w:t xml:space="preserve"> </w:t>
      </w:r>
      <w:proofErr w:type="gramStart"/>
      <w:r>
        <w:rPr>
          <w:rStyle w:val="normaltextrun"/>
          <w:rFonts w:ascii="Aptos" w:eastAsiaTheme="majorEastAsia" w:hAnsi="Aptos" w:cs="Segoe UI"/>
          <w:color w:val="0F4761"/>
          <w:sz w:val="28"/>
          <w:szCs w:val="28"/>
          <w:lang w:val="en-US"/>
        </w:rPr>
        <w:t>problem </w:t>
      </w:r>
      <w:r>
        <w:rPr>
          <w:rStyle w:val="eop"/>
          <w:rFonts w:ascii="Aptos" w:eastAsiaTheme="majorEastAsia" w:hAnsi="Aptos" w:cs="Segoe UI"/>
          <w:color w:val="0F4761"/>
          <w:sz w:val="28"/>
          <w:szCs w:val="28"/>
        </w:rPr>
        <w:t> </w:t>
      </w:r>
      <w:r>
        <w:rPr>
          <w:rStyle w:val="eop"/>
          <w:rFonts w:ascii="Aptos" w:eastAsiaTheme="majorEastAsia" w:hAnsi="Aptos" w:cs="Segoe UI"/>
          <w:color w:val="0F4761"/>
          <w:sz w:val="28"/>
          <w:szCs w:val="28"/>
        </w:rPr>
        <w:tab/>
      </w:r>
      <w:proofErr w:type="gramEnd"/>
      <w:r>
        <w:rPr>
          <w:rStyle w:val="eop"/>
          <w:rFonts w:ascii="Aptos" w:eastAsiaTheme="majorEastAsia" w:hAnsi="Aptos" w:cs="Segoe UI"/>
          <w:color w:val="0F4761"/>
          <w:sz w:val="28"/>
          <w:szCs w:val="28"/>
        </w:rPr>
        <w:tab/>
        <w:t>4</w:t>
      </w:r>
    </w:p>
    <w:p w14:paraId="687A9603" w14:textId="0138AAD0" w:rsidR="00E828B7" w:rsidRDefault="00E828B7" w:rsidP="00E828B7">
      <w:pPr>
        <w:pStyle w:val="paragraph"/>
        <w:spacing w:before="0" w:beforeAutospacing="0" w:after="0" w:afterAutospacing="0"/>
        <w:textAlignment w:val="baseline"/>
        <w:rPr>
          <w:rFonts w:ascii="Segoe UI" w:hAnsi="Segoe UI" w:cs="Segoe UI"/>
          <w:color w:val="0F4761"/>
          <w:sz w:val="18"/>
          <w:szCs w:val="18"/>
        </w:rPr>
      </w:pPr>
      <w:r>
        <w:rPr>
          <w:rStyle w:val="normaltextrun"/>
          <w:rFonts w:ascii="Aptos" w:eastAsiaTheme="majorEastAsia" w:hAnsi="Aptos" w:cs="Segoe UI"/>
          <w:color w:val="0F4761"/>
          <w:sz w:val="28"/>
          <w:szCs w:val="28"/>
          <w:lang w:val="en-US"/>
        </w:rPr>
        <w:t xml:space="preserve">4. </w:t>
      </w:r>
      <w:r>
        <w:rPr>
          <w:rStyle w:val="normaltextrun"/>
          <w:rFonts w:ascii="Aptos" w:eastAsiaTheme="majorEastAsia" w:hAnsi="Aptos" w:cs="Segoe UI"/>
          <w:color w:val="0F4761"/>
          <w:sz w:val="28"/>
          <w:szCs w:val="28"/>
          <w:lang w:val="en-US"/>
        </w:rPr>
        <w:t>Propose alternative</w:t>
      </w:r>
      <w:r>
        <w:rPr>
          <w:rStyle w:val="normaltextrun"/>
          <w:rFonts w:ascii="Aptos" w:eastAsiaTheme="majorEastAsia" w:hAnsi="Aptos" w:cs="Segoe UI"/>
          <w:color w:val="0F4761"/>
          <w:sz w:val="28"/>
          <w:szCs w:val="28"/>
          <w:lang w:val="en-US"/>
        </w:rPr>
        <w:t xml:space="preserve"> solutions to the problem</w:t>
      </w:r>
      <w:r>
        <w:rPr>
          <w:rStyle w:val="eop"/>
          <w:rFonts w:ascii="Aptos" w:eastAsiaTheme="majorEastAsia" w:hAnsi="Aptos" w:cs="Segoe UI"/>
          <w:color w:val="0F4761"/>
          <w:sz w:val="28"/>
          <w:szCs w:val="28"/>
        </w:rPr>
        <w:t> </w:t>
      </w:r>
      <w:r>
        <w:rPr>
          <w:rStyle w:val="eop"/>
          <w:rFonts w:ascii="Aptos" w:eastAsiaTheme="majorEastAsia" w:hAnsi="Aptos" w:cs="Segoe UI"/>
          <w:color w:val="0F4761"/>
          <w:sz w:val="28"/>
          <w:szCs w:val="28"/>
        </w:rPr>
        <w:tab/>
      </w:r>
      <w:r>
        <w:rPr>
          <w:rStyle w:val="eop"/>
          <w:rFonts w:ascii="Aptos" w:eastAsiaTheme="majorEastAsia" w:hAnsi="Aptos" w:cs="Segoe UI"/>
          <w:color w:val="0F4761"/>
          <w:sz w:val="28"/>
          <w:szCs w:val="28"/>
        </w:rPr>
        <w:tab/>
      </w:r>
      <w:r>
        <w:rPr>
          <w:rStyle w:val="eop"/>
          <w:rFonts w:ascii="Aptos" w:eastAsiaTheme="majorEastAsia" w:hAnsi="Aptos" w:cs="Segoe UI"/>
          <w:color w:val="0F4761"/>
          <w:sz w:val="28"/>
          <w:szCs w:val="28"/>
        </w:rPr>
        <w:tab/>
      </w:r>
      <w:r>
        <w:rPr>
          <w:rStyle w:val="eop"/>
          <w:rFonts w:ascii="Aptos" w:eastAsiaTheme="majorEastAsia" w:hAnsi="Aptos" w:cs="Segoe UI"/>
          <w:color w:val="0F4761"/>
          <w:sz w:val="28"/>
          <w:szCs w:val="28"/>
        </w:rPr>
        <w:tab/>
      </w:r>
      <w:r>
        <w:rPr>
          <w:rStyle w:val="eop"/>
          <w:rFonts w:ascii="Aptos" w:eastAsiaTheme="majorEastAsia" w:hAnsi="Aptos" w:cs="Segoe UI"/>
          <w:color w:val="0F4761"/>
          <w:sz w:val="28"/>
          <w:szCs w:val="28"/>
        </w:rPr>
        <w:tab/>
        <w:t>7</w:t>
      </w:r>
    </w:p>
    <w:p w14:paraId="60DF7DDB" w14:textId="51C223FA" w:rsidR="00E828B7" w:rsidRDefault="00853AB6" w:rsidP="00E828B7">
      <w:pPr>
        <w:pStyle w:val="paragraph"/>
        <w:spacing w:before="0" w:beforeAutospacing="0" w:after="0" w:afterAutospacing="0"/>
        <w:textAlignment w:val="baseline"/>
        <w:rPr>
          <w:rFonts w:ascii="Segoe UI" w:hAnsi="Segoe UI" w:cs="Segoe UI"/>
          <w:color w:val="0F4761"/>
          <w:sz w:val="18"/>
          <w:szCs w:val="18"/>
        </w:rPr>
      </w:pPr>
      <w:r>
        <w:rPr>
          <w:rStyle w:val="normaltextrun"/>
          <w:rFonts w:ascii="Aptos" w:eastAsiaTheme="majorEastAsia" w:hAnsi="Aptos" w:cs="Segoe UI"/>
          <w:color w:val="0F4761"/>
          <w:sz w:val="28"/>
          <w:szCs w:val="28"/>
          <w:lang w:val="en-US"/>
        </w:rPr>
        <w:t>6</w:t>
      </w:r>
      <w:r w:rsidR="00E828B7">
        <w:rPr>
          <w:rStyle w:val="normaltextrun"/>
          <w:rFonts w:ascii="Aptos" w:eastAsiaTheme="majorEastAsia" w:hAnsi="Aptos" w:cs="Segoe UI"/>
          <w:color w:val="0F4761"/>
          <w:sz w:val="28"/>
          <w:szCs w:val="28"/>
          <w:lang w:val="en-US"/>
        </w:rPr>
        <w:t>. Evaluate options</w:t>
      </w:r>
      <w:r w:rsidR="00E828B7">
        <w:rPr>
          <w:rStyle w:val="eop"/>
          <w:rFonts w:ascii="Aptos" w:eastAsiaTheme="majorEastAsia" w:hAnsi="Aptos" w:cs="Segoe UI"/>
          <w:color w:val="0F4761"/>
          <w:sz w:val="28"/>
          <w:szCs w:val="28"/>
        </w:rPr>
        <w:t> </w:t>
      </w:r>
      <w:r w:rsidR="00E828B7">
        <w:rPr>
          <w:rStyle w:val="eop"/>
          <w:rFonts w:ascii="Aptos" w:eastAsiaTheme="majorEastAsia" w:hAnsi="Aptos" w:cs="Segoe UI"/>
          <w:color w:val="0F4761"/>
          <w:sz w:val="28"/>
          <w:szCs w:val="28"/>
        </w:rPr>
        <w:tab/>
      </w:r>
      <w:r w:rsidR="00E828B7">
        <w:rPr>
          <w:rStyle w:val="eop"/>
          <w:rFonts w:ascii="Aptos" w:eastAsiaTheme="majorEastAsia" w:hAnsi="Aptos" w:cs="Segoe UI"/>
          <w:color w:val="0F4761"/>
          <w:sz w:val="28"/>
          <w:szCs w:val="28"/>
        </w:rPr>
        <w:tab/>
      </w:r>
      <w:r w:rsidR="00E828B7">
        <w:rPr>
          <w:rStyle w:val="eop"/>
          <w:rFonts w:ascii="Aptos" w:eastAsiaTheme="majorEastAsia" w:hAnsi="Aptos" w:cs="Segoe UI"/>
          <w:color w:val="0F4761"/>
          <w:sz w:val="28"/>
          <w:szCs w:val="28"/>
        </w:rPr>
        <w:tab/>
      </w:r>
      <w:r w:rsidR="00E828B7">
        <w:rPr>
          <w:rStyle w:val="eop"/>
          <w:rFonts w:ascii="Aptos" w:eastAsiaTheme="majorEastAsia" w:hAnsi="Aptos" w:cs="Segoe UI"/>
          <w:color w:val="0F4761"/>
          <w:sz w:val="28"/>
          <w:szCs w:val="28"/>
        </w:rPr>
        <w:tab/>
      </w:r>
      <w:r w:rsidR="00E828B7">
        <w:rPr>
          <w:rStyle w:val="eop"/>
          <w:rFonts w:ascii="Aptos" w:eastAsiaTheme="majorEastAsia" w:hAnsi="Aptos" w:cs="Segoe UI"/>
          <w:color w:val="0F4761"/>
          <w:sz w:val="28"/>
          <w:szCs w:val="28"/>
        </w:rPr>
        <w:tab/>
      </w:r>
      <w:r w:rsidR="00E828B7">
        <w:rPr>
          <w:rStyle w:val="eop"/>
          <w:rFonts w:ascii="Aptos" w:eastAsiaTheme="majorEastAsia" w:hAnsi="Aptos" w:cs="Segoe UI"/>
          <w:color w:val="0F4761"/>
          <w:sz w:val="28"/>
          <w:szCs w:val="28"/>
        </w:rPr>
        <w:tab/>
      </w:r>
      <w:r w:rsidR="00E828B7">
        <w:rPr>
          <w:rStyle w:val="eop"/>
          <w:rFonts w:ascii="Aptos" w:eastAsiaTheme="majorEastAsia" w:hAnsi="Aptos" w:cs="Segoe UI"/>
          <w:color w:val="0F4761"/>
          <w:sz w:val="28"/>
          <w:szCs w:val="28"/>
        </w:rPr>
        <w:tab/>
      </w:r>
      <w:r w:rsidR="00E828B7">
        <w:rPr>
          <w:rStyle w:val="eop"/>
          <w:rFonts w:ascii="Aptos" w:eastAsiaTheme="majorEastAsia" w:hAnsi="Aptos" w:cs="Segoe UI"/>
          <w:color w:val="0F4761"/>
          <w:sz w:val="28"/>
          <w:szCs w:val="28"/>
        </w:rPr>
        <w:tab/>
      </w:r>
      <w:r w:rsidR="00E828B7">
        <w:rPr>
          <w:rStyle w:val="eop"/>
          <w:rFonts w:ascii="Aptos" w:eastAsiaTheme="majorEastAsia" w:hAnsi="Aptos" w:cs="Segoe UI"/>
          <w:color w:val="0F4761"/>
          <w:sz w:val="28"/>
          <w:szCs w:val="28"/>
        </w:rPr>
        <w:tab/>
      </w:r>
      <w:r>
        <w:rPr>
          <w:rStyle w:val="eop"/>
          <w:rFonts w:ascii="Aptos" w:eastAsiaTheme="majorEastAsia" w:hAnsi="Aptos" w:cs="Segoe UI"/>
          <w:color w:val="0F4761"/>
          <w:sz w:val="28"/>
          <w:szCs w:val="28"/>
        </w:rPr>
        <w:t>8</w:t>
      </w:r>
    </w:p>
    <w:p w14:paraId="1749D707" w14:textId="5017135A" w:rsidR="00E828B7" w:rsidRDefault="00853AB6" w:rsidP="00E828B7">
      <w:pPr>
        <w:pStyle w:val="paragraph"/>
        <w:spacing w:before="0" w:beforeAutospacing="0" w:after="0" w:afterAutospacing="0"/>
        <w:textAlignment w:val="baseline"/>
        <w:rPr>
          <w:rFonts w:ascii="Segoe UI" w:hAnsi="Segoe UI" w:cs="Segoe UI"/>
          <w:color w:val="0F4761"/>
          <w:sz w:val="18"/>
          <w:szCs w:val="18"/>
        </w:rPr>
      </w:pPr>
      <w:r>
        <w:rPr>
          <w:rStyle w:val="normaltextrun"/>
          <w:rFonts w:ascii="Aptos" w:eastAsiaTheme="majorEastAsia" w:hAnsi="Aptos" w:cs="Segoe UI"/>
          <w:color w:val="0F4761"/>
          <w:sz w:val="28"/>
          <w:szCs w:val="28"/>
          <w:lang w:val="en-US"/>
        </w:rPr>
        <w:t>7</w:t>
      </w:r>
      <w:r w:rsidR="00E828B7">
        <w:rPr>
          <w:rStyle w:val="normaltextrun"/>
          <w:rFonts w:ascii="Aptos" w:eastAsiaTheme="majorEastAsia" w:hAnsi="Aptos" w:cs="Segoe UI"/>
          <w:color w:val="0F4761"/>
          <w:sz w:val="28"/>
          <w:szCs w:val="28"/>
          <w:lang w:val="en-US"/>
        </w:rPr>
        <w:t>. Identify the stakeholders</w:t>
      </w:r>
      <w:r w:rsidR="00E828B7">
        <w:rPr>
          <w:rStyle w:val="eop"/>
          <w:rFonts w:ascii="Aptos" w:eastAsiaTheme="majorEastAsia" w:hAnsi="Aptos" w:cs="Segoe UI"/>
          <w:color w:val="0F4761"/>
          <w:sz w:val="28"/>
          <w:szCs w:val="28"/>
        </w:rPr>
        <w:t> </w:t>
      </w:r>
      <w:r>
        <w:rPr>
          <w:rStyle w:val="eop"/>
          <w:rFonts w:ascii="Aptos" w:eastAsiaTheme="majorEastAsia" w:hAnsi="Aptos" w:cs="Segoe UI"/>
          <w:color w:val="0F4761"/>
          <w:sz w:val="28"/>
          <w:szCs w:val="28"/>
        </w:rPr>
        <w:tab/>
      </w:r>
      <w:r>
        <w:rPr>
          <w:rStyle w:val="eop"/>
          <w:rFonts w:ascii="Aptos" w:eastAsiaTheme="majorEastAsia" w:hAnsi="Aptos" w:cs="Segoe UI"/>
          <w:color w:val="0F4761"/>
          <w:sz w:val="28"/>
          <w:szCs w:val="28"/>
        </w:rPr>
        <w:tab/>
      </w:r>
      <w:r>
        <w:rPr>
          <w:rStyle w:val="eop"/>
          <w:rFonts w:ascii="Aptos" w:eastAsiaTheme="majorEastAsia" w:hAnsi="Aptos" w:cs="Segoe UI"/>
          <w:color w:val="0F4761"/>
          <w:sz w:val="28"/>
          <w:szCs w:val="28"/>
        </w:rPr>
        <w:tab/>
      </w:r>
      <w:r>
        <w:rPr>
          <w:rStyle w:val="eop"/>
          <w:rFonts w:ascii="Aptos" w:eastAsiaTheme="majorEastAsia" w:hAnsi="Aptos" w:cs="Segoe UI"/>
          <w:color w:val="0F4761"/>
          <w:sz w:val="28"/>
          <w:szCs w:val="28"/>
        </w:rPr>
        <w:tab/>
      </w:r>
      <w:r>
        <w:rPr>
          <w:rStyle w:val="eop"/>
          <w:rFonts w:ascii="Aptos" w:eastAsiaTheme="majorEastAsia" w:hAnsi="Aptos" w:cs="Segoe UI"/>
          <w:color w:val="0F4761"/>
          <w:sz w:val="28"/>
          <w:szCs w:val="28"/>
        </w:rPr>
        <w:tab/>
      </w:r>
      <w:r>
        <w:rPr>
          <w:rStyle w:val="eop"/>
          <w:rFonts w:ascii="Aptos" w:eastAsiaTheme="majorEastAsia" w:hAnsi="Aptos" w:cs="Segoe UI"/>
          <w:color w:val="0F4761"/>
          <w:sz w:val="28"/>
          <w:szCs w:val="28"/>
        </w:rPr>
        <w:tab/>
      </w:r>
      <w:r>
        <w:rPr>
          <w:rStyle w:val="eop"/>
          <w:rFonts w:ascii="Aptos" w:eastAsiaTheme="majorEastAsia" w:hAnsi="Aptos" w:cs="Segoe UI"/>
          <w:color w:val="0F4761"/>
          <w:sz w:val="28"/>
          <w:szCs w:val="28"/>
        </w:rPr>
        <w:tab/>
      </w:r>
      <w:r>
        <w:rPr>
          <w:rStyle w:val="eop"/>
          <w:rFonts w:ascii="Aptos" w:eastAsiaTheme="majorEastAsia" w:hAnsi="Aptos" w:cs="Segoe UI"/>
          <w:color w:val="0F4761"/>
          <w:sz w:val="28"/>
          <w:szCs w:val="28"/>
        </w:rPr>
        <w:tab/>
        <w:t>10</w:t>
      </w:r>
    </w:p>
    <w:p w14:paraId="06CADB79" w14:textId="11644832" w:rsidR="00E828B7" w:rsidRDefault="00853AB6" w:rsidP="00E828B7">
      <w:pPr>
        <w:pStyle w:val="paragraph"/>
        <w:spacing w:before="0" w:beforeAutospacing="0" w:after="0" w:afterAutospacing="0"/>
        <w:textAlignment w:val="baseline"/>
        <w:rPr>
          <w:rStyle w:val="eop"/>
          <w:rFonts w:ascii="Aptos" w:eastAsiaTheme="majorEastAsia" w:hAnsi="Aptos" w:cs="Segoe UI"/>
          <w:color w:val="0F4761"/>
          <w:sz w:val="28"/>
          <w:szCs w:val="28"/>
        </w:rPr>
      </w:pPr>
      <w:r>
        <w:rPr>
          <w:rStyle w:val="normaltextrun"/>
          <w:rFonts w:ascii="Aptos" w:eastAsiaTheme="majorEastAsia" w:hAnsi="Aptos" w:cs="Segoe UI"/>
          <w:color w:val="0F4761"/>
          <w:sz w:val="28"/>
          <w:szCs w:val="28"/>
        </w:rPr>
        <w:t>8</w:t>
      </w:r>
      <w:r w:rsidR="00E828B7">
        <w:rPr>
          <w:rStyle w:val="normaltextrun"/>
          <w:rFonts w:ascii="Aptos" w:eastAsiaTheme="majorEastAsia" w:hAnsi="Aptos" w:cs="Segoe UI"/>
          <w:color w:val="0F4761"/>
          <w:sz w:val="28"/>
          <w:szCs w:val="28"/>
          <w:lang w:val="en-US"/>
        </w:rPr>
        <w:t>.Design a communication plan</w:t>
      </w:r>
      <w:r w:rsidR="00E828B7">
        <w:rPr>
          <w:rStyle w:val="eop"/>
          <w:rFonts w:ascii="Aptos" w:eastAsiaTheme="majorEastAsia" w:hAnsi="Aptos" w:cs="Segoe UI"/>
          <w:color w:val="0F4761"/>
          <w:sz w:val="28"/>
          <w:szCs w:val="28"/>
        </w:rPr>
        <w:t> </w:t>
      </w:r>
      <w:r>
        <w:rPr>
          <w:rStyle w:val="eop"/>
          <w:rFonts w:ascii="Aptos" w:eastAsiaTheme="majorEastAsia" w:hAnsi="Aptos" w:cs="Segoe UI"/>
          <w:color w:val="0F4761"/>
          <w:sz w:val="28"/>
          <w:szCs w:val="28"/>
        </w:rPr>
        <w:tab/>
      </w:r>
      <w:r>
        <w:rPr>
          <w:rStyle w:val="eop"/>
          <w:rFonts w:ascii="Aptos" w:eastAsiaTheme="majorEastAsia" w:hAnsi="Aptos" w:cs="Segoe UI"/>
          <w:color w:val="0F4761"/>
          <w:sz w:val="28"/>
          <w:szCs w:val="28"/>
        </w:rPr>
        <w:tab/>
      </w:r>
      <w:r>
        <w:rPr>
          <w:rStyle w:val="eop"/>
          <w:rFonts w:ascii="Aptos" w:eastAsiaTheme="majorEastAsia" w:hAnsi="Aptos" w:cs="Segoe UI"/>
          <w:color w:val="0F4761"/>
          <w:sz w:val="28"/>
          <w:szCs w:val="28"/>
        </w:rPr>
        <w:tab/>
      </w:r>
      <w:r>
        <w:rPr>
          <w:rStyle w:val="eop"/>
          <w:rFonts w:ascii="Aptos" w:eastAsiaTheme="majorEastAsia" w:hAnsi="Aptos" w:cs="Segoe UI"/>
          <w:color w:val="0F4761"/>
          <w:sz w:val="28"/>
          <w:szCs w:val="28"/>
        </w:rPr>
        <w:tab/>
      </w:r>
      <w:r>
        <w:rPr>
          <w:rStyle w:val="eop"/>
          <w:rFonts w:ascii="Aptos" w:eastAsiaTheme="majorEastAsia" w:hAnsi="Aptos" w:cs="Segoe UI"/>
          <w:color w:val="0F4761"/>
          <w:sz w:val="28"/>
          <w:szCs w:val="28"/>
        </w:rPr>
        <w:tab/>
      </w:r>
      <w:r>
        <w:rPr>
          <w:rStyle w:val="eop"/>
          <w:rFonts w:ascii="Aptos" w:eastAsiaTheme="majorEastAsia" w:hAnsi="Aptos" w:cs="Segoe UI"/>
          <w:color w:val="0F4761"/>
          <w:sz w:val="28"/>
          <w:szCs w:val="28"/>
        </w:rPr>
        <w:tab/>
      </w:r>
      <w:r>
        <w:rPr>
          <w:rStyle w:val="eop"/>
          <w:rFonts w:ascii="Aptos" w:eastAsiaTheme="majorEastAsia" w:hAnsi="Aptos" w:cs="Segoe UI"/>
          <w:color w:val="0F4761"/>
          <w:sz w:val="28"/>
          <w:szCs w:val="28"/>
        </w:rPr>
        <w:tab/>
        <w:t>10</w:t>
      </w:r>
    </w:p>
    <w:p w14:paraId="72CBF436" w14:textId="3CDB5571" w:rsidR="00853AB6" w:rsidRDefault="00853AB6" w:rsidP="00E828B7">
      <w:pPr>
        <w:pStyle w:val="paragraph"/>
        <w:spacing w:before="0" w:beforeAutospacing="0" w:after="0" w:afterAutospacing="0"/>
        <w:textAlignment w:val="baseline"/>
        <w:rPr>
          <w:rFonts w:ascii="Segoe UI" w:hAnsi="Segoe UI" w:cs="Segoe UI"/>
          <w:color w:val="0F4761"/>
          <w:sz w:val="18"/>
          <w:szCs w:val="18"/>
        </w:rPr>
      </w:pPr>
      <w:r>
        <w:rPr>
          <w:rStyle w:val="normaltextrun"/>
          <w:rFonts w:ascii="Aptos" w:eastAsiaTheme="majorEastAsia" w:hAnsi="Aptos" w:cs="Segoe UI"/>
          <w:color w:val="0F4761"/>
          <w:sz w:val="28"/>
          <w:szCs w:val="28"/>
          <w:lang w:val="en-US"/>
        </w:rPr>
        <w:t>9</w:t>
      </w:r>
      <w:r>
        <w:rPr>
          <w:rStyle w:val="normaltextrun"/>
          <w:rFonts w:ascii="Aptos" w:eastAsiaTheme="majorEastAsia" w:hAnsi="Aptos" w:cs="Segoe UI"/>
          <w:color w:val="0F4761"/>
          <w:sz w:val="28"/>
          <w:szCs w:val="28"/>
          <w:lang w:val="en-US"/>
        </w:rPr>
        <w:t>. Create an action plan for implementing the solution</w:t>
      </w:r>
      <w:r>
        <w:rPr>
          <w:rStyle w:val="eop"/>
          <w:rFonts w:ascii="Aptos" w:eastAsiaTheme="majorEastAsia" w:hAnsi="Aptos" w:cs="Segoe UI"/>
          <w:color w:val="0F4761"/>
          <w:sz w:val="28"/>
          <w:szCs w:val="28"/>
        </w:rPr>
        <w:t> </w:t>
      </w:r>
      <w:r>
        <w:rPr>
          <w:rStyle w:val="eop"/>
          <w:rFonts w:ascii="Aptos" w:eastAsiaTheme="majorEastAsia" w:hAnsi="Aptos" w:cs="Segoe UI"/>
          <w:color w:val="0F4761"/>
          <w:sz w:val="28"/>
          <w:szCs w:val="28"/>
        </w:rPr>
        <w:tab/>
      </w:r>
      <w:r>
        <w:rPr>
          <w:rStyle w:val="eop"/>
          <w:rFonts w:ascii="Aptos" w:eastAsiaTheme="majorEastAsia" w:hAnsi="Aptos" w:cs="Segoe UI"/>
          <w:color w:val="0F4761"/>
          <w:sz w:val="28"/>
          <w:szCs w:val="28"/>
        </w:rPr>
        <w:tab/>
      </w:r>
      <w:r>
        <w:rPr>
          <w:rStyle w:val="eop"/>
          <w:rFonts w:ascii="Aptos" w:eastAsiaTheme="majorEastAsia" w:hAnsi="Aptos" w:cs="Segoe UI"/>
          <w:color w:val="0F4761"/>
          <w:sz w:val="28"/>
          <w:szCs w:val="28"/>
        </w:rPr>
        <w:tab/>
        <w:t>11</w:t>
      </w:r>
    </w:p>
    <w:p w14:paraId="2F525FB7" w14:textId="78FE93F0" w:rsidR="00E828B7" w:rsidRDefault="00853AB6" w:rsidP="00E828B7">
      <w:pPr>
        <w:pStyle w:val="paragraph"/>
        <w:spacing w:before="0" w:beforeAutospacing="0" w:after="0" w:afterAutospacing="0"/>
        <w:textAlignment w:val="baseline"/>
        <w:rPr>
          <w:rFonts w:ascii="Segoe UI" w:hAnsi="Segoe UI" w:cs="Segoe UI"/>
          <w:color w:val="0F4761"/>
          <w:sz w:val="18"/>
          <w:szCs w:val="18"/>
        </w:rPr>
      </w:pPr>
      <w:r>
        <w:rPr>
          <w:rStyle w:val="normaltextrun"/>
          <w:rFonts w:ascii="Aptos" w:eastAsiaTheme="majorEastAsia" w:hAnsi="Aptos" w:cs="Segoe UI"/>
          <w:color w:val="0F4761"/>
          <w:sz w:val="28"/>
          <w:szCs w:val="28"/>
          <w:lang w:val="en-US"/>
        </w:rPr>
        <w:t>10</w:t>
      </w:r>
      <w:r w:rsidR="00E828B7">
        <w:rPr>
          <w:rStyle w:val="normaltextrun"/>
          <w:rFonts w:ascii="Aptos" w:eastAsiaTheme="majorEastAsia" w:hAnsi="Aptos" w:cs="Segoe UI"/>
          <w:color w:val="0F4761"/>
          <w:sz w:val="28"/>
          <w:szCs w:val="28"/>
          <w:lang w:val="en-US"/>
        </w:rPr>
        <w:t>. Identify techniques for monitoring</w:t>
      </w:r>
      <w:r w:rsidR="00E828B7">
        <w:rPr>
          <w:rStyle w:val="eop"/>
          <w:rFonts w:ascii="Aptos" w:eastAsiaTheme="majorEastAsia" w:hAnsi="Aptos" w:cs="Segoe UI"/>
          <w:color w:val="0F4761"/>
          <w:sz w:val="28"/>
          <w:szCs w:val="28"/>
        </w:rPr>
        <w:t> </w:t>
      </w:r>
      <w:r>
        <w:rPr>
          <w:rStyle w:val="eop"/>
          <w:rFonts w:ascii="Aptos" w:eastAsiaTheme="majorEastAsia" w:hAnsi="Aptos" w:cs="Segoe UI"/>
          <w:color w:val="0F4761"/>
          <w:sz w:val="28"/>
          <w:szCs w:val="28"/>
        </w:rPr>
        <w:tab/>
      </w:r>
      <w:r>
        <w:rPr>
          <w:rStyle w:val="eop"/>
          <w:rFonts w:ascii="Aptos" w:eastAsiaTheme="majorEastAsia" w:hAnsi="Aptos" w:cs="Segoe UI"/>
          <w:color w:val="0F4761"/>
          <w:sz w:val="28"/>
          <w:szCs w:val="28"/>
        </w:rPr>
        <w:tab/>
      </w:r>
      <w:r>
        <w:rPr>
          <w:rStyle w:val="eop"/>
          <w:rFonts w:ascii="Aptos" w:eastAsiaTheme="majorEastAsia" w:hAnsi="Aptos" w:cs="Segoe UI"/>
          <w:color w:val="0F4761"/>
          <w:sz w:val="28"/>
          <w:szCs w:val="28"/>
        </w:rPr>
        <w:tab/>
      </w:r>
      <w:r>
        <w:rPr>
          <w:rStyle w:val="eop"/>
          <w:rFonts w:ascii="Aptos" w:eastAsiaTheme="majorEastAsia" w:hAnsi="Aptos" w:cs="Segoe UI"/>
          <w:color w:val="0F4761"/>
          <w:sz w:val="28"/>
          <w:szCs w:val="28"/>
        </w:rPr>
        <w:tab/>
      </w:r>
      <w:r>
        <w:rPr>
          <w:rStyle w:val="eop"/>
          <w:rFonts w:ascii="Aptos" w:eastAsiaTheme="majorEastAsia" w:hAnsi="Aptos" w:cs="Segoe UI"/>
          <w:color w:val="0F4761"/>
          <w:sz w:val="28"/>
          <w:szCs w:val="28"/>
        </w:rPr>
        <w:tab/>
      </w:r>
      <w:r>
        <w:rPr>
          <w:rStyle w:val="eop"/>
          <w:rFonts w:ascii="Aptos" w:eastAsiaTheme="majorEastAsia" w:hAnsi="Aptos" w:cs="Segoe UI"/>
          <w:color w:val="0F4761"/>
          <w:sz w:val="28"/>
          <w:szCs w:val="28"/>
        </w:rPr>
        <w:tab/>
        <w:t>1</w:t>
      </w:r>
      <w:r w:rsidR="00D51861">
        <w:rPr>
          <w:rStyle w:val="eop"/>
          <w:rFonts w:ascii="Aptos" w:eastAsiaTheme="majorEastAsia" w:hAnsi="Aptos" w:cs="Segoe UI"/>
          <w:color w:val="0F4761"/>
          <w:sz w:val="28"/>
          <w:szCs w:val="28"/>
        </w:rPr>
        <w:t>3</w:t>
      </w:r>
    </w:p>
    <w:p w14:paraId="062EB026" w14:textId="1BA1A0BD" w:rsidR="00E828B7" w:rsidRDefault="00853AB6" w:rsidP="00E828B7">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color w:val="156082"/>
          <w:sz w:val="28"/>
          <w:szCs w:val="28"/>
          <w:lang w:val="en-US"/>
        </w:rPr>
        <w:t>11</w:t>
      </w:r>
      <w:r w:rsidR="00E828B7">
        <w:rPr>
          <w:rStyle w:val="normaltextrun"/>
          <w:rFonts w:ascii="Aptos" w:eastAsiaTheme="majorEastAsia" w:hAnsi="Aptos" w:cs="Segoe UI"/>
          <w:color w:val="156082"/>
          <w:sz w:val="28"/>
          <w:szCs w:val="28"/>
          <w:lang w:val="en-US"/>
        </w:rPr>
        <w:t>. References</w:t>
      </w:r>
      <w:r w:rsidR="00E828B7">
        <w:rPr>
          <w:rStyle w:val="eop"/>
          <w:rFonts w:ascii="Aptos" w:eastAsiaTheme="majorEastAsia" w:hAnsi="Aptos" w:cs="Segoe UI"/>
          <w:color w:val="156082"/>
          <w:sz w:val="28"/>
          <w:szCs w:val="28"/>
        </w:rPr>
        <w:t> </w:t>
      </w:r>
      <w:r w:rsidR="00D51861">
        <w:rPr>
          <w:rStyle w:val="eop"/>
          <w:rFonts w:ascii="Aptos" w:eastAsiaTheme="majorEastAsia" w:hAnsi="Aptos" w:cs="Segoe UI"/>
          <w:color w:val="156082"/>
          <w:sz w:val="28"/>
          <w:szCs w:val="28"/>
        </w:rPr>
        <w:tab/>
      </w:r>
      <w:r w:rsidR="00D51861">
        <w:rPr>
          <w:rStyle w:val="eop"/>
          <w:rFonts w:ascii="Aptos" w:eastAsiaTheme="majorEastAsia" w:hAnsi="Aptos" w:cs="Segoe UI"/>
          <w:color w:val="156082"/>
          <w:sz w:val="28"/>
          <w:szCs w:val="28"/>
        </w:rPr>
        <w:tab/>
      </w:r>
      <w:r w:rsidR="00D51861">
        <w:rPr>
          <w:rStyle w:val="eop"/>
          <w:rFonts w:ascii="Aptos" w:eastAsiaTheme="majorEastAsia" w:hAnsi="Aptos" w:cs="Segoe UI"/>
          <w:color w:val="156082"/>
          <w:sz w:val="28"/>
          <w:szCs w:val="28"/>
        </w:rPr>
        <w:tab/>
      </w:r>
      <w:r w:rsidR="00D51861">
        <w:rPr>
          <w:rStyle w:val="eop"/>
          <w:rFonts w:ascii="Aptos" w:eastAsiaTheme="majorEastAsia" w:hAnsi="Aptos" w:cs="Segoe UI"/>
          <w:color w:val="156082"/>
          <w:sz w:val="28"/>
          <w:szCs w:val="28"/>
        </w:rPr>
        <w:tab/>
      </w:r>
      <w:r w:rsidR="00D51861">
        <w:rPr>
          <w:rStyle w:val="eop"/>
          <w:rFonts w:ascii="Aptos" w:eastAsiaTheme="majorEastAsia" w:hAnsi="Aptos" w:cs="Segoe UI"/>
          <w:color w:val="156082"/>
          <w:sz w:val="28"/>
          <w:szCs w:val="28"/>
        </w:rPr>
        <w:tab/>
      </w:r>
      <w:r w:rsidR="00D51861">
        <w:rPr>
          <w:rStyle w:val="eop"/>
          <w:rFonts w:ascii="Aptos" w:eastAsiaTheme="majorEastAsia" w:hAnsi="Aptos" w:cs="Segoe UI"/>
          <w:color w:val="156082"/>
          <w:sz w:val="28"/>
          <w:szCs w:val="28"/>
        </w:rPr>
        <w:tab/>
      </w:r>
      <w:r w:rsidR="00D51861">
        <w:rPr>
          <w:rStyle w:val="eop"/>
          <w:rFonts w:ascii="Aptos" w:eastAsiaTheme="majorEastAsia" w:hAnsi="Aptos" w:cs="Segoe UI"/>
          <w:color w:val="156082"/>
          <w:sz w:val="28"/>
          <w:szCs w:val="28"/>
        </w:rPr>
        <w:tab/>
      </w:r>
      <w:r w:rsidR="00D51861">
        <w:rPr>
          <w:rStyle w:val="eop"/>
          <w:rFonts w:ascii="Aptos" w:eastAsiaTheme="majorEastAsia" w:hAnsi="Aptos" w:cs="Segoe UI"/>
          <w:color w:val="156082"/>
          <w:sz w:val="28"/>
          <w:szCs w:val="28"/>
        </w:rPr>
        <w:tab/>
      </w:r>
      <w:r w:rsidR="00D51861">
        <w:rPr>
          <w:rStyle w:val="eop"/>
          <w:rFonts w:ascii="Aptos" w:eastAsiaTheme="majorEastAsia" w:hAnsi="Aptos" w:cs="Segoe UI"/>
          <w:color w:val="156082"/>
          <w:sz w:val="28"/>
          <w:szCs w:val="28"/>
        </w:rPr>
        <w:tab/>
      </w:r>
      <w:r w:rsidR="00D51861">
        <w:rPr>
          <w:rStyle w:val="eop"/>
          <w:rFonts w:ascii="Aptos" w:eastAsiaTheme="majorEastAsia" w:hAnsi="Aptos" w:cs="Segoe UI"/>
          <w:color w:val="156082"/>
          <w:sz w:val="28"/>
          <w:szCs w:val="28"/>
        </w:rPr>
        <w:tab/>
        <w:t>14</w:t>
      </w:r>
    </w:p>
    <w:p w14:paraId="48284BEA" w14:textId="77777777" w:rsidR="00E828B7" w:rsidRDefault="00E828B7" w:rsidP="00E828B7">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4CF52CFE" w14:textId="77777777" w:rsidR="00E828B7" w:rsidRDefault="00E828B7" w:rsidP="00E828B7">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color w:val="0F4761"/>
        </w:rPr>
        <w:t> </w:t>
      </w:r>
    </w:p>
    <w:p w14:paraId="74CBF612" w14:textId="77777777" w:rsidR="00E828B7" w:rsidRDefault="00E828B7" w:rsidP="00E828B7">
      <w:pPr>
        <w:pStyle w:val="paragraph"/>
        <w:spacing w:before="0" w:beforeAutospacing="0" w:after="0" w:afterAutospacing="0"/>
        <w:textAlignment w:val="baseline"/>
        <w:rPr>
          <w:rFonts w:ascii="Segoe UI" w:hAnsi="Segoe UI" w:cs="Segoe UI"/>
          <w:color w:val="0F4761"/>
          <w:sz w:val="18"/>
          <w:szCs w:val="18"/>
        </w:rPr>
      </w:pPr>
      <w:r>
        <w:rPr>
          <w:rStyle w:val="eop"/>
          <w:rFonts w:ascii="Aptos" w:eastAsiaTheme="majorEastAsia" w:hAnsi="Aptos" w:cs="Segoe UI"/>
          <w:color w:val="0F4761"/>
        </w:rPr>
        <w:t> </w:t>
      </w:r>
    </w:p>
    <w:p w14:paraId="4FABFCA9" w14:textId="145A0F0C" w:rsidR="00E828B7" w:rsidRDefault="00E828B7" w:rsidP="00E828B7">
      <w:pPr>
        <w:pStyle w:val="paragraph"/>
        <w:spacing w:before="0" w:beforeAutospacing="0" w:after="0" w:afterAutospacing="0"/>
        <w:textAlignment w:val="baseline"/>
        <w:rPr>
          <w:rStyle w:val="eop"/>
          <w:rFonts w:ascii="Aptos" w:eastAsiaTheme="majorEastAsia" w:hAnsi="Aptos" w:cs="Segoe UI"/>
          <w:color w:val="0F4761"/>
        </w:rPr>
      </w:pPr>
      <w:r>
        <w:rPr>
          <w:rStyle w:val="eop"/>
          <w:rFonts w:ascii="Aptos" w:eastAsiaTheme="majorEastAsia" w:hAnsi="Aptos" w:cs="Segoe UI"/>
          <w:color w:val="0F4761"/>
        </w:rPr>
        <w:t> </w:t>
      </w:r>
    </w:p>
    <w:p w14:paraId="5E000CE9" w14:textId="77777777" w:rsidR="00E828B7" w:rsidRDefault="00E828B7">
      <w:pPr>
        <w:rPr>
          <w:rStyle w:val="eop"/>
          <w:rFonts w:ascii="Aptos" w:eastAsiaTheme="majorEastAsia" w:hAnsi="Aptos" w:cs="Segoe UI"/>
          <w:color w:val="0F4761"/>
          <w:kern w:val="0"/>
          <w14:ligatures w14:val="none"/>
        </w:rPr>
      </w:pPr>
      <w:r>
        <w:rPr>
          <w:rStyle w:val="eop"/>
          <w:rFonts w:ascii="Aptos" w:eastAsiaTheme="majorEastAsia" w:hAnsi="Aptos" w:cs="Segoe UI"/>
          <w:color w:val="0F4761"/>
        </w:rPr>
        <w:br w:type="page"/>
      </w:r>
    </w:p>
    <w:p w14:paraId="7F3AF871" w14:textId="77777777" w:rsidR="00E828B7" w:rsidRDefault="00E828B7" w:rsidP="00E828B7">
      <w:pPr>
        <w:pStyle w:val="paragraph"/>
        <w:spacing w:before="0" w:beforeAutospacing="0" w:after="0" w:afterAutospacing="0"/>
        <w:textAlignment w:val="baseline"/>
        <w:rPr>
          <w:rFonts w:ascii="Segoe UI" w:hAnsi="Segoe UI" w:cs="Segoe UI"/>
          <w:color w:val="0F4761"/>
          <w:sz w:val="18"/>
          <w:szCs w:val="18"/>
        </w:rPr>
      </w:pPr>
    </w:p>
    <w:p w14:paraId="1408BD6F" w14:textId="77777777" w:rsidR="00E828B7" w:rsidRDefault="00E828B7" w:rsidP="00E828B7">
      <w:pPr>
        <w:pStyle w:val="paragraph"/>
        <w:numPr>
          <w:ilvl w:val="0"/>
          <w:numId w:val="1"/>
        </w:numPr>
        <w:spacing w:before="0" w:beforeAutospacing="0" w:after="0" w:afterAutospacing="0"/>
        <w:ind w:left="1080" w:firstLine="0"/>
        <w:textAlignment w:val="baseline"/>
        <w:rPr>
          <w:rFonts w:ascii="Aptos" w:hAnsi="Aptos" w:cs="Segoe UI"/>
          <w:color w:val="0F4761"/>
          <w:sz w:val="28"/>
          <w:szCs w:val="28"/>
        </w:rPr>
      </w:pPr>
      <w:r>
        <w:rPr>
          <w:rStyle w:val="normaltextrun"/>
          <w:rFonts w:ascii="Aptos" w:eastAsiaTheme="majorEastAsia" w:hAnsi="Aptos" w:cs="Segoe UI"/>
          <w:b/>
          <w:bCs/>
          <w:color w:val="0F4761"/>
          <w:lang w:val="en-US"/>
        </w:rPr>
        <w:t>Introduction</w:t>
      </w:r>
      <w:r>
        <w:rPr>
          <w:rStyle w:val="eop"/>
          <w:rFonts w:ascii="Aptos" w:eastAsiaTheme="majorEastAsia" w:hAnsi="Aptos" w:cs="Segoe UI"/>
          <w:color w:val="0F4761"/>
        </w:rPr>
        <w:t> </w:t>
      </w:r>
    </w:p>
    <w:p w14:paraId="2E57FD3A" w14:textId="77777777" w:rsidR="00E828B7" w:rsidRDefault="00E828B7" w:rsidP="00E828B7">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In the healthcare sector, particularly in organizations providing direct patient care, staff shortages have become a chronic issue, exacerbated by the pandemic. These shortages have far-reaching consequences, affecting not only the healthcare workers themselves, who experience burnout, stress, and dissatisfaction, but also the patients, whose quality of care may be compromised. The turnover rates in health and social care have reached alarming levels, creating a vicious cycle of increased workloads for remaining staff, leading to further burnout and turnover.</w:t>
      </w:r>
      <w:r>
        <w:rPr>
          <w:rStyle w:val="eop"/>
          <w:rFonts w:ascii="Aptos" w:eastAsiaTheme="majorEastAsia" w:hAnsi="Aptos" w:cs="Segoe UI"/>
        </w:rPr>
        <w:t> </w:t>
      </w:r>
    </w:p>
    <w:p w14:paraId="009A72DD" w14:textId="77777777" w:rsidR="00E828B7" w:rsidRDefault="00E828B7" w:rsidP="00E828B7">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This report explores the complex problem of staff turnover in the healthcare sector, focusing specifically on its impact within a particular organization. It examines the root causes of this issue, its effects on various stakeholders, and proposes potential solutions to mitigate the crisis. The analysis draws on established problem-solving frameworks, such as the Kepner-Tregoe method and the 5 Whys technique, to identify and address the core issues. Ultimately, the goal is to propose actionable strategies that can help improve staff retention, enhance job satisfaction, and ensure the delivery of high-quality care to patients.</w:t>
      </w:r>
      <w:r>
        <w:rPr>
          <w:rStyle w:val="eop"/>
          <w:rFonts w:ascii="Aptos" w:eastAsiaTheme="majorEastAsia" w:hAnsi="Aptos" w:cs="Segoe UI"/>
        </w:rPr>
        <w:t> </w:t>
      </w:r>
    </w:p>
    <w:p w14:paraId="40354521" w14:textId="77777777" w:rsidR="00E828B7" w:rsidRDefault="00E828B7" w:rsidP="00E828B7">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56A9C959" w14:textId="77777777" w:rsidR="00E828B7" w:rsidRDefault="00E828B7" w:rsidP="00E828B7">
      <w:pPr>
        <w:pStyle w:val="paragraph"/>
        <w:numPr>
          <w:ilvl w:val="0"/>
          <w:numId w:val="2"/>
        </w:numPr>
        <w:spacing w:before="0" w:beforeAutospacing="0" w:after="0" w:afterAutospacing="0"/>
        <w:ind w:left="1080" w:firstLine="0"/>
        <w:textAlignment w:val="baseline"/>
        <w:rPr>
          <w:rFonts w:ascii="Aptos" w:hAnsi="Aptos" w:cs="Segoe UI"/>
        </w:rPr>
      </w:pPr>
      <w:r>
        <w:rPr>
          <w:rStyle w:val="normaltextrun"/>
          <w:rFonts w:ascii="Aptos" w:eastAsiaTheme="majorEastAsia" w:hAnsi="Aptos" w:cs="Segoe UI"/>
          <w:u w:val="single"/>
          <w:lang w:val="en-US"/>
        </w:rPr>
        <w:t>Define a complex problem in the workplace</w:t>
      </w:r>
      <w:r>
        <w:rPr>
          <w:rStyle w:val="eop"/>
          <w:rFonts w:ascii="Aptos" w:eastAsiaTheme="majorEastAsia" w:hAnsi="Aptos" w:cs="Segoe UI"/>
        </w:rPr>
        <w:t> </w:t>
      </w:r>
    </w:p>
    <w:p w14:paraId="4A9E2FC7" w14:textId="77777777" w:rsidR="00E828B7" w:rsidRDefault="00E828B7" w:rsidP="00E828B7">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Complex problems involve too many unknowns and too many interrelated factors to reduce to rules and processes (Kinni, 2017). Nowadays modern leaders need to consciously cultivate the capacity to see more — to deepen, widen, and lengthen their perspectives (Schwartz, 2018) rather than look for simple answers which only solve problems in the short term.</w:t>
      </w:r>
      <w:r>
        <w:rPr>
          <w:rStyle w:val="normaltextrun"/>
          <w:rFonts w:ascii="Arial" w:eastAsiaTheme="majorEastAsia" w:hAnsi="Arial" w:cs="Arial"/>
          <w:lang w:val="en-US"/>
        </w:rPr>
        <w:t> </w:t>
      </w:r>
      <w:r>
        <w:rPr>
          <w:rStyle w:val="eop"/>
          <w:rFonts w:ascii="Aptos" w:eastAsiaTheme="majorEastAsia" w:hAnsi="Aptos" w:cs="Segoe UI"/>
        </w:rPr>
        <w:t> </w:t>
      </w:r>
    </w:p>
    <w:p w14:paraId="319BB3F8" w14:textId="77777777" w:rsidR="00E828B7" w:rsidRDefault="00E828B7" w:rsidP="00E828B7">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During the covid 19 pandemic healthcare workers including nurses and support staff played a crucial role in managing the crisis while many people were able to work from home or were otherwise affective by lockdowns and restrictions, frontline workers were put under extremely challenging condition. They faced working long hours that led to emotional and physical exhaustion.</w:t>
      </w:r>
      <w:r>
        <w:rPr>
          <w:rStyle w:val="eop"/>
          <w:rFonts w:ascii="Aptos" w:eastAsiaTheme="majorEastAsia" w:hAnsi="Aptos" w:cs="Segoe UI"/>
        </w:rPr>
        <w:t> </w:t>
      </w:r>
    </w:p>
    <w:p w14:paraId="3D54004B" w14:textId="77777777" w:rsidR="00E828B7" w:rsidRDefault="00E828B7" w:rsidP="00E828B7">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As a supporter worker myself I know that we often face large challenging responsibilities, being responsible for many patients with diverse needs and problems, A common work problem for myself is managing a high case load of patients while ensuring excellent quality of care to patients with very few staff on shift.</w:t>
      </w:r>
      <w:r>
        <w:rPr>
          <w:rStyle w:val="eop"/>
          <w:rFonts w:ascii="Aptos" w:eastAsiaTheme="majorEastAsia" w:hAnsi="Aptos" w:cs="Segoe UI"/>
        </w:rPr>
        <w:t> </w:t>
      </w:r>
    </w:p>
    <w:p w14:paraId="5A9C16DC" w14:textId="77777777" w:rsidR="00E828B7" w:rsidRDefault="00E828B7" w:rsidP="00E828B7">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 xml:space="preserve">When the caseload is high, this becomes difficult and harder to manage, this puts staff, patients, and the business at risk, this is due to staff shortages, this is the rote </w:t>
      </w:r>
      <w:proofErr w:type="gramStart"/>
      <w:r>
        <w:rPr>
          <w:rStyle w:val="normaltextrun"/>
          <w:rFonts w:ascii="Aptos" w:eastAsiaTheme="majorEastAsia" w:hAnsi="Aptos" w:cs="Segoe UI"/>
          <w:lang w:val="en-US"/>
        </w:rPr>
        <w:t>cause  of</w:t>
      </w:r>
      <w:proofErr w:type="gramEnd"/>
      <w:r>
        <w:rPr>
          <w:rStyle w:val="normaltextrun"/>
          <w:rFonts w:ascii="Aptos" w:eastAsiaTheme="majorEastAsia" w:hAnsi="Aptos" w:cs="Segoe UI"/>
          <w:lang w:val="en-US"/>
        </w:rPr>
        <w:t xml:space="preserve"> the problem is employees become stressed and this can lead to burnout of staff, with not enough work life balance, over worked and underpaid and not valued enough for the job we do.</w:t>
      </w:r>
      <w:r>
        <w:rPr>
          <w:rStyle w:val="eop"/>
          <w:rFonts w:ascii="Aptos" w:eastAsiaTheme="majorEastAsia" w:hAnsi="Aptos" w:cs="Segoe UI"/>
        </w:rPr>
        <w:t> </w:t>
      </w:r>
    </w:p>
    <w:p w14:paraId="3125D90E" w14:textId="77777777" w:rsidR="00E828B7" w:rsidRDefault="00E828B7" w:rsidP="00E828B7">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The problem under consideration is the high turnover of staff in my workplace.</w:t>
      </w:r>
      <w:r>
        <w:rPr>
          <w:rStyle w:val="eop"/>
          <w:rFonts w:ascii="Aptos" w:eastAsiaTheme="majorEastAsia" w:hAnsi="Aptos" w:cs="Segoe UI"/>
        </w:rPr>
        <w:t> </w:t>
      </w:r>
    </w:p>
    <w:p w14:paraId="1404AD7A" w14:textId="77777777" w:rsidR="00E828B7" w:rsidRDefault="00E828B7" w:rsidP="00E828B7">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u w:val="single"/>
          <w:lang w:val="en-US"/>
        </w:rPr>
        <w:t>Who is affected</w:t>
      </w:r>
      <w:r>
        <w:rPr>
          <w:rStyle w:val="eop"/>
          <w:rFonts w:ascii="Aptos" w:eastAsiaTheme="majorEastAsia" w:hAnsi="Aptos" w:cs="Segoe UI"/>
        </w:rPr>
        <w:t> </w:t>
      </w:r>
    </w:p>
    <w:p w14:paraId="127FEE6D" w14:textId="77777777" w:rsidR="00E828B7" w:rsidRDefault="00E828B7" w:rsidP="00E828B7">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Many employees in the care sector feel they are overworked this makes staff feel unappreciated and makes doing the job a drag, so much more hours need to be worked to get a reasonable salary this could lead to burnout, high stress levels and health problems</w:t>
      </w:r>
      <w:r>
        <w:rPr>
          <w:rStyle w:val="eop"/>
          <w:rFonts w:ascii="Aptos" w:eastAsiaTheme="majorEastAsia" w:hAnsi="Aptos" w:cs="Segoe UI"/>
        </w:rPr>
        <w:t> </w:t>
      </w:r>
    </w:p>
    <w:p w14:paraId="50EA7B8D" w14:textId="77777777" w:rsidR="00E828B7" w:rsidRDefault="00E828B7" w:rsidP="00E828B7">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This can lead to companies having to turn away contracts due to not being able to keep up with growing demand as they are unable to attract staff to work in the sector.</w:t>
      </w:r>
      <w:r>
        <w:rPr>
          <w:rStyle w:val="eop"/>
          <w:rFonts w:ascii="Aptos" w:eastAsiaTheme="majorEastAsia" w:hAnsi="Aptos" w:cs="Segoe UI"/>
        </w:rPr>
        <w:t> </w:t>
      </w:r>
    </w:p>
    <w:p w14:paraId="4E92B3A7" w14:textId="77777777" w:rsidR="00E828B7" w:rsidRDefault="00E828B7" w:rsidP="00E828B7">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lastRenderedPageBreak/>
        <w:t>In the COC’S state of care report 21/22 they stated that staff turnover is at an all-time high across Health and Social Care.</w:t>
      </w:r>
      <w:r>
        <w:rPr>
          <w:rStyle w:val="eop"/>
          <w:rFonts w:ascii="Aptos" w:eastAsiaTheme="majorEastAsia" w:hAnsi="Aptos" w:cs="Segoe UI"/>
        </w:rPr>
        <w:t> </w:t>
      </w:r>
    </w:p>
    <w:p w14:paraId="6D02E8EE" w14:textId="77777777" w:rsidR="00E828B7" w:rsidRDefault="00E828B7" w:rsidP="00E828B7">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This could impact the lives on the people we support without enough experience's mistakes will be made, more experienced staff will be focusing all the time and effort in training inexperienced staff up, this time will then be taken away from attending to patients care.</w:t>
      </w:r>
      <w:r>
        <w:rPr>
          <w:rStyle w:val="eop"/>
          <w:rFonts w:ascii="Aptos" w:eastAsiaTheme="majorEastAsia" w:hAnsi="Aptos" w:cs="Segoe UI"/>
        </w:rPr>
        <w:t> </w:t>
      </w:r>
    </w:p>
    <w:p w14:paraId="23AED571" w14:textId="77777777" w:rsidR="00E828B7" w:rsidRDefault="00E828B7" w:rsidP="00E828B7">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Balancing family life alongside work can be challenging, if this leads to burn out or stress, this could lead to emotionally distant from your own children or spouse, this can happen by working long hours along with unsociable hours.</w:t>
      </w:r>
      <w:r>
        <w:rPr>
          <w:rStyle w:val="eop"/>
          <w:rFonts w:ascii="Aptos" w:eastAsiaTheme="majorEastAsia" w:hAnsi="Aptos" w:cs="Segoe UI"/>
        </w:rPr>
        <w:t> </w:t>
      </w:r>
    </w:p>
    <w:p w14:paraId="053F27F2" w14:textId="77777777" w:rsidR="00E828B7" w:rsidRDefault="00E828B7" w:rsidP="00E828B7">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Those affected include:</w:t>
      </w:r>
      <w:r>
        <w:rPr>
          <w:rStyle w:val="eop"/>
          <w:rFonts w:ascii="Aptos" w:eastAsiaTheme="majorEastAsia" w:hAnsi="Aptos" w:cs="Segoe UI"/>
        </w:rPr>
        <w:t> </w:t>
      </w:r>
    </w:p>
    <w:p w14:paraId="62EC24DC" w14:textId="77777777" w:rsidR="00E828B7" w:rsidRDefault="00E828B7" w:rsidP="00E828B7">
      <w:pPr>
        <w:pStyle w:val="paragraph"/>
        <w:numPr>
          <w:ilvl w:val="0"/>
          <w:numId w:val="3"/>
        </w:numPr>
        <w:spacing w:before="0" w:beforeAutospacing="0" w:after="0" w:afterAutospacing="0"/>
        <w:ind w:left="1080" w:firstLine="0"/>
        <w:textAlignment w:val="baseline"/>
        <w:rPr>
          <w:rFonts w:ascii="Aptos" w:hAnsi="Aptos" w:cs="Segoe UI"/>
        </w:rPr>
      </w:pPr>
      <w:r>
        <w:rPr>
          <w:rStyle w:val="normaltextrun"/>
          <w:rFonts w:ascii="Aptos" w:eastAsiaTheme="majorEastAsia" w:hAnsi="Aptos" w:cs="Segoe UI"/>
          <w:lang w:val="en-US"/>
        </w:rPr>
        <w:t>Healthcare workers</w:t>
      </w:r>
      <w:r>
        <w:rPr>
          <w:rStyle w:val="eop"/>
          <w:rFonts w:ascii="Aptos" w:eastAsiaTheme="majorEastAsia" w:hAnsi="Aptos" w:cs="Segoe UI"/>
        </w:rPr>
        <w:t> </w:t>
      </w:r>
    </w:p>
    <w:p w14:paraId="184F03BC" w14:textId="77777777" w:rsidR="00E828B7" w:rsidRDefault="00E828B7" w:rsidP="00E828B7">
      <w:pPr>
        <w:pStyle w:val="paragraph"/>
        <w:numPr>
          <w:ilvl w:val="0"/>
          <w:numId w:val="4"/>
        </w:numPr>
        <w:spacing w:before="0" w:beforeAutospacing="0" w:after="0" w:afterAutospacing="0"/>
        <w:ind w:left="1080" w:firstLine="0"/>
        <w:textAlignment w:val="baseline"/>
        <w:rPr>
          <w:rFonts w:ascii="Aptos" w:hAnsi="Aptos" w:cs="Segoe UI"/>
        </w:rPr>
      </w:pPr>
      <w:r>
        <w:rPr>
          <w:rStyle w:val="normaltextrun"/>
          <w:rFonts w:ascii="Aptos" w:eastAsiaTheme="majorEastAsia" w:hAnsi="Aptos" w:cs="Segoe UI"/>
          <w:lang w:val="en-US"/>
        </w:rPr>
        <w:t>Managers of care homes</w:t>
      </w:r>
      <w:r>
        <w:rPr>
          <w:rStyle w:val="eop"/>
          <w:rFonts w:ascii="Aptos" w:eastAsiaTheme="majorEastAsia" w:hAnsi="Aptos" w:cs="Segoe UI"/>
        </w:rPr>
        <w:t> </w:t>
      </w:r>
    </w:p>
    <w:p w14:paraId="2A4F07C8" w14:textId="77777777" w:rsidR="00E828B7" w:rsidRDefault="00E828B7" w:rsidP="00E828B7">
      <w:pPr>
        <w:pStyle w:val="paragraph"/>
        <w:numPr>
          <w:ilvl w:val="0"/>
          <w:numId w:val="5"/>
        </w:numPr>
        <w:spacing w:before="0" w:beforeAutospacing="0" w:after="0" w:afterAutospacing="0"/>
        <w:ind w:left="1080" w:firstLine="0"/>
        <w:textAlignment w:val="baseline"/>
        <w:rPr>
          <w:rFonts w:ascii="Aptos" w:hAnsi="Aptos" w:cs="Segoe UI"/>
        </w:rPr>
      </w:pPr>
      <w:r>
        <w:rPr>
          <w:rStyle w:val="normaltextrun"/>
          <w:rFonts w:ascii="Aptos" w:eastAsiaTheme="majorEastAsia" w:hAnsi="Aptos" w:cs="Segoe UI"/>
          <w:lang w:val="en-US"/>
        </w:rPr>
        <w:t>Hospitals (inability to move patients back to care homes)</w:t>
      </w:r>
      <w:r>
        <w:rPr>
          <w:rStyle w:val="eop"/>
          <w:rFonts w:ascii="Aptos" w:eastAsiaTheme="majorEastAsia" w:hAnsi="Aptos" w:cs="Segoe UI"/>
        </w:rPr>
        <w:t> </w:t>
      </w:r>
    </w:p>
    <w:p w14:paraId="34EA5E3F" w14:textId="77777777" w:rsidR="00E828B7" w:rsidRDefault="00E828B7" w:rsidP="00E828B7">
      <w:pPr>
        <w:pStyle w:val="paragraph"/>
        <w:numPr>
          <w:ilvl w:val="0"/>
          <w:numId w:val="6"/>
        </w:numPr>
        <w:spacing w:before="0" w:beforeAutospacing="0" w:after="0" w:afterAutospacing="0"/>
        <w:ind w:left="1080" w:firstLine="0"/>
        <w:textAlignment w:val="baseline"/>
        <w:rPr>
          <w:rFonts w:ascii="Aptos" w:hAnsi="Aptos" w:cs="Segoe UI"/>
        </w:rPr>
      </w:pPr>
      <w:r>
        <w:rPr>
          <w:rStyle w:val="normaltextrun"/>
          <w:rFonts w:ascii="Aptos" w:eastAsiaTheme="majorEastAsia" w:hAnsi="Aptos" w:cs="Segoe UI"/>
          <w:lang w:val="en-US"/>
        </w:rPr>
        <w:t>Local authorities – care packages</w:t>
      </w:r>
      <w:r>
        <w:rPr>
          <w:rStyle w:val="eop"/>
          <w:rFonts w:ascii="Aptos" w:eastAsiaTheme="majorEastAsia" w:hAnsi="Aptos" w:cs="Segoe UI"/>
        </w:rPr>
        <w:t> </w:t>
      </w:r>
    </w:p>
    <w:p w14:paraId="1E2E6185" w14:textId="77777777" w:rsidR="00E828B7" w:rsidRDefault="00E828B7" w:rsidP="00E828B7">
      <w:pPr>
        <w:pStyle w:val="paragraph"/>
        <w:numPr>
          <w:ilvl w:val="0"/>
          <w:numId w:val="7"/>
        </w:numPr>
        <w:spacing w:before="0" w:beforeAutospacing="0" w:after="0" w:afterAutospacing="0"/>
        <w:ind w:left="1080" w:firstLine="0"/>
        <w:textAlignment w:val="baseline"/>
        <w:rPr>
          <w:rFonts w:ascii="Aptos" w:hAnsi="Aptos" w:cs="Segoe UI"/>
        </w:rPr>
      </w:pPr>
      <w:r>
        <w:rPr>
          <w:rStyle w:val="normaltextrun"/>
          <w:rFonts w:ascii="Aptos" w:eastAsiaTheme="majorEastAsia" w:hAnsi="Aptos" w:cs="Segoe UI"/>
          <w:lang w:val="en-US"/>
        </w:rPr>
        <w:t>Patients/clients</w:t>
      </w:r>
      <w:r>
        <w:rPr>
          <w:rStyle w:val="eop"/>
          <w:rFonts w:ascii="Aptos" w:eastAsiaTheme="majorEastAsia" w:hAnsi="Aptos" w:cs="Segoe UI"/>
        </w:rPr>
        <w:t> </w:t>
      </w:r>
    </w:p>
    <w:p w14:paraId="745FDB7E" w14:textId="77777777" w:rsidR="00E828B7" w:rsidRDefault="00E828B7" w:rsidP="00E828B7">
      <w:pPr>
        <w:pStyle w:val="paragraph"/>
        <w:numPr>
          <w:ilvl w:val="0"/>
          <w:numId w:val="8"/>
        </w:numPr>
        <w:spacing w:before="0" w:beforeAutospacing="0" w:after="0" w:afterAutospacing="0"/>
        <w:ind w:left="1080" w:firstLine="0"/>
        <w:textAlignment w:val="baseline"/>
        <w:rPr>
          <w:rFonts w:ascii="Aptos" w:hAnsi="Aptos" w:cs="Segoe UI"/>
        </w:rPr>
      </w:pPr>
      <w:r>
        <w:rPr>
          <w:rStyle w:val="normaltextrun"/>
          <w:rFonts w:ascii="Aptos" w:eastAsiaTheme="majorEastAsia" w:hAnsi="Aptos" w:cs="Segoe UI"/>
          <w:lang w:val="en-US"/>
        </w:rPr>
        <w:t>Patients’ families</w:t>
      </w:r>
      <w:r>
        <w:rPr>
          <w:rStyle w:val="eop"/>
          <w:rFonts w:ascii="Aptos" w:eastAsiaTheme="majorEastAsia" w:hAnsi="Aptos" w:cs="Segoe UI"/>
        </w:rPr>
        <w:t> </w:t>
      </w:r>
    </w:p>
    <w:p w14:paraId="1C74691C" w14:textId="77777777" w:rsidR="00E828B7" w:rsidRDefault="00E828B7" w:rsidP="00E828B7">
      <w:pPr>
        <w:pStyle w:val="paragraph"/>
        <w:numPr>
          <w:ilvl w:val="0"/>
          <w:numId w:val="9"/>
        </w:numPr>
        <w:spacing w:before="0" w:beforeAutospacing="0" w:after="0" w:afterAutospacing="0"/>
        <w:ind w:left="1080" w:firstLine="0"/>
        <w:textAlignment w:val="baseline"/>
        <w:rPr>
          <w:rFonts w:ascii="Aptos" w:hAnsi="Aptos" w:cs="Segoe UI"/>
        </w:rPr>
      </w:pPr>
      <w:r>
        <w:rPr>
          <w:rStyle w:val="normaltextrun"/>
          <w:rFonts w:ascii="Aptos" w:eastAsiaTheme="majorEastAsia" w:hAnsi="Aptos" w:cs="Segoe UI"/>
          <w:lang w:val="en-US"/>
        </w:rPr>
        <w:t>Local communities</w:t>
      </w:r>
      <w:r>
        <w:rPr>
          <w:rStyle w:val="eop"/>
          <w:rFonts w:ascii="Aptos" w:eastAsiaTheme="majorEastAsia" w:hAnsi="Aptos" w:cs="Segoe UI"/>
        </w:rPr>
        <w:t> </w:t>
      </w:r>
    </w:p>
    <w:p w14:paraId="38F12639" w14:textId="77777777" w:rsidR="00E828B7" w:rsidRDefault="00E828B7" w:rsidP="00E828B7">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u w:val="single"/>
          <w:lang w:val="en-US"/>
        </w:rPr>
        <w:t>How are they affected</w:t>
      </w:r>
      <w:r>
        <w:rPr>
          <w:rStyle w:val="eop"/>
          <w:rFonts w:ascii="Aptos" w:eastAsiaTheme="majorEastAsia" w:hAnsi="Aptos" w:cs="Segoe UI"/>
        </w:rPr>
        <w:t> </w:t>
      </w:r>
    </w:p>
    <w:p w14:paraId="16542463" w14:textId="77777777" w:rsidR="00E828B7" w:rsidRDefault="00E828B7" w:rsidP="00E828B7">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Patients are known for having a delay in being discharged from hospitals. Often patients are fit and well medically, but cannot leave due to the community care arrangements, the reason for this is the health and social care sector is in a crisis. </w:t>
      </w:r>
      <w:r>
        <w:rPr>
          <w:rStyle w:val="eop"/>
          <w:rFonts w:ascii="Aptos" w:eastAsiaTheme="majorEastAsia" w:hAnsi="Aptos" w:cs="Segoe UI"/>
        </w:rPr>
        <w:t> </w:t>
      </w:r>
    </w:p>
    <w:p w14:paraId="3504AEFA" w14:textId="77777777" w:rsidR="00E828B7" w:rsidRDefault="00E828B7" w:rsidP="00E828B7">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The problem is the turnover of staff in the organization (and care sector in general).  This report will only consider the turnover within my organization (scope). The people who are affected Managers, staff, patients, patient families, hospital staff, care home staff, communities, local authority.  If this happens the services provided won’t run effectively and safely, this will lead to poor care quality and failures in the care sector, bad practice and shut down of services and more job loss.</w:t>
      </w:r>
      <w:r>
        <w:rPr>
          <w:rStyle w:val="eop"/>
          <w:rFonts w:ascii="Aptos" w:eastAsiaTheme="majorEastAsia" w:hAnsi="Aptos" w:cs="Segoe UI"/>
        </w:rPr>
        <w:t> </w:t>
      </w:r>
    </w:p>
    <w:p w14:paraId="0FB96B77" w14:textId="77777777" w:rsidR="00E828B7" w:rsidRDefault="00E828B7" w:rsidP="00E828B7">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575C6203" w14:textId="77777777" w:rsidR="00E828B7" w:rsidRDefault="00E828B7" w:rsidP="00E828B7">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0E28E642" w14:textId="6BDD2E6B" w:rsidR="00E828B7" w:rsidRDefault="00E828B7" w:rsidP="00E828B7">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i/>
          <w:iCs/>
          <w:u w:val="single"/>
          <w:lang w:val="en-US"/>
        </w:rPr>
        <w:t xml:space="preserve">3 </w:t>
      </w:r>
      <w:r>
        <w:rPr>
          <w:rStyle w:val="normaltextrun"/>
          <w:rFonts w:ascii="Aptos" w:eastAsiaTheme="majorEastAsia" w:hAnsi="Aptos" w:cs="Segoe UI"/>
          <w:i/>
          <w:iCs/>
          <w:u w:val="single"/>
          <w:lang w:val="en-US"/>
        </w:rPr>
        <w:t xml:space="preserve">Collect and </w:t>
      </w:r>
      <w:proofErr w:type="spellStart"/>
      <w:r>
        <w:rPr>
          <w:rStyle w:val="normaltextrun"/>
          <w:rFonts w:ascii="Aptos" w:eastAsiaTheme="majorEastAsia" w:hAnsi="Aptos" w:cs="Segoe UI"/>
          <w:i/>
          <w:iCs/>
          <w:u w:val="single"/>
          <w:lang w:val="en-US"/>
        </w:rPr>
        <w:t>a</w:t>
      </w:r>
      <w:r>
        <w:rPr>
          <w:rStyle w:val="normaltextrun"/>
          <w:rFonts w:ascii="Aptos" w:eastAsiaTheme="majorEastAsia" w:hAnsi="Aptos" w:cs="Segoe UI"/>
          <w:i/>
          <w:iCs/>
          <w:u w:val="single"/>
          <w:lang w:val="en-US"/>
        </w:rPr>
        <w:t>nalyse</w:t>
      </w:r>
      <w:proofErr w:type="spellEnd"/>
      <w:r>
        <w:rPr>
          <w:rStyle w:val="normaltextrun"/>
          <w:rFonts w:ascii="Aptos" w:eastAsiaTheme="majorEastAsia" w:hAnsi="Aptos" w:cs="Segoe UI"/>
          <w:i/>
          <w:iCs/>
          <w:u w:val="single"/>
          <w:lang w:val="en-US"/>
        </w:rPr>
        <w:t xml:space="preserve"> information on the identified problem</w:t>
      </w:r>
      <w:r>
        <w:rPr>
          <w:rStyle w:val="eop"/>
          <w:rFonts w:ascii="Aptos" w:eastAsiaTheme="majorEastAsia" w:hAnsi="Aptos" w:cs="Segoe UI"/>
        </w:rPr>
        <w:t> </w:t>
      </w:r>
    </w:p>
    <w:p w14:paraId="52162B4C" w14:textId="77777777" w:rsidR="00E828B7" w:rsidRDefault="00E828B7" w:rsidP="00E828B7">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i/>
          <w:iCs/>
          <w:u w:val="single"/>
          <w:lang w:val="en-US"/>
        </w:rPr>
        <w:t>Brainstorming </w:t>
      </w:r>
      <w:r>
        <w:rPr>
          <w:rStyle w:val="eop"/>
          <w:rFonts w:ascii="Aptos" w:eastAsiaTheme="majorEastAsia" w:hAnsi="Aptos" w:cs="Segoe UI"/>
        </w:rPr>
        <w:t> </w:t>
      </w:r>
    </w:p>
    <w:p w14:paraId="3787DABA" w14:textId="77777777" w:rsidR="00E828B7" w:rsidRDefault="00E828B7" w:rsidP="00E828B7">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Brainstorming</w:t>
      </w:r>
      <w:r>
        <w:rPr>
          <w:rStyle w:val="normaltextrun"/>
          <w:rFonts w:ascii="Arial" w:eastAsiaTheme="majorEastAsia" w:hAnsi="Arial" w:cs="Arial"/>
          <w:lang w:val="en-US"/>
        </w:rPr>
        <w:t> </w:t>
      </w:r>
      <w:r>
        <w:rPr>
          <w:rStyle w:val="normaltextrun"/>
          <w:rFonts w:ascii="Aptos" w:eastAsiaTheme="majorEastAsia" w:hAnsi="Aptos" w:cs="Segoe UI"/>
          <w:lang w:val="en-US"/>
        </w:rPr>
        <w:t xml:space="preserve">is defined as </w:t>
      </w:r>
      <w:r>
        <w:rPr>
          <w:rStyle w:val="normaltextrun"/>
          <w:rFonts w:ascii="Aptos" w:eastAsiaTheme="majorEastAsia" w:hAnsi="Aptos" w:cs="Aptos"/>
          <w:lang w:val="en-US"/>
        </w:rPr>
        <w:t>“</w:t>
      </w:r>
      <w:r>
        <w:rPr>
          <w:rStyle w:val="normaltextrun"/>
          <w:rFonts w:ascii="Aptos" w:eastAsiaTheme="majorEastAsia" w:hAnsi="Aptos" w:cs="Segoe UI"/>
          <w:lang w:val="en-US"/>
        </w:rPr>
        <w:t>the mulling over of ideas by one or more individuals in an attempt to devise or find a solution to a problem” (Ball, 2024).</w:t>
      </w:r>
      <w:r>
        <w:rPr>
          <w:rStyle w:val="eop"/>
          <w:rFonts w:ascii="Aptos" w:eastAsiaTheme="majorEastAsia" w:hAnsi="Aptos" w:cs="Segoe UI"/>
        </w:rPr>
        <w:t> </w:t>
      </w:r>
    </w:p>
    <w:p w14:paraId="71DEDC6C" w14:textId="77777777" w:rsidR="00E828B7" w:rsidRDefault="00E828B7" w:rsidP="00E828B7">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i/>
          <w:iCs/>
          <w:lang w:val="en-US"/>
        </w:rPr>
        <w:t>This is a brainstorming decigram to identify the problem of a high turnover of staff in the care sector and all the problems that a linked to the problem and who is involved.</w:t>
      </w:r>
      <w:r>
        <w:rPr>
          <w:rStyle w:val="eop"/>
          <w:rFonts w:ascii="Aptos" w:eastAsiaTheme="majorEastAsia" w:hAnsi="Aptos" w:cs="Segoe UI"/>
        </w:rPr>
        <w:t> </w:t>
      </w:r>
    </w:p>
    <w:p w14:paraId="0DBB06AF" w14:textId="77777777" w:rsidR="00E828B7" w:rsidRDefault="00E828B7" w:rsidP="00E828B7">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5AFC2D55" w14:textId="77777777" w:rsidR="00E828B7" w:rsidRDefault="00E828B7" w:rsidP="00E828B7">
      <w:pPr>
        <w:pStyle w:val="paragraph"/>
        <w:spacing w:before="0" w:beforeAutospacing="0" w:after="0" w:afterAutospacing="0"/>
        <w:textAlignment w:val="baseline"/>
        <w:rPr>
          <w:rFonts w:ascii="Segoe UI" w:hAnsi="Segoe UI" w:cs="Segoe UI"/>
          <w:sz w:val="18"/>
          <w:szCs w:val="18"/>
        </w:rPr>
      </w:pPr>
      <w:r>
        <w:rPr>
          <w:rStyle w:val="wacimagecontainer"/>
          <w:rFonts w:ascii="Segoe UI" w:eastAsiaTheme="majorEastAsia" w:hAnsi="Segoe UI" w:cs="Segoe UI"/>
          <w:noProof/>
          <w:sz w:val="18"/>
          <w:szCs w:val="18"/>
        </w:rPr>
        <w:lastRenderedPageBreak/>
        <w:drawing>
          <wp:inline distT="0" distB="0" distL="0" distR="0" wp14:anchorId="107DA625" wp14:editId="3F5B8FEA">
            <wp:extent cx="5939155" cy="3900805"/>
            <wp:effectExtent l="0" t="0" r="4445" b="4445"/>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39155" cy="3900805"/>
                    </a:xfrm>
                    <a:prstGeom prst="rect">
                      <a:avLst/>
                    </a:prstGeom>
                    <a:noFill/>
                    <a:ln>
                      <a:noFill/>
                    </a:ln>
                  </pic:spPr>
                </pic:pic>
              </a:graphicData>
            </a:graphic>
          </wp:inline>
        </w:drawing>
      </w:r>
      <w:r>
        <w:rPr>
          <w:rStyle w:val="eop"/>
          <w:rFonts w:ascii="Aptos" w:eastAsiaTheme="majorEastAsia" w:hAnsi="Aptos" w:cs="Segoe UI"/>
        </w:rPr>
        <w:t> </w:t>
      </w:r>
    </w:p>
    <w:p w14:paraId="1763F3D7" w14:textId="77777777" w:rsidR="00E828B7" w:rsidRDefault="00E828B7" w:rsidP="00E828B7">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Brainstorming is a method to use to produce ideas, this can be done by a team or individual approach to try latest ideas or solutions, this encourages free thinking and share ideas that come to mind during brainstorming sessions, no one is judged, this leaves people comfortable sharing ideas, this then will generate many ideas and may increase finding good solutions and identifying potential solutions to the root problem. One reason good ideas hatched in brainstorming sessions</w:t>
      </w:r>
      <w:r>
        <w:rPr>
          <w:rStyle w:val="normaltextrun"/>
          <w:rFonts w:ascii="Arial" w:eastAsiaTheme="majorEastAsia" w:hAnsi="Arial" w:cs="Arial"/>
          <w:lang w:val="en-US"/>
        </w:rPr>
        <w:t> </w:t>
      </w:r>
      <w:r>
        <w:rPr>
          <w:rStyle w:val="normaltextrun"/>
          <w:rFonts w:ascii="Aptos" w:eastAsiaTheme="majorEastAsia" w:hAnsi="Aptos" w:cs="Segoe UI"/>
          <w:lang w:val="en-US"/>
        </w:rPr>
        <w:t>often go nowhere is that they are beyond the scope of what the organization would ever be willing to consider (Coyne &amp; Coyne, 2011) however it is important to recognize and record all contributions and then assess which ideas meet the scope of the problem.</w:t>
      </w:r>
      <w:r>
        <w:rPr>
          <w:rStyle w:val="normaltextrun"/>
          <w:rFonts w:ascii="Arial" w:eastAsiaTheme="majorEastAsia" w:hAnsi="Arial" w:cs="Arial"/>
          <w:lang w:val="en-US"/>
        </w:rPr>
        <w:t> </w:t>
      </w:r>
      <w:r>
        <w:rPr>
          <w:rStyle w:val="normaltextrun"/>
          <w:rFonts w:ascii="Aptos" w:eastAsiaTheme="majorEastAsia" w:hAnsi="Aptos" w:cs="Segoe UI"/>
          <w:i/>
          <w:iCs/>
          <w:color w:val="3A3532"/>
          <w:lang w:val="en-US"/>
        </w:rPr>
        <w:t xml:space="preserve">“It is easier to tone down a wild idea than to think up a new </w:t>
      </w:r>
      <w:proofErr w:type="spellStart"/>
      <w:proofErr w:type="gramStart"/>
      <w:r>
        <w:rPr>
          <w:rStyle w:val="normaltextrun"/>
          <w:rFonts w:ascii="Aptos" w:eastAsiaTheme="majorEastAsia" w:hAnsi="Aptos" w:cs="Segoe UI"/>
          <w:i/>
          <w:iCs/>
          <w:color w:val="3A3532"/>
          <w:lang w:val="en-US"/>
        </w:rPr>
        <w:t>one”</w:t>
      </w:r>
      <w:r>
        <w:rPr>
          <w:rStyle w:val="normaltextrun"/>
          <w:rFonts w:ascii="Aptos" w:eastAsiaTheme="majorEastAsia" w:hAnsi="Aptos" w:cs="Segoe UI"/>
          <w:i/>
          <w:iCs/>
          <w:color w:val="3A3532"/>
          <w:sz w:val="17"/>
          <w:szCs w:val="17"/>
          <w:lang w:val="en-US"/>
        </w:rPr>
        <w:t>Alex</w:t>
      </w:r>
      <w:proofErr w:type="spellEnd"/>
      <w:proofErr w:type="gramEnd"/>
      <w:r>
        <w:rPr>
          <w:rStyle w:val="normaltextrun"/>
          <w:rFonts w:ascii="Aptos" w:eastAsiaTheme="majorEastAsia" w:hAnsi="Aptos" w:cs="Segoe UI"/>
          <w:i/>
          <w:iCs/>
          <w:color w:val="3A3532"/>
          <w:sz w:val="17"/>
          <w:szCs w:val="17"/>
          <w:lang w:val="en-US"/>
        </w:rPr>
        <w:t xml:space="preserve"> Osborn 1953</w:t>
      </w:r>
      <w:r>
        <w:rPr>
          <w:rStyle w:val="eop"/>
          <w:rFonts w:ascii="Aptos" w:eastAsiaTheme="majorEastAsia" w:hAnsi="Aptos" w:cs="Segoe UI"/>
          <w:color w:val="3A3532"/>
          <w:sz w:val="17"/>
          <w:szCs w:val="17"/>
        </w:rPr>
        <w:t> </w:t>
      </w:r>
    </w:p>
    <w:p w14:paraId="708E5066" w14:textId="77777777" w:rsidR="00E828B7" w:rsidRDefault="00E828B7" w:rsidP="00E828B7">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1EAF5C55" w14:textId="77777777" w:rsidR="00E828B7" w:rsidRDefault="00E828B7" w:rsidP="00E828B7">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In this brainstorming diagram I have discuss about clear policy and procedures, clear roles and responsibilities, staff training and work equipment and identify a solution to the problem.</w:t>
      </w:r>
      <w:r>
        <w:rPr>
          <w:rStyle w:val="eop"/>
          <w:rFonts w:ascii="Aptos" w:eastAsiaTheme="majorEastAsia" w:hAnsi="Aptos" w:cs="Segoe UI"/>
        </w:rPr>
        <w:t> </w:t>
      </w:r>
    </w:p>
    <w:p w14:paraId="4875E559" w14:textId="77777777" w:rsidR="00E828B7" w:rsidRDefault="00E828B7" w:rsidP="00E828B7">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(Kepner and Tregoe, 2013) both identified a decision-making process what become a well-established farmwork for problem solving. By identifying the problem, they need to look at the cause then identify, where, when and whom did problems started occurring, try and find the rote causes, and find a solution to get it right.</w:t>
      </w:r>
      <w:r>
        <w:rPr>
          <w:rStyle w:val="eop"/>
          <w:rFonts w:ascii="Aptos" w:eastAsiaTheme="majorEastAsia" w:hAnsi="Aptos" w:cs="Segoe UI"/>
        </w:rPr>
        <w:t> </w:t>
      </w:r>
    </w:p>
    <w:p w14:paraId="6DEC5135" w14:textId="77777777" w:rsidR="00E828B7" w:rsidRDefault="00E828B7" w:rsidP="00E828B7">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The K-T process</w:t>
      </w:r>
      <w:r>
        <w:rPr>
          <w:rStyle w:val="eop"/>
          <w:rFonts w:ascii="Aptos" w:eastAsiaTheme="majorEastAsia" w:hAnsi="Aptos" w:cs="Segoe UI"/>
        </w:rPr>
        <w:t> </w:t>
      </w:r>
    </w:p>
    <w:p w14:paraId="1DF46234" w14:textId="77777777" w:rsidR="00E828B7" w:rsidRDefault="00E828B7" w:rsidP="00E828B7">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1 Define the problem.</w:t>
      </w:r>
      <w:r>
        <w:rPr>
          <w:rStyle w:val="eop"/>
          <w:rFonts w:ascii="Aptos" w:eastAsiaTheme="majorEastAsia" w:hAnsi="Aptos" w:cs="Segoe UI"/>
        </w:rPr>
        <w:t> </w:t>
      </w:r>
    </w:p>
    <w:p w14:paraId="436839C9" w14:textId="77777777" w:rsidR="00E828B7" w:rsidRDefault="00E828B7" w:rsidP="00E828B7">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lang w:val="en-US"/>
        </w:rPr>
        <w:t>2 Describe the problem.</w:t>
      </w:r>
      <w:r>
        <w:rPr>
          <w:rStyle w:val="eop"/>
          <w:rFonts w:ascii="Aptos" w:eastAsiaTheme="majorEastAsia" w:hAnsi="Aptos" w:cs="Segoe UI"/>
        </w:rPr>
        <w:t> </w:t>
      </w:r>
    </w:p>
    <w:p w14:paraId="086CCAE0"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3 Establish the problem.</w:t>
      </w:r>
      <w:r w:rsidRPr="00E828B7">
        <w:rPr>
          <w:rFonts w:ascii="Aptos" w:eastAsia="Times New Roman" w:hAnsi="Aptos" w:cs="Segoe UI"/>
          <w:kern w:val="0"/>
          <w14:ligatures w14:val="none"/>
        </w:rPr>
        <w:t> </w:t>
      </w:r>
    </w:p>
    <w:p w14:paraId="50AFA9D9"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4 Test the most problem causes.</w:t>
      </w:r>
      <w:r w:rsidRPr="00E828B7">
        <w:rPr>
          <w:rFonts w:ascii="Aptos" w:eastAsia="Times New Roman" w:hAnsi="Aptos" w:cs="Segoe UI"/>
          <w:kern w:val="0"/>
          <w14:ligatures w14:val="none"/>
        </w:rPr>
        <w:t> </w:t>
      </w:r>
    </w:p>
    <w:p w14:paraId="7E13C5B1"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5 Verify the true cause.</w:t>
      </w:r>
      <w:r w:rsidRPr="00E828B7">
        <w:rPr>
          <w:rFonts w:ascii="Aptos" w:eastAsia="Times New Roman" w:hAnsi="Aptos" w:cs="Segoe UI"/>
          <w:kern w:val="0"/>
          <w14:ligatures w14:val="none"/>
        </w:rPr>
        <w:t> </w:t>
      </w:r>
    </w:p>
    <w:p w14:paraId="57940BAA"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u w:val="single"/>
          <w:lang w:val="en-US"/>
          <w14:ligatures w14:val="none"/>
        </w:rPr>
        <w:t>Fishbone diagram</w:t>
      </w:r>
      <w:r w:rsidRPr="00E828B7">
        <w:rPr>
          <w:rFonts w:ascii="Aptos" w:eastAsia="Times New Roman" w:hAnsi="Aptos" w:cs="Segoe UI"/>
          <w:kern w:val="0"/>
          <w14:ligatures w14:val="none"/>
        </w:rPr>
        <w:t> </w:t>
      </w:r>
    </w:p>
    <w:p w14:paraId="6590560B"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lastRenderedPageBreak/>
        <w:t>A fishbone diagram is a cause analysis tool that identifies many possible causes for an effect or problem (ASQ, 2024).</w:t>
      </w:r>
      <w:r w:rsidRPr="00E828B7">
        <w:rPr>
          <w:rFonts w:ascii="Aptos" w:eastAsia="Times New Roman" w:hAnsi="Aptos" w:cs="Segoe UI"/>
          <w:kern w:val="0"/>
          <w14:ligatures w14:val="none"/>
        </w:rPr>
        <w:t> </w:t>
      </w:r>
    </w:p>
    <w:p w14:paraId="6D41C34D"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color w:val="FF0000"/>
          <w:kern w:val="0"/>
          <w14:ligatures w14:val="none"/>
        </w:rPr>
        <w:t> </w:t>
      </w:r>
    </w:p>
    <w:p w14:paraId="0EEE62FA"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Segoe UI" w:eastAsia="Times New Roman" w:hAnsi="Segoe UI" w:cs="Segoe UI"/>
          <w:noProof/>
          <w:kern w:val="0"/>
          <w:sz w:val="18"/>
          <w:szCs w:val="18"/>
          <w14:ligatures w14:val="none"/>
        </w:rPr>
        <w:drawing>
          <wp:inline distT="0" distB="0" distL="0" distR="0" wp14:anchorId="4C8701AC" wp14:editId="4D3F5631">
            <wp:extent cx="5943600" cy="4057650"/>
            <wp:effectExtent l="0" t="0" r="0" b="0"/>
            <wp:docPr id="4" name="Picture 3" descr="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diagram of a diagram&#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4057650"/>
                    </a:xfrm>
                    <a:prstGeom prst="rect">
                      <a:avLst/>
                    </a:prstGeom>
                    <a:noFill/>
                    <a:ln>
                      <a:noFill/>
                    </a:ln>
                  </pic:spPr>
                </pic:pic>
              </a:graphicData>
            </a:graphic>
          </wp:inline>
        </w:drawing>
      </w:r>
      <w:r w:rsidRPr="00E828B7">
        <w:rPr>
          <w:rFonts w:ascii="Aptos" w:eastAsia="Times New Roman" w:hAnsi="Aptos" w:cs="Segoe UI"/>
          <w:kern w:val="0"/>
          <w14:ligatures w14:val="none"/>
        </w:rPr>
        <w:t> </w:t>
      </w:r>
    </w:p>
    <w:p w14:paraId="6A57C9FD"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 xml:space="preserve"> Thia is a fishbone diagram, also known as Ishikawa diagram, this is a useful tool to identifying the root cause of a problem, this fishbone diagram is addressing the root cause of the staffing issues in the care sector and every one that will be affected by the problem and the rote cause that made it happen </w:t>
      </w:r>
      <w:proofErr w:type="gramStart"/>
      <w:r w:rsidRPr="00E828B7">
        <w:rPr>
          <w:rFonts w:ascii="Aptos" w:eastAsia="Times New Roman" w:hAnsi="Aptos" w:cs="Segoe UI"/>
          <w:kern w:val="0"/>
          <w:lang w:val="en-US"/>
          <w14:ligatures w14:val="none"/>
        </w:rPr>
        <w:t>first of all</w:t>
      </w:r>
      <w:proofErr w:type="gramEnd"/>
      <w:r w:rsidRPr="00E828B7">
        <w:rPr>
          <w:rFonts w:ascii="Aptos" w:eastAsia="Times New Roman" w:hAnsi="Aptos" w:cs="Segoe UI"/>
          <w:kern w:val="0"/>
          <w:lang w:val="en-US"/>
          <w14:ligatures w14:val="none"/>
        </w:rPr>
        <w:t>.</w:t>
      </w:r>
      <w:r w:rsidRPr="00E828B7">
        <w:rPr>
          <w:rFonts w:ascii="Aptos" w:eastAsia="Times New Roman" w:hAnsi="Aptos" w:cs="Segoe UI"/>
          <w:kern w:val="0"/>
          <w14:ligatures w14:val="none"/>
        </w:rPr>
        <w:t> </w:t>
      </w:r>
    </w:p>
    <w:p w14:paraId="44ECDF74"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14:ligatures w14:val="none"/>
        </w:rPr>
        <w:t> </w:t>
      </w:r>
    </w:p>
    <w:p w14:paraId="4E45383C" w14:textId="77777777" w:rsidR="00E828B7" w:rsidRDefault="00E828B7" w:rsidP="00E828B7">
      <w:pPr>
        <w:spacing w:after="0" w:line="240" w:lineRule="auto"/>
        <w:textAlignment w:val="baseline"/>
        <w:rPr>
          <w:rFonts w:ascii="Aptos" w:eastAsia="Times New Roman" w:hAnsi="Aptos" w:cs="Segoe UI"/>
          <w:kern w:val="0"/>
          <w14:ligatures w14:val="none"/>
        </w:rPr>
      </w:pPr>
      <w:r w:rsidRPr="00E828B7">
        <w:rPr>
          <w:rFonts w:ascii="Aptos" w:eastAsia="Times New Roman" w:hAnsi="Aptos" w:cs="Segoe UI"/>
          <w:kern w:val="0"/>
          <w:u w:val="single"/>
          <w:lang w:val="en-US"/>
          <w14:ligatures w14:val="none"/>
        </w:rPr>
        <w:t>The 5 Whys</w:t>
      </w:r>
      <w:r w:rsidRPr="00E828B7">
        <w:rPr>
          <w:rFonts w:ascii="Aptos" w:eastAsia="Times New Roman" w:hAnsi="Aptos" w:cs="Segoe UI"/>
          <w:kern w:val="0"/>
          <w14:ligatures w14:val="none"/>
        </w:rPr>
        <w:t> </w:t>
      </w:r>
    </w:p>
    <w:p w14:paraId="0BB14206"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p>
    <w:p w14:paraId="508B407E" w14:textId="202CDF88"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1. WHY is the Health Care sector</w:t>
      </w:r>
      <w:r>
        <w:rPr>
          <w:rFonts w:ascii="Aptos" w:eastAsia="Times New Roman" w:hAnsi="Aptos" w:cs="Segoe UI"/>
          <w:kern w:val="0"/>
          <w:lang w:val="en-US"/>
          <w14:ligatures w14:val="none"/>
        </w:rPr>
        <w:t xml:space="preserve"> </w:t>
      </w:r>
      <w:r w:rsidRPr="00E828B7">
        <w:rPr>
          <w:rFonts w:ascii="Aptos" w:eastAsia="Times New Roman" w:hAnsi="Aptos" w:cs="Segoe UI"/>
          <w:kern w:val="0"/>
          <w:lang w:val="en-US"/>
          <w14:ligatures w14:val="none"/>
        </w:rPr>
        <w:t>struggling?   Because there is a shortage of healthcare workers</w:t>
      </w:r>
      <w:r w:rsidRPr="00E828B7">
        <w:rPr>
          <w:rFonts w:ascii="Aptos" w:eastAsia="Times New Roman" w:hAnsi="Aptos" w:cs="Segoe UI"/>
          <w:kern w:val="0"/>
          <w14:ligatures w14:val="none"/>
        </w:rPr>
        <w:t> </w:t>
      </w:r>
    </w:p>
    <w:p w14:paraId="093614CB"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2. WHY is there are shortage of healthcare workers? </w:t>
      </w:r>
      <w:r w:rsidRPr="00E828B7">
        <w:rPr>
          <w:rFonts w:ascii="Aptos" w:eastAsia="Times New Roman" w:hAnsi="Aptos" w:cs="Segoe UI"/>
          <w:kern w:val="0"/>
          <w14:ligatures w14:val="none"/>
        </w:rPr>
        <w:t> </w:t>
      </w:r>
    </w:p>
    <w:p w14:paraId="7AC85C40"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Because many healthcare professionals are leaving the field</w:t>
      </w:r>
      <w:r w:rsidRPr="00E828B7">
        <w:rPr>
          <w:rFonts w:ascii="Aptos" w:eastAsia="Times New Roman" w:hAnsi="Aptos" w:cs="Segoe UI"/>
          <w:kern w:val="0"/>
          <w14:ligatures w14:val="none"/>
        </w:rPr>
        <w:t> </w:t>
      </w:r>
    </w:p>
    <w:p w14:paraId="7387FF67"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 3. WHY are healthcare professionals leaving?</w:t>
      </w:r>
      <w:r w:rsidRPr="00E828B7">
        <w:rPr>
          <w:rFonts w:ascii="Aptos" w:eastAsia="Times New Roman" w:hAnsi="Aptos" w:cs="Segoe UI"/>
          <w:kern w:val="0"/>
          <w14:ligatures w14:val="none"/>
        </w:rPr>
        <w:t> </w:t>
      </w:r>
    </w:p>
    <w:p w14:paraId="435E11DF" w14:textId="1205FFA9"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Because they are experiencing burnout, stress, undervalued, dissatisfaction with working conditions.</w:t>
      </w:r>
      <w:r w:rsidRPr="00E828B7">
        <w:rPr>
          <w:rFonts w:ascii="Aptos" w:eastAsia="Times New Roman" w:hAnsi="Aptos" w:cs="Segoe UI"/>
          <w:kern w:val="0"/>
          <w14:ligatures w14:val="none"/>
        </w:rPr>
        <w:t> </w:t>
      </w:r>
    </w:p>
    <w:p w14:paraId="0AE070CE"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 4. WHY are they experiencing stress, undervalued and burn out?</w:t>
      </w:r>
      <w:r w:rsidRPr="00E828B7">
        <w:rPr>
          <w:rFonts w:ascii="Aptos" w:eastAsia="Times New Roman" w:hAnsi="Aptos" w:cs="Segoe UI"/>
          <w:kern w:val="0"/>
          <w14:ligatures w14:val="none"/>
        </w:rPr>
        <w:t> </w:t>
      </w:r>
    </w:p>
    <w:p w14:paraId="5F544BAD"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 Because of large caseloads, long hours, and unsociable hours </w:t>
      </w:r>
      <w:r w:rsidRPr="00E828B7">
        <w:rPr>
          <w:rFonts w:ascii="Aptos" w:eastAsia="Times New Roman" w:hAnsi="Aptos" w:cs="Segoe UI"/>
          <w:kern w:val="0"/>
          <w14:ligatures w14:val="none"/>
        </w:rPr>
        <w:t> </w:t>
      </w:r>
    </w:p>
    <w:p w14:paraId="3FE81892"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 5. WHY are these issues?</w:t>
      </w:r>
      <w:r w:rsidRPr="00E828B7">
        <w:rPr>
          <w:rFonts w:ascii="Aptos" w:eastAsia="Times New Roman" w:hAnsi="Aptos" w:cs="Segoe UI"/>
          <w:kern w:val="0"/>
          <w14:ligatures w14:val="none"/>
        </w:rPr>
        <w:t> </w:t>
      </w:r>
    </w:p>
    <w:p w14:paraId="46036205"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 Because lack of funding for the healthcare sector</w:t>
      </w:r>
      <w:r w:rsidRPr="00E828B7">
        <w:rPr>
          <w:rFonts w:ascii="Aptos" w:eastAsia="Times New Roman" w:hAnsi="Aptos" w:cs="Segoe UI"/>
          <w:kern w:val="0"/>
          <w14:ligatures w14:val="none"/>
        </w:rPr>
        <w:t> </w:t>
      </w:r>
    </w:p>
    <w:p w14:paraId="750DDCD3" w14:textId="77777777" w:rsidR="00E828B7" w:rsidRDefault="00E828B7" w:rsidP="00E828B7">
      <w:pPr>
        <w:spacing w:after="0" w:line="240" w:lineRule="auto"/>
        <w:textAlignment w:val="baseline"/>
        <w:rPr>
          <w:rFonts w:ascii="Aptos" w:eastAsia="Times New Roman" w:hAnsi="Aptos" w:cs="Segoe UI"/>
          <w:kern w:val="0"/>
          <w:lang w:val="en-US"/>
          <w14:ligatures w14:val="none"/>
        </w:rPr>
      </w:pPr>
    </w:p>
    <w:p w14:paraId="5D8A0EE4" w14:textId="77777777" w:rsidR="00E828B7" w:rsidRDefault="00E828B7">
      <w:pPr>
        <w:rPr>
          <w:rFonts w:ascii="Aptos" w:eastAsia="Times New Roman" w:hAnsi="Aptos" w:cs="Segoe UI"/>
          <w:kern w:val="0"/>
          <w:lang w:val="en-US"/>
          <w14:ligatures w14:val="none"/>
        </w:rPr>
      </w:pPr>
      <w:r>
        <w:rPr>
          <w:rFonts w:ascii="Aptos" w:eastAsia="Times New Roman" w:hAnsi="Aptos" w:cs="Segoe UI"/>
          <w:kern w:val="0"/>
          <w:lang w:val="en-US"/>
          <w14:ligatures w14:val="none"/>
        </w:rPr>
        <w:br w:type="page"/>
      </w:r>
    </w:p>
    <w:p w14:paraId="0AD43083" w14:textId="2FDD72CE"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lastRenderedPageBreak/>
        <w:t>By looking at the five WHYS the root cause of the struggles the healthcare sector is all linked to the government funding and resources to meet patient's demand.</w:t>
      </w:r>
      <w:r w:rsidRPr="00E828B7">
        <w:rPr>
          <w:rFonts w:ascii="Aptos" w:eastAsia="Times New Roman" w:hAnsi="Aptos" w:cs="Segoe UI"/>
          <w:kern w:val="0"/>
          <w14:ligatures w14:val="none"/>
        </w:rPr>
        <w:t> </w:t>
      </w:r>
    </w:p>
    <w:p w14:paraId="0955CB23"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proofErr w:type="spellStart"/>
      <w:r w:rsidRPr="00E828B7">
        <w:rPr>
          <w:rFonts w:ascii="Aptos" w:eastAsia="Times New Roman" w:hAnsi="Aptos" w:cs="Segoe UI"/>
          <w:kern w:val="0"/>
          <w:u w:val="single"/>
          <w:lang w:val="en-US"/>
          <w14:ligatures w14:val="none"/>
        </w:rPr>
        <w:t>Analyse</w:t>
      </w:r>
      <w:proofErr w:type="spellEnd"/>
      <w:r w:rsidRPr="00E828B7">
        <w:rPr>
          <w:rFonts w:ascii="Aptos" w:eastAsia="Times New Roman" w:hAnsi="Aptos" w:cs="Segoe UI"/>
          <w:kern w:val="0"/>
          <w:u w:val="single"/>
          <w:lang w:val="en-US"/>
          <w14:ligatures w14:val="none"/>
        </w:rPr>
        <w:t xml:space="preserve"> information relevant to the problem</w:t>
      </w:r>
      <w:r w:rsidRPr="00E828B7">
        <w:rPr>
          <w:rFonts w:ascii="Aptos" w:eastAsia="Times New Roman" w:hAnsi="Aptos" w:cs="Segoe UI"/>
          <w:kern w:val="0"/>
          <w14:ligatures w14:val="none"/>
        </w:rPr>
        <w:t> </w:t>
      </w:r>
    </w:p>
    <w:p w14:paraId="3B5EC45F"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The recent survey conducted by unison, the UK largest health trade union, highlights concern amongst NHS workers regarding staff levels, workloads and working conditions.</w:t>
      </w:r>
      <w:r w:rsidRPr="00E828B7">
        <w:rPr>
          <w:rFonts w:ascii="Aptos" w:eastAsia="Times New Roman" w:hAnsi="Aptos" w:cs="Segoe UI"/>
          <w:kern w:val="0"/>
          <w14:ligatures w14:val="none"/>
        </w:rPr>
        <w:t> </w:t>
      </w:r>
    </w:p>
    <w:p w14:paraId="3DA0555E"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Staff shortages and patients' safety three quarters of NHS workers (75%) reported inadequate staffing in teams, almost two thirds (63%) are worried about patients' safety due to understaffing.</w:t>
      </w:r>
      <w:r w:rsidRPr="00E828B7">
        <w:rPr>
          <w:rFonts w:ascii="Aptos" w:eastAsia="Times New Roman" w:hAnsi="Aptos" w:cs="Segoe UI"/>
          <w:kern w:val="0"/>
          <w14:ligatures w14:val="none"/>
        </w:rPr>
        <w:t> </w:t>
      </w:r>
    </w:p>
    <w:p w14:paraId="4AF7BD5B"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Increased workloads and unpaid overtime (64%) of NHS staff worked overtime without extra pay almost three in five (58%) increase in workload, seventy percent of workers are not compensated for overtime and two thirds never leave work on time, (49%) staff do not take breaks due to increased workloads.</w:t>
      </w:r>
      <w:r w:rsidRPr="00E828B7">
        <w:rPr>
          <w:rFonts w:ascii="Aptos" w:eastAsia="Times New Roman" w:hAnsi="Aptos" w:cs="Segoe UI"/>
          <w:kern w:val="0"/>
          <w14:ligatures w14:val="none"/>
        </w:rPr>
        <w:t> </w:t>
      </w:r>
    </w:p>
    <w:p w14:paraId="1D282D78"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Job satisfaction and morale, more than three quarters of (77%) of NHS workers are dissatisfied with pay with (70%) feel undervalued, (83%) feel they are working more and earning less and (71%) feel they have poor work life balance.</w:t>
      </w:r>
      <w:r w:rsidRPr="00E828B7">
        <w:rPr>
          <w:rFonts w:ascii="Aptos" w:eastAsia="Times New Roman" w:hAnsi="Aptos" w:cs="Segoe UI"/>
          <w:kern w:val="0"/>
          <w14:ligatures w14:val="none"/>
        </w:rPr>
        <w:t> </w:t>
      </w:r>
    </w:p>
    <w:p w14:paraId="29650D2B"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14:ligatures w14:val="none"/>
        </w:rPr>
        <w:t> </w:t>
      </w:r>
    </w:p>
    <w:p w14:paraId="24B6E36B"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u w:val="single"/>
          <w:lang w:val="en-US"/>
          <w14:ligatures w14:val="none"/>
        </w:rPr>
        <w:t> 5. Propose a range of alternatives solutions to the problem</w:t>
      </w:r>
      <w:r w:rsidRPr="00E828B7">
        <w:rPr>
          <w:rFonts w:ascii="Aptos" w:eastAsia="Times New Roman" w:hAnsi="Aptos" w:cs="Segoe UI"/>
          <w:kern w:val="0"/>
          <w14:ligatures w14:val="none"/>
        </w:rPr>
        <w:t> </w:t>
      </w:r>
    </w:p>
    <w:p w14:paraId="173F4D93"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u w:val="single"/>
          <w:lang w:val="en-US"/>
          <w14:ligatures w14:val="none"/>
        </w:rPr>
        <w:t>Staff</w:t>
      </w:r>
      <w:r w:rsidRPr="00E828B7">
        <w:rPr>
          <w:rFonts w:ascii="Aptos" w:eastAsia="Times New Roman" w:hAnsi="Aptos" w:cs="Segoe UI"/>
          <w:kern w:val="0"/>
          <w:lang w:val="en-US"/>
          <w14:ligatures w14:val="none"/>
        </w:rPr>
        <w:t> </w:t>
      </w:r>
      <w:r w:rsidRPr="00E828B7">
        <w:rPr>
          <w:rFonts w:ascii="Aptos" w:eastAsia="Times New Roman" w:hAnsi="Aptos" w:cs="Segoe UI"/>
          <w:kern w:val="0"/>
          <w14:ligatures w14:val="none"/>
        </w:rPr>
        <w:t> </w:t>
      </w:r>
    </w:p>
    <w:p w14:paraId="728FC1BD"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It is important to get feedback from employees, this will give the company an idea of where it might be going wrong.</w:t>
      </w:r>
      <w:r w:rsidRPr="00E828B7">
        <w:rPr>
          <w:rFonts w:ascii="Aptos" w:eastAsia="Times New Roman" w:hAnsi="Aptos" w:cs="Segoe UI"/>
          <w:kern w:val="0"/>
          <w14:ligatures w14:val="none"/>
        </w:rPr>
        <w:t> </w:t>
      </w:r>
    </w:p>
    <w:p w14:paraId="1008587D"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Promote work life balance, this will help to improve mental and physical health, reduce stress, and prevent burnout, employees are more satisfied and engaged in their roles, so less turnover of staff happens.</w:t>
      </w:r>
      <w:r w:rsidRPr="00E828B7">
        <w:rPr>
          <w:rFonts w:ascii="Aptos" w:eastAsia="Times New Roman" w:hAnsi="Aptos" w:cs="Segoe UI"/>
          <w:kern w:val="0"/>
          <w14:ligatures w14:val="none"/>
        </w:rPr>
        <w:t> </w:t>
      </w:r>
    </w:p>
    <w:p w14:paraId="2B376B62"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Increase company rewards and benefits, offer existing staff overtime with fair pay, opportunities to grow in the business. </w:t>
      </w:r>
      <w:r w:rsidRPr="00E828B7">
        <w:rPr>
          <w:rFonts w:ascii="Aptos" w:eastAsia="Times New Roman" w:hAnsi="Aptos" w:cs="Segoe UI"/>
          <w:kern w:val="0"/>
          <w14:ligatures w14:val="none"/>
        </w:rPr>
        <w:t> </w:t>
      </w:r>
    </w:p>
    <w:p w14:paraId="081F5C62"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Hire temporary staff, agency workers, weekend employees only, just to fill the gaps.</w:t>
      </w:r>
      <w:r w:rsidRPr="00E828B7">
        <w:rPr>
          <w:rFonts w:ascii="Aptos" w:eastAsia="Times New Roman" w:hAnsi="Aptos" w:cs="Segoe UI"/>
          <w:kern w:val="0"/>
          <w14:ligatures w14:val="none"/>
        </w:rPr>
        <w:t> </w:t>
      </w:r>
    </w:p>
    <w:p w14:paraId="3627BD8C"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Continue to build on your team by offering room for improvement, developing further.</w:t>
      </w:r>
      <w:r w:rsidRPr="00E828B7">
        <w:rPr>
          <w:rFonts w:ascii="Aptos" w:eastAsia="Times New Roman" w:hAnsi="Aptos" w:cs="Segoe UI"/>
          <w:kern w:val="0"/>
          <w14:ligatures w14:val="none"/>
        </w:rPr>
        <w:t> </w:t>
      </w:r>
    </w:p>
    <w:p w14:paraId="2D9F6233"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u w:val="single"/>
          <w:lang w:val="en-US"/>
          <w14:ligatures w14:val="none"/>
        </w:rPr>
        <w:t>Polices</w:t>
      </w:r>
      <w:r w:rsidRPr="00E828B7">
        <w:rPr>
          <w:rFonts w:ascii="Aptos" w:eastAsia="Times New Roman" w:hAnsi="Aptos" w:cs="Segoe UI"/>
          <w:kern w:val="0"/>
          <w14:ligatures w14:val="none"/>
        </w:rPr>
        <w:t> </w:t>
      </w:r>
    </w:p>
    <w:p w14:paraId="56871D29"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Bad polices in the care sector can execrably challenges such as staff shortage, poor care, quality, and financial instability and implementing new procedures or policies without consulting staff, this could lead to resentment and lead to business failures.</w:t>
      </w:r>
      <w:r w:rsidRPr="00E828B7">
        <w:rPr>
          <w:rFonts w:ascii="Aptos" w:eastAsia="Times New Roman" w:hAnsi="Aptos" w:cs="Segoe UI"/>
          <w:kern w:val="0"/>
          <w14:ligatures w14:val="none"/>
        </w:rPr>
        <w:t> </w:t>
      </w:r>
    </w:p>
    <w:p w14:paraId="1876978C"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u w:val="single"/>
          <w:lang w:val="en-US"/>
          <w14:ligatures w14:val="none"/>
        </w:rPr>
        <w:t>Operational issues</w:t>
      </w:r>
      <w:r w:rsidRPr="00E828B7">
        <w:rPr>
          <w:rFonts w:ascii="Aptos" w:eastAsia="Times New Roman" w:hAnsi="Aptos" w:cs="Segoe UI"/>
          <w:kern w:val="0"/>
          <w14:ligatures w14:val="none"/>
        </w:rPr>
        <w:t> </w:t>
      </w:r>
    </w:p>
    <w:p w14:paraId="18A08DAF"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Patients' safety due to overcrowding could lead to increased infections, more accidents, this is neglect and safety protocols are not being followed.</w:t>
      </w:r>
      <w:r w:rsidRPr="00E828B7">
        <w:rPr>
          <w:rFonts w:ascii="Aptos" w:eastAsia="Times New Roman" w:hAnsi="Aptos" w:cs="Segoe UI"/>
          <w:kern w:val="0"/>
          <w14:ligatures w14:val="none"/>
        </w:rPr>
        <w:t> </w:t>
      </w:r>
    </w:p>
    <w:p w14:paraId="62683269"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Language barriers in the care sector can improve the quality of care provided to patients, leading to misunderstandings, this happens when a care worker and patients may speak different language, this could lead to medication errors, informed consent, time consuming etc.</w:t>
      </w:r>
      <w:r w:rsidRPr="00E828B7">
        <w:rPr>
          <w:rFonts w:ascii="Aptos" w:eastAsia="Times New Roman" w:hAnsi="Aptos" w:cs="Segoe UI"/>
          <w:kern w:val="0"/>
          <w14:ligatures w14:val="none"/>
        </w:rPr>
        <w:t> </w:t>
      </w:r>
    </w:p>
    <w:p w14:paraId="5262DD0E"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Overcrowding patients in a care sector, particularly in hospitals and nursing homes, is a risk to patients and staff well-being, due to the high demand for services with limited compacity.</w:t>
      </w:r>
      <w:r w:rsidRPr="00E828B7">
        <w:rPr>
          <w:rFonts w:ascii="Aptos" w:eastAsia="Times New Roman" w:hAnsi="Aptos" w:cs="Segoe UI"/>
          <w:kern w:val="0"/>
          <w14:ligatures w14:val="none"/>
        </w:rPr>
        <w:t> </w:t>
      </w:r>
    </w:p>
    <w:p w14:paraId="35C7460B"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u w:val="single"/>
          <w:lang w:val="en-US"/>
          <w14:ligatures w14:val="none"/>
        </w:rPr>
        <w:t>Managers</w:t>
      </w:r>
      <w:r w:rsidRPr="00E828B7">
        <w:rPr>
          <w:rFonts w:ascii="Aptos" w:eastAsia="Times New Roman" w:hAnsi="Aptos" w:cs="Segoe UI"/>
          <w:kern w:val="0"/>
          <w14:ligatures w14:val="none"/>
        </w:rPr>
        <w:t> </w:t>
      </w:r>
    </w:p>
    <w:p w14:paraId="38D6D350"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Effective communication between managers, staff, clients, and families is important, if there is no communication this can lead to bad practice. This is down to poor leadership by managers and lack of trust from staff.</w:t>
      </w:r>
      <w:r w:rsidRPr="00E828B7">
        <w:rPr>
          <w:rFonts w:ascii="Aptos" w:eastAsia="Times New Roman" w:hAnsi="Aptos" w:cs="Segoe UI"/>
          <w:kern w:val="0"/>
          <w14:ligatures w14:val="none"/>
        </w:rPr>
        <w:t> </w:t>
      </w:r>
    </w:p>
    <w:p w14:paraId="32B2ADA1" w14:textId="77777777" w:rsidR="00853AB6" w:rsidRDefault="00853AB6" w:rsidP="00E828B7">
      <w:pPr>
        <w:spacing w:after="0" w:line="240" w:lineRule="auto"/>
        <w:textAlignment w:val="baseline"/>
        <w:rPr>
          <w:rFonts w:ascii="Aptos" w:eastAsia="Times New Roman" w:hAnsi="Aptos" w:cs="Segoe UI"/>
          <w:b/>
          <w:bCs/>
          <w:kern w:val="0"/>
          <w:lang w:val="en-US"/>
          <w14:ligatures w14:val="none"/>
        </w:rPr>
      </w:pPr>
    </w:p>
    <w:p w14:paraId="24756A33" w14:textId="6AA0B7A9"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b/>
          <w:bCs/>
          <w:kern w:val="0"/>
          <w:lang w:val="en-US"/>
          <w14:ligatures w14:val="none"/>
        </w:rPr>
        <w:lastRenderedPageBreak/>
        <w:t>Solutions</w:t>
      </w:r>
      <w:r w:rsidRPr="00E828B7">
        <w:rPr>
          <w:rFonts w:ascii="Aptos" w:eastAsia="Times New Roman" w:hAnsi="Aptos" w:cs="Segoe UI"/>
          <w:kern w:val="0"/>
          <w14:ligatures w14:val="none"/>
        </w:rPr>
        <w:t> </w:t>
      </w:r>
    </w:p>
    <w:p w14:paraId="4777DA9A"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Encourage open communication within the team, share brainstorming ideas feedback and concerns.</w:t>
      </w:r>
      <w:r w:rsidRPr="00E828B7">
        <w:rPr>
          <w:rFonts w:ascii="Aptos" w:eastAsia="Times New Roman" w:hAnsi="Aptos" w:cs="Segoe UI"/>
          <w:kern w:val="0"/>
          <w14:ligatures w14:val="none"/>
        </w:rPr>
        <w:t> </w:t>
      </w:r>
    </w:p>
    <w:p w14:paraId="5C0A2900"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Managers need to involve the team in decision making.</w:t>
      </w:r>
      <w:r w:rsidRPr="00E828B7">
        <w:rPr>
          <w:rFonts w:ascii="Aptos" w:eastAsia="Times New Roman" w:hAnsi="Aptos" w:cs="Segoe UI"/>
          <w:kern w:val="0"/>
          <w14:ligatures w14:val="none"/>
        </w:rPr>
        <w:t> </w:t>
      </w:r>
    </w:p>
    <w:p w14:paraId="0CD3C3CA"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Managers need to ensure communication is clear to avoid misunderstanding and confusion.</w:t>
      </w:r>
      <w:r w:rsidRPr="00E828B7">
        <w:rPr>
          <w:rFonts w:ascii="Aptos" w:eastAsia="Times New Roman" w:hAnsi="Aptos" w:cs="Segoe UI"/>
          <w:kern w:val="0"/>
          <w14:ligatures w14:val="none"/>
        </w:rPr>
        <w:t> </w:t>
      </w:r>
    </w:p>
    <w:p w14:paraId="3F8A6B77" w14:textId="3EE0B81D"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    </w:t>
      </w:r>
      <w:r w:rsidRPr="00E828B7">
        <w:rPr>
          <w:rFonts w:ascii="Aptos" w:eastAsia="Times New Roman" w:hAnsi="Aptos" w:cs="Segoe UI"/>
          <w:kern w:val="0"/>
          <w14:ligatures w14:val="none"/>
        </w:rPr>
        <w:t> </w:t>
      </w:r>
    </w:p>
    <w:p w14:paraId="3C499B2F"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u w:val="single"/>
          <w:lang w:val="en-US"/>
          <w14:ligatures w14:val="none"/>
        </w:rPr>
        <w:t>Recruitment issues</w:t>
      </w:r>
      <w:r w:rsidRPr="00E828B7">
        <w:rPr>
          <w:rFonts w:ascii="Aptos" w:eastAsia="Times New Roman" w:hAnsi="Aptos" w:cs="Segoe UI"/>
          <w:kern w:val="0"/>
          <w14:ligatures w14:val="none"/>
        </w:rPr>
        <w:t> </w:t>
      </w:r>
    </w:p>
    <w:p w14:paraId="6ED32394"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Businesses need to overcome this issue by attracting the right candidates, employing qualified candidates, and</w:t>
      </w:r>
      <w:r w:rsidRPr="00E828B7">
        <w:rPr>
          <w:rFonts w:ascii="Aptos" w:eastAsia="Times New Roman" w:hAnsi="Aptos" w:cs="Segoe UI"/>
          <w:kern w:val="0"/>
          <w:sz w:val="18"/>
          <w:szCs w:val="18"/>
          <w:lang w:val="en-US"/>
          <w14:ligatures w14:val="none"/>
        </w:rPr>
        <w:t xml:space="preserve"> </w:t>
      </w:r>
      <w:r w:rsidRPr="00E828B7">
        <w:rPr>
          <w:rFonts w:ascii="Aptos" w:eastAsia="Times New Roman" w:hAnsi="Aptos" w:cs="Segoe UI"/>
          <w:kern w:val="0"/>
          <w:lang w:val="en-US"/>
          <w14:ligatures w14:val="none"/>
        </w:rPr>
        <w:t>hiring quickly. Also look at improving working conditions and career development opportunities for existing staff.</w:t>
      </w:r>
      <w:r w:rsidRPr="00E828B7">
        <w:rPr>
          <w:rFonts w:ascii="Aptos" w:eastAsia="Times New Roman" w:hAnsi="Aptos" w:cs="Segoe UI"/>
          <w:kern w:val="0"/>
          <w14:ligatures w14:val="none"/>
        </w:rPr>
        <w:t> </w:t>
      </w:r>
    </w:p>
    <w:p w14:paraId="3508C5E0"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b/>
          <w:bCs/>
          <w:kern w:val="0"/>
          <w:lang w:val="en-US"/>
          <w14:ligatures w14:val="none"/>
        </w:rPr>
        <w:t>Solutions</w:t>
      </w:r>
      <w:r w:rsidRPr="00E828B7">
        <w:rPr>
          <w:rFonts w:ascii="Aptos" w:eastAsia="Times New Roman" w:hAnsi="Aptos" w:cs="Segoe UI"/>
          <w:kern w:val="0"/>
          <w14:ligatures w14:val="none"/>
        </w:rPr>
        <w:t> </w:t>
      </w:r>
    </w:p>
    <w:p w14:paraId="2C9BE570"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Offer flexible hours, remote working, or additional paid time off</w:t>
      </w:r>
      <w:r w:rsidRPr="00E828B7">
        <w:rPr>
          <w:rFonts w:ascii="Aptos" w:eastAsia="Times New Roman" w:hAnsi="Aptos" w:cs="Segoe UI"/>
          <w:kern w:val="0"/>
          <w14:ligatures w14:val="none"/>
        </w:rPr>
        <w:t> </w:t>
      </w:r>
    </w:p>
    <w:p w14:paraId="73BDC2F7"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Promote the company online so recent and past employees can leave feedback, this will make it more attractive to new candidates.</w:t>
      </w:r>
      <w:r w:rsidRPr="00E828B7">
        <w:rPr>
          <w:rFonts w:ascii="Aptos" w:eastAsia="Times New Roman" w:hAnsi="Aptos" w:cs="Segoe UI"/>
          <w:kern w:val="0"/>
          <w14:ligatures w14:val="none"/>
        </w:rPr>
        <w:t> </w:t>
      </w:r>
    </w:p>
    <w:p w14:paraId="51ED704C"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Ensure that improvements are made to speed up the hiring process</w:t>
      </w:r>
      <w:r w:rsidRPr="00E828B7">
        <w:rPr>
          <w:rFonts w:ascii="Aptos" w:eastAsia="Times New Roman" w:hAnsi="Aptos" w:cs="Segoe UI"/>
          <w:kern w:val="0"/>
          <w14:ligatures w14:val="none"/>
        </w:rPr>
        <w:t> </w:t>
      </w:r>
    </w:p>
    <w:p w14:paraId="1CF9E31C"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Ensure that employees have development opportunities within the organization</w:t>
      </w:r>
      <w:r w:rsidRPr="00E828B7">
        <w:rPr>
          <w:rFonts w:ascii="Aptos" w:eastAsia="Times New Roman" w:hAnsi="Aptos" w:cs="Segoe UI"/>
          <w:kern w:val="0"/>
          <w14:ligatures w14:val="none"/>
        </w:rPr>
        <w:t> </w:t>
      </w:r>
    </w:p>
    <w:p w14:paraId="398A784C"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Use local agency providers for brief time use to cover shifts</w:t>
      </w:r>
      <w:r w:rsidRPr="00E828B7">
        <w:rPr>
          <w:rFonts w:ascii="Aptos" w:eastAsia="Times New Roman" w:hAnsi="Aptos" w:cs="Segoe UI"/>
          <w:kern w:val="0"/>
          <w14:ligatures w14:val="none"/>
        </w:rPr>
        <w:t> </w:t>
      </w:r>
    </w:p>
    <w:p w14:paraId="1035CE42"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14:ligatures w14:val="none"/>
        </w:rPr>
        <w:t> </w:t>
      </w:r>
    </w:p>
    <w:p w14:paraId="7B367ADC"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u w:val="single"/>
          <w:lang w:val="en-US"/>
          <w14:ligatures w14:val="none"/>
        </w:rPr>
        <w:t>Evaluating options and solutions</w:t>
      </w:r>
      <w:r w:rsidRPr="00E828B7">
        <w:rPr>
          <w:rFonts w:ascii="Aptos" w:eastAsia="Times New Roman" w:hAnsi="Aptos" w:cs="Segoe UI"/>
          <w:kern w:val="0"/>
          <w14:ligatures w14:val="none"/>
        </w:rPr>
        <w:t> </w:t>
      </w:r>
    </w:p>
    <w:p w14:paraId="741455A9"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b/>
          <w:bCs/>
          <w:kern w:val="0"/>
          <w:lang w:val="en-US"/>
          <w14:ligatures w14:val="none"/>
        </w:rPr>
        <w:t>Clear roles and responsibilities</w:t>
      </w:r>
      <w:r w:rsidRPr="00E828B7">
        <w:rPr>
          <w:rFonts w:ascii="Aptos" w:eastAsia="Times New Roman" w:hAnsi="Aptos" w:cs="Segoe UI"/>
          <w:kern w:val="0"/>
          <w14:ligatures w14:val="none"/>
        </w:rPr>
        <w:t> </w:t>
      </w:r>
    </w:p>
    <w:p w14:paraId="4B272B75"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Clear roles and responsibilities are essential in running of an organization, this gives employees job description, key duties, and responsibilities this ensure that the team understand their roles, so each member knows where to fit in, and no confusion might happen this will reduce accidents, conflict, and lead to better performance.</w:t>
      </w:r>
      <w:r w:rsidRPr="00E828B7">
        <w:rPr>
          <w:rFonts w:ascii="Aptos" w:eastAsia="Times New Roman" w:hAnsi="Aptos" w:cs="Segoe UI"/>
          <w:kern w:val="0"/>
          <w14:ligatures w14:val="none"/>
        </w:rPr>
        <w:t> </w:t>
      </w:r>
    </w:p>
    <w:p w14:paraId="38BAF31B"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b/>
          <w:bCs/>
          <w:kern w:val="0"/>
          <w:lang w:val="en-US"/>
          <w14:ligatures w14:val="none"/>
        </w:rPr>
        <w:t>Clear policies and procedures</w:t>
      </w:r>
      <w:r w:rsidRPr="00E828B7">
        <w:rPr>
          <w:rFonts w:ascii="Aptos" w:eastAsia="Times New Roman" w:hAnsi="Aptos" w:cs="Segoe UI"/>
          <w:kern w:val="0"/>
          <w14:ligatures w14:val="none"/>
        </w:rPr>
        <w:t> </w:t>
      </w:r>
    </w:p>
    <w:p w14:paraId="770D3736"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Clear policies and procedures are essential for the organization for the company to run efficiently, this will give a clear idea, what the policy and procedure is and needs to be followed what it aims to achieve, information is gathered by stakeholders, including management and employees then this is reviewed by a legal experts and needs approval in higher management before putting in place  for staff to read and sigh, polices need to be regular updated with the change in laws and regulations or changes in the organization </w:t>
      </w:r>
      <w:r w:rsidRPr="00E828B7">
        <w:rPr>
          <w:rFonts w:ascii="Aptos" w:eastAsia="Times New Roman" w:hAnsi="Aptos" w:cs="Segoe UI"/>
          <w:kern w:val="0"/>
          <w14:ligatures w14:val="none"/>
        </w:rPr>
        <w:t> </w:t>
      </w:r>
    </w:p>
    <w:p w14:paraId="510BFBBE"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14:ligatures w14:val="none"/>
        </w:rPr>
        <w:t> </w:t>
      </w:r>
    </w:p>
    <w:p w14:paraId="53C57BDE"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b/>
          <w:bCs/>
          <w:kern w:val="0"/>
          <w:lang w:val="en-US"/>
          <w14:ligatures w14:val="none"/>
        </w:rPr>
        <w:t>Training</w:t>
      </w:r>
      <w:r w:rsidRPr="00E828B7">
        <w:rPr>
          <w:rFonts w:ascii="Aptos" w:eastAsia="Times New Roman" w:hAnsi="Aptos" w:cs="Segoe UI"/>
          <w:kern w:val="0"/>
          <w14:ligatures w14:val="none"/>
        </w:rPr>
        <w:t> </w:t>
      </w:r>
    </w:p>
    <w:p w14:paraId="5A2DD74D"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i/>
          <w:iCs/>
          <w:kern w:val="0"/>
          <w:lang w:val="en-US"/>
          <w14:ligatures w14:val="none"/>
        </w:rPr>
        <w:t>Training employees is essential in the care sector; this helps employees learn new skills, though training provided with this will enable them to develop and improve, leading to better patient outcomes, and it also helps keep up to date with professional standards.</w:t>
      </w:r>
      <w:r w:rsidRPr="00E828B7">
        <w:rPr>
          <w:rFonts w:ascii="Aptos" w:eastAsia="Times New Roman" w:hAnsi="Aptos" w:cs="Segoe UI"/>
          <w:kern w:val="0"/>
          <w14:ligatures w14:val="none"/>
        </w:rPr>
        <w:t> </w:t>
      </w:r>
    </w:p>
    <w:p w14:paraId="2BA99524"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New employees need to undergo training, specialized training could be offered so that staff have the skills to handle specific conditions or challenges, this could be done on online courses or in a workshop setting.</w:t>
      </w:r>
      <w:r w:rsidRPr="00E828B7">
        <w:rPr>
          <w:rFonts w:ascii="Aptos" w:eastAsia="Times New Roman" w:hAnsi="Aptos" w:cs="Segoe UI"/>
          <w:kern w:val="0"/>
          <w14:ligatures w14:val="none"/>
        </w:rPr>
        <w:t> </w:t>
      </w:r>
    </w:p>
    <w:p w14:paraId="23CB5CB3"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14:ligatures w14:val="none"/>
        </w:rPr>
        <w:t> </w:t>
      </w:r>
    </w:p>
    <w:p w14:paraId="4BAFF19B"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b/>
          <w:bCs/>
          <w:kern w:val="0"/>
          <w:lang w:val="en-US"/>
          <w14:ligatures w14:val="none"/>
        </w:rPr>
        <w:t>Work equipment</w:t>
      </w:r>
      <w:r w:rsidRPr="00E828B7">
        <w:rPr>
          <w:rFonts w:ascii="Aptos" w:eastAsia="Times New Roman" w:hAnsi="Aptos" w:cs="Segoe UI"/>
          <w:kern w:val="0"/>
          <w14:ligatures w14:val="none"/>
        </w:rPr>
        <w:t> </w:t>
      </w:r>
    </w:p>
    <w:p w14:paraId="37D49216"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i/>
          <w:iCs/>
          <w:kern w:val="0"/>
          <w:lang w:val="en-US"/>
          <w14:ligatures w14:val="none"/>
        </w:rPr>
        <w:t>All</w:t>
      </w:r>
      <w:r w:rsidRPr="00E828B7">
        <w:rPr>
          <w:rFonts w:ascii="Aptos" w:eastAsia="Times New Roman" w:hAnsi="Aptos" w:cs="Segoe UI"/>
          <w:b/>
          <w:bCs/>
          <w:kern w:val="0"/>
          <w:lang w:val="en-US"/>
          <w14:ligatures w14:val="none"/>
        </w:rPr>
        <w:t xml:space="preserve"> </w:t>
      </w:r>
      <w:r w:rsidRPr="00E828B7">
        <w:rPr>
          <w:rFonts w:ascii="Aptos" w:eastAsia="Times New Roman" w:hAnsi="Aptos" w:cs="Segoe UI"/>
          <w:kern w:val="0"/>
          <w:lang w:val="en-US"/>
          <w14:ligatures w14:val="none"/>
        </w:rPr>
        <w:t xml:space="preserve">employees and managers need to have training to used equipment before they can start working in the care sector, this is done on a two-day course for the first time, after </w:t>
      </w:r>
      <w:r w:rsidRPr="00E828B7">
        <w:rPr>
          <w:rFonts w:ascii="Aptos" w:eastAsia="Times New Roman" w:hAnsi="Aptos" w:cs="Segoe UI"/>
          <w:kern w:val="0"/>
          <w:lang w:val="en-US"/>
          <w14:ligatures w14:val="none"/>
        </w:rPr>
        <w:lastRenderedPageBreak/>
        <w:t>that it a refresher course once a year, to keep cost down and speed up recruitment times, companies could shear training venues and training providers.</w:t>
      </w:r>
      <w:r w:rsidRPr="00E828B7">
        <w:rPr>
          <w:rFonts w:ascii="Aptos" w:eastAsia="Times New Roman" w:hAnsi="Aptos" w:cs="Segoe UI"/>
          <w:kern w:val="0"/>
          <w14:ligatures w14:val="none"/>
        </w:rPr>
        <w:t> </w:t>
      </w:r>
    </w:p>
    <w:p w14:paraId="70F53A78"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14:ligatures w14:val="none"/>
        </w:rPr>
        <w:t> </w:t>
      </w:r>
    </w:p>
    <w:p w14:paraId="0AD0FDB1" w14:textId="77777777" w:rsidR="00E828B7" w:rsidRDefault="00E828B7" w:rsidP="00E828B7">
      <w:pPr>
        <w:spacing w:after="0" w:line="240" w:lineRule="auto"/>
        <w:textAlignment w:val="baseline"/>
        <w:rPr>
          <w:rFonts w:ascii="Aptos" w:eastAsia="Times New Roman" w:hAnsi="Aptos" w:cs="Segoe UI"/>
          <w:kern w:val="0"/>
          <w14:ligatures w14:val="none"/>
        </w:rPr>
      </w:pPr>
      <w:r w:rsidRPr="00E828B7">
        <w:rPr>
          <w:rFonts w:ascii="Aptos" w:eastAsia="Times New Roman" w:hAnsi="Aptos" w:cs="Segoe UI"/>
          <w:kern w:val="0"/>
          <w:lang w:val="en-US"/>
          <w14:ligatures w14:val="none"/>
        </w:rPr>
        <w:t>The best solution in this report is to look at training new staff </w:t>
      </w:r>
      <w:r w:rsidRPr="00E828B7">
        <w:rPr>
          <w:rFonts w:ascii="Aptos" w:eastAsia="Times New Roman" w:hAnsi="Aptos" w:cs="Segoe UI"/>
          <w:kern w:val="0"/>
          <w14:ligatures w14:val="none"/>
        </w:rPr>
        <w:t> </w:t>
      </w:r>
    </w:p>
    <w:p w14:paraId="089C5E41" w14:textId="77777777" w:rsidR="00853AB6" w:rsidRPr="00E828B7" w:rsidRDefault="00853AB6" w:rsidP="00E828B7">
      <w:pPr>
        <w:spacing w:after="0" w:line="240" w:lineRule="auto"/>
        <w:textAlignment w:val="baseline"/>
        <w:rPr>
          <w:rFonts w:ascii="Segoe UI" w:eastAsia="Times New Roman" w:hAnsi="Segoe UI" w:cs="Segoe UI"/>
          <w:kern w:val="0"/>
          <w:sz w:val="18"/>
          <w:szCs w:val="18"/>
          <w14:ligatures w14:val="none"/>
        </w:rPr>
      </w:pPr>
    </w:p>
    <w:p w14:paraId="0EA11897"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u w:val="single"/>
          <w:lang w:val="en-US"/>
          <w14:ligatures w14:val="none"/>
        </w:rPr>
        <w:t>Grid analysis</w:t>
      </w:r>
      <w:r w:rsidRPr="00E828B7">
        <w:rPr>
          <w:rFonts w:ascii="Aptos" w:eastAsia="Times New Roman" w:hAnsi="Aptos" w:cs="Segoe UI"/>
          <w:kern w:val="0"/>
          <w14:ligatures w14:val="none"/>
        </w:rPr>
        <w:t> </w:t>
      </w:r>
    </w:p>
    <w:p w14:paraId="55390F8D"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 xml:space="preserve"> A grid analysis or decision matrix is a quantitative method that can be used to help find the right </w:t>
      </w:r>
      <w:proofErr w:type="gramStart"/>
      <w:r w:rsidRPr="00E828B7">
        <w:rPr>
          <w:rFonts w:ascii="Aptos" w:eastAsia="Times New Roman" w:hAnsi="Aptos" w:cs="Segoe UI"/>
          <w:kern w:val="0"/>
          <w:lang w:val="en-US"/>
          <w14:ligatures w14:val="none"/>
        </w:rPr>
        <w:t>solutions  by</w:t>
      </w:r>
      <w:proofErr w:type="gramEnd"/>
      <w:r w:rsidRPr="00E828B7">
        <w:rPr>
          <w:rFonts w:ascii="Aptos" w:eastAsia="Times New Roman" w:hAnsi="Aptos" w:cs="Segoe UI"/>
          <w:kern w:val="0"/>
          <w:lang w:val="en-US"/>
          <w14:ligatures w14:val="none"/>
        </w:rPr>
        <w:t xml:space="preserve"> placing a relative value on each factor and then weighting them accordingly (Peek, 2024) A list of criteria that could influence the situation were identified and then a weight value (usually 0 through 5) was assigned to each factor. This enabled me to see the best solution to the problem.</w:t>
      </w:r>
      <w:r w:rsidRPr="00E828B7">
        <w:rPr>
          <w:rFonts w:ascii="Aptos" w:eastAsia="Times New Roman" w:hAnsi="Aptos" w:cs="Segoe UI"/>
          <w:kern w:val="0"/>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729"/>
        <w:gridCol w:w="862"/>
        <w:gridCol w:w="1305"/>
        <w:gridCol w:w="1244"/>
        <w:gridCol w:w="1316"/>
        <w:gridCol w:w="1247"/>
        <w:gridCol w:w="1307"/>
      </w:tblGrid>
      <w:tr w:rsidR="00E828B7" w:rsidRPr="00E828B7" w14:paraId="67EA7AD3" w14:textId="77777777" w:rsidTr="00E828B7">
        <w:trPr>
          <w:trHeight w:val="300"/>
        </w:trPr>
        <w:tc>
          <w:tcPr>
            <w:tcW w:w="1785" w:type="dxa"/>
            <w:tcBorders>
              <w:top w:val="single" w:sz="6" w:space="0" w:color="000000"/>
              <w:left w:val="single" w:sz="6" w:space="0" w:color="000000"/>
              <w:bottom w:val="single" w:sz="6" w:space="0" w:color="000000"/>
              <w:right w:val="single" w:sz="6" w:space="0" w:color="000000"/>
            </w:tcBorders>
            <w:shd w:val="clear" w:color="auto" w:fill="auto"/>
            <w:hideMark/>
          </w:tcPr>
          <w:p w14:paraId="091684FE"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Factors</w:t>
            </w:r>
            <w:r w:rsidRPr="00E828B7">
              <w:rPr>
                <w:rFonts w:ascii="Aptos" w:eastAsia="Times New Roman" w:hAnsi="Aptos" w:cs="Times New Roman"/>
                <w:kern w:val="0"/>
                <w14:ligatures w14:val="none"/>
              </w:rPr>
              <w:t> </w:t>
            </w:r>
          </w:p>
        </w:tc>
        <w:tc>
          <w:tcPr>
            <w:tcW w:w="885" w:type="dxa"/>
            <w:tcBorders>
              <w:top w:val="single" w:sz="6" w:space="0" w:color="000000"/>
              <w:left w:val="single" w:sz="6" w:space="0" w:color="000000"/>
              <w:bottom w:val="single" w:sz="6" w:space="0" w:color="000000"/>
              <w:right w:val="single" w:sz="6" w:space="0" w:color="000000"/>
            </w:tcBorders>
            <w:shd w:val="clear" w:color="auto" w:fill="auto"/>
            <w:hideMark/>
          </w:tcPr>
          <w:p w14:paraId="3FF8C5E9"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Staff</w:t>
            </w:r>
            <w:r w:rsidRPr="00E828B7">
              <w:rPr>
                <w:rFonts w:ascii="Aptos" w:eastAsia="Times New Roman" w:hAnsi="Aptos" w:cs="Times New Roman"/>
                <w:kern w:val="0"/>
                <w14:ligatures w14:val="none"/>
              </w:rPr>
              <w:t> </w:t>
            </w:r>
          </w:p>
        </w:tc>
        <w:tc>
          <w:tcPr>
            <w:tcW w:w="1335" w:type="dxa"/>
            <w:tcBorders>
              <w:top w:val="single" w:sz="6" w:space="0" w:color="000000"/>
              <w:left w:val="single" w:sz="6" w:space="0" w:color="000000"/>
              <w:bottom w:val="single" w:sz="6" w:space="0" w:color="000000"/>
              <w:right w:val="single" w:sz="6" w:space="0" w:color="000000"/>
            </w:tcBorders>
            <w:shd w:val="clear" w:color="auto" w:fill="auto"/>
            <w:hideMark/>
          </w:tcPr>
          <w:p w14:paraId="45CD59FB"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Managers</w:t>
            </w:r>
            <w:r w:rsidRPr="00E828B7">
              <w:rPr>
                <w:rFonts w:ascii="Aptos" w:eastAsia="Times New Roman" w:hAnsi="Aptos" w:cs="Times New Roman"/>
                <w:kern w:val="0"/>
                <w14:ligatures w14:val="none"/>
              </w:rPr>
              <w:t> </w:t>
            </w:r>
          </w:p>
        </w:tc>
        <w:tc>
          <w:tcPr>
            <w:tcW w:w="1335" w:type="dxa"/>
            <w:tcBorders>
              <w:top w:val="single" w:sz="6" w:space="0" w:color="000000"/>
              <w:left w:val="single" w:sz="6" w:space="0" w:color="000000"/>
              <w:bottom w:val="single" w:sz="6" w:space="0" w:color="000000"/>
              <w:right w:val="single" w:sz="6" w:space="0" w:color="000000"/>
            </w:tcBorders>
            <w:shd w:val="clear" w:color="auto" w:fill="auto"/>
            <w:hideMark/>
          </w:tcPr>
          <w:p w14:paraId="7201BFF5"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Cost</w:t>
            </w:r>
            <w:r w:rsidRPr="00E828B7">
              <w:rPr>
                <w:rFonts w:ascii="Aptos" w:eastAsia="Times New Roman" w:hAnsi="Aptos" w:cs="Times New Roman"/>
                <w:kern w:val="0"/>
                <w14:ligatures w14:val="none"/>
              </w:rPr>
              <w:t> </w:t>
            </w:r>
          </w:p>
        </w:tc>
        <w:tc>
          <w:tcPr>
            <w:tcW w:w="1335" w:type="dxa"/>
            <w:tcBorders>
              <w:top w:val="single" w:sz="6" w:space="0" w:color="000000"/>
              <w:left w:val="single" w:sz="6" w:space="0" w:color="000000"/>
              <w:bottom w:val="single" w:sz="6" w:space="0" w:color="000000"/>
              <w:right w:val="single" w:sz="6" w:space="0" w:color="000000"/>
            </w:tcBorders>
            <w:shd w:val="clear" w:color="auto" w:fill="auto"/>
            <w:hideMark/>
          </w:tcPr>
          <w:p w14:paraId="482E08AC"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Resources</w:t>
            </w:r>
            <w:r w:rsidRPr="00E828B7">
              <w:rPr>
                <w:rFonts w:ascii="Aptos" w:eastAsia="Times New Roman" w:hAnsi="Aptos" w:cs="Times New Roman"/>
                <w:kern w:val="0"/>
                <w14:ligatures w14:val="none"/>
              </w:rPr>
              <w:t> </w:t>
            </w:r>
          </w:p>
        </w:tc>
        <w:tc>
          <w:tcPr>
            <w:tcW w:w="1335" w:type="dxa"/>
            <w:tcBorders>
              <w:top w:val="single" w:sz="6" w:space="0" w:color="000000"/>
              <w:left w:val="single" w:sz="6" w:space="0" w:color="000000"/>
              <w:bottom w:val="single" w:sz="6" w:space="0" w:color="000000"/>
              <w:right w:val="single" w:sz="6" w:space="0" w:color="000000"/>
            </w:tcBorders>
            <w:shd w:val="clear" w:color="auto" w:fill="auto"/>
            <w:hideMark/>
          </w:tcPr>
          <w:p w14:paraId="290F9344"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Total</w:t>
            </w:r>
            <w:r w:rsidRPr="00E828B7">
              <w:rPr>
                <w:rFonts w:ascii="Aptos" w:eastAsia="Times New Roman" w:hAnsi="Aptos" w:cs="Times New Roman"/>
                <w:kern w:val="0"/>
                <w14:ligatures w14:val="none"/>
              </w:rPr>
              <w:t> </w:t>
            </w:r>
          </w:p>
        </w:tc>
        <w:tc>
          <w:tcPr>
            <w:tcW w:w="1335" w:type="dxa"/>
            <w:tcBorders>
              <w:top w:val="single" w:sz="6" w:space="0" w:color="000000"/>
              <w:left w:val="single" w:sz="6" w:space="0" w:color="000000"/>
              <w:bottom w:val="single" w:sz="6" w:space="0" w:color="000000"/>
              <w:right w:val="single" w:sz="6" w:space="0" w:color="000000"/>
            </w:tcBorders>
            <w:shd w:val="clear" w:color="auto" w:fill="auto"/>
            <w:hideMark/>
          </w:tcPr>
          <w:p w14:paraId="559156F1"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Weighted </w:t>
            </w:r>
            <w:r w:rsidRPr="00E828B7">
              <w:rPr>
                <w:rFonts w:ascii="Aptos" w:eastAsia="Times New Roman" w:hAnsi="Aptos" w:cs="Times New Roman"/>
                <w:kern w:val="0"/>
                <w14:ligatures w14:val="none"/>
              </w:rPr>
              <w:t> </w:t>
            </w:r>
          </w:p>
          <w:p w14:paraId="43C14114"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total</w:t>
            </w:r>
            <w:r w:rsidRPr="00E828B7">
              <w:rPr>
                <w:rFonts w:ascii="Aptos" w:eastAsia="Times New Roman" w:hAnsi="Aptos" w:cs="Times New Roman"/>
                <w:kern w:val="0"/>
                <w14:ligatures w14:val="none"/>
              </w:rPr>
              <w:t> </w:t>
            </w:r>
          </w:p>
        </w:tc>
      </w:tr>
      <w:tr w:rsidR="00E828B7" w:rsidRPr="00E828B7" w14:paraId="75FE0125" w14:textId="77777777" w:rsidTr="00E828B7">
        <w:trPr>
          <w:trHeight w:val="300"/>
        </w:trPr>
        <w:tc>
          <w:tcPr>
            <w:tcW w:w="1785" w:type="dxa"/>
            <w:tcBorders>
              <w:top w:val="single" w:sz="6" w:space="0" w:color="000000"/>
              <w:left w:val="single" w:sz="6" w:space="0" w:color="000000"/>
              <w:bottom w:val="single" w:sz="6" w:space="0" w:color="000000"/>
              <w:right w:val="single" w:sz="6" w:space="0" w:color="000000"/>
            </w:tcBorders>
            <w:shd w:val="clear" w:color="auto" w:fill="auto"/>
            <w:hideMark/>
          </w:tcPr>
          <w:p w14:paraId="2976D356"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Weights</w:t>
            </w:r>
            <w:r w:rsidRPr="00E828B7">
              <w:rPr>
                <w:rFonts w:ascii="Aptos" w:eastAsia="Times New Roman" w:hAnsi="Aptos" w:cs="Times New Roman"/>
                <w:kern w:val="0"/>
                <w14:ligatures w14:val="none"/>
              </w:rPr>
              <w:t> </w:t>
            </w:r>
          </w:p>
        </w:tc>
        <w:tc>
          <w:tcPr>
            <w:tcW w:w="885" w:type="dxa"/>
            <w:tcBorders>
              <w:top w:val="single" w:sz="6" w:space="0" w:color="000000"/>
              <w:left w:val="single" w:sz="6" w:space="0" w:color="000000"/>
              <w:bottom w:val="single" w:sz="6" w:space="0" w:color="000000"/>
              <w:right w:val="single" w:sz="6" w:space="0" w:color="000000"/>
            </w:tcBorders>
            <w:shd w:val="clear" w:color="auto" w:fill="auto"/>
            <w:hideMark/>
          </w:tcPr>
          <w:p w14:paraId="4E96462F"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4       </w:t>
            </w:r>
            <w:r w:rsidRPr="00E828B7">
              <w:rPr>
                <w:rFonts w:ascii="Aptos" w:eastAsia="Times New Roman" w:hAnsi="Aptos" w:cs="Times New Roman"/>
                <w:kern w:val="0"/>
                <w14:ligatures w14:val="none"/>
              </w:rPr>
              <w:t> </w:t>
            </w:r>
          </w:p>
        </w:tc>
        <w:tc>
          <w:tcPr>
            <w:tcW w:w="1335" w:type="dxa"/>
            <w:tcBorders>
              <w:top w:val="single" w:sz="6" w:space="0" w:color="000000"/>
              <w:left w:val="single" w:sz="6" w:space="0" w:color="000000"/>
              <w:bottom w:val="single" w:sz="6" w:space="0" w:color="000000"/>
              <w:right w:val="single" w:sz="6" w:space="0" w:color="000000"/>
            </w:tcBorders>
            <w:shd w:val="clear" w:color="auto" w:fill="auto"/>
            <w:hideMark/>
          </w:tcPr>
          <w:p w14:paraId="760F5EE6"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2</w:t>
            </w:r>
            <w:r w:rsidRPr="00E828B7">
              <w:rPr>
                <w:rFonts w:ascii="Aptos" w:eastAsia="Times New Roman" w:hAnsi="Aptos" w:cs="Times New Roman"/>
                <w:kern w:val="0"/>
                <w14:ligatures w14:val="none"/>
              </w:rPr>
              <w:t> </w:t>
            </w:r>
          </w:p>
        </w:tc>
        <w:tc>
          <w:tcPr>
            <w:tcW w:w="1335" w:type="dxa"/>
            <w:tcBorders>
              <w:top w:val="single" w:sz="6" w:space="0" w:color="000000"/>
              <w:left w:val="single" w:sz="6" w:space="0" w:color="000000"/>
              <w:bottom w:val="single" w:sz="6" w:space="0" w:color="000000"/>
              <w:right w:val="single" w:sz="6" w:space="0" w:color="000000"/>
            </w:tcBorders>
            <w:shd w:val="clear" w:color="auto" w:fill="auto"/>
            <w:hideMark/>
          </w:tcPr>
          <w:p w14:paraId="46B897FD"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3</w:t>
            </w:r>
            <w:r w:rsidRPr="00E828B7">
              <w:rPr>
                <w:rFonts w:ascii="Aptos" w:eastAsia="Times New Roman" w:hAnsi="Aptos" w:cs="Times New Roman"/>
                <w:kern w:val="0"/>
                <w14:ligatures w14:val="none"/>
              </w:rPr>
              <w:t> </w:t>
            </w:r>
          </w:p>
        </w:tc>
        <w:tc>
          <w:tcPr>
            <w:tcW w:w="1335" w:type="dxa"/>
            <w:tcBorders>
              <w:top w:val="single" w:sz="6" w:space="0" w:color="000000"/>
              <w:left w:val="single" w:sz="6" w:space="0" w:color="000000"/>
              <w:bottom w:val="single" w:sz="6" w:space="0" w:color="000000"/>
              <w:right w:val="single" w:sz="6" w:space="0" w:color="000000"/>
            </w:tcBorders>
            <w:shd w:val="clear" w:color="auto" w:fill="auto"/>
            <w:hideMark/>
          </w:tcPr>
          <w:p w14:paraId="32AB9742"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1</w:t>
            </w:r>
            <w:r w:rsidRPr="00E828B7">
              <w:rPr>
                <w:rFonts w:ascii="Aptos" w:eastAsia="Times New Roman" w:hAnsi="Aptos" w:cs="Times New Roman"/>
                <w:kern w:val="0"/>
                <w14:ligatures w14:val="none"/>
              </w:rPr>
              <w:t> </w:t>
            </w:r>
          </w:p>
        </w:tc>
        <w:tc>
          <w:tcPr>
            <w:tcW w:w="1335" w:type="dxa"/>
            <w:tcBorders>
              <w:top w:val="single" w:sz="6" w:space="0" w:color="000000"/>
              <w:left w:val="single" w:sz="6" w:space="0" w:color="000000"/>
              <w:bottom w:val="single" w:sz="6" w:space="0" w:color="000000"/>
              <w:right w:val="single" w:sz="6" w:space="0" w:color="000000"/>
            </w:tcBorders>
            <w:shd w:val="clear" w:color="auto" w:fill="auto"/>
            <w:hideMark/>
          </w:tcPr>
          <w:p w14:paraId="7BD68A5A"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14:ligatures w14:val="none"/>
              </w:rPr>
              <w:t> </w:t>
            </w:r>
          </w:p>
        </w:tc>
        <w:tc>
          <w:tcPr>
            <w:tcW w:w="1335" w:type="dxa"/>
            <w:tcBorders>
              <w:top w:val="single" w:sz="6" w:space="0" w:color="000000"/>
              <w:left w:val="single" w:sz="6" w:space="0" w:color="000000"/>
              <w:bottom w:val="single" w:sz="6" w:space="0" w:color="000000"/>
              <w:right w:val="single" w:sz="6" w:space="0" w:color="000000"/>
            </w:tcBorders>
            <w:shd w:val="clear" w:color="auto" w:fill="auto"/>
            <w:hideMark/>
          </w:tcPr>
          <w:p w14:paraId="7086948E"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14:ligatures w14:val="none"/>
              </w:rPr>
              <w:t> </w:t>
            </w:r>
          </w:p>
        </w:tc>
      </w:tr>
      <w:tr w:rsidR="00E828B7" w:rsidRPr="00E828B7" w14:paraId="7DF2700C" w14:textId="77777777" w:rsidTr="00E828B7">
        <w:trPr>
          <w:trHeight w:val="300"/>
        </w:trPr>
        <w:tc>
          <w:tcPr>
            <w:tcW w:w="1785" w:type="dxa"/>
            <w:tcBorders>
              <w:top w:val="single" w:sz="6" w:space="0" w:color="000000"/>
              <w:left w:val="single" w:sz="6" w:space="0" w:color="000000"/>
              <w:bottom w:val="single" w:sz="6" w:space="0" w:color="000000"/>
              <w:right w:val="single" w:sz="6" w:space="0" w:color="000000"/>
            </w:tcBorders>
            <w:shd w:val="clear" w:color="auto" w:fill="auto"/>
            <w:hideMark/>
          </w:tcPr>
          <w:p w14:paraId="2C7EE87F"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Training</w:t>
            </w:r>
            <w:r w:rsidRPr="00E828B7">
              <w:rPr>
                <w:rFonts w:ascii="Aptos" w:eastAsia="Times New Roman" w:hAnsi="Aptos" w:cs="Times New Roman"/>
                <w:kern w:val="0"/>
                <w14:ligatures w14:val="none"/>
              </w:rPr>
              <w:t> </w:t>
            </w:r>
          </w:p>
        </w:tc>
        <w:tc>
          <w:tcPr>
            <w:tcW w:w="885" w:type="dxa"/>
            <w:tcBorders>
              <w:top w:val="single" w:sz="6" w:space="0" w:color="000000"/>
              <w:left w:val="single" w:sz="6" w:space="0" w:color="000000"/>
              <w:bottom w:val="single" w:sz="6" w:space="0" w:color="000000"/>
              <w:right w:val="single" w:sz="6" w:space="0" w:color="000000"/>
            </w:tcBorders>
            <w:shd w:val="clear" w:color="auto" w:fill="auto"/>
            <w:hideMark/>
          </w:tcPr>
          <w:p w14:paraId="1BAA13F3"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 xml:space="preserve">4       </w:t>
            </w:r>
            <w:r w:rsidRPr="00E828B7">
              <w:rPr>
                <w:rFonts w:ascii="Aptos" w:eastAsia="Times New Roman" w:hAnsi="Aptos" w:cs="Times New Roman"/>
                <w:kern w:val="0"/>
                <w:sz w:val="16"/>
                <w:szCs w:val="16"/>
                <w:lang w:val="en-US"/>
                <w14:ligatures w14:val="none"/>
              </w:rPr>
              <w:t>16</w:t>
            </w:r>
            <w:r w:rsidRPr="00E828B7">
              <w:rPr>
                <w:rFonts w:ascii="Aptos" w:eastAsia="Times New Roman" w:hAnsi="Aptos" w:cs="Times New Roman"/>
                <w:kern w:val="0"/>
                <w:sz w:val="16"/>
                <w:szCs w:val="16"/>
                <w14:ligatures w14:val="none"/>
              </w:rPr>
              <w:t> </w:t>
            </w:r>
          </w:p>
        </w:tc>
        <w:tc>
          <w:tcPr>
            <w:tcW w:w="1335" w:type="dxa"/>
            <w:tcBorders>
              <w:top w:val="single" w:sz="6" w:space="0" w:color="000000"/>
              <w:left w:val="single" w:sz="6" w:space="0" w:color="000000"/>
              <w:bottom w:val="single" w:sz="6" w:space="0" w:color="000000"/>
              <w:right w:val="single" w:sz="6" w:space="0" w:color="000000"/>
            </w:tcBorders>
            <w:shd w:val="clear" w:color="auto" w:fill="auto"/>
            <w:hideMark/>
          </w:tcPr>
          <w:p w14:paraId="66CC1383"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5         </w:t>
            </w:r>
            <w:r w:rsidRPr="00E828B7">
              <w:rPr>
                <w:rFonts w:ascii="Aptos" w:eastAsia="Times New Roman" w:hAnsi="Aptos" w:cs="Times New Roman"/>
                <w:kern w:val="0"/>
                <w14:ligatures w14:val="none"/>
              </w:rPr>
              <w:t> </w:t>
            </w:r>
          </w:p>
          <w:p w14:paraId="3E15784F"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sz w:val="18"/>
                <w:szCs w:val="18"/>
                <w:lang w:val="en-US"/>
                <w14:ligatures w14:val="none"/>
              </w:rPr>
              <w:t>10</w:t>
            </w:r>
            <w:r w:rsidRPr="00E828B7">
              <w:rPr>
                <w:rFonts w:ascii="Aptos" w:eastAsia="Times New Roman" w:hAnsi="Aptos" w:cs="Times New Roman"/>
                <w:kern w:val="0"/>
                <w:sz w:val="18"/>
                <w:szCs w:val="18"/>
                <w14:ligatures w14:val="none"/>
              </w:rPr>
              <w:t> </w:t>
            </w:r>
          </w:p>
        </w:tc>
        <w:tc>
          <w:tcPr>
            <w:tcW w:w="1335" w:type="dxa"/>
            <w:tcBorders>
              <w:top w:val="single" w:sz="6" w:space="0" w:color="000000"/>
              <w:left w:val="single" w:sz="6" w:space="0" w:color="000000"/>
              <w:bottom w:val="single" w:sz="6" w:space="0" w:color="000000"/>
              <w:right w:val="single" w:sz="6" w:space="0" w:color="000000"/>
            </w:tcBorders>
            <w:shd w:val="clear" w:color="auto" w:fill="auto"/>
            <w:hideMark/>
          </w:tcPr>
          <w:p w14:paraId="58B541DE"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5</w:t>
            </w:r>
            <w:r w:rsidRPr="00E828B7">
              <w:rPr>
                <w:rFonts w:ascii="Aptos" w:eastAsia="Times New Roman" w:hAnsi="Aptos" w:cs="Times New Roman"/>
                <w:kern w:val="0"/>
                <w14:ligatures w14:val="none"/>
              </w:rPr>
              <w:t> </w:t>
            </w:r>
          </w:p>
          <w:p w14:paraId="3CACD351"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sz w:val="18"/>
                <w:szCs w:val="18"/>
                <w:lang w:val="en-US"/>
                <w14:ligatures w14:val="none"/>
              </w:rPr>
              <w:t>15</w:t>
            </w:r>
            <w:r w:rsidRPr="00E828B7">
              <w:rPr>
                <w:rFonts w:ascii="Aptos" w:eastAsia="Times New Roman" w:hAnsi="Aptos" w:cs="Times New Roman"/>
                <w:kern w:val="0"/>
                <w:sz w:val="18"/>
                <w:szCs w:val="18"/>
                <w14:ligatures w14:val="none"/>
              </w:rPr>
              <w:t> </w:t>
            </w:r>
          </w:p>
        </w:tc>
        <w:tc>
          <w:tcPr>
            <w:tcW w:w="1335" w:type="dxa"/>
            <w:tcBorders>
              <w:top w:val="single" w:sz="6" w:space="0" w:color="000000"/>
              <w:left w:val="single" w:sz="6" w:space="0" w:color="000000"/>
              <w:bottom w:val="single" w:sz="6" w:space="0" w:color="000000"/>
              <w:right w:val="single" w:sz="6" w:space="0" w:color="000000"/>
            </w:tcBorders>
            <w:shd w:val="clear" w:color="auto" w:fill="auto"/>
            <w:hideMark/>
          </w:tcPr>
          <w:p w14:paraId="4D3392F5"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5</w:t>
            </w:r>
            <w:r w:rsidRPr="00E828B7">
              <w:rPr>
                <w:rFonts w:ascii="Aptos" w:eastAsia="Times New Roman" w:hAnsi="Aptos" w:cs="Times New Roman"/>
                <w:kern w:val="0"/>
                <w14:ligatures w14:val="none"/>
              </w:rPr>
              <w:t> </w:t>
            </w:r>
          </w:p>
          <w:p w14:paraId="4E999440"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sz w:val="18"/>
                <w:szCs w:val="18"/>
                <w:lang w:val="en-US"/>
                <w14:ligatures w14:val="none"/>
              </w:rPr>
              <w:t>5</w:t>
            </w:r>
            <w:r w:rsidRPr="00E828B7">
              <w:rPr>
                <w:rFonts w:ascii="Aptos" w:eastAsia="Times New Roman" w:hAnsi="Aptos" w:cs="Times New Roman"/>
                <w:kern w:val="0"/>
                <w:sz w:val="18"/>
                <w:szCs w:val="18"/>
                <w14:ligatures w14:val="none"/>
              </w:rPr>
              <w:t> </w:t>
            </w:r>
          </w:p>
        </w:tc>
        <w:tc>
          <w:tcPr>
            <w:tcW w:w="1335" w:type="dxa"/>
            <w:tcBorders>
              <w:top w:val="single" w:sz="6" w:space="0" w:color="000000"/>
              <w:left w:val="single" w:sz="6" w:space="0" w:color="000000"/>
              <w:bottom w:val="single" w:sz="6" w:space="0" w:color="000000"/>
              <w:right w:val="single" w:sz="6" w:space="0" w:color="000000"/>
            </w:tcBorders>
            <w:shd w:val="clear" w:color="auto" w:fill="auto"/>
            <w:hideMark/>
          </w:tcPr>
          <w:p w14:paraId="74D92D85"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19</w:t>
            </w:r>
            <w:r w:rsidRPr="00E828B7">
              <w:rPr>
                <w:rFonts w:ascii="Aptos" w:eastAsia="Times New Roman" w:hAnsi="Aptos" w:cs="Times New Roman"/>
                <w:kern w:val="0"/>
                <w14:ligatures w14:val="none"/>
              </w:rPr>
              <w:t> </w:t>
            </w:r>
          </w:p>
        </w:tc>
        <w:tc>
          <w:tcPr>
            <w:tcW w:w="1335" w:type="dxa"/>
            <w:tcBorders>
              <w:top w:val="single" w:sz="6" w:space="0" w:color="000000"/>
              <w:left w:val="single" w:sz="6" w:space="0" w:color="000000"/>
              <w:bottom w:val="single" w:sz="6" w:space="0" w:color="000000"/>
              <w:right w:val="single" w:sz="6" w:space="0" w:color="000000"/>
            </w:tcBorders>
            <w:shd w:val="clear" w:color="auto" w:fill="auto"/>
            <w:hideMark/>
          </w:tcPr>
          <w:p w14:paraId="4AB43217"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46</w:t>
            </w:r>
            <w:r w:rsidRPr="00E828B7">
              <w:rPr>
                <w:rFonts w:ascii="Aptos" w:eastAsia="Times New Roman" w:hAnsi="Aptos" w:cs="Times New Roman"/>
                <w:kern w:val="0"/>
                <w14:ligatures w14:val="none"/>
              </w:rPr>
              <w:t> </w:t>
            </w:r>
          </w:p>
        </w:tc>
      </w:tr>
      <w:tr w:rsidR="00E828B7" w:rsidRPr="00E828B7" w14:paraId="6B97452D" w14:textId="77777777" w:rsidTr="00E828B7">
        <w:trPr>
          <w:trHeight w:val="300"/>
        </w:trPr>
        <w:tc>
          <w:tcPr>
            <w:tcW w:w="1785" w:type="dxa"/>
            <w:tcBorders>
              <w:top w:val="single" w:sz="6" w:space="0" w:color="000000"/>
              <w:left w:val="single" w:sz="6" w:space="0" w:color="000000"/>
              <w:bottom w:val="single" w:sz="6" w:space="0" w:color="000000"/>
              <w:right w:val="single" w:sz="6" w:space="0" w:color="000000"/>
            </w:tcBorders>
            <w:shd w:val="clear" w:color="auto" w:fill="auto"/>
            <w:hideMark/>
          </w:tcPr>
          <w:p w14:paraId="58C17870"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Job description</w:t>
            </w:r>
            <w:r w:rsidRPr="00E828B7">
              <w:rPr>
                <w:rFonts w:ascii="Aptos" w:eastAsia="Times New Roman" w:hAnsi="Aptos" w:cs="Times New Roman"/>
                <w:kern w:val="0"/>
                <w14:ligatures w14:val="none"/>
              </w:rPr>
              <w:t> </w:t>
            </w:r>
          </w:p>
        </w:tc>
        <w:tc>
          <w:tcPr>
            <w:tcW w:w="885" w:type="dxa"/>
            <w:tcBorders>
              <w:top w:val="single" w:sz="6" w:space="0" w:color="000000"/>
              <w:left w:val="single" w:sz="6" w:space="0" w:color="000000"/>
              <w:bottom w:val="single" w:sz="6" w:space="0" w:color="000000"/>
              <w:right w:val="single" w:sz="6" w:space="0" w:color="000000"/>
            </w:tcBorders>
            <w:shd w:val="clear" w:color="auto" w:fill="auto"/>
            <w:hideMark/>
          </w:tcPr>
          <w:p w14:paraId="1136591A"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5    </w:t>
            </w:r>
            <w:r w:rsidRPr="00E828B7">
              <w:rPr>
                <w:rFonts w:ascii="Aptos" w:eastAsia="Times New Roman" w:hAnsi="Aptos" w:cs="Times New Roman"/>
                <w:kern w:val="0"/>
                <w14:ligatures w14:val="none"/>
              </w:rPr>
              <w:t> </w:t>
            </w:r>
          </w:p>
          <w:p w14:paraId="6D04E9F3"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sz w:val="18"/>
                <w:szCs w:val="18"/>
                <w:lang w:val="en-US"/>
                <w14:ligatures w14:val="none"/>
              </w:rPr>
              <w:t>20</w:t>
            </w:r>
            <w:r w:rsidRPr="00E828B7">
              <w:rPr>
                <w:rFonts w:ascii="Aptos" w:eastAsia="Times New Roman" w:hAnsi="Aptos" w:cs="Times New Roman"/>
                <w:kern w:val="0"/>
                <w:lang w:val="en-US"/>
                <w14:ligatures w14:val="none"/>
              </w:rPr>
              <w:t>  </w:t>
            </w:r>
            <w:r w:rsidRPr="00E828B7">
              <w:rPr>
                <w:rFonts w:ascii="Aptos" w:eastAsia="Times New Roman" w:hAnsi="Aptos" w:cs="Times New Roman"/>
                <w:kern w:val="0"/>
                <w14:ligatures w14:val="none"/>
              </w:rPr>
              <w:t> </w:t>
            </w:r>
          </w:p>
        </w:tc>
        <w:tc>
          <w:tcPr>
            <w:tcW w:w="1335" w:type="dxa"/>
            <w:tcBorders>
              <w:top w:val="single" w:sz="6" w:space="0" w:color="000000"/>
              <w:left w:val="single" w:sz="6" w:space="0" w:color="000000"/>
              <w:bottom w:val="single" w:sz="6" w:space="0" w:color="000000"/>
              <w:right w:val="single" w:sz="6" w:space="0" w:color="000000"/>
            </w:tcBorders>
            <w:shd w:val="clear" w:color="auto" w:fill="auto"/>
            <w:hideMark/>
          </w:tcPr>
          <w:p w14:paraId="708FEF42"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2</w:t>
            </w:r>
            <w:r w:rsidRPr="00E828B7">
              <w:rPr>
                <w:rFonts w:ascii="Aptos" w:eastAsia="Times New Roman" w:hAnsi="Aptos" w:cs="Times New Roman"/>
                <w:kern w:val="0"/>
                <w14:ligatures w14:val="none"/>
              </w:rPr>
              <w:t> </w:t>
            </w:r>
          </w:p>
          <w:p w14:paraId="5CDAAB0A"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sz w:val="18"/>
                <w:szCs w:val="18"/>
                <w:lang w:val="en-US"/>
                <w14:ligatures w14:val="none"/>
              </w:rPr>
              <w:t>4</w:t>
            </w:r>
            <w:r w:rsidRPr="00E828B7">
              <w:rPr>
                <w:rFonts w:ascii="Aptos" w:eastAsia="Times New Roman" w:hAnsi="Aptos" w:cs="Times New Roman"/>
                <w:kern w:val="0"/>
                <w:sz w:val="18"/>
                <w:szCs w:val="18"/>
                <w14:ligatures w14:val="none"/>
              </w:rPr>
              <w:t> </w:t>
            </w:r>
          </w:p>
        </w:tc>
        <w:tc>
          <w:tcPr>
            <w:tcW w:w="1335" w:type="dxa"/>
            <w:tcBorders>
              <w:top w:val="single" w:sz="6" w:space="0" w:color="000000"/>
              <w:left w:val="single" w:sz="6" w:space="0" w:color="000000"/>
              <w:bottom w:val="single" w:sz="6" w:space="0" w:color="000000"/>
              <w:right w:val="single" w:sz="6" w:space="0" w:color="000000"/>
            </w:tcBorders>
            <w:shd w:val="clear" w:color="auto" w:fill="auto"/>
            <w:hideMark/>
          </w:tcPr>
          <w:p w14:paraId="4BE08668"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1</w:t>
            </w:r>
            <w:r w:rsidRPr="00E828B7">
              <w:rPr>
                <w:rFonts w:ascii="Aptos" w:eastAsia="Times New Roman" w:hAnsi="Aptos" w:cs="Times New Roman"/>
                <w:kern w:val="0"/>
                <w14:ligatures w14:val="none"/>
              </w:rPr>
              <w:t> </w:t>
            </w:r>
          </w:p>
          <w:p w14:paraId="7F913392"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sz w:val="18"/>
                <w:szCs w:val="18"/>
                <w:lang w:val="en-US"/>
                <w14:ligatures w14:val="none"/>
              </w:rPr>
              <w:t>3</w:t>
            </w:r>
            <w:r w:rsidRPr="00E828B7">
              <w:rPr>
                <w:rFonts w:ascii="Aptos" w:eastAsia="Times New Roman" w:hAnsi="Aptos" w:cs="Times New Roman"/>
                <w:kern w:val="0"/>
                <w:sz w:val="18"/>
                <w:szCs w:val="18"/>
                <w14:ligatures w14:val="none"/>
              </w:rPr>
              <w:t> </w:t>
            </w:r>
          </w:p>
        </w:tc>
        <w:tc>
          <w:tcPr>
            <w:tcW w:w="1335" w:type="dxa"/>
            <w:tcBorders>
              <w:top w:val="single" w:sz="6" w:space="0" w:color="000000"/>
              <w:left w:val="single" w:sz="6" w:space="0" w:color="000000"/>
              <w:bottom w:val="single" w:sz="6" w:space="0" w:color="000000"/>
              <w:right w:val="single" w:sz="6" w:space="0" w:color="000000"/>
            </w:tcBorders>
            <w:shd w:val="clear" w:color="auto" w:fill="auto"/>
            <w:hideMark/>
          </w:tcPr>
          <w:p w14:paraId="0074688C"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1</w:t>
            </w:r>
            <w:r w:rsidRPr="00E828B7">
              <w:rPr>
                <w:rFonts w:ascii="Aptos" w:eastAsia="Times New Roman" w:hAnsi="Aptos" w:cs="Times New Roman"/>
                <w:kern w:val="0"/>
                <w14:ligatures w14:val="none"/>
              </w:rPr>
              <w:t> </w:t>
            </w:r>
          </w:p>
          <w:p w14:paraId="0CDB63C2"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sz w:val="18"/>
                <w:szCs w:val="18"/>
                <w:lang w:val="en-US"/>
                <w14:ligatures w14:val="none"/>
              </w:rPr>
              <w:t>1</w:t>
            </w:r>
            <w:r w:rsidRPr="00E828B7">
              <w:rPr>
                <w:rFonts w:ascii="Aptos" w:eastAsia="Times New Roman" w:hAnsi="Aptos" w:cs="Times New Roman"/>
                <w:kern w:val="0"/>
                <w:sz w:val="18"/>
                <w:szCs w:val="18"/>
                <w14:ligatures w14:val="none"/>
              </w:rPr>
              <w:t> </w:t>
            </w:r>
          </w:p>
        </w:tc>
        <w:tc>
          <w:tcPr>
            <w:tcW w:w="1335" w:type="dxa"/>
            <w:tcBorders>
              <w:top w:val="single" w:sz="6" w:space="0" w:color="000000"/>
              <w:left w:val="single" w:sz="6" w:space="0" w:color="000000"/>
              <w:bottom w:val="single" w:sz="6" w:space="0" w:color="000000"/>
              <w:right w:val="single" w:sz="6" w:space="0" w:color="000000"/>
            </w:tcBorders>
            <w:shd w:val="clear" w:color="auto" w:fill="auto"/>
            <w:hideMark/>
          </w:tcPr>
          <w:p w14:paraId="578EB2FD"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9</w:t>
            </w:r>
            <w:r w:rsidRPr="00E828B7">
              <w:rPr>
                <w:rFonts w:ascii="Aptos" w:eastAsia="Times New Roman" w:hAnsi="Aptos" w:cs="Times New Roman"/>
                <w:kern w:val="0"/>
                <w14:ligatures w14:val="none"/>
              </w:rPr>
              <w:t> </w:t>
            </w:r>
          </w:p>
        </w:tc>
        <w:tc>
          <w:tcPr>
            <w:tcW w:w="1335" w:type="dxa"/>
            <w:tcBorders>
              <w:top w:val="single" w:sz="6" w:space="0" w:color="000000"/>
              <w:left w:val="single" w:sz="6" w:space="0" w:color="000000"/>
              <w:bottom w:val="single" w:sz="6" w:space="0" w:color="000000"/>
              <w:right w:val="single" w:sz="6" w:space="0" w:color="000000"/>
            </w:tcBorders>
            <w:shd w:val="clear" w:color="auto" w:fill="auto"/>
            <w:hideMark/>
          </w:tcPr>
          <w:p w14:paraId="18756B04"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28</w:t>
            </w:r>
            <w:r w:rsidRPr="00E828B7">
              <w:rPr>
                <w:rFonts w:ascii="Aptos" w:eastAsia="Times New Roman" w:hAnsi="Aptos" w:cs="Times New Roman"/>
                <w:kern w:val="0"/>
                <w14:ligatures w14:val="none"/>
              </w:rPr>
              <w:t> </w:t>
            </w:r>
          </w:p>
        </w:tc>
      </w:tr>
      <w:tr w:rsidR="00E828B7" w:rsidRPr="00E828B7" w14:paraId="5D0A3221" w14:textId="77777777" w:rsidTr="00E828B7">
        <w:trPr>
          <w:trHeight w:val="300"/>
        </w:trPr>
        <w:tc>
          <w:tcPr>
            <w:tcW w:w="1785" w:type="dxa"/>
            <w:tcBorders>
              <w:top w:val="single" w:sz="6" w:space="0" w:color="000000"/>
              <w:left w:val="single" w:sz="6" w:space="0" w:color="000000"/>
              <w:bottom w:val="single" w:sz="6" w:space="0" w:color="000000"/>
              <w:right w:val="single" w:sz="6" w:space="0" w:color="000000"/>
            </w:tcBorders>
            <w:shd w:val="clear" w:color="auto" w:fill="auto"/>
            <w:hideMark/>
          </w:tcPr>
          <w:p w14:paraId="2545CF8D"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Working equipment </w:t>
            </w:r>
            <w:r w:rsidRPr="00E828B7">
              <w:rPr>
                <w:rFonts w:ascii="Aptos" w:eastAsia="Times New Roman" w:hAnsi="Aptos" w:cs="Times New Roman"/>
                <w:kern w:val="0"/>
                <w14:ligatures w14:val="none"/>
              </w:rPr>
              <w:t> </w:t>
            </w:r>
          </w:p>
        </w:tc>
        <w:tc>
          <w:tcPr>
            <w:tcW w:w="885" w:type="dxa"/>
            <w:tcBorders>
              <w:top w:val="single" w:sz="6" w:space="0" w:color="000000"/>
              <w:left w:val="single" w:sz="6" w:space="0" w:color="000000"/>
              <w:bottom w:val="single" w:sz="6" w:space="0" w:color="000000"/>
              <w:right w:val="single" w:sz="6" w:space="0" w:color="000000"/>
            </w:tcBorders>
            <w:shd w:val="clear" w:color="auto" w:fill="auto"/>
            <w:hideMark/>
          </w:tcPr>
          <w:p w14:paraId="023825F9"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5</w:t>
            </w:r>
            <w:r w:rsidRPr="00E828B7">
              <w:rPr>
                <w:rFonts w:ascii="Aptos" w:eastAsia="Times New Roman" w:hAnsi="Aptos" w:cs="Times New Roman"/>
                <w:kern w:val="0"/>
                <w14:ligatures w14:val="none"/>
              </w:rPr>
              <w:t> </w:t>
            </w:r>
          </w:p>
          <w:p w14:paraId="3F157B74"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sz w:val="18"/>
                <w:szCs w:val="18"/>
                <w:lang w:val="en-US"/>
                <w14:ligatures w14:val="none"/>
              </w:rPr>
              <w:t>20</w:t>
            </w:r>
            <w:r w:rsidRPr="00E828B7">
              <w:rPr>
                <w:rFonts w:ascii="Aptos" w:eastAsia="Times New Roman" w:hAnsi="Aptos" w:cs="Times New Roman"/>
                <w:kern w:val="0"/>
                <w:sz w:val="18"/>
                <w:szCs w:val="18"/>
                <w14:ligatures w14:val="none"/>
              </w:rPr>
              <w:t> </w:t>
            </w:r>
          </w:p>
        </w:tc>
        <w:tc>
          <w:tcPr>
            <w:tcW w:w="1335" w:type="dxa"/>
            <w:tcBorders>
              <w:top w:val="single" w:sz="6" w:space="0" w:color="000000"/>
              <w:left w:val="single" w:sz="6" w:space="0" w:color="000000"/>
              <w:bottom w:val="single" w:sz="6" w:space="0" w:color="000000"/>
              <w:right w:val="single" w:sz="6" w:space="0" w:color="000000"/>
            </w:tcBorders>
            <w:shd w:val="clear" w:color="auto" w:fill="auto"/>
            <w:hideMark/>
          </w:tcPr>
          <w:p w14:paraId="362DDB3F"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1</w:t>
            </w:r>
            <w:r w:rsidRPr="00E828B7">
              <w:rPr>
                <w:rFonts w:ascii="Aptos" w:eastAsia="Times New Roman" w:hAnsi="Aptos" w:cs="Times New Roman"/>
                <w:kern w:val="0"/>
                <w14:ligatures w14:val="none"/>
              </w:rPr>
              <w:t> </w:t>
            </w:r>
          </w:p>
          <w:p w14:paraId="1840E305"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sz w:val="18"/>
                <w:szCs w:val="18"/>
                <w:lang w:val="en-US"/>
                <w14:ligatures w14:val="none"/>
              </w:rPr>
              <w:t>2</w:t>
            </w:r>
            <w:r w:rsidRPr="00E828B7">
              <w:rPr>
                <w:rFonts w:ascii="Aptos" w:eastAsia="Times New Roman" w:hAnsi="Aptos" w:cs="Times New Roman"/>
                <w:kern w:val="0"/>
                <w:sz w:val="18"/>
                <w:szCs w:val="18"/>
                <w14:ligatures w14:val="none"/>
              </w:rPr>
              <w:t> </w:t>
            </w:r>
          </w:p>
        </w:tc>
        <w:tc>
          <w:tcPr>
            <w:tcW w:w="1335" w:type="dxa"/>
            <w:tcBorders>
              <w:top w:val="single" w:sz="6" w:space="0" w:color="000000"/>
              <w:left w:val="single" w:sz="6" w:space="0" w:color="000000"/>
              <w:bottom w:val="single" w:sz="6" w:space="0" w:color="000000"/>
              <w:right w:val="single" w:sz="6" w:space="0" w:color="000000"/>
            </w:tcBorders>
            <w:shd w:val="clear" w:color="auto" w:fill="auto"/>
            <w:hideMark/>
          </w:tcPr>
          <w:p w14:paraId="0C51F636"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3</w:t>
            </w:r>
            <w:r w:rsidRPr="00E828B7">
              <w:rPr>
                <w:rFonts w:ascii="Aptos" w:eastAsia="Times New Roman" w:hAnsi="Aptos" w:cs="Times New Roman"/>
                <w:kern w:val="0"/>
                <w14:ligatures w14:val="none"/>
              </w:rPr>
              <w:t> </w:t>
            </w:r>
          </w:p>
          <w:p w14:paraId="3F5F1C5B"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sz w:val="18"/>
                <w:szCs w:val="18"/>
                <w:lang w:val="en-US"/>
                <w14:ligatures w14:val="none"/>
              </w:rPr>
              <w:t>9</w:t>
            </w:r>
            <w:r w:rsidRPr="00E828B7">
              <w:rPr>
                <w:rFonts w:ascii="Aptos" w:eastAsia="Times New Roman" w:hAnsi="Aptos" w:cs="Times New Roman"/>
                <w:kern w:val="0"/>
                <w:sz w:val="18"/>
                <w:szCs w:val="18"/>
                <w14:ligatures w14:val="none"/>
              </w:rPr>
              <w:t> </w:t>
            </w:r>
          </w:p>
        </w:tc>
        <w:tc>
          <w:tcPr>
            <w:tcW w:w="1335" w:type="dxa"/>
            <w:tcBorders>
              <w:top w:val="single" w:sz="6" w:space="0" w:color="000000"/>
              <w:left w:val="single" w:sz="6" w:space="0" w:color="000000"/>
              <w:bottom w:val="single" w:sz="6" w:space="0" w:color="000000"/>
              <w:right w:val="single" w:sz="6" w:space="0" w:color="000000"/>
            </w:tcBorders>
            <w:shd w:val="clear" w:color="auto" w:fill="auto"/>
            <w:hideMark/>
          </w:tcPr>
          <w:p w14:paraId="3ECFA560"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3</w:t>
            </w:r>
            <w:r w:rsidRPr="00E828B7">
              <w:rPr>
                <w:rFonts w:ascii="Aptos" w:eastAsia="Times New Roman" w:hAnsi="Aptos" w:cs="Times New Roman"/>
                <w:kern w:val="0"/>
                <w14:ligatures w14:val="none"/>
              </w:rPr>
              <w:t> </w:t>
            </w:r>
          </w:p>
          <w:p w14:paraId="3F08374E"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sz w:val="18"/>
                <w:szCs w:val="18"/>
                <w:lang w:val="en-US"/>
                <w14:ligatures w14:val="none"/>
              </w:rPr>
              <w:t>3</w:t>
            </w:r>
            <w:r w:rsidRPr="00E828B7">
              <w:rPr>
                <w:rFonts w:ascii="Aptos" w:eastAsia="Times New Roman" w:hAnsi="Aptos" w:cs="Times New Roman"/>
                <w:kern w:val="0"/>
                <w:sz w:val="18"/>
                <w:szCs w:val="18"/>
                <w14:ligatures w14:val="none"/>
              </w:rPr>
              <w:t> </w:t>
            </w:r>
          </w:p>
        </w:tc>
        <w:tc>
          <w:tcPr>
            <w:tcW w:w="1335" w:type="dxa"/>
            <w:tcBorders>
              <w:top w:val="single" w:sz="6" w:space="0" w:color="000000"/>
              <w:left w:val="single" w:sz="6" w:space="0" w:color="000000"/>
              <w:bottom w:val="single" w:sz="6" w:space="0" w:color="000000"/>
              <w:right w:val="single" w:sz="6" w:space="0" w:color="000000"/>
            </w:tcBorders>
            <w:shd w:val="clear" w:color="auto" w:fill="auto"/>
            <w:hideMark/>
          </w:tcPr>
          <w:p w14:paraId="393E8699"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12</w:t>
            </w:r>
            <w:r w:rsidRPr="00E828B7">
              <w:rPr>
                <w:rFonts w:ascii="Aptos" w:eastAsia="Times New Roman" w:hAnsi="Aptos" w:cs="Times New Roman"/>
                <w:kern w:val="0"/>
                <w14:ligatures w14:val="none"/>
              </w:rPr>
              <w:t> </w:t>
            </w:r>
          </w:p>
        </w:tc>
        <w:tc>
          <w:tcPr>
            <w:tcW w:w="1335" w:type="dxa"/>
            <w:tcBorders>
              <w:top w:val="single" w:sz="6" w:space="0" w:color="000000"/>
              <w:left w:val="single" w:sz="6" w:space="0" w:color="000000"/>
              <w:bottom w:val="single" w:sz="6" w:space="0" w:color="000000"/>
              <w:right w:val="single" w:sz="6" w:space="0" w:color="000000"/>
            </w:tcBorders>
            <w:shd w:val="clear" w:color="auto" w:fill="auto"/>
            <w:hideMark/>
          </w:tcPr>
          <w:p w14:paraId="2EBE7E90"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34</w:t>
            </w:r>
            <w:r w:rsidRPr="00E828B7">
              <w:rPr>
                <w:rFonts w:ascii="Aptos" w:eastAsia="Times New Roman" w:hAnsi="Aptos" w:cs="Times New Roman"/>
                <w:kern w:val="0"/>
                <w14:ligatures w14:val="none"/>
              </w:rPr>
              <w:t> </w:t>
            </w:r>
          </w:p>
        </w:tc>
      </w:tr>
      <w:tr w:rsidR="00E828B7" w:rsidRPr="00E828B7" w14:paraId="71B01AA2" w14:textId="77777777" w:rsidTr="00E828B7">
        <w:trPr>
          <w:trHeight w:val="300"/>
        </w:trPr>
        <w:tc>
          <w:tcPr>
            <w:tcW w:w="1785" w:type="dxa"/>
            <w:tcBorders>
              <w:top w:val="single" w:sz="6" w:space="0" w:color="000000"/>
              <w:left w:val="single" w:sz="6" w:space="0" w:color="000000"/>
              <w:bottom w:val="single" w:sz="6" w:space="0" w:color="000000"/>
              <w:right w:val="single" w:sz="6" w:space="0" w:color="000000"/>
            </w:tcBorders>
            <w:shd w:val="clear" w:color="auto" w:fill="auto"/>
            <w:hideMark/>
          </w:tcPr>
          <w:p w14:paraId="6B31F154"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Policies and procedures </w:t>
            </w:r>
            <w:r w:rsidRPr="00E828B7">
              <w:rPr>
                <w:rFonts w:ascii="Aptos" w:eastAsia="Times New Roman" w:hAnsi="Aptos" w:cs="Times New Roman"/>
                <w:kern w:val="0"/>
                <w14:ligatures w14:val="none"/>
              </w:rPr>
              <w:t> </w:t>
            </w:r>
          </w:p>
        </w:tc>
        <w:tc>
          <w:tcPr>
            <w:tcW w:w="885" w:type="dxa"/>
            <w:tcBorders>
              <w:top w:val="single" w:sz="6" w:space="0" w:color="000000"/>
              <w:left w:val="single" w:sz="6" w:space="0" w:color="000000"/>
              <w:bottom w:val="single" w:sz="6" w:space="0" w:color="000000"/>
              <w:right w:val="single" w:sz="6" w:space="0" w:color="000000"/>
            </w:tcBorders>
            <w:shd w:val="clear" w:color="auto" w:fill="auto"/>
            <w:hideMark/>
          </w:tcPr>
          <w:p w14:paraId="76041F72"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5</w:t>
            </w:r>
            <w:r w:rsidRPr="00E828B7">
              <w:rPr>
                <w:rFonts w:ascii="Aptos" w:eastAsia="Times New Roman" w:hAnsi="Aptos" w:cs="Times New Roman"/>
                <w:kern w:val="0"/>
                <w14:ligatures w14:val="none"/>
              </w:rPr>
              <w:t> </w:t>
            </w:r>
          </w:p>
          <w:p w14:paraId="1737430A"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sz w:val="18"/>
                <w:szCs w:val="18"/>
                <w:lang w:val="en-US"/>
                <w14:ligatures w14:val="none"/>
              </w:rPr>
              <w:t>20</w:t>
            </w:r>
            <w:r w:rsidRPr="00E828B7">
              <w:rPr>
                <w:rFonts w:ascii="Aptos" w:eastAsia="Times New Roman" w:hAnsi="Aptos" w:cs="Times New Roman"/>
                <w:kern w:val="0"/>
                <w:sz w:val="18"/>
                <w:szCs w:val="18"/>
                <w14:ligatures w14:val="none"/>
              </w:rPr>
              <w:t> </w:t>
            </w:r>
          </w:p>
        </w:tc>
        <w:tc>
          <w:tcPr>
            <w:tcW w:w="1335" w:type="dxa"/>
            <w:tcBorders>
              <w:top w:val="single" w:sz="6" w:space="0" w:color="000000"/>
              <w:left w:val="single" w:sz="6" w:space="0" w:color="000000"/>
              <w:bottom w:val="single" w:sz="6" w:space="0" w:color="000000"/>
              <w:right w:val="single" w:sz="6" w:space="0" w:color="000000"/>
            </w:tcBorders>
            <w:shd w:val="clear" w:color="auto" w:fill="auto"/>
            <w:hideMark/>
          </w:tcPr>
          <w:p w14:paraId="3E139C64"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5</w:t>
            </w:r>
            <w:r w:rsidRPr="00E828B7">
              <w:rPr>
                <w:rFonts w:ascii="Aptos" w:eastAsia="Times New Roman" w:hAnsi="Aptos" w:cs="Times New Roman"/>
                <w:kern w:val="0"/>
                <w14:ligatures w14:val="none"/>
              </w:rPr>
              <w:t> </w:t>
            </w:r>
          </w:p>
          <w:p w14:paraId="1163864B"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sz w:val="18"/>
                <w:szCs w:val="18"/>
                <w:lang w:val="en-US"/>
                <w14:ligatures w14:val="none"/>
              </w:rPr>
              <w:t>10</w:t>
            </w:r>
            <w:r w:rsidRPr="00E828B7">
              <w:rPr>
                <w:rFonts w:ascii="Aptos" w:eastAsia="Times New Roman" w:hAnsi="Aptos" w:cs="Times New Roman"/>
                <w:kern w:val="0"/>
                <w:sz w:val="18"/>
                <w:szCs w:val="18"/>
                <w14:ligatures w14:val="none"/>
              </w:rPr>
              <w:t> </w:t>
            </w:r>
          </w:p>
        </w:tc>
        <w:tc>
          <w:tcPr>
            <w:tcW w:w="1335" w:type="dxa"/>
            <w:tcBorders>
              <w:top w:val="single" w:sz="6" w:space="0" w:color="000000"/>
              <w:left w:val="single" w:sz="6" w:space="0" w:color="000000"/>
              <w:bottom w:val="single" w:sz="6" w:space="0" w:color="000000"/>
              <w:right w:val="single" w:sz="6" w:space="0" w:color="000000"/>
            </w:tcBorders>
            <w:shd w:val="clear" w:color="auto" w:fill="auto"/>
            <w:hideMark/>
          </w:tcPr>
          <w:p w14:paraId="3223962E"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2</w:t>
            </w:r>
            <w:r w:rsidRPr="00E828B7">
              <w:rPr>
                <w:rFonts w:ascii="Aptos" w:eastAsia="Times New Roman" w:hAnsi="Aptos" w:cs="Times New Roman"/>
                <w:kern w:val="0"/>
                <w14:ligatures w14:val="none"/>
              </w:rPr>
              <w:t> </w:t>
            </w:r>
          </w:p>
          <w:p w14:paraId="1A453FA0"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sz w:val="18"/>
                <w:szCs w:val="18"/>
                <w:lang w:val="en-US"/>
                <w14:ligatures w14:val="none"/>
              </w:rPr>
              <w:t>6</w:t>
            </w:r>
            <w:r w:rsidRPr="00E828B7">
              <w:rPr>
                <w:rFonts w:ascii="Aptos" w:eastAsia="Times New Roman" w:hAnsi="Aptos" w:cs="Times New Roman"/>
                <w:kern w:val="0"/>
                <w:sz w:val="18"/>
                <w:szCs w:val="18"/>
                <w14:ligatures w14:val="none"/>
              </w:rPr>
              <w:t> </w:t>
            </w:r>
          </w:p>
        </w:tc>
        <w:tc>
          <w:tcPr>
            <w:tcW w:w="1335" w:type="dxa"/>
            <w:tcBorders>
              <w:top w:val="single" w:sz="6" w:space="0" w:color="000000"/>
              <w:left w:val="single" w:sz="6" w:space="0" w:color="000000"/>
              <w:bottom w:val="single" w:sz="6" w:space="0" w:color="000000"/>
              <w:right w:val="single" w:sz="6" w:space="0" w:color="000000"/>
            </w:tcBorders>
            <w:shd w:val="clear" w:color="auto" w:fill="auto"/>
            <w:hideMark/>
          </w:tcPr>
          <w:p w14:paraId="6DA69997"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4</w:t>
            </w:r>
            <w:r w:rsidRPr="00E828B7">
              <w:rPr>
                <w:rFonts w:ascii="Aptos" w:eastAsia="Times New Roman" w:hAnsi="Aptos" w:cs="Times New Roman"/>
                <w:kern w:val="0"/>
                <w14:ligatures w14:val="none"/>
              </w:rPr>
              <w:t> </w:t>
            </w:r>
          </w:p>
          <w:p w14:paraId="2B5F261A"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sz w:val="18"/>
                <w:szCs w:val="18"/>
                <w:lang w:val="en-US"/>
                <w14:ligatures w14:val="none"/>
              </w:rPr>
              <w:t>4</w:t>
            </w:r>
            <w:r w:rsidRPr="00E828B7">
              <w:rPr>
                <w:rFonts w:ascii="Aptos" w:eastAsia="Times New Roman" w:hAnsi="Aptos" w:cs="Times New Roman"/>
                <w:kern w:val="0"/>
                <w:sz w:val="18"/>
                <w:szCs w:val="18"/>
                <w14:ligatures w14:val="none"/>
              </w:rPr>
              <w:t> </w:t>
            </w:r>
          </w:p>
        </w:tc>
        <w:tc>
          <w:tcPr>
            <w:tcW w:w="1335" w:type="dxa"/>
            <w:tcBorders>
              <w:top w:val="single" w:sz="6" w:space="0" w:color="000000"/>
              <w:left w:val="single" w:sz="6" w:space="0" w:color="000000"/>
              <w:bottom w:val="single" w:sz="6" w:space="0" w:color="000000"/>
              <w:right w:val="single" w:sz="6" w:space="0" w:color="000000"/>
            </w:tcBorders>
            <w:shd w:val="clear" w:color="auto" w:fill="auto"/>
            <w:hideMark/>
          </w:tcPr>
          <w:p w14:paraId="7C456AD0"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16</w:t>
            </w:r>
            <w:r w:rsidRPr="00E828B7">
              <w:rPr>
                <w:rFonts w:ascii="Aptos" w:eastAsia="Times New Roman" w:hAnsi="Aptos" w:cs="Times New Roman"/>
                <w:kern w:val="0"/>
                <w14:ligatures w14:val="none"/>
              </w:rPr>
              <w:t> </w:t>
            </w:r>
          </w:p>
        </w:tc>
        <w:tc>
          <w:tcPr>
            <w:tcW w:w="1335" w:type="dxa"/>
            <w:tcBorders>
              <w:top w:val="single" w:sz="6" w:space="0" w:color="000000"/>
              <w:left w:val="single" w:sz="6" w:space="0" w:color="000000"/>
              <w:bottom w:val="single" w:sz="6" w:space="0" w:color="000000"/>
              <w:right w:val="single" w:sz="6" w:space="0" w:color="000000"/>
            </w:tcBorders>
            <w:shd w:val="clear" w:color="auto" w:fill="auto"/>
            <w:hideMark/>
          </w:tcPr>
          <w:p w14:paraId="0E1FB6AF"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40</w:t>
            </w:r>
            <w:r w:rsidRPr="00E828B7">
              <w:rPr>
                <w:rFonts w:ascii="Aptos" w:eastAsia="Times New Roman" w:hAnsi="Aptos" w:cs="Times New Roman"/>
                <w:kern w:val="0"/>
                <w14:ligatures w14:val="none"/>
              </w:rPr>
              <w:t> </w:t>
            </w:r>
          </w:p>
        </w:tc>
      </w:tr>
      <w:tr w:rsidR="00E828B7" w:rsidRPr="00E828B7" w14:paraId="268A3623" w14:textId="77777777" w:rsidTr="00E828B7">
        <w:trPr>
          <w:trHeight w:val="300"/>
        </w:trPr>
        <w:tc>
          <w:tcPr>
            <w:tcW w:w="1785" w:type="dxa"/>
            <w:tcBorders>
              <w:top w:val="single" w:sz="6" w:space="0" w:color="000000"/>
              <w:left w:val="single" w:sz="6" w:space="0" w:color="000000"/>
              <w:bottom w:val="single" w:sz="6" w:space="0" w:color="000000"/>
              <w:right w:val="single" w:sz="6" w:space="0" w:color="000000"/>
            </w:tcBorders>
            <w:shd w:val="clear" w:color="auto" w:fill="auto"/>
            <w:hideMark/>
          </w:tcPr>
          <w:p w14:paraId="0BFAA880"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14:ligatures w14:val="none"/>
              </w:rPr>
              <w:t> </w:t>
            </w:r>
          </w:p>
        </w:tc>
        <w:tc>
          <w:tcPr>
            <w:tcW w:w="885" w:type="dxa"/>
            <w:tcBorders>
              <w:top w:val="single" w:sz="6" w:space="0" w:color="000000"/>
              <w:left w:val="single" w:sz="6" w:space="0" w:color="000000"/>
              <w:bottom w:val="single" w:sz="6" w:space="0" w:color="000000"/>
              <w:right w:val="single" w:sz="6" w:space="0" w:color="000000"/>
            </w:tcBorders>
            <w:shd w:val="clear" w:color="auto" w:fill="auto"/>
            <w:hideMark/>
          </w:tcPr>
          <w:p w14:paraId="2A1EDC7E"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14:ligatures w14:val="none"/>
              </w:rPr>
              <w:t> </w:t>
            </w:r>
          </w:p>
        </w:tc>
        <w:tc>
          <w:tcPr>
            <w:tcW w:w="1335" w:type="dxa"/>
            <w:tcBorders>
              <w:top w:val="single" w:sz="6" w:space="0" w:color="000000"/>
              <w:left w:val="single" w:sz="6" w:space="0" w:color="000000"/>
              <w:bottom w:val="single" w:sz="6" w:space="0" w:color="000000"/>
              <w:right w:val="single" w:sz="6" w:space="0" w:color="000000"/>
            </w:tcBorders>
            <w:shd w:val="clear" w:color="auto" w:fill="auto"/>
            <w:hideMark/>
          </w:tcPr>
          <w:p w14:paraId="7CFD84C4"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14:ligatures w14:val="none"/>
              </w:rPr>
              <w:t> </w:t>
            </w:r>
          </w:p>
        </w:tc>
        <w:tc>
          <w:tcPr>
            <w:tcW w:w="1335" w:type="dxa"/>
            <w:tcBorders>
              <w:top w:val="single" w:sz="6" w:space="0" w:color="000000"/>
              <w:left w:val="single" w:sz="6" w:space="0" w:color="000000"/>
              <w:bottom w:val="single" w:sz="6" w:space="0" w:color="000000"/>
              <w:right w:val="single" w:sz="6" w:space="0" w:color="000000"/>
            </w:tcBorders>
            <w:shd w:val="clear" w:color="auto" w:fill="auto"/>
            <w:hideMark/>
          </w:tcPr>
          <w:p w14:paraId="24DB5FD8"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14:ligatures w14:val="none"/>
              </w:rPr>
              <w:t> </w:t>
            </w:r>
          </w:p>
        </w:tc>
        <w:tc>
          <w:tcPr>
            <w:tcW w:w="1335" w:type="dxa"/>
            <w:tcBorders>
              <w:top w:val="single" w:sz="6" w:space="0" w:color="000000"/>
              <w:left w:val="single" w:sz="6" w:space="0" w:color="000000"/>
              <w:bottom w:val="single" w:sz="6" w:space="0" w:color="000000"/>
              <w:right w:val="single" w:sz="6" w:space="0" w:color="000000"/>
            </w:tcBorders>
            <w:shd w:val="clear" w:color="auto" w:fill="auto"/>
            <w:hideMark/>
          </w:tcPr>
          <w:p w14:paraId="0EF8B910"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14:ligatures w14:val="none"/>
              </w:rPr>
              <w:t> </w:t>
            </w:r>
          </w:p>
        </w:tc>
        <w:tc>
          <w:tcPr>
            <w:tcW w:w="1335" w:type="dxa"/>
            <w:tcBorders>
              <w:top w:val="single" w:sz="6" w:space="0" w:color="000000"/>
              <w:left w:val="single" w:sz="6" w:space="0" w:color="000000"/>
              <w:bottom w:val="single" w:sz="6" w:space="0" w:color="000000"/>
              <w:right w:val="single" w:sz="6" w:space="0" w:color="000000"/>
            </w:tcBorders>
            <w:shd w:val="clear" w:color="auto" w:fill="auto"/>
            <w:hideMark/>
          </w:tcPr>
          <w:p w14:paraId="76E05B3F"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14:ligatures w14:val="none"/>
              </w:rPr>
              <w:t> </w:t>
            </w:r>
          </w:p>
        </w:tc>
        <w:tc>
          <w:tcPr>
            <w:tcW w:w="1335" w:type="dxa"/>
            <w:tcBorders>
              <w:top w:val="single" w:sz="6" w:space="0" w:color="000000"/>
              <w:left w:val="single" w:sz="6" w:space="0" w:color="000000"/>
              <w:bottom w:val="single" w:sz="6" w:space="0" w:color="000000"/>
              <w:right w:val="single" w:sz="6" w:space="0" w:color="000000"/>
            </w:tcBorders>
            <w:shd w:val="clear" w:color="auto" w:fill="auto"/>
            <w:hideMark/>
          </w:tcPr>
          <w:p w14:paraId="1819882F"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14:ligatures w14:val="none"/>
              </w:rPr>
              <w:t> </w:t>
            </w:r>
          </w:p>
        </w:tc>
      </w:tr>
    </w:tbl>
    <w:p w14:paraId="1F4BA5FF"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14:ligatures w14:val="none"/>
        </w:rPr>
        <w:t> </w:t>
      </w:r>
    </w:p>
    <w:p w14:paraId="342BF3D7"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14:ligatures w14:val="none"/>
        </w:rPr>
        <w:t> </w:t>
      </w:r>
    </w:p>
    <w:p w14:paraId="15364E88"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The grid analysis shows that training staff is the best option, improving the team's skills, investing in employees, this can lead to increased productivity and better job performance, investing in the development shows staff that the organization values its staff, this can lead to higher job satisfaction and reduced turnover. Employees are more likely to stay with the organization as there is room to develop higher. The next best solution would be Policies and procedures, then working equipment and finally improving job descriptions to provide clear roles and responsibilities for care workers.  Bearing this in mind initially I will pursue the training solution.</w:t>
      </w:r>
      <w:r w:rsidRPr="00E828B7">
        <w:rPr>
          <w:rFonts w:ascii="Aptos" w:eastAsia="Times New Roman" w:hAnsi="Aptos" w:cs="Segoe UI"/>
          <w:kern w:val="0"/>
          <w14:ligatures w14:val="none"/>
        </w:rPr>
        <w:t> </w:t>
      </w:r>
    </w:p>
    <w:p w14:paraId="5F6F7F90"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14:ligatures w14:val="none"/>
        </w:rPr>
        <w:t> </w:t>
      </w:r>
    </w:p>
    <w:p w14:paraId="537D8E14"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u w:val="single"/>
          <w:lang w:val="en-US"/>
          <w14:ligatures w14:val="none"/>
        </w:rPr>
        <w:t>Cost benefit   </w:t>
      </w:r>
      <w:r w:rsidRPr="00E828B7">
        <w:rPr>
          <w:rFonts w:ascii="Aptos" w:eastAsia="Times New Roman" w:hAnsi="Aptos" w:cs="Segoe UI"/>
          <w:kern w:val="0"/>
          <w:lang w:val="en-US"/>
          <w14:ligatures w14:val="none"/>
        </w:rPr>
        <w:t>        </w:t>
      </w:r>
      <w:r w:rsidRPr="00E828B7">
        <w:rPr>
          <w:rFonts w:ascii="Aptos" w:eastAsia="Times New Roman" w:hAnsi="Aptos" w:cs="Segoe UI"/>
          <w:kern w:val="0"/>
          <w14:ligatures w14:val="none"/>
        </w:rPr>
        <w:t> </w:t>
      </w:r>
    </w:p>
    <w:p w14:paraId="12C07C25"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u w:val="single"/>
          <w:lang w:val="en-US"/>
          <w14:ligatures w14:val="none"/>
        </w:rPr>
        <w:t>Training</w:t>
      </w:r>
      <w:r w:rsidRPr="00E828B7">
        <w:rPr>
          <w:rFonts w:ascii="Aptos" w:eastAsia="Times New Roman" w:hAnsi="Aptos" w:cs="Segoe UI"/>
          <w:kern w:val="0"/>
          <w:lang w:val="en-US"/>
          <w14:ligatures w14:val="none"/>
        </w:rPr>
        <w:t>   </w:t>
      </w:r>
      <w:r w:rsidRPr="00E828B7">
        <w:rPr>
          <w:rFonts w:ascii="Aptos" w:eastAsia="Times New Roman" w:hAnsi="Aptos" w:cs="Segoe UI"/>
          <w:kern w:val="0"/>
          <w14:ligatures w14:val="none"/>
        </w:rPr>
        <w:t> </w:t>
      </w:r>
    </w:p>
    <w:p w14:paraId="7D6759F9"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Cost of training – 5 days per member of staff per year</w:t>
      </w:r>
      <w:r w:rsidRPr="00E828B7">
        <w:rPr>
          <w:rFonts w:ascii="Aptos" w:eastAsia="Times New Roman" w:hAnsi="Aptos" w:cs="Segoe UI"/>
          <w:kern w:val="0"/>
          <w14:ligatures w14:val="none"/>
        </w:rPr>
        <w:t> </w:t>
      </w:r>
    </w:p>
    <w:p w14:paraId="00F3B10D"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1x 5 days @ £390.00                                                                                                                                                               15 x £390.00 = £5850</w:t>
      </w:r>
      <w:r w:rsidRPr="00E828B7">
        <w:rPr>
          <w:rFonts w:ascii="Aptos" w:eastAsia="Times New Roman" w:hAnsi="Aptos" w:cs="Segoe UI"/>
          <w:kern w:val="0"/>
          <w14:ligatures w14:val="none"/>
        </w:rPr>
        <w:t> </w:t>
      </w:r>
    </w:p>
    <w:p w14:paraId="1FDC027C"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Benefits -</w:t>
      </w:r>
      <w:r w:rsidRPr="00E828B7">
        <w:rPr>
          <w:rFonts w:ascii="Aptos" w:eastAsia="Times New Roman" w:hAnsi="Aptos" w:cs="Segoe UI"/>
          <w:kern w:val="0"/>
          <w14:ligatures w14:val="none"/>
        </w:rPr>
        <w:t> </w:t>
      </w:r>
    </w:p>
    <w:p w14:paraId="565822D1"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Retain 3 members of staff = </w:t>
      </w:r>
      <w:r w:rsidRPr="00E828B7">
        <w:rPr>
          <w:rFonts w:ascii="Aptos" w:eastAsia="Times New Roman" w:hAnsi="Aptos" w:cs="Segoe UI"/>
          <w:kern w:val="0"/>
          <w14:ligatures w14:val="none"/>
        </w:rPr>
        <w:t> </w:t>
      </w:r>
    </w:p>
    <w:p w14:paraId="0E3C941E"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3 x recruitment selection, interview, and employ = £7,000 = £21,000</w:t>
      </w:r>
      <w:r w:rsidRPr="00E828B7">
        <w:rPr>
          <w:rFonts w:ascii="Aptos" w:eastAsia="Times New Roman" w:hAnsi="Aptos" w:cs="Segoe UI"/>
          <w:kern w:val="0"/>
          <w14:ligatures w14:val="none"/>
        </w:rPr>
        <w:t> </w:t>
      </w:r>
    </w:p>
    <w:p w14:paraId="450AF926"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Benefit difference = 21,000 – 5850= £15,150</w:t>
      </w:r>
      <w:r w:rsidRPr="00E828B7">
        <w:rPr>
          <w:rFonts w:ascii="Aptos" w:eastAsia="Times New Roman" w:hAnsi="Aptos" w:cs="Segoe UI"/>
          <w:kern w:val="0"/>
          <w14:ligatures w14:val="none"/>
        </w:rPr>
        <w:t> </w:t>
      </w:r>
    </w:p>
    <w:p w14:paraId="5104EDC3"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u w:val="single"/>
          <w:lang w:val="en-US"/>
          <w14:ligatures w14:val="none"/>
        </w:rPr>
        <w:t>Cost benefit ratio:  £21,000/5850 – 1:3.59</w:t>
      </w:r>
      <w:r w:rsidRPr="00E828B7">
        <w:rPr>
          <w:rFonts w:ascii="Aptos" w:eastAsia="Times New Roman" w:hAnsi="Aptos" w:cs="Segoe UI"/>
          <w:kern w:val="0"/>
          <w14:ligatures w14:val="none"/>
        </w:rPr>
        <w:t> </w:t>
      </w:r>
    </w:p>
    <w:p w14:paraId="45222C34"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14:ligatures w14:val="none"/>
        </w:rPr>
        <w:t> </w:t>
      </w:r>
    </w:p>
    <w:p w14:paraId="4B06A2FA"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14:ligatures w14:val="none"/>
        </w:rPr>
        <w:t> </w:t>
      </w:r>
    </w:p>
    <w:p w14:paraId="6849D2AE" w14:textId="71D895D0" w:rsidR="00853AB6" w:rsidRDefault="00853AB6">
      <w:pPr>
        <w:rPr>
          <w:rFonts w:ascii="Aptos" w:eastAsia="Times New Roman" w:hAnsi="Aptos" w:cs="Segoe UI"/>
          <w:kern w:val="0"/>
          <w:u w:val="single"/>
          <w:lang w:val="en-US"/>
          <w14:ligatures w14:val="none"/>
        </w:rPr>
      </w:pPr>
    </w:p>
    <w:p w14:paraId="58A733B9" w14:textId="6C8FEB7C"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u w:val="single"/>
          <w:lang w:val="en-US"/>
          <w14:ligatures w14:val="none"/>
        </w:rPr>
        <w:t>Stakeholder Analysis</w:t>
      </w:r>
      <w:r w:rsidRPr="00E828B7">
        <w:rPr>
          <w:rFonts w:ascii="Aptos" w:eastAsia="Times New Roman" w:hAnsi="Aptos" w:cs="Segoe UI"/>
          <w:kern w:val="0"/>
          <w:lang w:val="en-US"/>
          <w14:ligatures w14:val="none"/>
        </w:rPr>
        <w:t>     </w:t>
      </w:r>
      <w:r w:rsidRPr="00E828B7">
        <w:rPr>
          <w:rFonts w:ascii="Aptos" w:eastAsia="Times New Roman" w:hAnsi="Aptos" w:cs="Segoe UI"/>
          <w:kern w:val="0"/>
          <w14:ligatures w14:val="none"/>
        </w:rPr>
        <w:t> </w:t>
      </w:r>
    </w:p>
    <w:p w14:paraId="2178376C"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 xml:space="preserve">A stakeholder analysis can be used to identify </w:t>
      </w:r>
      <w:proofErr w:type="gramStart"/>
      <w:r w:rsidRPr="00E828B7">
        <w:rPr>
          <w:rFonts w:ascii="Aptos" w:eastAsia="Times New Roman" w:hAnsi="Aptos" w:cs="Segoe UI"/>
          <w:kern w:val="0"/>
          <w:lang w:val="en-US"/>
          <w14:ligatures w14:val="none"/>
        </w:rPr>
        <w:t>the  stakeholders</w:t>
      </w:r>
      <w:proofErr w:type="gramEnd"/>
      <w:r w:rsidRPr="00E828B7">
        <w:rPr>
          <w:rFonts w:ascii="Aptos" w:eastAsia="Times New Roman" w:hAnsi="Aptos" w:cs="Segoe UI"/>
          <w:kern w:val="0"/>
          <w:lang w:val="en-US"/>
          <w14:ligatures w14:val="none"/>
        </w:rPr>
        <w:t xml:space="preserve"> affected by the problem, issues they care about and how they will be impacted. Creating a stakeholder analysis will outline the essential people you need to communicate with about the progress and scope of the project (</w:t>
      </w:r>
      <w:proofErr w:type="spellStart"/>
      <w:r w:rsidRPr="00E828B7">
        <w:rPr>
          <w:rFonts w:ascii="Aptos" w:eastAsia="Times New Roman" w:hAnsi="Aptos" w:cs="Segoe UI"/>
          <w:kern w:val="0"/>
          <w:lang w:val="en-US"/>
          <w14:ligatures w14:val="none"/>
        </w:rPr>
        <w:t>Hoory</w:t>
      </w:r>
      <w:proofErr w:type="spellEnd"/>
      <w:r w:rsidRPr="00E828B7">
        <w:rPr>
          <w:rFonts w:ascii="Aptos" w:eastAsia="Times New Roman" w:hAnsi="Aptos" w:cs="Segoe UI"/>
          <w:kern w:val="0"/>
          <w:lang w:val="en-US"/>
          <w14:ligatures w14:val="none"/>
        </w:rPr>
        <w:t xml:space="preserve"> et al., 2024)</w:t>
      </w:r>
      <w:r w:rsidRPr="00E828B7">
        <w:rPr>
          <w:rFonts w:ascii="Aptos" w:eastAsia="Times New Roman" w:hAnsi="Aptos" w:cs="Segoe UI"/>
          <w:kern w:val="0"/>
          <w14:ligatures w14:val="none"/>
        </w:rPr>
        <w:t> </w:t>
      </w:r>
    </w:p>
    <w:p w14:paraId="1BF2DD57"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                                                          HIGH</w:t>
      </w:r>
      <w:r w:rsidRPr="00E828B7">
        <w:rPr>
          <w:rFonts w:ascii="Aptos" w:eastAsia="Times New Roman" w:hAnsi="Aptos" w:cs="Segoe UI"/>
          <w:kern w:val="0"/>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680"/>
        <w:gridCol w:w="3870"/>
      </w:tblGrid>
      <w:tr w:rsidR="00E828B7" w:rsidRPr="00E828B7" w14:paraId="296B5571" w14:textId="77777777" w:rsidTr="00E828B7">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4F22016F"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Local authority</w:t>
            </w:r>
            <w:r w:rsidRPr="00E828B7">
              <w:rPr>
                <w:rFonts w:ascii="Aptos" w:eastAsia="Times New Roman" w:hAnsi="Aptos" w:cs="Times New Roman"/>
                <w:kern w:val="0"/>
                <w14:ligatures w14:val="none"/>
              </w:rPr>
              <w:t> </w:t>
            </w:r>
          </w:p>
        </w:tc>
        <w:tc>
          <w:tcPr>
            <w:tcW w:w="3870" w:type="dxa"/>
            <w:tcBorders>
              <w:top w:val="single" w:sz="6" w:space="0" w:color="000000"/>
              <w:left w:val="single" w:sz="6" w:space="0" w:color="000000"/>
              <w:bottom w:val="single" w:sz="6" w:space="0" w:color="000000"/>
              <w:right w:val="single" w:sz="6" w:space="0" w:color="000000"/>
            </w:tcBorders>
            <w:shd w:val="clear" w:color="auto" w:fill="auto"/>
            <w:hideMark/>
          </w:tcPr>
          <w:p w14:paraId="669DED51"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Managers</w:t>
            </w:r>
            <w:r w:rsidRPr="00E828B7">
              <w:rPr>
                <w:rFonts w:ascii="Aptos" w:eastAsia="Times New Roman" w:hAnsi="Aptos" w:cs="Times New Roman"/>
                <w:kern w:val="0"/>
                <w14:ligatures w14:val="none"/>
              </w:rPr>
              <w:t> </w:t>
            </w:r>
          </w:p>
          <w:p w14:paraId="53A62F24"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Doctors</w:t>
            </w:r>
            <w:r w:rsidRPr="00E828B7">
              <w:rPr>
                <w:rFonts w:ascii="Aptos" w:eastAsia="Times New Roman" w:hAnsi="Aptos" w:cs="Times New Roman"/>
                <w:kern w:val="0"/>
                <w14:ligatures w14:val="none"/>
              </w:rPr>
              <w:t> </w:t>
            </w:r>
          </w:p>
        </w:tc>
      </w:tr>
      <w:tr w:rsidR="00E828B7" w:rsidRPr="00E828B7" w14:paraId="33A8EF4B" w14:textId="77777777" w:rsidTr="00E828B7">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15B98FF8"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Media</w:t>
            </w:r>
            <w:r w:rsidRPr="00E828B7">
              <w:rPr>
                <w:rFonts w:ascii="Aptos" w:eastAsia="Times New Roman" w:hAnsi="Aptos" w:cs="Times New Roman"/>
                <w:kern w:val="0"/>
                <w14:ligatures w14:val="none"/>
              </w:rPr>
              <w:t> </w:t>
            </w:r>
          </w:p>
          <w:p w14:paraId="0AD4CE40" w14:textId="46ADCD8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Pat</w:t>
            </w:r>
            <w:r w:rsidR="00482922">
              <w:rPr>
                <w:rFonts w:ascii="Aptos" w:eastAsia="Times New Roman" w:hAnsi="Aptos" w:cs="Times New Roman"/>
                <w:kern w:val="0"/>
                <w:lang w:val="en-US"/>
                <w14:ligatures w14:val="none"/>
              </w:rPr>
              <w:t>i</w:t>
            </w:r>
            <w:r w:rsidRPr="00E828B7">
              <w:rPr>
                <w:rFonts w:ascii="Aptos" w:eastAsia="Times New Roman" w:hAnsi="Aptos" w:cs="Times New Roman"/>
                <w:kern w:val="0"/>
                <w:lang w:val="en-US"/>
                <w14:ligatures w14:val="none"/>
              </w:rPr>
              <w:t>ents </w:t>
            </w:r>
            <w:r w:rsidRPr="00E828B7">
              <w:rPr>
                <w:rFonts w:ascii="Aptos" w:eastAsia="Times New Roman" w:hAnsi="Aptos" w:cs="Times New Roman"/>
                <w:kern w:val="0"/>
                <w14:ligatures w14:val="none"/>
              </w:rPr>
              <w:t> </w:t>
            </w:r>
          </w:p>
          <w:p w14:paraId="20F926B9"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Community</w:t>
            </w:r>
            <w:r w:rsidRPr="00E828B7">
              <w:rPr>
                <w:rFonts w:ascii="Aptos" w:eastAsia="Times New Roman" w:hAnsi="Aptos" w:cs="Times New Roman"/>
                <w:kern w:val="0"/>
                <w14:ligatures w14:val="none"/>
              </w:rPr>
              <w:t> </w:t>
            </w:r>
          </w:p>
          <w:p w14:paraId="114F46E6"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Care home staff</w:t>
            </w:r>
            <w:r w:rsidRPr="00E828B7">
              <w:rPr>
                <w:rFonts w:ascii="Aptos" w:eastAsia="Times New Roman" w:hAnsi="Aptos" w:cs="Times New Roman"/>
                <w:kern w:val="0"/>
                <w14:ligatures w14:val="none"/>
              </w:rPr>
              <w:t> </w:t>
            </w:r>
          </w:p>
          <w:p w14:paraId="295FA82B"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Nurses </w:t>
            </w:r>
            <w:r w:rsidRPr="00E828B7">
              <w:rPr>
                <w:rFonts w:ascii="Aptos" w:eastAsia="Times New Roman" w:hAnsi="Aptos" w:cs="Times New Roman"/>
                <w:kern w:val="0"/>
                <w14:ligatures w14:val="none"/>
              </w:rPr>
              <w:t> </w:t>
            </w:r>
          </w:p>
        </w:tc>
        <w:tc>
          <w:tcPr>
            <w:tcW w:w="3870" w:type="dxa"/>
            <w:tcBorders>
              <w:top w:val="single" w:sz="6" w:space="0" w:color="000000"/>
              <w:left w:val="single" w:sz="6" w:space="0" w:color="000000"/>
              <w:bottom w:val="single" w:sz="6" w:space="0" w:color="000000"/>
              <w:right w:val="single" w:sz="6" w:space="0" w:color="000000"/>
            </w:tcBorders>
            <w:shd w:val="clear" w:color="auto" w:fill="auto"/>
            <w:hideMark/>
          </w:tcPr>
          <w:p w14:paraId="55C33F74"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Nurses </w:t>
            </w:r>
            <w:r w:rsidRPr="00E828B7">
              <w:rPr>
                <w:rFonts w:ascii="Aptos" w:eastAsia="Times New Roman" w:hAnsi="Aptos" w:cs="Times New Roman"/>
                <w:kern w:val="0"/>
                <w14:ligatures w14:val="none"/>
              </w:rPr>
              <w:t> </w:t>
            </w:r>
          </w:p>
          <w:p w14:paraId="3E662A12"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Staff</w:t>
            </w:r>
            <w:r w:rsidRPr="00E828B7">
              <w:rPr>
                <w:rFonts w:ascii="Aptos" w:eastAsia="Times New Roman" w:hAnsi="Aptos" w:cs="Times New Roman"/>
                <w:kern w:val="0"/>
                <w14:ligatures w14:val="none"/>
              </w:rPr>
              <w:t> </w:t>
            </w:r>
          </w:p>
          <w:p w14:paraId="7068C1B6"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Family's </w:t>
            </w:r>
            <w:r w:rsidRPr="00E828B7">
              <w:rPr>
                <w:rFonts w:ascii="Aptos" w:eastAsia="Times New Roman" w:hAnsi="Aptos" w:cs="Times New Roman"/>
                <w:kern w:val="0"/>
                <w14:ligatures w14:val="none"/>
              </w:rPr>
              <w:t> </w:t>
            </w:r>
          </w:p>
          <w:p w14:paraId="7DDC66C3"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Training providers </w:t>
            </w:r>
            <w:r w:rsidRPr="00E828B7">
              <w:rPr>
                <w:rFonts w:ascii="Aptos" w:eastAsia="Times New Roman" w:hAnsi="Aptos" w:cs="Times New Roman"/>
                <w:kern w:val="0"/>
                <w14:ligatures w14:val="none"/>
              </w:rPr>
              <w:t> </w:t>
            </w:r>
          </w:p>
          <w:p w14:paraId="0B5F4C97"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Care home staff</w:t>
            </w:r>
            <w:r w:rsidRPr="00E828B7">
              <w:rPr>
                <w:rFonts w:ascii="Aptos" w:eastAsia="Times New Roman" w:hAnsi="Aptos" w:cs="Times New Roman"/>
                <w:kern w:val="0"/>
                <w14:ligatures w14:val="none"/>
              </w:rPr>
              <w:t> </w:t>
            </w:r>
          </w:p>
          <w:p w14:paraId="6209F92C"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14:ligatures w14:val="none"/>
              </w:rPr>
              <w:t> </w:t>
            </w:r>
          </w:p>
        </w:tc>
      </w:tr>
    </w:tbl>
    <w:p w14:paraId="72F0CFB5"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                         LOW                                                                                                                                                                              </w:t>
      </w:r>
      <w:r w:rsidRPr="00E828B7">
        <w:rPr>
          <w:rFonts w:ascii="Aptos" w:eastAsia="Times New Roman" w:hAnsi="Aptos" w:cs="Segoe UI"/>
          <w:kern w:val="0"/>
          <w14:ligatures w14:val="none"/>
        </w:rPr>
        <w:t> </w:t>
      </w:r>
    </w:p>
    <w:p w14:paraId="1B5D4D30"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                                                                    INTEREST</w:t>
      </w:r>
      <w:r w:rsidRPr="00E828B7">
        <w:rPr>
          <w:rFonts w:ascii="Aptos" w:eastAsia="Times New Roman" w:hAnsi="Aptos" w:cs="Segoe UI"/>
          <w:kern w:val="0"/>
          <w14:ligatures w14:val="none"/>
        </w:rPr>
        <w:t> </w:t>
      </w:r>
    </w:p>
    <w:p w14:paraId="6566FCC8"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14:ligatures w14:val="none"/>
        </w:rPr>
        <w:t> </w:t>
      </w:r>
    </w:p>
    <w:p w14:paraId="3AFC7666"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 xml:space="preserve">Your most important stakeholders should be those who are most interested in your </w:t>
      </w:r>
      <w:proofErr w:type="gramStart"/>
      <w:r w:rsidRPr="00E828B7">
        <w:rPr>
          <w:rFonts w:ascii="Aptos" w:eastAsia="Times New Roman" w:hAnsi="Aptos" w:cs="Segoe UI"/>
          <w:kern w:val="0"/>
          <w:lang w:val="en-US"/>
          <w14:ligatures w14:val="none"/>
        </w:rPr>
        <w:t>project</w:t>
      </w:r>
      <w:proofErr w:type="gramEnd"/>
      <w:r w:rsidRPr="00E828B7">
        <w:rPr>
          <w:rFonts w:ascii="Aptos" w:eastAsia="Times New Roman" w:hAnsi="Aptos" w:cs="Segoe UI"/>
          <w:kern w:val="0"/>
          <w:lang w:val="en-US"/>
          <w14:ligatures w14:val="none"/>
        </w:rPr>
        <w:t xml:space="preserve"> and they could need daily communication, because “You don’t ever want to let their interest wane because they’re the most important people,” (</w:t>
      </w:r>
      <w:proofErr w:type="spellStart"/>
      <w:r w:rsidRPr="00E828B7">
        <w:rPr>
          <w:rFonts w:ascii="Aptos" w:eastAsia="Times New Roman" w:hAnsi="Aptos" w:cs="Segoe UI"/>
          <w:kern w:val="0"/>
          <w:lang w:val="en-US"/>
          <w14:ligatures w14:val="none"/>
        </w:rPr>
        <w:t>Hoory</w:t>
      </w:r>
      <w:proofErr w:type="spellEnd"/>
      <w:r w:rsidRPr="00E828B7">
        <w:rPr>
          <w:rFonts w:ascii="Aptos" w:eastAsia="Times New Roman" w:hAnsi="Aptos" w:cs="Segoe UI"/>
          <w:kern w:val="0"/>
          <w:lang w:val="en-US"/>
          <w14:ligatures w14:val="none"/>
        </w:rPr>
        <w:t>, 2024). Once you have plotted your stakeholder on the map, identifying their level of power and influence this allows for the construction of a communication plan.</w:t>
      </w:r>
      <w:r w:rsidRPr="00E828B7">
        <w:rPr>
          <w:rFonts w:ascii="Aptos" w:eastAsia="Times New Roman" w:hAnsi="Aptos" w:cs="Segoe UI"/>
          <w:kern w:val="0"/>
          <w14:ligatures w14:val="none"/>
        </w:rPr>
        <w:t> </w:t>
      </w:r>
    </w:p>
    <w:p w14:paraId="0256F68F"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14:ligatures w14:val="none"/>
        </w:rPr>
        <w:t> </w:t>
      </w:r>
    </w:p>
    <w:p w14:paraId="5D3D74B5"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u w:val="single"/>
          <w:lang w:val="en-US"/>
          <w14:ligatures w14:val="none"/>
        </w:rPr>
        <w:t>Communication plan</w:t>
      </w:r>
      <w:r w:rsidRPr="00E828B7">
        <w:rPr>
          <w:rFonts w:ascii="Aptos" w:eastAsia="Times New Roman" w:hAnsi="Aptos" w:cs="Segoe UI"/>
          <w:kern w:val="0"/>
          <w14:ligatures w14:val="none"/>
        </w:rPr>
        <w:t> </w:t>
      </w:r>
    </w:p>
    <w:p w14:paraId="30D3E384" w14:textId="77777777" w:rsidR="00853AB6" w:rsidRDefault="00E828B7" w:rsidP="00E828B7">
      <w:pPr>
        <w:spacing w:after="0" w:line="240" w:lineRule="auto"/>
        <w:textAlignment w:val="baseline"/>
        <w:rPr>
          <w:rFonts w:ascii="Aptos" w:eastAsia="Times New Roman" w:hAnsi="Aptos" w:cs="Segoe UI"/>
          <w:kern w:val="0"/>
          <w:lang w:val="en-US"/>
          <w14:ligatures w14:val="none"/>
        </w:rPr>
      </w:pPr>
      <w:r w:rsidRPr="00E828B7">
        <w:rPr>
          <w:rFonts w:ascii="Aptos" w:eastAsia="Times New Roman" w:hAnsi="Aptos" w:cs="Segoe UI"/>
          <w:kern w:val="0"/>
          <w:lang w:val="en-US"/>
          <w14:ligatures w14:val="none"/>
        </w:rPr>
        <w:t xml:space="preserve">Communication plan is how u might communicate and plan to help you team to understand who </w:t>
      </w:r>
      <w:proofErr w:type="gramStart"/>
      <w:r w:rsidRPr="00E828B7">
        <w:rPr>
          <w:rFonts w:ascii="Aptos" w:eastAsia="Times New Roman" w:hAnsi="Aptos" w:cs="Segoe UI"/>
          <w:kern w:val="0"/>
          <w:lang w:val="en-US"/>
          <w14:ligatures w14:val="none"/>
        </w:rPr>
        <w:t xml:space="preserve">should be </w:t>
      </w:r>
      <w:r w:rsidR="00853AB6">
        <w:rPr>
          <w:rFonts w:ascii="Aptos" w:eastAsia="Times New Roman" w:hAnsi="Aptos" w:cs="Segoe UI"/>
          <w:kern w:val="0"/>
          <w:lang w:val="en-US"/>
          <w14:ligatures w14:val="none"/>
        </w:rPr>
        <w:t>what with</w:t>
      </w:r>
      <w:proofErr w:type="gramEnd"/>
      <w:r w:rsidRPr="00E828B7">
        <w:rPr>
          <w:rFonts w:ascii="Aptos" w:eastAsia="Times New Roman" w:hAnsi="Aptos" w:cs="Segoe UI"/>
          <w:kern w:val="0"/>
          <w:lang w:val="en-US"/>
          <w14:ligatures w14:val="none"/>
        </w:rPr>
        <w:t>, when</w:t>
      </w:r>
      <w:r w:rsidR="00853AB6">
        <w:rPr>
          <w:rFonts w:ascii="Aptos" w:eastAsia="Times New Roman" w:hAnsi="Aptos" w:cs="Segoe UI"/>
          <w:kern w:val="0"/>
          <w:lang w:val="en-US"/>
          <w14:ligatures w14:val="none"/>
        </w:rPr>
        <w:t xml:space="preserve"> or how frequently that communication should take place</w:t>
      </w:r>
      <w:r w:rsidRPr="00E828B7">
        <w:rPr>
          <w:rFonts w:ascii="Aptos" w:eastAsia="Times New Roman" w:hAnsi="Aptos" w:cs="Segoe UI"/>
          <w:kern w:val="0"/>
          <w:lang w:val="en-US"/>
          <w14:ligatures w14:val="none"/>
        </w:rPr>
        <w:t>, and how</w:t>
      </w:r>
      <w:r w:rsidR="00853AB6">
        <w:rPr>
          <w:rFonts w:ascii="Aptos" w:eastAsia="Times New Roman" w:hAnsi="Aptos" w:cs="Segoe UI"/>
          <w:kern w:val="0"/>
          <w:lang w:val="en-US"/>
          <w14:ligatures w14:val="none"/>
        </w:rPr>
        <w:t xml:space="preserve"> you plan to communicate, what is the best channel to use.</w:t>
      </w:r>
    </w:p>
    <w:p w14:paraId="6C33FFB5" w14:textId="77777777" w:rsidR="00853AB6" w:rsidRDefault="00853AB6" w:rsidP="00E828B7">
      <w:pPr>
        <w:spacing w:after="0" w:line="240" w:lineRule="auto"/>
        <w:textAlignment w:val="baseline"/>
        <w:rPr>
          <w:rFonts w:ascii="Aptos" w:eastAsia="Times New Roman" w:hAnsi="Aptos" w:cs="Segoe UI"/>
          <w:kern w:val="0"/>
          <w14:ligatures w14:val="none"/>
        </w:rPr>
      </w:pPr>
    </w:p>
    <w:p w14:paraId="0B7ED843" w14:textId="593B1B5C" w:rsidR="00482922" w:rsidRDefault="00853AB6" w:rsidP="00E828B7">
      <w:pPr>
        <w:spacing w:after="0" w:line="240" w:lineRule="auto"/>
        <w:textAlignment w:val="baseline"/>
        <w:rPr>
          <w:rFonts w:ascii="Aptos" w:eastAsia="Times New Roman" w:hAnsi="Aptos" w:cs="Segoe UI"/>
          <w:kern w:val="0"/>
          <w14:ligatures w14:val="none"/>
        </w:rPr>
      </w:pPr>
      <w:r>
        <w:rPr>
          <w:rFonts w:ascii="Aptos" w:eastAsia="Times New Roman" w:hAnsi="Aptos" w:cs="Segoe UI"/>
          <w:kern w:val="0"/>
          <w14:ligatures w14:val="none"/>
        </w:rPr>
        <w:t xml:space="preserve">The stakeholder with high power and high interest (Doctors and Managers) will be communicated with </w:t>
      </w:r>
      <w:proofErr w:type="gramStart"/>
      <w:r>
        <w:rPr>
          <w:rFonts w:ascii="Aptos" w:eastAsia="Times New Roman" w:hAnsi="Aptos" w:cs="Segoe UI"/>
          <w:kern w:val="0"/>
          <w14:ligatures w14:val="none"/>
        </w:rPr>
        <w:t>on a daily basis</w:t>
      </w:r>
      <w:proofErr w:type="gramEnd"/>
      <w:r>
        <w:rPr>
          <w:rFonts w:ascii="Aptos" w:eastAsia="Times New Roman" w:hAnsi="Aptos" w:cs="Segoe UI"/>
          <w:kern w:val="0"/>
          <w14:ligatures w14:val="none"/>
        </w:rPr>
        <w:t xml:space="preserve">, providing updates of what is currently happening, whether there are any issues and requesting feedback. Staff will be very interested in the </w:t>
      </w:r>
      <w:proofErr w:type="gramStart"/>
      <w:r>
        <w:rPr>
          <w:rFonts w:ascii="Aptos" w:eastAsia="Times New Roman" w:hAnsi="Aptos" w:cs="Segoe UI"/>
          <w:kern w:val="0"/>
          <w14:ligatures w14:val="none"/>
        </w:rPr>
        <w:t>change</w:t>
      </w:r>
      <w:proofErr w:type="gramEnd"/>
      <w:r>
        <w:rPr>
          <w:rFonts w:ascii="Aptos" w:eastAsia="Times New Roman" w:hAnsi="Aptos" w:cs="Segoe UI"/>
          <w:kern w:val="0"/>
          <w14:ligatures w14:val="none"/>
        </w:rPr>
        <w:t xml:space="preserve"> and they will be updated every week during a staff meeting, at this meeting it will be important to share </w:t>
      </w:r>
      <w:r w:rsidR="00482922">
        <w:rPr>
          <w:rFonts w:ascii="Aptos" w:eastAsia="Times New Roman" w:hAnsi="Aptos" w:cs="Segoe UI"/>
          <w:kern w:val="0"/>
          <w14:ligatures w14:val="none"/>
        </w:rPr>
        <w:t>what is happening because if staff know they are happy but if they don’t know they will make up their own stories and this could create a toxic workplace. It is important to be open with staff and if there are no updates then its important to make that clear too.</w:t>
      </w:r>
    </w:p>
    <w:p w14:paraId="2A55199B" w14:textId="77777777" w:rsidR="00482922" w:rsidRDefault="00482922">
      <w:pPr>
        <w:rPr>
          <w:rFonts w:ascii="Aptos" w:eastAsia="Times New Roman" w:hAnsi="Aptos" w:cs="Segoe UI"/>
          <w:kern w:val="0"/>
          <w14:ligatures w14:val="none"/>
        </w:rPr>
      </w:pPr>
    </w:p>
    <w:p w14:paraId="21EE3DC8" w14:textId="77777777" w:rsidR="00482922" w:rsidRDefault="00482922">
      <w:pPr>
        <w:rPr>
          <w:rFonts w:ascii="Aptos" w:eastAsia="Times New Roman" w:hAnsi="Aptos" w:cs="Segoe UI"/>
          <w:kern w:val="0"/>
          <w14:ligatures w14:val="none"/>
        </w:rPr>
      </w:pPr>
      <w:r>
        <w:rPr>
          <w:rFonts w:ascii="Aptos" w:eastAsia="Times New Roman" w:hAnsi="Aptos" w:cs="Segoe UI"/>
          <w:kern w:val="0"/>
          <w14:ligatures w14:val="none"/>
        </w:rPr>
        <w:t xml:space="preserve">Training providers who will be providing the training should be updated with details and numbers on a weekly basis, although they have little power over the </w:t>
      </w:r>
      <w:proofErr w:type="gramStart"/>
      <w:r>
        <w:rPr>
          <w:rFonts w:ascii="Aptos" w:eastAsia="Times New Roman" w:hAnsi="Aptos" w:cs="Segoe UI"/>
          <w:kern w:val="0"/>
          <w14:ligatures w14:val="none"/>
        </w:rPr>
        <w:t>project</w:t>
      </w:r>
      <w:proofErr w:type="gramEnd"/>
      <w:r>
        <w:rPr>
          <w:rFonts w:ascii="Aptos" w:eastAsia="Times New Roman" w:hAnsi="Aptos" w:cs="Segoe UI"/>
          <w:kern w:val="0"/>
          <w14:ligatures w14:val="none"/>
        </w:rPr>
        <w:t xml:space="preserve"> they do have significant interest and if training were the only solution and we were dependent on a single training provider this would make their power higher.</w:t>
      </w:r>
    </w:p>
    <w:p w14:paraId="5E1F323F" w14:textId="77777777" w:rsidR="00482922" w:rsidRDefault="00482922">
      <w:pPr>
        <w:rPr>
          <w:rFonts w:ascii="Aptos" w:eastAsia="Times New Roman" w:hAnsi="Aptos" w:cs="Segoe UI"/>
          <w:kern w:val="0"/>
          <w14:ligatures w14:val="none"/>
        </w:rPr>
      </w:pPr>
    </w:p>
    <w:p w14:paraId="3FF3FE83" w14:textId="48658B20" w:rsidR="00482922" w:rsidRDefault="00482922">
      <w:pPr>
        <w:rPr>
          <w:rFonts w:ascii="Aptos" w:eastAsia="Times New Roman" w:hAnsi="Aptos" w:cs="Segoe UI"/>
          <w:kern w:val="0"/>
          <w14:ligatures w14:val="none"/>
        </w:rPr>
      </w:pPr>
      <w:r>
        <w:rPr>
          <w:rFonts w:ascii="Aptos" w:eastAsia="Times New Roman" w:hAnsi="Aptos" w:cs="Segoe UI"/>
          <w:kern w:val="0"/>
          <w14:ligatures w14:val="none"/>
        </w:rPr>
        <w:lastRenderedPageBreak/>
        <w:t xml:space="preserve">Families may have some interest in what is going on as it will impact on their loved ones so it is important to communicate with </w:t>
      </w:r>
      <w:proofErr w:type="gramStart"/>
      <w:r>
        <w:rPr>
          <w:rFonts w:ascii="Aptos" w:eastAsia="Times New Roman" w:hAnsi="Aptos" w:cs="Segoe UI"/>
          <w:kern w:val="0"/>
          <w14:ligatures w14:val="none"/>
        </w:rPr>
        <w:t>them</w:t>
      </w:r>
      <w:proofErr w:type="gramEnd"/>
      <w:r>
        <w:rPr>
          <w:rFonts w:ascii="Aptos" w:eastAsia="Times New Roman" w:hAnsi="Aptos" w:cs="Segoe UI"/>
          <w:kern w:val="0"/>
          <w14:ligatures w14:val="none"/>
        </w:rPr>
        <w:t xml:space="preserve"> but this could be via a group e-mail on a monthly basis</w:t>
      </w:r>
      <w:r w:rsidR="00A410A2">
        <w:rPr>
          <w:rFonts w:ascii="Aptos" w:eastAsia="Times New Roman" w:hAnsi="Aptos" w:cs="Segoe UI"/>
          <w:kern w:val="0"/>
          <w14:ligatures w14:val="none"/>
        </w:rPr>
        <w:t>.</w:t>
      </w:r>
    </w:p>
    <w:p w14:paraId="21DFFAAC" w14:textId="68F33662" w:rsidR="00482922" w:rsidRDefault="00A410A2" w:rsidP="00A410A2">
      <w:pPr>
        <w:rPr>
          <w:rFonts w:ascii="Aptos" w:eastAsia="Times New Roman" w:hAnsi="Aptos" w:cs="Segoe UI"/>
          <w:kern w:val="0"/>
          <w14:ligatures w14:val="none"/>
        </w:rPr>
      </w:pPr>
      <w:r>
        <w:rPr>
          <w:rFonts w:ascii="Aptos" w:eastAsia="Times New Roman" w:hAnsi="Aptos" w:cs="Segoe UI"/>
          <w:kern w:val="0"/>
          <w14:ligatures w14:val="none"/>
        </w:rPr>
        <w:t>Although the patients will have little interest or power over the project it is worthwhile keeping them updated on a weekly basis.</w:t>
      </w:r>
    </w:p>
    <w:p w14:paraId="19B33CC5" w14:textId="1BFE729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42"/>
        <w:gridCol w:w="2237"/>
        <w:gridCol w:w="2219"/>
        <w:gridCol w:w="2312"/>
      </w:tblGrid>
      <w:tr w:rsidR="00E828B7" w:rsidRPr="00E828B7" w14:paraId="00491117" w14:textId="77777777" w:rsidTr="00E828B7">
        <w:trPr>
          <w:trHeight w:val="300"/>
        </w:trPr>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0C2F0319"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sz w:val="36"/>
                <w:szCs w:val="36"/>
                <w:lang w:val="en-US"/>
                <w14:ligatures w14:val="none"/>
              </w:rPr>
              <w:t>WHO</w:t>
            </w:r>
            <w:r w:rsidRPr="00E828B7">
              <w:rPr>
                <w:rFonts w:ascii="Aptos" w:eastAsia="Times New Roman" w:hAnsi="Aptos" w:cs="Times New Roman"/>
                <w:kern w:val="0"/>
                <w:sz w:val="36"/>
                <w:szCs w:val="36"/>
                <w14:ligatures w14:val="none"/>
              </w:rPr>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02968C09"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sz w:val="40"/>
                <w:szCs w:val="40"/>
                <w:lang w:val="en-US"/>
                <w14:ligatures w14:val="none"/>
              </w:rPr>
              <w:t>WHEN</w:t>
            </w:r>
            <w:r w:rsidRPr="00E828B7">
              <w:rPr>
                <w:rFonts w:ascii="Aptos" w:eastAsia="Times New Roman" w:hAnsi="Aptos" w:cs="Times New Roman"/>
                <w:kern w:val="0"/>
                <w:sz w:val="40"/>
                <w:szCs w:val="40"/>
                <w14:ligatures w14:val="none"/>
              </w:rPr>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6486E05A"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sz w:val="36"/>
                <w:szCs w:val="36"/>
                <w:lang w:val="en-US"/>
                <w14:ligatures w14:val="none"/>
              </w:rPr>
              <w:t>WHAT</w:t>
            </w:r>
            <w:r w:rsidRPr="00E828B7">
              <w:rPr>
                <w:rFonts w:ascii="Aptos" w:eastAsia="Times New Roman" w:hAnsi="Aptos" w:cs="Times New Roman"/>
                <w:kern w:val="0"/>
                <w:sz w:val="36"/>
                <w:szCs w:val="36"/>
                <w14:ligatures w14:val="none"/>
              </w:rPr>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2559C78C"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sz w:val="36"/>
                <w:szCs w:val="36"/>
                <w:lang w:val="en-US"/>
                <w14:ligatures w14:val="none"/>
              </w:rPr>
              <w:t>HOW</w:t>
            </w:r>
            <w:r w:rsidRPr="00E828B7">
              <w:rPr>
                <w:rFonts w:ascii="Aptos" w:eastAsia="Times New Roman" w:hAnsi="Aptos" w:cs="Times New Roman"/>
                <w:kern w:val="0"/>
                <w:sz w:val="36"/>
                <w:szCs w:val="36"/>
                <w14:ligatures w14:val="none"/>
              </w:rPr>
              <w:t> </w:t>
            </w:r>
          </w:p>
        </w:tc>
      </w:tr>
      <w:tr w:rsidR="00E828B7" w:rsidRPr="00E828B7" w14:paraId="4659538A" w14:textId="77777777" w:rsidTr="00E828B7">
        <w:trPr>
          <w:trHeight w:val="300"/>
        </w:trPr>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0E2160EC"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Staff</w:t>
            </w:r>
            <w:r w:rsidRPr="00E828B7">
              <w:rPr>
                <w:rFonts w:ascii="Aptos" w:eastAsia="Times New Roman" w:hAnsi="Aptos" w:cs="Times New Roman"/>
                <w:kern w:val="0"/>
                <w14:ligatures w14:val="none"/>
              </w:rPr>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318FEEBD"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Weekly</w:t>
            </w:r>
            <w:r w:rsidRPr="00E828B7">
              <w:rPr>
                <w:rFonts w:ascii="Aptos" w:eastAsia="Times New Roman" w:hAnsi="Aptos" w:cs="Times New Roman"/>
                <w:kern w:val="0"/>
                <w14:ligatures w14:val="none"/>
              </w:rPr>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79C6A8EC"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Update</w:t>
            </w:r>
            <w:r w:rsidRPr="00E828B7">
              <w:rPr>
                <w:rFonts w:ascii="Aptos" w:eastAsia="Times New Roman" w:hAnsi="Aptos" w:cs="Times New Roman"/>
                <w:kern w:val="0"/>
                <w14:ligatures w14:val="none"/>
              </w:rPr>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554B571A"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Meeting</w:t>
            </w:r>
            <w:r w:rsidRPr="00E828B7">
              <w:rPr>
                <w:rFonts w:ascii="Aptos" w:eastAsia="Times New Roman" w:hAnsi="Aptos" w:cs="Times New Roman"/>
                <w:kern w:val="0"/>
                <w14:ligatures w14:val="none"/>
              </w:rPr>
              <w:t> </w:t>
            </w:r>
          </w:p>
        </w:tc>
      </w:tr>
      <w:tr w:rsidR="00E828B7" w:rsidRPr="00E828B7" w14:paraId="7D530AE5" w14:textId="77777777" w:rsidTr="00E828B7">
        <w:trPr>
          <w:trHeight w:val="300"/>
        </w:trPr>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6BE6BFD4"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Training providers</w:t>
            </w:r>
            <w:r w:rsidRPr="00E828B7">
              <w:rPr>
                <w:rFonts w:ascii="Aptos" w:eastAsia="Times New Roman" w:hAnsi="Aptos" w:cs="Times New Roman"/>
                <w:kern w:val="0"/>
                <w14:ligatures w14:val="none"/>
              </w:rPr>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0E5A1B09" w14:textId="4D1A333B" w:rsidR="00E828B7" w:rsidRPr="00E828B7" w:rsidRDefault="00482922" w:rsidP="00E828B7">
            <w:pPr>
              <w:spacing w:after="0" w:line="240" w:lineRule="auto"/>
              <w:textAlignment w:val="baseline"/>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Weekly</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31CBD4DA"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Request training </w:t>
            </w:r>
            <w:r w:rsidRPr="00E828B7">
              <w:rPr>
                <w:rFonts w:ascii="Aptos" w:eastAsia="Times New Roman" w:hAnsi="Aptos" w:cs="Times New Roman"/>
                <w:kern w:val="0"/>
                <w14:ligatures w14:val="none"/>
              </w:rPr>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73B18BF4"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Email</w:t>
            </w:r>
            <w:r w:rsidRPr="00E828B7">
              <w:rPr>
                <w:rFonts w:ascii="Aptos" w:eastAsia="Times New Roman" w:hAnsi="Aptos" w:cs="Times New Roman"/>
                <w:kern w:val="0"/>
                <w14:ligatures w14:val="none"/>
              </w:rPr>
              <w:t> </w:t>
            </w:r>
          </w:p>
        </w:tc>
      </w:tr>
      <w:tr w:rsidR="00E828B7" w:rsidRPr="00E828B7" w14:paraId="4D8A919C" w14:textId="77777777" w:rsidTr="00E828B7">
        <w:trPr>
          <w:trHeight w:val="945"/>
        </w:trPr>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75D5EBC0"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Nurses</w:t>
            </w:r>
            <w:r w:rsidRPr="00E828B7">
              <w:rPr>
                <w:rFonts w:ascii="Aptos" w:eastAsia="Times New Roman" w:hAnsi="Aptos" w:cs="Times New Roman"/>
                <w:kern w:val="0"/>
                <w14:ligatures w14:val="none"/>
              </w:rPr>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2AC208A2"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Daily</w:t>
            </w:r>
            <w:r w:rsidRPr="00E828B7">
              <w:rPr>
                <w:rFonts w:ascii="Aptos" w:eastAsia="Times New Roman" w:hAnsi="Aptos" w:cs="Times New Roman"/>
                <w:kern w:val="0"/>
                <w14:ligatures w14:val="none"/>
              </w:rPr>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70D1E745"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Updates</w:t>
            </w:r>
            <w:r w:rsidRPr="00E828B7">
              <w:rPr>
                <w:rFonts w:ascii="Aptos" w:eastAsia="Times New Roman" w:hAnsi="Aptos" w:cs="Times New Roman"/>
                <w:kern w:val="0"/>
                <w14:ligatures w14:val="none"/>
              </w:rPr>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3FA239A7"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Meeting</w:t>
            </w:r>
            <w:r w:rsidRPr="00E828B7">
              <w:rPr>
                <w:rFonts w:ascii="Aptos" w:eastAsia="Times New Roman" w:hAnsi="Aptos" w:cs="Times New Roman"/>
                <w:kern w:val="0"/>
                <w14:ligatures w14:val="none"/>
              </w:rPr>
              <w:t> </w:t>
            </w:r>
          </w:p>
        </w:tc>
      </w:tr>
      <w:tr w:rsidR="00E828B7" w:rsidRPr="00E828B7" w14:paraId="580A3F38" w14:textId="77777777" w:rsidTr="00E828B7">
        <w:trPr>
          <w:trHeight w:val="300"/>
        </w:trPr>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5800F49F"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Doctors</w:t>
            </w:r>
            <w:r w:rsidRPr="00E828B7">
              <w:rPr>
                <w:rFonts w:ascii="Aptos" w:eastAsia="Times New Roman" w:hAnsi="Aptos" w:cs="Times New Roman"/>
                <w:kern w:val="0"/>
                <w14:ligatures w14:val="none"/>
              </w:rPr>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37B567A1"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Daily</w:t>
            </w:r>
            <w:r w:rsidRPr="00E828B7">
              <w:rPr>
                <w:rFonts w:ascii="Aptos" w:eastAsia="Times New Roman" w:hAnsi="Aptos" w:cs="Times New Roman"/>
                <w:kern w:val="0"/>
                <w14:ligatures w14:val="none"/>
              </w:rPr>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45556C98"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Update</w:t>
            </w:r>
            <w:r w:rsidRPr="00E828B7">
              <w:rPr>
                <w:rFonts w:ascii="Aptos" w:eastAsia="Times New Roman" w:hAnsi="Aptos" w:cs="Times New Roman"/>
                <w:kern w:val="0"/>
                <w14:ligatures w14:val="none"/>
              </w:rPr>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7933ECA4"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Meeting, email, phone                           </w:t>
            </w:r>
            <w:r w:rsidRPr="00E828B7">
              <w:rPr>
                <w:rFonts w:ascii="Aptos" w:eastAsia="Times New Roman" w:hAnsi="Aptos" w:cs="Times New Roman"/>
                <w:kern w:val="0"/>
                <w14:ligatures w14:val="none"/>
              </w:rPr>
              <w:t> </w:t>
            </w:r>
          </w:p>
        </w:tc>
      </w:tr>
      <w:tr w:rsidR="00E828B7" w:rsidRPr="00E828B7" w14:paraId="00689D94" w14:textId="77777777" w:rsidTr="00E828B7">
        <w:trPr>
          <w:trHeight w:val="300"/>
        </w:trPr>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1C283A10"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Managers</w:t>
            </w:r>
            <w:r w:rsidRPr="00E828B7">
              <w:rPr>
                <w:rFonts w:ascii="Aptos" w:eastAsia="Times New Roman" w:hAnsi="Aptos" w:cs="Times New Roman"/>
                <w:kern w:val="0"/>
                <w14:ligatures w14:val="none"/>
              </w:rPr>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4E482ECF"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Daily</w:t>
            </w:r>
            <w:r w:rsidRPr="00E828B7">
              <w:rPr>
                <w:rFonts w:ascii="Aptos" w:eastAsia="Times New Roman" w:hAnsi="Aptos" w:cs="Times New Roman"/>
                <w:kern w:val="0"/>
                <w14:ligatures w14:val="none"/>
              </w:rPr>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4238A17A"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Updates</w:t>
            </w:r>
            <w:r w:rsidRPr="00E828B7">
              <w:rPr>
                <w:rFonts w:ascii="Aptos" w:eastAsia="Times New Roman" w:hAnsi="Aptos" w:cs="Times New Roman"/>
                <w:kern w:val="0"/>
                <w14:ligatures w14:val="none"/>
              </w:rPr>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11979CD7"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Meeting, email, phone</w:t>
            </w:r>
            <w:r w:rsidRPr="00E828B7">
              <w:rPr>
                <w:rFonts w:ascii="Aptos" w:eastAsia="Times New Roman" w:hAnsi="Aptos" w:cs="Times New Roman"/>
                <w:kern w:val="0"/>
                <w14:ligatures w14:val="none"/>
              </w:rPr>
              <w:t> </w:t>
            </w:r>
          </w:p>
        </w:tc>
      </w:tr>
      <w:tr w:rsidR="00E828B7" w:rsidRPr="00E828B7" w14:paraId="3E8C0979" w14:textId="77777777" w:rsidTr="00E828B7">
        <w:trPr>
          <w:trHeight w:val="300"/>
        </w:trPr>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4871F674"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Patients</w:t>
            </w:r>
            <w:r w:rsidRPr="00E828B7">
              <w:rPr>
                <w:rFonts w:ascii="Aptos" w:eastAsia="Times New Roman" w:hAnsi="Aptos" w:cs="Times New Roman"/>
                <w:kern w:val="0"/>
                <w14:ligatures w14:val="none"/>
              </w:rPr>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5708A91E" w14:textId="16E0BC8B" w:rsidR="00E828B7" w:rsidRPr="00E828B7" w:rsidRDefault="00482922" w:rsidP="00E828B7">
            <w:pPr>
              <w:spacing w:after="0" w:line="240" w:lineRule="auto"/>
              <w:textAlignment w:val="baseline"/>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Weekly</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024CB81F"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Updates </w:t>
            </w:r>
            <w:r w:rsidRPr="00E828B7">
              <w:rPr>
                <w:rFonts w:ascii="Aptos" w:eastAsia="Times New Roman" w:hAnsi="Aptos" w:cs="Times New Roman"/>
                <w:kern w:val="0"/>
                <w14:ligatures w14:val="none"/>
              </w:rPr>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54403708"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Face to face</w:t>
            </w:r>
            <w:r w:rsidRPr="00E828B7">
              <w:rPr>
                <w:rFonts w:ascii="Aptos" w:eastAsia="Times New Roman" w:hAnsi="Aptos" w:cs="Times New Roman"/>
                <w:kern w:val="0"/>
                <w14:ligatures w14:val="none"/>
              </w:rPr>
              <w:t> </w:t>
            </w:r>
          </w:p>
        </w:tc>
      </w:tr>
      <w:tr w:rsidR="00E828B7" w:rsidRPr="00E828B7" w14:paraId="5193ADF5" w14:textId="77777777" w:rsidTr="00E828B7">
        <w:trPr>
          <w:trHeight w:val="300"/>
        </w:trPr>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1D543017"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Care home staff</w:t>
            </w:r>
            <w:r w:rsidRPr="00E828B7">
              <w:rPr>
                <w:rFonts w:ascii="Aptos" w:eastAsia="Times New Roman" w:hAnsi="Aptos" w:cs="Times New Roman"/>
                <w:kern w:val="0"/>
                <w14:ligatures w14:val="none"/>
              </w:rPr>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41C5A09F"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Daily</w:t>
            </w:r>
            <w:r w:rsidRPr="00E828B7">
              <w:rPr>
                <w:rFonts w:ascii="Aptos" w:eastAsia="Times New Roman" w:hAnsi="Aptos" w:cs="Times New Roman"/>
                <w:kern w:val="0"/>
                <w14:ligatures w14:val="none"/>
              </w:rPr>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55AFCB6D"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Updates</w:t>
            </w:r>
            <w:r w:rsidRPr="00E828B7">
              <w:rPr>
                <w:rFonts w:ascii="Aptos" w:eastAsia="Times New Roman" w:hAnsi="Aptos" w:cs="Times New Roman"/>
                <w:kern w:val="0"/>
                <w14:ligatures w14:val="none"/>
              </w:rPr>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541C025E"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Meeting, email, phone, handover</w:t>
            </w:r>
            <w:r w:rsidRPr="00E828B7">
              <w:rPr>
                <w:rFonts w:ascii="Aptos" w:eastAsia="Times New Roman" w:hAnsi="Aptos" w:cs="Times New Roman"/>
                <w:kern w:val="0"/>
                <w14:ligatures w14:val="none"/>
              </w:rPr>
              <w:t> </w:t>
            </w:r>
          </w:p>
        </w:tc>
      </w:tr>
      <w:tr w:rsidR="00E828B7" w:rsidRPr="00E828B7" w14:paraId="180805CF" w14:textId="77777777" w:rsidTr="00E828B7">
        <w:trPr>
          <w:trHeight w:val="300"/>
        </w:trPr>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298579BB"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Media</w:t>
            </w:r>
            <w:r w:rsidRPr="00E828B7">
              <w:rPr>
                <w:rFonts w:ascii="Aptos" w:eastAsia="Times New Roman" w:hAnsi="Aptos" w:cs="Times New Roman"/>
                <w:kern w:val="0"/>
                <w14:ligatures w14:val="none"/>
              </w:rPr>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009BB9BA"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Rarely</w:t>
            </w:r>
            <w:r w:rsidRPr="00E828B7">
              <w:rPr>
                <w:rFonts w:ascii="Aptos" w:eastAsia="Times New Roman" w:hAnsi="Aptos" w:cs="Times New Roman"/>
                <w:kern w:val="0"/>
                <w14:ligatures w14:val="none"/>
              </w:rPr>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7130D049"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Updates</w:t>
            </w:r>
            <w:r w:rsidRPr="00E828B7">
              <w:rPr>
                <w:rFonts w:ascii="Aptos" w:eastAsia="Times New Roman" w:hAnsi="Aptos" w:cs="Times New Roman"/>
                <w:kern w:val="0"/>
                <w14:ligatures w14:val="none"/>
              </w:rPr>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78B377CE"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Email</w:t>
            </w:r>
            <w:r w:rsidRPr="00E828B7">
              <w:rPr>
                <w:rFonts w:ascii="Aptos" w:eastAsia="Times New Roman" w:hAnsi="Aptos" w:cs="Times New Roman"/>
                <w:kern w:val="0"/>
                <w14:ligatures w14:val="none"/>
              </w:rPr>
              <w:t> </w:t>
            </w:r>
          </w:p>
        </w:tc>
      </w:tr>
      <w:tr w:rsidR="00E828B7" w:rsidRPr="00E828B7" w14:paraId="778DBA63" w14:textId="77777777" w:rsidTr="00E828B7">
        <w:trPr>
          <w:trHeight w:val="300"/>
        </w:trPr>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06D3A64D"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Community</w:t>
            </w:r>
            <w:r w:rsidRPr="00E828B7">
              <w:rPr>
                <w:rFonts w:ascii="Aptos" w:eastAsia="Times New Roman" w:hAnsi="Aptos" w:cs="Times New Roman"/>
                <w:kern w:val="0"/>
                <w14:ligatures w14:val="none"/>
              </w:rPr>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009F921F"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Rarely</w:t>
            </w:r>
            <w:r w:rsidRPr="00E828B7">
              <w:rPr>
                <w:rFonts w:ascii="Aptos" w:eastAsia="Times New Roman" w:hAnsi="Aptos" w:cs="Times New Roman"/>
                <w:kern w:val="0"/>
                <w14:ligatures w14:val="none"/>
              </w:rPr>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04B560F1"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Updates</w:t>
            </w:r>
            <w:r w:rsidRPr="00E828B7">
              <w:rPr>
                <w:rFonts w:ascii="Aptos" w:eastAsia="Times New Roman" w:hAnsi="Aptos" w:cs="Times New Roman"/>
                <w:kern w:val="0"/>
                <w14:ligatures w14:val="none"/>
              </w:rPr>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3D54C170"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Email</w:t>
            </w:r>
            <w:r w:rsidRPr="00E828B7">
              <w:rPr>
                <w:rFonts w:ascii="Aptos" w:eastAsia="Times New Roman" w:hAnsi="Aptos" w:cs="Times New Roman"/>
                <w:kern w:val="0"/>
                <w14:ligatures w14:val="none"/>
              </w:rPr>
              <w:t> </w:t>
            </w:r>
          </w:p>
        </w:tc>
      </w:tr>
      <w:tr w:rsidR="00E828B7" w:rsidRPr="00E828B7" w14:paraId="5DC7016B" w14:textId="77777777" w:rsidTr="00E828B7">
        <w:trPr>
          <w:trHeight w:val="300"/>
        </w:trPr>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13345A9C"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Local authority</w:t>
            </w:r>
            <w:r w:rsidRPr="00E828B7">
              <w:rPr>
                <w:rFonts w:ascii="Aptos" w:eastAsia="Times New Roman" w:hAnsi="Aptos" w:cs="Times New Roman"/>
                <w:kern w:val="0"/>
                <w14:ligatures w14:val="none"/>
              </w:rPr>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5A84C2D9"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Monthly</w:t>
            </w:r>
            <w:r w:rsidRPr="00E828B7">
              <w:rPr>
                <w:rFonts w:ascii="Aptos" w:eastAsia="Times New Roman" w:hAnsi="Aptos" w:cs="Times New Roman"/>
                <w:kern w:val="0"/>
                <w14:ligatures w14:val="none"/>
              </w:rPr>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3233F72B"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Updates</w:t>
            </w:r>
            <w:r w:rsidRPr="00E828B7">
              <w:rPr>
                <w:rFonts w:ascii="Aptos" w:eastAsia="Times New Roman" w:hAnsi="Aptos" w:cs="Times New Roman"/>
                <w:kern w:val="0"/>
                <w14:ligatures w14:val="none"/>
              </w:rPr>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0E9DFB86"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Email, meetings</w:t>
            </w:r>
            <w:r w:rsidRPr="00E828B7">
              <w:rPr>
                <w:rFonts w:ascii="Aptos" w:eastAsia="Times New Roman" w:hAnsi="Aptos" w:cs="Times New Roman"/>
                <w:kern w:val="0"/>
                <w14:ligatures w14:val="none"/>
              </w:rPr>
              <w:t> </w:t>
            </w:r>
          </w:p>
        </w:tc>
      </w:tr>
      <w:tr w:rsidR="00482922" w:rsidRPr="00E828B7" w14:paraId="5E716380" w14:textId="77777777" w:rsidTr="00E828B7">
        <w:trPr>
          <w:trHeight w:val="300"/>
        </w:trPr>
        <w:tc>
          <w:tcPr>
            <w:tcW w:w="2340" w:type="dxa"/>
            <w:tcBorders>
              <w:top w:val="single" w:sz="6" w:space="0" w:color="000000"/>
              <w:left w:val="single" w:sz="6" w:space="0" w:color="000000"/>
              <w:bottom w:val="single" w:sz="6" w:space="0" w:color="000000"/>
              <w:right w:val="single" w:sz="6" w:space="0" w:color="000000"/>
            </w:tcBorders>
            <w:shd w:val="clear" w:color="auto" w:fill="auto"/>
          </w:tcPr>
          <w:p w14:paraId="3B67A4BE" w14:textId="4A4E34B6" w:rsidR="00482922" w:rsidRPr="00E828B7" w:rsidRDefault="00482922" w:rsidP="00E828B7">
            <w:pPr>
              <w:spacing w:after="0" w:line="240" w:lineRule="auto"/>
              <w:textAlignment w:val="baseline"/>
              <w:rPr>
                <w:rFonts w:ascii="Aptos" w:eastAsia="Times New Roman" w:hAnsi="Aptos" w:cs="Times New Roman"/>
                <w:kern w:val="0"/>
                <w:lang w:val="en-US"/>
                <w14:ligatures w14:val="none"/>
              </w:rPr>
            </w:pPr>
            <w:r>
              <w:rPr>
                <w:rFonts w:ascii="Aptos" w:eastAsia="Times New Roman" w:hAnsi="Aptos" w:cs="Times New Roman"/>
                <w:kern w:val="0"/>
                <w:lang w:val="en-US"/>
                <w14:ligatures w14:val="none"/>
              </w:rPr>
              <w:t>Families</w:t>
            </w:r>
          </w:p>
        </w:tc>
        <w:tc>
          <w:tcPr>
            <w:tcW w:w="2340" w:type="dxa"/>
            <w:tcBorders>
              <w:top w:val="single" w:sz="6" w:space="0" w:color="000000"/>
              <w:left w:val="single" w:sz="6" w:space="0" w:color="000000"/>
              <w:bottom w:val="single" w:sz="6" w:space="0" w:color="000000"/>
              <w:right w:val="single" w:sz="6" w:space="0" w:color="000000"/>
            </w:tcBorders>
            <w:shd w:val="clear" w:color="auto" w:fill="auto"/>
          </w:tcPr>
          <w:p w14:paraId="1227EBE3" w14:textId="32A10601" w:rsidR="00482922" w:rsidRPr="00E828B7" w:rsidRDefault="00482922" w:rsidP="00E828B7">
            <w:pPr>
              <w:spacing w:after="0" w:line="240" w:lineRule="auto"/>
              <w:textAlignment w:val="baseline"/>
              <w:rPr>
                <w:rFonts w:ascii="Aptos" w:eastAsia="Times New Roman" w:hAnsi="Aptos" w:cs="Times New Roman"/>
                <w:kern w:val="0"/>
                <w:lang w:val="en-US"/>
                <w14:ligatures w14:val="none"/>
              </w:rPr>
            </w:pPr>
            <w:r>
              <w:rPr>
                <w:rFonts w:ascii="Aptos" w:eastAsia="Times New Roman" w:hAnsi="Aptos" w:cs="Times New Roman"/>
                <w:kern w:val="0"/>
                <w:lang w:val="en-US"/>
                <w14:ligatures w14:val="none"/>
              </w:rPr>
              <w:t>Monthly</w:t>
            </w:r>
          </w:p>
        </w:tc>
        <w:tc>
          <w:tcPr>
            <w:tcW w:w="2340" w:type="dxa"/>
            <w:tcBorders>
              <w:top w:val="single" w:sz="6" w:space="0" w:color="000000"/>
              <w:left w:val="single" w:sz="6" w:space="0" w:color="000000"/>
              <w:bottom w:val="single" w:sz="6" w:space="0" w:color="000000"/>
              <w:right w:val="single" w:sz="6" w:space="0" w:color="000000"/>
            </w:tcBorders>
            <w:shd w:val="clear" w:color="auto" w:fill="auto"/>
          </w:tcPr>
          <w:p w14:paraId="2091154B" w14:textId="20CD75F9" w:rsidR="00482922" w:rsidRPr="00E828B7" w:rsidRDefault="00482922" w:rsidP="00E828B7">
            <w:pPr>
              <w:spacing w:after="0" w:line="240" w:lineRule="auto"/>
              <w:textAlignment w:val="baseline"/>
              <w:rPr>
                <w:rFonts w:ascii="Aptos" w:eastAsia="Times New Roman" w:hAnsi="Aptos" w:cs="Times New Roman"/>
                <w:kern w:val="0"/>
                <w:lang w:val="en-US"/>
                <w14:ligatures w14:val="none"/>
              </w:rPr>
            </w:pPr>
            <w:r>
              <w:rPr>
                <w:rFonts w:ascii="Aptos" w:eastAsia="Times New Roman" w:hAnsi="Aptos" w:cs="Times New Roman"/>
                <w:kern w:val="0"/>
                <w:lang w:val="en-US"/>
                <w14:ligatures w14:val="none"/>
              </w:rPr>
              <w:t>Updates</w:t>
            </w:r>
          </w:p>
        </w:tc>
        <w:tc>
          <w:tcPr>
            <w:tcW w:w="2340" w:type="dxa"/>
            <w:tcBorders>
              <w:top w:val="single" w:sz="6" w:space="0" w:color="000000"/>
              <w:left w:val="single" w:sz="6" w:space="0" w:color="000000"/>
              <w:bottom w:val="single" w:sz="6" w:space="0" w:color="000000"/>
              <w:right w:val="single" w:sz="6" w:space="0" w:color="000000"/>
            </w:tcBorders>
            <w:shd w:val="clear" w:color="auto" w:fill="auto"/>
          </w:tcPr>
          <w:p w14:paraId="78EAB011" w14:textId="603622FC" w:rsidR="00482922" w:rsidRPr="00E828B7" w:rsidRDefault="00482922" w:rsidP="00E828B7">
            <w:pPr>
              <w:spacing w:after="0" w:line="240" w:lineRule="auto"/>
              <w:textAlignment w:val="baseline"/>
              <w:rPr>
                <w:rFonts w:ascii="Aptos" w:eastAsia="Times New Roman" w:hAnsi="Aptos" w:cs="Times New Roman"/>
                <w:kern w:val="0"/>
                <w:lang w:val="en-US"/>
                <w14:ligatures w14:val="none"/>
              </w:rPr>
            </w:pPr>
            <w:r>
              <w:rPr>
                <w:rFonts w:ascii="Aptos" w:eastAsia="Times New Roman" w:hAnsi="Aptos" w:cs="Times New Roman"/>
                <w:kern w:val="0"/>
                <w:lang w:val="en-US"/>
                <w14:ligatures w14:val="none"/>
              </w:rPr>
              <w:t>Email</w:t>
            </w:r>
          </w:p>
        </w:tc>
      </w:tr>
    </w:tbl>
    <w:p w14:paraId="368E597D"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14:ligatures w14:val="none"/>
        </w:rPr>
        <w:t> </w:t>
      </w:r>
    </w:p>
    <w:p w14:paraId="6D082568" w14:textId="234B60CC" w:rsidR="00853AB6" w:rsidRPr="00853AB6" w:rsidRDefault="00E828B7" w:rsidP="00853AB6">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14:ligatures w14:val="none"/>
        </w:rPr>
        <w:t> </w:t>
      </w:r>
    </w:p>
    <w:p w14:paraId="4BFCD811" w14:textId="77777777" w:rsidR="00A410A2" w:rsidRDefault="00E828B7" w:rsidP="00E828B7">
      <w:pPr>
        <w:spacing w:after="0" w:line="240" w:lineRule="auto"/>
        <w:textAlignment w:val="baseline"/>
        <w:rPr>
          <w:rFonts w:ascii="Aptos" w:eastAsia="Times New Roman" w:hAnsi="Aptos" w:cs="Segoe UI"/>
          <w:i/>
          <w:iCs/>
          <w:kern w:val="0"/>
          <w:lang w:val="en-US"/>
          <w14:ligatures w14:val="none"/>
        </w:rPr>
      </w:pPr>
      <w:r w:rsidRPr="00E828B7">
        <w:rPr>
          <w:rFonts w:ascii="Aptos" w:eastAsia="Times New Roman" w:hAnsi="Aptos" w:cs="Segoe UI"/>
          <w:kern w:val="0"/>
          <w:u w:val="single"/>
          <w:lang w:val="en-US"/>
          <w14:ligatures w14:val="none"/>
        </w:rPr>
        <w:t>Gantt Chart </w:t>
      </w:r>
      <w:r w:rsidRPr="00E828B7">
        <w:rPr>
          <w:rFonts w:ascii="Aptos" w:eastAsia="Times New Roman" w:hAnsi="Aptos" w:cs="Segoe UI"/>
          <w:i/>
          <w:iCs/>
          <w:kern w:val="0"/>
          <w:u w:val="single"/>
          <w:lang w:val="en-US"/>
          <w14:ligatures w14:val="none"/>
        </w:rPr>
        <w:t>   </w:t>
      </w:r>
      <w:r w:rsidRPr="00E828B7">
        <w:rPr>
          <w:rFonts w:ascii="Aptos" w:eastAsia="Times New Roman" w:hAnsi="Aptos" w:cs="Segoe UI"/>
          <w:i/>
          <w:iCs/>
          <w:kern w:val="0"/>
          <w:lang w:val="en-US"/>
          <w14:ligatures w14:val="none"/>
        </w:rPr>
        <w:t>        </w:t>
      </w:r>
    </w:p>
    <w:p w14:paraId="33D2E7A1" w14:textId="77777777" w:rsidR="00A410A2" w:rsidRDefault="00A410A2" w:rsidP="00E828B7">
      <w:pPr>
        <w:spacing w:after="0" w:line="240" w:lineRule="auto"/>
        <w:textAlignment w:val="baseline"/>
        <w:rPr>
          <w:rFonts w:ascii="Aptos" w:eastAsia="Times New Roman" w:hAnsi="Aptos" w:cs="Segoe UI"/>
          <w:i/>
          <w:iCs/>
          <w:kern w:val="0"/>
          <w:lang w:val="en-US"/>
          <w14:ligatures w14:val="none"/>
        </w:rPr>
      </w:pPr>
    </w:p>
    <w:p w14:paraId="0F2A68BF" w14:textId="2ED113B2" w:rsidR="00A410A2" w:rsidRDefault="00A410A2" w:rsidP="00A410A2">
      <w:pPr>
        <w:spacing w:after="0" w:line="240" w:lineRule="auto"/>
        <w:textAlignment w:val="baseline"/>
        <w:rPr>
          <w:rFonts w:ascii="Aptos" w:eastAsia="Times New Roman" w:hAnsi="Aptos" w:cs="Segoe UI"/>
          <w:kern w:val="0"/>
          <w14:ligatures w14:val="none"/>
        </w:rPr>
      </w:pPr>
      <w:r w:rsidRPr="00A410A2">
        <w:rPr>
          <w:rFonts w:ascii="Aptos" w:eastAsia="Times New Roman" w:hAnsi="Aptos" w:cs="Segoe UI"/>
          <w:kern w:val="0"/>
          <w14:ligatures w14:val="none"/>
        </w:rPr>
        <w:t xml:space="preserve">A Gantt chart </w:t>
      </w:r>
      <w:r>
        <w:rPr>
          <w:rFonts w:ascii="Aptos" w:eastAsia="Times New Roman" w:hAnsi="Aptos" w:cs="Segoe UI"/>
          <w:kern w:val="0"/>
          <w14:ligatures w14:val="none"/>
        </w:rPr>
        <w:t>can be used to improve</w:t>
      </w:r>
      <w:r w:rsidRPr="00A410A2">
        <w:rPr>
          <w:rFonts w:ascii="Aptos" w:eastAsia="Times New Roman" w:hAnsi="Aptos" w:cs="Segoe UI"/>
          <w:kern w:val="0"/>
          <w14:ligatures w14:val="none"/>
        </w:rPr>
        <w:t xml:space="preserve"> the planning and scheduling of projects of all sizes; </w:t>
      </w:r>
      <w:r>
        <w:rPr>
          <w:rFonts w:ascii="Aptos" w:eastAsia="Times New Roman" w:hAnsi="Aptos" w:cs="Segoe UI"/>
          <w:kern w:val="0"/>
          <w14:ligatures w14:val="none"/>
        </w:rPr>
        <w:t>and</w:t>
      </w:r>
      <w:r w:rsidRPr="00A410A2">
        <w:rPr>
          <w:rFonts w:ascii="Aptos" w:eastAsia="Times New Roman" w:hAnsi="Aptos" w:cs="Segoe UI"/>
          <w:kern w:val="0"/>
          <w14:ligatures w14:val="none"/>
        </w:rPr>
        <w:t xml:space="preserve"> are particularly useful for visualising projects</w:t>
      </w:r>
      <w:r>
        <w:rPr>
          <w:rFonts w:ascii="Aptos" w:eastAsia="Times New Roman" w:hAnsi="Aptos" w:cs="Segoe UI"/>
          <w:kern w:val="0"/>
          <w14:ligatures w14:val="none"/>
        </w:rPr>
        <w:t xml:space="preserve"> (APM, 2024)</w:t>
      </w:r>
      <w:r w:rsidRPr="00A410A2">
        <w:rPr>
          <w:rFonts w:ascii="Aptos" w:eastAsia="Times New Roman" w:hAnsi="Aptos" w:cs="Segoe UI"/>
          <w:kern w:val="0"/>
          <w14:ligatures w14:val="none"/>
        </w:rPr>
        <w:t>. </w:t>
      </w:r>
      <w:r>
        <w:rPr>
          <w:rFonts w:ascii="Aptos" w:eastAsia="Times New Roman" w:hAnsi="Aptos" w:cs="Segoe UI"/>
          <w:kern w:val="0"/>
          <w14:ligatures w14:val="none"/>
        </w:rPr>
        <w:t xml:space="preserve"> A </w:t>
      </w:r>
      <w:r w:rsidRPr="00A410A2">
        <w:rPr>
          <w:rFonts w:ascii="Aptos" w:eastAsia="Times New Roman" w:hAnsi="Aptos" w:cs="Segoe UI"/>
          <w:kern w:val="0"/>
          <w14:ligatures w14:val="none"/>
        </w:rPr>
        <w:t xml:space="preserve">Gantt chart can </w:t>
      </w:r>
      <w:r>
        <w:rPr>
          <w:rFonts w:ascii="Aptos" w:eastAsia="Times New Roman" w:hAnsi="Aptos" w:cs="Segoe UI"/>
          <w:kern w:val="0"/>
          <w14:ligatures w14:val="none"/>
        </w:rPr>
        <w:t>also help with</w:t>
      </w:r>
      <w:r w:rsidRPr="00A410A2">
        <w:rPr>
          <w:rFonts w:ascii="Aptos" w:eastAsia="Times New Roman" w:hAnsi="Aptos" w:cs="Segoe UI"/>
          <w:kern w:val="0"/>
          <w14:ligatures w14:val="none"/>
        </w:rPr>
        <w:t xml:space="preserve"> resource allocation and task delegation</w:t>
      </w:r>
      <w:r>
        <w:rPr>
          <w:rFonts w:ascii="Aptos" w:eastAsia="Times New Roman" w:hAnsi="Aptos" w:cs="Segoe UI"/>
          <w:kern w:val="0"/>
          <w14:ligatures w14:val="none"/>
        </w:rPr>
        <w:t xml:space="preserve"> (Shweta et al, 2024</w:t>
      </w:r>
      <w:r w:rsidRPr="00A410A2">
        <w:rPr>
          <w:rFonts w:ascii="Aptos" w:eastAsia="Times New Roman" w:hAnsi="Aptos" w:cs="Segoe UI"/>
          <w:kern w:val="0"/>
          <w14:ligatures w14:val="none"/>
        </w:rPr>
        <w:t>.</w:t>
      </w:r>
    </w:p>
    <w:p w14:paraId="37100BB8" w14:textId="77777777" w:rsidR="00A410A2" w:rsidRPr="00A410A2" w:rsidRDefault="00A410A2" w:rsidP="00A410A2">
      <w:pPr>
        <w:spacing w:after="0" w:line="240" w:lineRule="auto"/>
        <w:textAlignment w:val="baseline"/>
        <w:rPr>
          <w:rFonts w:ascii="Aptos" w:eastAsia="Times New Roman" w:hAnsi="Aptos" w:cs="Segoe UI"/>
          <w:kern w:val="0"/>
          <w14:ligatures w14:val="none"/>
        </w:rPr>
      </w:pPr>
    </w:p>
    <w:p w14:paraId="69011B3C" w14:textId="0E6D014C" w:rsidR="00A410A2" w:rsidRPr="00A410A2" w:rsidRDefault="00A410A2" w:rsidP="00A410A2">
      <w:pPr>
        <w:spacing w:after="0" w:line="240" w:lineRule="auto"/>
        <w:textAlignment w:val="baseline"/>
        <w:rPr>
          <w:rFonts w:ascii="Aptos" w:eastAsia="Times New Roman" w:hAnsi="Aptos" w:cs="Segoe UI"/>
          <w:kern w:val="0"/>
          <w14:ligatures w14:val="none"/>
        </w:rPr>
      </w:pPr>
      <w:proofErr w:type="gramStart"/>
      <w:r>
        <w:rPr>
          <w:rFonts w:ascii="Aptos" w:eastAsia="Times New Roman" w:hAnsi="Aptos" w:cs="Segoe UI"/>
          <w:kern w:val="0"/>
          <w14:ligatures w14:val="none"/>
        </w:rPr>
        <w:t>Typically</w:t>
      </w:r>
      <w:proofErr w:type="gramEnd"/>
      <w:r>
        <w:rPr>
          <w:rFonts w:ascii="Aptos" w:eastAsia="Times New Roman" w:hAnsi="Aptos" w:cs="Segoe UI"/>
          <w:kern w:val="0"/>
          <w14:ligatures w14:val="none"/>
        </w:rPr>
        <w:t xml:space="preserve"> a</w:t>
      </w:r>
      <w:r w:rsidRPr="00A410A2">
        <w:rPr>
          <w:rFonts w:ascii="Aptos" w:eastAsia="Times New Roman" w:hAnsi="Aptos" w:cs="Segoe UI"/>
          <w:kern w:val="0"/>
          <w14:ligatures w14:val="none"/>
        </w:rPr>
        <w:t xml:space="preserve"> Gantt chart represents all information visually through a horizontal bar graph</w:t>
      </w:r>
      <w:r>
        <w:rPr>
          <w:rFonts w:ascii="Aptos" w:eastAsia="Times New Roman" w:hAnsi="Aptos" w:cs="Segoe UI"/>
          <w:kern w:val="0"/>
          <w14:ligatures w14:val="none"/>
        </w:rPr>
        <w:t xml:space="preserve"> (Shweta et al., 2024)</w:t>
      </w:r>
      <w:r w:rsidRPr="00A410A2">
        <w:rPr>
          <w:rFonts w:ascii="Aptos" w:eastAsia="Times New Roman" w:hAnsi="Aptos" w:cs="Segoe UI"/>
          <w:kern w:val="0"/>
          <w14:ligatures w14:val="none"/>
        </w:rPr>
        <w:t>. </w:t>
      </w:r>
      <w:r w:rsidR="00D51861">
        <w:rPr>
          <w:rFonts w:ascii="Aptos" w:eastAsia="Times New Roman" w:hAnsi="Aptos" w:cs="Segoe UI"/>
          <w:kern w:val="0"/>
          <w14:ligatures w14:val="none"/>
        </w:rPr>
        <w:t xml:space="preserve"> The simple Gantt chart means that a quick glance can help ensure either all tasks are on track or whether there is some slippage in the project, which then means something </w:t>
      </w:r>
      <w:proofErr w:type="gramStart"/>
      <w:r w:rsidR="00D51861">
        <w:rPr>
          <w:rFonts w:ascii="Aptos" w:eastAsia="Times New Roman" w:hAnsi="Aptos" w:cs="Segoe UI"/>
          <w:kern w:val="0"/>
          <w14:ligatures w14:val="none"/>
        </w:rPr>
        <w:t>has to</w:t>
      </w:r>
      <w:proofErr w:type="gramEnd"/>
      <w:r w:rsidR="00D51861">
        <w:rPr>
          <w:rFonts w:ascii="Aptos" w:eastAsia="Times New Roman" w:hAnsi="Aptos" w:cs="Segoe UI"/>
          <w:kern w:val="0"/>
          <w14:ligatures w14:val="none"/>
        </w:rPr>
        <w:t xml:space="preserve"> be done to pull the project back on time.</w:t>
      </w:r>
    </w:p>
    <w:p w14:paraId="30EF2E66" w14:textId="6A7EC14F" w:rsidR="00A410A2" w:rsidRPr="00A410A2" w:rsidRDefault="00A410A2" w:rsidP="00E828B7">
      <w:pPr>
        <w:spacing w:after="0" w:line="240" w:lineRule="auto"/>
        <w:textAlignment w:val="baseline"/>
        <w:rPr>
          <w:rFonts w:ascii="Aptos" w:eastAsia="Times New Roman" w:hAnsi="Aptos" w:cs="Segoe UI"/>
          <w:kern w:val="0"/>
          <w:lang w:val="en-US"/>
          <w14:ligatures w14:val="none"/>
        </w:rPr>
      </w:pPr>
    </w:p>
    <w:p w14:paraId="71EFF4FC" w14:textId="77777777" w:rsidR="00A410A2" w:rsidRDefault="00A410A2" w:rsidP="00E828B7">
      <w:pPr>
        <w:spacing w:after="0" w:line="240" w:lineRule="auto"/>
        <w:textAlignment w:val="baseline"/>
        <w:rPr>
          <w:rFonts w:ascii="Aptos" w:eastAsia="Times New Roman" w:hAnsi="Aptos" w:cs="Segoe UI"/>
          <w:i/>
          <w:iCs/>
          <w:kern w:val="0"/>
          <w:lang w:val="en-US"/>
          <w14:ligatures w14:val="none"/>
        </w:rPr>
      </w:pPr>
    </w:p>
    <w:p w14:paraId="13DAB2AA" w14:textId="77777777" w:rsidR="00D51861" w:rsidRDefault="00D51861" w:rsidP="00E828B7">
      <w:pPr>
        <w:spacing w:after="0" w:line="240" w:lineRule="auto"/>
        <w:textAlignment w:val="baseline"/>
        <w:rPr>
          <w:rFonts w:ascii="Aptos" w:eastAsia="Times New Roman" w:hAnsi="Aptos" w:cs="Segoe UI"/>
          <w:i/>
          <w:iCs/>
          <w:kern w:val="0"/>
          <w:lang w:val="en-US"/>
          <w14:ligatures w14:val="none"/>
        </w:rPr>
      </w:pPr>
    </w:p>
    <w:p w14:paraId="7FCA078C" w14:textId="77777777" w:rsidR="00D51861" w:rsidRDefault="00D51861" w:rsidP="00E828B7">
      <w:pPr>
        <w:spacing w:after="0" w:line="240" w:lineRule="auto"/>
        <w:textAlignment w:val="baseline"/>
        <w:rPr>
          <w:rFonts w:ascii="Aptos" w:eastAsia="Times New Roman" w:hAnsi="Aptos" w:cs="Segoe UI"/>
          <w:i/>
          <w:iCs/>
          <w:kern w:val="0"/>
          <w:lang w:val="en-US"/>
          <w14:ligatures w14:val="none"/>
        </w:rPr>
      </w:pPr>
    </w:p>
    <w:p w14:paraId="375CE698" w14:textId="77777777" w:rsidR="00D51861" w:rsidRDefault="00D51861" w:rsidP="00E828B7">
      <w:pPr>
        <w:spacing w:after="0" w:line="240" w:lineRule="auto"/>
        <w:textAlignment w:val="baseline"/>
        <w:rPr>
          <w:rFonts w:ascii="Aptos" w:eastAsia="Times New Roman" w:hAnsi="Aptos" w:cs="Segoe UI"/>
          <w:i/>
          <w:iCs/>
          <w:kern w:val="0"/>
          <w:lang w:val="en-US"/>
          <w14:ligatures w14:val="none"/>
        </w:rPr>
      </w:pPr>
    </w:p>
    <w:p w14:paraId="68D0422E" w14:textId="77777777" w:rsidR="00D51861" w:rsidRDefault="00D51861" w:rsidP="00E828B7">
      <w:pPr>
        <w:spacing w:after="0" w:line="240" w:lineRule="auto"/>
        <w:textAlignment w:val="baseline"/>
        <w:rPr>
          <w:rFonts w:ascii="Aptos" w:eastAsia="Times New Roman" w:hAnsi="Aptos" w:cs="Segoe UI"/>
          <w:i/>
          <w:iCs/>
          <w:kern w:val="0"/>
          <w:lang w:val="en-US"/>
          <w14:ligatures w14:val="none"/>
        </w:rPr>
      </w:pPr>
    </w:p>
    <w:p w14:paraId="2BEAA8F0" w14:textId="77777777" w:rsidR="00D51861" w:rsidRDefault="00D51861" w:rsidP="00E828B7">
      <w:pPr>
        <w:spacing w:after="0" w:line="240" w:lineRule="auto"/>
        <w:textAlignment w:val="baseline"/>
        <w:rPr>
          <w:rFonts w:ascii="Aptos" w:eastAsia="Times New Roman" w:hAnsi="Aptos" w:cs="Segoe UI"/>
          <w:i/>
          <w:iCs/>
          <w:kern w:val="0"/>
          <w:lang w:val="en-US"/>
          <w14:ligatures w14:val="none"/>
        </w:rPr>
      </w:pPr>
    </w:p>
    <w:p w14:paraId="4C3271EC" w14:textId="77777777" w:rsidR="00D51861" w:rsidRDefault="00D51861" w:rsidP="00E828B7">
      <w:pPr>
        <w:spacing w:after="0" w:line="240" w:lineRule="auto"/>
        <w:textAlignment w:val="baseline"/>
        <w:rPr>
          <w:rFonts w:ascii="Aptos" w:eastAsia="Times New Roman" w:hAnsi="Aptos" w:cs="Segoe UI"/>
          <w:i/>
          <w:iCs/>
          <w:kern w:val="0"/>
          <w:lang w:val="en-US"/>
          <w14:ligatures w14:val="none"/>
        </w:rPr>
      </w:pPr>
    </w:p>
    <w:p w14:paraId="2C4B1731" w14:textId="77777777" w:rsidR="00A410A2" w:rsidRDefault="00A410A2" w:rsidP="00E828B7">
      <w:pPr>
        <w:spacing w:after="0" w:line="240" w:lineRule="auto"/>
        <w:textAlignment w:val="baseline"/>
        <w:rPr>
          <w:rFonts w:ascii="Aptos" w:eastAsia="Times New Roman" w:hAnsi="Aptos" w:cs="Segoe UI"/>
          <w:i/>
          <w:iCs/>
          <w:kern w:val="0"/>
          <w:lang w:val="en-US"/>
          <w14:ligatures w14:val="none"/>
        </w:rPr>
      </w:pPr>
    </w:p>
    <w:p w14:paraId="75F63B28" w14:textId="1D965BC3"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i/>
          <w:iCs/>
          <w:kern w:val="0"/>
          <w:lang w:val="en-US"/>
          <w14:ligatures w14:val="none"/>
        </w:rPr>
        <w:lastRenderedPageBreak/>
        <w:t>                                                                                   WEEKS</w:t>
      </w:r>
      <w:r w:rsidRPr="00E828B7">
        <w:rPr>
          <w:rFonts w:ascii="Aptos" w:eastAsia="Times New Roman" w:hAnsi="Aptos" w:cs="Segoe UI"/>
          <w:kern w:val="0"/>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194"/>
        <w:gridCol w:w="766"/>
        <w:gridCol w:w="475"/>
        <w:gridCol w:w="433"/>
        <w:gridCol w:w="503"/>
        <w:gridCol w:w="517"/>
        <w:gridCol w:w="503"/>
        <w:gridCol w:w="559"/>
        <w:gridCol w:w="586"/>
        <w:gridCol w:w="474"/>
      </w:tblGrid>
      <w:tr w:rsidR="00E828B7" w:rsidRPr="00E828B7" w14:paraId="7E51EF9B" w14:textId="77777777" w:rsidTr="00E828B7">
        <w:trPr>
          <w:trHeight w:val="300"/>
        </w:trPr>
        <w:tc>
          <w:tcPr>
            <w:tcW w:w="4410" w:type="dxa"/>
            <w:tcBorders>
              <w:top w:val="single" w:sz="6" w:space="0" w:color="000000"/>
              <w:left w:val="single" w:sz="6" w:space="0" w:color="000000"/>
              <w:bottom w:val="single" w:sz="6" w:space="0" w:color="000000"/>
              <w:right w:val="single" w:sz="6" w:space="0" w:color="000000"/>
            </w:tcBorders>
            <w:shd w:val="clear" w:color="auto" w:fill="auto"/>
            <w:hideMark/>
          </w:tcPr>
          <w:p w14:paraId="02486FE9"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u w:val="single"/>
                <w:lang w:val="en-US"/>
                <w14:ligatures w14:val="none"/>
              </w:rPr>
              <w:t>TASK</w:t>
            </w:r>
            <w:r w:rsidRPr="00E828B7">
              <w:rPr>
                <w:rFonts w:ascii="Aptos" w:eastAsia="Times New Roman" w:hAnsi="Aptos" w:cs="Times New Roman"/>
                <w:kern w:val="0"/>
                <w14:ligatures w14:val="none"/>
              </w:rPr>
              <w:t> </w:t>
            </w:r>
          </w:p>
        </w:tc>
        <w:tc>
          <w:tcPr>
            <w:tcW w:w="810" w:type="dxa"/>
            <w:tcBorders>
              <w:top w:val="single" w:sz="6" w:space="0" w:color="000000"/>
              <w:left w:val="single" w:sz="6" w:space="0" w:color="000000"/>
              <w:bottom w:val="single" w:sz="6" w:space="0" w:color="000000"/>
              <w:right w:val="single" w:sz="6" w:space="0" w:color="000000"/>
            </w:tcBorders>
            <w:shd w:val="clear" w:color="auto" w:fill="auto"/>
            <w:hideMark/>
          </w:tcPr>
          <w:p w14:paraId="2FF9F338"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i/>
                <w:iCs/>
                <w:kern w:val="0"/>
                <w:u w:val="single"/>
                <w:lang w:val="en-US"/>
                <w14:ligatures w14:val="none"/>
              </w:rPr>
              <w:t>1</w:t>
            </w:r>
            <w:r w:rsidRPr="00E828B7">
              <w:rPr>
                <w:rFonts w:ascii="Aptos" w:eastAsia="Times New Roman" w:hAnsi="Aptos" w:cs="Times New Roman"/>
                <w:kern w:val="0"/>
                <w14:ligatures w14:val="none"/>
              </w:rPr>
              <w:t> </w:t>
            </w:r>
          </w:p>
        </w:tc>
        <w:tc>
          <w:tcPr>
            <w:tcW w:w="495" w:type="dxa"/>
            <w:tcBorders>
              <w:top w:val="single" w:sz="6" w:space="0" w:color="000000"/>
              <w:left w:val="single" w:sz="6" w:space="0" w:color="000000"/>
              <w:bottom w:val="single" w:sz="6" w:space="0" w:color="000000"/>
              <w:right w:val="single" w:sz="6" w:space="0" w:color="000000"/>
            </w:tcBorders>
            <w:shd w:val="clear" w:color="auto" w:fill="auto"/>
            <w:hideMark/>
          </w:tcPr>
          <w:p w14:paraId="22F48051"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u w:val="single"/>
                <w:lang w:val="en-US"/>
                <w14:ligatures w14:val="none"/>
              </w:rPr>
              <w:t>2</w:t>
            </w:r>
            <w:r w:rsidRPr="00E828B7">
              <w:rPr>
                <w:rFonts w:ascii="Aptos" w:eastAsia="Times New Roman" w:hAnsi="Aptos" w:cs="Times New Roman"/>
                <w:kern w:val="0"/>
                <w14:ligatures w14:val="none"/>
              </w:rPr>
              <w:t> </w:t>
            </w:r>
          </w:p>
        </w:tc>
        <w:tc>
          <w:tcPr>
            <w:tcW w:w="450" w:type="dxa"/>
            <w:tcBorders>
              <w:top w:val="single" w:sz="6" w:space="0" w:color="000000"/>
              <w:left w:val="single" w:sz="6" w:space="0" w:color="000000"/>
              <w:bottom w:val="single" w:sz="6" w:space="0" w:color="000000"/>
              <w:right w:val="single" w:sz="6" w:space="0" w:color="000000"/>
            </w:tcBorders>
            <w:shd w:val="clear" w:color="auto" w:fill="auto"/>
            <w:hideMark/>
          </w:tcPr>
          <w:p w14:paraId="18EB6D28"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u w:val="single"/>
                <w:lang w:val="en-US"/>
                <w14:ligatures w14:val="none"/>
              </w:rPr>
              <w:t>3</w:t>
            </w:r>
            <w:r w:rsidRPr="00E828B7">
              <w:rPr>
                <w:rFonts w:ascii="Aptos" w:eastAsia="Times New Roman" w:hAnsi="Aptos" w:cs="Times New Roman"/>
                <w:kern w:val="0"/>
                <w14:ligatures w14:val="none"/>
              </w:rPr>
              <w:t> </w:t>
            </w:r>
          </w:p>
        </w:tc>
        <w:tc>
          <w:tcPr>
            <w:tcW w:w="525" w:type="dxa"/>
            <w:tcBorders>
              <w:top w:val="single" w:sz="6" w:space="0" w:color="000000"/>
              <w:left w:val="single" w:sz="6" w:space="0" w:color="000000"/>
              <w:bottom w:val="single" w:sz="6" w:space="0" w:color="000000"/>
              <w:right w:val="single" w:sz="6" w:space="0" w:color="000000"/>
            </w:tcBorders>
            <w:shd w:val="clear" w:color="auto" w:fill="auto"/>
            <w:hideMark/>
          </w:tcPr>
          <w:p w14:paraId="1AC7672F"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u w:val="single"/>
                <w:lang w:val="en-US"/>
                <w14:ligatures w14:val="none"/>
              </w:rPr>
              <w:t>4</w:t>
            </w:r>
            <w:r w:rsidRPr="00E828B7">
              <w:rPr>
                <w:rFonts w:ascii="Aptos" w:eastAsia="Times New Roman" w:hAnsi="Aptos" w:cs="Times New Roman"/>
                <w:kern w:val="0"/>
                <w14:ligatures w14:val="none"/>
              </w:rPr>
              <w:t> </w:t>
            </w:r>
          </w:p>
        </w:tc>
        <w:tc>
          <w:tcPr>
            <w:tcW w:w="540" w:type="dxa"/>
            <w:tcBorders>
              <w:top w:val="single" w:sz="6" w:space="0" w:color="000000"/>
              <w:left w:val="single" w:sz="6" w:space="0" w:color="000000"/>
              <w:bottom w:val="single" w:sz="6" w:space="0" w:color="000000"/>
              <w:right w:val="single" w:sz="6" w:space="0" w:color="000000"/>
            </w:tcBorders>
            <w:shd w:val="clear" w:color="auto" w:fill="auto"/>
            <w:hideMark/>
          </w:tcPr>
          <w:p w14:paraId="6ECE2CC5"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u w:val="single"/>
                <w:lang w:val="en-US"/>
                <w14:ligatures w14:val="none"/>
              </w:rPr>
              <w:t>5</w:t>
            </w:r>
            <w:r w:rsidRPr="00E828B7">
              <w:rPr>
                <w:rFonts w:ascii="Aptos" w:eastAsia="Times New Roman" w:hAnsi="Aptos" w:cs="Times New Roman"/>
                <w:kern w:val="0"/>
                <w14:ligatures w14:val="none"/>
              </w:rPr>
              <w:t> </w:t>
            </w:r>
          </w:p>
        </w:tc>
        <w:tc>
          <w:tcPr>
            <w:tcW w:w="525" w:type="dxa"/>
            <w:tcBorders>
              <w:top w:val="single" w:sz="6" w:space="0" w:color="000000"/>
              <w:left w:val="single" w:sz="6" w:space="0" w:color="000000"/>
              <w:bottom w:val="single" w:sz="6" w:space="0" w:color="000000"/>
              <w:right w:val="single" w:sz="6" w:space="0" w:color="000000"/>
            </w:tcBorders>
            <w:shd w:val="clear" w:color="auto" w:fill="auto"/>
            <w:hideMark/>
          </w:tcPr>
          <w:p w14:paraId="76987255"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u w:val="single"/>
                <w:lang w:val="en-US"/>
                <w14:ligatures w14:val="none"/>
              </w:rPr>
              <w:t>6</w:t>
            </w:r>
            <w:r w:rsidRPr="00E828B7">
              <w:rPr>
                <w:rFonts w:ascii="Aptos" w:eastAsia="Times New Roman" w:hAnsi="Aptos" w:cs="Times New Roman"/>
                <w:kern w:val="0"/>
                <w14:ligatures w14:val="none"/>
              </w:rPr>
              <w:t> </w:t>
            </w:r>
          </w:p>
        </w:tc>
        <w:tc>
          <w:tcPr>
            <w:tcW w:w="585" w:type="dxa"/>
            <w:tcBorders>
              <w:top w:val="single" w:sz="6" w:space="0" w:color="000000"/>
              <w:left w:val="single" w:sz="6" w:space="0" w:color="000000"/>
              <w:bottom w:val="single" w:sz="6" w:space="0" w:color="000000"/>
              <w:right w:val="single" w:sz="6" w:space="0" w:color="000000"/>
            </w:tcBorders>
            <w:shd w:val="clear" w:color="auto" w:fill="auto"/>
            <w:hideMark/>
          </w:tcPr>
          <w:p w14:paraId="51670EF4"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u w:val="single"/>
                <w:lang w:val="en-US"/>
                <w14:ligatures w14:val="none"/>
              </w:rPr>
              <w:t>7</w:t>
            </w:r>
            <w:r w:rsidRPr="00E828B7">
              <w:rPr>
                <w:rFonts w:ascii="Aptos" w:eastAsia="Times New Roman" w:hAnsi="Aptos" w:cs="Times New Roman"/>
                <w:kern w:val="0"/>
                <w14:ligatures w14:val="none"/>
              </w:rPr>
              <w:t> </w:t>
            </w:r>
          </w:p>
        </w:tc>
        <w:tc>
          <w:tcPr>
            <w:tcW w:w="615" w:type="dxa"/>
            <w:tcBorders>
              <w:top w:val="single" w:sz="6" w:space="0" w:color="000000"/>
              <w:left w:val="single" w:sz="6" w:space="0" w:color="000000"/>
              <w:bottom w:val="single" w:sz="6" w:space="0" w:color="000000"/>
              <w:right w:val="single" w:sz="6" w:space="0" w:color="000000"/>
            </w:tcBorders>
            <w:shd w:val="clear" w:color="auto" w:fill="auto"/>
            <w:hideMark/>
          </w:tcPr>
          <w:p w14:paraId="79B58C04"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u w:val="single"/>
                <w:lang w:val="en-US"/>
                <w14:ligatures w14:val="none"/>
              </w:rPr>
              <w:t>8</w:t>
            </w:r>
            <w:r w:rsidRPr="00E828B7">
              <w:rPr>
                <w:rFonts w:ascii="Aptos" w:eastAsia="Times New Roman" w:hAnsi="Aptos" w:cs="Times New Roman"/>
                <w:kern w:val="0"/>
                <w14:ligatures w14:val="none"/>
              </w:rPr>
              <w:t> </w:t>
            </w:r>
          </w:p>
        </w:tc>
        <w:tc>
          <w:tcPr>
            <w:tcW w:w="495" w:type="dxa"/>
            <w:tcBorders>
              <w:top w:val="single" w:sz="6" w:space="0" w:color="000000"/>
              <w:left w:val="single" w:sz="6" w:space="0" w:color="000000"/>
              <w:bottom w:val="single" w:sz="6" w:space="0" w:color="000000"/>
              <w:right w:val="single" w:sz="6" w:space="0" w:color="000000"/>
            </w:tcBorders>
            <w:shd w:val="clear" w:color="auto" w:fill="auto"/>
            <w:hideMark/>
          </w:tcPr>
          <w:p w14:paraId="44C96C70"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u w:val="single"/>
                <w:lang w:val="en-US"/>
                <w14:ligatures w14:val="none"/>
              </w:rPr>
              <w:t>9</w:t>
            </w:r>
            <w:r w:rsidRPr="00E828B7">
              <w:rPr>
                <w:rFonts w:ascii="Aptos" w:eastAsia="Times New Roman" w:hAnsi="Aptos" w:cs="Times New Roman"/>
                <w:kern w:val="0"/>
                <w14:ligatures w14:val="none"/>
              </w:rPr>
              <w:t> </w:t>
            </w:r>
          </w:p>
        </w:tc>
      </w:tr>
      <w:tr w:rsidR="00E828B7" w:rsidRPr="00E828B7" w14:paraId="32EB574E" w14:textId="77777777" w:rsidTr="00482922">
        <w:trPr>
          <w:trHeight w:val="300"/>
        </w:trPr>
        <w:tc>
          <w:tcPr>
            <w:tcW w:w="4410" w:type="dxa"/>
            <w:tcBorders>
              <w:top w:val="single" w:sz="6" w:space="0" w:color="000000"/>
              <w:left w:val="single" w:sz="6" w:space="0" w:color="000000"/>
              <w:bottom w:val="single" w:sz="6" w:space="0" w:color="000000"/>
              <w:right w:val="single" w:sz="6" w:space="0" w:color="000000"/>
            </w:tcBorders>
            <w:shd w:val="clear" w:color="auto" w:fill="auto"/>
            <w:hideMark/>
          </w:tcPr>
          <w:p w14:paraId="2862153B"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Police checks</w:t>
            </w:r>
            <w:r w:rsidRPr="00E828B7">
              <w:rPr>
                <w:rFonts w:ascii="Aptos" w:eastAsia="Times New Roman" w:hAnsi="Aptos" w:cs="Times New Roman"/>
                <w:kern w:val="0"/>
                <w14:ligatures w14:val="none"/>
              </w:rPr>
              <w:t> </w:t>
            </w:r>
          </w:p>
        </w:tc>
        <w:tc>
          <w:tcPr>
            <w:tcW w:w="810" w:type="dxa"/>
            <w:tcBorders>
              <w:top w:val="single" w:sz="6" w:space="0" w:color="000000"/>
              <w:left w:val="single" w:sz="6" w:space="0" w:color="000000"/>
              <w:bottom w:val="single" w:sz="6" w:space="0" w:color="000000"/>
              <w:right w:val="single" w:sz="6" w:space="0" w:color="000000"/>
            </w:tcBorders>
            <w:shd w:val="clear" w:color="auto" w:fill="FFFF00"/>
            <w:hideMark/>
          </w:tcPr>
          <w:p w14:paraId="55D53F17"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sz w:val="40"/>
                <w:szCs w:val="40"/>
                <w14:ligatures w14:val="none"/>
              </w:rPr>
              <w:t> </w:t>
            </w:r>
          </w:p>
        </w:tc>
        <w:tc>
          <w:tcPr>
            <w:tcW w:w="495" w:type="dxa"/>
            <w:tcBorders>
              <w:top w:val="single" w:sz="6" w:space="0" w:color="000000"/>
              <w:left w:val="single" w:sz="6" w:space="0" w:color="000000"/>
              <w:bottom w:val="single" w:sz="6" w:space="0" w:color="000000"/>
              <w:right w:val="single" w:sz="6" w:space="0" w:color="000000"/>
            </w:tcBorders>
            <w:shd w:val="clear" w:color="auto" w:fill="auto"/>
            <w:hideMark/>
          </w:tcPr>
          <w:p w14:paraId="70E23A35"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sz w:val="40"/>
                <w:szCs w:val="40"/>
                <w14:ligatures w14:val="none"/>
              </w:rPr>
              <w:t> </w:t>
            </w:r>
          </w:p>
        </w:tc>
        <w:tc>
          <w:tcPr>
            <w:tcW w:w="450" w:type="dxa"/>
            <w:tcBorders>
              <w:top w:val="single" w:sz="6" w:space="0" w:color="000000"/>
              <w:left w:val="single" w:sz="6" w:space="0" w:color="000000"/>
              <w:bottom w:val="single" w:sz="6" w:space="0" w:color="000000"/>
              <w:right w:val="single" w:sz="6" w:space="0" w:color="000000"/>
            </w:tcBorders>
            <w:shd w:val="clear" w:color="auto" w:fill="auto"/>
            <w:hideMark/>
          </w:tcPr>
          <w:p w14:paraId="31DFEFD4"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14:ligatures w14:val="none"/>
              </w:rPr>
              <w:t> </w:t>
            </w:r>
          </w:p>
        </w:tc>
        <w:tc>
          <w:tcPr>
            <w:tcW w:w="525" w:type="dxa"/>
            <w:tcBorders>
              <w:top w:val="single" w:sz="6" w:space="0" w:color="000000"/>
              <w:left w:val="single" w:sz="6" w:space="0" w:color="000000"/>
              <w:bottom w:val="single" w:sz="6" w:space="0" w:color="000000"/>
              <w:right w:val="single" w:sz="6" w:space="0" w:color="000000"/>
            </w:tcBorders>
            <w:shd w:val="clear" w:color="auto" w:fill="auto"/>
            <w:hideMark/>
          </w:tcPr>
          <w:p w14:paraId="77005322"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14:ligatures w14:val="none"/>
              </w:rPr>
              <w:t> </w:t>
            </w:r>
          </w:p>
        </w:tc>
        <w:tc>
          <w:tcPr>
            <w:tcW w:w="540" w:type="dxa"/>
            <w:tcBorders>
              <w:top w:val="single" w:sz="6" w:space="0" w:color="000000"/>
              <w:left w:val="single" w:sz="6" w:space="0" w:color="000000"/>
              <w:bottom w:val="single" w:sz="6" w:space="0" w:color="000000"/>
              <w:right w:val="single" w:sz="6" w:space="0" w:color="000000"/>
            </w:tcBorders>
            <w:shd w:val="clear" w:color="auto" w:fill="auto"/>
            <w:hideMark/>
          </w:tcPr>
          <w:p w14:paraId="62822541"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14:ligatures w14:val="none"/>
              </w:rPr>
              <w:t> </w:t>
            </w:r>
          </w:p>
        </w:tc>
        <w:tc>
          <w:tcPr>
            <w:tcW w:w="525" w:type="dxa"/>
            <w:tcBorders>
              <w:top w:val="single" w:sz="6" w:space="0" w:color="000000"/>
              <w:left w:val="single" w:sz="6" w:space="0" w:color="000000"/>
              <w:bottom w:val="single" w:sz="6" w:space="0" w:color="000000"/>
              <w:right w:val="single" w:sz="6" w:space="0" w:color="000000"/>
            </w:tcBorders>
            <w:shd w:val="clear" w:color="auto" w:fill="auto"/>
            <w:hideMark/>
          </w:tcPr>
          <w:p w14:paraId="35DC09A7"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14:ligatures w14:val="none"/>
              </w:rPr>
              <w:t> </w:t>
            </w:r>
          </w:p>
        </w:tc>
        <w:tc>
          <w:tcPr>
            <w:tcW w:w="585" w:type="dxa"/>
            <w:tcBorders>
              <w:top w:val="single" w:sz="6" w:space="0" w:color="000000"/>
              <w:left w:val="single" w:sz="6" w:space="0" w:color="000000"/>
              <w:bottom w:val="single" w:sz="6" w:space="0" w:color="000000"/>
              <w:right w:val="single" w:sz="6" w:space="0" w:color="000000"/>
            </w:tcBorders>
            <w:shd w:val="clear" w:color="auto" w:fill="auto"/>
            <w:hideMark/>
          </w:tcPr>
          <w:p w14:paraId="556B19BE"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14:ligatures w14:val="none"/>
              </w:rPr>
              <w:t> </w:t>
            </w:r>
          </w:p>
        </w:tc>
        <w:tc>
          <w:tcPr>
            <w:tcW w:w="615" w:type="dxa"/>
            <w:tcBorders>
              <w:top w:val="single" w:sz="6" w:space="0" w:color="000000"/>
              <w:left w:val="single" w:sz="6" w:space="0" w:color="000000"/>
              <w:bottom w:val="single" w:sz="6" w:space="0" w:color="000000"/>
              <w:right w:val="single" w:sz="6" w:space="0" w:color="000000"/>
            </w:tcBorders>
            <w:shd w:val="clear" w:color="auto" w:fill="auto"/>
            <w:hideMark/>
          </w:tcPr>
          <w:p w14:paraId="08C77235"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14:ligatures w14:val="none"/>
              </w:rPr>
              <w:t> </w:t>
            </w:r>
          </w:p>
        </w:tc>
        <w:tc>
          <w:tcPr>
            <w:tcW w:w="495" w:type="dxa"/>
            <w:tcBorders>
              <w:top w:val="single" w:sz="6" w:space="0" w:color="000000"/>
              <w:left w:val="single" w:sz="6" w:space="0" w:color="000000"/>
              <w:bottom w:val="single" w:sz="6" w:space="0" w:color="000000"/>
              <w:right w:val="single" w:sz="6" w:space="0" w:color="000000"/>
            </w:tcBorders>
            <w:shd w:val="clear" w:color="auto" w:fill="auto"/>
            <w:hideMark/>
          </w:tcPr>
          <w:p w14:paraId="6675091C"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14:ligatures w14:val="none"/>
              </w:rPr>
              <w:t> </w:t>
            </w:r>
          </w:p>
        </w:tc>
      </w:tr>
      <w:tr w:rsidR="00E828B7" w:rsidRPr="00E828B7" w14:paraId="2D06C653" w14:textId="77777777" w:rsidTr="00482922">
        <w:trPr>
          <w:trHeight w:val="300"/>
        </w:trPr>
        <w:tc>
          <w:tcPr>
            <w:tcW w:w="4410" w:type="dxa"/>
            <w:tcBorders>
              <w:top w:val="single" w:sz="6" w:space="0" w:color="000000"/>
              <w:left w:val="single" w:sz="6" w:space="0" w:color="000000"/>
              <w:bottom w:val="single" w:sz="6" w:space="0" w:color="000000"/>
              <w:right w:val="single" w:sz="6" w:space="0" w:color="000000"/>
            </w:tcBorders>
            <w:shd w:val="clear" w:color="auto" w:fill="auto"/>
            <w:hideMark/>
          </w:tcPr>
          <w:p w14:paraId="098126E7"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Online training </w:t>
            </w:r>
            <w:r w:rsidRPr="00E828B7">
              <w:rPr>
                <w:rFonts w:ascii="Aptos" w:eastAsia="Times New Roman" w:hAnsi="Aptos" w:cs="Times New Roman"/>
                <w:kern w:val="0"/>
                <w14:ligatures w14:val="none"/>
              </w:rPr>
              <w:t> </w:t>
            </w:r>
          </w:p>
        </w:tc>
        <w:tc>
          <w:tcPr>
            <w:tcW w:w="810" w:type="dxa"/>
            <w:tcBorders>
              <w:top w:val="single" w:sz="6" w:space="0" w:color="000000"/>
              <w:left w:val="single" w:sz="6" w:space="0" w:color="000000"/>
              <w:bottom w:val="single" w:sz="6" w:space="0" w:color="000000"/>
              <w:right w:val="single" w:sz="6" w:space="0" w:color="000000"/>
            </w:tcBorders>
            <w:shd w:val="clear" w:color="auto" w:fill="auto"/>
            <w:hideMark/>
          </w:tcPr>
          <w:p w14:paraId="3ABE1E0C"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14:ligatures w14:val="none"/>
              </w:rPr>
              <w:t> </w:t>
            </w:r>
          </w:p>
        </w:tc>
        <w:tc>
          <w:tcPr>
            <w:tcW w:w="495" w:type="dxa"/>
            <w:tcBorders>
              <w:top w:val="single" w:sz="6" w:space="0" w:color="000000"/>
              <w:left w:val="single" w:sz="6" w:space="0" w:color="000000"/>
              <w:bottom w:val="single" w:sz="6" w:space="0" w:color="000000"/>
              <w:right w:val="single" w:sz="6" w:space="0" w:color="000000"/>
            </w:tcBorders>
            <w:shd w:val="clear" w:color="auto" w:fill="A5C9EB" w:themeFill="text2" w:themeFillTint="40"/>
            <w:hideMark/>
          </w:tcPr>
          <w:p w14:paraId="2A9379B1"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sz w:val="40"/>
                <w:szCs w:val="40"/>
                <w:lang w:val="en-US"/>
                <w14:ligatures w14:val="none"/>
              </w:rPr>
              <w:t>.</w:t>
            </w:r>
            <w:r w:rsidRPr="00E828B7">
              <w:rPr>
                <w:rFonts w:ascii="Aptos" w:eastAsia="Times New Roman" w:hAnsi="Aptos" w:cs="Times New Roman"/>
                <w:kern w:val="0"/>
                <w:sz w:val="40"/>
                <w:szCs w:val="40"/>
                <w14:ligatures w14:val="none"/>
              </w:rPr>
              <w:t> </w:t>
            </w:r>
          </w:p>
        </w:tc>
        <w:tc>
          <w:tcPr>
            <w:tcW w:w="450" w:type="dxa"/>
            <w:tcBorders>
              <w:top w:val="single" w:sz="6" w:space="0" w:color="000000"/>
              <w:left w:val="single" w:sz="6" w:space="0" w:color="000000"/>
              <w:bottom w:val="single" w:sz="6" w:space="0" w:color="000000"/>
              <w:right w:val="single" w:sz="6" w:space="0" w:color="000000"/>
            </w:tcBorders>
            <w:shd w:val="clear" w:color="auto" w:fill="A5C9EB" w:themeFill="text2" w:themeFillTint="40"/>
            <w:hideMark/>
          </w:tcPr>
          <w:p w14:paraId="76B05224"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sz w:val="40"/>
                <w:szCs w:val="40"/>
                <w:lang w:val="en-US"/>
                <w14:ligatures w14:val="none"/>
              </w:rPr>
              <w:t>.</w:t>
            </w:r>
            <w:r w:rsidRPr="00E828B7">
              <w:rPr>
                <w:rFonts w:ascii="Aptos" w:eastAsia="Times New Roman" w:hAnsi="Aptos" w:cs="Times New Roman"/>
                <w:kern w:val="0"/>
                <w:sz w:val="40"/>
                <w:szCs w:val="40"/>
                <w14:ligatures w14:val="none"/>
              </w:rPr>
              <w:t> </w:t>
            </w:r>
          </w:p>
        </w:tc>
        <w:tc>
          <w:tcPr>
            <w:tcW w:w="525" w:type="dxa"/>
            <w:tcBorders>
              <w:top w:val="single" w:sz="6" w:space="0" w:color="000000"/>
              <w:left w:val="single" w:sz="6" w:space="0" w:color="000000"/>
              <w:bottom w:val="single" w:sz="6" w:space="0" w:color="000000"/>
              <w:right w:val="single" w:sz="6" w:space="0" w:color="000000"/>
            </w:tcBorders>
            <w:shd w:val="clear" w:color="auto" w:fill="A5C9EB" w:themeFill="text2" w:themeFillTint="40"/>
            <w:hideMark/>
          </w:tcPr>
          <w:p w14:paraId="654C1CEC"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sz w:val="40"/>
                <w:szCs w:val="40"/>
                <w:lang w:val="en-US"/>
                <w14:ligatures w14:val="none"/>
              </w:rPr>
              <w:t>.</w:t>
            </w:r>
            <w:r w:rsidRPr="00E828B7">
              <w:rPr>
                <w:rFonts w:ascii="Aptos" w:eastAsia="Times New Roman" w:hAnsi="Aptos" w:cs="Times New Roman"/>
                <w:kern w:val="0"/>
                <w:sz w:val="40"/>
                <w:szCs w:val="40"/>
                <w14:ligatures w14:val="none"/>
              </w:rPr>
              <w:t> </w:t>
            </w:r>
          </w:p>
        </w:tc>
        <w:tc>
          <w:tcPr>
            <w:tcW w:w="540" w:type="dxa"/>
            <w:tcBorders>
              <w:top w:val="single" w:sz="6" w:space="0" w:color="000000"/>
              <w:left w:val="single" w:sz="6" w:space="0" w:color="000000"/>
              <w:bottom w:val="single" w:sz="6" w:space="0" w:color="000000"/>
              <w:right w:val="single" w:sz="6" w:space="0" w:color="000000"/>
            </w:tcBorders>
            <w:shd w:val="clear" w:color="auto" w:fill="A5C9EB" w:themeFill="text2" w:themeFillTint="40"/>
            <w:hideMark/>
          </w:tcPr>
          <w:p w14:paraId="33FE6EAA"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sz w:val="40"/>
                <w:szCs w:val="40"/>
                <w:lang w:val="en-US"/>
                <w14:ligatures w14:val="none"/>
              </w:rPr>
              <w:t>.</w:t>
            </w:r>
            <w:r w:rsidRPr="00E828B7">
              <w:rPr>
                <w:rFonts w:ascii="Aptos" w:eastAsia="Times New Roman" w:hAnsi="Aptos" w:cs="Times New Roman"/>
                <w:kern w:val="0"/>
                <w:sz w:val="40"/>
                <w:szCs w:val="40"/>
                <w14:ligatures w14:val="none"/>
              </w:rPr>
              <w:t> </w:t>
            </w:r>
          </w:p>
        </w:tc>
        <w:tc>
          <w:tcPr>
            <w:tcW w:w="525" w:type="dxa"/>
            <w:tcBorders>
              <w:top w:val="single" w:sz="6" w:space="0" w:color="000000"/>
              <w:left w:val="single" w:sz="6" w:space="0" w:color="000000"/>
              <w:bottom w:val="single" w:sz="6" w:space="0" w:color="000000"/>
              <w:right w:val="single" w:sz="6" w:space="0" w:color="000000"/>
            </w:tcBorders>
            <w:shd w:val="clear" w:color="auto" w:fill="auto"/>
            <w:hideMark/>
          </w:tcPr>
          <w:p w14:paraId="42E83CEF"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14:ligatures w14:val="none"/>
              </w:rPr>
              <w:t> </w:t>
            </w:r>
          </w:p>
        </w:tc>
        <w:tc>
          <w:tcPr>
            <w:tcW w:w="585" w:type="dxa"/>
            <w:tcBorders>
              <w:top w:val="single" w:sz="6" w:space="0" w:color="000000"/>
              <w:left w:val="single" w:sz="6" w:space="0" w:color="000000"/>
              <w:bottom w:val="single" w:sz="6" w:space="0" w:color="000000"/>
              <w:right w:val="single" w:sz="6" w:space="0" w:color="000000"/>
            </w:tcBorders>
            <w:shd w:val="clear" w:color="auto" w:fill="auto"/>
            <w:hideMark/>
          </w:tcPr>
          <w:p w14:paraId="62767A1C"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14:ligatures w14:val="none"/>
              </w:rPr>
              <w:t> </w:t>
            </w:r>
          </w:p>
        </w:tc>
        <w:tc>
          <w:tcPr>
            <w:tcW w:w="615" w:type="dxa"/>
            <w:tcBorders>
              <w:top w:val="single" w:sz="6" w:space="0" w:color="000000"/>
              <w:left w:val="single" w:sz="6" w:space="0" w:color="000000"/>
              <w:bottom w:val="single" w:sz="6" w:space="0" w:color="000000"/>
              <w:right w:val="single" w:sz="6" w:space="0" w:color="000000"/>
            </w:tcBorders>
            <w:shd w:val="clear" w:color="auto" w:fill="auto"/>
            <w:hideMark/>
          </w:tcPr>
          <w:p w14:paraId="7637637A"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14:ligatures w14:val="none"/>
              </w:rPr>
              <w:t> </w:t>
            </w:r>
          </w:p>
        </w:tc>
        <w:tc>
          <w:tcPr>
            <w:tcW w:w="495" w:type="dxa"/>
            <w:tcBorders>
              <w:top w:val="single" w:sz="6" w:space="0" w:color="000000"/>
              <w:left w:val="single" w:sz="6" w:space="0" w:color="000000"/>
              <w:bottom w:val="single" w:sz="6" w:space="0" w:color="000000"/>
              <w:right w:val="single" w:sz="6" w:space="0" w:color="000000"/>
            </w:tcBorders>
            <w:shd w:val="clear" w:color="auto" w:fill="auto"/>
            <w:hideMark/>
          </w:tcPr>
          <w:p w14:paraId="45F04152"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14:ligatures w14:val="none"/>
              </w:rPr>
              <w:t> </w:t>
            </w:r>
          </w:p>
        </w:tc>
      </w:tr>
      <w:tr w:rsidR="00E828B7" w:rsidRPr="00E828B7" w14:paraId="5918E7BB" w14:textId="77777777" w:rsidTr="00482922">
        <w:trPr>
          <w:trHeight w:val="300"/>
        </w:trPr>
        <w:tc>
          <w:tcPr>
            <w:tcW w:w="4410" w:type="dxa"/>
            <w:tcBorders>
              <w:top w:val="single" w:sz="6" w:space="0" w:color="000000"/>
              <w:left w:val="single" w:sz="6" w:space="0" w:color="000000"/>
              <w:bottom w:val="single" w:sz="6" w:space="0" w:color="000000"/>
              <w:right w:val="single" w:sz="6" w:space="0" w:color="000000"/>
            </w:tcBorders>
            <w:shd w:val="clear" w:color="auto" w:fill="auto"/>
            <w:hideMark/>
          </w:tcPr>
          <w:p w14:paraId="77F32854"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proofErr w:type="gramStart"/>
            <w:r w:rsidRPr="00E828B7">
              <w:rPr>
                <w:rFonts w:ascii="Aptos" w:eastAsia="Times New Roman" w:hAnsi="Aptos" w:cs="Times New Roman"/>
                <w:kern w:val="0"/>
                <w:lang w:val="en-US"/>
                <w14:ligatures w14:val="none"/>
              </w:rPr>
              <w:t>Meds</w:t>
            </w:r>
            <w:proofErr w:type="gramEnd"/>
            <w:r w:rsidRPr="00E828B7">
              <w:rPr>
                <w:rFonts w:ascii="Aptos" w:eastAsia="Times New Roman" w:hAnsi="Aptos" w:cs="Times New Roman"/>
                <w:kern w:val="0"/>
                <w:lang w:val="en-US"/>
                <w14:ligatures w14:val="none"/>
              </w:rPr>
              <w:t xml:space="preserve"> training </w:t>
            </w:r>
            <w:r w:rsidRPr="00E828B7">
              <w:rPr>
                <w:rFonts w:ascii="Aptos" w:eastAsia="Times New Roman" w:hAnsi="Aptos" w:cs="Times New Roman"/>
                <w:kern w:val="0"/>
                <w14:ligatures w14:val="none"/>
              </w:rPr>
              <w:t> </w:t>
            </w:r>
          </w:p>
        </w:tc>
        <w:tc>
          <w:tcPr>
            <w:tcW w:w="810" w:type="dxa"/>
            <w:tcBorders>
              <w:top w:val="single" w:sz="6" w:space="0" w:color="000000"/>
              <w:left w:val="single" w:sz="6" w:space="0" w:color="000000"/>
              <w:bottom w:val="single" w:sz="6" w:space="0" w:color="000000"/>
              <w:right w:val="single" w:sz="6" w:space="0" w:color="000000"/>
            </w:tcBorders>
            <w:shd w:val="clear" w:color="auto" w:fill="auto"/>
            <w:hideMark/>
          </w:tcPr>
          <w:p w14:paraId="465F17F9"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14:ligatures w14:val="none"/>
              </w:rPr>
              <w:t> </w:t>
            </w:r>
          </w:p>
        </w:tc>
        <w:tc>
          <w:tcPr>
            <w:tcW w:w="495" w:type="dxa"/>
            <w:tcBorders>
              <w:top w:val="single" w:sz="6" w:space="0" w:color="000000"/>
              <w:left w:val="single" w:sz="6" w:space="0" w:color="000000"/>
              <w:bottom w:val="single" w:sz="6" w:space="0" w:color="000000"/>
              <w:right w:val="single" w:sz="6" w:space="0" w:color="000000"/>
            </w:tcBorders>
            <w:shd w:val="clear" w:color="auto" w:fill="auto"/>
            <w:hideMark/>
          </w:tcPr>
          <w:p w14:paraId="4927963B"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14:ligatures w14:val="none"/>
              </w:rPr>
              <w:t> </w:t>
            </w:r>
          </w:p>
        </w:tc>
        <w:tc>
          <w:tcPr>
            <w:tcW w:w="450" w:type="dxa"/>
            <w:tcBorders>
              <w:top w:val="single" w:sz="6" w:space="0" w:color="000000"/>
              <w:left w:val="single" w:sz="6" w:space="0" w:color="000000"/>
              <w:bottom w:val="single" w:sz="6" w:space="0" w:color="000000"/>
              <w:right w:val="single" w:sz="6" w:space="0" w:color="000000"/>
            </w:tcBorders>
            <w:shd w:val="clear" w:color="auto" w:fill="E59EDC" w:themeFill="accent5" w:themeFillTint="66"/>
            <w:hideMark/>
          </w:tcPr>
          <w:p w14:paraId="0EBB290F"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sz w:val="40"/>
                <w:szCs w:val="40"/>
                <w:lang w:val="en-US"/>
                <w14:ligatures w14:val="none"/>
              </w:rPr>
              <w:t>.</w:t>
            </w:r>
            <w:r w:rsidRPr="00E828B7">
              <w:rPr>
                <w:rFonts w:ascii="Aptos" w:eastAsia="Times New Roman" w:hAnsi="Aptos" w:cs="Times New Roman"/>
                <w:kern w:val="0"/>
                <w:sz w:val="40"/>
                <w:szCs w:val="40"/>
                <w14:ligatures w14:val="none"/>
              </w:rPr>
              <w:t> </w:t>
            </w:r>
          </w:p>
        </w:tc>
        <w:tc>
          <w:tcPr>
            <w:tcW w:w="525" w:type="dxa"/>
            <w:tcBorders>
              <w:top w:val="single" w:sz="6" w:space="0" w:color="000000"/>
              <w:left w:val="single" w:sz="6" w:space="0" w:color="000000"/>
              <w:bottom w:val="single" w:sz="6" w:space="0" w:color="000000"/>
              <w:right w:val="single" w:sz="6" w:space="0" w:color="000000"/>
            </w:tcBorders>
            <w:shd w:val="clear" w:color="auto" w:fill="E59EDC" w:themeFill="accent5" w:themeFillTint="66"/>
            <w:hideMark/>
          </w:tcPr>
          <w:p w14:paraId="3D22CCD6"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sz w:val="40"/>
                <w:szCs w:val="40"/>
                <w:lang w:val="en-US"/>
                <w14:ligatures w14:val="none"/>
              </w:rPr>
              <w:t>.</w:t>
            </w:r>
            <w:r w:rsidRPr="00E828B7">
              <w:rPr>
                <w:rFonts w:ascii="Aptos" w:eastAsia="Times New Roman" w:hAnsi="Aptos" w:cs="Times New Roman"/>
                <w:kern w:val="0"/>
                <w:sz w:val="40"/>
                <w:szCs w:val="40"/>
                <w14:ligatures w14:val="none"/>
              </w:rPr>
              <w:t> </w:t>
            </w:r>
          </w:p>
        </w:tc>
        <w:tc>
          <w:tcPr>
            <w:tcW w:w="540" w:type="dxa"/>
            <w:tcBorders>
              <w:top w:val="single" w:sz="6" w:space="0" w:color="000000"/>
              <w:left w:val="single" w:sz="6" w:space="0" w:color="000000"/>
              <w:bottom w:val="single" w:sz="6" w:space="0" w:color="000000"/>
              <w:right w:val="single" w:sz="6" w:space="0" w:color="000000"/>
            </w:tcBorders>
            <w:shd w:val="clear" w:color="auto" w:fill="auto"/>
            <w:hideMark/>
          </w:tcPr>
          <w:p w14:paraId="7B1903E8"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14:ligatures w14:val="none"/>
              </w:rPr>
              <w:t> </w:t>
            </w:r>
          </w:p>
        </w:tc>
        <w:tc>
          <w:tcPr>
            <w:tcW w:w="525" w:type="dxa"/>
            <w:tcBorders>
              <w:top w:val="single" w:sz="6" w:space="0" w:color="000000"/>
              <w:left w:val="single" w:sz="6" w:space="0" w:color="000000"/>
              <w:bottom w:val="single" w:sz="6" w:space="0" w:color="000000"/>
              <w:right w:val="single" w:sz="6" w:space="0" w:color="000000"/>
            </w:tcBorders>
            <w:shd w:val="clear" w:color="auto" w:fill="auto"/>
            <w:hideMark/>
          </w:tcPr>
          <w:p w14:paraId="09B7D724"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14:ligatures w14:val="none"/>
              </w:rPr>
              <w:t> </w:t>
            </w:r>
          </w:p>
        </w:tc>
        <w:tc>
          <w:tcPr>
            <w:tcW w:w="585" w:type="dxa"/>
            <w:tcBorders>
              <w:top w:val="single" w:sz="6" w:space="0" w:color="000000"/>
              <w:left w:val="single" w:sz="6" w:space="0" w:color="000000"/>
              <w:bottom w:val="single" w:sz="6" w:space="0" w:color="000000"/>
              <w:right w:val="single" w:sz="6" w:space="0" w:color="000000"/>
            </w:tcBorders>
            <w:shd w:val="clear" w:color="auto" w:fill="auto"/>
            <w:hideMark/>
          </w:tcPr>
          <w:p w14:paraId="6CC53D4B"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14:ligatures w14:val="none"/>
              </w:rPr>
              <w:t> </w:t>
            </w:r>
          </w:p>
        </w:tc>
        <w:tc>
          <w:tcPr>
            <w:tcW w:w="615" w:type="dxa"/>
            <w:tcBorders>
              <w:top w:val="single" w:sz="6" w:space="0" w:color="000000"/>
              <w:left w:val="single" w:sz="6" w:space="0" w:color="000000"/>
              <w:bottom w:val="single" w:sz="6" w:space="0" w:color="000000"/>
              <w:right w:val="single" w:sz="6" w:space="0" w:color="000000"/>
            </w:tcBorders>
            <w:shd w:val="clear" w:color="auto" w:fill="auto"/>
            <w:hideMark/>
          </w:tcPr>
          <w:p w14:paraId="65CD4F72"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14:ligatures w14:val="none"/>
              </w:rPr>
              <w:t> </w:t>
            </w:r>
          </w:p>
        </w:tc>
        <w:tc>
          <w:tcPr>
            <w:tcW w:w="495" w:type="dxa"/>
            <w:tcBorders>
              <w:top w:val="single" w:sz="6" w:space="0" w:color="000000"/>
              <w:left w:val="single" w:sz="6" w:space="0" w:color="000000"/>
              <w:bottom w:val="single" w:sz="6" w:space="0" w:color="000000"/>
              <w:right w:val="single" w:sz="6" w:space="0" w:color="000000"/>
            </w:tcBorders>
            <w:shd w:val="clear" w:color="auto" w:fill="auto"/>
            <w:hideMark/>
          </w:tcPr>
          <w:p w14:paraId="106DA328"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14:ligatures w14:val="none"/>
              </w:rPr>
              <w:t> </w:t>
            </w:r>
          </w:p>
        </w:tc>
      </w:tr>
      <w:tr w:rsidR="00E828B7" w:rsidRPr="00E828B7" w14:paraId="45A6608E" w14:textId="77777777" w:rsidTr="00482922">
        <w:trPr>
          <w:trHeight w:val="300"/>
        </w:trPr>
        <w:tc>
          <w:tcPr>
            <w:tcW w:w="4410" w:type="dxa"/>
            <w:tcBorders>
              <w:top w:val="single" w:sz="6" w:space="0" w:color="000000"/>
              <w:left w:val="single" w:sz="6" w:space="0" w:color="000000"/>
              <w:bottom w:val="single" w:sz="6" w:space="0" w:color="000000"/>
              <w:right w:val="single" w:sz="6" w:space="0" w:color="000000"/>
            </w:tcBorders>
            <w:shd w:val="clear" w:color="auto" w:fill="auto"/>
            <w:hideMark/>
          </w:tcPr>
          <w:p w14:paraId="2B7EE599"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First aid training</w:t>
            </w:r>
            <w:r w:rsidRPr="00E828B7">
              <w:rPr>
                <w:rFonts w:ascii="Aptos" w:eastAsia="Times New Roman" w:hAnsi="Aptos" w:cs="Times New Roman"/>
                <w:kern w:val="0"/>
                <w14:ligatures w14:val="none"/>
              </w:rPr>
              <w:t> </w:t>
            </w:r>
          </w:p>
        </w:tc>
        <w:tc>
          <w:tcPr>
            <w:tcW w:w="810" w:type="dxa"/>
            <w:tcBorders>
              <w:top w:val="single" w:sz="6" w:space="0" w:color="000000"/>
              <w:left w:val="single" w:sz="6" w:space="0" w:color="000000"/>
              <w:bottom w:val="single" w:sz="6" w:space="0" w:color="000000"/>
              <w:right w:val="single" w:sz="6" w:space="0" w:color="000000"/>
            </w:tcBorders>
            <w:shd w:val="clear" w:color="auto" w:fill="auto"/>
            <w:hideMark/>
          </w:tcPr>
          <w:p w14:paraId="3E3AF14E"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14:ligatures w14:val="none"/>
              </w:rPr>
              <w:t> </w:t>
            </w:r>
          </w:p>
        </w:tc>
        <w:tc>
          <w:tcPr>
            <w:tcW w:w="495" w:type="dxa"/>
            <w:tcBorders>
              <w:top w:val="single" w:sz="6" w:space="0" w:color="000000"/>
              <w:left w:val="single" w:sz="6" w:space="0" w:color="000000"/>
              <w:bottom w:val="single" w:sz="6" w:space="0" w:color="000000"/>
              <w:right w:val="single" w:sz="6" w:space="0" w:color="000000"/>
            </w:tcBorders>
            <w:shd w:val="clear" w:color="auto" w:fill="auto"/>
            <w:hideMark/>
          </w:tcPr>
          <w:p w14:paraId="76480530"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14:ligatures w14:val="none"/>
              </w:rPr>
              <w:t> </w:t>
            </w:r>
          </w:p>
        </w:tc>
        <w:tc>
          <w:tcPr>
            <w:tcW w:w="450" w:type="dxa"/>
            <w:tcBorders>
              <w:top w:val="single" w:sz="6" w:space="0" w:color="000000"/>
              <w:left w:val="single" w:sz="6" w:space="0" w:color="000000"/>
              <w:bottom w:val="single" w:sz="6" w:space="0" w:color="000000"/>
              <w:right w:val="single" w:sz="6" w:space="0" w:color="000000"/>
            </w:tcBorders>
            <w:shd w:val="clear" w:color="auto" w:fill="auto"/>
            <w:hideMark/>
          </w:tcPr>
          <w:p w14:paraId="43FC0A0F"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14:ligatures w14:val="none"/>
              </w:rPr>
              <w:t> </w:t>
            </w:r>
          </w:p>
        </w:tc>
        <w:tc>
          <w:tcPr>
            <w:tcW w:w="525" w:type="dxa"/>
            <w:tcBorders>
              <w:top w:val="single" w:sz="6" w:space="0" w:color="000000"/>
              <w:left w:val="single" w:sz="6" w:space="0" w:color="000000"/>
              <w:bottom w:val="single" w:sz="6" w:space="0" w:color="000000"/>
              <w:right w:val="single" w:sz="6" w:space="0" w:color="000000"/>
            </w:tcBorders>
            <w:shd w:val="clear" w:color="auto" w:fill="C1F0C7" w:themeFill="accent3" w:themeFillTint="33"/>
            <w:hideMark/>
          </w:tcPr>
          <w:p w14:paraId="371AB299"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sz w:val="40"/>
                <w:szCs w:val="40"/>
                <w:lang w:val="en-US"/>
                <w14:ligatures w14:val="none"/>
              </w:rPr>
              <w:t>.</w:t>
            </w:r>
            <w:r w:rsidRPr="00E828B7">
              <w:rPr>
                <w:rFonts w:ascii="Aptos" w:eastAsia="Times New Roman" w:hAnsi="Aptos" w:cs="Times New Roman"/>
                <w:kern w:val="0"/>
                <w:sz w:val="40"/>
                <w:szCs w:val="40"/>
                <w14:ligatures w14:val="none"/>
              </w:rPr>
              <w:t> </w:t>
            </w:r>
          </w:p>
        </w:tc>
        <w:tc>
          <w:tcPr>
            <w:tcW w:w="540" w:type="dxa"/>
            <w:tcBorders>
              <w:top w:val="single" w:sz="6" w:space="0" w:color="000000"/>
              <w:left w:val="single" w:sz="6" w:space="0" w:color="000000"/>
              <w:bottom w:val="single" w:sz="6" w:space="0" w:color="000000"/>
              <w:right w:val="single" w:sz="6" w:space="0" w:color="000000"/>
            </w:tcBorders>
            <w:shd w:val="clear" w:color="auto" w:fill="C1F0C7" w:themeFill="accent3" w:themeFillTint="33"/>
            <w:hideMark/>
          </w:tcPr>
          <w:p w14:paraId="1642668F"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sz w:val="40"/>
                <w:szCs w:val="40"/>
                <w:lang w:val="en-US"/>
                <w14:ligatures w14:val="none"/>
              </w:rPr>
              <w:t>.</w:t>
            </w:r>
            <w:r w:rsidRPr="00E828B7">
              <w:rPr>
                <w:rFonts w:ascii="Aptos" w:eastAsia="Times New Roman" w:hAnsi="Aptos" w:cs="Times New Roman"/>
                <w:kern w:val="0"/>
                <w:sz w:val="40"/>
                <w:szCs w:val="40"/>
                <w14:ligatures w14:val="none"/>
              </w:rPr>
              <w:t> </w:t>
            </w:r>
          </w:p>
        </w:tc>
        <w:tc>
          <w:tcPr>
            <w:tcW w:w="525" w:type="dxa"/>
            <w:tcBorders>
              <w:top w:val="single" w:sz="6" w:space="0" w:color="000000"/>
              <w:left w:val="single" w:sz="6" w:space="0" w:color="000000"/>
              <w:bottom w:val="single" w:sz="6" w:space="0" w:color="000000"/>
              <w:right w:val="single" w:sz="6" w:space="0" w:color="000000"/>
            </w:tcBorders>
            <w:shd w:val="clear" w:color="auto" w:fill="auto"/>
            <w:hideMark/>
          </w:tcPr>
          <w:p w14:paraId="0C6540A9"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14:ligatures w14:val="none"/>
              </w:rPr>
              <w:t> </w:t>
            </w:r>
          </w:p>
        </w:tc>
        <w:tc>
          <w:tcPr>
            <w:tcW w:w="585" w:type="dxa"/>
            <w:tcBorders>
              <w:top w:val="single" w:sz="6" w:space="0" w:color="000000"/>
              <w:left w:val="single" w:sz="6" w:space="0" w:color="000000"/>
              <w:bottom w:val="single" w:sz="6" w:space="0" w:color="000000"/>
              <w:right w:val="single" w:sz="6" w:space="0" w:color="000000"/>
            </w:tcBorders>
            <w:shd w:val="clear" w:color="auto" w:fill="auto"/>
            <w:hideMark/>
          </w:tcPr>
          <w:p w14:paraId="236E5C87"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14:ligatures w14:val="none"/>
              </w:rPr>
              <w:t> </w:t>
            </w:r>
          </w:p>
        </w:tc>
        <w:tc>
          <w:tcPr>
            <w:tcW w:w="615" w:type="dxa"/>
            <w:tcBorders>
              <w:top w:val="single" w:sz="6" w:space="0" w:color="000000"/>
              <w:left w:val="single" w:sz="6" w:space="0" w:color="000000"/>
              <w:bottom w:val="single" w:sz="6" w:space="0" w:color="000000"/>
              <w:right w:val="single" w:sz="6" w:space="0" w:color="000000"/>
            </w:tcBorders>
            <w:shd w:val="clear" w:color="auto" w:fill="auto"/>
            <w:hideMark/>
          </w:tcPr>
          <w:p w14:paraId="5BE0654F"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14:ligatures w14:val="none"/>
              </w:rPr>
              <w:t> </w:t>
            </w:r>
          </w:p>
        </w:tc>
        <w:tc>
          <w:tcPr>
            <w:tcW w:w="495" w:type="dxa"/>
            <w:tcBorders>
              <w:top w:val="single" w:sz="6" w:space="0" w:color="000000"/>
              <w:left w:val="single" w:sz="6" w:space="0" w:color="000000"/>
              <w:bottom w:val="single" w:sz="6" w:space="0" w:color="000000"/>
              <w:right w:val="single" w:sz="6" w:space="0" w:color="000000"/>
            </w:tcBorders>
            <w:shd w:val="clear" w:color="auto" w:fill="auto"/>
            <w:hideMark/>
          </w:tcPr>
          <w:p w14:paraId="4A9B5F5D"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14:ligatures w14:val="none"/>
              </w:rPr>
              <w:t> </w:t>
            </w:r>
          </w:p>
        </w:tc>
      </w:tr>
      <w:tr w:rsidR="00E828B7" w:rsidRPr="00E828B7" w14:paraId="08E2C4DF" w14:textId="77777777" w:rsidTr="00A410A2">
        <w:trPr>
          <w:trHeight w:val="300"/>
        </w:trPr>
        <w:tc>
          <w:tcPr>
            <w:tcW w:w="4410" w:type="dxa"/>
            <w:tcBorders>
              <w:top w:val="single" w:sz="6" w:space="0" w:color="000000"/>
              <w:left w:val="single" w:sz="6" w:space="0" w:color="000000"/>
              <w:bottom w:val="single" w:sz="6" w:space="0" w:color="000000"/>
              <w:right w:val="single" w:sz="6" w:space="0" w:color="000000"/>
            </w:tcBorders>
            <w:shd w:val="clear" w:color="auto" w:fill="auto"/>
            <w:hideMark/>
          </w:tcPr>
          <w:p w14:paraId="1AD30566"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Moving and handling</w:t>
            </w:r>
            <w:r w:rsidRPr="00E828B7">
              <w:rPr>
                <w:rFonts w:ascii="Aptos" w:eastAsia="Times New Roman" w:hAnsi="Aptos" w:cs="Times New Roman"/>
                <w:kern w:val="0"/>
                <w14:ligatures w14:val="none"/>
              </w:rPr>
              <w:t> </w:t>
            </w:r>
          </w:p>
        </w:tc>
        <w:tc>
          <w:tcPr>
            <w:tcW w:w="810" w:type="dxa"/>
            <w:tcBorders>
              <w:top w:val="single" w:sz="6" w:space="0" w:color="000000"/>
              <w:left w:val="single" w:sz="6" w:space="0" w:color="000000"/>
              <w:bottom w:val="single" w:sz="6" w:space="0" w:color="000000"/>
              <w:right w:val="single" w:sz="6" w:space="0" w:color="000000"/>
            </w:tcBorders>
            <w:shd w:val="clear" w:color="auto" w:fill="auto"/>
            <w:hideMark/>
          </w:tcPr>
          <w:p w14:paraId="2C82DD6B"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14:ligatures w14:val="none"/>
              </w:rPr>
              <w:t> </w:t>
            </w:r>
          </w:p>
        </w:tc>
        <w:tc>
          <w:tcPr>
            <w:tcW w:w="495" w:type="dxa"/>
            <w:tcBorders>
              <w:top w:val="single" w:sz="6" w:space="0" w:color="000000"/>
              <w:left w:val="single" w:sz="6" w:space="0" w:color="000000"/>
              <w:bottom w:val="single" w:sz="6" w:space="0" w:color="000000"/>
              <w:right w:val="single" w:sz="6" w:space="0" w:color="000000"/>
            </w:tcBorders>
            <w:shd w:val="clear" w:color="auto" w:fill="auto"/>
            <w:hideMark/>
          </w:tcPr>
          <w:p w14:paraId="337510A9"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14:ligatures w14:val="none"/>
              </w:rPr>
              <w:t> </w:t>
            </w:r>
          </w:p>
        </w:tc>
        <w:tc>
          <w:tcPr>
            <w:tcW w:w="450" w:type="dxa"/>
            <w:tcBorders>
              <w:top w:val="single" w:sz="6" w:space="0" w:color="000000"/>
              <w:left w:val="single" w:sz="6" w:space="0" w:color="000000"/>
              <w:bottom w:val="single" w:sz="6" w:space="0" w:color="000000"/>
              <w:right w:val="single" w:sz="6" w:space="0" w:color="000000"/>
            </w:tcBorders>
            <w:shd w:val="clear" w:color="auto" w:fill="auto"/>
            <w:hideMark/>
          </w:tcPr>
          <w:p w14:paraId="2D0D057A"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14:ligatures w14:val="none"/>
              </w:rPr>
              <w:t> </w:t>
            </w:r>
          </w:p>
        </w:tc>
        <w:tc>
          <w:tcPr>
            <w:tcW w:w="525" w:type="dxa"/>
            <w:tcBorders>
              <w:top w:val="single" w:sz="6" w:space="0" w:color="000000"/>
              <w:left w:val="single" w:sz="6" w:space="0" w:color="000000"/>
              <w:bottom w:val="single" w:sz="6" w:space="0" w:color="000000"/>
              <w:right w:val="single" w:sz="6" w:space="0" w:color="000000"/>
            </w:tcBorders>
            <w:shd w:val="clear" w:color="auto" w:fill="auto"/>
            <w:hideMark/>
          </w:tcPr>
          <w:p w14:paraId="6797EA3E"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14:ligatures w14:val="none"/>
              </w:rPr>
              <w:t> </w:t>
            </w:r>
          </w:p>
        </w:tc>
        <w:tc>
          <w:tcPr>
            <w:tcW w:w="540" w:type="dxa"/>
            <w:tcBorders>
              <w:top w:val="single" w:sz="6" w:space="0" w:color="000000"/>
              <w:left w:val="single" w:sz="6" w:space="0" w:color="000000"/>
              <w:bottom w:val="single" w:sz="6" w:space="0" w:color="000000"/>
              <w:right w:val="single" w:sz="6" w:space="0" w:color="000000"/>
            </w:tcBorders>
            <w:shd w:val="clear" w:color="auto" w:fill="auto"/>
            <w:hideMark/>
          </w:tcPr>
          <w:p w14:paraId="4A022CF5"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14:ligatures w14:val="none"/>
              </w:rPr>
              <w:t> </w:t>
            </w:r>
          </w:p>
        </w:tc>
        <w:tc>
          <w:tcPr>
            <w:tcW w:w="525" w:type="dxa"/>
            <w:tcBorders>
              <w:top w:val="single" w:sz="6" w:space="0" w:color="000000"/>
              <w:left w:val="single" w:sz="6" w:space="0" w:color="000000"/>
              <w:bottom w:val="single" w:sz="6" w:space="0" w:color="000000"/>
              <w:right w:val="single" w:sz="6" w:space="0" w:color="000000"/>
            </w:tcBorders>
            <w:shd w:val="clear" w:color="auto" w:fill="95DCF7" w:themeFill="accent4" w:themeFillTint="66"/>
            <w:hideMark/>
          </w:tcPr>
          <w:p w14:paraId="50838413"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sz w:val="40"/>
                <w:szCs w:val="40"/>
                <w:lang w:val="en-US"/>
                <w14:ligatures w14:val="none"/>
              </w:rPr>
              <w:t>.</w:t>
            </w:r>
            <w:r w:rsidRPr="00E828B7">
              <w:rPr>
                <w:rFonts w:ascii="Aptos" w:eastAsia="Times New Roman" w:hAnsi="Aptos" w:cs="Times New Roman"/>
                <w:kern w:val="0"/>
                <w:sz w:val="40"/>
                <w:szCs w:val="40"/>
                <w:shd w:val="clear" w:color="auto" w:fill="95DCF7" w:themeFill="accent4" w:themeFillTint="66"/>
                <w14:ligatures w14:val="none"/>
              </w:rPr>
              <w:t> </w:t>
            </w:r>
          </w:p>
        </w:tc>
        <w:tc>
          <w:tcPr>
            <w:tcW w:w="585" w:type="dxa"/>
            <w:tcBorders>
              <w:top w:val="single" w:sz="6" w:space="0" w:color="000000"/>
              <w:left w:val="single" w:sz="6" w:space="0" w:color="000000"/>
              <w:bottom w:val="single" w:sz="6" w:space="0" w:color="000000"/>
              <w:right w:val="single" w:sz="6" w:space="0" w:color="000000"/>
            </w:tcBorders>
            <w:shd w:val="clear" w:color="auto" w:fill="auto"/>
            <w:hideMark/>
          </w:tcPr>
          <w:p w14:paraId="606EBB45"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sz w:val="40"/>
                <w:szCs w:val="40"/>
                <w14:ligatures w14:val="none"/>
              </w:rPr>
              <w:t> </w:t>
            </w:r>
          </w:p>
        </w:tc>
        <w:tc>
          <w:tcPr>
            <w:tcW w:w="615" w:type="dxa"/>
            <w:tcBorders>
              <w:top w:val="single" w:sz="6" w:space="0" w:color="000000"/>
              <w:left w:val="single" w:sz="6" w:space="0" w:color="000000"/>
              <w:bottom w:val="single" w:sz="6" w:space="0" w:color="000000"/>
              <w:right w:val="single" w:sz="6" w:space="0" w:color="000000"/>
            </w:tcBorders>
            <w:shd w:val="clear" w:color="auto" w:fill="auto"/>
            <w:hideMark/>
          </w:tcPr>
          <w:p w14:paraId="13133543"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sz w:val="40"/>
                <w:szCs w:val="40"/>
                <w14:ligatures w14:val="none"/>
              </w:rPr>
              <w:t> </w:t>
            </w:r>
          </w:p>
        </w:tc>
        <w:tc>
          <w:tcPr>
            <w:tcW w:w="495" w:type="dxa"/>
            <w:tcBorders>
              <w:top w:val="single" w:sz="6" w:space="0" w:color="000000"/>
              <w:left w:val="single" w:sz="6" w:space="0" w:color="000000"/>
              <w:bottom w:val="single" w:sz="6" w:space="0" w:color="000000"/>
              <w:right w:val="single" w:sz="6" w:space="0" w:color="000000"/>
            </w:tcBorders>
            <w:shd w:val="clear" w:color="auto" w:fill="auto"/>
            <w:hideMark/>
          </w:tcPr>
          <w:p w14:paraId="62EF1418"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14:ligatures w14:val="none"/>
              </w:rPr>
              <w:t> </w:t>
            </w:r>
          </w:p>
        </w:tc>
      </w:tr>
      <w:tr w:rsidR="00E828B7" w:rsidRPr="00E828B7" w14:paraId="74D0D2E8" w14:textId="77777777" w:rsidTr="00A410A2">
        <w:trPr>
          <w:trHeight w:val="300"/>
        </w:trPr>
        <w:tc>
          <w:tcPr>
            <w:tcW w:w="4410" w:type="dxa"/>
            <w:tcBorders>
              <w:top w:val="single" w:sz="6" w:space="0" w:color="000000"/>
              <w:left w:val="single" w:sz="6" w:space="0" w:color="000000"/>
              <w:bottom w:val="single" w:sz="6" w:space="0" w:color="000000"/>
              <w:right w:val="single" w:sz="6" w:space="0" w:color="000000"/>
            </w:tcBorders>
            <w:shd w:val="clear" w:color="auto" w:fill="auto"/>
            <w:hideMark/>
          </w:tcPr>
          <w:p w14:paraId="7EA764EB"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Induction training</w:t>
            </w:r>
            <w:r w:rsidRPr="00E828B7">
              <w:rPr>
                <w:rFonts w:ascii="Aptos" w:eastAsia="Times New Roman" w:hAnsi="Aptos" w:cs="Times New Roman"/>
                <w:kern w:val="0"/>
                <w14:ligatures w14:val="none"/>
              </w:rPr>
              <w:t> </w:t>
            </w:r>
          </w:p>
        </w:tc>
        <w:tc>
          <w:tcPr>
            <w:tcW w:w="810" w:type="dxa"/>
            <w:tcBorders>
              <w:top w:val="single" w:sz="6" w:space="0" w:color="000000"/>
              <w:left w:val="single" w:sz="6" w:space="0" w:color="000000"/>
              <w:bottom w:val="single" w:sz="6" w:space="0" w:color="000000"/>
              <w:right w:val="single" w:sz="6" w:space="0" w:color="000000"/>
            </w:tcBorders>
            <w:shd w:val="clear" w:color="auto" w:fill="auto"/>
            <w:hideMark/>
          </w:tcPr>
          <w:p w14:paraId="76D77744"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14:ligatures w14:val="none"/>
              </w:rPr>
              <w:t> </w:t>
            </w:r>
          </w:p>
        </w:tc>
        <w:tc>
          <w:tcPr>
            <w:tcW w:w="495" w:type="dxa"/>
            <w:tcBorders>
              <w:top w:val="single" w:sz="6" w:space="0" w:color="000000"/>
              <w:left w:val="single" w:sz="6" w:space="0" w:color="000000"/>
              <w:bottom w:val="single" w:sz="6" w:space="0" w:color="000000"/>
              <w:right w:val="single" w:sz="6" w:space="0" w:color="000000"/>
            </w:tcBorders>
            <w:shd w:val="clear" w:color="auto" w:fill="auto"/>
            <w:hideMark/>
          </w:tcPr>
          <w:p w14:paraId="43075B1F"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14:ligatures w14:val="none"/>
              </w:rPr>
              <w:t> </w:t>
            </w:r>
          </w:p>
        </w:tc>
        <w:tc>
          <w:tcPr>
            <w:tcW w:w="450" w:type="dxa"/>
            <w:tcBorders>
              <w:top w:val="single" w:sz="6" w:space="0" w:color="000000"/>
              <w:left w:val="single" w:sz="6" w:space="0" w:color="000000"/>
              <w:bottom w:val="single" w:sz="6" w:space="0" w:color="000000"/>
              <w:right w:val="single" w:sz="6" w:space="0" w:color="000000"/>
            </w:tcBorders>
            <w:shd w:val="clear" w:color="auto" w:fill="auto"/>
            <w:hideMark/>
          </w:tcPr>
          <w:p w14:paraId="0C3F9200"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14:ligatures w14:val="none"/>
              </w:rPr>
              <w:t> </w:t>
            </w:r>
          </w:p>
        </w:tc>
        <w:tc>
          <w:tcPr>
            <w:tcW w:w="525" w:type="dxa"/>
            <w:tcBorders>
              <w:top w:val="single" w:sz="6" w:space="0" w:color="000000"/>
              <w:left w:val="single" w:sz="6" w:space="0" w:color="000000"/>
              <w:bottom w:val="single" w:sz="6" w:space="0" w:color="000000"/>
              <w:right w:val="single" w:sz="6" w:space="0" w:color="000000"/>
            </w:tcBorders>
            <w:shd w:val="clear" w:color="auto" w:fill="auto"/>
            <w:hideMark/>
          </w:tcPr>
          <w:p w14:paraId="7DD0C664"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14:ligatures w14:val="none"/>
              </w:rPr>
              <w:t> </w:t>
            </w:r>
          </w:p>
        </w:tc>
        <w:tc>
          <w:tcPr>
            <w:tcW w:w="540" w:type="dxa"/>
            <w:tcBorders>
              <w:top w:val="single" w:sz="6" w:space="0" w:color="000000"/>
              <w:left w:val="single" w:sz="6" w:space="0" w:color="000000"/>
              <w:bottom w:val="single" w:sz="6" w:space="0" w:color="000000"/>
              <w:right w:val="single" w:sz="6" w:space="0" w:color="000000"/>
            </w:tcBorders>
            <w:shd w:val="clear" w:color="auto" w:fill="auto"/>
            <w:hideMark/>
          </w:tcPr>
          <w:p w14:paraId="4D57D39A"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14:ligatures w14:val="none"/>
              </w:rPr>
              <w:t> </w:t>
            </w:r>
          </w:p>
        </w:tc>
        <w:tc>
          <w:tcPr>
            <w:tcW w:w="525" w:type="dxa"/>
            <w:tcBorders>
              <w:top w:val="single" w:sz="6" w:space="0" w:color="000000"/>
              <w:left w:val="single" w:sz="6" w:space="0" w:color="000000"/>
              <w:bottom w:val="single" w:sz="6" w:space="0" w:color="000000"/>
              <w:right w:val="single" w:sz="6" w:space="0" w:color="000000"/>
            </w:tcBorders>
            <w:shd w:val="clear" w:color="auto" w:fill="F6C5AC" w:themeFill="accent2" w:themeFillTint="66"/>
            <w:hideMark/>
          </w:tcPr>
          <w:p w14:paraId="3D5D9CBA"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sz w:val="40"/>
                <w:szCs w:val="40"/>
                <w:lang w:val="en-US"/>
                <w14:ligatures w14:val="none"/>
              </w:rPr>
              <w:t>.</w:t>
            </w:r>
            <w:r w:rsidRPr="00E828B7">
              <w:rPr>
                <w:rFonts w:ascii="Aptos" w:eastAsia="Times New Roman" w:hAnsi="Aptos" w:cs="Times New Roman"/>
                <w:kern w:val="0"/>
                <w:sz w:val="40"/>
                <w:szCs w:val="40"/>
                <w14:ligatures w14:val="none"/>
              </w:rPr>
              <w:t> </w:t>
            </w:r>
          </w:p>
        </w:tc>
        <w:tc>
          <w:tcPr>
            <w:tcW w:w="585" w:type="dxa"/>
            <w:tcBorders>
              <w:top w:val="single" w:sz="6" w:space="0" w:color="000000"/>
              <w:left w:val="single" w:sz="6" w:space="0" w:color="000000"/>
              <w:bottom w:val="single" w:sz="6" w:space="0" w:color="000000"/>
              <w:right w:val="single" w:sz="6" w:space="0" w:color="000000"/>
            </w:tcBorders>
            <w:shd w:val="clear" w:color="auto" w:fill="F6C5AC" w:themeFill="accent2" w:themeFillTint="66"/>
            <w:hideMark/>
          </w:tcPr>
          <w:p w14:paraId="4B5266FC"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sz w:val="40"/>
                <w:szCs w:val="40"/>
                <w:lang w:val="en-US"/>
                <w14:ligatures w14:val="none"/>
              </w:rPr>
              <w:t>.</w:t>
            </w:r>
            <w:r w:rsidRPr="00E828B7">
              <w:rPr>
                <w:rFonts w:ascii="Aptos" w:eastAsia="Times New Roman" w:hAnsi="Aptos" w:cs="Times New Roman"/>
                <w:kern w:val="0"/>
                <w:sz w:val="40"/>
                <w:szCs w:val="40"/>
                <w14:ligatures w14:val="none"/>
              </w:rPr>
              <w:t> </w:t>
            </w:r>
          </w:p>
        </w:tc>
        <w:tc>
          <w:tcPr>
            <w:tcW w:w="615" w:type="dxa"/>
            <w:tcBorders>
              <w:top w:val="single" w:sz="6" w:space="0" w:color="000000"/>
              <w:left w:val="single" w:sz="6" w:space="0" w:color="000000"/>
              <w:bottom w:val="single" w:sz="6" w:space="0" w:color="000000"/>
              <w:right w:val="single" w:sz="6" w:space="0" w:color="000000"/>
            </w:tcBorders>
            <w:shd w:val="clear" w:color="auto" w:fill="auto"/>
            <w:hideMark/>
          </w:tcPr>
          <w:p w14:paraId="33459C1A"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sz w:val="40"/>
                <w:szCs w:val="40"/>
                <w14:ligatures w14:val="none"/>
              </w:rPr>
              <w:t> </w:t>
            </w:r>
          </w:p>
        </w:tc>
        <w:tc>
          <w:tcPr>
            <w:tcW w:w="495" w:type="dxa"/>
            <w:tcBorders>
              <w:top w:val="single" w:sz="6" w:space="0" w:color="000000"/>
              <w:left w:val="single" w:sz="6" w:space="0" w:color="000000"/>
              <w:bottom w:val="single" w:sz="6" w:space="0" w:color="000000"/>
              <w:right w:val="single" w:sz="6" w:space="0" w:color="000000"/>
            </w:tcBorders>
            <w:shd w:val="clear" w:color="auto" w:fill="auto"/>
            <w:hideMark/>
          </w:tcPr>
          <w:p w14:paraId="10826106"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14:ligatures w14:val="none"/>
              </w:rPr>
              <w:t> </w:t>
            </w:r>
          </w:p>
        </w:tc>
      </w:tr>
      <w:tr w:rsidR="00E828B7" w:rsidRPr="00E828B7" w14:paraId="5CCC2FEC" w14:textId="77777777" w:rsidTr="00A410A2">
        <w:trPr>
          <w:trHeight w:val="300"/>
        </w:trPr>
        <w:tc>
          <w:tcPr>
            <w:tcW w:w="4410" w:type="dxa"/>
            <w:tcBorders>
              <w:top w:val="single" w:sz="6" w:space="0" w:color="000000"/>
              <w:left w:val="single" w:sz="6" w:space="0" w:color="000000"/>
              <w:bottom w:val="single" w:sz="6" w:space="0" w:color="000000"/>
              <w:right w:val="single" w:sz="6" w:space="0" w:color="000000"/>
            </w:tcBorders>
            <w:shd w:val="clear" w:color="auto" w:fill="auto"/>
            <w:hideMark/>
          </w:tcPr>
          <w:p w14:paraId="0A38032C"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Start employment</w:t>
            </w:r>
            <w:r w:rsidRPr="00E828B7">
              <w:rPr>
                <w:rFonts w:ascii="Aptos" w:eastAsia="Times New Roman" w:hAnsi="Aptos" w:cs="Times New Roman"/>
                <w:kern w:val="0"/>
                <w14:ligatures w14:val="none"/>
              </w:rPr>
              <w:t> </w:t>
            </w:r>
          </w:p>
        </w:tc>
        <w:tc>
          <w:tcPr>
            <w:tcW w:w="810" w:type="dxa"/>
            <w:tcBorders>
              <w:top w:val="single" w:sz="6" w:space="0" w:color="000000"/>
              <w:left w:val="single" w:sz="6" w:space="0" w:color="000000"/>
              <w:bottom w:val="single" w:sz="6" w:space="0" w:color="000000"/>
              <w:right w:val="single" w:sz="6" w:space="0" w:color="000000"/>
            </w:tcBorders>
            <w:shd w:val="clear" w:color="auto" w:fill="auto"/>
            <w:hideMark/>
          </w:tcPr>
          <w:p w14:paraId="21DE7040"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14:ligatures w14:val="none"/>
              </w:rPr>
              <w:t> </w:t>
            </w:r>
          </w:p>
        </w:tc>
        <w:tc>
          <w:tcPr>
            <w:tcW w:w="495" w:type="dxa"/>
            <w:tcBorders>
              <w:top w:val="single" w:sz="6" w:space="0" w:color="000000"/>
              <w:left w:val="single" w:sz="6" w:space="0" w:color="000000"/>
              <w:bottom w:val="single" w:sz="6" w:space="0" w:color="000000"/>
              <w:right w:val="single" w:sz="6" w:space="0" w:color="000000"/>
            </w:tcBorders>
            <w:shd w:val="clear" w:color="auto" w:fill="auto"/>
            <w:hideMark/>
          </w:tcPr>
          <w:p w14:paraId="6D8502BE"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14:ligatures w14:val="none"/>
              </w:rPr>
              <w:t> </w:t>
            </w:r>
          </w:p>
        </w:tc>
        <w:tc>
          <w:tcPr>
            <w:tcW w:w="450" w:type="dxa"/>
            <w:tcBorders>
              <w:top w:val="single" w:sz="6" w:space="0" w:color="000000"/>
              <w:left w:val="single" w:sz="6" w:space="0" w:color="000000"/>
              <w:bottom w:val="single" w:sz="6" w:space="0" w:color="000000"/>
              <w:right w:val="single" w:sz="6" w:space="0" w:color="000000"/>
            </w:tcBorders>
            <w:shd w:val="clear" w:color="auto" w:fill="auto"/>
            <w:hideMark/>
          </w:tcPr>
          <w:p w14:paraId="22C71568"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14:ligatures w14:val="none"/>
              </w:rPr>
              <w:t> </w:t>
            </w:r>
          </w:p>
        </w:tc>
        <w:tc>
          <w:tcPr>
            <w:tcW w:w="525" w:type="dxa"/>
            <w:tcBorders>
              <w:top w:val="single" w:sz="6" w:space="0" w:color="000000"/>
              <w:left w:val="single" w:sz="6" w:space="0" w:color="000000"/>
              <w:bottom w:val="single" w:sz="6" w:space="0" w:color="000000"/>
              <w:right w:val="single" w:sz="6" w:space="0" w:color="000000"/>
            </w:tcBorders>
            <w:shd w:val="clear" w:color="auto" w:fill="auto"/>
            <w:hideMark/>
          </w:tcPr>
          <w:p w14:paraId="4A8CFD4A"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14:ligatures w14:val="none"/>
              </w:rPr>
              <w:t> </w:t>
            </w:r>
          </w:p>
        </w:tc>
        <w:tc>
          <w:tcPr>
            <w:tcW w:w="540" w:type="dxa"/>
            <w:tcBorders>
              <w:top w:val="single" w:sz="6" w:space="0" w:color="000000"/>
              <w:left w:val="single" w:sz="6" w:space="0" w:color="000000"/>
              <w:bottom w:val="single" w:sz="6" w:space="0" w:color="000000"/>
              <w:right w:val="single" w:sz="6" w:space="0" w:color="000000"/>
            </w:tcBorders>
            <w:shd w:val="clear" w:color="auto" w:fill="auto"/>
            <w:hideMark/>
          </w:tcPr>
          <w:p w14:paraId="1DDDD6CD"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14:ligatures w14:val="none"/>
              </w:rPr>
              <w:t> </w:t>
            </w:r>
          </w:p>
        </w:tc>
        <w:tc>
          <w:tcPr>
            <w:tcW w:w="525" w:type="dxa"/>
            <w:tcBorders>
              <w:top w:val="single" w:sz="6" w:space="0" w:color="000000"/>
              <w:left w:val="single" w:sz="6" w:space="0" w:color="000000"/>
              <w:bottom w:val="single" w:sz="6" w:space="0" w:color="000000"/>
              <w:right w:val="single" w:sz="6" w:space="0" w:color="000000"/>
            </w:tcBorders>
            <w:shd w:val="clear" w:color="auto" w:fill="auto"/>
            <w:hideMark/>
          </w:tcPr>
          <w:p w14:paraId="628644EC"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sz w:val="40"/>
                <w:szCs w:val="40"/>
                <w14:ligatures w14:val="none"/>
              </w:rPr>
              <w:t> </w:t>
            </w:r>
          </w:p>
        </w:tc>
        <w:tc>
          <w:tcPr>
            <w:tcW w:w="585" w:type="dxa"/>
            <w:tcBorders>
              <w:top w:val="single" w:sz="6" w:space="0" w:color="000000"/>
              <w:left w:val="single" w:sz="6" w:space="0" w:color="000000"/>
              <w:bottom w:val="single" w:sz="6" w:space="0" w:color="000000"/>
              <w:right w:val="single" w:sz="6" w:space="0" w:color="000000"/>
            </w:tcBorders>
            <w:shd w:val="clear" w:color="auto" w:fill="B3E5A1" w:themeFill="accent6" w:themeFillTint="66"/>
            <w:hideMark/>
          </w:tcPr>
          <w:p w14:paraId="540EF264"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sz w:val="40"/>
                <w:szCs w:val="40"/>
                <w:lang w:val="en-US"/>
                <w14:ligatures w14:val="none"/>
              </w:rPr>
              <w:t>.</w:t>
            </w:r>
            <w:r w:rsidRPr="00E828B7">
              <w:rPr>
                <w:rFonts w:ascii="Aptos" w:eastAsia="Times New Roman" w:hAnsi="Aptos" w:cs="Times New Roman"/>
                <w:kern w:val="0"/>
                <w:sz w:val="40"/>
                <w:szCs w:val="40"/>
                <w14:ligatures w14:val="none"/>
              </w:rPr>
              <w:t> </w:t>
            </w:r>
          </w:p>
        </w:tc>
        <w:tc>
          <w:tcPr>
            <w:tcW w:w="615" w:type="dxa"/>
            <w:tcBorders>
              <w:top w:val="single" w:sz="6" w:space="0" w:color="000000"/>
              <w:left w:val="single" w:sz="6" w:space="0" w:color="000000"/>
              <w:bottom w:val="single" w:sz="6" w:space="0" w:color="000000"/>
              <w:right w:val="single" w:sz="6" w:space="0" w:color="000000"/>
            </w:tcBorders>
            <w:shd w:val="clear" w:color="auto" w:fill="B3E5A1" w:themeFill="accent6" w:themeFillTint="66"/>
            <w:hideMark/>
          </w:tcPr>
          <w:p w14:paraId="5C75CC4E"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sz w:val="40"/>
                <w:szCs w:val="40"/>
                <w:lang w:val="en-US"/>
                <w14:ligatures w14:val="none"/>
              </w:rPr>
              <w:t>.</w:t>
            </w:r>
            <w:r w:rsidRPr="00E828B7">
              <w:rPr>
                <w:rFonts w:ascii="Aptos" w:eastAsia="Times New Roman" w:hAnsi="Aptos" w:cs="Times New Roman"/>
                <w:kern w:val="0"/>
                <w:sz w:val="40"/>
                <w:szCs w:val="40"/>
                <w14:ligatures w14:val="none"/>
              </w:rPr>
              <w:t> </w:t>
            </w:r>
          </w:p>
        </w:tc>
        <w:tc>
          <w:tcPr>
            <w:tcW w:w="495" w:type="dxa"/>
            <w:tcBorders>
              <w:top w:val="single" w:sz="6" w:space="0" w:color="000000"/>
              <w:left w:val="single" w:sz="6" w:space="0" w:color="000000"/>
              <w:bottom w:val="single" w:sz="6" w:space="0" w:color="000000"/>
              <w:right w:val="single" w:sz="6" w:space="0" w:color="000000"/>
            </w:tcBorders>
            <w:shd w:val="clear" w:color="auto" w:fill="auto"/>
            <w:hideMark/>
          </w:tcPr>
          <w:p w14:paraId="2E2BAE58"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sz w:val="40"/>
                <w:szCs w:val="40"/>
                <w14:ligatures w14:val="none"/>
              </w:rPr>
              <w:t> </w:t>
            </w:r>
          </w:p>
        </w:tc>
      </w:tr>
    </w:tbl>
    <w:p w14:paraId="2057554A"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14:ligatures w14:val="none"/>
        </w:rPr>
        <w:t> </w:t>
      </w:r>
    </w:p>
    <w:p w14:paraId="516FC894"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Week 1-2 Police Checks applied </w:t>
      </w:r>
      <w:r w:rsidRPr="00E828B7">
        <w:rPr>
          <w:rFonts w:ascii="Aptos" w:eastAsia="Times New Roman" w:hAnsi="Aptos" w:cs="Segoe UI"/>
          <w:kern w:val="0"/>
          <w14:ligatures w14:val="none"/>
        </w:rPr>
        <w:t> </w:t>
      </w:r>
    </w:p>
    <w:p w14:paraId="486EC7A8"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Week 3-4 Online Training</w:t>
      </w:r>
      <w:r w:rsidRPr="00E828B7">
        <w:rPr>
          <w:rFonts w:ascii="Aptos" w:eastAsia="Times New Roman" w:hAnsi="Aptos" w:cs="Segoe UI"/>
          <w:kern w:val="0"/>
          <w14:ligatures w14:val="none"/>
        </w:rPr>
        <w:t> </w:t>
      </w:r>
    </w:p>
    <w:p w14:paraId="5CEE5577"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Week 4-5 First Aid training</w:t>
      </w:r>
      <w:r w:rsidRPr="00E828B7">
        <w:rPr>
          <w:rFonts w:ascii="Aptos" w:eastAsia="Times New Roman" w:hAnsi="Aptos" w:cs="Segoe UI"/>
          <w:kern w:val="0"/>
          <w14:ligatures w14:val="none"/>
        </w:rPr>
        <w:t> </w:t>
      </w:r>
    </w:p>
    <w:p w14:paraId="3E51A37A"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Week 6-7 Induction training</w:t>
      </w:r>
      <w:r w:rsidRPr="00E828B7">
        <w:rPr>
          <w:rFonts w:ascii="Aptos" w:eastAsia="Times New Roman" w:hAnsi="Aptos" w:cs="Segoe UI"/>
          <w:kern w:val="0"/>
          <w14:ligatures w14:val="none"/>
        </w:rPr>
        <w:t> </w:t>
      </w:r>
    </w:p>
    <w:p w14:paraId="5CF952B7"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Week 8 start employment </w:t>
      </w:r>
      <w:r w:rsidRPr="00E828B7">
        <w:rPr>
          <w:rFonts w:ascii="Aptos" w:eastAsia="Times New Roman" w:hAnsi="Aptos" w:cs="Segoe UI"/>
          <w:kern w:val="0"/>
          <w14:ligatures w14:val="none"/>
        </w:rPr>
        <w:t> </w:t>
      </w:r>
    </w:p>
    <w:p w14:paraId="63E716B0"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14:ligatures w14:val="none"/>
        </w:rPr>
        <w:t> </w:t>
      </w:r>
    </w:p>
    <w:p w14:paraId="335E4078"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14:ligatures w14:val="none"/>
        </w:rPr>
        <w:t> </w:t>
      </w:r>
    </w:p>
    <w:p w14:paraId="41DC0FF7"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14:ligatures w14:val="none"/>
        </w:rPr>
        <w:t> </w:t>
      </w:r>
    </w:p>
    <w:p w14:paraId="325D3E70"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14:ligatures w14:val="none"/>
        </w:rPr>
        <w:t> </w:t>
      </w:r>
    </w:p>
    <w:p w14:paraId="3E312202"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u w:val="single"/>
          <w:lang w:val="en-US"/>
          <w14:ligatures w14:val="none"/>
        </w:rPr>
        <w:t>Action Plan</w:t>
      </w:r>
      <w:r w:rsidRPr="00E828B7">
        <w:rPr>
          <w:rFonts w:ascii="Aptos" w:eastAsia="Times New Roman" w:hAnsi="Aptos" w:cs="Segoe UI"/>
          <w:kern w:val="0"/>
          <w14:ligatures w14:val="none"/>
        </w:rPr>
        <w:t> </w:t>
      </w:r>
    </w:p>
    <w:p w14:paraId="7DF27FF6"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An action plan in the care sector is a structured document that shows steps that need to be followed to identify issues, achieve success, the time given to achieve this goal and resources used.</w:t>
      </w:r>
      <w:r w:rsidRPr="00E828B7">
        <w:rPr>
          <w:rFonts w:ascii="Aptos" w:eastAsia="Times New Roman" w:hAnsi="Aptos" w:cs="Segoe UI"/>
          <w:kern w:val="0"/>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05"/>
        <w:gridCol w:w="1805"/>
        <w:gridCol w:w="1805"/>
        <w:gridCol w:w="1788"/>
        <w:gridCol w:w="1807"/>
      </w:tblGrid>
      <w:tr w:rsidR="00E828B7" w:rsidRPr="00E828B7" w14:paraId="0CE813E9" w14:textId="77777777" w:rsidTr="00E828B7">
        <w:trPr>
          <w:trHeight w:val="300"/>
        </w:trPr>
        <w:tc>
          <w:tcPr>
            <w:tcW w:w="1860" w:type="dxa"/>
            <w:tcBorders>
              <w:top w:val="single" w:sz="6" w:space="0" w:color="000000"/>
              <w:left w:val="single" w:sz="6" w:space="0" w:color="000000"/>
              <w:bottom w:val="single" w:sz="6" w:space="0" w:color="000000"/>
              <w:right w:val="single" w:sz="6" w:space="0" w:color="000000"/>
            </w:tcBorders>
            <w:shd w:val="clear" w:color="auto" w:fill="auto"/>
            <w:hideMark/>
          </w:tcPr>
          <w:p w14:paraId="5B240D62"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b/>
                <w:bCs/>
                <w:kern w:val="0"/>
                <w:lang w:val="en-US"/>
                <w14:ligatures w14:val="none"/>
              </w:rPr>
              <w:t>Objectives</w:t>
            </w:r>
            <w:r w:rsidRPr="00E828B7">
              <w:rPr>
                <w:rFonts w:ascii="Aptos" w:eastAsia="Times New Roman" w:hAnsi="Aptos" w:cs="Times New Roman"/>
                <w:kern w:val="0"/>
                <w14:ligatures w14:val="none"/>
              </w:rPr>
              <w:t> </w:t>
            </w:r>
          </w:p>
        </w:tc>
        <w:tc>
          <w:tcPr>
            <w:tcW w:w="1860" w:type="dxa"/>
            <w:tcBorders>
              <w:top w:val="single" w:sz="6" w:space="0" w:color="000000"/>
              <w:left w:val="single" w:sz="6" w:space="0" w:color="000000"/>
              <w:bottom w:val="single" w:sz="6" w:space="0" w:color="000000"/>
              <w:right w:val="single" w:sz="6" w:space="0" w:color="000000"/>
            </w:tcBorders>
            <w:shd w:val="clear" w:color="auto" w:fill="auto"/>
            <w:hideMark/>
          </w:tcPr>
          <w:p w14:paraId="11223CC0"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b/>
                <w:bCs/>
                <w:kern w:val="0"/>
                <w:lang w:val="en-US"/>
                <w14:ligatures w14:val="none"/>
              </w:rPr>
              <w:t>Task</w:t>
            </w:r>
            <w:r w:rsidRPr="00E828B7">
              <w:rPr>
                <w:rFonts w:ascii="Aptos" w:eastAsia="Times New Roman" w:hAnsi="Aptos" w:cs="Times New Roman"/>
                <w:kern w:val="0"/>
                <w14:ligatures w14:val="none"/>
              </w:rPr>
              <w:t> </w:t>
            </w:r>
          </w:p>
        </w:tc>
        <w:tc>
          <w:tcPr>
            <w:tcW w:w="1860" w:type="dxa"/>
            <w:tcBorders>
              <w:top w:val="single" w:sz="6" w:space="0" w:color="000000"/>
              <w:left w:val="single" w:sz="6" w:space="0" w:color="000000"/>
              <w:bottom w:val="single" w:sz="6" w:space="0" w:color="000000"/>
              <w:right w:val="single" w:sz="6" w:space="0" w:color="000000"/>
            </w:tcBorders>
            <w:shd w:val="clear" w:color="auto" w:fill="auto"/>
            <w:hideMark/>
          </w:tcPr>
          <w:p w14:paraId="6981448D"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b/>
                <w:bCs/>
                <w:kern w:val="0"/>
                <w:lang w:val="en-US"/>
                <w14:ligatures w14:val="none"/>
              </w:rPr>
              <w:t>Succes criteria</w:t>
            </w:r>
            <w:r w:rsidRPr="00E828B7">
              <w:rPr>
                <w:rFonts w:ascii="Aptos" w:eastAsia="Times New Roman" w:hAnsi="Aptos" w:cs="Times New Roman"/>
                <w:kern w:val="0"/>
                <w14:ligatures w14:val="none"/>
              </w:rPr>
              <w:t> </w:t>
            </w:r>
          </w:p>
        </w:tc>
        <w:tc>
          <w:tcPr>
            <w:tcW w:w="1860" w:type="dxa"/>
            <w:tcBorders>
              <w:top w:val="single" w:sz="6" w:space="0" w:color="000000"/>
              <w:left w:val="single" w:sz="6" w:space="0" w:color="000000"/>
              <w:bottom w:val="single" w:sz="6" w:space="0" w:color="000000"/>
              <w:right w:val="single" w:sz="6" w:space="0" w:color="000000"/>
            </w:tcBorders>
            <w:shd w:val="clear" w:color="auto" w:fill="auto"/>
            <w:hideMark/>
          </w:tcPr>
          <w:p w14:paraId="1F2FB4E9"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b/>
                <w:bCs/>
                <w:kern w:val="0"/>
                <w:lang w:val="en-US"/>
                <w14:ligatures w14:val="none"/>
              </w:rPr>
              <w:t>Time</w:t>
            </w:r>
            <w:r w:rsidRPr="00E828B7">
              <w:rPr>
                <w:rFonts w:ascii="Aptos" w:eastAsia="Times New Roman" w:hAnsi="Aptos" w:cs="Times New Roman"/>
                <w:kern w:val="0"/>
                <w14:ligatures w14:val="none"/>
              </w:rPr>
              <w:t> </w:t>
            </w:r>
          </w:p>
        </w:tc>
        <w:tc>
          <w:tcPr>
            <w:tcW w:w="1860" w:type="dxa"/>
            <w:tcBorders>
              <w:top w:val="single" w:sz="6" w:space="0" w:color="000000"/>
              <w:left w:val="single" w:sz="6" w:space="0" w:color="000000"/>
              <w:bottom w:val="single" w:sz="6" w:space="0" w:color="000000"/>
              <w:right w:val="single" w:sz="6" w:space="0" w:color="000000"/>
            </w:tcBorders>
            <w:shd w:val="clear" w:color="auto" w:fill="auto"/>
            <w:hideMark/>
          </w:tcPr>
          <w:p w14:paraId="043C0067"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b/>
                <w:bCs/>
                <w:kern w:val="0"/>
                <w:lang w:val="en-US"/>
                <w14:ligatures w14:val="none"/>
              </w:rPr>
              <w:t>Resource</w:t>
            </w:r>
            <w:r w:rsidRPr="00E828B7">
              <w:rPr>
                <w:rFonts w:ascii="Aptos" w:eastAsia="Times New Roman" w:hAnsi="Aptos" w:cs="Times New Roman"/>
                <w:kern w:val="0"/>
                <w14:ligatures w14:val="none"/>
              </w:rPr>
              <w:t> </w:t>
            </w:r>
          </w:p>
        </w:tc>
      </w:tr>
      <w:tr w:rsidR="00E828B7" w:rsidRPr="00E828B7" w14:paraId="7F9B61B7" w14:textId="77777777" w:rsidTr="00E828B7">
        <w:trPr>
          <w:trHeight w:val="300"/>
        </w:trPr>
        <w:tc>
          <w:tcPr>
            <w:tcW w:w="1860" w:type="dxa"/>
            <w:tcBorders>
              <w:top w:val="single" w:sz="6" w:space="0" w:color="000000"/>
              <w:left w:val="single" w:sz="6" w:space="0" w:color="000000"/>
              <w:bottom w:val="single" w:sz="6" w:space="0" w:color="000000"/>
              <w:right w:val="single" w:sz="6" w:space="0" w:color="000000"/>
            </w:tcBorders>
            <w:shd w:val="clear" w:color="auto" w:fill="auto"/>
            <w:hideMark/>
          </w:tcPr>
          <w:p w14:paraId="3E5096BB"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Recruit New Staff</w:t>
            </w:r>
            <w:r w:rsidRPr="00E828B7">
              <w:rPr>
                <w:rFonts w:ascii="Aptos" w:eastAsia="Times New Roman" w:hAnsi="Aptos" w:cs="Times New Roman"/>
                <w:kern w:val="0"/>
                <w14:ligatures w14:val="none"/>
              </w:rPr>
              <w:t> </w:t>
            </w:r>
          </w:p>
        </w:tc>
        <w:tc>
          <w:tcPr>
            <w:tcW w:w="1860" w:type="dxa"/>
            <w:tcBorders>
              <w:top w:val="single" w:sz="6" w:space="0" w:color="000000"/>
              <w:left w:val="single" w:sz="6" w:space="0" w:color="000000"/>
              <w:bottom w:val="single" w:sz="6" w:space="0" w:color="000000"/>
              <w:right w:val="single" w:sz="6" w:space="0" w:color="000000"/>
            </w:tcBorders>
            <w:shd w:val="clear" w:color="auto" w:fill="auto"/>
            <w:hideMark/>
          </w:tcPr>
          <w:p w14:paraId="34B3498B"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Speed up interview time process</w:t>
            </w:r>
            <w:r w:rsidRPr="00E828B7">
              <w:rPr>
                <w:rFonts w:ascii="Aptos" w:eastAsia="Times New Roman" w:hAnsi="Aptos" w:cs="Times New Roman"/>
                <w:kern w:val="0"/>
                <w14:ligatures w14:val="none"/>
              </w:rPr>
              <w:t> </w:t>
            </w:r>
          </w:p>
        </w:tc>
        <w:tc>
          <w:tcPr>
            <w:tcW w:w="1860" w:type="dxa"/>
            <w:tcBorders>
              <w:top w:val="single" w:sz="6" w:space="0" w:color="000000"/>
              <w:left w:val="single" w:sz="6" w:space="0" w:color="000000"/>
              <w:bottom w:val="single" w:sz="6" w:space="0" w:color="000000"/>
              <w:right w:val="single" w:sz="6" w:space="0" w:color="000000"/>
            </w:tcBorders>
            <w:shd w:val="clear" w:color="auto" w:fill="auto"/>
            <w:hideMark/>
          </w:tcPr>
          <w:p w14:paraId="5D192985"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Identify the problem of staff shortages</w:t>
            </w:r>
            <w:r w:rsidRPr="00E828B7">
              <w:rPr>
                <w:rFonts w:ascii="Aptos" w:eastAsia="Times New Roman" w:hAnsi="Aptos" w:cs="Times New Roman"/>
                <w:kern w:val="0"/>
                <w14:ligatures w14:val="none"/>
              </w:rPr>
              <w:t> </w:t>
            </w:r>
          </w:p>
        </w:tc>
        <w:tc>
          <w:tcPr>
            <w:tcW w:w="1860" w:type="dxa"/>
            <w:tcBorders>
              <w:top w:val="single" w:sz="6" w:space="0" w:color="000000"/>
              <w:left w:val="single" w:sz="6" w:space="0" w:color="000000"/>
              <w:bottom w:val="single" w:sz="6" w:space="0" w:color="000000"/>
              <w:right w:val="single" w:sz="6" w:space="0" w:color="000000"/>
            </w:tcBorders>
            <w:shd w:val="clear" w:color="auto" w:fill="auto"/>
            <w:hideMark/>
          </w:tcPr>
          <w:p w14:paraId="295AACDC"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2 Months</w:t>
            </w:r>
            <w:r w:rsidRPr="00E828B7">
              <w:rPr>
                <w:rFonts w:ascii="Aptos" w:eastAsia="Times New Roman" w:hAnsi="Aptos" w:cs="Times New Roman"/>
                <w:kern w:val="0"/>
                <w14:ligatures w14:val="none"/>
              </w:rPr>
              <w:t> </w:t>
            </w:r>
          </w:p>
        </w:tc>
        <w:tc>
          <w:tcPr>
            <w:tcW w:w="1860" w:type="dxa"/>
            <w:tcBorders>
              <w:top w:val="single" w:sz="6" w:space="0" w:color="000000"/>
              <w:left w:val="single" w:sz="6" w:space="0" w:color="000000"/>
              <w:bottom w:val="single" w:sz="6" w:space="0" w:color="000000"/>
              <w:right w:val="single" w:sz="6" w:space="0" w:color="000000"/>
            </w:tcBorders>
            <w:shd w:val="clear" w:color="auto" w:fill="auto"/>
            <w:hideMark/>
          </w:tcPr>
          <w:p w14:paraId="16A629B9"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HR and Managers</w:t>
            </w:r>
            <w:r w:rsidRPr="00E828B7">
              <w:rPr>
                <w:rFonts w:ascii="Aptos" w:eastAsia="Times New Roman" w:hAnsi="Aptos" w:cs="Times New Roman"/>
                <w:kern w:val="0"/>
                <w14:ligatures w14:val="none"/>
              </w:rPr>
              <w:t> </w:t>
            </w:r>
          </w:p>
        </w:tc>
      </w:tr>
      <w:tr w:rsidR="00E828B7" w:rsidRPr="00E828B7" w14:paraId="4BC3D932" w14:textId="77777777" w:rsidTr="00E828B7">
        <w:trPr>
          <w:trHeight w:val="300"/>
        </w:trPr>
        <w:tc>
          <w:tcPr>
            <w:tcW w:w="1860" w:type="dxa"/>
            <w:tcBorders>
              <w:top w:val="single" w:sz="6" w:space="0" w:color="000000"/>
              <w:left w:val="single" w:sz="6" w:space="0" w:color="000000"/>
              <w:bottom w:val="single" w:sz="6" w:space="0" w:color="000000"/>
              <w:right w:val="single" w:sz="6" w:space="0" w:color="000000"/>
            </w:tcBorders>
            <w:shd w:val="clear" w:color="auto" w:fill="auto"/>
            <w:hideMark/>
          </w:tcPr>
          <w:p w14:paraId="07009C93"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Training </w:t>
            </w:r>
            <w:r w:rsidRPr="00E828B7">
              <w:rPr>
                <w:rFonts w:ascii="Aptos" w:eastAsia="Times New Roman" w:hAnsi="Aptos" w:cs="Times New Roman"/>
                <w:kern w:val="0"/>
                <w14:ligatures w14:val="none"/>
              </w:rPr>
              <w:t> </w:t>
            </w:r>
          </w:p>
        </w:tc>
        <w:tc>
          <w:tcPr>
            <w:tcW w:w="1860" w:type="dxa"/>
            <w:tcBorders>
              <w:top w:val="single" w:sz="6" w:space="0" w:color="000000"/>
              <w:left w:val="single" w:sz="6" w:space="0" w:color="000000"/>
              <w:bottom w:val="single" w:sz="6" w:space="0" w:color="000000"/>
              <w:right w:val="single" w:sz="6" w:space="0" w:color="000000"/>
            </w:tcBorders>
            <w:shd w:val="clear" w:color="auto" w:fill="auto"/>
            <w:hideMark/>
          </w:tcPr>
          <w:p w14:paraId="3D8366E1"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Book training room and book training staff</w:t>
            </w:r>
            <w:r w:rsidRPr="00E828B7">
              <w:rPr>
                <w:rFonts w:ascii="Aptos" w:eastAsia="Times New Roman" w:hAnsi="Aptos" w:cs="Times New Roman"/>
                <w:kern w:val="0"/>
                <w14:ligatures w14:val="none"/>
              </w:rPr>
              <w:t> </w:t>
            </w:r>
          </w:p>
          <w:p w14:paraId="750E9768"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Training equipment </w:t>
            </w:r>
            <w:r w:rsidRPr="00E828B7">
              <w:rPr>
                <w:rFonts w:ascii="Aptos" w:eastAsia="Times New Roman" w:hAnsi="Aptos" w:cs="Times New Roman"/>
                <w:kern w:val="0"/>
                <w14:ligatures w14:val="none"/>
              </w:rPr>
              <w:t> </w:t>
            </w:r>
          </w:p>
        </w:tc>
        <w:tc>
          <w:tcPr>
            <w:tcW w:w="1860" w:type="dxa"/>
            <w:tcBorders>
              <w:top w:val="single" w:sz="6" w:space="0" w:color="000000"/>
              <w:left w:val="single" w:sz="6" w:space="0" w:color="000000"/>
              <w:bottom w:val="single" w:sz="6" w:space="0" w:color="000000"/>
              <w:right w:val="single" w:sz="6" w:space="0" w:color="000000"/>
            </w:tcBorders>
            <w:shd w:val="clear" w:color="auto" w:fill="auto"/>
            <w:hideMark/>
          </w:tcPr>
          <w:p w14:paraId="4BD37089"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Get staff trained ready before CRB return </w:t>
            </w:r>
            <w:r w:rsidRPr="00E828B7">
              <w:rPr>
                <w:rFonts w:ascii="Aptos" w:eastAsia="Times New Roman" w:hAnsi="Aptos" w:cs="Times New Roman"/>
                <w:kern w:val="0"/>
                <w14:ligatures w14:val="none"/>
              </w:rPr>
              <w:t> </w:t>
            </w:r>
          </w:p>
        </w:tc>
        <w:tc>
          <w:tcPr>
            <w:tcW w:w="1860" w:type="dxa"/>
            <w:tcBorders>
              <w:top w:val="single" w:sz="6" w:space="0" w:color="000000"/>
              <w:left w:val="single" w:sz="6" w:space="0" w:color="000000"/>
              <w:bottom w:val="single" w:sz="6" w:space="0" w:color="000000"/>
              <w:right w:val="single" w:sz="6" w:space="0" w:color="000000"/>
            </w:tcBorders>
            <w:shd w:val="clear" w:color="auto" w:fill="auto"/>
            <w:hideMark/>
          </w:tcPr>
          <w:p w14:paraId="09910613"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2 weeks after interview </w:t>
            </w:r>
            <w:r w:rsidRPr="00E828B7">
              <w:rPr>
                <w:rFonts w:ascii="Aptos" w:eastAsia="Times New Roman" w:hAnsi="Aptos" w:cs="Times New Roman"/>
                <w:kern w:val="0"/>
                <w14:ligatures w14:val="none"/>
              </w:rPr>
              <w:t> </w:t>
            </w:r>
          </w:p>
        </w:tc>
        <w:tc>
          <w:tcPr>
            <w:tcW w:w="1860" w:type="dxa"/>
            <w:tcBorders>
              <w:top w:val="single" w:sz="6" w:space="0" w:color="000000"/>
              <w:left w:val="single" w:sz="6" w:space="0" w:color="000000"/>
              <w:bottom w:val="single" w:sz="6" w:space="0" w:color="000000"/>
              <w:right w:val="single" w:sz="6" w:space="0" w:color="000000"/>
            </w:tcBorders>
            <w:shd w:val="clear" w:color="auto" w:fill="auto"/>
            <w:hideMark/>
          </w:tcPr>
          <w:p w14:paraId="1BA2B343"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Need equipment and funding</w:t>
            </w:r>
            <w:r w:rsidRPr="00E828B7">
              <w:rPr>
                <w:rFonts w:ascii="Aptos" w:eastAsia="Times New Roman" w:hAnsi="Aptos" w:cs="Times New Roman"/>
                <w:kern w:val="0"/>
                <w14:ligatures w14:val="none"/>
              </w:rPr>
              <w:t> </w:t>
            </w:r>
          </w:p>
        </w:tc>
      </w:tr>
      <w:tr w:rsidR="00E828B7" w:rsidRPr="00E828B7" w14:paraId="60970CE0" w14:textId="77777777" w:rsidTr="00E828B7">
        <w:trPr>
          <w:trHeight w:val="300"/>
        </w:trPr>
        <w:tc>
          <w:tcPr>
            <w:tcW w:w="1860" w:type="dxa"/>
            <w:tcBorders>
              <w:top w:val="single" w:sz="6" w:space="0" w:color="000000"/>
              <w:left w:val="single" w:sz="6" w:space="0" w:color="000000"/>
              <w:bottom w:val="single" w:sz="6" w:space="0" w:color="000000"/>
              <w:right w:val="single" w:sz="6" w:space="0" w:color="000000"/>
            </w:tcBorders>
            <w:shd w:val="clear" w:color="auto" w:fill="auto"/>
            <w:hideMark/>
          </w:tcPr>
          <w:p w14:paraId="3370346C"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Book new employees, online training </w:t>
            </w:r>
            <w:r w:rsidRPr="00E828B7">
              <w:rPr>
                <w:rFonts w:ascii="Aptos" w:eastAsia="Times New Roman" w:hAnsi="Aptos" w:cs="Times New Roman"/>
                <w:kern w:val="0"/>
                <w14:ligatures w14:val="none"/>
              </w:rPr>
              <w:t> </w:t>
            </w:r>
          </w:p>
        </w:tc>
        <w:tc>
          <w:tcPr>
            <w:tcW w:w="1860" w:type="dxa"/>
            <w:tcBorders>
              <w:top w:val="single" w:sz="6" w:space="0" w:color="000000"/>
              <w:left w:val="single" w:sz="6" w:space="0" w:color="000000"/>
              <w:bottom w:val="single" w:sz="6" w:space="0" w:color="000000"/>
              <w:right w:val="single" w:sz="6" w:space="0" w:color="000000"/>
            </w:tcBorders>
            <w:shd w:val="clear" w:color="auto" w:fill="auto"/>
            <w:hideMark/>
          </w:tcPr>
          <w:p w14:paraId="7297E43B"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Book time slots for each employee </w:t>
            </w:r>
            <w:r w:rsidRPr="00E828B7">
              <w:rPr>
                <w:rFonts w:ascii="Aptos" w:eastAsia="Times New Roman" w:hAnsi="Aptos" w:cs="Times New Roman"/>
                <w:kern w:val="0"/>
                <w14:ligatures w14:val="none"/>
              </w:rPr>
              <w:t> </w:t>
            </w:r>
          </w:p>
        </w:tc>
        <w:tc>
          <w:tcPr>
            <w:tcW w:w="1860" w:type="dxa"/>
            <w:tcBorders>
              <w:top w:val="single" w:sz="6" w:space="0" w:color="000000"/>
              <w:left w:val="single" w:sz="6" w:space="0" w:color="000000"/>
              <w:bottom w:val="single" w:sz="6" w:space="0" w:color="000000"/>
              <w:right w:val="single" w:sz="6" w:space="0" w:color="000000"/>
            </w:tcBorders>
            <w:shd w:val="clear" w:color="auto" w:fill="auto"/>
            <w:hideMark/>
          </w:tcPr>
          <w:p w14:paraId="481B92D6"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Training completed </w:t>
            </w:r>
            <w:r w:rsidRPr="00E828B7">
              <w:rPr>
                <w:rFonts w:ascii="Aptos" w:eastAsia="Times New Roman" w:hAnsi="Aptos" w:cs="Times New Roman"/>
                <w:kern w:val="0"/>
                <w14:ligatures w14:val="none"/>
              </w:rPr>
              <w:t> </w:t>
            </w:r>
          </w:p>
        </w:tc>
        <w:tc>
          <w:tcPr>
            <w:tcW w:w="1860" w:type="dxa"/>
            <w:tcBorders>
              <w:top w:val="single" w:sz="6" w:space="0" w:color="000000"/>
              <w:left w:val="single" w:sz="6" w:space="0" w:color="000000"/>
              <w:bottom w:val="single" w:sz="6" w:space="0" w:color="000000"/>
              <w:right w:val="single" w:sz="6" w:space="0" w:color="000000"/>
            </w:tcBorders>
            <w:shd w:val="clear" w:color="auto" w:fill="auto"/>
            <w:hideMark/>
          </w:tcPr>
          <w:p w14:paraId="64DCE8B1"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2 weeks</w:t>
            </w:r>
            <w:r w:rsidRPr="00E828B7">
              <w:rPr>
                <w:rFonts w:ascii="Aptos" w:eastAsia="Times New Roman" w:hAnsi="Aptos" w:cs="Times New Roman"/>
                <w:kern w:val="0"/>
                <w14:ligatures w14:val="none"/>
              </w:rPr>
              <w:t> </w:t>
            </w:r>
          </w:p>
        </w:tc>
        <w:tc>
          <w:tcPr>
            <w:tcW w:w="1860" w:type="dxa"/>
            <w:tcBorders>
              <w:top w:val="single" w:sz="6" w:space="0" w:color="000000"/>
              <w:left w:val="single" w:sz="6" w:space="0" w:color="000000"/>
              <w:bottom w:val="single" w:sz="6" w:space="0" w:color="000000"/>
              <w:right w:val="single" w:sz="6" w:space="0" w:color="000000"/>
            </w:tcBorders>
            <w:shd w:val="clear" w:color="auto" w:fill="auto"/>
            <w:hideMark/>
          </w:tcPr>
          <w:p w14:paraId="09D7BD0C"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Time </w:t>
            </w:r>
            <w:r w:rsidRPr="00E828B7">
              <w:rPr>
                <w:rFonts w:ascii="Aptos" w:eastAsia="Times New Roman" w:hAnsi="Aptos" w:cs="Times New Roman"/>
                <w:kern w:val="0"/>
                <w14:ligatures w14:val="none"/>
              </w:rPr>
              <w:t> </w:t>
            </w:r>
          </w:p>
          <w:p w14:paraId="347C3AAB"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14:ligatures w14:val="none"/>
              </w:rPr>
              <w:t> </w:t>
            </w:r>
          </w:p>
          <w:p w14:paraId="1CE38CA3"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Employees </w:t>
            </w:r>
            <w:r w:rsidRPr="00E828B7">
              <w:rPr>
                <w:rFonts w:ascii="Aptos" w:eastAsia="Times New Roman" w:hAnsi="Aptos" w:cs="Times New Roman"/>
                <w:kern w:val="0"/>
                <w14:ligatures w14:val="none"/>
              </w:rPr>
              <w:t> </w:t>
            </w:r>
          </w:p>
        </w:tc>
      </w:tr>
      <w:tr w:rsidR="00E828B7" w:rsidRPr="00E828B7" w14:paraId="6922CC04" w14:textId="77777777" w:rsidTr="00E828B7">
        <w:trPr>
          <w:trHeight w:val="300"/>
        </w:trPr>
        <w:tc>
          <w:tcPr>
            <w:tcW w:w="1860" w:type="dxa"/>
            <w:tcBorders>
              <w:top w:val="single" w:sz="6" w:space="0" w:color="000000"/>
              <w:left w:val="single" w:sz="6" w:space="0" w:color="000000"/>
              <w:bottom w:val="single" w:sz="6" w:space="0" w:color="000000"/>
              <w:right w:val="single" w:sz="6" w:space="0" w:color="000000"/>
            </w:tcBorders>
            <w:shd w:val="clear" w:color="auto" w:fill="auto"/>
            <w:hideMark/>
          </w:tcPr>
          <w:p w14:paraId="1DD5C80A"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Qualified nurses</w:t>
            </w:r>
            <w:r w:rsidRPr="00E828B7">
              <w:rPr>
                <w:rFonts w:ascii="Aptos" w:eastAsia="Times New Roman" w:hAnsi="Aptos" w:cs="Times New Roman"/>
                <w:kern w:val="0"/>
                <w14:ligatures w14:val="none"/>
              </w:rPr>
              <w:t> </w:t>
            </w:r>
          </w:p>
        </w:tc>
        <w:tc>
          <w:tcPr>
            <w:tcW w:w="1860" w:type="dxa"/>
            <w:tcBorders>
              <w:top w:val="single" w:sz="6" w:space="0" w:color="000000"/>
              <w:left w:val="single" w:sz="6" w:space="0" w:color="000000"/>
              <w:bottom w:val="single" w:sz="6" w:space="0" w:color="000000"/>
              <w:right w:val="single" w:sz="6" w:space="0" w:color="000000"/>
            </w:tcBorders>
            <w:shd w:val="clear" w:color="auto" w:fill="auto"/>
            <w:hideMark/>
          </w:tcPr>
          <w:p w14:paraId="2D67F93B"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Booking for training </w:t>
            </w:r>
            <w:r w:rsidRPr="00E828B7">
              <w:rPr>
                <w:rFonts w:ascii="Aptos" w:eastAsia="Times New Roman" w:hAnsi="Aptos" w:cs="Times New Roman"/>
                <w:kern w:val="0"/>
                <w14:ligatures w14:val="none"/>
              </w:rPr>
              <w:t> </w:t>
            </w:r>
          </w:p>
        </w:tc>
        <w:tc>
          <w:tcPr>
            <w:tcW w:w="1860" w:type="dxa"/>
            <w:tcBorders>
              <w:top w:val="single" w:sz="6" w:space="0" w:color="000000"/>
              <w:left w:val="single" w:sz="6" w:space="0" w:color="000000"/>
              <w:bottom w:val="single" w:sz="6" w:space="0" w:color="000000"/>
              <w:right w:val="single" w:sz="6" w:space="0" w:color="000000"/>
            </w:tcBorders>
            <w:shd w:val="clear" w:color="auto" w:fill="auto"/>
            <w:hideMark/>
          </w:tcPr>
          <w:p w14:paraId="08D11EDC"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Training completed to give medication</w:t>
            </w:r>
            <w:r w:rsidRPr="00E828B7">
              <w:rPr>
                <w:rFonts w:ascii="Aptos" w:eastAsia="Times New Roman" w:hAnsi="Aptos" w:cs="Times New Roman"/>
                <w:kern w:val="0"/>
                <w14:ligatures w14:val="none"/>
              </w:rPr>
              <w:t> </w:t>
            </w:r>
          </w:p>
        </w:tc>
        <w:tc>
          <w:tcPr>
            <w:tcW w:w="1860" w:type="dxa"/>
            <w:tcBorders>
              <w:top w:val="single" w:sz="6" w:space="0" w:color="000000"/>
              <w:left w:val="single" w:sz="6" w:space="0" w:color="000000"/>
              <w:bottom w:val="single" w:sz="6" w:space="0" w:color="000000"/>
              <w:right w:val="single" w:sz="6" w:space="0" w:color="000000"/>
            </w:tcBorders>
            <w:shd w:val="clear" w:color="auto" w:fill="auto"/>
            <w:hideMark/>
          </w:tcPr>
          <w:p w14:paraId="599989E7"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1 week</w:t>
            </w:r>
            <w:r w:rsidRPr="00E828B7">
              <w:rPr>
                <w:rFonts w:ascii="Aptos" w:eastAsia="Times New Roman" w:hAnsi="Aptos" w:cs="Times New Roman"/>
                <w:kern w:val="0"/>
                <w14:ligatures w14:val="none"/>
              </w:rPr>
              <w:t> </w:t>
            </w:r>
          </w:p>
        </w:tc>
        <w:tc>
          <w:tcPr>
            <w:tcW w:w="1860" w:type="dxa"/>
            <w:tcBorders>
              <w:top w:val="single" w:sz="6" w:space="0" w:color="000000"/>
              <w:left w:val="single" w:sz="6" w:space="0" w:color="000000"/>
              <w:bottom w:val="single" w:sz="6" w:space="0" w:color="000000"/>
              <w:right w:val="single" w:sz="6" w:space="0" w:color="000000"/>
            </w:tcBorders>
            <w:shd w:val="clear" w:color="auto" w:fill="auto"/>
            <w:hideMark/>
          </w:tcPr>
          <w:p w14:paraId="724C54A8"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Time </w:t>
            </w:r>
            <w:r w:rsidRPr="00E828B7">
              <w:rPr>
                <w:rFonts w:ascii="Aptos" w:eastAsia="Times New Roman" w:hAnsi="Aptos" w:cs="Times New Roman"/>
                <w:kern w:val="0"/>
                <w14:ligatures w14:val="none"/>
              </w:rPr>
              <w:t> </w:t>
            </w:r>
          </w:p>
          <w:p w14:paraId="7558A6E4"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Employees </w:t>
            </w:r>
            <w:r w:rsidRPr="00E828B7">
              <w:rPr>
                <w:rFonts w:ascii="Aptos" w:eastAsia="Times New Roman" w:hAnsi="Aptos" w:cs="Times New Roman"/>
                <w:kern w:val="0"/>
                <w14:ligatures w14:val="none"/>
              </w:rPr>
              <w:t> </w:t>
            </w:r>
          </w:p>
          <w:p w14:paraId="65076E64" w14:textId="77777777" w:rsidR="00E828B7" w:rsidRPr="00E828B7" w:rsidRDefault="00E828B7" w:rsidP="00E828B7">
            <w:pPr>
              <w:spacing w:after="0" w:line="240" w:lineRule="auto"/>
              <w:textAlignment w:val="baseline"/>
              <w:rPr>
                <w:rFonts w:ascii="Times New Roman" w:eastAsia="Times New Roman" w:hAnsi="Times New Roman" w:cs="Times New Roman"/>
                <w:kern w:val="0"/>
                <w14:ligatures w14:val="none"/>
              </w:rPr>
            </w:pPr>
            <w:r w:rsidRPr="00E828B7">
              <w:rPr>
                <w:rFonts w:ascii="Aptos" w:eastAsia="Times New Roman" w:hAnsi="Aptos" w:cs="Times New Roman"/>
                <w:kern w:val="0"/>
                <w:lang w:val="en-US"/>
                <w14:ligatures w14:val="none"/>
              </w:rPr>
              <w:t>Managers</w:t>
            </w:r>
            <w:r w:rsidRPr="00E828B7">
              <w:rPr>
                <w:rFonts w:ascii="Aptos" w:eastAsia="Times New Roman" w:hAnsi="Aptos" w:cs="Times New Roman"/>
                <w:kern w:val="0"/>
                <w14:ligatures w14:val="none"/>
              </w:rPr>
              <w:t> </w:t>
            </w:r>
          </w:p>
        </w:tc>
      </w:tr>
    </w:tbl>
    <w:p w14:paraId="76F99F8C"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color w:val="FF0000"/>
          <w:kern w:val="0"/>
          <w14:ligatures w14:val="none"/>
        </w:rPr>
        <w:t> </w:t>
      </w:r>
    </w:p>
    <w:p w14:paraId="035A12C5" w14:textId="77777777" w:rsidR="00D51861" w:rsidRDefault="00D51861" w:rsidP="00E828B7">
      <w:pPr>
        <w:spacing w:after="0" w:line="240" w:lineRule="auto"/>
        <w:textAlignment w:val="baseline"/>
        <w:rPr>
          <w:rFonts w:ascii="Aptos" w:eastAsia="Times New Roman" w:hAnsi="Aptos" w:cs="Segoe UI"/>
          <w:kern w:val="0"/>
          <w:u w:val="single"/>
          <w:lang w:val="en-US"/>
          <w14:ligatures w14:val="none"/>
        </w:rPr>
      </w:pPr>
    </w:p>
    <w:p w14:paraId="4B39A18D" w14:textId="77777777" w:rsidR="00D51861" w:rsidRDefault="00D51861" w:rsidP="00E828B7">
      <w:pPr>
        <w:spacing w:after="0" w:line="240" w:lineRule="auto"/>
        <w:textAlignment w:val="baseline"/>
        <w:rPr>
          <w:rFonts w:ascii="Aptos" w:eastAsia="Times New Roman" w:hAnsi="Aptos" w:cs="Segoe UI"/>
          <w:kern w:val="0"/>
          <w:u w:val="single"/>
          <w:lang w:val="en-US"/>
          <w14:ligatures w14:val="none"/>
        </w:rPr>
      </w:pPr>
    </w:p>
    <w:p w14:paraId="3AE2E536" w14:textId="77777777" w:rsidR="00D51861" w:rsidRDefault="00D51861" w:rsidP="00E828B7">
      <w:pPr>
        <w:spacing w:after="0" w:line="240" w:lineRule="auto"/>
        <w:textAlignment w:val="baseline"/>
        <w:rPr>
          <w:rFonts w:ascii="Aptos" w:eastAsia="Times New Roman" w:hAnsi="Aptos" w:cs="Segoe UI"/>
          <w:kern w:val="0"/>
          <w:u w:val="single"/>
          <w:lang w:val="en-US"/>
          <w14:ligatures w14:val="none"/>
        </w:rPr>
      </w:pPr>
    </w:p>
    <w:p w14:paraId="616AC5DA" w14:textId="7CF76B78"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u w:val="single"/>
          <w:lang w:val="en-US"/>
          <w14:ligatures w14:val="none"/>
        </w:rPr>
        <w:lastRenderedPageBreak/>
        <w:t>Monitor and evaluate</w:t>
      </w:r>
      <w:r w:rsidRPr="00E828B7">
        <w:rPr>
          <w:rFonts w:ascii="Aptos" w:eastAsia="Times New Roman" w:hAnsi="Aptos" w:cs="Segoe UI"/>
          <w:kern w:val="0"/>
          <w14:ligatures w14:val="none"/>
        </w:rPr>
        <w:t> </w:t>
      </w:r>
    </w:p>
    <w:p w14:paraId="5835301C"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In the care sector it is essential to ensure that services are running efficiently and safely by using Gantt charts, action plans and communication plans, this tracks progress and gives regularly updates and identify any delays, this is crucial to prevent issues escalation again in the future. </w:t>
      </w:r>
      <w:r w:rsidRPr="00E828B7">
        <w:rPr>
          <w:rFonts w:ascii="Aptos" w:eastAsia="Times New Roman" w:hAnsi="Aptos" w:cs="Segoe UI"/>
          <w:kern w:val="0"/>
          <w14:ligatures w14:val="none"/>
        </w:rPr>
        <w:t> </w:t>
      </w:r>
    </w:p>
    <w:p w14:paraId="0B837BF1"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How will you know if everything is going to be planned?</w:t>
      </w:r>
      <w:r w:rsidRPr="00E828B7">
        <w:rPr>
          <w:rFonts w:ascii="Aptos" w:eastAsia="Times New Roman" w:hAnsi="Aptos" w:cs="Segoe UI"/>
          <w:kern w:val="0"/>
          <w14:ligatures w14:val="none"/>
        </w:rPr>
        <w:t> </w:t>
      </w:r>
    </w:p>
    <w:p w14:paraId="4E3670E4"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 xml:space="preserve">By doing this </w:t>
      </w:r>
      <w:proofErr w:type="spellStart"/>
      <w:proofErr w:type="gramStart"/>
      <w:r w:rsidRPr="00E828B7">
        <w:rPr>
          <w:rFonts w:ascii="Aptos" w:eastAsia="Times New Roman" w:hAnsi="Aptos" w:cs="Segoe UI"/>
          <w:kern w:val="0"/>
          <w:lang w:val="en-US"/>
          <w14:ligatures w14:val="none"/>
        </w:rPr>
        <w:t>company’s</w:t>
      </w:r>
      <w:proofErr w:type="spellEnd"/>
      <w:proofErr w:type="gramEnd"/>
      <w:r w:rsidRPr="00E828B7">
        <w:rPr>
          <w:rFonts w:ascii="Aptos" w:eastAsia="Times New Roman" w:hAnsi="Aptos" w:cs="Segoe UI"/>
          <w:kern w:val="0"/>
          <w:lang w:val="en-US"/>
          <w14:ligatures w14:val="none"/>
        </w:rPr>
        <w:t xml:space="preserve"> can track and report employees who require training, improve any issues, working condition, stress levels and track over time working hours, offer regular appraisals, to give the opportunity to give an individual feedback on the performance, training, intervention and quality of care. This could be done by using a Gantt chart, action plan or communication plan, this could be monitored, daily, weekly or monthly.</w:t>
      </w:r>
      <w:r w:rsidRPr="00E828B7">
        <w:rPr>
          <w:rFonts w:ascii="Aptos" w:eastAsia="Times New Roman" w:hAnsi="Aptos" w:cs="Segoe UI"/>
          <w:kern w:val="0"/>
          <w14:ligatures w14:val="none"/>
        </w:rPr>
        <w:t> </w:t>
      </w:r>
    </w:p>
    <w:p w14:paraId="1995B857"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 xml:space="preserve">Stake </w:t>
      </w:r>
      <w:proofErr w:type="gramStart"/>
      <w:r w:rsidRPr="00E828B7">
        <w:rPr>
          <w:rFonts w:ascii="Aptos" w:eastAsia="Times New Roman" w:hAnsi="Aptos" w:cs="Segoe UI"/>
          <w:kern w:val="0"/>
          <w:lang w:val="en-US"/>
          <w14:ligatures w14:val="none"/>
        </w:rPr>
        <w:t>holders</w:t>
      </w:r>
      <w:proofErr w:type="gramEnd"/>
      <w:r w:rsidRPr="00E828B7">
        <w:rPr>
          <w:rFonts w:ascii="Aptos" w:eastAsia="Times New Roman" w:hAnsi="Aptos" w:cs="Segoe UI"/>
          <w:kern w:val="0"/>
          <w:lang w:val="en-US"/>
          <w14:ligatures w14:val="none"/>
        </w:rPr>
        <w:t xml:space="preserve"> feedback </w:t>
      </w:r>
      <w:r w:rsidRPr="00E828B7">
        <w:rPr>
          <w:rFonts w:ascii="Aptos" w:eastAsia="Times New Roman" w:hAnsi="Aptos" w:cs="Segoe UI"/>
          <w:kern w:val="0"/>
          <w14:ligatures w14:val="none"/>
        </w:rPr>
        <w:t> </w:t>
      </w:r>
    </w:p>
    <w:p w14:paraId="1FCDAF75"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Ask patients and family members feedback to see how staff changes impacted on the quality of care.</w:t>
      </w:r>
      <w:r w:rsidRPr="00E828B7">
        <w:rPr>
          <w:rFonts w:ascii="Aptos" w:eastAsia="Times New Roman" w:hAnsi="Aptos" w:cs="Segoe UI"/>
          <w:kern w:val="0"/>
          <w14:ligatures w14:val="none"/>
        </w:rPr>
        <w:t> </w:t>
      </w:r>
    </w:p>
    <w:p w14:paraId="30D0EAC7"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color w:val="FF0000"/>
          <w:kern w:val="0"/>
          <w14:ligatures w14:val="none"/>
        </w:rPr>
        <w:t> </w:t>
      </w:r>
    </w:p>
    <w:p w14:paraId="27F03197" w14:textId="77777777" w:rsidR="00D51861" w:rsidRDefault="00D51861">
      <w:pPr>
        <w:rPr>
          <w:rFonts w:ascii="Aptos" w:eastAsia="Times New Roman" w:hAnsi="Aptos" w:cs="Segoe UI"/>
          <w:color w:val="FF0000"/>
          <w:kern w:val="0"/>
          <w14:ligatures w14:val="none"/>
        </w:rPr>
      </w:pPr>
      <w:r>
        <w:rPr>
          <w:rFonts w:ascii="Aptos" w:eastAsia="Times New Roman" w:hAnsi="Aptos" w:cs="Segoe UI"/>
          <w:color w:val="FF0000"/>
          <w:kern w:val="0"/>
          <w14:ligatures w14:val="none"/>
        </w:rPr>
        <w:br w:type="page"/>
      </w:r>
    </w:p>
    <w:p w14:paraId="59CBB4E0" w14:textId="2D8023F5" w:rsidR="00E828B7" w:rsidRDefault="00E828B7" w:rsidP="00E828B7">
      <w:pPr>
        <w:spacing w:after="0" w:line="240" w:lineRule="auto"/>
        <w:textAlignment w:val="baseline"/>
        <w:rPr>
          <w:rFonts w:ascii="Aptos" w:eastAsia="Times New Roman" w:hAnsi="Aptos" w:cs="Segoe UI"/>
          <w:kern w:val="0"/>
          <w14:ligatures w14:val="none"/>
        </w:rPr>
      </w:pPr>
      <w:r w:rsidRPr="00E828B7">
        <w:rPr>
          <w:rFonts w:ascii="Aptos" w:eastAsia="Times New Roman" w:hAnsi="Aptos" w:cs="Segoe UI"/>
          <w:color w:val="FF0000"/>
          <w:kern w:val="0"/>
          <w14:ligatures w14:val="none"/>
        </w:rPr>
        <w:lastRenderedPageBreak/>
        <w:t> </w:t>
      </w:r>
      <w:r w:rsidR="00A410A2" w:rsidRPr="00A410A2">
        <w:rPr>
          <w:rFonts w:ascii="Aptos" w:eastAsia="Times New Roman" w:hAnsi="Aptos" w:cs="Segoe UI"/>
          <w:kern w:val="0"/>
          <w14:ligatures w14:val="none"/>
        </w:rPr>
        <w:t>References</w:t>
      </w:r>
    </w:p>
    <w:p w14:paraId="27F9C578" w14:textId="77777777" w:rsidR="00A410A2" w:rsidRPr="00E828B7" w:rsidRDefault="00A410A2" w:rsidP="00E828B7">
      <w:pPr>
        <w:spacing w:after="0" w:line="240" w:lineRule="auto"/>
        <w:textAlignment w:val="baseline"/>
        <w:rPr>
          <w:rFonts w:ascii="Segoe UI" w:eastAsia="Times New Roman" w:hAnsi="Segoe UI" w:cs="Segoe UI"/>
          <w:kern w:val="0"/>
          <w:sz w:val="18"/>
          <w:szCs w:val="18"/>
          <w14:ligatures w14:val="none"/>
        </w:rPr>
      </w:pPr>
    </w:p>
    <w:p w14:paraId="427D8571" w14:textId="3EE7959E" w:rsidR="00A410A2" w:rsidRDefault="00A410A2" w:rsidP="00E828B7">
      <w:pPr>
        <w:spacing w:after="0" w:line="240" w:lineRule="auto"/>
        <w:textAlignment w:val="baseline"/>
        <w:rPr>
          <w:rFonts w:ascii="Aptos" w:eastAsia="Times New Roman" w:hAnsi="Aptos" w:cs="Segoe UI"/>
          <w:kern w:val="0"/>
          <w:lang w:val="en-US"/>
          <w14:ligatures w14:val="none"/>
        </w:rPr>
      </w:pPr>
      <w:r>
        <w:rPr>
          <w:rFonts w:ascii="Aptos" w:eastAsia="Times New Roman" w:hAnsi="Aptos" w:cs="Segoe UI"/>
          <w:kern w:val="0"/>
          <w:lang w:val="en-US"/>
          <w14:ligatures w14:val="none"/>
        </w:rPr>
        <w:t xml:space="preserve">APM, 2024, What is a Gantt </w:t>
      </w:r>
      <w:proofErr w:type="gramStart"/>
      <w:r>
        <w:rPr>
          <w:rFonts w:ascii="Aptos" w:eastAsia="Times New Roman" w:hAnsi="Aptos" w:cs="Segoe UI"/>
          <w:kern w:val="0"/>
          <w:lang w:val="en-US"/>
          <w14:ligatures w14:val="none"/>
        </w:rPr>
        <w:t>Chart?,</w:t>
      </w:r>
      <w:proofErr w:type="gramEnd"/>
      <w:r>
        <w:rPr>
          <w:rFonts w:ascii="Aptos" w:eastAsia="Times New Roman" w:hAnsi="Aptos" w:cs="Segoe UI"/>
          <w:kern w:val="0"/>
          <w:lang w:val="en-US"/>
          <w14:ligatures w14:val="none"/>
        </w:rPr>
        <w:t xml:space="preserve"> </w:t>
      </w:r>
      <w:hyperlink r:id="rId8" w:history="1">
        <w:r w:rsidRPr="0007682E">
          <w:rPr>
            <w:rStyle w:val="Hyperlink"/>
            <w:rFonts w:ascii="Aptos" w:eastAsia="Times New Roman" w:hAnsi="Aptos" w:cs="Segoe UI"/>
            <w:kern w:val="0"/>
            <w:lang w:val="en-US"/>
            <w14:ligatures w14:val="none"/>
          </w:rPr>
          <w:t>https://www.apm.org.uk/resources/find-a-resource/gantt-chart/</w:t>
        </w:r>
      </w:hyperlink>
      <w:r>
        <w:rPr>
          <w:rFonts w:ascii="Aptos" w:eastAsia="Times New Roman" w:hAnsi="Aptos" w:cs="Segoe UI"/>
          <w:kern w:val="0"/>
          <w:lang w:val="en-US"/>
          <w14:ligatures w14:val="none"/>
        </w:rPr>
        <w:t>, accessed 25/8/2024</w:t>
      </w:r>
    </w:p>
    <w:p w14:paraId="6C36F273" w14:textId="77777777" w:rsidR="00A410A2" w:rsidRDefault="00A410A2" w:rsidP="00E828B7">
      <w:pPr>
        <w:spacing w:after="0" w:line="240" w:lineRule="auto"/>
        <w:textAlignment w:val="baseline"/>
        <w:rPr>
          <w:rFonts w:ascii="Aptos" w:eastAsia="Times New Roman" w:hAnsi="Aptos" w:cs="Segoe UI"/>
          <w:kern w:val="0"/>
          <w:lang w:val="en-US"/>
          <w14:ligatures w14:val="none"/>
        </w:rPr>
      </w:pPr>
    </w:p>
    <w:p w14:paraId="76E6D462" w14:textId="5DB6A24E" w:rsidR="00E828B7" w:rsidRPr="00E828B7" w:rsidRDefault="00A410A2"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ASQ, 2024, Fishbone Diagram, </w:t>
      </w:r>
      <w:hyperlink r:id="rId9" w:history="1">
        <w:r w:rsidRPr="00E828B7">
          <w:rPr>
            <w:rStyle w:val="Hyperlink"/>
            <w:rFonts w:ascii="Aptos" w:eastAsia="Times New Roman" w:hAnsi="Aptos" w:cs="Segoe UI"/>
            <w:kern w:val="0"/>
            <w:lang w:val="en-US"/>
            <w14:ligatures w14:val="none"/>
          </w:rPr>
          <w:t>https://asq.org/quality-resources/fishbone#:~:text=A%20fishbone%20diagram%20is%EE%80%80%20a%20cause%20analysis%20tool</w:t>
        </w:r>
      </w:hyperlink>
      <w:r w:rsidR="00E828B7" w:rsidRPr="00E828B7">
        <w:rPr>
          <w:rFonts w:ascii="Aptos" w:eastAsia="Times New Roman" w:hAnsi="Aptos" w:cs="Segoe UI"/>
          <w:kern w:val="0"/>
          <w:lang w:val="en-US"/>
          <w14:ligatures w14:val="none"/>
        </w:rPr>
        <w:t>, accessed 22/8/2024</w:t>
      </w:r>
      <w:r w:rsidR="00E828B7" w:rsidRPr="00E828B7">
        <w:rPr>
          <w:rFonts w:ascii="Aptos" w:eastAsia="Times New Roman" w:hAnsi="Aptos" w:cs="Segoe UI"/>
          <w:kern w:val="0"/>
          <w14:ligatures w14:val="none"/>
        </w:rPr>
        <w:t> </w:t>
      </w:r>
    </w:p>
    <w:p w14:paraId="106E99BB"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14:ligatures w14:val="none"/>
        </w:rPr>
        <w:t> </w:t>
      </w:r>
    </w:p>
    <w:p w14:paraId="3C7BBD89" w14:textId="77777777" w:rsidR="00E828B7" w:rsidRDefault="00E828B7" w:rsidP="00E828B7">
      <w:pPr>
        <w:spacing w:after="0" w:line="240" w:lineRule="auto"/>
        <w:textAlignment w:val="baseline"/>
        <w:rPr>
          <w:rFonts w:ascii="Aptos" w:eastAsia="Times New Roman" w:hAnsi="Aptos" w:cs="Segoe UI"/>
          <w:kern w:val="0"/>
          <w14:ligatures w14:val="none"/>
        </w:rPr>
      </w:pPr>
      <w:r w:rsidRPr="00E828B7">
        <w:rPr>
          <w:rFonts w:ascii="Aptos" w:eastAsia="Times New Roman" w:hAnsi="Aptos" w:cs="Segoe UI"/>
          <w:kern w:val="0"/>
          <w:lang w:val="en-US"/>
          <w14:ligatures w14:val="none"/>
        </w:rPr>
        <w:t xml:space="preserve">Ball S, 2024, Why Brainstorming Is a Crucial Element in Business, </w:t>
      </w:r>
      <w:hyperlink r:id="rId10" w:tgtFrame="_blank" w:history="1">
        <w:r w:rsidRPr="00E828B7">
          <w:rPr>
            <w:rFonts w:ascii="Aptos" w:eastAsia="Times New Roman" w:hAnsi="Aptos" w:cs="Segoe UI"/>
            <w:color w:val="467886"/>
            <w:kern w:val="0"/>
            <w:u w:val="single"/>
            <w:lang w:val="en-US"/>
            <w14:ligatures w14:val="none"/>
          </w:rPr>
          <w:t>https://www.aib.edu.au/blog/innovate/why-brainstorming-is-a-crucial-element-in-business/</w:t>
        </w:r>
      </w:hyperlink>
      <w:r w:rsidRPr="00E828B7">
        <w:rPr>
          <w:rFonts w:ascii="Aptos" w:eastAsia="Times New Roman" w:hAnsi="Aptos" w:cs="Segoe UI"/>
          <w:kern w:val="0"/>
          <w:lang w:val="en-US"/>
          <w14:ligatures w14:val="none"/>
        </w:rPr>
        <w:t>, accessed 22/8/24</w:t>
      </w:r>
      <w:r w:rsidRPr="00E828B7">
        <w:rPr>
          <w:rFonts w:ascii="Aptos" w:eastAsia="Times New Roman" w:hAnsi="Aptos" w:cs="Segoe UI"/>
          <w:kern w:val="0"/>
          <w14:ligatures w14:val="none"/>
        </w:rPr>
        <w:t> </w:t>
      </w:r>
    </w:p>
    <w:p w14:paraId="0511BEB7" w14:textId="77777777" w:rsidR="00A410A2" w:rsidRPr="00E828B7" w:rsidRDefault="00A410A2" w:rsidP="00E828B7">
      <w:pPr>
        <w:spacing w:after="0" w:line="240" w:lineRule="auto"/>
        <w:textAlignment w:val="baseline"/>
        <w:rPr>
          <w:rFonts w:ascii="Segoe UI" w:eastAsia="Times New Roman" w:hAnsi="Segoe UI" w:cs="Segoe UI"/>
          <w:kern w:val="0"/>
          <w:sz w:val="18"/>
          <w:szCs w:val="18"/>
          <w14:ligatures w14:val="none"/>
        </w:rPr>
      </w:pPr>
    </w:p>
    <w:p w14:paraId="72231219" w14:textId="77777777" w:rsidR="00E828B7" w:rsidRDefault="00E828B7" w:rsidP="00E828B7">
      <w:pPr>
        <w:spacing w:after="0" w:line="240" w:lineRule="auto"/>
        <w:textAlignment w:val="baseline"/>
        <w:rPr>
          <w:rFonts w:ascii="Aptos" w:eastAsia="Times New Roman" w:hAnsi="Aptos" w:cs="Segoe UI"/>
          <w:kern w:val="0"/>
          <w14:ligatures w14:val="none"/>
        </w:rPr>
      </w:pPr>
      <w:r w:rsidRPr="00E828B7">
        <w:rPr>
          <w:rFonts w:ascii="Aptos" w:eastAsia="Times New Roman" w:hAnsi="Aptos" w:cs="Segoe UI"/>
          <w:kern w:val="0"/>
          <w:lang w:val="en-US"/>
          <w14:ligatures w14:val="none"/>
        </w:rPr>
        <w:t xml:space="preserve">Care Quality Commission, 2022, </w:t>
      </w:r>
      <w:r w:rsidRPr="00E828B7">
        <w:rPr>
          <w:rFonts w:ascii="Aptos" w:eastAsia="Times New Roman" w:hAnsi="Aptos" w:cs="Segoe UI"/>
          <w:kern w:val="0"/>
          <w14:ligatures w14:val="none"/>
        </w:rPr>
        <w:t xml:space="preserve">Workforce stress and burnout, </w:t>
      </w:r>
      <w:hyperlink r:id="rId11" w:tgtFrame="_blank" w:history="1">
        <w:r w:rsidRPr="00E828B7">
          <w:rPr>
            <w:rFonts w:ascii="Aptos" w:eastAsia="Times New Roman" w:hAnsi="Aptos" w:cs="Segoe UI"/>
            <w:color w:val="467886"/>
            <w:kern w:val="0"/>
            <w:u w:val="single"/>
            <w14:ligatures w14:val="none"/>
          </w:rPr>
          <w:t>https://www.cqc.org.uk/publications/major-reports/soc202021_01g_stress-burnout</w:t>
        </w:r>
      </w:hyperlink>
      <w:r w:rsidRPr="00E828B7">
        <w:rPr>
          <w:rFonts w:ascii="Aptos" w:eastAsia="Times New Roman" w:hAnsi="Aptos" w:cs="Segoe UI"/>
          <w:kern w:val="0"/>
          <w14:ligatures w14:val="none"/>
        </w:rPr>
        <w:t>, accessed 22/8/2024 </w:t>
      </w:r>
    </w:p>
    <w:p w14:paraId="420EEB23" w14:textId="77777777" w:rsidR="00A410A2" w:rsidRPr="00E828B7" w:rsidRDefault="00A410A2" w:rsidP="00E828B7">
      <w:pPr>
        <w:spacing w:after="0" w:line="240" w:lineRule="auto"/>
        <w:textAlignment w:val="baseline"/>
        <w:rPr>
          <w:rFonts w:ascii="Segoe UI" w:eastAsia="Times New Roman" w:hAnsi="Segoe UI" w:cs="Segoe UI"/>
          <w:kern w:val="0"/>
          <w:sz w:val="18"/>
          <w:szCs w:val="18"/>
          <w14:ligatures w14:val="none"/>
        </w:rPr>
      </w:pPr>
    </w:p>
    <w:p w14:paraId="467A4769" w14:textId="77777777" w:rsidR="00E828B7" w:rsidRDefault="00E828B7" w:rsidP="00E828B7">
      <w:pPr>
        <w:spacing w:after="0" w:line="240" w:lineRule="auto"/>
        <w:textAlignment w:val="baseline"/>
        <w:rPr>
          <w:rFonts w:ascii="Aptos" w:eastAsia="Times New Roman" w:hAnsi="Aptos" w:cs="Segoe UI"/>
          <w:kern w:val="0"/>
          <w14:ligatures w14:val="none"/>
        </w:rPr>
      </w:pPr>
      <w:r w:rsidRPr="00E828B7">
        <w:rPr>
          <w:rFonts w:ascii="Aptos" w:eastAsia="Times New Roman" w:hAnsi="Aptos" w:cs="Segoe UI"/>
          <w:kern w:val="0"/>
          <w:lang w:val="en-US"/>
          <w14:ligatures w14:val="none"/>
        </w:rPr>
        <w:t>Clegg, B., Birch, P. (2007). Instant Creativity: Simple Techniques to Ignite Innovation &amp; Problem Solving. Kogan Page Ltd.</w:t>
      </w:r>
      <w:r w:rsidRPr="00E828B7">
        <w:rPr>
          <w:rFonts w:ascii="Aptos" w:eastAsia="Times New Roman" w:hAnsi="Aptos" w:cs="Segoe UI"/>
          <w:kern w:val="0"/>
          <w14:ligatures w14:val="none"/>
        </w:rPr>
        <w:t> </w:t>
      </w:r>
    </w:p>
    <w:p w14:paraId="538C1603" w14:textId="77777777" w:rsidR="00A410A2" w:rsidRPr="00E828B7" w:rsidRDefault="00A410A2" w:rsidP="00E828B7">
      <w:pPr>
        <w:spacing w:after="0" w:line="240" w:lineRule="auto"/>
        <w:textAlignment w:val="baseline"/>
        <w:rPr>
          <w:rFonts w:ascii="Segoe UI" w:eastAsia="Times New Roman" w:hAnsi="Segoe UI" w:cs="Segoe UI"/>
          <w:kern w:val="0"/>
          <w:sz w:val="18"/>
          <w:szCs w:val="18"/>
          <w14:ligatures w14:val="none"/>
        </w:rPr>
      </w:pPr>
    </w:p>
    <w:p w14:paraId="5C126A93" w14:textId="77777777" w:rsidR="00E828B7" w:rsidRDefault="00E828B7" w:rsidP="00E828B7">
      <w:pPr>
        <w:spacing w:after="0" w:line="240" w:lineRule="auto"/>
        <w:textAlignment w:val="baseline"/>
        <w:rPr>
          <w:rFonts w:ascii="Aptos" w:eastAsia="Times New Roman" w:hAnsi="Aptos" w:cs="Segoe UI"/>
          <w:kern w:val="0"/>
          <w14:ligatures w14:val="none"/>
        </w:rPr>
      </w:pPr>
      <w:r w:rsidRPr="00E828B7">
        <w:rPr>
          <w:rFonts w:ascii="Aptos" w:eastAsia="Times New Roman" w:hAnsi="Aptos" w:cs="Segoe UI"/>
          <w:kern w:val="0"/>
          <w:lang w:val="en-US"/>
          <w14:ligatures w14:val="none"/>
        </w:rPr>
        <w:t>Coyne K P &amp; Coyne S T, 2011, Seven steps to better brainstorming, McKinsey Quarterly</w:t>
      </w:r>
      <w:r w:rsidRPr="00E828B7">
        <w:rPr>
          <w:rFonts w:ascii="Aptos" w:eastAsia="Times New Roman" w:hAnsi="Aptos" w:cs="Segoe UI"/>
          <w:kern w:val="0"/>
          <w14:ligatures w14:val="none"/>
        </w:rPr>
        <w:t> </w:t>
      </w:r>
    </w:p>
    <w:p w14:paraId="57ADBC73" w14:textId="77777777" w:rsidR="00A410A2" w:rsidRPr="00E828B7" w:rsidRDefault="00A410A2" w:rsidP="00E828B7">
      <w:pPr>
        <w:spacing w:after="0" w:line="240" w:lineRule="auto"/>
        <w:textAlignment w:val="baseline"/>
        <w:rPr>
          <w:rFonts w:ascii="Segoe UI" w:eastAsia="Times New Roman" w:hAnsi="Segoe UI" w:cs="Segoe UI"/>
          <w:kern w:val="0"/>
          <w:sz w:val="18"/>
          <w:szCs w:val="18"/>
          <w14:ligatures w14:val="none"/>
        </w:rPr>
      </w:pPr>
    </w:p>
    <w:p w14:paraId="498F64AA" w14:textId="77777777" w:rsidR="00E828B7" w:rsidRDefault="00E828B7" w:rsidP="00E828B7">
      <w:pPr>
        <w:spacing w:after="0" w:line="240" w:lineRule="auto"/>
        <w:textAlignment w:val="baseline"/>
        <w:rPr>
          <w:rFonts w:ascii="Aptos" w:eastAsia="Times New Roman" w:hAnsi="Aptos" w:cs="Segoe UI"/>
          <w:kern w:val="0"/>
          <w14:ligatures w14:val="none"/>
        </w:rPr>
      </w:pPr>
      <w:proofErr w:type="spellStart"/>
      <w:r w:rsidRPr="00E828B7">
        <w:rPr>
          <w:rFonts w:ascii="Aptos" w:eastAsia="Times New Roman" w:hAnsi="Aptos" w:cs="Segoe UI"/>
          <w:kern w:val="0"/>
          <w:lang w:val="en-US"/>
          <w14:ligatures w14:val="none"/>
        </w:rPr>
        <w:t>Hoory</w:t>
      </w:r>
      <w:proofErr w:type="spellEnd"/>
      <w:r w:rsidRPr="00E828B7">
        <w:rPr>
          <w:rFonts w:ascii="Aptos" w:eastAsia="Times New Roman" w:hAnsi="Aptos" w:cs="Segoe UI"/>
          <w:kern w:val="0"/>
          <w:lang w:val="en-US"/>
          <w14:ligatures w14:val="none"/>
        </w:rPr>
        <w:t xml:space="preserve"> L, Bottorff C &amp; Watts R, 2024, What Is </w:t>
      </w:r>
      <w:proofErr w:type="gramStart"/>
      <w:r w:rsidRPr="00E828B7">
        <w:rPr>
          <w:rFonts w:ascii="Aptos" w:eastAsia="Times New Roman" w:hAnsi="Aptos" w:cs="Segoe UI"/>
          <w:kern w:val="0"/>
          <w:lang w:val="en-US"/>
          <w14:ligatures w14:val="none"/>
        </w:rPr>
        <w:t>A</w:t>
      </w:r>
      <w:proofErr w:type="gramEnd"/>
      <w:r w:rsidRPr="00E828B7">
        <w:rPr>
          <w:rFonts w:ascii="Aptos" w:eastAsia="Times New Roman" w:hAnsi="Aptos" w:cs="Segoe UI"/>
          <w:kern w:val="0"/>
          <w:lang w:val="en-US"/>
          <w14:ligatures w14:val="none"/>
        </w:rPr>
        <w:t xml:space="preserve"> Stakeholder Analysis? Everything You Need </w:t>
      </w:r>
      <w:proofErr w:type="gramStart"/>
      <w:r w:rsidRPr="00E828B7">
        <w:rPr>
          <w:rFonts w:ascii="Aptos" w:eastAsia="Times New Roman" w:hAnsi="Aptos" w:cs="Segoe UI"/>
          <w:kern w:val="0"/>
          <w:lang w:val="en-US"/>
          <w14:ligatures w14:val="none"/>
        </w:rPr>
        <w:t>To</w:t>
      </w:r>
      <w:proofErr w:type="gramEnd"/>
      <w:r w:rsidRPr="00E828B7">
        <w:rPr>
          <w:rFonts w:ascii="Aptos" w:eastAsia="Times New Roman" w:hAnsi="Aptos" w:cs="Segoe UI"/>
          <w:kern w:val="0"/>
          <w:lang w:val="en-US"/>
          <w14:ligatures w14:val="none"/>
        </w:rPr>
        <w:t xml:space="preserve"> Know, </w:t>
      </w:r>
      <w:hyperlink r:id="rId12" w:tgtFrame="_blank" w:history="1">
        <w:r w:rsidRPr="00E828B7">
          <w:rPr>
            <w:rFonts w:ascii="Aptos" w:eastAsia="Times New Roman" w:hAnsi="Aptos" w:cs="Segoe UI"/>
            <w:color w:val="467886"/>
            <w:kern w:val="0"/>
            <w:u w:val="single"/>
            <w:lang w:val="en-US"/>
            <w14:ligatures w14:val="none"/>
          </w:rPr>
          <w:t>https://www.forbes.com/advisor/business/what-is-stakeholder-analysis/</w:t>
        </w:r>
      </w:hyperlink>
      <w:r w:rsidRPr="00E828B7">
        <w:rPr>
          <w:rFonts w:ascii="Aptos" w:eastAsia="Times New Roman" w:hAnsi="Aptos" w:cs="Segoe UI"/>
          <w:kern w:val="0"/>
          <w:lang w:val="en-US"/>
          <w14:ligatures w14:val="none"/>
        </w:rPr>
        <w:t>, accessed 22/8/2024</w:t>
      </w:r>
      <w:r w:rsidRPr="00E828B7">
        <w:rPr>
          <w:rFonts w:ascii="Aptos" w:eastAsia="Times New Roman" w:hAnsi="Aptos" w:cs="Segoe UI"/>
          <w:kern w:val="0"/>
          <w14:ligatures w14:val="none"/>
        </w:rPr>
        <w:t> </w:t>
      </w:r>
    </w:p>
    <w:p w14:paraId="4ECBB4E2" w14:textId="77777777" w:rsidR="00A410A2" w:rsidRPr="00E828B7" w:rsidRDefault="00A410A2" w:rsidP="00E828B7">
      <w:pPr>
        <w:spacing w:after="0" w:line="240" w:lineRule="auto"/>
        <w:textAlignment w:val="baseline"/>
        <w:rPr>
          <w:rFonts w:ascii="Segoe UI" w:eastAsia="Times New Roman" w:hAnsi="Segoe UI" w:cs="Segoe UI"/>
          <w:kern w:val="0"/>
          <w:sz w:val="18"/>
          <w:szCs w:val="18"/>
          <w14:ligatures w14:val="none"/>
        </w:rPr>
      </w:pPr>
    </w:p>
    <w:p w14:paraId="1D15B0BE" w14:textId="77777777" w:rsidR="00E828B7" w:rsidRDefault="00E828B7" w:rsidP="00E828B7">
      <w:pPr>
        <w:spacing w:after="0" w:line="240" w:lineRule="auto"/>
        <w:textAlignment w:val="baseline"/>
        <w:rPr>
          <w:rFonts w:ascii="Aptos" w:eastAsia="Times New Roman" w:hAnsi="Aptos" w:cs="Segoe UI"/>
          <w:kern w:val="0"/>
          <w14:ligatures w14:val="none"/>
        </w:rPr>
      </w:pPr>
      <w:hyperlink r:id="rId13" w:tgtFrame="_blank" w:history="1">
        <w:r w:rsidRPr="00E828B7">
          <w:rPr>
            <w:rFonts w:ascii="Aptos" w:eastAsia="Times New Roman" w:hAnsi="Aptos" w:cs="Segoe UI"/>
            <w:color w:val="467886"/>
            <w:kern w:val="0"/>
            <w:u w:val="single"/>
            <w:lang w:val="en-US"/>
            <w14:ligatures w14:val="none"/>
          </w:rPr>
          <w:t>https://nhsfunding.info/staffing/unison-survey-shows-nhs-staff-are-overworked-and-underpaid/</w:t>
        </w:r>
      </w:hyperlink>
      <w:r w:rsidRPr="00E828B7">
        <w:rPr>
          <w:rFonts w:ascii="Aptos" w:eastAsia="Times New Roman" w:hAnsi="Aptos" w:cs="Segoe UI"/>
          <w:kern w:val="0"/>
          <w14:ligatures w14:val="none"/>
        </w:rPr>
        <w:t> </w:t>
      </w:r>
    </w:p>
    <w:p w14:paraId="1817AA12" w14:textId="77777777" w:rsidR="00A410A2" w:rsidRDefault="00A410A2" w:rsidP="00E828B7">
      <w:pPr>
        <w:spacing w:after="0" w:line="240" w:lineRule="auto"/>
        <w:textAlignment w:val="baseline"/>
        <w:rPr>
          <w:rFonts w:ascii="Aptos" w:eastAsia="Times New Roman" w:hAnsi="Aptos" w:cs="Segoe UI"/>
          <w:kern w:val="0"/>
          <w14:ligatures w14:val="none"/>
        </w:rPr>
      </w:pPr>
    </w:p>
    <w:p w14:paraId="7AAE811F" w14:textId="21D43900" w:rsidR="00A410A2" w:rsidRDefault="00A410A2" w:rsidP="00E828B7">
      <w:pPr>
        <w:spacing w:after="0" w:line="240" w:lineRule="auto"/>
        <w:textAlignment w:val="baseline"/>
        <w:rPr>
          <w:rFonts w:ascii="Segoe UI" w:eastAsia="Times New Roman" w:hAnsi="Segoe UI" w:cs="Segoe UI"/>
          <w:kern w:val="0"/>
          <w:sz w:val="18"/>
          <w:szCs w:val="18"/>
          <w14:ligatures w14:val="none"/>
        </w:rPr>
      </w:pPr>
      <w:r w:rsidRPr="00A410A2">
        <w:drawing>
          <wp:inline distT="0" distB="0" distL="0" distR="0" wp14:anchorId="499DF3F2" wp14:editId="16464BBC">
            <wp:extent cx="5729605" cy="433705"/>
            <wp:effectExtent l="0" t="0" r="0" b="4445"/>
            <wp:docPr id="10547264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9605" cy="433705"/>
                    </a:xfrm>
                    <a:prstGeom prst="rect">
                      <a:avLst/>
                    </a:prstGeom>
                    <a:noFill/>
                    <a:ln>
                      <a:noFill/>
                    </a:ln>
                  </pic:spPr>
                </pic:pic>
              </a:graphicData>
            </a:graphic>
          </wp:inline>
        </w:drawing>
      </w:r>
    </w:p>
    <w:p w14:paraId="74852152" w14:textId="77777777" w:rsidR="00A410A2" w:rsidRPr="00E828B7" w:rsidRDefault="00A410A2" w:rsidP="00E828B7">
      <w:pPr>
        <w:spacing w:after="0" w:line="240" w:lineRule="auto"/>
        <w:textAlignment w:val="baseline"/>
        <w:rPr>
          <w:rFonts w:ascii="Segoe UI" w:eastAsia="Times New Roman" w:hAnsi="Segoe UI" w:cs="Segoe UI"/>
          <w:kern w:val="0"/>
          <w:sz w:val="18"/>
          <w:szCs w:val="18"/>
          <w14:ligatures w14:val="none"/>
        </w:rPr>
      </w:pPr>
    </w:p>
    <w:p w14:paraId="642A1A79" w14:textId="77777777" w:rsidR="00E828B7" w:rsidRDefault="00E828B7" w:rsidP="00E828B7">
      <w:pPr>
        <w:spacing w:after="0" w:line="240" w:lineRule="auto"/>
        <w:textAlignment w:val="baseline"/>
        <w:rPr>
          <w:rFonts w:ascii="Aptos" w:eastAsia="Times New Roman" w:hAnsi="Aptos" w:cs="Segoe UI"/>
          <w:kern w:val="0"/>
          <w14:ligatures w14:val="none"/>
        </w:rPr>
      </w:pPr>
      <w:hyperlink r:id="rId15" w:anchor=":~:text=Brainstorming%20is%20a%20method%20design,them%20to%20find%20potential%20solutions" w:tgtFrame="_blank" w:history="1">
        <w:r w:rsidRPr="00E828B7">
          <w:rPr>
            <w:rFonts w:ascii="Aptos" w:eastAsia="Times New Roman" w:hAnsi="Aptos" w:cs="Segoe UI"/>
            <w:color w:val="467886"/>
            <w:kern w:val="0"/>
            <w:u w:val="single"/>
            <w:lang w:val="en-US"/>
            <w14:ligatures w14:val="none"/>
          </w:rPr>
          <w:t>https://www.interaction-design.org/literature/topics/brainstorming#:~:text=Brainstorming%20is%20a%20method%20design,them%20to%20find%20potential%20solutions</w:t>
        </w:r>
      </w:hyperlink>
      <w:r w:rsidRPr="00E828B7">
        <w:rPr>
          <w:rFonts w:ascii="Aptos" w:eastAsia="Times New Roman" w:hAnsi="Aptos" w:cs="Segoe UI"/>
          <w:kern w:val="0"/>
          <w:lang w:val="en-US"/>
          <w14:ligatures w14:val="none"/>
        </w:rPr>
        <w:t>.</w:t>
      </w:r>
      <w:r w:rsidRPr="00E828B7">
        <w:rPr>
          <w:rFonts w:ascii="Aptos" w:eastAsia="Times New Roman" w:hAnsi="Aptos" w:cs="Segoe UI"/>
          <w:kern w:val="0"/>
          <w14:ligatures w14:val="none"/>
        </w:rPr>
        <w:t> </w:t>
      </w:r>
    </w:p>
    <w:p w14:paraId="753D6CDF" w14:textId="77777777" w:rsidR="00A410A2" w:rsidRPr="00E828B7" w:rsidRDefault="00A410A2" w:rsidP="00E828B7">
      <w:pPr>
        <w:spacing w:after="0" w:line="240" w:lineRule="auto"/>
        <w:textAlignment w:val="baseline"/>
        <w:rPr>
          <w:rFonts w:ascii="Segoe UI" w:eastAsia="Times New Roman" w:hAnsi="Segoe UI" w:cs="Segoe UI"/>
          <w:kern w:val="0"/>
          <w:sz w:val="18"/>
          <w:szCs w:val="18"/>
          <w14:ligatures w14:val="none"/>
        </w:rPr>
      </w:pPr>
    </w:p>
    <w:p w14:paraId="3E468FAA" w14:textId="02FF9DA1" w:rsidR="00E828B7" w:rsidRPr="00E828B7" w:rsidRDefault="00A410A2" w:rsidP="00E828B7">
      <w:pPr>
        <w:spacing w:after="0" w:line="240" w:lineRule="auto"/>
        <w:textAlignment w:val="baseline"/>
        <w:rPr>
          <w:rFonts w:ascii="Segoe UI" w:eastAsia="Times New Roman" w:hAnsi="Segoe UI" w:cs="Segoe UI"/>
          <w:kern w:val="0"/>
          <w:sz w:val="18"/>
          <w:szCs w:val="18"/>
          <w14:ligatures w14:val="none"/>
        </w:rPr>
      </w:pPr>
      <w:hyperlink r:id="rId16" w:history="1">
        <w:r w:rsidRPr="00E828B7">
          <w:rPr>
            <w:rStyle w:val="Hyperlink"/>
            <w:rFonts w:ascii="Aptos" w:eastAsia="Times New Roman" w:hAnsi="Aptos" w:cs="Segoe UI"/>
            <w:kern w:val="0"/>
            <w:lang w:val="en-US"/>
            <w14:ligatures w14:val="none"/>
          </w:rPr>
          <w:t>https://www.regent.edu/journal/journal-of-transformative-innovation/the-history-of-brainstorming-alex</w:t>
        </w:r>
        <w:r w:rsidRPr="0007682E">
          <w:rPr>
            <w:rStyle w:val="Hyperlink"/>
            <w:rFonts w:ascii="Aptos" w:eastAsia="Times New Roman" w:hAnsi="Aptos" w:cs="Segoe UI"/>
            <w:kern w:val="0"/>
            <w:lang w:val="en-US"/>
            <w14:ligatures w14:val="none"/>
          </w:rPr>
          <w:t xml:space="preserve"> </w:t>
        </w:r>
        <w:r w:rsidRPr="00E828B7">
          <w:rPr>
            <w:rStyle w:val="Hyperlink"/>
            <w:rFonts w:ascii="Aptos" w:eastAsia="Times New Roman" w:hAnsi="Aptos" w:cs="Segoe UI"/>
            <w:kern w:val="0"/>
            <w:lang w:val="en-US"/>
            <w14:ligatures w14:val="none"/>
          </w:rPr>
          <w:t>osborn/#:~:text=The%20word%20brainstorming%20was%20originally,and%20Procedures%20of%20Creative%20Thinking</w:t>
        </w:r>
      </w:hyperlink>
      <w:r w:rsidR="00E828B7" w:rsidRPr="00E828B7">
        <w:rPr>
          <w:rFonts w:ascii="Aptos" w:eastAsia="Times New Roman" w:hAnsi="Aptos" w:cs="Segoe UI"/>
          <w:kern w:val="0"/>
          <w:lang w:val="en-US"/>
          <w14:ligatures w14:val="none"/>
        </w:rPr>
        <w:t>.</w:t>
      </w:r>
      <w:r w:rsidR="00E828B7" w:rsidRPr="00E828B7">
        <w:rPr>
          <w:rFonts w:ascii="Aptos" w:eastAsia="Times New Roman" w:hAnsi="Aptos" w:cs="Segoe UI"/>
          <w:kern w:val="0"/>
          <w14:ligatures w14:val="none"/>
        </w:rPr>
        <w:t> </w:t>
      </w:r>
    </w:p>
    <w:p w14:paraId="34024254"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hyperlink r:id="rId17" w:tgtFrame="_blank" w:history="1">
        <w:r w:rsidRPr="00E828B7">
          <w:rPr>
            <w:rFonts w:ascii="Aptos" w:eastAsia="Times New Roman" w:hAnsi="Aptos" w:cs="Segoe UI"/>
            <w:color w:val="467886"/>
            <w:kern w:val="0"/>
            <w:u w:val="single"/>
            <w:lang w:val="en-US"/>
            <w14:ligatures w14:val="none"/>
          </w:rPr>
          <w:t>https://research.senedd.wales/research-articles/social-care-a-workforce-in-crisis/</w:t>
        </w:r>
      </w:hyperlink>
      <w:r w:rsidRPr="00E828B7">
        <w:rPr>
          <w:rFonts w:ascii="Aptos" w:eastAsia="Times New Roman" w:hAnsi="Aptos" w:cs="Segoe UI"/>
          <w:kern w:val="0"/>
          <w14:ligatures w14:val="none"/>
        </w:rPr>
        <w:t> </w:t>
      </w:r>
    </w:p>
    <w:p w14:paraId="72898B7E" w14:textId="77777777" w:rsidR="00A410A2" w:rsidRDefault="00A410A2" w:rsidP="00E828B7">
      <w:pPr>
        <w:spacing w:after="0" w:line="240" w:lineRule="auto"/>
        <w:ind w:left="540" w:hanging="540"/>
        <w:textAlignment w:val="baseline"/>
        <w:rPr>
          <w:rFonts w:ascii="Arial" w:eastAsia="Times New Roman" w:hAnsi="Arial" w:cs="Arial"/>
          <w:kern w:val="0"/>
          <w:sz w:val="28"/>
          <w:szCs w:val="28"/>
          <w:lang w:val="en-US"/>
          <w14:ligatures w14:val="none"/>
        </w:rPr>
      </w:pPr>
    </w:p>
    <w:p w14:paraId="75365C3B" w14:textId="5EE42C6F" w:rsidR="00E828B7" w:rsidRPr="00E828B7" w:rsidRDefault="00E828B7" w:rsidP="00E828B7">
      <w:pPr>
        <w:spacing w:after="0" w:line="240" w:lineRule="auto"/>
        <w:ind w:left="540" w:hanging="540"/>
        <w:textAlignment w:val="baseline"/>
        <w:rPr>
          <w:rFonts w:ascii="Segoe UI" w:eastAsia="Times New Roman" w:hAnsi="Segoe UI" w:cs="Segoe UI"/>
          <w:kern w:val="0"/>
          <w:sz w:val="18"/>
          <w:szCs w:val="18"/>
          <w14:ligatures w14:val="none"/>
        </w:rPr>
      </w:pPr>
      <w:r w:rsidRPr="00E828B7">
        <w:rPr>
          <w:rFonts w:ascii="Arial" w:eastAsia="Times New Roman" w:hAnsi="Arial" w:cs="Arial"/>
          <w:kern w:val="0"/>
          <w:sz w:val="28"/>
          <w:szCs w:val="28"/>
          <w:lang w:val="en-US"/>
          <w14:ligatures w14:val="none"/>
        </w:rPr>
        <w:t>https://www.ncbi.nlm.nih.gov/pmc/articles/PMC9976838/</w:t>
      </w:r>
      <w:r w:rsidRPr="00E828B7">
        <w:rPr>
          <w:rFonts w:ascii="Arial" w:eastAsia="Times New Roman" w:hAnsi="Arial" w:cs="Arial"/>
          <w:kern w:val="0"/>
          <w:sz w:val="28"/>
          <w:szCs w:val="28"/>
          <w14:ligatures w14:val="none"/>
        </w:rPr>
        <w:t> </w:t>
      </w:r>
    </w:p>
    <w:p w14:paraId="5DC79FA4" w14:textId="77777777" w:rsidR="00A410A2" w:rsidRDefault="00A410A2" w:rsidP="00E828B7">
      <w:pPr>
        <w:spacing w:after="0" w:line="240" w:lineRule="auto"/>
        <w:textAlignment w:val="baseline"/>
        <w:rPr>
          <w:rFonts w:ascii="Aptos" w:eastAsia="Times New Roman" w:hAnsi="Aptos" w:cs="Segoe UI"/>
          <w:kern w:val="0"/>
          <w:lang w:val="en-US"/>
          <w14:ligatures w14:val="none"/>
        </w:rPr>
      </w:pPr>
    </w:p>
    <w:p w14:paraId="417D4908" w14:textId="21B95391"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Proctor, T. (2005). Creative Problem Solving for Managers: Developing Skills for Decision Making and Innovation. 2nd ed. Routledge.</w:t>
      </w:r>
      <w:r w:rsidRPr="00E828B7">
        <w:rPr>
          <w:rFonts w:ascii="Aptos" w:eastAsia="Times New Roman" w:hAnsi="Aptos" w:cs="Segoe UI"/>
          <w:kern w:val="0"/>
          <w14:ligatures w14:val="none"/>
        </w:rPr>
        <w:t> </w:t>
      </w:r>
    </w:p>
    <w:p w14:paraId="7E678CA6"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lastRenderedPageBreak/>
        <w:t xml:space="preserve">Kinni T, 2017, </w:t>
      </w:r>
      <w:r w:rsidRPr="00E828B7">
        <w:rPr>
          <w:rFonts w:ascii="Aptos" w:eastAsia="Times New Roman" w:hAnsi="Aptos" w:cs="Segoe UI"/>
          <w:kern w:val="0"/>
          <w14:ligatures w14:val="none"/>
        </w:rPr>
        <w:t xml:space="preserve">The Critical Difference Between Complex and Complicated, </w:t>
      </w:r>
      <w:hyperlink r:id="rId18" w:tgtFrame="_blank" w:history="1">
        <w:r w:rsidRPr="00E828B7">
          <w:rPr>
            <w:rFonts w:ascii="Aptos" w:eastAsia="Times New Roman" w:hAnsi="Aptos" w:cs="Segoe UI"/>
            <w:color w:val="467886"/>
            <w:kern w:val="0"/>
            <w:u w:val="single"/>
            <w14:ligatures w14:val="none"/>
          </w:rPr>
          <w:t>https://sloanreview.mit.edu/article/the-critical-difference-between-complex-and-complicated/</w:t>
        </w:r>
      </w:hyperlink>
      <w:r w:rsidRPr="00E828B7">
        <w:rPr>
          <w:rFonts w:ascii="Aptos" w:eastAsia="Times New Roman" w:hAnsi="Aptos" w:cs="Segoe UI"/>
          <w:kern w:val="0"/>
          <w14:ligatures w14:val="none"/>
        </w:rPr>
        <w:t>, accessed 22/8/24 </w:t>
      </w:r>
    </w:p>
    <w:p w14:paraId="2A415C30" w14:textId="77777777" w:rsidR="00A410A2" w:rsidRDefault="00A410A2" w:rsidP="00E828B7">
      <w:pPr>
        <w:spacing w:after="0" w:line="240" w:lineRule="auto"/>
        <w:textAlignment w:val="baseline"/>
        <w:rPr>
          <w:rFonts w:ascii="Aptos" w:eastAsia="Times New Roman" w:hAnsi="Aptos" w:cs="Segoe UI"/>
          <w:color w:val="222222"/>
          <w:kern w:val="0"/>
          <w:sz w:val="28"/>
          <w:szCs w:val="28"/>
          <w:lang w:val="en-US"/>
          <w14:ligatures w14:val="none"/>
        </w:rPr>
      </w:pPr>
    </w:p>
    <w:p w14:paraId="658BA6DA" w14:textId="4E4438BC"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color w:val="222222"/>
          <w:kern w:val="0"/>
          <w:sz w:val="28"/>
          <w:szCs w:val="28"/>
          <w:lang w:val="en-US"/>
          <w14:ligatures w14:val="none"/>
        </w:rPr>
        <w:t>Mitchell, R.K., Agle, B. R., and Wood, D.J., (1997). "Toward a Theory of Stakeholder Identification and Salience: Defining the Principle of Who and What really Counts.</w:t>
      </w:r>
      <w:proofErr w:type="gramStart"/>
      <w:r w:rsidRPr="00E828B7">
        <w:rPr>
          <w:rFonts w:ascii="Aptos" w:eastAsia="Times New Roman" w:hAnsi="Aptos" w:cs="Segoe UI"/>
          <w:color w:val="222222"/>
          <w:kern w:val="0"/>
          <w:sz w:val="28"/>
          <w:szCs w:val="28"/>
          <w:lang w:val="en-US"/>
          <w14:ligatures w14:val="none"/>
        </w:rPr>
        <w:t>" ,</w:t>
      </w:r>
      <w:proofErr w:type="gramEnd"/>
      <w:r w:rsidRPr="00E828B7">
        <w:rPr>
          <w:rFonts w:ascii="Aptos" w:eastAsia="Times New Roman" w:hAnsi="Aptos" w:cs="Segoe UI"/>
          <w:color w:val="222222"/>
          <w:kern w:val="0"/>
          <w:sz w:val="28"/>
          <w:szCs w:val="28"/>
          <w:lang w:val="en-US"/>
          <w14:ligatures w14:val="none"/>
        </w:rPr>
        <w:t xml:space="preserve"> </w:t>
      </w:r>
      <w:r w:rsidRPr="00E828B7">
        <w:rPr>
          <w:rFonts w:ascii="Aptos" w:eastAsia="Times New Roman" w:hAnsi="Aptos" w:cs="Segoe UI"/>
          <w:i/>
          <w:iCs/>
          <w:color w:val="222222"/>
          <w:kern w:val="0"/>
          <w:sz w:val="28"/>
          <w:szCs w:val="28"/>
          <w:lang w:val="en-US"/>
          <w14:ligatures w14:val="none"/>
        </w:rPr>
        <w:t xml:space="preserve">Academy of Management Review </w:t>
      </w:r>
      <w:r w:rsidRPr="00E828B7">
        <w:rPr>
          <w:rFonts w:ascii="Aptos" w:eastAsia="Times New Roman" w:hAnsi="Aptos" w:cs="Segoe UI"/>
          <w:color w:val="222222"/>
          <w:kern w:val="0"/>
          <w:sz w:val="28"/>
          <w:szCs w:val="28"/>
          <w:lang w:val="en-US"/>
          <w14:ligatures w14:val="none"/>
        </w:rPr>
        <w:t>22(4)</w:t>
      </w:r>
      <w:r w:rsidRPr="00E828B7">
        <w:rPr>
          <w:rFonts w:ascii="Aptos" w:eastAsia="Times New Roman" w:hAnsi="Aptos" w:cs="Segoe UI"/>
          <w:color w:val="222222"/>
          <w:kern w:val="0"/>
          <w:sz w:val="28"/>
          <w:szCs w:val="28"/>
          <w14:ligatures w14:val="none"/>
        </w:rPr>
        <w:t> </w:t>
      </w:r>
    </w:p>
    <w:p w14:paraId="398CDE6D"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14:ligatures w14:val="none"/>
        </w:rPr>
        <w:t> </w:t>
      </w:r>
    </w:p>
    <w:p w14:paraId="6C3DBE48" w14:textId="77777777" w:rsidR="00E828B7" w:rsidRPr="00E828B7" w:rsidRDefault="00E828B7" w:rsidP="00E828B7">
      <w:pPr>
        <w:spacing w:after="0" w:line="240" w:lineRule="auto"/>
        <w:textAlignment w:val="baseline"/>
        <w:rPr>
          <w:rFonts w:ascii="Segoe UI" w:eastAsia="Times New Roman" w:hAnsi="Segoe UI" w:cs="Segoe UI"/>
          <w:kern w:val="0"/>
          <w:sz w:val="18"/>
          <w:szCs w:val="18"/>
          <w14:ligatures w14:val="none"/>
        </w:rPr>
      </w:pPr>
      <w:r w:rsidRPr="00E828B7">
        <w:rPr>
          <w:rFonts w:ascii="Aptos" w:eastAsia="Times New Roman" w:hAnsi="Aptos" w:cs="Segoe UI"/>
          <w:kern w:val="0"/>
          <w:lang w:val="en-US"/>
          <w14:ligatures w14:val="none"/>
        </w:rPr>
        <w:t xml:space="preserve">Peek S, 2024, What Is a Decision Matrix? Definition and Examples, </w:t>
      </w:r>
      <w:hyperlink r:id="rId19" w:tgtFrame="_blank" w:history="1">
        <w:r w:rsidRPr="00E828B7">
          <w:rPr>
            <w:rFonts w:ascii="Aptos" w:eastAsia="Times New Roman" w:hAnsi="Aptos" w:cs="Segoe UI"/>
            <w:color w:val="467886"/>
            <w:kern w:val="0"/>
            <w:u w:val="single"/>
            <w:lang w:val="en-US"/>
            <w14:ligatures w14:val="none"/>
          </w:rPr>
          <w:t>https://www.businessnewsdaily.com/6146-decision-matrix.html</w:t>
        </w:r>
      </w:hyperlink>
      <w:r w:rsidRPr="00E828B7">
        <w:rPr>
          <w:rFonts w:ascii="Aptos" w:eastAsia="Times New Roman" w:hAnsi="Aptos" w:cs="Segoe UI"/>
          <w:kern w:val="0"/>
          <w:lang w:val="en-US"/>
          <w14:ligatures w14:val="none"/>
        </w:rPr>
        <w:t>, accessed 22/8/24</w:t>
      </w:r>
      <w:r w:rsidRPr="00E828B7">
        <w:rPr>
          <w:rFonts w:ascii="Aptos" w:eastAsia="Times New Roman" w:hAnsi="Aptos" w:cs="Segoe UI"/>
          <w:kern w:val="0"/>
          <w14:ligatures w14:val="none"/>
        </w:rPr>
        <w:t> </w:t>
      </w:r>
    </w:p>
    <w:p w14:paraId="7D9D8C32" w14:textId="77777777" w:rsidR="00A410A2" w:rsidRDefault="00A410A2" w:rsidP="00E828B7">
      <w:pPr>
        <w:spacing w:after="0" w:line="240" w:lineRule="auto"/>
        <w:textAlignment w:val="baseline"/>
        <w:rPr>
          <w:rFonts w:ascii="Aptos" w:eastAsia="Times New Roman" w:hAnsi="Aptos" w:cs="Segoe UI"/>
          <w:kern w:val="0"/>
          <w:lang w:val="en-US"/>
          <w14:ligatures w14:val="none"/>
        </w:rPr>
      </w:pPr>
    </w:p>
    <w:p w14:paraId="17B9C353" w14:textId="287A79C0" w:rsidR="00E828B7" w:rsidRDefault="00E828B7" w:rsidP="00E828B7">
      <w:pPr>
        <w:spacing w:after="0" w:line="240" w:lineRule="auto"/>
        <w:textAlignment w:val="baseline"/>
        <w:rPr>
          <w:rFonts w:ascii="Aptos" w:eastAsia="Times New Roman" w:hAnsi="Aptos" w:cs="Segoe UI"/>
          <w:kern w:val="0"/>
          <w14:ligatures w14:val="none"/>
        </w:rPr>
      </w:pPr>
      <w:r w:rsidRPr="00E828B7">
        <w:rPr>
          <w:rFonts w:ascii="Aptos" w:eastAsia="Times New Roman" w:hAnsi="Aptos" w:cs="Segoe UI"/>
          <w:kern w:val="0"/>
          <w:lang w:val="en-US"/>
          <w14:ligatures w14:val="none"/>
        </w:rPr>
        <w:t xml:space="preserve">Schwartz T, 2018, What It Takes to Think Deeply About Complex Problems, </w:t>
      </w:r>
      <w:hyperlink r:id="rId20" w:tgtFrame="_blank" w:history="1">
        <w:r w:rsidRPr="00E828B7">
          <w:rPr>
            <w:rFonts w:ascii="Aptos" w:eastAsia="Times New Roman" w:hAnsi="Aptos" w:cs="Segoe UI"/>
            <w:color w:val="467886"/>
            <w:kern w:val="0"/>
            <w:u w:val="single"/>
            <w:lang w:val="en-US"/>
            <w14:ligatures w14:val="none"/>
          </w:rPr>
          <w:t>https://hbr.org/2018/05/what-it-takes-to-think-deeply-about-complex-problems</w:t>
        </w:r>
      </w:hyperlink>
      <w:r w:rsidRPr="00E828B7">
        <w:rPr>
          <w:rFonts w:ascii="Aptos" w:eastAsia="Times New Roman" w:hAnsi="Aptos" w:cs="Segoe UI"/>
          <w:kern w:val="0"/>
          <w:lang w:val="en-US"/>
          <w14:ligatures w14:val="none"/>
        </w:rPr>
        <w:t>, accessed 22/8/24</w:t>
      </w:r>
      <w:r w:rsidRPr="00E828B7">
        <w:rPr>
          <w:rFonts w:ascii="Aptos" w:eastAsia="Times New Roman" w:hAnsi="Aptos" w:cs="Segoe UI"/>
          <w:kern w:val="0"/>
          <w14:ligatures w14:val="none"/>
        </w:rPr>
        <w:t> </w:t>
      </w:r>
    </w:p>
    <w:p w14:paraId="6797CA09" w14:textId="77777777" w:rsidR="00A410A2" w:rsidRDefault="00A410A2" w:rsidP="00E828B7">
      <w:pPr>
        <w:spacing w:after="0" w:line="240" w:lineRule="auto"/>
        <w:textAlignment w:val="baseline"/>
        <w:rPr>
          <w:rFonts w:ascii="Aptos" w:eastAsia="Times New Roman" w:hAnsi="Aptos" w:cs="Segoe UI"/>
          <w:kern w:val="0"/>
          <w14:ligatures w14:val="none"/>
        </w:rPr>
      </w:pPr>
    </w:p>
    <w:p w14:paraId="2CB58450" w14:textId="3D3792A5" w:rsidR="00A410A2" w:rsidRPr="00E828B7" w:rsidRDefault="00A410A2" w:rsidP="00E828B7">
      <w:pPr>
        <w:spacing w:after="0" w:line="240" w:lineRule="auto"/>
        <w:textAlignment w:val="baseline"/>
        <w:rPr>
          <w:rFonts w:ascii="Segoe UI" w:eastAsia="Times New Roman" w:hAnsi="Segoe UI" w:cs="Segoe UI"/>
          <w:kern w:val="0"/>
          <w:sz w:val="18"/>
          <w:szCs w:val="18"/>
          <w14:ligatures w14:val="none"/>
        </w:rPr>
      </w:pPr>
      <w:r>
        <w:rPr>
          <w:rFonts w:ascii="Aptos" w:eastAsia="Times New Roman" w:hAnsi="Aptos" w:cs="Segoe UI"/>
          <w:kern w:val="0"/>
          <w14:ligatures w14:val="none"/>
        </w:rPr>
        <w:t>Shweta, B</w:t>
      </w:r>
      <w:r w:rsidR="00D51861">
        <w:rPr>
          <w:rFonts w:ascii="Aptos" w:eastAsia="Times New Roman" w:hAnsi="Aptos" w:cs="Segoe UI"/>
          <w:kern w:val="0"/>
          <w14:ligatures w14:val="none"/>
        </w:rPr>
        <w:t xml:space="preserve">ottorff C &amp; Watts R (2024) </w:t>
      </w:r>
      <w:r w:rsidR="00D51861" w:rsidRPr="00D51861">
        <w:rPr>
          <w:rFonts w:ascii="Aptos" w:eastAsia="Times New Roman" w:hAnsi="Aptos" w:cs="Segoe UI"/>
          <w:kern w:val="0"/>
          <w14:ligatures w14:val="none"/>
        </w:rPr>
        <w:t xml:space="preserve">What Is </w:t>
      </w:r>
      <w:proofErr w:type="gramStart"/>
      <w:r w:rsidR="00D51861" w:rsidRPr="00D51861">
        <w:rPr>
          <w:rFonts w:ascii="Aptos" w:eastAsia="Times New Roman" w:hAnsi="Aptos" w:cs="Segoe UI"/>
          <w:kern w:val="0"/>
          <w14:ligatures w14:val="none"/>
        </w:rPr>
        <w:t>A</w:t>
      </w:r>
      <w:proofErr w:type="gramEnd"/>
      <w:r w:rsidR="00D51861" w:rsidRPr="00D51861">
        <w:rPr>
          <w:rFonts w:ascii="Aptos" w:eastAsia="Times New Roman" w:hAnsi="Aptos" w:cs="Segoe UI"/>
          <w:kern w:val="0"/>
          <w14:ligatures w14:val="none"/>
        </w:rPr>
        <w:t xml:space="preserve"> Gantt Chart? The Ultimate Guide</w:t>
      </w:r>
      <w:r w:rsidR="00D51861">
        <w:rPr>
          <w:rFonts w:ascii="Aptos" w:eastAsia="Times New Roman" w:hAnsi="Aptos" w:cs="Segoe UI"/>
          <w:kern w:val="0"/>
          <w14:ligatures w14:val="none"/>
        </w:rPr>
        <w:t xml:space="preserve">, </w:t>
      </w:r>
      <w:hyperlink r:id="rId21" w:history="1">
        <w:r w:rsidR="00D51861" w:rsidRPr="0007682E">
          <w:rPr>
            <w:rStyle w:val="Hyperlink"/>
            <w:rFonts w:ascii="Aptos" w:eastAsia="Times New Roman" w:hAnsi="Aptos" w:cs="Segoe UI"/>
            <w:kern w:val="0"/>
            <w14:ligatures w14:val="none"/>
          </w:rPr>
          <w:t>https://www.forbes.com/advisor/business/software/what-is-a-gantt-chart/</w:t>
        </w:r>
      </w:hyperlink>
      <w:r w:rsidR="00D51861">
        <w:rPr>
          <w:rFonts w:ascii="Aptos" w:eastAsia="Times New Roman" w:hAnsi="Aptos" w:cs="Segoe UI"/>
          <w:kern w:val="0"/>
          <w14:ligatures w14:val="none"/>
        </w:rPr>
        <w:t>, accessed 22/8/2024</w:t>
      </w:r>
    </w:p>
    <w:p w14:paraId="22EE7B86" w14:textId="63B49F4E" w:rsidR="00C02BB2" w:rsidRPr="00E828B7" w:rsidRDefault="00C02BB2" w:rsidP="00E828B7"/>
    <w:sectPr w:rsidR="00C02BB2" w:rsidRPr="00E828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0AD3E87"/>
    <w:multiLevelType w:val="multilevel"/>
    <w:tmpl w:val="FFC4A68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E5A6182"/>
    <w:multiLevelType w:val="multilevel"/>
    <w:tmpl w:val="0AF81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02F464B"/>
    <w:multiLevelType w:val="multilevel"/>
    <w:tmpl w:val="C33E9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9497360"/>
    <w:multiLevelType w:val="multilevel"/>
    <w:tmpl w:val="0E005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0537F6D"/>
    <w:multiLevelType w:val="multilevel"/>
    <w:tmpl w:val="8AB26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CD5544A"/>
    <w:multiLevelType w:val="multilevel"/>
    <w:tmpl w:val="B3F68E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D4C6A34"/>
    <w:multiLevelType w:val="multilevel"/>
    <w:tmpl w:val="2A6CC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3561469"/>
    <w:multiLevelType w:val="multilevel"/>
    <w:tmpl w:val="77903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9842112"/>
    <w:multiLevelType w:val="multilevel"/>
    <w:tmpl w:val="CD189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39219247">
    <w:abstractNumId w:val="5"/>
  </w:num>
  <w:num w:numId="2" w16cid:durableId="1805586582">
    <w:abstractNumId w:val="0"/>
  </w:num>
  <w:num w:numId="3" w16cid:durableId="508835624">
    <w:abstractNumId w:val="2"/>
  </w:num>
  <w:num w:numId="4" w16cid:durableId="1420130960">
    <w:abstractNumId w:val="4"/>
  </w:num>
  <w:num w:numId="5" w16cid:durableId="1352145777">
    <w:abstractNumId w:val="6"/>
  </w:num>
  <w:num w:numId="6" w16cid:durableId="1144734049">
    <w:abstractNumId w:val="3"/>
  </w:num>
  <w:num w:numId="7" w16cid:durableId="154229284">
    <w:abstractNumId w:val="7"/>
  </w:num>
  <w:num w:numId="8" w16cid:durableId="270867123">
    <w:abstractNumId w:val="1"/>
  </w:num>
  <w:num w:numId="9" w16cid:durableId="49395209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28B7"/>
    <w:rsid w:val="002169DA"/>
    <w:rsid w:val="00482922"/>
    <w:rsid w:val="00853AB6"/>
    <w:rsid w:val="00A410A2"/>
    <w:rsid w:val="00C02BB2"/>
    <w:rsid w:val="00D51861"/>
    <w:rsid w:val="00DF4B05"/>
    <w:rsid w:val="00E828B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C96C78"/>
  <w15:chartTrackingRefBased/>
  <w15:docId w15:val="{169CC4CA-EA1D-4533-B736-141ACAAF5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28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28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28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28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28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28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28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28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28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28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28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28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28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28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28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28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28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28B7"/>
    <w:rPr>
      <w:rFonts w:eastAsiaTheme="majorEastAsia" w:cstheme="majorBidi"/>
      <w:color w:val="272727" w:themeColor="text1" w:themeTint="D8"/>
    </w:rPr>
  </w:style>
  <w:style w:type="paragraph" w:styleId="Title">
    <w:name w:val="Title"/>
    <w:basedOn w:val="Normal"/>
    <w:next w:val="Normal"/>
    <w:link w:val="TitleChar"/>
    <w:uiPriority w:val="10"/>
    <w:qFormat/>
    <w:rsid w:val="00E828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28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28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28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28B7"/>
    <w:pPr>
      <w:spacing w:before="160"/>
      <w:jc w:val="center"/>
    </w:pPr>
    <w:rPr>
      <w:i/>
      <w:iCs/>
      <w:color w:val="404040" w:themeColor="text1" w:themeTint="BF"/>
    </w:rPr>
  </w:style>
  <w:style w:type="character" w:customStyle="1" w:styleId="QuoteChar">
    <w:name w:val="Quote Char"/>
    <w:basedOn w:val="DefaultParagraphFont"/>
    <w:link w:val="Quote"/>
    <w:uiPriority w:val="29"/>
    <w:rsid w:val="00E828B7"/>
    <w:rPr>
      <w:i/>
      <w:iCs/>
      <w:color w:val="404040" w:themeColor="text1" w:themeTint="BF"/>
    </w:rPr>
  </w:style>
  <w:style w:type="paragraph" w:styleId="ListParagraph">
    <w:name w:val="List Paragraph"/>
    <w:basedOn w:val="Normal"/>
    <w:uiPriority w:val="34"/>
    <w:qFormat/>
    <w:rsid w:val="00E828B7"/>
    <w:pPr>
      <w:ind w:left="720"/>
      <w:contextualSpacing/>
    </w:pPr>
  </w:style>
  <w:style w:type="character" w:styleId="IntenseEmphasis">
    <w:name w:val="Intense Emphasis"/>
    <w:basedOn w:val="DefaultParagraphFont"/>
    <w:uiPriority w:val="21"/>
    <w:qFormat/>
    <w:rsid w:val="00E828B7"/>
    <w:rPr>
      <w:i/>
      <w:iCs/>
      <w:color w:val="0F4761" w:themeColor="accent1" w:themeShade="BF"/>
    </w:rPr>
  </w:style>
  <w:style w:type="paragraph" w:styleId="IntenseQuote">
    <w:name w:val="Intense Quote"/>
    <w:basedOn w:val="Normal"/>
    <w:next w:val="Normal"/>
    <w:link w:val="IntenseQuoteChar"/>
    <w:uiPriority w:val="30"/>
    <w:qFormat/>
    <w:rsid w:val="00E828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28B7"/>
    <w:rPr>
      <w:i/>
      <w:iCs/>
      <w:color w:val="0F4761" w:themeColor="accent1" w:themeShade="BF"/>
    </w:rPr>
  </w:style>
  <w:style w:type="character" w:styleId="IntenseReference">
    <w:name w:val="Intense Reference"/>
    <w:basedOn w:val="DefaultParagraphFont"/>
    <w:uiPriority w:val="32"/>
    <w:qFormat/>
    <w:rsid w:val="00E828B7"/>
    <w:rPr>
      <w:b/>
      <w:bCs/>
      <w:smallCaps/>
      <w:color w:val="0F4761" w:themeColor="accent1" w:themeShade="BF"/>
      <w:spacing w:val="5"/>
    </w:rPr>
  </w:style>
  <w:style w:type="paragraph" w:customStyle="1" w:styleId="paragraph">
    <w:name w:val="paragraph"/>
    <w:basedOn w:val="Normal"/>
    <w:rsid w:val="00E828B7"/>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normaltextrun">
    <w:name w:val="normaltextrun"/>
    <w:basedOn w:val="DefaultParagraphFont"/>
    <w:rsid w:val="00E828B7"/>
  </w:style>
  <w:style w:type="character" w:customStyle="1" w:styleId="eop">
    <w:name w:val="eop"/>
    <w:basedOn w:val="DefaultParagraphFont"/>
    <w:rsid w:val="00E828B7"/>
  </w:style>
  <w:style w:type="character" w:customStyle="1" w:styleId="tabchar">
    <w:name w:val="tabchar"/>
    <w:basedOn w:val="DefaultParagraphFont"/>
    <w:rsid w:val="00E828B7"/>
  </w:style>
  <w:style w:type="character" w:customStyle="1" w:styleId="wacimagecontainer">
    <w:name w:val="wacimagecontainer"/>
    <w:basedOn w:val="DefaultParagraphFont"/>
    <w:rsid w:val="00E828B7"/>
  </w:style>
  <w:style w:type="character" w:styleId="Hyperlink">
    <w:name w:val="Hyperlink"/>
    <w:basedOn w:val="DefaultParagraphFont"/>
    <w:uiPriority w:val="99"/>
    <w:unhideWhenUsed/>
    <w:rsid w:val="00A410A2"/>
    <w:rPr>
      <w:color w:val="467886" w:themeColor="hyperlink"/>
      <w:u w:val="single"/>
    </w:rPr>
  </w:style>
  <w:style w:type="character" w:styleId="UnresolvedMention">
    <w:name w:val="Unresolved Mention"/>
    <w:basedOn w:val="DefaultParagraphFont"/>
    <w:uiPriority w:val="99"/>
    <w:semiHidden/>
    <w:unhideWhenUsed/>
    <w:rsid w:val="00A410A2"/>
    <w:rPr>
      <w:color w:val="605E5C"/>
      <w:shd w:val="clear" w:color="auto" w:fill="E1DFDD"/>
    </w:rPr>
  </w:style>
  <w:style w:type="paragraph" w:styleId="NormalWeb">
    <w:name w:val="Normal (Web)"/>
    <w:basedOn w:val="Normal"/>
    <w:uiPriority w:val="99"/>
    <w:semiHidden/>
    <w:unhideWhenUsed/>
    <w:rsid w:val="00A410A2"/>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0525403">
      <w:bodyDiv w:val="1"/>
      <w:marLeft w:val="0"/>
      <w:marRight w:val="0"/>
      <w:marTop w:val="0"/>
      <w:marBottom w:val="0"/>
      <w:divBdr>
        <w:top w:val="none" w:sz="0" w:space="0" w:color="auto"/>
        <w:left w:val="none" w:sz="0" w:space="0" w:color="auto"/>
        <w:bottom w:val="none" w:sz="0" w:space="0" w:color="auto"/>
        <w:right w:val="none" w:sz="0" w:space="0" w:color="auto"/>
      </w:divBdr>
    </w:div>
    <w:div w:id="754588916">
      <w:bodyDiv w:val="1"/>
      <w:marLeft w:val="0"/>
      <w:marRight w:val="0"/>
      <w:marTop w:val="0"/>
      <w:marBottom w:val="0"/>
      <w:divBdr>
        <w:top w:val="none" w:sz="0" w:space="0" w:color="auto"/>
        <w:left w:val="none" w:sz="0" w:space="0" w:color="auto"/>
        <w:bottom w:val="none" w:sz="0" w:space="0" w:color="auto"/>
        <w:right w:val="none" w:sz="0" w:space="0" w:color="auto"/>
      </w:divBdr>
      <w:divsChild>
        <w:div w:id="502286649">
          <w:marLeft w:val="0"/>
          <w:marRight w:val="0"/>
          <w:marTop w:val="0"/>
          <w:marBottom w:val="0"/>
          <w:divBdr>
            <w:top w:val="none" w:sz="0" w:space="0" w:color="auto"/>
            <w:left w:val="none" w:sz="0" w:space="0" w:color="auto"/>
            <w:bottom w:val="none" w:sz="0" w:space="0" w:color="auto"/>
            <w:right w:val="none" w:sz="0" w:space="0" w:color="auto"/>
          </w:divBdr>
        </w:div>
        <w:div w:id="1054039585">
          <w:marLeft w:val="0"/>
          <w:marRight w:val="0"/>
          <w:marTop w:val="0"/>
          <w:marBottom w:val="0"/>
          <w:divBdr>
            <w:top w:val="none" w:sz="0" w:space="0" w:color="auto"/>
            <w:left w:val="none" w:sz="0" w:space="0" w:color="auto"/>
            <w:bottom w:val="none" w:sz="0" w:space="0" w:color="auto"/>
            <w:right w:val="none" w:sz="0" w:space="0" w:color="auto"/>
          </w:divBdr>
        </w:div>
        <w:div w:id="811873685">
          <w:marLeft w:val="0"/>
          <w:marRight w:val="0"/>
          <w:marTop w:val="0"/>
          <w:marBottom w:val="0"/>
          <w:divBdr>
            <w:top w:val="none" w:sz="0" w:space="0" w:color="auto"/>
            <w:left w:val="none" w:sz="0" w:space="0" w:color="auto"/>
            <w:bottom w:val="none" w:sz="0" w:space="0" w:color="auto"/>
            <w:right w:val="none" w:sz="0" w:space="0" w:color="auto"/>
          </w:divBdr>
        </w:div>
        <w:div w:id="572743865">
          <w:marLeft w:val="0"/>
          <w:marRight w:val="0"/>
          <w:marTop w:val="0"/>
          <w:marBottom w:val="0"/>
          <w:divBdr>
            <w:top w:val="none" w:sz="0" w:space="0" w:color="auto"/>
            <w:left w:val="none" w:sz="0" w:space="0" w:color="auto"/>
            <w:bottom w:val="none" w:sz="0" w:space="0" w:color="auto"/>
            <w:right w:val="none" w:sz="0" w:space="0" w:color="auto"/>
          </w:divBdr>
        </w:div>
        <w:div w:id="985083968">
          <w:marLeft w:val="0"/>
          <w:marRight w:val="0"/>
          <w:marTop w:val="0"/>
          <w:marBottom w:val="0"/>
          <w:divBdr>
            <w:top w:val="none" w:sz="0" w:space="0" w:color="auto"/>
            <w:left w:val="none" w:sz="0" w:space="0" w:color="auto"/>
            <w:bottom w:val="none" w:sz="0" w:space="0" w:color="auto"/>
            <w:right w:val="none" w:sz="0" w:space="0" w:color="auto"/>
          </w:divBdr>
        </w:div>
        <w:div w:id="508181154">
          <w:marLeft w:val="0"/>
          <w:marRight w:val="0"/>
          <w:marTop w:val="0"/>
          <w:marBottom w:val="0"/>
          <w:divBdr>
            <w:top w:val="none" w:sz="0" w:space="0" w:color="auto"/>
            <w:left w:val="none" w:sz="0" w:space="0" w:color="auto"/>
            <w:bottom w:val="none" w:sz="0" w:space="0" w:color="auto"/>
            <w:right w:val="none" w:sz="0" w:space="0" w:color="auto"/>
          </w:divBdr>
        </w:div>
        <w:div w:id="1798986384">
          <w:marLeft w:val="0"/>
          <w:marRight w:val="0"/>
          <w:marTop w:val="0"/>
          <w:marBottom w:val="0"/>
          <w:divBdr>
            <w:top w:val="none" w:sz="0" w:space="0" w:color="auto"/>
            <w:left w:val="none" w:sz="0" w:space="0" w:color="auto"/>
            <w:bottom w:val="none" w:sz="0" w:space="0" w:color="auto"/>
            <w:right w:val="none" w:sz="0" w:space="0" w:color="auto"/>
          </w:divBdr>
        </w:div>
        <w:div w:id="1497719918">
          <w:marLeft w:val="0"/>
          <w:marRight w:val="0"/>
          <w:marTop w:val="0"/>
          <w:marBottom w:val="0"/>
          <w:divBdr>
            <w:top w:val="none" w:sz="0" w:space="0" w:color="auto"/>
            <w:left w:val="none" w:sz="0" w:space="0" w:color="auto"/>
            <w:bottom w:val="none" w:sz="0" w:space="0" w:color="auto"/>
            <w:right w:val="none" w:sz="0" w:space="0" w:color="auto"/>
          </w:divBdr>
        </w:div>
        <w:div w:id="1831561636">
          <w:marLeft w:val="0"/>
          <w:marRight w:val="0"/>
          <w:marTop w:val="0"/>
          <w:marBottom w:val="0"/>
          <w:divBdr>
            <w:top w:val="none" w:sz="0" w:space="0" w:color="auto"/>
            <w:left w:val="none" w:sz="0" w:space="0" w:color="auto"/>
            <w:bottom w:val="none" w:sz="0" w:space="0" w:color="auto"/>
            <w:right w:val="none" w:sz="0" w:space="0" w:color="auto"/>
          </w:divBdr>
        </w:div>
        <w:div w:id="1438716250">
          <w:marLeft w:val="0"/>
          <w:marRight w:val="0"/>
          <w:marTop w:val="0"/>
          <w:marBottom w:val="0"/>
          <w:divBdr>
            <w:top w:val="none" w:sz="0" w:space="0" w:color="auto"/>
            <w:left w:val="none" w:sz="0" w:space="0" w:color="auto"/>
            <w:bottom w:val="none" w:sz="0" w:space="0" w:color="auto"/>
            <w:right w:val="none" w:sz="0" w:space="0" w:color="auto"/>
          </w:divBdr>
        </w:div>
        <w:div w:id="1036464010">
          <w:marLeft w:val="0"/>
          <w:marRight w:val="0"/>
          <w:marTop w:val="0"/>
          <w:marBottom w:val="0"/>
          <w:divBdr>
            <w:top w:val="none" w:sz="0" w:space="0" w:color="auto"/>
            <w:left w:val="none" w:sz="0" w:space="0" w:color="auto"/>
            <w:bottom w:val="none" w:sz="0" w:space="0" w:color="auto"/>
            <w:right w:val="none" w:sz="0" w:space="0" w:color="auto"/>
          </w:divBdr>
        </w:div>
        <w:div w:id="1163592373">
          <w:marLeft w:val="0"/>
          <w:marRight w:val="0"/>
          <w:marTop w:val="0"/>
          <w:marBottom w:val="0"/>
          <w:divBdr>
            <w:top w:val="none" w:sz="0" w:space="0" w:color="auto"/>
            <w:left w:val="none" w:sz="0" w:space="0" w:color="auto"/>
            <w:bottom w:val="none" w:sz="0" w:space="0" w:color="auto"/>
            <w:right w:val="none" w:sz="0" w:space="0" w:color="auto"/>
          </w:divBdr>
        </w:div>
        <w:div w:id="1643072502">
          <w:marLeft w:val="0"/>
          <w:marRight w:val="0"/>
          <w:marTop w:val="0"/>
          <w:marBottom w:val="0"/>
          <w:divBdr>
            <w:top w:val="none" w:sz="0" w:space="0" w:color="auto"/>
            <w:left w:val="none" w:sz="0" w:space="0" w:color="auto"/>
            <w:bottom w:val="none" w:sz="0" w:space="0" w:color="auto"/>
            <w:right w:val="none" w:sz="0" w:space="0" w:color="auto"/>
          </w:divBdr>
        </w:div>
        <w:div w:id="1295058693">
          <w:marLeft w:val="0"/>
          <w:marRight w:val="0"/>
          <w:marTop w:val="0"/>
          <w:marBottom w:val="0"/>
          <w:divBdr>
            <w:top w:val="none" w:sz="0" w:space="0" w:color="auto"/>
            <w:left w:val="none" w:sz="0" w:space="0" w:color="auto"/>
            <w:bottom w:val="none" w:sz="0" w:space="0" w:color="auto"/>
            <w:right w:val="none" w:sz="0" w:space="0" w:color="auto"/>
          </w:divBdr>
        </w:div>
        <w:div w:id="1269895177">
          <w:marLeft w:val="0"/>
          <w:marRight w:val="0"/>
          <w:marTop w:val="0"/>
          <w:marBottom w:val="0"/>
          <w:divBdr>
            <w:top w:val="none" w:sz="0" w:space="0" w:color="auto"/>
            <w:left w:val="none" w:sz="0" w:space="0" w:color="auto"/>
            <w:bottom w:val="none" w:sz="0" w:space="0" w:color="auto"/>
            <w:right w:val="none" w:sz="0" w:space="0" w:color="auto"/>
          </w:divBdr>
        </w:div>
        <w:div w:id="977034833">
          <w:marLeft w:val="0"/>
          <w:marRight w:val="0"/>
          <w:marTop w:val="0"/>
          <w:marBottom w:val="0"/>
          <w:divBdr>
            <w:top w:val="none" w:sz="0" w:space="0" w:color="auto"/>
            <w:left w:val="none" w:sz="0" w:space="0" w:color="auto"/>
            <w:bottom w:val="none" w:sz="0" w:space="0" w:color="auto"/>
            <w:right w:val="none" w:sz="0" w:space="0" w:color="auto"/>
          </w:divBdr>
        </w:div>
        <w:div w:id="1648435855">
          <w:marLeft w:val="0"/>
          <w:marRight w:val="0"/>
          <w:marTop w:val="0"/>
          <w:marBottom w:val="0"/>
          <w:divBdr>
            <w:top w:val="none" w:sz="0" w:space="0" w:color="auto"/>
            <w:left w:val="none" w:sz="0" w:space="0" w:color="auto"/>
            <w:bottom w:val="none" w:sz="0" w:space="0" w:color="auto"/>
            <w:right w:val="none" w:sz="0" w:space="0" w:color="auto"/>
          </w:divBdr>
        </w:div>
        <w:div w:id="1290476442">
          <w:marLeft w:val="0"/>
          <w:marRight w:val="0"/>
          <w:marTop w:val="0"/>
          <w:marBottom w:val="0"/>
          <w:divBdr>
            <w:top w:val="none" w:sz="0" w:space="0" w:color="auto"/>
            <w:left w:val="none" w:sz="0" w:space="0" w:color="auto"/>
            <w:bottom w:val="none" w:sz="0" w:space="0" w:color="auto"/>
            <w:right w:val="none" w:sz="0" w:space="0" w:color="auto"/>
          </w:divBdr>
        </w:div>
        <w:div w:id="1635519274">
          <w:marLeft w:val="0"/>
          <w:marRight w:val="0"/>
          <w:marTop w:val="0"/>
          <w:marBottom w:val="0"/>
          <w:divBdr>
            <w:top w:val="none" w:sz="0" w:space="0" w:color="auto"/>
            <w:left w:val="none" w:sz="0" w:space="0" w:color="auto"/>
            <w:bottom w:val="none" w:sz="0" w:space="0" w:color="auto"/>
            <w:right w:val="none" w:sz="0" w:space="0" w:color="auto"/>
          </w:divBdr>
        </w:div>
        <w:div w:id="1490445707">
          <w:marLeft w:val="0"/>
          <w:marRight w:val="0"/>
          <w:marTop w:val="0"/>
          <w:marBottom w:val="0"/>
          <w:divBdr>
            <w:top w:val="none" w:sz="0" w:space="0" w:color="auto"/>
            <w:left w:val="none" w:sz="0" w:space="0" w:color="auto"/>
            <w:bottom w:val="none" w:sz="0" w:space="0" w:color="auto"/>
            <w:right w:val="none" w:sz="0" w:space="0" w:color="auto"/>
          </w:divBdr>
        </w:div>
        <w:div w:id="499544599">
          <w:marLeft w:val="0"/>
          <w:marRight w:val="0"/>
          <w:marTop w:val="0"/>
          <w:marBottom w:val="0"/>
          <w:divBdr>
            <w:top w:val="none" w:sz="0" w:space="0" w:color="auto"/>
            <w:left w:val="none" w:sz="0" w:space="0" w:color="auto"/>
            <w:bottom w:val="none" w:sz="0" w:space="0" w:color="auto"/>
            <w:right w:val="none" w:sz="0" w:space="0" w:color="auto"/>
          </w:divBdr>
        </w:div>
        <w:div w:id="119614405">
          <w:marLeft w:val="0"/>
          <w:marRight w:val="0"/>
          <w:marTop w:val="0"/>
          <w:marBottom w:val="0"/>
          <w:divBdr>
            <w:top w:val="none" w:sz="0" w:space="0" w:color="auto"/>
            <w:left w:val="none" w:sz="0" w:space="0" w:color="auto"/>
            <w:bottom w:val="none" w:sz="0" w:space="0" w:color="auto"/>
            <w:right w:val="none" w:sz="0" w:space="0" w:color="auto"/>
          </w:divBdr>
        </w:div>
        <w:div w:id="1208639167">
          <w:marLeft w:val="0"/>
          <w:marRight w:val="0"/>
          <w:marTop w:val="0"/>
          <w:marBottom w:val="0"/>
          <w:divBdr>
            <w:top w:val="none" w:sz="0" w:space="0" w:color="auto"/>
            <w:left w:val="none" w:sz="0" w:space="0" w:color="auto"/>
            <w:bottom w:val="none" w:sz="0" w:space="0" w:color="auto"/>
            <w:right w:val="none" w:sz="0" w:space="0" w:color="auto"/>
          </w:divBdr>
        </w:div>
        <w:div w:id="1765564675">
          <w:marLeft w:val="0"/>
          <w:marRight w:val="0"/>
          <w:marTop w:val="0"/>
          <w:marBottom w:val="0"/>
          <w:divBdr>
            <w:top w:val="none" w:sz="0" w:space="0" w:color="auto"/>
            <w:left w:val="none" w:sz="0" w:space="0" w:color="auto"/>
            <w:bottom w:val="none" w:sz="0" w:space="0" w:color="auto"/>
            <w:right w:val="none" w:sz="0" w:space="0" w:color="auto"/>
          </w:divBdr>
        </w:div>
        <w:div w:id="1237669409">
          <w:marLeft w:val="0"/>
          <w:marRight w:val="0"/>
          <w:marTop w:val="0"/>
          <w:marBottom w:val="0"/>
          <w:divBdr>
            <w:top w:val="none" w:sz="0" w:space="0" w:color="auto"/>
            <w:left w:val="none" w:sz="0" w:space="0" w:color="auto"/>
            <w:bottom w:val="none" w:sz="0" w:space="0" w:color="auto"/>
            <w:right w:val="none" w:sz="0" w:space="0" w:color="auto"/>
          </w:divBdr>
        </w:div>
        <w:div w:id="1181436150">
          <w:marLeft w:val="0"/>
          <w:marRight w:val="0"/>
          <w:marTop w:val="0"/>
          <w:marBottom w:val="0"/>
          <w:divBdr>
            <w:top w:val="none" w:sz="0" w:space="0" w:color="auto"/>
            <w:left w:val="none" w:sz="0" w:space="0" w:color="auto"/>
            <w:bottom w:val="none" w:sz="0" w:space="0" w:color="auto"/>
            <w:right w:val="none" w:sz="0" w:space="0" w:color="auto"/>
          </w:divBdr>
        </w:div>
        <w:div w:id="778111163">
          <w:marLeft w:val="0"/>
          <w:marRight w:val="0"/>
          <w:marTop w:val="0"/>
          <w:marBottom w:val="0"/>
          <w:divBdr>
            <w:top w:val="none" w:sz="0" w:space="0" w:color="auto"/>
            <w:left w:val="none" w:sz="0" w:space="0" w:color="auto"/>
            <w:bottom w:val="none" w:sz="0" w:space="0" w:color="auto"/>
            <w:right w:val="none" w:sz="0" w:space="0" w:color="auto"/>
          </w:divBdr>
        </w:div>
        <w:div w:id="112869343">
          <w:marLeft w:val="0"/>
          <w:marRight w:val="0"/>
          <w:marTop w:val="0"/>
          <w:marBottom w:val="0"/>
          <w:divBdr>
            <w:top w:val="none" w:sz="0" w:space="0" w:color="auto"/>
            <w:left w:val="none" w:sz="0" w:space="0" w:color="auto"/>
            <w:bottom w:val="none" w:sz="0" w:space="0" w:color="auto"/>
            <w:right w:val="none" w:sz="0" w:space="0" w:color="auto"/>
          </w:divBdr>
        </w:div>
        <w:div w:id="1805809042">
          <w:marLeft w:val="0"/>
          <w:marRight w:val="0"/>
          <w:marTop w:val="0"/>
          <w:marBottom w:val="0"/>
          <w:divBdr>
            <w:top w:val="none" w:sz="0" w:space="0" w:color="auto"/>
            <w:left w:val="none" w:sz="0" w:space="0" w:color="auto"/>
            <w:bottom w:val="none" w:sz="0" w:space="0" w:color="auto"/>
            <w:right w:val="none" w:sz="0" w:space="0" w:color="auto"/>
          </w:divBdr>
        </w:div>
        <w:div w:id="56321988">
          <w:marLeft w:val="0"/>
          <w:marRight w:val="0"/>
          <w:marTop w:val="0"/>
          <w:marBottom w:val="0"/>
          <w:divBdr>
            <w:top w:val="none" w:sz="0" w:space="0" w:color="auto"/>
            <w:left w:val="none" w:sz="0" w:space="0" w:color="auto"/>
            <w:bottom w:val="none" w:sz="0" w:space="0" w:color="auto"/>
            <w:right w:val="none" w:sz="0" w:space="0" w:color="auto"/>
          </w:divBdr>
        </w:div>
        <w:div w:id="2038039179">
          <w:marLeft w:val="0"/>
          <w:marRight w:val="0"/>
          <w:marTop w:val="0"/>
          <w:marBottom w:val="0"/>
          <w:divBdr>
            <w:top w:val="none" w:sz="0" w:space="0" w:color="auto"/>
            <w:left w:val="none" w:sz="0" w:space="0" w:color="auto"/>
            <w:bottom w:val="none" w:sz="0" w:space="0" w:color="auto"/>
            <w:right w:val="none" w:sz="0" w:space="0" w:color="auto"/>
          </w:divBdr>
        </w:div>
        <w:div w:id="447821634">
          <w:marLeft w:val="0"/>
          <w:marRight w:val="0"/>
          <w:marTop w:val="0"/>
          <w:marBottom w:val="0"/>
          <w:divBdr>
            <w:top w:val="none" w:sz="0" w:space="0" w:color="auto"/>
            <w:left w:val="none" w:sz="0" w:space="0" w:color="auto"/>
            <w:bottom w:val="none" w:sz="0" w:space="0" w:color="auto"/>
            <w:right w:val="none" w:sz="0" w:space="0" w:color="auto"/>
          </w:divBdr>
        </w:div>
        <w:div w:id="2019959926">
          <w:marLeft w:val="0"/>
          <w:marRight w:val="0"/>
          <w:marTop w:val="0"/>
          <w:marBottom w:val="0"/>
          <w:divBdr>
            <w:top w:val="none" w:sz="0" w:space="0" w:color="auto"/>
            <w:left w:val="none" w:sz="0" w:space="0" w:color="auto"/>
            <w:bottom w:val="none" w:sz="0" w:space="0" w:color="auto"/>
            <w:right w:val="none" w:sz="0" w:space="0" w:color="auto"/>
          </w:divBdr>
        </w:div>
        <w:div w:id="1519195367">
          <w:marLeft w:val="0"/>
          <w:marRight w:val="0"/>
          <w:marTop w:val="0"/>
          <w:marBottom w:val="0"/>
          <w:divBdr>
            <w:top w:val="none" w:sz="0" w:space="0" w:color="auto"/>
            <w:left w:val="none" w:sz="0" w:space="0" w:color="auto"/>
            <w:bottom w:val="none" w:sz="0" w:space="0" w:color="auto"/>
            <w:right w:val="none" w:sz="0" w:space="0" w:color="auto"/>
          </w:divBdr>
        </w:div>
        <w:div w:id="1892497894">
          <w:marLeft w:val="0"/>
          <w:marRight w:val="0"/>
          <w:marTop w:val="0"/>
          <w:marBottom w:val="0"/>
          <w:divBdr>
            <w:top w:val="none" w:sz="0" w:space="0" w:color="auto"/>
            <w:left w:val="none" w:sz="0" w:space="0" w:color="auto"/>
            <w:bottom w:val="none" w:sz="0" w:space="0" w:color="auto"/>
            <w:right w:val="none" w:sz="0" w:space="0" w:color="auto"/>
          </w:divBdr>
        </w:div>
        <w:div w:id="1453479882">
          <w:marLeft w:val="0"/>
          <w:marRight w:val="0"/>
          <w:marTop w:val="0"/>
          <w:marBottom w:val="0"/>
          <w:divBdr>
            <w:top w:val="none" w:sz="0" w:space="0" w:color="auto"/>
            <w:left w:val="none" w:sz="0" w:space="0" w:color="auto"/>
            <w:bottom w:val="none" w:sz="0" w:space="0" w:color="auto"/>
            <w:right w:val="none" w:sz="0" w:space="0" w:color="auto"/>
          </w:divBdr>
        </w:div>
        <w:div w:id="1874226124">
          <w:marLeft w:val="0"/>
          <w:marRight w:val="0"/>
          <w:marTop w:val="0"/>
          <w:marBottom w:val="0"/>
          <w:divBdr>
            <w:top w:val="none" w:sz="0" w:space="0" w:color="auto"/>
            <w:left w:val="none" w:sz="0" w:space="0" w:color="auto"/>
            <w:bottom w:val="none" w:sz="0" w:space="0" w:color="auto"/>
            <w:right w:val="none" w:sz="0" w:space="0" w:color="auto"/>
          </w:divBdr>
        </w:div>
        <w:div w:id="250355865">
          <w:marLeft w:val="0"/>
          <w:marRight w:val="0"/>
          <w:marTop w:val="0"/>
          <w:marBottom w:val="0"/>
          <w:divBdr>
            <w:top w:val="none" w:sz="0" w:space="0" w:color="auto"/>
            <w:left w:val="none" w:sz="0" w:space="0" w:color="auto"/>
            <w:bottom w:val="none" w:sz="0" w:space="0" w:color="auto"/>
            <w:right w:val="none" w:sz="0" w:space="0" w:color="auto"/>
          </w:divBdr>
        </w:div>
        <w:div w:id="381247702">
          <w:marLeft w:val="0"/>
          <w:marRight w:val="0"/>
          <w:marTop w:val="0"/>
          <w:marBottom w:val="0"/>
          <w:divBdr>
            <w:top w:val="none" w:sz="0" w:space="0" w:color="auto"/>
            <w:left w:val="none" w:sz="0" w:space="0" w:color="auto"/>
            <w:bottom w:val="none" w:sz="0" w:space="0" w:color="auto"/>
            <w:right w:val="none" w:sz="0" w:space="0" w:color="auto"/>
          </w:divBdr>
        </w:div>
        <w:div w:id="66927706">
          <w:marLeft w:val="0"/>
          <w:marRight w:val="0"/>
          <w:marTop w:val="0"/>
          <w:marBottom w:val="0"/>
          <w:divBdr>
            <w:top w:val="none" w:sz="0" w:space="0" w:color="auto"/>
            <w:left w:val="none" w:sz="0" w:space="0" w:color="auto"/>
            <w:bottom w:val="none" w:sz="0" w:space="0" w:color="auto"/>
            <w:right w:val="none" w:sz="0" w:space="0" w:color="auto"/>
          </w:divBdr>
        </w:div>
        <w:div w:id="1946300256">
          <w:marLeft w:val="0"/>
          <w:marRight w:val="0"/>
          <w:marTop w:val="0"/>
          <w:marBottom w:val="0"/>
          <w:divBdr>
            <w:top w:val="none" w:sz="0" w:space="0" w:color="auto"/>
            <w:left w:val="none" w:sz="0" w:space="0" w:color="auto"/>
            <w:bottom w:val="none" w:sz="0" w:space="0" w:color="auto"/>
            <w:right w:val="none" w:sz="0" w:space="0" w:color="auto"/>
          </w:divBdr>
        </w:div>
        <w:div w:id="488446982">
          <w:marLeft w:val="0"/>
          <w:marRight w:val="0"/>
          <w:marTop w:val="0"/>
          <w:marBottom w:val="0"/>
          <w:divBdr>
            <w:top w:val="none" w:sz="0" w:space="0" w:color="auto"/>
            <w:left w:val="none" w:sz="0" w:space="0" w:color="auto"/>
            <w:bottom w:val="none" w:sz="0" w:space="0" w:color="auto"/>
            <w:right w:val="none" w:sz="0" w:space="0" w:color="auto"/>
          </w:divBdr>
        </w:div>
        <w:div w:id="336081172">
          <w:marLeft w:val="0"/>
          <w:marRight w:val="0"/>
          <w:marTop w:val="0"/>
          <w:marBottom w:val="0"/>
          <w:divBdr>
            <w:top w:val="none" w:sz="0" w:space="0" w:color="auto"/>
            <w:left w:val="none" w:sz="0" w:space="0" w:color="auto"/>
            <w:bottom w:val="none" w:sz="0" w:space="0" w:color="auto"/>
            <w:right w:val="none" w:sz="0" w:space="0" w:color="auto"/>
          </w:divBdr>
        </w:div>
        <w:div w:id="1481382279">
          <w:marLeft w:val="0"/>
          <w:marRight w:val="0"/>
          <w:marTop w:val="0"/>
          <w:marBottom w:val="0"/>
          <w:divBdr>
            <w:top w:val="none" w:sz="0" w:space="0" w:color="auto"/>
            <w:left w:val="none" w:sz="0" w:space="0" w:color="auto"/>
            <w:bottom w:val="none" w:sz="0" w:space="0" w:color="auto"/>
            <w:right w:val="none" w:sz="0" w:space="0" w:color="auto"/>
          </w:divBdr>
        </w:div>
        <w:div w:id="1311594459">
          <w:marLeft w:val="0"/>
          <w:marRight w:val="0"/>
          <w:marTop w:val="0"/>
          <w:marBottom w:val="0"/>
          <w:divBdr>
            <w:top w:val="none" w:sz="0" w:space="0" w:color="auto"/>
            <w:left w:val="none" w:sz="0" w:space="0" w:color="auto"/>
            <w:bottom w:val="none" w:sz="0" w:space="0" w:color="auto"/>
            <w:right w:val="none" w:sz="0" w:space="0" w:color="auto"/>
          </w:divBdr>
        </w:div>
        <w:div w:id="22101381">
          <w:marLeft w:val="0"/>
          <w:marRight w:val="0"/>
          <w:marTop w:val="0"/>
          <w:marBottom w:val="0"/>
          <w:divBdr>
            <w:top w:val="none" w:sz="0" w:space="0" w:color="auto"/>
            <w:left w:val="none" w:sz="0" w:space="0" w:color="auto"/>
            <w:bottom w:val="none" w:sz="0" w:space="0" w:color="auto"/>
            <w:right w:val="none" w:sz="0" w:space="0" w:color="auto"/>
          </w:divBdr>
        </w:div>
        <w:div w:id="786892231">
          <w:marLeft w:val="0"/>
          <w:marRight w:val="0"/>
          <w:marTop w:val="0"/>
          <w:marBottom w:val="0"/>
          <w:divBdr>
            <w:top w:val="none" w:sz="0" w:space="0" w:color="auto"/>
            <w:left w:val="none" w:sz="0" w:space="0" w:color="auto"/>
            <w:bottom w:val="none" w:sz="0" w:space="0" w:color="auto"/>
            <w:right w:val="none" w:sz="0" w:space="0" w:color="auto"/>
          </w:divBdr>
        </w:div>
        <w:div w:id="781651482">
          <w:marLeft w:val="0"/>
          <w:marRight w:val="0"/>
          <w:marTop w:val="0"/>
          <w:marBottom w:val="0"/>
          <w:divBdr>
            <w:top w:val="none" w:sz="0" w:space="0" w:color="auto"/>
            <w:left w:val="none" w:sz="0" w:space="0" w:color="auto"/>
            <w:bottom w:val="none" w:sz="0" w:space="0" w:color="auto"/>
            <w:right w:val="none" w:sz="0" w:space="0" w:color="auto"/>
          </w:divBdr>
        </w:div>
        <w:div w:id="2144155086">
          <w:marLeft w:val="0"/>
          <w:marRight w:val="0"/>
          <w:marTop w:val="0"/>
          <w:marBottom w:val="0"/>
          <w:divBdr>
            <w:top w:val="none" w:sz="0" w:space="0" w:color="auto"/>
            <w:left w:val="none" w:sz="0" w:space="0" w:color="auto"/>
            <w:bottom w:val="none" w:sz="0" w:space="0" w:color="auto"/>
            <w:right w:val="none" w:sz="0" w:space="0" w:color="auto"/>
          </w:divBdr>
        </w:div>
        <w:div w:id="777873717">
          <w:marLeft w:val="0"/>
          <w:marRight w:val="0"/>
          <w:marTop w:val="0"/>
          <w:marBottom w:val="0"/>
          <w:divBdr>
            <w:top w:val="none" w:sz="0" w:space="0" w:color="auto"/>
            <w:left w:val="none" w:sz="0" w:space="0" w:color="auto"/>
            <w:bottom w:val="none" w:sz="0" w:space="0" w:color="auto"/>
            <w:right w:val="none" w:sz="0" w:space="0" w:color="auto"/>
          </w:divBdr>
        </w:div>
        <w:div w:id="722603380">
          <w:marLeft w:val="0"/>
          <w:marRight w:val="0"/>
          <w:marTop w:val="0"/>
          <w:marBottom w:val="0"/>
          <w:divBdr>
            <w:top w:val="none" w:sz="0" w:space="0" w:color="auto"/>
            <w:left w:val="none" w:sz="0" w:space="0" w:color="auto"/>
            <w:bottom w:val="none" w:sz="0" w:space="0" w:color="auto"/>
            <w:right w:val="none" w:sz="0" w:space="0" w:color="auto"/>
          </w:divBdr>
        </w:div>
        <w:div w:id="956058679">
          <w:marLeft w:val="0"/>
          <w:marRight w:val="0"/>
          <w:marTop w:val="0"/>
          <w:marBottom w:val="0"/>
          <w:divBdr>
            <w:top w:val="none" w:sz="0" w:space="0" w:color="auto"/>
            <w:left w:val="none" w:sz="0" w:space="0" w:color="auto"/>
            <w:bottom w:val="none" w:sz="0" w:space="0" w:color="auto"/>
            <w:right w:val="none" w:sz="0" w:space="0" w:color="auto"/>
          </w:divBdr>
        </w:div>
        <w:div w:id="172230069">
          <w:marLeft w:val="0"/>
          <w:marRight w:val="0"/>
          <w:marTop w:val="0"/>
          <w:marBottom w:val="0"/>
          <w:divBdr>
            <w:top w:val="none" w:sz="0" w:space="0" w:color="auto"/>
            <w:left w:val="none" w:sz="0" w:space="0" w:color="auto"/>
            <w:bottom w:val="none" w:sz="0" w:space="0" w:color="auto"/>
            <w:right w:val="none" w:sz="0" w:space="0" w:color="auto"/>
          </w:divBdr>
        </w:div>
        <w:div w:id="53046513">
          <w:marLeft w:val="0"/>
          <w:marRight w:val="0"/>
          <w:marTop w:val="0"/>
          <w:marBottom w:val="0"/>
          <w:divBdr>
            <w:top w:val="none" w:sz="0" w:space="0" w:color="auto"/>
            <w:left w:val="none" w:sz="0" w:space="0" w:color="auto"/>
            <w:bottom w:val="none" w:sz="0" w:space="0" w:color="auto"/>
            <w:right w:val="none" w:sz="0" w:space="0" w:color="auto"/>
          </w:divBdr>
        </w:div>
        <w:div w:id="291980640">
          <w:marLeft w:val="0"/>
          <w:marRight w:val="0"/>
          <w:marTop w:val="0"/>
          <w:marBottom w:val="0"/>
          <w:divBdr>
            <w:top w:val="none" w:sz="0" w:space="0" w:color="auto"/>
            <w:left w:val="none" w:sz="0" w:space="0" w:color="auto"/>
            <w:bottom w:val="none" w:sz="0" w:space="0" w:color="auto"/>
            <w:right w:val="none" w:sz="0" w:space="0" w:color="auto"/>
          </w:divBdr>
        </w:div>
        <w:div w:id="2117017309">
          <w:marLeft w:val="0"/>
          <w:marRight w:val="0"/>
          <w:marTop w:val="0"/>
          <w:marBottom w:val="0"/>
          <w:divBdr>
            <w:top w:val="none" w:sz="0" w:space="0" w:color="auto"/>
            <w:left w:val="none" w:sz="0" w:space="0" w:color="auto"/>
            <w:bottom w:val="none" w:sz="0" w:space="0" w:color="auto"/>
            <w:right w:val="none" w:sz="0" w:space="0" w:color="auto"/>
          </w:divBdr>
        </w:div>
        <w:div w:id="571429557">
          <w:marLeft w:val="0"/>
          <w:marRight w:val="0"/>
          <w:marTop w:val="0"/>
          <w:marBottom w:val="0"/>
          <w:divBdr>
            <w:top w:val="none" w:sz="0" w:space="0" w:color="auto"/>
            <w:left w:val="none" w:sz="0" w:space="0" w:color="auto"/>
            <w:bottom w:val="none" w:sz="0" w:space="0" w:color="auto"/>
            <w:right w:val="none" w:sz="0" w:space="0" w:color="auto"/>
          </w:divBdr>
        </w:div>
        <w:div w:id="70977715">
          <w:marLeft w:val="0"/>
          <w:marRight w:val="0"/>
          <w:marTop w:val="0"/>
          <w:marBottom w:val="0"/>
          <w:divBdr>
            <w:top w:val="none" w:sz="0" w:space="0" w:color="auto"/>
            <w:left w:val="none" w:sz="0" w:space="0" w:color="auto"/>
            <w:bottom w:val="none" w:sz="0" w:space="0" w:color="auto"/>
            <w:right w:val="none" w:sz="0" w:space="0" w:color="auto"/>
          </w:divBdr>
        </w:div>
        <w:div w:id="990329726">
          <w:marLeft w:val="0"/>
          <w:marRight w:val="0"/>
          <w:marTop w:val="0"/>
          <w:marBottom w:val="0"/>
          <w:divBdr>
            <w:top w:val="none" w:sz="0" w:space="0" w:color="auto"/>
            <w:left w:val="none" w:sz="0" w:space="0" w:color="auto"/>
            <w:bottom w:val="none" w:sz="0" w:space="0" w:color="auto"/>
            <w:right w:val="none" w:sz="0" w:space="0" w:color="auto"/>
          </w:divBdr>
        </w:div>
        <w:div w:id="1628970886">
          <w:marLeft w:val="0"/>
          <w:marRight w:val="0"/>
          <w:marTop w:val="0"/>
          <w:marBottom w:val="0"/>
          <w:divBdr>
            <w:top w:val="none" w:sz="0" w:space="0" w:color="auto"/>
            <w:left w:val="none" w:sz="0" w:space="0" w:color="auto"/>
            <w:bottom w:val="none" w:sz="0" w:space="0" w:color="auto"/>
            <w:right w:val="none" w:sz="0" w:space="0" w:color="auto"/>
          </w:divBdr>
        </w:div>
        <w:div w:id="1808008181">
          <w:marLeft w:val="0"/>
          <w:marRight w:val="0"/>
          <w:marTop w:val="0"/>
          <w:marBottom w:val="0"/>
          <w:divBdr>
            <w:top w:val="none" w:sz="0" w:space="0" w:color="auto"/>
            <w:left w:val="none" w:sz="0" w:space="0" w:color="auto"/>
            <w:bottom w:val="none" w:sz="0" w:space="0" w:color="auto"/>
            <w:right w:val="none" w:sz="0" w:space="0" w:color="auto"/>
          </w:divBdr>
        </w:div>
        <w:div w:id="1692492791">
          <w:marLeft w:val="0"/>
          <w:marRight w:val="0"/>
          <w:marTop w:val="0"/>
          <w:marBottom w:val="0"/>
          <w:divBdr>
            <w:top w:val="none" w:sz="0" w:space="0" w:color="auto"/>
            <w:left w:val="none" w:sz="0" w:space="0" w:color="auto"/>
            <w:bottom w:val="none" w:sz="0" w:space="0" w:color="auto"/>
            <w:right w:val="none" w:sz="0" w:space="0" w:color="auto"/>
          </w:divBdr>
        </w:div>
        <w:div w:id="654651895">
          <w:marLeft w:val="0"/>
          <w:marRight w:val="0"/>
          <w:marTop w:val="0"/>
          <w:marBottom w:val="0"/>
          <w:divBdr>
            <w:top w:val="none" w:sz="0" w:space="0" w:color="auto"/>
            <w:left w:val="none" w:sz="0" w:space="0" w:color="auto"/>
            <w:bottom w:val="none" w:sz="0" w:space="0" w:color="auto"/>
            <w:right w:val="none" w:sz="0" w:space="0" w:color="auto"/>
          </w:divBdr>
        </w:div>
        <w:div w:id="1847791087">
          <w:marLeft w:val="0"/>
          <w:marRight w:val="0"/>
          <w:marTop w:val="0"/>
          <w:marBottom w:val="0"/>
          <w:divBdr>
            <w:top w:val="none" w:sz="0" w:space="0" w:color="auto"/>
            <w:left w:val="none" w:sz="0" w:space="0" w:color="auto"/>
            <w:bottom w:val="none" w:sz="0" w:space="0" w:color="auto"/>
            <w:right w:val="none" w:sz="0" w:space="0" w:color="auto"/>
          </w:divBdr>
        </w:div>
        <w:div w:id="644820973">
          <w:marLeft w:val="0"/>
          <w:marRight w:val="0"/>
          <w:marTop w:val="0"/>
          <w:marBottom w:val="0"/>
          <w:divBdr>
            <w:top w:val="none" w:sz="0" w:space="0" w:color="auto"/>
            <w:left w:val="none" w:sz="0" w:space="0" w:color="auto"/>
            <w:bottom w:val="none" w:sz="0" w:space="0" w:color="auto"/>
            <w:right w:val="none" w:sz="0" w:space="0" w:color="auto"/>
          </w:divBdr>
        </w:div>
        <w:div w:id="710229612">
          <w:marLeft w:val="0"/>
          <w:marRight w:val="0"/>
          <w:marTop w:val="0"/>
          <w:marBottom w:val="0"/>
          <w:divBdr>
            <w:top w:val="none" w:sz="0" w:space="0" w:color="auto"/>
            <w:left w:val="none" w:sz="0" w:space="0" w:color="auto"/>
            <w:bottom w:val="none" w:sz="0" w:space="0" w:color="auto"/>
            <w:right w:val="none" w:sz="0" w:space="0" w:color="auto"/>
          </w:divBdr>
        </w:div>
        <w:div w:id="1306817167">
          <w:marLeft w:val="0"/>
          <w:marRight w:val="0"/>
          <w:marTop w:val="0"/>
          <w:marBottom w:val="0"/>
          <w:divBdr>
            <w:top w:val="none" w:sz="0" w:space="0" w:color="auto"/>
            <w:left w:val="none" w:sz="0" w:space="0" w:color="auto"/>
            <w:bottom w:val="none" w:sz="0" w:space="0" w:color="auto"/>
            <w:right w:val="none" w:sz="0" w:space="0" w:color="auto"/>
          </w:divBdr>
        </w:div>
        <w:div w:id="2137066217">
          <w:marLeft w:val="0"/>
          <w:marRight w:val="0"/>
          <w:marTop w:val="0"/>
          <w:marBottom w:val="0"/>
          <w:divBdr>
            <w:top w:val="none" w:sz="0" w:space="0" w:color="auto"/>
            <w:left w:val="none" w:sz="0" w:space="0" w:color="auto"/>
            <w:bottom w:val="none" w:sz="0" w:space="0" w:color="auto"/>
            <w:right w:val="none" w:sz="0" w:space="0" w:color="auto"/>
          </w:divBdr>
        </w:div>
        <w:div w:id="435370015">
          <w:marLeft w:val="0"/>
          <w:marRight w:val="0"/>
          <w:marTop w:val="0"/>
          <w:marBottom w:val="0"/>
          <w:divBdr>
            <w:top w:val="none" w:sz="0" w:space="0" w:color="auto"/>
            <w:left w:val="none" w:sz="0" w:space="0" w:color="auto"/>
            <w:bottom w:val="none" w:sz="0" w:space="0" w:color="auto"/>
            <w:right w:val="none" w:sz="0" w:space="0" w:color="auto"/>
          </w:divBdr>
        </w:div>
        <w:div w:id="279184647">
          <w:marLeft w:val="0"/>
          <w:marRight w:val="0"/>
          <w:marTop w:val="0"/>
          <w:marBottom w:val="0"/>
          <w:divBdr>
            <w:top w:val="none" w:sz="0" w:space="0" w:color="auto"/>
            <w:left w:val="none" w:sz="0" w:space="0" w:color="auto"/>
            <w:bottom w:val="none" w:sz="0" w:space="0" w:color="auto"/>
            <w:right w:val="none" w:sz="0" w:space="0" w:color="auto"/>
          </w:divBdr>
        </w:div>
        <w:div w:id="1817139286">
          <w:marLeft w:val="0"/>
          <w:marRight w:val="0"/>
          <w:marTop w:val="0"/>
          <w:marBottom w:val="0"/>
          <w:divBdr>
            <w:top w:val="none" w:sz="0" w:space="0" w:color="auto"/>
            <w:left w:val="none" w:sz="0" w:space="0" w:color="auto"/>
            <w:bottom w:val="none" w:sz="0" w:space="0" w:color="auto"/>
            <w:right w:val="none" w:sz="0" w:space="0" w:color="auto"/>
          </w:divBdr>
        </w:div>
        <w:div w:id="2114665057">
          <w:marLeft w:val="0"/>
          <w:marRight w:val="0"/>
          <w:marTop w:val="0"/>
          <w:marBottom w:val="0"/>
          <w:divBdr>
            <w:top w:val="none" w:sz="0" w:space="0" w:color="auto"/>
            <w:left w:val="none" w:sz="0" w:space="0" w:color="auto"/>
            <w:bottom w:val="none" w:sz="0" w:space="0" w:color="auto"/>
            <w:right w:val="none" w:sz="0" w:space="0" w:color="auto"/>
          </w:divBdr>
        </w:div>
        <w:div w:id="947541676">
          <w:marLeft w:val="0"/>
          <w:marRight w:val="0"/>
          <w:marTop w:val="0"/>
          <w:marBottom w:val="0"/>
          <w:divBdr>
            <w:top w:val="none" w:sz="0" w:space="0" w:color="auto"/>
            <w:left w:val="none" w:sz="0" w:space="0" w:color="auto"/>
            <w:bottom w:val="none" w:sz="0" w:space="0" w:color="auto"/>
            <w:right w:val="none" w:sz="0" w:space="0" w:color="auto"/>
          </w:divBdr>
          <w:divsChild>
            <w:div w:id="750351346">
              <w:marLeft w:val="-75"/>
              <w:marRight w:val="0"/>
              <w:marTop w:val="30"/>
              <w:marBottom w:val="30"/>
              <w:divBdr>
                <w:top w:val="none" w:sz="0" w:space="0" w:color="auto"/>
                <w:left w:val="none" w:sz="0" w:space="0" w:color="auto"/>
                <w:bottom w:val="none" w:sz="0" w:space="0" w:color="auto"/>
                <w:right w:val="none" w:sz="0" w:space="0" w:color="auto"/>
              </w:divBdr>
              <w:divsChild>
                <w:div w:id="550310613">
                  <w:marLeft w:val="0"/>
                  <w:marRight w:val="0"/>
                  <w:marTop w:val="0"/>
                  <w:marBottom w:val="0"/>
                  <w:divBdr>
                    <w:top w:val="none" w:sz="0" w:space="0" w:color="auto"/>
                    <w:left w:val="none" w:sz="0" w:space="0" w:color="auto"/>
                    <w:bottom w:val="none" w:sz="0" w:space="0" w:color="auto"/>
                    <w:right w:val="none" w:sz="0" w:space="0" w:color="auto"/>
                  </w:divBdr>
                  <w:divsChild>
                    <w:div w:id="864906195">
                      <w:marLeft w:val="0"/>
                      <w:marRight w:val="0"/>
                      <w:marTop w:val="0"/>
                      <w:marBottom w:val="0"/>
                      <w:divBdr>
                        <w:top w:val="none" w:sz="0" w:space="0" w:color="auto"/>
                        <w:left w:val="none" w:sz="0" w:space="0" w:color="auto"/>
                        <w:bottom w:val="none" w:sz="0" w:space="0" w:color="auto"/>
                        <w:right w:val="none" w:sz="0" w:space="0" w:color="auto"/>
                      </w:divBdr>
                    </w:div>
                  </w:divsChild>
                </w:div>
                <w:div w:id="158428150">
                  <w:marLeft w:val="0"/>
                  <w:marRight w:val="0"/>
                  <w:marTop w:val="0"/>
                  <w:marBottom w:val="0"/>
                  <w:divBdr>
                    <w:top w:val="none" w:sz="0" w:space="0" w:color="auto"/>
                    <w:left w:val="none" w:sz="0" w:space="0" w:color="auto"/>
                    <w:bottom w:val="none" w:sz="0" w:space="0" w:color="auto"/>
                    <w:right w:val="none" w:sz="0" w:space="0" w:color="auto"/>
                  </w:divBdr>
                  <w:divsChild>
                    <w:div w:id="2079592860">
                      <w:marLeft w:val="0"/>
                      <w:marRight w:val="0"/>
                      <w:marTop w:val="0"/>
                      <w:marBottom w:val="0"/>
                      <w:divBdr>
                        <w:top w:val="none" w:sz="0" w:space="0" w:color="auto"/>
                        <w:left w:val="none" w:sz="0" w:space="0" w:color="auto"/>
                        <w:bottom w:val="none" w:sz="0" w:space="0" w:color="auto"/>
                        <w:right w:val="none" w:sz="0" w:space="0" w:color="auto"/>
                      </w:divBdr>
                    </w:div>
                  </w:divsChild>
                </w:div>
                <w:div w:id="781803455">
                  <w:marLeft w:val="0"/>
                  <w:marRight w:val="0"/>
                  <w:marTop w:val="0"/>
                  <w:marBottom w:val="0"/>
                  <w:divBdr>
                    <w:top w:val="none" w:sz="0" w:space="0" w:color="auto"/>
                    <w:left w:val="none" w:sz="0" w:space="0" w:color="auto"/>
                    <w:bottom w:val="none" w:sz="0" w:space="0" w:color="auto"/>
                    <w:right w:val="none" w:sz="0" w:space="0" w:color="auto"/>
                  </w:divBdr>
                  <w:divsChild>
                    <w:div w:id="1521240754">
                      <w:marLeft w:val="0"/>
                      <w:marRight w:val="0"/>
                      <w:marTop w:val="0"/>
                      <w:marBottom w:val="0"/>
                      <w:divBdr>
                        <w:top w:val="none" w:sz="0" w:space="0" w:color="auto"/>
                        <w:left w:val="none" w:sz="0" w:space="0" w:color="auto"/>
                        <w:bottom w:val="none" w:sz="0" w:space="0" w:color="auto"/>
                        <w:right w:val="none" w:sz="0" w:space="0" w:color="auto"/>
                      </w:divBdr>
                    </w:div>
                  </w:divsChild>
                </w:div>
                <w:div w:id="1198857084">
                  <w:marLeft w:val="0"/>
                  <w:marRight w:val="0"/>
                  <w:marTop w:val="0"/>
                  <w:marBottom w:val="0"/>
                  <w:divBdr>
                    <w:top w:val="none" w:sz="0" w:space="0" w:color="auto"/>
                    <w:left w:val="none" w:sz="0" w:space="0" w:color="auto"/>
                    <w:bottom w:val="none" w:sz="0" w:space="0" w:color="auto"/>
                    <w:right w:val="none" w:sz="0" w:space="0" w:color="auto"/>
                  </w:divBdr>
                  <w:divsChild>
                    <w:div w:id="1354964148">
                      <w:marLeft w:val="0"/>
                      <w:marRight w:val="0"/>
                      <w:marTop w:val="0"/>
                      <w:marBottom w:val="0"/>
                      <w:divBdr>
                        <w:top w:val="none" w:sz="0" w:space="0" w:color="auto"/>
                        <w:left w:val="none" w:sz="0" w:space="0" w:color="auto"/>
                        <w:bottom w:val="none" w:sz="0" w:space="0" w:color="auto"/>
                        <w:right w:val="none" w:sz="0" w:space="0" w:color="auto"/>
                      </w:divBdr>
                    </w:div>
                  </w:divsChild>
                </w:div>
                <w:div w:id="95443250">
                  <w:marLeft w:val="0"/>
                  <w:marRight w:val="0"/>
                  <w:marTop w:val="0"/>
                  <w:marBottom w:val="0"/>
                  <w:divBdr>
                    <w:top w:val="none" w:sz="0" w:space="0" w:color="auto"/>
                    <w:left w:val="none" w:sz="0" w:space="0" w:color="auto"/>
                    <w:bottom w:val="none" w:sz="0" w:space="0" w:color="auto"/>
                    <w:right w:val="none" w:sz="0" w:space="0" w:color="auto"/>
                  </w:divBdr>
                  <w:divsChild>
                    <w:div w:id="35590275">
                      <w:marLeft w:val="0"/>
                      <w:marRight w:val="0"/>
                      <w:marTop w:val="0"/>
                      <w:marBottom w:val="0"/>
                      <w:divBdr>
                        <w:top w:val="none" w:sz="0" w:space="0" w:color="auto"/>
                        <w:left w:val="none" w:sz="0" w:space="0" w:color="auto"/>
                        <w:bottom w:val="none" w:sz="0" w:space="0" w:color="auto"/>
                        <w:right w:val="none" w:sz="0" w:space="0" w:color="auto"/>
                      </w:divBdr>
                    </w:div>
                  </w:divsChild>
                </w:div>
                <w:div w:id="1630476961">
                  <w:marLeft w:val="0"/>
                  <w:marRight w:val="0"/>
                  <w:marTop w:val="0"/>
                  <w:marBottom w:val="0"/>
                  <w:divBdr>
                    <w:top w:val="none" w:sz="0" w:space="0" w:color="auto"/>
                    <w:left w:val="none" w:sz="0" w:space="0" w:color="auto"/>
                    <w:bottom w:val="none" w:sz="0" w:space="0" w:color="auto"/>
                    <w:right w:val="none" w:sz="0" w:space="0" w:color="auto"/>
                  </w:divBdr>
                  <w:divsChild>
                    <w:div w:id="2013290845">
                      <w:marLeft w:val="0"/>
                      <w:marRight w:val="0"/>
                      <w:marTop w:val="0"/>
                      <w:marBottom w:val="0"/>
                      <w:divBdr>
                        <w:top w:val="none" w:sz="0" w:space="0" w:color="auto"/>
                        <w:left w:val="none" w:sz="0" w:space="0" w:color="auto"/>
                        <w:bottom w:val="none" w:sz="0" w:space="0" w:color="auto"/>
                        <w:right w:val="none" w:sz="0" w:space="0" w:color="auto"/>
                      </w:divBdr>
                    </w:div>
                  </w:divsChild>
                </w:div>
                <w:div w:id="1676574150">
                  <w:marLeft w:val="0"/>
                  <w:marRight w:val="0"/>
                  <w:marTop w:val="0"/>
                  <w:marBottom w:val="0"/>
                  <w:divBdr>
                    <w:top w:val="none" w:sz="0" w:space="0" w:color="auto"/>
                    <w:left w:val="none" w:sz="0" w:space="0" w:color="auto"/>
                    <w:bottom w:val="none" w:sz="0" w:space="0" w:color="auto"/>
                    <w:right w:val="none" w:sz="0" w:space="0" w:color="auto"/>
                  </w:divBdr>
                  <w:divsChild>
                    <w:div w:id="527257269">
                      <w:marLeft w:val="0"/>
                      <w:marRight w:val="0"/>
                      <w:marTop w:val="0"/>
                      <w:marBottom w:val="0"/>
                      <w:divBdr>
                        <w:top w:val="none" w:sz="0" w:space="0" w:color="auto"/>
                        <w:left w:val="none" w:sz="0" w:space="0" w:color="auto"/>
                        <w:bottom w:val="none" w:sz="0" w:space="0" w:color="auto"/>
                        <w:right w:val="none" w:sz="0" w:space="0" w:color="auto"/>
                      </w:divBdr>
                    </w:div>
                    <w:div w:id="67382298">
                      <w:marLeft w:val="0"/>
                      <w:marRight w:val="0"/>
                      <w:marTop w:val="0"/>
                      <w:marBottom w:val="0"/>
                      <w:divBdr>
                        <w:top w:val="none" w:sz="0" w:space="0" w:color="auto"/>
                        <w:left w:val="none" w:sz="0" w:space="0" w:color="auto"/>
                        <w:bottom w:val="none" w:sz="0" w:space="0" w:color="auto"/>
                        <w:right w:val="none" w:sz="0" w:space="0" w:color="auto"/>
                      </w:divBdr>
                    </w:div>
                  </w:divsChild>
                </w:div>
                <w:div w:id="1759252141">
                  <w:marLeft w:val="0"/>
                  <w:marRight w:val="0"/>
                  <w:marTop w:val="0"/>
                  <w:marBottom w:val="0"/>
                  <w:divBdr>
                    <w:top w:val="none" w:sz="0" w:space="0" w:color="auto"/>
                    <w:left w:val="none" w:sz="0" w:space="0" w:color="auto"/>
                    <w:bottom w:val="none" w:sz="0" w:space="0" w:color="auto"/>
                    <w:right w:val="none" w:sz="0" w:space="0" w:color="auto"/>
                  </w:divBdr>
                  <w:divsChild>
                    <w:div w:id="940845255">
                      <w:marLeft w:val="0"/>
                      <w:marRight w:val="0"/>
                      <w:marTop w:val="0"/>
                      <w:marBottom w:val="0"/>
                      <w:divBdr>
                        <w:top w:val="none" w:sz="0" w:space="0" w:color="auto"/>
                        <w:left w:val="none" w:sz="0" w:space="0" w:color="auto"/>
                        <w:bottom w:val="none" w:sz="0" w:space="0" w:color="auto"/>
                        <w:right w:val="none" w:sz="0" w:space="0" w:color="auto"/>
                      </w:divBdr>
                    </w:div>
                  </w:divsChild>
                </w:div>
                <w:div w:id="1132015999">
                  <w:marLeft w:val="0"/>
                  <w:marRight w:val="0"/>
                  <w:marTop w:val="0"/>
                  <w:marBottom w:val="0"/>
                  <w:divBdr>
                    <w:top w:val="none" w:sz="0" w:space="0" w:color="auto"/>
                    <w:left w:val="none" w:sz="0" w:space="0" w:color="auto"/>
                    <w:bottom w:val="none" w:sz="0" w:space="0" w:color="auto"/>
                    <w:right w:val="none" w:sz="0" w:space="0" w:color="auto"/>
                  </w:divBdr>
                  <w:divsChild>
                    <w:div w:id="2129544285">
                      <w:marLeft w:val="0"/>
                      <w:marRight w:val="0"/>
                      <w:marTop w:val="0"/>
                      <w:marBottom w:val="0"/>
                      <w:divBdr>
                        <w:top w:val="none" w:sz="0" w:space="0" w:color="auto"/>
                        <w:left w:val="none" w:sz="0" w:space="0" w:color="auto"/>
                        <w:bottom w:val="none" w:sz="0" w:space="0" w:color="auto"/>
                        <w:right w:val="none" w:sz="0" w:space="0" w:color="auto"/>
                      </w:divBdr>
                    </w:div>
                  </w:divsChild>
                </w:div>
                <w:div w:id="163202645">
                  <w:marLeft w:val="0"/>
                  <w:marRight w:val="0"/>
                  <w:marTop w:val="0"/>
                  <w:marBottom w:val="0"/>
                  <w:divBdr>
                    <w:top w:val="none" w:sz="0" w:space="0" w:color="auto"/>
                    <w:left w:val="none" w:sz="0" w:space="0" w:color="auto"/>
                    <w:bottom w:val="none" w:sz="0" w:space="0" w:color="auto"/>
                    <w:right w:val="none" w:sz="0" w:space="0" w:color="auto"/>
                  </w:divBdr>
                  <w:divsChild>
                    <w:div w:id="1579484788">
                      <w:marLeft w:val="0"/>
                      <w:marRight w:val="0"/>
                      <w:marTop w:val="0"/>
                      <w:marBottom w:val="0"/>
                      <w:divBdr>
                        <w:top w:val="none" w:sz="0" w:space="0" w:color="auto"/>
                        <w:left w:val="none" w:sz="0" w:space="0" w:color="auto"/>
                        <w:bottom w:val="none" w:sz="0" w:space="0" w:color="auto"/>
                        <w:right w:val="none" w:sz="0" w:space="0" w:color="auto"/>
                      </w:divBdr>
                    </w:div>
                  </w:divsChild>
                </w:div>
                <w:div w:id="1278296372">
                  <w:marLeft w:val="0"/>
                  <w:marRight w:val="0"/>
                  <w:marTop w:val="0"/>
                  <w:marBottom w:val="0"/>
                  <w:divBdr>
                    <w:top w:val="none" w:sz="0" w:space="0" w:color="auto"/>
                    <w:left w:val="none" w:sz="0" w:space="0" w:color="auto"/>
                    <w:bottom w:val="none" w:sz="0" w:space="0" w:color="auto"/>
                    <w:right w:val="none" w:sz="0" w:space="0" w:color="auto"/>
                  </w:divBdr>
                  <w:divsChild>
                    <w:div w:id="1438863938">
                      <w:marLeft w:val="0"/>
                      <w:marRight w:val="0"/>
                      <w:marTop w:val="0"/>
                      <w:marBottom w:val="0"/>
                      <w:divBdr>
                        <w:top w:val="none" w:sz="0" w:space="0" w:color="auto"/>
                        <w:left w:val="none" w:sz="0" w:space="0" w:color="auto"/>
                        <w:bottom w:val="none" w:sz="0" w:space="0" w:color="auto"/>
                        <w:right w:val="none" w:sz="0" w:space="0" w:color="auto"/>
                      </w:divBdr>
                    </w:div>
                  </w:divsChild>
                </w:div>
                <w:div w:id="485390921">
                  <w:marLeft w:val="0"/>
                  <w:marRight w:val="0"/>
                  <w:marTop w:val="0"/>
                  <w:marBottom w:val="0"/>
                  <w:divBdr>
                    <w:top w:val="none" w:sz="0" w:space="0" w:color="auto"/>
                    <w:left w:val="none" w:sz="0" w:space="0" w:color="auto"/>
                    <w:bottom w:val="none" w:sz="0" w:space="0" w:color="auto"/>
                    <w:right w:val="none" w:sz="0" w:space="0" w:color="auto"/>
                  </w:divBdr>
                  <w:divsChild>
                    <w:div w:id="236790460">
                      <w:marLeft w:val="0"/>
                      <w:marRight w:val="0"/>
                      <w:marTop w:val="0"/>
                      <w:marBottom w:val="0"/>
                      <w:divBdr>
                        <w:top w:val="none" w:sz="0" w:space="0" w:color="auto"/>
                        <w:left w:val="none" w:sz="0" w:space="0" w:color="auto"/>
                        <w:bottom w:val="none" w:sz="0" w:space="0" w:color="auto"/>
                        <w:right w:val="none" w:sz="0" w:space="0" w:color="auto"/>
                      </w:divBdr>
                    </w:div>
                  </w:divsChild>
                </w:div>
                <w:div w:id="451632257">
                  <w:marLeft w:val="0"/>
                  <w:marRight w:val="0"/>
                  <w:marTop w:val="0"/>
                  <w:marBottom w:val="0"/>
                  <w:divBdr>
                    <w:top w:val="none" w:sz="0" w:space="0" w:color="auto"/>
                    <w:left w:val="none" w:sz="0" w:space="0" w:color="auto"/>
                    <w:bottom w:val="none" w:sz="0" w:space="0" w:color="auto"/>
                    <w:right w:val="none" w:sz="0" w:space="0" w:color="auto"/>
                  </w:divBdr>
                  <w:divsChild>
                    <w:div w:id="2096708156">
                      <w:marLeft w:val="0"/>
                      <w:marRight w:val="0"/>
                      <w:marTop w:val="0"/>
                      <w:marBottom w:val="0"/>
                      <w:divBdr>
                        <w:top w:val="none" w:sz="0" w:space="0" w:color="auto"/>
                        <w:left w:val="none" w:sz="0" w:space="0" w:color="auto"/>
                        <w:bottom w:val="none" w:sz="0" w:space="0" w:color="auto"/>
                        <w:right w:val="none" w:sz="0" w:space="0" w:color="auto"/>
                      </w:divBdr>
                    </w:div>
                  </w:divsChild>
                </w:div>
                <w:div w:id="1771656937">
                  <w:marLeft w:val="0"/>
                  <w:marRight w:val="0"/>
                  <w:marTop w:val="0"/>
                  <w:marBottom w:val="0"/>
                  <w:divBdr>
                    <w:top w:val="none" w:sz="0" w:space="0" w:color="auto"/>
                    <w:left w:val="none" w:sz="0" w:space="0" w:color="auto"/>
                    <w:bottom w:val="none" w:sz="0" w:space="0" w:color="auto"/>
                    <w:right w:val="none" w:sz="0" w:space="0" w:color="auto"/>
                  </w:divBdr>
                  <w:divsChild>
                    <w:div w:id="1791894637">
                      <w:marLeft w:val="0"/>
                      <w:marRight w:val="0"/>
                      <w:marTop w:val="0"/>
                      <w:marBottom w:val="0"/>
                      <w:divBdr>
                        <w:top w:val="none" w:sz="0" w:space="0" w:color="auto"/>
                        <w:left w:val="none" w:sz="0" w:space="0" w:color="auto"/>
                        <w:bottom w:val="none" w:sz="0" w:space="0" w:color="auto"/>
                        <w:right w:val="none" w:sz="0" w:space="0" w:color="auto"/>
                      </w:divBdr>
                    </w:div>
                  </w:divsChild>
                </w:div>
                <w:div w:id="1207837929">
                  <w:marLeft w:val="0"/>
                  <w:marRight w:val="0"/>
                  <w:marTop w:val="0"/>
                  <w:marBottom w:val="0"/>
                  <w:divBdr>
                    <w:top w:val="none" w:sz="0" w:space="0" w:color="auto"/>
                    <w:left w:val="none" w:sz="0" w:space="0" w:color="auto"/>
                    <w:bottom w:val="none" w:sz="0" w:space="0" w:color="auto"/>
                    <w:right w:val="none" w:sz="0" w:space="0" w:color="auto"/>
                  </w:divBdr>
                  <w:divsChild>
                    <w:div w:id="989863586">
                      <w:marLeft w:val="0"/>
                      <w:marRight w:val="0"/>
                      <w:marTop w:val="0"/>
                      <w:marBottom w:val="0"/>
                      <w:divBdr>
                        <w:top w:val="none" w:sz="0" w:space="0" w:color="auto"/>
                        <w:left w:val="none" w:sz="0" w:space="0" w:color="auto"/>
                        <w:bottom w:val="none" w:sz="0" w:space="0" w:color="auto"/>
                        <w:right w:val="none" w:sz="0" w:space="0" w:color="auto"/>
                      </w:divBdr>
                    </w:div>
                  </w:divsChild>
                </w:div>
                <w:div w:id="1046298651">
                  <w:marLeft w:val="0"/>
                  <w:marRight w:val="0"/>
                  <w:marTop w:val="0"/>
                  <w:marBottom w:val="0"/>
                  <w:divBdr>
                    <w:top w:val="none" w:sz="0" w:space="0" w:color="auto"/>
                    <w:left w:val="none" w:sz="0" w:space="0" w:color="auto"/>
                    <w:bottom w:val="none" w:sz="0" w:space="0" w:color="auto"/>
                    <w:right w:val="none" w:sz="0" w:space="0" w:color="auto"/>
                  </w:divBdr>
                  <w:divsChild>
                    <w:div w:id="314645971">
                      <w:marLeft w:val="0"/>
                      <w:marRight w:val="0"/>
                      <w:marTop w:val="0"/>
                      <w:marBottom w:val="0"/>
                      <w:divBdr>
                        <w:top w:val="none" w:sz="0" w:space="0" w:color="auto"/>
                        <w:left w:val="none" w:sz="0" w:space="0" w:color="auto"/>
                        <w:bottom w:val="none" w:sz="0" w:space="0" w:color="auto"/>
                        <w:right w:val="none" w:sz="0" w:space="0" w:color="auto"/>
                      </w:divBdr>
                    </w:div>
                  </w:divsChild>
                </w:div>
                <w:div w:id="1405645896">
                  <w:marLeft w:val="0"/>
                  <w:marRight w:val="0"/>
                  <w:marTop w:val="0"/>
                  <w:marBottom w:val="0"/>
                  <w:divBdr>
                    <w:top w:val="none" w:sz="0" w:space="0" w:color="auto"/>
                    <w:left w:val="none" w:sz="0" w:space="0" w:color="auto"/>
                    <w:bottom w:val="none" w:sz="0" w:space="0" w:color="auto"/>
                    <w:right w:val="none" w:sz="0" w:space="0" w:color="auto"/>
                  </w:divBdr>
                  <w:divsChild>
                    <w:div w:id="1447000212">
                      <w:marLeft w:val="0"/>
                      <w:marRight w:val="0"/>
                      <w:marTop w:val="0"/>
                      <w:marBottom w:val="0"/>
                      <w:divBdr>
                        <w:top w:val="none" w:sz="0" w:space="0" w:color="auto"/>
                        <w:left w:val="none" w:sz="0" w:space="0" w:color="auto"/>
                        <w:bottom w:val="none" w:sz="0" w:space="0" w:color="auto"/>
                        <w:right w:val="none" w:sz="0" w:space="0" w:color="auto"/>
                      </w:divBdr>
                    </w:div>
                    <w:div w:id="1896160410">
                      <w:marLeft w:val="0"/>
                      <w:marRight w:val="0"/>
                      <w:marTop w:val="0"/>
                      <w:marBottom w:val="0"/>
                      <w:divBdr>
                        <w:top w:val="none" w:sz="0" w:space="0" w:color="auto"/>
                        <w:left w:val="none" w:sz="0" w:space="0" w:color="auto"/>
                        <w:bottom w:val="none" w:sz="0" w:space="0" w:color="auto"/>
                        <w:right w:val="none" w:sz="0" w:space="0" w:color="auto"/>
                      </w:divBdr>
                    </w:div>
                  </w:divsChild>
                </w:div>
                <w:div w:id="1900897286">
                  <w:marLeft w:val="0"/>
                  <w:marRight w:val="0"/>
                  <w:marTop w:val="0"/>
                  <w:marBottom w:val="0"/>
                  <w:divBdr>
                    <w:top w:val="none" w:sz="0" w:space="0" w:color="auto"/>
                    <w:left w:val="none" w:sz="0" w:space="0" w:color="auto"/>
                    <w:bottom w:val="none" w:sz="0" w:space="0" w:color="auto"/>
                    <w:right w:val="none" w:sz="0" w:space="0" w:color="auto"/>
                  </w:divBdr>
                  <w:divsChild>
                    <w:div w:id="113183514">
                      <w:marLeft w:val="0"/>
                      <w:marRight w:val="0"/>
                      <w:marTop w:val="0"/>
                      <w:marBottom w:val="0"/>
                      <w:divBdr>
                        <w:top w:val="none" w:sz="0" w:space="0" w:color="auto"/>
                        <w:left w:val="none" w:sz="0" w:space="0" w:color="auto"/>
                        <w:bottom w:val="none" w:sz="0" w:space="0" w:color="auto"/>
                        <w:right w:val="none" w:sz="0" w:space="0" w:color="auto"/>
                      </w:divBdr>
                    </w:div>
                    <w:div w:id="1611736500">
                      <w:marLeft w:val="0"/>
                      <w:marRight w:val="0"/>
                      <w:marTop w:val="0"/>
                      <w:marBottom w:val="0"/>
                      <w:divBdr>
                        <w:top w:val="none" w:sz="0" w:space="0" w:color="auto"/>
                        <w:left w:val="none" w:sz="0" w:space="0" w:color="auto"/>
                        <w:bottom w:val="none" w:sz="0" w:space="0" w:color="auto"/>
                        <w:right w:val="none" w:sz="0" w:space="0" w:color="auto"/>
                      </w:divBdr>
                    </w:div>
                  </w:divsChild>
                </w:div>
                <w:div w:id="724909747">
                  <w:marLeft w:val="0"/>
                  <w:marRight w:val="0"/>
                  <w:marTop w:val="0"/>
                  <w:marBottom w:val="0"/>
                  <w:divBdr>
                    <w:top w:val="none" w:sz="0" w:space="0" w:color="auto"/>
                    <w:left w:val="none" w:sz="0" w:space="0" w:color="auto"/>
                    <w:bottom w:val="none" w:sz="0" w:space="0" w:color="auto"/>
                    <w:right w:val="none" w:sz="0" w:space="0" w:color="auto"/>
                  </w:divBdr>
                  <w:divsChild>
                    <w:div w:id="1571576378">
                      <w:marLeft w:val="0"/>
                      <w:marRight w:val="0"/>
                      <w:marTop w:val="0"/>
                      <w:marBottom w:val="0"/>
                      <w:divBdr>
                        <w:top w:val="none" w:sz="0" w:space="0" w:color="auto"/>
                        <w:left w:val="none" w:sz="0" w:space="0" w:color="auto"/>
                        <w:bottom w:val="none" w:sz="0" w:space="0" w:color="auto"/>
                        <w:right w:val="none" w:sz="0" w:space="0" w:color="auto"/>
                      </w:divBdr>
                    </w:div>
                    <w:div w:id="2013794196">
                      <w:marLeft w:val="0"/>
                      <w:marRight w:val="0"/>
                      <w:marTop w:val="0"/>
                      <w:marBottom w:val="0"/>
                      <w:divBdr>
                        <w:top w:val="none" w:sz="0" w:space="0" w:color="auto"/>
                        <w:left w:val="none" w:sz="0" w:space="0" w:color="auto"/>
                        <w:bottom w:val="none" w:sz="0" w:space="0" w:color="auto"/>
                        <w:right w:val="none" w:sz="0" w:space="0" w:color="auto"/>
                      </w:divBdr>
                    </w:div>
                  </w:divsChild>
                </w:div>
                <w:div w:id="1691030599">
                  <w:marLeft w:val="0"/>
                  <w:marRight w:val="0"/>
                  <w:marTop w:val="0"/>
                  <w:marBottom w:val="0"/>
                  <w:divBdr>
                    <w:top w:val="none" w:sz="0" w:space="0" w:color="auto"/>
                    <w:left w:val="none" w:sz="0" w:space="0" w:color="auto"/>
                    <w:bottom w:val="none" w:sz="0" w:space="0" w:color="auto"/>
                    <w:right w:val="none" w:sz="0" w:space="0" w:color="auto"/>
                  </w:divBdr>
                  <w:divsChild>
                    <w:div w:id="2058317441">
                      <w:marLeft w:val="0"/>
                      <w:marRight w:val="0"/>
                      <w:marTop w:val="0"/>
                      <w:marBottom w:val="0"/>
                      <w:divBdr>
                        <w:top w:val="none" w:sz="0" w:space="0" w:color="auto"/>
                        <w:left w:val="none" w:sz="0" w:space="0" w:color="auto"/>
                        <w:bottom w:val="none" w:sz="0" w:space="0" w:color="auto"/>
                        <w:right w:val="none" w:sz="0" w:space="0" w:color="auto"/>
                      </w:divBdr>
                    </w:div>
                  </w:divsChild>
                </w:div>
                <w:div w:id="1906842168">
                  <w:marLeft w:val="0"/>
                  <w:marRight w:val="0"/>
                  <w:marTop w:val="0"/>
                  <w:marBottom w:val="0"/>
                  <w:divBdr>
                    <w:top w:val="none" w:sz="0" w:space="0" w:color="auto"/>
                    <w:left w:val="none" w:sz="0" w:space="0" w:color="auto"/>
                    <w:bottom w:val="none" w:sz="0" w:space="0" w:color="auto"/>
                    <w:right w:val="none" w:sz="0" w:space="0" w:color="auto"/>
                  </w:divBdr>
                  <w:divsChild>
                    <w:div w:id="1801144618">
                      <w:marLeft w:val="0"/>
                      <w:marRight w:val="0"/>
                      <w:marTop w:val="0"/>
                      <w:marBottom w:val="0"/>
                      <w:divBdr>
                        <w:top w:val="none" w:sz="0" w:space="0" w:color="auto"/>
                        <w:left w:val="none" w:sz="0" w:space="0" w:color="auto"/>
                        <w:bottom w:val="none" w:sz="0" w:space="0" w:color="auto"/>
                        <w:right w:val="none" w:sz="0" w:space="0" w:color="auto"/>
                      </w:divBdr>
                    </w:div>
                  </w:divsChild>
                </w:div>
                <w:div w:id="841773764">
                  <w:marLeft w:val="0"/>
                  <w:marRight w:val="0"/>
                  <w:marTop w:val="0"/>
                  <w:marBottom w:val="0"/>
                  <w:divBdr>
                    <w:top w:val="none" w:sz="0" w:space="0" w:color="auto"/>
                    <w:left w:val="none" w:sz="0" w:space="0" w:color="auto"/>
                    <w:bottom w:val="none" w:sz="0" w:space="0" w:color="auto"/>
                    <w:right w:val="none" w:sz="0" w:space="0" w:color="auto"/>
                  </w:divBdr>
                  <w:divsChild>
                    <w:div w:id="1587036059">
                      <w:marLeft w:val="0"/>
                      <w:marRight w:val="0"/>
                      <w:marTop w:val="0"/>
                      <w:marBottom w:val="0"/>
                      <w:divBdr>
                        <w:top w:val="none" w:sz="0" w:space="0" w:color="auto"/>
                        <w:left w:val="none" w:sz="0" w:space="0" w:color="auto"/>
                        <w:bottom w:val="none" w:sz="0" w:space="0" w:color="auto"/>
                        <w:right w:val="none" w:sz="0" w:space="0" w:color="auto"/>
                      </w:divBdr>
                    </w:div>
                  </w:divsChild>
                </w:div>
                <w:div w:id="1505821570">
                  <w:marLeft w:val="0"/>
                  <w:marRight w:val="0"/>
                  <w:marTop w:val="0"/>
                  <w:marBottom w:val="0"/>
                  <w:divBdr>
                    <w:top w:val="none" w:sz="0" w:space="0" w:color="auto"/>
                    <w:left w:val="none" w:sz="0" w:space="0" w:color="auto"/>
                    <w:bottom w:val="none" w:sz="0" w:space="0" w:color="auto"/>
                    <w:right w:val="none" w:sz="0" w:space="0" w:color="auto"/>
                  </w:divBdr>
                  <w:divsChild>
                    <w:div w:id="89083348">
                      <w:marLeft w:val="0"/>
                      <w:marRight w:val="0"/>
                      <w:marTop w:val="0"/>
                      <w:marBottom w:val="0"/>
                      <w:divBdr>
                        <w:top w:val="none" w:sz="0" w:space="0" w:color="auto"/>
                        <w:left w:val="none" w:sz="0" w:space="0" w:color="auto"/>
                        <w:bottom w:val="none" w:sz="0" w:space="0" w:color="auto"/>
                        <w:right w:val="none" w:sz="0" w:space="0" w:color="auto"/>
                      </w:divBdr>
                    </w:div>
                    <w:div w:id="1328509305">
                      <w:marLeft w:val="0"/>
                      <w:marRight w:val="0"/>
                      <w:marTop w:val="0"/>
                      <w:marBottom w:val="0"/>
                      <w:divBdr>
                        <w:top w:val="none" w:sz="0" w:space="0" w:color="auto"/>
                        <w:left w:val="none" w:sz="0" w:space="0" w:color="auto"/>
                        <w:bottom w:val="none" w:sz="0" w:space="0" w:color="auto"/>
                        <w:right w:val="none" w:sz="0" w:space="0" w:color="auto"/>
                      </w:divBdr>
                    </w:div>
                  </w:divsChild>
                </w:div>
                <w:div w:id="1999921350">
                  <w:marLeft w:val="0"/>
                  <w:marRight w:val="0"/>
                  <w:marTop w:val="0"/>
                  <w:marBottom w:val="0"/>
                  <w:divBdr>
                    <w:top w:val="none" w:sz="0" w:space="0" w:color="auto"/>
                    <w:left w:val="none" w:sz="0" w:space="0" w:color="auto"/>
                    <w:bottom w:val="none" w:sz="0" w:space="0" w:color="auto"/>
                    <w:right w:val="none" w:sz="0" w:space="0" w:color="auto"/>
                  </w:divBdr>
                  <w:divsChild>
                    <w:div w:id="264505526">
                      <w:marLeft w:val="0"/>
                      <w:marRight w:val="0"/>
                      <w:marTop w:val="0"/>
                      <w:marBottom w:val="0"/>
                      <w:divBdr>
                        <w:top w:val="none" w:sz="0" w:space="0" w:color="auto"/>
                        <w:left w:val="none" w:sz="0" w:space="0" w:color="auto"/>
                        <w:bottom w:val="none" w:sz="0" w:space="0" w:color="auto"/>
                        <w:right w:val="none" w:sz="0" w:space="0" w:color="auto"/>
                      </w:divBdr>
                    </w:div>
                    <w:div w:id="1161317037">
                      <w:marLeft w:val="0"/>
                      <w:marRight w:val="0"/>
                      <w:marTop w:val="0"/>
                      <w:marBottom w:val="0"/>
                      <w:divBdr>
                        <w:top w:val="none" w:sz="0" w:space="0" w:color="auto"/>
                        <w:left w:val="none" w:sz="0" w:space="0" w:color="auto"/>
                        <w:bottom w:val="none" w:sz="0" w:space="0" w:color="auto"/>
                        <w:right w:val="none" w:sz="0" w:space="0" w:color="auto"/>
                      </w:divBdr>
                    </w:div>
                  </w:divsChild>
                </w:div>
                <w:div w:id="1588995757">
                  <w:marLeft w:val="0"/>
                  <w:marRight w:val="0"/>
                  <w:marTop w:val="0"/>
                  <w:marBottom w:val="0"/>
                  <w:divBdr>
                    <w:top w:val="none" w:sz="0" w:space="0" w:color="auto"/>
                    <w:left w:val="none" w:sz="0" w:space="0" w:color="auto"/>
                    <w:bottom w:val="none" w:sz="0" w:space="0" w:color="auto"/>
                    <w:right w:val="none" w:sz="0" w:space="0" w:color="auto"/>
                  </w:divBdr>
                  <w:divsChild>
                    <w:div w:id="735013788">
                      <w:marLeft w:val="0"/>
                      <w:marRight w:val="0"/>
                      <w:marTop w:val="0"/>
                      <w:marBottom w:val="0"/>
                      <w:divBdr>
                        <w:top w:val="none" w:sz="0" w:space="0" w:color="auto"/>
                        <w:left w:val="none" w:sz="0" w:space="0" w:color="auto"/>
                        <w:bottom w:val="none" w:sz="0" w:space="0" w:color="auto"/>
                        <w:right w:val="none" w:sz="0" w:space="0" w:color="auto"/>
                      </w:divBdr>
                    </w:div>
                    <w:div w:id="1545755076">
                      <w:marLeft w:val="0"/>
                      <w:marRight w:val="0"/>
                      <w:marTop w:val="0"/>
                      <w:marBottom w:val="0"/>
                      <w:divBdr>
                        <w:top w:val="none" w:sz="0" w:space="0" w:color="auto"/>
                        <w:left w:val="none" w:sz="0" w:space="0" w:color="auto"/>
                        <w:bottom w:val="none" w:sz="0" w:space="0" w:color="auto"/>
                        <w:right w:val="none" w:sz="0" w:space="0" w:color="auto"/>
                      </w:divBdr>
                    </w:div>
                  </w:divsChild>
                </w:div>
                <w:div w:id="306932211">
                  <w:marLeft w:val="0"/>
                  <w:marRight w:val="0"/>
                  <w:marTop w:val="0"/>
                  <w:marBottom w:val="0"/>
                  <w:divBdr>
                    <w:top w:val="none" w:sz="0" w:space="0" w:color="auto"/>
                    <w:left w:val="none" w:sz="0" w:space="0" w:color="auto"/>
                    <w:bottom w:val="none" w:sz="0" w:space="0" w:color="auto"/>
                    <w:right w:val="none" w:sz="0" w:space="0" w:color="auto"/>
                  </w:divBdr>
                  <w:divsChild>
                    <w:div w:id="1477648677">
                      <w:marLeft w:val="0"/>
                      <w:marRight w:val="0"/>
                      <w:marTop w:val="0"/>
                      <w:marBottom w:val="0"/>
                      <w:divBdr>
                        <w:top w:val="none" w:sz="0" w:space="0" w:color="auto"/>
                        <w:left w:val="none" w:sz="0" w:space="0" w:color="auto"/>
                        <w:bottom w:val="none" w:sz="0" w:space="0" w:color="auto"/>
                        <w:right w:val="none" w:sz="0" w:space="0" w:color="auto"/>
                      </w:divBdr>
                    </w:div>
                    <w:div w:id="734011625">
                      <w:marLeft w:val="0"/>
                      <w:marRight w:val="0"/>
                      <w:marTop w:val="0"/>
                      <w:marBottom w:val="0"/>
                      <w:divBdr>
                        <w:top w:val="none" w:sz="0" w:space="0" w:color="auto"/>
                        <w:left w:val="none" w:sz="0" w:space="0" w:color="auto"/>
                        <w:bottom w:val="none" w:sz="0" w:space="0" w:color="auto"/>
                        <w:right w:val="none" w:sz="0" w:space="0" w:color="auto"/>
                      </w:divBdr>
                    </w:div>
                  </w:divsChild>
                </w:div>
                <w:div w:id="608127788">
                  <w:marLeft w:val="0"/>
                  <w:marRight w:val="0"/>
                  <w:marTop w:val="0"/>
                  <w:marBottom w:val="0"/>
                  <w:divBdr>
                    <w:top w:val="none" w:sz="0" w:space="0" w:color="auto"/>
                    <w:left w:val="none" w:sz="0" w:space="0" w:color="auto"/>
                    <w:bottom w:val="none" w:sz="0" w:space="0" w:color="auto"/>
                    <w:right w:val="none" w:sz="0" w:space="0" w:color="auto"/>
                  </w:divBdr>
                  <w:divsChild>
                    <w:div w:id="814569159">
                      <w:marLeft w:val="0"/>
                      <w:marRight w:val="0"/>
                      <w:marTop w:val="0"/>
                      <w:marBottom w:val="0"/>
                      <w:divBdr>
                        <w:top w:val="none" w:sz="0" w:space="0" w:color="auto"/>
                        <w:left w:val="none" w:sz="0" w:space="0" w:color="auto"/>
                        <w:bottom w:val="none" w:sz="0" w:space="0" w:color="auto"/>
                        <w:right w:val="none" w:sz="0" w:space="0" w:color="auto"/>
                      </w:divBdr>
                    </w:div>
                  </w:divsChild>
                </w:div>
                <w:div w:id="293293929">
                  <w:marLeft w:val="0"/>
                  <w:marRight w:val="0"/>
                  <w:marTop w:val="0"/>
                  <w:marBottom w:val="0"/>
                  <w:divBdr>
                    <w:top w:val="none" w:sz="0" w:space="0" w:color="auto"/>
                    <w:left w:val="none" w:sz="0" w:space="0" w:color="auto"/>
                    <w:bottom w:val="none" w:sz="0" w:space="0" w:color="auto"/>
                    <w:right w:val="none" w:sz="0" w:space="0" w:color="auto"/>
                  </w:divBdr>
                  <w:divsChild>
                    <w:div w:id="2026516914">
                      <w:marLeft w:val="0"/>
                      <w:marRight w:val="0"/>
                      <w:marTop w:val="0"/>
                      <w:marBottom w:val="0"/>
                      <w:divBdr>
                        <w:top w:val="none" w:sz="0" w:space="0" w:color="auto"/>
                        <w:left w:val="none" w:sz="0" w:space="0" w:color="auto"/>
                        <w:bottom w:val="none" w:sz="0" w:space="0" w:color="auto"/>
                        <w:right w:val="none" w:sz="0" w:space="0" w:color="auto"/>
                      </w:divBdr>
                    </w:div>
                  </w:divsChild>
                </w:div>
                <w:div w:id="790168885">
                  <w:marLeft w:val="0"/>
                  <w:marRight w:val="0"/>
                  <w:marTop w:val="0"/>
                  <w:marBottom w:val="0"/>
                  <w:divBdr>
                    <w:top w:val="none" w:sz="0" w:space="0" w:color="auto"/>
                    <w:left w:val="none" w:sz="0" w:space="0" w:color="auto"/>
                    <w:bottom w:val="none" w:sz="0" w:space="0" w:color="auto"/>
                    <w:right w:val="none" w:sz="0" w:space="0" w:color="auto"/>
                  </w:divBdr>
                  <w:divsChild>
                    <w:div w:id="413547519">
                      <w:marLeft w:val="0"/>
                      <w:marRight w:val="0"/>
                      <w:marTop w:val="0"/>
                      <w:marBottom w:val="0"/>
                      <w:divBdr>
                        <w:top w:val="none" w:sz="0" w:space="0" w:color="auto"/>
                        <w:left w:val="none" w:sz="0" w:space="0" w:color="auto"/>
                        <w:bottom w:val="none" w:sz="0" w:space="0" w:color="auto"/>
                        <w:right w:val="none" w:sz="0" w:space="0" w:color="auto"/>
                      </w:divBdr>
                    </w:div>
                  </w:divsChild>
                </w:div>
                <w:div w:id="1695769312">
                  <w:marLeft w:val="0"/>
                  <w:marRight w:val="0"/>
                  <w:marTop w:val="0"/>
                  <w:marBottom w:val="0"/>
                  <w:divBdr>
                    <w:top w:val="none" w:sz="0" w:space="0" w:color="auto"/>
                    <w:left w:val="none" w:sz="0" w:space="0" w:color="auto"/>
                    <w:bottom w:val="none" w:sz="0" w:space="0" w:color="auto"/>
                    <w:right w:val="none" w:sz="0" w:space="0" w:color="auto"/>
                  </w:divBdr>
                  <w:divsChild>
                    <w:div w:id="1524590969">
                      <w:marLeft w:val="0"/>
                      <w:marRight w:val="0"/>
                      <w:marTop w:val="0"/>
                      <w:marBottom w:val="0"/>
                      <w:divBdr>
                        <w:top w:val="none" w:sz="0" w:space="0" w:color="auto"/>
                        <w:left w:val="none" w:sz="0" w:space="0" w:color="auto"/>
                        <w:bottom w:val="none" w:sz="0" w:space="0" w:color="auto"/>
                        <w:right w:val="none" w:sz="0" w:space="0" w:color="auto"/>
                      </w:divBdr>
                    </w:div>
                    <w:div w:id="2084990706">
                      <w:marLeft w:val="0"/>
                      <w:marRight w:val="0"/>
                      <w:marTop w:val="0"/>
                      <w:marBottom w:val="0"/>
                      <w:divBdr>
                        <w:top w:val="none" w:sz="0" w:space="0" w:color="auto"/>
                        <w:left w:val="none" w:sz="0" w:space="0" w:color="auto"/>
                        <w:bottom w:val="none" w:sz="0" w:space="0" w:color="auto"/>
                        <w:right w:val="none" w:sz="0" w:space="0" w:color="auto"/>
                      </w:divBdr>
                    </w:div>
                  </w:divsChild>
                </w:div>
                <w:div w:id="1760366926">
                  <w:marLeft w:val="0"/>
                  <w:marRight w:val="0"/>
                  <w:marTop w:val="0"/>
                  <w:marBottom w:val="0"/>
                  <w:divBdr>
                    <w:top w:val="none" w:sz="0" w:space="0" w:color="auto"/>
                    <w:left w:val="none" w:sz="0" w:space="0" w:color="auto"/>
                    <w:bottom w:val="none" w:sz="0" w:space="0" w:color="auto"/>
                    <w:right w:val="none" w:sz="0" w:space="0" w:color="auto"/>
                  </w:divBdr>
                  <w:divsChild>
                    <w:div w:id="1389038938">
                      <w:marLeft w:val="0"/>
                      <w:marRight w:val="0"/>
                      <w:marTop w:val="0"/>
                      <w:marBottom w:val="0"/>
                      <w:divBdr>
                        <w:top w:val="none" w:sz="0" w:space="0" w:color="auto"/>
                        <w:left w:val="none" w:sz="0" w:space="0" w:color="auto"/>
                        <w:bottom w:val="none" w:sz="0" w:space="0" w:color="auto"/>
                        <w:right w:val="none" w:sz="0" w:space="0" w:color="auto"/>
                      </w:divBdr>
                    </w:div>
                    <w:div w:id="1362586354">
                      <w:marLeft w:val="0"/>
                      <w:marRight w:val="0"/>
                      <w:marTop w:val="0"/>
                      <w:marBottom w:val="0"/>
                      <w:divBdr>
                        <w:top w:val="none" w:sz="0" w:space="0" w:color="auto"/>
                        <w:left w:val="none" w:sz="0" w:space="0" w:color="auto"/>
                        <w:bottom w:val="none" w:sz="0" w:space="0" w:color="auto"/>
                        <w:right w:val="none" w:sz="0" w:space="0" w:color="auto"/>
                      </w:divBdr>
                    </w:div>
                  </w:divsChild>
                </w:div>
                <w:div w:id="1472332007">
                  <w:marLeft w:val="0"/>
                  <w:marRight w:val="0"/>
                  <w:marTop w:val="0"/>
                  <w:marBottom w:val="0"/>
                  <w:divBdr>
                    <w:top w:val="none" w:sz="0" w:space="0" w:color="auto"/>
                    <w:left w:val="none" w:sz="0" w:space="0" w:color="auto"/>
                    <w:bottom w:val="none" w:sz="0" w:space="0" w:color="auto"/>
                    <w:right w:val="none" w:sz="0" w:space="0" w:color="auto"/>
                  </w:divBdr>
                  <w:divsChild>
                    <w:div w:id="1545674036">
                      <w:marLeft w:val="0"/>
                      <w:marRight w:val="0"/>
                      <w:marTop w:val="0"/>
                      <w:marBottom w:val="0"/>
                      <w:divBdr>
                        <w:top w:val="none" w:sz="0" w:space="0" w:color="auto"/>
                        <w:left w:val="none" w:sz="0" w:space="0" w:color="auto"/>
                        <w:bottom w:val="none" w:sz="0" w:space="0" w:color="auto"/>
                        <w:right w:val="none" w:sz="0" w:space="0" w:color="auto"/>
                      </w:divBdr>
                    </w:div>
                    <w:div w:id="1514372824">
                      <w:marLeft w:val="0"/>
                      <w:marRight w:val="0"/>
                      <w:marTop w:val="0"/>
                      <w:marBottom w:val="0"/>
                      <w:divBdr>
                        <w:top w:val="none" w:sz="0" w:space="0" w:color="auto"/>
                        <w:left w:val="none" w:sz="0" w:space="0" w:color="auto"/>
                        <w:bottom w:val="none" w:sz="0" w:space="0" w:color="auto"/>
                        <w:right w:val="none" w:sz="0" w:space="0" w:color="auto"/>
                      </w:divBdr>
                    </w:div>
                  </w:divsChild>
                </w:div>
                <w:div w:id="813762253">
                  <w:marLeft w:val="0"/>
                  <w:marRight w:val="0"/>
                  <w:marTop w:val="0"/>
                  <w:marBottom w:val="0"/>
                  <w:divBdr>
                    <w:top w:val="none" w:sz="0" w:space="0" w:color="auto"/>
                    <w:left w:val="none" w:sz="0" w:space="0" w:color="auto"/>
                    <w:bottom w:val="none" w:sz="0" w:space="0" w:color="auto"/>
                    <w:right w:val="none" w:sz="0" w:space="0" w:color="auto"/>
                  </w:divBdr>
                  <w:divsChild>
                    <w:div w:id="570390577">
                      <w:marLeft w:val="0"/>
                      <w:marRight w:val="0"/>
                      <w:marTop w:val="0"/>
                      <w:marBottom w:val="0"/>
                      <w:divBdr>
                        <w:top w:val="none" w:sz="0" w:space="0" w:color="auto"/>
                        <w:left w:val="none" w:sz="0" w:space="0" w:color="auto"/>
                        <w:bottom w:val="none" w:sz="0" w:space="0" w:color="auto"/>
                        <w:right w:val="none" w:sz="0" w:space="0" w:color="auto"/>
                      </w:divBdr>
                    </w:div>
                    <w:div w:id="149254850">
                      <w:marLeft w:val="0"/>
                      <w:marRight w:val="0"/>
                      <w:marTop w:val="0"/>
                      <w:marBottom w:val="0"/>
                      <w:divBdr>
                        <w:top w:val="none" w:sz="0" w:space="0" w:color="auto"/>
                        <w:left w:val="none" w:sz="0" w:space="0" w:color="auto"/>
                        <w:bottom w:val="none" w:sz="0" w:space="0" w:color="auto"/>
                        <w:right w:val="none" w:sz="0" w:space="0" w:color="auto"/>
                      </w:divBdr>
                    </w:div>
                  </w:divsChild>
                </w:div>
                <w:div w:id="570043909">
                  <w:marLeft w:val="0"/>
                  <w:marRight w:val="0"/>
                  <w:marTop w:val="0"/>
                  <w:marBottom w:val="0"/>
                  <w:divBdr>
                    <w:top w:val="none" w:sz="0" w:space="0" w:color="auto"/>
                    <w:left w:val="none" w:sz="0" w:space="0" w:color="auto"/>
                    <w:bottom w:val="none" w:sz="0" w:space="0" w:color="auto"/>
                    <w:right w:val="none" w:sz="0" w:space="0" w:color="auto"/>
                  </w:divBdr>
                  <w:divsChild>
                    <w:div w:id="1835030915">
                      <w:marLeft w:val="0"/>
                      <w:marRight w:val="0"/>
                      <w:marTop w:val="0"/>
                      <w:marBottom w:val="0"/>
                      <w:divBdr>
                        <w:top w:val="none" w:sz="0" w:space="0" w:color="auto"/>
                        <w:left w:val="none" w:sz="0" w:space="0" w:color="auto"/>
                        <w:bottom w:val="none" w:sz="0" w:space="0" w:color="auto"/>
                        <w:right w:val="none" w:sz="0" w:space="0" w:color="auto"/>
                      </w:divBdr>
                    </w:div>
                  </w:divsChild>
                </w:div>
                <w:div w:id="1126005616">
                  <w:marLeft w:val="0"/>
                  <w:marRight w:val="0"/>
                  <w:marTop w:val="0"/>
                  <w:marBottom w:val="0"/>
                  <w:divBdr>
                    <w:top w:val="none" w:sz="0" w:space="0" w:color="auto"/>
                    <w:left w:val="none" w:sz="0" w:space="0" w:color="auto"/>
                    <w:bottom w:val="none" w:sz="0" w:space="0" w:color="auto"/>
                    <w:right w:val="none" w:sz="0" w:space="0" w:color="auto"/>
                  </w:divBdr>
                  <w:divsChild>
                    <w:div w:id="185868165">
                      <w:marLeft w:val="0"/>
                      <w:marRight w:val="0"/>
                      <w:marTop w:val="0"/>
                      <w:marBottom w:val="0"/>
                      <w:divBdr>
                        <w:top w:val="none" w:sz="0" w:space="0" w:color="auto"/>
                        <w:left w:val="none" w:sz="0" w:space="0" w:color="auto"/>
                        <w:bottom w:val="none" w:sz="0" w:space="0" w:color="auto"/>
                        <w:right w:val="none" w:sz="0" w:space="0" w:color="auto"/>
                      </w:divBdr>
                    </w:div>
                  </w:divsChild>
                </w:div>
                <w:div w:id="81802285">
                  <w:marLeft w:val="0"/>
                  <w:marRight w:val="0"/>
                  <w:marTop w:val="0"/>
                  <w:marBottom w:val="0"/>
                  <w:divBdr>
                    <w:top w:val="none" w:sz="0" w:space="0" w:color="auto"/>
                    <w:left w:val="none" w:sz="0" w:space="0" w:color="auto"/>
                    <w:bottom w:val="none" w:sz="0" w:space="0" w:color="auto"/>
                    <w:right w:val="none" w:sz="0" w:space="0" w:color="auto"/>
                  </w:divBdr>
                  <w:divsChild>
                    <w:div w:id="666909583">
                      <w:marLeft w:val="0"/>
                      <w:marRight w:val="0"/>
                      <w:marTop w:val="0"/>
                      <w:marBottom w:val="0"/>
                      <w:divBdr>
                        <w:top w:val="none" w:sz="0" w:space="0" w:color="auto"/>
                        <w:left w:val="none" w:sz="0" w:space="0" w:color="auto"/>
                        <w:bottom w:val="none" w:sz="0" w:space="0" w:color="auto"/>
                        <w:right w:val="none" w:sz="0" w:space="0" w:color="auto"/>
                      </w:divBdr>
                    </w:div>
                  </w:divsChild>
                </w:div>
                <w:div w:id="587813130">
                  <w:marLeft w:val="0"/>
                  <w:marRight w:val="0"/>
                  <w:marTop w:val="0"/>
                  <w:marBottom w:val="0"/>
                  <w:divBdr>
                    <w:top w:val="none" w:sz="0" w:space="0" w:color="auto"/>
                    <w:left w:val="none" w:sz="0" w:space="0" w:color="auto"/>
                    <w:bottom w:val="none" w:sz="0" w:space="0" w:color="auto"/>
                    <w:right w:val="none" w:sz="0" w:space="0" w:color="auto"/>
                  </w:divBdr>
                  <w:divsChild>
                    <w:div w:id="1009915518">
                      <w:marLeft w:val="0"/>
                      <w:marRight w:val="0"/>
                      <w:marTop w:val="0"/>
                      <w:marBottom w:val="0"/>
                      <w:divBdr>
                        <w:top w:val="none" w:sz="0" w:space="0" w:color="auto"/>
                        <w:left w:val="none" w:sz="0" w:space="0" w:color="auto"/>
                        <w:bottom w:val="none" w:sz="0" w:space="0" w:color="auto"/>
                        <w:right w:val="none" w:sz="0" w:space="0" w:color="auto"/>
                      </w:divBdr>
                    </w:div>
                    <w:div w:id="1981689193">
                      <w:marLeft w:val="0"/>
                      <w:marRight w:val="0"/>
                      <w:marTop w:val="0"/>
                      <w:marBottom w:val="0"/>
                      <w:divBdr>
                        <w:top w:val="none" w:sz="0" w:space="0" w:color="auto"/>
                        <w:left w:val="none" w:sz="0" w:space="0" w:color="auto"/>
                        <w:bottom w:val="none" w:sz="0" w:space="0" w:color="auto"/>
                        <w:right w:val="none" w:sz="0" w:space="0" w:color="auto"/>
                      </w:divBdr>
                    </w:div>
                  </w:divsChild>
                </w:div>
                <w:div w:id="1957826835">
                  <w:marLeft w:val="0"/>
                  <w:marRight w:val="0"/>
                  <w:marTop w:val="0"/>
                  <w:marBottom w:val="0"/>
                  <w:divBdr>
                    <w:top w:val="none" w:sz="0" w:space="0" w:color="auto"/>
                    <w:left w:val="none" w:sz="0" w:space="0" w:color="auto"/>
                    <w:bottom w:val="none" w:sz="0" w:space="0" w:color="auto"/>
                    <w:right w:val="none" w:sz="0" w:space="0" w:color="auto"/>
                  </w:divBdr>
                  <w:divsChild>
                    <w:div w:id="157305507">
                      <w:marLeft w:val="0"/>
                      <w:marRight w:val="0"/>
                      <w:marTop w:val="0"/>
                      <w:marBottom w:val="0"/>
                      <w:divBdr>
                        <w:top w:val="none" w:sz="0" w:space="0" w:color="auto"/>
                        <w:left w:val="none" w:sz="0" w:space="0" w:color="auto"/>
                        <w:bottom w:val="none" w:sz="0" w:space="0" w:color="auto"/>
                        <w:right w:val="none" w:sz="0" w:space="0" w:color="auto"/>
                      </w:divBdr>
                    </w:div>
                    <w:div w:id="1724866379">
                      <w:marLeft w:val="0"/>
                      <w:marRight w:val="0"/>
                      <w:marTop w:val="0"/>
                      <w:marBottom w:val="0"/>
                      <w:divBdr>
                        <w:top w:val="none" w:sz="0" w:space="0" w:color="auto"/>
                        <w:left w:val="none" w:sz="0" w:space="0" w:color="auto"/>
                        <w:bottom w:val="none" w:sz="0" w:space="0" w:color="auto"/>
                        <w:right w:val="none" w:sz="0" w:space="0" w:color="auto"/>
                      </w:divBdr>
                    </w:div>
                  </w:divsChild>
                </w:div>
                <w:div w:id="1425300991">
                  <w:marLeft w:val="0"/>
                  <w:marRight w:val="0"/>
                  <w:marTop w:val="0"/>
                  <w:marBottom w:val="0"/>
                  <w:divBdr>
                    <w:top w:val="none" w:sz="0" w:space="0" w:color="auto"/>
                    <w:left w:val="none" w:sz="0" w:space="0" w:color="auto"/>
                    <w:bottom w:val="none" w:sz="0" w:space="0" w:color="auto"/>
                    <w:right w:val="none" w:sz="0" w:space="0" w:color="auto"/>
                  </w:divBdr>
                  <w:divsChild>
                    <w:div w:id="559629993">
                      <w:marLeft w:val="0"/>
                      <w:marRight w:val="0"/>
                      <w:marTop w:val="0"/>
                      <w:marBottom w:val="0"/>
                      <w:divBdr>
                        <w:top w:val="none" w:sz="0" w:space="0" w:color="auto"/>
                        <w:left w:val="none" w:sz="0" w:space="0" w:color="auto"/>
                        <w:bottom w:val="none" w:sz="0" w:space="0" w:color="auto"/>
                        <w:right w:val="none" w:sz="0" w:space="0" w:color="auto"/>
                      </w:divBdr>
                    </w:div>
                    <w:div w:id="1754081218">
                      <w:marLeft w:val="0"/>
                      <w:marRight w:val="0"/>
                      <w:marTop w:val="0"/>
                      <w:marBottom w:val="0"/>
                      <w:divBdr>
                        <w:top w:val="none" w:sz="0" w:space="0" w:color="auto"/>
                        <w:left w:val="none" w:sz="0" w:space="0" w:color="auto"/>
                        <w:bottom w:val="none" w:sz="0" w:space="0" w:color="auto"/>
                        <w:right w:val="none" w:sz="0" w:space="0" w:color="auto"/>
                      </w:divBdr>
                    </w:div>
                  </w:divsChild>
                </w:div>
                <w:div w:id="1721172688">
                  <w:marLeft w:val="0"/>
                  <w:marRight w:val="0"/>
                  <w:marTop w:val="0"/>
                  <w:marBottom w:val="0"/>
                  <w:divBdr>
                    <w:top w:val="none" w:sz="0" w:space="0" w:color="auto"/>
                    <w:left w:val="none" w:sz="0" w:space="0" w:color="auto"/>
                    <w:bottom w:val="none" w:sz="0" w:space="0" w:color="auto"/>
                    <w:right w:val="none" w:sz="0" w:space="0" w:color="auto"/>
                  </w:divBdr>
                  <w:divsChild>
                    <w:div w:id="650603293">
                      <w:marLeft w:val="0"/>
                      <w:marRight w:val="0"/>
                      <w:marTop w:val="0"/>
                      <w:marBottom w:val="0"/>
                      <w:divBdr>
                        <w:top w:val="none" w:sz="0" w:space="0" w:color="auto"/>
                        <w:left w:val="none" w:sz="0" w:space="0" w:color="auto"/>
                        <w:bottom w:val="none" w:sz="0" w:space="0" w:color="auto"/>
                        <w:right w:val="none" w:sz="0" w:space="0" w:color="auto"/>
                      </w:divBdr>
                    </w:div>
                    <w:div w:id="1873415555">
                      <w:marLeft w:val="0"/>
                      <w:marRight w:val="0"/>
                      <w:marTop w:val="0"/>
                      <w:marBottom w:val="0"/>
                      <w:divBdr>
                        <w:top w:val="none" w:sz="0" w:space="0" w:color="auto"/>
                        <w:left w:val="none" w:sz="0" w:space="0" w:color="auto"/>
                        <w:bottom w:val="none" w:sz="0" w:space="0" w:color="auto"/>
                        <w:right w:val="none" w:sz="0" w:space="0" w:color="auto"/>
                      </w:divBdr>
                    </w:div>
                  </w:divsChild>
                </w:div>
                <w:div w:id="947196300">
                  <w:marLeft w:val="0"/>
                  <w:marRight w:val="0"/>
                  <w:marTop w:val="0"/>
                  <w:marBottom w:val="0"/>
                  <w:divBdr>
                    <w:top w:val="none" w:sz="0" w:space="0" w:color="auto"/>
                    <w:left w:val="none" w:sz="0" w:space="0" w:color="auto"/>
                    <w:bottom w:val="none" w:sz="0" w:space="0" w:color="auto"/>
                    <w:right w:val="none" w:sz="0" w:space="0" w:color="auto"/>
                  </w:divBdr>
                  <w:divsChild>
                    <w:div w:id="1715347126">
                      <w:marLeft w:val="0"/>
                      <w:marRight w:val="0"/>
                      <w:marTop w:val="0"/>
                      <w:marBottom w:val="0"/>
                      <w:divBdr>
                        <w:top w:val="none" w:sz="0" w:space="0" w:color="auto"/>
                        <w:left w:val="none" w:sz="0" w:space="0" w:color="auto"/>
                        <w:bottom w:val="none" w:sz="0" w:space="0" w:color="auto"/>
                        <w:right w:val="none" w:sz="0" w:space="0" w:color="auto"/>
                      </w:divBdr>
                    </w:div>
                  </w:divsChild>
                </w:div>
                <w:div w:id="1135024840">
                  <w:marLeft w:val="0"/>
                  <w:marRight w:val="0"/>
                  <w:marTop w:val="0"/>
                  <w:marBottom w:val="0"/>
                  <w:divBdr>
                    <w:top w:val="none" w:sz="0" w:space="0" w:color="auto"/>
                    <w:left w:val="none" w:sz="0" w:space="0" w:color="auto"/>
                    <w:bottom w:val="none" w:sz="0" w:space="0" w:color="auto"/>
                    <w:right w:val="none" w:sz="0" w:space="0" w:color="auto"/>
                  </w:divBdr>
                  <w:divsChild>
                    <w:div w:id="1023939747">
                      <w:marLeft w:val="0"/>
                      <w:marRight w:val="0"/>
                      <w:marTop w:val="0"/>
                      <w:marBottom w:val="0"/>
                      <w:divBdr>
                        <w:top w:val="none" w:sz="0" w:space="0" w:color="auto"/>
                        <w:left w:val="none" w:sz="0" w:space="0" w:color="auto"/>
                        <w:bottom w:val="none" w:sz="0" w:space="0" w:color="auto"/>
                        <w:right w:val="none" w:sz="0" w:space="0" w:color="auto"/>
                      </w:divBdr>
                    </w:div>
                  </w:divsChild>
                </w:div>
                <w:div w:id="382599448">
                  <w:marLeft w:val="0"/>
                  <w:marRight w:val="0"/>
                  <w:marTop w:val="0"/>
                  <w:marBottom w:val="0"/>
                  <w:divBdr>
                    <w:top w:val="none" w:sz="0" w:space="0" w:color="auto"/>
                    <w:left w:val="none" w:sz="0" w:space="0" w:color="auto"/>
                    <w:bottom w:val="none" w:sz="0" w:space="0" w:color="auto"/>
                    <w:right w:val="none" w:sz="0" w:space="0" w:color="auto"/>
                  </w:divBdr>
                  <w:divsChild>
                    <w:div w:id="1937518789">
                      <w:marLeft w:val="0"/>
                      <w:marRight w:val="0"/>
                      <w:marTop w:val="0"/>
                      <w:marBottom w:val="0"/>
                      <w:divBdr>
                        <w:top w:val="none" w:sz="0" w:space="0" w:color="auto"/>
                        <w:left w:val="none" w:sz="0" w:space="0" w:color="auto"/>
                        <w:bottom w:val="none" w:sz="0" w:space="0" w:color="auto"/>
                        <w:right w:val="none" w:sz="0" w:space="0" w:color="auto"/>
                      </w:divBdr>
                    </w:div>
                  </w:divsChild>
                </w:div>
                <w:div w:id="1351109169">
                  <w:marLeft w:val="0"/>
                  <w:marRight w:val="0"/>
                  <w:marTop w:val="0"/>
                  <w:marBottom w:val="0"/>
                  <w:divBdr>
                    <w:top w:val="none" w:sz="0" w:space="0" w:color="auto"/>
                    <w:left w:val="none" w:sz="0" w:space="0" w:color="auto"/>
                    <w:bottom w:val="none" w:sz="0" w:space="0" w:color="auto"/>
                    <w:right w:val="none" w:sz="0" w:space="0" w:color="auto"/>
                  </w:divBdr>
                  <w:divsChild>
                    <w:div w:id="1928150840">
                      <w:marLeft w:val="0"/>
                      <w:marRight w:val="0"/>
                      <w:marTop w:val="0"/>
                      <w:marBottom w:val="0"/>
                      <w:divBdr>
                        <w:top w:val="none" w:sz="0" w:space="0" w:color="auto"/>
                        <w:left w:val="none" w:sz="0" w:space="0" w:color="auto"/>
                        <w:bottom w:val="none" w:sz="0" w:space="0" w:color="auto"/>
                        <w:right w:val="none" w:sz="0" w:space="0" w:color="auto"/>
                      </w:divBdr>
                    </w:div>
                  </w:divsChild>
                </w:div>
                <w:div w:id="1495145479">
                  <w:marLeft w:val="0"/>
                  <w:marRight w:val="0"/>
                  <w:marTop w:val="0"/>
                  <w:marBottom w:val="0"/>
                  <w:divBdr>
                    <w:top w:val="none" w:sz="0" w:space="0" w:color="auto"/>
                    <w:left w:val="none" w:sz="0" w:space="0" w:color="auto"/>
                    <w:bottom w:val="none" w:sz="0" w:space="0" w:color="auto"/>
                    <w:right w:val="none" w:sz="0" w:space="0" w:color="auto"/>
                  </w:divBdr>
                  <w:divsChild>
                    <w:div w:id="1463419886">
                      <w:marLeft w:val="0"/>
                      <w:marRight w:val="0"/>
                      <w:marTop w:val="0"/>
                      <w:marBottom w:val="0"/>
                      <w:divBdr>
                        <w:top w:val="none" w:sz="0" w:space="0" w:color="auto"/>
                        <w:left w:val="none" w:sz="0" w:space="0" w:color="auto"/>
                        <w:bottom w:val="none" w:sz="0" w:space="0" w:color="auto"/>
                        <w:right w:val="none" w:sz="0" w:space="0" w:color="auto"/>
                      </w:divBdr>
                    </w:div>
                  </w:divsChild>
                </w:div>
                <w:div w:id="2068139609">
                  <w:marLeft w:val="0"/>
                  <w:marRight w:val="0"/>
                  <w:marTop w:val="0"/>
                  <w:marBottom w:val="0"/>
                  <w:divBdr>
                    <w:top w:val="none" w:sz="0" w:space="0" w:color="auto"/>
                    <w:left w:val="none" w:sz="0" w:space="0" w:color="auto"/>
                    <w:bottom w:val="none" w:sz="0" w:space="0" w:color="auto"/>
                    <w:right w:val="none" w:sz="0" w:space="0" w:color="auto"/>
                  </w:divBdr>
                  <w:divsChild>
                    <w:div w:id="903494310">
                      <w:marLeft w:val="0"/>
                      <w:marRight w:val="0"/>
                      <w:marTop w:val="0"/>
                      <w:marBottom w:val="0"/>
                      <w:divBdr>
                        <w:top w:val="none" w:sz="0" w:space="0" w:color="auto"/>
                        <w:left w:val="none" w:sz="0" w:space="0" w:color="auto"/>
                        <w:bottom w:val="none" w:sz="0" w:space="0" w:color="auto"/>
                        <w:right w:val="none" w:sz="0" w:space="0" w:color="auto"/>
                      </w:divBdr>
                    </w:div>
                  </w:divsChild>
                </w:div>
                <w:div w:id="102964643">
                  <w:marLeft w:val="0"/>
                  <w:marRight w:val="0"/>
                  <w:marTop w:val="0"/>
                  <w:marBottom w:val="0"/>
                  <w:divBdr>
                    <w:top w:val="none" w:sz="0" w:space="0" w:color="auto"/>
                    <w:left w:val="none" w:sz="0" w:space="0" w:color="auto"/>
                    <w:bottom w:val="none" w:sz="0" w:space="0" w:color="auto"/>
                    <w:right w:val="none" w:sz="0" w:space="0" w:color="auto"/>
                  </w:divBdr>
                  <w:divsChild>
                    <w:div w:id="1317414651">
                      <w:marLeft w:val="0"/>
                      <w:marRight w:val="0"/>
                      <w:marTop w:val="0"/>
                      <w:marBottom w:val="0"/>
                      <w:divBdr>
                        <w:top w:val="none" w:sz="0" w:space="0" w:color="auto"/>
                        <w:left w:val="none" w:sz="0" w:space="0" w:color="auto"/>
                        <w:bottom w:val="none" w:sz="0" w:space="0" w:color="auto"/>
                        <w:right w:val="none" w:sz="0" w:space="0" w:color="auto"/>
                      </w:divBdr>
                    </w:div>
                  </w:divsChild>
                </w:div>
                <w:div w:id="752245665">
                  <w:marLeft w:val="0"/>
                  <w:marRight w:val="0"/>
                  <w:marTop w:val="0"/>
                  <w:marBottom w:val="0"/>
                  <w:divBdr>
                    <w:top w:val="none" w:sz="0" w:space="0" w:color="auto"/>
                    <w:left w:val="none" w:sz="0" w:space="0" w:color="auto"/>
                    <w:bottom w:val="none" w:sz="0" w:space="0" w:color="auto"/>
                    <w:right w:val="none" w:sz="0" w:space="0" w:color="auto"/>
                  </w:divBdr>
                  <w:divsChild>
                    <w:div w:id="2133791760">
                      <w:marLeft w:val="0"/>
                      <w:marRight w:val="0"/>
                      <w:marTop w:val="0"/>
                      <w:marBottom w:val="0"/>
                      <w:divBdr>
                        <w:top w:val="none" w:sz="0" w:space="0" w:color="auto"/>
                        <w:left w:val="none" w:sz="0" w:space="0" w:color="auto"/>
                        <w:bottom w:val="none" w:sz="0" w:space="0" w:color="auto"/>
                        <w:right w:val="none" w:sz="0" w:space="0" w:color="auto"/>
                      </w:divBdr>
                    </w:div>
                  </w:divsChild>
                </w:div>
                <w:div w:id="1133595434">
                  <w:marLeft w:val="0"/>
                  <w:marRight w:val="0"/>
                  <w:marTop w:val="0"/>
                  <w:marBottom w:val="0"/>
                  <w:divBdr>
                    <w:top w:val="none" w:sz="0" w:space="0" w:color="auto"/>
                    <w:left w:val="none" w:sz="0" w:space="0" w:color="auto"/>
                    <w:bottom w:val="none" w:sz="0" w:space="0" w:color="auto"/>
                    <w:right w:val="none" w:sz="0" w:space="0" w:color="auto"/>
                  </w:divBdr>
                  <w:divsChild>
                    <w:div w:id="1200899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2880048">
          <w:marLeft w:val="0"/>
          <w:marRight w:val="0"/>
          <w:marTop w:val="0"/>
          <w:marBottom w:val="0"/>
          <w:divBdr>
            <w:top w:val="none" w:sz="0" w:space="0" w:color="auto"/>
            <w:left w:val="none" w:sz="0" w:space="0" w:color="auto"/>
            <w:bottom w:val="none" w:sz="0" w:space="0" w:color="auto"/>
            <w:right w:val="none" w:sz="0" w:space="0" w:color="auto"/>
          </w:divBdr>
        </w:div>
        <w:div w:id="368720390">
          <w:marLeft w:val="0"/>
          <w:marRight w:val="0"/>
          <w:marTop w:val="0"/>
          <w:marBottom w:val="0"/>
          <w:divBdr>
            <w:top w:val="none" w:sz="0" w:space="0" w:color="auto"/>
            <w:left w:val="none" w:sz="0" w:space="0" w:color="auto"/>
            <w:bottom w:val="none" w:sz="0" w:space="0" w:color="auto"/>
            <w:right w:val="none" w:sz="0" w:space="0" w:color="auto"/>
          </w:divBdr>
        </w:div>
        <w:div w:id="533883259">
          <w:marLeft w:val="0"/>
          <w:marRight w:val="0"/>
          <w:marTop w:val="0"/>
          <w:marBottom w:val="0"/>
          <w:divBdr>
            <w:top w:val="none" w:sz="0" w:space="0" w:color="auto"/>
            <w:left w:val="none" w:sz="0" w:space="0" w:color="auto"/>
            <w:bottom w:val="none" w:sz="0" w:space="0" w:color="auto"/>
            <w:right w:val="none" w:sz="0" w:space="0" w:color="auto"/>
          </w:divBdr>
        </w:div>
        <w:div w:id="940919585">
          <w:marLeft w:val="0"/>
          <w:marRight w:val="0"/>
          <w:marTop w:val="0"/>
          <w:marBottom w:val="0"/>
          <w:divBdr>
            <w:top w:val="none" w:sz="0" w:space="0" w:color="auto"/>
            <w:left w:val="none" w:sz="0" w:space="0" w:color="auto"/>
            <w:bottom w:val="none" w:sz="0" w:space="0" w:color="auto"/>
            <w:right w:val="none" w:sz="0" w:space="0" w:color="auto"/>
          </w:divBdr>
        </w:div>
        <w:div w:id="1379476413">
          <w:marLeft w:val="0"/>
          <w:marRight w:val="0"/>
          <w:marTop w:val="0"/>
          <w:marBottom w:val="0"/>
          <w:divBdr>
            <w:top w:val="none" w:sz="0" w:space="0" w:color="auto"/>
            <w:left w:val="none" w:sz="0" w:space="0" w:color="auto"/>
            <w:bottom w:val="none" w:sz="0" w:space="0" w:color="auto"/>
            <w:right w:val="none" w:sz="0" w:space="0" w:color="auto"/>
          </w:divBdr>
        </w:div>
        <w:div w:id="550656122">
          <w:marLeft w:val="0"/>
          <w:marRight w:val="0"/>
          <w:marTop w:val="0"/>
          <w:marBottom w:val="0"/>
          <w:divBdr>
            <w:top w:val="none" w:sz="0" w:space="0" w:color="auto"/>
            <w:left w:val="none" w:sz="0" w:space="0" w:color="auto"/>
            <w:bottom w:val="none" w:sz="0" w:space="0" w:color="auto"/>
            <w:right w:val="none" w:sz="0" w:space="0" w:color="auto"/>
          </w:divBdr>
        </w:div>
        <w:div w:id="1956593775">
          <w:marLeft w:val="0"/>
          <w:marRight w:val="0"/>
          <w:marTop w:val="0"/>
          <w:marBottom w:val="0"/>
          <w:divBdr>
            <w:top w:val="none" w:sz="0" w:space="0" w:color="auto"/>
            <w:left w:val="none" w:sz="0" w:space="0" w:color="auto"/>
            <w:bottom w:val="none" w:sz="0" w:space="0" w:color="auto"/>
            <w:right w:val="none" w:sz="0" w:space="0" w:color="auto"/>
          </w:divBdr>
        </w:div>
        <w:div w:id="21395189">
          <w:marLeft w:val="0"/>
          <w:marRight w:val="0"/>
          <w:marTop w:val="0"/>
          <w:marBottom w:val="0"/>
          <w:divBdr>
            <w:top w:val="none" w:sz="0" w:space="0" w:color="auto"/>
            <w:left w:val="none" w:sz="0" w:space="0" w:color="auto"/>
            <w:bottom w:val="none" w:sz="0" w:space="0" w:color="auto"/>
            <w:right w:val="none" w:sz="0" w:space="0" w:color="auto"/>
          </w:divBdr>
        </w:div>
        <w:div w:id="808206839">
          <w:marLeft w:val="0"/>
          <w:marRight w:val="0"/>
          <w:marTop w:val="0"/>
          <w:marBottom w:val="0"/>
          <w:divBdr>
            <w:top w:val="none" w:sz="0" w:space="0" w:color="auto"/>
            <w:left w:val="none" w:sz="0" w:space="0" w:color="auto"/>
            <w:bottom w:val="none" w:sz="0" w:space="0" w:color="auto"/>
            <w:right w:val="none" w:sz="0" w:space="0" w:color="auto"/>
          </w:divBdr>
        </w:div>
        <w:div w:id="1155336960">
          <w:marLeft w:val="0"/>
          <w:marRight w:val="0"/>
          <w:marTop w:val="0"/>
          <w:marBottom w:val="0"/>
          <w:divBdr>
            <w:top w:val="none" w:sz="0" w:space="0" w:color="auto"/>
            <w:left w:val="none" w:sz="0" w:space="0" w:color="auto"/>
            <w:bottom w:val="none" w:sz="0" w:space="0" w:color="auto"/>
            <w:right w:val="none" w:sz="0" w:space="0" w:color="auto"/>
          </w:divBdr>
        </w:div>
        <w:div w:id="414009394">
          <w:marLeft w:val="0"/>
          <w:marRight w:val="0"/>
          <w:marTop w:val="0"/>
          <w:marBottom w:val="0"/>
          <w:divBdr>
            <w:top w:val="none" w:sz="0" w:space="0" w:color="auto"/>
            <w:left w:val="none" w:sz="0" w:space="0" w:color="auto"/>
            <w:bottom w:val="none" w:sz="0" w:space="0" w:color="auto"/>
            <w:right w:val="none" w:sz="0" w:space="0" w:color="auto"/>
          </w:divBdr>
        </w:div>
        <w:div w:id="1200239467">
          <w:marLeft w:val="0"/>
          <w:marRight w:val="0"/>
          <w:marTop w:val="0"/>
          <w:marBottom w:val="0"/>
          <w:divBdr>
            <w:top w:val="none" w:sz="0" w:space="0" w:color="auto"/>
            <w:left w:val="none" w:sz="0" w:space="0" w:color="auto"/>
            <w:bottom w:val="none" w:sz="0" w:space="0" w:color="auto"/>
            <w:right w:val="none" w:sz="0" w:space="0" w:color="auto"/>
          </w:divBdr>
        </w:div>
        <w:div w:id="685446919">
          <w:marLeft w:val="0"/>
          <w:marRight w:val="0"/>
          <w:marTop w:val="0"/>
          <w:marBottom w:val="0"/>
          <w:divBdr>
            <w:top w:val="none" w:sz="0" w:space="0" w:color="auto"/>
            <w:left w:val="none" w:sz="0" w:space="0" w:color="auto"/>
            <w:bottom w:val="none" w:sz="0" w:space="0" w:color="auto"/>
            <w:right w:val="none" w:sz="0" w:space="0" w:color="auto"/>
          </w:divBdr>
        </w:div>
        <w:div w:id="37634427">
          <w:marLeft w:val="0"/>
          <w:marRight w:val="0"/>
          <w:marTop w:val="0"/>
          <w:marBottom w:val="0"/>
          <w:divBdr>
            <w:top w:val="none" w:sz="0" w:space="0" w:color="auto"/>
            <w:left w:val="none" w:sz="0" w:space="0" w:color="auto"/>
            <w:bottom w:val="none" w:sz="0" w:space="0" w:color="auto"/>
            <w:right w:val="none" w:sz="0" w:space="0" w:color="auto"/>
          </w:divBdr>
        </w:div>
        <w:div w:id="683285232">
          <w:marLeft w:val="0"/>
          <w:marRight w:val="0"/>
          <w:marTop w:val="0"/>
          <w:marBottom w:val="0"/>
          <w:divBdr>
            <w:top w:val="none" w:sz="0" w:space="0" w:color="auto"/>
            <w:left w:val="none" w:sz="0" w:space="0" w:color="auto"/>
            <w:bottom w:val="none" w:sz="0" w:space="0" w:color="auto"/>
            <w:right w:val="none" w:sz="0" w:space="0" w:color="auto"/>
          </w:divBdr>
        </w:div>
        <w:div w:id="2042247197">
          <w:marLeft w:val="0"/>
          <w:marRight w:val="0"/>
          <w:marTop w:val="0"/>
          <w:marBottom w:val="0"/>
          <w:divBdr>
            <w:top w:val="none" w:sz="0" w:space="0" w:color="auto"/>
            <w:left w:val="none" w:sz="0" w:space="0" w:color="auto"/>
            <w:bottom w:val="none" w:sz="0" w:space="0" w:color="auto"/>
            <w:right w:val="none" w:sz="0" w:space="0" w:color="auto"/>
          </w:divBdr>
        </w:div>
        <w:div w:id="1432045187">
          <w:marLeft w:val="0"/>
          <w:marRight w:val="0"/>
          <w:marTop w:val="0"/>
          <w:marBottom w:val="0"/>
          <w:divBdr>
            <w:top w:val="none" w:sz="0" w:space="0" w:color="auto"/>
            <w:left w:val="none" w:sz="0" w:space="0" w:color="auto"/>
            <w:bottom w:val="none" w:sz="0" w:space="0" w:color="auto"/>
            <w:right w:val="none" w:sz="0" w:space="0" w:color="auto"/>
          </w:divBdr>
        </w:div>
        <w:div w:id="796337673">
          <w:marLeft w:val="0"/>
          <w:marRight w:val="0"/>
          <w:marTop w:val="0"/>
          <w:marBottom w:val="0"/>
          <w:divBdr>
            <w:top w:val="none" w:sz="0" w:space="0" w:color="auto"/>
            <w:left w:val="none" w:sz="0" w:space="0" w:color="auto"/>
            <w:bottom w:val="none" w:sz="0" w:space="0" w:color="auto"/>
            <w:right w:val="none" w:sz="0" w:space="0" w:color="auto"/>
          </w:divBdr>
        </w:div>
        <w:div w:id="1064790621">
          <w:marLeft w:val="0"/>
          <w:marRight w:val="0"/>
          <w:marTop w:val="0"/>
          <w:marBottom w:val="0"/>
          <w:divBdr>
            <w:top w:val="none" w:sz="0" w:space="0" w:color="auto"/>
            <w:left w:val="none" w:sz="0" w:space="0" w:color="auto"/>
            <w:bottom w:val="none" w:sz="0" w:space="0" w:color="auto"/>
            <w:right w:val="none" w:sz="0" w:space="0" w:color="auto"/>
          </w:divBdr>
          <w:divsChild>
            <w:div w:id="306017493">
              <w:marLeft w:val="-75"/>
              <w:marRight w:val="0"/>
              <w:marTop w:val="30"/>
              <w:marBottom w:val="30"/>
              <w:divBdr>
                <w:top w:val="none" w:sz="0" w:space="0" w:color="auto"/>
                <w:left w:val="none" w:sz="0" w:space="0" w:color="auto"/>
                <w:bottom w:val="none" w:sz="0" w:space="0" w:color="auto"/>
                <w:right w:val="none" w:sz="0" w:space="0" w:color="auto"/>
              </w:divBdr>
              <w:divsChild>
                <w:div w:id="1050807648">
                  <w:marLeft w:val="0"/>
                  <w:marRight w:val="0"/>
                  <w:marTop w:val="0"/>
                  <w:marBottom w:val="0"/>
                  <w:divBdr>
                    <w:top w:val="none" w:sz="0" w:space="0" w:color="auto"/>
                    <w:left w:val="none" w:sz="0" w:space="0" w:color="auto"/>
                    <w:bottom w:val="none" w:sz="0" w:space="0" w:color="auto"/>
                    <w:right w:val="none" w:sz="0" w:space="0" w:color="auto"/>
                  </w:divBdr>
                  <w:divsChild>
                    <w:div w:id="1238133399">
                      <w:marLeft w:val="0"/>
                      <w:marRight w:val="0"/>
                      <w:marTop w:val="0"/>
                      <w:marBottom w:val="0"/>
                      <w:divBdr>
                        <w:top w:val="none" w:sz="0" w:space="0" w:color="auto"/>
                        <w:left w:val="none" w:sz="0" w:space="0" w:color="auto"/>
                        <w:bottom w:val="none" w:sz="0" w:space="0" w:color="auto"/>
                        <w:right w:val="none" w:sz="0" w:space="0" w:color="auto"/>
                      </w:divBdr>
                    </w:div>
                  </w:divsChild>
                </w:div>
                <w:div w:id="162664673">
                  <w:marLeft w:val="0"/>
                  <w:marRight w:val="0"/>
                  <w:marTop w:val="0"/>
                  <w:marBottom w:val="0"/>
                  <w:divBdr>
                    <w:top w:val="none" w:sz="0" w:space="0" w:color="auto"/>
                    <w:left w:val="none" w:sz="0" w:space="0" w:color="auto"/>
                    <w:bottom w:val="none" w:sz="0" w:space="0" w:color="auto"/>
                    <w:right w:val="none" w:sz="0" w:space="0" w:color="auto"/>
                  </w:divBdr>
                  <w:divsChild>
                    <w:div w:id="369260747">
                      <w:marLeft w:val="0"/>
                      <w:marRight w:val="0"/>
                      <w:marTop w:val="0"/>
                      <w:marBottom w:val="0"/>
                      <w:divBdr>
                        <w:top w:val="none" w:sz="0" w:space="0" w:color="auto"/>
                        <w:left w:val="none" w:sz="0" w:space="0" w:color="auto"/>
                        <w:bottom w:val="none" w:sz="0" w:space="0" w:color="auto"/>
                        <w:right w:val="none" w:sz="0" w:space="0" w:color="auto"/>
                      </w:divBdr>
                    </w:div>
                    <w:div w:id="979919732">
                      <w:marLeft w:val="0"/>
                      <w:marRight w:val="0"/>
                      <w:marTop w:val="0"/>
                      <w:marBottom w:val="0"/>
                      <w:divBdr>
                        <w:top w:val="none" w:sz="0" w:space="0" w:color="auto"/>
                        <w:left w:val="none" w:sz="0" w:space="0" w:color="auto"/>
                        <w:bottom w:val="none" w:sz="0" w:space="0" w:color="auto"/>
                        <w:right w:val="none" w:sz="0" w:space="0" w:color="auto"/>
                      </w:divBdr>
                    </w:div>
                  </w:divsChild>
                </w:div>
                <w:div w:id="1221557065">
                  <w:marLeft w:val="0"/>
                  <w:marRight w:val="0"/>
                  <w:marTop w:val="0"/>
                  <w:marBottom w:val="0"/>
                  <w:divBdr>
                    <w:top w:val="none" w:sz="0" w:space="0" w:color="auto"/>
                    <w:left w:val="none" w:sz="0" w:space="0" w:color="auto"/>
                    <w:bottom w:val="none" w:sz="0" w:space="0" w:color="auto"/>
                    <w:right w:val="none" w:sz="0" w:space="0" w:color="auto"/>
                  </w:divBdr>
                  <w:divsChild>
                    <w:div w:id="388260811">
                      <w:marLeft w:val="0"/>
                      <w:marRight w:val="0"/>
                      <w:marTop w:val="0"/>
                      <w:marBottom w:val="0"/>
                      <w:divBdr>
                        <w:top w:val="none" w:sz="0" w:space="0" w:color="auto"/>
                        <w:left w:val="none" w:sz="0" w:space="0" w:color="auto"/>
                        <w:bottom w:val="none" w:sz="0" w:space="0" w:color="auto"/>
                        <w:right w:val="none" w:sz="0" w:space="0" w:color="auto"/>
                      </w:divBdr>
                    </w:div>
                    <w:div w:id="456027342">
                      <w:marLeft w:val="0"/>
                      <w:marRight w:val="0"/>
                      <w:marTop w:val="0"/>
                      <w:marBottom w:val="0"/>
                      <w:divBdr>
                        <w:top w:val="none" w:sz="0" w:space="0" w:color="auto"/>
                        <w:left w:val="none" w:sz="0" w:space="0" w:color="auto"/>
                        <w:bottom w:val="none" w:sz="0" w:space="0" w:color="auto"/>
                        <w:right w:val="none" w:sz="0" w:space="0" w:color="auto"/>
                      </w:divBdr>
                    </w:div>
                    <w:div w:id="1354113565">
                      <w:marLeft w:val="0"/>
                      <w:marRight w:val="0"/>
                      <w:marTop w:val="0"/>
                      <w:marBottom w:val="0"/>
                      <w:divBdr>
                        <w:top w:val="none" w:sz="0" w:space="0" w:color="auto"/>
                        <w:left w:val="none" w:sz="0" w:space="0" w:color="auto"/>
                        <w:bottom w:val="none" w:sz="0" w:space="0" w:color="auto"/>
                        <w:right w:val="none" w:sz="0" w:space="0" w:color="auto"/>
                      </w:divBdr>
                    </w:div>
                    <w:div w:id="1383090064">
                      <w:marLeft w:val="0"/>
                      <w:marRight w:val="0"/>
                      <w:marTop w:val="0"/>
                      <w:marBottom w:val="0"/>
                      <w:divBdr>
                        <w:top w:val="none" w:sz="0" w:space="0" w:color="auto"/>
                        <w:left w:val="none" w:sz="0" w:space="0" w:color="auto"/>
                        <w:bottom w:val="none" w:sz="0" w:space="0" w:color="auto"/>
                        <w:right w:val="none" w:sz="0" w:space="0" w:color="auto"/>
                      </w:divBdr>
                    </w:div>
                    <w:div w:id="156305577">
                      <w:marLeft w:val="0"/>
                      <w:marRight w:val="0"/>
                      <w:marTop w:val="0"/>
                      <w:marBottom w:val="0"/>
                      <w:divBdr>
                        <w:top w:val="none" w:sz="0" w:space="0" w:color="auto"/>
                        <w:left w:val="none" w:sz="0" w:space="0" w:color="auto"/>
                        <w:bottom w:val="none" w:sz="0" w:space="0" w:color="auto"/>
                        <w:right w:val="none" w:sz="0" w:space="0" w:color="auto"/>
                      </w:divBdr>
                    </w:div>
                  </w:divsChild>
                </w:div>
                <w:div w:id="556749356">
                  <w:marLeft w:val="0"/>
                  <w:marRight w:val="0"/>
                  <w:marTop w:val="0"/>
                  <w:marBottom w:val="0"/>
                  <w:divBdr>
                    <w:top w:val="none" w:sz="0" w:space="0" w:color="auto"/>
                    <w:left w:val="none" w:sz="0" w:space="0" w:color="auto"/>
                    <w:bottom w:val="none" w:sz="0" w:space="0" w:color="auto"/>
                    <w:right w:val="none" w:sz="0" w:space="0" w:color="auto"/>
                  </w:divBdr>
                  <w:divsChild>
                    <w:div w:id="1556236134">
                      <w:marLeft w:val="0"/>
                      <w:marRight w:val="0"/>
                      <w:marTop w:val="0"/>
                      <w:marBottom w:val="0"/>
                      <w:divBdr>
                        <w:top w:val="none" w:sz="0" w:space="0" w:color="auto"/>
                        <w:left w:val="none" w:sz="0" w:space="0" w:color="auto"/>
                        <w:bottom w:val="none" w:sz="0" w:space="0" w:color="auto"/>
                        <w:right w:val="none" w:sz="0" w:space="0" w:color="auto"/>
                      </w:divBdr>
                    </w:div>
                    <w:div w:id="1120420365">
                      <w:marLeft w:val="0"/>
                      <w:marRight w:val="0"/>
                      <w:marTop w:val="0"/>
                      <w:marBottom w:val="0"/>
                      <w:divBdr>
                        <w:top w:val="none" w:sz="0" w:space="0" w:color="auto"/>
                        <w:left w:val="none" w:sz="0" w:space="0" w:color="auto"/>
                        <w:bottom w:val="none" w:sz="0" w:space="0" w:color="auto"/>
                        <w:right w:val="none" w:sz="0" w:space="0" w:color="auto"/>
                      </w:divBdr>
                    </w:div>
                    <w:div w:id="159009990">
                      <w:marLeft w:val="0"/>
                      <w:marRight w:val="0"/>
                      <w:marTop w:val="0"/>
                      <w:marBottom w:val="0"/>
                      <w:divBdr>
                        <w:top w:val="none" w:sz="0" w:space="0" w:color="auto"/>
                        <w:left w:val="none" w:sz="0" w:space="0" w:color="auto"/>
                        <w:bottom w:val="none" w:sz="0" w:space="0" w:color="auto"/>
                        <w:right w:val="none" w:sz="0" w:space="0" w:color="auto"/>
                      </w:divBdr>
                    </w:div>
                    <w:div w:id="1542279142">
                      <w:marLeft w:val="0"/>
                      <w:marRight w:val="0"/>
                      <w:marTop w:val="0"/>
                      <w:marBottom w:val="0"/>
                      <w:divBdr>
                        <w:top w:val="none" w:sz="0" w:space="0" w:color="auto"/>
                        <w:left w:val="none" w:sz="0" w:space="0" w:color="auto"/>
                        <w:bottom w:val="none" w:sz="0" w:space="0" w:color="auto"/>
                        <w:right w:val="none" w:sz="0" w:space="0" w:color="auto"/>
                      </w:divBdr>
                    </w:div>
                    <w:div w:id="1403874670">
                      <w:marLeft w:val="0"/>
                      <w:marRight w:val="0"/>
                      <w:marTop w:val="0"/>
                      <w:marBottom w:val="0"/>
                      <w:divBdr>
                        <w:top w:val="none" w:sz="0" w:space="0" w:color="auto"/>
                        <w:left w:val="none" w:sz="0" w:space="0" w:color="auto"/>
                        <w:bottom w:val="none" w:sz="0" w:space="0" w:color="auto"/>
                        <w:right w:val="none" w:sz="0" w:space="0" w:color="auto"/>
                      </w:divBdr>
                    </w:div>
                    <w:div w:id="1216964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4060400">
          <w:marLeft w:val="0"/>
          <w:marRight w:val="0"/>
          <w:marTop w:val="0"/>
          <w:marBottom w:val="0"/>
          <w:divBdr>
            <w:top w:val="none" w:sz="0" w:space="0" w:color="auto"/>
            <w:left w:val="none" w:sz="0" w:space="0" w:color="auto"/>
            <w:bottom w:val="none" w:sz="0" w:space="0" w:color="auto"/>
            <w:right w:val="none" w:sz="0" w:space="0" w:color="auto"/>
          </w:divBdr>
        </w:div>
        <w:div w:id="697892927">
          <w:marLeft w:val="0"/>
          <w:marRight w:val="0"/>
          <w:marTop w:val="0"/>
          <w:marBottom w:val="0"/>
          <w:divBdr>
            <w:top w:val="none" w:sz="0" w:space="0" w:color="auto"/>
            <w:left w:val="none" w:sz="0" w:space="0" w:color="auto"/>
            <w:bottom w:val="none" w:sz="0" w:space="0" w:color="auto"/>
            <w:right w:val="none" w:sz="0" w:space="0" w:color="auto"/>
          </w:divBdr>
        </w:div>
        <w:div w:id="1810434203">
          <w:marLeft w:val="0"/>
          <w:marRight w:val="0"/>
          <w:marTop w:val="0"/>
          <w:marBottom w:val="0"/>
          <w:divBdr>
            <w:top w:val="none" w:sz="0" w:space="0" w:color="auto"/>
            <w:left w:val="none" w:sz="0" w:space="0" w:color="auto"/>
            <w:bottom w:val="none" w:sz="0" w:space="0" w:color="auto"/>
            <w:right w:val="none" w:sz="0" w:space="0" w:color="auto"/>
          </w:divBdr>
        </w:div>
        <w:div w:id="583997572">
          <w:marLeft w:val="0"/>
          <w:marRight w:val="0"/>
          <w:marTop w:val="0"/>
          <w:marBottom w:val="0"/>
          <w:divBdr>
            <w:top w:val="none" w:sz="0" w:space="0" w:color="auto"/>
            <w:left w:val="none" w:sz="0" w:space="0" w:color="auto"/>
            <w:bottom w:val="none" w:sz="0" w:space="0" w:color="auto"/>
            <w:right w:val="none" w:sz="0" w:space="0" w:color="auto"/>
          </w:divBdr>
        </w:div>
        <w:div w:id="29191119">
          <w:marLeft w:val="0"/>
          <w:marRight w:val="0"/>
          <w:marTop w:val="0"/>
          <w:marBottom w:val="0"/>
          <w:divBdr>
            <w:top w:val="none" w:sz="0" w:space="0" w:color="auto"/>
            <w:left w:val="none" w:sz="0" w:space="0" w:color="auto"/>
            <w:bottom w:val="none" w:sz="0" w:space="0" w:color="auto"/>
            <w:right w:val="none" w:sz="0" w:space="0" w:color="auto"/>
          </w:divBdr>
        </w:div>
        <w:div w:id="59140783">
          <w:marLeft w:val="0"/>
          <w:marRight w:val="0"/>
          <w:marTop w:val="0"/>
          <w:marBottom w:val="0"/>
          <w:divBdr>
            <w:top w:val="none" w:sz="0" w:space="0" w:color="auto"/>
            <w:left w:val="none" w:sz="0" w:space="0" w:color="auto"/>
            <w:bottom w:val="none" w:sz="0" w:space="0" w:color="auto"/>
            <w:right w:val="none" w:sz="0" w:space="0" w:color="auto"/>
          </w:divBdr>
        </w:div>
        <w:div w:id="1354380176">
          <w:marLeft w:val="0"/>
          <w:marRight w:val="0"/>
          <w:marTop w:val="0"/>
          <w:marBottom w:val="0"/>
          <w:divBdr>
            <w:top w:val="none" w:sz="0" w:space="0" w:color="auto"/>
            <w:left w:val="none" w:sz="0" w:space="0" w:color="auto"/>
            <w:bottom w:val="none" w:sz="0" w:space="0" w:color="auto"/>
            <w:right w:val="none" w:sz="0" w:space="0" w:color="auto"/>
          </w:divBdr>
        </w:div>
        <w:div w:id="1286808137">
          <w:marLeft w:val="0"/>
          <w:marRight w:val="0"/>
          <w:marTop w:val="0"/>
          <w:marBottom w:val="0"/>
          <w:divBdr>
            <w:top w:val="none" w:sz="0" w:space="0" w:color="auto"/>
            <w:left w:val="none" w:sz="0" w:space="0" w:color="auto"/>
            <w:bottom w:val="none" w:sz="0" w:space="0" w:color="auto"/>
            <w:right w:val="none" w:sz="0" w:space="0" w:color="auto"/>
          </w:divBdr>
          <w:divsChild>
            <w:div w:id="1355183321">
              <w:marLeft w:val="-75"/>
              <w:marRight w:val="0"/>
              <w:marTop w:val="30"/>
              <w:marBottom w:val="30"/>
              <w:divBdr>
                <w:top w:val="none" w:sz="0" w:space="0" w:color="auto"/>
                <w:left w:val="none" w:sz="0" w:space="0" w:color="auto"/>
                <w:bottom w:val="none" w:sz="0" w:space="0" w:color="auto"/>
                <w:right w:val="none" w:sz="0" w:space="0" w:color="auto"/>
              </w:divBdr>
              <w:divsChild>
                <w:div w:id="1443577318">
                  <w:marLeft w:val="0"/>
                  <w:marRight w:val="0"/>
                  <w:marTop w:val="0"/>
                  <w:marBottom w:val="0"/>
                  <w:divBdr>
                    <w:top w:val="none" w:sz="0" w:space="0" w:color="auto"/>
                    <w:left w:val="none" w:sz="0" w:space="0" w:color="auto"/>
                    <w:bottom w:val="none" w:sz="0" w:space="0" w:color="auto"/>
                    <w:right w:val="none" w:sz="0" w:space="0" w:color="auto"/>
                  </w:divBdr>
                  <w:divsChild>
                    <w:div w:id="846941165">
                      <w:marLeft w:val="0"/>
                      <w:marRight w:val="0"/>
                      <w:marTop w:val="0"/>
                      <w:marBottom w:val="0"/>
                      <w:divBdr>
                        <w:top w:val="none" w:sz="0" w:space="0" w:color="auto"/>
                        <w:left w:val="none" w:sz="0" w:space="0" w:color="auto"/>
                        <w:bottom w:val="none" w:sz="0" w:space="0" w:color="auto"/>
                        <w:right w:val="none" w:sz="0" w:space="0" w:color="auto"/>
                      </w:divBdr>
                    </w:div>
                  </w:divsChild>
                </w:div>
                <w:div w:id="127673899">
                  <w:marLeft w:val="0"/>
                  <w:marRight w:val="0"/>
                  <w:marTop w:val="0"/>
                  <w:marBottom w:val="0"/>
                  <w:divBdr>
                    <w:top w:val="none" w:sz="0" w:space="0" w:color="auto"/>
                    <w:left w:val="none" w:sz="0" w:space="0" w:color="auto"/>
                    <w:bottom w:val="none" w:sz="0" w:space="0" w:color="auto"/>
                    <w:right w:val="none" w:sz="0" w:space="0" w:color="auto"/>
                  </w:divBdr>
                  <w:divsChild>
                    <w:div w:id="742870905">
                      <w:marLeft w:val="0"/>
                      <w:marRight w:val="0"/>
                      <w:marTop w:val="0"/>
                      <w:marBottom w:val="0"/>
                      <w:divBdr>
                        <w:top w:val="none" w:sz="0" w:space="0" w:color="auto"/>
                        <w:left w:val="none" w:sz="0" w:space="0" w:color="auto"/>
                        <w:bottom w:val="none" w:sz="0" w:space="0" w:color="auto"/>
                        <w:right w:val="none" w:sz="0" w:space="0" w:color="auto"/>
                      </w:divBdr>
                    </w:div>
                  </w:divsChild>
                </w:div>
                <w:div w:id="606695403">
                  <w:marLeft w:val="0"/>
                  <w:marRight w:val="0"/>
                  <w:marTop w:val="0"/>
                  <w:marBottom w:val="0"/>
                  <w:divBdr>
                    <w:top w:val="none" w:sz="0" w:space="0" w:color="auto"/>
                    <w:left w:val="none" w:sz="0" w:space="0" w:color="auto"/>
                    <w:bottom w:val="none" w:sz="0" w:space="0" w:color="auto"/>
                    <w:right w:val="none" w:sz="0" w:space="0" w:color="auto"/>
                  </w:divBdr>
                  <w:divsChild>
                    <w:div w:id="1269850443">
                      <w:marLeft w:val="0"/>
                      <w:marRight w:val="0"/>
                      <w:marTop w:val="0"/>
                      <w:marBottom w:val="0"/>
                      <w:divBdr>
                        <w:top w:val="none" w:sz="0" w:space="0" w:color="auto"/>
                        <w:left w:val="none" w:sz="0" w:space="0" w:color="auto"/>
                        <w:bottom w:val="none" w:sz="0" w:space="0" w:color="auto"/>
                        <w:right w:val="none" w:sz="0" w:space="0" w:color="auto"/>
                      </w:divBdr>
                    </w:div>
                  </w:divsChild>
                </w:div>
                <w:div w:id="1918133215">
                  <w:marLeft w:val="0"/>
                  <w:marRight w:val="0"/>
                  <w:marTop w:val="0"/>
                  <w:marBottom w:val="0"/>
                  <w:divBdr>
                    <w:top w:val="none" w:sz="0" w:space="0" w:color="auto"/>
                    <w:left w:val="none" w:sz="0" w:space="0" w:color="auto"/>
                    <w:bottom w:val="none" w:sz="0" w:space="0" w:color="auto"/>
                    <w:right w:val="none" w:sz="0" w:space="0" w:color="auto"/>
                  </w:divBdr>
                  <w:divsChild>
                    <w:div w:id="831946213">
                      <w:marLeft w:val="0"/>
                      <w:marRight w:val="0"/>
                      <w:marTop w:val="0"/>
                      <w:marBottom w:val="0"/>
                      <w:divBdr>
                        <w:top w:val="none" w:sz="0" w:space="0" w:color="auto"/>
                        <w:left w:val="none" w:sz="0" w:space="0" w:color="auto"/>
                        <w:bottom w:val="none" w:sz="0" w:space="0" w:color="auto"/>
                        <w:right w:val="none" w:sz="0" w:space="0" w:color="auto"/>
                      </w:divBdr>
                    </w:div>
                  </w:divsChild>
                </w:div>
                <w:div w:id="1680280448">
                  <w:marLeft w:val="0"/>
                  <w:marRight w:val="0"/>
                  <w:marTop w:val="0"/>
                  <w:marBottom w:val="0"/>
                  <w:divBdr>
                    <w:top w:val="none" w:sz="0" w:space="0" w:color="auto"/>
                    <w:left w:val="none" w:sz="0" w:space="0" w:color="auto"/>
                    <w:bottom w:val="none" w:sz="0" w:space="0" w:color="auto"/>
                    <w:right w:val="none" w:sz="0" w:space="0" w:color="auto"/>
                  </w:divBdr>
                  <w:divsChild>
                    <w:div w:id="95058692">
                      <w:marLeft w:val="0"/>
                      <w:marRight w:val="0"/>
                      <w:marTop w:val="0"/>
                      <w:marBottom w:val="0"/>
                      <w:divBdr>
                        <w:top w:val="none" w:sz="0" w:space="0" w:color="auto"/>
                        <w:left w:val="none" w:sz="0" w:space="0" w:color="auto"/>
                        <w:bottom w:val="none" w:sz="0" w:space="0" w:color="auto"/>
                        <w:right w:val="none" w:sz="0" w:space="0" w:color="auto"/>
                      </w:divBdr>
                    </w:div>
                  </w:divsChild>
                </w:div>
                <w:div w:id="1318264077">
                  <w:marLeft w:val="0"/>
                  <w:marRight w:val="0"/>
                  <w:marTop w:val="0"/>
                  <w:marBottom w:val="0"/>
                  <w:divBdr>
                    <w:top w:val="none" w:sz="0" w:space="0" w:color="auto"/>
                    <w:left w:val="none" w:sz="0" w:space="0" w:color="auto"/>
                    <w:bottom w:val="none" w:sz="0" w:space="0" w:color="auto"/>
                    <w:right w:val="none" w:sz="0" w:space="0" w:color="auto"/>
                  </w:divBdr>
                  <w:divsChild>
                    <w:div w:id="1072967515">
                      <w:marLeft w:val="0"/>
                      <w:marRight w:val="0"/>
                      <w:marTop w:val="0"/>
                      <w:marBottom w:val="0"/>
                      <w:divBdr>
                        <w:top w:val="none" w:sz="0" w:space="0" w:color="auto"/>
                        <w:left w:val="none" w:sz="0" w:space="0" w:color="auto"/>
                        <w:bottom w:val="none" w:sz="0" w:space="0" w:color="auto"/>
                        <w:right w:val="none" w:sz="0" w:space="0" w:color="auto"/>
                      </w:divBdr>
                    </w:div>
                  </w:divsChild>
                </w:div>
                <w:div w:id="1131746334">
                  <w:marLeft w:val="0"/>
                  <w:marRight w:val="0"/>
                  <w:marTop w:val="0"/>
                  <w:marBottom w:val="0"/>
                  <w:divBdr>
                    <w:top w:val="none" w:sz="0" w:space="0" w:color="auto"/>
                    <w:left w:val="none" w:sz="0" w:space="0" w:color="auto"/>
                    <w:bottom w:val="none" w:sz="0" w:space="0" w:color="auto"/>
                    <w:right w:val="none" w:sz="0" w:space="0" w:color="auto"/>
                  </w:divBdr>
                  <w:divsChild>
                    <w:div w:id="229080608">
                      <w:marLeft w:val="0"/>
                      <w:marRight w:val="0"/>
                      <w:marTop w:val="0"/>
                      <w:marBottom w:val="0"/>
                      <w:divBdr>
                        <w:top w:val="none" w:sz="0" w:space="0" w:color="auto"/>
                        <w:left w:val="none" w:sz="0" w:space="0" w:color="auto"/>
                        <w:bottom w:val="none" w:sz="0" w:space="0" w:color="auto"/>
                        <w:right w:val="none" w:sz="0" w:space="0" w:color="auto"/>
                      </w:divBdr>
                    </w:div>
                  </w:divsChild>
                </w:div>
                <w:div w:id="2005470298">
                  <w:marLeft w:val="0"/>
                  <w:marRight w:val="0"/>
                  <w:marTop w:val="0"/>
                  <w:marBottom w:val="0"/>
                  <w:divBdr>
                    <w:top w:val="none" w:sz="0" w:space="0" w:color="auto"/>
                    <w:left w:val="none" w:sz="0" w:space="0" w:color="auto"/>
                    <w:bottom w:val="none" w:sz="0" w:space="0" w:color="auto"/>
                    <w:right w:val="none" w:sz="0" w:space="0" w:color="auto"/>
                  </w:divBdr>
                  <w:divsChild>
                    <w:div w:id="1308246340">
                      <w:marLeft w:val="0"/>
                      <w:marRight w:val="0"/>
                      <w:marTop w:val="0"/>
                      <w:marBottom w:val="0"/>
                      <w:divBdr>
                        <w:top w:val="none" w:sz="0" w:space="0" w:color="auto"/>
                        <w:left w:val="none" w:sz="0" w:space="0" w:color="auto"/>
                        <w:bottom w:val="none" w:sz="0" w:space="0" w:color="auto"/>
                        <w:right w:val="none" w:sz="0" w:space="0" w:color="auto"/>
                      </w:divBdr>
                    </w:div>
                  </w:divsChild>
                </w:div>
                <w:div w:id="767580544">
                  <w:marLeft w:val="0"/>
                  <w:marRight w:val="0"/>
                  <w:marTop w:val="0"/>
                  <w:marBottom w:val="0"/>
                  <w:divBdr>
                    <w:top w:val="none" w:sz="0" w:space="0" w:color="auto"/>
                    <w:left w:val="none" w:sz="0" w:space="0" w:color="auto"/>
                    <w:bottom w:val="none" w:sz="0" w:space="0" w:color="auto"/>
                    <w:right w:val="none" w:sz="0" w:space="0" w:color="auto"/>
                  </w:divBdr>
                  <w:divsChild>
                    <w:div w:id="1766881193">
                      <w:marLeft w:val="0"/>
                      <w:marRight w:val="0"/>
                      <w:marTop w:val="0"/>
                      <w:marBottom w:val="0"/>
                      <w:divBdr>
                        <w:top w:val="none" w:sz="0" w:space="0" w:color="auto"/>
                        <w:left w:val="none" w:sz="0" w:space="0" w:color="auto"/>
                        <w:bottom w:val="none" w:sz="0" w:space="0" w:color="auto"/>
                        <w:right w:val="none" w:sz="0" w:space="0" w:color="auto"/>
                      </w:divBdr>
                    </w:div>
                  </w:divsChild>
                </w:div>
                <w:div w:id="887686902">
                  <w:marLeft w:val="0"/>
                  <w:marRight w:val="0"/>
                  <w:marTop w:val="0"/>
                  <w:marBottom w:val="0"/>
                  <w:divBdr>
                    <w:top w:val="none" w:sz="0" w:space="0" w:color="auto"/>
                    <w:left w:val="none" w:sz="0" w:space="0" w:color="auto"/>
                    <w:bottom w:val="none" w:sz="0" w:space="0" w:color="auto"/>
                    <w:right w:val="none" w:sz="0" w:space="0" w:color="auto"/>
                  </w:divBdr>
                  <w:divsChild>
                    <w:div w:id="441845588">
                      <w:marLeft w:val="0"/>
                      <w:marRight w:val="0"/>
                      <w:marTop w:val="0"/>
                      <w:marBottom w:val="0"/>
                      <w:divBdr>
                        <w:top w:val="none" w:sz="0" w:space="0" w:color="auto"/>
                        <w:left w:val="none" w:sz="0" w:space="0" w:color="auto"/>
                        <w:bottom w:val="none" w:sz="0" w:space="0" w:color="auto"/>
                        <w:right w:val="none" w:sz="0" w:space="0" w:color="auto"/>
                      </w:divBdr>
                    </w:div>
                  </w:divsChild>
                </w:div>
                <w:div w:id="1377271615">
                  <w:marLeft w:val="0"/>
                  <w:marRight w:val="0"/>
                  <w:marTop w:val="0"/>
                  <w:marBottom w:val="0"/>
                  <w:divBdr>
                    <w:top w:val="none" w:sz="0" w:space="0" w:color="auto"/>
                    <w:left w:val="none" w:sz="0" w:space="0" w:color="auto"/>
                    <w:bottom w:val="none" w:sz="0" w:space="0" w:color="auto"/>
                    <w:right w:val="none" w:sz="0" w:space="0" w:color="auto"/>
                  </w:divBdr>
                  <w:divsChild>
                    <w:div w:id="562176935">
                      <w:marLeft w:val="0"/>
                      <w:marRight w:val="0"/>
                      <w:marTop w:val="0"/>
                      <w:marBottom w:val="0"/>
                      <w:divBdr>
                        <w:top w:val="none" w:sz="0" w:space="0" w:color="auto"/>
                        <w:left w:val="none" w:sz="0" w:space="0" w:color="auto"/>
                        <w:bottom w:val="none" w:sz="0" w:space="0" w:color="auto"/>
                        <w:right w:val="none" w:sz="0" w:space="0" w:color="auto"/>
                      </w:divBdr>
                    </w:div>
                  </w:divsChild>
                </w:div>
                <w:div w:id="1400203108">
                  <w:marLeft w:val="0"/>
                  <w:marRight w:val="0"/>
                  <w:marTop w:val="0"/>
                  <w:marBottom w:val="0"/>
                  <w:divBdr>
                    <w:top w:val="none" w:sz="0" w:space="0" w:color="auto"/>
                    <w:left w:val="none" w:sz="0" w:space="0" w:color="auto"/>
                    <w:bottom w:val="none" w:sz="0" w:space="0" w:color="auto"/>
                    <w:right w:val="none" w:sz="0" w:space="0" w:color="auto"/>
                  </w:divBdr>
                  <w:divsChild>
                    <w:div w:id="1404908203">
                      <w:marLeft w:val="0"/>
                      <w:marRight w:val="0"/>
                      <w:marTop w:val="0"/>
                      <w:marBottom w:val="0"/>
                      <w:divBdr>
                        <w:top w:val="none" w:sz="0" w:space="0" w:color="auto"/>
                        <w:left w:val="none" w:sz="0" w:space="0" w:color="auto"/>
                        <w:bottom w:val="none" w:sz="0" w:space="0" w:color="auto"/>
                        <w:right w:val="none" w:sz="0" w:space="0" w:color="auto"/>
                      </w:divBdr>
                    </w:div>
                  </w:divsChild>
                </w:div>
                <w:div w:id="1589460461">
                  <w:marLeft w:val="0"/>
                  <w:marRight w:val="0"/>
                  <w:marTop w:val="0"/>
                  <w:marBottom w:val="0"/>
                  <w:divBdr>
                    <w:top w:val="none" w:sz="0" w:space="0" w:color="auto"/>
                    <w:left w:val="none" w:sz="0" w:space="0" w:color="auto"/>
                    <w:bottom w:val="none" w:sz="0" w:space="0" w:color="auto"/>
                    <w:right w:val="none" w:sz="0" w:space="0" w:color="auto"/>
                  </w:divBdr>
                  <w:divsChild>
                    <w:div w:id="251817434">
                      <w:marLeft w:val="0"/>
                      <w:marRight w:val="0"/>
                      <w:marTop w:val="0"/>
                      <w:marBottom w:val="0"/>
                      <w:divBdr>
                        <w:top w:val="none" w:sz="0" w:space="0" w:color="auto"/>
                        <w:left w:val="none" w:sz="0" w:space="0" w:color="auto"/>
                        <w:bottom w:val="none" w:sz="0" w:space="0" w:color="auto"/>
                        <w:right w:val="none" w:sz="0" w:space="0" w:color="auto"/>
                      </w:divBdr>
                    </w:div>
                  </w:divsChild>
                </w:div>
                <w:div w:id="51001741">
                  <w:marLeft w:val="0"/>
                  <w:marRight w:val="0"/>
                  <w:marTop w:val="0"/>
                  <w:marBottom w:val="0"/>
                  <w:divBdr>
                    <w:top w:val="none" w:sz="0" w:space="0" w:color="auto"/>
                    <w:left w:val="none" w:sz="0" w:space="0" w:color="auto"/>
                    <w:bottom w:val="none" w:sz="0" w:space="0" w:color="auto"/>
                    <w:right w:val="none" w:sz="0" w:space="0" w:color="auto"/>
                  </w:divBdr>
                  <w:divsChild>
                    <w:div w:id="1351031800">
                      <w:marLeft w:val="0"/>
                      <w:marRight w:val="0"/>
                      <w:marTop w:val="0"/>
                      <w:marBottom w:val="0"/>
                      <w:divBdr>
                        <w:top w:val="none" w:sz="0" w:space="0" w:color="auto"/>
                        <w:left w:val="none" w:sz="0" w:space="0" w:color="auto"/>
                        <w:bottom w:val="none" w:sz="0" w:space="0" w:color="auto"/>
                        <w:right w:val="none" w:sz="0" w:space="0" w:color="auto"/>
                      </w:divBdr>
                    </w:div>
                  </w:divsChild>
                </w:div>
                <w:div w:id="388113930">
                  <w:marLeft w:val="0"/>
                  <w:marRight w:val="0"/>
                  <w:marTop w:val="0"/>
                  <w:marBottom w:val="0"/>
                  <w:divBdr>
                    <w:top w:val="none" w:sz="0" w:space="0" w:color="auto"/>
                    <w:left w:val="none" w:sz="0" w:space="0" w:color="auto"/>
                    <w:bottom w:val="none" w:sz="0" w:space="0" w:color="auto"/>
                    <w:right w:val="none" w:sz="0" w:space="0" w:color="auto"/>
                  </w:divBdr>
                  <w:divsChild>
                    <w:div w:id="1750691211">
                      <w:marLeft w:val="0"/>
                      <w:marRight w:val="0"/>
                      <w:marTop w:val="0"/>
                      <w:marBottom w:val="0"/>
                      <w:divBdr>
                        <w:top w:val="none" w:sz="0" w:space="0" w:color="auto"/>
                        <w:left w:val="none" w:sz="0" w:space="0" w:color="auto"/>
                        <w:bottom w:val="none" w:sz="0" w:space="0" w:color="auto"/>
                        <w:right w:val="none" w:sz="0" w:space="0" w:color="auto"/>
                      </w:divBdr>
                    </w:div>
                  </w:divsChild>
                </w:div>
                <w:div w:id="55130570">
                  <w:marLeft w:val="0"/>
                  <w:marRight w:val="0"/>
                  <w:marTop w:val="0"/>
                  <w:marBottom w:val="0"/>
                  <w:divBdr>
                    <w:top w:val="none" w:sz="0" w:space="0" w:color="auto"/>
                    <w:left w:val="none" w:sz="0" w:space="0" w:color="auto"/>
                    <w:bottom w:val="none" w:sz="0" w:space="0" w:color="auto"/>
                    <w:right w:val="none" w:sz="0" w:space="0" w:color="auto"/>
                  </w:divBdr>
                  <w:divsChild>
                    <w:div w:id="1552351706">
                      <w:marLeft w:val="0"/>
                      <w:marRight w:val="0"/>
                      <w:marTop w:val="0"/>
                      <w:marBottom w:val="0"/>
                      <w:divBdr>
                        <w:top w:val="none" w:sz="0" w:space="0" w:color="auto"/>
                        <w:left w:val="none" w:sz="0" w:space="0" w:color="auto"/>
                        <w:bottom w:val="none" w:sz="0" w:space="0" w:color="auto"/>
                        <w:right w:val="none" w:sz="0" w:space="0" w:color="auto"/>
                      </w:divBdr>
                    </w:div>
                  </w:divsChild>
                </w:div>
                <w:div w:id="2094669057">
                  <w:marLeft w:val="0"/>
                  <w:marRight w:val="0"/>
                  <w:marTop w:val="0"/>
                  <w:marBottom w:val="0"/>
                  <w:divBdr>
                    <w:top w:val="none" w:sz="0" w:space="0" w:color="auto"/>
                    <w:left w:val="none" w:sz="0" w:space="0" w:color="auto"/>
                    <w:bottom w:val="none" w:sz="0" w:space="0" w:color="auto"/>
                    <w:right w:val="none" w:sz="0" w:space="0" w:color="auto"/>
                  </w:divBdr>
                  <w:divsChild>
                    <w:div w:id="61636520">
                      <w:marLeft w:val="0"/>
                      <w:marRight w:val="0"/>
                      <w:marTop w:val="0"/>
                      <w:marBottom w:val="0"/>
                      <w:divBdr>
                        <w:top w:val="none" w:sz="0" w:space="0" w:color="auto"/>
                        <w:left w:val="none" w:sz="0" w:space="0" w:color="auto"/>
                        <w:bottom w:val="none" w:sz="0" w:space="0" w:color="auto"/>
                        <w:right w:val="none" w:sz="0" w:space="0" w:color="auto"/>
                      </w:divBdr>
                    </w:div>
                  </w:divsChild>
                </w:div>
                <w:div w:id="878013486">
                  <w:marLeft w:val="0"/>
                  <w:marRight w:val="0"/>
                  <w:marTop w:val="0"/>
                  <w:marBottom w:val="0"/>
                  <w:divBdr>
                    <w:top w:val="none" w:sz="0" w:space="0" w:color="auto"/>
                    <w:left w:val="none" w:sz="0" w:space="0" w:color="auto"/>
                    <w:bottom w:val="none" w:sz="0" w:space="0" w:color="auto"/>
                    <w:right w:val="none" w:sz="0" w:space="0" w:color="auto"/>
                  </w:divBdr>
                  <w:divsChild>
                    <w:div w:id="892617350">
                      <w:marLeft w:val="0"/>
                      <w:marRight w:val="0"/>
                      <w:marTop w:val="0"/>
                      <w:marBottom w:val="0"/>
                      <w:divBdr>
                        <w:top w:val="none" w:sz="0" w:space="0" w:color="auto"/>
                        <w:left w:val="none" w:sz="0" w:space="0" w:color="auto"/>
                        <w:bottom w:val="none" w:sz="0" w:space="0" w:color="auto"/>
                        <w:right w:val="none" w:sz="0" w:space="0" w:color="auto"/>
                      </w:divBdr>
                    </w:div>
                  </w:divsChild>
                </w:div>
                <w:div w:id="1252348968">
                  <w:marLeft w:val="0"/>
                  <w:marRight w:val="0"/>
                  <w:marTop w:val="0"/>
                  <w:marBottom w:val="0"/>
                  <w:divBdr>
                    <w:top w:val="none" w:sz="0" w:space="0" w:color="auto"/>
                    <w:left w:val="none" w:sz="0" w:space="0" w:color="auto"/>
                    <w:bottom w:val="none" w:sz="0" w:space="0" w:color="auto"/>
                    <w:right w:val="none" w:sz="0" w:space="0" w:color="auto"/>
                  </w:divBdr>
                  <w:divsChild>
                    <w:div w:id="1382751459">
                      <w:marLeft w:val="0"/>
                      <w:marRight w:val="0"/>
                      <w:marTop w:val="0"/>
                      <w:marBottom w:val="0"/>
                      <w:divBdr>
                        <w:top w:val="none" w:sz="0" w:space="0" w:color="auto"/>
                        <w:left w:val="none" w:sz="0" w:space="0" w:color="auto"/>
                        <w:bottom w:val="none" w:sz="0" w:space="0" w:color="auto"/>
                        <w:right w:val="none" w:sz="0" w:space="0" w:color="auto"/>
                      </w:divBdr>
                    </w:div>
                  </w:divsChild>
                </w:div>
                <w:div w:id="461579901">
                  <w:marLeft w:val="0"/>
                  <w:marRight w:val="0"/>
                  <w:marTop w:val="0"/>
                  <w:marBottom w:val="0"/>
                  <w:divBdr>
                    <w:top w:val="none" w:sz="0" w:space="0" w:color="auto"/>
                    <w:left w:val="none" w:sz="0" w:space="0" w:color="auto"/>
                    <w:bottom w:val="none" w:sz="0" w:space="0" w:color="auto"/>
                    <w:right w:val="none" w:sz="0" w:space="0" w:color="auto"/>
                  </w:divBdr>
                  <w:divsChild>
                    <w:div w:id="864828741">
                      <w:marLeft w:val="0"/>
                      <w:marRight w:val="0"/>
                      <w:marTop w:val="0"/>
                      <w:marBottom w:val="0"/>
                      <w:divBdr>
                        <w:top w:val="none" w:sz="0" w:space="0" w:color="auto"/>
                        <w:left w:val="none" w:sz="0" w:space="0" w:color="auto"/>
                        <w:bottom w:val="none" w:sz="0" w:space="0" w:color="auto"/>
                        <w:right w:val="none" w:sz="0" w:space="0" w:color="auto"/>
                      </w:divBdr>
                    </w:div>
                  </w:divsChild>
                </w:div>
                <w:div w:id="1340280178">
                  <w:marLeft w:val="0"/>
                  <w:marRight w:val="0"/>
                  <w:marTop w:val="0"/>
                  <w:marBottom w:val="0"/>
                  <w:divBdr>
                    <w:top w:val="none" w:sz="0" w:space="0" w:color="auto"/>
                    <w:left w:val="none" w:sz="0" w:space="0" w:color="auto"/>
                    <w:bottom w:val="none" w:sz="0" w:space="0" w:color="auto"/>
                    <w:right w:val="none" w:sz="0" w:space="0" w:color="auto"/>
                  </w:divBdr>
                  <w:divsChild>
                    <w:div w:id="582377134">
                      <w:marLeft w:val="0"/>
                      <w:marRight w:val="0"/>
                      <w:marTop w:val="0"/>
                      <w:marBottom w:val="0"/>
                      <w:divBdr>
                        <w:top w:val="none" w:sz="0" w:space="0" w:color="auto"/>
                        <w:left w:val="none" w:sz="0" w:space="0" w:color="auto"/>
                        <w:bottom w:val="none" w:sz="0" w:space="0" w:color="auto"/>
                        <w:right w:val="none" w:sz="0" w:space="0" w:color="auto"/>
                      </w:divBdr>
                    </w:div>
                  </w:divsChild>
                </w:div>
                <w:div w:id="180440494">
                  <w:marLeft w:val="0"/>
                  <w:marRight w:val="0"/>
                  <w:marTop w:val="0"/>
                  <w:marBottom w:val="0"/>
                  <w:divBdr>
                    <w:top w:val="none" w:sz="0" w:space="0" w:color="auto"/>
                    <w:left w:val="none" w:sz="0" w:space="0" w:color="auto"/>
                    <w:bottom w:val="none" w:sz="0" w:space="0" w:color="auto"/>
                    <w:right w:val="none" w:sz="0" w:space="0" w:color="auto"/>
                  </w:divBdr>
                  <w:divsChild>
                    <w:div w:id="1416315535">
                      <w:marLeft w:val="0"/>
                      <w:marRight w:val="0"/>
                      <w:marTop w:val="0"/>
                      <w:marBottom w:val="0"/>
                      <w:divBdr>
                        <w:top w:val="none" w:sz="0" w:space="0" w:color="auto"/>
                        <w:left w:val="none" w:sz="0" w:space="0" w:color="auto"/>
                        <w:bottom w:val="none" w:sz="0" w:space="0" w:color="auto"/>
                        <w:right w:val="none" w:sz="0" w:space="0" w:color="auto"/>
                      </w:divBdr>
                    </w:div>
                  </w:divsChild>
                </w:div>
                <w:div w:id="1116293495">
                  <w:marLeft w:val="0"/>
                  <w:marRight w:val="0"/>
                  <w:marTop w:val="0"/>
                  <w:marBottom w:val="0"/>
                  <w:divBdr>
                    <w:top w:val="none" w:sz="0" w:space="0" w:color="auto"/>
                    <w:left w:val="none" w:sz="0" w:space="0" w:color="auto"/>
                    <w:bottom w:val="none" w:sz="0" w:space="0" w:color="auto"/>
                    <w:right w:val="none" w:sz="0" w:space="0" w:color="auto"/>
                  </w:divBdr>
                  <w:divsChild>
                    <w:div w:id="494147444">
                      <w:marLeft w:val="0"/>
                      <w:marRight w:val="0"/>
                      <w:marTop w:val="0"/>
                      <w:marBottom w:val="0"/>
                      <w:divBdr>
                        <w:top w:val="none" w:sz="0" w:space="0" w:color="auto"/>
                        <w:left w:val="none" w:sz="0" w:space="0" w:color="auto"/>
                        <w:bottom w:val="none" w:sz="0" w:space="0" w:color="auto"/>
                        <w:right w:val="none" w:sz="0" w:space="0" w:color="auto"/>
                      </w:divBdr>
                    </w:div>
                  </w:divsChild>
                </w:div>
                <w:div w:id="1455830797">
                  <w:marLeft w:val="0"/>
                  <w:marRight w:val="0"/>
                  <w:marTop w:val="0"/>
                  <w:marBottom w:val="0"/>
                  <w:divBdr>
                    <w:top w:val="none" w:sz="0" w:space="0" w:color="auto"/>
                    <w:left w:val="none" w:sz="0" w:space="0" w:color="auto"/>
                    <w:bottom w:val="none" w:sz="0" w:space="0" w:color="auto"/>
                    <w:right w:val="none" w:sz="0" w:space="0" w:color="auto"/>
                  </w:divBdr>
                  <w:divsChild>
                    <w:div w:id="1901548489">
                      <w:marLeft w:val="0"/>
                      <w:marRight w:val="0"/>
                      <w:marTop w:val="0"/>
                      <w:marBottom w:val="0"/>
                      <w:divBdr>
                        <w:top w:val="none" w:sz="0" w:space="0" w:color="auto"/>
                        <w:left w:val="none" w:sz="0" w:space="0" w:color="auto"/>
                        <w:bottom w:val="none" w:sz="0" w:space="0" w:color="auto"/>
                        <w:right w:val="none" w:sz="0" w:space="0" w:color="auto"/>
                      </w:divBdr>
                    </w:div>
                  </w:divsChild>
                </w:div>
                <w:div w:id="1557429488">
                  <w:marLeft w:val="0"/>
                  <w:marRight w:val="0"/>
                  <w:marTop w:val="0"/>
                  <w:marBottom w:val="0"/>
                  <w:divBdr>
                    <w:top w:val="none" w:sz="0" w:space="0" w:color="auto"/>
                    <w:left w:val="none" w:sz="0" w:space="0" w:color="auto"/>
                    <w:bottom w:val="none" w:sz="0" w:space="0" w:color="auto"/>
                    <w:right w:val="none" w:sz="0" w:space="0" w:color="auto"/>
                  </w:divBdr>
                  <w:divsChild>
                    <w:div w:id="40251394">
                      <w:marLeft w:val="0"/>
                      <w:marRight w:val="0"/>
                      <w:marTop w:val="0"/>
                      <w:marBottom w:val="0"/>
                      <w:divBdr>
                        <w:top w:val="none" w:sz="0" w:space="0" w:color="auto"/>
                        <w:left w:val="none" w:sz="0" w:space="0" w:color="auto"/>
                        <w:bottom w:val="none" w:sz="0" w:space="0" w:color="auto"/>
                        <w:right w:val="none" w:sz="0" w:space="0" w:color="auto"/>
                      </w:divBdr>
                    </w:div>
                  </w:divsChild>
                </w:div>
                <w:div w:id="1989699124">
                  <w:marLeft w:val="0"/>
                  <w:marRight w:val="0"/>
                  <w:marTop w:val="0"/>
                  <w:marBottom w:val="0"/>
                  <w:divBdr>
                    <w:top w:val="none" w:sz="0" w:space="0" w:color="auto"/>
                    <w:left w:val="none" w:sz="0" w:space="0" w:color="auto"/>
                    <w:bottom w:val="none" w:sz="0" w:space="0" w:color="auto"/>
                    <w:right w:val="none" w:sz="0" w:space="0" w:color="auto"/>
                  </w:divBdr>
                  <w:divsChild>
                    <w:div w:id="534318484">
                      <w:marLeft w:val="0"/>
                      <w:marRight w:val="0"/>
                      <w:marTop w:val="0"/>
                      <w:marBottom w:val="0"/>
                      <w:divBdr>
                        <w:top w:val="none" w:sz="0" w:space="0" w:color="auto"/>
                        <w:left w:val="none" w:sz="0" w:space="0" w:color="auto"/>
                        <w:bottom w:val="none" w:sz="0" w:space="0" w:color="auto"/>
                        <w:right w:val="none" w:sz="0" w:space="0" w:color="auto"/>
                      </w:divBdr>
                    </w:div>
                  </w:divsChild>
                </w:div>
                <w:div w:id="1981492784">
                  <w:marLeft w:val="0"/>
                  <w:marRight w:val="0"/>
                  <w:marTop w:val="0"/>
                  <w:marBottom w:val="0"/>
                  <w:divBdr>
                    <w:top w:val="none" w:sz="0" w:space="0" w:color="auto"/>
                    <w:left w:val="none" w:sz="0" w:space="0" w:color="auto"/>
                    <w:bottom w:val="none" w:sz="0" w:space="0" w:color="auto"/>
                    <w:right w:val="none" w:sz="0" w:space="0" w:color="auto"/>
                  </w:divBdr>
                  <w:divsChild>
                    <w:div w:id="862150">
                      <w:marLeft w:val="0"/>
                      <w:marRight w:val="0"/>
                      <w:marTop w:val="0"/>
                      <w:marBottom w:val="0"/>
                      <w:divBdr>
                        <w:top w:val="none" w:sz="0" w:space="0" w:color="auto"/>
                        <w:left w:val="none" w:sz="0" w:space="0" w:color="auto"/>
                        <w:bottom w:val="none" w:sz="0" w:space="0" w:color="auto"/>
                        <w:right w:val="none" w:sz="0" w:space="0" w:color="auto"/>
                      </w:divBdr>
                    </w:div>
                  </w:divsChild>
                </w:div>
                <w:div w:id="1472988101">
                  <w:marLeft w:val="0"/>
                  <w:marRight w:val="0"/>
                  <w:marTop w:val="0"/>
                  <w:marBottom w:val="0"/>
                  <w:divBdr>
                    <w:top w:val="none" w:sz="0" w:space="0" w:color="auto"/>
                    <w:left w:val="none" w:sz="0" w:space="0" w:color="auto"/>
                    <w:bottom w:val="none" w:sz="0" w:space="0" w:color="auto"/>
                    <w:right w:val="none" w:sz="0" w:space="0" w:color="auto"/>
                  </w:divBdr>
                  <w:divsChild>
                    <w:div w:id="141965608">
                      <w:marLeft w:val="0"/>
                      <w:marRight w:val="0"/>
                      <w:marTop w:val="0"/>
                      <w:marBottom w:val="0"/>
                      <w:divBdr>
                        <w:top w:val="none" w:sz="0" w:space="0" w:color="auto"/>
                        <w:left w:val="none" w:sz="0" w:space="0" w:color="auto"/>
                        <w:bottom w:val="none" w:sz="0" w:space="0" w:color="auto"/>
                        <w:right w:val="none" w:sz="0" w:space="0" w:color="auto"/>
                      </w:divBdr>
                    </w:div>
                  </w:divsChild>
                </w:div>
                <w:div w:id="1506364223">
                  <w:marLeft w:val="0"/>
                  <w:marRight w:val="0"/>
                  <w:marTop w:val="0"/>
                  <w:marBottom w:val="0"/>
                  <w:divBdr>
                    <w:top w:val="none" w:sz="0" w:space="0" w:color="auto"/>
                    <w:left w:val="none" w:sz="0" w:space="0" w:color="auto"/>
                    <w:bottom w:val="none" w:sz="0" w:space="0" w:color="auto"/>
                    <w:right w:val="none" w:sz="0" w:space="0" w:color="auto"/>
                  </w:divBdr>
                  <w:divsChild>
                    <w:div w:id="326908564">
                      <w:marLeft w:val="0"/>
                      <w:marRight w:val="0"/>
                      <w:marTop w:val="0"/>
                      <w:marBottom w:val="0"/>
                      <w:divBdr>
                        <w:top w:val="none" w:sz="0" w:space="0" w:color="auto"/>
                        <w:left w:val="none" w:sz="0" w:space="0" w:color="auto"/>
                        <w:bottom w:val="none" w:sz="0" w:space="0" w:color="auto"/>
                        <w:right w:val="none" w:sz="0" w:space="0" w:color="auto"/>
                      </w:divBdr>
                    </w:div>
                  </w:divsChild>
                </w:div>
                <w:div w:id="649797515">
                  <w:marLeft w:val="0"/>
                  <w:marRight w:val="0"/>
                  <w:marTop w:val="0"/>
                  <w:marBottom w:val="0"/>
                  <w:divBdr>
                    <w:top w:val="none" w:sz="0" w:space="0" w:color="auto"/>
                    <w:left w:val="none" w:sz="0" w:space="0" w:color="auto"/>
                    <w:bottom w:val="none" w:sz="0" w:space="0" w:color="auto"/>
                    <w:right w:val="none" w:sz="0" w:space="0" w:color="auto"/>
                  </w:divBdr>
                  <w:divsChild>
                    <w:div w:id="1140266533">
                      <w:marLeft w:val="0"/>
                      <w:marRight w:val="0"/>
                      <w:marTop w:val="0"/>
                      <w:marBottom w:val="0"/>
                      <w:divBdr>
                        <w:top w:val="none" w:sz="0" w:space="0" w:color="auto"/>
                        <w:left w:val="none" w:sz="0" w:space="0" w:color="auto"/>
                        <w:bottom w:val="none" w:sz="0" w:space="0" w:color="auto"/>
                        <w:right w:val="none" w:sz="0" w:space="0" w:color="auto"/>
                      </w:divBdr>
                    </w:div>
                  </w:divsChild>
                </w:div>
                <w:div w:id="416095357">
                  <w:marLeft w:val="0"/>
                  <w:marRight w:val="0"/>
                  <w:marTop w:val="0"/>
                  <w:marBottom w:val="0"/>
                  <w:divBdr>
                    <w:top w:val="none" w:sz="0" w:space="0" w:color="auto"/>
                    <w:left w:val="none" w:sz="0" w:space="0" w:color="auto"/>
                    <w:bottom w:val="none" w:sz="0" w:space="0" w:color="auto"/>
                    <w:right w:val="none" w:sz="0" w:space="0" w:color="auto"/>
                  </w:divBdr>
                  <w:divsChild>
                    <w:div w:id="965696929">
                      <w:marLeft w:val="0"/>
                      <w:marRight w:val="0"/>
                      <w:marTop w:val="0"/>
                      <w:marBottom w:val="0"/>
                      <w:divBdr>
                        <w:top w:val="none" w:sz="0" w:space="0" w:color="auto"/>
                        <w:left w:val="none" w:sz="0" w:space="0" w:color="auto"/>
                        <w:bottom w:val="none" w:sz="0" w:space="0" w:color="auto"/>
                        <w:right w:val="none" w:sz="0" w:space="0" w:color="auto"/>
                      </w:divBdr>
                    </w:div>
                  </w:divsChild>
                </w:div>
                <w:div w:id="1899972457">
                  <w:marLeft w:val="0"/>
                  <w:marRight w:val="0"/>
                  <w:marTop w:val="0"/>
                  <w:marBottom w:val="0"/>
                  <w:divBdr>
                    <w:top w:val="none" w:sz="0" w:space="0" w:color="auto"/>
                    <w:left w:val="none" w:sz="0" w:space="0" w:color="auto"/>
                    <w:bottom w:val="none" w:sz="0" w:space="0" w:color="auto"/>
                    <w:right w:val="none" w:sz="0" w:space="0" w:color="auto"/>
                  </w:divBdr>
                  <w:divsChild>
                    <w:div w:id="1778063945">
                      <w:marLeft w:val="0"/>
                      <w:marRight w:val="0"/>
                      <w:marTop w:val="0"/>
                      <w:marBottom w:val="0"/>
                      <w:divBdr>
                        <w:top w:val="none" w:sz="0" w:space="0" w:color="auto"/>
                        <w:left w:val="none" w:sz="0" w:space="0" w:color="auto"/>
                        <w:bottom w:val="none" w:sz="0" w:space="0" w:color="auto"/>
                        <w:right w:val="none" w:sz="0" w:space="0" w:color="auto"/>
                      </w:divBdr>
                    </w:div>
                  </w:divsChild>
                </w:div>
                <w:div w:id="822311312">
                  <w:marLeft w:val="0"/>
                  <w:marRight w:val="0"/>
                  <w:marTop w:val="0"/>
                  <w:marBottom w:val="0"/>
                  <w:divBdr>
                    <w:top w:val="none" w:sz="0" w:space="0" w:color="auto"/>
                    <w:left w:val="none" w:sz="0" w:space="0" w:color="auto"/>
                    <w:bottom w:val="none" w:sz="0" w:space="0" w:color="auto"/>
                    <w:right w:val="none" w:sz="0" w:space="0" w:color="auto"/>
                  </w:divBdr>
                  <w:divsChild>
                    <w:div w:id="436759951">
                      <w:marLeft w:val="0"/>
                      <w:marRight w:val="0"/>
                      <w:marTop w:val="0"/>
                      <w:marBottom w:val="0"/>
                      <w:divBdr>
                        <w:top w:val="none" w:sz="0" w:space="0" w:color="auto"/>
                        <w:left w:val="none" w:sz="0" w:space="0" w:color="auto"/>
                        <w:bottom w:val="none" w:sz="0" w:space="0" w:color="auto"/>
                        <w:right w:val="none" w:sz="0" w:space="0" w:color="auto"/>
                      </w:divBdr>
                    </w:div>
                  </w:divsChild>
                </w:div>
                <w:div w:id="1921988034">
                  <w:marLeft w:val="0"/>
                  <w:marRight w:val="0"/>
                  <w:marTop w:val="0"/>
                  <w:marBottom w:val="0"/>
                  <w:divBdr>
                    <w:top w:val="none" w:sz="0" w:space="0" w:color="auto"/>
                    <w:left w:val="none" w:sz="0" w:space="0" w:color="auto"/>
                    <w:bottom w:val="none" w:sz="0" w:space="0" w:color="auto"/>
                    <w:right w:val="none" w:sz="0" w:space="0" w:color="auto"/>
                  </w:divBdr>
                  <w:divsChild>
                    <w:div w:id="928267812">
                      <w:marLeft w:val="0"/>
                      <w:marRight w:val="0"/>
                      <w:marTop w:val="0"/>
                      <w:marBottom w:val="0"/>
                      <w:divBdr>
                        <w:top w:val="none" w:sz="0" w:space="0" w:color="auto"/>
                        <w:left w:val="none" w:sz="0" w:space="0" w:color="auto"/>
                        <w:bottom w:val="none" w:sz="0" w:space="0" w:color="auto"/>
                        <w:right w:val="none" w:sz="0" w:space="0" w:color="auto"/>
                      </w:divBdr>
                    </w:div>
                  </w:divsChild>
                </w:div>
                <w:div w:id="1701052915">
                  <w:marLeft w:val="0"/>
                  <w:marRight w:val="0"/>
                  <w:marTop w:val="0"/>
                  <w:marBottom w:val="0"/>
                  <w:divBdr>
                    <w:top w:val="none" w:sz="0" w:space="0" w:color="auto"/>
                    <w:left w:val="none" w:sz="0" w:space="0" w:color="auto"/>
                    <w:bottom w:val="none" w:sz="0" w:space="0" w:color="auto"/>
                    <w:right w:val="none" w:sz="0" w:space="0" w:color="auto"/>
                  </w:divBdr>
                  <w:divsChild>
                    <w:div w:id="1835534659">
                      <w:marLeft w:val="0"/>
                      <w:marRight w:val="0"/>
                      <w:marTop w:val="0"/>
                      <w:marBottom w:val="0"/>
                      <w:divBdr>
                        <w:top w:val="none" w:sz="0" w:space="0" w:color="auto"/>
                        <w:left w:val="none" w:sz="0" w:space="0" w:color="auto"/>
                        <w:bottom w:val="none" w:sz="0" w:space="0" w:color="auto"/>
                        <w:right w:val="none" w:sz="0" w:space="0" w:color="auto"/>
                      </w:divBdr>
                    </w:div>
                  </w:divsChild>
                </w:div>
                <w:div w:id="1614172929">
                  <w:marLeft w:val="0"/>
                  <w:marRight w:val="0"/>
                  <w:marTop w:val="0"/>
                  <w:marBottom w:val="0"/>
                  <w:divBdr>
                    <w:top w:val="none" w:sz="0" w:space="0" w:color="auto"/>
                    <w:left w:val="none" w:sz="0" w:space="0" w:color="auto"/>
                    <w:bottom w:val="none" w:sz="0" w:space="0" w:color="auto"/>
                    <w:right w:val="none" w:sz="0" w:space="0" w:color="auto"/>
                  </w:divBdr>
                  <w:divsChild>
                    <w:div w:id="1518812323">
                      <w:marLeft w:val="0"/>
                      <w:marRight w:val="0"/>
                      <w:marTop w:val="0"/>
                      <w:marBottom w:val="0"/>
                      <w:divBdr>
                        <w:top w:val="none" w:sz="0" w:space="0" w:color="auto"/>
                        <w:left w:val="none" w:sz="0" w:space="0" w:color="auto"/>
                        <w:bottom w:val="none" w:sz="0" w:space="0" w:color="auto"/>
                        <w:right w:val="none" w:sz="0" w:space="0" w:color="auto"/>
                      </w:divBdr>
                    </w:div>
                  </w:divsChild>
                </w:div>
                <w:div w:id="284427934">
                  <w:marLeft w:val="0"/>
                  <w:marRight w:val="0"/>
                  <w:marTop w:val="0"/>
                  <w:marBottom w:val="0"/>
                  <w:divBdr>
                    <w:top w:val="none" w:sz="0" w:space="0" w:color="auto"/>
                    <w:left w:val="none" w:sz="0" w:space="0" w:color="auto"/>
                    <w:bottom w:val="none" w:sz="0" w:space="0" w:color="auto"/>
                    <w:right w:val="none" w:sz="0" w:space="0" w:color="auto"/>
                  </w:divBdr>
                  <w:divsChild>
                    <w:div w:id="1912352828">
                      <w:marLeft w:val="0"/>
                      <w:marRight w:val="0"/>
                      <w:marTop w:val="0"/>
                      <w:marBottom w:val="0"/>
                      <w:divBdr>
                        <w:top w:val="none" w:sz="0" w:space="0" w:color="auto"/>
                        <w:left w:val="none" w:sz="0" w:space="0" w:color="auto"/>
                        <w:bottom w:val="none" w:sz="0" w:space="0" w:color="auto"/>
                        <w:right w:val="none" w:sz="0" w:space="0" w:color="auto"/>
                      </w:divBdr>
                    </w:div>
                  </w:divsChild>
                </w:div>
                <w:div w:id="1679230991">
                  <w:marLeft w:val="0"/>
                  <w:marRight w:val="0"/>
                  <w:marTop w:val="0"/>
                  <w:marBottom w:val="0"/>
                  <w:divBdr>
                    <w:top w:val="none" w:sz="0" w:space="0" w:color="auto"/>
                    <w:left w:val="none" w:sz="0" w:space="0" w:color="auto"/>
                    <w:bottom w:val="none" w:sz="0" w:space="0" w:color="auto"/>
                    <w:right w:val="none" w:sz="0" w:space="0" w:color="auto"/>
                  </w:divBdr>
                  <w:divsChild>
                    <w:div w:id="1781948906">
                      <w:marLeft w:val="0"/>
                      <w:marRight w:val="0"/>
                      <w:marTop w:val="0"/>
                      <w:marBottom w:val="0"/>
                      <w:divBdr>
                        <w:top w:val="none" w:sz="0" w:space="0" w:color="auto"/>
                        <w:left w:val="none" w:sz="0" w:space="0" w:color="auto"/>
                        <w:bottom w:val="none" w:sz="0" w:space="0" w:color="auto"/>
                        <w:right w:val="none" w:sz="0" w:space="0" w:color="auto"/>
                      </w:divBdr>
                    </w:div>
                  </w:divsChild>
                </w:div>
                <w:div w:id="689646893">
                  <w:marLeft w:val="0"/>
                  <w:marRight w:val="0"/>
                  <w:marTop w:val="0"/>
                  <w:marBottom w:val="0"/>
                  <w:divBdr>
                    <w:top w:val="none" w:sz="0" w:space="0" w:color="auto"/>
                    <w:left w:val="none" w:sz="0" w:space="0" w:color="auto"/>
                    <w:bottom w:val="none" w:sz="0" w:space="0" w:color="auto"/>
                    <w:right w:val="none" w:sz="0" w:space="0" w:color="auto"/>
                  </w:divBdr>
                  <w:divsChild>
                    <w:div w:id="1012611998">
                      <w:marLeft w:val="0"/>
                      <w:marRight w:val="0"/>
                      <w:marTop w:val="0"/>
                      <w:marBottom w:val="0"/>
                      <w:divBdr>
                        <w:top w:val="none" w:sz="0" w:space="0" w:color="auto"/>
                        <w:left w:val="none" w:sz="0" w:space="0" w:color="auto"/>
                        <w:bottom w:val="none" w:sz="0" w:space="0" w:color="auto"/>
                        <w:right w:val="none" w:sz="0" w:space="0" w:color="auto"/>
                      </w:divBdr>
                    </w:div>
                  </w:divsChild>
                </w:div>
                <w:div w:id="1791699598">
                  <w:marLeft w:val="0"/>
                  <w:marRight w:val="0"/>
                  <w:marTop w:val="0"/>
                  <w:marBottom w:val="0"/>
                  <w:divBdr>
                    <w:top w:val="none" w:sz="0" w:space="0" w:color="auto"/>
                    <w:left w:val="none" w:sz="0" w:space="0" w:color="auto"/>
                    <w:bottom w:val="none" w:sz="0" w:space="0" w:color="auto"/>
                    <w:right w:val="none" w:sz="0" w:space="0" w:color="auto"/>
                  </w:divBdr>
                  <w:divsChild>
                    <w:div w:id="825366332">
                      <w:marLeft w:val="0"/>
                      <w:marRight w:val="0"/>
                      <w:marTop w:val="0"/>
                      <w:marBottom w:val="0"/>
                      <w:divBdr>
                        <w:top w:val="none" w:sz="0" w:space="0" w:color="auto"/>
                        <w:left w:val="none" w:sz="0" w:space="0" w:color="auto"/>
                        <w:bottom w:val="none" w:sz="0" w:space="0" w:color="auto"/>
                        <w:right w:val="none" w:sz="0" w:space="0" w:color="auto"/>
                      </w:divBdr>
                    </w:div>
                  </w:divsChild>
                </w:div>
                <w:div w:id="1439180935">
                  <w:marLeft w:val="0"/>
                  <w:marRight w:val="0"/>
                  <w:marTop w:val="0"/>
                  <w:marBottom w:val="0"/>
                  <w:divBdr>
                    <w:top w:val="none" w:sz="0" w:space="0" w:color="auto"/>
                    <w:left w:val="none" w:sz="0" w:space="0" w:color="auto"/>
                    <w:bottom w:val="none" w:sz="0" w:space="0" w:color="auto"/>
                    <w:right w:val="none" w:sz="0" w:space="0" w:color="auto"/>
                  </w:divBdr>
                  <w:divsChild>
                    <w:div w:id="261497053">
                      <w:marLeft w:val="0"/>
                      <w:marRight w:val="0"/>
                      <w:marTop w:val="0"/>
                      <w:marBottom w:val="0"/>
                      <w:divBdr>
                        <w:top w:val="none" w:sz="0" w:space="0" w:color="auto"/>
                        <w:left w:val="none" w:sz="0" w:space="0" w:color="auto"/>
                        <w:bottom w:val="none" w:sz="0" w:space="0" w:color="auto"/>
                        <w:right w:val="none" w:sz="0" w:space="0" w:color="auto"/>
                      </w:divBdr>
                    </w:div>
                  </w:divsChild>
                </w:div>
                <w:div w:id="1730768186">
                  <w:marLeft w:val="0"/>
                  <w:marRight w:val="0"/>
                  <w:marTop w:val="0"/>
                  <w:marBottom w:val="0"/>
                  <w:divBdr>
                    <w:top w:val="none" w:sz="0" w:space="0" w:color="auto"/>
                    <w:left w:val="none" w:sz="0" w:space="0" w:color="auto"/>
                    <w:bottom w:val="none" w:sz="0" w:space="0" w:color="auto"/>
                    <w:right w:val="none" w:sz="0" w:space="0" w:color="auto"/>
                  </w:divBdr>
                  <w:divsChild>
                    <w:div w:id="1377243123">
                      <w:marLeft w:val="0"/>
                      <w:marRight w:val="0"/>
                      <w:marTop w:val="0"/>
                      <w:marBottom w:val="0"/>
                      <w:divBdr>
                        <w:top w:val="none" w:sz="0" w:space="0" w:color="auto"/>
                        <w:left w:val="none" w:sz="0" w:space="0" w:color="auto"/>
                        <w:bottom w:val="none" w:sz="0" w:space="0" w:color="auto"/>
                        <w:right w:val="none" w:sz="0" w:space="0" w:color="auto"/>
                      </w:divBdr>
                    </w:div>
                  </w:divsChild>
                </w:div>
                <w:div w:id="405107451">
                  <w:marLeft w:val="0"/>
                  <w:marRight w:val="0"/>
                  <w:marTop w:val="0"/>
                  <w:marBottom w:val="0"/>
                  <w:divBdr>
                    <w:top w:val="none" w:sz="0" w:space="0" w:color="auto"/>
                    <w:left w:val="none" w:sz="0" w:space="0" w:color="auto"/>
                    <w:bottom w:val="none" w:sz="0" w:space="0" w:color="auto"/>
                    <w:right w:val="none" w:sz="0" w:space="0" w:color="auto"/>
                  </w:divBdr>
                  <w:divsChild>
                    <w:div w:id="2102025370">
                      <w:marLeft w:val="0"/>
                      <w:marRight w:val="0"/>
                      <w:marTop w:val="0"/>
                      <w:marBottom w:val="0"/>
                      <w:divBdr>
                        <w:top w:val="none" w:sz="0" w:space="0" w:color="auto"/>
                        <w:left w:val="none" w:sz="0" w:space="0" w:color="auto"/>
                        <w:bottom w:val="none" w:sz="0" w:space="0" w:color="auto"/>
                        <w:right w:val="none" w:sz="0" w:space="0" w:color="auto"/>
                      </w:divBdr>
                    </w:div>
                  </w:divsChild>
                </w:div>
                <w:div w:id="1623078042">
                  <w:marLeft w:val="0"/>
                  <w:marRight w:val="0"/>
                  <w:marTop w:val="0"/>
                  <w:marBottom w:val="0"/>
                  <w:divBdr>
                    <w:top w:val="none" w:sz="0" w:space="0" w:color="auto"/>
                    <w:left w:val="none" w:sz="0" w:space="0" w:color="auto"/>
                    <w:bottom w:val="none" w:sz="0" w:space="0" w:color="auto"/>
                    <w:right w:val="none" w:sz="0" w:space="0" w:color="auto"/>
                  </w:divBdr>
                  <w:divsChild>
                    <w:div w:id="1003975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1763995">
          <w:marLeft w:val="0"/>
          <w:marRight w:val="0"/>
          <w:marTop w:val="0"/>
          <w:marBottom w:val="0"/>
          <w:divBdr>
            <w:top w:val="none" w:sz="0" w:space="0" w:color="auto"/>
            <w:left w:val="none" w:sz="0" w:space="0" w:color="auto"/>
            <w:bottom w:val="none" w:sz="0" w:space="0" w:color="auto"/>
            <w:right w:val="none" w:sz="0" w:space="0" w:color="auto"/>
          </w:divBdr>
        </w:div>
        <w:div w:id="1637372469">
          <w:marLeft w:val="0"/>
          <w:marRight w:val="0"/>
          <w:marTop w:val="0"/>
          <w:marBottom w:val="0"/>
          <w:divBdr>
            <w:top w:val="none" w:sz="0" w:space="0" w:color="auto"/>
            <w:left w:val="none" w:sz="0" w:space="0" w:color="auto"/>
            <w:bottom w:val="none" w:sz="0" w:space="0" w:color="auto"/>
            <w:right w:val="none" w:sz="0" w:space="0" w:color="auto"/>
          </w:divBdr>
        </w:div>
        <w:div w:id="1333726575">
          <w:marLeft w:val="0"/>
          <w:marRight w:val="0"/>
          <w:marTop w:val="0"/>
          <w:marBottom w:val="0"/>
          <w:divBdr>
            <w:top w:val="none" w:sz="0" w:space="0" w:color="auto"/>
            <w:left w:val="none" w:sz="0" w:space="0" w:color="auto"/>
            <w:bottom w:val="none" w:sz="0" w:space="0" w:color="auto"/>
            <w:right w:val="none" w:sz="0" w:space="0" w:color="auto"/>
          </w:divBdr>
        </w:div>
        <w:div w:id="1858425404">
          <w:marLeft w:val="0"/>
          <w:marRight w:val="0"/>
          <w:marTop w:val="0"/>
          <w:marBottom w:val="0"/>
          <w:divBdr>
            <w:top w:val="none" w:sz="0" w:space="0" w:color="auto"/>
            <w:left w:val="none" w:sz="0" w:space="0" w:color="auto"/>
            <w:bottom w:val="none" w:sz="0" w:space="0" w:color="auto"/>
            <w:right w:val="none" w:sz="0" w:space="0" w:color="auto"/>
          </w:divBdr>
          <w:divsChild>
            <w:div w:id="127551309">
              <w:marLeft w:val="-75"/>
              <w:marRight w:val="0"/>
              <w:marTop w:val="30"/>
              <w:marBottom w:val="30"/>
              <w:divBdr>
                <w:top w:val="none" w:sz="0" w:space="0" w:color="auto"/>
                <w:left w:val="none" w:sz="0" w:space="0" w:color="auto"/>
                <w:bottom w:val="none" w:sz="0" w:space="0" w:color="auto"/>
                <w:right w:val="none" w:sz="0" w:space="0" w:color="auto"/>
              </w:divBdr>
              <w:divsChild>
                <w:div w:id="2062629590">
                  <w:marLeft w:val="0"/>
                  <w:marRight w:val="0"/>
                  <w:marTop w:val="0"/>
                  <w:marBottom w:val="0"/>
                  <w:divBdr>
                    <w:top w:val="none" w:sz="0" w:space="0" w:color="auto"/>
                    <w:left w:val="none" w:sz="0" w:space="0" w:color="auto"/>
                    <w:bottom w:val="none" w:sz="0" w:space="0" w:color="auto"/>
                    <w:right w:val="none" w:sz="0" w:space="0" w:color="auto"/>
                  </w:divBdr>
                  <w:divsChild>
                    <w:div w:id="1768504624">
                      <w:marLeft w:val="0"/>
                      <w:marRight w:val="0"/>
                      <w:marTop w:val="0"/>
                      <w:marBottom w:val="0"/>
                      <w:divBdr>
                        <w:top w:val="none" w:sz="0" w:space="0" w:color="auto"/>
                        <w:left w:val="none" w:sz="0" w:space="0" w:color="auto"/>
                        <w:bottom w:val="none" w:sz="0" w:space="0" w:color="auto"/>
                        <w:right w:val="none" w:sz="0" w:space="0" w:color="auto"/>
                      </w:divBdr>
                    </w:div>
                  </w:divsChild>
                </w:div>
                <w:div w:id="39088691">
                  <w:marLeft w:val="0"/>
                  <w:marRight w:val="0"/>
                  <w:marTop w:val="0"/>
                  <w:marBottom w:val="0"/>
                  <w:divBdr>
                    <w:top w:val="none" w:sz="0" w:space="0" w:color="auto"/>
                    <w:left w:val="none" w:sz="0" w:space="0" w:color="auto"/>
                    <w:bottom w:val="none" w:sz="0" w:space="0" w:color="auto"/>
                    <w:right w:val="none" w:sz="0" w:space="0" w:color="auto"/>
                  </w:divBdr>
                  <w:divsChild>
                    <w:div w:id="782111145">
                      <w:marLeft w:val="0"/>
                      <w:marRight w:val="0"/>
                      <w:marTop w:val="0"/>
                      <w:marBottom w:val="0"/>
                      <w:divBdr>
                        <w:top w:val="none" w:sz="0" w:space="0" w:color="auto"/>
                        <w:left w:val="none" w:sz="0" w:space="0" w:color="auto"/>
                        <w:bottom w:val="none" w:sz="0" w:space="0" w:color="auto"/>
                        <w:right w:val="none" w:sz="0" w:space="0" w:color="auto"/>
                      </w:divBdr>
                    </w:div>
                  </w:divsChild>
                </w:div>
                <w:div w:id="707072189">
                  <w:marLeft w:val="0"/>
                  <w:marRight w:val="0"/>
                  <w:marTop w:val="0"/>
                  <w:marBottom w:val="0"/>
                  <w:divBdr>
                    <w:top w:val="none" w:sz="0" w:space="0" w:color="auto"/>
                    <w:left w:val="none" w:sz="0" w:space="0" w:color="auto"/>
                    <w:bottom w:val="none" w:sz="0" w:space="0" w:color="auto"/>
                    <w:right w:val="none" w:sz="0" w:space="0" w:color="auto"/>
                  </w:divBdr>
                  <w:divsChild>
                    <w:div w:id="996375228">
                      <w:marLeft w:val="0"/>
                      <w:marRight w:val="0"/>
                      <w:marTop w:val="0"/>
                      <w:marBottom w:val="0"/>
                      <w:divBdr>
                        <w:top w:val="none" w:sz="0" w:space="0" w:color="auto"/>
                        <w:left w:val="none" w:sz="0" w:space="0" w:color="auto"/>
                        <w:bottom w:val="none" w:sz="0" w:space="0" w:color="auto"/>
                        <w:right w:val="none" w:sz="0" w:space="0" w:color="auto"/>
                      </w:divBdr>
                    </w:div>
                  </w:divsChild>
                </w:div>
                <w:div w:id="1571305492">
                  <w:marLeft w:val="0"/>
                  <w:marRight w:val="0"/>
                  <w:marTop w:val="0"/>
                  <w:marBottom w:val="0"/>
                  <w:divBdr>
                    <w:top w:val="none" w:sz="0" w:space="0" w:color="auto"/>
                    <w:left w:val="none" w:sz="0" w:space="0" w:color="auto"/>
                    <w:bottom w:val="none" w:sz="0" w:space="0" w:color="auto"/>
                    <w:right w:val="none" w:sz="0" w:space="0" w:color="auto"/>
                  </w:divBdr>
                  <w:divsChild>
                    <w:div w:id="808744006">
                      <w:marLeft w:val="0"/>
                      <w:marRight w:val="0"/>
                      <w:marTop w:val="0"/>
                      <w:marBottom w:val="0"/>
                      <w:divBdr>
                        <w:top w:val="none" w:sz="0" w:space="0" w:color="auto"/>
                        <w:left w:val="none" w:sz="0" w:space="0" w:color="auto"/>
                        <w:bottom w:val="none" w:sz="0" w:space="0" w:color="auto"/>
                        <w:right w:val="none" w:sz="0" w:space="0" w:color="auto"/>
                      </w:divBdr>
                    </w:div>
                  </w:divsChild>
                </w:div>
                <w:div w:id="1688940614">
                  <w:marLeft w:val="0"/>
                  <w:marRight w:val="0"/>
                  <w:marTop w:val="0"/>
                  <w:marBottom w:val="0"/>
                  <w:divBdr>
                    <w:top w:val="none" w:sz="0" w:space="0" w:color="auto"/>
                    <w:left w:val="none" w:sz="0" w:space="0" w:color="auto"/>
                    <w:bottom w:val="none" w:sz="0" w:space="0" w:color="auto"/>
                    <w:right w:val="none" w:sz="0" w:space="0" w:color="auto"/>
                  </w:divBdr>
                  <w:divsChild>
                    <w:div w:id="1824659850">
                      <w:marLeft w:val="0"/>
                      <w:marRight w:val="0"/>
                      <w:marTop w:val="0"/>
                      <w:marBottom w:val="0"/>
                      <w:divBdr>
                        <w:top w:val="none" w:sz="0" w:space="0" w:color="auto"/>
                        <w:left w:val="none" w:sz="0" w:space="0" w:color="auto"/>
                        <w:bottom w:val="none" w:sz="0" w:space="0" w:color="auto"/>
                        <w:right w:val="none" w:sz="0" w:space="0" w:color="auto"/>
                      </w:divBdr>
                    </w:div>
                  </w:divsChild>
                </w:div>
                <w:div w:id="771359212">
                  <w:marLeft w:val="0"/>
                  <w:marRight w:val="0"/>
                  <w:marTop w:val="0"/>
                  <w:marBottom w:val="0"/>
                  <w:divBdr>
                    <w:top w:val="none" w:sz="0" w:space="0" w:color="auto"/>
                    <w:left w:val="none" w:sz="0" w:space="0" w:color="auto"/>
                    <w:bottom w:val="none" w:sz="0" w:space="0" w:color="auto"/>
                    <w:right w:val="none" w:sz="0" w:space="0" w:color="auto"/>
                  </w:divBdr>
                  <w:divsChild>
                    <w:div w:id="284703829">
                      <w:marLeft w:val="0"/>
                      <w:marRight w:val="0"/>
                      <w:marTop w:val="0"/>
                      <w:marBottom w:val="0"/>
                      <w:divBdr>
                        <w:top w:val="none" w:sz="0" w:space="0" w:color="auto"/>
                        <w:left w:val="none" w:sz="0" w:space="0" w:color="auto"/>
                        <w:bottom w:val="none" w:sz="0" w:space="0" w:color="auto"/>
                        <w:right w:val="none" w:sz="0" w:space="0" w:color="auto"/>
                      </w:divBdr>
                    </w:div>
                  </w:divsChild>
                </w:div>
                <w:div w:id="1665738168">
                  <w:marLeft w:val="0"/>
                  <w:marRight w:val="0"/>
                  <w:marTop w:val="0"/>
                  <w:marBottom w:val="0"/>
                  <w:divBdr>
                    <w:top w:val="none" w:sz="0" w:space="0" w:color="auto"/>
                    <w:left w:val="none" w:sz="0" w:space="0" w:color="auto"/>
                    <w:bottom w:val="none" w:sz="0" w:space="0" w:color="auto"/>
                    <w:right w:val="none" w:sz="0" w:space="0" w:color="auto"/>
                  </w:divBdr>
                  <w:divsChild>
                    <w:div w:id="838077423">
                      <w:marLeft w:val="0"/>
                      <w:marRight w:val="0"/>
                      <w:marTop w:val="0"/>
                      <w:marBottom w:val="0"/>
                      <w:divBdr>
                        <w:top w:val="none" w:sz="0" w:space="0" w:color="auto"/>
                        <w:left w:val="none" w:sz="0" w:space="0" w:color="auto"/>
                        <w:bottom w:val="none" w:sz="0" w:space="0" w:color="auto"/>
                        <w:right w:val="none" w:sz="0" w:space="0" w:color="auto"/>
                      </w:divBdr>
                    </w:div>
                  </w:divsChild>
                </w:div>
                <w:div w:id="1391346956">
                  <w:marLeft w:val="0"/>
                  <w:marRight w:val="0"/>
                  <w:marTop w:val="0"/>
                  <w:marBottom w:val="0"/>
                  <w:divBdr>
                    <w:top w:val="none" w:sz="0" w:space="0" w:color="auto"/>
                    <w:left w:val="none" w:sz="0" w:space="0" w:color="auto"/>
                    <w:bottom w:val="none" w:sz="0" w:space="0" w:color="auto"/>
                    <w:right w:val="none" w:sz="0" w:space="0" w:color="auto"/>
                  </w:divBdr>
                  <w:divsChild>
                    <w:div w:id="206457747">
                      <w:marLeft w:val="0"/>
                      <w:marRight w:val="0"/>
                      <w:marTop w:val="0"/>
                      <w:marBottom w:val="0"/>
                      <w:divBdr>
                        <w:top w:val="none" w:sz="0" w:space="0" w:color="auto"/>
                        <w:left w:val="none" w:sz="0" w:space="0" w:color="auto"/>
                        <w:bottom w:val="none" w:sz="0" w:space="0" w:color="auto"/>
                        <w:right w:val="none" w:sz="0" w:space="0" w:color="auto"/>
                      </w:divBdr>
                    </w:div>
                  </w:divsChild>
                </w:div>
                <w:div w:id="2116748399">
                  <w:marLeft w:val="0"/>
                  <w:marRight w:val="0"/>
                  <w:marTop w:val="0"/>
                  <w:marBottom w:val="0"/>
                  <w:divBdr>
                    <w:top w:val="none" w:sz="0" w:space="0" w:color="auto"/>
                    <w:left w:val="none" w:sz="0" w:space="0" w:color="auto"/>
                    <w:bottom w:val="none" w:sz="0" w:space="0" w:color="auto"/>
                    <w:right w:val="none" w:sz="0" w:space="0" w:color="auto"/>
                  </w:divBdr>
                  <w:divsChild>
                    <w:div w:id="1910578875">
                      <w:marLeft w:val="0"/>
                      <w:marRight w:val="0"/>
                      <w:marTop w:val="0"/>
                      <w:marBottom w:val="0"/>
                      <w:divBdr>
                        <w:top w:val="none" w:sz="0" w:space="0" w:color="auto"/>
                        <w:left w:val="none" w:sz="0" w:space="0" w:color="auto"/>
                        <w:bottom w:val="none" w:sz="0" w:space="0" w:color="auto"/>
                        <w:right w:val="none" w:sz="0" w:space="0" w:color="auto"/>
                      </w:divBdr>
                    </w:div>
                  </w:divsChild>
                </w:div>
                <w:div w:id="1076128483">
                  <w:marLeft w:val="0"/>
                  <w:marRight w:val="0"/>
                  <w:marTop w:val="0"/>
                  <w:marBottom w:val="0"/>
                  <w:divBdr>
                    <w:top w:val="none" w:sz="0" w:space="0" w:color="auto"/>
                    <w:left w:val="none" w:sz="0" w:space="0" w:color="auto"/>
                    <w:bottom w:val="none" w:sz="0" w:space="0" w:color="auto"/>
                    <w:right w:val="none" w:sz="0" w:space="0" w:color="auto"/>
                  </w:divBdr>
                  <w:divsChild>
                    <w:div w:id="632371963">
                      <w:marLeft w:val="0"/>
                      <w:marRight w:val="0"/>
                      <w:marTop w:val="0"/>
                      <w:marBottom w:val="0"/>
                      <w:divBdr>
                        <w:top w:val="none" w:sz="0" w:space="0" w:color="auto"/>
                        <w:left w:val="none" w:sz="0" w:space="0" w:color="auto"/>
                        <w:bottom w:val="none" w:sz="0" w:space="0" w:color="auto"/>
                        <w:right w:val="none" w:sz="0" w:space="0" w:color="auto"/>
                      </w:divBdr>
                    </w:div>
                  </w:divsChild>
                </w:div>
                <w:div w:id="1146582023">
                  <w:marLeft w:val="0"/>
                  <w:marRight w:val="0"/>
                  <w:marTop w:val="0"/>
                  <w:marBottom w:val="0"/>
                  <w:divBdr>
                    <w:top w:val="none" w:sz="0" w:space="0" w:color="auto"/>
                    <w:left w:val="none" w:sz="0" w:space="0" w:color="auto"/>
                    <w:bottom w:val="none" w:sz="0" w:space="0" w:color="auto"/>
                    <w:right w:val="none" w:sz="0" w:space="0" w:color="auto"/>
                  </w:divBdr>
                  <w:divsChild>
                    <w:div w:id="505022693">
                      <w:marLeft w:val="0"/>
                      <w:marRight w:val="0"/>
                      <w:marTop w:val="0"/>
                      <w:marBottom w:val="0"/>
                      <w:divBdr>
                        <w:top w:val="none" w:sz="0" w:space="0" w:color="auto"/>
                        <w:left w:val="none" w:sz="0" w:space="0" w:color="auto"/>
                        <w:bottom w:val="none" w:sz="0" w:space="0" w:color="auto"/>
                        <w:right w:val="none" w:sz="0" w:space="0" w:color="auto"/>
                      </w:divBdr>
                    </w:div>
                  </w:divsChild>
                </w:div>
                <w:div w:id="675111905">
                  <w:marLeft w:val="0"/>
                  <w:marRight w:val="0"/>
                  <w:marTop w:val="0"/>
                  <w:marBottom w:val="0"/>
                  <w:divBdr>
                    <w:top w:val="none" w:sz="0" w:space="0" w:color="auto"/>
                    <w:left w:val="none" w:sz="0" w:space="0" w:color="auto"/>
                    <w:bottom w:val="none" w:sz="0" w:space="0" w:color="auto"/>
                    <w:right w:val="none" w:sz="0" w:space="0" w:color="auto"/>
                  </w:divBdr>
                  <w:divsChild>
                    <w:div w:id="1289699090">
                      <w:marLeft w:val="0"/>
                      <w:marRight w:val="0"/>
                      <w:marTop w:val="0"/>
                      <w:marBottom w:val="0"/>
                      <w:divBdr>
                        <w:top w:val="none" w:sz="0" w:space="0" w:color="auto"/>
                        <w:left w:val="none" w:sz="0" w:space="0" w:color="auto"/>
                        <w:bottom w:val="none" w:sz="0" w:space="0" w:color="auto"/>
                        <w:right w:val="none" w:sz="0" w:space="0" w:color="auto"/>
                      </w:divBdr>
                    </w:div>
                  </w:divsChild>
                </w:div>
                <w:div w:id="1681934081">
                  <w:marLeft w:val="0"/>
                  <w:marRight w:val="0"/>
                  <w:marTop w:val="0"/>
                  <w:marBottom w:val="0"/>
                  <w:divBdr>
                    <w:top w:val="none" w:sz="0" w:space="0" w:color="auto"/>
                    <w:left w:val="none" w:sz="0" w:space="0" w:color="auto"/>
                    <w:bottom w:val="none" w:sz="0" w:space="0" w:color="auto"/>
                    <w:right w:val="none" w:sz="0" w:space="0" w:color="auto"/>
                  </w:divBdr>
                  <w:divsChild>
                    <w:div w:id="1319071154">
                      <w:marLeft w:val="0"/>
                      <w:marRight w:val="0"/>
                      <w:marTop w:val="0"/>
                      <w:marBottom w:val="0"/>
                      <w:divBdr>
                        <w:top w:val="none" w:sz="0" w:space="0" w:color="auto"/>
                        <w:left w:val="none" w:sz="0" w:space="0" w:color="auto"/>
                        <w:bottom w:val="none" w:sz="0" w:space="0" w:color="auto"/>
                        <w:right w:val="none" w:sz="0" w:space="0" w:color="auto"/>
                      </w:divBdr>
                    </w:div>
                  </w:divsChild>
                </w:div>
                <w:div w:id="1047487233">
                  <w:marLeft w:val="0"/>
                  <w:marRight w:val="0"/>
                  <w:marTop w:val="0"/>
                  <w:marBottom w:val="0"/>
                  <w:divBdr>
                    <w:top w:val="none" w:sz="0" w:space="0" w:color="auto"/>
                    <w:left w:val="none" w:sz="0" w:space="0" w:color="auto"/>
                    <w:bottom w:val="none" w:sz="0" w:space="0" w:color="auto"/>
                    <w:right w:val="none" w:sz="0" w:space="0" w:color="auto"/>
                  </w:divBdr>
                  <w:divsChild>
                    <w:div w:id="80610229">
                      <w:marLeft w:val="0"/>
                      <w:marRight w:val="0"/>
                      <w:marTop w:val="0"/>
                      <w:marBottom w:val="0"/>
                      <w:divBdr>
                        <w:top w:val="none" w:sz="0" w:space="0" w:color="auto"/>
                        <w:left w:val="none" w:sz="0" w:space="0" w:color="auto"/>
                        <w:bottom w:val="none" w:sz="0" w:space="0" w:color="auto"/>
                        <w:right w:val="none" w:sz="0" w:space="0" w:color="auto"/>
                      </w:divBdr>
                    </w:div>
                  </w:divsChild>
                </w:div>
                <w:div w:id="1701973078">
                  <w:marLeft w:val="0"/>
                  <w:marRight w:val="0"/>
                  <w:marTop w:val="0"/>
                  <w:marBottom w:val="0"/>
                  <w:divBdr>
                    <w:top w:val="none" w:sz="0" w:space="0" w:color="auto"/>
                    <w:left w:val="none" w:sz="0" w:space="0" w:color="auto"/>
                    <w:bottom w:val="none" w:sz="0" w:space="0" w:color="auto"/>
                    <w:right w:val="none" w:sz="0" w:space="0" w:color="auto"/>
                  </w:divBdr>
                  <w:divsChild>
                    <w:div w:id="802043827">
                      <w:marLeft w:val="0"/>
                      <w:marRight w:val="0"/>
                      <w:marTop w:val="0"/>
                      <w:marBottom w:val="0"/>
                      <w:divBdr>
                        <w:top w:val="none" w:sz="0" w:space="0" w:color="auto"/>
                        <w:left w:val="none" w:sz="0" w:space="0" w:color="auto"/>
                        <w:bottom w:val="none" w:sz="0" w:space="0" w:color="auto"/>
                        <w:right w:val="none" w:sz="0" w:space="0" w:color="auto"/>
                      </w:divBdr>
                    </w:div>
                  </w:divsChild>
                </w:div>
                <w:div w:id="1417290232">
                  <w:marLeft w:val="0"/>
                  <w:marRight w:val="0"/>
                  <w:marTop w:val="0"/>
                  <w:marBottom w:val="0"/>
                  <w:divBdr>
                    <w:top w:val="none" w:sz="0" w:space="0" w:color="auto"/>
                    <w:left w:val="none" w:sz="0" w:space="0" w:color="auto"/>
                    <w:bottom w:val="none" w:sz="0" w:space="0" w:color="auto"/>
                    <w:right w:val="none" w:sz="0" w:space="0" w:color="auto"/>
                  </w:divBdr>
                  <w:divsChild>
                    <w:div w:id="1344091235">
                      <w:marLeft w:val="0"/>
                      <w:marRight w:val="0"/>
                      <w:marTop w:val="0"/>
                      <w:marBottom w:val="0"/>
                      <w:divBdr>
                        <w:top w:val="none" w:sz="0" w:space="0" w:color="auto"/>
                        <w:left w:val="none" w:sz="0" w:space="0" w:color="auto"/>
                        <w:bottom w:val="none" w:sz="0" w:space="0" w:color="auto"/>
                        <w:right w:val="none" w:sz="0" w:space="0" w:color="auto"/>
                      </w:divBdr>
                    </w:div>
                  </w:divsChild>
                </w:div>
                <w:div w:id="2029940757">
                  <w:marLeft w:val="0"/>
                  <w:marRight w:val="0"/>
                  <w:marTop w:val="0"/>
                  <w:marBottom w:val="0"/>
                  <w:divBdr>
                    <w:top w:val="none" w:sz="0" w:space="0" w:color="auto"/>
                    <w:left w:val="none" w:sz="0" w:space="0" w:color="auto"/>
                    <w:bottom w:val="none" w:sz="0" w:space="0" w:color="auto"/>
                    <w:right w:val="none" w:sz="0" w:space="0" w:color="auto"/>
                  </w:divBdr>
                  <w:divsChild>
                    <w:div w:id="812916034">
                      <w:marLeft w:val="0"/>
                      <w:marRight w:val="0"/>
                      <w:marTop w:val="0"/>
                      <w:marBottom w:val="0"/>
                      <w:divBdr>
                        <w:top w:val="none" w:sz="0" w:space="0" w:color="auto"/>
                        <w:left w:val="none" w:sz="0" w:space="0" w:color="auto"/>
                        <w:bottom w:val="none" w:sz="0" w:space="0" w:color="auto"/>
                        <w:right w:val="none" w:sz="0" w:space="0" w:color="auto"/>
                      </w:divBdr>
                    </w:div>
                  </w:divsChild>
                </w:div>
                <w:div w:id="1468818562">
                  <w:marLeft w:val="0"/>
                  <w:marRight w:val="0"/>
                  <w:marTop w:val="0"/>
                  <w:marBottom w:val="0"/>
                  <w:divBdr>
                    <w:top w:val="none" w:sz="0" w:space="0" w:color="auto"/>
                    <w:left w:val="none" w:sz="0" w:space="0" w:color="auto"/>
                    <w:bottom w:val="none" w:sz="0" w:space="0" w:color="auto"/>
                    <w:right w:val="none" w:sz="0" w:space="0" w:color="auto"/>
                  </w:divBdr>
                  <w:divsChild>
                    <w:div w:id="277181754">
                      <w:marLeft w:val="0"/>
                      <w:marRight w:val="0"/>
                      <w:marTop w:val="0"/>
                      <w:marBottom w:val="0"/>
                      <w:divBdr>
                        <w:top w:val="none" w:sz="0" w:space="0" w:color="auto"/>
                        <w:left w:val="none" w:sz="0" w:space="0" w:color="auto"/>
                        <w:bottom w:val="none" w:sz="0" w:space="0" w:color="auto"/>
                        <w:right w:val="none" w:sz="0" w:space="0" w:color="auto"/>
                      </w:divBdr>
                    </w:div>
                  </w:divsChild>
                </w:div>
                <w:div w:id="1643654716">
                  <w:marLeft w:val="0"/>
                  <w:marRight w:val="0"/>
                  <w:marTop w:val="0"/>
                  <w:marBottom w:val="0"/>
                  <w:divBdr>
                    <w:top w:val="none" w:sz="0" w:space="0" w:color="auto"/>
                    <w:left w:val="none" w:sz="0" w:space="0" w:color="auto"/>
                    <w:bottom w:val="none" w:sz="0" w:space="0" w:color="auto"/>
                    <w:right w:val="none" w:sz="0" w:space="0" w:color="auto"/>
                  </w:divBdr>
                  <w:divsChild>
                    <w:div w:id="1934581869">
                      <w:marLeft w:val="0"/>
                      <w:marRight w:val="0"/>
                      <w:marTop w:val="0"/>
                      <w:marBottom w:val="0"/>
                      <w:divBdr>
                        <w:top w:val="none" w:sz="0" w:space="0" w:color="auto"/>
                        <w:left w:val="none" w:sz="0" w:space="0" w:color="auto"/>
                        <w:bottom w:val="none" w:sz="0" w:space="0" w:color="auto"/>
                        <w:right w:val="none" w:sz="0" w:space="0" w:color="auto"/>
                      </w:divBdr>
                    </w:div>
                  </w:divsChild>
                </w:div>
                <w:div w:id="905333701">
                  <w:marLeft w:val="0"/>
                  <w:marRight w:val="0"/>
                  <w:marTop w:val="0"/>
                  <w:marBottom w:val="0"/>
                  <w:divBdr>
                    <w:top w:val="none" w:sz="0" w:space="0" w:color="auto"/>
                    <w:left w:val="none" w:sz="0" w:space="0" w:color="auto"/>
                    <w:bottom w:val="none" w:sz="0" w:space="0" w:color="auto"/>
                    <w:right w:val="none" w:sz="0" w:space="0" w:color="auto"/>
                  </w:divBdr>
                  <w:divsChild>
                    <w:div w:id="1526168643">
                      <w:marLeft w:val="0"/>
                      <w:marRight w:val="0"/>
                      <w:marTop w:val="0"/>
                      <w:marBottom w:val="0"/>
                      <w:divBdr>
                        <w:top w:val="none" w:sz="0" w:space="0" w:color="auto"/>
                        <w:left w:val="none" w:sz="0" w:space="0" w:color="auto"/>
                        <w:bottom w:val="none" w:sz="0" w:space="0" w:color="auto"/>
                        <w:right w:val="none" w:sz="0" w:space="0" w:color="auto"/>
                      </w:divBdr>
                    </w:div>
                  </w:divsChild>
                </w:div>
                <w:div w:id="764568785">
                  <w:marLeft w:val="0"/>
                  <w:marRight w:val="0"/>
                  <w:marTop w:val="0"/>
                  <w:marBottom w:val="0"/>
                  <w:divBdr>
                    <w:top w:val="none" w:sz="0" w:space="0" w:color="auto"/>
                    <w:left w:val="none" w:sz="0" w:space="0" w:color="auto"/>
                    <w:bottom w:val="none" w:sz="0" w:space="0" w:color="auto"/>
                    <w:right w:val="none" w:sz="0" w:space="0" w:color="auto"/>
                  </w:divBdr>
                  <w:divsChild>
                    <w:div w:id="1361514908">
                      <w:marLeft w:val="0"/>
                      <w:marRight w:val="0"/>
                      <w:marTop w:val="0"/>
                      <w:marBottom w:val="0"/>
                      <w:divBdr>
                        <w:top w:val="none" w:sz="0" w:space="0" w:color="auto"/>
                        <w:left w:val="none" w:sz="0" w:space="0" w:color="auto"/>
                        <w:bottom w:val="none" w:sz="0" w:space="0" w:color="auto"/>
                        <w:right w:val="none" w:sz="0" w:space="0" w:color="auto"/>
                      </w:divBdr>
                    </w:div>
                  </w:divsChild>
                </w:div>
                <w:div w:id="95711904">
                  <w:marLeft w:val="0"/>
                  <w:marRight w:val="0"/>
                  <w:marTop w:val="0"/>
                  <w:marBottom w:val="0"/>
                  <w:divBdr>
                    <w:top w:val="none" w:sz="0" w:space="0" w:color="auto"/>
                    <w:left w:val="none" w:sz="0" w:space="0" w:color="auto"/>
                    <w:bottom w:val="none" w:sz="0" w:space="0" w:color="auto"/>
                    <w:right w:val="none" w:sz="0" w:space="0" w:color="auto"/>
                  </w:divBdr>
                  <w:divsChild>
                    <w:div w:id="1135218112">
                      <w:marLeft w:val="0"/>
                      <w:marRight w:val="0"/>
                      <w:marTop w:val="0"/>
                      <w:marBottom w:val="0"/>
                      <w:divBdr>
                        <w:top w:val="none" w:sz="0" w:space="0" w:color="auto"/>
                        <w:left w:val="none" w:sz="0" w:space="0" w:color="auto"/>
                        <w:bottom w:val="none" w:sz="0" w:space="0" w:color="auto"/>
                        <w:right w:val="none" w:sz="0" w:space="0" w:color="auto"/>
                      </w:divBdr>
                    </w:div>
                  </w:divsChild>
                </w:div>
                <w:div w:id="1570339960">
                  <w:marLeft w:val="0"/>
                  <w:marRight w:val="0"/>
                  <w:marTop w:val="0"/>
                  <w:marBottom w:val="0"/>
                  <w:divBdr>
                    <w:top w:val="none" w:sz="0" w:space="0" w:color="auto"/>
                    <w:left w:val="none" w:sz="0" w:space="0" w:color="auto"/>
                    <w:bottom w:val="none" w:sz="0" w:space="0" w:color="auto"/>
                    <w:right w:val="none" w:sz="0" w:space="0" w:color="auto"/>
                  </w:divBdr>
                  <w:divsChild>
                    <w:div w:id="559288830">
                      <w:marLeft w:val="0"/>
                      <w:marRight w:val="0"/>
                      <w:marTop w:val="0"/>
                      <w:marBottom w:val="0"/>
                      <w:divBdr>
                        <w:top w:val="none" w:sz="0" w:space="0" w:color="auto"/>
                        <w:left w:val="none" w:sz="0" w:space="0" w:color="auto"/>
                        <w:bottom w:val="none" w:sz="0" w:space="0" w:color="auto"/>
                        <w:right w:val="none" w:sz="0" w:space="0" w:color="auto"/>
                      </w:divBdr>
                    </w:div>
                  </w:divsChild>
                </w:div>
                <w:div w:id="825440972">
                  <w:marLeft w:val="0"/>
                  <w:marRight w:val="0"/>
                  <w:marTop w:val="0"/>
                  <w:marBottom w:val="0"/>
                  <w:divBdr>
                    <w:top w:val="none" w:sz="0" w:space="0" w:color="auto"/>
                    <w:left w:val="none" w:sz="0" w:space="0" w:color="auto"/>
                    <w:bottom w:val="none" w:sz="0" w:space="0" w:color="auto"/>
                    <w:right w:val="none" w:sz="0" w:space="0" w:color="auto"/>
                  </w:divBdr>
                  <w:divsChild>
                    <w:div w:id="1042561623">
                      <w:marLeft w:val="0"/>
                      <w:marRight w:val="0"/>
                      <w:marTop w:val="0"/>
                      <w:marBottom w:val="0"/>
                      <w:divBdr>
                        <w:top w:val="none" w:sz="0" w:space="0" w:color="auto"/>
                        <w:left w:val="none" w:sz="0" w:space="0" w:color="auto"/>
                        <w:bottom w:val="none" w:sz="0" w:space="0" w:color="auto"/>
                        <w:right w:val="none" w:sz="0" w:space="0" w:color="auto"/>
                      </w:divBdr>
                    </w:div>
                  </w:divsChild>
                </w:div>
                <w:div w:id="1310670427">
                  <w:marLeft w:val="0"/>
                  <w:marRight w:val="0"/>
                  <w:marTop w:val="0"/>
                  <w:marBottom w:val="0"/>
                  <w:divBdr>
                    <w:top w:val="none" w:sz="0" w:space="0" w:color="auto"/>
                    <w:left w:val="none" w:sz="0" w:space="0" w:color="auto"/>
                    <w:bottom w:val="none" w:sz="0" w:space="0" w:color="auto"/>
                    <w:right w:val="none" w:sz="0" w:space="0" w:color="auto"/>
                  </w:divBdr>
                  <w:divsChild>
                    <w:div w:id="1300258554">
                      <w:marLeft w:val="0"/>
                      <w:marRight w:val="0"/>
                      <w:marTop w:val="0"/>
                      <w:marBottom w:val="0"/>
                      <w:divBdr>
                        <w:top w:val="none" w:sz="0" w:space="0" w:color="auto"/>
                        <w:left w:val="none" w:sz="0" w:space="0" w:color="auto"/>
                        <w:bottom w:val="none" w:sz="0" w:space="0" w:color="auto"/>
                        <w:right w:val="none" w:sz="0" w:space="0" w:color="auto"/>
                      </w:divBdr>
                    </w:div>
                  </w:divsChild>
                </w:div>
                <w:div w:id="1258441763">
                  <w:marLeft w:val="0"/>
                  <w:marRight w:val="0"/>
                  <w:marTop w:val="0"/>
                  <w:marBottom w:val="0"/>
                  <w:divBdr>
                    <w:top w:val="none" w:sz="0" w:space="0" w:color="auto"/>
                    <w:left w:val="none" w:sz="0" w:space="0" w:color="auto"/>
                    <w:bottom w:val="none" w:sz="0" w:space="0" w:color="auto"/>
                    <w:right w:val="none" w:sz="0" w:space="0" w:color="auto"/>
                  </w:divBdr>
                  <w:divsChild>
                    <w:div w:id="928318273">
                      <w:marLeft w:val="0"/>
                      <w:marRight w:val="0"/>
                      <w:marTop w:val="0"/>
                      <w:marBottom w:val="0"/>
                      <w:divBdr>
                        <w:top w:val="none" w:sz="0" w:space="0" w:color="auto"/>
                        <w:left w:val="none" w:sz="0" w:space="0" w:color="auto"/>
                        <w:bottom w:val="none" w:sz="0" w:space="0" w:color="auto"/>
                        <w:right w:val="none" w:sz="0" w:space="0" w:color="auto"/>
                      </w:divBdr>
                    </w:div>
                  </w:divsChild>
                </w:div>
                <w:div w:id="244848341">
                  <w:marLeft w:val="0"/>
                  <w:marRight w:val="0"/>
                  <w:marTop w:val="0"/>
                  <w:marBottom w:val="0"/>
                  <w:divBdr>
                    <w:top w:val="none" w:sz="0" w:space="0" w:color="auto"/>
                    <w:left w:val="none" w:sz="0" w:space="0" w:color="auto"/>
                    <w:bottom w:val="none" w:sz="0" w:space="0" w:color="auto"/>
                    <w:right w:val="none" w:sz="0" w:space="0" w:color="auto"/>
                  </w:divBdr>
                  <w:divsChild>
                    <w:div w:id="19476717">
                      <w:marLeft w:val="0"/>
                      <w:marRight w:val="0"/>
                      <w:marTop w:val="0"/>
                      <w:marBottom w:val="0"/>
                      <w:divBdr>
                        <w:top w:val="none" w:sz="0" w:space="0" w:color="auto"/>
                        <w:left w:val="none" w:sz="0" w:space="0" w:color="auto"/>
                        <w:bottom w:val="none" w:sz="0" w:space="0" w:color="auto"/>
                        <w:right w:val="none" w:sz="0" w:space="0" w:color="auto"/>
                      </w:divBdr>
                    </w:div>
                  </w:divsChild>
                </w:div>
                <w:div w:id="1510220431">
                  <w:marLeft w:val="0"/>
                  <w:marRight w:val="0"/>
                  <w:marTop w:val="0"/>
                  <w:marBottom w:val="0"/>
                  <w:divBdr>
                    <w:top w:val="none" w:sz="0" w:space="0" w:color="auto"/>
                    <w:left w:val="none" w:sz="0" w:space="0" w:color="auto"/>
                    <w:bottom w:val="none" w:sz="0" w:space="0" w:color="auto"/>
                    <w:right w:val="none" w:sz="0" w:space="0" w:color="auto"/>
                  </w:divBdr>
                  <w:divsChild>
                    <w:div w:id="154153976">
                      <w:marLeft w:val="0"/>
                      <w:marRight w:val="0"/>
                      <w:marTop w:val="0"/>
                      <w:marBottom w:val="0"/>
                      <w:divBdr>
                        <w:top w:val="none" w:sz="0" w:space="0" w:color="auto"/>
                        <w:left w:val="none" w:sz="0" w:space="0" w:color="auto"/>
                        <w:bottom w:val="none" w:sz="0" w:space="0" w:color="auto"/>
                        <w:right w:val="none" w:sz="0" w:space="0" w:color="auto"/>
                      </w:divBdr>
                    </w:div>
                  </w:divsChild>
                </w:div>
                <w:div w:id="36200760">
                  <w:marLeft w:val="0"/>
                  <w:marRight w:val="0"/>
                  <w:marTop w:val="0"/>
                  <w:marBottom w:val="0"/>
                  <w:divBdr>
                    <w:top w:val="none" w:sz="0" w:space="0" w:color="auto"/>
                    <w:left w:val="none" w:sz="0" w:space="0" w:color="auto"/>
                    <w:bottom w:val="none" w:sz="0" w:space="0" w:color="auto"/>
                    <w:right w:val="none" w:sz="0" w:space="0" w:color="auto"/>
                  </w:divBdr>
                  <w:divsChild>
                    <w:div w:id="1476945470">
                      <w:marLeft w:val="0"/>
                      <w:marRight w:val="0"/>
                      <w:marTop w:val="0"/>
                      <w:marBottom w:val="0"/>
                      <w:divBdr>
                        <w:top w:val="none" w:sz="0" w:space="0" w:color="auto"/>
                        <w:left w:val="none" w:sz="0" w:space="0" w:color="auto"/>
                        <w:bottom w:val="none" w:sz="0" w:space="0" w:color="auto"/>
                        <w:right w:val="none" w:sz="0" w:space="0" w:color="auto"/>
                      </w:divBdr>
                    </w:div>
                  </w:divsChild>
                </w:div>
                <w:div w:id="824056477">
                  <w:marLeft w:val="0"/>
                  <w:marRight w:val="0"/>
                  <w:marTop w:val="0"/>
                  <w:marBottom w:val="0"/>
                  <w:divBdr>
                    <w:top w:val="none" w:sz="0" w:space="0" w:color="auto"/>
                    <w:left w:val="none" w:sz="0" w:space="0" w:color="auto"/>
                    <w:bottom w:val="none" w:sz="0" w:space="0" w:color="auto"/>
                    <w:right w:val="none" w:sz="0" w:space="0" w:color="auto"/>
                  </w:divBdr>
                  <w:divsChild>
                    <w:div w:id="1163666893">
                      <w:marLeft w:val="0"/>
                      <w:marRight w:val="0"/>
                      <w:marTop w:val="0"/>
                      <w:marBottom w:val="0"/>
                      <w:divBdr>
                        <w:top w:val="none" w:sz="0" w:space="0" w:color="auto"/>
                        <w:left w:val="none" w:sz="0" w:space="0" w:color="auto"/>
                        <w:bottom w:val="none" w:sz="0" w:space="0" w:color="auto"/>
                        <w:right w:val="none" w:sz="0" w:space="0" w:color="auto"/>
                      </w:divBdr>
                    </w:div>
                  </w:divsChild>
                </w:div>
                <w:div w:id="559629918">
                  <w:marLeft w:val="0"/>
                  <w:marRight w:val="0"/>
                  <w:marTop w:val="0"/>
                  <w:marBottom w:val="0"/>
                  <w:divBdr>
                    <w:top w:val="none" w:sz="0" w:space="0" w:color="auto"/>
                    <w:left w:val="none" w:sz="0" w:space="0" w:color="auto"/>
                    <w:bottom w:val="none" w:sz="0" w:space="0" w:color="auto"/>
                    <w:right w:val="none" w:sz="0" w:space="0" w:color="auto"/>
                  </w:divBdr>
                  <w:divsChild>
                    <w:div w:id="358288349">
                      <w:marLeft w:val="0"/>
                      <w:marRight w:val="0"/>
                      <w:marTop w:val="0"/>
                      <w:marBottom w:val="0"/>
                      <w:divBdr>
                        <w:top w:val="none" w:sz="0" w:space="0" w:color="auto"/>
                        <w:left w:val="none" w:sz="0" w:space="0" w:color="auto"/>
                        <w:bottom w:val="none" w:sz="0" w:space="0" w:color="auto"/>
                        <w:right w:val="none" w:sz="0" w:space="0" w:color="auto"/>
                      </w:divBdr>
                    </w:div>
                  </w:divsChild>
                </w:div>
                <w:div w:id="861286857">
                  <w:marLeft w:val="0"/>
                  <w:marRight w:val="0"/>
                  <w:marTop w:val="0"/>
                  <w:marBottom w:val="0"/>
                  <w:divBdr>
                    <w:top w:val="none" w:sz="0" w:space="0" w:color="auto"/>
                    <w:left w:val="none" w:sz="0" w:space="0" w:color="auto"/>
                    <w:bottom w:val="none" w:sz="0" w:space="0" w:color="auto"/>
                    <w:right w:val="none" w:sz="0" w:space="0" w:color="auto"/>
                  </w:divBdr>
                  <w:divsChild>
                    <w:div w:id="289677539">
                      <w:marLeft w:val="0"/>
                      <w:marRight w:val="0"/>
                      <w:marTop w:val="0"/>
                      <w:marBottom w:val="0"/>
                      <w:divBdr>
                        <w:top w:val="none" w:sz="0" w:space="0" w:color="auto"/>
                        <w:left w:val="none" w:sz="0" w:space="0" w:color="auto"/>
                        <w:bottom w:val="none" w:sz="0" w:space="0" w:color="auto"/>
                        <w:right w:val="none" w:sz="0" w:space="0" w:color="auto"/>
                      </w:divBdr>
                    </w:div>
                  </w:divsChild>
                </w:div>
                <w:div w:id="1798252911">
                  <w:marLeft w:val="0"/>
                  <w:marRight w:val="0"/>
                  <w:marTop w:val="0"/>
                  <w:marBottom w:val="0"/>
                  <w:divBdr>
                    <w:top w:val="none" w:sz="0" w:space="0" w:color="auto"/>
                    <w:left w:val="none" w:sz="0" w:space="0" w:color="auto"/>
                    <w:bottom w:val="none" w:sz="0" w:space="0" w:color="auto"/>
                    <w:right w:val="none" w:sz="0" w:space="0" w:color="auto"/>
                  </w:divBdr>
                  <w:divsChild>
                    <w:div w:id="288825519">
                      <w:marLeft w:val="0"/>
                      <w:marRight w:val="0"/>
                      <w:marTop w:val="0"/>
                      <w:marBottom w:val="0"/>
                      <w:divBdr>
                        <w:top w:val="none" w:sz="0" w:space="0" w:color="auto"/>
                        <w:left w:val="none" w:sz="0" w:space="0" w:color="auto"/>
                        <w:bottom w:val="none" w:sz="0" w:space="0" w:color="auto"/>
                        <w:right w:val="none" w:sz="0" w:space="0" w:color="auto"/>
                      </w:divBdr>
                    </w:div>
                  </w:divsChild>
                </w:div>
                <w:div w:id="913315180">
                  <w:marLeft w:val="0"/>
                  <w:marRight w:val="0"/>
                  <w:marTop w:val="0"/>
                  <w:marBottom w:val="0"/>
                  <w:divBdr>
                    <w:top w:val="none" w:sz="0" w:space="0" w:color="auto"/>
                    <w:left w:val="none" w:sz="0" w:space="0" w:color="auto"/>
                    <w:bottom w:val="none" w:sz="0" w:space="0" w:color="auto"/>
                    <w:right w:val="none" w:sz="0" w:space="0" w:color="auto"/>
                  </w:divBdr>
                  <w:divsChild>
                    <w:div w:id="711811734">
                      <w:marLeft w:val="0"/>
                      <w:marRight w:val="0"/>
                      <w:marTop w:val="0"/>
                      <w:marBottom w:val="0"/>
                      <w:divBdr>
                        <w:top w:val="none" w:sz="0" w:space="0" w:color="auto"/>
                        <w:left w:val="none" w:sz="0" w:space="0" w:color="auto"/>
                        <w:bottom w:val="none" w:sz="0" w:space="0" w:color="auto"/>
                        <w:right w:val="none" w:sz="0" w:space="0" w:color="auto"/>
                      </w:divBdr>
                    </w:div>
                  </w:divsChild>
                </w:div>
                <w:div w:id="680930731">
                  <w:marLeft w:val="0"/>
                  <w:marRight w:val="0"/>
                  <w:marTop w:val="0"/>
                  <w:marBottom w:val="0"/>
                  <w:divBdr>
                    <w:top w:val="none" w:sz="0" w:space="0" w:color="auto"/>
                    <w:left w:val="none" w:sz="0" w:space="0" w:color="auto"/>
                    <w:bottom w:val="none" w:sz="0" w:space="0" w:color="auto"/>
                    <w:right w:val="none" w:sz="0" w:space="0" w:color="auto"/>
                  </w:divBdr>
                  <w:divsChild>
                    <w:div w:id="1861357507">
                      <w:marLeft w:val="0"/>
                      <w:marRight w:val="0"/>
                      <w:marTop w:val="0"/>
                      <w:marBottom w:val="0"/>
                      <w:divBdr>
                        <w:top w:val="none" w:sz="0" w:space="0" w:color="auto"/>
                        <w:left w:val="none" w:sz="0" w:space="0" w:color="auto"/>
                        <w:bottom w:val="none" w:sz="0" w:space="0" w:color="auto"/>
                        <w:right w:val="none" w:sz="0" w:space="0" w:color="auto"/>
                      </w:divBdr>
                    </w:div>
                  </w:divsChild>
                </w:div>
                <w:div w:id="787430323">
                  <w:marLeft w:val="0"/>
                  <w:marRight w:val="0"/>
                  <w:marTop w:val="0"/>
                  <w:marBottom w:val="0"/>
                  <w:divBdr>
                    <w:top w:val="none" w:sz="0" w:space="0" w:color="auto"/>
                    <w:left w:val="none" w:sz="0" w:space="0" w:color="auto"/>
                    <w:bottom w:val="none" w:sz="0" w:space="0" w:color="auto"/>
                    <w:right w:val="none" w:sz="0" w:space="0" w:color="auto"/>
                  </w:divBdr>
                  <w:divsChild>
                    <w:div w:id="440732821">
                      <w:marLeft w:val="0"/>
                      <w:marRight w:val="0"/>
                      <w:marTop w:val="0"/>
                      <w:marBottom w:val="0"/>
                      <w:divBdr>
                        <w:top w:val="none" w:sz="0" w:space="0" w:color="auto"/>
                        <w:left w:val="none" w:sz="0" w:space="0" w:color="auto"/>
                        <w:bottom w:val="none" w:sz="0" w:space="0" w:color="auto"/>
                        <w:right w:val="none" w:sz="0" w:space="0" w:color="auto"/>
                      </w:divBdr>
                    </w:div>
                  </w:divsChild>
                </w:div>
                <w:div w:id="667292002">
                  <w:marLeft w:val="0"/>
                  <w:marRight w:val="0"/>
                  <w:marTop w:val="0"/>
                  <w:marBottom w:val="0"/>
                  <w:divBdr>
                    <w:top w:val="none" w:sz="0" w:space="0" w:color="auto"/>
                    <w:left w:val="none" w:sz="0" w:space="0" w:color="auto"/>
                    <w:bottom w:val="none" w:sz="0" w:space="0" w:color="auto"/>
                    <w:right w:val="none" w:sz="0" w:space="0" w:color="auto"/>
                  </w:divBdr>
                  <w:divsChild>
                    <w:div w:id="1319068870">
                      <w:marLeft w:val="0"/>
                      <w:marRight w:val="0"/>
                      <w:marTop w:val="0"/>
                      <w:marBottom w:val="0"/>
                      <w:divBdr>
                        <w:top w:val="none" w:sz="0" w:space="0" w:color="auto"/>
                        <w:left w:val="none" w:sz="0" w:space="0" w:color="auto"/>
                        <w:bottom w:val="none" w:sz="0" w:space="0" w:color="auto"/>
                        <w:right w:val="none" w:sz="0" w:space="0" w:color="auto"/>
                      </w:divBdr>
                    </w:div>
                  </w:divsChild>
                </w:div>
                <w:div w:id="759764397">
                  <w:marLeft w:val="0"/>
                  <w:marRight w:val="0"/>
                  <w:marTop w:val="0"/>
                  <w:marBottom w:val="0"/>
                  <w:divBdr>
                    <w:top w:val="none" w:sz="0" w:space="0" w:color="auto"/>
                    <w:left w:val="none" w:sz="0" w:space="0" w:color="auto"/>
                    <w:bottom w:val="none" w:sz="0" w:space="0" w:color="auto"/>
                    <w:right w:val="none" w:sz="0" w:space="0" w:color="auto"/>
                  </w:divBdr>
                  <w:divsChild>
                    <w:div w:id="1727684999">
                      <w:marLeft w:val="0"/>
                      <w:marRight w:val="0"/>
                      <w:marTop w:val="0"/>
                      <w:marBottom w:val="0"/>
                      <w:divBdr>
                        <w:top w:val="none" w:sz="0" w:space="0" w:color="auto"/>
                        <w:left w:val="none" w:sz="0" w:space="0" w:color="auto"/>
                        <w:bottom w:val="none" w:sz="0" w:space="0" w:color="auto"/>
                        <w:right w:val="none" w:sz="0" w:space="0" w:color="auto"/>
                      </w:divBdr>
                    </w:div>
                  </w:divsChild>
                </w:div>
                <w:div w:id="2134783802">
                  <w:marLeft w:val="0"/>
                  <w:marRight w:val="0"/>
                  <w:marTop w:val="0"/>
                  <w:marBottom w:val="0"/>
                  <w:divBdr>
                    <w:top w:val="none" w:sz="0" w:space="0" w:color="auto"/>
                    <w:left w:val="none" w:sz="0" w:space="0" w:color="auto"/>
                    <w:bottom w:val="none" w:sz="0" w:space="0" w:color="auto"/>
                    <w:right w:val="none" w:sz="0" w:space="0" w:color="auto"/>
                  </w:divBdr>
                  <w:divsChild>
                    <w:div w:id="753671634">
                      <w:marLeft w:val="0"/>
                      <w:marRight w:val="0"/>
                      <w:marTop w:val="0"/>
                      <w:marBottom w:val="0"/>
                      <w:divBdr>
                        <w:top w:val="none" w:sz="0" w:space="0" w:color="auto"/>
                        <w:left w:val="none" w:sz="0" w:space="0" w:color="auto"/>
                        <w:bottom w:val="none" w:sz="0" w:space="0" w:color="auto"/>
                        <w:right w:val="none" w:sz="0" w:space="0" w:color="auto"/>
                      </w:divBdr>
                    </w:div>
                  </w:divsChild>
                </w:div>
                <w:div w:id="599222199">
                  <w:marLeft w:val="0"/>
                  <w:marRight w:val="0"/>
                  <w:marTop w:val="0"/>
                  <w:marBottom w:val="0"/>
                  <w:divBdr>
                    <w:top w:val="none" w:sz="0" w:space="0" w:color="auto"/>
                    <w:left w:val="none" w:sz="0" w:space="0" w:color="auto"/>
                    <w:bottom w:val="none" w:sz="0" w:space="0" w:color="auto"/>
                    <w:right w:val="none" w:sz="0" w:space="0" w:color="auto"/>
                  </w:divBdr>
                  <w:divsChild>
                    <w:div w:id="841236972">
                      <w:marLeft w:val="0"/>
                      <w:marRight w:val="0"/>
                      <w:marTop w:val="0"/>
                      <w:marBottom w:val="0"/>
                      <w:divBdr>
                        <w:top w:val="none" w:sz="0" w:space="0" w:color="auto"/>
                        <w:left w:val="none" w:sz="0" w:space="0" w:color="auto"/>
                        <w:bottom w:val="none" w:sz="0" w:space="0" w:color="auto"/>
                        <w:right w:val="none" w:sz="0" w:space="0" w:color="auto"/>
                      </w:divBdr>
                    </w:div>
                  </w:divsChild>
                </w:div>
                <w:div w:id="1046756422">
                  <w:marLeft w:val="0"/>
                  <w:marRight w:val="0"/>
                  <w:marTop w:val="0"/>
                  <w:marBottom w:val="0"/>
                  <w:divBdr>
                    <w:top w:val="none" w:sz="0" w:space="0" w:color="auto"/>
                    <w:left w:val="none" w:sz="0" w:space="0" w:color="auto"/>
                    <w:bottom w:val="none" w:sz="0" w:space="0" w:color="auto"/>
                    <w:right w:val="none" w:sz="0" w:space="0" w:color="auto"/>
                  </w:divBdr>
                  <w:divsChild>
                    <w:div w:id="1992708163">
                      <w:marLeft w:val="0"/>
                      <w:marRight w:val="0"/>
                      <w:marTop w:val="0"/>
                      <w:marBottom w:val="0"/>
                      <w:divBdr>
                        <w:top w:val="none" w:sz="0" w:space="0" w:color="auto"/>
                        <w:left w:val="none" w:sz="0" w:space="0" w:color="auto"/>
                        <w:bottom w:val="none" w:sz="0" w:space="0" w:color="auto"/>
                        <w:right w:val="none" w:sz="0" w:space="0" w:color="auto"/>
                      </w:divBdr>
                    </w:div>
                  </w:divsChild>
                </w:div>
                <w:div w:id="2014910474">
                  <w:marLeft w:val="0"/>
                  <w:marRight w:val="0"/>
                  <w:marTop w:val="0"/>
                  <w:marBottom w:val="0"/>
                  <w:divBdr>
                    <w:top w:val="none" w:sz="0" w:space="0" w:color="auto"/>
                    <w:left w:val="none" w:sz="0" w:space="0" w:color="auto"/>
                    <w:bottom w:val="none" w:sz="0" w:space="0" w:color="auto"/>
                    <w:right w:val="none" w:sz="0" w:space="0" w:color="auto"/>
                  </w:divBdr>
                  <w:divsChild>
                    <w:div w:id="1704794047">
                      <w:marLeft w:val="0"/>
                      <w:marRight w:val="0"/>
                      <w:marTop w:val="0"/>
                      <w:marBottom w:val="0"/>
                      <w:divBdr>
                        <w:top w:val="none" w:sz="0" w:space="0" w:color="auto"/>
                        <w:left w:val="none" w:sz="0" w:space="0" w:color="auto"/>
                        <w:bottom w:val="none" w:sz="0" w:space="0" w:color="auto"/>
                        <w:right w:val="none" w:sz="0" w:space="0" w:color="auto"/>
                      </w:divBdr>
                    </w:div>
                  </w:divsChild>
                </w:div>
                <w:div w:id="1164976079">
                  <w:marLeft w:val="0"/>
                  <w:marRight w:val="0"/>
                  <w:marTop w:val="0"/>
                  <w:marBottom w:val="0"/>
                  <w:divBdr>
                    <w:top w:val="none" w:sz="0" w:space="0" w:color="auto"/>
                    <w:left w:val="none" w:sz="0" w:space="0" w:color="auto"/>
                    <w:bottom w:val="none" w:sz="0" w:space="0" w:color="auto"/>
                    <w:right w:val="none" w:sz="0" w:space="0" w:color="auto"/>
                  </w:divBdr>
                  <w:divsChild>
                    <w:div w:id="1295914297">
                      <w:marLeft w:val="0"/>
                      <w:marRight w:val="0"/>
                      <w:marTop w:val="0"/>
                      <w:marBottom w:val="0"/>
                      <w:divBdr>
                        <w:top w:val="none" w:sz="0" w:space="0" w:color="auto"/>
                        <w:left w:val="none" w:sz="0" w:space="0" w:color="auto"/>
                        <w:bottom w:val="none" w:sz="0" w:space="0" w:color="auto"/>
                        <w:right w:val="none" w:sz="0" w:space="0" w:color="auto"/>
                      </w:divBdr>
                    </w:div>
                  </w:divsChild>
                </w:div>
                <w:div w:id="530458269">
                  <w:marLeft w:val="0"/>
                  <w:marRight w:val="0"/>
                  <w:marTop w:val="0"/>
                  <w:marBottom w:val="0"/>
                  <w:divBdr>
                    <w:top w:val="none" w:sz="0" w:space="0" w:color="auto"/>
                    <w:left w:val="none" w:sz="0" w:space="0" w:color="auto"/>
                    <w:bottom w:val="none" w:sz="0" w:space="0" w:color="auto"/>
                    <w:right w:val="none" w:sz="0" w:space="0" w:color="auto"/>
                  </w:divBdr>
                  <w:divsChild>
                    <w:div w:id="1222056916">
                      <w:marLeft w:val="0"/>
                      <w:marRight w:val="0"/>
                      <w:marTop w:val="0"/>
                      <w:marBottom w:val="0"/>
                      <w:divBdr>
                        <w:top w:val="none" w:sz="0" w:space="0" w:color="auto"/>
                        <w:left w:val="none" w:sz="0" w:space="0" w:color="auto"/>
                        <w:bottom w:val="none" w:sz="0" w:space="0" w:color="auto"/>
                        <w:right w:val="none" w:sz="0" w:space="0" w:color="auto"/>
                      </w:divBdr>
                    </w:div>
                  </w:divsChild>
                </w:div>
                <w:div w:id="1203710306">
                  <w:marLeft w:val="0"/>
                  <w:marRight w:val="0"/>
                  <w:marTop w:val="0"/>
                  <w:marBottom w:val="0"/>
                  <w:divBdr>
                    <w:top w:val="none" w:sz="0" w:space="0" w:color="auto"/>
                    <w:left w:val="none" w:sz="0" w:space="0" w:color="auto"/>
                    <w:bottom w:val="none" w:sz="0" w:space="0" w:color="auto"/>
                    <w:right w:val="none" w:sz="0" w:space="0" w:color="auto"/>
                  </w:divBdr>
                  <w:divsChild>
                    <w:div w:id="1527910613">
                      <w:marLeft w:val="0"/>
                      <w:marRight w:val="0"/>
                      <w:marTop w:val="0"/>
                      <w:marBottom w:val="0"/>
                      <w:divBdr>
                        <w:top w:val="none" w:sz="0" w:space="0" w:color="auto"/>
                        <w:left w:val="none" w:sz="0" w:space="0" w:color="auto"/>
                        <w:bottom w:val="none" w:sz="0" w:space="0" w:color="auto"/>
                        <w:right w:val="none" w:sz="0" w:space="0" w:color="auto"/>
                      </w:divBdr>
                    </w:div>
                  </w:divsChild>
                </w:div>
                <w:div w:id="392702408">
                  <w:marLeft w:val="0"/>
                  <w:marRight w:val="0"/>
                  <w:marTop w:val="0"/>
                  <w:marBottom w:val="0"/>
                  <w:divBdr>
                    <w:top w:val="none" w:sz="0" w:space="0" w:color="auto"/>
                    <w:left w:val="none" w:sz="0" w:space="0" w:color="auto"/>
                    <w:bottom w:val="none" w:sz="0" w:space="0" w:color="auto"/>
                    <w:right w:val="none" w:sz="0" w:space="0" w:color="auto"/>
                  </w:divBdr>
                  <w:divsChild>
                    <w:div w:id="968055248">
                      <w:marLeft w:val="0"/>
                      <w:marRight w:val="0"/>
                      <w:marTop w:val="0"/>
                      <w:marBottom w:val="0"/>
                      <w:divBdr>
                        <w:top w:val="none" w:sz="0" w:space="0" w:color="auto"/>
                        <w:left w:val="none" w:sz="0" w:space="0" w:color="auto"/>
                        <w:bottom w:val="none" w:sz="0" w:space="0" w:color="auto"/>
                        <w:right w:val="none" w:sz="0" w:space="0" w:color="auto"/>
                      </w:divBdr>
                    </w:div>
                  </w:divsChild>
                </w:div>
                <w:div w:id="162353933">
                  <w:marLeft w:val="0"/>
                  <w:marRight w:val="0"/>
                  <w:marTop w:val="0"/>
                  <w:marBottom w:val="0"/>
                  <w:divBdr>
                    <w:top w:val="none" w:sz="0" w:space="0" w:color="auto"/>
                    <w:left w:val="none" w:sz="0" w:space="0" w:color="auto"/>
                    <w:bottom w:val="none" w:sz="0" w:space="0" w:color="auto"/>
                    <w:right w:val="none" w:sz="0" w:space="0" w:color="auto"/>
                  </w:divBdr>
                  <w:divsChild>
                    <w:div w:id="1968730063">
                      <w:marLeft w:val="0"/>
                      <w:marRight w:val="0"/>
                      <w:marTop w:val="0"/>
                      <w:marBottom w:val="0"/>
                      <w:divBdr>
                        <w:top w:val="none" w:sz="0" w:space="0" w:color="auto"/>
                        <w:left w:val="none" w:sz="0" w:space="0" w:color="auto"/>
                        <w:bottom w:val="none" w:sz="0" w:space="0" w:color="auto"/>
                        <w:right w:val="none" w:sz="0" w:space="0" w:color="auto"/>
                      </w:divBdr>
                    </w:div>
                  </w:divsChild>
                </w:div>
                <w:div w:id="1920287113">
                  <w:marLeft w:val="0"/>
                  <w:marRight w:val="0"/>
                  <w:marTop w:val="0"/>
                  <w:marBottom w:val="0"/>
                  <w:divBdr>
                    <w:top w:val="none" w:sz="0" w:space="0" w:color="auto"/>
                    <w:left w:val="none" w:sz="0" w:space="0" w:color="auto"/>
                    <w:bottom w:val="none" w:sz="0" w:space="0" w:color="auto"/>
                    <w:right w:val="none" w:sz="0" w:space="0" w:color="auto"/>
                  </w:divBdr>
                  <w:divsChild>
                    <w:div w:id="1140998542">
                      <w:marLeft w:val="0"/>
                      <w:marRight w:val="0"/>
                      <w:marTop w:val="0"/>
                      <w:marBottom w:val="0"/>
                      <w:divBdr>
                        <w:top w:val="none" w:sz="0" w:space="0" w:color="auto"/>
                        <w:left w:val="none" w:sz="0" w:space="0" w:color="auto"/>
                        <w:bottom w:val="none" w:sz="0" w:space="0" w:color="auto"/>
                        <w:right w:val="none" w:sz="0" w:space="0" w:color="auto"/>
                      </w:divBdr>
                    </w:div>
                  </w:divsChild>
                </w:div>
                <w:div w:id="977229202">
                  <w:marLeft w:val="0"/>
                  <w:marRight w:val="0"/>
                  <w:marTop w:val="0"/>
                  <w:marBottom w:val="0"/>
                  <w:divBdr>
                    <w:top w:val="none" w:sz="0" w:space="0" w:color="auto"/>
                    <w:left w:val="none" w:sz="0" w:space="0" w:color="auto"/>
                    <w:bottom w:val="none" w:sz="0" w:space="0" w:color="auto"/>
                    <w:right w:val="none" w:sz="0" w:space="0" w:color="auto"/>
                  </w:divBdr>
                  <w:divsChild>
                    <w:div w:id="850224900">
                      <w:marLeft w:val="0"/>
                      <w:marRight w:val="0"/>
                      <w:marTop w:val="0"/>
                      <w:marBottom w:val="0"/>
                      <w:divBdr>
                        <w:top w:val="none" w:sz="0" w:space="0" w:color="auto"/>
                        <w:left w:val="none" w:sz="0" w:space="0" w:color="auto"/>
                        <w:bottom w:val="none" w:sz="0" w:space="0" w:color="auto"/>
                        <w:right w:val="none" w:sz="0" w:space="0" w:color="auto"/>
                      </w:divBdr>
                    </w:div>
                  </w:divsChild>
                </w:div>
                <w:div w:id="138574850">
                  <w:marLeft w:val="0"/>
                  <w:marRight w:val="0"/>
                  <w:marTop w:val="0"/>
                  <w:marBottom w:val="0"/>
                  <w:divBdr>
                    <w:top w:val="none" w:sz="0" w:space="0" w:color="auto"/>
                    <w:left w:val="none" w:sz="0" w:space="0" w:color="auto"/>
                    <w:bottom w:val="none" w:sz="0" w:space="0" w:color="auto"/>
                    <w:right w:val="none" w:sz="0" w:space="0" w:color="auto"/>
                  </w:divBdr>
                  <w:divsChild>
                    <w:div w:id="1687829882">
                      <w:marLeft w:val="0"/>
                      <w:marRight w:val="0"/>
                      <w:marTop w:val="0"/>
                      <w:marBottom w:val="0"/>
                      <w:divBdr>
                        <w:top w:val="none" w:sz="0" w:space="0" w:color="auto"/>
                        <w:left w:val="none" w:sz="0" w:space="0" w:color="auto"/>
                        <w:bottom w:val="none" w:sz="0" w:space="0" w:color="auto"/>
                        <w:right w:val="none" w:sz="0" w:space="0" w:color="auto"/>
                      </w:divBdr>
                    </w:div>
                  </w:divsChild>
                </w:div>
                <w:div w:id="250237166">
                  <w:marLeft w:val="0"/>
                  <w:marRight w:val="0"/>
                  <w:marTop w:val="0"/>
                  <w:marBottom w:val="0"/>
                  <w:divBdr>
                    <w:top w:val="none" w:sz="0" w:space="0" w:color="auto"/>
                    <w:left w:val="none" w:sz="0" w:space="0" w:color="auto"/>
                    <w:bottom w:val="none" w:sz="0" w:space="0" w:color="auto"/>
                    <w:right w:val="none" w:sz="0" w:space="0" w:color="auto"/>
                  </w:divBdr>
                  <w:divsChild>
                    <w:div w:id="368922937">
                      <w:marLeft w:val="0"/>
                      <w:marRight w:val="0"/>
                      <w:marTop w:val="0"/>
                      <w:marBottom w:val="0"/>
                      <w:divBdr>
                        <w:top w:val="none" w:sz="0" w:space="0" w:color="auto"/>
                        <w:left w:val="none" w:sz="0" w:space="0" w:color="auto"/>
                        <w:bottom w:val="none" w:sz="0" w:space="0" w:color="auto"/>
                        <w:right w:val="none" w:sz="0" w:space="0" w:color="auto"/>
                      </w:divBdr>
                    </w:div>
                  </w:divsChild>
                </w:div>
                <w:div w:id="1581795667">
                  <w:marLeft w:val="0"/>
                  <w:marRight w:val="0"/>
                  <w:marTop w:val="0"/>
                  <w:marBottom w:val="0"/>
                  <w:divBdr>
                    <w:top w:val="none" w:sz="0" w:space="0" w:color="auto"/>
                    <w:left w:val="none" w:sz="0" w:space="0" w:color="auto"/>
                    <w:bottom w:val="none" w:sz="0" w:space="0" w:color="auto"/>
                    <w:right w:val="none" w:sz="0" w:space="0" w:color="auto"/>
                  </w:divBdr>
                  <w:divsChild>
                    <w:div w:id="1401253194">
                      <w:marLeft w:val="0"/>
                      <w:marRight w:val="0"/>
                      <w:marTop w:val="0"/>
                      <w:marBottom w:val="0"/>
                      <w:divBdr>
                        <w:top w:val="none" w:sz="0" w:space="0" w:color="auto"/>
                        <w:left w:val="none" w:sz="0" w:space="0" w:color="auto"/>
                        <w:bottom w:val="none" w:sz="0" w:space="0" w:color="auto"/>
                        <w:right w:val="none" w:sz="0" w:space="0" w:color="auto"/>
                      </w:divBdr>
                    </w:div>
                  </w:divsChild>
                </w:div>
                <w:div w:id="651327944">
                  <w:marLeft w:val="0"/>
                  <w:marRight w:val="0"/>
                  <w:marTop w:val="0"/>
                  <w:marBottom w:val="0"/>
                  <w:divBdr>
                    <w:top w:val="none" w:sz="0" w:space="0" w:color="auto"/>
                    <w:left w:val="none" w:sz="0" w:space="0" w:color="auto"/>
                    <w:bottom w:val="none" w:sz="0" w:space="0" w:color="auto"/>
                    <w:right w:val="none" w:sz="0" w:space="0" w:color="auto"/>
                  </w:divBdr>
                  <w:divsChild>
                    <w:div w:id="329065278">
                      <w:marLeft w:val="0"/>
                      <w:marRight w:val="0"/>
                      <w:marTop w:val="0"/>
                      <w:marBottom w:val="0"/>
                      <w:divBdr>
                        <w:top w:val="none" w:sz="0" w:space="0" w:color="auto"/>
                        <w:left w:val="none" w:sz="0" w:space="0" w:color="auto"/>
                        <w:bottom w:val="none" w:sz="0" w:space="0" w:color="auto"/>
                        <w:right w:val="none" w:sz="0" w:space="0" w:color="auto"/>
                      </w:divBdr>
                    </w:div>
                  </w:divsChild>
                </w:div>
                <w:div w:id="166480265">
                  <w:marLeft w:val="0"/>
                  <w:marRight w:val="0"/>
                  <w:marTop w:val="0"/>
                  <w:marBottom w:val="0"/>
                  <w:divBdr>
                    <w:top w:val="none" w:sz="0" w:space="0" w:color="auto"/>
                    <w:left w:val="none" w:sz="0" w:space="0" w:color="auto"/>
                    <w:bottom w:val="none" w:sz="0" w:space="0" w:color="auto"/>
                    <w:right w:val="none" w:sz="0" w:space="0" w:color="auto"/>
                  </w:divBdr>
                  <w:divsChild>
                    <w:div w:id="533808113">
                      <w:marLeft w:val="0"/>
                      <w:marRight w:val="0"/>
                      <w:marTop w:val="0"/>
                      <w:marBottom w:val="0"/>
                      <w:divBdr>
                        <w:top w:val="none" w:sz="0" w:space="0" w:color="auto"/>
                        <w:left w:val="none" w:sz="0" w:space="0" w:color="auto"/>
                        <w:bottom w:val="none" w:sz="0" w:space="0" w:color="auto"/>
                        <w:right w:val="none" w:sz="0" w:space="0" w:color="auto"/>
                      </w:divBdr>
                    </w:div>
                  </w:divsChild>
                </w:div>
                <w:div w:id="2090689313">
                  <w:marLeft w:val="0"/>
                  <w:marRight w:val="0"/>
                  <w:marTop w:val="0"/>
                  <w:marBottom w:val="0"/>
                  <w:divBdr>
                    <w:top w:val="none" w:sz="0" w:space="0" w:color="auto"/>
                    <w:left w:val="none" w:sz="0" w:space="0" w:color="auto"/>
                    <w:bottom w:val="none" w:sz="0" w:space="0" w:color="auto"/>
                    <w:right w:val="none" w:sz="0" w:space="0" w:color="auto"/>
                  </w:divBdr>
                  <w:divsChild>
                    <w:div w:id="865217279">
                      <w:marLeft w:val="0"/>
                      <w:marRight w:val="0"/>
                      <w:marTop w:val="0"/>
                      <w:marBottom w:val="0"/>
                      <w:divBdr>
                        <w:top w:val="none" w:sz="0" w:space="0" w:color="auto"/>
                        <w:left w:val="none" w:sz="0" w:space="0" w:color="auto"/>
                        <w:bottom w:val="none" w:sz="0" w:space="0" w:color="auto"/>
                        <w:right w:val="none" w:sz="0" w:space="0" w:color="auto"/>
                      </w:divBdr>
                    </w:div>
                  </w:divsChild>
                </w:div>
                <w:div w:id="834228991">
                  <w:marLeft w:val="0"/>
                  <w:marRight w:val="0"/>
                  <w:marTop w:val="0"/>
                  <w:marBottom w:val="0"/>
                  <w:divBdr>
                    <w:top w:val="none" w:sz="0" w:space="0" w:color="auto"/>
                    <w:left w:val="none" w:sz="0" w:space="0" w:color="auto"/>
                    <w:bottom w:val="none" w:sz="0" w:space="0" w:color="auto"/>
                    <w:right w:val="none" w:sz="0" w:space="0" w:color="auto"/>
                  </w:divBdr>
                  <w:divsChild>
                    <w:div w:id="2090157152">
                      <w:marLeft w:val="0"/>
                      <w:marRight w:val="0"/>
                      <w:marTop w:val="0"/>
                      <w:marBottom w:val="0"/>
                      <w:divBdr>
                        <w:top w:val="none" w:sz="0" w:space="0" w:color="auto"/>
                        <w:left w:val="none" w:sz="0" w:space="0" w:color="auto"/>
                        <w:bottom w:val="none" w:sz="0" w:space="0" w:color="auto"/>
                        <w:right w:val="none" w:sz="0" w:space="0" w:color="auto"/>
                      </w:divBdr>
                    </w:div>
                  </w:divsChild>
                </w:div>
                <w:div w:id="1553467568">
                  <w:marLeft w:val="0"/>
                  <w:marRight w:val="0"/>
                  <w:marTop w:val="0"/>
                  <w:marBottom w:val="0"/>
                  <w:divBdr>
                    <w:top w:val="none" w:sz="0" w:space="0" w:color="auto"/>
                    <w:left w:val="none" w:sz="0" w:space="0" w:color="auto"/>
                    <w:bottom w:val="none" w:sz="0" w:space="0" w:color="auto"/>
                    <w:right w:val="none" w:sz="0" w:space="0" w:color="auto"/>
                  </w:divBdr>
                  <w:divsChild>
                    <w:div w:id="867908961">
                      <w:marLeft w:val="0"/>
                      <w:marRight w:val="0"/>
                      <w:marTop w:val="0"/>
                      <w:marBottom w:val="0"/>
                      <w:divBdr>
                        <w:top w:val="none" w:sz="0" w:space="0" w:color="auto"/>
                        <w:left w:val="none" w:sz="0" w:space="0" w:color="auto"/>
                        <w:bottom w:val="none" w:sz="0" w:space="0" w:color="auto"/>
                        <w:right w:val="none" w:sz="0" w:space="0" w:color="auto"/>
                      </w:divBdr>
                    </w:div>
                  </w:divsChild>
                </w:div>
                <w:div w:id="976643509">
                  <w:marLeft w:val="0"/>
                  <w:marRight w:val="0"/>
                  <w:marTop w:val="0"/>
                  <w:marBottom w:val="0"/>
                  <w:divBdr>
                    <w:top w:val="none" w:sz="0" w:space="0" w:color="auto"/>
                    <w:left w:val="none" w:sz="0" w:space="0" w:color="auto"/>
                    <w:bottom w:val="none" w:sz="0" w:space="0" w:color="auto"/>
                    <w:right w:val="none" w:sz="0" w:space="0" w:color="auto"/>
                  </w:divBdr>
                  <w:divsChild>
                    <w:div w:id="1361467339">
                      <w:marLeft w:val="0"/>
                      <w:marRight w:val="0"/>
                      <w:marTop w:val="0"/>
                      <w:marBottom w:val="0"/>
                      <w:divBdr>
                        <w:top w:val="none" w:sz="0" w:space="0" w:color="auto"/>
                        <w:left w:val="none" w:sz="0" w:space="0" w:color="auto"/>
                        <w:bottom w:val="none" w:sz="0" w:space="0" w:color="auto"/>
                        <w:right w:val="none" w:sz="0" w:space="0" w:color="auto"/>
                      </w:divBdr>
                    </w:div>
                  </w:divsChild>
                </w:div>
                <w:div w:id="1221596408">
                  <w:marLeft w:val="0"/>
                  <w:marRight w:val="0"/>
                  <w:marTop w:val="0"/>
                  <w:marBottom w:val="0"/>
                  <w:divBdr>
                    <w:top w:val="none" w:sz="0" w:space="0" w:color="auto"/>
                    <w:left w:val="none" w:sz="0" w:space="0" w:color="auto"/>
                    <w:bottom w:val="none" w:sz="0" w:space="0" w:color="auto"/>
                    <w:right w:val="none" w:sz="0" w:space="0" w:color="auto"/>
                  </w:divBdr>
                  <w:divsChild>
                    <w:div w:id="1908832863">
                      <w:marLeft w:val="0"/>
                      <w:marRight w:val="0"/>
                      <w:marTop w:val="0"/>
                      <w:marBottom w:val="0"/>
                      <w:divBdr>
                        <w:top w:val="none" w:sz="0" w:space="0" w:color="auto"/>
                        <w:left w:val="none" w:sz="0" w:space="0" w:color="auto"/>
                        <w:bottom w:val="none" w:sz="0" w:space="0" w:color="auto"/>
                        <w:right w:val="none" w:sz="0" w:space="0" w:color="auto"/>
                      </w:divBdr>
                    </w:div>
                  </w:divsChild>
                </w:div>
                <w:div w:id="1274361653">
                  <w:marLeft w:val="0"/>
                  <w:marRight w:val="0"/>
                  <w:marTop w:val="0"/>
                  <w:marBottom w:val="0"/>
                  <w:divBdr>
                    <w:top w:val="none" w:sz="0" w:space="0" w:color="auto"/>
                    <w:left w:val="none" w:sz="0" w:space="0" w:color="auto"/>
                    <w:bottom w:val="none" w:sz="0" w:space="0" w:color="auto"/>
                    <w:right w:val="none" w:sz="0" w:space="0" w:color="auto"/>
                  </w:divBdr>
                  <w:divsChild>
                    <w:div w:id="105124964">
                      <w:marLeft w:val="0"/>
                      <w:marRight w:val="0"/>
                      <w:marTop w:val="0"/>
                      <w:marBottom w:val="0"/>
                      <w:divBdr>
                        <w:top w:val="none" w:sz="0" w:space="0" w:color="auto"/>
                        <w:left w:val="none" w:sz="0" w:space="0" w:color="auto"/>
                        <w:bottom w:val="none" w:sz="0" w:space="0" w:color="auto"/>
                        <w:right w:val="none" w:sz="0" w:space="0" w:color="auto"/>
                      </w:divBdr>
                    </w:div>
                  </w:divsChild>
                </w:div>
                <w:div w:id="943685622">
                  <w:marLeft w:val="0"/>
                  <w:marRight w:val="0"/>
                  <w:marTop w:val="0"/>
                  <w:marBottom w:val="0"/>
                  <w:divBdr>
                    <w:top w:val="none" w:sz="0" w:space="0" w:color="auto"/>
                    <w:left w:val="none" w:sz="0" w:space="0" w:color="auto"/>
                    <w:bottom w:val="none" w:sz="0" w:space="0" w:color="auto"/>
                    <w:right w:val="none" w:sz="0" w:space="0" w:color="auto"/>
                  </w:divBdr>
                  <w:divsChild>
                    <w:div w:id="123086992">
                      <w:marLeft w:val="0"/>
                      <w:marRight w:val="0"/>
                      <w:marTop w:val="0"/>
                      <w:marBottom w:val="0"/>
                      <w:divBdr>
                        <w:top w:val="none" w:sz="0" w:space="0" w:color="auto"/>
                        <w:left w:val="none" w:sz="0" w:space="0" w:color="auto"/>
                        <w:bottom w:val="none" w:sz="0" w:space="0" w:color="auto"/>
                        <w:right w:val="none" w:sz="0" w:space="0" w:color="auto"/>
                      </w:divBdr>
                    </w:div>
                  </w:divsChild>
                </w:div>
                <w:div w:id="665666806">
                  <w:marLeft w:val="0"/>
                  <w:marRight w:val="0"/>
                  <w:marTop w:val="0"/>
                  <w:marBottom w:val="0"/>
                  <w:divBdr>
                    <w:top w:val="none" w:sz="0" w:space="0" w:color="auto"/>
                    <w:left w:val="none" w:sz="0" w:space="0" w:color="auto"/>
                    <w:bottom w:val="none" w:sz="0" w:space="0" w:color="auto"/>
                    <w:right w:val="none" w:sz="0" w:space="0" w:color="auto"/>
                  </w:divBdr>
                  <w:divsChild>
                    <w:div w:id="879629761">
                      <w:marLeft w:val="0"/>
                      <w:marRight w:val="0"/>
                      <w:marTop w:val="0"/>
                      <w:marBottom w:val="0"/>
                      <w:divBdr>
                        <w:top w:val="none" w:sz="0" w:space="0" w:color="auto"/>
                        <w:left w:val="none" w:sz="0" w:space="0" w:color="auto"/>
                        <w:bottom w:val="none" w:sz="0" w:space="0" w:color="auto"/>
                        <w:right w:val="none" w:sz="0" w:space="0" w:color="auto"/>
                      </w:divBdr>
                    </w:div>
                  </w:divsChild>
                </w:div>
                <w:div w:id="786312849">
                  <w:marLeft w:val="0"/>
                  <w:marRight w:val="0"/>
                  <w:marTop w:val="0"/>
                  <w:marBottom w:val="0"/>
                  <w:divBdr>
                    <w:top w:val="none" w:sz="0" w:space="0" w:color="auto"/>
                    <w:left w:val="none" w:sz="0" w:space="0" w:color="auto"/>
                    <w:bottom w:val="none" w:sz="0" w:space="0" w:color="auto"/>
                    <w:right w:val="none" w:sz="0" w:space="0" w:color="auto"/>
                  </w:divBdr>
                  <w:divsChild>
                    <w:div w:id="857547576">
                      <w:marLeft w:val="0"/>
                      <w:marRight w:val="0"/>
                      <w:marTop w:val="0"/>
                      <w:marBottom w:val="0"/>
                      <w:divBdr>
                        <w:top w:val="none" w:sz="0" w:space="0" w:color="auto"/>
                        <w:left w:val="none" w:sz="0" w:space="0" w:color="auto"/>
                        <w:bottom w:val="none" w:sz="0" w:space="0" w:color="auto"/>
                        <w:right w:val="none" w:sz="0" w:space="0" w:color="auto"/>
                      </w:divBdr>
                    </w:div>
                  </w:divsChild>
                </w:div>
                <w:div w:id="736586259">
                  <w:marLeft w:val="0"/>
                  <w:marRight w:val="0"/>
                  <w:marTop w:val="0"/>
                  <w:marBottom w:val="0"/>
                  <w:divBdr>
                    <w:top w:val="none" w:sz="0" w:space="0" w:color="auto"/>
                    <w:left w:val="none" w:sz="0" w:space="0" w:color="auto"/>
                    <w:bottom w:val="none" w:sz="0" w:space="0" w:color="auto"/>
                    <w:right w:val="none" w:sz="0" w:space="0" w:color="auto"/>
                  </w:divBdr>
                  <w:divsChild>
                    <w:div w:id="2094474747">
                      <w:marLeft w:val="0"/>
                      <w:marRight w:val="0"/>
                      <w:marTop w:val="0"/>
                      <w:marBottom w:val="0"/>
                      <w:divBdr>
                        <w:top w:val="none" w:sz="0" w:space="0" w:color="auto"/>
                        <w:left w:val="none" w:sz="0" w:space="0" w:color="auto"/>
                        <w:bottom w:val="none" w:sz="0" w:space="0" w:color="auto"/>
                        <w:right w:val="none" w:sz="0" w:space="0" w:color="auto"/>
                      </w:divBdr>
                    </w:div>
                  </w:divsChild>
                </w:div>
                <w:div w:id="2085686249">
                  <w:marLeft w:val="0"/>
                  <w:marRight w:val="0"/>
                  <w:marTop w:val="0"/>
                  <w:marBottom w:val="0"/>
                  <w:divBdr>
                    <w:top w:val="none" w:sz="0" w:space="0" w:color="auto"/>
                    <w:left w:val="none" w:sz="0" w:space="0" w:color="auto"/>
                    <w:bottom w:val="none" w:sz="0" w:space="0" w:color="auto"/>
                    <w:right w:val="none" w:sz="0" w:space="0" w:color="auto"/>
                  </w:divBdr>
                  <w:divsChild>
                    <w:div w:id="116804653">
                      <w:marLeft w:val="0"/>
                      <w:marRight w:val="0"/>
                      <w:marTop w:val="0"/>
                      <w:marBottom w:val="0"/>
                      <w:divBdr>
                        <w:top w:val="none" w:sz="0" w:space="0" w:color="auto"/>
                        <w:left w:val="none" w:sz="0" w:space="0" w:color="auto"/>
                        <w:bottom w:val="none" w:sz="0" w:space="0" w:color="auto"/>
                        <w:right w:val="none" w:sz="0" w:space="0" w:color="auto"/>
                      </w:divBdr>
                    </w:div>
                  </w:divsChild>
                </w:div>
                <w:div w:id="1836022855">
                  <w:marLeft w:val="0"/>
                  <w:marRight w:val="0"/>
                  <w:marTop w:val="0"/>
                  <w:marBottom w:val="0"/>
                  <w:divBdr>
                    <w:top w:val="none" w:sz="0" w:space="0" w:color="auto"/>
                    <w:left w:val="none" w:sz="0" w:space="0" w:color="auto"/>
                    <w:bottom w:val="none" w:sz="0" w:space="0" w:color="auto"/>
                    <w:right w:val="none" w:sz="0" w:space="0" w:color="auto"/>
                  </w:divBdr>
                  <w:divsChild>
                    <w:div w:id="34544778">
                      <w:marLeft w:val="0"/>
                      <w:marRight w:val="0"/>
                      <w:marTop w:val="0"/>
                      <w:marBottom w:val="0"/>
                      <w:divBdr>
                        <w:top w:val="none" w:sz="0" w:space="0" w:color="auto"/>
                        <w:left w:val="none" w:sz="0" w:space="0" w:color="auto"/>
                        <w:bottom w:val="none" w:sz="0" w:space="0" w:color="auto"/>
                        <w:right w:val="none" w:sz="0" w:space="0" w:color="auto"/>
                      </w:divBdr>
                    </w:div>
                  </w:divsChild>
                </w:div>
                <w:div w:id="1456631391">
                  <w:marLeft w:val="0"/>
                  <w:marRight w:val="0"/>
                  <w:marTop w:val="0"/>
                  <w:marBottom w:val="0"/>
                  <w:divBdr>
                    <w:top w:val="none" w:sz="0" w:space="0" w:color="auto"/>
                    <w:left w:val="none" w:sz="0" w:space="0" w:color="auto"/>
                    <w:bottom w:val="none" w:sz="0" w:space="0" w:color="auto"/>
                    <w:right w:val="none" w:sz="0" w:space="0" w:color="auto"/>
                  </w:divBdr>
                  <w:divsChild>
                    <w:div w:id="1655992300">
                      <w:marLeft w:val="0"/>
                      <w:marRight w:val="0"/>
                      <w:marTop w:val="0"/>
                      <w:marBottom w:val="0"/>
                      <w:divBdr>
                        <w:top w:val="none" w:sz="0" w:space="0" w:color="auto"/>
                        <w:left w:val="none" w:sz="0" w:space="0" w:color="auto"/>
                        <w:bottom w:val="none" w:sz="0" w:space="0" w:color="auto"/>
                        <w:right w:val="none" w:sz="0" w:space="0" w:color="auto"/>
                      </w:divBdr>
                    </w:div>
                  </w:divsChild>
                </w:div>
                <w:div w:id="809127574">
                  <w:marLeft w:val="0"/>
                  <w:marRight w:val="0"/>
                  <w:marTop w:val="0"/>
                  <w:marBottom w:val="0"/>
                  <w:divBdr>
                    <w:top w:val="none" w:sz="0" w:space="0" w:color="auto"/>
                    <w:left w:val="none" w:sz="0" w:space="0" w:color="auto"/>
                    <w:bottom w:val="none" w:sz="0" w:space="0" w:color="auto"/>
                    <w:right w:val="none" w:sz="0" w:space="0" w:color="auto"/>
                  </w:divBdr>
                  <w:divsChild>
                    <w:div w:id="1620140607">
                      <w:marLeft w:val="0"/>
                      <w:marRight w:val="0"/>
                      <w:marTop w:val="0"/>
                      <w:marBottom w:val="0"/>
                      <w:divBdr>
                        <w:top w:val="none" w:sz="0" w:space="0" w:color="auto"/>
                        <w:left w:val="none" w:sz="0" w:space="0" w:color="auto"/>
                        <w:bottom w:val="none" w:sz="0" w:space="0" w:color="auto"/>
                        <w:right w:val="none" w:sz="0" w:space="0" w:color="auto"/>
                      </w:divBdr>
                    </w:div>
                  </w:divsChild>
                </w:div>
                <w:div w:id="1674839045">
                  <w:marLeft w:val="0"/>
                  <w:marRight w:val="0"/>
                  <w:marTop w:val="0"/>
                  <w:marBottom w:val="0"/>
                  <w:divBdr>
                    <w:top w:val="none" w:sz="0" w:space="0" w:color="auto"/>
                    <w:left w:val="none" w:sz="0" w:space="0" w:color="auto"/>
                    <w:bottom w:val="none" w:sz="0" w:space="0" w:color="auto"/>
                    <w:right w:val="none" w:sz="0" w:space="0" w:color="auto"/>
                  </w:divBdr>
                  <w:divsChild>
                    <w:div w:id="1569615185">
                      <w:marLeft w:val="0"/>
                      <w:marRight w:val="0"/>
                      <w:marTop w:val="0"/>
                      <w:marBottom w:val="0"/>
                      <w:divBdr>
                        <w:top w:val="none" w:sz="0" w:space="0" w:color="auto"/>
                        <w:left w:val="none" w:sz="0" w:space="0" w:color="auto"/>
                        <w:bottom w:val="none" w:sz="0" w:space="0" w:color="auto"/>
                        <w:right w:val="none" w:sz="0" w:space="0" w:color="auto"/>
                      </w:divBdr>
                    </w:div>
                  </w:divsChild>
                </w:div>
                <w:div w:id="1118336345">
                  <w:marLeft w:val="0"/>
                  <w:marRight w:val="0"/>
                  <w:marTop w:val="0"/>
                  <w:marBottom w:val="0"/>
                  <w:divBdr>
                    <w:top w:val="none" w:sz="0" w:space="0" w:color="auto"/>
                    <w:left w:val="none" w:sz="0" w:space="0" w:color="auto"/>
                    <w:bottom w:val="none" w:sz="0" w:space="0" w:color="auto"/>
                    <w:right w:val="none" w:sz="0" w:space="0" w:color="auto"/>
                  </w:divBdr>
                  <w:divsChild>
                    <w:div w:id="1077824659">
                      <w:marLeft w:val="0"/>
                      <w:marRight w:val="0"/>
                      <w:marTop w:val="0"/>
                      <w:marBottom w:val="0"/>
                      <w:divBdr>
                        <w:top w:val="none" w:sz="0" w:space="0" w:color="auto"/>
                        <w:left w:val="none" w:sz="0" w:space="0" w:color="auto"/>
                        <w:bottom w:val="none" w:sz="0" w:space="0" w:color="auto"/>
                        <w:right w:val="none" w:sz="0" w:space="0" w:color="auto"/>
                      </w:divBdr>
                    </w:div>
                  </w:divsChild>
                </w:div>
                <w:div w:id="1131486032">
                  <w:marLeft w:val="0"/>
                  <w:marRight w:val="0"/>
                  <w:marTop w:val="0"/>
                  <w:marBottom w:val="0"/>
                  <w:divBdr>
                    <w:top w:val="none" w:sz="0" w:space="0" w:color="auto"/>
                    <w:left w:val="none" w:sz="0" w:space="0" w:color="auto"/>
                    <w:bottom w:val="none" w:sz="0" w:space="0" w:color="auto"/>
                    <w:right w:val="none" w:sz="0" w:space="0" w:color="auto"/>
                  </w:divBdr>
                  <w:divsChild>
                    <w:div w:id="1925649911">
                      <w:marLeft w:val="0"/>
                      <w:marRight w:val="0"/>
                      <w:marTop w:val="0"/>
                      <w:marBottom w:val="0"/>
                      <w:divBdr>
                        <w:top w:val="none" w:sz="0" w:space="0" w:color="auto"/>
                        <w:left w:val="none" w:sz="0" w:space="0" w:color="auto"/>
                        <w:bottom w:val="none" w:sz="0" w:space="0" w:color="auto"/>
                        <w:right w:val="none" w:sz="0" w:space="0" w:color="auto"/>
                      </w:divBdr>
                    </w:div>
                  </w:divsChild>
                </w:div>
                <w:div w:id="2042318537">
                  <w:marLeft w:val="0"/>
                  <w:marRight w:val="0"/>
                  <w:marTop w:val="0"/>
                  <w:marBottom w:val="0"/>
                  <w:divBdr>
                    <w:top w:val="none" w:sz="0" w:space="0" w:color="auto"/>
                    <w:left w:val="none" w:sz="0" w:space="0" w:color="auto"/>
                    <w:bottom w:val="none" w:sz="0" w:space="0" w:color="auto"/>
                    <w:right w:val="none" w:sz="0" w:space="0" w:color="auto"/>
                  </w:divBdr>
                  <w:divsChild>
                    <w:div w:id="1560240288">
                      <w:marLeft w:val="0"/>
                      <w:marRight w:val="0"/>
                      <w:marTop w:val="0"/>
                      <w:marBottom w:val="0"/>
                      <w:divBdr>
                        <w:top w:val="none" w:sz="0" w:space="0" w:color="auto"/>
                        <w:left w:val="none" w:sz="0" w:space="0" w:color="auto"/>
                        <w:bottom w:val="none" w:sz="0" w:space="0" w:color="auto"/>
                        <w:right w:val="none" w:sz="0" w:space="0" w:color="auto"/>
                      </w:divBdr>
                    </w:div>
                  </w:divsChild>
                </w:div>
                <w:div w:id="235091613">
                  <w:marLeft w:val="0"/>
                  <w:marRight w:val="0"/>
                  <w:marTop w:val="0"/>
                  <w:marBottom w:val="0"/>
                  <w:divBdr>
                    <w:top w:val="none" w:sz="0" w:space="0" w:color="auto"/>
                    <w:left w:val="none" w:sz="0" w:space="0" w:color="auto"/>
                    <w:bottom w:val="none" w:sz="0" w:space="0" w:color="auto"/>
                    <w:right w:val="none" w:sz="0" w:space="0" w:color="auto"/>
                  </w:divBdr>
                  <w:divsChild>
                    <w:div w:id="299698984">
                      <w:marLeft w:val="0"/>
                      <w:marRight w:val="0"/>
                      <w:marTop w:val="0"/>
                      <w:marBottom w:val="0"/>
                      <w:divBdr>
                        <w:top w:val="none" w:sz="0" w:space="0" w:color="auto"/>
                        <w:left w:val="none" w:sz="0" w:space="0" w:color="auto"/>
                        <w:bottom w:val="none" w:sz="0" w:space="0" w:color="auto"/>
                        <w:right w:val="none" w:sz="0" w:space="0" w:color="auto"/>
                      </w:divBdr>
                    </w:div>
                  </w:divsChild>
                </w:div>
                <w:div w:id="898974174">
                  <w:marLeft w:val="0"/>
                  <w:marRight w:val="0"/>
                  <w:marTop w:val="0"/>
                  <w:marBottom w:val="0"/>
                  <w:divBdr>
                    <w:top w:val="none" w:sz="0" w:space="0" w:color="auto"/>
                    <w:left w:val="none" w:sz="0" w:space="0" w:color="auto"/>
                    <w:bottom w:val="none" w:sz="0" w:space="0" w:color="auto"/>
                    <w:right w:val="none" w:sz="0" w:space="0" w:color="auto"/>
                  </w:divBdr>
                  <w:divsChild>
                    <w:div w:id="1123496144">
                      <w:marLeft w:val="0"/>
                      <w:marRight w:val="0"/>
                      <w:marTop w:val="0"/>
                      <w:marBottom w:val="0"/>
                      <w:divBdr>
                        <w:top w:val="none" w:sz="0" w:space="0" w:color="auto"/>
                        <w:left w:val="none" w:sz="0" w:space="0" w:color="auto"/>
                        <w:bottom w:val="none" w:sz="0" w:space="0" w:color="auto"/>
                        <w:right w:val="none" w:sz="0" w:space="0" w:color="auto"/>
                      </w:divBdr>
                    </w:div>
                  </w:divsChild>
                </w:div>
                <w:div w:id="853033952">
                  <w:marLeft w:val="0"/>
                  <w:marRight w:val="0"/>
                  <w:marTop w:val="0"/>
                  <w:marBottom w:val="0"/>
                  <w:divBdr>
                    <w:top w:val="none" w:sz="0" w:space="0" w:color="auto"/>
                    <w:left w:val="none" w:sz="0" w:space="0" w:color="auto"/>
                    <w:bottom w:val="none" w:sz="0" w:space="0" w:color="auto"/>
                    <w:right w:val="none" w:sz="0" w:space="0" w:color="auto"/>
                  </w:divBdr>
                  <w:divsChild>
                    <w:div w:id="1918173472">
                      <w:marLeft w:val="0"/>
                      <w:marRight w:val="0"/>
                      <w:marTop w:val="0"/>
                      <w:marBottom w:val="0"/>
                      <w:divBdr>
                        <w:top w:val="none" w:sz="0" w:space="0" w:color="auto"/>
                        <w:left w:val="none" w:sz="0" w:space="0" w:color="auto"/>
                        <w:bottom w:val="none" w:sz="0" w:space="0" w:color="auto"/>
                        <w:right w:val="none" w:sz="0" w:space="0" w:color="auto"/>
                      </w:divBdr>
                    </w:div>
                  </w:divsChild>
                </w:div>
                <w:div w:id="57673828">
                  <w:marLeft w:val="0"/>
                  <w:marRight w:val="0"/>
                  <w:marTop w:val="0"/>
                  <w:marBottom w:val="0"/>
                  <w:divBdr>
                    <w:top w:val="none" w:sz="0" w:space="0" w:color="auto"/>
                    <w:left w:val="none" w:sz="0" w:space="0" w:color="auto"/>
                    <w:bottom w:val="none" w:sz="0" w:space="0" w:color="auto"/>
                    <w:right w:val="none" w:sz="0" w:space="0" w:color="auto"/>
                  </w:divBdr>
                  <w:divsChild>
                    <w:div w:id="38822395">
                      <w:marLeft w:val="0"/>
                      <w:marRight w:val="0"/>
                      <w:marTop w:val="0"/>
                      <w:marBottom w:val="0"/>
                      <w:divBdr>
                        <w:top w:val="none" w:sz="0" w:space="0" w:color="auto"/>
                        <w:left w:val="none" w:sz="0" w:space="0" w:color="auto"/>
                        <w:bottom w:val="none" w:sz="0" w:space="0" w:color="auto"/>
                        <w:right w:val="none" w:sz="0" w:space="0" w:color="auto"/>
                      </w:divBdr>
                    </w:div>
                  </w:divsChild>
                </w:div>
                <w:div w:id="980421738">
                  <w:marLeft w:val="0"/>
                  <w:marRight w:val="0"/>
                  <w:marTop w:val="0"/>
                  <w:marBottom w:val="0"/>
                  <w:divBdr>
                    <w:top w:val="none" w:sz="0" w:space="0" w:color="auto"/>
                    <w:left w:val="none" w:sz="0" w:space="0" w:color="auto"/>
                    <w:bottom w:val="none" w:sz="0" w:space="0" w:color="auto"/>
                    <w:right w:val="none" w:sz="0" w:space="0" w:color="auto"/>
                  </w:divBdr>
                  <w:divsChild>
                    <w:div w:id="2053069034">
                      <w:marLeft w:val="0"/>
                      <w:marRight w:val="0"/>
                      <w:marTop w:val="0"/>
                      <w:marBottom w:val="0"/>
                      <w:divBdr>
                        <w:top w:val="none" w:sz="0" w:space="0" w:color="auto"/>
                        <w:left w:val="none" w:sz="0" w:space="0" w:color="auto"/>
                        <w:bottom w:val="none" w:sz="0" w:space="0" w:color="auto"/>
                        <w:right w:val="none" w:sz="0" w:space="0" w:color="auto"/>
                      </w:divBdr>
                    </w:div>
                  </w:divsChild>
                </w:div>
                <w:div w:id="507642049">
                  <w:marLeft w:val="0"/>
                  <w:marRight w:val="0"/>
                  <w:marTop w:val="0"/>
                  <w:marBottom w:val="0"/>
                  <w:divBdr>
                    <w:top w:val="none" w:sz="0" w:space="0" w:color="auto"/>
                    <w:left w:val="none" w:sz="0" w:space="0" w:color="auto"/>
                    <w:bottom w:val="none" w:sz="0" w:space="0" w:color="auto"/>
                    <w:right w:val="none" w:sz="0" w:space="0" w:color="auto"/>
                  </w:divBdr>
                  <w:divsChild>
                    <w:div w:id="1094205458">
                      <w:marLeft w:val="0"/>
                      <w:marRight w:val="0"/>
                      <w:marTop w:val="0"/>
                      <w:marBottom w:val="0"/>
                      <w:divBdr>
                        <w:top w:val="none" w:sz="0" w:space="0" w:color="auto"/>
                        <w:left w:val="none" w:sz="0" w:space="0" w:color="auto"/>
                        <w:bottom w:val="none" w:sz="0" w:space="0" w:color="auto"/>
                        <w:right w:val="none" w:sz="0" w:space="0" w:color="auto"/>
                      </w:divBdr>
                    </w:div>
                  </w:divsChild>
                </w:div>
                <w:div w:id="320810600">
                  <w:marLeft w:val="0"/>
                  <w:marRight w:val="0"/>
                  <w:marTop w:val="0"/>
                  <w:marBottom w:val="0"/>
                  <w:divBdr>
                    <w:top w:val="none" w:sz="0" w:space="0" w:color="auto"/>
                    <w:left w:val="none" w:sz="0" w:space="0" w:color="auto"/>
                    <w:bottom w:val="none" w:sz="0" w:space="0" w:color="auto"/>
                    <w:right w:val="none" w:sz="0" w:space="0" w:color="auto"/>
                  </w:divBdr>
                  <w:divsChild>
                    <w:div w:id="1652056451">
                      <w:marLeft w:val="0"/>
                      <w:marRight w:val="0"/>
                      <w:marTop w:val="0"/>
                      <w:marBottom w:val="0"/>
                      <w:divBdr>
                        <w:top w:val="none" w:sz="0" w:space="0" w:color="auto"/>
                        <w:left w:val="none" w:sz="0" w:space="0" w:color="auto"/>
                        <w:bottom w:val="none" w:sz="0" w:space="0" w:color="auto"/>
                        <w:right w:val="none" w:sz="0" w:space="0" w:color="auto"/>
                      </w:divBdr>
                    </w:div>
                  </w:divsChild>
                </w:div>
                <w:div w:id="551960687">
                  <w:marLeft w:val="0"/>
                  <w:marRight w:val="0"/>
                  <w:marTop w:val="0"/>
                  <w:marBottom w:val="0"/>
                  <w:divBdr>
                    <w:top w:val="none" w:sz="0" w:space="0" w:color="auto"/>
                    <w:left w:val="none" w:sz="0" w:space="0" w:color="auto"/>
                    <w:bottom w:val="none" w:sz="0" w:space="0" w:color="auto"/>
                    <w:right w:val="none" w:sz="0" w:space="0" w:color="auto"/>
                  </w:divBdr>
                  <w:divsChild>
                    <w:div w:id="1404255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1461690">
          <w:marLeft w:val="0"/>
          <w:marRight w:val="0"/>
          <w:marTop w:val="0"/>
          <w:marBottom w:val="0"/>
          <w:divBdr>
            <w:top w:val="none" w:sz="0" w:space="0" w:color="auto"/>
            <w:left w:val="none" w:sz="0" w:space="0" w:color="auto"/>
            <w:bottom w:val="none" w:sz="0" w:space="0" w:color="auto"/>
            <w:right w:val="none" w:sz="0" w:space="0" w:color="auto"/>
          </w:divBdr>
        </w:div>
        <w:div w:id="777607349">
          <w:marLeft w:val="0"/>
          <w:marRight w:val="0"/>
          <w:marTop w:val="0"/>
          <w:marBottom w:val="0"/>
          <w:divBdr>
            <w:top w:val="none" w:sz="0" w:space="0" w:color="auto"/>
            <w:left w:val="none" w:sz="0" w:space="0" w:color="auto"/>
            <w:bottom w:val="none" w:sz="0" w:space="0" w:color="auto"/>
            <w:right w:val="none" w:sz="0" w:space="0" w:color="auto"/>
          </w:divBdr>
        </w:div>
        <w:div w:id="1243953706">
          <w:marLeft w:val="0"/>
          <w:marRight w:val="0"/>
          <w:marTop w:val="0"/>
          <w:marBottom w:val="0"/>
          <w:divBdr>
            <w:top w:val="none" w:sz="0" w:space="0" w:color="auto"/>
            <w:left w:val="none" w:sz="0" w:space="0" w:color="auto"/>
            <w:bottom w:val="none" w:sz="0" w:space="0" w:color="auto"/>
            <w:right w:val="none" w:sz="0" w:space="0" w:color="auto"/>
          </w:divBdr>
        </w:div>
        <w:div w:id="1732729267">
          <w:marLeft w:val="0"/>
          <w:marRight w:val="0"/>
          <w:marTop w:val="0"/>
          <w:marBottom w:val="0"/>
          <w:divBdr>
            <w:top w:val="none" w:sz="0" w:space="0" w:color="auto"/>
            <w:left w:val="none" w:sz="0" w:space="0" w:color="auto"/>
            <w:bottom w:val="none" w:sz="0" w:space="0" w:color="auto"/>
            <w:right w:val="none" w:sz="0" w:space="0" w:color="auto"/>
          </w:divBdr>
        </w:div>
        <w:div w:id="1478911558">
          <w:marLeft w:val="0"/>
          <w:marRight w:val="0"/>
          <w:marTop w:val="0"/>
          <w:marBottom w:val="0"/>
          <w:divBdr>
            <w:top w:val="none" w:sz="0" w:space="0" w:color="auto"/>
            <w:left w:val="none" w:sz="0" w:space="0" w:color="auto"/>
            <w:bottom w:val="none" w:sz="0" w:space="0" w:color="auto"/>
            <w:right w:val="none" w:sz="0" w:space="0" w:color="auto"/>
          </w:divBdr>
        </w:div>
        <w:div w:id="1025670193">
          <w:marLeft w:val="0"/>
          <w:marRight w:val="0"/>
          <w:marTop w:val="0"/>
          <w:marBottom w:val="0"/>
          <w:divBdr>
            <w:top w:val="none" w:sz="0" w:space="0" w:color="auto"/>
            <w:left w:val="none" w:sz="0" w:space="0" w:color="auto"/>
            <w:bottom w:val="none" w:sz="0" w:space="0" w:color="auto"/>
            <w:right w:val="none" w:sz="0" w:space="0" w:color="auto"/>
          </w:divBdr>
        </w:div>
        <w:div w:id="229002788">
          <w:marLeft w:val="0"/>
          <w:marRight w:val="0"/>
          <w:marTop w:val="0"/>
          <w:marBottom w:val="0"/>
          <w:divBdr>
            <w:top w:val="none" w:sz="0" w:space="0" w:color="auto"/>
            <w:left w:val="none" w:sz="0" w:space="0" w:color="auto"/>
            <w:bottom w:val="none" w:sz="0" w:space="0" w:color="auto"/>
            <w:right w:val="none" w:sz="0" w:space="0" w:color="auto"/>
          </w:divBdr>
        </w:div>
        <w:div w:id="1691295909">
          <w:marLeft w:val="0"/>
          <w:marRight w:val="0"/>
          <w:marTop w:val="0"/>
          <w:marBottom w:val="0"/>
          <w:divBdr>
            <w:top w:val="none" w:sz="0" w:space="0" w:color="auto"/>
            <w:left w:val="none" w:sz="0" w:space="0" w:color="auto"/>
            <w:bottom w:val="none" w:sz="0" w:space="0" w:color="auto"/>
            <w:right w:val="none" w:sz="0" w:space="0" w:color="auto"/>
          </w:divBdr>
        </w:div>
        <w:div w:id="1608922924">
          <w:marLeft w:val="0"/>
          <w:marRight w:val="0"/>
          <w:marTop w:val="0"/>
          <w:marBottom w:val="0"/>
          <w:divBdr>
            <w:top w:val="none" w:sz="0" w:space="0" w:color="auto"/>
            <w:left w:val="none" w:sz="0" w:space="0" w:color="auto"/>
            <w:bottom w:val="none" w:sz="0" w:space="0" w:color="auto"/>
            <w:right w:val="none" w:sz="0" w:space="0" w:color="auto"/>
          </w:divBdr>
        </w:div>
        <w:div w:id="999112573">
          <w:marLeft w:val="0"/>
          <w:marRight w:val="0"/>
          <w:marTop w:val="0"/>
          <w:marBottom w:val="0"/>
          <w:divBdr>
            <w:top w:val="none" w:sz="0" w:space="0" w:color="auto"/>
            <w:left w:val="none" w:sz="0" w:space="0" w:color="auto"/>
            <w:bottom w:val="none" w:sz="0" w:space="0" w:color="auto"/>
            <w:right w:val="none" w:sz="0" w:space="0" w:color="auto"/>
          </w:divBdr>
        </w:div>
        <w:div w:id="1211528320">
          <w:marLeft w:val="0"/>
          <w:marRight w:val="0"/>
          <w:marTop w:val="0"/>
          <w:marBottom w:val="0"/>
          <w:divBdr>
            <w:top w:val="none" w:sz="0" w:space="0" w:color="auto"/>
            <w:left w:val="none" w:sz="0" w:space="0" w:color="auto"/>
            <w:bottom w:val="none" w:sz="0" w:space="0" w:color="auto"/>
            <w:right w:val="none" w:sz="0" w:space="0" w:color="auto"/>
          </w:divBdr>
        </w:div>
        <w:div w:id="2138640859">
          <w:marLeft w:val="0"/>
          <w:marRight w:val="0"/>
          <w:marTop w:val="0"/>
          <w:marBottom w:val="0"/>
          <w:divBdr>
            <w:top w:val="none" w:sz="0" w:space="0" w:color="auto"/>
            <w:left w:val="none" w:sz="0" w:space="0" w:color="auto"/>
            <w:bottom w:val="none" w:sz="0" w:space="0" w:color="auto"/>
            <w:right w:val="none" w:sz="0" w:space="0" w:color="auto"/>
          </w:divBdr>
        </w:div>
        <w:div w:id="1198591939">
          <w:marLeft w:val="0"/>
          <w:marRight w:val="0"/>
          <w:marTop w:val="0"/>
          <w:marBottom w:val="0"/>
          <w:divBdr>
            <w:top w:val="none" w:sz="0" w:space="0" w:color="auto"/>
            <w:left w:val="none" w:sz="0" w:space="0" w:color="auto"/>
            <w:bottom w:val="none" w:sz="0" w:space="0" w:color="auto"/>
            <w:right w:val="none" w:sz="0" w:space="0" w:color="auto"/>
          </w:divBdr>
          <w:divsChild>
            <w:div w:id="1924490839">
              <w:marLeft w:val="-75"/>
              <w:marRight w:val="0"/>
              <w:marTop w:val="30"/>
              <w:marBottom w:val="30"/>
              <w:divBdr>
                <w:top w:val="none" w:sz="0" w:space="0" w:color="auto"/>
                <w:left w:val="none" w:sz="0" w:space="0" w:color="auto"/>
                <w:bottom w:val="none" w:sz="0" w:space="0" w:color="auto"/>
                <w:right w:val="none" w:sz="0" w:space="0" w:color="auto"/>
              </w:divBdr>
              <w:divsChild>
                <w:div w:id="357775498">
                  <w:marLeft w:val="0"/>
                  <w:marRight w:val="0"/>
                  <w:marTop w:val="0"/>
                  <w:marBottom w:val="0"/>
                  <w:divBdr>
                    <w:top w:val="none" w:sz="0" w:space="0" w:color="auto"/>
                    <w:left w:val="none" w:sz="0" w:space="0" w:color="auto"/>
                    <w:bottom w:val="none" w:sz="0" w:space="0" w:color="auto"/>
                    <w:right w:val="none" w:sz="0" w:space="0" w:color="auto"/>
                  </w:divBdr>
                  <w:divsChild>
                    <w:div w:id="191041467">
                      <w:marLeft w:val="0"/>
                      <w:marRight w:val="0"/>
                      <w:marTop w:val="0"/>
                      <w:marBottom w:val="0"/>
                      <w:divBdr>
                        <w:top w:val="none" w:sz="0" w:space="0" w:color="auto"/>
                        <w:left w:val="none" w:sz="0" w:space="0" w:color="auto"/>
                        <w:bottom w:val="none" w:sz="0" w:space="0" w:color="auto"/>
                        <w:right w:val="none" w:sz="0" w:space="0" w:color="auto"/>
                      </w:divBdr>
                    </w:div>
                  </w:divsChild>
                </w:div>
                <w:div w:id="388498912">
                  <w:marLeft w:val="0"/>
                  <w:marRight w:val="0"/>
                  <w:marTop w:val="0"/>
                  <w:marBottom w:val="0"/>
                  <w:divBdr>
                    <w:top w:val="none" w:sz="0" w:space="0" w:color="auto"/>
                    <w:left w:val="none" w:sz="0" w:space="0" w:color="auto"/>
                    <w:bottom w:val="none" w:sz="0" w:space="0" w:color="auto"/>
                    <w:right w:val="none" w:sz="0" w:space="0" w:color="auto"/>
                  </w:divBdr>
                  <w:divsChild>
                    <w:div w:id="744231431">
                      <w:marLeft w:val="0"/>
                      <w:marRight w:val="0"/>
                      <w:marTop w:val="0"/>
                      <w:marBottom w:val="0"/>
                      <w:divBdr>
                        <w:top w:val="none" w:sz="0" w:space="0" w:color="auto"/>
                        <w:left w:val="none" w:sz="0" w:space="0" w:color="auto"/>
                        <w:bottom w:val="none" w:sz="0" w:space="0" w:color="auto"/>
                        <w:right w:val="none" w:sz="0" w:space="0" w:color="auto"/>
                      </w:divBdr>
                    </w:div>
                  </w:divsChild>
                </w:div>
                <w:div w:id="101847960">
                  <w:marLeft w:val="0"/>
                  <w:marRight w:val="0"/>
                  <w:marTop w:val="0"/>
                  <w:marBottom w:val="0"/>
                  <w:divBdr>
                    <w:top w:val="none" w:sz="0" w:space="0" w:color="auto"/>
                    <w:left w:val="none" w:sz="0" w:space="0" w:color="auto"/>
                    <w:bottom w:val="none" w:sz="0" w:space="0" w:color="auto"/>
                    <w:right w:val="none" w:sz="0" w:space="0" w:color="auto"/>
                  </w:divBdr>
                  <w:divsChild>
                    <w:div w:id="1538665115">
                      <w:marLeft w:val="0"/>
                      <w:marRight w:val="0"/>
                      <w:marTop w:val="0"/>
                      <w:marBottom w:val="0"/>
                      <w:divBdr>
                        <w:top w:val="none" w:sz="0" w:space="0" w:color="auto"/>
                        <w:left w:val="none" w:sz="0" w:space="0" w:color="auto"/>
                        <w:bottom w:val="none" w:sz="0" w:space="0" w:color="auto"/>
                        <w:right w:val="none" w:sz="0" w:space="0" w:color="auto"/>
                      </w:divBdr>
                    </w:div>
                  </w:divsChild>
                </w:div>
                <w:div w:id="1463384705">
                  <w:marLeft w:val="0"/>
                  <w:marRight w:val="0"/>
                  <w:marTop w:val="0"/>
                  <w:marBottom w:val="0"/>
                  <w:divBdr>
                    <w:top w:val="none" w:sz="0" w:space="0" w:color="auto"/>
                    <w:left w:val="none" w:sz="0" w:space="0" w:color="auto"/>
                    <w:bottom w:val="none" w:sz="0" w:space="0" w:color="auto"/>
                    <w:right w:val="none" w:sz="0" w:space="0" w:color="auto"/>
                  </w:divBdr>
                  <w:divsChild>
                    <w:div w:id="1253781576">
                      <w:marLeft w:val="0"/>
                      <w:marRight w:val="0"/>
                      <w:marTop w:val="0"/>
                      <w:marBottom w:val="0"/>
                      <w:divBdr>
                        <w:top w:val="none" w:sz="0" w:space="0" w:color="auto"/>
                        <w:left w:val="none" w:sz="0" w:space="0" w:color="auto"/>
                        <w:bottom w:val="none" w:sz="0" w:space="0" w:color="auto"/>
                        <w:right w:val="none" w:sz="0" w:space="0" w:color="auto"/>
                      </w:divBdr>
                    </w:div>
                  </w:divsChild>
                </w:div>
                <w:div w:id="1558785538">
                  <w:marLeft w:val="0"/>
                  <w:marRight w:val="0"/>
                  <w:marTop w:val="0"/>
                  <w:marBottom w:val="0"/>
                  <w:divBdr>
                    <w:top w:val="none" w:sz="0" w:space="0" w:color="auto"/>
                    <w:left w:val="none" w:sz="0" w:space="0" w:color="auto"/>
                    <w:bottom w:val="none" w:sz="0" w:space="0" w:color="auto"/>
                    <w:right w:val="none" w:sz="0" w:space="0" w:color="auto"/>
                  </w:divBdr>
                  <w:divsChild>
                    <w:div w:id="1203134336">
                      <w:marLeft w:val="0"/>
                      <w:marRight w:val="0"/>
                      <w:marTop w:val="0"/>
                      <w:marBottom w:val="0"/>
                      <w:divBdr>
                        <w:top w:val="none" w:sz="0" w:space="0" w:color="auto"/>
                        <w:left w:val="none" w:sz="0" w:space="0" w:color="auto"/>
                        <w:bottom w:val="none" w:sz="0" w:space="0" w:color="auto"/>
                        <w:right w:val="none" w:sz="0" w:space="0" w:color="auto"/>
                      </w:divBdr>
                    </w:div>
                  </w:divsChild>
                </w:div>
                <w:div w:id="534655856">
                  <w:marLeft w:val="0"/>
                  <w:marRight w:val="0"/>
                  <w:marTop w:val="0"/>
                  <w:marBottom w:val="0"/>
                  <w:divBdr>
                    <w:top w:val="none" w:sz="0" w:space="0" w:color="auto"/>
                    <w:left w:val="none" w:sz="0" w:space="0" w:color="auto"/>
                    <w:bottom w:val="none" w:sz="0" w:space="0" w:color="auto"/>
                    <w:right w:val="none" w:sz="0" w:space="0" w:color="auto"/>
                  </w:divBdr>
                  <w:divsChild>
                    <w:div w:id="535584322">
                      <w:marLeft w:val="0"/>
                      <w:marRight w:val="0"/>
                      <w:marTop w:val="0"/>
                      <w:marBottom w:val="0"/>
                      <w:divBdr>
                        <w:top w:val="none" w:sz="0" w:space="0" w:color="auto"/>
                        <w:left w:val="none" w:sz="0" w:space="0" w:color="auto"/>
                        <w:bottom w:val="none" w:sz="0" w:space="0" w:color="auto"/>
                        <w:right w:val="none" w:sz="0" w:space="0" w:color="auto"/>
                      </w:divBdr>
                    </w:div>
                  </w:divsChild>
                </w:div>
                <w:div w:id="1054811010">
                  <w:marLeft w:val="0"/>
                  <w:marRight w:val="0"/>
                  <w:marTop w:val="0"/>
                  <w:marBottom w:val="0"/>
                  <w:divBdr>
                    <w:top w:val="none" w:sz="0" w:space="0" w:color="auto"/>
                    <w:left w:val="none" w:sz="0" w:space="0" w:color="auto"/>
                    <w:bottom w:val="none" w:sz="0" w:space="0" w:color="auto"/>
                    <w:right w:val="none" w:sz="0" w:space="0" w:color="auto"/>
                  </w:divBdr>
                  <w:divsChild>
                    <w:div w:id="1806577909">
                      <w:marLeft w:val="0"/>
                      <w:marRight w:val="0"/>
                      <w:marTop w:val="0"/>
                      <w:marBottom w:val="0"/>
                      <w:divBdr>
                        <w:top w:val="none" w:sz="0" w:space="0" w:color="auto"/>
                        <w:left w:val="none" w:sz="0" w:space="0" w:color="auto"/>
                        <w:bottom w:val="none" w:sz="0" w:space="0" w:color="auto"/>
                        <w:right w:val="none" w:sz="0" w:space="0" w:color="auto"/>
                      </w:divBdr>
                    </w:div>
                  </w:divsChild>
                </w:div>
                <w:div w:id="1559827752">
                  <w:marLeft w:val="0"/>
                  <w:marRight w:val="0"/>
                  <w:marTop w:val="0"/>
                  <w:marBottom w:val="0"/>
                  <w:divBdr>
                    <w:top w:val="none" w:sz="0" w:space="0" w:color="auto"/>
                    <w:left w:val="none" w:sz="0" w:space="0" w:color="auto"/>
                    <w:bottom w:val="none" w:sz="0" w:space="0" w:color="auto"/>
                    <w:right w:val="none" w:sz="0" w:space="0" w:color="auto"/>
                  </w:divBdr>
                  <w:divsChild>
                    <w:div w:id="1131897922">
                      <w:marLeft w:val="0"/>
                      <w:marRight w:val="0"/>
                      <w:marTop w:val="0"/>
                      <w:marBottom w:val="0"/>
                      <w:divBdr>
                        <w:top w:val="none" w:sz="0" w:space="0" w:color="auto"/>
                        <w:left w:val="none" w:sz="0" w:space="0" w:color="auto"/>
                        <w:bottom w:val="none" w:sz="0" w:space="0" w:color="auto"/>
                        <w:right w:val="none" w:sz="0" w:space="0" w:color="auto"/>
                      </w:divBdr>
                    </w:div>
                  </w:divsChild>
                </w:div>
                <w:div w:id="1708214544">
                  <w:marLeft w:val="0"/>
                  <w:marRight w:val="0"/>
                  <w:marTop w:val="0"/>
                  <w:marBottom w:val="0"/>
                  <w:divBdr>
                    <w:top w:val="none" w:sz="0" w:space="0" w:color="auto"/>
                    <w:left w:val="none" w:sz="0" w:space="0" w:color="auto"/>
                    <w:bottom w:val="none" w:sz="0" w:space="0" w:color="auto"/>
                    <w:right w:val="none" w:sz="0" w:space="0" w:color="auto"/>
                  </w:divBdr>
                  <w:divsChild>
                    <w:div w:id="632248722">
                      <w:marLeft w:val="0"/>
                      <w:marRight w:val="0"/>
                      <w:marTop w:val="0"/>
                      <w:marBottom w:val="0"/>
                      <w:divBdr>
                        <w:top w:val="none" w:sz="0" w:space="0" w:color="auto"/>
                        <w:left w:val="none" w:sz="0" w:space="0" w:color="auto"/>
                        <w:bottom w:val="none" w:sz="0" w:space="0" w:color="auto"/>
                        <w:right w:val="none" w:sz="0" w:space="0" w:color="auto"/>
                      </w:divBdr>
                    </w:div>
                  </w:divsChild>
                </w:div>
                <w:div w:id="1524591945">
                  <w:marLeft w:val="0"/>
                  <w:marRight w:val="0"/>
                  <w:marTop w:val="0"/>
                  <w:marBottom w:val="0"/>
                  <w:divBdr>
                    <w:top w:val="none" w:sz="0" w:space="0" w:color="auto"/>
                    <w:left w:val="none" w:sz="0" w:space="0" w:color="auto"/>
                    <w:bottom w:val="none" w:sz="0" w:space="0" w:color="auto"/>
                    <w:right w:val="none" w:sz="0" w:space="0" w:color="auto"/>
                  </w:divBdr>
                  <w:divsChild>
                    <w:div w:id="126171195">
                      <w:marLeft w:val="0"/>
                      <w:marRight w:val="0"/>
                      <w:marTop w:val="0"/>
                      <w:marBottom w:val="0"/>
                      <w:divBdr>
                        <w:top w:val="none" w:sz="0" w:space="0" w:color="auto"/>
                        <w:left w:val="none" w:sz="0" w:space="0" w:color="auto"/>
                        <w:bottom w:val="none" w:sz="0" w:space="0" w:color="auto"/>
                        <w:right w:val="none" w:sz="0" w:space="0" w:color="auto"/>
                      </w:divBdr>
                    </w:div>
                  </w:divsChild>
                </w:div>
                <w:div w:id="2091153757">
                  <w:marLeft w:val="0"/>
                  <w:marRight w:val="0"/>
                  <w:marTop w:val="0"/>
                  <w:marBottom w:val="0"/>
                  <w:divBdr>
                    <w:top w:val="none" w:sz="0" w:space="0" w:color="auto"/>
                    <w:left w:val="none" w:sz="0" w:space="0" w:color="auto"/>
                    <w:bottom w:val="none" w:sz="0" w:space="0" w:color="auto"/>
                    <w:right w:val="none" w:sz="0" w:space="0" w:color="auto"/>
                  </w:divBdr>
                  <w:divsChild>
                    <w:div w:id="1043335208">
                      <w:marLeft w:val="0"/>
                      <w:marRight w:val="0"/>
                      <w:marTop w:val="0"/>
                      <w:marBottom w:val="0"/>
                      <w:divBdr>
                        <w:top w:val="none" w:sz="0" w:space="0" w:color="auto"/>
                        <w:left w:val="none" w:sz="0" w:space="0" w:color="auto"/>
                        <w:bottom w:val="none" w:sz="0" w:space="0" w:color="auto"/>
                        <w:right w:val="none" w:sz="0" w:space="0" w:color="auto"/>
                      </w:divBdr>
                    </w:div>
                  </w:divsChild>
                </w:div>
                <w:div w:id="1125469304">
                  <w:marLeft w:val="0"/>
                  <w:marRight w:val="0"/>
                  <w:marTop w:val="0"/>
                  <w:marBottom w:val="0"/>
                  <w:divBdr>
                    <w:top w:val="none" w:sz="0" w:space="0" w:color="auto"/>
                    <w:left w:val="none" w:sz="0" w:space="0" w:color="auto"/>
                    <w:bottom w:val="none" w:sz="0" w:space="0" w:color="auto"/>
                    <w:right w:val="none" w:sz="0" w:space="0" w:color="auto"/>
                  </w:divBdr>
                  <w:divsChild>
                    <w:div w:id="29107711">
                      <w:marLeft w:val="0"/>
                      <w:marRight w:val="0"/>
                      <w:marTop w:val="0"/>
                      <w:marBottom w:val="0"/>
                      <w:divBdr>
                        <w:top w:val="none" w:sz="0" w:space="0" w:color="auto"/>
                        <w:left w:val="none" w:sz="0" w:space="0" w:color="auto"/>
                        <w:bottom w:val="none" w:sz="0" w:space="0" w:color="auto"/>
                        <w:right w:val="none" w:sz="0" w:space="0" w:color="auto"/>
                      </w:divBdr>
                    </w:div>
                    <w:div w:id="1250888983">
                      <w:marLeft w:val="0"/>
                      <w:marRight w:val="0"/>
                      <w:marTop w:val="0"/>
                      <w:marBottom w:val="0"/>
                      <w:divBdr>
                        <w:top w:val="none" w:sz="0" w:space="0" w:color="auto"/>
                        <w:left w:val="none" w:sz="0" w:space="0" w:color="auto"/>
                        <w:bottom w:val="none" w:sz="0" w:space="0" w:color="auto"/>
                        <w:right w:val="none" w:sz="0" w:space="0" w:color="auto"/>
                      </w:divBdr>
                    </w:div>
                  </w:divsChild>
                </w:div>
                <w:div w:id="752245778">
                  <w:marLeft w:val="0"/>
                  <w:marRight w:val="0"/>
                  <w:marTop w:val="0"/>
                  <w:marBottom w:val="0"/>
                  <w:divBdr>
                    <w:top w:val="none" w:sz="0" w:space="0" w:color="auto"/>
                    <w:left w:val="none" w:sz="0" w:space="0" w:color="auto"/>
                    <w:bottom w:val="none" w:sz="0" w:space="0" w:color="auto"/>
                    <w:right w:val="none" w:sz="0" w:space="0" w:color="auto"/>
                  </w:divBdr>
                  <w:divsChild>
                    <w:div w:id="1209949105">
                      <w:marLeft w:val="0"/>
                      <w:marRight w:val="0"/>
                      <w:marTop w:val="0"/>
                      <w:marBottom w:val="0"/>
                      <w:divBdr>
                        <w:top w:val="none" w:sz="0" w:space="0" w:color="auto"/>
                        <w:left w:val="none" w:sz="0" w:space="0" w:color="auto"/>
                        <w:bottom w:val="none" w:sz="0" w:space="0" w:color="auto"/>
                        <w:right w:val="none" w:sz="0" w:space="0" w:color="auto"/>
                      </w:divBdr>
                    </w:div>
                  </w:divsChild>
                </w:div>
                <w:div w:id="1833719975">
                  <w:marLeft w:val="0"/>
                  <w:marRight w:val="0"/>
                  <w:marTop w:val="0"/>
                  <w:marBottom w:val="0"/>
                  <w:divBdr>
                    <w:top w:val="none" w:sz="0" w:space="0" w:color="auto"/>
                    <w:left w:val="none" w:sz="0" w:space="0" w:color="auto"/>
                    <w:bottom w:val="none" w:sz="0" w:space="0" w:color="auto"/>
                    <w:right w:val="none" w:sz="0" w:space="0" w:color="auto"/>
                  </w:divBdr>
                  <w:divsChild>
                    <w:div w:id="1417703311">
                      <w:marLeft w:val="0"/>
                      <w:marRight w:val="0"/>
                      <w:marTop w:val="0"/>
                      <w:marBottom w:val="0"/>
                      <w:divBdr>
                        <w:top w:val="none" w:sz="0" w:space="0" w:color="auto"/>
                        <w:left w:val="none" w:sz="0" w:space="0" w:color="auto"/>
                        <w:bottom w:val="none" w:sz="0" w:space="0" w:color="auto"/>
                        <w:right w:val="none" w:sz="0" w:space="0" w:color="auto"/>
                      </w:divBdr>
                    </w:div>
                  </w:divsChild>
                </w:div>
                <w:div w:id="268659432">
                  <w:marLeft w:val="0"/>
                  <w:marRight w:val="0"/>
                  <w:marTop w:val="0"/>
                  <w:marBottom w:val="0"/>
                  <w:divBdr>
                    <w:top w:val="none" w:sz="0" w:space="0" w:color="auto"/>
                    <w:left w:val="none" w:sz="0" w:space="0" w:color="auto"/>
                    <w:bottom w:val="none" w:sz="0" w:space="0" w:color="auto"/>
                    <w:right w:val="none" w:sz="0" w:space="0" w:color="auto"/>
                  </w:divBdr>
                  <w:divsChild>
                    <w:div w:id="741561687">
                      <w:marLeft w:val="0"/>
                      <w:marRight w:val="0"/>
                      <w:marTop w:val="0"/>
                      <w:marBottom w:val="0"/>
                      <w:divBdr>
                        <w:top w:val="none" w:sz="0" w:space="0" w:color="auto"/>
                        <w:left w:val="none" w:sz="0" w:space="0" w:color="auto"/>
                        <w:bottom w:val="none" w:sz="0" w:space="0" w:color="auto"/>
                        <w:right w:val="none" w:sz="0" w:space="0" w:color="auto"/>
                      </w:divBdr>
                    </w:div>
                  </w:divsChild>
                </w:div>
                <w:div w:id="1218739831">
                  <w:marLeft w:val="0"/>
                  <w:marRight w:val="0"/>
                  <w:marTop w:val="0"/>
                  <w:marBottom w:val="0"/>
                  <w:divBdr>
                    <w:top w:val="none" w:sz="0" w:space="0" w:color="auto"/>
                    <w:left w:val="none" w:sz="0" w:space="0" w:color="auto"/>
                    <w:bottom w:val="none" w:sz="0" w:space="0" w:color="auto"/>
                    <w:right w:val="none" w:sz="0" w:space="0" w:color="auto"/>
                  </w:divBdr>
                  <w:divsChild>
                    <w:div w:id="2067221491">
                      <w:marLeft w:val="0"/>
                      <w:marRight w:val="0"/>
                      <w:marTop w:val="0"/>
                      <w:marBottom w:val="0"/>
                      <w:divBdr>
                        <w:top w:val="none" w:sz="0" w:space="0" w:color="auto"/>
                        <w:left w:val="none" w:sz="0" w:space="0" w:color="auto"/>
                        <w:bottom w:val="none" w:sz="0" w:space="0" w:color="auto"/>
                        <w:right w:val="none" w:sz="0" w:space="0" w:color="auto"/>
                      </w:divBdr>
                    </w:div>
                  </w:divsChild>
                </w:div>
                <w:div w:id="1119372529">
                  <w:marLeft w:val="0"/>
                  <w:marRight w:val="0"/>
                  <w:marTop w:val="0"/>
                  <w:marBottom w:val="0"/>
                  <w:divBdr>
                    <w:top w:val="none" w:sz="0" w:space="0" w:color="auto"/>
                    <w:left w:val="none" w:sz="0" w:space="0" w:color="auto"/>
                    <w:bottom w:val="none" w:sz="0" w:space="0" w:color="auto"/>
                    <w:right w:val="none" w:sz="0" w:space="0" w:color="auto"/>
                  </w:divBdr>
                  <w:divsChild>
                    <w:div w:id="1117720192">
                      <w:marLeft w:val="0"/>
                      <w:marRight w:val="0"/>
                      <w:marTop w:val="0"/>
                      <w:marBottom w:val="0"/>
                      <w:divBdr>
                        <w:top w:val="none" w:sz="0" w:space="0" w:color="auto"/>
                        <w:left w:val="none" w:sz="0" w:space="0" w:color="auto"/>
                        <w:bottom w:val="none" w:sz="0" w:space="0" w:color="auto"/>
                        <w:right w:val="none" w:sz="0" w:space="0" w:color="auto"/>
                      </w:divBdr>
                    </w:div>
                  </w:divsChild>
                </w:div>
                <w:div w:id="775445896">
                  <w:marLeft w:val="0"/>
                  <w:marRight w:val="0"/>
                  <w:marTop w:val="0"/>
                  <w:marBottom w:val="0"/>
                  <w:divBdr>
                    <w:top w:val="none" w:sz="0" w:space="0" w:color="auto"/>
                    <w:left w:val="none" w:sz="0" w:space="0" w:color="auto"/>
                    <w:bottom w:val="none" w:sz="0" w:space="0" w:color="auto"/>
                    <w:right w:val="none" w:sz="0" w:space="0" w:color="auto"/>
                  </w:divBdr>
                  <w:divsChild>
                    <w:div w:id="1662661256">
                      <w:marLeft w:val="0"/>
                      <w:marRight w:val="0"/>
                      <w:marTop w:val="0"/>
                      <w:marBottom w:val="0"/>
                      <w:divBdr>
                        <w:top w:val="none" w:sz="0" w:space="0" w:color="auto"/>
                        <w:left w:val="none" w:sz="0" w:space="0" w:color="auto"/>
                        <w:bottom w:val="none" w:sz="0" w:space="0" w:color="auto"/>
                        <w:right w:val="none" w:sz="0" w:space="0" w:color="auto"/>
                      </w:divBdr>
                    </w:div>
                  </w:divsChild>
                </w:div>
                <w:div w:id="269701966">
                  <w:marLeft w:val="0"/>
                  <w:marRight w:val="0"/>
                  <w:marTop w:val="0"/>
                  <w:marBottom w:val="0"/>
                  <w:divBdr>
                    <w:top w:val="none" w:sz="0" w:space="0" w:color="auto"/>
                    <w:left w:val="none" w:sz="0" w:space="0" w:color="auto"/>
                    <w:bottom w:val="none" w:sz="0" w:space="0" w:color="auto"/>
                    <w:right w:val="none" w:sz="0" w:space="0" w:color="auto"/>
                  </w:divBdr>
                  <w:divsChild>
                    <w:div w:id="1570267630">
                      <w:marLeft w:val="0"/>
                      <w:marRight w:val="0"/>
                      <w:marTop w:val="0"/>
                      <w:marBottom w:val="0"/>
                      <w:divBdr>
                        <w:top w:val="none" w:sz="0" w:space="0" w:color="auto"/>
                        <w:left w:val="none" w:sz="0" w:space="0" w:color="auto"/>
                        <w:bottom w:val="none" w:sz="0" w:space="0" w:color="auto"/>
                        <w:right w:val="none" w:sz="0" w:space="0" w:color="auto"/>
                      </w:divBdr>
                    </w:div>
                  </w:divsChild>
                </w:div>
                <w:div w:id="1215582072">
                  <w:marLeft w:val="0"/>
                  <w:marRight w:val="0"/>
                  <w:marTop w:val="0"/>
                  <w:marBottom w:val="0"/>
                  <w:divBdr>
                    <w:top w:val="none" w:sz="0" w:space="0" w:color="auto"/>
                    <w:left w:val="none" w:sz="0" w:space="0" w:color="auto"/>
                    <w:bottom w:val="none" w:sz="0" w:space="0" w:color="auto"/>
                    <w:right w:val="none" w:sz="0" w:space="0" w:color="auto"/>
                  </w:divBdr>
                  <w:divsChild>
                    <w:div w:id="2010057104">
                      <w:marLeft w:val="0"/>
                      <w:marRight w:val="0"/>
                      <w:marTop w:val="0"/>
                      <w:marBottom w:val="0"/>
                      <w:divBdr>
                        <w:top w:val="none" w:sz="0" w:space="0" w:color="auto"/>
                        <w:left w:val="none" w:sz="0" w:space="0" w:color="auto"/>
                        <w:bottom w:val="none" w:sz="0" w:space="0" w:color="auto"/>
                        <w:right w:val="none" w:sz="0" w:space="0" w:color="auto"/>
                      </w:divBdr>
                    </w:div>
                    <w:div w:id="1612929853">
                      <w:marLeft w:val="0"/>
                      <w:marRight w:val="0"/>
                      <w:marTop w:val="0"/>
                      <w:marBottom w:val="0"/>
                      <w:divBdr>
                        <w:top w:val="none" w:sz="0" w:space="0" w:color="auto"/>
                        <w:left w:val="none" w:sz="0" w:space="0" w:color="auto"/>
                        <w:bottom w:val="none" w:sz="0" w:space="0" w:color="auto"/>
                        <w:right w:val="none" w:sz="0" w:space="0" w:color="auto"/>
                      </w:divBdr>
                    </w:div>
                    <w:div w:id="1672876142">
                      <w:marLeft w:val="0"/>
                      <w:marRight w:val="0"/>
                      <w:marTop w:val="0"/>
                      <w:marBottom w:val="0"/>
                      <w:divBdr>
                        <w:top w:val="none" w:sz="0" w:space="0" w:color="auto"/>
                        <w:left w:val="none" w:sz="0" w:space="0" w:color="auto"/>
                        <w:bottom w:val="none" w:sz="0" w:space="0" w:color="auto"/>
                        <w:right w:val="none" w:sz="0" w:space="0" w:color="auto"/>
                      </w:divBdr>
                    </w:div>
                  </w:divsChild>
                </w:div>
                <w:div w:id="727000937">
                  <w:marLeft w:val="0"/>
                  <w:marRight w:val="0"/>
                  <w:marTop w:val="0"/>
                  <w:marBottom w:val="0"/>
                  <w:divBdr>
                    <w:top w:val="none" w:sz="0" w:space="0" w:color="auto"/>
                    <w:left w:val="none" w:sz="0" w:space="0" w:color="auto"/>
                    <w:bottom w:val="none" w:sz="0" w:space="0" w:color="auto"/>
                    <w:right w:val="none" w:sz="0" w:space="0" w:color="auto"/>
                  </w:divBdr>
                  <w:divsChild>
                    <w:div w:id="1185435641">
                      <w:marLeft w:val="0"/>
                      <w:marRight w:val="0"/>
                      <w:marTop w:val="0"/>
                      <w:marBottom w:val="0"/>
                      <w:divBdr>
                        <w:top w:val="none" w:sz="0" w:space="0" w:color="auto"/>
                        <w:left w:val="none" w:sz="0" w:space="0" w:color="auto"/>
                        <w:bottom w:val="none" w:sz="0" w:space="0" w:color="auto"/>
                        <w:right w:val="none" w:sz="0" w:space="0" w:color="auto"/>
                      </w:divBdr>
                    </w:div>
                  </w:divsChild>
                </w:div>
                <w:div w:id="1947349921">
                  <w:marLeft w:val="0"/>
                  <w:marRight w:val="0"/>
                  <w:marTop w:val="0"/>
                  <w:marBottom w:val="0"/>
                  <w:divBdr>
                    <w:top w:val="none" w:sz="0" w:space="0" w:color="auto"/>
                    <w:left w:val="none" w:sz="0" w:space="0" w:color="auto"/>
                    <w:bottom w:val="none" w:sz="0" w:space="0" w:color="auto"/>
                    <w:right w:val="none" w:sz="0" w:space="0" w:color="auto"/>
                  </w:divBdr>
                  <w:divsChild>
                    <w:div w:id="190654083">
                      <w:marLeft w:val="0"/>
                      <w:marRight w:val="0"/>
                      <w:marTop w:val="0"/>
                      <w:marBottom w:val="0"/>
                      <w:divBdr>
                        <w:top w:val="none" w:sz="0" w:space="0" w:color="auto"/>
                        <w:left w:val="none" w:sz="0" w:space="0" w:color="auto"/>
                        <w:bottom w:val="none" w:sz="0" w:space="0" w:color="auto"/>
                        <w:right w:val="none" w:sz="0" w:space="0" w:color="auto"/>
                      </w:divBdr>
                    </w:div>
                  </w:divsChild>
                </w:div>
                <w:div w:id="364527581">
                  <w:marLeft w:val="0"/>
                  <w:marRight w:val="0"/>
                  <w:marTop w:val="0"/>
                  <w:marBottom w:val="0"/>
                  <w:divBdr>
                    <w:top w:val="none" w:sz="0" w:space="0" w:color="auto"/>
                    <w:left w:val="none" w:sz="0" w:space="0" w:color="auto"/>
                    <w:bottom w:val="none" w:sz="0" w:space="0" w:color="auto"/>
                    <w:right w:val="none" w:sz="0" w:space="0" w:color="auto"/>
                  </w:divBdr>
                  <w:divsChild>
                    <w:div w:id="1240287664">
                      <w:marLeft w:val="0"/>
                      <w:marRight w:val="0"/>
                      <w:marTop w:val="0"/>
                      <w:marBottom w:val="0"/>
                      <w:divBdr>
                        <w:top w:val="none" w:sz="0" w:space="0" w:color="auto"/>
                        <w:left w:val="none" w:sz="0" w:space="0" w:color="auto"/>
                        <w:bottom w:val="none" w:sz="0" w:space="0" w:color="auto"/>
                        <w:right w:val="none" w:sz="0" w:space="0" w:color="auto"/>
                      </w:divBdr>
                    </w:div>
                  </w:divsChild>
                </w:div>
                <w:div w:id="2112431436">
                  <w:marLeft w:val="0"/>
                  <w:marRight w:val="0"/>
                  <w:marTop w:val="0"/>
                  <w:marBottom w:val="0"/>
                  <w:divBdr>
                    <w:top w:val="none" w:sz="0" w:space="0" w:color="auto"/>
                    <w:left w:val="none" w:sz="0" w:space="0" w:color="auto"/>
                    <w:bottom w:val="none" w:sz="0" w:space="0" w:color="auto"/>
                    <w:right w:val="none" w:sz="0" w:space="0" w:color="auto"/>
                  </w:divBdr>
                  <w:divsChild>
                    <w:div w:id="519392898">
                      <w:marLeft w:val="0"/>
                      <w:marRight w:val="0"/>
                      <w:marTop w:val="0"/>
                      <w:marBottom w:val="0"/>
                      <w:divBdr>
                        <w:top w:val="none" w:sz="0" w:space="0" w:color="auto"/>
                        <w:left w:val="none" w:sz="0" w:space="0" w:color="auto"/>
                        <w:bottom w:val="none" w:sz="0" w:space="0" w:color="auto"/>
                        <w:right w:val="none" w:sz="0" w:space="0" w:color="auto"/>
                      </w:divBdr>
                    </w:div>
                  </w:divsChild>
                </w:div>
                <w:div w:id="1742099410">
                  <w:marLeft w:val="0"/>
                  <w:marRight w:val="0"/>
                  <w:marTop w:val="0"/>
                  <w:marBottom w:val="0"/>
                  <w:divBdr>
                    <w:top w:val="none" w:sz="0" w:space="0" w:color="auto"/>
                    <w:left w:val="none" w:sz="0" w:space="0" w:color="auto"/>
                    <w:bottom w:val="none" w:sz="0" w:space="0" w:color="auto"/>
                    <w:right w:val="none" w:sz="0" w:space="0" w:color="auto"/>
                  </w:divBdr>
                  <w:divsChild>
                    <w:div w:id="1721054253">
                      <w:marLeft w:val="0"/>
                      <w:marRight w:val="0"/>
                      <w:marTop w:val="0"/>
                      <w:marBottom w:val="0"/>
                      <w:divBdr>
                        <w:top w:val="none" w:sz="0" w:space="0" w:color="auto"/>
                        <w:left w:val="none" w:sz="0" w:space="0" w:color="auto"/>
                        <w:bottom w:val="none" w:sz="0" w:space="0" w:color="auto"/>
                        <w:right w:val="none" w:sz="0" w:space="0" w:color="auto"/>
                      </w:divBdr>
                    </w:div>
                    <w:div w:id="934629601">
                      <w:marLeft w:val="0"/>
                      <w:marRight w:val="0"/>
                      <w:marTop w:val="0"/>
                      <w:marBottom w:val="0"/>
                      <w:divBdr>
                        <w:top w:val="none" w:sz="0" w:space="0" w:color="auto"/>
                        <w:left w:val="none" w:sz="0" w:space="0" w:color="auto"/>
                        <w:bottom w:val="none" w:sz="0" w:space="0" w:color="auto"/>
                        <w:right w:val="none" w:sz="0" w:space="0" w:color="auto"/>
                      </w:divBdr>
                    </w:div>
                    <w:div w:id="1927575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8809291">
          <w:marLeft w:val="0"/>
          <w:marRight w:val="0"/>
          <w:marTop w:val="0"/>
          <w:marBottom w:val="0"/>
          <w:divBdr>
            <w:top w:val="none" w:sz="0" w:space="0" w:color="auto"/>
            <w:left w:val="none" w:sz="0" w:space="0" w:color="auto"/>
            <w:bottom w:val="none" w:sz="0" w:space="0" w:color="auto"/>
            <w:right w:val="none" w:sz="0" w:space="0" w:color="auto"/>
          </w:divBdr>
        </w:div>
        <w:div w:id="800734827">
          <w:marLeft w:val="0"/>
          <w:marRight w:val="0"/>
          <w:marTop w:val="0"/>
          <w:marBottom w:val="0"/>
          <w:divBdr>
            <w:top w:val="none" w:sz="0" w:space="0" w:color="auto"/>
            <w:left w:val="none" w:sz="0" w:space="0" w:color="auto"/>
            <w:bottom w:val="none" w:sz="0" w:space="0" w:color="auto"/>
            <w:right w:val="none" w:sz="0" w:space="0" w:color="auto"/>
          </w:divBdr>
        </w:div>
        <w:div w:id="870191892">
          <w:marLeft w:val="0"/>
          <w:marRight w:val="0"/>
          <w:marTop w:val="0"/>
          <w:marBottom w:val="0"/>
          <w:divBdr>
            <w:top w:val="none" w:sz="0" w:space="0" w:color="auto"/>
            <w:left w:val="none" w:sz="0" w:space="0" w:color="auto"/>
            <w:bottom w:val="none" w:sz="0" w:space="0" w:color="auto"/>
            <w:right w:val="none" w:sz="0" w:space="0" w:color="auto"/>
          </w:divBdr>
        </w:div>
        <w:div w:id="1836262290">
          <w:marLeft w:val="0"/>
          <w:marRight w:val="0"/>
          <w:marTop w:val="0"/>
          <w:marBottom w:val="0"/>
          <w:divBdr>
            <w:top w:val="none" w:sz="0" w:space="0" w:color="auto"/>
            <w:left w:val="none" w:sz="0" w:space="0" w:color="auto"/>
            <w:bottom w:val="none" w:sz="0" w:space="0" w:color="auto"/>
            <w:right w:val="none" w:sz="0" w:space="0" w:color="auto"/>
          </w:divBdr>
        </w:div>
        <w:div w:id="662204600">
          <w:marLeft w:val="0"/>
          <w:marRight w:val="0"/>
          <w:marTop w:val="0"/>
          <w:marBottom w:val="0"/>
          <w:divBdr>
            <w:top w:val="none" w:sz="0" w:space="0" w:color="auto"/>
            <w:left w:val="none" w:sz="0" w:space="0" w:color="auto"/>
            <w:bottom w:val="none" w:sz="0" w:space="0" w:color="auto"/>
            <w:right w:val="none" w:sz="0" w:space="0" w:color="auto"/>
          </w:divBdr>
        </w:div>
        <w:div w:id="2110002800">
          <w:marLeft w:val="0"/>
          <w:marRight w:val="0"/>
          <w:marTop w:val="0"/>
          <w:marBottom w:val="0"/>
          <w:divBdr>
            <w:top w:val="none" w:sz="0" w:space="0" w:color="auto"/>
            <w:left w:val="none" w:sz="0" w:space="0" w:color="auto"/>
            <w:bottom w:val="none" w:sz="0" w:space="0" w:color="auto"/>
            <w:right w:val="none" w:sz="0" w:space="0" w:color="auto"/>
          </w:divBdr>
        </w:div>
        <w:div w:id="1745642414">
          <w:marLeft w:val="0"/>
          <w:marRight w:val="0"/>
          <w:marTop w:val="0"/>
          <w:marBottom w:val="0"/>
          <w:divBdr>
            <w:top w:val="none" w:sz="0" w:space="0" w:color="auto"/>
            <w:left w:val="none" w:sz="0" w:space="0" w:color="auto"/>
            <w:bottom w:val="none" w:sz="0" w:space="0" w:color="auto"/>
            <w:right w:val="none" w:sz="0" w:space="0" w:color="auto"/>
          </w:divBdr>
        </w:div>
        <w:div w:id="643660586">
          <w:marLeft w:val="0"/>
          <w:marRight w:val="0"/>
          <w:marTop w:val="0"/>
          <w:marBottom w:val="0"/>
          <w:divBdr>
            <w:top w:val="none" w:sz="0" w:space="0" w:color="auto"/>
            <w:left w:val="none" w:sz="0" w:space="0" w:color="auto"/>
            <w:bottom w:val="none" w:sz="0" w:space="0" w:color="auto"/>
            <w:right w:val="none" w:sz="0" w:space="0" w:color="auto"/>
          </w:divBdr>
        </w:div>
        <w:div w:id="574822073">
          <w:marLeft w:val="0"/>
          <w:marRight w:val="0"/>
          <w:marTop w:val="0"/>
          <w:marBottom w:val="0"/>
          <w:divBdr>
            <w:top w:val="none" w:sz="0" w:space="0" w:color="auto"/>
            <w:left w:val="none" w:sz="0" w:space="0" w:color="auto"/>
            <w:bottom w:val="none" w:sz="0" w:space="0" w:color="auto"/>
            <w:right w:val="none" w:sz="0" w:space="0" w:color="auto"/>
          </w:divBdr>
        </w:div>
        <w:div w:id="1324040471">
          <w:marLeft w:val="0"/>
          <w:marRight w:val="0"/>
          <w:marTop w:val="0"/>
          <w:marBottom w:val="0"/>
          <w:divBdr>
            <w:top w:val="none" w:sz="0" w:space="0" w:color="auto"/>
            <w:left w:val="none" w:sz="0" w:space="0" w:color="auto"/>
            <w:bottom w:val="none" w:sz="0" w:space="0" w:color="auto"/>
            <w:right w:val="none" w:sz="0" w:space="0" w:color="auto"/>
          </w:divBdr>
        </w:div>
        <w:div w:id="778375525">
          <w:marLeft w:val="0"/>
          <w:marRight w:val="0"/>
          <w:marTop w:val="0"/>
          <w:marBottom w:val="0"/>
          <w:divBdr>
            <w:top w:val="none" w:sz="0" w:space="0" w:color="auto"/>
            <w:left w:val="none" w:sz="0" w:space="0" w:color="auto"/>
            <w:bottom w:val="none" w:sz="0" w:space="0" w:color="auto"/>
            <w:right w:val="none" w:sz="0" w:space="0" w:color="auto"/>
          </w:divBdr>
        </w:div>
        <w:div w:id="1573656897">
          <w:marLeft w:val="0"/>
          <w:marRight w:val="0"/>
          <w:marTop w:val="0"/>
          <w:marBottom w:val="0"/>
          <w:divBdr>
            <w:top w:val="none" w:sz="0" w:space="0" w:color="auto"/>
            <w:left w:val="none" w:sz="0" w:space="0" w:color="auto"/>
            <w:bottom w:val="none" w:sz="0" w:space="0" w:color="auto"/>
            <w:right w:val="none" w:sz="0" w:space="0" w:color="auto"/>
          </w:divBdr>
        </w:div>
        <w:div w:id="1426339649">
          <w:marLeft w:val="0"/>
          <w:marRight w:val="0"/>
          <w:marTop w:val="0"/>
          <w:marBottom w:val="0"/>
          <w:divBdr>
            <w:top w:val="none" w:sz="0" w:space="0" w:color="auto"/>
            <w:left w:val="none" w:sz="0" w:space="0" w:color="auto"/>
            <w:bottom w:val="none" w:sz="0" w:space="0" w:color="auto"/>
            <w:right w:val="none" w:sz="0" w:space="0" w:color="auto"/>
          </w:divBdr>
        </w:div>
        <w:div w:id="1564439772">
          <w:marLeft w:val="0"/>
          <w:marRight w:val="0"/>
          <w:marTop w:val="0"/>
          <w:marBottom w:val="0"/>
          <w:divBdr>
            <w:top w:val="none" w:sz="0" w:space="0" w:color="auto"/>
            <w:left w:val="none" w:sz="0" w:space="0" w:color="auto"/>
            <w:bottom w:val="none" w:sz="0" w:space="0" w:color="auto"/>
            <w:right w:val="none" w:sz="0" w:space="0" w:color="auto"/>
          </w:divBdr>
        </w:div>
        <w:div w:id="1041370006">
          <w:marLeft w:val="0"/>
          <w:marRight w:val="0"/>
          <w:marTop w:val="0"/>
          <w:marBottom w:val="0"/>
          <w:divBdr>
            <w:top w:val="none" w:sz="0" w:space="0" w:color="auto"/>
            <w:left w:val="none" w:sz="0" w:space="0" w:color="auto"/>
            <w:bottom w:val="none" w:sz="0" w:space="0" w:color="auto"/>
            <w:right w:val="none" w:sz="0" w:space="0" w:color="auto"/>
          </w:divBdr>
        </w:div>
        <w:div w:id="77990307">
          <w:marLeft w:val="0"/>
          <w:marRight w:val="0"/>
          <w:marTop w:val="0"/>
          <w:marBottom w:val="0"/>
          <w:divBdr>
            <w:top w:val="none" w:sz="0" w:space="0" w:color="auto"/>
            <w:left w:val="none" w:sz="0" w:space="0" w:color="auto"/>
            <w:bottom w:val="none" w:sz="0" w:space="0" w:color="auto"/>
            <w:right w:val="none" w:sz="0" w:space="0" w:color="auto"/>
          </w:divBdr>
        </w:div>
        <w:div w:id="1058435217">
          <w:marLeft w:val="0"/>
          <w:marRight w:val="0"/>
          <w:marTop w:val="0"/>
          <w:marBottom w:val="0"/>
          <w:divBdr>
            <w:top w:val="none" w:sz="0" w:space="0" w:color="auto"/>
            <w:left w:val="none" w:sz="0" w:space="0" w:color="auto"/>
            <w:bottom w:val="none" w:sz="0" w:space="0" w:color="auto"/>
            <w:right w:val="none" w:sz="0" w:space="0" w:color="auto"/>
          </w:divBdr>
        </w:div>
        <w:div w:id="171801066">
          <w:marLeft w:val="0"/>
          <w:marRight w:val="0"/>
          <w:marTop w:val="0"/>
          <w:marBottom w:val="0"/>
          <w:divBdr>
            <w:top w:val="none" w:sz="0" w:space="0" w:color="auto"/>
            <w:left w:val="none" w:sz="0" w:space="0" w:color="auto"/>
            <w:bottom w:val="none" w:sz="0" w:space="0" w:color="auto"/>
            <w:right w:val="none" w:sz="0" w:space="0" w:color="auto"/>
          </w:divBdr>
        </w:div>
        <w:div w:id="942301190">
          <w:marLeft w:val="0"/>
          <w:marRight w:val="0"/>
          <w:marTop w:val="0"/>
          <w:marBottom w:val="0"/>
          <w:divBdr>
            <w:top w:val="none" w:sz="0" w:space="0" w:color="auto"/>
            <w:left w:val="none" w:sz="0" w:space="0" w:color="auto"/>
            <w:bottom w:val="none" w:sz="0" w:space="0" w:color="auto"/>
            <w:right w:val="none" w:sz="0" w:space="0" w:color="auto"/>
          </w:divBdr>
        </w:div>
        <w:div w:id="1604998620">
          <w:marLeft w:val="0"/>
          <w:marRight w:val="0"/>
          <w:marTop w:val="0"/>
          <w:marBottom w:val="0"/>
          <w:divBdr>
            <w:top w:val="none" w:sz="0" w:space="0" w:color="auto"/>
            <w:left w:val="none" w:sz="0" w:space="0" w:color="auto"/>
            <w:bottom w:val="none" w:sz="0" w:space="0" w:color="auto"/>
            <w:right w:val="none" w:sz="0" w:space="0" w:color="auto"/>
          </w:divBdr>
        </w:div>
        <w:div w:id="165175987">
          <w:marLeft w:val="0"/>
          <w:marRight w:val="0"/>
          <w:marTop w:val="0"/>
          <w:marBottom w:val="0"/>
          <w:divBdr>
            <w:top w:val="none" w:sz="0" w:space="0" w:color="auto"/>
            <w:left w:val="none" w:sz="0" w:space="0" w:color="auto"/>
            <w:bottom w:val="none" w:sz="0" w:space="0" w:color="auto"/>
            <w:right w:val="none" w:sz="0" w:space="0" w:color="auto"/>
          </w:divBdr>
        </w:div>
        <w:div w:id="465203786">
          <w:marLeft w:val="0"/>
          <w:marRight w:val="0"/>
          <w:marTop w:val="0"/>
          <w:marBottom w:val="0"/>
          <w:divBdr>
            <w:top w:val="none" w:sz="0" w:space="0" w:color="auto"/>
            <w:left w:val="none" w:sz="0" w:space="0" w:color="auto"/>
            <w:bottom w:val="none" w:sz="0" w:space="0" w:color="auto"/>
            <w:right w:val="none" w:sz="0" w:space="0" w:color="auto"/>
          </w:divBdr>
        </w:div>
        <w:div w:id="566300233">
          <w:marLeft w:val="0"/>
          <w:marRight w:val="0"/>
          <w:marTop w:val="0"/>
          <w:marBottom w:val="0"/>
          <w:divBdr>
            <w:top w:val="none" w:sz="0" w:space="0" w:color="auto"/>
            <w:left w:val="none" w:sz="0" w:space="0" w:color="auto"/>
            <w:bottom w:val="none" w:sz="0" w:space="0" w:color="auto"/>
            <w:right w:val="none" w:sz="0" w:space="0" w:color="auto"/>
          </w:divBdr>
        </w:div>
        <w:div w:id="112408969">
          <w:marLeft w:val="0"/>
          <w:marRight w:val="0"/>
          <w:marTop w:val="0"/>
          <w:marBottom w:val="0"/>
          <w:divBdr>
            <w:top w:val="none" w:sz="0" w:space="0" w:color="auto"/>
            <w:left w:val="none" w:sz="0" w:space="0" w:color="auto"/>
            <w:bottom w:val="none" w:sz="0" w:space="0" w:color="auto"/>
            <w:right w:val="none" w:sz="0" w:space="0" w:color="auto"/>
          </w:divBdr>
        </w:div>
        <w:div w:id="1495418046">
          <w:marLeft w:val="0"/>
          <w:marRight w:val="0"/>
          <w:marTop w:val="0"/>
          <w:marBottom w:val="0"/>
          <w:divBdr>
            <w:top w:val="none" w:sz="0" w:space="0" w:color="auto"/>
            <w:left w:val="none" w:sz="0" w:space="0" w:color="auto"/>
            <w:bottom w:val="none" w:sz="0" w:space="0" w:color="auto"/>
            <w:right w:val="none" w:sz="0" w:space="0" w:color="auto"/>
          </w:divBdr>
        </w:div>
        <w:div w:id="1427114815">
          <w:marLeft w:val="0"/>
          <w:marRight w:val="0"/>
          <w:marTop w:val="0"/>
          <w:marBottom w:val="0"/>
          <w:divBdr>
            <w:top w:val="none" w:sz="0" w:space="0" w:color="auto"/>
            <w:left w:val="none" w:sz="0" w:space="0" w:color="auto"/>
            <w:bottom w:val="none" w:sz="0" w:space="0" w:color="auto"/>
            <w:right w:val="none" w:sz="0" w:space="0" w:color="auto"/>
          </w:divBdr>
        </w:div>
        <w:div w:id="145902906">
          <w:marLeft w:val="0"/>
          <w:marRight w:val="0"/>
          <w:marTop w:val="0"/>
          <w:marBottom w:val="0"/>
          <w:divBdr>
            <w:top w:val="none" w:sz="0" w:space="0" w:color="auto"/>
            <w:left w:val="none" w:sz="0" w:space="0" w:color="auto"/>
            <w:bottom w:val="none" w:sz="0" w:space="0" w:color="auto"/>
            <w:right w:val="none" w:sz="0" w:space="0" w:color="auto"/>
          </w:divBdr>
        </w:div>
        <w:div w:id="1083334526">
          <w:marLeft w:val="0"/>
          <w:marRight w:val="0"/>
          <w:marTop w:val="0"/>
          <w:marBottom w:val="0"/>
          <w:divBdr>
            <w:top w:val="none" w:sz="0" w:space="0" w:color="auto"/>
            <w:left w:val="none" w:sz="0" w:space="0" w:color="auto"/>
            <w:bottom w:val="none" w:sz="0" w:space="0" w:color="auto"/>
            <w:right w:val="none" w:sz="0" w:space="0" w:color="auto"/>
          </w:divBdr>
        </w:div>
        <w:div w:id="273488011">
          <w:marLeft w:val="0"/>
          <w:marRight w:val="0"/>
          <w:marTop w:val="0"/>
          <w:marBottom w:val="0"/>
          <w:divBdr>
            <w:top w:val="none" w:sz="0" w:space="0" w:color="auto"/>
            <w:left w:val="none" w:sz="0" w:space="0" w:color="auto"/>
            <w:bottom w:val="none" w:sz="0" w:space="0" w:color="auto"/>
            <w:right w:val="none" w:sz="0" w:space="0" w:color="auto"/>
          </w:divBdr>
        </w:div>
      </w:divsChild>
    </w:div>
    <w:div w:id="925771626">
      <w:bodyDiv w:val="1"/>
      <w:marLeft w:val="0"/>
      <w:marRight w:val="0"/>
      <w:marTop w:val="0"/>
      <w:marBottom w:val="0"/>
      <w:divBdr>
        <w:top w:val="none" w:sz="0" w:space="0" w:color="auto"/>
        <w:left w:val="none" w:sz="0" w:space="0" w:color="auto"/>
        <w:bottom w:val="none" w:sz="0" w:space="0" w:color="auto"/>
        <w:right w:val="none" w:sz="0" w:space="0" w:color="auto"/>
      </w:divBdr>
      <w:divsChild>
        <w:div w:id="687030216">
          <w:marLeft w:val="0"/>
          <w:marRight w:val="0"/>
          <w:marTop w:val="0"/>
          <w:marBottom w:val="0"/>
          <w:divBdr>
            <w:top w:val="none" w:sz="0" w:space="0" w:color="auto"/>
            <w:left w:val="none" w:sz="0" w:space="0" w:color="auto"/>
            <w:bottom w:val="none" w:sz="0" w:space="0" w:color="auto"/>
            <w:right w:val="none" w:sz="0" w:space="0" w:color="auto"/>
          </w:divBdr>
        </w:div>
        <w:div w:id="1869685867">
          <w:marLeft w:val="0"/>
          <w:marRight w:val="0"/>
          <w:marTop w:val="0"/>
          <w:marBottom w:val="0"/>
          <w:divBdr>
            <w:top w:val="none" w:sz="0" w:space="0" w:color="auto"/>
            <w:left w:val="none" w:sz="0" w:space="0" w:color="auto"/>
            <w:bottom w:val="none" w:sz="0" w:space="0" w:color="auto"/>
            <w:right w:val="none" w:sz="0" w:space="0" w:color="auto"/>
          </w:divBdr>
        </w:div>
        <w:div w:id="780882481">
          <w:marLeft w:val="0"/>
          <w:marRight w:val="0"/>
          <w:marTop w:val="0"/>
          <w:marBottom w:val="0"/>
          <w:divBdr>
            <w:top w:val="none" w:sz="0" w:space="0" w:color="auto"/>
            <w:left w:val="none" w:sz="0" w:space="0" w:color="auto"/>
            <w:bottom w:val="none" w:sz="0" w:space="0" w:color="auto"/>
            <w:right w:val="none" w:sz="0" w:space="0" w:color="auto"/>
          </w:divBdr>
        </w:div>
        <w:div w:id="1161848859">
          <w:marLeft w:val="0"/>
          <w:marRight w:val="0"/>
          <w:marTop w:val="0"/>
          <w:marBottom w:val="0"/>
          <w:divBdr>
            <w:top w:val="none" w:sz="0" w:space="0" w:color="auto"/>
            <w:left w:val="none" w:sz="0" w:space="0" w:color="auto"/>
            <w:bottom w:val="none" w:sz="0" w:space="0" w:color="auto"/>
            <w:right w:val="none" w:sz="0" w:space="0" w:color="auto"/>
          </w:divBdr>
        </w:div>
        <w:div w:id="2063868257">
          <w:marLeft w:val="0"/>
          <w:marRight w:val="0"/>
          <w:marTop w:val="0"/>
          <w:marBottom w:val="0"/>
          <w:divBdr>
            <w:top w:val="none" w:sz="0" w:space="0" w:color="auto"/>
            <w:left w:val="none" w:sz="0" w:space="0" w:color="auto"/>
            <w:bottom w:val="none" w:sz="0" w:space="0" w:color="auto"/>
            <w:right w:val="none" w:sz="0" w:space="0" w:color="auto"/>
          </w:divBdr>
        </w:div>
        <w:div w:id="257100027">
          <w:marLeft w:val="0"/>
          <w:marRight w:val="0"/>
          <w:marTop w:val="0"/>
          <w:marBottom w:val="0"/>
          <w:divBdr>
            <w:top w:val="none" w:sz="0" w:space="0" w:color="auto"/>
            <w:left w:val="none" w:sz="0" w:space="0" w:color="auto"/>
            <w:bottom w:val="none" w:sz="0" w:space="0" w:color="auto"/>
            <w:right w:val="none" w:sz="0" w:space="0" w:color="auto"/>
          </w:divBdr>
        </w:div>
        <w:div w:id="206454507">
          <w:marLeft w:val="0"/>
          <w:marRight w:val="0"/>
          <w:marTop w:val="0"/>
          <w:marBottom w:val="0"/>
          <w:divBdr>
            <w:top w:val="none" w:sz="0" w:space="0" w:color="auto"/>
            <w:left w:val="none" w:sz="0" w:space="0" w:color="auto"/>
            <w:bottom w:val="none" w:sz="0" w:space="0" w:color="auto"/>
            <w:right w:val="none" w:sz="0" w:space="0" w:color="auto"/>
          </w:divBdr>
        </w:div>
        <w:div w:id="1375469721">
          <w:marLeft w:val="0"/>
          <w:marRight w:val="0"/>
          <w:marTop w:val="0"/>
          <w:marBottom w:val="0"/>
          <w:divBdr>
            <w:top w:val="none" w:sz="0" w:space="0" w:color="auto"/>
            <w:left w:val="none" w:sz="0" w:space="0" w:color="auto"/>
            <w:bottom w:val="none" w:sz="0" w:space="0" w:color="auto"/>
            <w:right w:val="none" w:sz="0" w:space="0" w:color="auto"/>
          </w:divBdr>
        </w:div>
        <w:div w:id="2079013675">
          <w:marLeft w:val="0"/>
          <w:marRight w:val="0"/>
          <w:marTop w:val="0"/>
          <w:marBottom w:val="0"/>
          <w:divBdr>
            <w:top w:val="none" w:sz="0" w:space="0" w:color="auto"/>
            <w:left w:val="none" w:sz="0" w:space="0" w:color="auto"/>
            <w:bottom w:val="none" w:sz="0" w:space="0" w:color="auto"/>
            <w:right w:val="none" w:sz="0" w:space="0" w:color="auto"/>
          </w:divBdr>
        </w:div>
        <w:div w:id="1997302133">
          <w:marLeft w:val="0"/>
          <w:marRight w:val="0"/>
          <w:marTop w:val="0"/>
          <w:marBottom w:val="0"/>
          <w:divBdr>
            <w:top w:val="none" w:sz="0" w:space="0" w:color="auto"/>
            <w:left w:val="none" w:sz="0" w:space="0" w:color="auto"/>
            <w:bottom w:val="none" w:sz="0" w:space="0" w:color="auto"/>
            <w:right w:val="none" w:sz="0" w:space="0" w:color="auto"/>
          </w:divBdr>
        </w:div>
        <w:div w:id="1374840161">
          <w:marLeft w:val="0"/>
          <w:marRight w:val="0"/>
          <w:marTop w:val="0"/>
          <w:marBottom w:val="0"/>
          <w:divBdr>
            <w:top w:val="none" w:sz="0" w:space="0" w:color="auto"/>
            <w:left w:val="none" w:sz="0" w:space="0" w:color="auto"/>
            <w:bottom w:val="none" w:sz="0" w:space="0" w:color="auto"/>
            <w:right w:val="none" w:sz="0" w:space="0" w:color="auto"/>
          </w:divBdr>
        </w:div>
        <w:div w:id="1544563335">
          <w:marLeft w:val="0"/>
          <w:marRight w:val="0"/>
          <w:marTop w:val="0"/>
          <w:marBottom w:val="0"/>
          <w:divBdr>
            <w:top w:val="none" w:sz="0" w:space="0" w:color="auto"/>
            <w:left w:val="none" w:sz="0" w:space="0" w:color="auto"/>
            <w:bottom w:val="none" w:sz="0" w:space="0" w:color="auto"/>
            <w:right w:val="none" w:sz="0" w:space="0" w:color="auto"/>
          </w:divBdr>
        </w:div>
        <w:div w:id="219294194">
          <w:marLeft w:val="0"/>
          <w:marRight w:val="0"/>
          <w:marTop w:val="0"/>
          <w:marBottom w:val="0"/>
          <w:divBdr>
            <w:top w:val="none" w:sz="0" w:space="0" w:color="auto"/>
            <w:left w:val="none" w:sz="0" w:space="0" w:color="auto"/>
            <w:bottom w:val="none" w:sz="0" w:space="0" w:color="auto"/>
            <w:right w:val="none" w:sz="0" w:space="0" w:color="auto"/>
          </w:divBdr>
        </w:div>
        <w:div w:id="1321038952">
          <w:marLeft w:val="0"/>
          <w:marRight w:val="0"/>
          <w:marTop w:val="0"/>
          <w:marBottom w:val="0"/>
          <w:divBdr>
            <w:top w:val="none" w:sz="0" w:space="0" w:color="auto"/>
            <w:left w:val="none" w:sz="0" w:space="0" w:color="auto"/>
            <w:bottom w:val="none" w:sz="0" w:space="0" w:color="auto"/>
            <w:right w:val="none" w:sz="0" w:space="0" w:color="auto"/>
          </w:divBdr>
        </w:div>
        <w:div w:id="1665744685">
          <w:marLeft w:val="0"/>
          <w:marRight w:val="0"/>
          <w:marTop w:val="0"/>
          <w:marBottom w:val="0"/>
          <w:divBdr>
            <w:top w:val="none" w:sz="0" w:space="0" w:color="auto"/>
            <w:left w:val="none" w:sz="0" w:space="0" w:color="auto"/>
            <w:bottom w:val="none" w:sz="0" w:space="0" w:color="auto"/>
            <w:right w:val="none" w:sz="0" w:space="0" w:color="auto"/>
          </w:divBdr>
        </w:div>
        <w:div w:id="822698052">
          <w:marLeft w:val="0"/>
          <w:marRight w:val="0"/>
          <w:marTop w:val="0"/>
          <w:marBottom w:val="0"/>
          <w:divBdr>
            <w:top w:val="none" w:sz="0" w:space="0" w:color="auto"/>
            <w:left w:val="none" w:sz="0" w:space="0" w:color="auto"/>
            <w:bottom w:val="none" w:sz="0" w:space="0" w:color="auto"/>
            <w:right w:val="none" w:sz="0" w:space="0" w:color="auto"/>
          </w:divBdr>
        </w:div>
        <w:div w:id="905188787">
          <w:marLeft w:val="0"/>
          <w:marRight w:val="0"/>
          <w:marTop w:val="0"/>
          <w:marBottom w:val="0"/>
          <w:divBdr>
            <w:top w:val="none" w:sz="0" w:space="0" w:color="auto"/>
            <w:left w:val="none" w:sz="0" w:space="0" w:color="auto"/>
            <w:bottom w:val="none" w:sz="0" w:space="0" w:color="auto"/>
            <w:right w:val="none" w:sz="0" w:space="0" w:color="auto"/>
          </w:divBdr>
        </w:div>
        <w:div w:id="297422280">
          <w:marLeft w:val="0"/>
          <w:marRight w:val="0"/>
          <w:marTop w:val="0"/>
          <w:marBottom w:val="0"/>
          <w:divBdr>
            <w:top w:val="none" w:sz="0" w:space="0" w:color="auto"/>
            <w:left w:val="none" w:sz="0" w:space="0" w:color="auto"/>
            <w:bottom w:val="none" w:sz="0" w:space="0" w:color="auto"/>
            <w:right w:val="none" w:sz="0" w:space="0" w:color="auto"/>
          </w:divBdr>
        </w:div>
        <w:div w:id="403797600">
          <w:marLeft w:val="0"/>
          <w:marRight w:val="0"/>
          <w:marTop w:val="0"/>
          <w:marBottom w:val="0"/>
          <w:divBdr>
            <w:top w:val="none" w:sz="0" w:space="0" w:color="auto"/>
            <w:left w:val="none" w:sz="0" w:space="0" w:color="auto"/>
            <w:bottom w:val="none" w:sz="0" w:space="0" w:color="auto"/>
            <w:right w:val="none" w:sz="0" w:space="0" w:color="auto"/>
          </w:divBdr>
        </w:div>
        <w:div w:id="1288776195">
          <w:marLeft w:val="0"/>
          <w:marRight w:val="0"/>
          <w:marTop w:val="0"/>
          <w:marBottom w:val="0"/>
          <w:divBdr>
            <w:top w:val="none" w:sz="0" w:space="0" w:color="auto"/>
            <w:left w:val="none" w:sz="0" w:space="0" w:color="auto"/>
            <w:bottom w:val="none" w:sz="0" w:space="0" w:color="auto"/>
            <w:right w:val="none" w:sz="0" w:space="0" w:color="auto"/>
          </w:divBdr>
          <w:divsChild>
            <w:div w:id="2026131037">
              <w:marLeft w:val="0"/>
              <w:marRight w:val="0"/>
              <w:marTop w:val="0"/>
              <w:marBottom w:val="0"/>
              <w:divBdr>
                <w:top w:val="none" w:sz="0" w:space="0" w:color="auto"/>
                <w:left w:val="none" w:sz="0" w:space="0" w:color="auto"/>
                <w:bottom w:val="none" w:sz="0" w:space="0" w:color="auto"/>
                <w:right w:val="none" w:sz="0" w:space="0" w:color="auto"/>
              </w:divBdr>
            </w:div>
            <w:div w:id="1631471648">
              <w:marLeft w:val="0"/>
              <w:marRight w:val="0"/>
              <w:marTop w:val="0"/>
              <w:marBottom w:val="0"/>
              <w:divBdr>
                <w:top w:val="none" w:sz="0" w:space="0" w:color="auto"/>
                <w:left w:val="none" w:sz="0" w:space="0" w:color="auto"/>
                <w:bottom w:val="none" w:sz="0" w:space="0" w:color="auto"/>
                <w:right w:val="none" w:sz="0" w:space="0" w:color="auto"/>
              </w:divBdr>
            </w:div>
            <w:div w:id="194662368">
              <w:marLeft w:val="0"/>
              <w:marRight w:val="0"/>
              <w:marTop w:val="0"/>
              <w:marBottom w:val="0"/>
              <w:divBdr>
                <w:top w:val="none" w:sz="0" w:space="0" w:color="auto"/>
                <w:left w:val="none" w:sz="0" w:space="0" w:color="auto"/>
                <w:bottom w:val="none" w:sz="0" w:space="0" w:color="auto"/>
                <w:right w:val="none" w:sz="0" w:space="0" w:color="auto"/>
              </w:divBdr>
            </w:div>
            <w:div w:id="1405881324">
              <w:marLeft w:val="0"/>
              <w:marRight w:val="0"/>
              <w:marTop w:val="0"/>
              <w:marBottom w:val="0"/>
              <w:divBdr>
                <w:top w:val="none" w:sz="0" w:space="0" w:color="auto"/>
                <w:left w:val="none" w:sz="0" w:space="0" w:color="auto"/>
                <w:bottom w:val="none" w:sz="0" w:space="0" w:color="auto"/>
                <w:right w:val="none" w:sz="0" w:space="0" w:color="auto"/>
              </w:divBdr>
            </w:div>
            <w:div w:id="1618416036">
              <w:marLeft w:val="0"/>
              <w:marRight w:val="0"/>
              <w:marTop w:val="0"/>
              <w:marBottom w:val="0"/>
              <w:divBdr>
                <w:top w:val="none" w:sz="0" w:space="0" w:color="auto"/>
                <w:left w:val="none" w:sz="0" w:space="0" w:color="auto"/>
                <w:bottom w:val="none" w:sz="0" w:space="0" w:color="auto"/>
                <w:right w:val="none" w:sz="0" w:space="0" w:color="auto"/>
              </w:divBdr>
            </w:div>
            <w:div w:id="1720323303">
              <w:marLeft w:val="0"/>
              <w:marRight w:val="0"/>
              <w:marTop w:val="0"/>
              <w:marBottom w:val="0"/>
              <w:divBdr>
                <w:top w:val="none" w:sz="0" w:space="0" w:color="auto"/>
                <w:left w:val="none" w:sz="0" w:space="0" w:color="auto"/>
                <w:bottom w:val="none" w:sz="0" w:space="0" w:color="auto"/>
                <w:right w:val="none" w:sz="0" w:space="0" w:color="auto"/>
              </w:divBdr>
            </w:div>
            <w:div w:id="1974675683">
              <w:marLeft w:val="0"/>
              <w:marRight w:val="0"/>
              <w:marTop w:val="0"/>
              <w:marBottom w:val="0"/>
              <w:divBdr>
                <w:top w:val="none" w:sz="0" w:space="0" w:color="auto"/>
                <w:left w:val="none" w:sz="0" w:space="0" w:color="auto"/>
                <w:bottom w:val="none" w:sz="0" w:space="0" w:color="auto"/>
                <w:right w:val="none" w:sz="0" w:space="0" w:color="auto"/>
              </w:divBdr>
            </w:div>
            <w:div w:id="730227702">
              <w:marLeft w:val="0"/>
              <w:marRight w:val="0"/>
              <w:marTop w:val="0"/>
              <w:marBottom w:val="0"/>
              <w:divBdr>
                <w:top w:val="none" w:sz="0" w:space="0" w:color="auto"/>
                <w:left w:val="none" w:sz="0" w:space="0" w:color="auto"/>
                <w:bottom w:val="none" w:sz="0" w:space="0" w:color="auto"/>
                <w:right w:val="none" w:sz="0" w:space="0" w:color="auto"/>
              </w:divBdr>
            </w:div>
            <w:div w:id="1731876517">
              <w:marLeft w:val="0"/>
              <w:marRight w:val="0"/>
              <w:marTop w:val="0"/>
              <w:marBottom w:val="0"/>
              <w:divBdr>
                <w:top w:val="none" w:sz="0" w:space="0" w:color="auto"/>
                <w:left w:val="none" w:sz="0" w:space="0" w:color="auto"/>
                <w:bottom w:val="none" w:sz="0" w:space="0" w:color="auto"/>
                <w:right w:val="none" w:sz="0" w:space="0" w:color="auto"/>
              </w:divBdr>
            </w:div>
            <w:div w:id="1881242199">
              <w:marLeft w:val="0"/>
              <w:marRight w:val="0"/>
              <w:marTop w:val="0"/>
              <w:marBottom w:val="0"/>
              <w:divBdr>
                <w:top w:val="none" w:sz="0" w:space="0" w:color="auto"/>
                <w:left w:val="none" w:sz="0" w:space="0" w:color="auto"/>
                <w:bottom w:val="none" w:sz="0" w:space="0" w:color="auto"/>
                <w:right w:val="none" w:sz="0" w:space="0" w:color="auto"/>
              </w:divBdr>
            </w:div>
            <w:div w:id="427241611">
              <w:marLeft w:val="0"/>
              <w:marRight w:val="0"/>
              <w:marTop w:val="0"/>
              <w:marBottom w:val="0"/>
              <w:divBdr>
                <w:top w:val="none" w:sz="0" w:space="0" w:color="auto"/>
                <w:left w:val="none" w:sz="0" w:space="0" w:color="auto"/>
                <w:bottom w:val="none" w:sz="0" w:space="0" w:color="auto"/>
                <w:right w:val="none" w:sz="0" w:space="0" w:color="auto"/>
              </w:divBdr>
            </w:div>
            <w:div w:id="1810511741">
              <w:marLeft w:val="0"/>
              <w:marRight w:val="0"/>
              <w:marTop w:val="0"/>
              <w:marBottom w:val="0"/>
              <w:divBdr>
                <w:top w:val="none" w:sz="0" w:space="0" w:color="auto"/>
                <w:left w:val="none" w:sz="0" w:space="0" w:color="auto"/>
                <w:bottom w:val="none" w:sz="0" w:space="0" w:color="auto"/>
                <w:right w:val="none" w:sz="0" w:space="0" w:color="auto"/>
              </w:divBdr>
            </w:div>
            <w:div w:id="1519657086">
              <w:marLeft w:val="0"/>
              <w:marRight w:val="0"/>
              <w:marTop w:val="0"/>
              <w:marBottom w:val="0"/>
              <w:divBdr>
                <w:top w:val="none" w:sz="0" w:space="0" w:color="auto"/>
                <w:left w:val="none" w:sz="0" w:space="0" w:color="auto"/>
                <w:bottom w:val="none" w:sz="0" w:space="0" w:color="auto"/>
                <w:right w:val="none" w:sz="0" w:space="0" w:color="auto"/>
              </w:divBdr>
            </w:div>
            <w:div w:id="608926893">
              <w:marLeft w:val="0"/>
              <w:marRight w:val="0"/>
              <w:marTop w:val="0"/>
              <w:marBottom w:val="0"/>
              <w:divBdr>
                <w:top w:val="none" w:sz="0" w:space="0" w:color="auto"/>
                <w:left w:val="none" w:sz="0" w:space="0" w:color="auto"/>
                <w:bottom w:val="none" w:sz="0" w:space="0" w:color="auto"/>
                <w:right w:val="none" w:sz="0" w:space="0" w:color="auto"/>
              </w:divBdr>
            </w:div>
            <w:div w:id="509418922">
              <w:marLeft w:val="0"/>
              <w:marRight w:val="0"/>
              <w:marTop w:val="0"/>
              <w:marBottom w:val="0"/>
              <w:divBdr>
                <w:top w:val="none" w:sz="0" w:space="0" w:color="auto"/>
                <w:left w:val="none" w:sz="0" w:space="0" w:color="auto"/>
                <w:bottom w:val="none" w:sz="0" w:space="0" w:color="auto"/>
                <w:right w:val="none" w:sz="0" w:space="0" w:color="auto"/>
              </w:divBdr>
            </w:div>
            <w:div w:id="438841889">
              <w:marLeft w:val="0"/>
              <w:marRight w:val="0"/>
              <w:marTop w:val="0"/>
              <w:marBottom w:val="0"/>
              <w:divBdr>
                <w:top w:val="none" w:sz="0" w:space="0" w:color="auto"/>
                <w:left w:val="none" w:sz="0" w:space="0" w:color="auto"/>
                <w:bottom w:val="none" w:sz="0" w:space="0" w:color="auto"/>
                <w:right w:val="none" w:sz="0" w:space="0" w:color="auto"/>
              </w:divBdr>
            </w:div>
            <w:div w:id="961497305">
              <w:marLeft w:val="0"/>
              <w:marRight w:val="0"/>
              <w:marTop w:val="0"/>
              <w:marBottom w:val="0"/>
              <w:divBdr>
                <w:top w:val="none" w:sz="0" w:space="0" w:color="auto"/>
                <w:left w:val="none" w:sz="0" w:space="0" w:color="auto"/>
                <w:bottom w:val="none" w:sz="0" w:space="0" w:color="auto"/>
                <w:right w:val="none" w:sz="0" w:space="0" w:color="auto"/>
              </w:divBdr>
            </w:div>
            <w:div w:id="1463690585">
              <w:marLeft w:val="0"/>
              <w:marRight w:val="0"/>
              <w:marTop w:val="0"/>
              <w:marBottom w:val="0"/>
              <w:divBdr>
                <w:top w:val="none" w:sz="0" w:space="0" w:color="auto"/>
                <w:left w:val="none" w:sz="0" w:space="0" w:color="auto"/>
                <w:bottom w:val="none" w:sz="0" w:space="0" w:color="auto"/>
                <w:right w:val="none" w:sz="0" w:space="0" w:color="auto"/>
              </w:divBdr>
            </w:div>
            <w:div w:id="1791976445">
              <w:marLeft w:val="0"/>
              <w:marRight w:val="0"/>
              <w:marTop w:val="0"/>
              <w:marBottom w:val="0"/>
              <w:divBdr>
                <w:top w:val="none" w:sz="0" w:space="0" w:color="auto"/>
                <w:left w:val="none" w:sz="0" w:space="0" w:color="auto"/>
                <w:bottom w:val="none" w:sz="0" w:space="0" w:color="auto"/>
                <w:right w:val="none" w:sz="0" w:space="0" w:color="auto"/>
              </w:divBdr>
            </w:div>
            <w:div w:id="130641299">
              <w:marLeft w:val="0"/>
              <w:marRight w:val="0"/>
              <w:marTop w:val="0"/>
              <w:marBottom w:val="0"/>
              <w:divBdr>
                <w:top w:val="none" w:sz="0" w:space="0" w:color="auto"/>
                <w:left w:val="none" w:sz="0" w:space="0" w:color="auto"/>
                <w:bottom w:val="none" w:sz="0" w:space="0" w:color="auto"/>
                <w:right w:val="none" w:sz="0" w:space="0" w:color="auto"/>
              </w:divBdr>
            </w:div>
          </w:divsChild>
        </w:div>
        <w:div w:id="1780759370">
          <w:marLeft w:val="0"/>
          <w:marRight w:val="0"/>
          <w:marTop w:val="0"/>
          <w:marBottom w:val="0"/>
          <w:divBdr>
            <w:top w:val="none" w:sz="0" w:space="0" w:color="auto"/>
            <w:left w:val="none" w:sz="0" w:space="0" w:color="auto"/>
            <w:bottom w:val="none" w:sz="0" w:space="0" w:color="auto"/>
            <w:right w:val="none" w:sz="0" w:space="0" w:color="auto"/>
          </w:divBdr>
          <w:divsChild>
            <w:div w:id="1394503777">
              <w:marLeft w:val="0"/>
              <w:marRight w:val="0"/>
              <w:marTop w:val="0"/>
              <w:marBottom w:val="0"/>
              <w:divBdr>
                <w:top w:val="none" w:sz="0" w:space="0" w:color="auto"/>
                <w:left w:val="none" w:sz="0" w:space="0" w:color="auto"/>
                <w:bottom w:val="none" w:sz="0" w:space="0" w:color="auto"/>
                <w:right w:val="none" w:sz="0" w:space="0" w:color="auto"/>
              </w:divBdr>
            </w:div>
            <w:div w:id="1668630140">
              <w:marLeft w:val="0"/>
              <w:marRight w:val="0"/>
              <w:marTop w:val="0"/>
              <w:marBottom w:val="0"/>
              <w:divBdr>
                <w:top w:val="none" w:sz="0" w:space="0" w:color="auto"/>
                <w:left w:val="none" w:sz="0" w:space="0" w:color="auto"/>
                <w:bottom w:val="none" w:sz="0" w:space="0" w:color="auto"/>
                <w:right w:val="none" w:sz="0" w:space="0" w:color="auto"/>
              </w:divBdr>
            </w:div>
            <w:div w:id="838420603">
              <w:marLeft w:val="0"/>
              <w:marRight w:val="0"/>
              <w:marTop w:val="0"/>
              <w:marBottom w:val="0"/>
              <w:divBdr>
                <w:top w:val="none" w:sz="0" w:space="0" w:color="auto"/>
                <w:left w:val="none" w:sz="0" w:space="0" w:color="auto"/>
                <w:bottom w:val="none" w:sz="0" w:space="0" w:color="auto"/>
                <w:right w:val="none" w:sz="0" w:space="0" w:color="auto"/>
              </w:divBdr>
            </w:div>
            <w:div w:id="760027187">
              <w:marLeft w:val="0"/>
              <w:marRight w:val="0"/>
              <w:marTop w:val="0"/>
              <w:marBottom w:val="0"/>
              <w:divBdr>
                <w:top w:val="none" w:sz="0" w:space="0" w:color="auto"/>
                <w:left w:val="none" w:sz="0" w:space="0" w:color="auto"/>
                <w:bottom w:val="none" w:sz="0" w:space="0" w:color="auto"/>
                <w:right w:val="none" w:sz="0" w:space="0" w:color="auto"/>
              </w:divBdr>
            </w:div>
            <w:div w:id="1702974291">
              <w:marLeft w:val="0"/>
              <w:marRight w:val="0"/>
              <w:marTop w:val="0"/>
              <w:marBottom w:val="0"/>
              <w:divBdr>
                <w:top w:val="none" w:sz="0" w:space="0" w:color="auto"/>
                <w:left w:val="none" w:sz="0" w:space="0" w:color="auto"/>
                <w:bottom w:val="none" w:sz="0" w:space="0" w:color="auto"/>
                <w:right w:val="none" w:sz="0" w:space="0" w:color="auto"/>
              </w:divBdr>
            </w:div>
            <w:div w:id="1762026369">
              <w:marLeft w:val="0"/>
              <w:marRight w:val="0"/>
              <w:marTop w:val="0"/>
              <w:marBottom w:val="0"/>
              <w:divBdr>
                <w:top w:val="none" w:sz="0" w:space="0" w:color="auto"/>
                <w:left w:val="none" w:sz="0" w:space="0" w:color="auto"/>
                <w:bottom w:val="none" w:sz="0" w:space="0" w:color="auto"/>
                <w:right w:val="none" w:sz="0" w:space="0" w:color="auto"/>
              </w:divBdr>
            </w:div>
            <w:div w:id="1622147233">
              <w:marLeft w:val="0"/>
              <w:marRight w:val="0"/>
              <w:marTop w:val="0"/>
              <w:marBottom w:val="0"/>
              <w:divBdr>
                <w:top w:val="none" w:sz="0" w:space="0" w:color="auto"/>
                <w:left w:val="none" w:sz="0" w:space="0" w:color="auto"/>
                <w:bottom w:val="none" w:sz="0" w:space="0" w:color="auto"/>
                <w:right w:val="none" w:sz="0" w:space="0" w:color="auto"/>
              </w:divBdr>
            </w:div>
            <w:div w:id="183130612">
              <w:marLeft w:val="0"/>
              <w:marRight w:val="0"/>
              <w:marTop w:val="0"/>
              <w:marBottom w:val="0"/>
              <w:divBdr>
                <w:top w:val="none" w:sz="0" w:space="0" w:color="auto"/>
                <w:left w:val="none" w:sz="0" w:space="0" w:color="auto"/>
                <w:bottom w:val="none" w:sz="0" w:space="0" w:color="auto"/>
                <w:right w:val="none" w:sz="0" w:space="0" w:color="auto"/>
              </w:divBdr>
            </w:div>
            <w:div w:id="1000620432">
              <w:marLeft w:val="0"/>
              <w:marRight w:val="0"/>
              <w:marTop w:val="0"/>
              <w:marBottom w:val="0"/>
              <w:divBdr>
                <w:top w:val="none" w:sz="0" w:space="0" w:color="auto"/>
                <w:left w:val="none" w:sz="0" w:space="0" w:color="auto"/>
                <w:bottom w:val="none" w:sz="0" w:space="0" w:color="auto"/>
                <w:right w:val="none" w:sz="0" w:space="0" w:color="auto"/>
              </w:divBdr>
            </w:div>
            <w:div w:id="1295285361">
              <w:marLeft w:val="0"/>
              <w:marRight w:val="0"/>
              <w:marTop w:val="0"/>
              <w:marBottom w:val="0"/>
              <w:divBdr>
                <w:top w:val="none" w:sz="0" w:space="0" w:color="auto"/>
                <w:left w:val="none" w:sz="0" w:space="0" w:color="auto"/>
                <w:bottom w:val="none" w:sz="0" w:space="0" w:color="auto"/>
                <w:right w:val="none" w:sz="0" w:space="0" w:color="auto"/>
              </w:divBdr>
            </w:div>
            <w:div w:id="979960232">
              <w:marLeft w:val="0"/>
              <w:marRight w:val="0"/>
              <w:marTop w:val="0"/>
              <w:marBottom w:val="0"/>
              <w:divBdr>
                <w:top w:val="none" w:sz="0" w:space="0" w:color="auto"/>
                <w:left w:val="none" w:sz="0" w:space="0" w:color="auto"/>
                <w:bottom w:val="none" w:sz="0" w:space="0" w:color="auto"/>
                <w:right w:val="none" w:sz="0" w:space="0" w:color="auto"/>
              </w:divBdr>
            </w:div>
            <w:div w:id="548880274">
              <w:marLeft w:val="0"/>
              <w:marRight w:val="0"/>
              <w:marTop w:val="0"/>
              <w:marBottom w:val="0"/>
              <w:divBdr>
                <w:top w:val="none" w:sz="0" w:space="0" w:color="auto"/>
                <w:left w:val="none" w:sz="0" w:space="0" w:color="auto"/>
                <w:bottom w:val="none" w:sz="0" w:space="0" w:color="auto"/>
                <w:right w:val="none" w:sz="0" w:space="0" w:color="auto"/>
              </w:divBdr>
            </w:div>
            <w:div w:id="1478912281">
              <w:marLeft w:val="0"/>
              <w:marRight w:val="0"/>
              <w:marTop w:val="0"/>
              <w:marBottom w:val="0"/>
              <w:divBdr>
                <w:top w:val="none" w:sz="0" w:space="0" w:color="auto"/>
                <w:left w:val="none" w:sz="0" w:space="0" w:color="auto"/>
                <w:bottom w:val="none" w:sz="0" w:space="0" w:color="auto"/>
                <w:right w:val="none" w:sz="0" w:space="0" w:color="auto"/>
              </w:divBdr>
            </w:div>
            <w:div w:id="476650393">
              <w:marLeft w:val="0"/>
              <w:marRight w:val="0"/>
              <w:marTop w:val="0"/>
              <w:marBottom w:val="0"/>
              <w:divBdr>
                <w:top w:val="none" w:sz="0" w:space="0" w:color="auto"/>
                <w:left w:val="none" w:sz="0" w:space="0" w:color="auto"/>
                <w:bottom w:val="none" w:sz="0" w:space="0" w:color="auto"/>
                <w:right w:val="none" w:sz="0" w:space="0" w:color="auto"/>
              </w:divBdr>
            </w:div>
            <w:div w:id="1103456981">
              <w:marLeft w:val="0"/>
              <w:marRight w:val="0"/>
              <w:marTop w:val="0"/>
              <w:marBottom w:val="0"/>
              <w:divBdr>
                <w:top w:val="none" w:sz="0" w:space="0" w:color="auto"/>
                <w:left w:val="none" w:sz="0" w:space="0" w:color="auto"/>
                <w:bottom w:val="none" w:sz="0" w:space="0" w:color="auto"/>
                <w:right w:val="none" w:sz="0" w:space="0" w:color="auto"/>
              </w:divBdr>
            </w:div>
            <w:div w:id="124935543">
              <w:marLeft w:val="0"/>
              <w:marRight w:val="0"/>
              <w:marTop w:val="0"/>
              <w:marBottom w:val="0"/>
              <w:divBdr>
                <w:top w:val="none" w:sz="0" w:space="0" w:color="auto"/>
                <w:left w:val="none" w:sz="0" w:space="0" w:color="auto"/>
                <w:bottom w:val="none" w:sz="0" w:space="0" w:color="auto"/>
                <w:right w:val="none" w:sz="0" w:space="0" w:color="auto"/>
              </w:divBdr>
            </w:div>
            <w:div w:id="822164319">
              <w:marLeft w:val="0"/>
              <w:marRight w:val="0"/>
              <w:marTop w:val="0"/>
              <w:marBottom w:val="0"/>
              <w:divBdr>
                <w:top w:val="none" w:sz="0" w:space="0" w:color="auto"/>
                <w:left w:val="none" w:sz="0" w:space="0" w:color="auto"/>
                <w:bottom w:val="none" w:sz="0" w:space="0" w:color="auto"/>
                <w:right w:val="none" w:sz="0" w:space="0" w:color="auto"/>
              </w:divBdr>
            </w:div>
            <w:div w:id="1086808775">
              <w:marLeft w:val="0"/>
              <w:marRight w:val="0"/>
              <w:marTop w:val="0"/>
              <w:marBottom w:val="0"/>
              <w:divBdr>
                <w:top w:val="none" w:sz="0" w:space="0" w:color="auto"/>
                <w:left w:val="none" w:sz="0" w:space="0" w:color="auto"/>
                <w:bottom w:val="none" w:sz="0" w:space="0" w:color="auto"/>
                <w:right w:val="none" w:sz="0" w:space="0" w:color="auto"/>
              </w:divBdr>
            </w:div>
            <w:div w:id="144395603">
              <w:marLeft w:val="0"/>
              <w:marRight w:val="0"/>
              <w:marTop w:val="0"/>
              <w:marBottom w:val="0"/>
              <w:divBdr>
                <w:top w:val="none" w:sz="0" w:space="0" w:color="auto"/>
                <w:left w:val="none" w:sz="0" w:space="0" w:color="auto"/>
                <w:bottom w:val="none" w:sz="0" w:space="0" w:color="auto"/>
                <w:right w:val="none" w:sz="0" w:space="0" w:color="auto"/>
              </w:divBdr>
            </w:div>
            <w:div w:id="2071922284">
              <w:marLeft w:val="0"/>
              <w:marRight w:val="0"/>
              <w:marTop w:val="0"/>
              <w:marBottom w:val="0"/>
              <w:divBdr>
                <w:top w:val="none" w:sz="0" w:space="0" w:color="auto"/>
                <w:left w:val="none" w:sz="0" w:space="0" w:color="auto"/>
                <w:bottom w:val="none" w:sz="0" w:space="0" w:color="auto"/>
                <w:right w:val="none" w:sz="0" w:space="0" w:color="auto"/>
              </w:divBdr>
            </w:div>
          </w:divsChild>
        </w:div>
        <w:div w:id="308166937">
          <w:marLeft w:val="0"/>
          <w:marRight w:val="0"/>
          <w:marTop w:val="0"/>
          <w:marBottom w:val="0"/>
          <w:divBdr>
            <w:top w:val="none" w:sz="0" w:space="0" w:color="auto"/>
            <w:left w:val="none" w:sz="0" w:space="0" w:color="auto"/>
            <w:bottom w:val="none" w:sz="0" w:space="0" w:color="auto"/>
            <w:right w:val="none" w:sz="0" w:space="0" w:color="auto"/>
          </w:divBdr>
        </w:div>
        <w:div w:id="2052726055">
          <w:marLeft w:val="0"/>
          <w:marRight w:val="0"/>
          <w:marTop w:val="0"/>
          <w:marBottom w:val="0"/>
          <w:divBdr>
            <w:top w:val="none" w:sz="0" w:space="0" w:color="auto"/>
            <w:left w:val="none" w:sz="0" w:space="0" w:color="auto"/>
            <w:bottom w:val="none" w:sz="0" w:space="0" w:color="auto"/>
            <w:right w:val="none" w:sz="0" w:space="0" w:color="auto"/>
          </w:divBdr>
        </w:div>
        <w:div w:id="1652756978">
          <w:marLeft w:val="0"/>
          <w:marRight w:val="0"/>
          <w:marTop w:val="0"/>
          <w:marBottom w:val="0"/>
          <w:divBdr>
            <w:top w:val="none" w:sz="0" w:space="0" w:color="auto"/>
            <w:left w:val="none" w:sz="0" w:space="0" w:color="auto"/>
            <w:bottom w:val="none" w:sz="0" w:space="0" w:color="auto"/>
            <w:right w:val="none" w:sz="0" w:space="0" w:color="auto"/>
          </w:divBdr>
        </w:div>
        <w:div w:id="20477370">
          <w:marLeft w:val="0"/>
          <w:marRight w:val="0"/>
          <w:marTop w:val="0"/>
          <w:marBottom w:val="0"/>
          <w:divBdr>
            <w:top w:val="none" w:sz="0" w:space="0" w:color="auto"/>
            <w:left w:val="none" w:sz="0" w:space="0" w:color="auto"/>
            <w:bottom w:val="none" w:sz="0" w:space="0" w:color="auto"/>
            <w:right w:val="none" w:sz="0" w:space="0" w:color="auto"/>
          </w:divBdr>
        </w:div>
        <w:div w:id="207298578">
          <w:marLeft w:val="0"/>
          <w:marRight w:val="0"/>
          <w:marTop w:val="0"/>
          <w:marBottom w:val="0"/>
          <w:divBdr>
            <w:top w:val="none" w:sz="0" w:space="0" w:color="auto"/>
            <w:left w:val="none" w:sz="0" w:space="0" w:color="auto"/>
            <w:bottom w:val="none" w:sz="0" w:space="0" w:color="auto"/>
            <w:right w:val="none" w:sz="0" w:space="0" w:color="auto"/>
          </w:divBdr>
        </w:div>
        <w:div w:id="1662344387">
          <w:marLeft w:val="0"/>
          <w:marRight w:val="0"/>
          <w:marTop w:val="0"/>
          <w:marBottom w:val="0"/>
          <w:divBdr>
            <w:top w:val="none" w:sz="0" w:space="0" w:color="auto"/>
            <w:left w:val="none" w:sz="0" w:space="0" w:color="auto"/>
            <w:bottom w:val="none" w:sz="0" w:space="0" w:color="auto"/>
            <w:right w:val="none" w:sz="0" w:space="0" w:color="auto"/>
          </w:divBdr>
        </w:div>
        <w:div w:id="1230768300">
          <w:marLeft w:val="0"/>
          <w:marRight w:val="0"/>
          <w:marTop w:val="0"/>
          <w:marBottom w:val="0"/>
          <w:divBdr>
            <w:top w:val="none" w:sz="0" w:space="0" w:color="auto"/>
            <w:left w:val="none" w:sz="0" w:space="0" w:color="auto"/>
            <w:bottom w:val="none" w:sz="0" w:space="0" w:color="auto"/>
            <w:right w:val="none" w:sz="0" w:space="0" w:color="auto"/>
          </w:divBdr>
        </w:div>
      </w:divsChild>
    </w:div>
    <w:div w:id="1133332193">
      <w:bodyDiv w:val="1"/>
      <w:marLeft w:val="0"/>
      <w:marRight w:val="0"/>
      <w:marTop w:val="0"/>
      <w:marBottom w:val="0"/>
      <w:divBdr>
        <w:top w:val="none" w:sz="0" w:space="0" w:color="auto"/>
        <w:left w:val="none" w:sz="0" w:space="0" w:color="auto"/>
        <w:bottom w:val="none" w:sz="0" w:space="0" w:color="auto"/>
        <w:right w:val="none" w:sz="0" w:space="0" w:color="auto"/>
      </w:divBdr>
    </w:div>
    <w:div w:id="1384215543">
      <w:bodyDiv w:val="1"/>
      <w:marLeft w:val="0"/>
      <w:marRight w:val="0"/>
      <w:marTop w:val="0"/>
      <w:marBottom w:val="0"/>
      <w:divBdr>
        <w:top w:val="none" w:sz="0" w:space="0" w:color="auto"/>
        <w:left w:val="none" w:sz="0" w:space="0" w:color="auto"/>
        <w:bottom w:val="none" w:sz="0" w:space="0" w:color="auto"/>
        <w:right w:val="none" w:sz="0" w:space="0" w:color="auto"/>
      </w:divBdr>
    </w:div>
    <w:div w:id="1438207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m.org.uk/resources/find-a-resource/gantt-chart/" TargetMode="External"/><Relationship Id="rId13" Type="http://schemas.openxmlformats.org/officeDocument/2006/relationships/hyperlink" Target="https://nhsfunding.info/staffing/unison-survey-shows-nhs-staff-are-overworked-and-underpaid/" TargetMode="External"/><Relationship Id="rId18" Type="http://schemas.openxmlformats.org/officeDocument/2006/relationships/hyperlink" Target="https://sloanreview.mit.edu/article/the-critical-difference-between-complex-and-complicated/" TargetMode="External"/><Relationship Id="rId3" Type="http://schemas.openxmlformats.org/officeDocument/2006/relationships/settings" Target="settings.xml"/><Relationship Id="rId21" Type="http://schemas.openxmlformats.org/officeDocument/2006/relationships/hyperlink" Target="https://www.forbes.com/advisor/business/software/what-is-a-gantt-chart/" TargetMode="External"/><Relationship Id="rId7" Type="http://schemas.openxmlformats.org/officeDocument/2006/relationships/image" Target="media/image3.jpeg"/><Relationship Id="rId12" Type="http://schemas.openxmlformats.org/officeDocument/2006/relationships/hyperlink" Target="https://www.forbes.com/advisor/business/what-is-stakeholder-analysis/" TargetMode="External"/><Relationship Id="rId17" Type="http://schemas.openxmlformats.org/officeDocument/2006/relationships/hyperlink" Target="https://research.senedd.wales/research-articles/social-care-a-workforce-in-crisis/" TargetMode="External"/><Relationship Id="rId2" Type="http://schemas.openxmlformats.org/officeDocument/2006/relationships/styles" Target="styles.xml"/><Relationship Id="rId16" Type="http://schemas.openxmlformats.org/officeDocument/2006/relationships/hyperlink" Target="https://www.regent.edu/journal/journal-of-transformative-innovation/the-history-of-brainstorming-alex%20osborn/#:~:text=The%20word%20brainstorming%20was%20originally,and%20Procedures%20of%20Creative%20Thinking" TargetMode="External"/><Relationship Id="rId20" Type="http://schemas.openxmlformats.org/officeDocument/2006/relationships/hyperlink" Target="https://hbr.org/2018/05/what-it-takes-to-think-deeply-about-complex-problems"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cqc.org.uk/publications/major-reports/soc202021_01g_stress-burnout" TargetMode="External"/><Relationship Id="rId5" Type="http://schemas.openxmlformats.org/officeDocument/2006/relationships/image" Target="media/image1.jpeg"/><Relationship Id="rId15" Type="http://schemas.openxmlformats.org/officeDocument/2006/relationships/hyperlink" Target="https://www.interaction-design.org/literature/topics/brainstorming" TargetMode="External"/><Relationship Id="rId23" Type="http://schemas.openxmlformats.org/officeDocument/2006/relationships/theme" Target="theme/theme1.xml"/><Relationship Id="rId10" Type="http://schemas.openxmlformats.org/officeDocument/2006/relationships/hyperlink" Target="https://www.aib.edu.au/blog/innovate/why-brainstorming-is-a-crucial-element-in-business/" TargetMode="External"/><Relationship Id="rId19" Type="http://schemas.openxmlformats.org/officeDocument/2006/relationships/hyperlink" Target="https://www.businessnewsdaily.com/6146-decision-matrix.html" TargetMode="External"/><Relationship Id="rId4" Type="http://schemas.openxmlformats.org/officeDocument/2006/relationships/webSettings" Target="webSettings.xml"/><Relationship Id="rId9" Type="http://schemas.openxmlformats.org/officeDocument/2006/relationships/hyperlink" Target="https://asq.org/quality-resources/fishbone#:~:text=A%20fishbone%20diagram%20is%EE%80%80%20a%20cause%20analysis%20tool" TargetMode="External"/><Relationship Id="rId14" Type="http://schemas.openxmlformats.org/officeDocument/2006/relationships/image" Target="media/image4.emf"/><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TotalTime>
  <Pages>15</Pages>
  <Words>4065</Words>
  <Characters>23173</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Myfanwy Davies (IMH)</dc:creator>
  <cp:keywords/>
  <dc:description/>
  <cp:lastModifiedBy>Myfanwy Davies (IMH)</cp:lastModifiedBy>
  <cp:revision>1</cp:revision>
  <dcterms:created xsi:type="dcterms:W3CDTF">2024-08-29T08:12:00Z</dcterms:created>
  <dcterms:modified xsi:type="dcterms:W3CDTF">2024-08-29T08:59:00Z</dcterms:modified>
</cp:coreProperties>
</file>