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78B" w:rsidRDefault="00CB2226" w:rsidP="00CB2226">
      <w:pPr>
        <w:spacing w:after="0"/>
        <w:jc w:val="center"/>
        <w:rPr>
          <w:b/>
          <w:sz w:val="28"/>
          <w:szCs w:val="28"/>
          <w:u w:val="single"/>
        </w:rPr>
      </w:pPr>
      <w:r>
        <w:rPr>
          <w:b/>
          <w:sz w:val="28"/>
          <w:szCs w:val="28"/>
          <w:u w:val="single"/>
        </w:rPr>
        <w:t>Average Range and Attribute Charts</w:t>
      </w:r>
    </w:p>
    <w:p w:rsidR="00CB2226" w:rsidRDefault="00CB2226" w:rsidP="00CB2226">
      <w:pPr>
        <w:spacing w:after="0"/>
        <w:rPr>
          <w:b/>
          <w:u w:val="single"/>
        </w:rPr>
      </w:pPr>
    </w:p>
    <w:p w:rsidR="00CB2226" w:rsidRDefault="00CB2226" w:rsidP="00CB2226">
      <w:pPr>
        <w:spacing w:after="0"/>
        <w:rPr>
          <w:b/>
          <w:u w:val="single"/>
        </w:rPr>
      </w:pPr>
      <w:r>
        <w:rPr>
          <w:b/>
          <w:u w:val="single"/>
        </w:rPr>
        <w:t>Question 1</w:t>
      </w:r>
    </w:p>
    <w:p w:rsidR="00CB2226" w:rsidRDefault="00CB2226" w:rsidP="00CB2226">
      <w:pPr>
        <w:spacing w:after="0"/>
      </w:pPr>
      <w:r>
        <w:t>Evans Engineering plc produces rolled steel strips.  Every hour a sample is taken from the process and the following data has been obtained of the thickness in mm of twel</w:t>
      </w:r>
      <w:r w:rsidR="000E6CF2">
        <w:t>ve sub groups.</w:t>
      </w:r>
    </w:p>
    <w:p w:rsidR="000E6CF2" w:rsidRDefault="000E6CF2" w:rsidP="00CB2226">
      <w:pPr>
        <w:spacing w:after="0"/>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6A0857" w:rsidTr="006A0857">
        <w:tc>
          <w:tcPr>
            <w:tcW w:w="1127" w:type="dxa"/>
          </w:tcPr>
          <w:p w:rsidR="006A0857" w:rsidRDefault="006A0857" w:rsidP="00CB2226">
            <w:r>
              <w:t>Reading</w:t>
            </w:r>
          </w:p>
        </w:tc>
        <w:tc>
          <w:tcPr>
            <w:tcW w:w="1127" w:type="dxa"/>
          </w:tcPr>
          <w:p w:rsidR="006A0857" w:rsidRDefault="006A0857" w:rsidP="004633D9">
            <w:pPr>
              <w:jc w:val="center"/>
            </w:pPr>
            <w:r>
              <w:t>09.00</w:t>
            </w:r>
          </w:p>
        </w:tc>
        <w:tc>
          <w:tcPr>
            <w:tcW w:w="1127" w:type="dxa"/>
          </w:tcPr>
          <w:p w:rsidR="006A0857" w:rsidRDefault="006A0857" w:rsidP="004633D9">
            <w:pPr>
              <w:jc w:val="center"/>
            </w:pPr>
            <w:r>
              <w:t>10.00</w:t>
            </w:r>
          </w:p>
        </w:tc>
        <w:tc>
          <w:tcPr>
            <w:tcW w:w="1127" w:type="dxa"/>
          </w:tcPr>
          <w:p w:rsidR="006A0857" w:rsidRDefault="006A0857" w:rsidP="004633D9">
            <w:pPr>
              <w:jc w:val="center"/>
            </w:pPr>
            <w:r>
              <w:t>11.00</w:t>
            </w:r>
          </w:p>
        </w:tc>
        <w:tc>
          <w:tcPr>
            <w:tcW w:w="1127" w:type="dxa"/>
          </w:tcPr>
          <w:p w:rsidR="006A0857" w:rsidRDefault="006A0857" w:rsidP="004633D9">
            <w:pPr>
              <w:jc w:val="center"/>
            </w:pPr>
            <w:r>
              <w:t>12.00</w:t>
            </w:r>
          </w:p>
        </w:tc>
        <w:tc>
          <w:tcPr>
            <w:tcW w:w="1127" w:type="dxa"/>
          </w:tcPr>
          <w:p w:rsidR="006A0857" w:rsidRDefault="006A0857" w:rsidP="004633D9">
            <w:pPr>
              <w:jc w:val="center"/>
            </w:pPr>
            <w:r>
              <w:t>13.00</w:t>
            </w:r>
          </w:p>
        </w:tc>
        <w:tc>
          <w:tcPr>
            <w:tcW w:w="1127" w:type="dxa"/>
          </w:tcPr>
          <w:p w:rsidR="006A0857" w:rsidRDefault="006A0857" w:rsidP="004633D9">
            <w:pPr>
              <w:jc w:val="center"/>
            </w:pPr>
            <w:r>
              <w:t>14.00</w:t>
            </w:r>
          </w:p>
        </w:tc>
        <w:tc>
          <w:tcPr>
            <w:tcW w:w="1127" w:type="dxa"/>
          </w:tcPr>
          <w:p w:rsidR="006A0857" w:rsidRDefault="006A0857" w:rsidP="004633D9">
            <w:pPr>
              <w:jc w:val="center"/>
            </w:pPr>
            <w:r>
              <w:t>15.00</w:t>
            </w:r>
          </w:p>
        </w:tc>
      </w:tr>
      <w:tr w:rsidR="006A0857" w:rsidTr="006A0857">
        <w:tc>
          <w:tcPr>
            <w:tcW w:w="1127" w:type="dxa"/>
          </w:tcPr>
          <w:p w:rsidR="006A0857" w:rsidRDefault="006A0857" w:rsidP="006A0857">
            <w:pPr>
              <w:jc w:val="center"/>
            </w:pPr>
            <w:r>
              <w:t>1</w:t>
            </w:r>
          </w:p>
        </w:tc>
        <w:tc>
          <w:tcPr>
            <w:tcW w:w="1127" w:type="dxa"/>
          </w:tcPr>
          <w:p w:rsidR="006A0857" w:rsidRDefault="004633D9" w:rsidP="004633D9">
            <w:pPr>
              <w:jc w:val="center"/>
            </w:pPr>
            <w:r>
              <w:t>2.55</w:t>
            </w:r>
          </w:p>
        </w:tc>
        <w:tc>
          <w:tcPr>
            <w:tcW w:w="1127" w:type="dxa"/>
          </w:tcPr>
          <w:p w:rsidR="006A0857" w:rsidRDefault="004633D9" w:rsidP="004633D9">
            <w:pPr>
              <w:jc w:val="center"/>
            </w:pPr>
            <w:r>
              <w:t>2.50</w:t>
            </w:r>
          </w:p>
        </w:tc>
        <w:tc>
          <w:tcPr>
            <w:tcW w:w="1127" w:type="dxa"/>
          </w:tcPr>
          <w:p w:rsidR="006A0857" w:rsidRDefault="004633D9" w:rsidP="004633D9">
            <w:pPr>
              <w:jc w:val="center"/>
            </w:pPr>
            <w:r>
              <w:t>2.52</w:t>
            </w:r>
          </w:p>
        </w:tc>
        <w:tc>
          <w:tcPr>
            <w:tcW w:w="1127" w:type="dxa"/>
          </w:tcPr>
          <w:p w:rsidR="006A0857" w:rsidRDefault="004633D9" w:rsidP="004633D9">
            <w:pPr>
              <w:jc w:val="center"/>
            </w:pPr>
            <w:r>
              <w:t>2.52</w:t>
            </w:r>
          </w:p>
        </w:tc>
        <w:tc>
          <w:tcPr>
            <w:tcW w:w="1127" w:type="dxa"/>
          </w:tcPr>
          <w:p w:rsidR="006A0857" w:rsidRDefault="004633D9" w:rsidP="004633D9">
            <w:pPr>
              <w:jc w:val="center"/>
            </w:pPr>
            <w:r>
              <w:t>2.50</w:t>
            </w:r>
          </w:p>
        </w:tc>
        <w:tc>
          <w:tcPr>
            <w:tcW w:w="1127" w:type="dxa"/>
          </w:tcPr>
          <w:p w:rsidR="006A0857" w:rsidRDefault="004633D9" w:rsidP="004633D9">
            <w:pPr>
              <w:jc w:val="center"/>
            </w:pPr>
            <w:r>
              <w:t>2.50</w:t>
            </w:r>
          </w:p>
        </w:tc>
        <w:tc>
          <w:tcPr>
            <w:tcW w:w="1127" w:type="dxa"/>
          </w:tcPr>
          <w:p w:rsidR="006A0857" w:rsidRDefault="0016453F" w:rsidP="004633D9">
            <w:pPr>
              <w:jc w:val="center"/>
            </w:pPr>
            <w:r>
              <w:t>2.51</w:t>
            </w:r>
          </w:p>
        </w:tc>
      </w:tr>
      <w:tr w:rsidR="006A0857" w:rsidTr="006A0857">
        <w:tc>
          <w:tcPr>
            <w:tcW w:w="1127" w:type="dxa"/>
          </w:tcPr>
          <w:p w:rsidR="006A0857" w:rsidRDefault="006A0857" w:rsidP="006A0857">
            <w:pPr>
              <w:jc w:val="center"/>
            </w:pPr>
            <w:r>
              <w:t>2</w:t>
            </w:r>
          </w:p>
        </w:tc>
        <w:tc>
          <w:tcPr>
            <w:tcW w:w="1127" w:type="dxa"/>
          </w:tcPr>
          <w:p w:rsidR="006A0857" w:rsidRDefault="0016453F" w:rsidP="004633D9">
            <w:pPr>
              <w:jc w:val="center"/>
            </w:pPr>
            <w:r>
              <w:t>2.51</w:t>
            </w:r>
          </w:p>
        </w:tc>
        <w:tc>
          <w:tcPr>
            <w:tcW w:w="1127" w:type="dxa"/>
          </w:tcPr>
          <w:p w:rsidR="006A0857" w:rsidRDefault="0016453F" w:rsidP="004633D9">
            <w:pPr>
              <w:jc w:val="center"/>
            </w:pPr>
            <w:r>
              <w:t>2.49</w:t>
            </w:r>
          </w:p>
        </w:tc>
        <w:tc>
          <w:tcPr>
            <w:tcW w:w="1127" w:type="dxa"/>
          </w:tcPr>
          <w:p w:rsidR="006A0857" w:rsidRDefault="0016453F" w:rsidP="004633D9">
            <w:pPr>
              <w:jc w:val="center"/>
            </w:pPr>
            <w:r>
              <w:t>2.48</w:t>
            </w:r>
          </w:p>
        </w:tc>
        <w:tc>
          <w:tcPr>
            <w:tcW w:w="1127" w:type="dxa"/>
          </w:tcPr>
          <w:p w:rsidR="006A0857" w:rsidRDefault="0016453F" w:rsidP="004633D9">
            <w:pPr>
              <w:jc w:val="center"/>
            </w:pPr>
            <w:r>
              <w:t>2.51</w:t>
            </w:r>
          </w:p>
        </w:tc>
        <w:tc>
          <w:tcPr>
            <w:tcW w:w="1127" w:type="dxa"/>
          </w:tcPr>
          <w:p w:rsidR="006A0857" w:rsidRDefault="0016453F" w:rsidP="004633D9">
            <w:pPr>
              <w:jc w:val="center"/>
            </w:pPr>
            <w:r>
              <w:t>2.49</w:t>
            </w:r>
          </w:p>
        </w:tc>
        <w:tc>
          <w:tcPr>
            <w:tcW w:w="1127" w:type="dxa"/>
          </w:tcPr>
          <w:p w:rsidR="006A0857" w:rsidRDefault="000B6F2C" w:rsidP="004633D9">
            <w:pPr>
              <w:jc w:val="center"/>
            </w:pPr>
            <w:r>
              <w:t>2.38</w:t>
            </w:r>
          </w:p>
        </w:tc>
        <w:tc>
          <w:tcPr>
            <w:tcW w:w="1127" w:type="dxa"/>
          </w:tcPr>
          <w:p w:rsidR="006A0857" w:rsidRDefault="000B6F2C" w:rsidP="004633D9">
            <w:pPr>
              <w:jc w:val="center"/>
            </w:pPr>
            <w:r>
              <w:t>2.47</w:t>
            </w:r>
          </w:p>
        </w:tc>
      </w:tr>
      <w:tr w:rsidR="006A0857" w:rsidTr="006A0857">
        <w:tc>
          <w:tcPr>
            <w:tcW w:w="1127" w:type="dxa"/>
          </w:tcPr>
          <w:p w:rsidR="006A0857" w:rsidRDefault="006A0857" w:rsidP="006A0857">
            <w:pPr>
              <w:jc w:val="center"/>
            </w:pPr>
            <w:r>
              <w:t>3</w:t>
            </w:r>
          </w:p>
        </w:tc>
        <w:tc>
          <w:tcPr>
            <w:tcW w:w="1127" w:type="dxa"/>
          </w:tcPr>
          <w:p w:rsidR="006A0857" w:rsidRDefault="0016453F" w:rsidP="004633D9">
            <w:pPr>
              <w:jc w:val="center"/>
            </w:pPr>
            <w:r>
              <w:t>2.50</w:t>
            </w:r>
          </w:p>
        </w:tc>
        <w:tc>
          <w:tcPr>
            <w:tcW w:w="1127" w:type="dxa"/>
          </w:tcPr>
          <w:p w:rsidR="006A0857" w:rsidRDefault="0016453F" w:rsidP="004633D9">
            <w:pPr>
              <w:jc w:val="center"/>
            </w:pPr>
            <w:r>
              <w:t>2.46</w:t>
            </w:r>
          </w:p>
        </w:tc>
        <w:tc>
          <w:tcPr>
            <w:tcW w:w="1127" w:type="dxa"/>
          </w:tcPr>
          <w:p w:rsidR="006A0857" w:rsidRDefault="0016453F" w:rsidP="004633D9">
            <w:pPr>
              <w:jc w:val="center"/>
            </w:pPr>
            <w:r>
              <w:t>2.47</w:t>
            </w:r>
          </w:p>
        </w:tc>
        <w:tc>
          <w:tcPr>
            <w:tcW w:w="1127" w:type="dxa"/>
          </w:tcPr>
          <w:p w:rsidR="006A0857" w:rsidRDefault="0016453F" w:rsidP="004633D9">
            <w:pPr>
              <w:jc w:val="center"/>
            </w:pPr>
            <w:r>
              <w:t>2.56</w:t>
            </w:r>
          </w:p>
        </w:tc>
        <w:tc>
          <w:tcPr>
            <w:tcW w:w="1127" w:type="dxa"/>
          </w:tcPr>
          <w:p w:rsidR="006A0857" w:rsidRDefault="0016453F" w:rsidP="004633D9">
            <w:pPr>
              <w:jc w:val="center"/>
            </w:pPr>
            <w:r>
              <w:t>2.48</w:t>
            </w:r>
          </w:p>
        </w:tc>
        <w:tc>
          <w:tcPr>
            <w:tcW w:w="1127" w:type="dxa"/>
          </w:tcPr>
          <w:p w:rsidR="006A0857" w:rsidRDefault="000B6F2C" w:rsidP="004633D9">
            <w:pPr>
              <w:jc w:val="center"/>
            </w:pPr>
            <w:r>
              <w:t>2.49</w:t>
            </w:r>
          </w:p>
        </w:tc>
        <w:tc>
          <w:tcPr>
            <w:tcW w:w="1127" w:type="dxa"/>
          </w:tcPr>
          <w:p w:rsidR="006A0857" w:rsidRDefault="000B6F2C" w:rsidP="004633D9">
            <w:pPr>
              <w:jc w:val="center"/>
            </w:pPr>
            <w:r>
              <w:t>2.49</w:t>
            </w:r>
          </w:p>
        </w:tc>
      </w:tr>
      <w:tr w:rsidR="006A0857" w:rsidTr="006A0857">
        <w:tc>
          <w:tcPr>
            <w:tcW w:w="1127" w:type="dxa"/>
          </w:tcPr>
          <w:p w:rsidR="006A0857" w:rsidRDefault="006A0857" w:rsidP="006A0857">
            <w:pPr>
              <w:jc w:val="center"/>
            </w:pPr>
            <w:r>
              <w:t>4</w:t>
            </w:r>
          </w:p>
        </w:tc>
        <w:tc>
          <w:tcPr>
            <w:tcW w:w="1127" w:type="dxa"/>
          </w:tcPr>
          <w:p w:rsidR="006A0857" w:rsidRDefault="0016453F" w:rsidP="004633D9">
            <w:pPr>
              <w:jc w:val="center"/>
            </w:pPr>
            <w:r>
              <w:t>2.47</w:t>
            </w:r>
          </w:p>
        </w:tc>
        <w:tc>
          <w:tcPr>
            <w:tcW w:w="1127" w:type="dxa"/>
          </w:tcPr>
          <w:p w:rsidR="006A0857" w:rsidRDefault="0016453F" w:rsidP="004633D9">
            <w:pPr>
              <w:jc w:val="center"/>
            </w:pPr>
            <w:r>
              <w:t>2.50</w:t>
            </w:r>
          </w:p>
        </w:tc>
        <w:tc>
          <w:tcPr>
            <w:tcW w:w="1127" w:type="dxa"/>
          </w:tcPr>
          <w:p w:rsidR="006A0857" w:rsidRDefault="0016453F" w:rsidP="004633D9">
            <w:pPr>
              <w:jc w:val="center"/>
            </w:pPr>
            <w:r>
              <w:t>2.53</w:t>
            </w:r>
          </w:p>
        </w:tc>
        <w:tc>
          <w:tcPr>
            <w:tcW w:w="1127" w:type="dxa"/>
          </w:tcPr>
          <w:p w:rsidR="006A0857" w:rsidRDefault="0016453F" w:rsidP="004633D9">
            <w:pPr>
              <w:jc w:val="center"/>
            </w:pPr>
            <w:r>
              <w:t>2.50</w:t>
            </w:r>
          </w:p>
        </w:tc>
        <w:tc>
          <w:tcPr>
            <w:tcW w:w="1127" w:type="dxa"/>
          </w:tcPr>
          <w:p w:rsidR="006A0857" w:rsidRDefault="0016453F" w:rsidP="004633D9">
            <w:pPr>
              <w:jc w:val="center"/>
            </w:pPr>
            <w:r>
              <w:t>2.49</w:t>
            </w:r>
          </w:p>
        </w:tc>
        <w:tc>
          <w:tcPr>
            <w:tcW w:w="1127" w:type="dxa"/>
          </w:tcPr>
          <w:p w:rsidR="006A0857" w:rsidRDefault="0016453F" w:rsidP="004633D9">
            <w:pPr>
              <w:jc w:val="center"/>
            </w:pPr>
            <w:r>
              <w:t>2.37</w:t>
            </w:r>
          </w:p>
        </w:tc>
        <w:tc>
          <w:tcPr>
            <w:tcW w:w="1127" w:type="dxa"/>
          </w:tcPr>
          <w:p w:rsidR="006A0857" w:rsidRDefault="0016453F" w:rsidP="004633D9">
            <w:pPr>
              <w:jc w:val="center"/>
            </w:pPr>
            <w:r>
              <w:t>2.49</w:t>
            </w:r>
          </w:p>
        </w:tc>
      </w:tr>
    </w:tbl>
    <w:p w:rsidR="000E6CF2" w:rsidRDefault="000E6CF2" w:rsidP="00CB2226">
      <w:pPr>
        <w:spacing w:after="0"/>
      </w:pPr>
    </w:p>
    <w:tbl>
      <w:tblPr>
        <w:tblStyle w:val="TableGrid"/>
        <w:tblW w:w="0" w:type="auto"/>
        <w:tblLook w:val="04A0" w:firstRow="1" w:lastRow="0" w:firstColumn="1" w:lastColumn="0" w:noHBand="0" w:noVBand="1"/>
      </w:tblPr>
      <w:tblGrid>
        <w:gridCol w:w="1129"/>
        <w:gridCol w:w="1134"/>
        <w:gridCol w:w="1134"/>
        <w:gridCol w:w="1134"/>
        <w:gridCol w:w="1134"/>
        <w:gridCol w:w="1134"/>
      </w:tblGrid>
      <w:tr w:rsidR="006A0857" w:rsidTr="00AF2E44">
        <w:tc>
          <w:tcPr>
            <w:tcW w:w="1129" w:type="dxa"/>
          </w:tcPr>
          <w:p w:rsidR="006A0857" w:rsidRDefault="006A0857" w:rsidP="00CB2226">
            <w:r>
              <w:t>Reading</w:t>
            </w:r>
          </w:p>
        </w:tc>
        <w:tc>
          <w:tcPr>
            <w:tcW w:w="1134" w:type="dxa"/>
          </w:tcPr>
          <w:p w:rsidR="006A0857" w:rsidRDefault="006A0857" w:rsidP="004633D9">
            <w:pPr>
              <w:jc w:val="center"/>
            </w:pPr>
            <w:r>
              <w:t>16.00</w:t>
            </w:r>
          </w:p>
        </w:tc>
        <w:tc>
          <w:tcPr>
            <w:tcW w:w="1134" w:type="dxa"/>
          </w:tcPr>
          <w:p w:rsidR="006A0857" w:rsidRDefault="006A0857" w:rsidP="004633D9">
            <w:pPr>
              <w:jc w:val="center"/>
            </w:pPr>
            <w:r>
              <w:t>17.00</w:t>
            </w:r>
          </w:p>
        </w:tc>
        <w:tc>
          <w:tcPr>
            <w:tcW w:w="1134" w:type="dxa"/>
          </w:tcPr>
          <w:p w:rsidR="006A0857" w:rsidRDefault="006A0857" w:rsidP="004633D9">
            <w:pPr>
              <w:jc w:val="center"/>
            </w:pPr>
            <w:r>
              <w:t>18.00</w:t>
            </w:r>
          </w:p>
        </w:tc>
        <w:tc>
          <w:tcPr>
            <w:tcW w:w="1134" w:type="dxa"/>
          </w:tcPr>
          <w:p w:rsidR="006A0857" w:rsidRDefault="006A0857" w:rsidP="004633D9">
            <w:pPr>
              <w:jc w:val="center"/>
            </w:pPr>
            <w:r>
              <w:t>19.00</w:t>
            </w:r>
          </w:p>
        </w:tc>
        <w:tc>
          <w:tcPr>
            <w:tcW w:w="1134" w:type="dxa"/>
          </w:tcPr>
          <w:p w:rsidR="006A0857" w:rsidRDefault="006A0857" w:rsidP="004633D9">
            <w:pPr>
              <w:jc w:val="center"/>
            </w:pPr>
            <w:r>
              <w:t>20.00</w:t>
            </w:r>
          </w:p>
        </w:tc>
      </w:tr>
      <w:tr w:rsidR="006A0857" w:rsidTr="00AF2E44">
        <w:tc>
          <w:tcPr>
            <w:tcW w:w="1129" w:type="dxa"/>
          </w:tcPr>
          <w:p w:rsidR="006A0857" w:rsidRDefault="006A0857" w:rsidP="006A0857">
            <w:pPr>
              <w:jc w:val="center"/>
            </w:pPr>
            <w:r>
              <w:t>1</w:t>
            </w:r>
          </w:p>
        </w:tc>
        <w:tc>
          <w:tcPr>
            <w:tcW w:w="1134" w:type="dxa"/>
          </w:tcPr>
          <w:p w:rsidR="006A0857" w:rsidRDefault="0016453F" w:rsidP="004633D9">
            <w:pPr>
              <w:jc w:val="center"/>
            </w:pPr>
            <w:r>
              <w:t>2.50</w:t>
            </w:r>
          </w:p>
        </w:tc>
        <w:tc>
          <w:tcPr>
            <w:tcW w:w="1134" w:type="dxa"/>
          </w:tcPr>
          <w:p w:rsidR="006A0857" w:rsidRDefault="0016453F" w:rsidP="004633D9">
            <w:pPr>
              <w:jc w:val="center"/>
            </w:pPr>
            <w:r>
              <w:t>2.51</w:t>
            </w:r>
          </w:p>
        </w:tc>
        <w:tc>
          <w:tcPr>
            <w:tcW w:w="1134" w:type="dxa"/>
          </w:tcPr>
          <w:p w:rsidR="006A0857" w:rsidRDefault="0016453F" w:rsidP="004633D9">
            <w:pPr>
              <w:jc w:val="center"/>
            </w:pPr>
            <w:r>
              <w:t>2.52</w:t>
            </w:r>
          </w:p>
        </w:tc>
        <w:tc>
          <w:tcPr>
            <w:tcW w:w="1134" w:type="dxa"/>
          </w:tcPr>
          <w:p w:rsidR="006A0857" w:rsidRDefault="0016453F" w:rsidP="004633D9">
            <w:pPr>
              <w:jc w:val="center"/>
            </w:pPr>
            <w:r>
              <w:t>2.48</w:t>
            </w:r>
          </w:p>
        </w:tc>
        <w:tc>
          <w:tcPr>
            <w:tcW w:w="1134" w:type="dxa"/>
          </w:tcPr>
          <w:p w:rsidR="006A0857" w:rsidRDefault="0016453F" w:rsidP="004633D9">
            <w:pPr>
              <w:jc w:val="center"/>
            </w:pPr>
            <w:r>
              <w:t>2.52</w:t>
            </w:r>
          </w:p>
        </w:tc>
      </w:tr>
      <w:tr w:rsidR="006A0857" w:rsidTr="00AF2E44">
        <w:tc>
          <w:tcPr>
            <w:tcW w:w="1129" w:type="dxa"/>
          </w:tcPr>
          <w:p w:rsidR="006A0857" w:rsidRDefault="006A0857" w:rsidP="006A0857">
            <w:pPr>
              <w:jc w:val="center"/>
            </w:pPr>
            <w:r>
              <w:t>2</w:t>
            </w:r>
          </w:p>
        </w:tc>
        <w:tc>
          <w:tcPr>
            <w:tcW w:w="1134" w:type="dxa"/>
          </w:tcPr>
          <w:p w:rsidR="006A0857" w:rsidRDefault="0016453F" w:rsidP="004633D9">
            <w:pPr>
              <w:jc w:val="center"/>
            </w:pPr>
            <w:r>
              <w:t>2.52</w:t>
            </w:r>
          </w:p>
        </w:tc>
        <w:tc>
          <w:tcPr>
            <w:tcW w:w="1134" w:type="dxa"/>
          </w:tcPr>
          <w:p w:rsidR="006A0857" w:rsidRDefault="0016453F" w:rsidP="004633D9">
            <w:pPr>
              <w:jc w:val="center"/>
            </w:pPr>
            <w:r>
              <w:t>2.40</w:t>
            </w:r>
          </w:p>
        </w:tc>
        <w:tc>
          <w:tcPr>
            <w:tcW w:w="1134" w:type="dxa"/>
          </w:tcPr>
          <w:p w:rsidR="006A0857" w:rsidRDefault="0016453F" w:rsidP="004633D9">
            <w:pPr>
              <w:jc w:val="center"/>
            </w:pPr>
            <w:r>
              <w:t>2.51</w:t>
            </w:r>
          </w:p>
        </w:tc>
        <w:tc>
          <w:tcPr>
            <w:tcW w:w="1134" w:type="dxa"/>
          </w:tcPr>
          <w:p w:rsidR="006A0857" w:rsidRDefault="0016453F" w:rsidP="004633D9">
            <w:pPr>
              <w:jc w:val="center"/>
            </w:pPr>
            <w:r>
              <w:t>2.46</w:t>
            </w:r>
          </w:p>
        </w:tc>
        <w:tc>
          <w:tcPr>
            <w:tcW w:w="1134" w:type="dxa"/>
          </w:tcPr>
          <w:p w:rsidR="006A0857" w:rsidRDefault="0016453F" w:rsidP="004633D9">
            <w:pPr>
              <w:jc w:val="center"/>
            </w:pPr>
            <w:r>
              <w:t>2.49</w:t>
            </w:r>
          </w:p>
        </w:tc>
      </w:tr>
      <w:tr w:rsidR="006A0857" w:rsidTr="00AF2E44">
        <w:tc>
          <w:tcPr>
            <w:tcW w:w="1129" w:type="dxa"/>
          </w:tcPr>
          <w:p w:rsidR="006A0857" w:rsidRDefault="006A0857" w:rsidP="006A0857">
            <w:pPr>
              <w:jc w:val="center"/>
            </w:pPr>
            <w:r>
              <w:t>3</w:t>
            </w:r>
          </w:p>
        </w:tc>
        <w:tc>
          <w:tcPr>
            <w:tcW w:w="1134" w:type="dxa"/>
          </w:tcPr>
          <w:p w:rsidR="006A0857" w:rsidRDefault="0016453F" w:rsidP="004633D9">
            <w:pPr>
              <w:jc w:val="center"/>
            </w:pPr>
            <w:r>
              <w:t>2.49</w:t>
            </w:r>
          </w:p>
        </w:tc>
        <w:tc>
          <w:tcPr>
            <w:tcW w:w="1134" w:type="dxa"/>
          </w:tcPr>
          <w:p w:rsidR="006A0857" w:rsidRDefault="0016453F" w:rsidP="004633D9">
            <w:pPr>
              <w:jc w:val="center"/>
            </w:pPr>
            <w:r>
              <w:t>2.55</w:t>
            </w:r>
          </w:p>
        </w:tc>
        <w:tc>
          <w:tcPr>
            <w:tcW w:w="1134" w:type="dxa"/>
          </w:tcPr>
          <w:p w:rsidR="006A0857" w:rsidRDefault="0016453F" w:rsidP="004633D9">
            <w:pPr>
              <w:jc w:val="center"/>
            </w:pPr>
            <w:r>
              <w:t>2.49</w:t>
            </w:r>
          </w:p>
        </w:tc>
        <w:tc>
          <w:tcPr>
            <w:tcW w:w="1134" w:type="dxa"/>
          </w:tcPr>
          <w:p w:rsidR="006A0857" w:rsidRDefault="0016453F" w:rsidP="004633D9">
            <w:pPr>
              <w:jc w:val="center"/>
            </w:pPr>
            <w:r>
              <w:t>2.51</w:t>
            </w:r>
          </w:p>
        </w:tc>
        <w:tc>
          <w:tcPr>
            <w:tcW w:w="1134" w:type="dxa"/>
          </w:tcPr>
          <w:p w:rsidR="006A0857" w:rsidRDefault="0016453F" w:rsidP="004633D9">
            <w:pPr>
              <w:jc w:val="center"/>
            </w:pPr>
            <w:r>
              <w:t>2.51</w:t>
            </w:r>
          </w:p>
        </w:tc>
      </w:tr>
      <w:tr w:rsidR="006A0857" w:rsidTr="00AF2E44">
        <w:tc>
          <w:tcPr>
            <w:tcW w:w="1129" w:type="dxa"/>
          </w:tcPr>
          <w:p w:rsidR="006A0857" w:rsidRDefault="006A0857" w:rsidP="006A0857">
            <w:pPr>
              <w:jc w:val="center"/>
            </w:pPr>
            <w:r>
              <w:t>4</w:t>
            </w:r>
          </w:p>
        </w:tc>
        <w:tc>
          <w:tcPr>
            <w:tcW w:w="1134" w:type="dxa"/>
          </w:tcPr>
          <w:p w:rsidR="006A0857" w:rsidRDefault="0016453F" w:rsidP="004633D9">
            <w:pPr>
              <w:jc w:val="center"/>
            </w:pPr>
            <w:r>
              <w:t>2.47</w:t>
            </w:r>
          </w:p>
        </w:tc>
        <w:tc>
          <w:tcPr>
            <w:tcW w:w="1134" w:type="dxa"/>
          </w:tcPr>
          <w:p w:rsidR="006A0857" w:rsidRDefault="0016453F" w:rsidP="004633D9">
            <w:pPr>
              <w:jc w:val="center"/>
            </w:pPr>
            <w:r>
              <w:t>2.36</w:t>
            </w:r>
          </w:p>
        </w:tc>
        <w:tc>
          <w:tcPr>
            <w:tcW w:w="1134" w:type="dxa"/>
          </w:tcPr>
          <w:p w:rsidR="006A0857" w:rsidRDefault="0016453F" w:rsidP="004633D9">
            <w:pPr>
              <w:jc w:val="center"/>
            </w:pPr>
            <w:r>
              <w:t>2.49</w:t>
            </w:r>
          </w:p>
        </w:tc>
        <w:tc>
          <w:tcPr>
            <w:tcW w:w="1134" w:type="dxa"/>
          </w:tcPr>
          <w:p w:rsidR="006A0857" w:rsidRDefault="0016453F" w:rsidP="004633D9">
            <w:pPr>
              <w:jc w:val="center"/>
            </w:pPr>
            <w:r>
              <w:t>2.53</w:t>
            </w:r>
          </w:p>
        </w:tc>
        <w:tc>
          <w:tcPr>
            <w:tcW w:w="1134" w:type="dxa"/>
          </w:tcPr>
          <w:p w:rsidR="006A0857" w:rsidRDefault="0016453F" w:rsidP="004633D9">
            <w:pPr>
              <w:jc w:val="center"/>
            </w:pPr>
            <w:r>
              <w:t>2.52</w:t>
            </w:r>
          </w:p>
        </w:tc>
        <w:bookmarkStart w:id="0" w:name="_GoBack"/>
        <w:bookmarkEnd w:id="0"/>
      </w:tr>
    </w:tbl>
    <w:p w:rsidR="000E6CF2" w:rsidRDefault="000E6CF2" w:rsidP="00CB2226">
      <w:pPr>
        <w:spacing w:after="0"/>
      </w:pPr>
    </w:p>
    <w:p w:rsidR="006A0857" w:rsidRDefault="006A0857" w:rsidP="00CB2226">
      <w:pPr>
        <w:spacing w:after="0"/>
        <w:rPr>
          <w:b/>
        </w:rPr>
      </w:pPr>
      <w:r>
        <w:rPr>
          <w:b/>
        </w:rPr>
        <w:t>Table Constants for calculating control limits</w:t>
      </w:r>
    </w:p>
    <w:p w:rsidR="006A0857" w:rsidRDefault="006A0857" w:rsidP="00CB2226">
      <w:pPr>
        <w:spacing w:after="0"/>
        <w:rPr>
          <w:b/>
        </w:rPr>
      </w:pPr>
    </w:p>
    <w:tbl>
      <w:tblPr>
        <w:tblStyle w:val="TableGrid"/>
        <w:tblW w:w="0" w:type="auto"/>
        <w:jc w:val="center"/>
        <w:tblLook w:val="04A0" w:firstRow="1" w:lastRow="0" w:firstColumn="1" w:lastColumn="0" w:noHBand="0" w:noVBand="1"/>
      </w:tblPr>
      <w:tblGrid>
        <w:gridCol w:w="1803"/>
        <w:gridCol w:w="1803"/>
        <w:gridCol w:w="1803"/>
        <w:gridCol w:w="1803"/>
        <w:gridCol w:w="1804"/>
      </w:tblGrid>
      <w:tr w:rsidR="006A0857" w:rsidTr="0016453F">
        <w:trPr>
          <w:jc w:val="center"/>
        </w:trPr>
        <w:tc>
          <w:tcPr>
            <w:tcW w:w="1803" w:type="dxa"/>
          </w:tcPr>
          <w:p w:rsidR="006A0857" w:rsidRDefault="0016453F" w:rsidP="0016453F">
            <w:pPr>
              <w:jc w:val="center"/>
              <w:rPr>
                <w:b/>
              </w:rPr>
            </w:pPr>
            <w:r>
              <w:rPr>
                <w:b/>
              </w:rPr>
              <w:t>n</w:t>
            </w:r>
          </w:p>
        </w:tc>
        <w:tc>
          <w:tcPr>
            <w:tcW w:w="1803" w:type="dxa"/>
          </w:tcPr>
          <w:p w:rsidR="006A0857" w:rsidRPr="0016453F" w:rsidRDefault="0016453F" w:rsidP="0016453F">
            <w:pPr>
              <w:jc w:val="center"/>
              <w:rPr>
                <w:b/>
                <w:vertAlign w:val="subscript"/>
              </w:rPr>
            </w:pPr>
            <w:r>
              <w:rPr>
                <w:b/>
              </w:rPr>
              <w:t>A</w:t>
            </w:r>
            <w:r>
              <w:rPr>
                <w:b/>
                <w:vertAlign w:val="subscript"/>
              </w:rPr>
              <w:t>2</w:t>
            </w:r>
          </w:p>
        </w:tc>
        <w:tc>
          <w:tcPr>
            <w:tcW w:w="1803" w:type="dxa"/>
          </w:tcPr>
          <w:p w:rsidR="006A0857" w:rsidRPr="0016453F" w:rsidRDefault="0016453F" w:rsidP="0016453F">
            <w:pPr>
              <w:jc w:val="center"/>
              <w:rPr>
                <w:b/>
                <w:vertAlign w:val="subscript"/>
              </w:rPr>
            </w:pPr>
            <w:r>
              <w:rPr>
                <w:b/>
              </w:rPr>
              <w:t>D</w:t>
            </w:r>
            <w:r>
              <w:rPr>
                <w:b/>
                <w:vertAlign w:val="subscript"/>
              </w:rPr>
              <w:t>3</w:t>
            </w:r>
          </w:p>
        </w:tc>
        <w:tc>
          <w:tcPr>
            <w:tcW w:w="1803" w:type="dxa"/>
          </w:tcPr>
          <w:p w:rsidR="006A0857" w:rsidRPr="0016453F" w:rsidRDefault="0016453F" w:rsidP="0016453F">
            <w:pPr>
              <w:jc w:val="center"/>
              <w:rPr>
                <w:b/>
                <w:vertAlign w:val="subscript"/>
              </w:rPr>
            </w:pPr>
            <w:r>
              <w:rPr>
                <w:b/>
              </w:rPr>
              <w:t>D</w:t>
            </w:r>
            <w:r>
              <w:rPr>
                <w:b/>
                <w:vertAlign w:val="subscript"/>
              </w:rPr>
              <w:t>4</w:t>
            </w:r>
          </w:p>
        </w:tc>
        <w:tc>
          <w:tcPr>
            <w:tcW w:w="1804" w:type="dxa"/>
          </w:tcPr>
          <w:p w:rsidR="006A0857" w:rsidRPr="0016453F" w:rsidRDefault="0016453F" w:rsidP="0016453F">
            <w:pPr>
              <w:jc w:val="center"/>
              <w:rPr>
                <w:b/>
                <w:vertAlign w:val="subscript"/>
              </w:rPr>
            </w:pPr>
            <w:r>
              <w:rPr>
                <w:b/>
              </w:rPr>
              <w:t>d</w:t>
            </w:r>
            <w:r>
              <w:rPr>
                <w:b/>
                <w:vertAlign w:val="subscript"/>
              </w:rPr>
              <w:t>2</w:t>
            </w:r>
          </w:p>
        </w:tc>
      </w:tr>
      <w:tr w:rsidR="006A0857" w:rsidTr="0016453F">
        <w:trPr>
          <w:jc w:val="center"/>
        </w:trPr>
        <w:tc>
          <w:tcPr>
            <w:tcW w:w="1803" w:type="dxa"/>
          </w:tcPr>
          <w:p w:rsidR="006A0857" w:rsidRPr="0016453F" w:rsidRDefault="000B6F2C" w:rsidP="0016453F">
            <w:pPr>
              <w:jc w:val="center"/>
            </w:pPr>
            <w:r>
              <w:t>2</w:t>
            </w:r>
          </w:p>
        </w:tc>
        <w:tc>
          <w:tcPr>
            <w:tcW w:w="1803" w:type="dxa"/>
          </w:tcPr>
          <w:p w:rsidR="006A0857" w:rsidRPr="0016453F" w:rsidRDefault="000B6F2C" w:rsidP="0016453F">
            <w:pPr>
              <w:jc w:val="center"/>
            </w:pPr>
            <w:r>
              <w:t>1.88</w:t>
            </w:r>
          </w:p>
        </w:tc>
        <w:tc>
          <w:tcPr>
            <w:tcW w:w="1803" w:type="dxa"/>
          </w:tcPr>
          <w:p w:rsidR="006A0857" w:rsidRPr="0016453F" w:rsidRDefault="000B6F2C" w:rsidP="0016453F">
            <w:pPr>
              <w:jc w:val="center"/>
            </w:pPr>
            <w:r>
              <w:t>0</w:t>
            </w:r>
          </w:p>
        </w:tc>
        <w:tc>
          <w:tcPr>
            <w:tcW w:w="1803" w:type="dxa"/>
          </w:tcPr>
          <w:p w:rsidR="006A0857" w:rsidRPr="0016453F" w:rsidRDefault="000B6F2C" w:rsidP="0016453F">
            <w:pPr>
              <w:jc w:val="center"/>
            </w:pPr>
            <w:r>
              <w:t>3.27</w:t>
            </w:r>
          </w:p>
        </w:tc>
        <w:tc>
          <w:tcPr>
            <w:tcW w:w="1804" w:type="dxa"/>
          </w:tcPr>
          <w:p w:rsidR="006A0857" w:rsidRPr="0016453F" w:rsidRDefault="000B6F2C" w:rsidP="0016453F">
            <w:pPr>
              <w:jc w:val="center"/>
            </w:pPr>
            <w:r>
              <w:t>1.13</w:t>
            </w:r>
          </w:p>
        </w:tc>
      </w:tr>
      <w:tr w:rsidR="006A0857" w:rsidTr="0016453F">
        <w:trPr>
          <w:jc w:val="center"/>
        </w:trPr>
        <w:tc>
          <w:tcPr>
            <w:tcW w:w="1803" w:type="dxa"/>
          </w:tcPr>
          <w:p w:rsidR="006A0857" w:rsidRPr="0016453F" w:rsidRDefault="000B6F2C" w:rsidP="0016453F">
            <w:pPr>
              <w:jc w:val="center"/>
            </w:pPr>
            <w:r>
              <w:t>3</w:t>
            </w:r>
          </w:p>
        </w:tc>
        <w:tc>
          <w:tcPr>
            <w:tcW w:w="1803" w:type="dxa"/>
          </w:tcPr>
          <w:p w:rsidR="006A0857" w:rsidRPr="0016453F" w:rsidRDefault="000B6F2C" w:rsidP="0016453F">
            <w:pPr>
              <w:jc w:val="center"/>
            </w:pPr>
            <w:r>
              <w:t>1.02</w:t>
            </w:r>
          </w:p>
        </w:tc>
        <w:tc>
          <w:tcPr>
            <w:tcW w:w="1803" w:type="dxa"/>
          </w:tcPr>
          <w:p w:rsidR="006A0857" w:rsidRPr="0016453F" w:rsidRDefault="000B6F2C" w:rsidP="0016453F">
            <w:pPr>
              <w:jc w:val="center"/>
            </w:pPr>
            <w:r>
              <w:t>0</w:t>
            </w:r>
          </w:p>
        </w:tc>
        <w:tc>
          <w:tcPr>
            <w:tcW w:w="1803" w:type="dxa"/>
          </w:tcPr>
          <w:p w:rsidR="006A0857" w:rsidRPr="0016453F" w:rsidRDefault="000B6F2C" w:rsidP="0016453F">
            <w:pPr>
              <w:jc w:val="center"/>
            </w:pPr>
            <w:r>
              <w:t>2.57</w:t>
            </w:r>
          </w:p>
        </w:tc>
        <w:tc>
          <w:tcPr>
            <w:tcW w:w="1804" w:type="dxa"/>
          </w:tcPr>
          <w:p w:rsidR="006A0857" w:rsidRPr="0016453F" w:rsidRDefault="000B6F2C" w:rsidP="0016453F">
            <w:pPr>
              <w:jc w:val="center"/>
            </w:pPr>
            <w:r>
              <w:t>1.69</w:t>
            </w:r>
          </w:p>
        </w:tc>
      </w:tr>
      <w:tr w:rsidR="006A0857" w:rsidTr="0016453F">
        <w:trPr>
          <w:jc w:val="center"/>
        </w:trPr>
        <w:tc>
          <w:tcPr>
            <w:tcW w:w="1803" w:type="dxa"/>
          </w:tcPr>
          <w:p w:rsidR="006A0857" w:rsidRPr="0016453F" w:rsidRDefault="000B6F2C" w:rsidP="0016453F">
            <w:pPr>
              <w:jc w:val="center"/>
            </w:pPr>
            <w:r>
              <w:t>4</w:t>
            </w:r>
          </w:p>
        </w:tc>
        <w:tc>
          <w:tcPr>
            <w:tcW w:w="1803" w:type="dxa"/>
          </w:tcPr>
          <w:p w:rsidR="006A0857" w:rsidRPr="0016453F" w:rsidRDefault="000B6F2C" w:rsidP="0016453F">
            <w:pPr>
              <w:jc w:val="center"/>
            </w:pPr>
            <w:r>
              <w:t>0.73</w:t>
            </w:r>
          </w:p>
        </w:tc>
        <w:tc>
          <w:tcPr>
            <w:tcW w:w="1803" w:type="dxa"/>
          </w:tcPr>
          <w:p w:rsidR="006A0857" w:rsidRPr="0016453F" w:rsidRDefault="000B6F2C" w:rsidP="0016453F">
            <w:pPr>
              <w:jc w:val="center"/>
            </w:pPr>
            <w:r>
              <w:t>0</w:t>
            </w:r>
          </w:p>
        </w:tc>
        <w:tc>
          <w:tcPr>
            <w:tcW w:w="1803" w:type="dxa"/>
          </w:tcPr>
          <w:p w:rsidR="006A0857" w:rsidRPr="0016453F" w:rsidRDefault="000B6F2C" w:rsidP="0016453F">
            <w:pPr>
              <w:jc w:val="center"/>
            </w:pPr>
            <w:r>
              <w:t>2.28</w:t>
            </w:r>
          </w:p>
        </w:tc>
        <w:tc>
          <w:tcPr>
            <w:tcW w:w="1804" w:type="dxa"/>
          </w:tcPr>
          <w:p w:rsidR="006A0857" w:rsidRPr="0016453F" w:rsidRDefault="000B6F2C" w:rsidP="0016453F">
            <w:pPr>
              <w:jc w:val="center"/>
            </w:pPr>
            <w:r>
              <w:t>2.06</w:t>
            </w:r>
          </w:p>
        </w:tc>
      </w:tr>
      <w:tr w:rsidR="006A0857" w:rsidTr="0016453F">
        <w:trPr>
          <w:jc w:val="center"/>
        </w:trPr>
        <w:tc>
          <w:tcPr>
            <w:tcW w:w="1803" w:type="dxa"/>
          </w:tcPr>
          <w:p w:rsidR="006A0857" w:rsidRPr="0016453F" w:rsidRDefault="000B6F2C" w:rsidP="0016453F">
            <w:pPr>
              <w:jc w:val="center"/>
            </w:pPr>
            <w:r>
              <w:t>5</w:t>
            </w:r>
          </w:p>
        </w:tc>
        <w:tc>
          <w:tcPr>
            <w:tcW w:w="1803" w:type="dxa"/>
          </w:tcPr>
          <w:p w:rsidR="006A0857" w:rsidRPr="0016453F" w:rsidRDefault="000B6F2C" w:rsidP="0016453F">
            <w:pPr>
              <w:jc w:val="center"/>
            </w:pPr>
            <w:r>
              <w:t>0.58</w:t>
            </w:r>
          </w:p>
        </w:tc>
        <w:tc>
          <w:tcPr>
            <w:tcW w:w="1803" w:type="dxa"/>
          </w:tcPr>
          <w:p w:rsidR="006A0857" w:rsidRPr="0016453F" w:rsidRDefault="000B6F2C" w:rsidP="0016453F">
            <w:pPr>
              <w:jc w:val="center"/>
            </w:pPr>
            <w:r>
              <w:t>0</w:t>
            </w:r>
          </w:p>
        </w:tc>
        <w:tc>
          <w:tcPr>
            <w:tcW w:w="1803" w:type="dxa"/>
          </w:tcPr>
          <w:p w:rsidR="006A0857" w:rsidRPr="0016453F" w:rsidRDefault="000B6F2C" w:rsidP="0016453F">
            <w:pPr>
              <w:jc w:val="center"/>
            </w:pPr>
            <w:r>
              <w:t>2.11</w:t>
            </w:r>
          </w:p>
        </w:tc>
        <w:tc>
          <w:tcPr>
            <w:tcW w:w="1804" w:type="dxa"/>
          </w:tcPr>
          <w:p w:rsidR="006A0857" w:rsidRPr="0016453F" w:rsidRDefault="000B6F2C" w:rsidP="0016453F">
            <w:pPr>
              <w:jc w:val="center"/>
            </w:pPr>
            <w:r>
              <w:t>2.33</w:t>
            </w:r>
          </w:p>
        </w:tc>
      </w:tr>
    </w:tbl>
    <w:p w:rsidR="006A0857" w:rsidRPr="006A0857" w:rsidRDefault="006A0857" w:rsidP="00CB2226">
      <w:pPr>
        <w:spacing w:after="0"/>
        <w:rPr>
          <w:b/>
        </w:rPr>
      </w:pPr>
    </w:p>
    <w:p w:rsidR="000E6CF2" w:rsidRDefault="000E6CF2" w:rsidP="00CB2226">
      <w:pPr>
        <w:spacing w:after="0"/>
      </w:pPr>
    </w:p>
    <w:p w:rsidR="000E6CF2" w:rsidRDefault="000E6CF2" w:rsidP="000E6CF2">
      <w:pPr>
        <w:pStyle w:val="ListParagraph"/>
        <w:numPr>
          <w:ilvl w:val="0"/>
          <w:numId w:val="1"/>
        </w:numPr>
        <w:spacing w:after="0"/>
        <w:ind w:left="426" w:hanging="426"/>
      </w:pPr>
      <w:r>
        <w:t>Using the data above construct an average range chart to demonstrate if the process is in control or not.</w:t>
      </w:r>
    </w:p>
    <w:p w:rsidR="006A0857" w:rsidRDefault="006A0857" w:rsidP="006A0857">
      <w:pPr>
        <w:pStyle w:val="ListParagraph"/>
        <w:spacing w:after="0"/>
        <w:ind w:left="426"/>
        <w:jc w:val="right"/>
      </w:pPr>
      <w:r>
        <w:t>(</w:t>
      </w:r>
      <w:r>
        <w:rPr>
          <w:b/>
        </w:rPr>
        <w:t>15 marks</w:t>
      </w:r>
      <w:r>
        <w:t>)</w:t>
      </w:r>
    </w:p>
    <w:p w:rsidR="006A0857" w:rsidRDefault="006A0857" w:rsidP="006A0857">
      <w:pPr>
        <w:pStyle w:val="ListParagraph"/>
        <w:spacing w:after="0"/>
        <w:ind w:left="426"/>
        <w:jc w:val="right"/>
      </w:pPr>
    </w:p>
    <w:p w:rsidR="000E6CF2" w:rsidRDefault="000E6CF2" w:rsidP="000E6CF2">
      <w:pPr>
        <w:pStyle w:val="ListParagraph"/>
        <w:numPr>
          <w:ilvl w:val="0"/>
          <w:numId w:val="1"/>
        </w:numPr>
        <w:spacing w:after="0"/>
        <w:ind w:left="426" w:hanging="426"/>
      </w:pPr>
      <w:r>
        <w:t>Comment on your findings from part a) and describe briefly some of the rules that can be used to interpret control charts</w:t>
      </w:r>
      <w:r w:rsidR="006A0857">
        <w:t>.</w:t>
      </w:r>
    </w:p>
    <w:p w:rsidR="006A0857" w:rsidRDefault="006A0857" w:rsidP="006A0857">
      <w:pPr>
        <w:pStyle w:val="ListParagraph"/>
        <w:spacing w:after="0"/>
        <w:ind w:left="426"/>
        <w:jc w:val="right"/>
      </w:pPr>
      <w:r>
        <w:t>(</w:t>
      </w:r>
      <w:r>
        <w:rPr>
          <w:b/>
        </w:rPr>
        <w:t>5 marks</w:t>
      </w:r>
      <w:r>
        <w:t>)</w:t>
      </w:r>
    </w:p>
    <w:p w:rsidR="006A0857" w:rsidRDefault="006A0857" w:rsidP="006A0857">
      <w:pPr>
        <w:pStyle w:val="ListParagraph"/>
        <w:spacing w:after="0"/>
        <w:ind w:left="426"/>
        <w:jc w:val="right"/>
      </w:pPr>
    </w:p>
    <w:p w:rsidR="000E6CF2" w:rsidRDefault="000E6CF2" w:rsidP="000E6CF2">
      <w:pPr>
        <w:pStyle w:val="ListParagraph"/>
        <w:numPr>
          <w:ilvl w:val="0"/>
          <w:numId w:val="1"/>
        </w:numPr>
        <w:spacing w:after="0"/>
        <w:ind w:left="426" w:hanging="426"/>
      </w:pPr>
      <w:r>
        <w:t>Explain what is meant by common cause and special causes of variation and the significance of each, in relation to the overall performance of the process.</w:t>
      </w:r>
    </w:p>
    <w:p w:rsidR="000E6CF2" w:rsidRPr="00CB2226" w:rsidRDefault="000E6CF2" w:rsidP="000E6CF2">
      <w:pPr>
        <w:pStyle w:val="ListParagraph"/>
        <w:spacing w:after="0"/>
        <w:ind w:left="426"/>
        <w:jc w:val="right"/>
      </w:pPr>
      <w:r>
        <w:t>(</w:t>
      </w:r>
      <w:r>
        <w:rPr>
          <w:b/>
        </w:rPr>
        <w:t>5 marks</w:t>
      </w:r>
      <w:r>
        <w:t>)</w:t>
      </w:r>
    </w:p>
    <w:p w:rsidR="000B6F2C" w:rsidRDefault="000B6F2C">
      <w:pPr>
        <w:rPr>
          <w:b/>
          <w:u w:val="single"/>
        </w:rPr>
      </w:pPr>
      <w:r>
        <w:rPr>
          <w:b/>
          <w:u w:val="single"/>
        </w:rPr>
        <w:br w:type="page"/>
      </w:r>
    </w:p>
    <w:p w:rsidR="00CB2226" w:rsidRDefault="00CB2226" w:rsidP="00CB2226">
      <w:pPr>
        <w:spacing w:after="0"/>
        <w:rPr>
          <w:b/>
          <w:u w:val="single"/>
        </w:rPr>
      </w:pPr>
      <w:r>
        <w:rPr>
          <w:b/>
          <w:u w:val="single"/>
        </w:rPr>
        <w:lastRenderedPageBreak/>
        <w:t>Question 2</w:t>
      </w:r>
    </w:p>
    <w:p w:rsidR="00CB2226" w:rsidRDefault="000B6F2C" w:rsidP="00CB2226">
      <w:pPr>
        <w:spacing w:after="0"/>
      </w:pPr>
      <w:r>
        <w:t>Feed Ex produce small plastic discs.  Every hour a sample is taken and the following data has been obtained of the diameter of the discs in mm.</w:t>
      </w:r>
    </w:p>
    <w:p w:rsidR="000B6F2C" w:rsidRDefault="000B6F2C" w:rsidP="00CB2226">
      <w:pPr>
        <w:spacing w:after="0"/>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1E16B5" w:rsidRPr="001E16B5" w:rsidTr="001E16B5">
        <w:tc>
          <w:tcPr>
            <w:tcW w:w="1127" w:type="dxa"/>
          </w:tcPr>
          <w:p w:rsidR="001E16B5" w:rsidRPr="001E16B5" w:rsidRDefault="001E16B5" w:rsidP="001E16B5">
            <w:pPr>
              <w:jc w:val="center"/>
              <w:rPr>
                <w:b/>
              </w:rPr>
            </w:pPr>
            <w:r w:rsidRPr="001E16B5">
              <w:rPr>
                <w:b/>
              </w:rPr>
              <w:t>Reading</w:t>
            </w:r>
          </w:p>
        </w:tc>
        <w:tc>
          <w:tcPr>
            <w:tcW w:w="1127" w:type="dxa"/>
          </w:tcPr>
          <w:p w:rsidR="001E16B5" w:rsidRPr="001E16B5" w:rsidRDefault="001E16B5" w:rsidP="001E16B5">
            <w:pPr>
              <w:jc w:val="center"/>
              <w:rPr>
                <w:b/>
              </w:rPr>
            </w:pPr>
            <w:r>
              <w:rPr>
                <w:b/>
              </w:rPr>
              <w:t>09.00</w:t>
            </w:r>
          </w:p>
        </w:tc>
        <w:tc>
          <w:tcPr>
            <w:tcW w:w="1127" w:type="dxa"/>
          </w:tcPr>
          <w:p w:rsidR="001E16B5" w:rsidRPr="001E16B5" w:rsidRDefault="001E16B5" w:rsidP="001E16B5">
            <w:pPr>
              <w:jc w:val="center"/>
              <w:rPr>
                <w:b/>
              </w:rPr>
            </w:pPr>
            <w:r>
              <w:rPr>
                <w:b/>
              </w:rPr>
              <w:t>10.00</w:t>
            </w:r>
          </w:p>
        </w:tc>
        <w:tc>
          <w:tcPr>
            <w:tcW w:w="1127" w:type="dxa"/>
          </w:tcPr>
          <w:p w:rsidR="001E16B5" w:rsidRPr="001E16B5" w:rsidRDefault="001E16B5" w:rsidP="001E16B5">
            <w:pPr>
              <w:jc w:val="center"/>
              <w:rPr>
                <w:b/>
              </w:rPr>
            </w:pPr>
            <w:r>
              <w:rPr>
                <w:b/>
              </w:rPr>
              <w:t>11.00</w:t>
            </w:r>
          </w:p>
        </w:tc>
        <w:tc>
          <w:tcPr>
            <w:tcW w:w="1127" w:type="dxa"/>
          </w:tcPr>
          <w:p w:rsidR="001E16B5" w:rsidRPr="001E16B5" w:rsidRDefault="001E16B5" w:rsidP="001E16B5">
            <w:pPr>
              <w:jc w:val="center"/>
              <w:rPr>
                <w:b/>
              </w:rPr>
            </w:pPr>
            <w:r>
              <w:rPr>
                <w:b/>
              </w:rPr>
              <w:t>12.00</w:t>
            </w:r>
          </w:p>
        </w:tc>
        <w:tc>
          <w:tcPr>
            <w:tcW w:w="1127" w:type="dxa"/>
          </w:tcPr>
          <w:p w:rsidR="001E16B5" w:rsidRPr="001E16B5" w:rsidRDefault="001E16B5" w:rsidP="001E16B5">
            <w:pPr>
              <w:jc w:val="center"/>
              <w:rPr>
                <w:b/>
              </w:rPr>
            </w:pPr>
            <w:r>
              <w:rPr>
                <w:b/>
              </w:rPr>
              <w:t>13.00</w:t>
            </w:r>
          </w:p>
        </w:tc>
        <w:tc>
          <w:tcPr>
            <w:tcW w:w="1127" w:type="dxa"/>
          </w:tcPr>
          <w:p w:rsidR="001E16B5" w:rsidRPr="001E16B5" w:rsidRDefault="001E16B5" w:rsidP="001E16B5">
            <w:pPr>
              <w:jc w:val="center"/>
              <w:rPr>
                <w:b/>
              </w:rPr>
            </w:pPr>
            <w:r>
              <w:rPr>
                <w:b/>
              </w:rPr>
              <w:t>14.00</w:t>
            </w:r>
          </w:p>
        </w:tc>
        <w:tc>
          <w:tcPr>
            <w:tcW w:w="1127" w:type="dxa"/>
          </w:tcPr>
          <w:p w:rsidR="001E16B5" w:rsidRPr="001E16B5" w:rsidRDefault="001E16B5" w:rsidP="001E16B5">
            <w:pPr>
              <w:jc w:val="center"/>
              <w:rPr>
                <w:b/>
              </w:rPr>
            </w:pPr>
            <w:r>
              <w:rPr>
                <w:b/>
              </w:rPr>
              <w:t>15.00</w:t>
            </w:r>
          </w:p>
        </w:tc>
      </w:tr>
      <w:tr w:rsidR="001E16B5" w:rsidTr="001E16B5">
        <w:tc>
          <w:tcPr>
            <w:tcW w:w="1127" w:type="dxa"/>
          </w:tcPr>
          <w:p w:rsidR="001E16B5" w:rsidRDefault="001E16B5" w:rsidP="001E16B5">
            <w:pPr>
              <w:jc w:val="center"/>
            </w:pPr>
            <w:r>
              <w:t>1</w:t>
            </w:r>
          </w:p>
        </w:tc>
        <w:tc>
          <w:tcPr>
            <w:tcW w:w="1127" w:type="dxa"/>
          </w:tcPr>
          <w:p w:rsidR="001E16B5" w:rsidRDefault="001E16B5" w:rsidP="001E16B5">
            <w:pPr>
              <w:jc w:val="center"/>
            </w:pPr>
            <w:r>
              <w:t>4.</w:t>
            </w:r>
            <w:r w:rsidR="00475554">
              <w:t>55</w:t>
            </w:r>
          </w:p>
        </w:tc>
        <w:tc>
          <w:tcPr>
            <w:tcW w:w="1127" w:type="dxa"/>
          </w:tcPr>
          <w:p w:rsidR="001E16B5" w:rsidRDefault="001E16B5" w:rsidP="001E16B5">
            <w:pPr>
              <w:jc w:val="center"/>
            </w:pPr>
            <w:r>
              <w:t>4.</w:t>
            </w:r>
            <w:r w:rsidR="00475554">
              <w:t>50</w:t>
            </w:r>
          </w:p>
        </w:tc>
        <w:tc>
          <w:tcPr>
            <w:tcW w:w="1127" w:type="dxa"/>
          </w:tcPr>
          <w:p w:rsidR="001E16B5" w:rsidRDefault="001E16B5" w:rsidP="001E16B5">
            <w:pPr>
              <w:jc w:val="center"/>
            </w:pPr>
            <w:r>
              <w:t>4.</w:t>
            </w:r>
            <w:r w:rsidR="00475554">
              <w:t>52</w:t>
            </w:r>
          </w:p>
        </w:tc>
        <w:tc>
          <w:tcPr>
            <w:tcW w:w="1127" w:type="dxa"/>
          </w:tcPr>
          <w:p w:rsidR="001E16B5" w:rsidRDefault="001E16B5" w:rsidP="001E16B5">
            <w:pPr>
              <w:jc w:val="center"/>
            </w:pPr>
            <w:r>
              <w:t>4.</w:t>
            </w:r>
            <w:r w:rsidR="00475554">
              <w:t>52</w:t>
            </w:r>
          </w:p>
        </w:tc>
        <w:tc>
          <w:tcPr>
            <w:tcW w:w="1127" w:type="dxa"/>
          </w:tcPr>
          <w:p w:rsidR="001E16B5" w:rsidRDefault="001E16B5" w:rsidP="001E16B5">
            <w:pPr>
              <w:jc w:val="center"/>
            </w:pPr>
            <w:r>
              <w:t>4.</w:t>
            </w:r>
            <w:r w:rsidR="00475554">
              <w:t>50</w:t>
            </w:r>
          </w:p>
        </w:tc>
        <w:tc>
          <w:tcPr>
            <w:tcW w:w="1127" w:type="dxa"/>
          </w:tcPr>
          <w:p w:rsidR="001E16B5" w:rsidRDefault="001E16B5" w:rsidP="001E16B5">
            <w:pPr>
              <w:jc w:val="center"/>
            </w:pPr>
            <w:r>
              <w:t>4.</w:t>
            </w:r>
            <w:r w:rsidR="00475554">
              <w:t>50</w:t>
            </w:r>
          </w:p>
        </w:tc>
        <w:tc>
          <w:tcPr>
            <w:tcW w:w="1127" w:type="dxa"/>
          </w:tcPr>
          <w:p w:rsidR="001E16B5" w:rsidRDefault="001E16B5" w:rsidP="001E16B5">
            <w:pPr>
              <w:jc w:val="center"/>
            </w:pPr>
            <w:r>
              <w:t>4.</w:t>
            </w:r>
            <w:r w:rsidR="00475554">
              <w:t>51</w:t>
            </w:r>
          </w:p>
        </w:tc>
      </w:tr>
      <w:tr w:rsidR="001E16B5" w:rsidTr="001E16B5">
        <w:tc>
          <w:tcPr>
            <w:tcW w:w="1127" w:type="dxa"/>
          </w:tcPr>
          <w:p w:rsidR="001E16B5" w:rsidRDefault="001E16B5" w:rsidP="001E16B5">
            <w:pPr>
              <w:jc w:val="center"/>
            </w:pPr>
            <w:r>
              <w:t>2</w:t>
            </w:r>
          </w:p>
        </w:tc>
        <w:tc>
          <w:tcPr>
            <w:tcW w:w="1127" w:type="dxa"/>
          </w:tcPr>
          <w:p w:rsidR="001E16B5" w:rsidRDefault="001E16B5" w:rsidP="001E16B5">
            <w:pPr>
              <w:jc w:val="center"/>
            </w:pPr>
            <w:r>
              <w:t>4.</w:t>
            </w:r>
            <w:r w:rsidR="00475554">
              <w:t>51</w:t>
            </w:r>
          </w:p>
        </w:tc>
        <w:tc>
          <w:tcPr>
            <w:tcW w:w="1127" w:type="dxa"/>
          </w:tcPr>
          <w:p w:rsidR="001E16B5" w:rsidRDefault="001E16B5" w:rsidP="001E16B5">
            <w:pPr>
              <w:jc w:val="center"/>
            </w:pPr>
            <w:r>
              <w:t>4.</w:t>
            </w:r>
            <w:r w:rsidR="00475554">
              <w:t>49</w:t>
            </w:r>
          </w:p>
        </w:tc>
        <w:tc>
          <w:tcPr>
            <w:tcW w:w="1127" w:type="dxa"/>
          </w:tcPr>
          <w:p w:rsidR="001E16B5" w:rsidRDefault="001E16B5" w:rsidP="001E16B5">
            <w:pPr>
              <w:jc w:val="center"/>
            </w:pPr>
            <w:r>
              <w:t>4.</w:t>
            </w:r>
            <w:r w:rsidR="00475554">
              <w:t>48</w:t>
            </w:r>
          </w:p>
        </w:tc>
        <w:tc>
          <w:tcPr>
            <w:tcW w:w="1127" w:type="dxa"/>
          </w:tcPr>
          <w:p w:rsidR="001E16B5" w:rsidRDefault="001E16B5" w:rsidP="001E16B5">
            <w:pPr>
              <w:jc w:val="center"/>
            </w:pPr>
            <w:r>
              <w:t>4.</w:t>
            </w:r>
            <w:r w:rsidR="00475554">
              <w:t>51</w:t>
            </w:r>
          </w:p>
        </w:tc>
        <w:tc>
          <w:tcPr>
            <w:tcW w:w="1127" w:type="dxa"/>
          </w:tcPr>
          <w:p w:rsidR="001E16B5" w:rsidRDefault="001E16B5" w:rsidP="001E16B5">
            <w:pPr>
              <w:jc w:val="center"/>
            </w:pPr>
            <w:r>
              <w:t>4.</w:t>
            </w:r>
            <w:r w:rsidR="00475554">
              <w:t>49</w:t>
            </w:r>
          </w:p>
        </w:tc>
        <w:tc>
          <w:tcPr>
            <w:tcW w:w="1127" w:type="dxa"/>
          </w:tcPr>
          <w:p w:rsidR="001E16B5" w:rsidRDefault="001E16B5" w:rsidP="001E16B5">
            <w:pPr>
              <w:jc w:val="center"/>
            </w:pPr>
            <w:r>
              <w:t>4.</w:t>
            </w:r>
            <w:r w:rsidR="00475554">
              <w:t>48</w:t>
            </w:r>
          </w:p>
        </w:tc>
        <w:tc>
          <w:tcPr>
            <w:tcW w:w="1127" w:type="dxa"/>
          </w:tcPr>
          <w:p w:rsidR="001E16B5" w:rsidRDefault="001E16B5" w:rsidP="001E16B5">
            <w:pPr>
              <w:jc w:val="center"/>
            </w:pPr>
            <w:r>
              <w:t>4.</w:t>
            </w:r>
            <w:r w:rsidR="00475554">
              <w:t>47</w:t>
            </w:r>
          </w:p>
        </w:tc>
      </w:tr>
      <w:tr w:rsidR="001E16B5" w:rsidTr="001E16B5">
        <w:tc>
          <w:tcPr>
            <w:tcW w:w="1127" w:type="dxa"/>
          </w:tcPr>
          <w:p w:rsidR="001E16B5" w:rsidRDefault="001E16B5" w:rsidP="001E16B5">
            <w:pPr>
              <w:jc w:val="center"/>
            </w:pPr>
            <w:r>
              <w:t>3</w:t>
            </w:r>
          </w:p>
        </w:tc>
        <w:tc>
          <w:tcPr>
            <w:tcW w:w="1127" w:type="dxa"/>
          </w:tcPr>
          <w:p w:rsidR="001E16B5" w:rsidRDefault="001E16B5" w:rsidP="001E16B5">
            <w:pPr>
              <w:jc w:val="center"/>
            </w:pPr>
            <w:r>
              <w:t>4.</w:t>
            </w:r>
            <w:r w:rsidR="00475554">
              <w:t>50</w:t>
            </w:r>
          </w:p>
        </w:tc>
        <w:tc>
          <w:tcPr>
            <w:tcW w:w="1127" w:type="dxa"/>
          </w:tcPr>
          <w:p w:rsidR="001E16B5" w:rsidRDefault="001E16B5" w:rsidP="001E16B5">
            <w:pPr>
              <w:jc w:val="center"/>
            </w:pPr>
            <w:r>
              <w:t>4.</w:t>
            </w:r>
            <w:r w:rsidR="00475554">
              <w:t>46</w:t>
            </w:r>
          </w:p>
        </w:tc>
        <w:tc>
          <w:tcPr>
            <w:tcW w:w="1127" w:type="dxa"/>
          </w:tcPr>
          <w:p w:rsidR="001E16B5" w:rsidRDefault="001E16B5" w:rsidP="001E16B5">
            <w:pPr>
              <w:jc w:val="center"/>
            </w:pPr>
            <w:r>
              <w:t>4.</w:t>
            </w:r>
            <w:r w:rsidR="00475554">
              <w:t>47</w:t>
            </w:r>
          </w:p>
        </w:tc>
        <w:tc>
          <w:tcPr>
            <w:tcW w:w="1127" w:type="dxa"/>
          </w:tcPr>
          <w:p w:rsidR="001E16B5" w:rsidRDefault="001E16B5" w:rsidP="001E16B5">
            <w:pPr>
              <w:jc w:val="center"/>
            </w:pPr>
            <w:r>
              <w:t>4.</w:t>
            </w:r>
            <w:r w:rsidR="00475554">
              <w:t>56</w:t>
            </w:r>
          </w:p>
        </w:tc>
        <w:tc>
          <w:tcPr>
            <w:tcW w:w="1127" w:type="dxa"/>
          </w:tcPr>
          <w:p w:rsidR="001E16B5" w:rsidRDefault="001E16B5" w:rsidP="001E16B5">
            <w:pPr>
              <w:jc w:val="center"/>
            </w:pPr>
            <w:r>
              <w:t>4.</w:t>
            </w:r>
            <w:r w:rsidR="00475554">
              <w:t>48</w:t>
            </w:r>
          </w:p>
        </w:tc>
        <w:tc>
          <w:tcPr>
            <w:tcW w:w="1127" w:type="dxa"/>
          </w:tcPr>
          <w:p w:rsidR="001E16B5" w:rsidRDefault="001E16B5" w:rsidP="001E16B5">
            <w:pPr>
              <w:jc w:val="center"/>
            </w:pPr>
            <w:r>
              <w:t>4.</w:t>
            </w:r>
            <w:r w:rsidR="00475554">
              <w:t>49</w:t>
            </w:r>
          </w:p>
        </w:tc>
        <w:tc>
          <w:tcPr>
            <w:tcW w:w="1127" w:type="dxa"/>
          </w:tcPr>
          <w:p w:rsidR="001E16B5" w:rsidRDefault="001E16B5" w:rsidP="001E16B5">
            <w:pPr>
              <w:jc w:val="center"/>
            </w:pPr>
            <w:r>
              <w:t>4.</w:t>
            </w:r>
            <w:r w:rsidR="00475554">
              <w:t>49</w:t>
            </w:r>
          </w:p>
        </w:tc>
      </w:tr>
      <w:tr w:rsidR="001E16B5" w:rsidTr="001E16B5">
        <w:tc>
          <w:tcPr>
            <w:tcW w:w="1127" w:type="dxa"/>
          </w:tcPr>
          <w:p w:rsidR="001E16B5" w:rsidRDefault="001E16B5" w:rsidP="001E16B5">
            <w:pPr>
              <w:jc w:val="center"/>
            </w:pPr>
            <w:r>
              <w:t>4</w:t>
            </w:r>
          </w:p>
        </w:tc>
        <w:tc>
          <w:tcPr>
            <w:tcW w:w="1127" w:type="dxa"/>
          </w:tcPr>
          <w:p w:rsidR="001E16B5" w:rsidRDefault="001E16B5" w:rsidP="001E16B5">
            <w:pPr>
              <w:jc w:val="center"/>
            </w:pPr>
            <w:r>
              <w:t>4.</w:t>
            </w:r>
            <w:r w:rsidR="00475554">
              <w:t>47</w:t>
            </w:r>
          </w:p>
        </w:tc>
        <w:tc>
          <w:tcPr>
            <w:tcW w:w="1127" w:type="dxa"/>
          </w:tcPr>
          <w:p w:rsidR="001E16B5" w:rsidRDefault="001E16B5" w:rsidP="001E16B5">
            <w:pPr>
              <w:jc w:val="center"/>
            </w:pPr>
            <w:r>
              <w:t>4.</w:t>
            </w:r>
            <w:r w:rsidR="00475554">
              <w:t>50</w:t>
            </w:r>
          </w:p>
        </w:tc>
        <w:tc>
          <w:tcPr>
            <w:tcW w:w="1127" w:type="dxa"/>
          </w:tcPr>
          <w:p w:rsidR="001E16B5" w:rsidRDefault="001E16B5" w:rsidP="001E16B5">
            <w:pPr>
              <w:jc w:val="center"/>
            </w:pPr>
            <w:r>
              <w:t>4.</w:t>
            </w:r>
            <w:r w:rsidR="00475554">
              <w:t>53</w:t>
            </w:r>
          </w:p>
        </w:tc>
        <w:tc>
          <w:tcPr>
            <w:tcW w:w="1127" w:type="dxa"/>
          </w:tcPr>
          <w:p w:rsidR="001E16B5" w:rsidRDefault="001E16B5" w:rsidP="001E16B5">
            <w:pPr>
              <w:jc w:val="center"/>
            </w:pPr>
            <w:r>
              <w:t>4.</w:t>
            </w:r>
            <w:r w:rsidR="00475554">
              <w:t>50</w:t>
            </w:r>
          </w:p>
        </w:tc>
        <w:tc>
          <w:tcPr>
            <w:tcW w:w="1127" w:type="dxa"/>
          </w:tcPr>
          <w:p w:rsidR="001E16B5" w:rsidRDefault="001E16B5" w:rsidP="001E16B5">
            <w:pPr>
              <w:jc w:val="center"/>
            </w:pPr>
            <w:r>
              <w:t>4.</w:t>
            </w:r>
            <w:r w:rsidR="00475554">
              <w:t>49</w:t>
            </w:r>
          </w:p>
        </w:tc>
        <w:tc>
          <w:tcPr>
            <w:tcW w:w="1127" w:type="dxa"/>
          </w:tcPr>
          <w:p w:rsidR="001E16B5" w:rsidRDefault="001E16B5" w:rsidP="001E16B5">
            <w:pPr>
              <w:jc w:val="center"/>
            </w:pPr>
            <w:r>
              <w:t>4.</w:t>
            </w:r>
            <w:r w:rsidR="00475554">
              <w:t>47</w:t>
            </w:r>
          </w:p>
        </w:tc>
        <w:tc>
          <w:tcPr>
            <w:tcW w:w="1127" w:type="dxa"/>
          </w:tcPr>
          <w:p w:rsidR="001E16B5" w:rsidRDefault="001E16B5" w:rsidP="001E16B5">
            <w:pPr>
              <w:jc w:val="center"/>
            </w:pPr>
            <w:r>
              <w:t>4.</w:t>
            </w:r>
            <w:r w:rsidR="00475554">
              <w:t>49</w:t>
            </w:r>
          </w:p>
        </w:tc>
      </w:tr>
      <w:tr w:rsidR="001E16B5" w:rsidTr="001E16B5">
        <w:tc>
          <w:tcPr>
            <w:tcW w:w="1127" w:type="dxa"/>
          </w:tcPr>
          <w:p w:rsidR="001E16B5" w:rsidRDefault="001E16B5" w:rsidP="001E16B5">
            <w:pPr>
              <w:jc w:val="center"/>
            </w:pPr>
            <w:r>
              <w:t>5</w:t>
            </w:r>
          </w:p>
        </w:tc>
        <w:tc>
          <w:tcPr>
            <w:tcW w:w="1127" w:type="dxa"/>
          </w:tcPr>
          <w:p w:rsidR="001E16B5" w:rsidRDefault="001E16B5" w:rsidP="001E16B5">
            <w:pPr>
              <w:jc w:val="center"/>
            </w:pPr>
            <w:r>
              <w:t>4.</w:t>
            </w:r>
            <w:r w:rsidR="00475554">
              <w:t>52</w:t>
            </w:r>
          </w:p>
        </w:tc>
        <w:tc>
          <w:tcPr>
            <w:tcW w:w="1127" w:type="dxa"/>
          </w:tcPr>
          <w:p w:rsidR="001E16B5" w:rsidRDefault="001E16B5" w:rsidP="001E16B5">
            <w:pPr>
              <w:jc w:val="center"/>
            </w:pPr>
            <w:r>
              <w:t>4.</w:t>
            </w:r>
            <w:r w:rsidR="00475554">
              <w:t>53</w:t>
            </w:r>
          </w:p>
        </w:tc>
        <w:tc>
          <w:tcPr>
            <w:tcW w:w="1127" w:type="dxa"/>
          </w:tcPr>
          <w:p w:rsidR="001E16B5" w:rsidRDefault="001E16B5" w:rsidP="001E16B5">
            <w:pPr>
              <w:jc w:val="center"/>
            </w:pPr>
            <w:r>
              <w:t>4.</w:t>
            </w:r>
            <w:r w:rsidR="00475554">
              <w:t>45</w:t>
            </w:r>
          </w:p>
        </w:tc>
        <w:tc>
          <w:tcPr>
            <w:tcW w:w="1127" w:type="dxa"/>
          </w:tcPr>
          <w:p w:rsidR="001E16B5" w:rsidRDefault="001E16B5" w:rsidP="001E16B5">
            <w:pPr>
              <w:jc w:val="center"/>
            </w:pPr>
            <w:r>
              <w:t>4.</w:t>
            </w:r>
            <w:r w:rsidR="00475554">
              <w:t>51</w:t>
            </w:r>
          </w:p>
        </w:tc>
        <w:tc>
          <w:tcPr>
            <w:tcW w:w="1127" w:type="dxa"/>
          </w:tcPr>
          <w:p w:rsidR="001E16B5" w:rsidRDefault="001E16B5" w:rsidP="001E16B5">
            <w:pPr>
              <w:jc w:val="center"/>
            </w:pPr>
            <w:r>
              <w:t>4.</w:t>
            </w:r>
            <w:r w:rsidR="00475554">
              <w:t>46</w:t>
            </w:r>
          </w:p>
        </w:tc>
        <w:tc>
          <w:tcPr>
            <w:tcW w:w="1127" w:type="dxa"/>
          </w:tcPr>
          <w:p w:rsidR="001E16B5" w:rsidRDefault="001E16B5" w:rsidP="001E16B5">
            <w:pPr>
              <w:jc w:val="center"/>
            </w:pPr>
            <w:r>
              <w:t>4.</w:t>
            </w:r>
            <w:r w:rsidR="00475554">
              <w:t>53</w:t>
            </w:r>
          </w:p>
        </w:tc>
        <w:tc>
          <w:tcPr>
            <w:tcW w:w="1127" w:type="dxa"/>
          </w:tcPr>
          <w:p w:rsidR="001E16B5" w:rsidRDefault="001E16B5" w:rsidP="001E16B5">
            <w:pPr>
              <w:jc w:val="center"/>
            </w:pPr>
            <w:r>
              <w:t>4.</w:t>
            </w:r>
            <w:r w:rsidR="00475554">
              <w:t>46</w:t>
            </w:r>
          </w:p>
        </w:tc>
      </w:tr>
    </w:tbl>
    <w:p w:rsidR="000B6F2C" w:rsidRDefault="000B6F2C" w:rsidP="00CB2226">
      <w:pPr>
        <w:spacing w:after="0"/>
      </w:pPr>
    </w:p>
    <w:tbl>
      <w:tblPr>
        <w:tblStyle w:val="TableGrid"/>
        <w:tblW w:w="0" w:type="auto"/>
        <w:tblLook w:val="04A0" w:firstRow="1" w:lastRow="0" w:firstColumn="1" w:lastColumn="0" w:noHBand="0" w:noVBand="1"/>
      </w:tblPr>
      <w:tblGrid>
        <w:gridCol w:w="1129"/>
        <w:gridCol w:w="1134"/>
        <w:gridCol w:w="1134"/>
        <w:gridCol w:w="1134"/>
        <w:gridCol w:w="1134"/>
      </w:tblGrid>
      <w:tr w:rsidR="001E16B5" w:rsidRPr="001E16B5" w:rsidTr="001E16B5">
        <w:tc>
          <w:tcPr>
            <w:tcW w:w="1129" w:type="dxa"/>
          </w:tcPr>
          <w:p w:rsidR="001E16B5" w:rsidRPr="001E16B5" w:rsidRDefault="001E16B5" w:rsidP="001E16B5">
            <w:pPr>
              <w:jc w:val="center"/>
              <w:rPr>
                <w:b/>
              </w:rPr>
            </w:pPr>
            <w:r>
              <w:rPr>
                <w:b/>
              </w:rPr>
              <w:t>16.00</w:t>
            </w:r>
          </w:p>
        </w:tc>
        <w:tc>
          <w:tcPr>
            <w:tcW w:w="1134" w:type="dxa"/>
          </w:tcPr>
          <w:p w:rsidR="001E16B5" w:rsidRPr="001E16B5" w:rsidRDefault="001E16B5" w:rsidP="001E16B5">
            <w:pPr>
              <w:jc w:val="center"/>
              <w:rPr>
                <w:b/>
              </w:rPr>
            </w:pPr>
            <w:r>
              <w:rPr>
                <w:b/>
              </w:rPr>
              <w:t>17.00</w:t>
            </w:r>
          </w:p>
        </w:tc>
        <w:tc>
          <w:tcPr>
            <w:tcW w:w="1134" w:type="dxa"/>
          </w:tcPr>
          <w:p w:rsidR="001E16B5" w:rsidRPr="001E16B5" w:rsidRDefault="001E16B5" w:rsidP="001E16B5">
            <w:pPr>
              <w:jc w:val="center"/>
              <w:rPr>
                <w:b/>
              </w:rPr>
            </w:pPr>
            <w:r>
              <w:rPr>
                <w:b/>
              </w:rPr>
              <w:t>18.00</w:t>
            </w:r>
          </w:p>
        </w:tc>
        <w:tc>
          <w:tcPr>
            <w:tcW w:w="1134" w:type="dxa"/>
          </w:tcPr>
          <w:p w:rsidR="001E16B5" w:rsidRPr="001E16B5" w:rsidRDefault="001E16B5" w:rsidP="001E16B5">
            <w:pPr>
              <w:jc w:val="center"/>
              <w:rPr>
                <w:b/>
              </w:rPr>
            </w:pPr>
            <w:r>
              <w:rPr>
                <w:b/>
              </w:rPr>
              <w:t>19.00</w:t>
            </w:r>
          </w:p>
        </w:tc>
        <w:tc>
          <w:tcPr>
            <w:tcW w:w="1134" w:type="dxa"/>
          </w:tcPr>
          <w:p w:rsidR="001E16B5" w:rsidRPr="001E16B5" w:rsidRDefault="001E16B5" w:rsidP="001E16B5">
            <w:pPr>
              <w:jc w:val="center"/>
              <w:rPr>
                <w:b/>
              </w:rPr>
            </w:pPr>
            <w:r>
              <w:rPr>
                <w:b/>
              </w:rPr>
              <w:t>20.00</w:t>
            </w:r>
          </w:p>
        </w:tc>
      </w:tr>
      <w:tr w:rsidR="001E16B5" w:rsidTr="001E16B5">
        <w:tc>
          <w:tcPr>
            <w:tcW w:w="1129" w:type="dxa"/>
          </w:tcPr>
          <w:p w:rsidR="001E16B5" w:rsidRDefault="001E16B5" w:rsidP="001E16B5">
            <w:pPr>
              <w:jc w:val="center"/>
            </w:pPr>
            <w:r>
              <w:t>4</w:t>
            </w:r>
            <w:r w:rsidR="00475554">
              <w:t>.</w:t>
            </w:r>
            <w:r w:rsidR="00C8506A">
              <w:t>26</w:t>
            </w:r>
          </w:p>
        </w:tc>
        <w:tc>
          <w:tcPr>
            <w:tcW w:w="1134" w:type="dxa"/>
          </w:tcPr>
          <w:p w:rsidR="001E16B5" w:rsidRDefault="001E16B5" w:rsidP="001E16B5">
            <w:pPr>
              <w:jc w:val="center"/>
            </w:pPr>
            <w:r>
              <w:t>4</w:t>
            </w:r>
            <w:r w:rsidR="00475554">
              <w:t>.41</w:t>
            </w:r>
          </w:p>
        </w:tc>
        <w:tc>
          <w:tcPr>
            <w:tcW w:w="1134" w:type="dxa"/>
          </w:tcPr>
          <w:p w:rsidR="001E16B5" w:rsidRDefault="001E16B5" w:rsidP="001E16B5">
            <w:pPr>
              <w:jc w:val="center"/>
            </w:pPr>
            <w:r>
              <w:t>4</w:t>
            </w:r>
            <w:r w:rsidR="00475554">
              <w:t>.52</w:t>
            </w:r>
          </w:p>
        </w:tc>
        <w:tc>
          <w:tcPr>
            <w:tcW w:w="1134" w:type="dxa"/>
          </w:tcPr>
          <w:p w:rsidR="001E16B5" w:rsidRDefault="001E16B5" w:rsidP="001E16B5">
            <w:pPr>
              <w:jc w:val="center"/>
            </w:pPr>
            <w:r>
              <w:t>4</w:t>
            </w:r>
            <w:r w:rsidR="00475554">
              <w:t>.48</w:t>
            </w:r>
          </w:p>
        </w:tc>
        <w:tc>
          <w:tcPr>
            <w:tcW w:w="1134" w:type="dxa"/>
          </w:tcPr>
          <w:p w:rsidR="001E16B5" w:rsidRDefault="001E16B5" w:rsidP="001E16B5">
            <w:pPr>
              <w:jc w:val="center"/>
            </w:pPr>
            <w:r>
              <w:t>4</w:t>
            </w:r>
            <w:r w:rsidR="00475554">
              <w:t>.52</w:t>
            </w:r>
          </w:p>
        </w:tc>
      </w:tr>
      <w:tr w:rsidR="001E16B5" w:rsidTr="001E16B5">
        <w:tc>
          <w:tcPr>
            <w:tcW w:w="1129" w:type="dxa"/>
          </w:tcPr>
          <w:p w:rsidR="001E16B5" w:rsidRDefault="001E16B5" w:rsidP="001E16B5">
            <w:pPr>
              <w:jc w:val="center"/>
            </w:pPr>
            <w:r>
              <w:t>4</w:t>
            </w:r>
            <w:r w:rsidR="00475554">
              <w:t>.</w:t>
            </w:r>
            <w:r w:rsidR="00C8506A">
              <w:t>46</w:t>
            </w:r>
          </w:p>
        </w:tc>
        <w:tc>
          <w:tcPr>
            <w:tcW w:w="1134" w:type="dxa"/>
          </w:tcPr>
          <w:p w:rsidR="001E16B5" w:rsidRDefault="001E16B5" w:rsidP="001E16B5">
            <w:pPr>
              <w:jc w:val="center"/>
            </w:pPr>
            <w:r>
              <w:t>4</w:t>
            </w:r>
            <w:r w:rsidR="00475554">
              <w:t>.40</w:t>
            </w:r>
          </w:p>
        </w:tc>
        <w:tc>
          <w:tcPr>
            <w:tcW w:w="1134" w:type="dxa"/>
          </w:tcPr>
          <w:p w:rsidR="001E16B5" w:rsidRDefault="001E16B5" w:rsidP="001E16B5">
            <w:pPr>
              <w:jc w:val="center"/>
            </w:pPr>
            <w:r>
              <w:t>4</w:t>
            </w:r>
            <w:r w:rsidR="00475554">
              <w:t>.41</w:t>
            </w:r>
          </w:p>
        </w:tc>
        <w:tc>
          <w:tcPr>
            <w:tcW w:w="1134" w:type="dxa"/>
          </w:tcPr>
          <w:p w:rsidR="001E16B5" w:rsidRDefault="001E16B5" w:rsidP="001E16B5">
            <w:pPr>
              <w:jc w:val="center"/>
            </w:pPr>
            <w:r>
              <w:t>4</w:t>
            </w:r>
            <w:r w:rsidR="00475554">
              <w:t>.46</w:t>
            </w:r>
          </w:p>
        </w:tc>
        <w:tc>
          <w:tcPr>
            <w:tcW w:w="1134" w:type="dxa"/>
          </w:tcPr>
          <w:p w:rsidR="001E16B5" w:rsidRDefault="001E16B5" w:rsidP="001E16B5">
            <w:pPr>
              <w:jc w:val="center"/>
            </w:pPr>
            <w:r>
              <w:t>4</w:t>
            </w:r>
            <w:r w:rsidR="00475554">
              <w:t>.39</w:t>
            </w:r>
          </w:p>
        </w:tc>
      </w:tr>
      <w:tr w:rsidR="001E16B5" w:rsidTr="001E16B5">
        <w:tc>
          <w:tcPr>
            <w:tcW w:w="1129" w:type="dxa"/>
          </w:tcPr>
          <w:p w:rsidR="001E16B5" w:rsidRDefault="001E16B5" w:rsidP="001E16B5">
            <w:pPr>
              <w:jc w:val="center"/>
            </w:pPr>
            <w:r>
              <w:t>4</w:t>
            </w:r>
            <w:r w:rsidR="00C8506A">
              <w:t>.52</w:t>
            </w:r>
          </w:p>
        </w:tc>
        <w:tc>
          <w:tcPr>
            <w:tcW w:w="1134" w:type="dxa"/>
          </w:tcPr>
          <w:p w:rsidR="001E16B5" w:rsidRDefault="001E16B5" w:rsidP="001E16B5">
            <w:pPr>
              <w:jc w:val="center"/>
            </w:pPr>
            <w:r>
              <w:t>4</w:t>
            </w:r>
            <w:r w:rsidR="00475554">
              <w:t>.55</w:t>
            </w:r>
          </w:p>
        </w:tc>
        <w:tc>
          <w:tcPr>
            <w:tcW w:w="1134" w:type="dxa"/>
          </w:tcPr>
          <w:p w:rsidR="001E16B5" w:rsidRDefault="001E16B5" w:rsidP="001E16B5">
            <w:pPr>
              <w:jc w:val="center"/>
            </w:pPr>
            <w:r>
              <w:t>4</w:t>
            </w:r>
            <w:r w:rsidR="00475554">
              <w:t>.39</w:t>
            </w:r>
          </w:p>
        </w:tc>
        <w:tc>
          <w:tcPr>
            <w:tcW w:w="1134" w:type="dxa"/>
          </w:tcPr>
          <w:p w:rsidR="001E16B5" w:rsidRDefault="001E16B5" w:rsidP="001E16B5">
            <w:pPr>
              <w:jc w:val="center"/>
            </w:pPr>
            <w:r>
              <w:t>4</w:t>
            </w:r>
            <w:r w:rsidR="00475554">
              <w:t>.51</w:t>
            </w:r>
          </w:p>
        </w:tc>
        <w:tc>
          <w:tcPr>
            <w:tcW w:w="1134" w:type="dxa"/>
          </w:tcPr>
          <w:p w:rsidR="001E16B5" w:rsidRDefault="001E16B5" w:rsidP="001E16B5">
            <w:pPr>
              <w:jc w:val="center"/>
            </w:pPr>
            <w:r>
              <w:t>4</w:t>
            </w:r>
            <w:r w:rsidR="00475554">
              <w:t>.39</w:t>
            </w:r>
          </w:p>
        </w:tc>
      </w:tr>
      <w:tr w:rsidR="001E16B5" w:rsidTr="001E16B5">
        <w:tc>
          <w:tcPr>
            <w:tcW w:w="1129" w:type="dxa"/>
          </w:tcPr>
          <w:p w:rsidR="001E16B5" w:rsidRDefault="001E16B5" w:rsidP="001E16B5">
            <w:pPr>
              <w:jc w:val="center"/>
            </w:pPr>
            <w:r>
              <w:t>4</w:t>
            </w:r>
            <w:r w:rsidR="00475554">
              <w:t>.</w:t>
            </w:r>
            <w:r w:rsidR="00C8506A">
              <w:t>39</w:t>
            </w:r>
          </w:p>
        </w:tc>
        <w:tc>
          <w:tcPr>
            <w:tcW w:w="1134" w:type="dxa"/>
          </w:tcPr>
          <w:p w:rsidR="001E16B5" w:rsidRDefault="001E16B5" w:rsidP="001E16B5">
            <w:pPr>
              <w:jc w:val="center"/>
            </w:pPr>
            <w:r>
              <w:t>4</w:t>
            </w:r>
            <w:r w:rsidR="00475554">
              <w:t>.46</w:t>
            </w:r>
          </w:p>
        </w:tc>
        <w:tc>
          <w:tcPr>
            <w:tcW w:w="1134" w:type="dxa"/>
          </w:tcPr>
          <w:p w:rsidR="001E16B5" w:rsidRDefault="001E16B5" w:rsidP="001E16B5">
            <w:pPr>
              <w:jc w:val="center"/>
            </w:pPr>
            <w:r>
              <w:t>4</w:t>
            </w:r>
            <w:r w:rsidR="00475554">
              <w:t>.49</w:t>
            </w:r>
          </w:p>
        </w:tc>
        <w:tc>
          <w:tcPr>
            <w:tcW w:w="1134" w:type="dxa"/>
          </w:tcPr>
          <w:p w:rsidR="001E16B5" w:rsidRDefault="001E16B5" w:rsidP="001E16B5">
            <w:pPr>
              <w:jc w:val="center"/>
            </w:pPr>
            <w:r>
              <w:t>4</w:t>
            </w:r>
            <w:r w:rsidR="00475554">
              <w:t>.53</w:t>
            </w:r>
          </w:p>
        </w:tc>
        <w:tc>
          <w:tcPr>
            <w:tcW w:w="1134" w:type="dxa"/>
          </w:tcPr>
          <w:p w:rsidR="001E16B5" w:rsidRDefault="001E16B5" w:rsidP="001E16B5">
            <w:pPr>
              <w:jc w:val="center"/>
            </w:pPr>
            <w:r>
              <w:t>4</w:t>
            </w:r>
            <w:r w:rsidR="00475554">
              <w:t>.40</w:t>
            </w:r>
          </w:p>
        </w:tc>
      </w:tr>
      <w:tr w:rsidR="001E16B5" w:rsidTr="001E16B5">
        <w:tc>
          <w:tcPr>
            <w:tcW w:w="1129" w:type="dxa"/>
          </w:tcPr>
          <w:p w:rsidR="001E16B5" w:rsidRDefault="001E16B5" w:rsidP="001E16B5">
            <w:pPr>
              <w:jc w:val="center"/>
            </w:pPr>
            <w:r>
              <w:t>4</w:t>
            </w:r>
            <w:r w:rsidR="00475554">
              <w:t>.</w:t>
            </w:r>
            <w:r w:rsidR="00C8506A">
              <w:t>42</w:t>
            </w:r>
          </w:p>
        </w:tc>
        <w:tc>
          <w:tcPr>
            <w:tcW w:w="1134" w:type="dxa"/>
          </w:tcPr>
          <w:p w:rsidR="001E16B5" w:rsidRDefault="001E16B5" w:rsidP="001E16B5">
            <w:pPr>
              <w:jc w:val="center"/>
            </w:pPr>
            <w:r>
              <w:t>4</w:t>
            </w:r>
            <w:r w:rsidR="00475554">
              <w:t>.42</w:t>
            </w:r>
          </w:p>
        </w:tc>
        <w:tc>
          <w:tcPr>
            <w:tcW w:w="1134" w:type="dxa"/>
          </w:tcPr>
          <w:p w:rsidR="001E16B5" w:rsidRDefault="001E16B5" w:rsidP="001E16B5">
            <w:pPr>
              <w:jc w:val="center"/>
            </w:pPr>
            <w:r>
              <w:t>4</w:t>
            </w:r>
            <w:r w:rsidR="00475554">
              <w:t>.34</w:t>
            </w:r>
          </w:p>
        </w:tc>
        <w:tc>
          <w:tcPr>
            <w:tcW w:w="1134" w:type="dxa"/>
          </w:tcPr>
          <w:p w:rsidR="001E16B5" w:rsidRDefault="001E16B5" w:rsidP="001E16B5">
            <w:pPr>
              <w:jc w:val="center"/>
            </w:pPr>
            <w:r>
              <w:t>4</w:t>
            </w:r>
            <w:r w:rsidR="00475554">
              <w:t>.50</w:t>
            </w:r>
          </w:p>
        </w:tc>
        <w:tc>
          <w:tcPr>
            <w:tcW w:w="1134" w:type="dxa"/>
          </w:tcPr>
          <w:p w:rsidR="001E16B5" w:rsidRDefault="001E16B5" w:rsidP="001E16B5">
            <w:pPr>
              <w:jc w:val="center"/>
            </w:pPr>
            <w:r>
              <w:t>4</w:t>
            </w:r>
            <w:r w:rsidR="00475554">
              <w:t>.52</w:t>
            </w:r>
          </w:p>
        </w:tc>
      </w:tr>
    </w:tbl>
    <w:p w:rsidR="001E16B5" w:rsidRDefault="001E16B5" w:rsidP="00CB2226">
      <w:pPr>
        <w:spacing w:after="0"/>
      </w:pPr>
    </w:p>
    <w:p w:rsidR="001E16B5" w:rsidRDefault="001E16B5" w:rsidP="001E16B5">
      <w:pPr>
        <w:spacing w:after="0"/>
        <w:rPr>
          <w:b/>
        </w:rPr>
      </w:pPr>
      <w:r>
        <w:rPr>
          <w:b/>
        </w:rPr>
        <w:t>Table Constants for calculating control limits</w:t>
      </w:r>
    </w:p>
    <w:p w:rsidR="001E16B5" w:rsidRDefault="001E16B5" w:rsidP="001E16B5">
      <w:pPr>
        <w:spacing w:after="0"/>
        <w:rPr>
          <w:b/>
        </w:rPr>
      </w:pPr>
    </w:p>
    <w:tbl>
      <w:tblPr>
        <w:tblStyle w:val="TableGrid"/>
        <w:tblW w:w="0" w:type="auto"/>
        <w:jc w:val="center"/>
        <w:tblLook w:val="04A0" w:firstRow="1" w:lastRow="0" w:firstColumn="1" w:lastColumn="0" w:noHBand="0" w:noVBand="1"/>
      </w:tblPr>
      <w:tblGrid>
        <w:gridCol w:w="1803"/>
        <w:gridCol w:w="1803"/>
        <w:gridCol w:w="1803"/>
        <w:gridCol w:w="1803"/>
        <w:gridCol w:w="1804"/>
      </w:tblGrid>
      <w:tr w:rsidR="001E16B5" w:rsidTr="00DA2D40">
        <w:trPr>
          <w:jc w:val="center"/>
        </w:trPr>
        <w:tc>
          <w:tcPr>
            <w:tcW w:w="1803" w:type="dxa"/>
          </w:tcPr>
          <w:p w:rsidR="001E16B5" w:rsidRDefault="001E16B5" w:rsidP="00DA2D40">
            <w:pPr>
              <w:jc w:val="center"/>
              <w:rPr>
                <w:b/>
              </w:rPr>
            </w:pPr>
            <w:r>
              <w:rPr>
                <w:b/>
              </w:rPr>
              <w:t>n</w:t>
            </w:r>
          </w:p>
        </w:tc>
        <w:tc>
          <w:tcPr>
            <w:tcW w:w="1803" w:type="dxa"/>
          </w:tcPr>
          <w:p w:rsidR="001E16B5" w:rsidRPr="0016453F" w:rsidRDefault="001E16B5" w:rsidP="00DA2D40">
            <w:pPr>
              <w:jc w:val="center"/>
              <w:rPr>
                <w:b/>
                <w:vertAlign w:val="subscript"/>
              </w:rPr>
            </w:pPr>
            <w:r>
              <w:rPr>
                <w:b/>
              </w:rPr>
              <w:t>A</w:t>
            </w:r>
            <w:r>
              <w:rPr>
                <w:b/>
                <w:vertAlign w:val="subscript"/>
              </w:rPr>
              <w:t>2</w:t>
            </w:r>
          </w:p>
        </w:tc>
        <w:tc>
          <w:tcPr>
            <w:tcW w:w="1803" w:type="dxa"/>
          </w:tcPr>
          <w:p w:rsidR="001E16B5" w:rsidRPr="0016453F" w:rsidRDefault="001E16B5" w:rsidP="00DA2D40">
            <w:pPr>
              <w:jc w:val="center"/>
              <w:rPr>
                <w:b/>
                <w:vertAlign w:val="subscript"/>
              </w:rPr>
            </w:pPr>
            <w:r>
              <w:rPr>
                <w:b/>
              </w:rPr>
              <w:t>D</w:t>
            </w:r>
            <w:r>
              <w:rPr>
                <w:b/>
                <w:vertAlign w:val="subscript"/>
              </w:rPr>
              <w:t>3</w:t>
            </w:r>
          </w:p>
        </w:tc>
        <w:tc>
          <w:tcPr>
            <w:tcW w:w="1803" w:type="dxa"/>
          </w:tcPr>
          <w:p w:rsidR="001E16B5" w:rsidRPr="0016453F" w:rsidRDefault="001E16B5" w:rsidP="00DA2D40">
            <w:pPr>
              <w:jc w:val="center"/>
              <w:rPr>
                <w:b/>
                <w:vertAlign w:val="subscript"/>
              </w:rPr>
            </w:pPr>
            <w:r>
              <w:rPr>
                <w:b/>
              </w:rPr>
              <w:t>D</w:t>
            </w:r>
            <w:r>
              <w:rPr>
                <w:b/>
                <w:vertAlign w:val="subscript"/>
              </w:rPr>
              <w:t>4</w:t>
            </w:r>
          </w:p>
        </w:tc>
        <w:tc>
          <w:tcPr>
            <w:tcW w:w="1804" w:type="dxa"/>
          </w:tcPr>
          <w:p w:rsidR="001E16B5" w:rsidRPr="0016453F" w:rsidRDefault="001E16B5" w:rsidP="00DA2D40">
            <w:pPr>
              <w:jc w:val="center"/>
              <w:rPr>
                <w:b/>
                <w:vertAlign w:val="subscript"/>
              </w:rPr>
            </w:pPr>
            <w:r>
              <w:rPr>
                <w:b/>
              </w:rPr>
              <w:t>d</w:t>
            </w:r>
            <w:r>
              <w:rPr>
                <w:b/>
                <w:vertAlign w:val="subscript"/>
              </w:rPr>
              <w:t>2</w:t>
            </w:r>
          </w:p>
        </w:tc>
      </w:tr>
      <w:tr w:rsidR="001E16B5" w:rsidTr="00DA2D40">
        <w:trPr>
          <w:jc w:val="center"/>
        </w:trPr>
        <w:tc>
          <w:tcPr>
            <w:tcW w:w="1803" w:type="dxa"/>
          </w:tcPr>
          <w:p w:rsidR="001E16B5" w:rsidRPr="0016453F" w:rsidRDefault="001E16B5" w:rsidP="00DA2D40">
            <w:pPr>
              <w:jc w:val="center"/>
            </w:pPr>
            <w:r>
              <w:t>2</w:t>
            </w:r>
          </w:p>
        </w:tc>
        <w:tc>
          <w:tcPr>
            <w:tcW w:w="1803" w:type="dxa"/>
          </w:tcPr>
          <w:p w:rsidR="001E16B5" w:rsidRPr="0016453F" w:rsidRDefault="001E16B5" w:rsidP="00DA2D40">
            <w:pPr>
              <w:jc w:val="center"/>
            </w:pPr>
            <w:r>
              <w:t>1.88</w:t>
            </w:r>
          </w:p>
        </w:tc>
        <w:tc>
          <w:tcPr>
            <w:tcW w:w="1803" w:type="dxa"/>
          </w:tcPr>
          <w:p w:rsidR="001E16B5" w:rsidRPr="0016453F" w:rsidRDefault="001E16B5" w:rsidP="00DA2D40">
            <w:pPr>
              <w:jc w:val="center"/>
            </w:pPr>
            <w:r>
              <w:t>0</w:t>
            </w:r>
          </w:p>
        </w:tc>
        <w:tc>
          <w:tcPr>
            <w:tcW w:w="1803" w:type="dxa"/>
          </w:tcPr>
          <w:p w:rsidR="001E16B5" w:rsidRPr="0016453F" w:rsidRDefault="001E16B5" w:rsidP="00DA2D40">
            <w:pPr>
              <w:jc w:val="center"/>
            </w:pPr>
            <w:r>
              <w:t>3.27</w:t>
            </w:r>
          </w:p>
        </w:tc>
        <w:tc>
          <w:tcPr>
            <w:tcW w:w="1804" w:type="dxa"/>
          </w:tcPr>
          <w:p w:rsidR="001E16B5" w:rsidRPr="0016453F" w:rsidRDefault="001E16B5" w:rsidP="00DA2D40">
            <w:pPr>
              <w:jc w:val="center"/>
            </w:pPr>
            <w:r>
              <w:t>1.13</w:t>
            </w:r>
          </w:p>
        </w:tc>
      </w:tr>
      <w:tr w:rsidR="001E16B5" w:rsidTr="00DA2D40">
        <w:trPr>
          <w:jc w:val="center"/>
        </w:trPr>
        <w:tc>
          <w:tcPr>
            <w:tcW w:w="1803" w:type="dxa"/>
          </w:tcPr>
          <w:p w:rsidR="001E16B5" w:rsidRPr="0016453F" w:rsidRDefault="001E16B5" w:rsidP="00DA2D40">
            <w:pPr>
              <w:jc w:val="center"/>
            </w:pPr>
            <w:r>
              <w:t>3</w:t>
            </w:r>
          </w:p>
        </w:tc>
        <w:tc>
          <w:tcPr>
            <w:tcW w:w="1803" w:type="dxa"/>
          </w:tcPr>
          <w:p w:rsidR="001E16B5" w:rsidRPr="0016453F" w:rsidRDefault="001E16B5" w:rsidP="00DA2D40">
            <w:pPr>
              <w:jc w:val="center"/>
            </w:pPr>
            <w:r>
              <w:t>1.02</w:t>
            </w:r>
          </w:p>
        </w:tc>
        <w:tc>
          <w:tcPr>
            <w:tcW w:w="1803" w:type="dxa"/>
          </w:tcPr>
          <w:p w:rsidR="001E16B5" w:rsidRPr="0016453F" w:rsidRDefault="001E16B5" w:rsidP="00DA2D40">
            <w:pPr>
              <w:jc w:val="center"/>
            </w:pPr>
            <w:r>
              <w:t>0</w:t>
            </w:r>
          </w:p>
        </w:tc>
        <w:tc>
          <w:tcPr>
            <w:tcW w:w="1803" w:type="dxa"/>
          </w:tcPr>
          <w:p w:rsidR="001E16B5" w:rsidRPr="0016453F" w:rsidRDefault="001E16B5" w:rsidP="00DA2D40">
            <w:pPr>
              <w:jc w:val="center"/>
            </w:pPr>
            <w:r>
              <w:t>2.57</w:t>
            </w:r>
          </w:p>
        </w:tc>
        <w:tc>
          <w:tcPr>
            <w:tcW w:w="1804" w:type="dxa"/>
          </w:tcPr>
          <w:p w:rsidR="001E16B5" w:rsidRPr="0016453F" w:rsidRDefault="001E16B5" w:rsidP="00DA2D40">
            <w:pPr>
              <w:jc w:val="center"/>
            </w:pPr>
            <w:r>
              <w:t>1.69</w:t>
            </w:r>
          </w:p>
        </w:tc>
      </w:tr>
      <w:tr w:rsidR="001E16B5" w:rsidTr="00DA2D40">
        <w:trPr>
          <w:jc w:val="center"/>
        </w:trPr>
        <w:tc>
          <w:tcPr>
            <w:tcW w:w="1803" w:type="dxa"/>
          </w:tcPr>
          <w:p w:rsidR="001E16B5" w:rsidRPr="0016453F" w:rsidRDefault="001E16B5" w:rsidP="00DA2D40">
            <w:pPr>
              <w:jc w:val="center"/>
            </w:pPr>
            <w:r>
              <w:t>4</w:t>
            </w:r>
          </w:p>
        </w:tc>
        <w:tc>
          <w:tcPr>
            <w:tcW w:w="1803" w:type="dxa"/>
          </w:tcPr>
          <w:p w:rsidR="001E16B5" w:rsidRPr="0016453F" w:rsidRDefault="001E16B5" w:rsidP="00DA2D40">
            <w:pPr>
              <w:jc w:val="center"/>
            </w:pPr>
            <w:r>
              <w:t>0.73</w:t>
            </w:r>
          </w:p>
        </w:tc>
        <w:tc>
          <w:tcPr>
            <w:tcW w:w="1803" w:type="dxa"/>
          </w:tcPr>
          <w:p w:rsidR="001E16B5" w:rsidRPr="0016453F" w:rsidRDefault="001E16B5" w:rsidP="00DA2D40">
            <w:pPr>
              <w:jc w:val="center"/>
            </w:pPr>
            <w:r>
              <w:t>0</w:t>
            </w:r>
          </w:p>
        </w:tc>
        <w:tc>
          <w:tcPr>
            <w:tcW w:w="1803" w:type="dxa"/>
          </w:tcPr>
          <w:p w:rsidR="001E16B5" w:rsidRPr="0016453F" w:rsidRDefault="001E16B5" w:rsidP="00DA2D40">
            <w:pPr>
              <w:jc w:val="center"/>
            </w:pPr>
            <w:r>
              <w:t>2.28</w:t>
            </w:r>
          </w:p>
        </w:tc>
        <w:tc>
          <w:tcPr>
            <w:tcW w:w="1804" w:type="dxa"/>
          </w:tcPr>
          <w:p w:rsidR="001E16B5" w:rsidRPr="0016453F" w:rsidRDefault="001E16B5" w:rsidP="00DA2D40">
            <w:pPr>
              <w:jc w:val="center"/>
            </w:pPr>
            <w:r>
              <w:t>2.06</w:t>
            </w:r>
          </w:p>
        </w:tc>
      </w:tr>
      <w:tr w:rsidR="001E16B5" w:rsidTr="00DA2D40">
        <w:trPr>
          <w:jc w:val="center"/>
        </w:trPr>
        <w:tc>
          <w:tcPr>
            <w:tcW w:w="1803" w:type="dxa"/>
          </w:tcPr>
          <w:p w:rsidR="001E16B5" w:rsidRPr="0016453F" w:rsidRDefault="001E16B5" w:rsidP="00DA2D40">
            <w:pPr>
              <w:jc w:val="center"/>
            </w:pPr>
            <w:r>
              <w:t>5</w:t>
            </w:r>
          </w:p>
        </w:tc>
        <w:tc>
          <w:tcPr>
            <w:tcW w:w="1803" w:type="dxa"/>
          </w:tcPr>
          <w:p w:rsidR="001E16B5" w:rsidRPr="0016453F" w:rsidRDefault="001E16B5" w:rsidP="00DA2D40">
            <w:pPr>
              <w:jc w:val="center"/>
            </w:pPr>
            <w:r>
              <w:t>0.58</w:t>
            </w:r>
          </w:p>
        </w:tc>
        <w:tc>
          <w:tcPr>
            <w:tcW w:w="1803" w:type="dxa"/>
          </w:tcPr>
          <w:p w:rsidR="001E16B5" w:rsidRPr="0016453F" w:rsidRDefault="001E16B5" w:rsidP="00DA2D40">
            <w:pPr>
              <w:jc w:val="center"/>
            </w:pPr>
            <w:r>
              <w:t>0</w:t>
            </w:r>
          </w:p>
        </w:tc>
        <w:tc>
          <w:tcPr>
            <w:tcW w:w="1803" w:type="dxa"/>
          </w:tcPr>
          <w:p w:rsidR="001E16B5" w:rsidRPr="0016453F" w:rsidRDefault="001E16B5" w:rsidP="00DA2D40">
            <w:pPr>
              <w:jc w:val="center"/>
            </w:pPr>
            <w:r>
              <w:t>2.11</w:t>
            </w:r>
          </w:p>
        </w:tc>
        <w:tc>
          <w:tcPr>
            <w:tcW w:w="1804" w:type="dxa"/>
          </w:tcPr>
          <w:p w:rsidR="001E16B5" w:rsidRPr="0016453F" w:rsidRDefault="001E16B5" w:rsidP="00DA2D40">
            <w:pPr>
              <w:jc w:val="center"/>
            </w:pPr>
            <w:r>
              <w:t>2.33</w:t>
            </w:r>
          </w:p>
        </w:tc>
      </w:tr>
    </w:tbl>
    <w:p w:rsidR="001E16B5" w:rsidRPr="006A0857" w:rsidRDefault="001E16B5" w:rsidP="001E16B5">
      <w:pPr>
        <w:spacing w:after="0"/>
        <w:rPr>
          <w:b/>
        </w:rPr>
      </w:pPr>
    </w:p>
    <w:p w:rsidR="001E16B5" w:rsidRDefault="001E16B5" w:rsidP="00CB2226">
      <w:pPr>
        <w:spacing w:after="0"/>
      </w:pPr>
    </w:p>
    <w:p w:rsidR="000B6F2C" w:rsidRDefault="000B6F2C" w:rsidP="000B6F2C">
      <w:pPr>
        <w:pStyle w:val="ListParagraph"/>
        <w:numPr>
          <w:ilvl w:val="0"/>
          <w:numId w:val="2"/>
        </w:numPr>
        <w:spacing w:after="0"/>
        <w:ind w:left="426" w:hanging="426"/>
      </w:pPr>
      <w:r>
        <w:t>Using the data from the twelve samples construct a suitable control chart to demonstrate if the process is in control or not.</w:t>
      </w:r>
    </w:p>
    <w:p w:rsidR="001E16B5" w:rsidRDefault="001E16B5" w:rsidP="001E16B5">
      <w:pPr>
        <w:pStyle w:val="ListParagraph"/>
        <w:spacing w:after="0"/>
        <w:ind w:left="426"/>
        <w:jc w:val="right"/>
      </w:pPr>
      <w:r>
        <w:t>(</w:t>
      </w:r>
      <w:r>
        <w:rPr>
          <w:b/>
        </w:rPr>
        <w:t>12 marks</w:t>
      </w:r>
      <w:r>
        <w:t>)</w:t>
      </w:r>
    </w:p>
    <w:p w:rsidR="001E16B5" w:rsidRDefault="001E16B5" w:rsidP="001E16B5">
      <w:pPr>
        <w:pStyle w:val="ListParagraph"/>
        <w:spacing w:after="0"/>
        <w:ind w:left="426"/>
        <w:jc w:val="right"/>
      </w:pPr>
    </w:p>
    <w:p w:rsidR="000B6F2C" w:rsidRDefault="000B6F2C" w:rsidP="000B6F2C">
      <w:pPr>
        <w:pStyle w:val="ListParagraph"/>
        <w:numPr>
          <w:ilvl w:val="0"/>
          <w:numId w:val="2"/>
        </w:numPr>
        <w:spacing w:after="0"/>
        <w:ind w:left="426" w:hanging="426"/>
      </w:pPr>
      <w:r>
        <w:t>The process has a specification of 1.495</w:t>
      </w:r>
      <w:r>
        <w:rPr>
          <w:rFonts w:cstheme="minorHAnsi"/>
        </w:rPr>
        <w:t>±</w:t>
      </w:r>
      <w:r>
        <w:t xml:space="preserve"> 0.075mm.  Calculate values for </w:t>
      </w:r>
      <w:proofErr w:type="spellStart"/>
      <w:r>
        <w:t>Cp</w:t>
      </w:r>
      <w:proofErr w:type="spellEnd"/>
      <w:r>
        <w:t xml:space="preserve"> and </w:t>
      </w:r>
      <w:proofErr w:type="spellStart"/>
      <w:r>
        <w:t>Cpk</w:t>
      </w:r>
      <w:proofErr w:type="spellEnd"/>
      <w:r>
        <w:t xml:space="preserve"> and comment on your results</w:t>
      </w:r>
      <w:r w:rsidR="001E16B5">
        <w:t>.</w:t>
      </w:r>
    </w:p>
    <w:p w:rsidR="001E16B5" w:rsidRDefault="001E16B5" w:rsidP="001E16B5">
      <w:pPr>
        <w:pStyle w:val="ListParagraph"/>
        <w:spacing w:after="0"/>
        <w:ind w:left="426"/>
        <w:jc w:val="right"/>
      </w:pPr>
      <w:r>
        <w:t>(</w:t>
      </w:r>
      <w:r>
        <w:rPr>
          <w:b/>
        </w:rPr>
        <w:t>6 marks</w:t>
      </w:r>
      <w:r>
        <w:t>)</w:t>
      </w:r>
    </w:p>
    <w:p w:rsidR="001E16B5" w:rsidRDefault="001E16B5" w:rsidP="001E16B5">
      <w:pPr>
        <w:pStyle w:val="ListParagraph"/>
        <w:spacing w:after="0"/>
        <w:ind w:left="426"/>
        <w:jc w:val="right"/>
      </w:pPr>
    </w:p>
    <w:p w:rsidR="001D504B" w:rsidRDefault="001D504B" w:rsidP="001D504B">
      <w:pPr>
        <w:pStyle w:val="ListParagraph"/>
        <w:numPr>
          <w:ilvl w:val="0"/>
          <w:numId w:val="2"/>
        </w:numPr>
        <w:spacing w:after="0"/>
        <w:ind w:left="426" w:hanging="426"/>
      </w:pPr>
      <w:r>
        <w:t>Explain the advantages of using SPC over conventional quality control methods.</w:t>
      </w:r>
    </w:p>
    <w:p w:rsidR="001E16B5" w:rsidRPr="000B6F2C" w:rsidRDefault="001E16B5" w:rsidP="001E16B5">
      <w:pPr>
        <w:pStyle w:val="ListParagraph"/>
        <w:spacing w:after="0"/>
        <w:ind w:left="426"/>
        <w:jc w:val="right"/>
      </w:pPr>
      <w:r>
        <w:t>(</w:t>
      </w:r>
      <w:r>
        <w:rPr>
          <w:b/>
        </w:rPr>
        <w:t>7 marks</w:t>
      </w:r>
      <w:r>
        <w:t>)</w:t>
      </w:r>
    </w:p>
    <w:p w:rsidR="00475554" w:rsidRDefault="00475554">
      <w:pPr>
        <w:rPr>
          <w:b/>
          <w:u w:val="single"/>
        </w:rPr>
      </w:pPr>
      <w:r>
        <w:rPr>
          <w:b/>
          <w:u w:val="single"/>
        </w:rPr>
        <w:br w:type="page"/>
      </w:r>
    </w:p>
    <w:p w:rsidR="00CB2226" w:rsidRDefault="00CB2226" w:rsidP="00CB2226">
      <w:pPr>
        <w:spacing w:after="0"/>
        <w:rPr>
          <w:b/>
          <w:u w:val="single"/>
        </w:rPr>
      </w:pPr>
      <w:r>
        <w:rPr>
          <w:b/>
          <w:u w:val="single"/>
        </w:rPr>
        <w:t>Question 3</w:t>
      </w:r>
    </w:p>
    <w:p w:rsidR="00CB2226" w:rsidRDefault="00475554" w:rsidP="00CB2226">
      <w:pPr>
        <w:spacing w:after="0"/>
      </w:pPr>
      <w:r>
        <w:t>Product quality is vital to the success of businesses and engineering projects.  Faults today have to be found early and rectified before the customer notifies you there is a problem</w:t>
      </w:r>
    </w:p>
    <w:p w:rsidR="00475554" w:rsidRDefault="00475554" w:rsidP="00CB2226">
      <w:pPr>
        <w:spacing w:after="0"/>
      </w:pPr>
    </w:p>
    <w:p w:rsidR="00475554" w:rsidRDefault="00856208" w:rsidP="00856208">
      <w:pPr>
        <w:pStyle w:val="ListParagraph"/>
        <w:numPr>
          <w:ilvl w:val="0"/>
          <w:numId w:val="3"/>
        </w:numPr>
        <w:spacing w:after="0"/>
        <w:ind w:left="426" w:hanging="426"/>
      </w:pPr>
      <w:r>
        <w:t>Optical Designs produces lenses for use in medical diagnostic equipment.  Every batch is sampled and a sample of constant size is taken and inspected for surface blemishes.  As the quality engineer responsible for this process analyse what kind of SPC chart could be used to monitor the process.</w:t>
      </w:r>
    </w:p>
    <w:p w:rsidR="007B23FF" w:rsidRDefault="007B23FF" w:rsidP="007B23FF">
      <w:pPr>
        <w:pStyle w:val="ListParagraph"/>
        <w:spacing w:after="0"/>
        <w:ind w:left="426"/>
        <w:jc w:val="right"/>
      </w:pPr>
      <w:r>
        <w:t>(</w:t>
      </w:r>
      <w:r>
        <w:rPr>
          <w:b/>
        </w:rPr>
        <w:t>6 marks</w:t>
      </w:r>
      <w:r>
        <w:t>)</w:t>
      </w:r>
    </w:p>
    <w:p w:rsidR="007B23FF" w:rsidRDefault="007B23FF" w:rsidP="007B23FF">
      <w:pPr>
        <w:pStyle w:val="ListParagraph"/>
        <w:spacing w:after="0"/>
        <w:ind w:left="426"/>
        <w:jc w:val="right"/>
      </w:pPr>
    </w:p>
    <w:p w:rsidR="00856208" w:rsidRDefault="00856208" w:rsidP="00856208">
      <w:pPr>
        <w:pStyle w:val="ListParagraph"/>
        <w:numPr>
          <w:ilvl w:val="0"/>
          <w:numId w:val="3"/>
        </w:numPr>
        <w:spacing w:after="0"/>
        <w:ind w:left="426" w:hanging="426"/>
      </w:pPr>
      <w:r>
        <w:t>Beams Lighting Ltd manufacture bulbs for car headlights.  Every hour samples are taken and tested.  The company currently uses proportion defective charting</w:t>
      </w:r>
      <w:r w:rsidR="007B23FF">
        <w:t xml:space="preserve"> (p chart) to monitor the process.</w:t>
      </w:r>
    </w:p>
    <w:p w:rsidR="007B23FF" w:rsidRDefault="007B23FF" w:rsidP="007B23FF">
      <w:pPr>
        <w:pStyle w:val="ListParagraph"/>
        <w:spacing w:after="0"/>
        <w:ind w:left="426"/>
      </w:pPr>
    </w:p>
    <w:p w:rsidR="007B23FF" w:rsidRDefault="007B23FF" w:rsidP="007B23FF">
      <w:pPr>
        <w:pStyle w:val="ListParagraph"/>
        <w:spacing w:after="0"/>
        <w:ind w:left="426"/>
      </w:pPr>
      <w:r>
        <w:t>From the results of the previous twenty samples the chart was up using the data below.</w:t>
      </w:r>
    </w:p>
    <w:p w:rsidR="007B23FF" w:rsidRDefault="007B23FF" w:rsidP="007B23FF">
      <w:pPr>
        <w:pStyle w:val="ListParagraph"/>
        <w:spacing w:after="0"/>
        <w:ind w:left="426"/>
      </w:pPr>
    </w:p>
    <w:p w:rsidR="007B23FF" w:rsidRDefault="007B23FF" w:rsidP="007B23FF">
      <w:pPr>
        <w:pStyle w:val="ListParagraph"/>
        <w:spacing w:after="0"/>
        <w:ind w:left="426"/>
        <w:rPr>
          <w:rFonts w:eastAsiaTheme="minorEastAsia"/>
        </w:rPr>
      </w:pPr>
      <w:r>
        <w:t>Mean proportion of rejects (</w:t>
      </w:r>
      <m:oMath>
        <m:acc>
          <m:accPr>
            <m:chr m:val="̅"/>
            <m:ctrlPr>
              <w:rPr>
                <w:rFonts w:ascii="Cambria Math" w:hAnsi="Cambria Math"/>
                <w:i/>
              </w:rPr>
            </m:ctrlPr>
          </m:accPr>
          <m:e>
            <m:r>
              <w:rPr>
                <w:rFonts w:ascii="Cambria Math" w:hAnsi="Cambria Math"/>
              </w:rPr>
              <m:t>p</m:t>
            </m:r>
          </m:e>
        </m:acc>
      </m:oMath>
      <w:r>
        <w:rPr>
          <w:rFonts w:eastAsiaTheme="minorEastAsia"/>
        </w:rPr>
        <w:t>) = 0.015</w:t>
      </w:r>
    </w:p>
    <w:p w:rsidR="007B23FF" w:rsidRDefault="007B23FF" w:rsidP="007B23FF">
      <w:pPr>
        <w:pStyle w:val="ListParagraph"/>
        <w:spacing w:after="0"/>
        <w:ind w:left="426"/>
        <w:rPr>
          <w:rFonts w:eastAsiaTheme="minorEastAsia"/>
        </w:rPr>
      </w:pPr>
      <w:r>
        <w:rPr>
          <w:rFonts w:eastAsiaTheme="minorEastAsia"/>
        </w:rPr>
        <w:t>Mean sample size (n) = 115</w:t>
      </w:r>
    </w:p>
    <w:p w:rsidR="007B23FF" w:rsidRDefault="007B23FF" w:rsidP="007B23FF">
      <w:pPr>
        <w:pStyle w:val="ListParagraph"/>
        <w:spacing w:after="0"/>
        <w:ind w:left="426"/>
        <w:rPr>
          <w:rFonts w:eastAsiaTheme="minorEastAsia"/>
        </w:rPr>
      </w:pPr>
    </w:p>
    <w:p w:rsidR="007B23FF" w:rsidRDefault="007B23FF" w:rsidP="007B23FF">
      <w:pPr>
        <w:pStyle w:val="ListParagraph"/>
        <w:spacing w:after="0"/>
        <w:ind w:left="426"/>
        <w:rPr>
          <w:rFonts w:eastAsiaTheme="minorEastAsia"/>
        </w:rPr>
      </w:pPr>
      <w:r>
        <w:rPr>
          <w:rFonts w:eastAsiaTheme="minorEastAsia"/>
        </w:rPr>
        <w:t>Control limits are set using</w:t>
      </w:r>
    </w:p>
    <w:p w:rsidR="007B23FF" w:rsidRDefault="007B23FF" w:rsidP="007B23FF">
      <w:pPr>
        <w:pStyle w:val="ListParagraph"/>
        <w:spacing w:after="0"/>
        <w:ind w:left="426"/>
        <w:rPr>
          <w:rFonts w:eastAsiaTheme="minorEastAsia"/>
        </w:rPr>
      </w:pPr>
    </w:p>
    <w:p w:rsidR="007B23FF" w:rsidRDefault="007B23FF" w:rsidP="007B23FF">
      <w:pPr>
        <w:pStyle w:val="ListParagraph"/>
        <w:spacing w:after="0"/>
        <w:ind w:left="426"/>
        <w:rPr>
          <w:rFonts w:eastAsiaTheme="minorEastAsia"/>
        </w:rPr>
      </w:pPr>
      <w:r>
        <w:rPr>
          <w:rFonts w:eastAsiaTheme="minorEastAsia"/>
        </w:rPr>
        <w:t xml:space="preserve">UWL at </w:t>
      </w:r>
      <m:oMath>
        <m:acc>
          <m:accPr>
            <m:chr m:val="̅"/>
            <m:ctrlPr>
              <w:rPr>
                <w:rFonts w:ascii="Cambria Math" w:eastAsiaTheme="minorEastAsia" w:hAnsi="Cambria Math"/>
                <w:i/>
              </w:rPr>
            </m:ctrlPr>
          </m:accPr>
          <m:e>
            <m:r>
              <w:rPr>
                <w:rFonts w:ascii="Cambria Math" w:eastAsiaTheme="minorEastAsia" w:hAnsi="Cambria Math"/>
              </w:rPr>
              <m:t>p</m:t>
            </m:r>
          </m:e>
        </m:acc>
      </m:oMath>
      <w:r>
        <w:rPr>
          <w:rFonts w:eastAsiaTheme="minorEastAsia"/>
        </w:rPr>
        <w:t xml:space="preserve"> + 2 x </w:t>
      </w:r>
      <m:oMath>
        <m:rad>
          <m:radPr>
            <m:degHide m:val="1"/>
            <m:ctrlPr>
              <w:rPr>
                <w:rFonts w:ascii="Cambria Math" w:eastAsiaTheme="minorEastAsia" w:hAnsi="Cambria Math"/>
                <w:i/>
              </w:rPr>
            </m:ctrlPr>
          </m:radPr>
          <m:deg/>
          <m:e>
            <m:f>
              <m:fPr>
                <m:ctrlPr>
                  <w:rPr>
                    <w:rFonts w:ascii="Cambria Math" w:eastAsiaTheme="minorEastAsia" w:hAnsi="Cambria Math"/>
                    <w:i/>
                  </w:rPr>
                </m:ctrlPr>
              </m:fPr>
              <m:num>
                <m:acc>
                  <m:accPr>
                    <m:chr m:val="̅"/>
                    <m:ctrlPr>
                      <w:rPr>
                        <w:rFonts w:ascii="Cambria Math" w:eastAsiaTheme="minorEastAsia" w:hAnsi="Cambria Math"/>
                        <w:i/>
                      </w:rPr>
                    </m:ctrlPr>
                  </m:accPr>
                  <m:e>
                    <m:acc>
                      <m:accPr>
                        <m:chr m:val="̅"/>
                        <m:ctrlPr>
                          <w:rPr>
                            <w:rFonts w:ascii="Cambria Math" w:eastAsiaTheme="minorEastAsia" w:hAnsi="Cambria Math"/>
                            <w:i/>
                          </w:rPr>
                        </m:ctrlPr>
                      </m:accPr>
                      <m:e>
                        <m:r>
                          <w:rPr>
                            <w:rFonts w:ascii="Cambria Math" w:eastAsiaTheme="minorEastAsia" w:hAnsi="Cambria Math"/>
                          </w:rPr>
                          <m:t>p</m:t>
                        </m:r>
                      </m:e>
                    </m:acc>
                    <m:r>
                      <w:rPr>
                        <w:rFonts w:ascii="Cambria Math" w:eastAsiaTheme="minorEastAsia" w:hAnsi="Cambria Math"/>
                      </w:rPr>
                      <m:t xml:space="preserve"> </m:t>
                    </m:r>
                    <m:d>
                      <m:dPr>
                        <m:ctrlPr>
                          <w:rPr>
                            <w:rFonts w:ascii="Cambria Math" w:eastAsiaTheme="minorEastAsia" w:hAnsi="Cambria Math"/>
                            <w:i/>
                          </w:rPr>
                        </m:ctrlPr>
                      </m:dPr>
                      <m:e>
                        <m:r>
                          <w:rPr>
                            <w:rFonts w:ascii="Cambria Math" w:eastAsiaTheme="minorEastAsia" w:hAnsi="Cambria Math"/>
                          </w:rPr>
                          <m:t xml:space="preserve">1- </m:t>
                        </m:r>
                        <m:acc>
                          <m:accPr>
                            <m:chr m:val="̅"/>
                            <m:ctrlPr>
                              <w:rPr>
                                <w:rFonts w:ascii="Cambria Math" w:eastAsiaTheme="minorEastAsia" w:hAnsi="Cambria Math"/>
                                <w:i/>
                              </w:rPr>
                            </m:ctrlPr>
                          </m:accPr>
                          <m:e>
                            <m:r>
                              <w:rPr>
                                <w:rFonts w:ascii="Cambria Math" w:eastAsiaTheme="minorEastAsia" w:hAnsi="Cambria Math"/>
                              </w:rPr>
                              <m:t>p</m:t>
                            </m:r>
                          </m:e>
                        </m:acc>
                      </m:e>
                    </m:d>
                  </m:e>
                </m:acc>
              </m:num>
              <m:den>
                <m:r>
                  <w:rPr>
                    <w:rFonts w:ascii="Cambria Math" w:eastAsiaTheme="minorEastAsia" w:hAnsi="Cambria Math"/>
                  </w:rPr>
                  <m:t>n</m:t>
                </m:r>
              </m:den>
            </m:f>
          </m:e>
        </m:rad>
      </m:oMath>
    </w:p>
    <w:p w:rsidR="007B23FF" w:rsidRDefault="007B23FF" w:rsidP="007B23FF">
      <w:pPr>
        <w:pStyle w:val="ListParagraph"/>
        <w:spacing w:after="0"/>
        <w:ind w:left="426"/>
        <w:rPr>
          <w:rFonts w:eastAsiaTheme="minorEastAsia"/>
        </w:rPr>
      </w:pPr>
    </w:p>
    <w:p w:rsidR="007B23FF" w:rsidRDefault="007B23FF" w:rsidP="007B23FF">
      <w:pPr>
        <w:pStyle w:val="ListParagraph"/>
        <w:spacing w:after="0"/>
        <w:ind w:left="426"/>
        <w:rPr>
          <w:rFonts w:eastAsiaTheme="minorEastAsia"/>
        </w:rPr>
      </w:pPr>
      <w:r>
        <w:rPr>
          <w:rFonts w:eastAsiaTheme="minorEastAsia"/>
        </w:rPr>
        <w:t xml:space="preserve">UAL at </w:t>
      </w:r>
      <m:oMath>
        <m:acc>
          <m:accPr>
            <m:chr m:val="̅"/>
            <m:ctrlPr>
              <w:rPr>
                <w:rFonts w:ascii="Cambria Math" w:eastAsiaTheme="minorEastAsia" w:hAnsi="Cambria Math"/>
                <w:i/>
              </w:rPr>
            </m:ctrlPr>
          </m:accPr>
          <m:e>
            <m:r>
              <w:rPr>
                <w:rFonts w:ascii="Cambria Math" w:eastAsiaTheme="minorEastAsia" w:hAnsi="Cambria Math"/>
              </w:rPr>
              <m:t>p</m:t>
            </m:r>
          </m:e>
        </m:acc>
      </m:oMath>
      <w:r>
        <w:rPr>
          <w:rFonts w:eastAsiaTheme="minorEastAsia"/>
        </w:rPr>
        <w:t xml:space="preserve"> + 3 x </w:t>
      </w:r>
      <m:oMath>
        <m:rad>
          <m:radPr>
            <m:degHide m:val="1"/>
            <m:ctrlPr>
              <w:rPr>
                <w:rFonts w:ascii="Cambria Math" w:eastAsiaTheme="minorEastAsia" w:hAnsi="Cambria Math"/>
                <w:i/>
              </w:rPr>
            </m:ctrlPr>
          </m:radPr>
          <m:deg/>
          <m:e>
            <m:f>
              <m:fPr>
                <m:ctrlPr>
                  <w:rPr>
                    <w:rFonts w:ascii="Cambria Math" w:eastAsiaTheme="minorEastAsia" w:hAnsi="Cambria Math"/>
                    <w:i/>
                  </w:rPr>
                </m:ctrlPr>
              </m:fPr>
              <m:num>
                <m:acc>
                  <m:accPr>
                    <m:chr m:val="̅"/>
                    <m:ctrlPr>
                      <w:rPr>
                        <w:rFonts w:ascii="Cambria Math" w:eastAsiaTheme="minorEastAsia" w:hAnsi="Cambria Math"/>
                        <w:i/>
                      </w:rPr>
                    </m:ctrlPr>
                  </m:accPr>
                  <m:e>
                    <m:acc>
                      <m:accPr>
                        <m:chr m:val="̅"/>
                        <m:ctrlPr>
                          <w:rPr>
                            <w:rFonts w:ascii="Cambria Math" w:eastAsiaTheme="minorEastAsia" w:hAnsi="Cambria Math"/>
                            <w:i/>
                          </w:rPr>
                        </m:ctrlPr>
                      </m:accPr>
                      <m:e>
                        <m:r>
                          <w:rPr>
                            <w:rFonts w:ascii="Cambria Math" w:eastAsiaTheme="minorEastAsia" w:hAnsi="Cambria Math"/>
                          </w:rPr>
                          <m:t>p</m:t>
                        </m:r>
                      </m:e>
                    </m:acc>
                    <m:r>
                      <w:rPr>
                        <w:rFonts w:ascii="Cambria Math" w:eastAsiaTheme="minorEastAsia" w:hAnsi="Cambria Math"/>
                      </w:rPr>
                      <m:t xml:space="preserve"> </m:t>
                    </m:r>
                    <m:d>
                      <m:dPr>
                        <m:ctrlPr>
                          <w:rPr>
                            <w:rFonts w:ascii="Cambria Math" w:eastAsiaTheme="minorEastAsia" w:hAnsi="Cambria Math"/>
                            <w:i/>
                          </w:rPr>
                        </m:ctrlPr>
                      </m:dPr>
                      <m:e>
                        <m:r>
                          <w:rPr>
                            <w:rFonts w:ascii="Cambria Math" w:eastAsiaTheme="minorEastAsia" w:hAnsi="Cambria Math"/>
                          </w:rPr>
                          <m:t xml:space="preserve">1- </m:t>
                        </m:r>
                        <m:acc>
                          <m:accPr>
                            <m:chr m:val="̅"/>
                            <m:ctrlPr>
                              <w:rPr>
                                <w:rFonts w:ascii="Cambria Math" w:eastAsiaTheme="minorEastAsia" w:hAnsi="Cambria Math"/>
                                <w:i/>
                              </w:rPr>
                            </m:ctrlPr>
                          </m:accPr>
                          <m:e>
                            <m:r>
                              <w:rPr>
                                <w:rFonts w:ascii="Cambria Math" w:eastAsiaTheme="minorEastAsia" w:hAnsi="Cambria Math"/>
                              </w:rPr>
                              <m:t>p</m:t>
                            </m:r>
                          </m:e>
                        </m:acc>
                      </m:e>
                    </m:d>
                  </m:e>
                </m:acc>
              </m:num>
              <m:den>
                <m:r>
                  <w:rPr>
                    <w:rFonts w:ascii="Cambria Math" w:eastAsiaTheme="minorEastAsia" w:hAnsi="Cambria Math"/>
                  </w:rPr>
                  <m:t>n</m:t>
                </m:r>
              </m:den>
            </m:f>
          </m:e>
        </m:rad>
      </m:oMath>
    </w:p>
    <w:p w:rsidR="007B23FF" w:rsidRDefault="007B23FF" w:rsidP="007B23FF">
      <w:pPr>
        <w:pStyle w:val="ListParagraph"/>
        <w:spacing w:after="0"/>
        <w:ind w:left="426"/>
        <w:rPr>
          <w:rFonts w:eastAsiaTheme="minorEastAsia"/>
        </w:rPr>
      </w:pPr>
    </w:p>
    <w:p w:rsidR="007B23FF" w:rsidRDefault="007B23FF" w:rsidP="007B23FF">
      <w:pPr>
        <w:pStyle w:val="ListParagraph"/>
        <w:spacing w:after="0"/>
        <w:ind w:left="426"/>
        <w:rPr>
          <w:rFonts w:eastAsiaTheme="minorEastAsia"/>
        </w:rPr>
      </w:pPr>
      <w:r>
        <w:rPr>
          <w:rFonts w:eastAsiaTheme="minorEastAsia"/>
        </w:rPr>
        <w:t>The following data was obtained from the next ten samples</w:t>
      </w:r>
    </w:p>
    <w:p w:rsidR="007B23FF" w:rsidRDefault="007B23FF" w:rsidP="007B23FF">
      <w:pPr>
        <w:pStyle w:val="ListParagraph"/>
        <w:spacing w:after="0"/>
        <w:ind w:left="426"/>
        <w:rPr>
          <w:rFonts w:eastAsiaTheme="minorEastAsia"/>
        </w:rPr>
      </w:pPr>
    </w:p>
    <w:tbl>
      <w:tblPr>
        <w:tblStyle w:val="TableGrid"/>
        <w:tblW w:w="0" w:type="auto"/>
        <w:tblInd w:w="426" w:type="dxa"/>
        <w:tblLook w:val="04A0" w:firstRow="1" w:lastRow="0" w:firstColumn="1" w:lastColumn="0" w:noHBand="0" w:noVBand="1"/>
      </w:tblPr>
      <w:tblGrid>
        <w:gridCol w:w="953"/>
        <w:gridCol w:w="751"/>
        <w:gridCol w:w="751"/>
        <w:gridCol w:w="771"/>
        <w:gridCol w:w="772"/>
        <w:gridCol w:w="772"/>
        <w:gridCol w:w="772"/>
        <w:gridCol w:w="772"/>
        <w:gridCol w:w="752"/>
        <w:gridCol w:w="752"/>
        <w:gridCol w:w="772"/>
      </w:tblGrid>
      <w:tr w:rsidR="00B557AA" w:rsidTr="007B23FF">
        <w:tc>
          <w:tcPr>
            <w:tcW w:w="819" w:type="dxa"/>
          </w:tcPr>
          <w:p w:rsidR="007B23FF" w:rsidRDefault="007B23FF" w:rsidP="007B23FF">
            <w:pPr>
              <w:pStyle w:val="ListParagraph"/>
              <w:ind w:left="0"/>
            </w:pPr>
            <w:r>
              <w:t>Number in samples</w:t>
            </w:r>
          </w:p>
        </w:tc>
        <w:tc>
          <w:tcPr>
            <w:tcW w:w="819" w:type="dxa"/>
          </w:tcPr>
          <w:p w:rsidR="007B23FF" w:rsidRDefault="00B557AA" w:rsidP="00B557AA">
            <w:pPr>
              <w:pStyle w:val="ListParagraph"/>
              <w:ind w:left="0"/>
              <w:jc w:val="center"/>
            </w:pPr>
            <w:r>
              <w:t>92</w:t>
            </w:r>
          </w:p>
        </w:tc>
        <w:tc>
          <w:tcPr>
            <w:tcW w:w="819" w:type="dxa"/>
          </w:tcPr>
          <w:p w:rsidR="007B23FF" w:rsidRDefault="00B557AA" w:rsidP="00B557AA">
            <w:pPr>
              <w:pStyle w:val="ListParagraph"/>
              <w:ind w:left="0"/>
              <w:jc w:val="center"/>
            </w:pPr>
            <w:r>
              <w:t>88</w:t>
            </w:r>
          </w:p>
        </w:tc>
        <w:tc>
          <w:tcPr>
            <w:tcW w:w="819" w:type="dxa"/>
          </w:tcPr>
          <w:p w:rsidR="007B23FF" w:rsidRDefault="00B557AA" w:rsidP="00B557AA">
            <w:pPr>
              <w:pStyle w:val="ListParagraph"/>
              <w:ind w:left="0"/>
              <w:jc w:val="center"/>
            </w:pPr>
            <w:r>
              <w:t>120</w:t>
            </w:r>
          </w:p>
        </w:tc>
        <w:tc>
          <w:tcPr>
            <w:tcW w:w="820" w:type="dxa"/>
          </w:tcPr>
          <w:p w:rsidR="007B23FF" w:rsidRDefault="00B557AA" w:rsidP="00B557AA">
            <w:pPr>
              <w:pStyle w:val="ListParagraph"/>
              <w:ind w:left="0"/>
              <w:jc w:val="center"/>
            </w:pPr>
            <w:r>
              <w:t>130</w:t>
            </w:r>
          </w:p>
        </w:tc>
        <w:tc>
          <w:tcPr>
            <w:tcW w:w="820" w:type="dxa"/>
          </w:tcPr>
          <w:p w:rsidR="007B23FF" w:rsidRDefault="00B557AA" w:rsidP="00B557AA">
            <w:pPr>
              <w:pStyle w:val="ListParagraph"/>
              <w:ind w:left="0"/>
              <w:jc w:val="center"/>
            </w:pPr>
            <w:r>
              <w:t>128</w:t>
            </w:r>
          </w:p>
        </w:tc>
        <w:tc>
          <w:tcPr>
            <w:tcW w:w="820" w:type="dxa"/>
          </w:tcPr>
          <w:p w:rsidR="007B23FF" w:rsidRDefault="00B557AA" w:rsidP="00B557AA">
            <w:pPr>
              <w:pStyle w:val="ListParagraph"/>
              <w:ind w:left="0"/>
              <w:jc w:val="center"/>
            </w:pPr>
            <w:r>
              <w:t>141</w:t>
            </w:r>
          </w:p>
        </w:tc>
        <w:tc>
          <w:tcPr>
            <w:tcW w:w="820" w:type="dxa"/>
          </w:tcPr>
          <w:p w:rsidR="007B23FF" w:rsidRDefault="00B557AA" w:rsidP="00B557AA">
            <w:pPr>
              <w:pStyle w:val="ListParagraph"/>
              <w:ind w:left="0"/>
              <w:jc w:val="center"/>
            </w:pPr>
            <w:r>
              <w:t>107</w:t>
            </w:r>
          </w:p>
        </w:tc>
        <w:tc>
          <w:tcPr>
            <w:tcW w:w="820" w:type="dxa"/>
          </w:tcPr>
          <w:p w:rsidR="007B23FF" w:rsidRDefault="00B557AA" w:rsidP="00B557AA">
            <w:pPr>
              <w:pStyle w:val="ListParagraph"/>
              <w:ind w:left="0"/>
              <w:jc w:val="center"/>
            </w:pPr>
            <w:r>
              <w:t>80</w:t>
            </w:r>
          </w:p>
        </w:tc>
        <w:tc>
          <w:tcPr>
            <w:tcW w:w="820" w:type="dxa"/>
          </w:tcPr>
          <w:p w:rsidR="007B23FF" w:rsidRDefault="00B557AA" w:rsidP="00B557AA">
            <w:pPr>
              <w:pStyle w:val="ListParagraph"/>
              <w:ind w:left="0"/>
              <w:jc w:val="center"/>
            </w:pPr>
            <w:r>
              <w:t>95</w:t>
            </w:r>
          </w:p>
        </w:tc>
        <w:tc>
          <w:tcPr>
            <w:tcW w:w="820" w:type="dxa"/>
          </w:tcPr>
          <w:p w:rsidR="007B23FF" w:rsidRDefault="00B557AA" w:rsidP="00B557AA">
            <w:pPr>
              <w:pStyle w:val="ListParagraph"/>
              <w:ind w:left="0"/>
              <w:jc w:val="center"/>
            </w:pPr>
            <w:r>
              <w:t>138</w:t>
            </w:r>
          </w:p>
        </w:tc>
      </w:tr>
      <w:tr w:rsidR="00B557AA" w:rsidTr="007B23FF">
        <w:tc>
          <w:tcPr>
            <w:tcW w:w="819" w:type="dxa"/>
          </w:tcPr>
          <w:p w:rsidR="007B23FF" w:rsidRDefault="007B23FF" w:rsidP="007B23FF">
            <w:pPr>
              <w:pStyle w:val="ListParagraph"/>
              <w:ind w:left="0"/>
            </w:pPr>
            <w:r>
              <w:t>Number of rejects</w:t>
            </w:r>
          </w:p>
        </w:tc>
        <w:tc>
          <w:tcPr>
            <w:tcW w:w="819" w:type="dxa"/>
          </w:tcPr>
          <w:p w:rsidR="007B23FF" w:rsidRDefault="00B557AA" w:rsidP="00B557AA">
            <w:pPr>
              <w:pStyle w:val="ListParagraph"/>
              <w:ind w:left="0"/>
              <w:jc w:val="center"/>
            </w:pPr>
            <w:r>
              <w:t>4</w:t>
            </w:r>
          </w:p>
        </w:tc>
        <w:tc>
          <w:tcPr>
            <w:tcW w:w="819" w:type="dxa"/>
          </w:tcPr>
          <w:p w:rsidR="007B23FF" w:rsidRDefault="00B557AA" w:rsidP="00B557AA">
            <w:pPr>
              <w:pStyle w:val="ListParagraph"/>
              <w:ind w:left="0"/>
              <w:jc w:val="center"/>
            </w:pPr>
            <w:r>
              <w:t>6</w:t>
            </w:r>
          </w:p>
        </w:tc>
        <w:tc>
          <w:tcPr>
            <w:tcW w:w="819" w:type="dxa"/>
          </w:tcPr>
          <w:p w:rsidR="007B23FF" w:rsidRDefault="00B557AA" w:rsidP="00B557AA">
            <w:pPr>
              <w:pStyle w:val="ListParagraph"/>
              <w:ind w:left="0"/>
              <w:jc w:val="center"/>
            </w:pPr>
            <w:r>
              <w:t>2</w:t>
            </w:r>
          </w:p>
        </w:tc>
        <w:tc>
          <w:tcPr>
            <w:tcW w:w="820" w:type="dxa"/>
          </w:tcPr>
          <w:p w:rsidR="007B23FF" w:rsidRDefault="00B557AA" w:rsidP="00B557AA">
            <w:pPr>
              <w:pStyle w:val="ListParagraph"/>
              <w:ind w:left="0"/>
              <w:jc w:val="center"/>
            </w:pPr>
            <w:r>
              <w:t>4</w:t>
            </w:r>
          </w:p>
        </w:tc>
        <w:tc>
          <w:tcPr>
            <w:tcW w:w="820" w:type="dxa"/>
          </w:tcPr>
          <w:p w:rsidR="007B23FF" w:rsidRDefault="00B557AA" w:rsidP="00B557AA">
            <w:pPr>
              <w:pStyle w:val="ListParagraph"/>
              <w:ind w:left="0"/>
              <w:jc w:val="center"/>
            </w:pPr>
            <w:r>
              <w:t>6</w:t>
            </w:r>
          </w:p>
        </w:tc>
        <w:tc>
          <w:tcPr>
            <w:tcW w:w="820" w:type="dxa"/>
          </w:tcPr>
          <w:p w:rsidR="007B23FF" w:rsidRDefault="00B557AA" w:rsidP="00B557AA">
            <w:pPr>
              <w:pStyle w:val="ListParagraph"/>
              <w:ind w:left="0"/>
              <w:jc w:val="center"/>
            </w:pPr>
            <w:r>
              <w:t>2</w:t>
            </w:r>
          </w:p>
        </w:tc>
        <w:tc>
          <w:tcPr>
            <w:tcW w:w="820" w:type="dxa"/>
          </w:tcPr>
          <w:p w:rsidR="007B23FF" w:rsidRDefault="00B557AA" w:rsidP="00B557AA">
            <w:pPr>
              <w:pStyle w:val="ListParagraph"/>
              <w:ind w:left="0"/>
              <w:jc w:val="center"/>
            </w:pPr>
            <w:r>
              <w:t>3</w:t>
            </w:r>
          </w:p>
        </w:tc>
        <w:tc>
          <w:tcPr>
            <w:tcW w:w="820" w:type="dxa"/>
          </w:tcPr>
          <w:p w:rsidR="007B23FF" w:rsidRDefault="00B557AA" w:rsidP="00B557AA">
            <w:pPr>
              <w:pStyle w:val="ListParagraph"/>
              <w:ind w:left="0"/>
              <w:jc w:val="center"/>
            </w:pPr>
            <w:r>
              <w:t>5</w:t>
            </w:r>
          </w:p>
        </w:tc>
        <w:tc>
          <w:tcPr>
            <w:tcW w:w="820" w:type="dxa"/>
          </w:tcPr>
          <w:p w:rsidR="007B23FF" w:rsidRDefault="00B557AA" w:rsidP="00B557AA">
            <w:pPr>
              <w:pStyle w:val="ListParagraph"/>
              <w:ind w:left="0"/>
              <w:jc w:val="center"/>
            </w:pPr>
            <w:r>
              <w:t>4</w:t>
            </w:r>
          </w:p>
        </w:tc>
        <w:tc>
          <w:tcPr>
            <w:tcW w:w="820" w:type="dxa"/>
          </w:tcPr>
          <w:p w:rsidR="007B23FF" w:rsidRDefault="00B557AA" w:rsidP="00B557AA">
            <w:pPr>
              <w:pStyle w:val="ListParagraph"/>
              <w:ind w:left="0"/>
              <w:jc w:val="center"/>
            </w:pPr>
            <w:r>
              <w:t>3</w:t>
            </w:r>
          </w:p>
        </w:tc>
      </w:tr>
    </w:tbl>
    <w:p w:rsidR="007B23FF" w:rsidRDefault="007B23FF" w:rsidP="007B23FF">
      <w:pPr>
        <w:pStyle w:val="ListParagraph"/>
        <w:spacing w:after="0"/>
        <w:ind w:left="426"/>
      </w:pPr>
    </w:p>
    <w:p w:rsidR="00B557AA" w:rsidRDefault="00B557AA" w:rsidP="007B23FF">
      <w:pPr>
        <w:pStyle w:val="ListParagraph"/>
        <w:spacing w:after="0"/>
        <w:ind w:left="426"/>
      </w:pPr>
      <w:r>
        <w:t xml:space="preserve">Construct a proportion defective control chart noting the control lines can remain static provided the sample size varies from the average size (n) by no more than </w:t>
      </w:r>
      <w:r>
        <w:rPr>
          <w:rFonts w:cstheme="minorHAnsi"/>
        </w:rPr>
        <w:t>±</w:t>
      </w:r>
      <w:r>
        <w:t xml:space="preserve"> 20%.</w:t>
      </w:r>
    </w:p>
    <w:p w:rsidR="00B557AA" w:rsidRDefault="00B557AA" w:rsidP="00B557AA">
      <w:pPr>
        <w:pStyle w:val="ListParagraph"/>
        <w:spacing w:after="0"/>
        <w:ind w:left="426"/>
        <w:jc w:val="right"/>
      </w:pPr>
      <w:r>
        <w:t>(</w:t>
      </w:r>
      <w:r>
        <w:rPr>
          <w:b/>
        </w:rPr>
        <w:t>15 marks</w:t>
      </w:r>
      <w:r>
        <w:t>)</w:t>
      </w:r>
    </w:p>
    <w:p w:rsidR="00B557AA" w:rsidRDefault="00B557AA" w:rsidP="00B557AA">
      <w:pPr>
        <w:pStyle w:val="ListParagraph"/>
        <w:spacing w:after="0"/>
        <w:ind w:left="426"/>
        <w:jc w:val="right"/>
      </w:pPr>
    </w:p>
    <w:p w:rsidR="007B23FF" w:rsidRDefault="007B23FF" w:rsidP="00856208">
      <w:pPr>
        <w:pStyle w:val="ListParagraph"/>
        <w:numPr>
          <w:ilvl w:val="0"/>
          <w:numId w:val="3"/>
        </w:numPr>
        <w:spacing w:after="0"/>
        <w:ind w:left="426" w:hanging="426"/>
      </w:pPr>
      <w:r>
        <w:t>Comment on your findings from part b)</w:t>
      </w:r>
    </w:p>
    <w:p w:rsidR="00B557AA" w:rsidRPr="00475554" w:rsidRDefault="00B557AA" w:rsidP="00B557AA">
      <w:pPr>
        <w:pStyle w:val="ListParagraph"/>
        <w:spacing w:after="0"/>
        <w:ind w:left="426"/>
        <w:jc w:val="right"/>
      </w:pPr>
      <w:r>
        <w:t>(</w:t>
      </w:r>
      <w:r>
        <w:rPr>
          <w:b/>
        </w:rPr>
        <w:t>4 marks</w:t>
      </w:r>
      <w:r>
        <w:t>)</w:t>
      </w:r>
    </w:p>
    <w:p w:rsidR="00B557AA" w:rsidRDefault="00B557AA">
      <w:pPr>
        <w:rPr>
          <w:b/>
          <w:u w:val="single"/>
        </w:rPr>
      </w:pPr>
      <w:r>
        <w:rPr>
          <w:b/>
          <w:u w:val="single"/>
        </w:rPr>
        <w:br w:type="page"/>
      </w:r>
    </w:p>
    <w:p w:rsidR="00CB2226" w:rsidRDefault="00CB2226" w:rsidP="00CB2226">
      <w:pPr>
        <w:spacing w:after="0"/>
        <w:rPr>
          <w:b/>
          <w:u w:val="single"/>
        </w:rPr>
      </w:pPr>
      <w:r>
        <w:rPr>
          <w:b/>
          <w:u w:val="single"/>
        </w:rPr>
        <w:t>Question 4</w:t>
      </w:r>
    </w:p>
    <w:p w:rsidR="00B557AA" w:rsidRDefault="002D160C" w:rsidP="00CB2226">
      <w:pPr>
        <w:spacing w:after="0"/>
      </w:pPr>
      <w:r>
        <w:t>Statistical process control (SPC) is a proactive way of monitoring processes for defective product.</w:t>
      </w:r>
    </w:p>
    <w:p w:rsidR="002D160C" w:rsidRDefault="002D160C" w:rsidP="00CB2226">
      <w:pPr>
        <w:spacing w:after="0"/>
      </w:pPr>
    </w:p>
    <w:p w:rsidR="002D160C" w:rsidRDefault="002D160C" w:rsidP="00CB2226">
      <w:pPr>
        <w:spacing w:after="0"/>
      </w:pPr>
      <w:proofErr w:type="spellStart"/>
      <w:r>
        <w:t>Befordes</w:t>
      </w:r>
      <w:proofErr w:type="spellEnd"/>
      <w:r>
        <w:t xml:space="preserve"> Plastics Ltd produces lids for a range of jars and prints on them.  Every hour a sample is taken to check for defective product.  The following data was gathered over a 16 hour period.</w:t>
      </w:r>
    </w:p>
    <w:p w:rsidR="002D160C" w:rsidRDefault="002D160C" w:rsidP="00CB2226">
      <w:pPr>
        <w:spacing w:after="0"/>
      </w:pPr>
    </w:p>
    <w:tbl>
      <w:tblPr>
        <w:tblStyle w:val="TableGrid"/>
        <w:tblW w:w="0" w:type="auto"/>
        <w:tblLook w:val="04A0" w:firstRow="1" w:lastRow="0" w:firstColumn="1" w:lastColumn="0" w:noHBand="0" w:noVBand="1"/>
      </w:tblPr>
      <w:tblGrid>
        <w:gridCol w:w="1130"/>
        <w:gridCol w:w="875"/>
        <w:gridCol w:w="875"/>
        <w:gridCol w:w="875"/>
        <w:gridCol w:w="876"/>
        <w:gridCol w:w="877"/>
        <w:gridCol w:w="877"/>
        <w:gridCol w:w="877"/>
        <w:gridCol w:w="877"/>
        <w:gridCol w:w="877"/>
      </w:tblGrid>
      <w:tr w:rsidR="000A2734" w:rsidTr="000A2734">
        <w:tc>
          <w:tcPr>
            <w:tcW w:w="901" w:type="dxa"/>
          </w:tcPr>
          <w:p w:rsidR="000A2734" w:rsidRDefault="000A2734" w:rsidP="00CB2226">
            <w:r>
              <w:t xml:space="preserve">Sample </w:t>
            </w:r>
          </w:p>
        </w:tc>
        <w:tc>
          <w:tcPr>
            <w:tcW w:w="901" w:type="dxa"/>
          </w:tcPr>
          <w:p w:rsidR="000A2734" w:rsidRDefault="000A2734" w:rsidP="000A2734">
            <w:pPr>
              <w:jc w:val="center"/>
            </w:pPr>
            <w:r>
              <w:t>1</w:t>
            </w:r>
          </w:p>
        </w:tc>
        <w:tc>
          <w:tcPr>
            <w:tcW w:w="901" w:type="dxa"/>
          </w:tcPr>
          <w:p w:rsidR="000A2734" w:rsidRDefault="000A2734" w:rsidP="000A2734">
            <w:pPr>
              <w:jc w:val="center"/>
            </w:pPr>
            <w:r>
              <w:t>2</w:t>
            </w:r>
          </w:p>
        </w:tc>
        <w:tc>
          <w:tcPr>
            <w:tcW w:w="901" w:type="dxa"/>
          </w:tcPr>
          <w:p w:rsidR="000A2734" w:rsidRDefault="000A2734" w:rsidP="000A2734">
            <w:pPr>
              <w:jc w:val="center"/>
            </w:pPr>
            <w:r>
              <w:t>3</w:t>
            </w:r>
          </w:p>
        </w:tc>
        <w:tc>
          <w:tcPr>
            <w:tcW w:w="902" w:type="dxa"/>
          </w:tcPr>
          <w:p w:rsidR="000A2734" w:rsidRDefault="000A2734" w:rsidP="000A2734">
            <w:pPr>
              <w:jc w:val="center"/>
            </w:pPr>
            <w:r>
              <w:t>4</w:t>
            </w:r>
          </w:p>
        </w:tc>
        <w:tc>
          <w:tcPr>
            <w:tcW w:w="902" w:type="dxa"/>
          </w:tcPr>
          <w:p w:rsidR="000A2734" w:rsidRDefault="000A2734" w:rsidP="000A2734">
            <w:pPr>
              <w:jc w:val="center"/>
            </w:pPr>
            <w:r>
              <w:t>5</w:t>
            </w:r>
          </w:p>
        </w:tc>
        <w:tc>
          <w:tcPr>
            <w:tcW w:w="902" w:type="dxa"/>
          </w:tcPr>
          <w:p w:rsidR="000A2734" w:rsidRDefault="000A2734" w:rsidP="000A2734">
            <w:pPr>
              <w:jc w:val="center"/>
            </w:pPr>
            <w:r>
              <w:t>6</w:t>
            </w:r>
          </w:p>
        </w:tc>
        <w:tc>
          <w:tcPr>
            <w:tcW w:w="902" w:type="dxa"/>
          </w:tcPr>
          <w:p w:rsidR="000A2734" w:rsidRDefault="000A2734" w:rsidP="000A2734">
            <w:pPr>
              <w:jc w:val="center"/>
            </w:pPr>
            <w:r>
              <w:t>7</w:t>
            </w:r>
          </w:p>
        </w:tc>
        <w:tc>
          <w:tcPr>
            <w:tcW w:w="902" w:type="dxa"/>
          </w:tcPr>
          <w:p w:rsidR="000A2734" w:rsidRDefault="000A2734" w:rsidP="000A2734">
            <w:pPr>
              <w:jc w:val="center"/>
            </w:pPr>
            <w:r>
              <w:t>8</w:t>
            </w:r>
          </w:p>
        </w:tc>
        <w:tc>
          <w:tcPr>
            <w:tcW w:w="902" w:type="dxa"/>
          </w:tcPr>
          <w:p w:rsidR="000A2734" w:rsidRDefault="000A2734" w:rsidP="000A2734">
            <w:pPr>
              <w:jc w:val="center"/>
            </w:pPr>
            <w:r>
              <w:t>9</w:t>
            </w:r>
          </w:p>
        </w:tc>
      </w:tr>
      <w:tr w:rsidR="000A2734" w:rsidTr="000A2734">
        <w:tc>
          <w:tcPr>
            <w:tcW w:w="901" w:type="dxa"/>
          </w:tcPr>
          <w:p w:rsidR="000A2734" w:rsidRDefault="000A2734" w:rsidP="00CB2226">
            <w:r>
              <w:t>No of defectives</w:t>
            </w:r>
          </w:p>
        </w:tc>
        <w:tc>
          <w:tcPr>
            <w:tcW w:w="901" w:type="dxa"/>
          </w:tcPr>
          <w:p w:rsidR="000A2734" w:rsidRDefault="000A2734" w:rsidP="000A2734">
            <w:pPr>
              <w:jc w:val="center"/>
            </w:pPr>
            <w:r>
              <w:t>8</w:t>
            </w:r>
          </w:p>
        </w:tc>
        <w:tc>
          <w:tcPr>
            <w:tcW w:w="901" w:type="dxa"/>
          </w:tcPr>
          <w:p w:rsidR="000A2734" w:rsidRDefault="000A2734" w:rsidP="000A2734">
            <w:pPr>
              <w:jc w:val="center"/>
            </w:pPr>
            <w:r>
              <w:t>12</w:t>
            </w:r>
          </w:p>
        </w:tc>
        <w:tc>
          <w:tcPr>
            <w:tcW w:w="901" w:type="dxa"/>
          </w:tcPr>
          <w:p w:rsidR="000A2734" w:rsidRDefault="000A2734" w:rsidP="000A2734">
            <w:pPr>
              <w:jc w:val="center"/>
            </w:pPr>
            <w:r>
              <w:t>4</w:t>
            </w:r>
          </w:p>
        </w:tc>
        <w:tc>
          <w:tcPr>
            <w:tcW w:w="902" w:type="dxa"/>
          </w:tcPr>
          <w:p w:rsidR="000A2734" w:rsidRDefault="000A2734" w:rsidP="000A2734">
            <w:pPr>
              <w:jc w:val="center"/>
            </w:pPr>
            <w:r>
              <w:t>22</w:t>
            </w:r>
          </w:p>
        </w:tc>
        <w:tc>
          <w:tcPr>
            <w:tcW w:w="902" w:type="dxa"/>
          </w:tcPr>
          <w:p w:rsidR="000A2734" w:rsidRDefault="000A2734" w:rsidP="000A2734">
            <w:pPr>
              <w:jc w:val="center"/>
            </w:pPr>
            <w:r>
              <w:t>8</w:t>
            </w:r>
          </w:p>
        </w:tc>
        <w:tc>
          <w:tcPr>
            <w:tcW w:w="902" w:type="dxa"/>
          </w:tcPr>
          <w:p w:rsidR="000A2734" w:rsidRDefault="000A2734" w:rsidP="000A2734">
            <w:pPr>
              <w:jc w:val="center"/>
            </w:pPr>
            <w:r>
              <w:t>10</w:t>
            </w:r>
          </w:p>
        </w:tc>
        <w:tc>
          <w:tcPr>
            <w:tcW w:w="902" w:type="dxa"/>
          </w:tcPr>
          <w:p w:rsidR="000A2734" w:rsidRDefault="000A2734" w:rsidP="000A2734">
            <w:pPr>
              <w:jc w:val="center"/>
            </w:pPr>
            <w:r>
              <w:t>7</w:t>
            </w:r>
          </w:p>
        </w:tc>
        <w:tc>
          <w:tcPr>
            <w:tcW w:w="902" w:type="dxa"/>
          </w:tcPr>
          <w:p w:rsidR="000A2734" w:rsidRDefault="000A2734" w:rsidP="000A2734">
            <w:pPr>
              <w:jc w:val="center"/>
            </w:pPr>
            <w:r>
              <w:t>19</w:t>
            </w:r>
          </w:p>
        </w:tc>
        <w:tc>
          <w:tcPr>
            <w:tcW w:w="902" w:type="dxa"/>
          </w:tcPr>
          <w:p w:rsidR="000A2734" w:rsidRDefault="000A2734" w:rsidP="000A2734">
            <w:pPr>
              <w:jc w:val="center"/>
            </w:pPr>
            <w:r>
              <w:t>14</w:t>
            </w:r>
          </w:p>
        </w:tc>
      </w:tr>
      <w:tr w:rsidR="000A2734" w:rsidTr="000A2734">
        <w:tc>
          <w:tcPr>
            <w:tcW w:w="901" w:type="dxa"/>
          </w:tcPr>
          <w:p w:rsidR="000A2734" w:rsidRDefault="000A2734" w:rsidP="00CB2226">
            <w:r>
              <w:t>Sample size</w:t>
            </w:r>
          </w:p>
        </w:tc>
        <w:tc>
          <w:tcPr>
            <w:tcW w:w="901" w:type="dxa"/>
          </w:tcPr>
          <w:p w:rsidR="000A2734" w:rsidRDefault="000A2734" w:rsidP="000A2734">
            <w:pPr>
              <w:jc w:val="center"/>
            </w:pPr>
            <w:r>
              <w:t>120</w:t>
            </w:r>
          </w:p>
        </w:tc>
        <w:tc>
          <w:tcPr>
            <w:tcW w:w="901" w:type="dxa"/>
          </w:tcPr>
          <w:p w:rsidR="000A2734" w:rsidRDefault="000A2734" w:rsidP="000A2734">
            <w:pPr>
              <w:jc w:val="center"/>
            </w:pPr>
            <w:r>
              <w:t>130</w:t>
            </w:r>
          </w:p>
        </w:tc>
        <w:tc>
          <w:tcPr>
            <w:tcW w:w="901" w:type="dxa"/>
          </w:tcPr>
          <w:p w:rsidR="000A2734" w:rsidRDefault="000A2734" w:rsidP="000A2734">
            <w:pPr>
              <w:jc w:val="center"/>
            </w:pPr>
            <w:r>
              <w:t>108</w:t>
            </w:r>
          </w:p>
        </w:tc>
        <w:tc>
          <w:tcPr>
            <w:tcW w:w="902" w:type="dxa"/>
          </w:tcPr>
          <w:p w:rsidR="000A2734" w:rsidRDefault="000A2734" w:rsidP="000A2734">
            <w:pPr>
              <w:jc w:val="center"/>
            </w:pPr>
            <w:r>
              <w:t>115</w:t>
            </w:r>
          </w:p>
        </w:tc>
        <w:tc>
          <w:tcPr>
            <w:tcW w:w="902" w:type="dxa"/>
          </w:tcPr>
          <w:p w:rsidR="000A2734" w:rsidRDefault="000A2734" w:rsidP="000A2734">
            <w:pPr>
              <w:jc w:val="center"/>
            </w:pPr>
            <w:r>
              <w:t>140</w:t>
            </w:r>
          </w:p>
        </w:tc>
        <w:tc>
          <w:tcPr>
            <w:tcW w:w="902" w:type="dxa"/>
          </w:tcPr>
          <w:p w:rsidR="000A2734" w:rsidRDefault="000A2734" w:rsidP="000A2734">
            <w:pPr>
              <w:jc w:val="center"/>
            </w:pPr>
            <w:r>
              <w:t>101</w:t>
            </w:r>
          </w:p>
        </w:tc>
        <w:tc>
          <w:tcPr>
            <w:tcW w:w="902" w:type="dxa"/>
          </w:tcPr>
          <w:p w:rsidR="000A2734" w:rsidRDefault="000A2734" w:rsidP="000A2734">
            <w:pPr>
              <w:jc w:val="center"/>
            </w:pPr>
            <w:r>
              <w:t>112</w:t>
            </w:r>
          </w:p>
        </w:tc>
        <w:tc>
          <w:tcPr>
            <w:tcW w:w="902" w:type="dxa"/>
          </w:tcPr>
          <w:p w:rsidR="000A2734" w:rsidRDefault="000A2734" w:rsidP="000A2734">
            <w:pPr>
              <w:jc w:val="center"/>
            </w:pPr>
            <w:r>
              <w:t>137</w:t>
            </w:r>
          </w:p>
        </w:tc>
        <w:tc>
          <w:tcPr>
            <w:tcW w:w="902" w:type="dxa"/>
          </w:tcPr>
          <w:p w:rsidR="000A2734" w:rsidRDefault="000A2734" w:rsidP="000A2734">
            <w:pPr>
              <w:jc w:val="center"/>
            </w:pPr>
            <w:r>
              <w:t>114</w:t>
            </w:r>
          </w:p>
        </w:tc>
      </w:tr>
    </w:tbl>
    <w:p w:rsidR="000A2734" w:rsidRDefault="000A2734" w:rsidP="00CB2226">
      <w:pPr>
        <w:spacing w:after="0"/>
      </w:pPr>
    </w:p>
    <w:tbl>
      <w:tblPr>
        <w:tblStyle w:val="TableGrid"/>
        <w:tblW w:w="0" w:type="auto"/>
        <w:tblLook w:val="04A0" w:firstRow="1" w:lastRow="0" w:firstColumn="1" w:lastColumn="0" w:noHBand="0" w:noVBand="1"/>
      </w:tblPr>
      <w:tblGrid>
        <w:gridCol w:w="1130"/>
        <w:gridCol w:w="850"/>
        <w:gridCol w:w="850"/>
        <w:gridCol w:w="851"/>
        <w:gridCol w:w="850"/>
        <w:gridCol w:w="993"/>
        <w:gridCol w:w="850"/>
        <w:gridCol w:w="851"/>
      </w:tblGrid>
      <w:tr w:rsidR="000A2734" w:rsidTr="000A2734">
        <w:tc>
          <w:tcPr>
            <w:tcW w:w="1130" w:type="dxa"/>
          </w:tcPr>
          <w:p w:rsidR="000A2734" w:rsidRDefault="000A2734" w:rsidP="00CB2226">
            <w:r>
              <w:t>Sample</w:t>
            </w:r>
          </w:p>
        </w:tc>
        <w:tc>
          <w:tcPr>
            <w:tcW w:w="850" w:type="dxa"/>
          </w:tcPr>
          <w:p w:rsidR="000A2734" w:rsidRDefault="000A2734" w:rsidP="000A2734">
            <w:pPr>
              <w:jc w:val="center"/>
            </w:pPr>
            <w:r>
              <w:t>10</w:t>
            </w:r>
          </w:p>
        </w:tc>
        <w:tc>
          <w:tcPr>
            <w:tcW w:w="850" w:type="dxa"/>
          </w:tcPr>
          <w:p w:rsidR="000A2734" w:rsidRDefault="000A2734" w:rsidP="000A2734">
            <w:pPr>
              <w:jc w:val="center"/>
            </w:pPr>
            <w:r>
              <w:t>11</w:t>
            </w:r>
          </w:p>
        </w:tc>
        <w:tc>
          <w:tcPr>
            <w:tcW w:w="851" w:type="dxa"/>
          </w:tcPr>
          <w:p w:rsidR="000A2734" w:rsidRDefault="000A2734" w:rsidP="000A2734">
            <w:pPr>
              <w:jc w:val="center"/>
            </w:pPr>
            <w:r>
              <w:t>12</w:t>
            </w:r>
          </w:p>
        </w:tc>
        <w:tc>
          <w:tcPr>
            <w:tcW w:w="850" w:type="dxa"/>
          </w:tcPr>
          <w:p w:rsidR="000A2734" w:rsidRDefault="000A2734" w:rsidP="000A2734">
            <w:pPr>
              <w:jc w:val="center"/>
            </w:pPr>
            <w:r>
              <w:t>13</w:t>
            </w:r>
          </w:p>
        </w:tc>
        <w:tc>
          <w:tcPr>
            <w:tcW w:w="993" w:type="dxa"/>
          </w:tcPr>
          <w:p w:rsidR="000A2734" w:rsidRDefault="000A2734" w:rsidP="000A2734">
            <w:pPr>
              <w:jc w:val="center"/>
            </w:pPr>
            <w:r>
              <w:t>14</w:t>
            </w:r>
          </w:p>
        </w:tc>
        <w:tc>
          <w:tcPr>
            <w:tcW w:w="850" w:type="dxa"/>
          </w:tcPr>
          <w:p w:rsidR="000A2734" w:rsidRDefault="000A2734" w:rsidP="000A2734">
            <w:pPr>
              <w:jc w:val="center"/>
            </w:pPr>
            <w:r>
              <w:t>15</w:t>
            </w:r>
          </w:p>
        </w:tc>
        <w:tc>
          <w:tcPr>
            <w:tcW w:w="851" w:type="dxa"/>
          </w:tcPr>
          <w:p w:rsidR="000A2734" w:rsidRDefault="000A2734" w:rsidP="000A2734">
            <w:pPr>
              <w:jc w:val="center"/>
            </w:pPr>
            <w:r>
              <w:t>16</w:t>
            </w:r>
          </w:p>
        </w:tc>
      </w:tr>
      <w:tr w:rsidR="000A2734" w:rsidTr="000A2734">
        <w:tc>
          <w:tcPr>
            <w:tcW w:w="1130" w:type="dxa"/>
          </w:tcPr>
          <w:p w:rsidR="000A2734" w:rsidRDefault="000A2734" w:rsidP="00CB2226">
            <w:r>
              <w:t>No of defectives</w:t>
            </w:r>
          </w:p>
        </w:tc>
        <w:tc>
          <w:tcPr>
            <w:tcW w:w="850" w:type="dxa"/>
          </w:tcPr>
          <w:p w:rsidR="000A2734" w:rsidRDefault="000A2734" w:rsidP="000A2734">
            <w:pPr>
              <w:jc w:val="center"/>
            </w:pPr>
            <w:r>
              <w:t>15</w:t>
            </w:r>
          </w:p>
        </w:tc>
        <w:tc>
          <w:tcPr>
            <w:tcW w:w="850" w:type="dxa"/>
          </w:tcPr>
          <w:p w:rsidR="000A2734" w:rsidRDefault="000A2734" w:rsidP="000A2734">
            <w:pPr>
              <w:jc w:val="center"/>
            </w:pPr>
            <w:r>
              <w:t>16</w:t>
            </w:r>
          </w:p>
        </w:tc>
        <w:tc>
          <w:tcPr>
            <w:tcW w:w="851" w:type="dxa"/>
          </w:tcPr>
          <w:p w:rsidR="000A2734" w:rsidRDefault="000A2734" w:rsidP="000A2734">
            <w:pPr>
              <w:jc w:val="center"/>
            </w:pPr>
            <w:r>
              <w:t>11</w:t>
            </w:r>
          </w:p>
        </w:tc>
        <w:tc>
          <w:tcPr>
            <w:tcW w:w="850" w:type="dxa"/>
          </w:tcPr>
          <w:p w:rsidR="000A2734" w:rsidRDefault="000A2734" w:rsidP="000A2734">
            <w:pPr>
              <w:jc w:val="center"/>
            </w:pPr>
            <w:r>
              <w:t>16</w:t>
            </w:r>
          </w:p>
        </w:tc>
        <w:tc>
          <w:tcPr>
            <w:tcW w:w="993" w:type="dxa"/>
          </w:tcPr>
          <w:p w:rsidR="000A2734" w:rsidRDefault="000A2734" w:rsidP="000A2734">
            <w:pPr>
              <w:jc w:val="center"/>
            </w:pPr>
            <w:r>
              <w:t>8</w:t>
            </w:r>
          </w:p>
        </w:tc>
        <w:tc>
          <w:tcPr>
            <w:tcW w:w="850" w:type="dxa"/>
          </w:tcPr>
          <w:p w:rsidR="000A2734" w:rsidRDefault="000A2734" w:rsidP="000A2734">
            <w:pPr>
              <w:jc w:val="center"/>
            </w:pPr>
            <w:r>
              <w:t>7</w:t>
            </w:r>
          </w:p>
        </w:tc>
        <w:tc>
          <w:tcPr>
            <w:tcW w:w="851" w:type="dxa"/>
          </w:tcPr>
          <w:p w:rsidR="000A2734" w:rsidRDefault="000A2734" w:rsidP="000A2734">
            <w:pPr>
              <w:jc w:val="center"/>
            </w:pPr>
            <w:r>
              <w:t>10</w:t>
            </w:r>
          </w:p>
        </w:tc>
      </w:tr>
      <w:tr w:rsidR="000A2734" w:rsidTr="000A2734">
        <w:tc>
          <w:tcPr>
            <w:tcW w:w="1130" w:type="dxa"/>
          </w:tcPr>
          <w:p w:rsidR="000A2734" w:rsidRDefault="000A2734" w:rsidP="00CB2226">
            <w:r>
              <w:t>Sample size</w:t>
            </w:r>
          </w:p>
        </w:tc>
        <w:tc>
          <w:tcPr>
            <w:tcW w:w="850" w:type="dxa"/>
          </w:tcPr>
          <w:p w:rsidR="000A2734" w:rsidRDefault="00873B7F" w:rsidP="000A2734">
            <w:pPr>
              <w:jc w:val="center"/>
            </w:pPr>
            <w:r>
              <w:t>118</w:t>
            </w:r>
          </w:p>
        </w:tc>
        <w:tc>
          <w:tcPr>
            <w:tcW w:w="850" w:type="dxa"/>
          </w:tcPr>
          <w:p w:rsidR="000A2734" w:rsidRDefault="00873B7F" w:rsidP="000A2734">
            <w:pPr>
              <w:jc w:val="center"/>
            </w:pPr>
            <w:r>
              <w:t>123</w:t>
            </w:r>
          </w:p>
        </w:tc>
        <w:tc>
          <w:tcPr>
            <w:tcW w:w="851" w:type="dxa"/>
          </w:tcPr>
          <w:p w:rsidR="000A2734" w:rsidRDefault="00873B7F" w:rsidP="000A2734">
            <w:pPr>
              <w:jc w:val="center"/>
            </w:pPr>
            <w:r>
              <w:t>111</w:t>
            </w:r>
          </w:p>
        </w:tc>
        <w:tc>
          <w:tcPr>
            <w:tcW w:w="850" w:type="dxa"/>
          </w:tcPr>
          <w:p w:rsidR="000A2734" w:rsidRDefault="00873B7F" w:rsidP="000A2734">
            <w:pPr>
              <w:jc w:val="center"/>
            </w:pPr>
            <w:r>
              <w:t>109</w:t>
            </w:r>
          </w:p>
        </w:tc>
        <w:tc>
          <w:tcPr>
            <w:tcW w:w="993" w:type="dxa"/>
          </w:tcPr>
          <w:p w:rsidR="000A2734" w:rsidRDefault="00873B7F" w:rsidP="000A2734">
            <w:pPr>
              <w:jc w:val="center"/>
            </w:pPr>
            <w:r>
              <w:t>120</w:t>
            </w:r>
          </w:p>
        </w:tc>
        <w:tc>
          <w:tcPr>
            <w:tcW w:w="850" w:type="dxa"/>
          </w:tcPr>
          <w:p w:rsidR="000A2734" w:rsidRDefault="00873B7F" w:rsidP="000A2734">
            <w:pPr>
              <w:jc w:val="center"/>
            </w:pPr>
            <w:r>
              <w:t>102</w:t>
            </w:r>
          </w:p>
        </w:tc>
        <w:tc>
          <w:tcPr>
            <w:tcW w:w="851" w:type="dxa"/>
          </w:tcPr>
          <w:p w:rsidR="000A2734" w:rsidRDefault="00873B7F" w:rsidP="000A2734">
            <w:pPr>
              <w:jc w:val="center"/>
            </w:pPr>
            <w:r>
              <w:t>122</w:t>
            </w:r>
          </w:p>
        </w:tc>
      </w:tr>
    </w:tbl>
    <w:p w:rsidR="000A2734" w:rsidRDefault="000A2734" w:rsidP="00CB2226">
      <w:pPr>
        <w:spacing w:after="0"/>
      </w:pPr>
    </w:p>
    <w:p w:rsidR="002D160C" w:rsidRDefault="002D160C" w:rsidP="002D160C">
      <w:pPr>
        <w:pStyle w:val="ListParagraph"/>
        <w:numPr>
          <w:ilvl w:val="0"/>
          <w:numId w:val="4"/>
        </w:numPr>
        <w:spacing w:after="0"/>
        <w:ind w:left="426" w:hanging="426"/>
      </w:pPr>
      <w:r>
        <w:t>Construct a proportion defective control chart that demonstrates the current state of control of the process and comment on your findings</w:t>
      </w:r>
      <w:r w:rsidR="000A2734">
        <w:t>.</w:t>
      </w:r>
    </w:p>
    <w:p w:rsidR="00873B7F" w:rsidRDefault="00873B7F" w:rsidP="00873B7F">
      <w:pPr>
        <w:pStyle w:val="ListParagraph"/>
        <w:spacing w:after="0"/>
        <w:ind w:left="426"/>
      </w:pPr>
    </w:p>
    <w:p w:rsidR="00873B7F" w:rsidRPr="00873B7F" w:rsidRDefault="00873B7F" w:rsidP="00873B7F">
      <w:pPr>
        <w:pStyle w:val="ListParagraph"/>
        <w:spacing w:after="0"/>
        <w:ind w:left="426"/>
      </w:pPr>
      <m:oMathPara>
        <m:oMathParaPr>
          <m:jc m:val="left"/>
        </m:oMathParaPr>
        <m:oMath>
          <m:r>
            <w:rPr>
              <w:rFonts w:ascii="Cambria Math" w:hAnsi="Cambria Math"/>
            </w:rPr>
            <m:t xml:space="preserve">σ= </m:t>
          </m:r>
          <m:rad>
            <m:radPr>
              <m:degHide m:val="1"/>
              <m:ctrlPr>
                <w:rPr>
                  <w:rFonts w:ascii="Cambria Math" w:hAnsi="Cambria Math"/>
                  <w:i/>
                </w:rPr>
              </m:ctrlPr>
            </m:radPr>
            <m:deg/>
            <m:e>
              <m:f>
                <m:fPr>
                  <m:ctrlPr>
                    <w:rPr>
                      <w:rFonts w:ascii="Cambria Math" w:hAnsi="Cambria Math"/>
                      <w:i/>
                    </w:rPr>
                  </m:ctrlPr>
                </m:fPr>
                <m:num>
                  <m:acc>
                    <m:accPr>
                      <m:chr m:val="̅"/>
                      <m:ctrlPr>
                        <w:rPr>
                          <w:rFonts w:ascii="Cambria Math" w:hAnsi="Cambria Math"/>
                          <w:i/>
                        </w:rPr>
                      </m:ctrlPr>
                    </m:accPr>
                    <m:e>
                      <m:acc>
                        <m:accPr>
                          <m:chr m:val="̅"/>
                          <m:ctrlPr>
                            <w:rPr>
                              <w:rFonts w:ascii="Cambria Math" w:hAnsi="Cambria Math"/>
                              <w:i/>
                            </w:rPr>
                          </m:ctrlPr>
                        </m:accPr>
                        <m:e>
                          <m:r>
                            <w:rPr>
                              <w:rFonts w:ascii="Cambria Math" w:hAnsi="Cambria Math"/>
                            </w:rPr>
                            <m:t>p</m:t>
                          </m:r>
                        </m:e>
                      </m:acc>
                      <m:r>
                        <w:rPr>
                          <w:rFonts w:ascii="Cambria Math" w:hAnsi="Cambria Math"/>
                        </w:rPr>
                        <m:t xml:space="preserve"> </m:t>
                      </m:r>
                      <m:d>
                        <m:dPr>
                          <m:ctrlPr>
                            <w:rPr>
                              <w:rFonts w:ascii="Cambria Math" w:hAnsi="Cambria Math"/>
                              <w:i/>
                            </w:rPr>
                          </m:ctrlPr>
                        </m:dPr>
                        <m:e>
                          <m:r>
                            <w:rPr>
                              <w:rFonts w:ascii="Cambria Math" w:hAnsi="Cambria Math"/>
                            </w:rPr>
                            <m:t>1-</m:t>
                          </m:r>
                          <m:acc>
                            <m:accPr>
                              <m:chr m:val="̅"/>
                              <m:ctrlPr>
                                <w:rPr>
                                  <w:rFonts w:ascii="Cambria Math" w:hAnsi="Cambria Math"/>
                                  <w:i/>
                                </w:rPr>
                              </m:ctrlPr>
                            </m:accPr>
                            <m:e>
                              <m:r>
                                <w:rPr>
                                  <w:rFonts w:ascii="Cambria Math" w:hAnsi="Cambria Math"/>
                                </w:rPr>
                                <m:t>p</m:t>
                              </m:r>
                            </m:e>
                          </m:acc>
                        </m:e>
                      </m:d>
                    </m:e>
                  </m:acc>
                </m:num>
                <m:den>
                  <m:r>
                    <w:rPr>
                      <w:rFonts w:ascii="Cambria Math" w:hAnsi="Cambria Math"/>
                    </w:rPr>
                    <m:t>n</m:t>
                  </m:r>
                </m:den>
              </m:f>
            </m:e>
          </m:rad>
        </m:oMath>
      </m:oMathPara>
    </w:p>
    <w:p w:rsidR="000A2734" w:rsidRDefault="000A2734" w:rsidP="000A2734">
      <w:pPr>
        <w:pStyle w:val="ListParagraph"/>
        <w:spacing w:after="0"/>
        <w:ind w:left="426"/>
        <w:jc w:val="right"/>
      </w:pPr>
      <w:r>
        <w:t>(</w:t>
      </w:r>
      <w:r>
        <w:rPr>
          <w:b/>
        </w:rPr>
        <w:t>15 marks</w:t>
      </w:r>
      <w:r>
        <w:t>)</w:t>
      </w:r>
    </w:p>
    <w:p w:rsidR="000A2734" w:rsidRDefault="000A2734" w:rsidP="000A2734">
      <w:pPr>
        <w:pStyle w:val="ListParagraph"/>
        <w:spacing w:after="0"/>
        <w:ind w:left="426"/>
        <w:jc w:val="right"/>
      </w:pPr>
    </w:p>
    <w:p w:rsidR="000A2734" w:rsidRDefault="000A2734" w:rsidP="002D160C">
      <w:pPr>
        <w:pStyle w:val="ListParagraph"/>
        <w:numPr>
          <w:ilvl w:val="0"/>
          <w:numId w:val="4"/>
        </w:numPr>
        <w:spacing w:after="0"/>
        <w:ind w:left="426" w:hanging="426"/>
      </w:pPr>
      <w:r>
        <w:t>The following data has been obtained from another process making nails</w:t>
      </w:r>
    </w:p>
    <w:p w:rsidR="000A2734" w:rsidRDefault="000A2734" w:rsidP="000A2734">
      <w:pPr>
        <w:pStyle w:val="ListParagraph"/>
        <w:spacing w:after="0"/>
        <w:ind w:left="426"/>
      </w:pPr>
      <w:r>
        <w:t>Process specification = 2.75</w:t>
      </w:r>
      <w:r>
        <w:rPr>
          <w:rFonts w:cstheme="minorHAnsi"/>
        </w:rPr>
        <w:t>±</w:t>
      </w:r>
      <w:r>
        <w:t xml:space="preserve"> 0.03mm</w:t>
      </w:r>
    </w:p>
    <w:p w:rsidR="000A2734" w:rsidRDefault="000A2734" w:rsidP="000A2734">
      <w:pPr>
        <w:pStyle w:val="ListParagraph"/>
        <w:spacing w:after="0"/>
        <w:ind w:left="426"/>
      </w:pPr>
      <w:r>
        <w:t>Grand Average = 2.74mm</w:t>
      </w:r>
    </w:p>
    <w:p w:rsidR="000A2734" w:rsidRDefault="000A2734" w:rsidP="000A2734">
      <w:pPr>
        <w:pStyle w:val="ListParagraph"/>
        <w:spacing w:after="0"/>
        <w:ind w:left="426"/>
      </w:pPr>
      <w:r>
        <w:t>Sample size = 4</w:t>
      </w:r>
    </w:p>
    <w:p w:rsidR="000A2734" w:rsidRDefault="000A2734" w:rsidP="000A2734">
      <w:pPr>
        <w:pStyle w:val="ListParagraph"/>
        <w:spacing w:after="0"/>
        <w:ind w:left="426"/>
      </w:pPr>
      <w:r>
        <w:t>Average range = 0.027mm</w:t>
      </w:r>
    </w:p>
    <w:p w:rsidR="000A2734" w:rsidRPr="000A2734" w:rsidRDefault="000A2734" w:rsidP="000A2734">
      <w:pPr>
        <w:pStyle w:val="ListParagraph"/>
        <w:spacing w:after="0"/>
        <w:ind w:left="426"/>
      </w:pPr>
      <w:r>
        <w:t>d</w:t>
      </w:r>
      <w:r>
        <w:rPr>
          <w:vertAlign w:val="subscript"/>
        </w:rPr>
        <w:t>2</w:t>
      </w:r>
      <w:r>
        <w:t xml:space="preserve"> = 2.06</w:t>
      </w:r>
    </w:p>
    <w:p w:rsidR="000A2734" w:rsidRDefault="000A2734" w:rsidP="000A2734">
      <w:pPr>
        <w:pStyle w:val="ListParagraph"/>
        <w:spacing w:after="0"/>
        <w:ind w:left="426"/>
      </w:pPr>
    </w:p>
    <w:p w:rsidR="000A2734" w:rsidRDefault="000A2734" w:rsidP="000A2734">
      <w:pPr>
        <w:pStyle w:val="ListParagraph"/>
        <w:spacing w:after="0"/>
        <w:ind w:left="426"/>
      </w:pPr>
      <w:r>
        <w:t xml:space="preserve">Calculate the </w:t>
      </w:r>
      <w:proofErr w:type="spellStart"/>
      <w:r>
        <w:t>Cp</w:t>
      </w:r>
      <w:proofErr w:type="spellEnd"/>
      <w:r>
        <w:t xml:space="preserve"> and </w:t>
      </w:r>
      <w:proofErr w:type="spellStart"/>
      <w:r>
        <w:t>Cpk</w:t>
      </w:r>
      <w:proofErr w:type="spellEnd"/>
      <w:r>
        <w:t xml:space="preserve"> values for the process and comment on your findings.</w:t>
      </w:r>
    </w:p>
    <w:p w:rsidR="000A2734" w:rsidRPr="00B557AA" w:rsidRDefault="000A2734" w:rsidP="000A2734">
      <w:pPr>
        <w:pStyle w:val="ListParagraph"/>
        <w:spacing w:after="0"/>
        <w:ind w:left="426"/>
        <w:jc w:val="right"/>
      </w:pPr>
      <w:r>
        <w:t>(</w:t>
      </w:r>
      <w:r>
        <w:rPr>
          <w:b/>
        </w:rPr>
        <w:t>6 marks</w:t>
      </w:r>
      <w:r>
        <w:t>)</w:t>
      </w:r>
    </w:p>
    <w:sectPr w:rsidR="000A2734" w:rsidRPr="00B557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027CB8"/>
    <w:multiLevelType w:val="hybridMultilevel"/>
    <w:tmpl w:val="D680840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A60319"/>
    <w:multiLevelType w:val="hybridMultilevel"/>
    <w:tmpl w:val="EE5613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14662E"/>
    <w:multiLevelType w:val="hybridMultilevel"/>
    <w:tmpl w:val="8E7A7A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540784"/>
    <w:multiLevelType w:val="hybridMultilevel"/>
    <w:tmpl w:val="4C2C95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7"/>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2226"/>
    <w:rsid w:val="000A2734"/>
    <w:rsid w:val="000B6F2C"/>
    <w:rsid w:val="000E6CF2"/>
    <w:rsid w:val="00114F95"/>
    <w:rsid w:val="0016453F"/>
    <w:rsid w:val="001D504B"/>
    <w:rsid w:val="001E16B5"/>
    <w:rsid w:val="002D160C"/>
    <w:rsid w:val="004633D9"/>
    <w:rsid w:val="00475554"/>
    <w:rsid w:val="005E02D1"/>
    <w:rsid w:val="006A0857"/>
    <w:rsid w:val="007B23FF"/>
    <w:rsid w:val="00856208"/>
    <w:rsid w:val="00873B7F"/>
    <w:rsid w:val="00B557AA"/>
    <w:rsid w:val="00C8506A"/>
    <w:rsid w:val="00C944D9"/>
    <w:rsid w:val="00CB2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64F04"/>
  <w15:chartTrackingRefBased/>
  <w15:docId w15:val="{A4B507C7-B6D8-4533-91F9-9605F509D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6CF2"/>
    <w:pPr>
      <w:ind w:left="720"/>
      <w:contextualSpacing/>
    </w:pPr>
  </w:style>
  <w:style w:type="table" w:styleId="TableGrid">
    <w:name w:val="Table Grid"/>
    <w:basedOn w:val="TableNormal"/>
    <w:uiPriority w:val="39"/>
    <w:rsid w:val="006A08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B23F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1939</TotalTime>
  <Pages>4</Pages>
  <Words>679</Words>
  <Characters>3872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2</cp:revision>
  <dcterms:created xsi:type="dcterms:W3CDTF">2020-10-20T08:40:00Z</dcterms:created>
  <dcterms:modified xsi:type="dcterms:W3CDTF">2021-03-15T00:13:00Z</dcterms:modified>
</cp:coreProperties>
</file>