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Arial" w:hAnsi="Arial" w:cs="Arial"/>
        </w:rPr>
        <w:id w:val="-1088070189"/>
        <w:docPartObj>
          <w:docPartGallery w:val="Cover Pages"/>
          <w:docPartUnique/>
        </w:docPartObj>
      </w:sdtPr>
      <w:sdtEndPr/>
      <w:sdtContent>
        <w:p w:rsidR="00E104CE" w:rsidRPr="00AF427F" w:rsidRDefault="00E104CE">
          <w:pPr>
            <w:rPr>
              <w:rFonts w:ascii="Arial" w:hAnsi="Arial" w:cs="Arial"/>
            </w:rPr>
          </w:pPr>
        </w:p>
        <w:tbl>
          <w:tblPr>
            <w:tblpPr w:leftFromText="187" w:rightFromText="187" w:horzAnchor="margin" w:tblpXSpec="center" w:tblpY="2881"/>
            <w:tblW w:w="4000" w:type="pct"/>
            <w:tblBorders>
              <w:left w:val="single" w:sz="12" w:space="0" w:color="5B9BD5" w:themeColor="accent1"/>
            </w:tblBorders>
            <w:tblCellMar>
              <w:left w:w="144" w:type="dxa"/>
              <w:right w:w="115" w:type="dxa"/>
            </w:tblCellMar>
            <w:tblLook w:val="04A0" w:firstRow="1" w:lastRow="0" w:firstColumn="1" w:lastColumn="0" w:noHBand="0" w:noVBand="1"/>
          </w:tblPr>
          <w:tblGrid>
            <w:gridCol w:w="6790"/>
          </w:tblGrid>
          <w:tr w:rsidR="00E104CE" w:rsidRPr="00AF427F" w:rsidTr="00E829A8">
            <w:tc>
              <w:tcPr>
                <w:tcW w:w="7209" w:type="dxa"/>
                <w:tcMar>
                  <w:top w:w="216" w:type="dxa"/>
                  <w:left w:w="115" w:type="dxa"/>
                  <w:bottom w:w="216" w:type="dxa"/>
                  <w:right w:w="115" w:type="dxa"/>
                </w:tcMar>
              </w:tcPr>
              <w:p w:rsidR="00E104CE" w:rsidRPr="00AF427F" w:rsidRDefault="00E104CE" w:rsidP="00E74262">
                <w:pPr>
                  <w:pStyle w:val="NoSpacing"/>
                  <w:rPr>
                    <w:rFonts w:ascii="Arial" w:hAnsi="Arial" w:cs="Arial"/>
                    <w:color w:val="2E74B5" w:themeColor="accent1" w:themeShade="BF"/>
                    <w:sz w:val="24"/>
                  </w:rPr>
                </w:pPr>
              </w:p>
            </w:tc>
          </w:tr>
          <w:tr w:rsidR="00E104CE" w:rsidRPr="00AF427F" w:rsidTr="00E829A8">
            <w:tc>
              <w:tcPr>
                <w:tcW w:w="7209" w:type="dxa"/>
              </w:tcPr>
              <w:sdt>
                <w:sdtPr>
                  <w:rPr>
                    <w:rFonts w:ascii="Arial" w:eastAsiaTheme="majorEastAsia" w:hAnsi="Arial" w:cs="Arial"/>
                    <w:color w:val="5B9BD5" w:themeColor="accent1"/>
                    <w:sz w:val="88"/>
                    <w:szCs w:val="88"/>
                  </w:rPr>
                  <w:alias w:val="Title"/>
                  <w:id w:val="13406919"/>
                  <w:placeholder>
                    <w:docPart w:val="2C3F2D7E1F784640A18CD1DD8821189B"/>
                  </w:placeholder>
                  <w:dataBinding w:prefixMappings="xmlns:ns0='http://schemas.openxmlformats.org/package/2006/metadata/core-properties' xmlns:ns1='http://purl.org/dc/elements/1.1/'" w:xpath="/ns0:coreProperties[1]/ns1:title[1]" w:storeItemID="{6C3C8BC8-F283-45AE-878A-BAB7291924A1}"/>
                  <w:text/>
                </w:sdtPr>
                <w:sdtEndPr/>
                <w:sdtContent>
                  <w:p w:rsidR="00E104CE" w:rsidRPr="00AF427F" w:rsidRDefault="00E829A8" w:rsidP="00E829A8">
                    <w:pPr>
                      <w:pStyle w:val="NoSpacing"/>
                      <w:spacing w:line="216" w:lineRule="auto"/>
                      <w:rPr>
                        <w:rFonts w:ascii="Arial" w:eastAsiaTheme="majorEastAsia" w:hAnsi="Arial" w:cs="Arial"/>
                        <w:color w:val="5B9BD5" w:themeColor="accent1"/>
                        <w:sz w:val="88"/>
                        <w:szCs w:val="88"/>
                      </w:rPr>
                    </w:pPr>
                    <w:r w:rsidRPr="00AF427F">
                      <w:rPr>
                        <w:rFonts w:ascii="Arial" w:eastAsiaTheme="majorEastAsia" w:hAnsi="Arial" w:cs="Arial"/>
                        <w:color w:val="5B9BD5" w:themeColor="accent1"/>
                        <w:sz w:val="88"/>
                        <w:szCs w:val="88"/>
                      </w:rPr>
                      <w:t>Academic and Employability Skills</w:t>
                    </w:r>
                  </w:p>
                </w:sdtContent>
              </w:sdt>
            </w:tc>
          </w:tr>
          <w:tr w:rsidR="00E104CE" w:rsidRPr="00AF427F" w:rsidTr="00E829A8">
            <w:tc>
              <w:tcPr>
                <w:tcW w:w="7209" w:type="dxa"/>
                <w:tcMar>
                  <w:top w:w="216" w:type="dxa"/>
                  <w:left w:w="115" w:type="dxa"/>
                  <w:bottom w:w="216" w:type="dxa"/>
                  <w:right w:w="115" w:type="dxa"/>
                </w:tcMar>
              </w:tcPr>
              <w:p w:rsidR="00E104CE" w:rsidRPr="00AF427F" w:rsidRDefault="00E104CE" w:rsidP="00E74262">
                <w:pPr>
                  <w:pStyle w:val="NoSpacing"/>
                  <w:rPr>
                    <w:rFonts w:ascii="Arial" w:hAnsi="Arial" w:cs="Arial"/>
                    <w:color w:val="2E74B5" w:themeColor="accent1" w:themeShade="BF"/>
                    <w:sz w:val="24"/>
                  </w:rPr>
                </w:pPr>
              </w:p>
            </w:tc>
          </w:tr>
        </w:tbl>
        <w:p w:rsidR="00E254A4" w:rsidRPr="00AF427F" w:rsidRDefault="00E829A8">
          <w:pPr>
            <w:rPr>
              <w:rFonts w:ascii="Arial" w:hAnsi="Arial" w:cs="Arial"/>
            </w:rPr>
          </w:pPr>
          <w:r w:rsidRPr="00AF427F">
            <w:rPr>
              <w:rFonts w:ascii="Arial" w:hAnsi="Arial" w:cs="Arial"/>
              <w:noProof/>
              <w:lang w:eastAsia="en-GB"/>
            </w:rPr>
            <mc:AlternateContent>
              <mc:Choice Requires="wps">
                <w:drawing>
                  <wp:anchor distT="45720" distB="45720" distL="114300" distR="114300" simplePos="0" relativeHeight="251665408" behindDoc="0" locked="0" layoutInCell="1" allowOverlap="1">
                    <wp:simplePos x="0" y="0"/>
                    <wp:positionH relativeFrom="column">
                      <wp:posOffset>161925</wp:posOffset>
                    </wp:positionH>
                    <wp:positionV relativeFrom="paragraph">
                      <wp:posOffset>6657975</wp:posOffset>
                    </wp:positionV>
                    <wp:extent cx="2400300" cy="1404620"/>
                    <wp:effectExtent l="0" t="0" r="19050"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0" cy="1404620"/>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rsidR="00E43B94" w:rsidRDefault="00E43B94">
                                <w:r>
                                  <w:t>Lowrie Proctor</w:t>
                                </w:r>
                              </w:p>
                              <w:p w:rsidR="00E43B94" w:rsidRDefault="00E43B94">
                                <w:r>
                                  <w:t>University of Wales Trinity Saint David</w:t>
                                </w:r>
                              </w:p>
                              <w:p w:rsidR="00E43B94" w:rsidRDefault="00E43B94">
                                <w:r>
                                  <w:t>Module: ACCA4016</w:t>
                                </w:r>
                              </w:p>
                              <w:p w:rsidR="00E43B94" w:rsidRDefault="00E43B94">
                                <w:r>
                                  <w:t xml:space="preserve">Submitted: </w:t>
                                </w:r>
                                <w:r w:rsidR="00C66792">
                                  <w:t>23/07/2019</w:t>
                                </w:r>
                              </w:p>
                              <w:p w:rsidR="00E43B94" w:rsidRDefault="00E43B94"/>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12.75pt;margin-top:524.25pt;width:189pt;height:110.6pt;z-index:25166540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" fillcolor="white [3201]" strokecolor="#5b9bd5 [3204]" strokeweight="1pt">
                    <v:textbox style="mso-fit-shape-to-text:t">
                      <w:txbxContent>
                        <w:p w:rsidR="00E43B94" w:rsidRDefault="00E43B94">
                          <w:r>
                            <w:t>Lowrie Proctor</w:t>
                          </w:r>
                        </w:p>
                        <w:p w:rsidR="00E43B94" w:rsidRDefault="00E43B94">
                          <w:r>
                            <w:t>University of Wales Trinity Saint David</w:t>
                          </w:r>
                        </w:p>
                        <w:p w:rsidR="00E43B94" w:rsidRDefault="00E43B94">
                          <w:r>
                            <w:t>Module: ACCA4016</w:t>
                          </w:r>
                        </w:p>
                        <w:p w:rsidR="00E43B94" w:rsidRDefault="00E43B94">
                          <w:r>
                            <w:t xml:space="preserve">Submitted: </w:t>
                          </w:r>
                          <w:r w:rsidR="00C66792">
                            <w:t>23/07/2019</w:t>
                          </w:r>
                        </w:p>
                        <w:p w:rsidR="00E43B94" w:rsidRDefault="00E43B94"/>
                      </w:txbxContent>
                    </v:textbox>
                    <w10:wrap type="square"/>
                  </v:shape>
                </w:pict>
              </mc:Fallback>
            </mc:AlternateContent>
          </w:r>
          <w:r w:rsidR="00E104CE" w:rsidRPr="00AF427F">
            <w:rPr>
              <w:rFonts w:ascii="Arial" w:hAnsi="Arial" w:cs="Arial"/>
            </w:rPr>
            <w:br w:type="page"/>
          </w:r>
        </w:p>
        <w:p w:rsidR="00E104CE" w:rsidRPr="00AF427F" w:rsidRDefault="0041697B">
          <w:pPr>
            <w:rPr>
              <w:rFonts w:ascii="Arial" w:hAnsi="Arial" w:cs="Arial"/>
            </w:rPr>
          </w:pPr>
        </w:p>
      </w:sdtContent>
    </w:sdt>
    <w:sdt>
      <w:sdtPr>
        <w:rPr>
          <w:rFonts w:ascii="Arial" w:eastAsiaTheme="minorHAnsi" w:hAnsi="Arial" w:cs="Arial"/>
          <w:color w:val="auto"/>
          <w:sz w:val="22"/>
          <w:szCs w:val="22"/>
          <w:lang w:val="en-GB"/>
        </w:rPr>
        <w:id w:val="2027904332"/>
        <w:docPartObj>
          <w:docPartGallery w:val="Table of Contents"/>
          <w:docPartUnique/>
        </w:docPartObj>
      </w:sdtPr>
      <w:sdtEndPr>
        <w:rPr>
          <w:b/>
          <w:bCs/>
          <w:noProof/>
        </w:rPr>
      </w:sdtEndPr>
      <w:sdtContent>
        <w:p w:rsidR="00E104CE" w:rsidRDefault="00E104CE">
          <w:pPr>
            <w:pStyle w:val="TOCHeading"/>
            <w:rPr>
              <w:rFonts w:ascii="Arial" w:hAnsi="Arial" w:cs="Arial"/>
            </w:rPr>
          </w:pPr>
          <w:r w:rsidRPr="00AF427F">
            <w:rPr>
              <w:rFonts w:ascii="Arial" w:hAnsi="Arial" w:cs="Arial"/>
            </w:rPr>
            <w:t>Table of Contents</w:t>
          </w:r>
        </w:p>
        <w:p w:rsidR="00AF427F" w:rsidRPr="00AF427F" w:rsidRDefault="00AF427F" w:rsidP="00AF427F">
          <w:pPr>
            <w:rPr>
              <w:lang w:val="en-US"/>
            </w:rPr>
          </w:pPr>
        </w:p>
        <w:p w:rsidR="00E66353" w:rsidRDefault="00E104CE">
          <w:pPr>
            <w:pStyle w:val="TOC1"/>
            <w:tabs>
              <w:tab w:val="left" w:pos="440"/>
              <w:tab w:val="right" w:leader="dot" w:pos="8493"/>
            </w:tabs>
            <w:rPr>
              <w:rFonts w:eastAsiaTheme="minorEastAsia"/>
              <w:noProof/>
              <w:lang w:eastAsia="en-GB"/>
            </w:rPr>
          </w:pPr>
          <w:r w:rsidRPr="00AF427F">
            <w:rPr>
              <w:rFonts w:ascii="Arial" w:hAnsi="Arial" w:cs="Arial"/>
            </w:rPr>
            <w:fldChar w:fldCharType="begin"/>
          </w:r>
          <w:r w:rsidRPr="00AF427F">
            <w:rPr>
              <w:rFonts w:ascii="Arial" w:hAnsi="Arial" w:cs="Arial"/>
            </w:rPr>
            <w:instrText xml:space="preserve"> TOC \o "1-3" \h \z \u </w:instrText>
          </w:r>
          <w:r w:rsidRPr="00AF427F">
            <w:rPr>
              <w:rFonts w:ascii="Arial" w:hAnsi="Arial" w:cs="Arial"/>
            </w:rPr>
            <w:fldChar w:fldCharType="separate"/>
          </w:r>
          <w:hyperlink w:anchor="_Toc14673667" w:history="1">
            <w:r w:rsidR="00E66353" w:rsidRPr="00E95058">
              <w:rPr>
                <w:rStyle w:val="Hyperlink"/>
                <w:rFonts w:ascii="Arial" w:hAnsi="Arial" w:cs="Arial"/>
                <w:noProof/>
              </w:rPr>
              <w:t>1.</w:t>
            </w:r>
            <w:r w:rsidR="00E66353">
              <w:rPr>
                <w:rFonts w:eastAsiaTheme="minorEastAsia"/>
                <w:noProof/>
                <w:lang w:eastAsia="en-GB"/>
              </w:rPr>
              <w:tab/>
            </w:r>
            <w:r w:rsidR="00E66353" w:rsidRPr="00E95058">
              <w:rPr>
                <w:rStyle w:val="Hyperlink"/>
                <w:rFonts w:ascii="Arial" w:hAnsi="Arial" w:cs="Arial"/>
                <w:noProof/>
              </w:rPr>
              <w:t>About the Author</w:t>
            </w:r>
            <w:r w:rsidR="00E66353">
              <w:rPr>
                <w:noProof/>
                <w:webHidden/>
              </w:rPr>
              <w:tab/>
            </w:r>
            <w:r w:rsidR="00E66353">
              <w:rPr>
                <w:noProof/>
                <w:webHidden/>
              </w:rPr>
              <w:fldChar w:fldCharType="begin"/>
            </w:r>
            <w:r w:rsidR="00E66353">
              <w:rPr>
                <w:noProof/>
                <w:webHidden/>
              </w:rPr>
              <w:instrText xml:space="preserve"> PAGEREF _Toc14673667 \h </w:instrText>
            </w:r>
            <w:r w:rsidR="00E66353">
              <w:rPr>
                <w:noProof/>
                <w:webHidden/>
              </w:rPr>
            </w:r>
            <w:r w:rsidR="00E66353">
              <w:rPr>
                <w:noProof/>
                <w:webHidden/>
              </w:rPr>
              <w:fldChar w:fldCharType="separate"/>
            </w:r>
            <w:r w:rsidR="00E66353">
              <w:rPr>
                <w:noProof/>
                <w:webHidden/>
              </w:rPr>
              <w:t>3</w:t>
            </w:r>
            <w:r w:rsidR="00E66353">
              <w:rPr>
                <w:noProof/>
                <w:webHidden/>
              </w:rPr>
              <w:fldChar w:fldCharType="end"/>
            </w:r>
          </w:hyperlink>
        </w:p>
        <w:p w:rsidR="00E66353" w:rsidRDefault="0041697B">
          <w:pPr>
            <w:pStyle w:val="TOC1"/>
            <w:tabs>
              <w:tab w:val="left" w:pos="440"/>
              <w:tab w:val="right" w:leader="dot" w:pos="8493"/>
            </w:tabs>
            <w:rPr>
              <w:rFonts w:eastAsiaTheme="minorEastAsia"/>
              <w:noProof/>
              <w:lang w:eastAsia="en-GB"/>
            </w:rPr>
          </w:pPr>
          <w:hyperlink w:anchor="_Toc14673668" w:history="1">
            <w:r w:rsidR="00E66353" w:rsidRPr="00E95058">
              <w:rPr>
                <w:rStyle w:val="Hyperlink"/>
                <w:rFonts w:ascii="Arial" w:hAnsi="Arial" w:cs="Arial"/>
                <w:noProof/>
              </w:rPr>
              <w:t>2.</w:t>
            </w:r>
            <w:r w:rsidR="00E66353">
              <w:rPr>
                <w:rFonts w:eastAsiaTheme="minorEastAsia"/>
                <w:noProof/>
                <w:lang w:eastAsia="en-GB"/>
              </w:rPr>
              <w:tab/>
            </w:r>
            <w:r w:rsidR="00E66353" w:rsidRPr="00E95058">
              <w:rPr>
                <w:rStyle w:val="Hyperlink"/>
                <w:rFonts w:ascii="Arial" w:hAnsi="Arial" w:cs="Arial"/>
                <w:noProof/>
              </w:rPr>
              <w:t>Key Skills</w:t>
            </w:r>
            <w:r w:rsidR="00E66353">
              <w:rPr>
                <w:noProof/>
                <w:webHidden/>
              </w:rPr>
              <w:tab/>
            </w:r>
            <w:r w:rsidR="00E66353">
              <w:rPr>
                <w:noProof/>
                <w:webHidden/>
              </w:rPr>
              <w:fldChar w:fldCharType="begin"/>
            </w:r>
            <w:r w:rsidR="00E66353">
              <w:rPr>
                <w:noProof/>
                <w:webHidden/>
              </w:rPr>
              <w:instrText xml:space="preserve"> PAGEREF _Toc14673668 \h </w:instrText>
            </w:r>
            <w:r w:rsidR="00E66353">
              <w:rPr>
                <w:noProof/>
                <w:webHidden/>
              </w:rPr>
            </w:r>
            <w:r w:rsidR="00E66353">
              <w:rPr>
                <w:noProof/>
                <w:webHidden/>
              </w:rPr>
              <w:fldChar w:fldCharType="separate"/>
            </w:r>
            <w:r w:rsidR="00E66353">
              <w:rPr>
                <w:noProof/>
                <w:webHidden/>
              </w:rPr>
              <w:t>4</w:t>
            </w:r>
            <w:r w:rsidR="00E66353">
              <w:rPr>
                <w:noProof/>
                <w:webHidden/>
              </w:rPr>
              <w:fldChar w:fldCharType="end"/>
            </w:r>
          </w:hyperlink>
        </w:p>
        <w:p w:rsidR="00E66353" w:rsidRDefault="0041697B">
          <w:pPr>
            <w:pStyle w:val="TOC2"/>
            <w:tabs>
              <w:tab w:val="right" w:leader="dot" w:pos="8493"/>
            </w:tabs>
            <w:rPr>
              <w:rFonts w:eastAsiaTheme="minorEastAsia"/>
              <w:noProof/>
              <w:lang w:eastAsia="en-GB"/>
            </w:rPr>
          </w:pPr>
          <w:hyperlink w:anchor="_Toc14673669" w:history="1">
            <w:r w:rsidR="00E66353" w:rsidRPr="00E95058">
              <w:rPr>
                <w:rStyle w:val="Hyperlink"/>
                <w:rFonts w:ascii="Arial" w:hAnsi="Arial" w:cs="Arial"/>
                <w:noProof/>
              </w:rPr>
              <w:t>2.1 Higher Education</w:t>
            </w:r>
            <w:r w:rsidR="00E66353">
              <w:rPr>
                <w:noProof/>
                <w:webHidden/>
              </w:rPr>
              <w:tab/>
            </w:r>
            <w:r w:rsidR="00E66353">
              <w:rPr>
                <w:noProof/>
                <w:webHidden/>
              </w:rPr>
              <w:fldChar w:fldCharType="begin"/>
            </w:r>
            <w:r w:rsidR="00E66353">
              <w:rPr>
                <w:noProof/>
                <w:webHidden/>
              </w:rPr>
              <w:instrText xml:space="preserve"> PAGEREF _Toc14673669 \h </w:instrText>
            </w:r>
            <w:r w:rsidR="00E66353">
              <w:rPr>
                <w:noProof/>
                <w:webHidden/>
              </w:rPr>
            </w:r>
            <w:r w:rsidR="00E66353">
              <w:rPr>
                <w:noProof/>
                <w:webHidden/>
              </w:rPr>
              <w:fldChar w:fldCharType="separate"/>
            </w:r>
            <w:r w:rsidR="00E66353">
              <w:rPr>
                <w:noProof/>
                <w:webHidden/>
              </w:rPr>
              <w:t>4</w:t>
            </w:r>
            <w:r w:rsidR="00E66353">
              <w:rPr>
                <w:noProof/>
                <w:webHidden/>
              </w:rPr>
              <w:fldChar w:fldCharType="end"/>
            </w:r>
          </w:hyperlink>
        </w:p>
        <w:p w:rsidR="00E66353" w:rsidRDefault="0041697B">
          <w:pPr>
            <w:pStyle w:val="TOC2"/>
            <w:tabs>
              <w:tab w:val="right" w:leader="dot" w:pos="8493"/>
            </w:tabs>
            <w:rPr>
              <w:rFonts w:eastAsiaTheme="minorEastAsia"/>
              <w:noProof/>
              <w:lang w:eastAsia="en-GB"/>
            </w:rPr>
          </w:pPr>
          <w:hyperlink w:anchor="_Toc14673670" w:history="1">
            <w:r w:rsidR="00E66353" w:rsidRPr="00E95058">
              <w:rPr>
                <w:rStyle w:val="Hyperlink"/>
                <w:rFonts w:ascii="Arial" w:hAnsi="Arial" w:cs="Arial"/>
                <w:noProof/>
              </w:rPr>
              <w:t>2.2 Employment</w:t>
            </w:r>
            <w:r w:rsidR="00E66353">
              <w:rPr>
                <w:noProof/>
                <w:webHidden/>
              </w:rPr>
              <w:tab/>
            </w:r>
            <w:r w:rsidR="00E66353">
              <w:rPr>
                <w:noProof/>
                <w:webHidden/>
              </w:rPr>
              <w:fldChar w:fldCharType="begin"/>
            </w:r>
            <w:r w:rsidR="00E66353">
              <w:rPr>
                <w:noProof/>
                <w:webHidden/>
              </w:rPr>
              <w:instrText xml:space="preserve"> PAGEREF _Toc14673670 \h </w:instrText>
            </w:r>
            <w:r w:rsidR="00E66353">
              <w:rPr>
                <w:noProof/>
                <w:webHidden/>
              </w:rPr>
            </w:r>
            <w:r w:rsidR="00E66353">
              <w:rPr>
                <w:noProof/>
                <w:webHidden/>
              </w:rPr>
              <w:fldChar w:fldCharType="separate"/>
            </w:r>
            <w:r w:rsidR="00E66353">
              <w:rPr>
                <w:noProof/>
                <w:webHidden/>
              </w:rPr>
              <w:t>4</w:t>
            </w:r>
            <w:r w:rsidR="00E66353">
              <w:rPr>
                <w:noProof/>
                <w:webHidden/>
              </w:rPr>
              <w:fldChar w:fldCharType="end"/>
            </w:r>
          </w:hyperlink>
        </w:p>
        <w:p w:rsidR="00E66353" w:rsidRDefault="0041697B">
          <w:pPr>
            <w:pStyle w:val="TOC2"/>
            <w:tabs>
              <w:tab w:val="right" w:leader="dot" w:pos="8493"/>
            </w:tabs>
            <w:rPr>
              <w:rFonts w:eastAsiaTheme="minorEastAsia"/>
              <w:noProof/>
              <w:lang w:eastAsia="en-GB"/>
            </w:rPr>
          </w:pPr>
          <w:hyperlink w:anchor="_Toc14673671" w:history="1">
            <w:r w:rsidR="00E66353" w:rsidRPr="00E95058">
              <w:rPr>
                <w:rStyle w:val="Hyperlink"/>
                <w:rFonts w:ascii="Arial" w:hAnsi="Arial" w:cs="Arial"/>
                <w:noProof/>
              </w:rPr>
              <w:t>2.3 Self Evaluation</w:t>
            </w:r>
            <w:r w:rsidR="00E66353">
              <w:rPr>
                <w:noProof/>
                <w:webHidden/>
              </w:rPr>
              <w:tab/>
            </w:r>
            <w:r w:rsidR="00E66353">
              <w:rPr>
                <w:noProof/>
                <w:webHidden/>
              </w:rPr>
              <w:fldChar w:fldCharType="begin"/>
            </w:r>
            <w:r w:rsidR="00E66353">
              <w:rPr>
                <w:noProof/>
                <w:webHidden/>
              </w:rPr>
              <w:instrText xml:space="preserve"> PAGEREF _Toc14673671 \h </w:instrText>
            </w:r>
            <w:r w:rsidR="00E66353">
              <w:rPr>
                <w:noProof/>
                <w:webHidden/>
              </w:rPr>
            </w:r>
            <w:r w:rsidR="00E66353">
              <w:rPr>
                <w:noProof/>
                <w:webHidden/>
              </w:rPr>
              <w:fldChar w:fldCharType="separate"/>
            </w:r>
            <w:r w:rsidR="00E66353">
              <w:rPr>
                <w:noProof/>
                <w:webHidden/>
              </w:rPr>
              <w:t>5</w:t>
            </w:r>
            <w:r w:rsidR="00E66353">
              <w:rPr>
                <w:noProof/>
                <w:webHidden/>
              </w:rPr>
              <w:fldChar w:fldCharType="end"/>
            </w:r>
          </w:hyperlink>
        </w:p>
        <w:p w:rsidR="00E66353" w:rsidRDefault="0041697B">
          <w:pPr>
            <w:pStyle w:val="TOC1"/>
            <w:tabs>
              <w:tab w:val="left" w:pos="440"/>
              <w:tab w:val="right" w:leader="dot" w:pos="8493"/>
            </w:tabs>
            <w:rPr>
              <w:rFonts w:eastAsiaTheme="minorEastAsia"/>
              <w:noProof/>
              <w:lang w:eastAsia="en-GB"/>
            </w:rPr>
          </w:pPr>
          <w:hyperlink w:anchor="_Toc14673672" w:history="1">
            <w:r w:rsidR="00E66353" w:rsidRPr="00E95058">
              <w:rPr>
                <w:rStyle w:val="Hyperlink"/>
                <w:rFonts w:ascii="Arial" w:hAnsi="Arial" w:cs="Arial"/>
                <w:noProof/>
              </w:rPr>
              <w:t>3.</w:t>
            </w:r>
            <w:r w:rsidR="00E66353">
              <w:rPr>
                <w:rFonts w:eastAsiaTheme="minorEastAsia"/>
                <w:noProof/>
                <w:lang w:eastAsia="en-GB"/>
              </w:rPr>
              <w:tab/>
            </w:r>
            <w:r w:rsidR="00E66353" w:rsidRPr="00E95058">
              <w:rPr>
                <w:rStyle w:val="Hyperlink"/>
                <w:rFonts w:ascii="Arial" w:hAnsi="Arial" w:cs="Arial"/>
                <w:noProof/>
              </w:rPr>
              <w:t>Action Plan</w:t>
            </w:r>
            <w:r w:rsidR="00E66353">
              <w:rPr>
                <w:noProof/>
                <w:webHidden/>
              </w:rPr>
              <w:tab/>
            </w:r>
            <w:r w:rsidR="00E66353">
              <w:rPr>
                <w:noProof/>
                <w:webHidden/>
              </w:rPr>
              <w:fldChar w:fldCharType="begin"/>
            </w:r>
            <w:r w:rsidR="00E66353">
              <w:rPr>
                <w:noProof/>
                <w:webHidden/>
              </w:rPr>
              <w:instrText xml:space="preserve"> PAGEREF _Toc14673672 \h </w:instrText>
            </w:r>
            <w:r w:rsidR="00E66353">
              <w:rPr>
                <w:noProof/>
                <w:webHidden/>
              </w:rPr>
            </w:r>
            <w:r w:rsidR="00E66353">
              <w:rPr>
                <w:noProof/>
                <w:webHidden/>
              </w:rPr>
              <w:fldChar w:fldCharType="separate"/>
            </w:r>
            <w:r w:rsidR="00E66353">
              <w:rPr>
                <w:noProof/>
                <w:webHidden/>
              </w:rPr>
              <w:t>8</w:t>
            </w:r>
            <w:r w:rsidR="00E66353">
              <w:rPr>
                <w:noProof/>
                <w:webHidden/>
              </w:rPr>
              <w:fldChar w:fldCharType="end"/>
            </w:r>
          </w:hyperlink>
        </w:p>
        <w:p w:rsidR="00E66353" w:rsidRDefault="0041697B">
          <w:pPr>
            <w:pStyle w:val="TOC1"/>
            <w:tabs>
              <w:tab w:val="left" w:pos="440"/>
              <w:tab w:val="right" w:leader="dot" w:pos="8493"/>
            </w:tabs>
            <w:rPr>
              <w:rFonts w:eastAsiaTheme="minorEastAsia"/>
              <w:noProof/>
              <w:lang w:eastAsia="en-GB"/>
            </w:rPr>
          </w:pPr>
          <w:hyperlink w:anchor="_Toc14673673" w:history="1">
            <w:r w:rsidR="00E66353" w:rsidRPr="00E95058">
              <w:rPr>
                <w:rStyle w:val="Hyperlink"/>
                <w:rFonts w:ascii="Arial" w:hAnsi="Arial" w:cs="Arial"/>
                <w:noProof/>
              </w:rPr>
              <w:t>4.</w:t>
            </w:r>
            <w:r w:rsidR="00E66353">
              <w:rPr>
                <w:rFonts w:eastAsiaTheme="minorEastAsia"/>
                <w:noProof/>
                <w:lang w:eastAsia="en-GB"/>
              </w:rPr>
              <w:tab/>
            </w:r>
            <w:r w:rsidR="00E66353" w:rsidRPr="00E95058">
              <w:rPr>
                <w:rStyle w:val="Hyperlink"/>
                <w:rFonts w:ascii="Arial" w:hAnsi="Arial" w:cs="Arial"/>
                <w:noProof/>
              </w:rPr>
              <w:t>Looking After data</w:t>
            </w:r>
            <w:r w:rsidR="00E66353">
              <w:rPr>
                <w:noProof/>
                <w:webHidden/>
              </w:rPr>
              <w:tab/>
            </w:r>
            <w:r w:rsidR="00E66353">
              <w:rPr>
                <w:noProof/>
                <w:webHidden/>
              </w:rPr>
              <w:fldChar w:fldCharType="begin"/>
            </w:r>
            <w:r w:rsidR="00E66353">
              <w:rPr>
                <w:noProof/>
                <w:webHidden/>
              </w:rPr>
              <w:instrText xml:space="preserve"> PAGEREF _Toc14673673 \h </w:instrText>
            </w:r>
            <w:r w:rsidR="00E66353">
              <w:rPr>
                <w:noProof/>
                <w:webHidden/>
              </w:rPr>
            </w:r>
            <w:r w:rsidR="00E66353">
              <w:rPr>
                <w:noProof/>
                <w:webHidden/>
              </w:rPr>
              <w:fldChar w:fldCharType="separate"/>
            </w:r>
            <w:r w:rsidR="00E66353">
              <w:rPr>
                <w:noProof/>
                <w:webHidden/>
              </w:rPr>
              <w:t>9</w:t>
            </w:r>
            <w:r w:rsidR="00E66353">
              <w:rPr>
                <w:noProof/>
                <w:webHidden/>
              </w:rPr>
              <w:fldChar w:fldCharType="end"/>
            </w:r>
          </w:hyperlink>
        </w:p>
        <w:p w:rsidR="00E66353" w:rsidRDefault="0041697B">
          <w:pPr>
            <w:pStyle w:val="TOC2"/>
            <w:tabs>
              <w:tab w:val="left" w:pos="880"/>
              <w:tab w:val="right" w:leader="dot" w:pos="8493"/>
            </w:tabs>
            <w:rPr>
              <w:rFonts w:eastAsiaTheme="minorEastAsia"/>
              <w:noProof/>
              <w:lang w:eastAsia="en-GB"/>
            </w:rPr>
          </w:pPr>
          <w:hyperlink w:anchor="_Toc14673674" w:history="1">
            <w:r w:rsidR="00E66353" w:rsidRPr="00E95058">
              <w:rPr>
                <w:rStyle w:val="Hyperlink"/>
                <w:rFonts w:ascii="Arial" w:hAnsi="Arial" w:cs="Arial"/>
                <w:noProof/>
              </w:rPr>
              <w:t>4.1</w:t>
            </w:r>
            <w:r w:rsidR="00E66353">
              <w:rPr>
                <w:rFonts w:eastAsiaTheme="minorEastAsia"/>
                <w:noProof/>
                <w:lang w:eastAsia="en-GB"/>
              </w:rPr>
              <w:tab/>
            </w:r>
            <w:r w:rsidR="00E66353" w:rsidRPr="00E95058">
              <w:rPr>
                <w:rStyle w:val="Hyperlink"/>
                <w:rFonts w:ascii="Arial" w:hAnsi="Arial" w:cs="Arial"/>
                <w:noProof/>
              </w:rPr>
              <w:t>Backup Strategy</w:t>
            </w:r>
            <w:r w:rsidR="00E66353">
              <w:rPr>
                <w:noProof/>
                <w:webHidden/>
              </w:rPr>
              <w:tab/>
            </w:r>
            <w:r w:rsidR="00E66353">
              <w:rPr>
                <w:noProof/>
                <w:webHidden/>
              </w:rPr>
              <w:fldChar w:fldCharType="begin"/>
            </w:r>
            <w:r w:rsidR="00E66353">
              <w:rPr>
                <w:noProof/>
                <w:webHidden/>
              </w:rPr>
              <w:instrText xml:space="preserve"> PAGEREF _Toc14673674 \h </w:instrText>
            </w:r>
            <w:r w:rsidR="00E66353">
              <w:rPr>
                <w:noProof/>
                <w:webHidden/>
              </w:rPr>
            </w:r>
            <w:r w:rsidR="00E66353">
              <w:rPr>
                <w:noProof/>
                <w:webHidden/>
              </w:rPr>
              <w:fldChar w:fldCharType="separate"/>
            </w:r>
            <w:r w:rsidR="00E66353">
              <w:rPr>
                <w:noProof/>
                <w:webHidden/>
              </w:rPr>
              <w:t>9</w:t>
            </w:r>
            <w:r w:rsidR="00E66353">
              <w:rPr>
                <w:noProof/>
                <w:webHidden/>
              </w:rPr>
              <w:fldChar w:fldCharType="end"/>
            </w:r>
          </w:hyperlink>
        </w:p>
        <w:p w:rsidR="00E66353" w:rsidRDefault="0041697B">
          <w:pPr>
            <w:pStyle w:val="TOC2"/>
            <w:tabs>
              <w:tab w:val="right" w:leader="dot" w:pos="8493"/>
            </w:tabs>
            <w:rPr>
              <w:rFonts w:eastAsiaTheme="minorEastAsia"/>
              <w:noProof/>
              <w:lang w:eastAsia="en-GB"/>
            </w:rPr>
          </w:pPr>
          <w:hyperlink w:anchor="_Toc14673675" w:history="1">
            <w:r w:rsidR="00E66353" w:rsidRPr="00E95058">
              <w:rPr>
                <w:rStyle w:val="Hyperlink"/>
                <w:rFonts w:ascii="Arial" w:hAnsi="Arial" w:cs="Arial"/>
                <w:noProof/>
              </w:rPr>
              <w:t>4.2 Threats</w:t>
            </w:r>
            <w:r w:rsidR="00E66353">
              <w:rPr>
                <w:noProof/>
                <w:webHidden/>
              </w:rPr>
              <w:tab/>
            </w:r>
            <w:r w:rsidR="00E66353">
              <w:rPr>
                <w:noProof/>
                <w:webHidden/>
              </w:rPr>
              <w:fldChar w:fldCharType="begin"/>
            </w:r>
            <w:r w:rsidR="00E66353">
              <w:rPr>
                <w:noProof/>
                <w:webHidden/>
              </w:rPr>
              <w:instrText xml:space="preserve"> PAGEREF _Toc14673675 \h </w:instrText>
            </w:r>
            <w:r w:rsidR="00E66353">
              <w:rPr>
                <w:noProof/>
                <w:webHidden/>
              </w:rPr>
            </w:r>
            <w:r w:rsidR="00E66353">
              <w:rPr>
                <w:noProof/>
                <w:webHidden/>
              </w:rPr>
              <w:fldChar w:fldCharType="separate"/>
            </w:r>
            <w:r w:rsidR="00E66353">
              <w:rPr>
                <w:noProof/>
                <w:webHidden/>
              </w:rPr>
              <w:t>10</w:t>
            </w:r>
            <w:r w:rsidR="00E66353">
              <w:rPr>
                <w:noProof/>
                <w:webHidden/>
              </w:rPr>
              <w:fldChar w:fldCharType="end"/>
            </w:r>
          </w:hyperlink>
        </w:p>
        <w:p w:rsidR="00E66353" w:rsidRDefault="0041697B">
          <w:pPr>
            <w:pStyle w:val="TOC1"/>
            <w:tabs>
              <w:tab w:val="left" w:pos="440"/>
              <w:tab w:val="right" w:leader="dot" w:pos="8493"/>
            </w:tabs>
            <w:rPr>
              <w:rFonts w:eastAsiaTheme="minorEastAsia"/>
              <w:noProof/>
              <w:lang w:eastAsia="en-GB"/>
            </w:rPr>
          </w:pPr>
          <w:hyperlink w:anchor="_Toc14673676" w:history="1">
            <w:r w:rsidR="00E66353" w:rsidRPr="00E95058">
              <w:rPr>
                <w:rStyle w:val="Hyperlink"/>
                <w:rFonts w:ascii="Arial" w:hAnsi="Arial" w:cs="Arial"/>
                <w:noProof/>
              </w:rPr>
              <w:t>5.</w:t>
            </w:r>
            <w:r w:rsidR="00E66353">
              <w:rPr>
                <w:rFonts w:eastAsiaTheme="minorEastAsia"/>
                <w:noProof/>
                <w:lang w:eastAsia="en-GB"/>
              </w:rPr>
              <w:tab/>
            </w:r>
            <w:r w:rsidR="00E66353" w:rsidRPr="00E95058">
              <w:rPr>
                <w:rStyle w:val="Hyperlink"/>
                <w:rFonts w:ascii="Arial" w:hAnsi="Arial" w:cs="Arial"/>
                <w:noProof/>
              </w:rPr>
              <w:t>Time Management &amp; Self-Organisation</w:t>
            </w:r>
            <w:r w:rsidR="00E66353">
              <w:rPr>
                <w:noProof/>
                <w:webHidden/>
              </w:rPr>
              <w:tab/>
            </w:r>
            <w:r w:rsidR="00E66353">
              <w:rPr>
                <w:noProof/>
                <w:webHidden/>
              </w:rPr>
              <w:fldChar w:fldCharType="begin"/>
            </w:r>
            <w:r w:rsidR="00E66353">
              <w:rPr>
                <w:noProof/>
                <w:webHidden/>
              </w:rPr>
              <w:instrText xml:space="preserve"> PAGEREF _Toc14673676 \h </w:instrText>
            </w:r>
            <w:r w:rsidR="00E66353">
              <w:rPr>
                <w:noProof/>
                <w:webHidden/>
              </w:rPr>
            </w:r>
            <w:r w:rsidR="00E66353">
              <w:rPr>
                <w:noProof/>
                <w:webHidden/>
              </w:rPr>
              <w:fldChar w:fldCharType="separate"/>
            </w:r>
            <w:r w:rsidR="00E66353">
              <w:rPr>
                <w:noProof/>
                <w:webHidden/>
              </w:rPr>
              <w:t>12</w:t>
            </w:r>
            <w:r w:rsidR="00E66353">
              <w:rPr>
                <w:noProof/>
                <w:webHidden/>
              </w:rPr>
              <w:fldChar w:fldCharType="end"/>
            </w:r>
          </w:hyperlink>
        </w:p>
        <w:p w:rsidR="00E66353" w:rsidRDefault="0041697B">
          <w:pPr>
            <w:pStyle w:val="TOC1"/>
            <w:tabs>
              <w:tab w:val="left" w:pos="440"/>
              <w:tab w:val="right" w:leader="dot" w:pos="8493"/>
            </w:tabs>
            <w:rPr>
              <w:rFonts w:eastAsiaTheme="minorEastAsia"/>
              <w:noProof/>
              <w:lang w:eastAsia="en-GB"/>
            </w:rPr>
          </w:pPr>
          <w:hyperlink w:anchor="_Toc14673677" w:history="1">
            <w:r w:rsidR="00E66353" w:rsidRPr="00E95058">
              <w:rPr>
                <w:rStyle w:val="Hyperlink"/>
                <w:rFonts w:ascii="Arial" w:hAnsi="Arial" w:cs="Arial"/>
                <w:noProof/>
              </w:rPr>
              <w:t>6.</w:t>
            </w:r>
            <w:r w:rsidR="00E66353">
              <w:rPr>
                <w:rFonts w:eastAsiaTheme="minorEastAsia"/>
                <w:noProof/>
                <w:lang w:eastAsia="en-GB"/>
              </w:rPr>
              <w:tab/>
            </w:r>
            <w:r w:rsidR="00E66353" w:rsidRPr="00E95058">
              <w:rPr>
                <w:rStyle w:val="Hyperlink"/>
                <w:rFonts w:ascii="Arial" w:hAnsi="Arial" w:cs="Arial"/>
                <w:noProof/>
              </w:rPr>
              <w:t>Conclusion</w:t>
            </w:r>
            <w:r w:rsidR="00E66353">
              <w:rPr>
                <w:noProof/>
                <w:webHidden/>
              </w:rPr>
              <w:tab/>
            </w:r>
            <w:r w:rsidR="00E66353">
              <w:rPr>
                <w:noProof/>
                <w:webHidden/>
              </w:rPr>
              <w:fldChar w:fldCharType="begin"/>
            </w:r>
            <w:r w:rsidR="00E66353">
              <w:rPr>
                <w:noProof/>
                <w:webHidden/>
              </w:rPr>
              <w:instrText xml:space="preserve"> PAGEREF _Toc14673677 \h </w:instrText>
            </w:r>
            <w:r w:rsidR="00E66353">
              <w:rPr>
                <w:noProof/>
                <w:webHidden/>
              </w:rPr>
            </w:r>
            <w:r w:rsidR="00E66353">
              <w:rPr>
                <w:noProof/>
                <w:webHidden/>
              </w:rPr>
              <w:fldChar w:fldCharType="separate"/>
            </w:r>
            <w:r w:rsidR="00E66353">
              <w:rPr>
                <w:noProof/>
                <w:webHidden/>
              </w:rPr>
              <w:t>15</w:t>
            </w:r>
            <w:r w:rsidR="00E66353">
              <w:rPr>
                <w:noProof/>
                <w:webHidden/>
              </w:rPr>
              <w:fldChar w:fldCharType="end"/>
            </w:r>
          </w:hyperlink>
        </w:p>
        <w:p w:rsidR="00E66353" w:rsidRDefault="0041697B">
          <w:pPr>
            <w:pStyle w:val="TOC1"/>
            <w:tabs>
              <w:tab w:val="left" w:pos="440"/>
              <w:tab w:val="right" w:leader="dot" w:pos="8493"/>
            </w:tabs>
            <w:rPr>
              <w:rFonts w:eastAsiaTheme="minorEastAsia"/>
              <w:noProof/>
              <w:lang w:eastAsia="en-GB"/>
            </w:rPr>
          </w:pPr>
          <w:hyperlink w:anchor="_Toc14673678" w:history="1">
            <w:r w:rsidR="00E66353" w:rsidRPr="00E95058">
              <w:rPr>
                <w:rStyle w:val="Hyperlink"/>
                <w:rFonts w:ascii="Arial" w:hAnsi="Arial" w:cs="Arial"/>
                <w:noProof/>
              </w:rPr>
              <w:t>7.</w:t>
            </w:r>
            <w:r w:rsidR="00E66353">
              <w:rPr>
                <w:rFonts w:eastAsiaTheme="minorEastAsia"/>
                <w:noProof/>
                <w:lang w:eastAsia="en-GB"/>
              </w:rPr>
              <w:tab/>
            </w:r>
            <w:r w:rsidR="00E66353" w:rsidRPr="00E95058">
              <w:rPr>
                <w:rStyle w:val="Hyperlink"/>
                <w:rFonts w:ascii="Arial" w:hAnsi="Arial" w:cs="Arial"/>
                <w:noProof/>
              </w:rPr>
              <w:t xml:space="preserve"> References</w:t>
            </w:r>
            <w:r w:rsidR="00E66353">
              <w:rPr>
                <w:noProof/>
                <w:webHidden/>
              </w:rPr>
              <w:tab/>
            </w:r>
            <w:r w:rsidR="00E66353">
              <w:rPr>
                <w:noProof/>
                <w:webHidden/>
              </w:rPr>
              <w:fldChar w:fldCharType="begin"/>
            </w:r>
            <w:r w:rsidR="00E66353">
              <w:rPr>
                <w:noProof/>
                <w:webHidden/>
              </w:rPr>
              <w:instrText xml:space="preserve"> PAGEREF _Toc14673678 \h </w:instrText>
            </w:r>
            <w:r w:rsidR="00E66353">
              <w:rPr>
                <w:noProof/>
                <w:webHidden/>
              </w:rPr>
            </w:r>
            <w:r w:rsidR="00E66353">
              <w:rPr>
                <w:noProof/>
                <w:webHidden/>
              </w:rPr>
              <w:fldChar w:fldCharType="separate"/>
            </w:r>
            <w:r w:rsidR="00E66353">
              <w:rPr>
                <w:noProof/>
                <w:webHidden/>
              </w:rPr>
              <w:t>16</w:t>
            </w:r>
            <w:r w:rsidR="00E66353">
              <w:rPr>
                <w:noProof/>
                <w:webHidden/>
              </w:rPr>
              <w:fldChar w:fldCharType="end"/>
            </w:r>
          </w:hyperlink>
        </w:p>
        <w:p w:rsidR="00E66353" w:rsidRDefault="0041697B">
          <w:pPr>
            <w:pStyle w:val="TOC1"/>
            <w:tabs>
              <w:tab w:val="left" w:pos="440"/>
              <w:tab w:val="right" w:leader="dot" w:pos="8493"/>
            </w:tabs>
            <w:rPr>
              <w:rFonts w:eastAsiaTheme="minorEastAsia"/>
              <w:noProof/>
              <w:lang w:eastAsia="en-GB"/>
            </w:rPr>
          </w:pPr>
          <w:hyperlink w:anchor="_Toc14673679" w:history="1">
            <w:r w:rsidR="00E66353" w:rsidRPr="00E95058">
              <w:rPr>
                <w:rStyle w:val="Hyperlink"/>
                <w:rFonts w:ascii="Arial" w:hAnsi="Arial" w:cs="Arial"/>
                <w:noProof/>
              </w:rPr>
              <w:t>8.</w:t>
            </w:r>
            <w:r w:rsidR="00E66353">
              <w:rPr>
                <w:rFonts w:eastAsiaTheme="minorEastAsia"/>
                <w:noProof/>
                <w:lang w:eastAsia="en-GB"/>
              </w:rPr>
              <w:tab/>
            </w:r>
            <w:r w:rsidR="00E66353" w:rsidRPr="00E95058">
              <w:rPr>
                <w:rStyle w:val="Hyperlink"/>
                <w:rFonts w:ascii="Arial" w:hAnsi="Arial" w:cs="Arial"/>
                <w:noProof/>
              </w:rPr>
              <w:t>Appendices</w:t>
            </w:r>
            <w:r w:rsidR="00E66353">
              <w:rPr>
                <w:noProof/>
                <w:webHidden/>
              </w:rPr>
              <w:tab/>
            </w:r>
            <w:r w:rsidR="00E66353">
              <w:rPr>
                <w:noProof/>
                <w:webHidden/>
              </w:rPr>
              <w:fldChar w:fldCharType="begin"/>
            </w:r>
            <w:r w:rsidR="00E66353">
              <w:rPr>
                <w:noProof/>
                <w:webHidden/>
              </w:rPr>
              <w:instrText xml:space="preserve"> PAGEREF _Toc14673679 \h </w:instrText>
            </w:r>
            <w:r w:rsidR="00E66353">
              <w:rPr>
                <w:noProof/>
                <w:webHidden/>
              </w:rPr>
            </w:r>
            <w:r w:rsidR="00E66353">
              <w:rPr>
                <w:noProof/>
                <w:webHidden/>
              </w:rPr>
              <w:fldChar w:fldCharType="separate"/>
            </w:r>
            <w:r w:rsidR="00E66353">
              <w:rPr>
                <w:noProof/>
                <w:webHidden/>
              </w:rPr>
              <w:t>18</w:t>
            </w:r>
            <w:r w:rsidR="00E66353">
              <w:rPr>
                <w:noProof/>
                <w:webHidden/>
              </w:rPr>
              <w:fldChar w:fldCharType="end"/>
            </w:r>
          </w:hyperlink>
        </w:p>
        <w:p w:rsidR="00E66353" w:rsidRDefault="0041697B">
          <w:pPr>
            <w:pStyle w:val="TOC2"/>
            <w:tabs>
              <w:tab w:val="right" w:leader="dot" w:pos="8493"/>
            </w:tabs>
            <w:rPr>
              <w:rFonts w:eastAsiaTheme="minorEastAsia"/>
              <w:noProof/>
              <w:lang w:eastAsia="en-GB"/>
            </w:rPr>
          </w:pPr>
          <w:hyperlink w:anchor="_Toc14673680" w:history="1">
            <w:r w:rsidR="00E66353" w:rsidRPr="00E95058">
              <w:rPr>
                <w:rStyle w:val="Hyperlink"/>
                <w:rFonts w:ascii="Arial" w:hAnsi="Arial" w:cs="Arial"/>
                <w:noProof/>
              </w:rPr>
              <w:t>Appendix A – Power Point Slides</w:t>
            </w:r>
            <w:r w:rsidR="00E66353">
              <w:rPr>
                <w:noProof/>
                <w:webHidden/>
              </w:rPr>
              <w:tab/>
            </w:r>
            <w:r w:rsidR="00E66353">
              <w:rPr>
                <w:noProof/>
                <w:webHidden/>
              </w:rPr>
              <w:fldChar w:fldCharType="begin"/>
            </w:r>
            <w:r w:rsidR="00E66353">
              <w:rPr>
                <w:noProof/>
                <w:webHidden/>
              </w:rPr>
              <w:instrText xml:space="preserve"> PAGEREF _Toc14673680 \h </w:instrText>
            </w:r>
            <w:r w:rsidR="00E66353">
              <w:rPr>
                <w:noProof/>
                <w:webHidden/>
              </w:rPr>
            </w:r>
            <w:r w:rsidR="00E66353">
              <w:rPr>
                <w:noProof/>
                <w:webHidden/>
              </w:rPr>
              <w:fldChar w:fldCharType="separate"/>
            </w:r>
            <w:r w:rsidR="00E66353">
              <w:rPr>
                <w:noProof/>
                <w:webHidden/>
              </w:rPr>
              <w:t>18</w:t>
            </w:r>
            <w:r w:rsidR="00E66353">
              <w:rPr>
                <w:noProof/>
                <w:webHidden/>
              </w:rPr>
              <w:fldChar w:fldCharType="end"/>
            </w:r>
          </w:hyperlink>
        </w:p>
        <w:p w:rsidR="00E66353" w:rsidRDefault="0041697B">
          <w:pPr>
            <w:pStyle w:val="TOC2"/>
            <w:tabs>
              <w:tab w:val="right" w:leader="dot" w:pos="8493"/>
            </w:tabs>
            <w:rPr>
              <w:rFonts w:eastAsiaTheme="minorEastAsia"/>
              <w:noProof/>
              <w:lang w:eastAsia="en-GB"/>
            </w:rPr>
          </w:pPr>
          <w:hyperlink w:anchor="_Toc14673681" w:history="1">
            <w:r w:rsidR="00E66353" w:rsidRPr="00E95058">
              <w:rPr>
                <w:rStyle w:val="Hyperlink"/>
                <w:rFonts w:ascii="Arial" w:hAnsi="Arial" w:cs="Arial"/>
                <w:noProof/>
              </w:rPr>
              <w:t>Appendix B – Personal Development Plan</w:t>
            </w:r>
            <w:r w:rsidR="00E66353">
              <w:rPr>
                <w:noProof/>
                <w:webHidden/>
              </w:rPr>
              <w:tab/>
            </w:r>
            <w:r w:rsidR="00E66353">
              <w:rPr>
                <w:noProof/>
                <w:webHidden/>
              </w:rPr>
              <w:fldChar w:fldCharType="begin"/>
            </w:r>
            <w:r w:rsidR="00E66353">
              <w:rPr>
                <w:noProof/>
                <w:webHidden/>
              </w:rPr>
              <w:instrText xml:space="preserve"> PAGEREF _Toc14673681 \h </w:instrText>
            </w:r>
            <w:r w:rsidR="00E66353">
              <w:rPr>
                <w:noProof/>
                <w:webHidden/>
              </w:rPr>
            </w:r>
            <w:r w:rsidR="00E66353">
              <w:rPr>
                <w:noProof/>
                <w:webHidden/>
              </w:rPr>
              <w:fldChar w:fldCharType="separate"/>
            </w:r>
            <w:r w:rsidR="00E66353">
              <w:rPr>
                <w:noProof/>
                <w:webHidden/>
              </w:rPr>
              <w:t>20</w:t>
            </w:r>
            <w:r w:rsidR="00E66353">
              <w:rPr>
                <w:noProof/>
                <w:webHidden/>
              </w:rPr>
              <w:fldChar w:fldCharType="end"/>
            </w:r>
          </w:hyperlink>
        </w:p>
        <w:p w:rsidR="00E66353" w:rsidRDefault="0041697B">
          <w:pPr>
            <w:pStyle w:val="TOC2"/>
            <w:tabs>
              <w:tab w:val="right" w:leader="dot" w:pos="8493"/>
            </w:tabs>
            <w:rPr>
              <w:rFonts w:eastAsiaTheme="minorEastAsia"/>
              <w:noProof/>
              <w:lang w:eastAsia="en-GB"/>
            </w:rPr>
          </w:pPr>
          <w:hyperlink w:anchor="_Toc14673682" w:history="1">
            <w:r w:rsidR="00E66353" w:rsidRPr="00E95058">
              <w:rPr>
                <w:rStyle w:val="Hyperlink"/>
                <w:rFonts w:ascii="Arial" w:hAnsi="Arial" w:cs="Arial"/>
                <w:noProof/>
              </w:rPr>
              <w:t>Appendix C – Ransomware Report [16]</w:t>
            </w:r>
            <w:r w:rsidR="00E66353">
              <w:rPr>
                <w:noProof/>
                <w:webHidden/>
              </w:rPr>
              <w:tab/>
            </w:r>
            <w:r w:rsidR="00E66353">
              <w:rPr>
                <w:noProof/>
                <w:webHidden/>
              </w:rPr>
              <w:fldChar w:fldCharType="begin"/>
            </w:r>
            <w:r w:rsidR="00E66353">
              <w:rPr>
                <w:noProof/>
                <w:webHidden/>
              </w:rPr>
              <w:instrText xml:space="preserve"> PAGEREF _Toc14673682 \h </w:instrText>
            </w:r>
            <w:r w:rsidR="00E66353">
              <w:rPr>
                <w:noProof/>
                <w:webHidden/>
              </w:rPr>
            </w:r>
            <w:r w:rsidR="00E66353">
              <w:rPr>
                <w:noProof/>
                <w:webHidden/>
              </w:rPr>
              <w:fldChar w:fldCharType="separate"/>
            </w:r>
            <w:r w:rsidR="00E66353">
              <w:rPr>
                <w:noProof/>
                <w:webHidden/>
              </w:rPr>
              <w:t>24</w:t>
            </w:r>
            <w:r w:rsidR="00E66353">
              <w:rPr>
                <w:noProof/>
                <w:webHidden/>
              </w:rPr>
              <w:fldChar w:fldCharType="end"/>
            </w:r>
          </w:hyperlink>
        </w:p>
        <w:p w:rsidR="00E66353" w:rsidRDefault="0041697B">
          <w:pPr>
            <w:pStyle w:val="TOC2"/>
            <w:tabs>
              <w:tab w:val="right" w:leader="dot" w:pos="8493"/>
            </w:tabs>
            <w:rPr>
              <w:rFonts w:eastAsiaTheme="minorEastAsia"/>
              <w:noProof/>
              <w:lang w:eastAsia="en-GB"/>
            </w:rPr>
          </w:pPr>
          <w:hyperlink w:anchor="_Toc14673683" w:history="1">
            <w:r w:rsidR="00E66353" w:rsidRPr="00E95058">
              <w:rPr>
                <w:rStyle w:val="Hyperlink"/>
                <w:rFonts w:ascii="Arial" w:hAnsi="Arial" w:cs="Arial"/>
                <w:noProof/>
              </w:rPr>
              <w:t>Appendix D - CV</w:t>
            </w:r>
            <w:r w:rsidR="00E66353">
              <w:rPr>
                <w:noProof/>
                <w:webHidden/>
              </w:rPr>
              <w:tab/>
            </w:r>
            <w:r w:rsidR="00E66353">
              <w:rPr>
                <w:noProof/>
                <w:webHidden/>
              </w:rPr>
              <w:fldChar w:fldCharType="begin"/>
            </w:r>
            <w:r w:rsidR="00E66353">
              <w:rPr>
                <w:noProof/>
                <w:webHidden/>
              </w:rPr>
              <w:instrText xml:space="preserve"> PAGEREF _Toc14673683 \h </w:instrText>
            </w:r>
            <w:r w:rsidR="00E66353">
              <w:rPr>
                <w:noProof/>
                <w:webHidden/>
              </w:rPr>
            </w:r>
            <w:r w:rsidR="00E66353">
              <w:rPr>
                <w:noProof/>
                <w:webHidden/>
              </w:rPr>
              <w:fldChar w:fldCharType="separate"/>
            </w:r>
            <w:r w:rsidR="00E66353">
              <w:rPr>
                <w:noProof/>
                <w:webHidden/>
              </w:rPr>
              <w:t>30</w:t>
            </w:r>
            <w:r w:rsidR="00E66353">
              <w:rPr>
                <w:noProof/>
                <w:webHidden/>
              </w:rPr>
              <w:fldChar w:fldCharType="end"/>
            </w:r>
          </w:hyperlink>
        </w:p>
        <w:p w:rsidR="00001875" w:rsidRPr="00AF427F" w:rsidRDefault="00E104CE">
          <w:pPr>
            <w:rPr>
              <w:rFonts w:ascii="Arial" w:hAnsi="Arial" w:cs="Arial"/>
              <w:b/>
              <w:bCs/>
              <w:noProof/>
            </w:rPr>
          </w:pPr>
          <w:r w:rsidRPr="00AF427F">
            <w:rPr>
              <w:rFonts w:ascii="Arial" w:hAnsi="Arial" w:cs="Arial"/>
              <w:b/>
              <w:bCs/>
              <w:noProof/>
            </w:rPr>
            <w:fldChar w:fldCharType="end"/>
          </w:r>
        </w:p>
        <w:p w:rsidR="00001875" w:rsidRPr="00AF427F" w:rsidRDefault="00001875">
          <w:pPr>
            <w:rPr>
              <w:rFonts w:ascii="Arial" w:hAnsi="Arial" w:cs="Arial"/>
              <w:b/>
              <w:bCs/>
              <w:noProof/>
            </w:rPr>
          </w:pPr>
        </w:p>
        <w:p w:rsidR="008530D0" w:rsidRPr="00AF427F" w:rsidRDefault="008530D0">
          <w:pPr>
            <w:rPr>
              <w:rFonts w:ascii="Arial" w:hAnsi="Arial" w:cs="Arial"/>
            </w:rPr>
          </w:pPr>
        </w:p>
        <w:p w:rsidR="008530D0" w:rsidRPr="00AF427F" w:rsidRDefault="008530D0">
          <w:pPr>
            <w:rPr>
              <w:rFonts w:ascii="Arial" w:hAnsi="Arial" w:cs="Arial"/>
            </w:rPr>
          </w:pPr>
        </w:p>
        <w:p w:rsidR="008530D0" w:rsidRPr="00AF427F" w:rsidRDefault="008530D0">
          <w:pPr>
            <w:rPr>
              <w:rFonts w:ascii="Arial" w:hAnsi="Arial" w:cs="Arial"/>
            </w:rPr>
          </w:pPr>
        </w:p>
        <w:p w:rsidR="008530D0" w:rsidRPr="00AF427F" w:rsidRDefault="008530D0">
          <w:pPr>
            <w:rPr>
              <w:rFonts w:ascii="Arial" w:hAnsi="Arial" w:cs="Arial"/>
            </w:rPr>
          </w:pPr>
        </w:p>
        <w:p w:rsidR="008530D0" w:rsidRPr="00AF427F" w:rsidRDefault="008530D0">
          <w:pPr>
            <w:rPr>
              <w:rFonts w:ascii="Arial" w:hAnsi="Arial" w:cs="Arial"/>
            </w:rPr>
          </w:pPr>
        </w:p>
        <w:p w:rsidR="008530D0" w:rsidRPr="00AF427F" w:rsidRDefault="008530D0">
          <w:pPr>
            <w:rPr>
              <w:rFonts w:ascii="Arial" w:hAnsi="Arial" w:cs="Arial"/>
            </w:rPr>
          </w:pPr>
        </w:p>
        <w:p w:rsidR="008530D0" w:rsidRPr="00AF427F" w:rsidRDefault="008530D0">
          <w:pPr>
            <w:rPr>
              <w:rFonts w:ascii="Arial" w:hAnsi="Arial" w:cs="Arial"/>
            </w:rPr>
          </w:pPr>
        </w:p>
        <w:p w:rsidR="008530D0" w:rsidRPr="00AF427F" w:rsidRDefault="008530D0">
          <w:pPr>
            <w:rPr>
              <w:rFonts w:ascii="Arial" w:hAnsi="Arial" w:cs="Arial"/>
            </w:rPr>
          </w:pPr>
        </w:p>
        <w:p w:rsidR="008530D0" w:rsidRPr="00AF427F" w:rsidRDefault="008530D0">
          <w:pPr>
            <w:rPr>
              <w:rFonts w:ascii="Arial" w:hAnsi="Arial" w:cs="Arial"/>
            </w:rPr>
          </w:pPr>
        </w:p>
        <w:p w:rsidR="008530D0" w:rsidRPr="00AF427F" w:rsidRDefault="008530D0">
          <w:pPr>
            <w:rPr>
              <w:rFonts w:ascii="Arial" w:hAnsi="Arial" w:cs="Arial"/>
            </w:rPr>
          </w:pPr>
        </w:p>
        <w:p w:rsidR="00FB177A" w:rsidRPr="00AF427F" w:rsidRDefault="00FB177A">
          <w:pPr>
            <w:rPr>
              <w:rFonts w:ascii="Arial" w:hAnsi="Arial" w:cs="Arial"/>
            </w:rPr>
          </w:pPr>
        </w:p>
        <w:p w:rsidR="00E104CE" w:rsidRPr="00AF427F" w:rsidRDefault="0041697B">
          <w:pPr>
            <w:rPr>
              <w:rFonts w:ascii="Arial" w:hAnsi="Arial" w:cs="Arial"/>
            </w:rPr>
          </w:pPr>
        </w:p>
      </w:sdtContent>
    </w:sdt>
    <w:p w:rsidR="00E104CE" w:rsidRPr="00AF427F" w:rsidRDefault="00E104CE" w:rsidP="00E104CE">
      <w:pPr>
        <w:pStyle w:val="Heading1"/>
        <w:numPr>
          <w:ilvl w:val="0"/>
          <w:numId w:val="1"/>
        </w:numPr>
        <w:rPr>
          <w:rFonts w:ascii="Arial" w:hAnsi="Arial" w:cs="Arial"/>
        </w:rPr>
      </w:pPr>
      <w:bookmarkStart w:id="0" w:name="_Toc14673667"/>
      <w:r w:rsidRPr="00AF427F">
        <w:rPr>
          <w:rFonts w:ascii="Arial" w:hAnsi="Arial" w:cs="Arial"/>
        </w:rPr>
        <w:lastRenderedPageBreak/>
        <w:t xml:space="preserve">About </w:t>
      </w:r>
      <w:r w:rsidR="001C0D6D" w:rsidRPr="00AF427F">
        <w:rPr>
          <w:rFonts w:ascii="Arial" w:hAnsi="Arial" w:cs="Arial"/>
        </w:rPr>
        <w:t>the Author</w:t>
      </w:r>
      <w:bookmarkEnd w:id="0"/>
    </w:p>
    <w:p w:rsidR="00346075" w:rsidRPr="00AF427F" w:rsidRDefault="00346075" w:rsidP="00E104CE">
      <w:pPr>
        <w:rPr>
          <w:rFonts w:ascii="Arial" w:hAnsi="Arial" w:cs="Arial"/>
          <w:color w:val="FF0000"/>
        </w:rPr>
      </w:pPr>
    </w:p>
    <w:p w:rsidR="00E104CE" w:rsidRPr="00AF427F" w:rsidRDefault="00346075" w:rsidP="00E104CE">
      <w:pPr>
        <w:rPr>
          <w:rFonts w:ascii="Arial" w:hAnsi="Arial" w:cs="Arial"/>
          <w:sz w:val="24"/>
          <w:szCs w:val="24"/>
        </w:rPr>
      </w:pPr>
      <w:r w:rsidRPr="00AF427F">
        <w:rPr>
          <w:rFonts w:ascii="Arial" w:hAnsi="Arial" w:cs="Arial"/>
          <w:sz w:val="24"/>
          <w:szCs w:val="24"/>
        </w:rPr>
        <w:t xml:space="preserve">The author considers </w:t>
      </w:r>
      <w:r w:rsidR="00183318" w:rsidRPr="00AF427F">
        <w:rPr>
          <w:rFonts w:ascii="Arial" w:hAnsi="Arial" w:cs="Arial"/>
          <w:sz w:val="24"/>
          <w:szCs w:val="24"/>
        </w:rPr>
        <w:t>themselves</w:t>
      </w:r>
      <w:r w:rsidRPr="00AF427F">
        <w:rPr>
          <w:rFonts w:ascii="Arial" w:hAnsi="Arial" w:cs="Arial"/>
          <w:sz w:val="24"/>
          <w:szCs w:val="24"/>
        </w:rPr>
        <w:t xml:space="preserve"> to be </w:t>
      </w:r>
      <w:r w:rsidR="0009213B" w:rsidRPr="00AF427F">
        <w:rPr>
          <w:rFonts w:ascii="Arial" w:hAnsi="Arial" w:cs="Arial"/>
          <w:sz w:val="24"/>
          <w:szCs w:val="24"/>
        </w:rPr>
        <w:t>an</w:t>
      </w:r>
      <w:r w:rsidR="00FA5D12" w:rsidRPr="00AF427F">
        <w:rPr>
          <w:rFonts w:ascii="Arial" w:hAnsi="Arial" w:cs="Arial"/>
          <w:sz w:val="24"/>
          <w:szCs w:val="24"/>
        </w:rPr>
        <w:t xml:space="preserve"> introver</w:t>
      </w:r>
      <w:r w:rsidR="0009213B" w:rsidRPr="00AF427F">
        <w:rPr>
          <w:rFonts w:ascii="Arial" w:hAnsi="Arial" w:cs="Arial"/>
          <w:sz w:val="24"/>
          <w:szCs w:val="24"/>
        </w:rPr>
        <w:t>ted individual</w:t>
      </w:r>
      <w:r w:rsidR="0033261C" w:rsidRPr="00AF427F">
        <w:rPr>
          <w:rFonts w:ascii="Arial" w:hAnsi="Arial" w:cs="Arial"/>
          <w:sz w:val="24"/>
          <w:szCs w:val="24"/>
        </w:rPr>
        <w:t xml:space="preserve"> </w:t>
      </w:r>
      <w:r w:rsidR="001C0D6D" w:rsidRPr="00AF427F">
        <w:rPr>
          <w:rFonts w:ascii="Arial" w:hAnsi="Arial" w:cs="Arial"/>
          <w:sz w:val="24"/>
          <w:szCs w:val="24"/>
        </w:rPr>
        <w:t>who likes detail, structure and a clear plan.</w:t>
      </w:r>
    </w:p>
    <w:p w:rsidR="00FA5D12" w:rsidRPr="00AF427F" w:rsidRDefault="00346075" w:rsidP="00E104CE">
      <w:pPr>
        <w:rPr>
          <w:rFonts w:ascii="Arial" w:hAnsi="Arial" w:cs="Arial"/>
          <w:sz w:val="24"/>
          <w:szCs w:val="24"/>
        </w:rPr>
      </w:pPr>
      <w:r w:rsidRPr="00AF427F">
        <w:rPr>
          <w:rFonts w:ascii="Arial" w:hAnsi="Arial" w:cs="Arial"/>
          <w:sz w:val="24"/>
          <w:szCs w:val="24"/>
        </w:rPr>
        <w:t xml:space="preserve">The screenshots </w:t>
      </w:r>
      <w:r w:rsidR="00E829A8" w:rsidRPr="00AF427F">
        <w:rPr>
          <w:rFonts w:ascii="Arial" w:hAnsi="Arial" w:cs="Arial"/>
          <w:sz w:val="24"/>
          <w:szCs w:val="24"/>
        </w:rPr>
        <w:t>found in</w:t>
      </w:r>
      <w:r w:rsidR="008530D0" w:rsidRPr="00AF427F">
        <w:rPr>
          <w:rFonts w:ascii="Arial" w:hAnsi="Arial" w:cs="Arial"/>
          <w:sz w:val="24"/>
          <w:szCs w:val="24"/>
        </w:rPr>
        <w:t xml:space="preserve"> </w:t>
      </w:r>
      <w:r w:rsidR="008530D0" w:rsidRPr="00AF427F">
        <w:rPr>
          <w:rFonts w:ascii="Arial" w:hAnsi="Arial" w:cs="Arial"/>
          <w:color w:val="0070C0"/>
          <w:sz w:val="24"/>
          <w:szCs w:val="24"/>
        </w:rPr>
        <w:fldChar w:fldCharType="begin"/>
      </w:r>
      <w:r w:rsidR="008530D0" w:rsidRPr="00AF427F">
        <w:rPr>
          <w:rFonts w:ascii="Arial" w:hAnsi="Arial" w:cs="Arial"/>
          <w:color w:val="0070C0"/>
          <w:sz w:val="24"/>
          <w:szCs w:val="24"/>
        </w:rPr>
        <w:instrText xml:space="preserve"> REF _Ref12520744 \h </w:instrText>
      </w:r>
      <w:r w:rsidR="00AF427F" w:rsidRPr="00AF427F">
        <w:rPr>
          <w:rFonts w:ascii="Arial" w:hAnsi="Arial" w:cs="Arial"/>
          <w:color w:val="0070C0"/>
          <w:sz w:val="24"/>
          <w:szCs w:val="24"/>
        </w:rPr>
        <w:instrText xml:space="preserve"> \* MERGEFORMAT </w:instrText>
      </w:r>
      <w:r w:rsidR="008530D0" w:rsidRPr="00AF427F">
        <w:rPr>
          <w:rFonts w:ascii="Arial" w:hAnsi="Arial" w:cs="Arial"/>
          <w:color w:val="0070C0"/>
          <w:sz w:val="24"/>
          <w:szCs w:val="24"/>
        </w:rPr>
      </w:r>
      <w:r w:rsidR="008530D0" w:rsidRPr="00AF427F">
        <w:rPr>
          <w:rFonts w:ascii="Arial" w:hAnsi="Arial" w:cs="Arial"/>
          <w:color w:val="0070C0"/>
          <w:sz w:val="24"/>
          <w:szCs w:val="24"/>
        </w:rPr>
        <w:fldChar w:fldCharType="separate"/>
      </w:r>
      <w:r w:rsidR="004D3753" w:rsidRPr="004D3753">
        <w:rPr>
          <w:rFonts w:ascii="Arial" w:hAnsi="Arial" w:cs="Arial"/>
          <w:color w:val="0070C0"/>
          <w:sz w:val="24"/>
          <w:szCs w:val="24"/>
        </w:rPr>
        <w:t>Appendix A</w:t>
      </w:r>
      <w:r w:rsidR="008530D0" w:rsidRPr="00AF427F">
        <w:rPr>
          <w:rFonts w:ascii="Arial" w:hAnsi="Arial" w:cs="Arial"/>
          <w:color w:val="0070C0"/>
          <w:sz w:val="24"/>
          <w:szCs w:val="24"/>
        </w:rPr>
        <w:fldChar w:fldCharType="end"/>
      </w:r>
      <w:r w:rsidRPr="00AF427F">
        <w:rPr>
          <w:rFonts w:ascii="Arial" w:hAnsi="Arial" w:cs="Arial"/>
          <w:sz w:val="24"/>
          <w:szCs w:val="24"/>
        </w:rPr>
        <w:t xml:space="preserve">, </w:t>
      </w:r>
      <w:r w:rsidR="00E829A8" w:rsidRPr="00AF427F">
        <w:rPr>
          <w:rFonts w:ascii="Arial" w:hAnsi="Arial" w:cs="Arial"/>
          <w:sz w:val="24"/>
          <w:szCs w:val="24"/>
        </w:rPr>
        <w:t xml:space="preserve">are </w:t>
      </w:r>
      <w:r w:rsidRPr="00AF427F">
        <w:rPr>
          <w:rFonts w:ascii="Arial" w:hAnsi="Arial" w:cs="Arial"/>
          <w:sz w:val="24"/>
          <w:szCs w:val="24"/>
        </w:rPr>
        <w:t xml:space="preserve">extracted from </w:t>
      </w:r>
      <w:r w:rsidR="002742EA" w:rsidRPr="00AF427F">
        <w:rPr>
          <w:rFonts w:ascii="Arial" w:hAnsi="Arial" w:cs="Arial"/>
          <w:sz w:val="24"/>
          <w:szCs w:val="24"/>
        </w:rPr>
        <w:t xml:space="preserve">a </w:t>
      </w:r>
      <w:r w:rsidRPr="00AF427F">
        <w:rPr>
          <w:rFonts w:ascii="Arial" w:hAnsi="Arial" w:cs="Arial"/>
          <w:sz w:val="24"/>
          <w:szCs w:val="24"/>
        </w:rPr>
        <w:t>Power Point presentation</w:t>
      </w:r>
      <w:r w:rsidR="002742EA" w:rsidRPr="00AF427F">
        <w:rPr>
          <w:rFonts w:ascii="Arial" w:hAnsi="Arial" w:cs="Arial"/>
          <w:sz w:val="24"/>
          <w:szCs w:val="24"/>
        </w:rPr>
        <w:t xml:space="preserve"> </w:t>
      </w:r>
      <w:r w:rsidR="00E829A8" w:rsidRPr="00AF427F">
        <w:rPr>
          <w:rFonts w:ascii="Arial" w:hAnsi="Arial" w:cs="Arial"/>
          <w:sz w:val="24"/>
          <w:szCs w:val="24"/>
        </w:rPr>
        <w:t>executed,</w:t>
      </w:r>
      <w:r w:rsidR="002742EA" w:rsidRPr="00AF427F">
        <w:rPr>
          <w:rFonts w:ascii="Arial" w:hAnsi="Arial" w:cs="Arial"/>
          <w:sz w:val="24"/>
          <w:szCs w:val="24"/>
        </w:rPr>
        <w:t xml:space="preserve"> </w:t>
      </w:r>
      <w:r w:rsidR="008530D0" w:rsidRPr="00AF427F">
        <w:rPr>
          <w:rFonts w:ascii="Arial" w:hAnsi="Arial" w:cs="Arial"/>
          <w:sz w:val="24"/>
          <w:szCs w:val="24"/>
        </w:rPr>
        <w:t xml:space="preserve">and </w:t>
      </w:r>
      <w:r w:rsidR="002742EA" w:rsidRPr="00AF427F">
        <w:rPr>
          <w:rFonts w:ascii="Arial" w:hAnsi="Arial" w:cs="Arial"/>
          <w:sz w:val="24"/>
          <w:szCs w:val="24"/>
        </w:rPr>
        <w:t>displays how the author presented information about themselves</w:t>
      </w:r>
      <w:r w:rsidR="001C0D6D" w:rsidRPr="00AF427F">
        <w:rPr>
          <w:rFonts w:ascii="Arial" w:hAnsi="Arial" w:cs="Arial"/>
          <w:sz w:val="24"/>
          <w:szCs w:val="24"/>
        </w:rPr>
        <w:t>;</w:t>
      </w:r>
      <w:r w:rsidR="002742EA" w:rsidRPr="00AF427F">
        <w:rPr>
          <w:rFonts w:ascii="Arial" w:hAnsi="Arial" w:cs="Arial"/>
          <w:sz w:val="24"/>
          <w:szCs w:val="24"/>
        </w:rPr>
        <w:t xml:space="preserve"> their </w:t>
      </w:r>
      <w:r w:rsidR="00FA5D12" w:rsidRPr="00AF427F">
        <w:rPr>
          <w:rFonts w:ascii="Arial" w:hAnsi="Arial" w:cs="Arial"/>
          <w:sz w:val="24"/>
          <w:szCs w:val="24"/>
        </w:rPr>
        <w:t>view on their personality</w:t>
      </w:r>
      <w:r w:rsidR="002742EA" w:rsidRPr="00AF427F">
        <w:rPr>
          <w:rFonts w:ascii="Arial" w:hAnsi="Arial" w:cs="Arial"/>
          <w:sz w:val="24"/>
          <w:szCs w:val="24"/>
        </w:rPr>
        <w:t xml:space="preserve">, their considered strengths and weaknesses and their 5 year plan. </w:t>
      </w:r>
    </w:p>
    <w:p w:rsidR="00346075" w:rsidRPr="00AF427F" w:rsidRDefault="00001875" w:rsidP="00E104CE">
      <w:pPr>
        <w:rPr>
          <w:rFonts w:ascii="Arial" w:hAnsi="Arial" w:cs="Arial"/>
          <w:sz w:val="24"/>
          <w:szCs w:val="24"/>
        </w:rPr>
      </w:pPr>
      <w:r w:rsidRPr="00AF427F">
        <w:rPr>
          <w:rFonts w:ascii="Arial" w:hAnsi="Arial" w:cs="Arial"/>
          <w:sz w:val="24"/>
          <w:szCs w:val="24"/>
        </w:rPr>
        <w:t>Below</w:t>
      </w:r>
      <w:r w:rsidR="006F0B93" w:rsidRPr="00AF427F">
        <w:rPr>
          <w:rFonts w:ascii="Arial" w:hAnsi="Arial" w:cs="Arial"/>
          <w:sz w:val="24"/>
          <w:szCs w:val="24"/>
        </w:rPr>
        <w:t xml:space="preserve"> listed </w:t>
      </w:r>
      <w:r w:rsidRPr="00AF427F">
        <w:rPr>
          <w:rFonts w:ascii="Arial" w:hAnsi="Arial" w:cs="Arial"/>
          <w:sz w:val="24"/>
          <w:szCs w:val="24"/>
        </w:rPr>
        <w:t xml:space="preserve">are </w:t>
      </w:r>
      <w:r w:rsidR="006F0B93" w:rsidRPr="00AF427F">
        <w:rPr>
          <w:rFonts w:ascii="Arial" w:hAnsi="Arial" w:cs="Arial"/>
          <w:sz w:val="24"/>
          <w:szCs w:val="24"/>
        </w:rPr>
        <w:t xml:space="preserve">some key points learnt from both producing and delivering the </w:t>
      </w:r>
      <w:r w:rsidR="0009213B" w:rsidRPr="00AF427F">
        <w:rPr>
          <w:rFonts w:ascii="Arial" w:hAnsi="Arial" w:cs="Arial"/>
          <w:sz w:val="24"/>
          <w:szCs w:val="24"/>
        </w:rPr>
        <w:t xml:space="preserve">Power Point </w:t>
      </w:r>
      <w:r w:rsidR="006F0B93" w:rsidRPr="00AF427F">
        <w:rPr>
          <w:rFonts w:ascii="Arial" w:hAnsi="Arial" w:cs="Arial"/>
          <w:sz w:val="24"/>
          <w:szCs w:val="24"/>
        </w:rPr>
        <w:t>presentation.</w:t>
      </w:r>
    </w:p>
    <w:p w:rsidR="006F0B93" w:rsidRPr="00AF427F" w:rsidRDefault="006F0B93" w:rsidP="00E104CE">
      <w:pPr>
        <w:rPr>
          <w:rFonts w:ascii="Arial" w:hAnsi="Arial" w:cs="Arial"/>
          <w:b/>
          <w:sz w:val="24"/>
          <w:szCs w:val="24"/>
        </w:rPr>
      </w:pPr>
      <w:r w:rsidRPr="00AF427F">
        <w:rPr>
          <w:rFonts w:ascii="Arial" w:hAnsi="Arial" w:cs="Arial"/>
          <w:b/>
          <w:sz w:val="24"/>
          <w:szCs w:val="24"/>
        </w:rPr>
        <w:t>Producing:</w:t>
      </w:r>
    </w:p>
    <w:p w:rsidR="002D0A3B" w:rsidRPr="00AF427F" w:rsidRDefault="006F0B93" w:rsidP="006F0B93">
      <w:pPr>
        <w:pStyle w:val="ListParagraph"/>
        <w:numPr>
          <w:ilvl w:val="0"/>
          <w:numId w:val="8"/>
        </w:numPr>
        <w:rPr>
          <w:rFonts w:ascii="Arial" w:hAnsi="Arial" w:cs="Arial"/>
          <w:sz w:val="24"/>
          <w:szCs w:val="24"/>
        </w:rPr>
      </w:pPr>
      <w:r w:rsidRPr="00AF427F">
        <w:rPr>
          <w:rFonts w:ascii="Arial" w:hAnsi="Arial" w:cs="Arial"/>
          <w:sz w:val="24"/>
          <w:szCs w:val="24"/>
        </w:rPr>
        <w:t xml:space="preserve">The importance of </w:t>
      </w:r>
      <w:r w:rsidR="002D0A3B" w:rsidRPr="00AF427F">
        <w:rPr>
          <w:rFonts w:ascii="Arial" w:hAnsi="Arial" w:cs="Arial"/>
          <w:sz w:val="24"/>
          <w:szCs w:val="24"/>
        </w:rPr>
        <w:t xml:space="preserve">accessibility; </w:t>
      </w:r>
      <w:r w:rsidR="00001875" w:rsidRPr="00AF427F">
        <w:rPr>
          <w:rFonts w:ascii="Arial" w:hAnsi="Arial" w:cs="Arial"/>
          <w:sz w:val="24"/>
          <w:szCs w:val="24"/>
        </w:rPr>
        <w:t>considering</w:t>
      </w:r>
      <w:r w:rsidR="002D0A3B" w:rsidRPr="00AF427F">
        <w:rPr>
          <w:rFonts w:ascii="Arial" w:hAnsi="Arial" w:cs="Arial"/>
          <w:sz w:val="24"/>
          <w:szCs w:val="24"/>
        </w:rPr>
        <w:t xml:space="preserve"> </w:t>
      </w:r>
      <w:r w:rsidRPr="00AF427F">
        <w:rPr>
          <w:rFonts w:ascii="Arial" w:hAnsi="Arial" w:cs="Arial"/>
          <w:sz w:val="24"/>
          <w:szCs w:val="24"/>
        </w:rPr>
        <w:t>the</w:t>
      </w:r>
      <w:r w:rsidR="002D0A3B" w:rsidRPr="00AF427F">
        <w:rPr>
          <w:rFonts w:ascii="Arial" w:hAnsi="Arial" w:cs="Arial"/>
          <w:sz w:val="24"/>
          <w:szCs w:val="24"/>
        </w:rPr>
        <w:t xml:space="preserve"> text font, size and theme colours.</w:t>
      </w:r>
      <w:r w:rsidR="00AC06A3" w:rsidRPr="00AF427F">
        <w:rPr>
          <w:rFonts w:ascii="Arial" w:hAnsi="Arial" w:cs="Arial"/>
          <w:sz w:val="24"/>
          <w:szCs w:val="24"/>
        </w:rPr>
        <w:t xml:space="preserve"> It was important to consider </w:t>
      </w:r>
      <w:r w:rsidR="00A5218E" w:rsidRPr="00AF427F">
        <w:rPr>
          <w:rFonts w:ascii="Arial" w:hAnsi="Arial" w:cs="Arial"/>
          <w:sz w:val="24"/>
          <w:szCs w:val="24"/>
        </w:rPr>
        <w:t>the appropriate use of these factors to ensure it was readable</w:t>
      </w:r>
      <w:r w:rsidR="001B31B3" w:rsidRPr="00AF427F">
        <w:rPr>
          <w:rFonts w:ascii="Arial" w:hAnsi="Arial" w:cs="Arial"/>
          <w:sz w:val="24"/>
          <w:szCs w:val="24"/>
        </w:rPr>
        <w:t xml:space="preserve"> by all.</w:t>
      </w:r>
    </w:p>
    <w:p w:rsidR="00CF42F9" w:rsidRPr="00AF427F" w:rsidRDefault="00CF42F9" w:rsidP="006F0B93">
      <w:pPr>
        <w:pStyle w:val="ListParagraph"/>
        <w:numPr>
          <w:ilvl w:val="0"/>
          <w:numId w:val="8"/>
        </w:numPr>
        <w:rPr>
          <w:rFonts w:ascii="Arial" w:hAnsi="Arial" w:cs="Arial"/>
          <w:sz w:val="24"/>
          <w:szCs w:val="24"/>
        </w:rPr>
      </w:pPr>
      <w:r w:rsidRPr="00AF427F">
        <w:rPr>
          <w:rFonts w:ascii="Arial" w:hAnsi="Arial" w:cs="Arial"/>
          <w:sz w:val="24"/>
          <w:szCs w:val="24"/>
        </w:rPr>
        <w:t>Content;</w:t>
      </w:r>
      <w:r w:rsidR="00A5218E" w:rsidRPr="00AF427F">
        <w:rPr>
          <w:rFonts w:ascii="Arial" w:hAnsi="Arial" w:cs="Arial"/>
          <w:sz w:val="24"/>
          <w:szCs w:val="24"/>
        </w:rPr>
        <w:t xml:space="preserve"> Ensured that the content covered what was required, without including too much written text-giving opportunity for the presenter to elaborate further and reducing the need to read from the screen. Careful selection of images and graphics was considered to ensure relevance and </w:t>
      </w:r>
      <w:r w:rsidR="001B31B3" w:rsidRPr="00AF427F">
        <w:rPr>
          <w:rFonts w:ascii="Arial" w:hAnsi="Arial" w:cs="Arial"/>
          <w:sz w:val="24"/>
          <w:szCs w:val="24"/>
        </w:rPr>
        <w:t>appeal.</w:t>
      </w:r>
    </w:p>
    <w:p w:rsidR="006F0B93" w:rsidRPr="00AF427F" w:rsidRDefault="002D0A3B" w:rsidP="00E104CE">
      <w:pPr>
        <w:pStyle w:val="ListParagraph"/>
        <w:numPr>
          <w:ilvl w:val="0"/>
          <w:numId w:val="8"/>
        </w:numPr>
        <w:rPr>
          <w:rFonts w:ascii="Arial" w:hAnsi="Arial" w:cs="Arial"/>
          <w:sz w:val="24"/>
          <w:szCs w:val="24"/>
        </w:rPr>
      </w:pPr>
      <w:r w:rsidRPr="00AF427F">
        <w:rPr>
          <w:rFonts w:ascii="Arial" w:hAnsi="Arial" w:cs="Arial"/>
          <w:sz w:val="24"/>
          <w:szCs w:val="24"/>
        </w:rPr>
        <w:t xml:space="preserve"> </w:t>
      </w:r>
      <w:r w:rsidR="00CF42F9" w:rsidRPr="00AF427F">
        <w:rPr>
          <w:rFonts w:ascii="Arial" w:hAnsi="Arial" w:cs="Arial"/>
          <w:sz w:val="24"/>
          <w:szCs w:val="24"/>
        </w:rPr>
        <w:t>Run Through;</w:t>
      </w:r>
      <w:r w:rsidR="001B31B3" w:rsidRPr="00AF427F">
        <w:rPr>
          <w:rFonts w:ascii="Arial" w:hAnsi="Arial" w:cs="Arial"/>
          <w:sz w:val="24"/>
          <w:szCs w:val="24"/>
        </w:rPr>
        <w:t xml:space="preserve"> Preparation and practice were key to both gaining familiarisation with the slides and content whilst also ensuring timing was within required direction.</w:t>
      </w:r>
    </w:p>
    <w:p w:rsidR="006F0B93" w:rsidRPr="00AF427F" w:rsidRDefault="006F0B93" w:rsidP="00E104CE">
      <w:pPr>
        <w:rPr>
          <w:rFonts w:ascii="Arial" w:hAnsi="Arial" w:cs="Arial"/>
          <w:sz w:val="24"/>
          <w:szCs w:val="24"/>
        </w:rPr>
      </w:pPr>
      <w:r w:rsidRPr="00AF427F">
        <w:rPr>
          <w:rFonts w:ascii="Arial" w:hAnsi="Arial" w:cs="Arial"/>
          <w:b/>
          <w:sz w:val="24"/>
          <w:szCs w:val="24"/>
        </w:rPr>
        <w:t>Presenting</w:t>
      </w:r>
      <w:r w:rsidRPr="00AF427F">
        <w:rPr>
          <w:rFonts w:ascii="Arial" w:hAnsi="Arial" w:cs="Arial"/>
          <w:sz w:val="24"/>
          <w:szCs w:val="24"/>
        </w:rPr>
        <w:t>:</w:t>
      </w:r>
    </w:p>
    <w:p w:rsidR="002D0A3B" w:rsidRPr="00AF427F" w:rsidRDefault="002D0A3B" w:rsidP="002D0A3B">
      <w:pPr>
        <w:pStyle w:val="ListParagraph"/>
        <w:numPr>
          <w:ilvl w:val="0"/>
          <w:numId w:val="9"/>
        </w:numPr>
        <w:rPr>
          <w:rFonts w:ascii="Arial" w:hAnsi="Arial" w:cs="Arial"/>
          <w:sz w:val="24"/>
          <w:szCs w:val="24"/>
        </w:rPr>
      </w:pPr>
      <w:r w:rsidRPr="00AF427F">
        <w:rPr>
          <w:rFonts w:ascii="Arial" w:hAnsi="Arial" w:cs="Arial"/>
          <w:sz w:val="24"/>
          <w:szCs w:val="24"/>
        </w:rPr>
        <w:t xml:space="preserve">The importance of effective communication; ensuring to speak clearly, at the right speed, tone and volume. </w:t>
      </w:r>
    </w:p>
    <w:p w:rsidR="002D0A3B" w:rsidRPr="00AF427F" w:rsidRDefault="002D0A3B" w:rsidP="002D0A3B">
      <w:pPr>
        <w:pStyle w:val="ListParagraph"/>
        <w:numPr>
          <w:ilvl w:val="0"/>
          <w:numId w:val="9"/>
        </w:numPr>
        <w:rPr>
          <w:rFonts w:ascii="Arial" w:hAnsi="Arial" w:cs="Arial"/>
          <w:sz w:val="24"/>
          <w:szCs w:val="24"/>
        </w:rPr>
      </w:pPr>
      <w:r w:rsidRPr="00AF427F">
        <w:rPr>
          <w:rFonts w:ascii="Arial" w:hAnsi="Arial" w:cs="Arial"/>
          <w:sz w:val="24"/>
          <w:szCs w:val="24"/>
        </w:rPr>
        <w:t>Utilising effective body language; Use of appropriate eye contact, stance and hand gestures</w:t>
      </w:r>
      <w:r w:rsidR="00CD206C" w:rsidRPr="00AF427F">
        <w:rPr>
          <w:rFonts w:ascii="Arial" w:hAnsi="Arial" w:cs="Arial"/>
          <w:sz w:val="24"/>
          <w:szCs w:val="24"/>
        </w:rPr>
        <w:t xml:space="preserve"> were essential to engage the audience and ensure the correct message was relayed</w:t>
      </w:r>
      <w:r w:rsidRPr="00AF427F">
        <w:rPr>
          <w:rFonts w:ascii="Arial" w:hAnsi="Arial" w:cs="Arial"/>
          <w:sz w:val="24"/>
          <w:szCs w:val="24"/>
        </w:rPr>
        <w:t>.</w:t>
      </w:r>
    </w:p>
    <w:p w:rsidR="002D0A3B" w:rsidRDefault="002D0A3B" w:rsidP="002D0A3B">
      <w:pPr>
        <w:rPr>
          <w:rFonts w:ascii="Arial" w:hAnsi="Arial" w:cs="Arial"/>
          <w:sz w:val="24"/>
          <w:szCs w:val="24"/>
        </w:rPr>
      </w:pPr>
      <w:r w:rsidRPr="00AF427F">
        <w:rPr>
          <w:rFonts w:ascii="Arial" w:hAnsi="Arial" w:cs="Arial"/>
          <w:sz w:val="24"/>
          <w:szCs w:val="24"/>
        </w:rPr>
        <w:t>Reflecting on the presentation</w:t>
      </w:r>
      <w:r w:rsidR="00AC06A3" w:rsidRPr="00AF427F">
        <w:rPr>
          <w:rFonts w:ascii="Arial" w:hAnsi="Arial" w:cs="Arial"/>
          <w:sz w:val="24"/>
          <w:szCs w:val="24"/>
        </w:rPr>
        <w:t xml:space="preserve"> conducted,</w:t>
      </w:r>
      <w:r w:rsidRPr="00AF427F">
        <w:rPr>
          <w:rFonts w:ascii="Arial" w:hAnsi="Arial" w:cs="Arial"/>
          <w:sz w:val="24"/>
          <w:szCs w:val="24"/>
        </w:rPr>
        <w:t xml:space="preserve"> enhancements </w:t>
      </w:r>
      <w:r w:rsidR="00CF42F9" w:rsidRPr="00AF427F">
        <w:rPr>
          <w:rFonts w:ascii="Arial" w:hAnsi="Arial" w:cs="Arial"/>
          <w:sz w:val="24"/>
          <w:szCs w:val="24"/>
        </w:rPr>
        <w:t>were identified that</w:t>
      </w:r>
      <w:r w:rsidR="00CD206C" w:rsidRPr="00AF427F">
        <w:rPr>
          <w:rFonts w:ascii="Arial" w:hAnsi="Arial" w:cs="Arial"/>
          <w:sz w:val="24"/>
          <w:szCs w:val="24"/>
        </w:rPr>
        <w:t xml:space="preserve"> should be </w:t>
      </w:r>
      <w:r w:rsidR="0009213B" w:rsidRPr="00AF427F">
        <w:rPr>
          <w:rFonts w:ascii="Arial" w:hAnsi="Arial" w:cs="Arial"/>
          <w:sz w:val="24"/>
          <w:szCs w:val="24"/>
        </w:rPr>
        <w:t>considered for</w:t>
      </w:r>
      <w:r w:rsidRPr="00AF427F">
        <w:rPr>
          <w:rFonts w:ascii="Arial" w:hAnsi="Arial" w:cs="Arial"/>
          <w:sz w:val="24"/>
          <w:szCs w:val="24"/>
        </w:rPr>
        <w:t xml:space="preserve"> future presentations</w:t>
      </w:r>
      <w:r w:rsidR="00900978" w:rsidRPr="00AF427F">
        <w:rPr>
          <w:rFonts w:ascii="Arial" w:hAnsi="Arial" w:cs="Arial"/>
          <w:sz w:val="24"/>
          <w:szCs w:val="24"/>
        </w:rPr>
        <w:t>:</w:t>
      </w:r>
    </w:p>
    <w:p w:rsidR="00EB60F6" w:rsidRPr="00EB60F6" w:rsidRDefault="00EB60F6" w:rsidP="00EB60F6">
      <w:pPr>
        <w:pStyle w:val="ListParagraph"/>
        <w:numPr>
          <w:ilvl w:val="0"/>
          <w:numId w:val="16"/>
        </w:numPr>
        <w:rPr>
          <w:rFonts w:ascii="Arial" w:hAnsi="Arial" w:cs="Arial"/>
          <w:sz w:val="24"/>
          <w:szCs w:val="24"/>
        </w:rPr>
      </w:pPr>
      <w:r>
        <w:rPr>
          <w:rFonts w:ascii="Arial" w:hAnsi="Arial" w:cs="Arial"/>
          <w:sz w:val="24"/>
          <w:szCs w:val="24"/>
        </w:rPr>
        <w:t xml:space="preserve">Sizing of images/illustrations: Consideration is required to the room size and display of the presentation. Images and illustrations need to </w:t>
      </w:r>
      <w:r w:rsidR="0041697B">
        <w:rPr>
          <w:rFonts w:ascii="Arial" w:hAnsi="Arial" w:cs="Arial"/>
          <w:sz w:val="24"/>
          <w:szCs w:val="24"/>
        </w:rPr>
        <w:t>be sized</w:t>
      </w:r>
      <w:r>
        <w:rPr>
          <w:rFonts w:ascii="Arial" w:hAnsi="Arial" w:cs="Arial"/>
          <w:sz w:val="24"/>
          <w:szCs w:val="24"/>
        </w:rPr>
        <w:t xml:space="preserve"> appropriately so all in the audience can view clearly.</w:t>
      </w:r>
    </w:p>
    <w:p w:rsidR="00900978" w:rsidRPr="00AF427F" w:rsidRDefault="00900978" w:rsidP="00900978">
      <w:pPr>
        <w:pStyle w:val="ListParagraph"/>
        <w:numPr>
          <w:ilvl w:val="0"/>
          <w:numId w:val="15"/>
        </w:numPr>
        <w:rPr>
          <w:rFonts w:ascii="Arial" w:hAnsi="Arial" w:cs="Arial"/>
          <w:sz w:val="24"/>
          <w:szCs w:val="24"/>
        </w:rPr>
      </w:pPr>
      <w:r w:rsidRPr="00AF427F">
        <w:rPr>
          <w:rFonts w:ascii="Arial" w:hAnsi="Arial" w:cs="Arial"/>
          <w:sz w:val="24"/>
          <w:szCs w:val="24"/>
        </w:rPr>
        <w:t>Appropriate use of animations and effects: The use of animations can be distracting. Timing of the animation needs to complement the content.</w:t>
      </w:r>
    </w:p>
    <w:p w:rsidR="00E104CE" w:rsidRDefault="00900978" w:rsidP="00E104CE">
      <w:pPr>
        <w:pStyle w:val="ListParagraph"/>
        <w:numPr>
          <w:ilvl w:val="0"/>
          <w:numId w:val="15"/>
        </w:numPr>
        <w:rPr>
          <w:rFonts w:ascii="Arial" w:hAnsi="Arial" w:cs="Arial"/>
        </w:rPr>
      </w:pPr>
      <w:r w:rsidRPr="00AF427F">
        <w:rPr>
          <w:rFonts w:ascii="Arial" w:hAnsi="Arial" w:cs="Arial"/>
          <w:sz w:val="24"/>
          <w:szCs w:val="24"/>
        </w:rPr>
        <w:t>Alternative software: There are many different presentation programs and software available. Using an alternative method may enhance audience engagement and provide a memorable presentation</w:t>
      </w:r>
      <w:r w:rsidRPr="00AF427F">
        <w:rPr>
          <w:rFonts w:ascii="Arial" w:hAnsi="Arial" w:cs="Arial"/>
        </w:rPr>
        <w:t xml:space="preserve">. </w:t>
      </w:r>
    </w:p>
    <w:p w:rsidR="00904684" w:rsidRDefault="00904684" w:rsidP="00904684">
      <w:pPr>
        <w:rPr>
          <w:rFonts w:ascii="Arial" w:hAnsi="Arial" w:cs="Arial"/>
        </w:rPr>
      </w:pPr>
    </w:p>
    <w:p w:rsidR="00904684" w:rsidRDefault="00904684" w:rsidP="00904684">
      <w:pPr>
        <w:rPr>
          <w:rFonts w:ascii="Arial" w:hAnsi="Arial" w:cs="Arial"/>
        </w:rPr>
      </w:pPr>
    </w:p>
    <w:p w:rsidR="00904684" w:rsidRPr="00904684" w:rsidRDefault="00904684" w:rsidP="00904684">
      <w:pPr>
        <w:rPr>
          <w:rFonts w:ascii="Arial" w:hAnsi="Arial" w:cs="Arial"/>
        </w:rPr>
      </w:pPr>
    </w:p>
    <w:p w:rsidR="00E104CE" w:rsidRPr="00AF427F" w:rsidRDefault="00E104CE" w:rsidP="00F22132">
      <w:pPr>
        <w:pStyle w:val="Heading1"/>
        <w:numPr>
          <w:ilvl w:val="0"/>
          <w:numId w:val="11"/>
        </w:numPr>
        <w:rPr>
          <w:rFonts w:ascii="Arial" w:hAnsi="Arial" w:cs="Arial"/>
        </w:rPr>
      </w:pPr>
      <w:bookmarkStart w:id="1" w:name="_Toc14673668"/>
      <w:r w:rsidRPr="00AF427F">
        <w:rPr>
          <w:rFonts w:ascii="Arial" w:hAnsi="Arial" w:cs="Arial"/>
        </w:rPr>
        <w:lastRenderedPageBreak/>
        <w:t>Key Skills</w:t>
      </w:r>
      <w:bookmarkEnd w:id="1"/>
    </w:p>
    <w:p w:rsidR="00E104CE" w:rsidRPr="00AF427F" w:rsidRDefault="00E104CE" w:rsidP="00E104CE">
      <w:pPr>
        <w:pStyle w:val="Heading2"/>
        <w:rPr>
          <w:rFonts w:ascii="Arial" w:hAnsi="Arial" w:cs="Arial"/>
        </w:rPr>
      </w:pPr>
    </w:p>
    <w:p w:rsidR="00E104CE" w:rsidRPr="00AF427F" w:rsidRDefault="00E104CE" w:rsidP="00E104CE">
      <w:pPr>
        <w:pStyle w:val="Heading2"/>
        <w:rPr>
          <w:rFonts w:ascii="Arial" w:hAnsi="Arial" w:cs="Arial"/>
          <w:sz w:val="28"/>
          <w:szCs w:val="28"/>
        </w:rPr>
      </w:pPr>
      <w:bookmarkStart w:id="2" w:name="_Toc14673669"/>
      <w:r w:rsidRPr="00AF427F">
        <w:rPr>
          <w:rFonts w:ascii="Arial" w:hAnsi="Arial" w:cs="Arial"/>
          <w:sz w:val="28"/>
          <w:szCs w:val="28"/>
        </w:rPr>
        <w:t>2.1 Higher Education</w:t>
      </w:r>
      <w:bookmarkEnd w:id="2"/>
    </w:p>
    <w:p w:rsidR="00212721" w:rsidRPr="00AF427F" w:rsidRDefault="00212721" w:rsidP="00212721">
      <w:pPr>
        <w:rPr>
          <w:rFonts w:ascii="Arial" w:hAnsi="Arial" w:cs="Arial"/>
        </w:rPr>
      </w:pPr>
    </w:p>
    <w:p w:rsidR="00212721" w:rsidRPr="00AF427F" w:rsidRDefault="00212721" w:rsidP="00212721">
      <w:pPr>
        <w:rPr>
          <w:rFonts w:ascii="Arial" w:hAnsi="Arial" w:cs="Arial"/>
          <w:sz w:val="24"/>
          <w:szCs w:val="24"/>
        </w:rPr>
      </w:pPr>
      <w:r w:rsidRPr="00AF427F">
        <w:rPr>
          <w:rFonts w:ascii="Arial" w:hAnsi="Arial" w:cs="Arial"/>
          <w:sz w:val="24"/>
          <w:szCs w:val="24"/>
        </w:rPr>
        <w:t>In order to successfully learn in Higher Education there are various key skills required.</w:t>
      </w:r>
      <w:r w:rsidR="00E362C7" w:rsidRPr="00AF427F">
        <w:rPr>
          <w:rFonts w:ascii="Arial" w:hAnsi="Arial" w:cs="Arial"/>
          <w:sz w:val="24"/>
          <w:szCs w:val="24"/>
        </w:rPr>
        <w:t xml:space="preserve"> </w:t>
      </w:r>
    </w:p>
    <w:p w:rsidR="00E362C7" w:rsidRPr="00AF427F" w:rsidRDefault="00E362C7" w:rsidP="00212721">
      <w:pPr>
        <w:rPr>
          <w:rFonts w:ascii="Arial" w:hAnsi="Arial" w:cs="Arial"/>
          <w:sz w:val="24"/>
          <w:szCs w:val="24"/>
        </w:rPr>
      </w:pPr>
      <w:r w:rsidRPr="00AF427F">
        <w:rPr>
          <w:rFonts w:ascii="Arial" w:hAnsi="Arial" w:cs="Arial"/>
          <w:b/>
          <w:sz w:val="24"/>
          <w:szCs w:val="24"/>
        </w:rPr>
        <w:t>Essay writing</w:t>
      </w:r>
      <w:r w:rsidRPr="00AF427F">
        <w:rPr>
          <w:rFonts w:ascii="Arial" w:hAnsi="Arial" w:cs="Arial"/>
          <w:sz w:val="24"/>
          <w:szCs w:val="24"/>
        </w:rPr>
        <w:t>:</w:t>
      </w:r>
      <w:r w:rsidR="00CB5D7F" w:rsidRPr="00AF427F">
        <w:rPr>
          <w:rFonts w:ascii="Arial" w:hAnsi="Arial" w:cs="Arial"/>
          <w:sz w:val="24"/>
          <w:szCs w:val="24"/>
        </w:rPr>
        <w:t xml:space="preserve"> The standard required for higher education essays is greater than those required for previous school studying. They will likely be longer and require specific standards and formats.</w:t>
      </w:r>
      <w:sdt>
        <w:sdtPr>
          <w:rPr>
            <w:rFonts w:ascii="Arial" w:hAnsi="Arial" w:cs="Arial"/>
            <w:sz w:val="24"/>
            <w:szCs w:val="24"/>
          </w:rPr>
          <w:id w:val="-227381339"/>
          <w:citation/>
        </w:sdtPr>
        <w:sdtEndPr/>
        <w:sdtContent>
          <w:r w:rsidR="00CB5D7F" w:rsidRPr="00AF427F">
            <w:rPr>
              <w:rFonts w:ascii="Arial" w:hAnsi="Arial" w:cs="Arial"/>
              <w:sz w:val="24"/>
              <w:szCs w:val="24"/>
            </w:rPr>
            <w:fldChar w:fldCharType="begin"/>
          </w:r>
          <w:r w:rsidR="00CB5D7F" w:rsidRPr="00AF427F">
            <w:rPr>
              <w:rFonts w:ascii="Arial" w:hAnsi="Arial" w:cs="Arial"/>
              <w:sz w:val="24"/>
              <w:szCs w:val="24"/>
            </w:rPr>
            <w:instrText xml:space="preserve"> CITATION Ess14 \l 2057 </w:instrText>
          </w:r>
          <w:r w:rsidR="00CB5D7F" w:rsidRPr="00AF427F">
            <w:rPr>
              <w:rFonts w:ascii="Arial" w:hAnsi="Arial" w:cs="Arial"/>
              <w:sz w:val="24"/>
              <w:szCs w:val="24"/>
            </w:rPr>
            <w:fldChar w:fldCharType="separate"/>
          </w:r>
          <w:r w:rsidR="001A4034" w:rsidRPr="00AF427F">
            <w:rPr>
              <w:rFonts w:ascii="Arial" w:hAnsi="Arial" w:cs="Arial"/>
              <w:noProof/>
              <w:sz w:val="24"/>
              <w:szCs w:val="24"/>
            </w:rPr>
            <w:t xml:space="preserve"> [1]</w:t>
          </w:r>
          <w:r w:rsidR="00CB5D7F" w:rsidRPr="00AF427F">
            <w:rPr>
              <w:rFonts w:ascii="Arial" w:hAnsi="Arial" w:cs="Arial"/>
              <w:sz w:val="24"/>
              <w:szCs w:val="24"/>
            </w:rPr>
            <w:fldChar w:fldCharType="end"/>
          </w:r>
        </w:sdtContent>
      </w:sdt>
    </w:p>
    <w:p w:rsidR="00E362C7" w:rsidRPr="00AF427F" w:rsidRDefault="00E362C7" w:rsidP="00212721">
      <w:pPr>
        <w:rPr>
          <w:rFonts w:ascii="Arial" w:hAnsi="Arial" w:cs="Arial"/>
          <w:sz w:val="24"/>
          <w:szCs w:val="24"/>
        </w:rPr>
      </w:pPr>
      <w:r w:rsidRPr="00AF427F">
        <w:rPr>
          <w:rFonts w:ascii="Arial" w:hAnsi="Arial" w:cs="Arial"/>
          <w:b/>
          <w:sz w:val="24"/>
          <w:szCs w:val="24"/>
        </w:rPr>
        <w:t>Reading</w:t>
      </w:r>
      <w:r w:rsidRPr="00AF427F">
        <w:rPr>
          <w:rFonts w:ascii="Arial" w:hAnsi="Arial" w:cs="Arial"/>
          <w:sz w:val="24"/>
          <w:szCs w:val="24"/>
        </w:rPr>
        <w:t>:</w:t>
      </w:r>
      <w:r w:rsidR="00CB5D7F" w:rsidRPr="00AF427F">
        <w:rPr>
          <w:rFonts w:ascii="Arial" w:hAnsi="Arial" w:cs="Arial"/>
          <w:sz w:val="24"/>
          <w:szCs w:val="24"/>
        </w:rPr>
        <w:t xml:space="preserve"> Throughout higher education study there will be a large volume of reading material provided. Effective reading skills and techniques are required in order to make best use of the resources and reading materials provided in a timely manner</w:t>
      </w:r>
      <w:r w:rsidR="00DE263A" w:rsidRPr="00AF427F">
        <w:rPr>
          <w:rFonts w:ascii="Arial" w:hAnsi="Arial" w:cs="Arial"/>
          <w:sz w:val="24"/>
          <w:szCs w:val="24"/>
        </w:rPr>
        <w:t xml:space="preserve"> in order to best achieve good results</w:t>
      </w:r>
      <w:r w:rsidR="00CB5D7F" w:rsidRPr="00AF427F">
        <w:rPr>
          <w:rFonts w:ascii="Arial" w:hAnsi="Arial" w:cs="Arial"/>
          <w:sz w:val="24"/>
          <w:szCs w:val="24"/>
        </w:rPr>
        <w:t xml:space="preserve">. </w:t>
      </w:r>
      <w:sdt>
        <w:sdtPr>
          <w:rPr>
            <w:rFonts w:ascii="Arial" w:hAnsi="Arial" w:cs="Arial"/>
            <w:sz w:val="24"/>
            <w:szCs w:val="24"/>
          </w:rPr>
          <w:id w:val="1612936539"/>
          <w:citation/>
        </w:sdtPr>
        <w:sdtEndPr/>
        <w:sdtContent>
          <w:r w:rsidR="00CB5D7F" w:rsidRPr="00AF427F">
            <w:rPr>
              <w:rFonts w:ascii="Arial" w:hAnsi="Arial" w:cs="Arial"/>
              <w:sz w:val="24"/>
              <w:szCs w:val="24"/>
            </w:rPr>
            <w:fldChar w:fldCharType="begin"/>
          </w:r>
          <w:r w:rsidR="00CB5D7F" w:rsidRPr="00AF427F">
            <w:rPr>
              <w:rFonts w:ascii="Arial" w:hAnsi="Arial" w:cs="Arial"/>
              <w:sz w:val="24"/>
              <w:szCs w:val="24"/>
            </w:rPr>
            <w:instrText xml:space="preserve"> CITATION Ess14 \l 2057 </w:instrText>
          </w:r>
          <w:r w:rsidR="00CB5D7F" w:rsidRPr="00AF427F">
            <w:rPr>
              <w:rFonts w:ascii="Arial" w:hAnsi="Arial" w:cs="Arial"/>
              <w:sz w:val="24"/>
              <w:szCs w:val="24"/>
            </w:rPr>
            <w:fldChar w:fldCharType="separate"/>
          </w:r>
          <w:r w:rsidR="001A4034" w:rsidRPr="00AF427F">
            <w:rPr>
              <w:rFonts w:ascii="Arial" w:hAnsi="Arial" w:cs="Arial"/>
              <w:noProof/>
              <w:sz w:val="24"/>
              <w:szCs w:val="24"/>
            </w:rPr>
            <w:t>[1]</w:t>
          </w:r>
          <w:r w:rsidR="00CB5D7F" w:rsidRPr="00AF427F">
            <w:rPr>
              <w:rFonts w:ascii="Arial" w:hAnsi="Arial" w:cs="Arial"/>
              <w:sz w:val="24"/>
              <w:szCs w:val="24"/>
            </w:rPr>
            <w:fldChar w:fldCharType="end"/>
          </w:r>
        </w:sdtContent>
      </w:sdt>
    </w:p>
    <w:p w:rsidR="00E362C7" w:rsidRPr="00AF427F" w:rsidRDefault="00E362C7" w:rsidP="00212721">
      <w:pPr>
        <w:rPr>
          <w:rFonts w:ascii="Arial" w:hAnsi="Arial" w:cs="Arial"/>
          <w:sz w:val="24"/>
          <w:szCs w:val="24"/>
        </w:rPr>
      </w:pPr>
      <w:r w:rsidRPr="00AF427F">
        <w:rPr>
          <w:rFonts w:ascii="Arial" w:hAnsi="Arial" w:cs="Arial"/>
          <w:b/>
          <w:sz w:val="24"/>
          <w:szCs w:val="24"/>
        </w:rPr>
        <w:t>Independent learning</w:t>
      </w:r>
      <w:r w:rsidRPr="00AF427F">
        <w:rPr>
          <w:rFonts w:ascii="Arial" w:hAnsi="Arial" w:cs="Arial"/>
          <w:sz w:val="24"/>
          <w:szCs w:val="24"/>
        </w:rPr>
        <w:t>:</w:t>
      </w:r>
      <w:r w:rsidR="00A73F84" w:rsidRPr="00AF427F">
        <w:rPr>
          <w:rFonts w:ascii="Arial" w:hAnsi="Arial" w:cs="Arial"/>
          <w:sz w:val="24"/>
          <w:szCs w:val="24"/>
        </w:rPr>
        <w:t xml:space="preserve"> The ability to study independently is an essential skills in higher education for successful learning. There is little guidance from staff and consequently the</w:t>
      </w:r>
      <w:r w:rsidR="00DE263A" w:rsidRPr="00AF427F">
        <w:rPr>
          <w:rFonts w:ascii="Arial" w:hAnsi="Arial" w:cs="Arial"/>
          <w:sz w:val="24"/>
          <w:szCs w:val="24"/>
        </w:rPr>
        <w:t>re is the</w:t>
      </w:r>
      <w:r w:rsidR="00A73F84" w:rsidRPr="00AF427F">
        <w:rPr>
          <w:rFonts w:ascii="Arial" w:hAnsi="Arial" w:cs="Arial"/>
          <w:sz w:val="24"/>
          <w:szCs w:val="24"/>
        </w:rPr>
        <w:t xml:space="preserve"> requirement for students to use their </w:t>
      </w:r>
      <w:r w:rsidR="00CB5D7F" w:rsidRPr="00AF427F">
        <w:rPr>
          <w:rFonts w:ascii="Arial" w:hAnsi="Arial" w:cs="Arial"/>
          <w:sz w:val="24"/>
          <w:szCs w:val="24"/>
        </w:rPr>
        <w:t>initiative</w:t>
      </w:r>
      <w:r w:rsidR="00A73F84" w:rsidRPr="00AF427F">
        <w:rPr>
          <w:rFonts w:ascii="Arial" w:hAnsi="Arial" w:cs="Arial"/>
          <w:sz w:val="24"/>
          <w:szCs w:val="24"/>
        </w:rPr>
        <w:t xml:space="preserve"> to structure their time effectively and </w:t>
      </w:r>
      <w:r w:rsidR="00CB5D7F" w:rsidRPr="00AF427F">
        <w:rPr>
          <w:rFonts w:ascii="Arial" w:hAnsi="Arial" w:cs="Arial"/>
          <w:sz w:val="24"/>
          <w:szCs w:val="24"/>
        </w:rPr>
        <w:t xml:space="preserve">make the most of the resources provided. </w:t>
      </w:r>
      <w:sdt>
        <w:sdtPr>
          <w:rPr>
            <w:rFonts w:ascii="Arial" w:hAnsi="Arial" w:cs="Arial"/>
            <w:sz w:val="24"/>
            <w:szCs w:val="24"/>
          </w:rPr>
          <w:id w:val="303906177"/>
          <w:citation/>
        </w:sdtPr>
        <w:sdtEndPr/>
        <w:sdtContent>
          <w:r w:rsidR="00CB5D7F" w:rsidRPr="00AF427F">
            <w:rPr>
              <w:rFonts w:ascii="Arial" w:hAnsi="Arial" w:cs="Arial"/>
              <w:sz w:val="24"/>
              <w:szCs w:val="24"/>
            </w:rPr>
            <w:fldChar w:fldCharType="begin"/>
          </w:r>
          <w:r w:rsidR="00CB5D7F" w:rsidRPr="00AF427F">
            <w:rPr>
              <w:rFonts w:ascii="Arial" w:hAnsi="Arial" w:cs="Arial"/>
              <w:sz w:val="24"/>
              <w:szCs w:val="24"/>
            </w:rPr>
            <w:instrText xml:space="preserve"> CITATION Ess14 \l 2057 </w:instrText>
          </w:r>
          <w:r w:rsidR="00CB5D7F" w:rsidRPr="00AF427F">
            <w:rPr>
              <w:rFonts w:ascii="Arial" w:hAnsi="Arial" w:cs="Arial"/>
              <w:sz w:val="24"/>
              <w:szCs w:val="24"/>
            </w:rPr>
            <w:fldChar w:fldCharType="separate"/>
          </w:r>
          <w:r w:rsidR="001A4034" w:rsidRPr="00AF427F">
            <w:rPr>
              <w:rFonts w:ascii="Arial" w:hAnsi="Arial" w:cs="Arial"/>
              <w:noProof/>
              <w:sz w:val="24"/>
              <w:szCs w:val="24"/>
            </w:rPr>
            <w:t>[1]</w:t>
          </w:r>
          <w:r w:rsidR="00CB5D7F" w:rsidRPr="00AF427F">
            <w:rPr>
              <w:rFonts w:ascii="Arial" w:hAnsi="Arial" w:cs="Arial"/>
              <w:sz w:val="24"/>
              <w:szCs w:val="24"/>
            </w:rPr>
            <w:fldChar w:fldCharType="end"/>
          </w:r>
        </w:sdtContent>
      </w:sdt>
    </w:p>
    <w:p w:rsidR="00E362C7" w:rsidRPr="00AF427F" w:rsidRDefault="00E362C7" w:rsidP="00212721">
      <w:pPr>
        <w:rPr>
          <w:rFonts w:ascii="Arial" w:hAnsi="Arial" w:cs="Arial"/>
          <w:sz w:val="24"/>
          <w:szCs w:val="24"/>
        </w:rPr>
      </w:pPr>
      <w:r w:rsidRPr="00AF427F">
        <w:rPr>
          <w:rFonts w:ascii="Arial" w:hAnsi="Arial" w:cs="Arial"/>
          <w:b/>
          <w:sz w:val="24"/>
          <w:szCs w:val="24"/>
        </w:rPr>
        <w:t>Conversational Skills</w:t>
      </w:r>
      <w:r w:rsidRPr="00AF427F">
        <w:rPr>
          <w:rFonts w:ascii="Arial" w:hAnsi="Arial" w:cs="Arial"/>
          <w:sz w:val="24"/>
          <w:szCs w:val="24"/>
        </w:rPr>
        <w:t xml:space="preserve">: </w:t>
      </w:r>
      <w:r w:rsidR="00A73F84" w:rsidRPr="00AF427F">
        <w:rPr>
          <w:rFonts w:ascii="Arial" w:hAnsi="Arial" w:cs="Arial"/>
          <w:sz w:val="24"/>
          <w:szCs w:val="24"/>
        </w:rPr>
        <w:t xml:space="preserve">Students will meet a lot of new people from varying levels at university/higher education. Conversational skills </w:t>
      </w:r>
      <w:r w:rsidR="003D551C" w:rsidRPr="00AF427F">
        <w:rPr>
          <w:rFonts w:ascii="Arial" w:hAnsi="Arial" w:cs="Arial"/>
          <w:sz w:val="24"/>
          <w:szCs w:val="24"/>
        </w:rPr>
        <w:t>include speaking, listening, writing and reading. Effective conversational skills are required for expressing own views whilst also understanding others.</w:t>
      </w:r>
      <w:sdt>
        <w:sdtPr>
          <w:rPr>
            <w:rFonts w:ascii="Arial" w:hAnsi="Arial" w:cs="Arial"/>
            <w:sz w:val="24"/>
            <w:szCs w:val="24"/>
          </w:rPr>
          <w:id w:val="-1526944101"/>
          <w:citation/>
        </w:sdtPr>
        <w:sdtEndPr/>
        <w:sdtContent>
          <w:r w:rsidR="003D551C" w:rsidRPr="00AF427F">
            <w:rPr>
              <w:rFonts w:ascii="Arial" w:hAnsi="Arial" w:cs="Arial"/>
              <w:sz w:val="24"/>
              <w:szCs w:val="24"/>
            </w:rPr>
            <w:fldChar w:fldCharType="begin"/>
          </w:r>
          <w:r w:rsidR="003D551C" w:rsidRPr="00AF427F">
            <w:rPr>
              <w:rFonts w:ascii="Arial" w:hAnsi="Arial" w:cs="Arial"/>
              <w:sz w:val="24"/>
              <w:szCs w:val="24"/>
            </w:rPr>
            <w:instrText xml:space="preserve"> CITATION Lew18 \l 2057 </w:instrText>
          </w:r>
          <w:r w:rsidR="003D551C" w:rsidRPr="00AF427F">
            <w:rPr>
              <w:rFonts w:ascii="Arial" w:hAnsi="Arial" w:cs="Arial"/>
              <w:sz w:val="24"/>
              <w:szCs w:val="24"/>
            </w:rPr>
            <w:fldChar w:fldCharType="separate"/>
          </w:r>
          <w:r w:rsidR="001A4034" w:rsidRPr="00AF427F">
            <w:rPr>
              <w:rFonts w:ascii="Arial" w:hAnsi="Arial" w:cs="Arial"/>
              <w:noProof/>
              <w:sz w:val="24"/>
              <w:szCs w:val="24"/>
            </w:rPr>
            <w:t xml:space="preserve"> [2]</w:t>
          </w:r>
          <w:r w:rsidR="003D551C" w:rsidRPr="00AF427F">
            <w:rPr>
              <w:rFonts w:ascii="Arial" w:hAnsi="Arial" w:cs="Arial"/>
              <w:sz w:val="24"/>
              <w:szCs w:val="24"/>
            </w:rPr>
            <w:fldChar w:fldCharType="end"/>
          </w:r>
        </w:sdtContent>
      </w:sdt>
    </w:p>
    <w:p w:rsidR="00E362C7" w:rsidRPr="00AF427F" w:rsidRDefault="00E362C7" w:rsidP="00212721">
      <w:pPr>
        <w:rPr>
          <w:rFonts w:ascii="Arial" w:hAnsi="Arial" w:cs="Arial"/>
          <w:sz w:val="24"/>
          <w:szCs w:val="24"/>
        </w:rPr>
      </w:pPr>
      <w:r w:rsidRPr="00AF427F">
        <w:rPr>
          <w:rFonts w:ascii="Arial" w:hAnsi="Arial" w:cs="Arial"/>
          <w:b/>
          <w:sz w:val="24"/>
          <w:szCs w:val="24"/>
        </w:rPr>
        <w:t>Time Management:</w:t>
      </w:r>
      <w:r w:rsidRPr="00AF427F">
        <w:rPr>
          <w:rFonts w:ascii="Arial" w:hAnsi="Arial" w:cs="Arial"/>
          <w:sz w:val="24"/>
          <w:szCs w:val="24"/>
        </w:rPr>
        <w:t xml:space="preserve"> </w:t>
      </w:r>
      <w:r w:rsidR="00A73F84" w:rsidRPr="00AF427F">
        <w:rPr>
          <w:rFonts w:ascii="Arial" w:hAnsi="Arial" w:cs="Arial"/>
          <w:sz w:val="24"/>
          <w:szCs w:val="24"/>
        </w:rPr>
        <w:t>Effective time management skills are essential in being able to manage the academic timetable and deadlines. Appropriate use of time management can help avoid stress</w:t>
      </w:r>
      <w:r w:rsidR="00D571EE" w:rsidRPr="00AF427F">
        <w:rPr>
          <w:rFonts w:ascii="Arial" w:hAnsi="Arial" w:cs="Arial"/>
          <w:sz w:val="24"/>
          <w:szCs w:val="24"/>
        </w:rPr>
        <w:t xml:space="preserve"> and ensure successful learning</w:t>
      </w:r>
      <w:r w:rsidR="00A73F84" w:rsidRPr="00AF427F">
        <w:rPr>
          <w:rFonts w:ascii="Arial" w:hAnsi="Arial" w:cs="Arial"/>
          <w:sz w:val="24"/>
          <w:szCs w:val="24"/>
        </w:rPr>
        <w:t xml:space="preserve">. </w:t>
      </w:r>
      <w:sdt>
        <w:sdtPr>
          <w:rPr>
            <w:rFonts w:ascii="Arial" w:hAnsi="Arial" w:cs="Arial"/>
            <w:sz w:val="24"/>
            <w:szCs w:val="24"/>
          </w:rPr>
          <w:id w:val="-242721815"/>
          <w:citation/>
        </w:sdtPr>
        <w:sdtEndPr/>
        <w:sdtContent>
          <w:r w:rsidR="00A73F84" w:rsidRPr="00AF427F">
            <w:rPr>
              <w:rFonts w:ascii="Arial" w:hAnsi="Arial" w:cs="Arial"/>
              <w:sz w:val="24"/>
              <w:szCs w:val="24"/>
            </w:rPr>
            <w:fldChar w:fldCharType="begin"/>
          </w:r>
          <w:r w:rsidR="00A73F84" w:rsidRPr="00AF427F">
            <w:rPr>
              <w:rFonts w:ascii="Arial" w:hAnsi="Arial" w:cs="Arial"/>
              <w:sz w:val="24"/>
              <w:szCs w:val="24"/>
            </w:rPr>
            <w:instrText xml:space="preserve"> CITATION Ess14 \l 2057 </w:instrText>
          </w:r>
          <w:r w:rsidR="00A73F84" w:rsidRPr="00AF427F">
            <w:rPr>
              <w:rFonts w:ascii="Arial" w:hAnsi="Arial" w:cs="Arial"/>
              <w:sz w:val="24"/>
              <w:szCs w:val="24"/>
            </w:rPr>
            <w:fldChar w:fldCharType="separate"/>
          </w:r>
          <w:r w:rsidR="001A4034" w:rsidRPr="00AF427F">
            <w:rPr>
              <w:rFonts w:ascii="Arial" w:hAnsi="Arial" w:cs="Arial"/>
              <w:noProof/>
              <w:sz w:val="24"/>
              <w:szCs w:val="24"/>
            </w:rPr>
            <w:t>[1]</w:t>
          </w:r>
          <w:r w:rsidR="00A73F84" w:rsidRPr="00AF427F">
            <w:rPr>
              <w:rFonts w:ascii="Arial" w:hAnsi="Arial" w:cs="Arial"/>
              <w:sz w:val="24"/>
              <w:szCs w:val="24"/>
            </w:rPr>
            <w:fldChar w:fldCharType="end"/>
          </w:r>
        </w:sdtContent>
      </w:sdt>
    </w:p>
    <w:p w:rsidR="004B423D" w:rsidRPr="00AF427F" w:rsidRDefault="004B423D" w:rsidP="00E104CE">
      <w:pPr>
        <w:pStyle w:val="Heading2"/>
        <w:rPr>
          <w:rFonts w:ascii="Arial" w:hAnsi="Arial" w:cs="Arial"/>
          <w:sz w:val="24"/>
          <w:szCs w:val="24"/>
        </w:rPr>
      </w:pPr>
    </w:p>
    <w:p w:rsidR="00E104CE" w:rsidRPr="00AF427F" w:rsidRDefault="00E104CE" w:rsidP="00E104CE">
      <w:pPr>
        <w:pStyle w:val="Heading2"/>
        <w:rPr>
          <w:rFonts w:ascii="Arial" w:hAnsi="Arial" w:cs="Arial"/>
          <w:sz w:val="28"/>
          <w:szCs w:val="28"/>
        </w:rPr>
      </w:pPr>
      <w:bookmarkStart w:id="3" w:name="_Toc14673670"/>
      <w:r w:rsidRPr="00AF427F">
        <w:rPr>
          <w:rFonts w:ascii="Arial" w:hAnsi="Arial" w:cs="Arial"/>
          <w:sz w:val="28"/>
          <w:szCs w:val="28"/>
        </w:rPr>
        <w:t>2.2 Employment</w:t>
      </w:r>
      <w:bookmarkEnd w:id="3"/>
    </w:p>
    <w:p w:rsidR="00E104CE" w:rsidRPr="00AF427F" w:rsidRDefault="00E104CE" w:rsidP="00E104CE">
      <w:pPr>
        <w:rPr>
          <w:rFonts w:ascii="Arial" w:hAnsi="Arial" w:cs="Arial"/>
          <w:sz w:val="24"/>
          <w:szCs w:val="24"/>
        </w:rPr>
      </w:pPr>
    </w:p>
    <w:p w:rsidR="00AC06A3" w:rsidRPr="00AF427F" w:rsidRDefault="00AC06A3" w:rsidP="00E104CE">
      <w:pPr>
        <w:rPr>
          <w:rFonts w:ascii="Arial" w:hAnsi="Arial" w:cs="Arial"/>
          <w:sz w:val="24"/>
          <w:szCs w:val="24"/>
        </w:rPr>
      </w:pPr>
      <w:r w:rsidRPr="00AF427F">
        <w:rPr>
          <w:rFonts w:ascii="Arial" w:hAnsi="Arial" w:cs="Arial"/>
          <w:sz w:val="24"/>
          <w:szCs w:val="24"/>
        </w:rPr>
        <w:t xml:space="preserve">In addition to the key skills required to successfully learn in Higher Education, when trying to secure employment employers </w:t>
      </w:r>
      <w:r w:rsidR="00AA4218" w:rsidRPr="00AF427F">
        <w:rPr>
          <w:rFonts w:ascii="Arial" w:hAnsi="Arial" w:cs="Arial"/>
          <w:sz w:val="24"/>
          <w:szCs w:val="24"/>
        </w:rPr>
        <w:t xml:space="preserve">will be looking for </w:t>
      </w:r>
      <w:r w:rsidR="00E74262" w:rsidRPr="00AF427F">
        <w:rPr>
          <w:rFonts w:ascii="Arial" w:hAnsi="Arial" w:cs="Arial"/>
          <w:sz w:val="24"/>
          <w:szCs w:val="24"/>
        </w:rPr>
        <w:t>additional</w:t>
      </w:r>
      <w:r w:rsidR="00AA4218" w:rsidRPr="00AF427F">
        <w:rPr>
          <w:rFonts w:ascii="Arial" w:hAnsi="Arial" w:cs="Arial"/>
          <w:sz w:val="24"/>
          <w:szCs w:val="24"/>
        </w:rPr>
        <w:t xml:space="preserve"> skills beyond </w:t>
      </w:r>
      <w:r w:rsidR="00B23C81" w:rsidRPr="00AF427F">
        <w:rPr>
          <w:rFonts w:ascii="Arial" w:hAnsi="Arial" w:cs="Arial"/>
          <w:sz w:val="24"/>
          <w:szCs w:val="24"/>
        </w:rPr>
        <w:t>any</w:t>
      </w:r>
      <w:r w:rsidR="00AA4218" w:rsidRPr="00AF427F">
        <w:rPr>
          <w:rFonts w:ascii="Arial" w:hAnsi="Arial" w:cs="Arial"/>
          <w:sz w:val="24"/>
          <w:szCs w:val="24"/>
        </w:rPr>
        <w:t xml:space="preserve"> </w:t>
      </w:r>
      <w:r w:rsidR="00E74262" w:rsidRPr="00AF427F">
        <w:rPr>
          <w:rFonts w:ascii="Arial" w:hAnsi="Arial" w:cs="Arial"/>
          <w:sz w:val="24"/>
          <w:szCs w:val="24"/>
        </w:rPr>
        <w:t xml:space="preserve">academic </w:t>
      </w:r>
      <w:r w:rsidR="00AA4218" w:rsidRPr="00AF427F">
        <w:rPr>
          <w:rFonts w:ascii="Arial" w:hAnsi="Arial" w:cs="Arial"/>
          <w:sz w:val="24"/>
          <w:szCs w:val="24"/>
        </w:rPr>
        <w:t>qualifications obtained.</w:t>
      </w:r>
    </w:p>
    <w:p w:rsidR="00AA4218" w:rsidRPr="00AF427F" w:rsidRDefault="006B4238" w:rsidP="00E104CE">
      <w:pPr>
        <w:rPr>
          <w:rFonts w:ascii="Arial" w:hAnsi="Arial" w:cs="Arial"/>
          <w:sz w:val="24"/>
          <w:szCs w:val="24"/>
        </w:rPr>
      </w:pPr>
      <w:r w:rsidRPr="00AF427F">
        <w:rPr>
          <w:rFonts w:ascii="Arial" w:hAnsi="Arial" w:cs="Arial"/>
          <w:b/>
          <w:sz w:val="24"/>
          <w:szCs w:val="24"/>
        </w:rPr>
        <w:t>Commercial awareness:</w:t>
      </w:r>
      <w:r w:rsidRPr="00AF427F">
        <w:rPr>
          <w:rFonts w:ascii="Arial" w:hAnsi="Arial" w:cs="Arial"/>
          <w:sz w:val="24"/>
          <w:szCs w:val="24"/>
        </w:rPr>
        <w:t xml:space="preserve"> It is important for an individual to be able to demonstrate that they understand how a business/industry </w:t>
      </w:r>
      <w:r w:rsidR="00384FC7" w:rsidRPr="00AF427F">
        <w:rPr>
          <w:rFonts w:ascii="Arial" w:hAnsi="Arial" w:cs="Arial"/>
          <w:sz w:val="24"/>
          <w:szCs w:val="24"/>
        </w:rPr>
        <w:t xml:space="preserve">works. Employers seek to establish that candidates are familiar with the organisation’s aims and objectives and how it fits and competes in its marketplace. </w:t>
      </w:r>
      <w:sdt>
        <w:sdtPr>
          <w:rPr>
            <w:rFonts w:ascii="Arial" w:hAnsi="Arial" w:cs="Arial"/>
            <w:sz w:val="24"/>
            <w:szCs w:val="24"/>
          </w:rPr>
          <w:id w:val="-1716963651"/>
          <w:citation/>
        </w:sdtPr>
        <w:sdtEndPr/>
        <w:sdtContent>
          <w:r w:rsidR="00384FC7" w:rsidRPr="00AF427F">
            <w:rPr>
              <w:rFonts w:ascii="Arial" w:hAnsi="Arial" w:cs="Arial"/>
              <w:sz w:val="24"/>
              <w:szCs w:val="24"/>
            </w:rPr>
            <w:fldChar w:fldCharType="begin"/>
          </w:r>
          <w:r w:rsidR="00384FC7" w:rsidRPr="00AF427F">
            <w:rPr>
              <w:rFonts w:ascii="Arial" w:hAnsi="Arial" w:cs="Arial"/>
              <w:sz w:val="24"/>
              <w:szCs w:val="24"/>
            </w:rPr>
            <w:instrText xml:space="preserve"> CITATION Wha19 \l 2057 </w:instrText>
          </w:r>
          <w:r w:rsidR="00384FC7" w:rsidRPr="00AF427F">
            <w:rPr>
              <w:rFonts w:ascii="Arial" w:hAnsi="Arial" w:cs="Arial"/>
              <w:sz w:val="24"/>
              <w:szCs w:val="24"/>
            </w:rPr>
            <w:fldChar w:fldCharType="separate"/>
          </w:r>
          <w:r w:rsidR="001A4034" w:rsidRPr="00AF427F">
            <w:rPr>
              <w:rFonts w:ascii="Arial" w:hAnsi="Arial" w:cs="Arial"/>
              <w:noProof/>
              <w:sz w:val="24"/>
              <w:szCs w:val="24"/>
            </w:rPr>
            <w:t>[3]</w:t>
          </w:r>
          <w:r w:rsidR="00384FC7" w:rsidRPr="00AF427F">
            <w:rPr>
              <w:rFonts w:ascii="Arial" w:hAnsi="Arial" w:cs="Arial"/>
              <w:sz w:val="24"/>
              <w:szCs w:val="24"/>
            </w:rPr>
            <w:fldChar w:fldCharType="end"/>
          </w:r>
        </w:sdtContent>
      </w:sdt>
    </w:p>
    <w:p w:rsidR="00AA4218" w:rsidRPr="00AF427F" w:rsidRDefault="00AA4218" w:rsidP="00E104CE">
      <w:pPr>
        <w:rPr>
          <w:rFonts w:ascii="Arial" w:hAnsi="Arial" w:cs="Arial"/>
          <w:sz w:val="24"/>
          <w:szCs w:val="24"/>
        </w:rPr>
      </w:pPr>
      <w:r w:rsidRPr="00AF427F">
        <w:rPr>
          <w:rFonts w:ascii="Arial" w:hAnsi="Arial" w:cs="Arial"/>
          <w:b/>
          <w:sz w:val="24"/>
          <w:szCs w:val="24"/>
        </w:rPr>
        <w:t>Team-working:</w:t>
      </w:r>
      <w:r w:rsidR="00DE09C4" w:rsidRPr="00AF427F">
        <w:rPr>
          <w:rFonts w:ascii="Arial" w:hAnsi="Arial" w:cs="Arial"/>
          <w:b/>
          <w:sz w:val="24"/>
          <w:szCs w:val="24"/>
        </w:rPr>
        <w:t xml:space="preserve"> </w:t>
      </w:r>
      <w:r w:rsidR="00DE09C4" w:rsidRPr="00AF427F">
        <w:rPr>
          <w:rFonts w:ascii="Arial" w:hAnsi="Arial" w:cs="Arial"/>
          <w:sz w:val="24"/>
          <w:szCs w:val="24"/>
        </w:rPr>
        <w:t xml:space="preserve">Target Jobs </w:t>
      </w:r>
      <w:sdt>
        <w:sdtPr>
          <w:rPr>
            <w:rFonts w:ascii="Arial" w:hAnsi="Arial" w:cs="Arial"/>
            <w:sz w:val="24"/>
            <w:szCs w:val="24"/>
          </w:rPr>
          <w:id w:val="-1420711606"/>
          <w:citation/>
        </w:sdtPr>
        <w:sdtEndPr/>
        <w:sdtContent>
          <w:r w:rsidR="00DE09C4" w:rsidRPr="00AF427F">
            <w:rPr>
              <w:rFonts w:ascii="Arial" w:hAnsi="Arial" w:cs="Arial"/>
              <w:sz w:val="24"/>
              <w:szCs w:val="24"/>
            </w:rPr>
            <w:fldChar w:fldCharType="begin"/>
          </w:r>
          <w:r w:rsidR="00DE09C4" w:rsidRPr="00AF427F">
            <w:rPr>
              <w:rFonts w:ascii="Arial" w:hAnsi="Arial" w:cs="Arial"/>
              <w:sz w:val="24"/>
              <w:szCs w:val="24"/>
            </w:rPr>
            <w:instrText xml:space="preserve"> CITATION Teamwork \l 2057 </w:instrText>
          </w:r>
          <w:r w:rsidR="00DE09C4" w:rsidRPr="00AF427F">
            <w:rPr>
              <w:rFonts w:ascii="Arial" w:hAnsi="Arial" w:cs="Arial"/>
              <w:sz w:val="24"/>
              <w:szCs w:val="24"/>
            </w:rPr>
            <w:fldChar w:fldCharType="separate"/>
          </w:r>
          <w:r w:rsidR="001A4034" w:rsidRPr="00AF427F">
            <w:rPr>
              <w:rFonts w:ascii="Arial" w:hAnsi="Arial" w:cs="Arial"/>
              <w:noProof/>
              <w:sz w:val="24"/>
              <w:szCs w:val="24"/>
            </w:rPr>
            <w:t>[4]</w:t>
          </w:r>
          <w:r w:rsidR="00DE09C4" w:rsidRPr="00AF427F">
            <w:rPr>
              <w:rFonts w:ascii="Arial" w:hAnsi="Arial" w:cs="Arial"/>
              <w:sz w:val="24"/>
              <w:szCs w:val="24"/>
            </w:rPr>
            <w:fldChar w:fldCharType="end"/>
          </w:r>
        </w:sdtContent>
      </w:sdt>
      <w:r w:rsidR="00DE09C4" w:rsidRPr="00AF427F">
        <w:rPr>
          <w:rFonts w:ascii="Arial" w:hAnsi="Arial" w:cs="Arial"/>
          <w:sz w:val="24"/>
          <w:szCs w:val="24"/>
        </w:rPr>
        <w:t xml:space="preserve"> states that “Teamwork is one of the fundamental skills employers look for”. Effective team work includes encouraging and inspiring other colleagues to perform, having the ability to compromise and </w:t>
      </w:r>
      <w:r w:rsidR="00E74262" w:rsidRPr="00AF427F">
        <w:rPr>
          <w:rFonts w:ascii="Arial" w:hAnsi="Arial" w:cs="Arial"/>
          <w:sz w:val="24"/>
          <w:szCs w:val="24"/>
        </w:rPr>
        <w:t>the utilising of</w:t>
      </w:r>
      <w:r w:rsidR="00DE09C4" w:rsidRPr="00AF427F">
        <w:rPr>
          <w:rFonts w:ascii="Arial" w:hAnsi="Arial" w:cs="Arial"/>
          <w:sz w:val="24"/>
          <w:szCs w:val="24"/>
        </w:rPr>
        <w:t xml:space="preserve"> effective communication skills to communicate with others. </w:t>
      </w:r>
      <w:sdt>
        <w:sdtPr>
          <w:rPr>
            <w:rFonts w:ascii="Arial" w:hAnsi="Arial" w:cs="Arial"/>
            <w:sz w:val="24"/>
            <w:szCs w:val="24"/>
          </w:rPr>
          <w:id w:val="-1504960842"/>
          <w:citation/>
        </w:sdtPr>
        <w:sdtEndPr/>
        <w:sdtContent>
          <w:r w:rsidR="00DE09C4" w:rsidRPr="00AF427F">
            <w:rPr>
              <w:rFonts w:ascii="Arial" w:hAnsi="Arial" w:cs="Arial"/>
              <w:sz w:val="24"/>
              <w:szCs w:val="24"/>
            </w:rPr>
            <w:fldChar w:fldCharType="begin"/>
          </w:r>
          <w:r w:rsidR="00DE09C4" w:rsidRPr="00AF427F">
            <w:rPr>
              <w:rFonts w:ascii="Arial" w:hAnsi="Arial" w:cs="Arial"/>
              <w:sz w:val="24"/>
              <w:szCs w:val="24"/>
            </w:rPr>
            <w:instrText xml:space="preserve"> CITATION Teamwork \l 2057 </w:instrText>
          </w:r>
          <w:r w:rsidR="00DE09C4" w:rsidRPr="00AF427F">
            <w:rPr>
              <w:rFonts w:ascii="Arial" w:hAnsi="Arial" w:cs="Arial"/>
              <w:sz w:val="24"/>
              <w:szCs w:val="24"/>
            </w:rPr>
            <w:fldChar w:fldCharType="separate"/>
          </w:r>
          <w:r w:rsidR="001A4034" w:rsidRPr="00AF427F">
            <w:rPr>
              <w:rFonts w:ascii="Arial" w:hAnsi="Arial" w:cs="Arial"/>
              <w:noProof/>
              <w:sz w:val="24"/>
              <w:szCs w:val="24"/>
            </w:rPr>
            <w:t>[4]</w:t>
          </w:r>
          <w:r w:rsidR="00DE09C4" w:rsidRPr="00AF427F">
            <w:rPr>
              <w:rFonts w:ascii="Arial" w:hAnsi="Arial" w:cs="Arial"/>
              <w:sz w:val="24"/>
              <w:szCs w:val="24"/>
            </w:rPr>
            <w:fldChar w:fldCharType="end"/>
          </w:r>
        </w:sdtContent>
      </w:sdt>
    </w:p>
    <w:p w:rsidR="00AA4218" w:rsidRPr="00AF427F" w:rsidRDefault="00AA4218" w:rsidP="00E104CE">
      <w:pPr>
        <w:rPr>
          <w:rFonts w:ascii="Arial" w:hAnsi="Arial" w:cs="Arial"/>
          <w:sz w:val="24"/>
          <w:szCs w:val="24"/>
        </w:rPr>
      </w:pPr>
      <w:r w:rsidRPr="00AF427F">
        <w:rPr>
          <w:rFonts w:ascii="Arial" w:hAnsi="Arial" w:cs="Arial"/>
          <w:b/>
          <w:sz w:val="24"/>
          <w:szCs w:val="24"/>
        </w:rPr>
        <w:t>Organisational:</w:t>
      </w:r>
      <w:r w:rsidR="00DE09C4" w:rsidRPr="00AF427F">
        <w:rPr>
          <w:rFonts w:ascii="Arial" w:hAnsi="Arial" w:cs="Arial"/>
          <w:b/>
          <w:sz w:val="24"/>
          <w:szCs w:val="24"/>
        </w:rPr>
        <w:t xml:space="preserve"> </w:t>
      </w:r>
      <w:r w:rsidR="00DE09C4" w:rsidRPr="00AF427F">
        <w:rPr>
          <w:rFonts w:ascii="Arial" w:hAnsi="Arial" w:cs="Arial"/>
          <w:sz w:val="24"/>
          <w:szCs w:val="24"/>
        </w:rPr>
        <w:t xml:space="preserve">Effective organisational skills supports the ability to prioritise, increase productivity and time management </w:t>
      </w:r>
      <w:sdt>
        <w:sdtPr>
          <w:rPr>
            <w:rFonts w:ascii="Arial" w:hAnsi="Arial" w:cs="Arial"/>
            <w:sz w:val="24"/>
            <w:szCs w:val="24"/>
          </w:rPr>
          <w:id w:val="-129786450"/>
          <w:citation/>
        </w:sdtPr>
        <w:sdtEndPr/>
        <w:sdtContent>
          <w:r w:rsidR="00DE09C4" w:rsidRPr="00AF427F">
            <w:rPr>
              <w:rFonts w:ascii="Arial" w:hAnsi="Arial" w:cs="Arial"/>
              <w:sz w:val="24"/>
              <w:szCs w:val="24"/>
            </w:rPr>
            <w:fldChar w:fldCharType="begin"/>
          </w:r>
          <w:r w:rsidR="00DE09C4" w:rsidRPr="00AF427F">
            <w:rPr>
              <w:rFonts w:ascii="Arial" w:hAnsi="Arial" w:cs="Arial"/>
              <w:sz w:val="24"/>
              <w:szCs w:val="24"/>
            </w:rPr>
            <w:instrText xml:space="preserve"> CITATION Wha19 \l 2057 </w:instrText>
          </w:r>
          <w:r w:rsidR="00DE09C4" w:rsidRPr="00AF427F">
            <w:rPr>
              <w:rFonts w:ascii="Arial" w:hAnsi="Arial" w:cs="Arial"/>
              <w:sz w:val="24"/>
              <w:szCs w:val="24"/>
            </w:rPr>
            <w:fldChar w:fldCharType="separate"/>
          </w:r>
          <w:r w:rsidR="001A4034" w:rsidRPr="00AF427F">
            <w:rPr>
              <w:rFonts w:ascii="Arial" w:hAnsi="Arial" w:cs="Arial"/>
              <w:noProof/>
              <w:sz w:val="24"/>
              <w:szCs w:val="24"/>
            </w:rPr>
            <w:t>[3]</w:t>
          </w:r>
          <w:r w:rsidR="00DE09C4" w:rsidRPr="00AF427F">
            <w:rPr>
              <w:rFonts w:ascii="Arial" w:hAnsi="Arial" w:cs="Arial"/>
              <w:sz w:val="24"/>
              <w:szCs w:val="24"/>
            </w:rPr>
            <w:fldChar w:fldCharType="end"/>
          </w:r>
        </w:sdtContent>
      </w:sdt>
      <w:r w:rsidR="00DE09C4" w:rsidRPr="00AF427F">
        <w:rPr>
          <w:rFonts w:ascii="Arial" w:hAnsi="Arial" w:cs="Arial"/>
          <w:sz w:val="24"/>
          <w:szCs w:val="24"/>
        </w:rPr>
        <w:t xml:space="preserve">. </w:t>
      </w:r>
      <w:r w:rsidR="004B423D" w:rsidRPr="00AF427F">
        <w:rPr>
          <w:rFonts w:ascii="Arial" w:hAnsi="Arial" w:cs="Arial"/>
          <w:sz w:val="24"/>
          <w:szCs w:val="24"/>
        </w:rPr>
        <w:t xml:space="preserve">The ability to keep effective </w:t>
      </w:r>
      <w:r w:rsidR="004B423D" w:rsidRPr="00AF427F">
        <w:rPr>
          <w:rFonts w:ascii="Arial" w:hAnsi="Arial" w:cs="Arial"/>
          <w:sz w:val="24"/>
          <w:szCs w:val="24"/>
        </w:rPr>
        <w:lastRenderedPageBreak/>
        <w:t>organisation allows employees to focus on different tasks without getting misplaced, in doing so increasing efficiency and productivity.</w:t>
      </w:r>
      <w:r w:rsidR="00BC46D3" w:rsidRPr="00AF427F">
        <w:rPr>
          <w:rFonts w:ascii="Arial" w:hAnsi="Arial" w:cs="Arial"/>
          <w:sz w:val="24"/>
          <w:szCs w:val="24"/>
        </w:rPr>
        <w:t xml:space="preserve"> </w:t>
      </w:r>
      <w:r w:rsidR="00EA6675" w:rsidRPr="00AF427F">
        <w:rPr>
          <w:rFonts w:ascii="Arial" w:hAnsi="Arial" w:cs="Arial"/>
          <w:noProof/>
          <w:sz w:val="24"/>
          <w:szCs w:val="24"/>
          <w:lang w:eastAsia="en-GB"/>
        </w:rPr>
        <w:drawing>
          <wp:anchor distT="0" distB="0" distL="114300" distR="114300" simplePos="0" relativeHeight="251658240" behindDoc="0" locked="0" layoutInCell="1" allowOverlap="1">
            <wp:simplePos x="0" y="0"/>
            <wp:positionH relativeFrom="margin">
              <wp:posOffset>2972435</wp:posOffset>
            </wp:positionH>
            <wp:positionV relativeFrom="paragraph">
              <wp:posOffset>0</wp:posOffset>
            </wp:positionV>
            <wp:extent cx="2901950" cy="210058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2901950" cy="2100580"/>
                    </a:xfrm>
                    <a:prstGeom prst="rect">
                      <a:avLst/>
                    </a:prstGeom>
                  </pic:spPr>
                </pic:pic>
              </a:graphicData>
            </a:graphic>
            <wp14:sizeRelH relativeFrom="margin">
              <wp14:pctWidth>0</wp14:pctWidth>
            </wp14:sizeRelH>
            <wp14:sizeRelV relativeFrom="margin">
              <wp14:pctHeight>0</wp14:pctHeight>
            </wp14:sizeRelV>
          </wp:anchor>
        </w:drawing>
      </w:r>
      <w:r w:rsidR="00BC46D3" w:rsidRPr="00AF427F">
        <w:rPr>
          <w:rFonts w:ascii="Arial" w:hAnsi="Arial" w:cs="Arial"/>
          <w:sz w:val="24"/>
          <w:szCs w:val="24"/>
        </w:rPr>
        <w:t>Maintaining strong organisational skills is also suggested to reduce procrastination and miscommunication</w:t>
      </w:r>
      <w:r w:rsidR="004B423D" w:rsidRPr="00AF427F">
        <w:rPr>
          <w:rFonts w:ascii="Arial" w:hAnsi="Arial" w:cs="Arial"/>
          <w:sz w:val="24"/>
          <w:szCs w:val="24"/>
        </w:rPr>
        <w:t xml:space="preserve"> </w:t>
      </w:r>
      <w:sdt>
        <w:sdtPr>
          <w:rPr>
            <w:rFonts w:ascii="Arial" w:hAnsi="Arial" w:cs="Arial"/>
            <w:sz w:val="24"/>
            <w:szCs w:val="24"/>
          </w:rPr>
          <w:id w:val="-1420094780"/>
          <w:citation/>
        </w:sdtPr>
        <w:sdtEndPr/>
        <w:sdtContent>
          <w:r w:rsidR="00BC46D3" w:rsidRPr="00AF427F">
            <w:rPr>
              <w:rFonts w:ascii="Arial" w:hAnsi="Arial" w:cs="Arial"/>
              <w:sz w:val="24"/>
              <w:szCs w:val="24"/>
            </w:rPr>
            <w:fldChar w:fldCharType="begin"/>
          </w:r>
          <w:r w:rsidR="00BC46D3" w:rsidRPr="00AF427F">
            <w:rPr>
              <w:rFonts w:ascii="Arial" w:hAnsi="Arial" w:cs="Arial"/>
              <w:sz w:val="24"/>
              <w:szCs w:val="24"/>
            </w:rPr>
            <w:instrText xml:space="preserve"> CITATION organisation \l 2057 </w:instrText>
          </w:r>
          <w:r w:rsidR="00BC46D3" w:rsidRPr="00AF427F">
            <w:rPr>
              <w:rFonts w:ascii="Arial" w:hAnsi="Arial" w:cs="Arial"/>
              <w:sz w:val="24"/>
              <w:szCs w:val="24"/>
            </w:rPr>
            <w:fldChar w:fldCharType="separate"/>
          </w:r>
          <w:r w:rsidR="001A4034" w:rsidRPr="00AF427F">
            <w:rPr>
              <w:rFonts w:ascii="Arial" w:hAnsi="Arial" w:cs="Arial"/>
              <w:noProof/>
              <w:sz w:val="24"/>
              <w:szCs w:val="24"/>
            </w:rPr>
            <w:t>[5]</w:t>
          </w:r>
          <w:r w:rsidR="00BC46D3" w:rsidRPr="00AF427F">
            <w:rPr>
              <w:rFonts w:ascii="Arial" w:hAnsi="Arial" w:cs="Arial"/>
              <w:sz w:val="24"/>
              <w:szCs w:val="24"/>
            </w:rPr>
            <w:fldChar w:fldCharType="end"/>
          </w:r>
        </w:sdtContent>
      </w:sdt>
      <w:r w:rsidR="00BC46D3" w:rsidRPr="00AF427F">
        <w:rPr>
          <w:rFonts w:ascii="Arial" w:hAnsi="Arial" w:cs="Arial"/>
          <w:sz w:val="24"/>
          <w:szCs w:val="24"/>
        </w:rPr>
        <w:t>.</w:t>
      </w:r>
    </w:p>
    <w:p w:rsidR="00EA6675" w:rsidRPr="00AF427F" w:rsidRDefault="00BC46D3" w:rsidP="00E104CE">
      <w:pPr>
        <w:rPr>
          <w:rFonts w:ascii="Arial" w:hAnsi="Arial" w:cs="Arial"/>
          <w:sz w:val="24"/>
          <w:szCs w:val="24"/>
        </w:rPr>
      </w:pPr>
      <w:r w:rsidRPr="00AF427F">
        <w:rPr>
          <w:rFonts w:ascii="Arial" w:hAnsi="Arial" w:cs="Arial"/>
          <w:sz w:val="24"/>
          <w:szCs w:val="24"/>
        </w:rPr>
        <w:t>The illustration to the right presents examples of</w:t>
      </w:r>
      <w:r w:rsidR="003B11E0" w:rsidRPr="00AF427F">
        <w:rPr>
          <w:rFonts w:ascii="Arial" w:hAnsi="Arial" w:cs="Arial"/>
          <w:sz w:val="24"/>
          <w:szCs w:val="24"/>
        </w:rPr>
        <w:t xml:space="preserve"> the types of organisational skills sought by employers </w:t>
      </w:r>
      <w:sdt>
        <w:sdtPr>
          <w:rPr>
            <w:rFonts w:ascii="Arial" w:hAnsi="Arial" w:cs="Arial"/>
            <w:sz w:val="24"/>
            <w:szCs w:val="24"/>
          </w:rPr>
          <w:id w:val="-397512719"/>
          <w:citation/>
        </w:sdtPr>
        <w:sdtEndPr/>
        <w:sdtContent>
          <w:r w:rsidR="003B11E0" w:rsidRPr="00AF427F">
            <w:rPr>
              <w:rFonts w:ascii="Arial" w:hAnsi="Arial" w:cs="Arial"/>
              <w:sz w:val="24"/>
              <w:szCs w:val="24"/>
            </w:rPr>
            <w:fldChar w:fldCharType="begin"/>
          </w:r>
          <w:r w:rsidR="003B11E0" w:rsidRPr="00AF427F">
            <w:rPr>
              <w:rFonts w:ascii="Arial" w:hAnsi="Arial" w:cs="Arial"/>
              <w:sz w:val="24"/>
              <w:szCs w:val="24"/>
            </w:rPr>
            <w:instrText xml:space="preserve"> CITATION organisation \l 2057 </w:instrText>
          </w:r>
          <w:r w:rsidR="003B11E0" w:rsidRPr="00AF427F">
            <w:rPr>
              <w:rFonts w:ascii="Arial" w:hAnsi="Arial" w:cs="Arial"/>
              <w:sz w:val="24"/>
              <w:szCs w:val="24"/>
            </w:rPr>
            <w:fldChar w:fldCharType="separate"/>
          </w:r>
          <w:r w:rsidR="001A4034" w:rsidRPr="00AF427F">
            <w:rPr>
              <w:rFonts w:ascii="Arial" w:hAnsi="Arial" w:cs="Arial"/>
              <w:noProof/>
              <w:sz w:val="24"/>
              <w:szCs w:val="24"/>
            </w:rPr>
            <w:t>[5]</w:t>
          </w:r>
          <w:r w:rsidR="003B11E0" w:rsidRPr="00AF427F">
            <w:rPr>
              <w:rFonts w:ascii="Arial" w:hAnsi="Arial" w:cs="Arial"/>
              <w:sz w:val="24"/>
              <w:szCs w:val="24"/>
            </w:rPr>
            <w:fldChar w:fldCharType="end"/>
          </w:r>
        </w:sdtContent>
      </w:sdt>
      <w:r w:rsidR="003B11E0" w:rsidRPr="00AF427F">
        <w:rPr>
          <w:rFonts w:ascii="Arial" w:hAnsi="Arial" w:cs="Arial"/>
          <w:sz w:val="24"/>
          <w:szCs w:val="24"/>
        </w:rPr>
        <w:t>.</w:t>
      </w:r>
    </w:p>
    <w:p w:rsidR="00AA4218" w:rsidRPr="00AF427F" w:rsidRDefault="00AA4218" w:rsidP="00E104CE">
      <w:pPr>
        <w:rPr>
          <w:rFonts w:ascii="Arial" w:hAnsi="Arial" w:cs="Arial"/>
          <w:sz w:val="24"/>
          <w:szCs w:val="24"/>
        </w:rPr>
      </w:pPr>
      <w:r w:rsidRPr="00AF427F">
        <w:rPr>
          <w:rFonts w:ascii="Arial" w:hAnsi="Arial" w:cs="Arial"/>
          <w:b/>
          <w:sz w:val="24"/>
          <w:szCs w:val="24"/>
        </w:rPr>
        <w:t>Problem Solving:</w:t>
      </w:r>
      <w:r w:rsidR="00DE09C4" w:rsidRPr="00AF427F">
        <w:rPr>
          <w:rFonts w:ascii="Arial" w:hAnsi="Arial" w:cs="Arial"/>
          <w:b/>
          <w:sz w:val="24"/>
          <w:szCs w:val="24"/>
        </w:rPr>
        <w:t xml:space="preserve"> </w:t>
      </w:r>
      <w:r w:rsidR="00414430" w:rsidRPr="00AF427F">
        <w:rPr>
          <w:rFonts w:ascii="Arial" w:hAnsi="Arial" w:cs="Arial"/>
          <w:sz w:val="24"/>
          <w:szCs w:val="24"/>
        </w:rPr>
        <w:t xml:space="preserve">Problem solving is described by Wikijob </w:t>
      </w:r>
      <w:sdt>
        <w:sdtPr>
          <w:rPr>
            <w:rFonts w:ascii="Arial" w:hAnsi="Arial" w:cs="Arial"/>
            <w:sz w:val="24"/>
            <w:szCs w:val="24"/>
          </w:rPr>
          <w:id w:val="743381733"/>
          <w:citation/>
        </w:sdtPr>
        <w:sdtEndPr/>
        <w:sdtContent>
          <w:r w:rsidR="00414430" w:rsidRPr="00AF427F">
            <w:rPr>
              <w:rFonts w:ascii="Arial" w:hAnsi="Arial" w:cs="Arial"/>
              <w:sz w:val="24"/>
              <w:szCs w:val="24"/>
            </w:rPr>
            <w:fldChar w:fldCharType="begin"/>
          </w:r>
          <w:r w:rsidR="00414430" w:rsidRPr="00AF427F">
            <w:rPr>
              <w:rFonts w:ascii="Arial" w:hAnsi="Arial" w:cs="Arial"/>
              <w:sz w:val="24"/>
              <w:szCs w:val="24"/>
            </w:rPr>
            <w:instrText xml:space="preserve"> CITATION Wikijob \l 2057 </w:instrText>
          </w:r>
          <w:r w:rsidR="00414430" w:rsidRPr="00AF427F">
            <w:rPr>
              <w:rFonts w:ascii="Arial" w:hAnsi="Arial" w:cs="Arial"/>
              <w:sz w:val="24"/>
              <w:szCs w:val="24"/>
            </w:rPr>
            <w:fldChar w:fldCharType="separate"/>
          </w:r>
          <w:r w:rsidR="001A4034" w:rsidRPr="00AF427F">
            <w:rPr>
              <w:rFonts w:ascii="Arial" w:hAnsi="Arial" w:cs="Arial"/>
              <w:noProof/>
              <w:sz w:val="24"/>
              <w:szCs w:val="24"/>
            </w:rPr>
            <w:t>[6]</w:t>
          </w:r>
          <w:r w:rsidR="00414430" w:rsidRPr="00AF427F">
            <w:rPr>
              <w:rFonts w:ascii="Arial" w:hAnsi="Arial" w:cs="Arial"/>
              <w:sz w:val="24"/>
              <w:szCs w:val="24"/>
            </w:rPr>
            <w:fldChar w:fldCharType="end"/>
          </w:r>
        </w:sdtContent>
      </w:sdt>
      <w:r w:rsidR="00414430" w:rsidRPr="00AF427F">
        <w:rPr>
          <w:rFonts w:ascii="Arial" w:hAnsi="Arial" w:cs="Arial"/>
          <w:sz w:val="24"/>
          <w:szCs w:val="24"/>
        </w:rPr>
        <w:t xml:space="preserve"> as “having the ability to accurately assess a situation and arrive at a positive solution.” Effective problem solving skills can assist an individual in delivering positive outcomes. Effective problem solvers use their initiative to develop solutions to resolve </w:t>
      </w:r>
      <w:r w:rsidR="00517032" w:rsidRPr="00AF427F">
        <w:rPr>
          <w:rFonts w:ascii="Arial" w:hAnsi="Arial" w:cs="Arial"/>
          <w:sz w:val="24"/>
          <w:szCs w:val="24"/>
        </w:rPr>
        <w:t>difficulties</w:t>
      </w:r>
      <w:r w:rsidR="00414430" w:rsidRPr="00AF427F">
        <w:rPr>
          <w:rFonts w:ascii="Arial" w:hAnsi="Arial" w:cs="Arial"/>
          <w:sz w:val="24"/>
          <w:szCs w:val="24"/>
        </w:rPr>
        <w:t xml:space="preserve"> without relying on others </w:t>
      </w:r>
      <w:sdt>
        <w:sdtPr>
          <w:rPr>
            <w:rFonts w:ascii="Arial" w:hAnsi="Arial" w:cs="Arial"/>
            <w:sz w:val="24"/>
            <w:szCs w:val="24"/>
          </w:rPr>
          <w:id w:val="1295718266"/>
          <w:citation/>
        </w:sdtPr>
        <w:sdtEndPr/>
        <w:sdtContent>
          <w:r w:rsidR="00414430" w:rsidRPr="00AF427F">
            <w:rPr>
              <w:rFonts w:ascii="Arial" w:hAnsi="Arial" w:cs="Arial"/>
              <w:sz w:val="24"/>
              <w:szCs w:val="24"/>
            </w:rPr>
            <w:fldChar w:fldCharType="begin"/>
          </w:r>
          <w:r w:rsidR="00414430" w:rsidRPr="00AF427F">
            <w:rPr>
              <w:rFonts w:ascii="Arial" w:hAnsi="Arial" w:cs="Arial"/>
              <w:sz w:val="24"/>
              <w:szCs w:val="24"/>
            </w:rPr>
            <w:instrText xml:space="preserve"> CITATION Wikijob \l 2057 </w:instrText>
          </w:r>
          <w:r w:rsidR="00414430" w:rsidRPr="00AF427F">
            <w:rPr>
              <w:rFonts w:ascii="Arial" w:hAnsi="Arial" w:cs="Arial"/>
              <w:sz w:val="24"/>
              <w:szCs w:val="24"/>
            </w:rPr>
            <w:fldChar w:fldCharType="separate"/>
          </w:r>
          <w:r w:rsidR="001A4034" w:rsidRPr="00AF427F">
            <w:rPr>
              <w:rFonts w:ascii="Arial" w:hAnsi="Arial" w:cs="Arial"/>
              <w:noProof/>
              <w:sz w:val="24"/>
              <w:szCs w:val="24"/>
            </w:rPr>
            <w:t>[6]</w:t>
          </w:r>
          <w:r w:rsidR="00414430" w:rsidRPr="00AF427F">
            <w:rPr>
              <w:rFonts w:ascii="Arial" w:hAnsi="Arial" w:cs="Arial"/>
              <w:sz w:val="24"/>
              <w:szCs w:val="24"/>
            </w:rPr>
            <w:fldChar w:fldCharType="end"/>
          </w:r>
        </w:sdtContent>
      </w:sdt>
      <w:r w:rsidR="00414430" w:rsidRPr="00AF427F">
        <w:rPr>
          <w:rFonts w:ascii="Arial" w:hAnsi="Arial" w:cs="Arial"/>
          <w:sz w:val="24"/>
          <w:szCs w:val="24"/>
        </w:rPr>
        <w:t xml:space="preserve">. </w:t>
      </w:r>
    </w:p>
    <w:p w:rsidR="00AA4218" w:rsidRPr="00AF427F" w:rsidRDefault="00AA4218" w:rsidP="00E104CE">
      <w:pPr>
        <w:rPr>
          <w:rFonts w:ascii="Arial" w:hAnsi="Arial" w:cs="Arial"/>
          <w:sz w:val="24"/>
          <w:szCs w:val="24"/>
        </w:rPr>
      </w:pPr>
      <w:r w:rsidRPr="00AF427F">
        <w:rPr>
          <w:rFonts w:ascii="Arial" w:hAnsi="Arial" w:cs="Arial"/>
          <w:b/>
          <w:sz w:val="24"/>
          <w:szCs w:val="24"/>
        </w:rPr>
        <w:t>Ability to work under pressure:</w:t>
      </w:r>
      <w:r w:rsidR="008D382D" w:rsidRPr="00AF427F">
        <w:rPr>
          <w:rFonts w:ascii="Arial" w:hAnsi="Arial" w:cs="Arial"/>
          <w:b/>
          <w:sz w:val="24"/>
          <w:szCs w:val="24"/>
        </w:rPr>
        <w:t xml:space="preserve"> </w:t>
      </w:r>
      <w:r w:rsidR="00302F09" w:rsidRPr="00AF427F">
        <w:rPr>
          <w:rFonts w:ascii="Arial" w:hAnsi="Arial" w:cs="Arial"/>
          <w:sz w:val="24"/>
          <w:szCs w:val="24"/>
        </w:rPr>
        <w:t>Having the ability to maintain control</w:t>
      </w:r>
      <w:r w:rsidR="008D382D" w:rsidRPr="00AF427F">
        <w:rPr>
          <w:rFonts w:ascii="Arial" w:hAnsi="Arial" w:cs="Arial"/>
          <w:sz w:val="24"/>
          <w:szCs w:val="24"/>
        </w:rPr>
        <w:t xml:space="preserve"> </w:t>
      </w:r>
      <w:r w:rsidR="00302F09" w:rsidRPr="00AF427F">
        <w:rPr>
          <w:rFonts w:ascii="Arial" w:hAnsi="Arial" w:cs="Arial"/>
          <w:sz w:val="24"/>
          <w:szCs w:val="24"/>
        </w:rPr>
        <w:t xml:space="preserve">through effective evaluation and </w:t>
      </w:r>
      <w:r w:rsidR="00F13FA5" w:rsidRPr="00AF427F">
        <w:rPr>
          <w:rFonts w:ascii="Arial" w:hAnsi="Arial" w:cs="Arial"/>
          <w:sz w:val="24"/>
          <w:szCs w:val="24"/>
        </w:rPr>
        <w:t xml:space="preserve">organisation can assist in managing stress and consequently improve effectiveness. An individual who is able to work well under pressure utilises various skills and methods including remaining in control, applies effective time management skills and </w:t>
      </w:r>
      <w:r w:rsidR="00A60544" w:rsidRPr="00AF427F">
        <w:rPr>
          <w:rFonts w:ascii="Arial" w:hAnsi="Arial" w:cs="Arial"/>
          <w:sz w:val="24"/>
          <w:szCs w:val="24"/>
        </w:rPr>
        <w:t xml:space="preserve">executes set plans </w:t>
      </w:r>
      <w:sdt>
        <w:sdtPr>
          <w:rPr>
            <w:rFonts w:ascii="Arial" w:hAnsi="Arial" w:cs="Arial"/>
            <w:sz w:val="24"/>
            <w:szCs w:val="24"/>
          </w:rPr>
          <w:id w:val="1952980370"/>
          <w:citation/>
        </w:sdtPr>
        <w:sdtEndPr/>
        <w:sdtContent>
          <w:r w:rsidR="00A60544" w:rsidRPr="00AF427F">
            <w:rPr>
              <w:rFonts w:ascii="Arial" w:hAnsi="Arial" w:cs="Arial"/>
              <w:sz w:val="24"/>
              <w:szCs w:val="24"/>
            </w:rPr>
            <w:fldChar w:fldCharType="begin"/>
          </w:r>
          <w:r w:rsidR="00A60544" w:rsidRPr="00AF427F">
            <w:rPr>
              <w:rFonts w:ascii="Arial" w:hAnsi="Arial" w:cs="Arial"/>
              <w:sz w:val="24"/>
              <w:szCs w:val="24"/>
            </w:rPr>
            <w:instrText xml:space="preserve">CITATION How13 \l 2057 </w:instrText>
          </w:r>
          <w:r w:rsidR="00A60544" w:rsidRPr="00AF427F">
            <w:rPr>
              <w:rFonts w:ascii="Arial" w:hAnsi="Arial" w:cs="Arial"/>
              <w:sz w:val="24"/>
              <w:szCs w:val="24"/>
            </w:rPr>
            <w:fldChar w:fldCharType="separate"/>
          </w:r>
          <w:r w:rsidR="001A4034" w:rsidRPr="00AF427F">
            <w:rPr>
              <w:rFonts w:ascii="Arial" w:hAnsi="Arial" w:cs="Arial"/>
              <w:noProof/>
              <w:sz w:val="24"/>
              <w:szCs w:val="24"/>
            </w:rPr>
            <w:t>[7]</w:t>
          </w:r>
          <w:r w:rsidR="00A60544" w:rsidRPr="00AF427F">
            <w:rPr>
              <w:rFonts w:ascii="Arial" w:hAnsi="Arial" w:cs="Arial"/>
              <w:sz w:val="24"/>
              <w:szCs w:val="24"/>
            </w:rPr>
            <w:fldChar w:fldCharType="end"/>
          </w:r>
        </w:sdtContent>
      </w:sdt>
    </w:p>
    <w:p w:rsidR="008530D0" w:rsidRPr="00AF427F" w:rsidRDefault="008530D0" w:rsidP="00E104CE">
      <w:pPr>
        <w:rPr>
          <w:rFonts w:ascii="Arial" w:hAnsi="Arial" w:cs="Arial"/>
          <w:sz w:val="24"/>
          <w:szCs w:val="24"/>
        </w:rPr>
      </w:pPr>
    </w:p>
    <w:p w:rsidR="00AA4218" w:rsidRPr="00AF427F" w:rsidRDefault="00414430" w:rsidP="00414430">
      <w:pPr>
        <w:pStyle w:val="Heading2"/>
        <w:rPr>
          <w:rFonts w:ascii="Arial" w:hAnsi="Arial" w:cs="Arial"/>
          <w:sz w:val="28"/>
          <w:szCs w:val="28"/>
        </w:rPr>
      </w:pPr>
      <w:bookmarkStart w:id="4" w:name="_Toc14673671"/>
      <w:r w:rsidRPr="00AF427F">
        <w:rPr>
          <w:rFonts w:ascii="Arial" w:hAnsi="Arial" w:cs="Arial"/>
          <w:sz w:val="28"/>
          <w:szCs w:val="28"/>
        </w:rPr>
        <w:t>2.3 Self Evaluation</w:t>
      </w:r>
      <w:bookmarkEnd w:id="4"/>
    </w:p>
    <w:p w:rsidR="00B23C81" w:rsidRPr="00AF427F" w:rsidRDefault="00B23C81" w:rsidP="00B23C81">
      <w:pPr>
        <w:rPr>
          <w:rFonts w:ascii="Arial" w:hAnsi="Arial" w:cs="Arial"/>
        </w:rPr>
      </w:pPr>
    </w:p>
    <w:p w:rsidR="00B23C81" w:rsidRPr="00AF427F" w:rsidRDefault="00B23C81" w:rsidP="00B23C81">
      <w:pPr>
        <w:rPr>
          <w:rFonts w:ascii="Arial" w:hAnsi="Arial" w:cs="Arial"/>
          <w:sz w:val="24"/>
          <w:szCs w:val="24"/>
        </w:rPr>
      </w:pPr>
      <w:r w:rsidRPr="00AF427F">
        <w:rPr>
          <w:rFonts w:ascii="Arial" w:hAnsi="Arial" w:cs="Arial"/>
          <w:sz w:val="24"/>
          <w:szCs w:val="24"/>
        </w:rPr>
        <w:t xml:space="preserve">A self-evaluation exercise was completed </w:t>
      </w:r>
      <w:r w:rsidR="00384A93" w:rsidRPr="00AF427F">
        <w:rPr>
          <w:rFonts w:ascii="Arial" w:hAnsi="Arial" w:cs="Arial"/>
          <w:sz w:val="24"/>
          <w:szCs w:val="24"/>
        </w:rPr>
        <w:t>by the author to discover their</w:t>
      </w:r>
      <w:r w:rsidRPr="00AF427F">
        <w:rPr>
          <w:rFonts w:ascii="Arial" w:hAnsi="Arial" w:cs="Arial"/>
          <w:sz w:val="24"/>
          <w:szCs w:val="24"/>
        </w:rPr>
        <w:t xml:space="preserve"> </w:t>
      </w:r>
      <w:r w:rsidR="00A2298C" w:rsidRPr="00AF427F">
        <w:rPr>
          <w:rFonts w:ascii="Arial" w:hAnsi="Arial" w:cs="Arial"/>
          <w:sz w:val="24"/>
          <w:szCs w:val="24"/>
        </w:rPr>
        <w:t xml:space="preserve">own </w:t>
      </w:r>
      <w:r w:rsidRPr="00AF427F">
        <w:rPr>
          <w:rFonts w:ascii="Arial" w:hAnsi="Arial" w:cs="Arial"/>
          <w:sz w:val="24"/>
          <w:szCs w:val="24"/>
        </w:rPr>
        <w:t>strengths, weaknesses and personality type.</w:t>
      </w:r>
    </w:p>
    <w:p w:rsidR="000414DB" w:rsidRPr="00AF427F" w:rsidRDefault="00A2298C" w:rsidP="00B23C81">
      <w:pPr>
        <w:rPr>
          <w:rFonts w:ascii="Arial" w:hAnsi="Arial" w:cs="Arial"/>
          <w:sz w:val="24"/>
          <w:szCs w:val="24"/>
        </w:rPr>
      </w:pPr>
      <w:r w:rsidRPr="00AF427F">
        <w:rPr>
          <w:rFonts w:ascii="Arial" w:hAnsi="Arial" w:cs="Arial"/>
          <w:sz w:val="24"/>
          <w:szCs w:val="24"/>
        </w:rPr>
        <w:t xml:space="preserve">An interactive version of the Open Extended Junigan Type Scales 1.2 </w:t>
      </w:r>
      <w:sdt>
        <w:sdtPr>
          <w:rPr>
            <w:rFonts w:ascii="Arial" w:hAnsi="Arial" w:cs="Arial"/>
            <w:sz w:val="24"/>
            <w:szCs w:val="24"/>
          </w:rPr>
          <w:id w:val="-43754517"/>
          <w:citation/>
        </w:sdtPr>
        <w:sdtEndPr/>
        <w:sdtContent>
          <w:r w:rsidR="00840BFD" w:rsidRPr="00AF427F">
            <w:rPr>
              <w:rFonts w:ascii="Arial" w:hAnsi="Arial" w:cs="Arial"/>
              <w:sz w:val="24"/>
              <w:szCs w:val="24"/>
            </w:rPr>
            <w:fldChar w:fldCharType="begin"/>
          </w:r>
          <w:r w:rsidR="00840BFD" w:rsidRPr="00AF427F">
            <w:rPr>
              <w:rFonts w:ascii="Arial" w:hAnsi="Arial" w:cs="Arial"/>
              <w:sz w:val="24"/>
              <w:szCs w:val="24"/>
            </w:rPr>
            <w:instrText xml:space="preserve"> CITATION ISTJpersonality \l 2057 </w:instrText>
          </w:r>
          <w:r w:rsidR="00840BFD" w:rsidRPr="00AF427F">
            <w:rPr>
              <w:rFonts w:ascii="Arial" w:hAnsi="Arial" w:cs="Arial"/>
              <w:sz w:val="24"/>
              <w:szCs w:val="24"/>
            </w:rPr>
            <w:fldChar w:fldCharType="separate"/>
          </w:r>
          <w:r w:rsidR="001A4034" w:rsidRPr="00AF427F">
            <w:rPr>
              <w:rFonts w:ascii="Arial" w:hAnsi="Arial" w:cs="Arial"/>
              <w:noProof/>
              <w:sz w:val="24"/>
              <w:szCs w:val="24"/>
            </w:rPr>
            <w:t>[8]</w:t>
          </w:r>
          <w:r w:rsidR="00840BFD" w:rsidRPr="00AF427F">
            <w:rPr>
              <w:rFonts w:ascii="Arial" w:hAnsi="Arial" w:cs="Arial"/>
              <w:sz w:val="24"/>
              <w:szCs w:val="24"/>
            </w:rPr>
            <w:fldChar w:fldCharType="end"/>
          </w:r>
        </w:sdtContent>
      </w:sdt>
      <w:r w:rsidR="00840BFD" w:rsidRPr="00AF427F">
        <w:rPr>
          <w:rFonts w:ascii="Arial" w:hAnsi="Arial" w:cs="Arial"/>
          <w:sz w:val="24"/>
          <w:szCs w:val="24"/>
        </w:rPr>
        <w:t xml:space="preserve"> </w:t>
      </w:r>
      <w:r w:rsidRPr="00AF427F">
        <w:rPr>
          <w:rFonts w:ascii="Arial" w:hAnsi="Arial" w:cs="Arial"/>
          <w:sz w:val="24"/>
          <w:szCs w:val="24"/>
        </w:rPr>
        <w:t xml:space="preserve">was </w:t>
      </w:r>
      <w:r w:rsidR="000414DB" w:rsidRPr="00AF427F">
        <w:rPr>
          <w:rFonts w:ascii="Arial" w:hAnsi="Arial" w:cs="Arial"/>
          <w:sz w:val="24"/>
          <w:szCs w:val="24"/>
        </w:rPr>
        <w:t xml:space="preserve">completed in order to determine personality type. The depiction below breaks down the results by preference </w:t>
      </w:r>
      <w:sdt>
        <w:sdtPr>
          <w:rPr>
            <w:rFonts w:ascii="Arial" w:hAnsi="Arial" w:cs="Arial"/>
            <w:sz w:val="24"/>
            <w:szCs w:val="24"/>
          </w:rPr>
          <w:id w:val="-692379172"/>
          <w:citation/>
        </w:sdtPr>
        <w:sdtEndPr/>
        <w:sdtContent>
          <w:r w:rsidR="000414DB" w:rsidRPr="00AF427F">
            <w:rPr>
              <w:rFonts w:ascii="Arial" w:hAnsi="Arial" w:cs="Arial"/>
              <w:sz w:val="24"/>
              <w:szCs w:val="24"/>
            </w:rPr>
            <w:fldChar w:fldCharType="begin"/>
          </w:r>
          <w:r w:rsidR="000414DB" w:rsidRPr="00AF427F">
            <w:rPr>
              <w:rFonts w:ascii="Arial" w:hAnsi="Arial" w:cs="Arial"/>
              <w:sz w:val="24"/>
              <w:szCs w:val="24"/>
            </w:rPr>
            <w:instrText xml:space="preserve"> CITATION ISTJpersonality \l 2057 </w:instrText>
          </w:r>
          <w:r w:rsidR="000414DB" w:rsidRPr="00AF427F">
            <w:rPr>
              <w:rFonts w:ascii="Arial" w:hAnsi="Arial" w:cs="Arial"/>
              <w:sz w:val="24"/>
              <w:szCs w:val="24"/>
            </w:rPr>
            <w:fldChar w:fldCharType="separate"/>
          </w:r>
          <w:r w:rsidR="001A4034" w:rsidRPr="00AF427F">
            <w:rPr>
              <w:rFonts w:ascii="Arial" w:hAnsi="Arial" w:cs="Arial"/>
              <w:noProof/>
              <w:sz w:val="24"/>
              <w:szCs w:val="24"/>
            </w:rPr>
            <w:t>[8]</w:t>
          </w:r>
          <w:r w:rsidR="000414DB" w:rsidRPr="00AF427F">
            <w:rPr>
              <w:rFonts w:ascii="Arial" w:hAnsi="Arial" w:cs="Arial"/>
              <w:sz w:val="24"/>
              <w:szCs w:val="24"/>
            </w:rPr>
            <w:fldChar w:fldCharType="end"/>
          </w:r>
        </w:sdtContent>
      </w:sdt>
      <w:r w:rsidR="000414DB" w:rsidRPr="00AF427F">
        <w:rPr>
          <w:rFonts w:ascii="Arial" w:hAnsi="Arial" w:cs="Arial"/>
          <w:sz w:val="24"/>
          <w:szCs w:val="24"/>
        </w:rPr>
        <w:t>.</w:t>
      </w:r>
    </w:p>
    <w:p w:rsidR="000414DB" w:rsidRPr="00AF427F" w:rsidRDefault="000414DB" w:rsidP="00B23C81">
      <w:pPr>
        <w:rPr>
          <w:rFonts w:ascii="Arial" w:hAnsi="Arial" w:cs="Arial"/>
          <w:sz w:val="24"/>
          <w:szCs w:val="24"/>
        </w:rPr>
      </w:pPr>
      <w:r w:rsidRPr="00AF427F">
        <w:rPr>
          <w:rFonts w:ascii="Arial" w:hAnsi="Arial" w:cs="Arial"/>
          <w:noProof/>
          <w:sz w:val="24"/>
          <w:szCs w:val="24"/>
          <w:lang w:eastAsia="en-GB"/>
        </w:rPr>
        <w:drawing>
          <wp:inline distT="0" distB="0" distL="0" distR="0" wp14:anchorId="1C322859" wp14:editId="2EFE4306">
            <wp:extent cx="5731510" cy="255524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555240"/>
                    </a:xfrm>
                    <a:prstGeom prst="rect">
                      <a:avLst/>
                    </a:prstGeom>
                  </pic:spPr>
                </pic:pic>
              </a:graphicData>
            </a:graphic>
          </wp:inline>
        </w:drawing>
      </w:r>
    </w:p>
    <w:p w:rsidR="00A2298C" w:rsidRPr="00AF427F" w:rsidRDefault="000414DB" w:rsidP="00B23C81">
      <w:pPr>
        <w:rPr>
          <w:rFonts w:ascii="Arial" w:hAnsi="Arial" w:cs="Arial"/>
          <w:sz w:val="24"/>
          <w:szCs w:val="24"/>
        </w:rPr>
      </w:pPr>
      <w:r w:rsidRPr="00AF427F">
        <w:rPr>
          <w:rFonts w:ascii="Arial" w:hAnsi="Arial" w:cs="Arial"/>
          <w:sz w:val="24"/>
          <w:szCs w:val="24"/>
        </w:rPr>
        <w:t xml:space="preserve"> The results revealed an overall personality type of ISTJ.  Openpsychometrics </w:t>
      </w:r>
      <w:sdt>
        <w:sdtPr>
          <w:rPr>
            <w:rFonts w:ascii="Arial" w:hAnsi="Arial" w:cs="Arial"/>
            <w:sz w:val="24"/>
            <w:szCs w:val="24"/>
          </w:rPr>
          <w:id w:val="1962454066"/>
          <w:citation/>
        </w:sdtPr>
        <w:sdtEndPr/>
        <w:sdtContent>
          <w:r w:rsidRPr="00AF427F">
            <w:rPr>
              <w:rFonts w:ascii="Arial" w:hAnsi="Arial" w:cs="Arial"/>
              <w:sz w:val="24"/>
              <w:szCs w:val="24"/>
            </w:rPr>
            <w:fldChar w:fldCharType="begin"/>
          </w:r>
          <w:r w:rsidRPr="00AF427F">
            <w:rPr>
              <w:rFonts w:ascii="Arial" w:hAnsi="Arial" w:cs="Arial"/>
              <w:sz w:val="24"/>
              <w:szCs w:val="24"/>
            </w:rPr>
            <w:instrText xml:space="preserve"> CITATION ISTJpersonality \l 2057 </w:instrText>
          </w:r>
          <w:r w:rsidRPr="00AF427F">
            <w:rPr>
              <w:rFonts w:ascii="Arial" w:hAnsi="Arial" w:cs="Arial"/>
              <w:sz w:val="24"/>
              <w:szCs w:val="24"/>
            </w:rPr>
            <w:fldChar w:fldCharType="separate"/>
          </w:r>
          <w:r w:rsidR="001A4034" w:rsidRPr="00AF427F">
            <w:rPr>
              <w:rFonts w:ascii="Arial" w:hAnsi="Arial" w:cs="Arial"/>
              <w:noProof/>
              <w:sz w:val="24"/>
              <w:szCs w:val="24"/>
            </w:rPr>
            <w:t>[8]</w:t>
          </w:r>
          <w:r w:rsidRPr="00AF427F">
            <w:rPr>
              <w:rFonts w:ascii="Arial" w:hAnsi="Arial" w:cs="Arial"/>
              <w:sz w:val="24"/>
              <w:szCs w:val="24"/>
            </w:rPr>
            <w:fldChar w:fldCharType="end"/>
          </w:r>
        </w:sdtContent>
      </w:sdt>
      <w:r w:rsidRPr="00AF427F">
        <w:rPr>
          <w:rFonts w:ascii="Arial" w:hAnsi="Arial" w:cs="Arial"/>
          <w:sz w:val="24"/>
          <w:szCs w:val="24"/>
        </w:rPr>
        <w:t xml:space="preserve"> describes this personality type to be “Faithful, logical, organised, sensible </w:t>
      </w:r>
      <w:r w:rsidRPr="00AF427F">
        <w:rPr>
          <w:rFonts w:ascii="Arial" w:hAnsi="Arial" w:cs="Arial"/>
          <w:sz w:val="24"/>
          <w:szCs w:val="24"/>
        </w:rPr>
        <w:lastRenderedPageBreak/>
        <w:t>and earnest traditionalists who enjoy keeping their lives and environments well-regulated….can experience difficulty in understanding and responding to the emotional needs of others.”</w:t>
      </w:r>
      <w:r w:rsidR="00D56091" w:rsidRPr="00AF427F">
        <w:rPr>
          <w:rFonts w:ascii="Arial" w:hAnsi="Arial" w:cs="Arial"/>
          <w:sz w:val="24"/>
          <w:szCs w:val="24"/>
        </w:rPr>
        <w:t xml:space="preserve"> Reflecting on the author’s PowerPoint slide describing their </w:t>
      </w:r>
      <w:r w:rsidR="00591825" w:rsidRPr="00AF427F">
        <w:rPr>
          <w:rFonts w:ascii="Arial" w:hAnsi="Arial" w:cs="Arial"/>
          <w:sz w:val="24"/>
          <w:szCs w:val="24"/>
        </w:rPr>
        <w:t>personality they describe themselves as being introverted and conscientious liking detail and structure. The results from the personality type test support these views</w:t>
      </w:r>
      <w:r w:rsidR="009B09A2" w:rsidRPr="00AF427F">
        <w:rPr>
          <w:rFonts w:ascii="Arial" w:hAnsi="Arial" w:cs="Arial"/>
          <w:sz w:val="24"/>
          <w:szCs w:val="24"/>
        </w:rPr>
        <w:t xml:space="preserve">, with </w:t>
      </w:r>
      <w:bookmarkStart w:id="5" w:name="_GoBack"/>
      <w:bookmarkEnd w:id="5"/>
      <w:r w:rsidR="0041697B" w:rsidRPr="00AF427F">
        <w:rPr>
          <w:rFonts w:ascii="Arial" w:hAnsi="Arial" w:cs="Arial"/>
          <w:sz w:val="24"/>
          <w:szCs w:val="24"/>
        </w:rPr>
        <w:t>an</w:t>
      </w:r>
      <w:r w:rsidR="009B09A2" w:rsidRPr="00AF427F">
        <w:rPr>
          <w:rFonts w:ascii="Arial" w:hAnsi="Arial" w:cs="Arial"/>
          <w:sz w:val="24"/>
          <w:szCs w:val="24"/>
        </w:rPr>
        <w:t xml:space="preserve"> ISTJ being described as “Detail-orientated …</w:t>
      </w:r>
      <w:r w:rsidR="0020535B" w:rsidRPr="00AF427F">
        <w:rPr>
          <w:rFonts w:ascii="Arial" w:hAnsi="Arial" w:cs="Arial"/>
          <w:sz w:val="24"/>
          <w:szCs w:val="24"/>
        </w:rPr>
        <w:t xml:space="preserve"> </w:t>
      </w:r>
      <w:r w:rsidR="009B09A2" w:rsidRPr="00AF427F">
        <w:rPr>
          <w:rFonts w:ascii="Arial" w:hAnsi="Arial" w:cs="Arial"/>
          <w:sz w:val="24"/>
          <w:szCs w:val="24"/>
        </w:rPr>
        <w:t xml:space="preserve">therefore, their ideal learning environment is task-orientated, has a clear schedule, and has a clear and precise assignment” </w:t>
      </w:r>
      <w:sdt>
        <w:sdtPr>
          <w:rPr>
            <w:rFonts w:ascii="Arial" w:hAnsi="Arial" w:cs="Arial"/>
            <w:sz w:val="24"/>
            <w:szCs w:val="24"/>
          </w:rPr>
          <w:id w:val="1395694807"/>
          <w:citation/>
        </w:sdtPr>
        <w:sdtEndPr/>
        <w:sdtContent>
          <w:r w:rsidR="009B09A2" w:rsidRPr="00AF427F">
            <w:rPr>
              <w:rFonts w:ascii="Arial" w:hAnsi="Arial" w:cs="Arial"/>
              <w:sz w:val="24"/>
              <w:szCs w:val="24"/>
            </w:rPr>
            <w:fldChar w:fldCharType="begin"/>
          </w:r>
          <w:r w:rsidR="009B09A2" w:rsidRPr="00AF427F">
            <w:rPr>
              <w:rFonts w:ascii="Arial" w:hAnsi="Arial" w:cs="Arial"/>
              <w:sz w:val="24"/>
              <w:szCs w:val="24"/>
            </w:rPr>
            <w:instrText xml:space="preserve"> CITATION ISTJpersonality \l 2057 </w:instrText>
          </w:r>
          <w:r w:rsidR="009B09A2" w:rsidRPr="00AF427F">
            <w:rPr>
              <w:rFonts w:ascii="Arial" w:hAnsi="Arial" w:cs="Arial"/>
              <w:sz w:val="24"/>
              <w:szCs w:val="24"/>
            </w:rPr>
            <w:fldChar w:fldCharType="separate"/>
          </w:r>
          <w:r w:rsidR="001A4034" w:rsidRPr="00AF427F">
            <w:rPr>
              <w:rFonts w:ascii="Arial" w:hAnsi="Arial" w:cs="Arial"/>
              <w:noProof/>
              <w:sz w:val="24"/>
              <w:szCs w:val="24"/>
            </w:rPr>
            <w:t>[8]</w:t>
          </w:r>
          <w:r w:rsidR="009B09A2" w:rsidRPr="00AF427F">
            <w:rPr>
              <w:rFonts w:ascii="Arial" w:hAnsi="Arial" w:cs="Arial"/>
              <w:sz w:val="24"/>
              <w:szCs w:val="24"/>
            </w:rPr>
            <w:fldChar w:fldCharType="end"/>
          </w:r>
        </w:sdtContent>
      </w:sdt>
      <w:r w:rsidR="009B09A2" w:rsidRPr="00AF427F">
        <w:rPr>
          <w:rFonts w:ascii="Arial" w:hAnsi="Arial" w:cs="Arial"/>
          <w:sz w:val="24"/>
          <w:szCs w:val="24"/>
        </w:rPr>
        <w:t>.</w:t>
      </w:r>
    </w:p>
    <w:p w:rsidR="00A154F5" w:rsidRPr="00AF427F" w:rsidRDefault="00A154F5" w:rsidP="00B23C81">
      <w:pPr>
        <w:rPr>
          <w:rFonts w:ascii="Arial" w:hAnsi="Arial" w:cs="Arial"/>
          <w:sz w:val="24"/>
          <w:szCs w:val="24"/>
        </w:rPr>
      </w:pPr>
      <w:r w:rsidRPr="00AF427F">
        <w:rPr>
          <w:rFonts w:ascii="Arial" w:hAnsi="Arial" w:cs="Arial"/>
          <w:sz w:val="24"/>
          <w:szCs w:val="24"/>
        </w:rPr>
        <w:t xml:space="preserve">The Big Five Personality Test </w:t>
      </w:r>
      <w:sdt>
        <w:sdtPr>
          <w:rPr>
            <w:rFonts w:ascii="Arial" w:hAnsi="Arial" w:cs="Arial"/>
            <w:sz w:val="24"/>
            <w:szCs w:val="24"/>
          </w:rPr>
          <w:id w:val="1960453815"/>
          <w:citation/>
        </w:sdtPr>
        <w:sdtEndPr/>
        <w:sdtContent>
          <w:r w:rsidRPr="00AF427F">
            <w:rPr>
              <w:rFonts w:ascii="Arial" w:hAnsi="Arial" w:cs="Arial"/>
              <w:sz w:val="24"/>
              <w:szCs w:val="24"/>
            </w:rPr>
            <w:fldChar w:fldCharType="begin"/>
          </w:r>
          <w:r w:rsidRPr="00AF427F">
            <w:rPr>
              <w:rFonts w:ascii="Arial" w:hAnsi="Arial" w:cs="Arial"/>
              <w:sz w:val="24"/>
              <w:szCs w:val="24"/>
            </w:rPr>
            <w:instrText xml:space="preserve"> CITATION Big19 \l 2057 </w:instrText>
          </w:r>
          <w:r w:rsidRPr="00AF427F">
            <w:rPr>
              <w:rFonts w:ascii="Arial" w:hAnsi="Arial" w:cs="Arial"/>
              <w:sz w:val="24"/>
              <w:szCs w:val="24"/>
            </w:rPr>
            <w:fldChar w:fldCharType="separate"/>
          </w:r>
          <w:r w:rsidR="001A4034" w:rsidRPr="00AF427F">
            <w:rPr>
              <w:rFonts w:ascii="Arial" w:hAnsi="Arial" w:cs="Arial"/>
              <w:noProof/>
              <w:sz w:val="24"/>
              <w:szCs w:val="24"/>
            </w:rPr>
            <w:t>[9]</w:t>
          </w:r>
          <w:r w:rsidRPr="00AF427F">
            <w:rPr>
              <w:rFonts w:ascii="Arial" w:hAnsi="Arial" w:cs="Arial"/>
              <w:sz w:val="24"/>
              <w:szCs w:val="24"/>
            </w:rPr>
            <w:fldChar w:fldCharType="end"/>
          </w:r>
        </w:sdtContent>
      </w:sdt>
      <w:r w:rsidRPr="00AF427F">
        <w:rPr>
          <w:rFonts w:ascii="Arial" w:hAnsi="Arial" w:cs="Arial"/>
          <w:sz w:val="24"/>
          <w:szCs w:val="24"/>
        </w:rPr>
        <w:t xml:space="preserve"> was also completed, and results illustrated in the image below.</w:t>
      </w:r>
    </w:p>
    <w:p w:rsidR="00A154F5" w:rsidRPr="00AF427F" w:rsidRDefault="00A154F5" w:rsidP="00B23C81">
      <w:pPr>
        <w:rPr>
          <w:rFonts w:ascii="Arial" w:hAnsi="Arial" w:cs="Arial"/>
        </w:rPr>
      </w:pPr>
      <w:r w:rsidRPr="00AF427F">
        <w:rPr>
          <w:rFonts w:ascii="Arial" w:hAnsi="Arial" w:cs="Arial"/>
          <w:noProof/>
          <w:lang w:eastAsia="en-GB"/>
        </w:rPr>
        <w:drawing>
          <wp:inline distT="0" distB="0" distL="0" distR="0" wp14:anchorId="0A32F465" wp14:editId="59704D13">
            <wp:extent cx="5731510" cy="175260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1752600"/>
                    </a:xfrm>
                    <a:prstGeom prst="rect">
                      <a:avLst/>
                    </a:prstGeom>
                  </pic:spPr>
                </pic:pic>
              </a:graphicData>
            </a:graphic>
          </wp:inline>
        </w:drawing>
      </w:r>
    </w:p>
    <w:p w:rsidR="00A154F5" w:rsidRPr="00AF427F" w:rsidRDefault="00A154F5" w:rsidP="00A154F5">
      <w:pPr>
        <w:rPr>
          <w:rFonts w:ascii="Arial" w:hAnsi="Arial" w:cs="Arial"/>
          <w:sz w:val="24"/>
          <w:szCs w:val="24"/>
        </w:rPr>
      </w:pPr>
      <w:r w:rsidRPr="00AF427F">
        <w:rPr>
          <w:rFonts w:ascii="Arial" w:hAnsi="Arial" w:cs="Arial"/>
          <w:sz w:val="24"/>
          <w:szCs w:val="24"/>
        </w:rPr>
        <w:t>Strengths and Weaknesses were described in the author’s PowerPoint as below.</w:t>
      </w:r>
    </w:p>
    <w:p w:rsidR="00A154F5" w:rsidRPr="00AF427F" w:rsidRDefault="00A154F5" w:rsidP="00A154F5">
      <w:pPr>
        <w:rPr>
          <w:rFonts w:ascii="Arial" w:hAnsi="Arial" w:cs="Arial"/>
          <w:sz w:val="24"/>
          <w:szCs w:val="24"/>
        </w:rPr>
      </w:pPr>
      <w:r w:rsidRPr="00AF427F">
        <w:rPr>
          <w:rFonts w:ascii="Arial" w:hAnsi="Arial" w:cs="Arial"/>
          <w:b/>
          <w:sz w:val="24"/>
          <w:szCs w:val="24"/>
        </w:rPr>
        <w:t>Strengths</w:t>
      </w:r>
      <w:r w:rsidRPr="00AF427F">
        <w:rPr>
          <w:rFonts w:ascii="Arial" w:hAnsi="Arial" w:cs="Arial"/>
          <w:sz w:val="24"/>
          <w:szCs w:val="24"/>
        </w:rPr>
        <w:t>: Organised, Good Communication Skills, Focused, Approachable, Reliable, Leadership</w:t>
      </w:r>
    </w:p>
    <w:p w:rsidR="00A154F5" w:rsidRPr="00AF427F" w:rsidRDefault="00A154F5" w:rsidP="00B23C81">
      <w:pPr>
        <w:rPr>
          <w:rFonts w:ascii="Arial" w:hAnsi="Arial" w:cs="Arial"/>
          <w:sz w:val="24"/>
          <w:szCs w:val="24"/>
        </w:rPr>
      </w:pPr>
      <w:r w:rsidRPr="00AF427F">
        <w:rPr>
          <w:rFonts w:ascii="Arial" w:hAnsi="Arial" w:cs="Arial"/>
          <w:b/>
          <w:sz w:val="24"/>
          <w:szCs w:val="24"/>
        </w:rPr>
        <w:t>Weaknesses</w:t>
      </w:r>
      <w:r w:rsidRPr="00AF427F">
        <w:rPr>
          <w:rFonts w:ascii="Arial" w:hAnsi="Arial" w:cs="Arial"/>
          <w:sz w:val="24"/>
          <w:szCs w:val="24"/>
        </w:rPr>
        <w:t>: Conflict Management, D</w:t>
      </w:r>
      <w:r w:rsidR="003968A1" w:rsidRPr="00AF427F">
        <w:rPr>
          <w:rFonts w:ascii="Arial" w:hAnsi="Arial" w:cs="Arial"/>
          <w:sz w:val="24"/>
          <w:szCs w:val="24"/>
        </w:rPr>
        <w:t>elegation,</w:t>
      </w:r>
      <w:r w:rsidRPr="00AF427F">
        <w:rPr>
          <w:rFonts w:ascii="Arial" w:hAnsi="Arial" w:cs="Arial"/>
          <w:sz w:val="24"/>
          <w:szCs w:val="24"/>
        </w:rPr>
        <w:t xml:space="preserve"> Overthinking</w:t>
      </w:r>
      <w:r w:rsidR="008B2193" w:rsidRPr="00AF427F">
        <w:rPr>
          <w:rFonts w:ascii="Arial" w:hAnsi="Arial" w:cs="Arial"/>
          <w:sz w:val="24"/>
          <w:szCs w:val="24"/>
        </w:rPr>
        <w:t>, lack of competitiveness.</w:t>
      </w:r>
    </w:p>
    <w:p w:rsidR="00A154F5" w:rsidRPr="00AF427F" w:rsidRDefault="00A154F5" w:rsidP="00B23C81">
      <w:pPr>
        <w:rPr>
          <w:rFonts w:ascii="Arial" w:hAnsi="Arial" w:cs="Arial"/>
          <w:sz w:val="24"/>
          <w:szCs w:val="24"/>
        </w:rPr>
      </w:pPr>
      <w:r w:rsidRPr="00AF427F">
        <w:rPr>
          <w:rFonts w:ascii="Arial" w:hAnsi="Arial" w:cs="Arial"/>
          <w:sz w:val="24"/>
          <w:szCs w:val="24"/>
        </w:rPr>
        <w:t xml:space="preserve">The very low score to the openness to experience confirms the author’s own evaluation of being practical and being a technical problem solver </w:t>
      </w:r>
      <w:sdt>
        <w:sdtPr>
          <w:rPr>
            <w:rFonts w:ascii="Arial" w:hAnsi="Arial" w:cs="Arial"/>
            <w:sz w:val="24"/>
            <w:szCs w:val="24"/>
          </w:rPr>
          <w:id w:val="-2003650883"/>
          <w:citation/>
        </w:sdtPr>
        <w:sdtEndPr/>
        <w:sdtContent>
          <w:r w:rsidRPr="00AF427F">
            <w:rPr>
              <w:rFonts w:ascii="Arial" w:hAnsi="Arial" w:cs="Arial"/>
              <w:sz w:val="24"/>
              <w:szCs w:val="24"/>
            </w:rPr>
            <w:fldChar w:fldCharType="begin"/>
          </w:r>
          <w:r w:rsidRPr="00AF427F">
            <w:rPr>
              <w:rFonts w:ascii="Arial" w:hAnsi="Arial" w:cs="Arial"/>
              <w:sz w:val="24"/>
              <w:szCs w:val="24"/>
            </w:rPr>
            <w:instrText xml:space="preserve"> CITATION Big19 \l 2057 </w:instrText>
          </w:r>
          <w:r w:rsidRPr="00AF427F">
            <w:rPr>
              <w:rFonts w:ascii="Arial" w:hAnsi="Arial" w:cs="Arial"/>
              <w:sz w:val="24"/>
              <w:szCs w:val="24"/>
            </w:rPr>
            <w:fldChar w:fldCharType="separate"/>
          </w:r>
          <w:r w:rsidR="001A4034" w:rsidRPr="00AF427F">
            <w:rPr>
              <w:rFonts w:ascii="Arial" w:hAnsi="Arial" w:cs="Arial"/>
              <w:noProof/>
              <w:sz w:val="24"/>
              <w:szCs w:val="24"/>
            </w:rPr>
            <w:t>[9]</w:t>
          </w:r>
          <w:r w:rsidRPr="00AF427F">
            <w:rPr>
              <w:rFonts w:ascii="Arial" w:hAnsi="Arial" w:cs="Arial"/>
              <w:sz w:val="24"/>
              <w:szCs w:val="24"/>
            </w:rPr>
            <w:fldChar w:fldCharType="end"/>
          </w:r>
        </w:sdtContent>
      </w:sdt>
      <w:r w:rsidRPr="00AF427F">
        <w:rPr>
          <w:rFonts w:ascii="Arial" w:hAnsi="Arial" w:cs="Arial"/>
          <w:sz w:val="24"/>
          <w:szCs w:val="24"/>
        </w:rPr>
        <w:t xml:space="preserve">. The very high result in the Conscientiousness factor describes the individual as being conscientious, well organised and liking precise detail which also confirms the author’s original self-judgement. It is however interesting to note the low score in the Agreeableness factor. 123test </w:t>
      </w:r>
      <w:sdt>
        <w:sdtPr>
          <w:rPr>
            <w:rFonts w:ascii="Arial" w:hAnsi="Arial" w:cs="Arial"/>
            <w:sz w:val="24"/>
            <w:szCs w:val="24"/>
          </w:rPr>
          <w:id w:val="-1961941219"/>
          <w:citation/>
        </w:sdtPr>
        <w:sdtEndPr/>
        <w:sdtContent>
          <w:r w:rsidRPr="00AF427F">
            <w:rPr>
              <w:rFonts w:ascii="Arial" w:hAnsi="Arial" w:cs="Arial"/>
              <w:sz w:val="24"/>
              <w:szCs w:val="24"/>
            </w:rPr>
            <w:fldChar w:fldCharType="begin"/>
          </w:r>
          <w:r w:rsidRPr="00AF427F">
            <w:rPr>
              <w:rFonts w:ascii="Arial" w:hAnsi="Arial" w:cs="Arial"/>
              <w:sz w:val="24"/>
              <w:szCs w:val="24"/>
            </w:rPr>
            <w:instrText xml:space="preserve"> CITATION Big19 \l 2057 </w:instrText>
          </w:r>
          <w:r w:rsidRPr="00AF427F">
            <w:rPr>
              <w:rFonts w:ascii="Arial" w:hAnsi="Arial" w:cs="Arial"/>
              <w:sz w:val="24"/>
              <w:szCs w:val="24"/>
            </w:rPr>
            <w:fldChar w:fldCharType="separate"/>
          </w:r>
          <w:r w:rsidR="001A4034" w:rsidRPr="00AF427F">
            <w:rPr>
              <w:rFonts w:ascii="Arial" w:hAnsi="Arial" w:cs="Arial"/>
              <w:noProof/>
              <w:sz w:val="24"/>
              <w:szCs w:val="24"/>
            </w:rPr>
            <w:t>[9]</w:t>
          </w:r>
          <w:r w:rsidRPr="00AF427F">
            <w:rPr>
              <w:rFonts w:ascii="Arial" w:hAnsi="Arial" w:cs="Arial"/>
              <w:sz w:val="24"/>
              <w:szCs w:val="24"/>
            </w:rPr>
            <w:fldChar w:fldCharType="end"/>
          </w:r>
        </w:sdtContent>
      </w:sdt>
      <w:r w:rsidRPr="00AF427F">
        <w:rPr>
          <w:rFonts w:ascii="Arial" w:hAnsi="Arial" w:cs="Arial"/>
          <w:sz w:val="24"/>
          <w:szCs w:val="24"/>
        </w:rPr>
        <w:t xml:space="preserve"> describes someone with a low</w:t>
      </w:r>
      <w:r w:rsidR="00781706" w:rsidRPr="00AF427F">
        <w:rPr>
          <w:rFonts w:ascii="Arial" w:hAnsi="Arial" w:cs="Arial"/>
          <w:sz w:val="24"/>
          <w:szCs w:val="24"/>
        </w:rPr>
        <w:t xml:space="preserve"> </w:t>
      </w:r>
      <w:r w:rsidRPr="00AF427F">
        <w:rPr>
          <w:rFonts w:ascii="Arial" w:hAnsi="Arial" w:cs="Arial"/>
          <w:sz w:val="24"/>
          <w:szCs w:val="24"/>
        </w:rPr>
        <w:t>score in this area</w:t>
      </w:r>
      <w:r w:rsidR="00781706" w:rsidRPr="00AF427F">
        <w:rPr>
          <w:rFonts w:ascii="Arial" w:hAnsi="Arial" w:cs="Arial"/>
          <w:sz w:val="24"/>
          <w:szCs w:val="24"/>
        </w:rPr>
        <w:t xml:space="preserve"> as</w:t>
      </w:r>
      <w:r w:rsidRPr="00AF427F">
        <w:rPr>
          <w:rFonts w:ascii="Arial" w:hAnsi="Arial" w:cs="Arial"/>
          <w:sz w:val="24"/>
          <w:szCs w:val="24"/>
        </w:rPr>
        <w:t xml:space="preserve"> being competitive and preferring competition over co-operation</w:t>
      </w:r>
      <w:r w:rsidR="00781706" w:rsidRPr="00AF427F">
        <w:rPr>
          <w:rFonts w:ascii="Arial" w:hAnsi="Arial" w:cs="Arial"/>
          <w:sz w:val="24"/>
          <w:szCs w:val="24"/>
        </w:rPr>
        <w:t>,</w:t>
      </w:r>
      <w:r w:rsidRPr="00AF427F">
        <w:rPr>
          <w:rFonts w:ascii="Arial" w:hAnsi="Arial" w:cs="Arial"/>
          <w:sz w:val="24"/>
          <w:szCs w:val="24"/>
        </w:rPr>
        <w:t xml:space="preserve"> which is a contrast to the author’s consideration of conflict and competition being an area of weakness.</w:t>
      </w:r>
    </w:p>
    <w:p w:rsidR="00AB13BC" w:rsidRPr="00AF427F" w:rsidRDefault="00AB13BC" w:rsidP="00B23C81">
      <w:pPr>
        <w:rPr>
          <w:rFonts w:ascii="Arial" w:hAnsi="Arial" w:cs="Arial"/>
          <w:sz w:val="24"/>
          <w:szCs w:val="24"/>
        </w:rPr>
      </w:pPr>
      <w:r w:rsidRPr="00AF427F">
        <w:rPr>
          <w:rFonts w:ascii="Arial" w:hAnsi="Arial" w:cs="Arial"/>
          <w:sz w:val="24"/>
          <w:szCs w:val="24"/>
        </w:rPr>
        <w:t xml:space="preserve">To self-assess </w:t>
      </w:r>
      <w:r w:rsidR="007D4168" w:rsidRPr="00AF427F">
        <w:rPr>
          <w:rFonts w:ascii="Arial" w:hAnsi="Arial" w:cs="Arial"/>
          <w:sz w:val="24"/>
          <w:szCs w:val="24"/>
        </w:rPr>
        <w:t xml:space="preserve">areas of strength and weakness </w:t>
      </w:r>
      <w:r w:rsidR="009F3AAB" w:rsidRPr="00AF427F">
        <w:rPr>
          <w:rFonts w:ascii="Arial" w:hAnsi="Arial" w:cs="Arial"/>
          <w:sz w:val="24"/>
          <w:szCs w:val="24"/>
        </w:rPr>
        <w:t>in relation to</w:t>
      </w:r>
      <w:r w:rsidR="007D4168" w:rsidRPr="00AF427F">
        <w:rPr>
          <w:rFonts w:ascii="Arial" w:hAnsi="Arial" w:cs="Arial"/>
          <w:sz w:val="24"/>
          <w:szCs w:val="24"/>
        </w:rPr>
        <w:t xml:space="preserve"> </w:t>
      </w:r>
      <w:r w:rsidRPr="00AF427F">
        <w:rPr>
          <w:rFonts w:ascii="Arial" w:hAnsi="Arial" w:cs="Arial"/>
          <w:sz w:val="24"/>
          <w:szCs w:val="24"/>
        </w:rPr>
        <w:t xml:space="preserve">leadership skills a 360 leadership report was completed. This evaluation required the author to complete a self-assessment questionnaire, on various areas within leadership, and similarly request the same questions to be completed by employees, colleagues and line manager.  </w:t>
      </w:r>
    </w:p>
    <w:p w:rsidR="00AB13BC" w:rsidRPr="00AF427F" w:rsidRDefault="00AB13BC" w:rsidP="00B23C81">
      <w:pPr>
        <w:rPr>
          <w:rFonts w:ascii="Arial" w:hAnsi="Arial" w:cs="Arial"/>
          <w:sz w:val="24"/>
          <w:szCs w:val="24"/>
        </w:rPr>
      </w:pPr>
      <w:r w:rsidRPr="00AF427F">
        <w:rPr>
          <w:rFonts w:ascii="Arial" w:hAnsi="Arial" w:cs="Arial"/>
          <w:sz w:val="24"/>
          <w:szCs w:val="24"/>
        </w:rPr>
        <w:t>The illustration below shows the results from the evaluation tool.</w:t>
      </w:r>
    </w:p>
    <w:p w:rsidR="00AB13BC" w:rsidRPr="00AF427F" w:rsidRDefault="00AB13BC" w:rsidP="00B23C81">
      <w:pPr>
        <w:rPr>
          <w:rFonts w:ascii="Arial" w:hAnsi="Arial" w:cs="Arial"/>
        </w:rPr>
      </w:pPr>
      <w:r w:rsidRPr="00AF427F">
        <w:rPr>
          <w:rFonts w:ascii="Arial" w:hAnsi="Arial" w:cs="Arial"/>
          <w:noProof/>
          <w:lang w:eastAsia="en-GB"/>
        </w:rPr>
        <w:lastRenderedPageBreak/>
        <w:drawing>
          <wp:inline distT="0" distB="0" distL="0" distR="0" wp14:anchorId="3EB43EC7" wp14:editId="596CA9E5">
            <wp:extent cx="5731510" cy="1903730"/>
            <wp:effectExtent l="0" t="0" r="254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1903730"/>
                    </a:xfrm>
                    <a:prstGeom prst="rect">
                      <a:avLst/>
                    </a:prstGeom>
                  </pic:spPr>
                </pic:pic>
              </a:graphicData>
            </a:graphic>
          </wp:inline>
        </w:drawing>
      </w:r>
    </w:p>
    <w:p w:rsidR="00AB13BC" w:rsidRPr="00AF427F" w:rsidRDefault="00AB13BC" w:rsidP="00B23C81">
      <w:pPr>
        <w:rPr>
          <w:rFonts w:ascii="Arial" w:hAnsi="Arial" w:cs="Arial"/>
          <w:sz w:val="24"/>
          <w:szCs w:val="24"/>
        </w:rPr>
      </w:pPr>
      <w:r w:rsidRPr="00AF427F">
        <w:rPr>
          <w:rFonts w:ascii="Arial" w:hAnsi="Arial" w:cs="Arial"/>
          <w:sz w:val="24"/>
          <w:szCs w:val="24"/>
        </w:rPr>
        <w:t>The results confirm the earlier identified strengths of communication and leadership</w:t>
      </w:r>
      <w:r w:rsidR="00BE02FE" w:rsidRPr="00AF427F">
        <w:rPr>
          <w:rFonts w:ascii="Arial" w:hAnsi="Arial" w:cs="Arial"/>
          <w:sz w:val="24"/>
          <w:szCs w:val="24"/>
        </w:rPr>
        <w:t xml:space="preserve">. </w:t>
      </w:r>
      <w:r w:rsidR="002F7F27" w:rsidRPr="00AF427F">
        <w:rPr>
          <w:rFonts w:ascii="Arial" w:hAnsi="Arial" w:cs="Arial"/>
          <w:sz w:val="24"/>
          <w:szCs w:val="24"/>
        </w:rPr>
        <w:t>In addition to identifying and</w:t>
      </w:r>
      <w:r w:rsidR="00BE02FE" w:rsidRPr="00AF427F">
        <w:rPr>
          <w:rFonts w:ascii="Arial" w:hAnsi="Arial" w:cs="Arial"/>
          <w:sz w:val="24"/>
          <w:szCs w:val="24"/>
        </w:rPr>
        <w:t xml:space="preserve"> confirming areas of strength</w:t>
      </w:r>
      <w:r w:rsidR="002F7F27" w:rsidRPr="00AF427F">
        <w:rPr>
          <w:rFonts w:ascii="Arial" w:hAnsi="Arial" w:cs="Arial"/>
          <w:sz w:val="24"/>
          <w:szCs w:val="24"/>
        </w:rPr>
        <w:t>,</w:t>
      </w:r>
      <w:r w:rsidR="00BE02FE" w:rsidRPr="00AF427F">
        <w:rPr>
          <w:rFonts w:ascii="Arial" w:hAnsi="Arial" w:cs="Arial"/>
          <w:sz w:val="24"/>
          <w:szCs w:val="24"/>
        </w:rPr>
        <w:t xml:space="preserve"> the results above also recognise some areas for improvement; Business development, financial management and managing customer relationships. Consideration for these areas of weakness must be considered as development areas</w:t>
      </w:r>
      <w:r w:rsidR="002F7F27" w:rsidRPr="00AF427F">
        <w:rPr>
          <w:rFonts w:ascii="Arial" w:hAnsi="Arial" w:cs="Arial"/>
          <w:sz w:val="24"/>
          <w:szCs w:val="24"/>
        </w:rPr>
        <w:t xml:space="preserve"> and should be taken into account in professional development plans. </w:t>
      </w:r>
    </w:p>
    <w:p w:rsidR="00B66CEA" w:rsidRPr="00AF427F" w:rsidRDefault="00B66CEA" w:rsidP="00B23C81">
      <w:pPr>
        <w:rPr>
          <w:rFonts w:ascii="Arial" w:hAnsi="Arial" w:cs="Arial"/>
          <w:sz w:val="24"/>
          <w:szCs w:val="24"/>
        </w:rPr>
      </w:pPr>
      <w:r w:rsidRPr="00AF427F">
        <w:rPr>
          <w:rFonts w:ascii="Arial" w:hAnsi="Arial" w:cs="Arial"/>
          <w:sz w:val="24"/>
          <w:szCs w:val="24"/>
        </w:rPr>
        <w:t xml:space="preserve">Similar to the 360 self-assessment tool the Johari Window tool is an effective tool in gaining an insight into behaviours, strengths and weaknesses from different perspectives </w:t>
      </w:r>
      <w:sdt>
        <w:sdtPr>
          <w:rPr>
            <w:rFonts w:ascii="Arial" w:hAnsi="Arial" w:cs="Arial"/>
            <w:sz w:val="24"/>
            <w:szCs w:val="24"/>
          </w:rPr>
          <w:id w:val="799339943"/>
          <w:citation/>
        </w:sdtPr>
        <w:sdtEndPr/>
        <w:sdtContent>
          <w:r w:rsidRPr="00AF427F">
            <w:rPr>
              <w:rFonts w:ascii="Arial" w:hAnsi="Arial" w:cs="Arial"/>
              <w:sz w:val="24"/>
              <w:szCs w:val="24"/>
            </w:rPr>
            <w:fldChar w:fldCharType="begin"/>
          </w:r>
          <w:r w:rsidRPr="00AF427F">
            <w:rPr>
              <w:rFonts w:ascii="Arial" w:hAnsi="Arial" w:cs="Arial"/>
              <w:sz w:val="24"/>
              <w:szCs w:val="24"/>
            </w:rPr>
            <w:instrText xml:space="preserve"> CITATION Joh19 \l 2057 </w:instrText>
          </w:r>
          <w:r w:rsidRPr="00AF427F">
            <w:rPr>
              <w:rFonts w:ascii="Arial" w:hAnsi="Arial" w:cs="Arial"/>
              <w:sz w:val="24"/>
              <w:szCs w:val="24"/>
            </w:rPr>
            <w:fldChar w:fldCharType="separate"/>
          </w:r>
          <w:r w:rsidR="001A4034" w:rsidRPr="00AF427F">
            <w:rPr>
              <w:rFonts w:ascii="Arial" w:hAnsi="Arial" w:cs="Arial"/>
              <w:noProof/>
              <w:sz w:val="24"/>
              <w:szCs w:val="24"/>
            </w:rPr>
            <w:t>[10]</w:t>
          </w:r>
          <w:r w:rsidRPr="00AF427F">
            <w:rPr>
              <w:rFonts w:ascii="Arial" w:hAnsi="Arial" w:cs="Arial"/>
              <w:sz w:val="24"/>
              <w:szCs w:val="24"/>
            </w:rPr>
            <w:fldChar w:fldCharType="end"/>
          </w:r>
        </w:sdtContent>
      </w:sdt>
      <w:r w:rsidRPr="00AF427F">
        <w:rPr>
          <w:rFonts w:ascii="Arial" w:hAnsi="Arial" w:cs="Arial"/>
          <w:sz w:val="24"/>
          <w:szCs w:val="24"/>
        </w:rPr>
        <w:t>.</w:t>
      </w:r>
    </w:p>
    <w:p w:rsidR="00B66CEA" w:rsidRPr="00AF427F" w:rsidRDefault="00B66CEA" w:rsidP="0043687E">
      <w:pPr>
        <w:rPr>
          <w:rFonts w:ascii="Arial" w:hAnsi="Arial" w:cs="Arial"/>
          <w:sz w:val="24"/>
          <w:szCs w:val="24"/>
        </w:rPr>
      </w:pPr>
      <w:r w:rsidRPr="00AF427F">
        <w:rPr>
          <w:rFonts w:ascii="Arial" w:hAnsi="Arial" w:cs="Arial"/>
          <w:sz w:val="24"/>
          <w:szCs w:val="24"/>
        </w:rPr>
        <w:t xml:space="preserve">The Johari Window </w:t>
      </w:r>
      <w:r w:rsidR="00F62825">
        <w:rPr>
          <w:rFonts w:ascii="Arial" w:hAnsi="Arial" w:cs="Arial"/>
          <w:sz w:val="24"/>
          <w:szCs w:val="24"/>
        </w:rPr>
        <w:t xml:space="preserve">created and </w:t>
      </w:r>
      <w:r w:rsidRPr="00AF427F">
        <w:rPr>
          <w:rFonts w:ascii="Arial" w:hAnsi="Arial" w:cs="Arial"/>
          <w:sz w:val="24"/>
          <w:szCs w:val="24"/>
        </w:rPr>
        <w:t xml:space="preserve">completed by the author below shows </w:t>
      </w:r>
      <w:r w:rsidR="0043687E" w:rsidRPr="00AF427F">
        <w:rPr>
          <w:rFonts w:ascii="Arial" w:hAnsi="Arial" w:cs="Arial"/>
          <w:sz w:val="24"/>
          <w:szCs w:val="24"/>
        </w:rPr>
        <w:t>that colleagues confirm approachability and reliability as strengths. It is interesting to note however the contrast in the Façade and Blind Spot sectors – colleagues felt the author presented confident however the author felt themselves to be reserved and refrain from confrontation and situations where they are exposed to challenge and conflict.</w:t>
      </w:r>
    </w:p>
    <w:p w:rsidR="00D56091" w:rsidRPr="00AF427F" w:rsidRDefault="0043687E" w:rsidP="00B23C81">
      <w:pPr>
        <w:rPr>
          <w:rFonts w:ascii="Arial" w:hAnsi="Arial" w:cs="Arial"/>
        </w:rPr>
      </w:pPr>
      <w:r w:rsidRPr="00AF427F">
        <w:rPr>
          <w:rFonts w:ascii="Arial" w:hAnsi="Arial" w:cs="Arial"/>
          <w:noProof/>
          <w:lang w:eastAsia="en-GB"/>
        </w:rPr>
        <w:drawing>
          <wp:inline distT="0" distB="0" distL="0" distR="0" wp14:anchorId="21A3E300" wp14:editId="27482934">
            <wp:extent cx="3028950" cy="2433123"/>
            <wp:effectExtent l="0" t="0" r="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028950" cy="2433123"/>
                    </a:xfrm>
                    <a:prstGeom prst="rect">
                      <a:avLst/>
                    </a:prstGeom>
                  </pic:spPr>
                </pic:pic>
              </a:graphicData>
            </a:graphic>
          </wp:inline>
        </w:drawing>
      </w:r>
    </w:p>
    <w:p w:rsidR="00D56091" w:rsidRPr="00AF427F" w:rsidRDefault="0043687E" w:rsidP="00B23C81">
      <w:pPr>
        <w:rPr>
          <w:rFonts w:ascii="Arial" w:hAnsi="Arial" w:cs="Arial"/>
          <w:sz w:val="24"/>
          <w:szCs w:val="24"/>
        </w:rPr>
      </w:pPr>
      <w:r w:rsidRPr="00AF427F">
        <w:rPr>
          <w:rFonts w:ascii="Arial" w:hAnsi="Arial" w:cs="Arial"/>
          <w:sz w:val="24"/>
          <w:szCs w:val="24"/>
        </w:rPr>
        <w:t xml:space="preserve">The results from the Johari Window emphasises the importance of feedback and consideration to how others perceive. Without feedback possible ‘blind spots’ would not be identified. It also highlights the need to be open and share the ‘façade’ element to utilise these skills. Absence of reflecting on these attributes could overlook on areas for improvement. </w:t>
      </w:r>
    </w:p>
    <w:p w:rsidR="008530D0" w:rsidRPr="00904684" w:rsidRDefault="0012632A" w:rsidP="00B23C81">
      <w:pPr>
        <w:rPr>
          <w:rFonts w:ascii="Arial" w:hAnsi="Arial" w:cs="Arial"/>
          <w:sz w:val="24"/>
          <w:szCs w:val="24"/>
        </w:rPr>
      </w:pPr>
      <w:r w:rsidRPr="00AF427F">
        <w:rPr>
          <w:rFonts w:ascii="Arial" w:hAnsi="Arial" w:cs="Arial"/>
          <w:sz w:val="24"/>
          <w:szCs w:val="24"/>
        </w:rPr>
        <w:t>Through completing self-evaluation exercises</w:t>
      </w:r>
      <w:r w:rsidR="00C76633" w:rsidRPr="00AF427F">
        <w:rPr>
          <w:rFonts w:ascii="Arial" w:hAnsi="Arial" w:cs="Arial"/>
          <w:sz w:val="24"/>
          <w:szCs w:val="24"/>
        </w:rPr>
        <w:t xml:space="preserve"> it confirms the author’s self-awareness and understanding, whilst also providing an opportunity to become </w:t>
      </w:r>
      <w:r w:rsidR="00C76633" w:rsidRPr="00AF427F">
        <w:rPr>
          <w:rFonts w:ascii="Arial" w:hAnsi="Arial" w:cs="Arial"/>
          <w:sz w:val="24"/>
          <w:szCs w:val="24"/>
        </w:rPr>
        <w:lastRenderedPageBreak/>
        <w:t>aware of overlooked areas through including colleagues and team members in evaluation and feedback. Self-evaluation provides the opportunity to identify areas for self-development and improvement which should form part of personal and professional development plans.</w:t>
      </w:r>
    </w:p>
    <w:p w:rsidR="00E14BA7" w:rsidRPr="00AF427F" w:rsidRDefault="00E104CE" w:rsidP="00F22132">
      <w:pPr>
        <w:pStyle w:val="Heading1"/>
        <w:numPr>
          <w:ilvl w:val="0"/>
          <w:numId w:val="11"/>
        </w:numPr>
        <w:rPr>
          <w:rFonts w:ascii="Arial" w:hAnsi="Arial" w:cs="Arial"/>
        </w:rPr>
      </w:pPr>
      <w:bookmarkStart w:id="6" w:name="_Toc14673672"/>
      <w:r w:rsidRPr="00AF427F">
        <w:rPr>
          <w:rFonts w:ascii="Arial" w:hAnsi="Arial" w:cs="Arial"/>
        </w:rPr>
        <w:t>Action Plan</w:t>
      </w:r>
      <w:bookmarkEnd w:id="6"/>
    </w:p>
    <w:p w:rsidR="00711F7A" w:rsidRPr="00AF427F" w:rsidRDefault="00711F7A" w:rsidP="00E104CE">
      <w:pPr>
        <w:rPr>
          <w:rFonts w:ascii="Arial" w:hAnsi="Arial" w:cs="Arial"/>
        </w:rPr>
      </w:pPr>
    </w:p>
    <w:p w:rsidR="009F3AAB" w:rsidRPr="00AF427F" w:rsidRDefault="00945BE9" w:rsidP="00E104CE">
      <w:pPr>
        <w:rPr>
          <w:rFonts w:ascii="Arial" w:hAnsi="Arial" w:cs="Arial"/>
          <w:sz w:val="24"/>
          <w:szCs w:val="24"/>
        </w:rPr>
      </w:pPr>
      <w:r w:rsidRPr="00AF427F">
        <w:rPr>
          <w:rFonts w:ascii="Arial" w:hAnsi="Arial" w:cs="Arial"/>
          <w:sz w:val="24"/>
          <w:szCs w:val="24"/>
        </w:rPr>
        <w:t>The table below describes the author’s main short, medium and long term goals.</w:t>
      </w:r>
      <w:r w:rsidR="00920F8F" w:rsidRPr="00AF427F">
        <w:rPr>
          <w:rFonts w:ascii="Arial" w:hAnsi="Arial" w:cs="Arial"/>
          <w:sz w:val="24"/>
          <w:szCs w:val="24"/>
        </w:rPr>
        <w:t xml:space="preserve"> (A</w:t>
      </w:r>
      <w:r w:rsidR="007C00E8" w:rsidRPr="00AF427F">
        <w:rPr>
          <w:rFonts w:ascii="Arial" w:hAnsi="Arial" w:cs="Arial"/>
          <w:sz w:val="24"/>
          <w:szCs w:val="24"/>
        </w:rPr>
        <w:t xml:space="preserve"> copy of the</w:t>
      </w:r>
      <w:r w:rsidR="00920F8F" w:rsidRPr="00AF427F">
        <w:rPr>
          <w:rFonts w:ascii="Arial" w:hAnsi="Arial" w:cs="Arial"/>
          <w:sz w:val="24"/>
          <w:szCs w:val="24"/>
        </w:rPr>
        <w:t xml:space="preserve"> full Personal Development Plan, listing all goals and subsequent </w:t>
      </w:r>
      <w:r w:rsidR="008A5C9C" w:rsidRPr="00AF427F">
        <w:rPr>
          <w:rFonts w:ascii="Arial" w:hAnsi="Arial" w:cs="Arial"/>
          <w:sz w:val="24"/>
          <w:szCs w:val="24"/>
        </w:rPr>
        <w:t>actions can be found in</w:t>
      </w:r>
      <w:r w:rsidR="00415E28" w:rsidRPr="00AF427F">
        <w:rPr>
          <w:rFonts w:ascii="Arial" w:hAnsi="Arial" w:cs="Arial"/>
          <w:color w:val="0070C0"/>
          <w:sz w:val="24"/>
          <w:szCs w:val="24"/>
        </w:rPr>
        <w:t xml:space="preserve"> </w:t>
      </w:r>
      <w:r w:rsidR="00415E28" w:rsidRPr="00AF427F">
        <w:rPr>
          <w:rFonts w:ascii="Arial" w:hAnsi="Arial" w:cs="Arial"/>
          <w:color w:val="0070C0"/>
          <w:sz w:val="24"/>
          <w:szCs w:val="24"/>
        </w:rPr>
        <w:fldChar w:fldCharType="begin"/>
      </w:r>
      <w:r w:rsidR="00415E28" w:rsidRPr="00AF427F">
        <w:rPr>
          <w:rFonts w:ascii="Arial" w:hAnsi="Arial" w:cs="Arial"/>
          <w:color w:val="0070C0"/>
          <w:sz w:val="24"/>
          <w:szCs w:val="24"/>
        </w:rPr>
        <w:instrText xml:space="preserve"> REF _Ref12520623 \h </w:instrText>
      </w:r>
      <w:r w:rsidR="00AF427F" w:rsidRPr="00AF427F">
        <w:rPr>
          <w:rFonts w:ascii="Arial" w:hAnsi="Arial" w:cs="Arial"/>
          <w:color w:val="0070C0"/>
          <w:sz w:val="24"/>
          <w:szCs w:val="24"/>
        </w:rPr>
        <w:instrText xml:space="preserve"> \* MERGEFORMAT </w:instrText>
      </w:r>
      <w:r w:rsidR="00415E28" w:rsidRPr="00AF427F">
        <w:rPr>
          <w:rFonts w:ascii="Arial" w:hAnsi="Arial" w:cs="Arial"/>
          <w:color w:val="0070C0"/>
          <w:sz w:val="24"/>
          <w:szCs w:val="24"/>
        </w:rPr>
      </w:r>
      <w:r w:rsidR="00415E28" w:rsidRPr="00AF427F">
        <w:rPr>
          <w:rFonts w:ascii="Arial" w:hAnsi="Arial" w:cs="Arial"/>
          <w:color w:val="0070C0"/>
          <w:sz w:val="24"/>
          <w:szCs w:val="24"/>
        </w:rPr>
        <w:fldChar w:fldCharType="separate"/>
      </w:r>
      <w:r w:rsidR="004D3753" w:rsidRPr="004D3753">
        <w:rPr>
          <w:rFonts w:ascii="Arial" w:hAnsi="Arial" w:cs="Arial"/>
          <w:color w:val="0070C0"/>
          <w:sz w:val="24"/>
          <w:szCs w:val="24"/>
        </w:rPr>
        <w:t>Appendix B</w:t>
      </w:r>
      <w:r w:rsidR="00415E28" w:rsidRPr="00AF427F">
        <w:rPr>
          <w:rFonts w:ascii="Arial" w:hAnsi="Arial" w:cs="Arial"/>
          <w:color w:val="0070C0"/>
          <w:sz w:val="24"/>
          <w:szCs w:val="24"/>
        </w:rPr>
        <w:fldChar w:fldCharType="end"/>
      </w:r>
      <w:r w:rsidR="00920F8F" w:rsidRPr="00AF427F">
        <w:rPr>
          <w:rFonts w:ascii="Arial" w:hAnsi="Arial" w:cs="Arial"/>
          <w:sz w:val="24"/>
          <w:szCs w:val="24"/>
        </w:rPr>
        <w:t>).</w:t>
      </w:r>
    </w:p>
    <w:tbl>
      <w:tblPr>
        <w:tblW w:w="10490" w:type="dxa"/>
        <w:tblInd w:w="-8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44"/>
        <w:gridCol w:w="1701"/>
        <w:gridCol w:w="1701"/>
        <w:gridCol w:w="2126"/>
        <w:gridCol w:w="1559"/>
        <w:gridCol w:w="1559"/>
      </w:tblGrid>
      <w:tr w:rsidR="00945BE9" w:rsidRPr="00AF427F" w:rsidTr="0012632A">
        <w:trPr>
          <w:trHeight w:val="1778"/>
        </w:trPr>
        <w:tc>
          <w:tcPr>
            <w:tcW w:w="1844" w:type="dxa"/>
            <w:shd w:val="clear" w:color="auto" w:fill="F2F2F2" w:themeFill="background1" w:themeFillShade="F2"/>
            <w:vAlign w:val="center"/>
          </w:tcPr>
          <w:p w:rsidR="00945BE9" w:rsidRPr="00AF427F" w:rsidRDefault="00945BE9" w:rsidP="00AB13BC">
            <w:pPr>
              <w:rPr>
                <w:rFonts w:ascii="Arial" w:hAnsi="Arial" w:cs="Arial"/>
                <w:b/>
                <w:bCs/>
                <w:sz w:val="20"/>
              </w:rPr>
            </w:pPr>
            <w:r w:rsidRPr="00AF427F">
              <w:rPr>
                <w:rFonts w:ascii="Arial" w:hAnsi="Arial" w:cs="Arial"/>
                <w:b/>
                <w:bCs/>
                <w:sz w:val="20"/>
              </w:rPr>
              <w:t>What do I want/need to learn and why?</w:t>
            </w:r>
          </w:p>
        </w:tc>
        <w:tc>
          <w:tcPr>
            <w:tcW w:w="1701" w:type="dxa"/>
            <w:shd w:val="clear" w:color="auto" w:fill="F2F2F2" w:themeFill="background1" w:themeFillShade="F2"/>
            <w:vAlign w:val="center"/>
          </w:tcPr>
          <w:p w:rsidR="00945BE9" w:rsidRPr="00AF427F" w:rsidRDefault="00945BE9" w:rsidP="00AB13BC">
            <w:pPr>
              <w:rPr>
                <w:rFonts w:ascii="Arial" w:hAnsi="Arial" w:cs="Arial"/>
                <w:b/>
                <w:bCs/>
                <w:sz w:val="20"/>
              </w:rPr>
            </w:pPr>
            <w:r w:rsidRPr="00AF427F">
              <w:rPr>
                <w:rFonts w:ascii="Arial" w:hAnsi="Arial" w:cs="Arial"/>
                <w:b/>
                <w:bCs/>
                <w:sz w:val="20"/>
              </w:rPr>
              <w:t>What will I do to achieve this?</w:t>
            </w:r>
          </w:p>
        </w:tc>
        <w:tc>
          <w:tcPr>
            <w:tcW w:w="1701" w:type="dxa"/>
            <w:shd w:val="clear" w:color="auto" w:fill="F2F2F2" w:themeFill="background1" w:themeFillShade="F2"/>
            <w:vAlign w:val="center"/>
          </w:tcPr>
          <w:p w:rsidR="00945BE9" w:rsidRPr="00AF427F" w:rsidRDefault="00945BE9" w:rsidP="00AB13BC">
            <w:pPr>
              <w:rPr>
                <w:rFonts w:ascii="Arial" w:hAnsi="Arial" w:cs="Arial"/>
                <w:b/>
                <w:bCs/>
                <w:sz w:val="20"/>
              </w:rPr>
            </w:pPr>
            <w:r w:rsidRPr="00AF427F">
              <w:rPr>
                <w:rFonts w:ascii="Arial" w:hAnsi="Arial" w:cs="Arial"/>
                <w:b/>
                <w:bCs/>
                <w:sz w:val="20"/>
              </w:rPr>
              <w:t>What resources or support will I need?</w:t>
            </w:r>
          </w:p>
        </w:tc>
        <w:tc>
          <w:tcPr>
            <w:tcW w:w="2126" w:type="dxa"/>
            <w:shd w:val="clear" w:color="auto" w:fill="F2F2F2" w:themeFill="background1" w:themeFillShade="F2"/>
            <w:vAlign w:val="center"/>
          </w:tcPr>
          <w:p w:rsidR="00945BE9" w:rsidRPr="00AF427F" w:rsidRDefault="00945BE9" w:rsidP="00AB13BC">
            <w:pPr>
              <w:rPr>
                <w:rFonts w:ascii="Arial" w:hAnsi="Arial" w:cs="Arial"/>
                <w:b/>
                <w:bCs/>
                <w:sz w:val="20"/>
              </w:rPr>
            </w:pPr>
            <w:r w:rsidRPr="00AF427F">
              <w:rPr>
                <w:rFonts w:ascii="Arial" w:hAnsi="Arial" w:cs="Arial"/>
                <w:b/>
                <w:bCs/>
                <w:sz w:val="20"/>
              </w:rPr>
              <w:t xml:space="preserve">What will my success criteria be? </w:t>
            </w:r>
            <w:r w:rsidRPr="00AF427F">
              <w:rPr>
                <w:rFonts w:ascii="Arial" w:hAnsi="Arial" w:cs="Arial"/>
                <w:bCs/>
                <w:i/>
                <w:sz w:val="20"/>
              </w:rPr>
              <w:t>how have I implemented my learning and what impact has this had (at work/outside of work)?</w:t>
            </w:r>
          </w:p>
        </w:tc>
        <w:tc>
          <w:tcPr>
            <w:tcW w:w="1559" w:type="dxa"/>
            <w:shd w:val="clear" w:color="auto" w:fill="F2F2F2" w:themeFill="background1" w:themeFillShade="F2"/>
            <w:vAlign w:val="center"/>
          </w:tcPr>
          <w:p w:rsidR="00945BE9" w:rsidRPr="00AF427F" w:rsidRDefault="00945BE9" w:rsidP="00AB13BC">
            <w:pPr>
              <w:rPr>
                <w:rFonts w:ascii="Arial" w:hAnsi="Arial" w:cs="Arial"/>
                <w:b/>
                <w:bCs/>
                <w:sz w:val="20"/>
              </w:rPr>
            </w:pPr>
            <w:r w:rsidRPr="00AF427F">
              <w:rPr>
                <w:rFonts w:ascii="Arial" w:hAnsi="Arial" w:cs="Arial"/>
                <w:b/>
                <w:bCs/>
                <w:sz w:val="20"/>
              </w:rPr>
              <w:t>Target dates for review and completion</w:t>
            </w:r>
          </w:p>
        </w:tc>
        <w:tc>
          <w:tcPr>
            <w:tcW w:w="1559" w:type="dxa"/>
            <w:shd w:val="clear" w:color="auto" w:fill="F2F2F2" w:themeFill="background1" w:themeFillShade="F2"/>
          </w:tcPr>
          <w:p w:rsidR="00945BE9" w:rsidRPr="00AF427F" w:rsidRDefault="00945BE9" w:rsidP="00AB13BC">
            <w:pPr>
              <w:rPr>
                <w:rFonts w:ascii="Arial" w:hAnsi="Arial" w:cs="Arial"/>
                <w:b/>
                <w:bCs/>
                <w:sz w:val="20"/>
              </w:rPr>
            </w:pPr>
            <w:r w:rsidRPr="00AF427F">
              <w:rPr>
                <w:rFonts w:ascii="Arial" w:hAnsi="Arial" w:cs="Arial"/>
                <w:b/>
                <w:bCs/>
                <w:sz w:val="20"/>
              </w:rPr>
              <w:t>Short / Medium / Long</w:t>
            </w:r>
          </w:p>
          <w:p w:rsidR="00945BE9" w:rsidRPr="00AF427F" w:rsidRDefault="00945BE9" w:rsidP="00AB13BC">
            <w:pPr>
              <w:rPr>
                <w:rFonts w:ascii="Arial" w:hAnsi="Arial" w:cs="Arial"/>
                <w:b/>
                <w:bCs/>
                <w:sz w:val="20"/>
              </w:rPr>
            </w:pPr>
          </w:p>
        </w:tc>
      </w:tr>
      <w:tr w:rsidR="00945BE9" w:rsidRPr="00AF427F" w:rsidTr="00945BE9">
        <w:trPr>
          <w:trHeight w:val="567"/>
        </w:trPr>
        <w:tc>
          <w:tcPr>
            <w:tcW w:w="1844" w:type="dxa"/>
            <w:vAlign w:val="center"/>
          </w:tcPr>
          <w:p w:rsidR="00945BE9" w:rsidRPr="00AF427F" w:rsidRDefault="00945BE9" w:rsidP="00945BE9">
            <w:pPr>
              <w:rPr>
                <w:rFonts w:ascii="Arial" w:hAnsi="Arial" w:cs="Arial"/>
                <w:sz w:val="20"/>
              </w:rPr>
            </w:pPr>
            <w:r w:rsidRPr="00AF427F">
              <w:rPr>
                <w:rFonts w:ascii="Arial" w:hAnsi="Arial" w:cs="Arial"/>
                <w:sz w:val="20"/>
              </w:rPr>
              <w:t>Complete first assignments/  reports for Degree</w:t>
            </w:r>
          </w:p>
        </w:tc>
        <w:tc>
          <w:tcPr>
            <w:tcW w:w="1701" w:type="dxa"/>
            <w:vAlign w:val="center"/>
          </w:tcPr>
          <w:p w:rsidR="00945BE9" w:rsidRPr="00AF427F" w:rsidRDefault="00945BE9" w:rsidP="00AB13BC">
            <w:pPr>
              <w:rPr>
                <w:rFonts w:ascii="Arial" w:hAnsi="Arial" w:cs="Arial"/>
                <w:b/>
                <w:bCs/>
                <w:sz w:val="20"/>
              </w:rPr>
            </w:pPr>
            <w:r w:rsidRPr="00AF427F">
              <w:rPr>
                <w:rFonts w:ascii="Arial" w:hAnsi="Arial" w:cs="Arial"/>
                <w:sz w:val="20"/>
              </w:rPr>
              <w:t>Ensure time is set aside to complete required work to required standard.</w:t>
            </w:r>
          </w:p>
        </w:tc>
        <w:tc>
          <w:tcPr>
            <w:tcW w:w="1701" w:type="dxa"/>
            <w:vAlign w:val="center"/>
          </w:tcPr>
          <w:p w:rsidR="00945BE9" w:rsidRPr="00AF427F" w:rsidRDefault="00945BE9" w:rsidP="00945BE9">
            <w:pPr>
              <w:rPr>
                <w:rFonts w:ascii="Arial" w:hAnsi="Arial" w:cs="Arial"/>
                <w:b/>
                <w:bCs/>
                <w:sz w:val="20"/>
              </w:rPr>
            </w:pPr>
            <w:r w:rsidRPr="00AF427F">
              <w:rPr>
                <w:rFonts w:ascii="Arial" w:hAnsi="Arial" w:cs="Arial"/>
                <w:sz w:val="20"/>
              </w:rPr>
              <w:t>Support from employer and family to secure the required time to complete.</w:t>
            </w:r>
          </w:p>
        </w:tc>
        <w:tc>
          <w:tcPr>
            <w:tcW w:w="2126" w:type="dxa"/>
            <w:vAlign w:val="center"/>
          </w:tcPr>
          <w:p w:rsidR="00945BE9" w:rsidRPr="00AF427F" w:rsidRDefault="00945BE9" w:rsidP="00AB13BC">
            <w:pPr>
              <w:rPr>
                <w:rFonts w:ascii="Arial" w:hAnsi="Arial" w:cs="Arial"/>
                <w:b/>
                <w:bCs/>
                <w:sz w:val="20"/>
              </w:rPr>
            </w:pPr>
            <w:r w:rsidRPr="00AF427F">
              <w:rPr>
                <w:rFonts w:ascii="Arial" w:hAnsi="Arial" w:cs="Arial"/>
                <w:sz w:val="20"/>
              </w:rPr>
              <w:t>Completion and submission in a timely manner.</w:t>
            </w:r>
          </w:p>
        </w:tc>
        <w:tc>
          <w:tcPr>
            <w:tcW w:w="1559" w:type="dxa"/>
            <w:vAlign w:val="center"/>
          </w:tcPr>
          <w:p w:rsidR="00945BE9" w:rsidRPr="00AF427F" w:rsidRDefault="00945BE9" w:rsidP="00AB13BC">
            <w:pPr>
              <w:rPr>
                <w:rFonts w:ascii="Arial" w:hAnsi="Arial" w:cs="Arial"/>
                <w:sz w:val="20"/>
              </w:rPr>
            </w:pPr>
            <w:r w:rsidRPr="00AF427F">
              <w:rPr>
                <w:rFonts w:ascii="Arial" w:hAnsi="Arial" w:cs="Arial"/>
                <w:sz w:val="20"/>
              </w:rPr>
              <w:t>Complete by w/c 22/07/19</w:t>
            </w:r>
          </w:p>
        </w:tc>
        <w:tc>
          <w:tcPr>
            <w:tcW w:w="1559" w:type="dxa"/>
          </w:tcPr>
          <w:p w:rsidR="00945BE9" w:rsidRPr="00AF427F" w:rsidRDefault="00945BE9" w:rsidP="00945BE9">
            <w:pPr>
              <w:tabs>
                <w:tab w:val="left" w:pos="1312"/>
              </w:tabs>
              <w:rPr>
                <w:rFonts w:ascii="Arial" w:hAnsi="Arial" w:cs="Arial"/>
                <w:sz w:val="20"/>
              </w:rPr>
            </w:pPr>
          </w:p>
          <w:p w:rsidR="00945BE9" w:rsidRPr="00AF427F" w:rsidRDefault="00945BE9" w:rsidP="00AB13BC">
            <w:pPr>
              <w:rPr>
                <w:rFonts w:ascii="Arial" w:hAnsi="Arial" w:cs="Arial"/>
                <w:sz w:val="20"/>
              </w:rPr>
            </w:pPr>
            <w:r w:rsidRPr="00AF427F">
              <w:rPr>
                <w:rFonts w:ascii="Arial" w:hAnsi="Arial" w:cs="Arial"/>
                <w:sz w:val="20"/>
              </w:rPr>
              <w:t>Short</w:t>
            </w:r>
          </w:p>
        </w:tc>
      </w:tr>
      <w:tr w:rsidR="00945BE9" w:rsidRPr="00AF427F" w:rsidTr="00945BE9">
        <w:trPr>
          <w:trHeight w:val="284"/>
        </w:trPr>
        <w:tc>
          <w:tcPr>
            <w:tcW w:w="1844" w:type="dxa"/>
          </w:tcPr>
          <w:p w:rsidR="00945BE9" w:rsidRPr="00AF427F" w:rsidRDefault="00945BE9" w:rsidP="00AB13BC">
            <w:pPr>
              <w:rPr>
                <w:rFonts w:ascii="Arial" w:hAnsi="Arial" w:cs="Arial"/>
                <w:sz w:val="20"/>
              </w:rPr>
            </w:pPr>
          </w:p>
          <w:p w:rsidR="00945BE9" w:rsidRPr="00AF427F" w:rsidRDefault="00945BE9" w:rsidP="004E7A9B">
            <w:pPr>
              <w:rPr>
                <w:rFonts w:ascii="Arial" w:hAnsi="Arial" w:cs="Arial"/>
                <w:sz w:val="20"/>
              </w:rPr>
            </w:pPr>
            <w:r w:rsidRPr="00AF427F">
              <w:rPr>
                <w:rFonts w:ascii="Arial" w:hAnsi="Arial" w:cs="Arial"/>
                <w:sz w:val="20"/>
              </w:rPr>
              <w:t>Effective and appropriate leadership Skills – To ensure that I am a confident leader and motivate my team to achieve their potential and also department and organisation goals and objectives.</w:t>
            </w:r>
          </w:p>
        </w:tc>
        <w:tc>
          <w:tcPr>
            <w:tcW w:w="1701" w:type="dxa"/>
          </w:tcPr>
          <w:p w:rsidR="00945BE9" w:rsidRPr="00AF427F" w:rsidRDefault="00945BE9" w:rsidP="00AB13BC">
            <w:pPr>
              <w:rPr>
                <w:rFonts w:ascii="Arial" w:hAnsi="Arial" w:cs="Arial"/>
                <w:sz w:val="20"/>
              </w:rPr>
            </w:pPr>
            <w:r w:rsidRPr="00AF427F">
              <w:rPr>
                <w:rFonts w:ascii="Arial" w:hAnsi="Arial" w:cs="Arial"/>
                <w:sz w:val="20"/>
              </w:rPr>
              <w:t>Fulfil and commit to the ILM qualification – putting what I learn into practice</w:t>
            </w:r>
          </w:p>
          <w:p w:rsidR="00945BE9" w:rsidRPr="00AF427F" w:rsidRDefault="00945BE9" w:rsidP="00AB13BC">
            <w:pPr>
              <w:rPr>
                <w:rFonts w:ascii="Arial" w:hAnsi="Arial" w:cs="Arial"/>
                <w:sz w:val="20"/>
              </w:rPr>
            </w:pPr>
          </w:p>
          <w:p w:rsidR="00945BE9" w:rsidRPr="00AF427F" w:rsidRDefault="00945BE9" w:rsidP="00AB13BC">
            <w:pPr>
              <w:rPr>
                <w:rFonts w:ascii="Arial" w:hAnsi="Arial" w:cs="Arial"/>
                <w:sz w:val="20"/>
              </w:rPr>
            </w:pPr>
          </w:p>
        </w:tc>
        <w:tc>
          <w:tcPr>
            <w:tcW w:w="1701" w:type="dxa"/>
          </w:tcPr>
          <w:p w:rsidR="00945BE9" w:rsidRPr="00AF427F" w:rsidRDefault="00945BE9" w:rsidP="00AB13BC">
            <w:pPr>
              <w:rPr>
                <w:rFonts w:ascii="Arial" w:hAnsi="Arial" w:cs="Arial"/>
                <w:sz w:val="20"/>
              </w:rPr>
            </w:pPr>
            <w:r w:rsidRPr="00AF427F">
              <w:rPr>
                <w:rFonts w:ascii="Arial" w:hAnsi="Arial" w:cs="Arial"/>
                <w:sz w:val="20"/>
              </w:rPr>
              <w:t>Support from tutor and line management</w:t>
            </w:r>
          </w:p>
        </w:tc>
        <w:tc>
          <w:tcPr>
            <w:tcW w:w="2126" w:type="dxa"/>
          </w:tcPr>
          <w:p w:rsidR="00945BE9" w:rsidRPr="00AF427F" w:rsidRDefault="00945BE9" w:rsidP="00AB13BC">
            <w:pPr>
              <w:rPr>
                <w:rFonts w:ascii="Arial" w:hAnsi="Arial" w:cs="Arial"/>
                <w:sz w:val="20"/>
              </w:rPr>
            </w:pPr>
            <w:r w:rsidRPr="00AF427F">
              <w:rPr>
                <w:rFonts w:ascii="Arial" w:hAnsi="Arial" w:cs="Arial"/>
                <w:sz w:val="20"/>
              </w:rPr>
              <w:t>Completion of the ILM qualification; Increase in my leadership confidence and engagement from colleagues.</w:t>
            </w:r>
          </w:p>
        </w:tc>
        <w:tc>
          <w:tcPr>
            <w:tcW w:w="1559" w:type="dxa"/>
          </w:tcPr>
          <w:p w:rsidR="00945BE9" w:rsidRPr="00AF427F" w:rsidRDefault="00945BE9" w:rsidP="00AB13BC">
            <w:pPr>
              <w:ind w:right="-108"/>
              <w:rPr>
                <w:rFonts w:ascii="Arial" w:hAnsi="Arial" w:cs="Arial"/>
                <w:sz w:val="20"/>
              </w:rPr>
            </w:pPr>
            <w:r w:rsidRPr="00AF427F">
              <w:rPr>
                <w:rFonts w:ascii="Arial" w:hAnsi="Arial" w:cs="Arial"/>
                <w:sz w:val="20"/>
              </w:rPr>
              <w:t>Review monthly with tutor – aim to complete Summer 2019</w:t>
            </w:r>
          </w:p>
        </w:tc>
        <w:tc>
          <w:tcPr>
            <w:tcW w:w="1559" w:type="dxa"/>
          </w:tcPr>
          <w:p w:rsidR="00945BE9" w:rsidRPr="00AF427F" w:rsidRDefault="00945BE9" w:rsidP="00AB13BC">
            <w:pPr>
              <w:ind w:right="-108"/>
              <w:rPr>
                <w:rFonts w:ascii="Arial" w:hAnsi="Arial" w:cs="Arial"/>
                <w:sz w:val="20"/>
              </w:rPr>
            </w:pPr>
          </w:p>
          <w:p w:rsidR="00945BE9" w:rsidRPr="00AF427F" w:rsidRDefault="00945BE9" w:rsidP="00AB13BC">
            <w:pPr>
              <w:ind w:right="-108"/>
              <w:rPr>
                <w:rFonts w:ascii="Arial" w:hAnsi="Arial" w:cs="Arial"/>
                <w:sz w:val="20"/>
              </w:rPr>
            </w:pPr>
            <w:r w:rsidRPr="00AF427F">
              <w:rPr>
                <w:rFonts w:ascii="Arial" w:hAnsi="Arial" w:cs="Arial"/>
                <w:sz w:val="20"/>
              </w:rPr>
              <w:t>Medium</w:t>
            </w:r>
          </w:p>
        </w:tc>
      </w:tr>
      <w:tr w:rsidR="00945BE9" w:rsidRPr="00AF427F" w:rsidTr="00945BE9">
        <w:trPr>
          <w:trHeight w:val="284"/>
        </w:trPr>
        <w:tc>
          <w:tcPr>
            <w:tcW w:w="1844" w:type="dxa"/>
          </w:tcPr>
          <w:p w:rsidR="00945BE9" w:rsidRPr="00AF427F" w:rsidRDefault="00945BE9" w:rsidP="00AB13BC">
            <w:pPr>
              <w:rPr>
                <w:rFonts w:ascii="Arial" w:hAnsi="Arial" w:cs="Arial"/>
                <w:sz w:val="20"/>
              </w:rPr>
            </w:pPr>
          </w:p>
          <w:p w:rsidR="00945BE9" w:rsidRPr="00AF427F" w:rsidRDefault="00945BE9" w:rsidP="00AB13BC">
            <w:pPr>
              <w:rPr>
                <w:rFonts w:ascii="Arial" w:hAnsi="Arial" w:cs="Arial"/>
                <w:sz w:val="20"/>
              </w:rPr>
            </w:pPr>
            <w:r w:rsidRPr="00AF427F">
              <w:rPr>
                <w:rFonts w:ascii="Arial" w:hAnsi="Arial" w:cs="Arial"/>
                <w:sz w:val="20"/>
              </w:rPr>
              <w:t>Become effective in my role as an analyst – To feel confident that I am able to achieve what is required to a high standard</w:t>
            </w:r>
          </w:p>
          <w:p w:rsidR="00945BE9" w:rsidRPr="00AF427F" w:rsidRDefault="00945BE9" w:rsidP="00AB13BC">
            <w:pPr>
              <w:rPr>
                <w:rFonts w:ascii="Arial" w:hAnsi="Arial" w:cs="Arial"/>
                <w:sz w:val="20"/>
              </w:rPr>
            </w:pPr>
          </w:p>
          <w:p w:rsidR="00945BE9" w:rsidRPr="00AF427F" w:rsidRDefault="00945BE9" w:rsidP="00AB13BC">
            <w:pPr>
              <w:rPr>
                <w:rFonts w:ascii="Arial" w:hAnsi="Arial" w:cs="Arial"/>
                <w:sz w:val="20"/>
              </w:rPr>
            </w:pPr>
          </w:p>
        </w:tc>
        <w:tc>
          <w:tcPr>
            <w:tcW w:w="1701" w:type="dxa"/>
          </w:tcPr>
          <w:p w:rsidR="00945BE9" w:rsidRPr="00AF427F" w:rsidRDefault="00945BE9" w:rsidP="00AB13BC">
            <w:pPr>
              <w:rPr>
                <w:rFonts w:ascii="Arial" w:hAnsi="Arial" w:cs="Arial"/>
                <w:sz w:val="20"/>
              </w:rPr>
            </w:pPr>
            <w:r w:rsidRPr="00AF427F">
              <w:rPr>
                <w:rFonts w:ascii="Arial" w:hAnsi="Arial" w:cs="Arial"/>
                <w:sz w:val="20"/>
              </w:rPr>
              <w:t>Understand fully the expectations; from partners, management and colleagues</w:t>
            </w:r>
          </w:p>
          <w:p w:rsidR="00945BE9" w:rsidRPr="00AF427F" w:rsidRDefault="00945BE9" w:rsidP="00AB13BC">
            <w:pPr>
              <w:rPr>
                <w:rFonts w:ascii="Arial" w:hAnsi="Arial" w:cs="Arial"/>
                <w:sz w:val="20"/>
              </w:rPr>
            </w:pPr>
            <w:r w:rsidRPr="00AF427F">
              <w:rPr>
                <w:rFonts w:ascii="Arial" w:hAnsi="Arial" w:cs="Arial"/>
                <w:sz w:val="20"/>
              </w:rPr>
              <w:t>Research suitable courses to improve knowledge and skills</w:t>
            </w:r>
          </w:p>
          <w:p w:rsidR="00945BE9" w:rsidRPr="00AF427F" w:rsidRDefault="00945BE9" w:rsidP="00AB13BC">
            <w:pPr>
              <w:rPr>
                <w:rFonts w:ascii="Arial" w:hAnsi="Arial" w:cs="Arial"/>
                <w:sz w:val="20"/>
              </w:rPr>
            </w:pPr>
            <w:r w:rsidRPr="00AF427F">
              <w:rPr>
                <w:rFonts w:ascii="Arial" w:hAnsi="Arial" w:cs="Arial"/>
                <w:sz w:val="20"/>
              </w:rPr>
              <w:lastRenderedPageBreak/>
              <w:t>Consider approaching a mentor</w:t>
            </w:r>
          </w:p>
        </w:tc>
        <w:tc>
          <w:tcPr>
            <w:tcW w:w="1701" w:type="dxa"/>
          </w:tcPr>
          <w:p w:rsidR="00945BE9" w:rsidRPr="00AF427F" w:rsidRDefault="00945BE9" w:rsidP="00AB13BC">
            <w:pPr>
              <w:rPr>
                <w:rFonts w:ascii="Arial" w:hAnsi="Arial" w:cs="Arial"/>
                <w:sz w:val="20"/>
              </w:rPr>
            </w:pPr>
            <w:r w:rsidRPr="00AF427F">
              <w:rPr>
                <w:rFonts w:ascii="Arial" w:hAnsi="Arial" w:cs="Arial"/>
                <w:sz w:val="20"/>
              </w:rPr>
              <w:lastRenderedPageBreak/>
              <w:t>Senior management and support from experienced analysts</w:t>
            </w:r>
          </w:p>
        </w:tc>
        <w:tc>
          <w:tcPr>
            <w:tcW w:w="2126" w:type="dxa"/>
          </w:tcPr>
          <w:p w:rsidR="00945BE9" w:rsidRPr="00AF427F" w:rsidRDefault="00945BE9" w:rsidP="00AB13BC">
            <w:pPr>
              <w:rPr>
                <w:rFonts w:ascii="Arial" w:hAnsi="Arial" w:cs="Arial"/>
                <w:sz w:val="20"/>
              </w:rPr>
            </w:pPr>
            <w:r w:rsidRPr="00AF427F">
              <w:rPr>
                <w:rFonts w:ascii="Arial" w:hAnsi="Arial" w:cs="Arial"/>
                <w:sz w:val="20"/>
              </w:rPr>
              <w:t>Feel confident that I am fulfilling the role and confident in completing tasks presented to me</w:t>
            </w:r>
          </w:p>
        </w:tc>
        <w:tc>
          <w:tcPr>
            <w:tcW w:w="1559" w:type="dxa"/>
          </w:tcPr>
          <w:p w:rsidR="00945BE9" w:rsidRPr="00AF427F" w:rsidRDefault="00945BE9" w:rsidP="00AB13BC">
            <w:pPr>
              <w:rPr>
                <w:rFonts w:ascii="Arial" w:hAnsi="Arial" w:cs="Arial"/>
                <w:b/>
                <w:sz w:val="20"/>
              </w:rPr>
            </w:pPr>
            <w:r w:rsidRPr="00AF427F">
              <w:rPr>
                <w:rFonts w:ascii="Arial" w:hAnsi="Arial" w:cs="Arial"/>
                <w:b/>
                <w:sz w:val="20"/>
              </w:rPr>
              <w:t>Review 1 (01/2019)</w:t>
            </w:r>
          </w:p>
          <w:p w:rsidR="00945BE9" w:rsidRPr="00AF427F" w:rsidRDefault="00945BE9" w:rsidP="00AB13BC">
            <w:pPr>
              <w:rPr>
                <w:rFonts w:ascii="Arial" w:hAnsi="Arial" w:cs="Arial"/>
                <w:sz w:val="20"/>
              </w:rPr>
            </w:pPr>
            <w:r w:rsidRPr="00AF427F">
              <w:rPr>
                <w:rFonts w:ascii="Arial" w:hAnsi="Arial" w:cs="Arial"/>
                <w:sz w:val="20"/>
              </w:rPr>
              <w:t>Meeting held with principal analyst to discuss courses. Review 05/2019.</w:t>
            </w:r>
          </w:p>
          <w:p w:rsidR="00945BE9" w:rsidRPr="00AF427F" w:rsidRDefault="00945BE9" w:rsidP="00AB13BC">
            <w:pPr>
              <w:rPr>
                <w:rFonts w:ascii="Arial" w:hAnsi="Arial" w:cs="Arial"/>
                <w:b/>
                <w:sz w:val="20"/>
              </w:rPr>
            </w:pPr>
            <w:r w:rsidRPr="00AF427F">
              <w:rPr>
                <w:rFonts w:ascii="Arial" w:hAnsi="Arial" w:cs="Arial"/>
                <w:b/>
                <w:sz w:val="20"/>
              </w:rPr>
              <w:t>Review 2 (04/2019)</w:t>
            </w:r>
          </w:p>
          <w:p w:rsidR="00945BE9" w:rsidRPr="00AF427F" w:rsidRDefault="00945BE9" w:rsidP="004E7A9B">
            <w:pPr>
              <w:rPr>
                <w:rFonts w:ascii="Arial" w:hAnsi="Arial" w:cs="Arial"/>
                <w:sz w:val="20"/>
              </w:rPr>
            </w:pPr>
            <w:r w:rsidRPr="00AF427F">
              <w:rPr>
                <w:rFonts w:ascii="Arial" w:hAnsi="Arial" w:cs="Arial"/>
                <w:sz w:val="20"/>
              </w:rPr>
              <w:t xml:space="preserve">Been accepted onto a degree </w:t>
            </w:r>
            <w:r w:rsidRPr="00AF427F">
              <w:rPr>
                <w:rFonts w:ascii="Arial" w:hAnsi="Arial" w:cs="Arial"/>
                <w:sz w:val="20"/>
              </w:rPr>
              <w:lastRenderedPageBreak/>
              <w:t>apprenticeship on Data Science</w:t>
            </w:r>
          </w:p>
        </w:tc>
        <w:tc>
          <w:tcPr>
            <w:tcW w:w="1559" w:type="dxa"/>
          </w:tcPr>
          <w:p w:rsidR="00945BE9" w:rsidRPr="00AF427F" w:rsidRDefault="00945BE9" w:rsidP="00AB13BC">
            <w:pPr>
              <w:rPr>
                <w:rFonts w:ascii="Arial" w:hAnsi="Arial" w:cs="Arial"/>
                <w:sz w:val="20"/>
              </w:rPr>
            </w:pPr>
            <w:r w:rsidRPr="00AF427F">
              <w:rPr>
                <w:rFonts w:ascii="Arial" w:hAnsi="Arial" w:cs="Arial"/>
                <w:sz w:val="20"/>
              </w:rPr>
              <w:lastRenderedPageBreak/>
              <w:t>Long</w:t>
            </w:r>
          </w:p>
        </w:tc>
      </w:tr>
    </w:tbl>
    <w:p w:rsidR="00945BE9" w:rsidRPr="00AF427F" w:rsidRDefault="00945BE9" w:rsidP="00E104CE">
      <w:pPr>
        <w:rPr>
          <w:rFonts w:ascii="Arial" w:hAnsi="Arial" w:cs="Arial"/>
        </w:rPr>
      </w:pPr>
    </w:p>
    <w:p w:rsidR="00E104CE" w:rsidRPr="00AF427F" w:rsidRDefault="00C42E30" w:rsidP="00E104CE">
      <w:pPr>
        <w:rPr>
          <w:rFonts w:ascii="Arial" w:hAnsi="Arial" w:cs="Arial"/>
          <w:sz w:val="24"/>
          <w:szCs w:val="24"/>
        </w:rPr>
      </w:pPr>
      <w:r w:rsidRPr="00AF427F">
        <w:rPr>
          <w:rFonts w:ascii="Arial" w:hAnsi="Arial" w:cs="Arial"/>
          <w:sz w:val="24"/>
          <w:szCs w:val="24"/>
        </w:rPr>
        <w:t>A personal development plan is considered imperative for an individual’s growth and progression.  Through exploring areas for development and self-improvement, both in a personal and professional capacity, an individual will be able to develop an understanding of what direction they would like to go, make clear goals, increase motivation</w:t>
      </w:r>
      <w:r w:rsidR="008C6B8D" w:rsidRPr="00AF427F">
        <w:rPr>
          <w:rFonts w:ascii="Arial" w:hAnsi="Arial" w:cs="Arial"/>
          <w:sz w:val="24"/>
          <w:szCs w:val="24"/>
        </w:rPr>
        <w:t>, improve work-life balance</w:t>
      </w:r>
      <w:r w:rsidRPr="00AF427F">
        <w:rPr>
          <w:rFonts w:ascii="Arial" w:hAnsi="Arial" w:cs="Arial"/>
          <w:sz w:val="24"/>
          <w:szCs w:val="24"/>
        </w:rPr>
        <w:t xml:space="preserve"> </w:t>
      </w:r>
      <w:r w:rsidR="008C6B8D" w:rsidRPr="00AF427F">
        <w:rPr>
          <w:rFonts w:ascii="Arial" w:hAnsi="Arial" w:cs="Arial"/>
          <w:sz w:val="24"/>
          <w:szCs w:val="24"/>
        </w:rPr>
        <w:t>and</w:t>
      </w:r>
      <w:r w:rsidRPr="00AF427F">
        <w:rPr>
          <w:rFonts w:ascii="Arial" w:hAnsi="Arial" w:cs="Arial"/>
          <w:sz w:val="24"/>
          <w:szCs w:val="24"/>
        </w:rPr>
        <w:t xml:space="preserve"> career prospects </w:t>
      </w:r>
      <w:sdt>
        <w:sdtPr>
          <w:rPr>
            <w:rFonts w:ascii="Arial" w:hAnsi="Arial" w:cs="Arial"/>
            <w:sz w:val="24"/>
            <w:szCs w:val="24"/>
          </w:rPr>
          <w:id w:val="-1760440157"/>
          <w:citation/>
        </w:sdtPr>
        <w:sdtEndPr/>
        <w:sdtContent>
          <w:r w:rsidRPr="00AF427F">
            <w:rPr>
              <w:rFonts w:ascii="Arial" w:hAnsi="Arial" w:cs="Arial"/>
              <w:sz w:val="24"/>
              <w:szCs w:val="24"/>
            </w:rPr>
            <w:fldChar w:fldCharType="begin"/>
          </w:r>
          <w:r w:rsidRPr="00AF427F">
            <w:rPr>
              <w:rFonts w:ascii="Arial" w:hAnsi="Arial" w:cs="Arial"/>
              <w:sz w:val="24"/>
              <w:szCs w:val="24"/>
            </w:rPr>
            <w:instrText xml:space="preserve"> CITATION PDP \l 2057 </w:instrText>
          </w:r>
          <w:r w:rsidRPr="00AF427F">
            <w:rPr>
              <w:rFonts w:ascii="Arial" w:hAnsi="Arial" w:cs="Arial"/>
              <w:sz w:val="24"/>
              <w:szCs w:val="24"/>
            </w:rPr>
            <w:fldChar w:fldCharType="separate"/>
          </w:r>
          <w:r w:rsidR="001A4034" w:rsidRPr="00AF427F">
            <w:rPr>
              <w:rFonts w:ascii="Arial" w:hAnsi="Arial" w:cs="Arial"/>
              <w:noProof/>
              <w:sz w:val="24"/>
              <w:szCs w:val="24"/>
            </w:rPr>
            <w:t>[11]</w:t>
          </w:r>
          <w:r w:rsidRPr="00AF427F">
            <w:rPr>
              <w:rFonts w:ascii="Arial" w:hAnsi="Arial" w:cs="Arial"/>
              <w:sz w:val="24"/>
              <w:szCs w:val="24"/>
            </w:rPr>
            <w:fldChar w:fldCharType="end"/>
          </w:r>
        </w:sdtContent>
      </w:sdt>
      <w:r w:rsidRPr="00AF427F">
        <w:rPr>
          <w:rFonts w:ascii="Arial" w:hAnsi="Arial" w:cs="Arial"/>
          <w:sz w:val="24"/>
          <w:szCs w:val="24"/>
        </w:rPr>
        <w:t>.</w:t>
      </w:r>
    </w:p>
    <w:p w:rsidR="00E104CE" w:rsidRPr="00AF427F" w:rsidRDefault="00E104CE" w:rsidP="00F22132">
      <w:pPr>
        <w:pStyle w:val="Heading1"/>
        <w:numPr>
          <w:ilvl w:val="0"/>
          <w:numId w:val="11"/>
        </w:numPr>
        <w:rPr>
          <w:rFonts w:ascii="Arial" w:hAnsi="Arial" w:cs="Arial"/>
        </w:rPr>
      </w:pPr>
      <w:bookmarkStart w:id="7" w:name="_Toc14673673"/>
      <w:r w:rsidRPr="00AF427F">
        <w:rPr>
          <w:rFonts w:ascii="Arial" w:hAnsi="Arial" w:cs="Arial"/>
        </w:rPr>
        <w:t>Looking After data</w:t>
      </w:r>
      <w:bookmarkEnd w:id="7"/>
    </w:p>
    <w:p w:rsidR="00353A84" w:rsidRPr="00AF427F" w:rsidRDefault="00353A84" w:rsidP="00353A84">
      <w:pPr>
        <w:rPr>
          <w:rFonts w:ascii="Arial" w:hAnsi="Arial" w:cs="Arial"/>
        </w:rPr>
      </w:pPr>
    </w:p>
    <w:p w:rsidR="00F22132" w:rsidRDefault="00F22132" w:rsidP="00F83A34">
      <w:pPr>
        <w:pStyle w:val="Heading2"/>
        <w:numPr>
          <w:ilvl w:val="1"/>
          <w:numId w:val="11"/>
        </w:numPr>
        <w:ind w:left="284" w:hanging="426"/>
        <w:rPr>
          <w:rFonts w:ascii="Arial" w:hAnsi="Arial" w:cs="Arial"/>
          <w:sz w:val="28"/>
          <w:szCs w:val="28"/>
        </w:rPr>
      </w:pPr>
      <w:bookmarkStart w:id="8" w:name="_Toc14673674"/>
      <w:r w:rsidRPr="00AF427F">
        <w:rPr>
          <w:rFonts w:ascii="Arial" w:hAnsi="Arial" w:cs="Arial"/>
          <w:sz w:val="28"/>
          <w:szCs w:val="28"/>
        </w:rPr>
        <w:t>Backup Strategy</w:t>
      </w:r>
      <w:bookmarkEnd w:id="8"/>
    </w:p>
    <w:p w:rsidR="00F83A34" w:rsidRPr="00F83A34" w:rsidRDefault="00F83A34" w:rsidP="00F83A34"/>
    <w:p w:rsidR="00353A84" w:rsidRPr="00AF427F" w:rsidRDefault="00353A84" w:rsidP="00353A84">
      <w:pPr>
        <w:rPr>
          <w:rFonts w:ascii="Arial" w:hAnsi="Arial" w:cs="Arial"/>
          <w:sz w:val="24"/>
          <w:szCs w:val="24"/>
        </w:rPr>
      </w:pPr>
      <w:r w:rsidRPr="00AF427F">
        <w:rPr>
          <w:rFonts w:ascii="Arial" w:hAnsi="Arial" w:cs="Arial"/>
          <w:sz w:val="24"/>
          <w:szCs w:val="24"/>
        </w:rPr>
        <w:t>Taking into consideration the various threats in current cyber security a data backup strategy is vital to reduce the risk of data loss.</w:t>
      </w:r>
    </w:p>
    <w:p w:rsidR="00353A84" w:rsidRPr="00AF427F" w:rsidRDefault="00353A84" w:rsidP="00353A84">
      <w:pPr>
        <w:rPr>
          <w:rFonts w:ascii="Arial" w:hAnsi="Arial" w:cs="Arial"/>
          <w:sz w:val="24"/>
          <w:szCs w:val="24"/>
        </w:rPr>
      </w:pPr>
      <w:r w:rsidRPr="00AF427F">
        <w:rPr>
          <w:rFonts w:ascii="Arial" w:hAnsi="Arial" w:cs="Arial"/>
          <w:sz w:val="24"/>
          <w:szCs w:val="24"/>
        </w:rPr>
        <w:t>Considering personal data files that require backup, these include family photos, music files, documents/forms, university work and other family member’s school/work documents, a backup strategy is defined below, ensuring the data is stored in at least 3 different places.</w:t>
      </w:r>
    </w:p>
    <w:p w:rsidR="00353A84" w:rsidRPr="00AF427F" w:rsidRDefault="00131576" w:rsidP="00353A84">
      <w:pPr>
        <w:rPr>
          <w:rFonts w:ascii="Arial" w:hAnsi="Arial" w:cs="Arial"/>
          <w:sz w:val="24"/>
          <w:szCs w:val="24"/>
          <w:u w:val="single"/>
        </w:rPr>
      </w:pPr>
      <w:r w:rsidRPr="00AF427F">
        <w:rPr>
          <w:rFonts w:ascii="Arial" w:hAnsi="Arial" w:cs="Arial"/>
          <w:sz w:val="24"/>
          <w:szCs w:val="24"/>
          <w:u w:val="single"/>
        </w:rPr>
        <w:t>1. Laptop</w:t>
      </w:r>
      <w:r w:rsidR="00353A84" w:rsidRPr="00AF427F">
        <w:rPr>
          <w:rFonts w:ascii="Arial" w:hAnsi="Arial" w:cs="Arial"/>
          <w:sz w:val="24"/>
          <w:szCs w:val="24"/>
          <w:u w:val="single"/>
        </w:rPr>
        <w:t xml:space="preserve"> hard drive</w:t>
      </w:r>
    </w:p>
    <w:p w:rsidR="00353A84" w:rsidRPr="00AF427F" w:rsidRDefault="00353A84" w:rsidP="00353A84">
      <w:pPr>
        <w:rPr>
          <w:rFonts w:ascii="Arial" w:hAnsi="Arial" w:cs="Arial"/>
          <w:sz w:val="24"/>
          <w:szCs w:val="24"/>
        </w:rPr>
      </w:pPr>
      <w:r w:rsidRPr="00AF427F">
        <w:rPr>
          <w:rFonts w:ascii="Arial" w:hAnsi="Arial" w:cs="Arial"/>
          <w:sz w:val="24"/>
          <w:szCs w:val="24"/>
        </w:rPr>
        <w:t>All current data files are stored directly onto a Laptop hard drive, in relevant files and folders. Whilst the data is easily accessible and no added costs the risks associated with this storage include the potential for malfunction and failure of the laptop, corruption of the data, viruses and malware, accidental/natural damage i.e. water damage and fire and also the potential of loss and theft.</w:t>
      </w:r>
    </w:p>
    <w:p w:rsidR="00353A84" w:rsidRPr="00AF427F" w:rsidRDefault="00131576" w:rsidP="00353A84">
      <w:pPr>
        <w:rPr>
          <w:rFonts w:ascii="Arial" w:hAnsi="Arial" w:cs="Arial"/>
          <w:sz w:val="24"/>
          <w:szCs w:val="24"/>
          <w:u w:val="single"/>
        </w:rPr>
      </w:pPr>
      <w:r w:rsidRPr="00AF427F">
        <w:rPr>
          <w:rFonts w:ascii="Arial" w:hAnsi="Arial" w:cs="Arial"/>
          <w:sz w:val="24"/>
          <w:szCs w:val="24"/>
          <w:u w:val="single"/>
        </w:rPr>
        <w:t>2. External</w:t>
      </w:r>
      <w:r w:rsidR="00353A84" w:rsidRPr="00AF427F">
        <w:rPr>
          <w:rFonts w:ascii="Arial" w:hAnsi="Arial" w:cs="Arial"/>
          <w:sz w:val="24"/>
          <w:szCs w:val="24"/>
          <w:u w:val="single"/>
        </w:rPr>
        <w:t xml:space="preserve"> Hard Drive</w:t>
      </w:r>
    </w:p>
    <w:p w:rsidR="00353A84" w:rsidRPr="00AF427F" w:rsidRDefault="00353A84" w:rsidP="00353A84">
      <w:pPr>
        <w:rPr>
          <w:rFonts w:ascii="Arial" w:hAnsi="Arial" w:cs="Arial"/>
          <w:sz w:val="24"/>
          <w:szCs w:val="24"/>
        </w:rPr>
      </w:pPr>
      <w:r w:rsidRPr="00AF427F">
        <w:rPr>
          <w:rFonts w:ascii="Arial" w:hAnsi="Arial" w:cs="Arial"/>
          <w:sz w:val="24"/>
          <w:szCs w:val="24"/>
        </w:rPr>
        <w:t>As a backup method a transfer of the data files held on the laptop are directly copied onto an external Hard Drive.  The advantages of this method include low cost and quick transfer and retention times. An external hard drive is also portable which enables a transfer of the data to any device whilst also being able to keep it off site away from the original data source (laptop), protecting the data separately from events such as a fire, flood or theft.</w:t>
      </w:r>
    </w:p>
    <w:p w:rsidR="003D551C" w:rsidRPr="00AF427F" w:rsidRDefault="00353A84" w:rsidP="00353A84">
      <w:pPr>
        <w:rPr>
          <w:rFonts w:ascii="Arial" w:hAnsi="Arial" w:cs="Arial"/>
          <w:sz w:val="24"/>
          <w:szCs w:val="24"/>
        </w:rPr>
      </w:pPr>
      <w:r w:rsidRPr="00AF427F">
        <w:rPr>
          <w:rFonts w:ascii="Arial" w:hAnsi="Arial" w:cs="Arial"/>
          <w:sz w:val="24"/>
          <w:szCs w:val="24"/>
        </w:rPr>
        <w:t>Although advantageous, consideration must be given to the risks, which include malfunction and theft. Backup of this data is also reliant on human interaction and the requirement to remember to complete this backup during the regular intervals.</w:t>
      </w:r>
    </w:p>
    <w:p w:rsidR="00353A84" w:rsidRPr="00AF427F" w:rsidRDefault="00131576" w:rsidP="00353A84">
      <w:pPr>
        <w:rPr>
          <w:rFonts w:ascii="Arial" w:hAnsi="Arial" w:cs="Arial"/>
          <w:sz w:val="24"/>
          <w:szCs w:val="24"/>
        </w:rPr>
      </w:pPr>
      <w:r w:rsidRPr="00AF427F">
        <w:rPr>
          <w:rFonts w:ascii="Arial" w:hAnsi="Arial" w:cs="Arial"/>
          <w:sz w:val="24"/>
          <w:szCs w:val="24"/>
          <w:u w:val="single"/>
        </w:rPr>
        <w:t>3. USB</w:t>
      </w:r>
      <w:r w:rsidR="00353A84" w:rsidRPr="00AF427F">
        <w:rPr>
          <w:rFonts w:ascii="Arial" w:hAnsi="Arial" w:cs="Arial"/>
          <w:sz w:val="24"/>
          <w:szCs w:val="24"/>
        </w:rPr>
        <w:t xml:space="preserve"> </w:t>
      </w:r>
    </w:p>
    <w:p w:rsidR="00353A84" w:rsidRPr="00AF427F" w:rsidRDefault="00353A84" w:rsidP="00353A84">
      <w:pPr>
        <w:rPr>
          <w:rFonts w:ascii="Arial" w:hAnsi="Arial" w:cs="Arial"/>
          <w:sz w:val="24"/>
          <w:szCs w:val="24"/>
        </w:rPr>
      </w:pPr>
      <w:r w:rsidRPr="00AF427F">
        <w:rPr>
          <w:rFonts w:ascii="Arial" w:hAnsi="Arial" w:cs="Arial"/>
          <w:sz w:val="24"/>
          <w:szCs w:val="24"/>
        </w:rPr>
        <w:t>In addition to having the data stored directly on the Laptop hard drive and on an external hard drive, transferring the data onto a USB provides the 3</w:t>
      </w:r>
      <w:r w:rsidRPr="00AF427F">
        <w:rPr>
          <w:rFonts w:ascii="Arial" w:hAnsi="Arial" w:cs="Arial"/>
          <w:sz w:val="24"/>
          <w:szCs w:val="24"/>
          <w:vertAlign w:val="superscript"/>
        </w:rPr>
        <w:t>rd</w:t>
      </w:r>
      <w:r w:rsidRPr="00AF427F">
        <w:rPr>
          <w:rFonts w:ascii="Arial" w:hAnsi="Arial" w:cs="Arial"/>
          <w:sz w:val="24"/>
          <w:szCs w:val="24"/>
        </w:rPr>
        <w:t xml:space="preserve"> location. The data on the laptop hard drive would be directly copied onto the USB.  This </w:t>
      </w:r>
      <w:r w:rsidRPr="00AF427F">
        <w:rPr>
          <w:rFonts w:ascii="Arial" w:hAnsi="Arial" w:cs="Arial"/>
          <w:sz w:val="24"/>
          <w:szCs w:val="24"/>
        </w:rPr>
        <w:lastRenderedPageBreak/>
        <w:t>method has many of the same benefits and disadvantages as the external hard drive; being cost effective and easy to use, whilst also being portable. The risks associated include malfunction, damage, loss and theft. Backup of this data is similarly reliant on human interaction and the requirement to remember to complete this backup during the regular intervals.</w:t>
      </w:r>
    </w:p>
    <w:tbl>
      <w:tblPr>
        <w:tblStyle w:val="TableGrid"/>
        <w:tblpPr w:leftFromText="180" w:rightFromText="180" w:vertAnchor="text" w:horzAnchor="margin" w:tblpY="-30"/>
        <w:tblW w:w="9634" w:type="dxa"/>
        <w:tblLook w:val="04A0" w:firstRow="1" w:lastRow="0" w:firstColumn="1" w:lastColumn="0" w:noHBand="0" w:noVBand="1"/>
      </w:tblPr>
      <w:tblGrid>
        <w:gridCol w:w="1838"/>
        <w:gridCol w:w="3402"/>
        <w:gridCol w:w="2552"/>
        <w:gridCol w:w="1842"/>
      </w:tblGrid>
      <w:tr w:rsidR="00353A84" w:rsidRPr="00AF427F" w:rsidTr="00E254A4">
        <w:tc>
          <w:tcPr>
            <w:tcW w:w="1838" w:type="dxa"/>
          </w:tcPr>
          <w:p w:rsidR="00353A84" w:rsidRPr="00AF427F" w:rsidRDefault="00353A84" w:rsidP="00625D4F">
            <w:pPr>
              <w:jc w:val="center"/>
              <w:rPr>
                <w:rFonts w:ascii="Arial" w:hAnsi="Arial" w:cs="Arial"/>
                <w:b/>
                <w:sz w:val="24"/>
                <w:szCs w:val="24"/>
              </w:rPr>
            </w:pPr>
            <w:r w:rsidRPr="00AF427F">
              <w:rPr>
                <w:rFonts w:ascii="Arial" w:hAnsi="Arial" w:cs="Arial"/>
                <w:b/>
                <w:sz w:val="24"/>
                <w:szCs w:val="24"/>
              </w:rPr>
              <w:t>Backup Device</w:t>
            </w:r>
          </w:p>
        </w:tc>
        <w:tc>
          <w:tcPr>
            <w:tcW w:w="3402" w:type="dxa"/>
          </w:tcPr>
          <w:p w:rsidR="00353A84" w:rsidRPr="00AF427F" w:rsidRDefault="00353A84" w:rsidP="00625D4F">
            <w:pPr>
              <w:jc w:val="center"/>
              <w:rPr>
                <w:rFonts w:ascii="Arial" w:hAnsi="Arial" w:cs="Arial"/>
                <w:b/>
                <w:sz w:val="24"/>
                <w:szCs w:val="24"/>
              </w:rPr>
            </w:pPr>
            <w:r w:rsidRPr="00AF427F">
              <w:rPr>
                <w:rFonts w:ascii="Arial" w:hAnsi="Arial" w:cs="Arial"/>
                <w:b/>
                <w:sz w:val="24"/>
                <w:szCs w:val="24"/>
              </w:rPr>
              <w:t>Method</w:t>
            </w:r>
          </w:p>
        </w:tc>
        <w:tc>
          <w:tcPr>
            <w:tcW w:w="2552" w:type="dxa"/>
          </w:tcPr>
          <w:p w:rsidR="00353A84" w:rsidRPr="00AF427F" w:rsidRDefault="00353A84" w:rsidP="00625D4F">
            <w:pPr>
              <w:jc w:val="center"/>
              <w:rPr>
                <w:rFonts w:ascii="Arial" w:hAnsi="Arial" w:cs="Arial"/>
                <w:b/>
                <w:sz w:val="24"/>
                <w:szCs w:val="24"/>
              </w:rPr>
            </w:pPr>
            <w:r w:rsidRPr="00AF427F">
              <w:rPr>
                <w:rFonts w:ascii="Arial" w:hAnsi="Arial" w:cs="Arial"/>
                <w:b/>
                <w:sz w:val="24"/>
                <w:szCs w:val="24"/>
              </w:rPr>
              <w:t>Retention Intervals</w:t>
            </w:r>
          </w:p>
        </w:tc>
        <w:tc>
          <w:tcPr>
            <w:tcW w:w="1842" w:type="dxa"/>
          </w:tcPr>
          <w:p w:rsidR="00353A84" w:rsidRPr="00AF427F" w:rsidRDefault="00353A84" w:rsidP="00625D4F">
            <w:pPr>
              <w:jc w:val="center"/>
              <w:rPr>
                <w:rFonts w:ascii="Arial" w:hAnsi="Arial" w:cs="Arial"/>
                <w:b/>
                <w:sz w:val="24"/>
                <w:szCs w:val="24"/>
              </w:rPr>
            </w:pPr>
            <w:r w:rsidRPr="00AF427F">
              <w:rPr>
                <w:rFonts w:ascii="Arial" w:hAnsi="Arial" w:cs="Arial"/>
                <w:b/>
                <w:sz w:val="24"/>
                <w:szCs w:val="24"/>
              </w:rPr>
              <w:t>Testing</w:t>
            </w:r>
          </w:p>
        </w:tc>
      </w:tr>
      <w:tr w:rsidR="00353A84" w:rsidRPr="00AF427F" w:rsidTr="00E254A4">
        <w:tc>
          <w:tcPr>
            <w:tcW w:w="1838" w:type="dxa"/>
          </w:tcPr>
          <w:p w:rsidR="00353A84" w:rsidRPr="00AF427F" w:rsidRDefault="00353A84" w:rsidP="00625D4F">
            <w:pPr>
              <w:rPr>
                <w:rFonts w:ascii="Arial" w:hAnsi="Arial" w:cs="Arial"/>
                <w:sz w:val="24"/>
                <w:szCs w:val="24"/>
              </w:rPr>
            </w:pPr>
            <w:r w:rsidRPr="00AF427F">
              <w:rPr>
                <w:rFonts w:ascii="Arial" w:hAnsi="Arial" w:cs="Arial"/>
                <w:sz w:val="24"/>
                <w:szCs w:val="24"/>
              </w:rPr>
              <w:t>Laptop</w:t>
            </w:r>
          </w:p>
        </w:tc>
        <w:tc>
          <w:tcPr>
            <w:tcW w:w="3402" w:type="dxa"/>
          </w:tcPr>
          <w:p w:rsidR="00353A84" w:rsidRPr="00AF427F" w:rsidRDefault="00353A84" w:rsidP="00625D4F">
            <w:pPr>
              <w:rPr>
                <w:rFonts w:ascii="Arial" w:hAnsi="Arial" w:cs="Arial"/>
                <w:sz w:val="24"/>
                <w:szCs w:val="24"/>
              </w:rPr>
            </w:pPr>
            <w:r w:rsidRPr="00AF427F">
              <w:rPr>
                <w:rFonts w:ascii="Arial" w:hAnsi="Arial" w:cs="Arial"/>
                <w:sz w:val="24"/>
                <w:szCs w:val="24"/>
              </w:rPr>
              <w:t>Save all work regularly onto the laptop drive, under relevant files and folders</w:t>
            </w:r>
          </w:p>
        </w:tc>
        <w:tc>
          <w:tcPr>
            <w:tcW w:w="2552" w:type="dxa"/>
          </w:tcPr>
          <w:p w:rsidR="00353A84" w:rsidRPr="00AF427F" w:rsidRDefault="00353A84" w:rsidP="00625D4F">
            <w:pPr>
              <w:rPr>
                <w:rFonts w:ascii="Arial" w:hAnsi="Arial" w:cs="Arial"/>
                <w:sz w:val="24"/>
                <w:szCs w:val="24"/>
              </w:rPr>
            </w:pPr>
            <w:r w:rsidRPr="00AF427F">
              <w:rPr>
                <w:rFonts w:ascii="Arial" w:hAnsi="Arial" w:cs="Arial"/>
                <w:sz w:val="24"/>
                <w:szCs w:val="24"/>
              </w:rPr>
              <w:t>Ensure to save all work regularly – consider saving draft versions of specific work.</w:t>
            </w:r>
          </w:p>
        </w:tc>
        <w:tc>
          <w:tcPr>
            <w:tcW w:w="1842" w:type="dxa"/>
            <w:vMerge w:val="restart"/>
          </w:tcPr>
          <w:p w:rsidR="00353A84" w:rsidRPr="00AF427F" w:rsidRDefault="00353A84" w:rsidP="00625D4F">
            <w:pPr>
              <w:rPr>
                <w:rFonts w:ascii="Arial" w:hAnsi="Arial" w:cs="Arial"/>
                <w:sz w:val="24"/>
                <w:szCs w:val="24"/>
              </w:rPr>
            </w:pPr>
            <w:r w:rsidRPr="00AF427F">
              <w:rPr>
                <w:rFonts w:ascii="Arial" w:hAnsi="Arial" w:cs="Arial"/>
                <w:sz w:val="24"/>
                <w:szCs w:val="24"/>
              </w:rPr>
              <w:t>To ensure validity and integrity of the backup strategy regular testing must be completed.</w:t>
            </w:r>
          </w:p>
          <w:p w:rsidR="00353A84" w:rsidRPr="00AF427F" w:rsidRDefault="00353A84" w:rsidP="00625D4F">
            <w:pPr>
              <w:rPr>
                <w:rFonts w:ascii="Arial" w:hAnsi="Arial" w:cs="Arial"/>
                <w:sz w:val="24"/>
                <w:szCs w:val="24"/>
              </w:rPr>
            </w:pPr>
          </w:p>
          <w:p w:rsidR="00353A84" w:rsidRPr="00AF427F" w:rsidRDefault="00353A84" w:rsidP="00625D4F">
            <w:pPr>
              <w:rPr>
                <w:rFonts w:ascii="Arial" w:hAnsi="Arial" w:cs="Arial"/>
                <w:sz w:val="24"/>
                <w:szCs w:val="24"/>
              </w:rPr>
            </w:pPr>
            <w:r w:rsidRPr="00AF427F">
              <w:rPr>
                <w:rFonts w:ascii="Arial" w:hAnsi="Arial" w:cs="Arial"/>
                <w:sz w:val="24"/>
                <w:szCs w:val="24"/>
              </w:rPr>
              <w:t>Quarterly reminders to be set for testing.</w:t>
            </w:r>
          </w:p>
          <w:p w:rsidR="00353A84" w:rsidRPr="00AF427F" w:rsidRDefault="00353A84" w:rsidP="00625D4F">
            <w:pPr>
              <w:rPr>
                <w:rFonts w:ascii="Arial" w:hAnsi="Arial" w:cs="Arial"/>
                <w:sz w:val="24"/>
                <w:szCs w:val="24"/>
              </w:rPr>
            </w:pPr>
          </w:p>
        </w:tc>
      </w:tr>
      <w:tr w:rsidR="00353A84" w:rsidRPr="00AF427F" w:rsidTr="00E254A4">
        <w:tc>
          <w:tcPr>
            <w:tcW w:w="1838" w:type="dxa"/>
          </w:tcPr>
          <w:p w:rsidR="00353A84" w:rsidRPr="00AF427F" w:rsidRDefault="00353A84" w:rsidP="00625D4F">
            <w:pPr>
              <w:rPr>
                <w:rFonts w:ascii="Arial" w:hAnsi="Arial" w:cs="Arial"/>
                <w:sz w:val="24"/>
                <w:szCs w:val="24"/>
              </w:rPr>
            </w:pPr>
            <w:r w:rsidRPr="00AF427F">
              <w:rPr>
                <w:rFonts w:ascii="Arial" w:hAnsi="Arial" w:cs="Arial"/>
                <w:sz w:val="24"/>
                <w:szCs w:val="24"/>
              </w:rPr>
              <w:t>External Hard Drive</w:t>
            </w:r>
          </w:p>
        </w:tc>
        <w:tc>
          <w:tcPr>
            <w:tcW w:w="3402" w:type="dxa"/>
          </w:tcPr>
          <w:p w:rsidR="00353A84" w:rsidRPr="00AF427F" w:rsidRDefault="00353A84" w:rsidP="00625D4F">
            <w:pPr>
              <w:rPr>
                <w:rFonts w:ascii="Arial" w:hAnsi="Arial" w:cs="Arial"/>
                <w:sz w:val="24"/>
                <w:szCs w:val="24"/>
              </w:rPr>
            </w:pPr>
            <w:r w:rsidRPr="00AF427F">
              <w:rPr>
                <w:rFonts w:ascii="Arial" w:hAnsi="Arial" w:cs="Arial"/>
                <w:sz w:val="24"/>
                <w:szCs w:val="24"/>
              </w:rPr>
              <w:t>Copy all files and folders directly onto the external hard drive</w:t>
            </w:r>
          </w:p>
          <w:p w:rsidR="00353A84" w:rsidRPr="00AF427F" w:rsidRDefault="00353A84" w:rsidP="00625D4F">
            <w:pPr>
              <w:rPr>
                <w:rFonts w:ascii="Arial" w:hAnsi="Arial" w:cs="Arial"/>
                <w:sz w:val="24"/>
                <w:szCs w:val="24"/>
              </w:rPr>
            </w:pPr>
            <w:r w:rsidRPr="00AF427F">
              <w:rPr>
                <w:rFonts w:ascii="Arial" w:hAnsi="Arial" w:cs="Arial"/>
                <w:sz w:val="24"/>
                <w:szCs w:val="24"/>
              </w:rPr>
              <w:t>(Device to be stored in a separate location to laptop and USB)</w:t>
            </w:r>
          </w:p>
        </w:tc>
        <w:tc>
          <w:tcPr>
            <w:tcW w:w="2552" w:type="dxa"/>
          </w:tcPr>
          <w:p w:rsidR="00353A84" w:rsidRPr="00AF427F" w:rsidRDefault="00353A84" w:rsidP="00625D4F">
            <w:pPr>
              <w:rPr>
                <w:rFonts w:ascii="Arial" w:hAnsi="Arial" w:cs="Arial"/>
                <w:sz w:val="24"/>
                <w:szCs w:val="24"/>
              </w:rPr>
            </w:pPr>
            <w:r w:rsidRPr="00AF427F">
              <w:rPr>
                <w:rFonts w:ascii="Arial" w:hAnsi="Arial" w:cs="Arial"/>
                <w:sz w:val="24"/>
                <w:szCs w:val="24"/>
              </w:rPr>
              <w:t>Monthly – Calendar reminder set up to complete backup</w:t>
            </w:r>
          </w:p>
        </w:tc>
        <w:tc>
          <w:tcPr>
            <w:tcW w:w="1842" w:type="dxa"/>
            <w:vMerge/>
          </w:tcPr>
          <w:p w:rsidR="00353A84" w:rsidRPr="00AF427F" w:rsidRDefault="00353A84" w:rsidP="00625D4F">
            <w:pPr>
              <w:rPr>
                <w:rFonts w:ascii="Arial" w:hAnsi="Arial" w:cs="Arial"/>
                <w:sz w:val="24"/>
                <w:szCs w:val="24"/>
              </w:rPr>
            </w:pPr>
          </w:p>
        </w:tc>
      </w:tr>
      <w:tr w:rsidR="00353A84" w:rsidRPr="00AF427F" w:rsidTr="00E254A4">
        <w:tc>
          <w:tcPr>
            <w:tcW w:w="1838" w:type="dxa"/>
          </w:tcPr>
          <w:p w:rsidR="00353A84" w:rsidRPr="00AF427F" w:rsidRDefault="00353A84" w:rsidP="00625D4F">
            <w:pPr>
              <w:rPr>
                <w:rFonts w:ascii="Arial" w:hAnsi="Arial" w:cs="Arial"/>
                <w:sz w:val="24"/>
                <w:szCs w:val="24"/>
              </w:rPr>
            </w:pPr>
            <w:r w:rsidRPr="00AF427F">
              <w:rPr>
                <w:rFonts w:ascii="Arial" w:hAnsi="Arial" w:cs="Arial"/>
                <w:sz w:val="24"/>
                <w:szCs w:val="24"/>
              </w:rPr>
              <w:t>USB</w:t>
            </w:r>
          </w:p>
        </w:tc>
        <w:tc>
          <w:tcPr>
            <w:tcW w:w="3402" w:type="dxa"/>
          </w:tcPr>
          <w:p w:rsidR="00353A84" w:rsidRPr="00AF427F" w:rsidRDefault="00353A84" w:rsidP="00625D4F">
            <w:pPr>
              <w:rPr>
                <w:rFonts w:ascii="Arial" w:hAnsi="Arial" w:cs="Arial"/>
                <w:sz w:val="24"/>
                <w:szCs w:val="24"/>
              </w:rPr>
            </w:pPr>
            <w:r w:rsidRPr="00AF427F">
              <w:rPr>
                <w:rFonts w:ascii="Arial" w:hAnsi="Arial" w:cs="Arial"/>
                <w:sz w:val="24"/>
                <w:szCs w:val="24"/>
              </w:rPr>
              <w:t>Copy all files and folders directly onto a USB</w:t>
            </w:r>
          </w:p>
          <w:p w:rsidR="00353A84" w:rsidRPr="00AF427F" w:rsidRDefault="00353A84" w:rsidP="00625D4F">
            <w:pPr>
              <w:rPr>
                <w:rFonts w:ascii="Arial" w:hAnsi="Arial" w:cs="Arial"/>
                <w:sz w:val="24"/>
                <w:szCs w:val="24"/>
              </w:rPr>
            </w:pPr>
            <w:r w:rsidRPr="00AF427F">
              <w:rPr>
                <w:rFonts w:ascii="Arial" w:hAnsi="Arial" w:cs="Arial"/>
                <w:sz w:val="24"/>
                <w:szCs w:val="24"/>
              </w:rPr>
              <w:t>(Device to be stored in a separate location to Laptop and external Hard Drive)</w:t>
            </w:r>
          </w:p>
        </w:tc>
        <w:tc>
          <w:tcPr>
            <w:tcW w:w="2552" w:type="dxa"/>
          </w:tcPr>
          <w:p w:rsidR="00353A84" w:rsidRPr="00AF427F" w:rsidRDefault="00353A84" w:rsidP="00625D4F">
            <w:pPr>
              <w:rPr>
                <w:rFonts w:ascii="Arial" w:hAnsi="Arial" w:cs="Arial"/>
                <w:sz w:val="24"/>
                <w:szCs w:val="24"/>
              </w:rPr>
            </w:pPr>
            <w:r w:rsidRPr="00AF427F">
              <w:rPr>
                <w:rFonts w:ascii="Arial" w:hAnsi="Arial" w:cs="Arial"/>
                <w:sz w:val="24"/>
                <w:szCs w:val="24"/>
              </w:rPr>
              <w:t>Monthly – Calendar reminder set up to complete backup</w:t>
            </w:r>
          </w:p>
        </w:tc>
        <w:tc>
          <w:tcPr>
            <w:tcW w:w="1842" w:type="dxa"/>
            <w:vMerge/>
          </w:tcPr>
          <w:p w:rsidR="00353A84" w:rsidRPr="00AF427F" w:rsidRDefault="00353A84" w:rsidP="00625D4F">
            <w:pPr>
              <w:rPr>
                <w:rFonts w:ascii="Arial" w:hAnsi="Arial" w:cs="Arial"/>
                <w:sz w:val="24"/>
                <w:szCs w:val="24"/>
              </w:rPr>
            </w:pPr>
          </w:p>
        </w:tc>
      </w:tr>
    </w:tbl>
    <w:p w:rsidR="00353A84" w:rsidRPr="00AF427F" w:rsidRDefault="00353A84" w:rsidP="00353A84">
      <w:pPr>
        <w:rPr>
          <w:rFonts w:ascii="Arial" w:hAnsi="Arial" w:cs="Arial"/>
          <w:sz w:val="24"/>
          <w:szCs w:val="24"/>
        </w:rPr>
      </w:pPr>
    </w:p>
    <w:p w:rsidR="00353A84" w:rsidRPr="00AF427F" w:rsidRDefault="00353A84" w:rsidP="00353A84">
      <w:pPr>
        <w:rPr>
          <w:rFonts w:ascii="Arial" w:hAnsi="Arial" w:cs="Arial"/>
          <w:sz w:val="24"/>
          <w:szCs w:val="24"/>
          <w:u w:val="single"/>
        </w:rPr>
      </w:pPr>
      <w:r w:rsidRPr="00AF427F">
        <w:rPr>
          <w:rFonts w:ascii="Arial" w:hAnsi="Arial" w:cs="Arial"/>
          <w:sz w:val="24"/>
          <w:szCs w:val="24"/>
        </w:rPr>
        <w:t>The above strategy is fit for purpose for current personal data storage however consideration must be given to the longevity and suitability of these back up methods. A review of the strategy needs to be completed to ensure appropriateness and sustainability, taking into consideration any changes in technology and any changes in the type and size of data held. Other backup options are available and may be deemed more suitable.</w:t>
      </w:r>
    </w:p>
    <w:p w:rsidR="00353A84" w:rsidRPr="00AF427F" w:rsidRDefault="00F22132" w:rsidP="007551F8">
      <w:pPr>
        <w:pStyle w:val="Heading2"/>
        <w:rPr>
          <w:rFonts w:ascii="Arial" w:hAnsi="Arial" w:cs="Arial"/>
          <w:sz w:val="28"/>
          <w:szCs w:val="28"/>
        </w:rPr>
      </w:pPr>
      <w:bookmarkStart w:id="9" w:name="_Toc14673675"/>
      <w:r w:rsidRPr="00AF427F">
        <w:rPr>
          <w:rFonts w:ascii="Arial" w:hAnsi="Arial" w:cs="Arial"/>
          <w:sz w:val="28"/>
          <w:szCs w:val="28"/>
        </w:rPr>
        <w:t>4.2 Threats</w:t>
      </w:r>
      <w:bookmarkEnd w:id="9"/>
    </w:p>
    <w:p w:rsidR="00C4537F" w:rsidRPr="00AF427F" w:rsidRDefault="00C4537F" w:rsidP="00353A84">
      <w:pPr>
        <w:rPr>
          <w:rFonts w:ascii="Arial" w:hAnsi="Arial" w:cs="Arial"/>
          <w:sz w:val="24"/>
          <w:szCs w:val="24"/>
        </w:rPr>
      </w:pPr>
      <w:r w:rsidRPr="00AF427F">
        <w:rPr>
          <w:rFonts w:ascii="Arial" w:hAnsi="Arial" w:cs="Arial"/>
          <w:sz w:val="24"/>
          <w:szCs w:val="24"/>
        </w:rPr>
        <w:t xml:space="preserve">There are a number of adverse occurrences that could transpire that would put data at risk. Below describes 6 examples, detailing how effective the proposed backup strategy would be in protecting </w:t>
      </w:r>
      <w:r w:rsidR="008B78E1" w:rsidRPr="00AF427F">
        <w:rPr>
          <w:rFonts w:ascii="Arial" w:hAnsi="Arial" w:cs="Arial"/>
          <w:sz w:val="24"/>
          <w:szCs w:val="24"/>
        </w:rPr>
        <w:t xml:space="preserve">and retrieving </w:t>
      </w:r>
      <w:r w:rsidRPr="00AF427F">
        <w:rPr>
          <w:rFonts w:ascii="Arial" w:hAnsi="Arial" w:cs="Arial"/>
          <w:sz w:val="24"/>
          <w:szCs w:val="24"/>
        </w:rPr>
        <w:t>the data.</w:t>
      </w:r>
    </w:p>
    <w:p w:rsidR="00C4537F" w:rsidRPr="00AF427F" w:rsidRDefault="00131576" w:rsidP="00353A84">
      <w:pPr>
        <w:rPr>
          <w:rFonts w:ascii="Arial" w:hAnsi="Arial" w:cs="Arial"/>
          <w:sz w:val="24"/>
          <w:szCs w:val="24"/>
          <w:u w:val="single"/>
        </w:rPr>
      </w:pPr>
      <w:r w:rsidRPr="00AF427F">
        <w:rPr>
          <w:rFonts w:ascii="Arial" w:hAnsi="Arial" w:cs="Arial"/>
          <w:sz w:val="24"/>
          <w:szCs w:val="24"/>
          <w:u w:val="single"/>
        </w:rPr>
        <w:t>1. Viruses</w:t>
      </w:r>
    </w:p>
    <w:p w:rsidR="003470BA" w:rsidRPr="00AF427F" w:rsidRDefault="003470BA" w:rsidP="003470BA">
      <w:pPr>
        <w:rPr>
          <w:rFonts w:ascii="Arial" w:hAnsi="Arial" w:cs="Arial"/>
          <w:sz w:val="24"/>
          <w:szCs w:val="24"/>
        </w:rPr>
      </w:pPr>
      <w:r w:rsidRPr="00AF427F">
        <w:rPr>
          <w:rFonts w:ascii="Arial" w:hAnsi="Arial" w:cs="Arial"/>
          <w:sz w:val="24"/>
          <w:szCs w:val="24"/>
        </w:rPr>
        <w:t xml:space="preserve">Cisco </w:t>
      </w:r>
      <w:sdt>
        <w:sdtPr>
          <w:rPr>
            <w:rFonts w:ascii="Arial" w:hAnsi="Arial" w:cs="Arial"/>
            <w:sz w:val="24"/>
            <w:szCs w:val="24"/>
          </w:rPr>
          <w:id w:val="-1226985085"/>
          <w:citation/>
        </w:sdtPr>
        <w:sdtEndPr/>
        <w:sdtContent>
          <w:r w:rsidRPr="00AF427F">
            <w:rPr>
              <w:rFonts w:ascii="Arial" w:hAnsi="Arial" w:cs="Arial"/>
              <w:sz w:val="24"/>
              <w:szCs w:val="24"/>
            </w:rPr>
            <w:fldChar w:fldCharType="begin"/>
          </w:r>
          <w:r w:rsidRPr="00AF427F">
            <w:rPr>
              <w:rFonts w:ascii="Arial" w:hAnsi="Arial" w:cs="Arial"/>
              <w:sz w:val="24"/>
              <w:szCs w:val="24"/>
            </w:rPr>
            <w:instrText xml:space="preserve"> CITATION Wha18 \l 2057 </w:instrText>
          </w:r>
          <w:r w:rsidRPr="00AF427F">
            <w:rPr>
              <w:rFonts w:ascii="Arial" w:hAnsi="Arial" w:cs="Arial"/>
              <w:sz w:val="24"/>
              <w:szCs w:val="24"/>
            </w:rPr>
            <w:fldChar w:fldCharType="separate"/>
          </w:r>
          <w:r w:rsidR="001A4034" w:rsidRPr="00AF427F">
            <w:rPr>
              <w:rFonts w:ascii="Arial" w:hAnsi="Arial" w:cs="Arial"/>
              <w:noProof/>
              <w:sz w:val="24"/>
              <w:szCs w:val="24"/>
            </w:rPr>
            <w:t>[12]</w:t>
          </w:r>
          <w:r w:rsidRPr="00AF427F">
            <w:rPr>
              <w:rFonts w:ascii="Arial" w:hAnsi="Arial" w:cs="Arial"/>
              <w:sz w:val="24"/>
              <w:szCs w:val="24"/>
            </w:rPr>
            <w:fldChar w:fldCharType="end"/>
          </w:r>
        </w:sdtContent>
      </w:sdt>
      <w:r w:rsidRPr="00AF427F">
        <w:rPr>
          <w:rFonts w:ascii="Arial" w:hAnsi="Arial" w:cs="Arial"/>
          <w:sz w:val="24"/>
          <w:szCs w:val="24"/>
        </w:rPr>
        <w:t xml:space="preserve"> describes a computer virus as a “type of malware that propagates by inserting a copy of itself into and becoming part of another program. It spreads form one computer to another, leaving infections as it travels.” The consequences of a malware attack can include loss of information and entirely disabling systems and networks </w:t>
      </w:r>
      <w:sdt>
        <w:sdtPr>
          <w:rPr>
            <w:rFonts w:ascii="Arial" w:hAnsi="Arial" w:cs="Arial"/>
            <w:sz w:val="24"/>
            <w:szCs w:val="24"/>
          </w:rPr>
          <w:id w:val="-1950539528"/>
          <w:citation/>
        </w:sdtPr>
        <w:sdtEndPr/>
        <w:sdtContent>
          <w:r w:rsidRPr="00AF427F">
            <w:rPr>
              <w:rFonts w:ascii="Arial" w:hAnsi="Arial" w:cs="Arial"/>
              <w:sz w:val="24"/>
              <w:szCs w:val="24"/>
            </w:rPr>
            <w:fldChar w:fldCharType="begin"/>
          </w:r>
          <w:r w:rsidRPr="00AF427F">
            <w:rPr>
              <w:rFonts w:ascii="Arial" w:hAnsi="Arial" w:cs="Arial"/>
              <w:sz w:val="24"/>
              <w:szCs w:val="24"/>
            </w:rPr>
            <w:instrText xml:space="preserve"> CITATION Wha18 \l 2057 </w:instrText>
          </w:r>
          <w:r w:rsidRPr="00AF427F">
            <w:rPr>
              <w:rFonts w:ascii="Arial" w:hAnsi="Arial" w:cs="Arial"/>
              <w:sz w:val="24"/>
              <w:szCs w:val="24"/>
            </w:rPr>
            <w:fldChar w:fldCharType="separate"/>
          </w:r>
          <w:r w:rsidR="001A4034" w:rsidRPr="00AF427F">
            <w:rPr>
              <w:rFonts w:ascii="Arial" w:hAnsi="Arial" w:cs="Arial"/>
              <w:noProof/>
              <w:sz w:val="24"/>
              <w:szCs w:val="24"/>
            </w:rPr>
            <w:t>[12]</w:t>
          </w:r>
          <w:r w:rsidRPr="00AF427F">
            <w:rPr>
              <w:rFonts w:ascii="Arial" w:hAnsi="Arial" w:cs="Arial"/>
              <w:sz w:val="24"/>
              <w:szCs w:val="24"/>
            </w:rPr>
            <w:fldChar w:fldCharType="end"/>
          </w:r>
        </w:sdtContent>
      </w:sdt>
      <w:r w:rsidRPr="00AF427F">
        <w:rPr>
          <w:rFonts w:ascii="Arial" w:hAnsi="Arial" w:cs="Arial"/>
          <w:color w:val="0070C0"/>
          <w:sz w:val="24"/>
          <w:szCs w:val="24"/>
        </w:rPr>
        <w:t xml:space="preserve">. </w:t>
      </w:r>
      <w:r w:rsidR="00EC4A9B" w:rsidRPr="00AF427F">
        <w:rPr>
          <w:rFonts w:ascii="Arial" w:hAnsi="Arial" w:cs="Arial"/>
          <w:color w:val="0070C0"/>
          <w:sz w:val="24"/>
          <w:szCs w:val="24"/>
        </w:rPr>
        <w:t xml:space="preserve"> </w:t>
      </w:r>
      <w:r w:rsidR="00EC4A9B" w:rsidRPr="00AF427F">
        <w:rPr>
          <w:rFonts w:ascii="Arial" w:hAnsi="Arial" w:cs="Arial"/>
          <w:color w:val="0070C0"/>
          <w:sz w:val="24"/>
          <w:szCs w:val="24"/>
        </w:rPr>
        <w:fldChar w:fldCharType="begin"/>
      </w:r>
      <w:r w:rsidR="00EC4A9B" w:rsidRPr="00AF427F">
        <w:rPr>
          <w:rFonts w:ascii="Arial" w:hAnsi="Arial" w:cs="Arial"/>
          <w:color w:val="0070C0"/>
          <w:sz w:val="24"/>
          <w:szCs w:val="24"/>
        </w:rPr>
        <w:instrText xml:space="preserve"> REF _Ref12521066 \h </w:instrText>
      </w:r>
      <w:r w:rsidR="00AF427F" w:rsidRPr="00AF427F">
        <w:rPr>
          <w:rFonts w:ascii="Arial" w:hAnsi="Arial" w:cs="Arial"/>
          <w:color w:val="0070C0"/>
          <w:sz w:val="24"/>
          <w:szCs w:val="24"/>
        </w:rPr>
        <w:instrText xml:space="preserve"> \* MERGEFORMAT </w:instrText>
      </w:r>
      <w:r w:rsidR="00EC4A9B" w:rsidRPr="00AF427F">
        <w:rPr>
          <w:rFonts w:ascii="Arial" w:hAnsi="Arial" w:cs="Arial"/>
          <w:color w:val="0070C0"/>
          <w:sz w:val="24"/>
          <w:szCs w:val="24"/>
        </w:rPr>
      </w:r>
      <w:r w:rsidR="00EC4A9B" w:rsidRPr="00AF427F">
        <w:rPr>
          <w:rFonts w:ascii="Arial" w:hAnsi="Arial" w:cs="Arial"/>
          <w:color w:val="0070C0"/>
          <w:sz w:val="24"/>
          <w:szCs w:val="24"/>
        </w:rPr>
        <w:fldChar w:fldCharType="separate"/>
      </w:r>
      <w:r w:rsidR="004D3753" w:rsidRPr="004D3753">
        <w:rPr>
          <w:rFonts w:ascii="Arial" w:hAnsi="Arial" w:cs="Arial"/>
          <w:color w:val="0070C0"/>
          <w:sz w:val="24"/>
          <w:szCs w:val="24"/>
        </w:rPr>
        <w:t>Appendix C – Ransomware Report</w:t>
      </w:r>
      <w:r w:rsidR="00EC4A9B" w:rsidRPr="00AF427F">
        <w:rPr>
          <w:rFonts w:ascii="Arial" w:hAnsi="Arial" w:cs="Arial"/>
          <w:color w:val="0070C0"/>
          <w:sz w:val="24"/>
          <w:szCs w:val="24"/>
        </w:rPr>
        <w:fldChar w:fldCharType="end"/>
      </w:r>
      <w:r w:rsidR="008A5C9C" w:rsidRPr="00AF427F">
        <w:rPr>
          <w:rFonts w:ascii="Arial" w:hAnsi="Arial" w:cs="Arial"/>
          <w:sz w:val="24"/>
          <w:szCs w:val="24"/>
        </w:rPr>
        <w:t xml:space="preserve"> </w:t>
      </w:r>
      <w:r w:rsidRPr="00AF427F">
        <w:rPr>
          <w:rFonts w:ascii="Arial" w:hAnsi="Arial" w:cs="Arial"/>
          <w:sz w:val="24"/>
          <w:szCs w:val="24"/>
        </w:rPr>
        <w:t xml:space="preserve">describes further details on </w:t>
      </w:r>
      <w:r w:rsidR="00625D4F" w:rsidRPr="00AF427F">
        <w:rPr>
          <w:rFonts w:ascii="Arial" w:hAnsi="Arial" w:cs="Arial"/>
          <w:sz w:val="24"/>
          <w:szCs w:val="24"/>
        </w:rPr>
        <w:t xml:space="preserve">viruses, </w:t>
      </w:r>
      <w:r w:rsidRPr="00AF427F">
        <w:rPr>
          <w:rFonts w:ascii="Arial" w:hAnsi="Arial" w:cs="Arial"/>
          <w:sz w:val="24"/>
          <w:szCs w:val="24"/>
        </w:rPr>
        <w:t xml:space="preserve">ransomware, in specific the CryptoWall; providing details on how these infect systems and the consequences. </w:t>
      </w:r>
    </w:p>
    <w:p w:rsidR="003470BA" w:rsidRPr="00AF427F" w:rsidRDefault="003470BA" w:rsidP="003470BA">
      <w:pPr>
        <w:rPr>
          <w:rFonts w:ascii="Arial" w:hAnsi="Arial" w:cs="Arial"/>
          <w:sz w:val="24"/>
          <w:szCs w:val="24"/>
        </w:rPr>
      </w:pPr>
      <w:r w:rsidRPr="00AF427F">
        <w:rPr>
          <w:rFonts w:ascii="Arial" w:hAnsi="Arial" w:cs="Arial"/>
          <w:sz w:val="24"/>
          <w:szCs w:val="24"/>
        </w:rPr>
        <w:t xml:space="preserve">The </w:t>
      </w:r>
      <w:r w:rsidR="00625D4F" w:rsidRPr="00AF427F">
        <w:rPr>
          <w:rFonts w:ascii="Arial" w:hAnsi="Arial" w:cs="Arial"/>
          <w:sz w:val="24"/>
          <w:szCs w:val="24"/>
        </w:rPr>
        <w:t xml:space="preserve">success of the </w:t>
      </w:r>
      <w:r w:rsidRPr="00AF427F">
        <w:rPr>
          <w:rFonts w:ascii="Arial" w:hAnsi="Arial" w:cs="Arial"/>
          <w:sz w:val="24"/>
          <w:szCs w:val="24"/>
        </w:rPr>
        <w:t xml:space="preserve">backup plan </w:t>
      </w:r>
      <w:r w:rsidR="00625D4F" w:rsidRPr="00AF427F">
        <w:rPr>
          <w:rFonts w:ascii="Arial" w:hAnsi="Arial" w:cs="Arial"/>
          <w:sz w:val="24"/>
          <w:szCs w:val="24"/>
        </w:rPr>
        <w:t xml:space="preserve">would in this scenario be dependent on when the virus attacked the data and the time of the last backup. Should the virus have infected post last backup then the data held on the backup devices would be free from any virus and consequently the data would easily be retrieved. </w:t>
      </w:r>
      <w:r w:rsidR="00625D4F" w:rsidRPr="00AF427F">
        <w:rPr>
          <w:rFonts w:ascii="Arial" w:hAnsi="Arial" w:cs="Arial"/>
          <w:sz w:val="24"/>
          <w:szCs w:val="24"/>
        </w:rPr>
        <w:lastRenderedPageBreak/>
        <w:t xml:space="preserve">Should the virus have been present upon completing the backup then there is a possibility that the data held in the backup devices are also infected and consequently retrieval would be difficult/if at all possible. </w:t>
      </w:r>
    </w:p>
    <w:p w:rsidR="00C4537F" w:rsidRPr="00AF427F" w:rsidRDefault="00131576" w:rsidP="00353A84">
      <w:pPr>
        <w:rPr>
          <w:rFonts w:ascii="Arial" w:hAnsi="Arial" w:cs="Arial"/>
          <w:sz w:val="24"/>
          <w:szCs w:val="24"/>
          <w:u w:val="single"/>
        </w:rPr>
      </w:pPr>
      <w:r w:rsidRPr="00AF427F">
        <w:rPr>
          <w:rFonts w:ascii="Arial" w:hAnsi="Arial" w:cs="Arial"/>
          <w:sz w:val="24"/>
          <w:szCs w:val="24"/>
          <w:u w:val="single"/>
        </w:rPr>
        <w:t>2. Theft</w:t>
      </w:r>
      <w:r w:rsidR="00934A4F" w:rsidRPr="00AF427F">
        <w:rPr>
          <w:rFonts w:ascii="Arial" w:hAnsi="Arial" w:cs="Arial"/>
          <w:sz w:val="24"/>
          <w:szCs w:val="24"/>
          <w:u w:val="single"/>
        </w:rPr>
        <w:t xml:space="preserve"> </w:t>
      </w:r>
    </w:p>
    <w:p w:rsidR="004E7A9B" w:rsidRPr="00AF427F" w:rsidRDefault="00CE3EE6" w:rsidP="00353A84">
      <w:pPr>
        <w:rPr>
          <w:rFonts w:ascii="Arial" w:hAnsi="Arial" w:cs="Arial"/>
          <w:sz w:val="24"/>
          <w:szCs w:val="24"/>
        </w:rPr>
      </w:pPr>
      <w:r w:rsidRPr="00AF427F">
        <w:rPr>
          <w:rFonts w:ascii="Arial" w:hAnsi="Arial" w:cs="Arial"/>
          <w:sz w:val="24"/>
          <w:szCs w:val="24"/>
        </w:rPr>
        <w:t>A theft of one or more of the devices that data is stored on would result in total data loss. The backup strategy method above however stipulates that all devices should be stored separately therefore</w:t>
      </w:r>
      <w:r w:rsidR="00CF2E5F" w:rsidRPr="00AF427F">
        <w:rPr>
          <w:rFonts w:ascii="Arial" w:hAnsi="Arial" w:cs="Arial"/>
          <w:sz w:val="24"/>
          <w:szCs w:val="24"/>
        </w:rPr>
        <w:t xml:space="preserve">, on the basis that the data has been backed up as described, then retrieval of the data would be </w:t>
      </w:r>
      <w:r w:rsidR="00507882" w:rsidRPr="00AF427F">
        <w:rPr>
          <w:rFonts w:ascii="Arial" w:hAnsi="Arial" w:cs="Arial"/>
          <w:sz w:val="24"/>
          <w:szCs w:val="24"/>
        </w:rPr>
        <w:t>uncomplicated. However consideration must be given to the time of the data loss since the last backup; the most up to date version may not have been backed up.</w:t>
      </w:r>
    </w:p>
    <w:p w:rsidR="00C4537F" w:rsidRPr="00AF427F" w:rsidRDefault="00131576" w:rsidP="00353A84">
      <w:pPr>
        <w:rPr>
          <w:rFonts w:ascii="Arial" w:hAnsi="Arial" w:cs="Arial"/>
          <w:sz w:val="24"/>
          <w:szCs w:val="24"/>
          <w:u w:val="single"/>
        </w:rPr>
      </w:pPr>
      <w:r w:rsidRPr="00AF427F">
        <w:rPr>
          <w:rFonts w:ascii="Arial" w:hAnsi="Arial" w:cs="Arial"/>
          <w:sz w:val="24"/>
          <w:szCs w:val="24"/>
          <w:u w:val="single"/>
        </w:rPr>
        <w:t>3. Natural</w:t>
      </w:r>
      <w:r w:rsidR="00934A4F" w:rsidRPr="00AF427F">
        <w:rPr>
          <w:rFonts w:ascii="Arial" w:hAnsi="Arial" w:cs="Arial"/>
          <w:sz w:val="24"/>
          <w:szCs w:val="24"/>
          <w:u w:val="single"/>
        </w:rPr>
        <w:t xml:space="preserve"> Disaster</w:t>
      </w:r>
    </w:p>
    <w:p w:rsidR="00C4537F" w:rsidRPr="00AF427F" w:rsidRDefault="00CE3EE6" w:rsidP="00353A84">
      <w:pPr>
        <w:rPr>
          <w:rFonts w:ascii="Arial" w:hAnsi="Arial" w:cs="Arial"/>
          <w:sz w:val="24"/>
          <w:szCs w:val="24"/>
        </w:rPr>
      </w:pPr>
      <w:r w:rsidRPr="00AF427F">
        <w:rPr>
          <w:rFonts w:ascii="Arial" w:hAnsi="Arial" w:cs="Arial"/>
          <w:sz w:val="24"/>
          <w:szCs w:val="24"/>
        </w:rPr>
        <w:t>Similar to the theft scenario a natural disaster, such as a fire or flood, could result in a device holding data being destroyed and consequently full data loss. As the backup strategy denotes that the devices are to be stored in separate locations</w:t>
      </w:r>
      <w:r w:rsidR="00F547F7" w:rsidRPr="00AF427F">
        <w:rPr>
          <w:rFonts w:ascii="Arial" w:hAnsi="Arial" w:cs="Arial"/>
          <w:sz w:val="24"/>
          <w:szCs w:val="24"/>
        </w:rPr>
        <w:t xml:space="preserve"> the other back-up devices would remain protected and retrieval of the data would be straight forward.</w:t>
      </w:r>
    </w:p>
    <w:p w:rsidR="00C4537F" w:rsidRPr="00AF427F" w:rsidRDefault="00131576" w:rsidP="00353A84">
      <w:pPr>
        <w:rPr>
          <w:rFonts w:ascii="Arial" w:hAnsi="Arial" w:cs="Arial"/>
          <w:sz w:val="24"/>
          <w:szCs w:val="24"/>
          <w:u w:val="single"/>
        </w:rPr>
      </w:pPr>
      <w:r w:rsidRPr="00AF427F">
        <w:rPr>
          <w:rFonts w:ascii="Arial" w:hAnsi="Arial" w:cs="Arial"/>
          <w:sz w:val="24"/>
          <w:szCs w:val="24"/>
          <w:u w:val="single"/>
        </w:rPr>
        <w:t>4. Malfunction</w:t>
      </w:r>
    </w:p>
    <w:p w:rsidR="00C4537F" w:rsidRPr="00AF427F" w:rsidRDefault="00CE3EE6" w:rsidP="00353A84">
      <w:pPr>
        <w:rPr>
          <w:rFonts w:ascii="Arial" w:hAnsi="Arial" w:cs="Arial"/>
          <w:sz w:val="24"/>
          <w:szCs w:val="24"/>
        </w:rPr>
      </w:pPr>
      <w:r w:rsidRPr="00AF427F">
        <w:rPr>
          <w:rFonts w:ascii="Arial" w:hAnsi="Arial" w:cs="Arial"/>
          <w:sz w:val="24"/>
          <w:szCs w:val="24"/>
        </w:rPr>
        <w:t>A malfunction of a device could result in total data loss i.e. a USB storage stick being damaged. The backup strategy of having the data regularly b</w:t>
      </w:r>
      <w:r w:rsidR="00F547F7" w:rsidRPr="00AF427F">
        <w:rPr>
          <w:rFonts w:ascii="Arial" w:hAnsi="Arial" w:cs="Arial"/>
          <w:sz w:val="24"/>
          <w:szCs w:val="24"/>
        </w:rPr>
        <w:t>acked up on other devices would ensure that the data would be easily accessible through the other devices.</w:t>
      </w:r>
      <w:r w:rsidR="00AA7B32" w:rsidRPr="00AF427F">
        <w:rPr>
          <w:rFonts w:ascii="Arial" w:hAnsi="Arial" w:cs="Arial"/>
          <w:sz w:val="24"/>
          <w:szCs w:val="24"/>
        </w:rPr>
        <w:t xml:space="preserve"> Versions of the data however would be dependent on time of the malfunction and last backup.</w:t>
      </w:r>
    </w:p>
    <w:p w:rsidR="00C4537F" w:rsidRPr="00AF427F" w:rsidRDefault="00131576" w:rsidP="00353A84">
      <w:pPr>
        <w:rPr>
          <w:rFonts w:ascii="Arial" w:hAnsi="Arial" w:cs="Arial"/>
          <w:sz w:val="24"/>
          <w:szCs w:val="24"/>
          <w:u w:val="single"/>
        </w:rPr>
      </w:pPr>
      <w:r w:rsidRPr="00AF427F">
        <w:rPr>
          <w:rFonts w:ascii="Arial" w:hAnsi="Arial" w:cs="Arial"/>
          <w:sz w:val="24"/>
          <w:szCs w:val="24"/>
          <w:u w:val="single"/>
        </w:rPr>
        <w:t>5. Changes</w:t>
      </w:r>
      <w:r w:rsidR="00934A4F" w:rsidRPr="00AF427F">
        <w:rPr>
          <w:rFonts w:ascii="Arial" w:hAnsi="Arial" w:cs="Arial"/>
          <w:sz w:val="24"/>
          <w:szCs w:val="24"/>
          <w:u w:val="single"/>
        </w:rPr>
        <w:t xml:space="preserve"> in technology</w:t>
      </w:r>
    </w:p>
    <w:p w:rsidR="00C4537F" w:rsidRPr="00AF427F" w:rsidRDefault="00CE3EE6" w:rsidP="00353A84">
      <w:pPr>
        <w:rPr>
          <w:rFonts w:ascii="Arial" w:hAnsi="Arial" w:cs="Arial"/>
          <w:sz w:val="24"/>
          <w:szCs w:val="24"/>
        </w:rPr>
      </w:pPr>
      <w:r w:rsidRPr="00AF427F">
        <w:rPr>
          <w:rFonts w:ascii="Arial" w:hAnsi="Arial" w:cs="Arial"/>
          <w:sz w:val="24"/>
          <w:szCs w:val="24"/>
        </w:rPr>
        <w:t>Technology is fast growing and consideration must be given to the longevity of the systems/devices used as backup methods. The backup strategy proposed uses a laptop, external hard drive and USB. All of which are considered to have longevity and such risks would not be currently relevant. Should the backup strategy have included the use of an online cloud storage system or backup software then consideration of this kind would have been relevant.</w:t>
      </w:r>
    </w:p>
    <w:p w:rsidR="00C4537F" w:rsidRPr="00AF427F" w:rsidRDefault="00C4537F" w:rsidP="00353A84">
      <w:pPr>
        <w:rPr>
          <w:rFonts w:ascii="Arial" w:hAnsi="Arial" w:cs="Arial"/>
          <w:sz w:val="24"/>
          <w:szCs w:val="24"/>
          <w:u w:val="single"/>
        </w:rPr>
      </w:pPr>
      <w:r w:rsidRPr="00AF427F">
        <w:rPr>
          <w:rFonts w:ascii="Arial" w:hAnsi="Arial" w:cs="Arial"/>
          <w:sz w:val="24"/>
          <w:szCs w:val="24"/>
          <w:u w:val="single"/>
        </w:rPr>
        <w:t>6.</w:t>
      </w:r>
      <w:r w:rsidR="00131576">
        <w:rPr>
          <w:rFonts w:ascii="Arial" w:hAnsi="Arial" w:cs="Arial"/>
          <w:sz w:val="24"/>
          <w:szCs w:val="24"/>
          <w:u w:val="single"/>
        </w:rPr>
        <w:t xml:space="preserve"> </w:t>
      </w:r>
      <w:r w:rsidR="00152233" w:rsidRPr="00AF427F">
        <w:rPr>
          <w:rFonts w:ascii="Arial" w:hAnsi="Arial" w:cs="Arial"/>
          <w:sz w:val="24"/>
          <w:szCs w:val="24"/>
          <w:u w:val="single"/>
        </w:rPr>
        <w:t>Human error</w:t>
      </w:r>
    </w:p>
    <w:p w:rsidR="00C4537F" w:rsidRPr="00AF427F" w:rsidRDefault="007C5A8C" w:rsidP="00353A84">
      <w:pPr>
        <w:rPr>
          <w:rFonts w:ascii="Arial" w:hAnsi="Arial" w:cs="Arial"/>
          <w:sz w:val="24"/>
          <w:szCs w:val="24"/>
        </w:rPr>
      </w:pPr>
      <w:r w:rsidRPr="00AF427F">
        <w:rPr>
          <w:rFonts w:ascii="Arial" w:hAnsi="Arial" w:cs="Arial"/>
          <w:sz w:val="24"/>
          <w:szCs w:val="24"/>
        </w:rPr>
        <w:t xml:space="preserve">Steadfast.net </w:t>
      </w:r>
      <w:sdt>
        <w:sdtPr>
          <w:rPr>
            <w:rFonts w:ascii="Arial" w:hAnsi="Arial" w:cs="Arial"/>
            <w:sz w:val="24"/>
            <w:szCs w:val="24"/>
          </w:rPr>
          <w:id w:val="-910462728"/>
          <w:citation/>
        </w:sdtPr>
        <w:sdtEndPr/>
        <w:sdtContent>
          <w:r w:rsidRPr="00AF427F">
            <w:rPr>
              <w:rFonts w:ascii="Arial" w:hAnsi="Arial" w:cs="Arial"/>
              <w:sz w:val="24"/>
              <w:szCs w:val="24"/>
            </w:rPr>
            <w:fldChar w:fldCharType="begin"/>
          </w:r>
          <w:r w:rsidR="00183318" w:rsidRPr="00AF427F">
            <w:rPr>
              <w:rFonts w:ascii="Arial" w:hAnsi="Arial" w:cs="Arial"/>
              <w:sz w:val="24"/>
              <w:szCs w:val="24"/>
            </w:rPr>
            <w:instrText xml:space="preserve">CITATION humanerror \l 2057 </w:instrText>
          </w:r>
          <w:r w:rsidRPr="00AF427F">
            <w:rPr>
              <w:rFonts w:ascii="Arial" w:hAnsi="Arial" w:cs="Arial"/>
              <w:sz w:val="24"/>
              <w:szCs w:val="24"/>
            </w:rPr>
            <w:fldChar w:fldCharType="separate"/>
          </w:r>
          <w:r w:rsidR="001A4034" w:rsidRPr="00AF427F">
            <w:rPr>
              <w:rFonts w:ascii="Arial" w:hAnsi="Arial" w:cs="Arial"/>
              <w:noProof/>
              <w:sz w:val="24"/>
              <w:szCs w:val="24"/>
            </w:rPr>
            <w:t>[13]</w:t>
          </w:r>
          <w:r w:rsidRPr="00AF427F">
            <w:rPr>
              <w:rFonts w:ascii="Arial" w:hAnsi="Arial" w:cs="Arial"/>
              <w:sz w:val="24"/>
              <w:szCs w:val="24"/>
            </w:rPr>
            <w:fldChar w:fldCharType="end"/>
          </w:r>
        </w:sdtContent>
      </w:sdt>
      <w:r w:rsidRPr="00AF427F">
        <w:rPr>
          <w:rFonts w:ascii="Arial" w:hAnsi="Arial" w:cs="Arial"/>
          <w:sz w:val="24"/>
          <w:szCs w:val="24"/>
        </w:rPr>
        <w:t xml:space="preserve"> considers that “Human error is the leading cause of business data loss”. Human error includes instances of deletion of certain files/folders/systems etc. These occurrences cannot be predicted or avoided. The backup strategy includes regular backups of data onto separate devices therefore restoration of the required data would be uncomplicated. However consideration must be given to the time of the data loss since the last backup; the most up to date version may not have been backed up.</w:t>
      </w:r>
    </w:p>
    <w:p w:rsidR="00C4537F" w:rsidRPr="00AF427F" w:rsidRDefault="00C4537F" w:rsidP="00353A84">
      <w:pPr>
        <w:rPr>
          <w:rFonts w:ascii="Arial" w:hAnsi="Arial" w:cs="Arial"/>
          <w:sz w:val="24"/>
          <w:szCs w:val="24"/>
        </w:rPr>
      </w:pPr>
      <w:r w:rsidRPr="00AF427F">
        <w:rPr>
          <w:rFonts w:ascii="Arial" w:hAnsi="Arial" w:cs="Arial"/>
          <w:sz w:val="24"/>
          <w:szCs w:val="24"/>
        </w:rPr>
        <w:t xml:space="preserve">Through consideration of the above examples </w:t>
      </w:r>
      <w:r w:rsidR="00060031" w:rsidRPr="00AF427F">
        <w:rPr>
          <w:rFonts w:ascii="Arial" w:hAnsi="Arial" w:cs="Arial"/>
          <w:sz w:val="24"/>
          <w:szCs w:val="24"/>
        </w:rPr>
        <w:t xml:space="preserve">of potential data loss occurrences, it appears that although data loss may still occur and there could be risks associated with the backup methods chosen, the </w:t>
      </w:r>
      <w:r w:rsidRPr="00AF427F">
        <w:rPr>
          <w:rFonts w:ascii="Arial" w:hAnsi="Arial" w:cs="Arial"/>
          <w:sz w:val="24"/>
          <w:szCs w:val="24"/>
        </w:rPr>
        <w:t xml:space="preserve">effectiveness of the backup strategy is considered </w:t>
      </w:r>
      <w:r w:rsidR="00060031" w:rsidRPr="00AF427F">
        <w:rPr>
          <w:rFonts w:ascii="Arial" w:hAnsi="Arial" w:cs="Arial"/>
          <w:sz w:val="24"/>
          <w:szCs w:val="24"/>
        </w:rPr>
        <w:t xml:space="preserve">suitable and reliable. </w:t>
      </w:r>
    </w:p>
    <w:p w:rsidR="00E104CE" w:rsidRPr="00AF427F" w:rsidRDefault="00B655FB" w:rsidP="003D551C">
      <w:pPr>
        <w:pStyle w:val="Heading1"/>
        <w:numPr>
          <w:ilvl w:val="0"/>
          <w:numId w:val="11"/>
        </w:numPr>
        <w:ind w:left="426" w:hanging="426"/>
        <w:rPr>
          <w:rFonts w:ascii="Arial" w:hAnsi="Arial" w:cs="Arial"/>
        </w:rPr>
      </w:pPr>
      <w:bookmarkStart w:id="10" w:name="_Toc14673676"/>
      <w:r w:rsidRPr="00AF427F">
        <w:rPr>
          <w:rFonts w:ascii="Arial" w:hAnsi="Arial" w:cs="Arial"/>
        </w:rPr>
        <w:lastRenderedPageBreak/>
        <w:t>Time Management &amp; S</w:t>
      </w:r>
      <w:r w:rsidR="00E104CE" w:rsidRPr="00AF427F">
        <w:rPr>
          <w:rFonts w:ascii="Arial" w:hAnsi="Arial" w:cs="Arial"/>
        </w:rPr>
        <w:t>elf-</w:t>
      </w:r>
      <w:r w:rsidRPr="00AF427F">
        <w:rPr>
          <w:rFonts w:ascii="Arial" w:hAnsi="Arial" w:cs="Arial"/>
        </w:rPr>
        <w:t>O</w:t>
      </w:r>
      <w:r w:rsidR="00E104CE" w:rsidRPr="00AF427F">
        <w:rPr>
          <w:rFonts w:ascii="Arial" w:hAnsi="Arial" w:cs="Arial"/>
        </w:rPr>
        <w:t>rganisation</w:t>
      </w:r>
      <w:bookmarkEnd w:id="10"/>
    </w:p>
    <w:p w:rsidR="007551F8" w:rsidRPr="00AF427F" w:rsidRDefault="007551F8" w:rsidP="00DE483D">
      <w:pPr>
        <w:spacing w:after="0" w:line="240" w:lineRule="auto"/>
        <w:rPr>
          <w:rFonts w:ascii="Arial" w:hAnsi="Arial" w:cs="Arial"/>
          <w:color w:val="FF0000"/>
        </w:rPr>
      </w:pPr>
    </w:p>
    <w:p w:rsidR="00B655FB" w:rsidRPr="00AF427F" w:rsidRDefault="00B655FB" w:rsidP="00DE483D">
      <w:pPr>
        <w:spacing w:after="0" w:line="240" w:lineRule="auto"/>
        <w:rPr>
          <w:rFonts w:ascii="Arial" w:hAnsi="Arial" w:cs="Arial"/>
          <w:sz w:val="24"/>
          <w:szCs w:val="24"/>
        </w:rPr>
      </w:pPr>
      <w:r w:rsidRPr="00AF427F">
        <w:rPr>
          <w:rFonts w:ascii="Arial" w:hAnsi="Arial" w:cs="Arial"/>
          <w:sz w:val="24"/>
          <w:szCs w:val="24"/>
        </w:rPr>
        <w:t xml:space="preserve">Jackson </w:t>
      </w:r>
      <w:sdt>
        <w:sdtPr>
          <w:rPr>
            <w:rFonts w:ascii="Arial" w:hAnsi="Arial" w:cs="Arial"/>
            <w:sz w:val="24"/>
            <w:szCs w:val="24"/>
          </w:rPr>
          <w:id w:val="-1924247710"/>
          <w:citation/>
        </w:sdtPr>
        <w:sdtEndPr/>
        <w:sdtContent>
          <w:r w:rsidRPr="00AF427F">
            <w:rPr>
              <w:rFonts w:ascii="Arial" w:hAnsi="Arial" w:cs="Arial"/>
              <w:sz w:val="24"/>
              <w:szCs w:val="24"/>
            </w:rPr>
            <w:fldChar w:fldCharType="begin"/>
          </w:r>
          <w:r w:rsidR="006B4885" w:rsidRPr="00AF427F">
            <w:rPr>
              <w:rFonts w:ascii="Arial" w:hAnsi="Arial" w:cs="Arial"/>
              <w:sz w:val="24"/>
              <w:szCs w:val="24"/>
            </w:rPr>
            <w:instrText xml:space="preserve">CITATION Val09 \l 2057 </w:instrText>
          </w:r>
          <w:r w:rsidRPr="00AF427F">
            <w:rPr>
              <w:rFonts w:ascii="Arial" w:hAnsi="Arial" w:cs="Arial"/>
              <w:sz w:val="24"/>
              <w:szCs w:val="24"/>
            </w:rPr>
            <w:fldChar w:fldCharType="separate"/>
          </w:r>
          <w:r w:rsidR="001A4034" w:rsidRPr="00AF427F">
            <w:rPr>
              <w:rFonts w:ascii="Arial" w:hAnsi="Arial" w:cs="Arial"/>
              <w:noProof/>
              <w:sz w:val="24"/>
              <w:szCs w:val="24"/>
            </w:rPr>
            <w:t>[14]</w:t>
          </w:r>
          <w:r w:rsidRPr="00AF427F">
            <w:rPr>
              <w:rFonts w:ascii="Arial" w:hAnsi="Arial" w:cs="Arial"/>
              <w:sz w:val="24"/>
              <w:szCs w:val="24"/>
            </w:rPr>
            <w:fldChar w:fldCharType="end"/>
          </w:r>
        </w:sdtContent>
      </w:sdt>
      <w:r w:rsidRPr="00AF427F">
        <w:rPr>
          <w:rFonts w:ascii="Arial" w:hAnsi="Arial" w:cs="Arial"/>
          <w:sz w:val="24"/>
          <w:szCs w:val="24"/>
        </w:rPr>
        <w:t xml:space="preserve"> claims that “realistic time management and organization plans can improve productivity and the quality of life”. </w:t>
      </w:r>
    </w:p>
    <w:p w:rsidR="00B655FB" w:rsidRPr="00AF427F" w:rsidRDefault="00B655FB" w:rsidP="00DE483D">
      <w:pPr>
        <w:spacing w:after="0" w:line="240" w:lineRule="auto"/>
        <w:rPr>
          <w:rFonts w:ascii="Arial" w:hAnsi="Arial" w:cs="Arial"/>
          <w:sz w:val="24"/>
          <w:szCs w:val="24"/>
        </w:rPr>
      </w:pPr>
    </w:p>
    <w:p w:rsidR="0030232F" w:rsidRPr="00AF427F" w:rsidRDefault="006B4885" w:rsidP="00DE483D">
      <w:pPr>
        <w:spacing w:after="0" w:line="240" w:lineRule="auto"/>
        <w:rPr>
          <w:rFonts w:ascii="Arial" w:hAnsi="Arial" w:cs="Arial"/>
          <w:sz w:val="24"/>
          <w:szCs w:val="24"/>
        </w:rPr>
      </w:pPr>
      <w:r w:rsidRPr="00AF427F">
        <w:rPr>
          <w:rFonts w:ascii="Arial" w:hAnsi="Arial" w:cs="Arial"/>
          <w:sz w:val="24"/>
          <w:szCs w:val="24"/>
        </w:rPr>
        <w:t>The current methods used by the author for time management and self-organisation include the following:</w:t>
      </w:r>
    </w:p>
    <w:tbl>
      <w:tblPr>
        <w:tblStyle w:val="TableGrid"/>
        <w:tblW w:w="0" w:type="auto"/>
        <w:tblLook w:val="04A0" w:firstRow="1" w:lastRow="0" w:firstColumn="1" w:lastColumn="0" w:noHBand="0" w:noVBand="1"/>
      </w:tblPr>
      <w:tblGrid>
        <w:gridCol w:w="2720"/>
        <w:gridCol w:w="2807"/>
        <w:gridCol w:w="2966"/>
      </w:tblGrid>
      <w:tr w:rsidR="0022116C" w:rsidRPr="00AF427F" w:rsidTr="00A4057F">
        <w:tc>
          <w:tcPr>
            <w:tcW w:w="2720" w:type="dxa"/>
          </w:tcPr>
          <w:p w:rsidR="0022116C" w:rsidRPr="00AF427F" w:rsidRDefault="0022116C" w:rsidP="0022116C">
            <w:pPr>
              <w:jc w:val="center"/>
              <w:rPr>
                <w:rFonts w:ascii="Arial" w:hAnsi="Arial" w:cs="Arial"/>
                <w:b/>
                <w:sz w:val="24"/>
                <w:szCs w:val="24"/>
              </w:rPr>
            </w:pPr>
            <w:r w:rsidRPr="00AF427F">
              <w:rPr>
                <w:rFonts w:ascii="Arial" w:hAnsi="Arial" w:cs="Arial"/>
                <w:b/>
                <w:sz w:val="24"/>
                <w:szCs w:val="24"/>
              </w:rPr>
              <w:t>Method</w:t>
            </w:r>
          </w:p>
        </w:tc>
        <w:tc>
          <w:tcPr>
            <w:tcW w:w="2807" w:type="dxa"/>
          </w:tcPr>
          <w:p w:rsidR="0022116C" w:rsidRPr="00AF427F" w:rsidRDefault="0022116C" w:rsidP="0022116C">
            <w:pPr>
              <w:jc w:val="center"/>
              <w:rPr>
                <w:rFonts w:ascii="Arial" w:hAnsi="Arial" w:cs="Arial"/>
                <w:b/>
                <w:sz w:val="24"/>
                <w:szCs w:val="24"/>
              </w:rPr>
            </w:pPr>
            <w:r w:rsidRPr="00AF427F">
              <w:rPr>
                <w:rFonts w:ascii="Arial" w:hAnsi="Arial" w:cs="Arial"/>
                <w:b/>
                <w:sz w:val="24"/>
                <w:szCs w:val="24"/>
              </w:rPr>
              <w:t>Benefits</w:t>
            </w:r>
          </w:p>
        </w:tc>
        <w:tc>
          <w:tcPr>
            <w:tcW w:w="2966" w:type="dxa"/>
          </w:tcPr>
          <w:p w:rsidR="0022116C" w:rsidRPr="00AF427F" w:rsidRDefault="0022116C" w:rsidP="0022116C">
            <w:pPr>
              <w:jc w:val="center"/>
              <w:rPr>
                <w:rFonts w:ascii="Arial" w:hAnsi="Arial" w:cs="Arial"/>
                <w:b/>
                <w:sz w:val="24"/>
                <w:szCs w:val="24"/>
              </w:rPr>
            </w:pPr>
            <w:r w:rsidRPr="00AF427F">
              <w:rPr>
                <w:rFonts w:ascii="Arial" w:hAnsi="Arial" w:cs="Arial"/>
                <w:b/>
                <w:sz w:val="24"/>
                <w:szCs w:val="24"/>
              </w:rPr>
              <w:t>Limitations</w:t>
            </w:r>
          </w:p>
        </w:tc>
      </w:tr>
      <w:tr w:rsidR="0022116C" w:rsidRPr="00AF427F" w:rsidTr="00A4057F">
        <w:tc>
          <w:tcPr>
            <w:tcW w:w="2720" w:type="dxa"/>
          </w:tcPr>
          <w:p w:rsidR="0022116C" w:rsidRPr="00AF427F" w:rsidRDefault="00870507" w:rsidP="00DE483D">
            <w:pPr>
              <w:rPr>
                <w:rFonts w:ascii="Arial" w:hAnsi="Arial" w:cs="Arial"/>
                <w:sz w:val="24"/>
                <w:szCs w:val="24"/>
              </w:rPr>
            </w:pPr>
            <w:r w:rsidRPr="00AF427F">
              <w:rPr>
                <w:rFonts w:ascii="Arial" w:hAnsi="Arial" w:cs="Arial"/>
                <w:sz w:val="24"/>
                <w:szCs w:val="24"/>
              </w:rPr>
              <w:t xml:space="preserve">Work </w:t>
            </w:r>
            <w:r w:rsidR="0022116C" w:rsidRPr="00AF427F">
              <w:rPr>
                <w:rFonts w:ascii="Arial" w:hAnsi="Arial" w:cs="Arial"/>
                <w:sz w:val="24"/>
                <w:szCs w:val="24"/>
              </w:rPr>
              <w:t>To do list (hand written)</w:t>
            </w:r>
          </w:p>
        </w:tc>
        <w:tc>
          <w:tcPr>
            <w:tcW w:w="2807" w:type="dxa"/>
          </w:tcPr>
          <w:p w:rsidR="0022116C" w:rsidRPr="00AF427F" w:rsidRDefault="00870507" w:rsidP="00DE483D">
            <w:pPr>
              <w:rPr>
                <w:rFonts w:ascii="Arial" w:hAnsi="Arial" w:cs="Arial"/>
                <w:sz w:val="24"/>
                <w:szCs w:val="24"/>
              </w:rPr>
            </w:pPr>
            <w:r w:rsidRPr="00AF427F">
              <w:rPr>
                <w:rFonts w:ascii="Arial" w:hAnsi="Arial" w:cs="Arial"/>
                <w:sz w:val="24"/>
                <w:szCs w:val="24"/>
              </w:rPr>
              <w:t>-Able to see clearly what is required to be completed.</w:t>
            </w:r>
          </w:p>
          <w:p w:rsidR="00870507" w:rsidRPr="00AF427F" w:rsidRDefault="00870507" w:rsidP="00DE483D">
            <w:pPr>
              <w:rPr>
                <w:rFonts w:ascii="Arial" w:hAnsi="Arial" w:cs="Arial"/>
                <w:sz w:val="24"/>
                <w:szCs w:val="24"/>
              </w:rPr>
            </w:pPr>
            <w:r w:rsidRPr="00AF427F">
              <w:rPr>
                <w:rFonts w:ascii="Arial" w:hAnsi="Arial" w:cs="Arial"/>
                <w:sz w:val="24"/>
                <w:szCs w:val="24"/>
              </w:rPr>
              <w:t>-Assists in prioritising</w:t>
            </w:r>
          </w:p>
          <w:p w:rsidR="00870507" w:rsidRPr="00AF427F" w:rsidRDefault="00870507" w:rsidP="00DE483D">
            <w:pPr>
              <w:rPr>
                <w:rFonts w:ascii="Arial" w:hAnsi="Arial" w:cs="Arial"/>
                <w:sz w:val="24"/>
                <w:szCs w:val="24"/>
              </w:rPr>
            </w:pPr>
            <w:r w:rsidRPr="00AF427F">
              <w:rPr>
                <w:rFonts w:ascii="Arial" w:hAnsi="Arial" w:cs="Arial"/>
                <w:sz w:val="24"/>
                <w:szCs w:val="24"/>
              </w:rPr>
              <w:t>-Gives me the sense of productivity and motivation</w:t>
            </w:r>
          </w:p>
          <w:p w:rsidR="00870507" w:rsidRPr="00AF427F" w:rsidRDefault="00870507" w:rsidP="00DE483D">
            <w:pPr>
              <w:rPr>
                <w:rFonts w:ascii="Arial" w:hAnsi="Arial" w:cs="Arial"/>
                <w:sz w:val="24"/>
                <w:szCs w:val="24"/>
              </w:rPr>
            </w:pPr>
            <w:r w:rsidRPr="00AF427F">
              <w:rPr>
                <w:rFonts w:ascii="Arial" w:hAnsi="Arial" w:cs="Arial"/>
                <w:sz w:val="24"/>
                <w:szCs w:val="24"/>
              </w:rPr>
              <w:t xml:space="preserve">-Sense of achievement and progress when able to highlight things from the list as </w:t>
            </w:r>
            <w:r w:rsidR="009B5D3E" w:rsidRPr="00AF427F">
              <w:rPr>
                <w:rFonts w:ascii="Arial" w:hAnsi="Arial" w:cs="Arial"/>
                <w:sz w:val="24"/>
                <w:szCs w:val="24"/>
              </w:rPr>
              <w:t>completed</w:t>
            </w:r>
            <w:r w:rsidRPr="00AF427F">
              <w:rPr>
                <w:rFonts w:ascii="Arial" w:hAnsi="Arial" w:cs="Arial"/>
                <w:sz w:val="24"/>
                <w:szCs w:val="24"/>
              </w:rPr>
              <w:t>.</w:t>
            </w:r>
          </w:p>
        </w:tc>
        <w:tc>
          <w:tcPr>
            <w:tcW w:w="2966" w:type="dxa"/>
          </w:tcPr>
          <w:p w:rsidR="0022116C" w:rsidRPr="00AF427F" w:rsidRDefault="00870507" w:rsidP="00870507">
            <w:pPr>
              <w:rPr>
                <w:rFonts w:ascii="Arial" w:hAnsi="Arial" w:cs="Arial"/>
                <w:sz w:val="24"/>
                <w:szCs w:val="24"/>
              </w:rPr>
            </w:pPr>
            <w:r w:rsidRPr="00AF427F">
              <w:rPr>
                <w:rFonts w:ascii="Arial" w:hAnsi="Arial" w:cs="Arial"/>
                <w:sz w:val="24"/>
                <w:szCs w:val="24"/>
              </w:rPr>
              <w:t>-Reliant on remembering to take out of the office if working remotely</w:t>
            </w:r>
          </w:p>
          <w:p w:rsidR="00870507" w:rsidRPr="00AF427F" w:rsidRDefault="00870507" w:rsidP="00870507">
            <w:pPr>
              <w:rPr>
                <w:rFonts w:ascii="Arial" w:hAnsi="Arial" w:cs="Arial"/>
                <w:sz w:val="24"/>
                <w:szCs w:val="24"/>
              </w:rPr>
            </w:pPr>
            <w:r w:rsidRPr="00AF427F">
              <w:rPr>
                <w:rFonts w:ascii="Arial" w:hAnsi="Arial" w:cs="Arial"/>
                <w:sz w:val="24"/>
                <w:szCs w:val="24"/>
              </w:rPr>
              <w:t>-Not as easy to modify as hand written</w:t>
            </w:r>
          </w:p>
          <w:p w:rsidR="00870507" w:rsidRPr="00AF427F" w:rsidRDefault="00870507" w:rsidP="00870507">
            <w:pPr>
              <w:rPr>
                <w:rFonts w:ascii="Arial" w:hAnsi="Arial" w:cs="Arial"/>
                <w:sz w:val="24"/>
                <w:szCs w:val="24"/>
              </w:rPr>
            </w:pPr>
            <w:r w:rsidRPr="00AF427F">
              <w:rPr>
                <w:rFonts w:ascii="Arial" w:hAnsi="Arial" w:cs="Arial"/>
                <w:sz w:val="24"/>
                <w:szCs w:val="24"/>
              </w:rPr>
              <w:t xml:space="preserve">-Can cause unease if the list gets </w:t>
            </w:r>
            <w:r w:rsidR="009B5D3E" w:rsidRPr="00AF427F">
              <w:rPr>
                <w:rFonts w:ascii="Arial" w:hAnsi="Arial" w:cs="Arial"/>
                <w:sz w:val="24"/>
                <w:szCs w:val="24"/>
              </w:rPr>
              <w:t>extended</w:t>
            </w:r>
          </w:p>
        </w:tc>
      </w:tr>
      <w:tr w:rsidR="00870507" w:rsidRPr="00AF427F" w:rsidTr="00A4057F">
        <w:tc>
          <w:tcPr>
            <w:tcW w:w="2720" w:type="dxa"/>
          </w:tcPr>
          <w:p w:rsidR="00870507" w:rsidRPr="00AF427F" w:rsidRDefault="00870507" w:rsidP="00DE483D">
            <w:pPr>
              <w:rPr>
                <w:rFonts w:ascii="Arial" w:hAnsi="Arial" w:cs="Arial"/>
                <w:sz w:val="24"/>
                <w:szCs w:val="24"/>
              </w:rPr>
            </w:pPr>
            <w:r w:rsidRPr="00AF427F">
              <w:rPr>
                <w:rFonts w:ascii="Arial" w:hAnsi="Arial" w:cs="Arial"/>
                <w:sz w:val="24"/>
                <w:szCs w:val="24"/>
              </w:rPr>
              <w:t>Personal To do list (electronically held on mobile phone)</w:t>
            </w:r>
          </w:p>
        </w:tc>
        <w:tc>
          <w:tcPr>
            <w:tcW w:w="2807" w:type="dxa"/>
          </w:tcPr>
          <w:p w:rsidR="00870507" w:rsidRPr="00AF427F" w:rsidRDefault="009B5D3E" w:rsidP="00DE483D">
            <w:pPr>
              <w:rPr>
                <w:rFonts w:ascii="Arial" w:hAnsi="Arial" w:cs="Arial"/>
                <w:sz w:val="24"/>
                <w:szCs w:val="24"/>
              </w:rPr>
            </w:pPr>
            <w:r w:rsidRPr="00AF427F">
              <w:rPr>
                <w:rFonts w:ascii="Arial" w:hAnsi="Arial" w:cs="Arial"/>
                <w:sz w:val="24"/>
                <w:szCs w:val="24"/>
              </w:rPr>
              <w:t>-Able to see clearly what is required</w:t>
            </w:r>
          </w:p>
          <w:p w:rsidR="009B5D3E" w:rsidRPr="00AF427F" w:rsidRDefault="009B5D3E" w:rsidP="00DE483D">
            <w:pPr>
              <w:rPr>
                <w:rFonts w:ascii="Arial" w:hAnsi="Arial" w:cs="Arial"/>
                <w:sz w:val="24"/>
                <w:szCs w:val="24"/>
              </w:rPr>
            </w:pPr>
            <w:r w:rsidRPr="00AF427F">
              <w:rPr>
                <w:rFonts w:ascii="Arial" w:hAnsi="Arial" w:cs="Arial"/>
                <w:sz w:val="24"/>
                <w:szCs w:val="24"/>
              </w:rPr>
              <w:t xml:space="preserve">-Elevates the worry and requirement to remember </w:t>
            </w:r>
          </w:p>
          <w:p w:rsidR="009B5D3E" w:rsidRPr="00AF427F" w:rsidRDefault="009B5D3E" w:rsidP="00DE483D">
            <w:pPr>
              <w:rPr>
                <w:rFonts w:ascii="Arial" w:hAnsi="Arial" w:cs="Arial"/>
                <w:sz w:val="24"/>
                <w:szCs w:val="24"/>
              </w:rPr>
            </w:pPr>
            <w:r w:rsidRPr="00AF427F">
              <w:rPr>
                <w:rFonts w:ascii="Arial" w:hAnsi="Arial" w:cs="Arial"/>
                <w:sz w:val="24"/>
                <w:szCs w:val="24"/>
              </w:rPr>
              <w:t>-Sense of achievement when able to indicate an action has been completed</w:t>
            </w:r>
          </w:p>
        </w:tc>
        <w:tc>
          <w:tcPr>
            <w:tcW w:w="2966" w:type="dxa"/>
          </w:tcPr>
          <w:p w:rsidR="00870507" w:rsidRPr="00AF427F" w:rsidRDefault="009B5D3E" w:rsidP="00DE483D">
            <w:pPr>
              <w:rPr>
                <w:rFonts w:ascii="Arial" w:hAnsi="Arial" w:cs="Arial"/>
                <w:sz w:val="24"/>
                <w:szCs w:val="24"/>
              </w:rPr>
            </w:pPr>
            <w:r w:rsidRPr="00AF427F">
              <w:rPr>
                <w:rFonts w:ascii="Arial" w:hAnsi="Arial" w:cs="Arial"/>
                <w:sz w:val="24"/>
                <w:szCs w:val="24"/>
              </w:rPr>
              <w:t>-</w:t>
            </w:r>
            <w:r w:rsidR="0060071B" w:rsidRPr="00AF427F">
              <w:rPr>
                <w:rFonts w:ascii="Arial" w:hAnsi="Arial" w:cs="Arial"/>
                <w:sz w:val="24"/>
                <w:szCs w:val="24"/>
              </w:rPr>
              <w:t>Reliant on having access to mobile phone</w:t>
            </w:r>
          </w:p>
        </w:tc>
      </w:tr>
      <w:tr w:rsidR="0022116C" w:rsidRPr="00AF427F" w:rsidTr="00A4057F">
        <w:tc>
          <w:tcPr>
            <w:tcW w:w="2720" w:type="dxa"/>
          </w:tcPr>
          <w:p w:rsidR="0022116C" w:rsidRPr="00AF427F" w:rsidRDefault="0022116C" w:rsidP="009B5D3E">
            <w:pPr>
              <w:rPr>
                <w:rFonts w:ascii="Arial" w:hAnsi="Arial" w:cs="Arial"/>
                <w:sz w:val="24"/>
                <w:szCs w:val="24"/>
              </w:rPr>
            </w:pPr>
            <w:r w:rsidRPr="00AF427F">
              <w:rPr>
                <w:rFonts w:ascii="Arial" w:hAnsi="Arial" w:cs="Arial"/>
                <w:sz w:val="24"/>
                <w:szCs w:val="24"/>
              </w:rPr>
              <w:t xml:space="preserve">Use of </w:t>
            </w:r>
            <w:r w:rsidR="009B5D3E" w:rsidRPr="00AF427F">
              <w:rPr>
                <w:rFonts w:ascii="Arial" w:hAnsi="Arial" w:cs="Arial"/>
                <w:sz w:val="24"/>
                <w:szCs w:val="24"/>
              </w:rPr>
              <w:t xml:space="preserve">Outlook </w:t>
            </w:r>
            <w:r w:rsidRPr="00AF427F">
              <w:rPr>
                <w:rFonts w:ascii="Arial" w:hAnsi="Arial" w:cs="Arial"/>
                <w:sz w:val="24"/>
                <w:szCs w:val="24"/>
              </w:rPr>
              <w:t>Calendar (work)</w:t>
            </w:r>
          </w:p>
        </w:tc>
        <w:tc>
          <w:tcPr>
            <w:tcW w:w="2807" w:type="dxa"/>
          </w:tcPr>
          <w:p w:rsidR="0022116C" w:rsidRPr="00AF427F" w:rsidRDefault="009B5D3E" w:rsidP="009B5D3E">
            <w:pPr>
              <w:rPr>
                <w:rFonts w:ascii="Arial" w:hAnsi="Arial" w:cs="Arial"/>
                <w:sz w:val="24"/>
                <w:szCs w:val="24"/>
              </w:rPr>
            </w:pPr>
            <w:r w:rsidRPr="00AF427F">
              <w:rPr>
                <w:rFonts w:ascii="Arial" w:hAnsi="Arial" w:cs="Arial"/>
                <w:sz w:val="24"/>
                <w:szCs w:val="24"/>
              </w:rPr>
              <w:t>-Able to see clearly schedule and upcoming  events</w:t>
            </w:r>
          </w:p>
          <w:p w:rsidR="009B5D3E" w:rsidRPr="00AF427F" w:rsidRDefault="009B5D3E" w:rsidP="009B5D3E">
            <w:pPr>
              <w:rPr>
                <w:rFonts w:ascii="Arial" w:hAnsi="Arial" w:cs="Arial"/>
                <w:sz w:val="24"/>
                <w:szCs w:val="24"/>
              </w:rPr>
            </w:pPr>
            <w:r w:rsidRPr="00AF427F">
              <w:rPr>
                <w:rFonts w:ascii="Arial" w:hAnsi="Arial" w:cs="Arial"/>
                <w:sz w:val="24"/>
                <w:szCs w:val="24"/>
              </w:rPr>
              <w:t>-Able to create a to do list</w:t>
            </w:r>
          </w:p>
          <w:p w:rsidR="009B5D3E" w:rsidRPr="00AF427F" w:rsidRDefault="009B5D3E" w:rsidP="009B5D3E">
            <w:pPr>
              <w:rPr>
                <w:rFonts w:ascii="Arial" w:hAnsi="Arial" w:cs="Arial"/>
                <w:sz w:val="24"/>
                <w:szCs w:val="24"/>
              </w:rPr>
            </w:pPr>
            <w:r w:rsidRPr="00AF427F">
              <w:rPr>
                <w:rFonts w:ascii="Arial" w:hAnsi="Arial" w:cs="Arial"/>
                <w:sz w:val="24"/>
                <w:szCs w:val="24"/>
              </w:rPr>
              <w:t>-Alerts and reminders set to automatically remind of important events or tasks</w:t>
            </w:r>
          </w:p>
          <w:p w:rsidR="009B5D3E" w:rsidRPr="00AF427F" w:rsidRDefault="009B5D3E" w:rsidP="009B5D3E">
            <w:pPr>
              <w:rPr>
                <w:rFonts w:ascii="Arial" w:hAnsi="Arial" w:cs="Arial"/>
                <w:sz w:val="24"/>
                <w:szCs w:val="24"/>
              </w:rPr>
            </w:pPr>
            <w:r w:rsidRPr="00AF427F">
              <w:rPr>
                <w:rFonts w:ascii="Arial" w:hAnsi="Arial" w:cs="Arial"/>
                <w:sz w:val="24"/>
                <w:szCs w:val="24"/>
              </w:rPr>
              <w:t>-Able to set reoccurrences</w:t>
            </w:r>
          </w:p>
          <w:p w:rsidR="009B5D3E" w:rsidRPr="00AF427F" w:rsidRDefault="009B5D3E" w:rsidP="009B5D3E">
            <w:pPr>
              <w:rPr>
                <w:rFonts w:ascii="Arial" w:hAnsi="Arial" w:cs="Arial"/>
                <w:sz w:val="24"/>
                <w:szCs w:val="24"/>
              </w:rPr>
            </w:pPr>
            <w:r w:rsidRPr="00AF427F">
              <w:rPr>
                <w:rFonts w:ascii="Arial" w:hAnsi="Arial" w:cs="Arial"/>
                <w:sz w:val="24"/>
                <w:szCs w:val="24"/>
              </w:rPr>
              <w:t xml:space="preserve">-Able to invite others and send calendar invitations for meetings/events </w:t>
            </w:r>
          </w:p>
          <w:p w:rsidR="009B5D3E" w:rsidRPr="00AF427F" w:rsidRDefault="009B5D3E" w:rsidP="009B5D3E">
            <w:pPr>
              <w:rPr>
                <w:rFonts w:ascii="Arial" w:hAnsi="Arial" w:cs="Arial"/>
                <w:sz w:val="24"/>
                <w:szCs w:val="24"/>
              </w:rPr>
            </w:pPr>
            <w:r w:rsidRPr="00AF427F">
              <w:rPr>
                <w:rFonts w:ascii="Arial" w:hAnsi="Arial" w:cs="Arial"/>
                <w:sz w:val="24"/>
                <w:szCs w:val="24"/>
              </w:rPr>
              <w:t>-Able to share access with colleagues</w:t>
            </w:r>
          </w:p>
          <w:p w:rsidR="009B5D3E" w:rsidRPr="00AF427F" w:rsidRDefault="009B5D3E" w:rsidP="009B5D3E">
            <w:pPr>
              <w:rPr>
                <w:rFonts w:ascii="Arial" w:hAnsi="Arial" w:cs="Arial"/>
                <w:sz w:val="24"/>
                <w:szCs w:val="24"/>
              </w:rPr>
            </w:pPr>
            <w:r w:rsidRPr="00AF427F">
              <w:rPr>
                <w:rFonts w:ascii="Arial" w:hAnsi="Arial" w:cs="Arial"/>
                <w:sz w:val="24"/>
                <w:szCs w:val="24"/>
              </w:rPr>
              <w:t>-Use of scheduling assistant to arrange meetings with others</w:t>
            </w:r>
          </w:p>
        </w:tc>
        <w:tc>
          <w:tcPr>
            <w:tcW w:w="2966" w:type="dxa"/>
          </w:tcPr>
          <w:p w:rsidR="0022116C" w:rsidRPr="00AF427F" w:rsidRDefault="009B5D3E" w:rsidP="00DE483D">
            <w:pPr>
              <w:rPr>
                <w:rFonts w:ascii="Arial" w:hAnsi="Arial" w:cs="Arial"/>
                <w:sz w:val="24"/>
                <w:szCs w:val="24"/>
              </w:rPr>
            </w:pPr>
            <w:r w:rsidRPr="00AF427F">
              <w:rPr>
                <w:rFonts w:ascii="Arial" w:hAnsi="Arial" w:cs="Arial"/>
                <w:sz w:val="24"/>
                <w:szCs w:val="24"/>
              </w:rPr>
              <w:t>-Only able to access through work laptop/computer</w:t>
            </w:r>
          </w:p>
          <w:p w:rsidR="009B5D3E" w:rsidRPr="00AF427F" w:rsidRDefault="009B5D3E" w:rsidP="00DE483D">
            <w:pPr>
              <w:rPr>
                <w:rFonts w:ascii="Arial" w:hAnsi="Arial" w:cs="Arial"/>
                <w:sz w:val="24"/>
                <w:szCs w:val="24"/>
              </w:rPr>
            </w:pPr>
            <w:r w:rsidRPr="00AF427F">
              <w:rPr>
                <w:rFonts w:ascii="Arial" w:hAnsi="Arial" w:cs="Arial"/>
                <w:sz w:val="24"/>
                <w:szCs w:val="24"/>
              </w:rPr>
              <w:t>-Can become to look overwhelming</w:t>
            </w:r>
          </w:p>
          <w:p w:rsidR="009B5D3E" w:rsidRPr="00AF427F" w:rsidRDefault="009B5D3E" w:rsidP="00DE483D">
            <w:pPr>
              <w:rPr>
                <w:rFonts w:ascii="Arial" w:hAnsi="Arial" w:cs="Arial"/>
                <w:sz w:val="24"/>
                <w:szCs w:val="24"/>
              </w:rPr>
            </w:pPr>
          </w:p>
        </w:tc>
      </w:tr>
      <w:tr w:rsidR="009B5D3E" w:rsidRPr="00AF427F" w:rsidTr="00A4057F">
        <w:tc>
          <w:tcPr>
            <w:tcW w:w="2720" w:type="dxa"/>
          </w:tcPr>
          <w:p w:rsidR="009B5D3E" w:rsidRPr="00AF427F" w:rsidRDefault="009B5D3E" w:rsidP="009B5D3E">
            <w:pPr>
              <w:rPr>
                <w:rFonts w:ascii="Arial" w:hAnsi="Arial" w:cs="Arial"/>
                <w:sz w:val="24"/>
                <w:szCs w:val="24"/>
              </w:rPr>
            </w:pPr>
            <w:r w:rsidRPr="00AF427F">
              <w:rPr>
                <w:rFonts w:ascii="Arial" w:hAnsi="Arial" w:cs="Arial"/>
                <w:sz w:val="24"/>
                <w:szCs w:val="24"/>
              </w:rPr>
              <w:t>Use of Google calendar (personal)</w:t>
            </w:r>
          </w:p>
        </w:tc>
        <w:tc>
          <w:tcPr>
            <w:tcW w:w="2807" w:type="dxa"/>
          </w:tcPr>
          <w:p w:rsidR="009B5D3E" w:rsidRPr="00AF427F" w:rsidRDefault="009B5D3E" w:rsidP="00DE483D">
            <w:pPr>
              <w:rPr>
                <w:rFonts w:ascii="Arial" w:hAnsi="Arial" w:cs="Arial"/>
                <w:sz w:val="24"/>
                <w:szCs w:val="24"/>
              </w:rPr>
            </w:pPr>
            <w:r w:rsidRPr="00AF427F">
              <w:rPr>
                <w:rFonts w:ascii="Arial" w:hAnsi="Arial" w:cs="Arial"/>
                <w:sz w:val="24"/>
                <w:szCs w:val="24"/>
              </w:rPr>
              <w:t>-Able to see clearly upcoming events and appointments</w:t>
            </w:r>
          </w:p>
          <w:p w:rsidR="009B5D3E" w:rsidRPr="00AF427F" w:rsidRDefault="009B5D3E" w:rsidP="00DE483D">
            <w:pPr>
              <w:rPr>
                <w:rFonts w:ascii="Arial" w:hAnsi="Arial" w:cs="Arial"/>
                <w:sz w:val="24"/>
                <w:szCs w:val="24"/>
              </w:rPr>
            </w:pPr>
            <w:r w:rsidRPr="00AF427F">
              <w:rPr>
                <w:rFonts w:ascii="Arial" w:hAnsi="Arial" w:cs="Arial"/>
                <w:sz w:val="24"/>
                <w:szCs w:val="24"/>
              </w:rPr>
              <w:lastRenderedPageBreak/>
              <w:t>-Quick and simple to set up</w:t>
            </w:r>
          </w:p>
          <w:p w:rsidR="009B5D3E" w:rsidRPr="00AF427F" w:rsidRDefault="009B5D3E" w:rsidP="00DE483D">
            <w:pPr>
              <w:rPr>
                <w:rFonts w:ascii="Arial" w:hAnsi="Arial" w:cs="Arial"/>
                <w:sz w:val="24"/>
                <w:szCs w:val="24"/>
              </w:rPr>
            </w:pPr>
            <w:r w:rsidRPr="00AF427F">
              <w:rPr>
                <w:rFonts w:ascii="Arial" w:hAnsi="Arial" w:cs="Arial"/>
                <w:sz w:val="24"/>
                <w:szCs w:val="24"/>
              </w:rPr>
              <w:t>-Able to access on more than one device</w:t>
            </w:r>
          </w:p>
          <w:p w:rsidR="009B5D3E" w:rsidRPr="00AF427F" w:rsidRDefault="009B5D3E" w:rsidP="00DE483D">
            <w:pPr>
              <w:rPr>
                <w:rFonts w:ascii="Arial" w:hAnsi="Arial" w:cs="Arial"/>
                <w:sz w:val="24"/>
                <w:szCs w:val="24"/>
              </w:rPr>
            </w:pPr>
            <w:r w:rsidRPr="00AF427F">
              <w:rPr>
                <w:rFonts w:ascii="Arial" w:hAnsi="Arial" w:cs="Arial"/>
                <w:sz w:val="24"/>
                <w:szCs w:val="24"/>
              </w:rPr>
              <w:t>-Able to share calendar with others</w:t>
            </w:r>
          </w:p>
          <w:p w:rsidR="009B5D3E" w:rsidRPr="00AF427F" w:rsidRDefault="009B5D3E" w:rsidP="00DE483D">
            <w:pPr>
              <w:rPr>
                <w:rFonts w:ascii="Arial" w:hAnsi="Arial" w:cs="Arial"/>
                <w:sz w:val="24"/>
                <w:szCs w:val="24"/>
              </w:rPr>
            </w:pPr>
            <w:r w:rsidRPr="00AF427F">
              <w:rPr>
                <w:rFonts w:ascii="Arial" w:hAnsi="Arial" w:cs="Arial"/>
                <w:sz w:val="24"/>
                <w:szCs w:val="24"/>
              </w:rPr>
              <w:t>-Re-occurrences and blocking completed for regular events</w:t>
            </w:r>
          </w:p>
          <w:p w:rsidR="009B5D3E" w:rsidRPr="00AF427F" w:rsidRDefault="009B5D3E" w:rsidP="00DE483D">
            <w:pPr>
              <w:rPr>
                <w:rFonts w:ascii="Arial" w:hAnsi="Arial" w:cs="Arial"/>
                <w:sz w:val="24"/>
                <w:szCs w:val="24"/>
              </w:rPr>
            </w:pPr>
            <w:r w:rsidRPr="00AF427F">
              <w:rPr>
                <w:rFonts w:ascii="Arial" w:hAnsi="Arial" w:cs="Arial"/>
                <w:sz w:val="24"/>
                <w:szCs w:val="24"/>
              </w:rPr>
              <w:t>-Alerts and reminders can be set</w:t>
            </w:r>
          </w:p>
        </w:tc>
        <w:tc>
          <w:tcPr>
            <w:tcW w:w="2966" w:type="dxa"/>
          </w:tcPr>
          <w:p w:rsidR="009B5D3E" w:rsidRPr="00AF427F" w:rsidRDefault="009B5D3E" w:rsidP="00DE483D">
            <w:pPr>
              <w:rPr>
                <w:rFonts w:ascii="Arial" w:hAnsi="Arial" w:cs="Arial"/>
                <w:sz w:val="24"/>
                <w:szCs w:val="24"/>
              </w:rPr>
            </w:pPr>
            <w:r w:rsidRPr="00AF427F">
              <w:rPr>
                <w:rFonts w:ascii="Arial" w:hAnsi="Arial" w:cs="Arial"/>
                <w:sz w:val="24"/>
                <w:szCs w:val="24"/>
              </w:rPr>
              <w:lastRenderedPageBreak/>
              <w:t>-</w:t>
            </w:r>
            <w:r w:rsidR="0060071B" w:rsidRPr="00AF427F">
              <w:rPr>
                <w:rFonts w:ascii="Arial" w:hAnsi="Arial" w:cs="Arial"/>
                <w:sz w:val="24"/>
                <w:szCs w:val="24"/>
              </w:rPr>
              <w:t>Reliant on having access to mobile phone/internet device</w:t>
            </w:r>
          </w:p>
          <w:p w:rsidR="0060071B" w:rsidRPr="00AF427F" w:rsidRDefault="0060071B" w:rsidP="00DE483D">
            <w:pPr>
              <w:rPr>
                <w:rFonts w:ascii="Arial" w:hAnsi="Arial" w:cs="Arial"/>
                <w:sz w:val="24"/>
                <w:szCs w:val="24"/>
              </w:rPr>
            </w:pPr>
          </w:p>
        </w:tc>
      </w:tr>
      <w:tr w:rsidR="0022116C" w:rsidRPr="00AF427F" w:rsidTr="00A4057F">
        <w:tc>
          <w:tcPr>
            <w:tcW w:w="2720" w:type="dxa"/>
          </w:tcPr>
          <w:p w:rsidR="0022116C" w:rsidRDefault="0022116C" w:rsidP="00DE483D">
            <w:pPr>
              <w:rPr>
                <w:rFonts w:ascii="Arial" w:hAnsi="Arial" w:cs="Arial"/>
                <w:sz w:val="24"/>
                <w:szCs w:val="24"/>
              </w:rPr>
            </w:pPr>
            <w:r w:rsidRPr="00AF427F">
              <w:rPr>
                <w:rFonts w:ascii="Arial" w:hAnsi="Arial" w:cs="Arial"/>
                <w:sz w:val="24"/>
                <w:szCs w:val="24"/>
              </w:rPr>
              <w:lastRenderedPageBreak/>
              <w:t>Structured e-Portfolio</w:t>
            </w:r>
          </w:p>
          <w:p w:rsidR="00B2720A" w:rsidRPr="00AF427F" w:rsidRDefault="00B2720A" w:rsidP="00930D0E">
            <w:pPr>
              <w:rPr>
                <w:rFonts w:ascii="Arial" w:hAnsi="Arial" w:cs="Arial"/>
                <w:sz w:val="24"/>
                <w:szCs w:val="24"/>
              </w:rPr>
            </w:pPr>
          </w:p>
        </w:tc>
        <w:tc>
          <w:tcPr>
            <w:tcW w:w="2807" w:type="dxa"/>
          </w:tcPr>
          <w:p w:rsidR="0022116C" w:rsidRPr="00AF427F" w:rsidRDefault="009B5D3E" w:rsidP="00DE483D">
            <w:pPr>
              <w:rPr>
                <w:rFonts w:ascii="Arial" w:hAnsi="Arial" w:cs="Arial"/>
                <w:sz w:val="24"/>
                <w:szCs w:val="24"/>
              </w:rPr>
            </w:pPr>
            <w:r w:rsidRPr="00AF427F">
              <w:rPr>
                <w:rFonts w:ascii="Arial" w:hAnsi="Arial" w:cs="Arial"/>
                <w:sz w:val="24"/>
                <w:szCs w:val="24"/>
              </w:rPr>
              <w:t xml:space="preserve">-Structured file and folder systems ensures all documents are easily accessible </w:t>
            </w:r>
          </w:p>
          <w:p w:rsidR="009B5D3E" w:rsidRPr="00AF427F" w:rsidRDefault="009B5D3E" w:rsidP="00DE483D">
            <w:pPr>
              <w:rPr>
                <w:rFonts w:ascii="Arial" w:hAnsi="Arial" w:cs="Arial"/>
                <w:sz w:val="24"/>
                <w:szCs w:val="24"/>
              </w:rPr>
            </w:pPr>
            <w:r w:rsidRPr="00AF427F">
              <w:rPr>
                <w:rFonts w:ascii="Arial" w:hAnsi="Arial" w:cs="Arial"/>
                <w:sz w:val="24"/>
                <w:szCs w:val="24"/>
              </w:rPr>
              <w:t>-</w:t>
            </w:r>
            <w:r w:rsidR="00BB4FC4" w:rsidRPr="00AF427F">
              <w:rPr>
                <w:rFonts w:ascii="Arial" w:hAnsi="Arial" w:cs="Arial"/>
                <w:sz w:val="24"/>
                <w:szCs w:val="24"/>
              </w:rPr>
              <w:t>Used for professional, educational and personal reasons</w:t>
            </w:r>
          </w:p>
          <w:p w:rsidR="00BB4FC4" w:rsidRDefault="00BB4FC4" w:rsidP="00DE483D">
            <w:pPr>
              <w:rPr>
                <w:rFonts w:ascii="Arial" w:hAnsi="Arial" w:cs="Arial"/>
                <w:sz w:val="24"/>
                <w:szCs w:val="24"/>
              </w:rPr>
            </w:pPr>
            <w:r w:rsidRPr="00AF427F">
              <w:rPr>
                <w:rFonts w:ascii="Arial" w:hAnsi="Arial" w:cs="Arial"/>
                <w:sz w:val="24"/>
                <w:szCs w:val="24"/>
              </w:rPr>
              <w:t>-Elevates worry of misplacing documents</w:t>
            </w:r>
          </w:p>
          <w:p w:rsidR="0072584A" w:rsidRDefault="0072584A" w:rsidP="00DE483D">
            <w:pPr>
              <w:rPr>
                <w:rFonts w:ascii="Arial" w:hAnsi="Arial" w:cs="Arial"/>
                <w:sz w:val="24"/>
                <w:szCs w:val="24"/>
              </w:rPr>
            </w:pPr>
          </w:p>
          <w:p w:rsidR="0072584A" w:rsidRDefault="0072584A" w:rsidP="00DE483D">
            <w:pPr>
              <w:rPr>
                <w:rFonts w:ascii="Arial" w:hAnsi="Arial" w:cs="Arial"/>
                <w:sz w:val="24"/>
                <w:szCs w:val="24"/>
              </w:rPr>
            </w:pPr>
            <w:r>
              <w:rPr>
                <w:rFonts w:ascii="Arial" w:hAnsi="Arial" w:cs="Arial"/>
                <w:sz w:val="24"/>
                <w:szCs w:val="24"/>
              </w:rPr>
              <w:t>The image below demonstrates the e-portfolio structure currently used. The author’s e-portfolio contains separate folders for personal documents, UWTSD (University) documents and ILM documentation (Other qualification).This structure makes ease of locating required documents.</w:t>
            </w:r>
          </w:p>
          <w:p w:rsidR="00930D0E" w:rsidRPr="00AF427F" w:rsidRDefault="00930D0E" w:rsidP="00A4057F">
            <w:pPr>
              <w:rPr>
                <w:rFonts w:ascii="Arial" w:hAnsi="Arial" w:cs="Arial"/>
                <w:sz w:val="24"/>
                <w:szCs w:val="24"/>
              </w:rPr>
            </w:pPr>
          </w:p>
        </w:tc>
        <w:tc>
          <w:tcPr>
            <w:tcW w:w="2966" w:type="dxa"/>
          </w:tcPr>
          <w:p w:rsidR="0022116C" w:rsidRPr="00AF427F" w:rsidRDefault="006E232A" w:rsidP="00DE483D">
            <w:pPr>
              <w:rPr>
                <w:rFonts w:ascii="Arial" w:hAnsi="Arial" w:cs="Arial"/>
                <w:sz w:val="24"/>
                <w:szCs w:val="24"/>
              </w:rPr>
            </w:pPr>
            <w:r w:rsidRPr="00AF427F">
              <w:rPr>
                <w:rFonts w:ascii="Arial" w:hAnsi="Arial" w:cs="Arial"/>
                <w:sz w:val="24"/>
                <w:szCs w:val="24"/>
              </w:rPr>
              <w:t>-Compatibility of documents must be considered</w:t>
            </w:r>
          </w:p>
          <w:p w:rsidR="006E232A" w:rsidRPr="00AF427F" w:rsidRDefault="006E232A" w:rsidP="00DE483D">
            <w:pPr>
              <w:rPr>
                <w:rFonts w:ascii="Arial" w:hAnsi="Arial" w:cs="Arial"/>
                <w:sz w:val="24"/>
                <w:szCs w:val="24"/>
              </w:rPr>
            </w:pPr>
            <w:r w:rsidRPr="00AF427F">
              <w:rPr>
                <w:rFonts w:ascii="Arial" w:hAnsi="Arial" w:cs="Arial"/>
                <w:sz w:val="24"/>
                <w:szCs w:val="24"/>
              </w:rPr>
              <w:t>-Hard copies of some documents may still be required</w:t>
            </w:r>
          </w:p>
        </w:tc>
      </w:tr>
      <w:tr w:rsidR="00A4057F" w:rsidRPr="00AF427F" w:rsidTr="004552E7">
        <w:tc>
          <w:tcPr>
            <w:tcW w:w="8493" w:type="dxa"/>
            <w:gridSpan w:val="3"/>
          </w:tcPr>
          <w:p w:rsidR="00A4057F" w:rsidRPr="00AF427F" w:rsidRDefault="00A4057F" w:rsidP="00DE483D">
            <w:pPr>
              <w:rPr>
                <w:rFonts w:ascii="Arial" w:hAnsi="Arial" w:cs="Arial"/>
                <w:sz w:val="24"/>
                <w:szCs w:val="24"/>
              </w:rPr>
            </w:pPr>
            <w:r>
              <w:rPr>
                <w:noProof/>
                <w:lang w:eastAsia="en-GB"/>
              </w:rPr>
              <w:lastRenderedPageBreak/>
              <w:drawing>
                <wp:anchor distT="0" distB="0" distL="114300" distR="114300" simplePos="0" relativeHeight="251670528" behindDoc="0" locked="0" layoutInCell="1" allowOverlap="1">
                  <wp:simplePos x="0" y="0"/>
                  <wp:positionH relativeFrom="column">
                    <wp:posOffset>2192229</wp:posOffset>
                  </wp:positionH>
                  <wp:positionV relativeFrom="paragraph">
                    <wp:posOffset>31198</wp:posOffset>
                  </wp:positionV>
                  <wp:extent cx="3129321" cy="3450866"/>
                  <wp:effectExtent l="0" t="0" r="0" b="0"/>
                  <wp:wrapThrough wrapText="bothSides">
                    <wp:wrapPolygon edited="0">
                      <wp:start x="0" y="0"/>
                      <wp:lineTo x="0" y="21465"/>
                      <wp:lineTo x="21433" y="21465"/>
                      <wp:lineTo x="21433" y="0"/>
                      <wp:lineTo x="0" y="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3129321" cy="3450866"/>
                          </a:xfrm>
                          <a:prstGeom prst="rect">
                            <a:avLst/>
                          </a:prstGeom>
                        </pic:spPr>
                      </pic:pic>
                    </a:graphicData>
                  </a:graphic>
                </wp:anchor>
              </w:drawing>
            </w:r>
            <w:r>
              <w:rPr>
                <w:noProof/>
                <w:lang w:eastAsia="en-GB"/>
              </w:rPr>
              <w:drawing>
                <wp:anchor distT="0" distB="0" distL="114300" distR="114300" simplePos="0" relativeHeight="251671552" behindDoc="0" locked="0" layoutInCell="1" allowOverlap="1">
                  <wp:simplePos x="0" y="0"/>
                  <wp:positionH relativeFrom="column">
                    <wp:posOffset>-64991</wp:posOffset>
                  </wp:positionH>
                  <wp:positionV relativeFrom="paragraph">
                    <wp:posOffset>83</wp:posOffset>
                  </wp:positionV>
                  <wp:extent cx="2217420" cy="6035040"/>
                  <wp:effectExtent l="0" t="0" r="0" b="3810"/>
                  <wp:wrapThrough wrapText="bothSides">
                    <wp:wrapPolygon edited="0">
                      <wp:start x="0" y="0"/>
                      <wp:lineTo x="0" y="21545"/>
                      <wp:lineTo x="21340" y="21545"/>
                      <wp:lineTo x="21340"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2217420" cy="6035040"/>
                          </a:xfrm>
                          <a:prstGeom prst="rect">
                            <a:avLst/>
                          </a:prstGeom>
                        </pic:spPr>
                      </pic:pic>
                    </a:graphicData>
                  </a:graphic>
                </wp:anchor>
              </w:drawing>
            </w:r>
            <w:r>
              <w:rPr>
                <w:noProof/>
                <w:lang w:eastAsia="en-GB"/>
              </w:rPr>
              <w:t xml:space="preserve"> </w:t>
            </w:r>
          </w:p>
        </w:tc>
      </w:tr>
      <w:tr w:rsidR="000B0120" w:rsidRPr="00AF427F" w:rsidTr="00A4057F">
        <w:tc>
          <w:tcPr>
            <w:tcW w:w="2720" w:type="dxa"/>
          </w:tcPr>
          <w:p w:rsidR="000B0120" w:rsidRPr="00AF427F" w:rsidRDefault="000B0120" w:rsidP="00415E28">
            <w:pPr>
              <w:rPr>
                <w:rFonts w:ascii="Arial" w:hAnsi="Arial" w:cs="Arial"/>
                <w:sz w:val="24"/>
                <w:szCs w:val="24"/>
              </w:rPr>
            </w:pPr>
            <w:r w:rsidRPr="00AF427F">
              <w:rPr>
                <w:rFonts w:ascii="Arial" w:hAnsi="Arial" w:cs="Arial"/>
                <w:sz w:val="24"/>
                <w:szCs w:val="24"/>
              </w:rPr>
              <w:t>CV (</w:t>
            </w:r>
            <w:r w:rsidR="00415E28" w:rsidRPr="00AF427F">
              <w:rPr>
                <w:rFonts w:ascii="Arial" w:hAnsi="Arial" w:cs="Arial"/>
                <w:color w:val="0070C0"/>
                <w:sz w:val="24"/>
                <w:szCs w:val="24"/>
              </w:rPr>
              <w:fldChar w:fldCharType="begin"/>
            </w:r>
            <w:r w:rsidR="00415E28" w:rsidRPr="00AF427F">
              <w:rPr>
                <w:rFonts w:ascii="Arial" w:hAnsi="Arial" w:cs="Arial"/>
                <w:color w:val="0070C0"/>
                <w:sz w:val="24"/>
                <w:szCs w:val="24"/>
              </w:rPr>
              <w:instrText xml:space="preserve"> REF _Ref12520572 \h </w:instrText>
            </w:r>
            <w:r w:rsidR="00AF427F" w:rsidRPr="00AF427F">
              <w:rPr>
                <w:rFonts w:ascii="Arial" w:hAnsi="Arial" w:cs="Arial"/>
                <w:color w:val="0070C0"/>
                <w:sz w:val="24"/>
                <w:szCs w:val="24"/>
              </w:rPr>
              <w:instrText xml:space="preserve"> \* MERGEFORMAT </w:instrText>
            </w:r>
            <w:r w:rsidR="00415E28" w:rsidRPr="00AF427F">
              <w:rPr>
                <w:rFonts w:ascii="Arial" w:hAnsi="Arial" w:cs="Arial"/>
                <w:color w:val="0070C0"/>
                <w:sz w:val="24"/>
                <w:szCs w:val="24"/>
              </w:rPr>
            </w:r>
            <w:r w:rsidR="00415E28" w:rsidRPr="00AF427F">
              <w:rPr>
                <w:rFonts w:ascii="Arial" w:hAnsi="Arial" w:cs="Arial"/>
                <w:color w:val="0070C0"/>
                <w:sz w:val="24"/>
                <w:szCs w:val="24"/>
              </w:rPr>
              <w:fldChar w:fldCharType="separate"/>
            </w:r>
            <w:r w:rsidR="004D3753" w:rsidRPr="004D3753">
              <w:rPr>
                <w:rFonts w:ascii="Arial" w:hAnsi="Arial" w:cs="Arial"/>
                <w:color w:val="0070C0"/>
                <w:sz w:val="24"/>
                <w:szCs w:val="24"/>
              </w:rPr>
              <w:t>Appendix D</w:t>
            </w:r>
            <w:r w:rsidR="00415E28" w:rsidRPr="00AF427F">
              <w:rPr>
                <w:rFonts w:ascii="Arial" w:hAnsi="Arial" w:cs="Arial"/>
                <w:color w:val="0070C0"/>
                <w:sz w:val="24"/>
                <w:szCs w:val="24"/>
              </w:rPr>
              <w:fldChar w:fldCharType="end"/>
            </w:r>
            <w:r w:rsidR="001738EF" w:rsidRPr="00AF427F">
              <w:rPr>
                <w:rFonts w:ascii="Arial" w:hAnsi="Arial" w:cs="Arial"/>
                <w:sz w:val="24"/>
                <w:szCs w:val="24"/>
              </w:rPr>
              <w:t>)</w:t>
            </w:r>
          </w:p>
        </w:tc>
        <w:tc>
          <w:tcPr>
            <w:tcW w:w="2807" w:type="dxa"/>
          </w:tcPr>
          <w:p w:rsidR="000B0120" w:rsidRPr="00AF427F" w:rsidRDefault="000B0120" w:rsidP="00DE483D">
            <w:pPr>
              <w:rPr>
                <w:rFonts w:ascii="Arial" w:hAnsi="Arial" w:cs="Arial"/>
                <w:sz w:val="24"/>
                <w:szCs w:val="24"/>
              </w:rPr>
            </w:pPr>
            <w:r w:rsidRPr="00AF427F">
              <w:rPr>
                <w:rFonts w:ascii="Arial" w:hAnsi="Arial" w:cs="Arial"/>
                <w:sz w:val="24"/>
                <w:szCs w:val="24"/>
              </w:rPr>
              <w:t>-Ensure all relevant information is updated</w:t>
            </w:r>
          </w:p>
          <w:p w:rsidR="000B0120" w:rsidRPr="00AF427F" w:rsidRDefault="000B0120" w:rsidP="00DE483D">
            <w:pPr>
              <w:rPr>
                <w:rFonts w:ascii="Arial" w:hAnsi="Arial" w:cs="Arial"/>
                <w:sz w:val="24"/>
                <w:szCs w:val="24"/>
              </w:rPr>
            </w:pPr>
            <w:r w:rsidRPr="00AF427F">
              <w:rPr>
                <w:rFonts w:ascii="Arial" w:hAnsi="Arial" w:cs="Arial"/>
                <w:sz w:val="24"/>
                <w:szCs w:val="24"/>
              </w:rPr>
              <w:t>-Provides one document to refer too for previous experience and qualifications</w:t>
            </w:r>
          </w:p>
          <w:p w:rsidR="000B0120" w:rsidRPr="00AF427F" w:rsidRDefault="000B0120" w:rsidP="00DE483D">
            <w:pPr>
              <w:rPr>
                <w:rFonts w:ascii="Arial" w:hAnsi="Arial" w:cs="Arial"/>
                <w:sz w:val="24"/>
                <w:szCs w:val="24"/>
              </w:rPr>
            </w:pPr>
            <w:r w:rsidRPr="00AF427F">
              <w:rPr>
                <w:rFonts w:ascii="Arial" w:hAnsi="Arial" w:cs="Arial"/>
                <w:sz w:val="24"/>
                <w:szCs w:val="24"/>
              </w:rPr>
              <w:t>-Demonstrates progression and provides motivation</w:t>
            </w:r>
          </w:p>
          <w:p w:rsidR="000B0120" w:rsidRPr="00AF427F" w:rsidRDefault="000B0120" w:rsidP="00DE483D">
            <w:pPr>
              <w:rPr>
                <w:rFonts w:ascii="Arial" w:hAnsi="Arial" w:cs="Arial"/>
                <w:sz w:val="24"/>
                <w:szCs w:val="24"/>
              </w:rPr>
            </w:pPr>
            <w:r w:rsidRPr="00AF427F">
              <w:rPr>
                <w:rFonts w:ascii="Arial" w:hAnsi="Arial" w:cs="Arial"/>
                <w:sz w:val="24"/>
                <w:szCs w:val="24"/>
              </w:rPr>
              <w:t>-Able to identify areas required for progression</w:t>
            </w:r>
          </w:p>
        </w:tc>
        <w:tc>
          <w:tcPr>
            <w:tcW w:w="2966" w:type="dxa"/>
          </w:tcPr>
          <w:p w:rsidR="000B0120" w:rsidRPr="00AF427F" w:rsidRDefault="000B0120" w:rsidP="00DE483D">
            <w:pPr>
              <w:rPr>
                <w:rFonts w:ascii="Arial" w:hAnsi="Arial" w:cs="Arial"/>
                <w:sz w:val="24"/>
                <w:szCs w:val="24"/>
              </w:rPr>
            </w:pPr>
            <w:r w:rsidRPr="00AF427F">
              <w:rPr>
                <w:rFonts w:ascii="Arial" w:hAnsi="Arial" w:cs="Arial"/>
                <w:sz w:val="24"/>
                <w:szCs w:val="24"/>
              </w:rPr>
              <w:t>-</w:t>
            </w:r>
            <w:r w:rsidR="00B80E3B" w:rsidRPr="00AF427F">
              <w:rPr>
                <w:rFonts w:ascii="Arial" w:hAnsi="Arial" w:cs="Arial"/>
                <w:sz w:val="24"/>
                <w:szCs w:val="24"/>
              </w:rPr>
              <w:t>Difficult to keep brief when an individual has a vast employment/educational history</w:t>
            </w:r>
          </w:p>
          <w:p w:rsidR="00EA158A" w:rsidRPr="00AF427F" w:rsidRDefault="00EA158A" w:rsidP="00DE483D">
            <w:pPr>
              <w:rPr>
                <w:rFonts w:ascii="Arial" w:hAnsi="Arial" w:cs="Arial"/>
                <w:sz w:val="24"/>
                <w:szCs w:val="24"/>
              </w:rPr>
            </w:pPr>
            <w:r w:rsidRPr="00AF427F">
              <w:rPr>
                <w:rFonts w:ascii="Arial" w:hAnsi="Arial" w:cs="Arial"/>
                <w:sz w:val="24"/>
                <w:szCs w:val="24"/>
              </w:rPr>
              <w:t>-When using to apply for employment needs to be tailored and adapted</w:t>
            </w:r>
          </w:p>
        </w:tc>
      </w:tr>
    </w:tbl>
    <w:p w:rsidR="0022116C" w:rsidRPr="00AF427F" w:rsidRDefault="0022116C" w:rsidP="00DE483D">
      <w:pPr>
        <w:spacing w:after="0" w:line="240" w:lineRule="auto"/>
        <w:rPr>
          <w:rFonts w:ascii="Arial" w:hAnsi="Arial" w:cs="Arial"/>
          <w:sz w:val="24"/>
          <w:szCs w:val="24"/>
        </w:rPr>
      </w:pPr>
    </w:p>
    <w:p w:rsidR="00FB177A" w:rsidRPr="00AF427F" w:rsidRDefault="00FB177A" w:rsidP="00DE483D">
      <w:pPr>
        <w:spacing w:after="0" w:line="240" w:lineRule="auto"/>
        <w:rPr>
          <w:rFonts w:ascii="Arial" w:hAnsi="Arial" w:cs="Arial"/>
          <w:sz w:val="24"/>
          <w:szCs w:val="24"/>
        </w:rPr>
      </w:pPr>
    </w:p>
    <w:p w:rsidR="001242A9" w:rsidRPr="00AF427F" w:rsidRDefault="00E2631A" w:rsidP="00DE483D">
      <w:pPr>
        <w:spacing w:after="0" w:line="240" w:lineRule="auto"/>
        <w:rPr>
          <w:rFonts w:ascii="Arial" w:hAnsi="Arial" w:cs="Arial"/>
          <w:sz w:val="24"/>
          <w:szCs w:val="24"/>
        </w:rPr>
      </w:pPr>
      <w:r w:rsidRPr="00AF427F">
        <w:rPr>
          <w:rFonts w:ascii="Arial" w:hAnsi="Arial" w:cs="Arial"/>
          <w:sz w:val="24"/>
          <w:szCs w:val="24"/>
        </w:rPr>
        <w:t xml:space="preserve">Reflecting on the current steps taken to manage time and organisation consideration must be given to </w:t>
      </w:r>
      <w:r w:rsidR="001242A9" w:rsidRPr="00AF427F">
        <w:rPr>
          <w:rFonts w:ascii="Arial" w:hAnsi="Arial" w:cs="Arial"/>
          <w:sz w:val="24"/>
          <w:szCs w:val="24"/>
        </w:rPr>
        <w:t>any</w:t>
      </w:r>
      <w:r w:rsidRPr="00AF427F">
        <w:rPr>
          <w:rFonts w:ascii="Arial" w:hAnsi="Arial" w:cs="Arial"/>
          <w:sz w:val="24"/>
          <w:szCs w:val="24"/>
        </w:rPr>
        <w:t xml:space="preserve"> im</w:t>
      </w:r>
      <w:r w:rsidR="00BB4FC4" w:rsidRPr="00AF427F">
        <w:rPr>
          <w:rFonts w:ascii="Arial" w:hAnsi="Arial" w:cs="Arial"/>
          <w:sz w:val="24"/>
          <w:szCs w:val="24"/>
        </w:rPr>
        <w:t>provements that could</w:t>
      </w:r>
      <w:r w:rsidR="00D15CCC" w:rsidRPr="00AF427F">
        <w:rPr>
          <w:rFonts w:ascii="Arial" w:hAnsi="Arial" w:cs="Arial"/>
          <w:sz w:val="24"/>
          <w:szCs w:val="24"/>
        </w:rPr>
        <w:t xml:space="preserve"> be made</w:t>
      </w:r>
      <w:r w:rsidRPr="00AF427F">
        <w:rPr>
          <w:rFonts w:ascii="Arial" w:hAnsi="Arial" w:cs="Arial"/>
          <w:sz w:val="24"/>
          <w:szCs w:val="24"/>
        </w:rPr>
        <w:t xml:space="preserve">. </w:t>
      </w:r>
    </w:p>
    <w:p w:rsidR="001242A9" w:rsidRPr="00AF427F" w:rsidRDefault="001242A9" w:rsidP="00DE483D">
      <w:pPr>
        <w:spacing w:after="0" w:line="240" w:lineRule="auto"/>
        <w:rPr>
          <w:rFonts w:ascii="Arial" w:hAnsi="Arial" w:cs="Arial"/>
          <w:sz w:val="24"/>
          <w:szCs w:val="24"/>
        </w:rPr>
      </w:pPr>
      <w:r w:rsidRPr="00AF427F">
        <w:rPr>
          <w:rFonts w:ascii="Arial" w:hAnsi="Arial" w:cs="Arial"/>
          <w:sz w:val="24"/>
          <w:szCs w:val="24"/>
        </w:rPr>
        <w:t xml:space="preserve">The author’s employer, Dyfed Powys Police, have a structured formal Development and Assessment Profile (DAP) for continued professional and </w:t>
      </w:r>
      <w:r w:rsidRPr="00AF427F">
        <w:rPr>
          <w:rFonts w:ascii="Arial" w:hAnsi="Arial" w:cs="Arial"/>
          <w:sz w:val="24"/>
          <w:szCs w:val="24"/>
        </w:rPr>
        <w:lastRenderedPageBreak/>
        <w:t>personal development. Within the DAP system there are specific areas where an individual is able to complete reflective journals and save evidence in an ‘evidence basket’. The use of these sections would organise the documents required to support the DAP, consequently reduce time when mandatory to complete the review periods. Consideration should be given to use these functions to their potential and also encourage staff members to utilise.</w:t>
      </w:r>
    </w:p>
    <w:p w:rsidR="00CA716D" w:rsidRPr="00AF427F" w:rsidRDefault="00CA716D" w:rsidP="00DE483D">
      <w:pPr>
        <w:spacing w:after="0" w:line="240" w:lineRule="auto"/>
        <w:rPr>
          <w:rFonts w:ascii="Arial" w:hAnsi="Arial" w:cs="Arial"/>
          <w:color w:val="FF0000"/>
          <w:sz w:val="24"/>
          <w:szCs w:val="24"/>
        </w:rPr>
      </w:pPr>
    </w:p>
    <w:p w:rsidR="00CA716D" w:rsidRPr="00AF427F" w:rsidRDefault="00E2631A" w:rsidP="00DE483D">
      <w:pPr>
        <w:spacing w:after="0" w:line="240" w:lineRule="auto"/>
        <w:rPr>
          <w:rFonts w:ascii="Arial" w:hAnsi="Arial" w:cs="Arial"/>
          <w:sz w:val="24"/>
          <w:szCs w:val="24"/>
        </w:rPr>
      </w:pPr>
      <w:r w:rsidRPr="00AF427F">
        <w:rPr>
          <w:rFonts w:ascii="Arial" w:hAnsi="Arial" w:cs="Arial"/>
          <w:sz w:val="24"/>
          <w:szCs w:val="24"/>
        </w:rPr>
        <w:t>Delegation is an area identified as a</w:t>
      </w:r>
      <w:r w:rsidR="00CA716D" w:rsidRPr="00AF427F">
        <w:rPr>
          <w:rFonts w:ascii="Arial" w:hAnsi="Arial" w:cs="Arial"/>
          <w:sz w:val="24"/>
          <w:szCs w:val="24"/>
        </w:rPr>
        <w:t xml:space="preserve"> required</w:t>
      </w:r>
      <w:r w:rsidRPr="00AF427F">
        <w:rPr>
          <w:rFonts w:ascii="Arial" w:hAnsi="Arial" w:cs="Arial"/>
          <w:sz w:val="24"/>
          <w:szCs w:val="24"/>
        </w:rPr>
        <w:t xml:space="preserve"> area for improvement </w:t>
      </w:r>
      <w:r w:rsidR="0030232F" w:rsidRPr="00AF427F">
        <w:rPr>
          <w:rFonts w:ascii="Arial" w:hAnsi="Arial" w:cs="Arial"/>
          <w:sz w:val="24"/>
          <w:szCs w:val="24"/>
        </w:rPr>
        <w:t>by the author</w:t>
      </w:r>
      <w:r w:rsidR="001242A9" w:rsidRPr="00AF427F">
        <w:rPr>
          <w:rFonts w:ascii="Arial" w:hAnsi="Arial" w:cs="Arial"/>
          <w:sz w:val="24"/>
          <w:szCs w:val="24"/>
        </w:rPr>
        <w:t xml:space="preserve">. This should be considered </w:t>
      </w:r>
      <w:r w:rsidR="00CA716D" w:rsidRPr="00AF427F">
        <w:rPr>
          <w:rFonts w:ascii="Arial" w:hAnsi="Arial" w:cs="Arial"/>
          <w:sz w:val="24"/>
          <w:szCs w:val="24"/>
        </w:rPr>
        <w:t xml:space="preserve">when making use of the to-do list and calendar, </w:t>
      </w:r>
      <w:r w:rsidR="00B428C5" w:rsidRPr="00AF427F">
        <w:rPr>
          <w:rFonts w:ascii="Arial" w:hAnsi="Arial" w:cs="Arial"/>
          <w:sz w:val="24"/>
          <w:szCs w:val="24"/>
        </w:rPr>
        <w:t xml:space="preserve">delegating appropriate tasks and meetings where possible.  In order to achieve the author’s goals, detailed within their 5 year plan, delegation is crucial. “Delegation is vital to succeeding as a manager. Unless you learn to delegate effectively, you will never achieve a good work-life balance” </w:t>
      </w:r>
      <w:sdt>
        <w:sdtPr>
          <w:rPr>
            <w:rFonts w:ascii="Arial" w:hAnsi="Arial" w:cs="Arial"/>
            <w:sz w:val="24"/>
            <w:szCs w:val="24"/>
          </w:rPr>
          <w:id w:val="957452899"/>
          <w:citation/>
        </w:sdtPr>
        <w:sdtEndPr/>
        <w:sdtContent>
          <w:r w:rsidR="00B428C5" w:rsidRPr="00AF427F">
            <w:rPr>
              <w:rFonts w:ascii="Arial" w:hAnsi="Arial" w:cs="Arial"/>
              <w:sz w:val="24"/>
              <w:szCs w:val="24"/>
            </w:rPr>
            <w:fldChar w:fldCharType="begin"/>
          </w:r>
          <w:r w:rsidR="00B428C5" w:rsidRPr="00AF427F">
            <w:rPr>
              <w:rFonts w:ascii="Arial" w:hAnsi="Arial" w:cs="Arial"/>
              <w:sz w:val="24"/>
              <w:szCs w:val="24"/>
            </w:rPr>
            <w:instrText xml:space="preserve"> CITATION delegation \l 2057 </w:instrText>
          </w:r>
          <w:r w:rsidR="00B428C5" w:rsidRPr="00AF427F">
            <w:rPr>
              <w:rFonts w:ascii="Arial" w:hAnsi="Arial" w:cs="Arial"/>
              <w:sz w:val="24"/>
              <w:szCs w:val="24"/>
            </w:rPr>
            <w:fldChar w:fldCharType="separate"/>
          </w:r>
          <w:r w:rsidR="001A4034" w:rsidRPr="00AF427F">
            <w:rPr>
              <w:rFonts w:ascii="Arial" w:hAnsi="Arial" w:cs="Arial"/>
              <w:noProof/>
              <w:sz w:val="24"/>
              <w:szCs w:val="24"/>
            </w:rPr>
            <w:t>[15]</w:t>
          </w:r>
          <w:r w:rsidR="00B428C5" w:rsidRPr="00AF427F">
            <w:rPr>
              <w:rFonts w:ascii="Arial" w:hAnsi="Arial" w:cs="Arial"/>
              <w:sz w:val="24"/>
              <w:szCs w:val="24"/>
            </w:rPr>
            <w:fldChar w:fldCharType="end"/>
          </w:r>
        </w:sdtContent>
      </w:sdt>
    </w:p>
    <w:p w:rsidR="00B655FB" w:rsidRPr="00AF427F" w:rsidRDefault="00B655FB" w:rsidP="00DE483D">
      <w:pPr>
        <w:spacing w:after="0" w:line="240" w:lineRule="auto"/>
        <w:rPr>
          <w:rFonts w:ascii="Arial" w:hAnsi="Arial" w:cs="Arial"/>
          <w:color w:val="FF0000"/>
          <w:sz w:val="24"/>
          <w:szCs w:val="24"/>
        </w:rPr>
      </w:pPr>
    </w:p>
    <w:p w:rsidR="00E104CE" w:rsidRPr="00AF427F" w:rsidRDefault="00E104CE" w:rsidP="00DE483D">
      <w:pPr>
        <w:rPr>
          <w:rFonts w:ascii="Arial" w:hAnsi="Arial" w:cs="Arial"/>
          <w:sz w:val="24"/>
          <w:szCs w:val="24"/>
        </w:rPr>
      </w:pPr>
    </w:p>
    <w:p w:rsidR="00E104CE" w:rsidRPr="00AF427F" w:rsidRDefault="00E104CE" w:rsidP="00DE483D">
      <w:pPr>
        <w:pStyle w:val="Heading1"/>
        <w:numPr>
          <w:ilvl w:val="0"/>
          <w:numId w:val="11"/>
        </w:numPr>
        <w:ind w:left="0" w:firstLine="0"/>
        <w:rPr>
          <w:rFonts w:ascii="Arial" w:hAnsi="Arial" w:cs="Arial"/>
        </w:rPr>
      </w:pPr>
      <w:bookmarkStart w:id="11" w:name="_Toc14673677"/>
      <w:r w:rsidRPr="00AF427F">
        <w:rPr>
          <w:rFonts w:ascii="Arial" w:hAnsi="Arial" w:cs="Arial"/>
        </w:rPr>
        <w:t>Conclusion</w:t>
      </w:r>
      <w:bookmarkEnd w:id="11"/>
    </w:p>
    <w:p w:rsidR="00296866" w:rsidRPr="00AF427F" w:rsidRDefault="00296866" w:rsidP="00DE483D">
      <w:pPr>
        <w:spacing w:after="0" w:line="240" w:lineRule="auto"/>
        <w:rPr>
          <w:rFonts w:ascii="Arial" w:hAnsi="Arial" w:cs="Arial"/>
          <w:color w:val="FF0000"/>
          <w:lang w:val="en-US"/>
        </w:rPr>
      </w:pPr>
    </w:p>
    <w:p w:rsidR="00663F0F" w:rsidRDefault="00296866" w:rsidP="00DE483D">
      <w:pPr>
        <w:spacing w:after="0" w:line="240" w:lineRule="auto"/>
        <w:rPr>
          <w:rFonts w:ascii="Arial" w:hAnsi="Arial" w:cs="Arial"/>
          <w:sz w:val="24"/>
          <w:szCs w:val="24"/>
          <w:lang w:val="en-US"/>
        </w:rPr>
      </w:pPr>
      <w:r w:rsidRPr="00663F0F">
        <w:rPr>
          <w:rFonts w:ascii="Arial" w:hAnsi="Arial" w:cs="Arial"/>
          <w:sz w:val="24"/>
          <w:szCs w:val="24"/>
          <w:lang w:val="en-US"/>
        </w:rPr>
        <w:t>In summary</w:t>
      </w:r>
      <w:r w:rsidR="00C648A2" w:rsidRPr="00663F0F">
        <w:rPr>
          <w:rFonts w:ascii="Arial" w:hAnsi="Arial" w:cs="Arial"/>
          <w:sz w:val="24"/>
          <w:szCs w:val="24"/>
          <w:lang w:val="en-US"/>
        </w:rPr>
        <w:t>,</w:t>
      </w:r>
      <w:r w:rsidR="0029011D" w:rsidRPr="00663F0F">
        <w:rPr>
          <w:rFonts w:ascii="Arial" w:hAnsi="Arial" w:cs="Arial"/>
          <w:sz w:val="24"/>
          <w:szCs w:val="24"/>
          <w:lang w:val="en-US"/>
        </w:rPr>
        <w:t xml:space="preserve"> evaluation of</w:t>
      </w:r>
      <w:r w:rsidRPr="00663F0F">
        <w:rPr>
          <w:rFonts w:ascii="Arial" w:hAnsi="Arial" w:cs="Arial"/>
          <w:sz w:val="24"/>
          <w:szCs w:val="24"/>
          <w:lang w:val="en-US"/>
        </w:rPr>
        <w:t xml:space="preserve"> the</w:t>
      </w:r>
      <w:r w:rsidR="0029011D" w:rsidRPr="00663F0F">
        <w:rPr>
          <w:rFonts w:ascii="Arial" w:hAnsi="Arial" w:cs="Arial"/>
          <w:sz w:val="24"/>
          <w:szCs w:val="24"/>
          <w:lang w:val="en-US"/>
        </w:rPr>
        <w:t xml:space="preserve"> subjects covered in the module has </w:t>
      </w:r>
      <w:r w:rsidR="00663F0F" w:rsidRPr="00663F0F">
        <w:rPr>
          <w:rFonts w:ascii="Arial" w:hAnsi="Arial" w:cs="Arial"/>
          <w:sz w:val="24"/>
          <w:szCs w:val="24"/>
          <w:lang w:val="en-US"/>
        </w:rPr>
        <w:t>aided in the understanding of various academic and professional skills and how these are transferrable.</w:t>
      </w:r>
    </w:p>
    <w:p w:rsidR="00296866" w:rsidRPr="003C20ED" w:rsidRDefault="00296866" w:rsidP="00DE483D">
      <w:pPr>
        <w:spacing w:after="0" w:line="240" w:lineRule="auto"/>
        <w:rPr>
          <w:rFonts w:ascii="Arial" w:hAnsi="Arial" w:cs="Arial"/>
          <w:sz w:val="24"/>
          <w:szCs w:val="24"/>
          <w:lang w:val="en-US"/>
        </w:rPr>
      </w:pPr>
      <w:r w:rsidRPr="00663F0F">
        <w:rPr>
          <w:rFonts w:ascii="Arial" w:hAnsi="Arial" w:cs="Arial"/>
          <w:sz w:val="24"/>
          <w:szCs w:val="24"/>
          <w:lang w:val="en-US"/>
        </w:rPr>
        <w:t>The considerations required when creating and presenting a topic to an audience</w:t>
      </w:r>
      <w:r w:rsidR="003C20ED" w:rsidRPr="00663F0F">
        <w:rPr>
          <w:rFonts w:ascii="Arial" w:hAnsi="Arial" w:cs="Arial"/>
          <w:sz w:val="24"/>
          <w:szCs w:val="24"/>
          <w:lang w:val="en-US"/>
        </w:rPr>
        <w:t xml:space="preserve"> are important to recollect and be mindful of, the author </w:t>
      </w:r>
      <w:r w:rsidR="00D80CE7">
        <w:rPr>
          <w:rFonts w:ascii="Arial" w:hAnsi="Arial" w:cs="Arial"/>
          <w:sz w:val="24"/>
          <w:szCs w:val="24"/>
          <w:lang w:val="en-US"/>
        </w:rPr>
        <w:t>recognis</w:t>
      </w:r>
      <w:r w:rsidR="003C20ED" w:rsidRPr="003C20ED">
        <w:rPr>
          <w:rFonts w:ascii="Arial" w:hAnsi="Arial" w:cs="Arial"/>
          <w:sz w:val="24"/>
          <w:szCs w:val="24"/>
          <w:lang w:val="en-US"/>
        </w:rPr>
        <w:t>es the importance of putting into practice the recommendations made from the reflection exercise</w:t>
      </w:r>
      <w:r w:rsidR="00D80CE7">
        <w:rPr>
          <w:rFonts w:ascii="Arial" w:hAnsi="Arial" w:cs="Arial"/>
          <w:sz w:val="24"/>
          <w:szCs w:val="24"/>
          <w:lang w:val="en-US"/>
        </w:rPr>
        <w:t xml:space="preserve"> for any future presentations</w:t>
      </w:r>
      <w:r w:rsidR="003C20ED" w:rsidRPr="003C20ED">
        <w:rPr>
          <w:rFonts w:ascii="Arial" w:hAnsi="Arial" w:cs="Arial"/>
          <w:sz w:val="24"/>
          <w:szCs w:val="24"/>
          <w:lang w:val="en-US"/>
        </w:rPr>
        <w:t>.</w:t>
      </w:r>
    </w:p>
    <w:p w:rsidR="00E43B94" w:rsidRPr="00E43B94" w:rsidRDefault="00E43B94" w:rsidP="00DE483D">
      <w:pPr>
        <w:spacing w:after="0" w:line="240" w:lineRule="auto"/>
        <w:rPr>
          <w:rFonts w:ascii="Arial" w:hAnsi="Arial" w:cs="Arial"/>
          <w:sz w:val="24"/>
          <w:szCs w:val="24"/>
          <w:lang w:val="en-US"/>
        </w:rPr>
      </w:pPr>
      <w:r w:rsidRPr="00E43B94">
        <w:rPr>
          <w:rFonts w:ascii="Arial" w:hAnsi="Arial" w:cs="Arial"/>
          <w:sz w:val="24"/>
          <w:szCs w:val="24"/>
          <w:lang w:val="en-US"/>
        </w:rPr>
        <w:t>In order to strive to be successful in higher education and in employment reflection must be made to the different skills required and desired.</w:t>
      </w:r>
    </w:p>
    <w:p w:rsidR="00296866" w:rsidRPr="00AF427F" w:rsidRDefault="00296866" w:rsidP="00DE483D">
      <w:pPr>
        <w:spacing w:after="0" w:line="240" w:lineRule="auto"/>
        <w:rPr>
          <w:rFonts w:ascii="Arial" w:hAnsi="Arial" w:cs="Arial"/>
          <w:sz w:val="24"/>
          <w:szCs w:val="24"/>
          <w:lang w:val="en-US"/>
        </w:rPr>
      </w:pPr>
      <w:r w:rsidRPr="00AF427F">
        <w:rPr>
          <w:rFonts w:ascii="Arial" w:hAnsi="Arial" w:cs="Arial"/>
          <w:sz w:val="24"/>
          <w:szCs w:val="24"/>
          <w:lang w:val="en-US"/>
        </w:rPr>
        <w:t xml:space="preserve">Self-evaluation has proven to be </w:t>
      </w:r>
      <w:r w:rsidR="00E43B94" w:rsidRPr="00AF427F">
        <w:rPr>
          <w:rFonts w:ascii="Arial" w:hAnsi="Arial" w:cs="Arial"/>
          <w:sz w:val="24"/>
          <w:szCs w:val="24"/>
          <w:lang w:val="en-US"/>
        </w:rPr>
        <w:t>a</w:t>
      </w:r>
      <w:r w:rsidRPr="00AF427F">
        <w:rPr>
          <w:rFonts w:ascii="Arial" w:hAnsi="Arial" w:cs="Arial"/>
          <w:sz w:val="24"/>
          <w:szCs w:val="24"/>
          <w:lang w:val="en-US"/>
        </w:rPr>
        <w:t xml:space="preserve"> useful tool in confirming the author’s own judgments on their strengths and weaknesses whilst also highlighted the importance of </w:t>
      </w:r>
      <w:r w:rsidR="003E3532" w:rsidRPr="00AF427F">
        <w:rPr>
          <w:rFonts w:ascii="Arial" w:hAnsi="Arial" w:cs="Arial"/>
          <w:sz w:val="24"/>
          <w:szCs w:val="24"/>
          <w:lang w:val="en-US"/>
        </w:rPr>
        <w:t>assessment</w:t>
      </w:r>
      <w:r w:rsidR="0029011D" w:rsidRPr="00AF427F">
        <w:rPr>
          <w:rFonts w:ascii="Arial" w:hAnsi="Arial" w:cs="Arial"/>
          <w:sz w:val="24"/>
          <w:szCs w:val="24"/>
          <w:lang w:val="en-US"/>
        </w:rPr>
        <w:t xml:space="preserve"> and requesting feedback and engagement from peers to identify areas for development.</w:t>
      </w:r>
    </w:p>
    <w:p w:rsidR="00296866" w:rsidRDefault="00296866" w:rsidP="00DE483D">
      <w:pPr>
        <w:spacing w:after="0" w:line="240" w:lineRule="auto"/>
        <w:rPr>
          <w:rFonts w:ascii="Arial" w:hAnsi="Arial" w:cs="Arial"/>
          <w:sz w:val="24"/>
          <w:szCs w:val="24"/>
          <w:lang w:val="en-US"/>
        </w:rPr>
      </w:pPr>
      <w:r w:rsidRPr="00AF427F">
        <w:rPr>
          <w:rFonts w:ascii="Arial" w:hAnsi="Arial" w:cs="Arial"/>
          <w:sz w:val="24"/>
          <w:szCs w:val="24"/>
          <w:lang w:val="en-US"/>
        </w:rPr>
        <w:t>Considering the various possible threats to data</w:t>
      </w:r>
      <w:r w:rsidR="002805EC" w:rsidRPr="00AF427F">
        <w:rPr>
          <w:rFonts w:ascii="Arial" w:hAnsi="Arial" w:cs="Arial"/>
          <w:sz w:val="24"/>
          <w:szCs w:val="24"/>
          <w:lang w:val="en-US"/>
        </w:rPr>
        <w:t>,</w:t>
      </w:r>
      <w:r w:rsidRPr="00AF427F">
        <w:rPr>
          <w:rFonts w:ascii="Arial" w:hAnsi="Arial" w:cs="Arial"/>
          <w:sz w:val="24"/>
          <w:szCs w:val="24"/>
          <w:lang w:val="en-US"/>
        </w:rPr>
        <w:t xml:space="preserve"> scrutiny of the data backup strategy </w:t>
      </w:r>
      <w:r w:rsidR="002805EC" w:rsidRPr="00AF427F">
        <w:rPr>
          <w:rFonts w:ascii="Arial" w:hAnsi="Arial" w:cs="Arial"/>
          <w:sz w:val="24"/>
          <w:szCs w:val="24"/>
          <w:lang w:val="en-US"/>
        </w:rPr>
        <w:t>has confirmed its suitability whilst also re-emphasising the importance of data backup.</w:t>
      </w:r>
    </w:p>
    <w:p w:rsidR="00296866" w:rsidRPr="00AF427F" w:rsidRDefault="00601B16" w:rsidP="00DE483D">
      <w:pPr>
        <w:spacing w:after="0" w:line="240" w:lineRule="auto"/>
        <w:rPr>
          <w:rFonts w:ascii="Arial" w:hAnsi="Arial" w:cs="Arial"/>
          <w:color w:val="FF0000"/>
          <w:sz w:val="24"/>
          <w:szCs w:val="24"/>
          <w:lang w:val="en-US"/>
        </w:rPr>
      </w:pPr>
      <w:r>
        <w:rPr>
          <w:rFonts w:ascii="Arial" w:hAnsi="Arial" w:cs="Arial"/>
          <w:sz w:val="24"/>
          <w:szCs w:val="24"/>
          <w:lang w:val="en-US"/>
        </w:rPr>
        <w:t xml:space="preserve">Effective use of action planning is imperative to formulate the best course of action for development and maintaining motivation and focus on reaching aspirations. </w:t>
      </w:r>
      <w:r w:rsidR="00296866" w:rsidRPr="00AF427F">
        <w:rPr>
          <w:rFonts w:ascii="Arial" w:hAnsi="Arial" w:cs="Arial"/>
          <w:sz w:val="24"/>
          <w:szCs w:val="24"/>
          <w:lang w:val="en-US"/>
        </w:rPr>
        <w:t>In order for the author to succeed in reaching their goals and ambitions, detailed in their development plan, it is evident that effective time management and self-organisation is paramount and an area to continuously evaluate and develop.</w:t>
      </w:r>
      <w:r w:rsidR="00E43B94">
        <w:rPr>
          <w:rFonts w:ascii="Arial" w:hAnsi="Arial" w:cs="Arial"/>
          <w:sz w:val="24"/>
          <w:szCs w:val="24"/>
          <w:lang w:val="en-US"/>
        </w:rPr>
        <w:t xml:space="preserve"> </w:t>
      </w:r>
    </w:p>
    <w:p w:rsidR="007C00E8" w:rsidRPr="00AF427F" w:rsidRDefault="007C00E8" w:rsidP="00E104CE">
      <w:pPr>
        <w:rPr>
          <w:rFonts w:ascii="Arial" w:hAnsi="Arial" w:cs="Arial"/>
          <w:sz w:val="24"/>
          <w:szCs w:val="24"/>
        </w:rPr>
      </w:pPr>
    </w:p>
    <w:p w:rsidR="007C00E8" w:rsidRPr="00AF427F" w:rsidRDefault="007C00E8" w:rsidP="00E104CE">
      <w:pPr>
        <w:rPr>
          <w:rFonts w:ascii="Arial" w:hAnsi="Arial" w:cs="Arial"/>
        </w:rPr>
      </w:pPr>
    </w:p>
    <w:p w:rsidR="00870507" w:rsidRPr="00AF427F" w:rsidRDefault="00870507" w:rsidP="00E104CE">
      <w:pPr>
        <w:rPr>
          <w:rFonts w:ascii="Arial" w:hAnsi="Arial" w:cs="Arial"/>
        </w:rPr>
      </w:pPr>
    </w:p>
    <w:p w:rsidR="00870507" w:rsidRPr="00AF427F" w:rsidRDefault="00870507" w:rsidP="00E104CE">
      <w:pPr>
        <w:rPr>
          <w:rFonts w:ascii="Arial" w:hAnsi="Arial" w:cs="Arial"/>
        </w:rPr>
      </w:pPr>
    </w:p>
    <w:p w:rsidR="00870507" w:rsidRPr="00AF427F" w:rsidRDefault="00870507" w:rsidP="00E104CE">
      <w:pPr>
        <w:rPr>
          <w:rFonts w:ascii="Arial" w:hAnsi="Arial" w:cs="Arial"/>
        </w:rPr>
      </w:pPr>
    </w:p>
    <w:p w:rsidR="00870507" w:rsidRPr="00AF427F" w:rsidRDefault="00870507" w:rsidP="00E104CE">
      <w:pPr>
        <w:rPr>
          <w:rFonts w:ascii="Arial" w:hAnsi="Arial" w:cs="Arial"/>
        </w:rPr>
      </w:pPr>
    </w:p>
    <w:p w:rsidR="00870507" w:rsidRPr="00AF427F" w:rsidRDefault="00870507" w:rsidP="00E104CE">
      <w:pPr>
        <w:rPr>
          <w:rFonts w:ascii="Arial" w:hAnsi="Arial" w:cs="Arial"/>
        </w:rPr>
      </w:pPr>
    </w:p>
    <w:p w:rsidR="00AF427F" w:rsidRDefault="00AF427F" w:rsidP="00E104CE">
      <w:pPr>
        <w:rPr>
          <w:rFonts w:ascii="Arial" w:hAnsi="Arial" w:cs="Arial"/>
        </w:rPr>
      </w:pPr>
    </w:p>
    <w:p w:rsidR="00F83A34" w:rsidRDefault="00F83A34" w:rsidP="00E104CE">
      <w:pPr>
        <w:rPr>
          <w:rFonts w:ascii="Arial" w:hAnsi="Arial" w:cs="Arial"/>
        </w:rPr>
      </w:pPr>
    </w:p>
    <w:p w:rsidR="00F83A34" w:rsidRPr="00AF427F" w:rsidRDefault="00F83A34" w:rsidP="00E104CE">
      <w:pPr>
        <w:rPr>
          <w:rFonts w:ascii="Arial" w:hAnsi="Arial" w:cs="Arial"/>
        </w:rPr>
      </w:pPr>
    </w:p>
    <w:sdt>
      <w:sdtPr>
        <w:rPr>
          <w:rFonts w:ascii="Arial" w:eastAsiaTheme="minorHAnsi" w:hAnsi="Arial" w:cs="Arial"/>
          <w:color w:val="auto"/>
          <w:sz w:val="22"/>
          <w:szCs w:val="22"/>
        </w:rPr>
        <w:id w:val="-1804382885"/>
        <w:docPartObj>
          <w:docPartGallery w:val="Bibliographies"/>
          <w:docPartUnique/>
        </w:docPartObj>
      </w:sdtPr>
      <w:sdtEndPr/>
      <w:sdtContent>
        <w:bookmarkStart w:id="12" w:name="_Toc14673678" w:displacedByCustomXml="prev"/>
        <w:p w:rsidR="00A73F84" w:rsidRPr="00AF427F" w:rsidRDefault="00077571" w:rsidP="00A7616F">
          <w:pPr>
            <w:pStyle w:val="Heading1"/>
            <w:numPr>
              <w:ilvl w:val="0"/>
              <w:numId w:val="11"/>
            </w:numPr>
            <w:rPr>
              <w:rFonts w:ascii="Arial" w:hAnsi="Arial" w:cs="Arial"/>
            </w:rPr>
          </w:pPr>
          <w:r w:rsidRPr="00AF427F">
            <w:rPr>
              <w:rFonts w:ascii="Arial" w:hAnsi="Arial" w:cs="Arial"/>
            </w:rPr>
            <w:t xml:space="preserve"> </w:t>
          </w:r>
          <w:r w:rsidR="00A73F84" w:rsidRPr="00AF427F">
            <w:rPr>
              <w:rFonts w:ascii="Arial" w:hAnsi="Arial" w:cs="Arial"/>
            </w:rPr>
            <w:t>References</w:t>
          </w:r>
          <w:bookmarkEnd w:id="12"/>
        </w:p>
        <w:sdt>
          <w:sdtPr>
            <w:rPr>
              <w:rFonts w:ascii="Arial" w:hAnsi="Arial" w:cs="Arial"/>
            </w:rPr>
            <w:id w:val="-573587230"/>
            <w:bibliography/>
          </w:sdtPr>
          <w:sdtEndPr/>
          <w:sdtContent>
            <w:p w:rsidR="001A4034" w:rsidRPr="00AF427F" w:rsidRDefault="00A73F84" w:rsidP="00E104CE">
              <w:pPr>
                <w:rPr>
                  <w:rFonts w:ascii="Arial" w:hAnsi="Arial" w:cs="Arial"/>
                  <w:noProof/>
                </w:rPr>
              </w:pPr>
              <w:r w:rsidRPr="00AF427F">
                <w:rPr>
                  <w:rFonts w:ascii="Arial" w:hAnsi="Arial" w:cs="Arial"/>
                </w:rPr>
                <w:fldChar w:fldCharType="begin"/>
              </w:r>
              <w:r w:rsidRPr="00AF427F">
                <w:rPr>
                  <w:rFonts w:ascii="Arial" w:hAnsi="Arial" w:cs="Arial"/>
                </w:rPr>
                <w:instrText xml:space="preserve"> BIBLIOGRAPHY </w:instrText>
              </w:r>
              <w:r w:rsidRPr="00AF427F">
                <w:rPr>
                  <w:rFonts w:ascii="Arial" w:hAnsi="Arial" w:cs="Arial"/>
                </w:rPr>
                <w:fldChar w:fldCharType="separate"/>
              </w:r>
            </w:p>
            <w:tbl>
              <w:tblPr>
                <w:tblW w:w="5085" w:type="pct"/>
                <w:tblCellSpacing w:w="15" w:type="dxa"/>
                <w:tblCellMar>
                  <w:top w:w="15" w:type="dxa"/>
                  <w:left w:w="15" w:type="dxa"/>
                  <w:bottom w:w="15" w:type="dxa"/>
                  <w:right w:w="15" w:type="dxa"/>
                </w:tblCellMar>
                <w:tblLook w:val="04A0" w:firstRow="1" w:lastRow="0" w:firstColumn="1" w:lastColumn="0" w:noHBand="0" w:noVBand="1"/>
              </w:tblPr>
              <w:tblGrid>
                <w:gridCol w:w="442"/>
                <w:gridCol w:w="8206"/>
              </w:tblGrid>
              <w:tr w:rsidR="001A4034" w:rsidRPr="00AF427F" w:rsidTr="00F83A34">
                <w:trPr>
                  <w:divId w:val="1943684630"/>
                  <w:tblCellSpacing w:w="15" w:type="dxa"/>
                </w:trPr>
                <w:tc>
                  <w:tcPr>
                    <w:tcW w:w="229" w:type="pct"/>
                    <w:hideMark/>
                  </w:tcPr>
                  <w:p w:rsidR="001A4034" w:rsidRPr="00AF427F" w:rsidRDefault="001A4034">
                    <w:pPr>
                      <w:pStyle w:val="Bibliography"/>
                      <w:rPr>
                        <w:rFonts w:ascii="Arial" w:hAnsi="Arial" w:cs="Arial"/>
                        <w:noProof/>
                        <w:sz w:val="24"/>
                        <w:szCs w:val="24"/>
                      </w:rPr>
                    </w:pPr>
                    <w:r w:rsidRPr="00AF427F">
                      <w:rPr>
                        <w:rFonts w:ascii="Arial" w:hAnsi="Arial" w:cs="Arial"/>
                        <w:noProof/>
                      </w:rPr>
                      <w:t xml:space="preserve">[1] </w:t>
                    </w:r>
                  </w:p>
                </w:tc>
                <w:tc>
                  <w:tcPr>
                    <w:tcW w:w="4719" w:type="pct"/>
                    <w:hideMark/>
                  </w:tcPr>
                  <w:p w:rsidR="001A4034" w:rsidRPr="00AF427F" w:rsidRDefault="001A4034">
                    <w:pPr>
                      <w:pStyle w:val="Bibliography"/>
                      <w:rPr>
                        <w:rFonts w:ascii="Arial" w:hAnsi="Arial" w:cs="Arial"/>
                        <w:noProof/>
                      </w:rPr>
                    </w:pPr>
                    <w:r w:rsidRPr="00AF427F">
                      <w:rPr>
                        <w:rFonts w:ascii="Arial" w:hAnsi="Arial" w:cs="Arial"/>
                        <w:noProof/>
                      </w:rPr>
                      <w:t>“Essential Skills for Undergraduate Life,” 31 March 2014. [Online]. Available: https://www.oxford-royale.co.uk/articles/13-skills-university.html. [Accessed 26 June 2019].</w:t>
                    </w:r>
                  </w:p>
                </w:tc>
              </w:tr>
              <w:tr w:rsidR="001A4034" w:rsidRPr="00AF427F" w:rsidTr="00F83A34">
                <w:trPr>
                  <w:divId w:val="1943684630"/>
                  <w:tblCellSpacing w:w="15" w:type="dxa"/>
                </w:trPr>
                <w:tc>
                  <w:tcPr>
                    <w:tcW w:w="229" w:type="pct"/>
                    <w:hideMark/>
                  </w:tcPr>
                  <w:p w:rsidR="001A4034" w:rsidRPr="00AF427F" w:rsidRDefault="001A4034">
                    <w:pPr>
                      <w:pStyle w:val="Bibliography"/>
                      <w:rPr>
                        <w:rFonts w:ascii="Arial" w:hAnsi="Arial" w:cs="Arial"/>
                        <w:noProof/>
                      </w:rPr>
                    </w:pPr>
                    <w:r w:rsidRPr="00AF427F">
                      <w:rPr>
                        <w:rFonts w:ascii="Arial" w:hAnsi="Arial" w:cs="Arial"/>
                        <w:noProof/>
                      </w:rPr>
                      <w:t xml:space="preserve">[2] </w:t>
                    </w:r>
                  </w:p>
                </w:tc>
                <w:tc>
                  <w:tcPr>
                    <w:tcW w:w="4719" w:type="pct"/>
                    <w:hideMark/>
                  </w:tcPr>
                  <w:p w:rsidR="001A4034" w:rsidRPr="00AF427F" w:rsidRDefault="001A4034">
                    <w:pPr>
                      <w:pStyle w:val="Bibliography"/>
                      <w:rPr>
                        <w:rFonts w:ascii="Arial" w:hAnsi="Arial" w:cs="Arial"/>
                        <w:noProof/>
                      </w:rPr>
                    </w:pPr>
                    <w:r w:rsidRPr="00AF427F">
                      <w:rPr>
                        <w:rFonts w:ascii="Arial" w:hAnsi="Arial" w:cs="Arial"/>
                        <w:noProof/>
                      </w:rPr>
                      <w:t>S. Lewis, “The importance of comunication skills for students,” 7 August 2018. [Online]. Available: https://matterhornlanguages.com/the-importance-of-communication-skills-for-students/. [Accessed 26 June 2019].</w:t>
                    </w:r>
                  </w:p>
                </w:tc>
              </w:tr>
              <w:tr w:rsidR="001A4034" w:rsidRPr="00AF427F" w:rsidTr="00F83A34">
                <w:trPr>
                  <w:divId w:val="1943684630"/>
                  <w:tblCellSpacing w:w="15" w:type="dxa"/>
                </w:trPr>
                <w:tc>
                  <w:tcPr>
                    <w:tcW w:w="229" w:type="pct"/>
                    <w:hideMark/>
                  </w:tcPr>
                  <w:p w:rsidR="001A4034" w:rsidRPr="00AF427F" w:rsidRDefault="001A4034">
                    <w:pPr>
                      <w:pStyle w:val="Bibliography"/>
                      <w:rPr>
                        <w:rFonts w:ascii="Arial" w:hAnsi="Arial" w:cs="Arial"/>
                        <w:noProof/>
                      </w:rPr>
                    </w:pPr>
                    <w:r w:rsidRPr="00AF427F">
                      <w:rPr>
                        <w:rFonts w:ascii="Arial" w:hAnsi="Arial" w:cs="Arial"/>
                        <w:noProof/>
                      </w:rPr>
                      <w:t xml:space="preserve">[3] </w:t>
                    </w:r>
                  </w:p>
                </w:tc>
                <w:tc>
                  <w:tcPr>
                    <w:tcW w:w="4719" w:type="pct"/>
                    <w:hideMark/>
                  </w:tcPr>
                  <w:p w:rsidR="001A4034" w:rsidRPr="00AF427F" w:rsidRDefault="001A4034">
                    <w:pPr>
                      <w:pStyle w:val="Bibliography"/>
                      <w:rPr>
                        <w:rFonts w:ascii="Arial" w:hAnsi="Arial" w:cs="Arial"/>
                        <w:noProof/>
                      </w:rPr>
                    </w:pPr>
                    <w:r w:rsidRPr="00AF427F">
                      <w:rPr>
                        <w:rFonts w:ascii="Arial" w:hAnsi="Arial" w:cs="Arial"/>
                        <w:noProof/>
                      </w:rPr>
                      <w:t>“What are the top 10 skills that'll get you a job when you graduate?,” [Online]. Available: https://targetjobs.co.uk/careers-advice/career-planning/273051-the-top-10-skills-thatll-get-you-a-job-when-you-graduate . [Accessed 26 June 2019].</w:t>
                    </w:r>
                  </w:p>
                </w:tc>
              </w:tr>
              <w:tr w:rsidR="001A4034" w:rsidRPr="00AF427F" w:rsidTr="00F83A34">
                <w:trPr>
                  <w:divId w:val="1943684630"/>
                  <w:tblCellSpacing w:w="15" w:type="dxa"/>
                </w:trPr>
                <w:tc>
                  <w:tcPr>
                    <w:tcW w:w="229" w:type="pct"/>
                    <w:hideMark/>
                  </w:tcPr>
                  <w:p w:rsidR="001A4034" w:rsidRPr="00AF427F" w:rsidRDefault="001A4034">
                    <w:pPr>
                      <w:pStyle w:val="Bibliography"/>
                      <w:rPr>
                        <w:rFonts w:ascii="Arial" w:hAnsi="Arial" w:cs="Arial"/>
                        <w:noProof/>
                      </w:rPr>
                    </w:pPr>
                    <w:r w:rsidRPr="00AF427F">
                      <w:rPr>
                        <w:rFonts w:ascii="Arial" w:hAnsi="Arial" w:cs="Arial"/>
                        <w:noProof/>
                      </w:rPr>
                      <w:t xml:space="preserve">[4] </w:t>
                    </w:r>
                  </w:p>
                </w:tc>
                <w:tc>
                  <w:tcPr>
                    <w:tcW w:w="4719" w:type="pct"/>
                    <w:hideMark/>
                  </w:tcPr>
                  <w:p w:rsidR="001A4034" w:rsidRPr="00AF427F" w:rsidRDefault="001A4034">
                    <w:pPr>
                      <w:pStyle w:val="Bibliography"/>
                      <w:rPr>
                        <w:rFonts w:ascii="Arial" w:hAnsi="Arial" w:cs="Arial"/>
                        <w:noProof/>
                      </w:rPr>
                    </w:pPr>
                    <w:r w:rsidRPr="00AF427F">
                      <w:rPr>
                        <w:rFonts w:ascii="Arial" w:hAnsi="Arial" w:cs="Arial"/>
                        <w:noProof/>
                      </w:rPr>
                      <w:t>“Teamwork:It's high on the graduate recruiters' wishlist,” [Online]. Available: https://targetjobs.co.uk/careers-advice/skills-and-competencies/300764-teamwork-its-high-on-the-graduate-recruiters-wishlist. [Accessed 26 June 2019].</w:t>
                    </w:r>
                  </w:p>
                </w:tc>
              </w:tr>
              <w:tr w:rsidR="001A4034" w:rsidRPr="00AF427F" w:rsidTr="00F83A34">
                <w:trPr>
                  <w:divId w:val="1943684630"/>
                  <w:tblCellSpacing w:w="15" w:type="dxa"/>
                </w:trPr>
                <w:tc>
                  <w:tcPr>
                    <w:tcW w:w="229" w:type="pct"/>
                    <w:hideMark/>
                  </w:tcPr>
                  <w:p w:rsidR="001A4034" w:rsidRPr="00AF427F" w:rsidRDefault="001A4034">
                    <w:pPr>
                      <w:pStyle w:val="Bibliography"/>
                      <w:rPr>
                        <w:rFonts w:ascii="Arial" w:hAnsi="Arial" w:cs="Arial"/>
                        <w:noProof/>
                      </w:rPr>
                    </w:pPr>
                    <w:r w:rsidRPr="00AF427F">
                      <w:rPr>
                        <w:rFonts w:ascii="Arial" w:hAnsi="Arial" w:cs="Arial"/>
                        <w:noProof/>
                      </w:rPr>
                      <w:t xml:space="preserve">[5] </w:t>
                    </w:r>
                  </w:p>
                </w:tc>
                <w:tc>
                  <w:tcPr>
                    <w:tcW w:w="4719" w:type="pct"/>
                    <w:hideMark/>
                  </w:tcPr>
                  <w:p w:rsidR="001A4034" w:rsidRPr="00AF427F" w:rsidRDefault="001A4034">
                    <w:pPr>
                      <w:pStyle w:val="Bibliography"/>
                      <w:rPr>
                        <w:rFonts w:ascii="Arial" w:hAnsi="Arial" w:cs="Arial"/>
                        <w:noProof/>
                      </w:rPr>
                    </w:pPr>
                    <w:r w:rsidRPr="00AF427F">
                      <w:rPr>
                        <w:rFonts w:ascii="Arial" w:hAnsi="Arial" w:cs="Arial"/>
                        <w:noProof/>
                      </w:rPr>
                      <w:t>A. Doyle, “Organizational Skills List with Examples,” 22 April 2019. [Online]. Available: https://www.thebalancecareers.com/organizational-skills-list-2063762. [Accessed 26 June 2019].</w:t>
                    </w:r>
                  </w:p>
                </w:tc>
              </w:tr>
              <w:tr w:rsidR="001A4034" w:rsidRPr="00AF427F" w:rsidTr="00F83A34">
                <w:trPr>
                  <w:divId w:val="1943684630"/>
                  <w:tblCellSpacing w:w="15" w:type="dxa"/>
                </w:trPr>
                <w:tc>
                  <w:tcPr>
                    <w:tcW w:w="229" w:type="pct"/>
                    <w:hideMark/>
                  </w:tcPr>
                  <w:p w:rsidR="001A4034" w:rsidRPr="00AF427F" w:rsidRDefault="001A4034">
                    <w:pPr>
                      <w:pStyle w:val="Bibliography"/>
                      <w:rPr>
                        <w:rFonts w:ascii="Arial" w:hAnsi="Arial" w:cs="Arial"/>
                        <w:noProof/>
                      </w:rPr>
                    </w:pPr>
                    <w:r w:rsidRPr="00AF427F">
                      <w:rPr>
                        <w:rFonts w:ascii="Arial" w:hAnsi="Arial" w:cs="Arial"/>
                        <w:noProof/>
                      </w:rPr>
                      <w:t xml:space="preserve">[6] </w:t>
                    </w:r>
                  </w:p>
                </w:tc>
                <w:tc>
                  <w:tcPr>
                    <w:tcW w:w="4719" w:type="pct"/>
                    <w:hideMark/>
                  </w:tcPr>
                  <w:p w:rsidR="001A4034" w:rsidRPr="00AF427F" w:rsidRDefault="001A4034">
                    <w:pPr>
                      <w:pStyle w:val="Bibliography"/>
                      <w:rPr>
                        <w:rFonts w:ascii="Arial" w:hAnsi="Arial" w:cs="Arial"/>
                        <w:noProof/>
                      </w:rPr>
                    </w:pPr>
                    <w:r w:rsidRPr="00AF427F">
                      <w:rPr>
                        <w:rFonts w:ascii="Arial" w:hAnsi="Arial" w:cs="Arial"/>
                        <w:noProof/>
                      </w:rPr>
                      <w:t>“Problem Solving,” [Online]. Available: https://www.wikijob.co.uk/content/interview-advice/competencies/problem-solving. [Accessed 26 June 2019].</w:t>
                    </w:r>
                  </w:p>
                </w:tc>
              </w:tr>
              <w:tr w:rsidR="001A4034" w:rsidRPr="00AF427F" w:rsidTr="00F83A34">
                <w:trPr>
                  <w:divId w:val="1943684630"/>
                  <w:tblCellSpacing w:w="15" w:type="dxa"/>
                </w:trPr>
                <w:tc>
                  <w:tcPr>
                    <w:tcW w:w="229" w:type="pct"/>
                    <w:hideMark/>
                  </w:tcPr>
                  <w:p w:rsidR="001A4034" w:rsidRPr="00AF427F" w:rsidRDefault="001A4034">
                    <w:pPr>
                      <w:pStyle w:val="Bibliography"/>
                      <w:rPr>
                        <w:rFonts w:ascii="Arial" w:hAnsi="Arial" w:cs="Arial"/>
                        <w:noProof/>
                      </w:rPr>
                    </w:pPr>
                    <w:r w:rsidRPr="00AF427F">
                      <w:rPr>
                        <w:rFonts w:ascii="Arial" w:hAnsi="Arial" w:cs="Arial"/>
                        <w:noProof/>
                      </w:rPr>
                      <w:t xml:space="preserve">[7] </w:t>
                    </w:r>
                  </w:p>
                </w:tc>
                <w:tc>
                  <w:tcPr>
                    <w:tcW w:w="4719" w:type="pct"/>
                    <w:hideMark/>
                  </w:tcPr>
                  <w:p w:rsidR="001A4034" w:rsidRPr="00AF427F" w:rsidRDefault="001A4034">
                    <w:pPr>
                      <w:pStyle w:val="Bibliography"/>
                      <w:rPr>
                        <w:rFonts w:ascii="Arial" w:hAnsi="Arial" w:cs="Arial"/>
                        <w:noProof/>
                      </w:rPr>
                    </w:pPr>
                    <w:r w:rsidRPr="00AF427F">
                      <w:rPr>
                        <w:rFonts w:ascii="Arial" w:hAnsi="Arial" w:cs="Arial"/>
                        <w:noProof/>
                      </w:rPr>
                      <w:t>Anonymous, “How to Work Under Pressure,” 4 June 2013. [Online]. Available: https://search.proquest.com/docview/1364889163?accountid=130472.</w:t>
                    </w:r>
                  </w:p>
                </w:tc>
              </w:tr>
              <w:tr w:rsidR="001A4034" w:rsidRPr="00AF427F" w:rsidTr="00F83A34">
                <w:trPr>
                  <w:divId w:val="1943684630"/>
                  <w:tblCellSpacing w:w="15" w:type="dxa"/>
                </w:trPr>
                <w:tc>
                  <w:tcPr>
                    <w:tcW w:w="229" w:type="pct"/>
                    <w:hideMark/>
                  </w:tcPr>
                  <w:p w:rsidR="001A4034" w:rsidRPr="00AF427F" w:rsidRDefault="001A4034">
                    <w:pPr>
                      <w:pStyle w:val="Bibliography"/>
                      <w:rPr>
                        <w:rFonts w:ascii="Arial" w:hAnsi="Arial" w:cs="Arial"/>
                        <w:noProof/>
                      </w:rPr>
                    </w:pPr>
                    <w:r w:rsidRPr="00AF427F">
                      <w:rPr>
                        <w:rFonts w:ascii="Arial" w:hAnsi="Arial" w:cs="Arial"/>
                        <w:noProof/>
                      </w:rPr>
                      <w:t xml:space="preserve">[8] </w:t>
                    </w:r>
                  </w:p>
                </w:tc>
                <w:tc>
                  <w:tcPr>
                    <w:tcW w:w="4719" w:type="pct"/>
                    <w:hideMark/>
                  </w:tcPr>
                  <w:p w:rsidR="001A4034" w:rsidRPr="00AF427F" w:rsidRDefault="001A4034">
                    <w:pPr>
                      <w:pStyle w:val="Bibliography"/>
                      <w:rPr>
                        <w:rFonts w:ascii="Arial" w:hAnsi="Arial" w:cs="Arial"/>
                        <w:noProof/>
                      </w:rPr>
                    </w:pPr>
                    <w:r w:rsidRPr="00AF427F">
                      <w:rPr>
                        <w:rFonts w:ascii="Arial" w:hAnsi="Arial" w:cs="Arial"/>
                        <w:noProof/>
                      </w:rPr>
                      <w:t>“Open Extended Junigan Type Scales,” [Online]. Available: https://openpsychometrics.org/tests/OEJTS/results.php?r=2.625,2.875,3.625,1.25. [Accessed 26 June 2019].</w:t>
                    </w:r>
                  </w:p>
                </w:tc>
              </w:tr>
              <w:tr w:rsidR="001A4034" w:rsidRPr="00AF427F" w:rsidTr="00F83A34">
                <w:trPr>
                  <w:divId w:val="1943684630"/>
                  <w:tblCellSpacing w:w="15" w:type="dxa"/>
                </w:trPr>
                <w:tc>
                  <w:tcPr>
                    <w:tcW w:w="229" w:type="pct"/>
                    <w:hideMark/>
                  </w:tcPr>
                  <w:p w:rsidR="001A4034" w:rsidRPr="00AF427F" w:rsidRDefault="001A4034">
                    <w:pPr>
                      <w:pStyle w:val="Bibliography"/>
                      <w:rPr>
                        <w:rFonts w:ascii="Arial" w:hAnsi="Arial" w:cs="Arial"/>
                        <w:noProof/>
                      </w:rPr>
                    </w:pPr>
                    <w:r w:rsidRPr="00AF427F">
                      <w:rPr>
                        <w:rFonts w:ascii="Arial" w:hAnsi="Arial" w:cs="Arial"/>
                        <w:noProof/>
                      </w:rPr>
                      <w:t xml:space="preserve">[9] </w:t>
                    </w:r>
                  </w:p>
                </w:tc>
                <w:tc>
                  <w:tcPr>
                    <w:tcW w:w="4719" w:type="pct"/>
                    <w:hideMark/>
                  </w:tcPr>
                  <w:p w:rsidR="001A4034" w:rsidRPr="00AF427F" w:rsidRDefault="001A4034">
                    <w:pPr>
                      <w:pStyle w:val="Bibliography"/>
                      <w:rPr>
                        <w:rFonts w:ascii="Arial" w:hAnsi="Arial" w:cs="Arial"/>
                        <w:noProof/>
                      </w:rPr>
                    </w:pPr>
                    <w:r w:rsidRPr="00AF427F">
                      <w:rPr>
                        <w:rFonts w:ascii="Arial" w:hAnsi="Arial" w:cs="Arial"/>
                        <w:noProof/>
                      </w:rPr>
                      <w:t>“Big Five personality test report,” [Online]. Available: https://www.123test.com/report/TRYDTH5ES2FEIWPXJ4/. [Accessed 20 June 2019].</w:t>
                    </w:r>
                  </w:p>
                </w:tc>
              </w:tr>
              <w:tr w:rsidR="001A4034" w:rsidRPr="00AF427F" w:rsidTr="00F83A34">
                <w:trPr>
                  <w:divId w:val="1943684630"/>
                  <w:tblCellSpacing w:w="15" w:type="dxa"/>
                </w:trPr>
                <w:tc>
                  <w:tcPr>
                    <w:tcW w:w="229" w:type="pct"/>
                    <w:hideMark/>
                  </w:tcPr>
                  <w:p w:rsidR="001A4034" w:rsidRPr="00AF427F" w:rsidRDefault="001A4034">
                    <w:pPr>
                      <w:pStyle w:val="Bibliography"/>
                      <w:rPr>
                        <w:rFonts w:ascii="Arial" w:hAnsi="Arial" w:cs="Arial"/>
                        <w:noProof/>
                      </w:rPr>
                    </w:pPr>
                    <w:r w:rsidRPr="00AF427F">
                      <w:rPr>
                        <w:rFonts w:ascii="Arial" w:hAnsi="Arial" w:cs="Arial"/>
                        <w:noProof/>
                      </w:rPr>
                      <w:t xml:space="preserve">[10] </w:t>
                    </w:r>
                  </w:p>
                </w:tc>
                <w:tc>
                  <w:tcPr>
                    <w:tcW w:w="4719" w:type="pct"/>
                    <w:hideMark/>
                  </w:tcPr>
                  <w:p w:rsidR="001A4034" w:rsidRPr="00AF427F" w:rsidRDefault="001A4034">
                    <w:pPr>
                      <w:pStyle w:val="Bibliography"/>
                      <w:rPr>
                        <w:rFonts w:ascii="Arial" w:hAnsi="Arial" w:cs="Arial"/>
                        <w:noProof/>
                      </w:rPr>
                    </w:pPr>
                    <w:r w:rsidRPr="00AF427F">
                      <w:rPr>
                        <w:rFonts w:ascii="Arial" w:hAnsi="Arial" w:cs="Arial"/>
                        <w:noProof/>
                      </w:rPr>
                      <w:t>“Johari Window Model,” [Online]. Available: https://www.toolshero.com/communication-skills/johari-window-model/. [Accessed 26 June 2019].</w:t>
                    </w:r>
                  </w:p>
                </w:tc>
              </w:tr>
              <w:tr w:rsidR="001A4034" w:rsidRPr="00AF427F" w:rsidTr="00F83A34">
                <w:trPr>
                  <w:divId w:val="1943684630"/>
                  <w:tblCellSpacing w:w="15" w:type="dxa"/>
                </w:trPr>
                <w:tc>
                  <w:tcPr>
                    <w:tcW w:w="229" w:type="pct"/>
                    <w:hideMark/>
                  </w:tcPr>
                  <w:p w:rsidR="001A4034" w:rsidRPr="00AF427F" w:rsidRDefault="001A4034">
                    <w:pPr>
                      <w:pStyle w:val="Bibliography"/>
                      <w:rPr>
                        <w:rFonts w:ascii="Arial" w:hAnsi="Arial" w:cs="Arial"/>
                        <w:noProof/>
                      </w:rPr>
                    </w:pPr>
                    <w:r w:rsidRPr="00AF427F">
                      <w:rPr>
                        <w:rFonts w:ascii="Arial" w:hAnsi="Arial" w:cs="Arial"/>
                        <w:noProof/>
                      </w:rPr>
                      <w:t xml:space="preserve">[11] </w:t>
                    </w:r>
                  </w:p>
                </w:tc>
                <w:tc>
                  <w:tcPr>
                    <w:tcW w:w="4719" w:type="pct"/>
                    <w:hideMark/>
                  </w:tcPr>
                  <w:p w:rsidR="001A4034" w:rsidRPr="00AF427F" w:rsidRDefault="001A4034">
                    <w:pPr>
                      <w:pStyle w:val="Bibliography"/>
                      <w:rPr>
                        <w:rFonts w:ascii="Arial" w:hAnsi="Arial" w:cs="Arial"/>
                        <w:noProof/>
                      </w:rPr>
                    </w:pPr>
                    <w:r w:rsidRPr="00AF427F">
                      <w:rPr>
                        <w:rFonts w:ascii="Arial" w:hAnsi="Arial" w:cs="Arial"/>
                        <w:noProof/>
                      </w:rPr>
                      <w:t>A. Rolfe, “Five benefits of personal development,” [Online]. Available: https://www.reed.co.uk/career-advice/five-benefits-of-personal-development/. [Accessed 26 June 2019].</w:t>
                    </w:r>
                  </w:p>
                </w:tc>
              </w:tr>
              <w:tr w:rsidR="001A4034" w:rsidRPr="00AF427F" w:rsidTr="00F83A34">
                <w:trPr>
                  <w:divId w:val="1943684630"/>
                  <w:tblCellSpacing w:w="15" w:type="dxa"/>
                </w:trPr>
                <w:tc>
                  <w:tcPr>
                    <w:tcW w:w="229" w:type="pct"/>
                    <w:hideMark/>
                  </w:tcPr>
                  <w:p w:rsidR="001A4034" w:rsidRPr="00AF427F" w:rsidRDefault="001A4034">
                    <w:pPr>
                      <w:pStyle w:val="Bibliography"/>
                      <w:rPr>
                        <w:rFonts w:ascii="Arial" w:hAnsi="Arial" w:cs="Arial"/>
                        <w:noProof/>
                      </w:rPr>
                    </w:pPr>
                    <w:r w:rsidRPr="00AF427F">
                      <w:rPr>
                        <w:rFonts w:ascii="Arial" w:hAnsi="Arial" w:cs="Arial"/>
                        <w:noProof/>
                      </w:rPr>
                      <w:t xml:space="preserve">[12] </w:t>
                    </w:r>
                  </w:p>
                </w:tc>
                <w:tc>
                  <w:tcPr>
                    <w:tcW w:w="4719" w:type="pct"/>
                    <w:hideMark/>
                  </w:tcPr>
                  <w:p w:rsidR="001A4034" w:rsidRPr="00AF427F" w:rsidRDefault="001A4034">
                    <w:pPr>
                      <w:pStyle w:val="Bibliography"/>
                      <w:rPr>
                        <w:rFonts w:ascii="Arial" w:hAnsi="Arial" w:cs="Arial"/>
                        <w:noProof/>
                      </w:rPr>
                    </w:pPr>
                    <w:r w:rsidRPr="00AF427F">
                      <w:rPr>
                        <w:rFonts w:ascii="Arial" w:hAnsi="Arial" w:cs="Arial"/>
                        <w:noProof/>
                      </w:rPr>
                      <w:t>“What is the difference:Viruses, Worms, Trojans, and Bots?,” 14 June 2018. [Online]. Available: https://www.cisco.com/c/en/us/about/security-center/virus-differences.html. [Accessed 12 June 2019].</w:t>
                    </w:r>
                  </w:p>
                </w:tc>
              </w:tr>
              <w:tr w:rsidR="001A4034" w:rsidRPr="00AF427F" w:rsidTr="00F83A34">
                <w:trPr>
                  <w:divId w:val="1943684630"/>
                  <w:tblCellSpacing w:w="15" w:type="dxa"/>
                </w:trPr>
                <w:tc>
                  <w:tcPr>
                    <w:tcW w:w="229" w:type="pct"/>
                    <w:hideMark/>
                  </w:tcPr>
                  <w:p w:rsidR="001A4034" w:rsidRPr="00AF427F" w:rsidRDefault="001A4034">
                    <w:pPr>
                      <w:pStyle w:val="Bibliography"/>
                      <w:rPr>
                        <w:rFonts w:ascii="Arial" w:hAnsi="Arial" w:cs="Arial"/>
                        <w:noProof/>
                      </w:rPr>
                    </w:pPr>
                    <w:r w:rsidRPr="00AF427F">
                      <w:rPr>
                        <w:rFonts w:ascii="Arial" w:hAnsi="Arial" w:cs="Arial"/>
                        <w:noProof/>
                      </w:rPr>
                      <w:lastRenderedPageBreak/>
                      <w:t xml:space="preserve">[13] </w:t>
                    </w:r>
                  </w:p>
                </w:tc>
                <w:tc>
                  <w:tcPr>
                    <w:tcW w:w="4719" w:type="pct"/>
                    <w:hideMark/>
                  </w:tcPr>
                  <w:p w:rsidR="001A4034" w:rsidRPr="00AF427F" w:rsidRDefault="001A4034">
                    <w:pPr>
                      <w:pStyle w:val="Bibliography"/>
                      <w:rPr>
                        <w:rFonts w:ascii="Arial" w:hAnsi="Arial" w:cs="Arial"/>
                        <w:noProof/>
                      </w:rPr>
                    </w:pPr>
                    <w:r w:rsidRPr="00AF427F">
                      <w:rPr>
                        <w:rFonts w:ascii="Arial" w:hAnsi="Arial" w:cs="Arial"/>
                        <w:noProof/>
                      </w:rPr>
                      <w:t>“Human Error is the leading cause of business data loss,” 21 June 2018. [Online]. Available: https://www.steadfast.net/blog/human-error-leading-cause-business-data-loss. [Accessed 26 June 2019].</w:t>
                    </w:r>
                  </w:p>
                </w:tc>
              </w:tr>
              <w:tr w:rsidR="001A4034" w:rsidRPr="00AF427F" w:rsidTr="00F83A34">
                <w:trPr>
                  <w:divId w:val="1943684630"/>
                  <w:tblCellSpacing w:w="15" w:type="dxa"/>
                </w:trPr>
                <w:tc>
                  <w:tcPr>
                    <w:tcW w:w="229" w:type="pct"/>
                    <w:hideMark/>
                  </w:tcPr>
                  <w:p w:rsidR="001A4034" w:rsidRPr="00AF427F" w:rsidRDefault="001A4034">
                    <w:pPr>
                      <w:pStyle w:val="Bibliography"/>
                      <w:rPr>
                        <w:rFonts w:ascii="Arial" w:hAnsi="Arial" w:cs="Arial"/>
                        <w:noProof/>
                      </w:rPr>
                    </w:pPr>
                    <w:r w:rsidRPr="00AF427F">
                      <w:rPr>
                        <w:rFonts w:ascii="Arial" w:hAnsi="Arial" w:cs="Arial"/>
                        <w:noProof/>
                      </w:rPr>
                      <w:t xml:space="preserve">[14] </w:t>
                    </w:r>
                  </w:p>
                </w:tc>
                <w:tc>
                  <w:tcPr>
                    <w:tcW w:w="4719" w:type="pct"/>
                    <w:hideMark/>
                  </w:tcPr>
                  <w:p w:rsidR="001A4034" w:rsidRPr="00AF427F" w:rsidRDefault="001A4034">
                    <w:pPr>
                      <w:pStyle w:val="Bibliography"/>
                      <w:rPr>
                        <w:rFonts w:ascii="Arial" w:hAnsi="Arial" w:cs="Arial"/>
                        <w:noProof/>
                      </w:rPr>
                    </w:pPr>
                    <w:r w:rsidRPr="00AF427F">
                      <w:rPr>
                        <w:rFonts w:ascii="Arial" w:hAnsi="Arial" w:cs="Arial"/>
                        <w:noProof/>
                      </w:rPr>
                      <w:t xml:space="preserve">V. P. Jackson, “Time Management: A Realistic Approach,” </w:t>
                    </w:r>
                    <w:r w:rsidRPr="00AF427F">
                      <w:rPr>
                        <w:rFonts w:ascii="Arial" w:hAnsi="Arial" w:cs="Arial"/>
                        <w:i/>
                        <w:iCs/>
                        <w:noProof/>
                      </w:rPr>
                      <w:t xml:space="preserve">Journal of the American College of Radiology, </w:t>
                    </w:r>
                    <w:r w:rsidRPr="00AF427F">
                      <w:rPr>
                        <w:rFonts w:ascii="Arial" w:hAnsi="Arial" w:cs="Arial"/>
                        <w:noProof/>
                      </w:rPr>
                      <w:t xml:space="preserve">vol. 6, no. 6, pp. 434-436, 2009. </w:t>
                    </w:r>
                  </w:p>
                </w:tc>
              </w:tr>
              <w:tr w:rsidR="001A4034" w:rsidRPr="00AF427F" w:rsidTr="00F83A34">
                <w:trPr>
                  <w:divId w:val="1943684630"/>
                  <w:tblCellSpacing w:w="15" w:type="dxa"/>
                </w:trPr>
                <w:tc>
                  <w:tcPr>
                    <w:tcW w:w="229" w:type="pct"/>
                    <w:hideMark/>
                  </w:tcPr>
                  <w:p w:rsidR="001A4034" w:rsidRPr="00AF427F" w:rsidRDefault="001A4034">
                    <w:pPr>
                      <w:pStyle w:val="Bibliography"/>
                      <w:rPr>
                        <w:rFonts w:ascii="Arial" w:hAnsi="Arial" w:cs="Arial"/>
                        <w:noProof/>
                      </w:rPr>
                    </w:pPr>
                    <w:r w:rsidRPr="00AF427F">
                      <w:rPr>
                        <w:rFonts w:ascii="Arial" w:hAnsi="Arial" w:cs="Arial"/>
                        <w:noProof/>
                      </w:rPr>
                      <w:t xml:space="preserve">[15] </w:t>
                    </w:r>
                  </w:p>
                </w:tc>
                <w:tc>
                  <w:tcPr>
                    <w:tcW w:w="4719" w:type="pct"/>
                    <w:hideMark/>
                  </w:tcPr>
                  <w:p w:rsidR="001A4034" w:rsidRPr="00AF427F" w:rsidRDefault="001A4034">
                    <w:pPr>
                      <w:pStyle w:val="Bibliography"/>
                      <w:rPr>
                        <w:rFonts w:ascii="Arial" w:hAnsi="Arial" w:cs="Arial"/>
                        <w:noProof/>
                      </w:rPr>
                    </w:pPr>
                    <w:r w:rsidRPr="00AF427F">
                      <w:rPr>
                        <w:rFonts w:ascii="Arial" w:hAnsi="Arial" w:cs="Arial"/>
                        <w:noProof/>
                      </w:rPr>
                      <w:t xml:space="preserve">“How to... ...delegate,” </w:t>
                    </w:r>
                    <w:r w:rsidRPr="00AF427F">
                      <w:rPr>
                        <w:rFonts w:ascii="Arial" w:hAnsi="Arial" w:cs="Arial"/>
                        <w:i/>
                        <w:iCs/>
                        <w:noProof/>
                      </w:rPr>
                      <w:t xml:space="preserve">Contract Journal, </w:t>
                    </w:r>
                    <w:r w:rsidRPr="00AF427F">
                      <w:rPr>
                        <w:rFonts w:ascii="Arial" w:hAnsi="Arial" w:cs="Arial"/>
                        <w:noProof/>
                      </w:rPr>
                      <w:t xml:space="preserve">vol. 430, no. 6549, 02 November 2015. </w:t>
                    </w:r>
                  </w:p>
                </w:tc>
              </w:tr>
              <w:tr w:rsidR="001A4034" w:rsidRPr="00AF427F" w:rsidTr="00F83A34">
                <w:trPr>
                  <w:divId w:val="1943684630"/>
                  <w:tblCellSpacing w:w="15" w:type="dxa"/>
                </w:trPr>
                <w:tc>
                  <w:tcPr>
                    <w:tcW w:w="229" w:type="pct"/>
                    <w:hideMark/>
                  </w:tcPr>
                  <w:p w:rsidR="001A4034" w:rsidRPr="00AF427F" w:rsidRDefault="001A4034">
                    <w:pPr>
                      <w:pStyle w:val="Bibliography"/>
                      <w:rPr>
                        <w:rFonts w:ascii="Arial" w:hAnsi="Arial" w:cs="Arial"/>
                        <w:noProof/>
                      </w:rPr>
                    </w:pPr>
                    <w:r w:rsidRPr="00AF427F">
                      <w:rPr>
                        <w:rFonts w:ascii="Arial" w:hAnsi="Arial" w:cs="Arial"/>
                        <w:noProof/>
                      </w:rPr>
                      <w:t xml:space="preserve">[16] </w:t>
                    </w:r>
                  </w:p>
                </w:tc>
                <w:tc>
                  <w:tcPr>
                    <w:tcW w:w="4719" w:type="pct"/>
                    <w:hideMark/>
                  </w:tcPr>
                  <w:p w:rsidR="001A4034" w:rsidRPr="00AF427F" w:rsidRDefault="001A4034">
                    <w:pPr>
                      <w:pStyle w:val="Bibliography"/>
                      <w:rPr>
                        <w:rFonts w:ascii="Arial" w:hAnsi="Arial" w:cs="Arial"/>
                        <w:noProof/>
                      </w:rPr>
                    </w:pPr>
                    <w:r w:rsidRPr="00AF427F">
                      <w:rPr>
                        <w:rFonts w:ascii="Arial" w:hAnsi="Arial" w:cs="Arial"/>
                        <w:noProof/>
                      </w:rPr>
                      <w:t>L. Proctor, “Ransomware,” 2019.</w:t>
                    </w:r>
                  </w:p>
                </w:tc>
              </w:tr>
            </w:tbl>
            <w:p w:rsidR="001A4034" w:rsidRPr="00AF427F" w:rsidRDefault="001A4034">
              <w:pPr>
                <w:divId w:val="1943684630"/>
                <w:rPr>
                  <w:rFonts w:ascii="Arial" w:eastAsia="Times New Roman" w:hAnsi="Arial" w:cs="Arial"/>
                  <w:noProof/>
                </w:rPr>
              </w:pPr>
            </w:p>
            <w:p w:rsidR="00E829A8" w:rsidRPr="00AF427F" w:rsidRDefault="00A73F84" w:rsidP="00E104CE">
              <w:pPr>
                <w:rPr>
                  <w:rFonts w:ascii="Arial" w:hAnsi="Arial" w:cs="Arial"/>
                </w:rPr>
              </w:pPr>
              <w:r w:rsidRPr="00AF427F">
                <w:rPr>
                  <w:rFonts w:ascii="Arial" w:hAnsi="Arial" w:cs="Arial"/>
                  <w:b/>
                  <w:bCs/>
                  <w:noProof/>
                </w:rPr>
                <w:fldChar w:fldCharType="end"/>
              </w:r>
            </w:p>
          </w:sdtContent>
        </w:sdt>
      </w:sdtContent>
    </w:sdt>
    <w:p w:rsidR="00E829A8" w:rsidRPr="00AF427F" w:rsidRDefault="00E829A8" w:rsidP="00E829A8">
      <w:pPr>
        <w:rPr>
          <w:rFonts w:ascii="Arial" w:hAnsi="Arial" w:cs="Arial"/>
        </w:rPr>
      </w:pPr>
    </w:p>
    <w:p w:rsidR="00E829A8" w:rsidRPr="00AF427F" w:rsidRDefault="00E829A8" w:rsidP="00E829A8">
      <w:pPr>
        <w:rPr>
          <w:rFonts w:ascii="Arial" w:hAnsi="Arial" w:cs="Arial"/>
        </w:rPr>
      </w:pPr>
    </w:p>
    <w:p w:rsidR="00E829A8" w:rsidRPr="00AF427F" w:rsidRDefault="00E829A8" w:rsidP="00E829A8">
      <w:pPr>
        <w:rPr>
          <w:rFonts w:ascii="Arial" w:hAnsi="Arial" w:cs="Arial"/>
        </w:rPr>
      </w:pPr>
    </w:p>
    <w:p w:rsidR="00E829A8" w:rsidRPr="00AF427F" w:rsidRDefault="00E829A8" w:rsidP="00E829A8">
      <w:pPr>
        <w:rPr>
          <w:rFonts w:ascii="Arial" w:hAnsi="Arial" w:cs="Arial"/>
        </w:rPr>
      </w:pPr>
    </w:p>
    <w:p w:rsidR="00E829A8" w:rsidRPr="00AF427F" w:rsidRDefault="00E829A8" w:rsidP="00E829A8">
      <w:pPr>
        <w:rPr>
          <w:rFonts w:ascii="Arial" w:hAnsi="Arial" w:cs="Arial"/>
        </w:rPr>
      </w:pPr>
    </w:p>
    <w:p w:rsidR="00E829A8" w:rsidRPr="00AF427F" w:rsidRDefault="00E829A8" w:rsidP="00E829A8">
      <w:pPr>
        <w:tabs>
          <w:tab w:val="left" w:pos="7605"/>
        </w:tabs>
        <w:rPr>
          <w:rFonts w:ascii="Arial" w:hAnsi="Arial" w:cs="Arial"/>
        </w:rPr>
      </w:pPr>
      <w:r w:rsidRPr="00AF427F">
        <w:rPr>
          <w:rFonts w:ascii="Arial" w:hAnsi="Arial" w:cs="Arial"/>
        </w:rPr>
        <w:tab/>
      </w:r>
    </w:p>
    <w:p w:rsidR="00E829A8" w:rsidRPr="00AF427F" w:rsidRDefault="00E829A8" w:rsidP="00E829A8">
      <w:pPr>
        <w:tabs>
          <w:tab w:val="left" w:pos="7605"/>
        </w:tabs>
        <w:rPr>
          <w:rFonts w:ascii="Arial" w:hAnsi="Arial" w:cs="Arial"/>
        </w:rPr>
      </w:pPr>
    </w:p>
    <w:p w:rsidR="00E829A8" w:rsidRPr="00AF427F" w:rsidRDefault="00E829A8" w:rsidP="00E829A8">
      <w:pPr>
        <w:tabs>
          <w:tab w:val="left" w:pos="7605"/>
        </w:tabs>
        <w:rPr>
          <w:rFonts w:ascii="Arial" w:hAnsi="Arial" w:cs="Arial"/>
        </w:rPr>
      </w:pPr>
    </w:p>
    <w:p w:rsidR="00E829A8" w:rsidRDefault="00E829A8" w:rsidP="00E829A8">
      <w:pPr>
        <w:tabs>
          <w:tab w:val="left" w:pos="7605"/>
        </w:tabs>
        <w:rPr>
          <w:rFonts w:ascii="Arial" w:hAnsi="Arial" w:cs="Arial"/>
        </w:rPr>
      </w:pPr>
    </w:p>
    <w:p w:rsidR="00F83A34" w:rsidRPr="00AF427F" w:rsidRDefault="00F83A34" w:rsidP="00E829A8">
      <w:pPr>
        <w:tabs>
          <w:tab w:val="left" w:pos="7605"/>
        </w:tabs>
        <w:rPr>
          <w:rFonts w:ascii="Arial" w:hAnsi="Arial" w:cs="Arial"/>
        </w:rPr>
      </w:pPr>
    </w:p>
    <w:p w:rsidR="00E829A8" w:rsidRPr="00AF427F" w:rsidRDefault="00E829A8" w:rsidP="00E829A8">
      <w:pPr>
        <w:tabs>
          <w:tab w:val="left" w:pos="7605"/>
        </w:tabs>
        <w:rPr>
          <w:rFonts w:ascii="Arial" w:hAnsi="Arial" w:cs="Arial"/>
        </w:rPr>
      </w:pPr>
    </w:p>
    <w:p w:rsidR="00E829A8" w:rsidRPr="00AF427F" w:rsidRDefault="00E829A8" w:rsidP="00E829A8">
      <w:pPr>
        <w:tabs>
          <w:tab w:val="left" w:pos="7605"/>
        </w:tabs>
        <w:rPr>
          <w:rFonts w:ascii="Arial" w:hAnsi="Arial" w:cs="Arial"/>
        </w:rPr>
      </w:pPr>
    </w:p>
    <w:p w:rsidR="00E829A8" w:rsidRPr="00AF427F" w:rsidRDefault="00E829A8" w:rsidP="00E829A8">
      <w:pPr>
        <w:tabs>
          <w:tab w:val="left" w:pos="7605"/>
        </w:tabs>
        <w:rPr>
          <w:rFonts w:ascii="Arial" w:hAnsi="Arial" w:cs="Arial"/>
        </w:rPr>
      </w:pPr>
    </w:p>
    <w:p w:rsidR="00E829A8" w:rsidRPr="00AF427F" w:rsidRDefault="00E829A8" w:rsidP="00E829A8">
      <w:pPr>
        <w:tabs>
          <w:tab w:val="left" w:pos="7605"/>
        </w:tabs>
        <w:rPr>
          <w:rFonts w:ascii="Arial" w:hAnsi="Arial" w:cs="Arial"/>
        </w:rPr>
      </w:pPr>
    </w:p>
    <w:p w:rsidR="00E829A8" w:rsidRPr="00AF427F" w:rsidRDefault="00E829A8" w:rsidP="00E829A8">
      <w:pPr>
        <w:tabs>
          <w:tab w:val="left" w:pos="7605"/>
        </w:tabs>
        <w:rPr>
          <w:rFonts w:ascii="Arial" w:hAnsi="Arial" w:cs="Arial"/>
        </w:rPr>
      </w:pPr>
    </w:p>
    <w:p w:rsidR="00E829A8" w:rsidRPr="00AF427F" w:rsidRDefault="00E829A8" w:rsidP="00E829A8">
      <w:pPr>
        <w:tabs>
          <w:tab w:val="left" w:pos="7605"/>
        </w:tabs>
        <w:rPr>
          <w:rFonts w:ascii="Arial" w:hAnsi="Arial" w:cs="Arial"/>
        </w:rPr>
      </w:pPr>
    </w:p>
    <w:p w:rsidR="00E829A8" w:rsidRPr="00AF427F" w:rsidRDefault="00E829A8" w:rsidP="00E829A8">
      <w:pPr>
        <w:tabs>
          <w:tab w:val="left" w:pos="7605"/>
        </w:tabs>
        <w:rPr>
          <w:rFonts w:ascii="Arial" w:hAnsi="Arial" w:cs="Arial"/>
        </w:rPr>
      </w:pPr>
    </w:p>
    <w:p w:rsidR="00E829A8" w:rsidRPr="00AF427F" w:rsidRDefault="00E829A8" w:rsidP="00E829A8">
      <w:pPr>
        <w:tabs>
          <w:tab w:val="left" w:pos="7605"/>
        </w:tabs>
        <w:rPr>
          <w:rFonts w:ascii="Arial" w:hAnsi="Arial" w:cs="Arial"/>
        </w:rPr>
      </w:pPr>
    </w:p>
    <w:p w:rsidR="00E829A8" w:rsidRPr="00AF427F" w:rsidRDefault="00E829A8" w:rsidP="00E829A8">
      <w:pPr>
        <w:tabs>
          <w:tab w:val="left" w:pos="7605"/>
        </w:tabs>
        <w:rPr>
          <w:rFonts w:ascii="Arial" w:hAnsi="Arial" w:cs="Arial"/>
        </w:rPr>
      </w:pPr>
    </w:p>
    <w:p w:rsidR="00E829A8" w:rsidRPr="00AF427F" w:rsidRDefault="00E829A8" w:rsidP="00E829A8">
      <w:pPr>
        <w:tabs>
          <w:tab w:val="left" w:pos="7605"/>
        </w:tabs>
        <w:rPr>
          <w:rFonts w:ascii="Arial" w:hAnsi="Arial" w:cs="Arial"/>
        </w:rPr>
      </w:pPr>
    </w:p>
    <w:p w:rsidR="00415E28" w:rsidRPr="00AF427F" w:rsidRDefault="00415E28" w:rsidP="00E829A8">
      <w:pPr>
        <w:tabs>
          <w:tab w:val="left" w:pos="7605"/>
        </w:tabs>
        <w:rPr>
          <w:rFonts w:ascii="Arial" w:hAnsi="Arial" w:cs="Arial"/>
        </w:rPr>
      </w:pPr>
    </w:p>
    <w:p w:rsidR="00415E28" w:rsidRPr="00AF427F" w:rsidRDefault="00415E28" w:rsidP="00E829A8">
      <w:pPr>
        <w:tabs>
          <w:tab w:val="left" w:pos="7605"/>
        </w:tabs>
        <w:rPr>
          <w:rFonts w:ascii="Arial" w:hAnsi="Arial" w:cs="Arial"/>
        </w:rPr>
      </w:pPr>
    </w:p>
    <w:p w:rsidR="00E829A8" w:rsidRPr="00AF427F" w:rsidRDefault="00E829A8" w:rsidP="00E829A8">
      <w:pPr>
        <w:tabs>
          <w:tab w:val="left" w:pos="7605"/>
        </w:tabs>
        <w:rPr>
          <w:rFonts w:ascii="Arial" w:hAnsi="Arial" w:cs="Arial"/>
        </w:rPr>
      </w:pPr>
    </w:p>
    <w:p w:rsidR="00E829A8" w:rsidRPr="00AF427F" w:rsidRDefault="00E829A8" w:rsidP="00E829A8">
      <w:pPr>
        <w:tabs>
          <w:tab w:val="left" w:pos="7605"/>
        </w:tabs>
        <w:rPr>
          <w:rFonts w:ascii="Arial" w:hAnsi="Arial" w:cs="Arial"/>
        </w:rPr>
      </w:pPr>
    </w:p>
    <w:p w:rsidR="00415E28" w:rsidRPr="00AF427F" w:rsidRDefault="00415E28" w:rsidP="00415E28">
      <w:pPr>
        <w:pStyle w:val="Heading1"/>
        <w:numPr>
          <w:ilvl w:val="0"/>
          <w:numId w:val="13"/>
        </w:numPr>
        <w:rPr>
          <w:rFonts w:ascii="Arial" w:hAnsi="Arial" w:cs="Arial"/>
        </w:rPr>
      </w:pPr>
      <w:bookmarkStart w:id="13" w:name="_Toc14673679"/>
      <w:r w:rsidRPr="00AF427F">
        <w:rPr>
          <w:rFonts w:ascii="Arial" w:hAnsi="Arial" w:cs="Arial"/>
        </w:rPr>
        <w:lastRenderedPageBreak/>
        <w:t>Appendices</w:t>
      </w:r>
      <w:bookmarkEnd w:id="13"/>
      <w:r w:rsidRPr="00AF427F">
        <w:rPr>
          <w:rFonts w:ascii="Arial" w:hAnsi="Arial" w:cs="Arial"/>
        </w:rPr>
        <w:t xml:space="preserve"> </w:t>
      </w:r>
    </w:p>
    <w:p w:rsidR="00415E28" w:rsidRPr="00AF427F" w:rsidRDefault="00415E28" w:rsidP="00E829A8">
      <w:pPr>
        <w:pStyle w:val="Heading2"/>
        <w:rPr>
          <w:rFonts w:ascii="Arial" w:hAnsi="Arial" w:cs="Arial"/>
        </w:rPr>
      </w:pPr>
    </w:p>
    <w:p w:rsidR="00E829A8" w:rsidRPr="00AF427F" w:rsidRDefault="00E829A8" w:rsidP="00E829A8">
      <w:pPr>
        <w:pStyle w:val="Heading2"/>
        <w:rPr>
          <w:rFonts w:ascii="Arial" w:hAnsi="Arial" w:cs="Arial"/>
          <w:sz w:val="28"/>
          <w:szCs w:val="28"/>
        </w:rPr>
      </w:pPr>
      <w:bookmarkStart w:id="14" w:name="_Ref12520744"/>
      <w:bookmarkStart w:id="15" w:name="_Toc14673680"/>
      <w:r w:rsidRPr="00AF427F">
        <w:rPr>
          <w:rFonts w:ascii="Arial" w:hAnsi="Arial" w:cs="Arial"/>
          <w:sz w:val="28"/>
          <w:szCs w:val="28"/>
        </w:rPr>
        <w:t>Appendix A</w:t>
      </w:r>
      <w:bookmarkEnd w:id="14"/>
      <w:r w:rsidR="008530D0" w:rsidRPr="00AF427F">
        <w:rPr>
          <w:rFonts w:ascii="Arial" w:hAnsi="Arial" w:cs="Arial"/>
          <w:sz w:val="28"/>
          <w:szCs w:val="28"/>
        </w:rPr>
        <w:t xml:space="preserve"> – Power Point Slides</w:t>
      </w:r>
      <w:bookmarkEnd w:id="15"/>
    </w:p>
    <w:p w:rsidR="00E829A8" w:rsidRPr="00AF427F" w:rsidRDefault="00E829A8" w:rsidP="00E829A8">
      <w:pPr>
        <w:rPr>
          <w:rFonts w:ascii="Arial" w:hAnsi="Arial" w:cs="Arial"/>
        </w:rPr>
      </w:pPr>
    </w:p>
    <w:p w:rsidR="00E829A8" w:rsidRPr="00AF427F" w:rsidRDefault="00E829A8" w:rsidP="00E829A8">
      <w:pPr>
        <w:rPr>
          <w:rFonts w:ascii="Arial" w:hAnsi="Arial" w:cs="Arial"/>
        </w:rPr>
      </w:pPr>
      <w:r w:rsidRPr="00AF427F">
        <w:rPr>
          <w:rFonts w:ascii="Arial" w:hAnsi="Arial" w:cs="Arial"/>
          <w:noProof/>
          <w:lang w:eastAsia="en-GB"/>
        </w:rPr>
        <w:drawing>
          <wp:anchor distT="0" distB="0" distL="114300" distR="114300" simplePos="0" relativeHeight="251667456" behindDoc="0" locked="0" layoutInCell="1" allowOverlap="1">
            <wp:simplePos x="0" y="0"/>
            <wp:positionH relativeFrom="column">
              <wp:posOffset>180975</wp:posOffset>
            </wp:positionH>
            <wp:positionV relativeFrom="paragraph">
              <wp:posOffset>220980</wp:posOffset>
            </wp:positionV>
            <wp:extent cx="5731510" cy="3211195"/>
            <wp:effectExtent l="0" t="0" r="2540" b="825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5731510" cy="3211195"/>
                    </a:xfrm>
                    <a:prstGeom prst="rect">
                      <a:avLst/>
                    </a:prstGeom>
                  </pic:spPr>
                </pic:pic>
              </a:graphicData>
            </a:graphic>
          </wp:anchor>
        </w:drawing>
      </w:r>
    </w:p>
    <w:p w:rsidR="00E829A8" w:rsidRPr="00AF427F" w:rsidRDefault="00E829A8" w:rsidP="00E829A8">
      <w:pPr>
        <w:tabs>
          <w:tab w:val="left" w:pos="7605"/>
        </w:tabs>
        <w:rPr>
          <w:rFonts w:ascii="Arial" w:hAnsi="Arial" w:cs="Arial"/>
        </w:rPr>
      </w:pPr>
    </w:p>
    <w:p w:rsidR="00E829A8" w:rsidRPr="00AF427F" w:rsidRDefault="00415E28" w:rsidP="00E829A8">
      <w:pPr>
        <w:tabs>
          <w:tab w:val="left" w:pos="7605"/>
        </w:tabs>
        <w:rPr>
          <w:rFonts w:ascii="Arial" w:hAnsi="Arial" w:cs="Arial"/>
        </w:rPr>
      </w:pPr>
      <w:r w:rsidRPr="00AF427F">
        <w:rPr>
          <w:rFonts w:ascii="Arial" w:hAnsi="Arial" w:cs="Arial"/>
          <w:noProof/>
          <w:lang w:eastAsia="en-GB"/>
        </w:rPr>
        <w:drawing>
          <wp:anchor distT="0" distB="0" distL="114300" distR="114300" simplePos="0" relativeHeight="251666432" behindDoc="0" locked="0" layoutInCell="1" allowOverlap="1">
            <wp:simplePos x="0" y="0"/>
            <wp:positionH relativeFrom="column">
              <wp:posOffset>123825</wp:posOffset>
            </wp:positionH>
            <wp:positionV relativeFrom="paragraph">
              <wp:posOffset>318135</wp:posOffset>
            </wp:positionV>
            <wp:extent cx="5848350" cy="3128645"/>
            <wp:effectExtent l="0" t="0" r="0" b="0"/>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5848350" cy="3128645"/>
                    </a:xfrm>
                    <a:prstGeom prst="rect">
                      <a:avLst/>
                    </a:prstGeom>
                  </pic:spPr>
                </pic:pic>
              </a:graphicData>
            </a:graphic>
            <wp14:sizeRelH relativeFrom="margin">
              <wp14:pctWidth>0</wp14:pctWidth>
            </wp14:sizeRelH>
            <wp14:sizeRelV relativeFrom="margin">
              <wp14:pctHeight>0</wp14:pctHeight>
            </wp14:sizeRelV>
          </wp:anchor>
        </w:drawing>
      </w:r>
    </w:p>
    <w:p w:rsidR="00E829A8" w:rsidRPr="00AF427F" w:rsidRDefault="00E829A8" w:rsidP="00E829A8">
      <w:pPr>
        <w:tabs>
          <w:tab w:val="left" w:pos="7605"/>
        </w:tabs>
        <w:rPr>
          <w:rFonts w:ascii="Arial" w:hAnsi="Arial" w:cs="Arial"/>
        </w:rPr>
      </w:pPr>
    </w:p>
    <w:p w:rsidR="00E829A8" w:rsidRPr="00AF427F" w:rsidRDefault="00E829A8" w:rsidP="00E829A8">
      <w:pPr>
        <w:tabs>
          <w:tab w:val="left" w:pos="7605"/>
        </w:tabs>
        <w:rPr>
          <w:rFonts w:ascii="Arial" w:hAnsi="Arial" w:cs="Arial"/>
        </w:rPr>
      </w:pPr>
    </w:p>
    <w:p w:rsidR="00E829A8" w:rsidRPr="00AF427F" w:rsidRDefault="00E829A8" w:rsidP="00E829A8">
      <w:pPr>
        <w:tabs>
          <w:tab w:val="left" w:pos="7605"/>
        </w:tabs>
        <w:rPr>
          <w:rFonts w:ascii="Arial" w:hAnsi="Arial" w:cs="Arial"/>
        </w:rPr>
      </w:pPr>
    </w:p>
    <w:p w:rsidR="00E829A8" w:rsidRPr="00AF427F" w:rsidRDefault="00E829A8" w:rsidP="00E829A8">
      <w:pPr>
        <w:tabs>
          <w:tab w:val="left" w:pos="7605"/>
        </w:tabs>
        <w:rPr>
          <w:rFonts w:ascii="Arial" w:hAnsi="Arial" w:cs="Arial"/>
        </w:rPr>
      </w:pPr>
      <w:r w:rsidRPr="00AF427F">
        <w:rPr>
          <w:rFonts w:ascii="Arial" w:hAnsi="Arial" w:cs="Arial"/>
          <w:noProof/>
          <w:lang w:eastAsia="en-GB"/>
        </w:rPr>
        <w:lastRenderedPageBreak/>
        <w:drawing>
          <wp:anchor distT="0" distB="0" distL="114300" distR="114300" simplePos="0" relativeHeight="251668480" behindDoc="0" locked="0" layoutInCell="1" allowOverlap="1">
            <wp:simplePos x="0" y="0"/>
            <wp:positionH relativeFrom="margin">
              <wp:posOffset>65405</wp:posOffset>
            </wp:positionH>
            <wp:positionV relativeFrom="paragraph">
              <wp:posOffset>257175</wp:posOffset>
            </wp:positionV>
            <wp:extent cx="5731510" cy="3247390"/>
            <wp:effectExtent l="0" t="0" r="2540" b="0"/>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5731510" cy="3247390"/>
                    </a:xfrm>
                    <a:prstGeom prst="rect">
                      <a:avLst/>
                    </a:prstGeom>
                  </pic:spPr>
                </pic:pic>
              </a:graphicData>
            </a:graphic>
          </wp:anchor>
        </w:drawing>
      </w:r>
    </w:p>
    <w:p w:rsidR="00E829A8" w:rsidRPr="00AF427F" w:rsidRDefault="00E829A8" w:rsidP="00E829A8">
      <w:pPr>
        <w:tabs>
          <w:tab w:val="left" w:pos="7605"/>
        </w:tabs>
        <w:rPr>
          <w:rFonts w:ascii="Arial" w:hAnsi="Arial" w:cs="Arial"/>
        </w:rPr>
      </w:pPr>
    </w:p>
    <w:p w:rsidR="00E829A8" w:rsidRPr="00AF427F" w:rsidRDefault="00E829A8" w:rsidP="00E829A8">
      <w:pPr>
        <w:tabs>
          <w:tab w:val="left" w:pos="7605"/>
        </w:tabs>
        <w:rPr>
          <w:rFonts w:ascii="Arial" w:hAnsi="Arial" w:cs="Arial"/>
        </w:rPr>
      </w:pPr>
    </w:p>
    <w:p w:rsidR="008A5C9C" w:rsidRPr="00AF427F" w:rsidRDefault="00E829A8" w:rsidP="00E829A8">
      <w:pPr>
        <w:tabs>
          <w:tab w:val="left" w:pos="7605"/>
        </w:tabs>
        <w:rPr>
          <w:rFonts w:ascii="Arial" w:hAnsi="Arial" w:cs="Arial"/>
        </w:rPr>
        <w:sectPr w:rsidR="008A5C9C" w:rsidRPr="00AF427F" w:rsidSect="005F560D">
          <w:footerReference w:type="default" r:id="rId19"/>
          <w:pgSz w:w="11906" w:h="16838"/>
          <w:pgMar w:top="1134" w:right="1418" w:bottom="851" w:left="1985" w:header="709" w:footer="709" w:gutter="0"/>
          <w:cols w:space="708"/>
          <w:titlePg/>
          <w:docGrid w:linePitch="360"/>
        </w:sectPr>
      </w:pPr>
      <w:r w:rsidRPr="00AF427F">
        <w:rPr>
          <w:rFonts w:ascii="Arial" w:hAnsi="Arial" w:cs="Arial"/>
          <w:noProof/>
          <w:lang w:eastAsia="en-GB"/>
        </w:rPr>
        <w:drawing>
          <wp:anchor distT="0" distB="0" distL="114300" distR="114300" simplePos="0" relativeHeight="251669504" behindDoc="0" locked="0" layoutInCell="1" allowOverlap="1">
            <wp:simplePos x="0" y="0"/>
            <wp:positionH relativeFrom="column">
              <wp:posOffset>-9525</wp:posOffset>
            </wp:positionH>
            <wp:positionV relativeFrom="paragraph">
              <wp:posOffset>467995</wp:posOffset>
            </wp:positionV>
            <wp:extent cx="5731510" cy="3058160"/>
            <wp:effectExtent l="0" t="0" r="2540" b="8890"/>
            <wp:wrapTopAndBottom/>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5731510" cy="3058160"/>
                    </a:xfrm>
                    <a:prstGeom prst="rect">
                      <a:avLst/>
                    </a:prstGeom>
                  </pic:spPr>
                </pic:pic>
              </a:graphicData>
            </a:graphic>
          </wp:anchor>
        </w:drawing>
      </w:r>
    </w:p>
    <w:p w:rsidR="008A5C9C" w:rsidRPr="00AF427F" w:rsidRDefault="008A5C9C" w:rsidP="00E104CE">
      <w:pPr>
        <w:rPr>
          <w:rFonts w:ascii="Arial" w:hAnsi="Arial" w:cs="Arial"/>
        </w:rPr>
      </w:pPr>
    </w:p>
    <w:p w:rsidR="008A5C9C" w:rsidRPr="00AF427F" w:rsidRDefault="008A5C9C" w:rsidP="008A5C9C">
      <w:pPr>
        <w:rPr>
          <w:rFonts w:ascii="Arial" w:hAnsi="Arial" w:cs="Arial"/>
        </w:rPr>
      </w:pPr>
    </w:p>
    <w:p w:rsidR="008A5C9C" w:rsidRPr="00AF427F" w:rsidRDefault="008A5C9C" w:rsidP="008A5C9C">
      <w:pPr>
        <w:pStyle w:val="Heading2"/>
        <w:rPr>
          <w:rFonts w:ascii="Arial" w:hAnsi="Arial" w:cs="Arial"/>
          <w:sz w:val="28"/>
          <w:szCs w:val="28"/>
        </w:rPr>
      </w:pPr>
      <w:bookmarkStart w:id="16" w:name="_Ref12452168"/>
      <w:bookmarkStart w:id="17" w:name="_Ref12520623"/>
      <w:bookmarkStart w:id="18" w:name="_Toc14673681"/>
      <w:r w:rsidRPr="00AF427F">
        <w:rPr>
          <w:rFonts w:ascii="Arial" w:hAnsi="Arial" w:cs="Arial"/>
          <w:sz w:val="28"/>
          <w:szCs w:val="28"/>
        </w:rPr>
        <w:t xml:space="preserve">Appendix </w:t>
      </w:r>
      <w:bookmarkEnd w:id="16"/>
      <w:r w:rsidR="00E829A8" w:rsidRPr="00AF427F">
        <w:rPr>
          <w:rFonts w:ascii="Arial" w:hAnsi="Arial" w:cs="Arial"/>
          <w:sz w:val="28"/>
          <w:szCs w:val="28"/>
        </w:rPr>
        <w:t>B</w:t>
      </w:r>
      <w:bookmarkEnd w:id="17"/>
      <w:r w:rsidR="008530D0" w:rsidRPr="00AF427F">
        <w:rPr>
          <w:rFonts w:ascii="Arial" w:hAnsi="Arial" w:cs="Arial"/>
          <w:sz w:val="28"/>
          <w:szCs w:val="28"/>
        </w:rPr>
        <w:t xml:space="preserve"> – Personal Development Plan</w:t>
      </w:r>
      <w:bookmarkEnd w:id="18"/>
    </w:p>
    <w:tbl>
      <w:tblPr>
        <w:tblpPr w:leftFromText="180" w:rightFromText="180" w:vertAnchor="text" w:horzAnchor="margin" w:tblpXSpec="right" w:tblpY="283"/>
        <w:tblW w:w="15168"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5168"/>
      </w:tblGrid>
      <w:tr w:rsidR="008A5C9C" w:rsidRPr="00AF427F" w:rsidTr="008A5C9C">
        <w:trPr>
          <w:trHeight w:val="1134"/>
        </w:trPr>
        <w:tc>
          <w:tcPr>
            <w:tcW w:w="15168" w:type="dxa"/>
            <w:shd w:val="clear" w:color="auto" w:fill="000000"/>
            <w:vAlign w:val="center"/>
          </w:tcPr>
          <w:p w:rsidR="008A5C9C" w:rsidRPr="00AF427F" w:rsidRDefault="008A5C9C" w:rsidP="008A5C9C">
            <w:pPr>
              <w:rPr>
                <w:rFonts w:ascii="Arial" w:hAnsi="Arial" w:cs="Arial"/>
                <w:b/>
                <w:sz w:val="44"/>
                <w:szCs w:val="44"/>
              </w:rPr>
            </w:pPr>
            <w:r w:rsidRPr="00AF427F">
              <w:rPr>
                <w:rFonts w:ascii="Arial" w:hAnsi="Arial" w:cs="Arial"/>
                <w:b/>
                <w:color w:val="FFFFFF"/>
                <w:sz w:val="44"/>
                <w:szCs w:val="44"/>
              </w:rPr>
              <w:t>Personal development plan</w:t>
            </w:r>
          </w:p>
        </w:tc>
      </w:tr>
    </w:tbl>
    <w:p w:rsidR="008A5C9C" w:rsidRPr="00AF427F" w:rsidRDefault="008A5C9C" w:rsidP="008A5C9C">
      <w:pPr>
        <w:rPr>
          <w:rFonts w:ascii="Arial" w:hAnsi="Arial" w:cs="Arial"/>
          <w:sz w:val="20"/>
        </w:rPr>
      </w:pPr>
    </w:p>
    <w:p w:rsidR="008A5C9C" w:rsidRPr="00AF427F" w:rsidRDefault="008A5C9C" w:rsidP="008A5C9C">
      <w:pPr>
        <w:pStyle w:val="Heading2"/>
        <w:tabs>
          <w:tab w:val="left" w:pos="14601"/>
        </w:tabs>
        <w:ind w:right="-313"/>
        <w:rPr>
          <w:rFonts w:ascii="Arial" w:hAnsi="Arial" w:cs="Arial"/>
        </w:rPr>
      </w:pPr>
    </w:p>
    <w:p w:rsidR="008A5C9C" w:rsidRPr="00AF427F" w:rsidRDefault="008A5C9C" w:rsidP="008A5C9C">
      <w:pPr>
        <w:rPr>
          <w:rFonts w:ascii="Arial" w:hAnsi="Arial" w:cs="Arial"/>
        </w:rPr>
      </w:pPr>
    </w:p>
    <w:tbl>
      <w:tblPr>
        <w:tblW w:w="14488" w:type="dxa"/>
        <w:tblInd w:w="-6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43"/>
        <w:gridCol w:w="2552"/>
        <w:gridCol w:w="2268"/>
        <w:gridCol w:w="2693"/>
        <w:gridCol w:w="2551"/>
        <w:gridCol w:w="2581"/>
      </w:tblGrid>
      <w:tr w:rsidR="008A5C9C" w:rsidRPr="00AF427F" w:rsidTr="008A5C9C">
        <w:trPr>
          <w:trHeight w:val="567"/>
        </w:trPr>
        <w:tc>
          <w:tcPr>
            <w:tcW w:w="1843" w:type="dxa"/>
            <w:vAlign w:val="center"/>
          </w:tcPr>
          <w:p w:rsidR="008A5C9C" w:rsidRPr="00AF427F" w:rsidRDefault="008A5C9C" w:rsidP="007551F8">
            <w:pPr>
              <w:rPr>
                <w:rFonts w:ascii="Arial" w:hAnsi="Arial" w:cs="Arial"/>
                <w:b/>
                <w:bCs/>
                <w:sz w:val="20"/>
              </w:rPr>
            </w:pPr>
            <w:r w:rsidRPr="00AF427F">
              <w:rPr>
                <w:rFonts w:ascii="Arial" w:hAnsi="Arial" w:cs="Arial"/>
                <w:b/>
                <w:bCs/>
                <w:sz w:val="20"/>
              </w:rPr>
              <w:t>What do I want/need to learn and why?</w:t>
            </w:r>
          </w:p>
        </w:tc>
        <w:tc>
          <w:tcPr>
            <w:tcW w:w="2552" w:type="dxa"/>
            <w:vAlign w:val="center"/>
          </w:tcPr>
          <w:p w:rsidR="008A5C9C" w:rsidRPr="00AF427F" w:rsidRDefault="008A5C9C" w:rsidP="007551F8">
            <w:pPr>
              <w:rPr>
                <w:rFonts w:ascii="Arial" w:hAnsi="Arial" w:cs="Arial"/>
                <w:b/>
                <w:bCs/>
                <w:sz w:val="20"/>
              </w:rPr>
            </w:pPr>
            <w:r w:rsidRPr="00AF427F">
              <w:rPr>
                <w:rFonts w:ascii="Arial" w:hAnsi="Arial" w:cs="Arial"/>
                <w:b/>
                <w:bCs/>
                <w:sz w:val="20"/>
              </w:rPr>
              <w:t>What will I do to achieve this?</w:t>
            </w:r>
          </w:p>
        </w:tc>
        <w:tc>
          <w:tcPr>
            <w:tcW w:w="2268" w:type="dxa"/>
            <w:vAlign w:val="center"/>
          </w:tcPr>
          <w:p w:rsidR="008A5C9C" w:rsidRPr="00AF427F" w:rsidRDefault="008A5C9C" w:rsidP="007551F8">
            <w:pPr>
              <w:rPr>
                <w:rFonts w:ascii="Arial" w:hAnsi="Arial" w:cs="Arial"/>
                <w:b/>
                <w:bCs/>
                <w:sz w:val="20"/>
              </w:rPr>
            </w:pPr>
            <w:r w:rsidRPr="00AF427F">
              <w:rPr>
                <w:rFonts w:ascii="Arial" w:hAnsi="Arial" w:cs="Arial"/>
                <w:b/>
                <w:bCs/>
                <w:sz w:val="20"/>
              </w:rPr>
              <w:t>What resources or support will I need?</w:t>
            </w:r>
          </w:p>
        </w:tc>
        <w:tc>
          <w:tcPr>
            <w:tcW w:w="2693" w:type="dxa"/>
            <w:vAlign w:val="center"/>
          </w:tcPr>
          <w:p w:rsidR="008A5C9C" w:rsidRPr="00AF427F" w:rsidRDefault="008A5C9C" w:rsidP="007551F8">
            <w:pPr>
              <w:rPr>
                <w:rFonts w:ascii="Arial" w:hAnsi="Arial" w:cs="Arial"/>
                <w:b/>
                <w:bCs/>
                <w:sz w:val="20"/>
              </w:rPr>
            </w:pPr>
            <w:r w:rsidRPr="00AF427F">
              <w:rPr>
                <w:rFonts w:ascii="Arial" w:hAnsi="Arial" w:cs="Arial"/>
                <w:b/>
                <w:bCs/>
                <w:sz w:val="20"/>
              </w:rPr>
              <w:t xml:space="preserve">What will my success criteria be? </w:t>
            </w:r>
            <w:proofErr w:type="gramStart"/>
            <w:r w:rsidRPr="00AF427F">
              <w:rPr>
                <w:rFonts w:ascii="Arial" w:hAnsi="Arial" w:cs="Arial"/>
                <w:bCs/>
                <w:i/>
                <w:sz w:val="20"/>
              </w:rPr>
              <w:t>how</w:t>
            </w:r>
            <w:proofErr w:type="gramEnd"/>
            <w:r w:rsidRPr="00AF427F">
              <w:rPr>
                <w:rFonts w:ascii="Arial" w:hAnsi="Arial" w:cs="Arial"/>
                <w:bCs/>
                <w:i/>
                <w:sz w:val="20"/>
              </w:rPr>
              <w:t xml:space="preserve"> have I implemented my learning and what impact has this had (at work/outside of work)?</w:t>
            </w:r>
          </w:p>
        </w:tc>
        <w:tc>
          <w:tcPr>
            <w:tcW w:w="2551" w:type="dxa"/>
            <w:vAlign w:val="center"/>
          </w:tcPr>
          <w:p w:rsidR="008A5C9C" w:rsidRPr="00AF427F" w:rsidRDefault="008A5C9C" w:rsidP="007551F8">
            <w:pPr>
              <w:rPr>
                <w:rFonts w:ascii="Arial" w:hAnsi="Arial" w:cs="Arial"/>
                <w:b/>
                <w:bCs/>
                <w:sz w:val="20"/>
              </w:rPr>
            </w:pPr>
            <w:r w:rsidRPr="00AF427F">
              <w:rPr>
                <w:rFonts w:ascii="Arial" w:hAnsi="Arial" w:cs="Arial"/>
                <w:b/>
                <w:bCs/>
                <w:sz w:val="20"/>
              </w:rPr>
              <w:t>Target dates for review and completion</w:t>
            </w:r>
          </w:p>
        </w:tc>
        <w:tc>
          <w:tcPr>
            <w:tcW w:w="2581" w:type="dxa"/>
          </w:tcPr>
          <w:p w:rsidR="008A5C9C" w:rsidRPr="00AF427F" w:rsidRDefault="008A5C9C" w:rsidP="007551F8">
            <w:pPr>
              <w:rPr>
                <w:rFonts w:ascii="Arial" w:hAnsi="Arial" w:cs="Arial"/>
                <w:b/>
                <w:bCs/>
                <w:sz w:val="20"/>
              </w:rPr>
            </w:pPr>
            <w:r w:rsidRPr="00AF427F">
              <w:rPr>
                <w:rFonts w:ascii="Arial" w:hAnsi="Arial" w:cs="Arial"/>
                <w:b/>
                <w:bCs/>
                <w:sz w:val="20"/>
              </w:rPr>
              <w:t>Short / Medium / Long</w:t>
            </w:r>
          </w:p>
          <w:p w:rsidR="008A5C9C" w:rsidRPr="00AF427F" w:rsidRDefault="008A5C9C" w:rsidP="007551F8">
            <w:pPr>
              <w:rPr>
                <w:rFonts w:ascii="Arial" w:hAnsi="Arial" w:cs="Arial"/>
                <w:b/>
                <w:bCs/>
                <w:sz w:val="20"/>
              </w:rPr>
            </w:pPr>
          </w:p>
          <w:p w:rsidR="008A5C9C" w:rsidRPr="00AF427F" w:rsidRDefault="008A5C9C" w:rsidP="007551F8">
            <w:pPr>
              <w:rPr>
                <w:rFonts w:ascii="Arial" w:hAnsi="Arial" w:cs="Arial"/>
                <w:b/>
                <w:bCs/>
                <w:sz w:val="20"/>
              </w:rPr>
            </w:pPr>
            <w:r w:rsidRPr="00AF427F">
              <w:rPr>
                <w:rFonts w:ascii="Arial" w:hAnsi="Arial" w:cs="Arial"/>
                <w:b/>
                <w:bCs/>
                <w:sz w:val="20"/>
              </w:rPr>
              <w:t>Completed</w:t>
            </w:r>
          </w:p>
        </w:tc>
      </w:tr>
      <w:tr w:rsidR="008A5C9C" w:rsidRPr="00AF427F" w:rsidTr="008A5C9C">
        <w:trPr>
          <w:trHeight w:val="567"/>
        </w:trPr>
        <w:tc>
          <w:tcPr>
            <w:tcW w:w="1843" w:type="dxa"/>
            <w:vAlign w:val="center"/>
          </w:tcPr>
          <w:p w:rsidR="008A5C9C" w:rsidRPr="00AF427F" w:rsidRDefault="008A5C9C" w:rsidP="007551F8">
            <w:pPr>
              <w:rPr>
                <w:rFonts w:ascii="Arial" w:hAnsi="Arial" w:cs="Arial"/>
                <w:b/>
                <w:bCs/>
                <w:sz w:val="20"/>
              </w:rPr>
            </w:pPr>
            <w:r w:rsidRPr="00AF427F">
              <w:rPr>
                <w:rFonts w:ascii="Arial" w:hAnsi="Arial" w:cs="Arial"/>
                <w:sz w:val="20"/>
              </w:rPr>
              <w:t>Complete first assignments/reports  for Degree</w:t>
            </w:r>
          </w:p>
        </w:tc>
        <w:tc>
          <w:tcPr>
            <w:tcW w:w="2552" w:type="dxa"/>
            <w:vAlign w:val="center"/>
          </w:tcPr>
          <w:p w:rsidR="008A5C9C" w:rsidRPr="00AF427F" w:rsidRDefault="008A5C9C" w:rsidP="007551F8">
            <w:pPr>
              <w:rPr>
                <w:rFonts w:ascii="Arial" w:hAnsi="Arial" w:cs="Arial"/>
                <w:b/>
                <w:bCs/>
                <w:sz w:val="20"/>
              </w:rPr>
            </w:pPr>
            <w:r w:rsidRPr="00AF427F">
              <w:rPr>
                <w:rFonts w:ascii="Arial" w:hAnsi="Arial" w:cs="Arial"/>
                <w:sz w:val="20"/>
              </w:rPr>
              <w:t>Ensure time is set aside to complete required work to required standard.</w:t>
            </w:r>
          </w:p>
        </w:tc>
        <w:tc>
          <w:tcPr>
            <w:tcW w:w="2268" w:type="dxa"/>
            <w:vAlign w:val="center"/>
          </w:tcPr>
          <w:p w:rsidR="008A5C9C" w:rsidRPr="00AF427F" w:rsidRDefault="008A5C9C" w:rsidP="007551F8">
            <w:pPr>
              <w:rPr>
                <w:rFonts w:ascii="Arial" w:hAnsi="Arial" w:cs="Arial"/>
                <w:b/>
                <w:bCs/>
                <w:sz w:val="20"/>
              </w:rPr>
            </w:pPr>
            <w:r w:rsidRPr="00AF427F">
              <w:rPr>
                <w:rFonts w:ascii="Arial" w:hAnsi="Arial" w:cs="Arial"/>
                <w:sz w:val="20"/>
              </w:rPr>
              <w:t>Support from employer and family to ensure completion in a timely manner.</w:t>
            </w:r>
          </w:p>
        </w:tc>
        <w:tc>
          <w:tcPr>
            <w:tcW w:w="2693" w:type="dxa"/>
            <w:vAlign w:val="center"/>
          </w:tcPr>
          <w:p w:rsidR="008A5C9C" w:rsidRPr="00AF427F" w:rsidRDefault="008A5C9C" w:rsidP="007551F8">
            <w:pPr>
              <w:rPr>
                <w:rFonts w:ascii="Arial" w:hAnsi="Arial" w:cs="Arial"/>
                <w:b/>
                <w:bCs/>
                <w:sz w:val="20"/>
              </w:rPr>
            </w:pPr>
            <w:r w:rsidRPr="00AF427F">
              <w:rPr>
                <w:rFonts w:ascii="Arial" w:hAnsi="Arial" w:cs="Arial"/>
                <w:sz w:val="20"/>
              </w:rPr>
              <w:t>Completion and submission in a timely manner.</w:t>
            </w:r>
          </w:p>
        </w:tc>
        <w:tc>
          <w:tcPr>
            <w:tcW w:w="2551" w:type="dxa"/>
            <w:vAlign w:val="center"/>
          </w:tcPr>
          <w:p w:rsidR="008A5C9C" w:rsidRPr="00AF427F" w:rsidRDefault="008A5C9C" w:rsidP="007551F8">
            <w:pPr>
              <w:rPr>
                <w:rFonts w:ascii="Arial" w:hAnsi="Arial" w:cs="Arial"/>
                <w:sz w:val="20"/>
              </w:rPr>
            </w:pPr>
            <w:r w:rsidRPr="00AF427F">
              <w:rPr>
                <w:rFonts w:ascii="Arial" w:hAnsi="Arial" w:cs="Arial"/>
                <w:sz w:val="20"/>
              </w:rPr>
              <w:t>Complete by w/c 22/07/19</w:t>
            </w:r>
          </w:p>
        </w:tc>
        <w:tc>
          <w:tcPr>
            <w:tcW w:w="2581" w:type="dxa"/>
          </w:tcPr>
          <w:p w:rsidR="008A5C9C" w:rsidRPr="00AF427F" w:rsidRDefault="008A5C9C" w:rsidP="007551F8">
            <w:pPr>
              <w:rPr>
                <w:rFonts w:ascii="Arial" w:hAnsi="Arial" w:cs="Arial"/>
                <w:sz w:val="20"/>
              </w:rPr>
            </w:pPr>
          </w:p>
          <w:p w:rsidR="008A5C9C" w:rsidRPr="00AF427F" w:rsidRDefault="008A5C9C" w:rsidP="007551F8">
            <w:pPr>
              <w:rPr>
                <w:rFonts w:ascii="Arial" w:hAnsi="Arial" w:cs="Arial"/>
                <w:sz w:val="20"/>
              </w:rPr>
            </w:pPr>
            <w:r w:rsidRPr="00AF427F">
              <w:rPr>
                <w:rFonts w:ascii="Arial" w:hAnsi="Arial" w:cs="Arial"/>
                <w:sz w:val="20"/>
              </w:rPr>
              <w:t>Short</w:t>
            </w:r>
          </w:p>
        </w:tc>
      </w:tr>
      <w:tr w:rsidR="008A5C9C" w:rsidRPr="00AF427F" w:rsidTr="008A5C9C">
        <w:trPr>
          <w:trHeight w:val="284"/>
        </w:trPr>
        <w:tc>
          <w:tcPr>
            <w:tcW w:w="1843" w:type="dxa"/>
          </w:tcPr>
          <w:p w:rsidR="008A5C9C" w:rsidRPr="00AF427F" w:rsidRDefault="008A5C9C" w:rsidP="007551F8">
            <w:pPr>
              <w:rPr>
                <w:rFonts w:ascii="Arial" w:hAnsi="Arial" w:cs="Arial"/>
                <w:sz w:val="20"/>
              </w:rPr>
            </w:pPr>
          </w:p>
          <w:p w:rsidR="008A5C9C" w:rsidRPr="00AF427F" w:rsidRDefault="008A5C9C" w:rsidP="007551F8">
            <w:pPr>
              <w:rPr>
                <w:rFonts w:ascii="Arial" w:hAnsi="Arial" w:cs="Arial"/>
                <w:sz w:val="20"/>
              </w:rPr>
            </w:pPr>
          </w:p>
          <w:p w:rsidR="008A5C9C" w:rsidRPr="00AF427F" w:rsidRDefault="008A5C9C" w:rsidP="007551F8">
            <w:pPr>
              <w:rPr>
                <w:rFonts w:ascii="Arial" w:hAnsi="Arial" w:cs="Arial"/>
                <w:sz w:val="20"/>
              </w:rPr>
            </w:pPr>
            <w:r w:rsidRPr="00AF427F">
              <w:rPr>
                <w:rFonts w:ascii="Arial" w:hAnsi="Arial" w:cs="Arial"/>
                <w:sz w:val="20"/>
              </w:rPr>
              <w:t xml:space="preserve">Effective and appropriate leadership Skills – To ensure that I am a confident leader and motivate my team to achieve their potential and also department and </w:t>
            </w:r>
            <w:r w:rsidRPr="00AF427F">
              <w:rPr>
                <w:rFonts w:ascii="Arial" w:hAnsi="Arial" w:cs="Arial"/>
                <w:sz w:val="20"/>
              </w:rPr>
              <w:lastRenderedPageBreak/>
              <w:t>organisation goals and objectives.</w:t>
            </w:r>
          </w:p>
          <w:p w:rsidR="008A5C9C" w:rsidRPr="00AF427F" w:rsidRDefault="008A5C9C" w:rsidP="007551F8">
            <w:pPr>
              <w:rPr>
                <w:rFonts w:ascii="Arial" w:hAnsi="Arial" w:cs="Arial"/>
                <w:sz w:val="20"/>
              </w:rPr>
            </w:pPr>
          </w:p>
          <w:p w:rsidR="008A5C9C" w:rsidRPr="00AF427F" w:rsidRDefault="008A5C9C" w:rsidP="007551F8">
            <w:pPr>
              <w:rPr>
                <w:rFonts w:ascii="Arial" w:hAnsi="Arial" w:cs="Arial"/>
                <w:sz w:val="20"/>
              </w:rPr>
            </w:pPr>
          </w:p>
        </w:tc>
        <w:tc>
          <w:tcPr>
            <w:tcW w:w="2552" w:type="dxa"/>
          </w:tcPr>
          <w:p w:rsidR="008A5C9C" w:rsidRPr="00AF427F" w:rsidRDefault="008A5C9C" w:rsidP="007551F8">
            <w:pPr>
              <w:rPr>
                <w:rFonts w:ascii="Arial" w:hAnsi="Arial" w:cs="Arial"/>
                <w:sz w:val="20"/>
              </w:rPr>
            </w:pPr>
            <w:r w:rsidRPr="00AF427F">
              <w:rPr>
                <w:rFonts w:ascii="Arial" w:hAnsi="Arial" w:cs="Arial"/>
                <w:sz w:val="20"/>
              </w:rPr>
              <w:lastRenderedPageBreak/>
              <w:t>Fulfil and commit to the ILM qualification – putting what I learn into practice</w:t>
            </w:r>
          </w:p>
          <w:p w:rsidR="008A5C9C" w:rsidRPr="00AF427F" w:rsidRDefault="008A5C9C" w:rsidP="007551F8">
            <w:pPr>
              <w:rPr>
                <w:rFonts w:ascii="Arial" w:hAnsi="Arial" w:cs="Arial"/>
                <w:sz w:val="20"/>
              </w:rPr>
            </w:pPr>
          </w:p>
          <w:p w:rsidR="008A5C9C" w:rsidRPr="00AF427F" w:rsidRDefault="008A5C9C" w:rsidP="007551F8">
            <w:pPr>
              <w:rPr>
                <w:rFonts w:ascii="Arial" w:hAnsi="Arial" w:cs="Arial"/>
                <w:sz w:val="20"/>
              </w:rPr>
            </w:pPr>
          </w:p>
        </w:tc>
        <w:tc>
          <w:tcPr>
            <w:tcW w:w="2268" w:type="dxa"/>
          </w:tcPr>
          <w:p w:rsidR="008A5C9C" w:rsidRPr="00AF427F" w:rsidRDefault="008A5C9C" w:rsidP="007551F8">
            <w:pPr>
              <w:rPr>
                <w:rFonts w:ascii="Arial" w:hAnsi="Arial" w:cs="Arial"/>
                <w:sz w:val="20"/>
              </w:rPr>
            </w:pPr>
            <w:r w:rsidRPr="00AF427F">
              <w:rPr>
                <w:rFonts w:ascii="Arial" w:hAnsi="Arial" w:cs="Arial"/>
                <w:sz w:val="20"/>
              </w:rPr>
              <w:t>Support from tutor and line management</w:t>
            </w:r>
          </w:p>
        </w:tc>
        <w:tc>
          <w:tcPr>
            <w:tcW w:w="2693" w:type="dxa"/>
          </w:tcPr>
          <w:p w:rsidR="008A5C9C" w:rsidRPr="00AF427F" w:rsidRDefault="008A5C9C" w:rsidP="007551F8">
            <w:pPr>
              <w:rPr>
                <w:rFonts w:ascii="Arial" w:hAnsi="Arial" w:cs="Arial"/>
                <w:sz w:val="20"/>
              </w:rPr>
            </w:pPr>
            <w:r w:rsidRPr="00AF427F">
              <w:rPr>
                <w:rFonts w:ascii="Arial" w:hAnsi="Arial" w:cs="Arial"/>
                <w:sz w:val="20"/>
              </w:rPr>
              <w:t>Completion of the ILM qualification; Increase in my leadership confidence and engagement from colleagues.</w:t>
            </w:r>
          </w:p>
        </w:tc>
        <w:tc>
          <w:tcPr>
            <w:tcW w:w="2551" w:type="dxa"/>
          </w:tcPr>
          <w:p w:rsidR="008A5C9C" w:rsidRPr="00AF427F" w:rsidRDefault="008A5C9C" w:rsidP="007551F8">
            <w:pPr>
              <w:ind w:right="-108"/>
              <w:rPr>
                <w:rFonts w:ascii="Arial" w:hAnsi="Arial" w:cs="Arial"/>
                <w:sz w:val="20"/>
              </w:rPr>
            </w:pPr>
            <w:r w:rsidRPr="00AF427F">
              <w:rPr>
                <w:rFonts w:ascii="Arial" w:hAnsi="Arial" w:cs="Arial"/>
                <w:sz w:val="20"/>
              </w:rPr>
              <w:t>Review monthly with tutor – aim to complete Summer 2019</w:t>
            </w:r>
          </w:p>
        </w:tc>
        <w:tc>
          <w:tcPr>
            <w:tcW w:w="2581" w:type="dxa"/>
          </w:tcPr>
          <w:p w:rsidR="008A5C9C" w:rsidRPr="00AF427F" w:rsidRDefault="008A5C9C" w:rsidP="007551F8">
            <w:pPr>
              <w:ind w:right="-108"/>
              <w:rPr>
                <w:rFonts w:ascii="Arial" w:hAnsi="Arial" w:cs="Arial"/>
                <w:sz w:val="20"/>
              </w:rPr>
            </w:pPr>
          </w:p>
          <w:p w:rsidR="008A5C9C" w:rsidRPr="00AF427F" w:rsidRDefault="008A5C9C" w:rsidP="007551F8">
            <w:pPr>
              <w:ind w:right="-108"/>
              <w:rPr>
                <w:rFonts w:ascii="Arial" w:hAnsi="Arial" w:cs="Arial"/>
                <w:sz w:val="20"/>
              </w:rPr>
            </w:pPr>
            <w:r w:rsidRPr="00AF427F">
              <w:rPr>
                <w:rFonts w:ascii="Arial" w:hAnsi="Arial" w:cs="Arial"/>
                <w:sz w:val="20"/>
              </w:rPr>
              <w:t>Medium</w:t>
            </w:r>
          </w:p>
        </w:tc>
      </w:tr>
      <w:tr w:rsidR="008A5C9C" w:rsidRPr="00AF427F" w:rsidTr="008A5C9C">
        <w:trPr>
          <w:trHeight w:val="284"/>
        </w:trPr>
        <w:tc>
          <w:tcPr>
            <w:tcW w:w="1843" w:type="dxa"/>
          </w:tcPr>
          <w:p w:rsidR="008A5C9C" w:rsidRPr="00AF427F" w:rsidRDefault="008A5C9C" w:rsidP="007551F8">
            <w:pPr>
              <w:rPr>
                <w:rFonts w:ascii="Arial" w:hAnsi="Arial" w:cs="Arial"/>
                <w:sz w:val="20"/>
              </w:rPr>
            </w:pPr>
          </w:p>
          <w:p w:rsidR="008A5C9C" w:rsidRPr="00AF427F" w:rsidRDefault="008A5C9C" w:rsidP="007551F8">
            <w:pPr>
              <w:rPr>
                <w:rFonts w:ascii="Arial" w:hAnsi="Arial" w:cs="Arial"/>
                <w:sz w:val="20"/>
              </w:rPr>
            </w:pPr>
            <w:r w:rsidRPr="00AF427F">
              <w:rPr>
                <w:rFonts w:ascii="Arial" w:hAnsi="Arial" w:cs="Arial"/>
                <w:sz w:val="20"/>
              </w:rPr>
              <w:t xml:space="preserve">Gain conflict management skills  - In order to be able to challenge more confidently </w:t>
            </w:r>
          </w:p>
          <w:p w:rsidR="008A5C9C" w:rsidRPr="00AF427F" w:rsidRDefault="008A5C9C" w:rsidP="007551F8">
            <w:pPr>
              <w:rPr>
                <w:rFonts w:ascii="Arial" w:hAnsi="Arial" w:cs="Arial"/>
                <w:sz w:val="20"/>
              </w:rPr>
            </w:pPr>
          </w:p>
        </w:tc>
        <w:tc>
          <w:tcPr>
            <w:tcW w:w="2552" w:type="dxa"/>
          </w:tcPr>
          <w:p w:rsidR="008A5C9C" w:rsidRPr="00AF427F" w:rsidRDefault="008A5C9C" w:rsidP="007551F8">
            <w:pPr>
              <w:rPr>
                <w:rFonts w:ascii="Arial" w:hAnsi="Arial" w:cs="Arial"/>
                <w:sz w:val="20"/>
              </w:rPr>
            </w:pPr>
            <w:r w:rsidRPr="00AF427F">
              <w:rPr>
                <w:rFonts w:ascii="Arial" w:hAnsi="Arial" w:cs="Arial"/>
                <w:sz w:val="20"/>
              </w:rPr>
              <w:t>Complete the ILM unit and complete thorough research</w:t>
            </w:r>
          </w:p>
          <w:p w:rsidR="008A5C9C" w:rsidRPr="00AF427F" w:rsidRDefault="008A5C9C" w:rsidP="007551F8">
            <w:pPr>
              <w:rPr>
                <w:rFonts w:ascii="Arial" w:hAnsi="Arial" w:cs="Arial"/>
                <w:sz w:val="20"/>
              </w:rPr>
            </w:pPr>
          </w:p>
          <w:p w:rsidR="008A5C9C" w:rsidRPr="00AF427F" w:rsidRDefault="008A5C9C" w:rsidP="007551F8">
            <w:pPr>
              <w:rPr>
                <w:rFonts w:ascii="Arial" w:hAnsi="Arial" w:cs="Arial"/>
                <w:sz w:val="20"/>
              </w:rPr>
            </w:pPr>
            <w:r w:rsidRPr="00AF427F">
              <w:rPr>
                <w:rFonts w:ascii="Arial" w:hAnsi="Arial" w:cs="Arial"/>
                <w:sz w:val="20"/>
              </w:rPr>
              <w:t>Discuss examples and strategies with colleagues and other managers sharing best practice</w:t>
            </w:r>
          </w:p>
          <w:p w:rsidR="008A5C9C" w:rsidRPr="00AF427F" w:rsidRDefault="008A5C9C" w:rsidP="007551F8">
            <w:pPr>
              <w:rPr>
                <w:rFonts w:ascii="Arial" w:hAnsi="Arial" w:cs="Arial"/>
                <w:sz w:val="20"/>
              </w:rPr>
            </w:pPr>
          </w:p>
        </w:tc>
        <w:tc>
          <w:tcPr>
            <w:tcW w:w="2268" w:type="dxa"/>
          </w:tcPr>
          <w:p w:rsidR="008A5C9C" w:rsidRPr="00AF427F" w:rsidRDefault="008A5C9C" w:rsidP="007551F8">
            <w:pPr>
              <w:rPr>
                <w:rFonts w:ascii="Arial" w:hAnsi="Arial" w:cs="Arial"/>
                <w:sz w:val="20"/>
              </w:rPr>
            </w:pPr>
            <w:r w:rsidRPr="00AF427F">
              <w:rPr>
                <w:rFonts w:ascii="Arial" w:hAnsi="Arial" w:cs="Arial"/>
                <w:sz w:val="20"/>
              </w:rPr>
              <w:t>Support from ILM tutor.</w:t>
            </w:r>
          </w:p>
          <w:p w:rsidR="008A5C9C" w:rsidRPr="00AF427F" w:rsidRDefault="008A5C9C" w:rsidP="007551F8">
            <w:pPr>
              <w:rPr>
                <w:rFonts w:ascii="Arial" w:hAnsi="Arial" w:cs="Arial"/>
                <w:sz w:val="20"/>
              </w:rPr>
            </w:pPr>
          </w:p>
          <w:p w:rsidR="008A5C9C" w:rsidRPr="00AF427F" w:rsidRDefault="008A5C9C" w:rsidP="007551F8">
            <w:pPr>
              <w:rPr>
                <w:rFonts w:ascii="Arial" w:hAnsi="Arial" w:cs="Arial"/>
                <w:sz w:val="20"/>
              </w:rPr>
            </w:pPr>
            <w:r w:rsidRPr="00AF427F">
              <w:rPr>
                <w:rFonts w:ascii="Arial" w:hAnsi="Arial" w:cs="Arial"/>
                <w:sz w:val="20"/>
              </w:rPr>
              <w:t>Other managers</w:t>
            </w:r>
          </w:p>
        </w:tc>
        <w:tc>
          <w:tcPr>
            <w:tcW w:w="2693" w:type="dxa"/>
          </w:tcPr>
          <w:p w:rsidR="008A5C9C" w:rsidRPr="00AF427F" w:rsidRDefault="008A5C9C" w:rsidP="007551F8">
            <w:pPr>
              <w:rPr>
                <w:rFonts w:ascii="Arial" w:hAnsi="Arial" w:cs="Arial"/>
                <w:sz w:val="20"/>
              </w:rPr>
            </w:pPr>
            <w:r w:rsidRPr="00AF427F">
              <w:rPr>
                <w:rFonts w:ascii="Arial" w:hAnsi="Arial" w:cs="Arial"/>
                <w:sz w:val="20"/>
              </w:rPr>
              <w:t>Increase in knowledge and confidence should the need arise. Confidence to challenge.</w:t>
            </w:r>
          </w:p>
          <w:p w:rsidR="008A5C9C" w:rsidRPr="00AF427F" w:rsidRDefault="008A5C9C" w:rsidP="007551F8">
            <w:pPr>
              <w:rPr>
                <w:rFonts w:ascii="Arial" w:hAnsi="Arial" w:cs="Arial"/>
                <w:sz w:val="20"/>
              </w:rPr>
            </w:pPr>
          </w:p>
          <w:p w:rsidR="008A5C9C" w:rsidRPr="00AF427F" w:rsidRDefault="008A5C9C" w:rsidP="007551F8">
            <w:pPr>
              <w:rPr>
                <w:rFonts w:ascii="Arial" w:hAnsi="Arial" w:cs="Arial"/>
                <w:sz w:val="20"/>
              </w:rPr>
            </w:pPr>
            <w:r w:rsidRPr="00AF427F">
              <w:rPr>
                <w:rFonts w:ascii="Arial" w:hAnsi="Arial" w:cs="Arial"/>
                <w:sz w:val="20"/>
              </w:rPr>
              <w:t xml:space="preserve">Good working relationships built with other managers for consolidation </w:t>
            </w:r>
          </w:p>
          <w:p w:rsidR="008A5C9C" w:rsidRPr="00AF427F" w:rsidRDefault="008A5C9C" w:rsidP="007551F8">
            <w:pPr>
              <w:rPr>
                <w:rFonts w:ascii="Arial" w:hAnsi="Arial" w:cs="Arial"/>
                <w:sz w:val="20"/>
              </w:rPr>
            </w:pPr>
          </w:p>
        </w:tc>
        <w:tc>
          <w:tcPr>
            <w:tcW w:w="2551" w:type="dxa"/>
          </w:tcPr>
          <w:p w:rsidR="008A5C9C" w:rsidRPr="00AF427F" w:rsidRDefault="008A5C9C" w:rsidP="007551F8">
            <w:pPr>
              <w:rPr>
                <w:rFonts w:ascii="Arial" w:hAnsi="Arial" w:cs="Arial"/>
                <w:sz w:val="20"/>
              </w:rPr>
            </w:pPr>
            <w:r w:rsidRPr="00AF427F">
              <w:rPr>
                <w:rFonts w:ascii="Arial" w:hAnsi="Arial" w:cs="Arial"/>
                <w:sz w:val="20"/>
              </w:rPr>
              <w:t>Review 01/01/2019</w:t>
            </w:r>
          </w:p>
          <w:p w:rsidR="008A5C9C" w:rsidRPr="00AF427F" w:rsidRDefault="008A5C9C" w:rsidP="007551F8">
            <w:pPr>
              <w:rPr>
                <w:rFonts w:ascii="Arial" w:hAnsi="Arial" w:cs="Arial"/>
                <w:sz w:val="20"/>
              </w:rPr>
            </w:pPr>
          </w:p>
          <w:p w:rsidR="008A5C9C" w:rsidRPr="00AF427F" w:rsidRDefault="008A5C9C" w:rsidP="007551F8">
            <w:pPr>
              <w:rPr>
                <w:rFonts w:ascii="Arial" w:hAnsi="Arial" w:cs="Arial"/>
                <w:sz w:val="20"/>
              </w:rPr>
            </w:pPr>
            <w:r w:rsidRPr="00AF427F">
              <w:rPr>
                <w:rFonts w:ascii="Arial" w:hAnsi="Arial" w:cs="Arial"/>
                <w:sz w:val="20"/>
              </w:rPr>
              <w:t>Review 1 (01/2019)</w:t>
            </w:r>
          </w:p>
          <w:p w:rsidR="008A5C9C" w:rsidRPr="00AF427F" w:rsidRDefault="008A5C9C" w:rsidP="007551F8">
            <w:pPr>
              <w:rPr>
                <w:rFonts w:ascii="Arial" w:hAnsi="Arial" w:cs="Arial"/>
                <w:sz w:val="20"/>
              </w:rPr>
            </w:pPr>
            <w:r w:rsidRPr="00AF427F">
              <w:rPr>
                <w:rFonts w:ascii="Arial" w:hAnsi="Arial" w:cs="Arial"/>
                <w:sz w:val="20"/>
              </w:rPr>
              <w:t>Research completed on conflict management and theories learnt from modules applied. Review next 07/2019</w:t>
            </w:r>
          </w:p>
        </w:tc>
        <w:tc>
          <w:tcPr>
            <w:tcW w:w="2581" w:type="dxa"/>
          </w:tcPr>
          <w:p w:rsidR="008A5C9C" w:rsidRPr="00AF427F" w:rsidRDefault="008A5C9C" w:rsidP="007551F8">
            <w:pPr>
              <w:rPr>
                <w:rFonts w:ascii="Arial" w:hAnsi="Arial" w:cs="Arial"/>
                <w:sz w:val="20"/>
              </w:rPr>
            </w:pPr>
          </w:p>
          <w:p w:rsidR="008A5C9C" w:rsidRPr="00AF427F" w:rsidRDefault="008A5C9C" w:rsidP="007551F8">
            <w:pPr>
              <w:rPr>
                <w:rFonts w:ascii="Arial" w:hAnsi="Arial" w:cs="Arial"/>
                <w:sz w:val="20"/>
              </w:rPr>
            </w:pPr>
            <w:r w:rsidRPr="00AF427F">
              <w:rPr>
                <w:rFonts w:ascii="Arial" w:hAnsi="Arial" w:cs="Arial"/>
                <w:sz w:val="20"/>
              </w:rPr>
              <w:t>Medium</w:t>
            </w:r>
          </w:p>
          <w:p w:rsidR="008A5C9C" w:rsidRPr="00AF427F" w:rsidRDefault="008A5C9C" w:rsidP="007551F8">
            <w:pPr>
              <w:rPr>
                <w:rFonts w:ascii="Arial" w:hAnsi="Arial" w:cs="Arial"/>
                <w:sz w:val="20"/>
              </w:rPr>
            </w:pPr>
          </w:p>
          <w:p w:rsidR="008A5C9C" w:rsidRPr="00AF427F" w:rsidRDefault="008A5C9C" w:rsidP="007551F8">
            <w:pPr>
              <w:rPr>
                <w:rFonts w:ascii="Arial" w:hAnsi="Arial" w:cs="Arial"/>
                <w:sz w:val="20"/>
              </w:rPr>
            </w:pPr>
          </w:p>
          <w:p w:rsidR="008A5C9C" w:rsidRPr="00AF427F" w:rsidRDefault="008A5C9C" w:rsidP="007551F8">
            <w:pPr>
              <w:rPr>
                <w:rFonts w:ascii="Arial" w:hAnsi="Arial" w:cs="Arial"/>
                <w:sz w:val="20"/>
              </w:rPr>
            </w:pPr>
          </w:p>
          <w:p w:rsidR="008A5C9C" w:rsidRPr="00AF427F" w:rsidRDefault="008A5C9C" w:rsidP="007551F8">
            <w:pPr>
              <w:rPr>
                <w:rFonts w:ascii="Arial" w:hAnsi="Arial" w:cs="Arial"/>
                <w:sz w:val="20"/>
              </w:rPr>
            </w:pPr>
          </w:p>
          <w:p w:rsidR="008A5C9C" w:rsidRPr="00AF427F" w:rsidRDefault="008A5C9C" w:rsidP="007551F8">
            <w:pPr>
              <w:rPr>
                <w:rFonts w:ascii="Arial" w:hAnsi="Arial" w:cs="Arial"/>
                <w:sz w:val="20"/>
              </w:rPr>
            </w:pPr>
          </w:p>
          <w:p w:rsidR="008A5C9C" w:rsidRPr="00AF427F" w:rsidRDefault="008A5C9C" w:rsidP="007551F8">
            <w:pPr>
              <w:rPr>
                <w:rFonts w:ascii="Arial" w:hAnsi="Arial" w:cs="Arial"/>
                <w:sz w:val="20"/>
              </w:rPr>
            </w:pPr>
          </w:p>
          <w:p w:rsidR="008A5C9C" w:rsidRPr="00AF427F" w:rsidRDefault="008A5C9C" w:rsidP="007551F8">
            <w:pPr>
              <w:rPr>
                <w:rFonts w:ascii="Arial" w:hAnsi="Arial" w:cs="Arial"/>
                <w:sz w:val="20"/>
              </w:rPr>
            </w:pPr>
          </w:p>
          <w:p w:rsidR="008A5C9C" w:rsidRPr="00AF427F" w:rsidRDefault="008A5C9C" w:rsidP="007551F8">
            <w:pPr>
              <w:rPr>
                <w:rFonts w:ascii="Arial" w:hAnsi="Arial" w:cs="Arial"/>
                <w:sz w:val="20"/>
              </w:rPr>
            </w:pPr>
          </w:p>
          <w:p w:rsidR="008A5C9C" w:rsidRPr="00AF427F" w:rsidRDefault="008A5C9C" w:rsidP="007551F8">
            <w:pPr>
              <w:rPr>
                <w:rFonts w:ascii="Arial" w:hAnsi="Arial" w:cs="Arial"/>
                <w:sz w:val="20"/>
              </w:rPr>
            </w:pPr>
          </w:p>
          <w:p w:rsidR="008A5C9C" w:rsidRPr="00AF427F" w:rsidRDefault="008A5C9C" w:rsidP="007551F8">
            <w:pPr>
              <w:rPr>
                <w:rFonts w:ascii="Arial" w:hAnsi="Arial" w:cs="Arial"/>
                <w:sz w:val="20"/>
              </w:rPr>
            </w:pPr>
          </w:p>
        </w:tc>
      </w:tr>
      <w:tr w:rsidR="008A5C9C" w:rsidRPr="00AF427F" w:rsidTr="008A5C9C">
        <w:trPr>
          <w:trHeight w:val="284"/>
        </w:trPr>
        <w:tc>
          <w:tcPr>
            <w:tcW w:w="1843" w:type="dxa"/>
          </w:tcPr>
          <w:p w:rsidR="008A5C9C" w:rsidRPr="00AF427F" w:rsidRDefault="008A5C9C" w:rsidP="007551F8">
            <w:pPr>
              <w:rPr>
                <w:rFonts w:ascii="Arial" w:hAnsi="Arial" w:cs="Arial"/>
                <w:sz w:val="20"/>
              </w:rPr>
            </w:pPr>
          </w:p>
          <w:p w:rsidR="008A5C9C" w:rsidRPr="00AF427F" w:rsidRDefault="008A5C9C" w:rsidP="007551F8">
            <w:pPr>
              <w:rPr>
                <w:rFonts w:ascii="Arial" w:hAnsi="Arial" w:cs="Arial"/>
                <w:sz w:val="20"/>
              </w:rPr>
            </w:pPr>
            <w:r w:rsidRPr="00AF427F">
              <w:rPr>
                <w:rFonts w:ascii="Arial" w:hAnsi="Arial" w:cs="Arial"/>
                <w:sz w:val="20"/>
              </w:rPr>
              <w:t>Become effective in my role as an analyst – To feel confident that I am able to achieve what is required to a high standard</w:t>
            </w:r>
          </w:p>
          <w:p w:rsidR="008A5C9C" w:rsidRPr="00AF427F" w:rsidRDefault="008A5C9C" w:rsidP="007551F8">
            <w:pPr>
              <w:rPr>
                <w:rFonts w:ascii="Arial" w:hAnsi="Arial" w:cs="Arial"/>
                <w:sz w:val="20"/>
              </w:rPr>
            </w:pPr>
          </w:p>
          <w:p w:rsidR="008A5C9C" w:rsidRPr="00AF427F" w:rsidRDefault="008A5C9C" w:rsidP="007551F8">
            <w:pPr>
              <w:rPr>
                <w:rFonts w:ascii="Arial" w:hAnsi="Arial" w:cs="Arial"/>
                <w:sz w:val="20"/>
              </w:rPr>
            </w:pPr>
          </w:p>
        </w:tc>
        <w:tc>
          <w:tcPr>
            <w:tcW w:w="2552" w:type="dxa"/>
          </w:tcPr>
          <w:p w:rsidR="008A5C9C" w:rsidRPr="00AF427F" w:rsidRDefault="008A5C9C" w:rsidP="007551F8">
            <w:pPr>
              <w:rPr>
                <w:rFonts w:ascii="Arial" w:hAnsi="Arial" w:cs="Arial"/>
                <w:sz w:val="20"/>
              </w:rPr>
            </w:pPr>
            <w:r w:rsidRPr="00AF427F">
              <w:rPr>
                <w:rFonts w:ascii="Arial" w:hAnsi="Arial" w:cs="Arial"/>
                <w:sz w:val="20"/>
              </w:rPr>
              <w:lastRenderedPageBreak/>
              <w:t>Understand fully the expectations; from partners, management and colleagues</w:t>
            </w:r>
          </w:p>
          <w:p w:rsidR="008A5C9C" w:rsidRPr="00AF427F" w:rsidRDefault="008A5C9C" w:rsidP="007551F8">
            <w:pPr>
              <w:rPr>
                <w:rFonts w:ascii="Arial" w:hAnsi="Arial" w:cs="Arial"/>
                <w:sz w:val="20"/>
              </w:rPr>
            </w:pPr>
          </w:p>
          <w:p w:rsidR="008A5C9C" w:rsidRPr="00AF427F" w:rsidRDefault="008A5C9C" w:rsidP="007551F8">
            <w:pPr>
              <w:rPr>
                <w:rFonts w:ascii="Arial" w:hAnsi="Arial" w:cs="Arial"/>
                <w:sz w:val="20"/>
              </w:rPr>
            </w:pPr>
            <w:r w:rsidRPr="00AF427F">
              <w:rPr>
                <w:rFonts w:ascii="Arial" w:hAnsi="Arial" w:cs="Arial"/>
                <w:sz w:val="20"/>
              </w:rPr>
              <w:t>Research suitable courses to improve knowledge and skills</w:t>
            </w:r>
          </w:p>
          <w:p w:rsidR="008A5C9C" w:rsidRPr="00AF427F" w:rsidRDefault="008A5C9C" w:rsidP="007551F8">
            <w:pPr>
              <w:rPr>
                <w:rFonts w:ascii="Arial" w:hAnsi="Arial" w:cs="Arial"/>
                <w:sz w:val="20"/>
              </w:rPr>
            </w:pPr>
          </w:p>
          <w:p w:rsidR="008A5C9C" w:rsidRPr="00AF427F" w:rsidRDefault="008A5C9C" w:rsidP="007551F8">
            <w:pPr>
              <w:rPr>
                <w:rFonts w:ascii="Arial" w:hAnsi="Arial" w:cs="Arial"/>
                <w:sz w:val="20"/>
              </w:rPr>
            </w:pPr>
            <w:r w:rsidRPr="00AF427F">
              <w:rPr>
                <w:rFonts w:ascii="Arial" w:hAnsi="Arial" w:cs="Arial"/>
                <w:sz w:val="20"/>
              </w:rPr>
              <w:lastRenderedPageBreak/>
              <w:t>Consider approaching a mentor</w:t>
            </w:r>
          </w:p>
        </w:tc>
        <w:tc>
          <w:tcPr>
            <w:tcW w:w="2268" w:type="dxa"/>
          </w:tcPr>
          <w:p w:rsidR="008A5C9C" w:rsidRPr="00AF427F" w:rsidRDefault="008A5C9C" w:rsidP="007551F8">
            <w:pPr>
              <w:rPr>
                <w:rFonts w:ascii="Arial" w:hAnsi="Arial" w:cs="Arial"/>
                <w:sz w:val="20"/>
              </w:rPr>
            </w:pPr>
            <w:r w:rsidRPr="00AF427F">
              <w:rPr>
                <w:rFonts w:ascii="Arial" w:hAnsi="Arial" w:cs="Arial"/>
                <w:sz w:val="20"/>
              </w:rPr>
              <w:lastRenderedPageBreak/>
              <w:t>Senior management and support from experienced analysts</w:t>
            </w:r>
          </w:p>
        </w:tc>
        <w:tc>
          <w:tcPr>
            <w:tcW w:w="2693" w:type="dxa"/>
          </w:tcPr>
          <w:p w:rsidR="008A5C9C" w:rsidRPr="00AF427F" w:rsidRDefault="008A5C9C" w:rsidP="007551F8">
            <w:pPr>
              <w:rPr>
                <w:rFonts w:ascii="Arial" w:hAnsi="Arial" w:cs="Arial"/>
                <w:sz w:val="20"/>
              </w:rPr>
            </w:pPr>
            <w:r w:rsidRPr="00AF427F">
              <w:rPr>
                <w:rFonts w:ascii="Arial" w:hAnsi="Arial" w:cs="Arial"/>
                <w:sz w:val="20"/>
              </w:rPr>
              <w:t>Feel confident that I am fulfilling the role and confident in completing tasks presented to me</w:t>
            </w:r>
          </w:p>
        </w:tc>
        <w:tc>
          <w:tcPr>
            <w:tcW w:w="2551" w:type="dxa"/>
          </w:tcPr>
          <w:p w:rsidR="008A5C9C" w:rsidRPr="00AF427F" w:rsidRDefault="008A5C9C" w:rsidP="007551F8">
            <w:pPr>
              <w:rPr>
                <w:rFonts w:ascii="Arial" w:hAnsi="Arial" w:cs="Arial"/>
                <w:sz w:val="20"/>
              </w:rPr>
            </w:pPr>
            <w:r w:rsidRPr="00AF427F">
              <w:rPr>
                <w:rFonts w:ascii="Arial" w:hAnsi="Arial" w:cs="Arial"/>
                <w:sz w:val="20"/>
              </w:rPr>
              <w:t>Review 01/01/2019</w:t>
            </w:r>
          </w:p>
          <w:p w:rsidR="008A5C9C" w:rsidRPr="00AF427F" w:rsidRDefault="008A5C9C" w:rsidP="007551F8">
            <w:pPr>
              <w:rPr>
                <w:rFonts w:ascii="Arial" w:hAnsi="Arial" w:cs="Arial"/>
                <w:sz w:val="20"/>
              </w:rPr>
            </w:pPr>
          </w:p>
          <w:p w:rsidR="008A5C9C" w:rsidRPr="00AF427F" w:rsidRDefault="008A5C9C" w:rsidP="007551F8">
            <w:pPr>
              <w:rPr>
                <w:rFonts w:ascii="Arial" w:hAnsi="Arial" w:cs="Arial"/>
                <w:sz w:val="20"/>
              </w:rPr>
            </w:pPr>
            <w:r w:rsidRPr="00AF427F">
              <w:rPr>
                <w:rFonts w:ascii="Arial" w:hAnsi="Arial" w:cs="Arial"/>
                <w:sz w:val="20"/>
              </w:rPr>
              <w:t>Review 1 (01/2019)</w:t>
            </w:r>
          </w:p>
          <w:p w:rsidR="008A5C9C" w:rsidRPr="00AF427F" w:rsidRDefault="008A5C9C" w:rsidP="007551F8">
            <w:pPr>
              <w:rPr>
                <w:rFonts w:ascii="Arial" w:hAnsi="Arial" w:cs="Arial"/>
                <w:sz w:val="20"/>
              </w:rPr>
            </w:pPr>
            <w:r w:rsidRPr="00AF427F">
              <w:rPr>
                <w:rFonts w:ascii="Arial" w:hAnsi="Arial" w:cs="Arial"/>
                <w:sz w:val="20"/>
              </w:rPr>
              <w:t>Meeting held with principal analyst to discuss courses. Review 05/2019.</w:t>
            </w:r>
          </w:p>
          <w:p w:rsidR="008A5C9C" w:rsidRPr="00AF427F" w:rsidRDefault="008A5C9C" w:rsidP="007551F8">
            <w:pPr>
              <w:rPr>
                <w:rFonts w:ascii="Arial" w:hAnsi="Arial" w:cs="Arial"/>
                <w:sz w:val="20"/>
              </w:rPr>
            </w:pPr>
          </w:p>
          <w:p w:rsidR="008A5C9C" w:rsidRPr="00AF427F" w:rsidRDefault="008A5C9C" w:rsidP="007551F8">
            <w:pPr>
              <w:rPr>
                <w:rFonts w:ascii="Arial" w:hAnsi="Arial" w:cs="Arial"/>
                <w:sz w:val="20"/>
              </w:rPr>
            </w:pPr>
            <w:r w:rsidRPr="00AF427F">
              <w:rPr>
                <w:rFonts w:ascii="Arial" w:hAnsi="Arial" w:cs="Arial"/>
                <w:sz w:val="20"/>
              </w:rPr>
              <w:lastRenderedPageBreak/>
              <w:t>Review 2 (04/2019)</w:t>
            </w:r>
          </w:p>
          <w:p w:rsidR="008A5C9C" w:rsidRPr="00AF427F" w:rsidRDefault="008A5C9C" w:rsidP="007551F8">
            <w:pPr>
              <w:rPr>
                <w:rFonts w:ascii="Arial" w:hAnsi="Arial" w:cs="Arial"/>
                <w:sz w:val="20"/>
              </w:rPr>
            </w:pPr>
            <w:r w:rsidRPr="00AF427F">
              <w:rPr>
                <w:rFonts w:ascii="Arial" w:hAnsi="Arial" w:cs="Arial"/>
                <w:sz w:val="20"/>
              </w:rPr>
              <w:t>Been accepted onto a degree apprenticeship on Data Science</w:t>
            </w:r>
          </w:p>
          <w:p w:rsidR="008A5C9C" w:rsidRPr="00AF427F" w:rsidRDefault="008A5C9C" w:rsidP="007551F8">
            <w:pPr>
              <w:rPr>
                <w:rFonts w:ascii="Arial" w:hAnsi="Arial" w:cs="Arial"/>
                <w:sz w:val="20"/>
              </w:rPr>
            </w:pPr>
          </w:p>
        </w:tc>
        <w:tc>
          <w:tcPr>
            <w:tcW w:w="2581" w:type="dxa"/>
          </w:tcPr>
          <w:p w:rsidR="008A5C9C" w:rsidRPr="00AF427F" w:rsidRDefault="008A5C9C" w:rsidP="007551F8">
            <w:pPr>
              <w:rPr>
                <w:rFonts w:ascii="Arial" w:hAnsi="Arial" w:cs="Arial"/>
                <w:sz w:val="20"/>
              </w:rPr>
            </w:pPr>
            <w:r w:rsidRPr="00AF427F">
              <w:rPr>
                <w:rFonts w:ascii="Arial" w:hAnsi="Arial" w:cs="Arial"/>
                <w:sz w:val="20"/>
              </w:rPr>
              <w:lastRenderedPageBreak/>
              <w:t>Long</w:t>
            </w:r>
          </w:p>
        </w:tc>
      </w:tr>
      <w:tr w:rsidR="008A5C9C" w:rsidRPr="00AF427F" w:rsidTr="008A5C9C">
        <w:trPr>
          <w:trHeight w:val="284"/>
        </w:trPr>
        <w:tc>
          <w:tcPr>
            <w:tcW w:w="1843" w:type="dxa"/>
          </w:tcPr>
          <w:p w:rsidR="008A5C9C" w:rsidRPr="00AF427F" w:rsidRDefault="008A5C9C" w:rsidP="007551F8">
            <w:pPr>
              <w:rPr>
                <w:rFonts w:ascii="Arial" w:hAnsi="Arial" w:cs="Arial"/>
                <w:sz w:val="20"/>
              </w:rPr>
            </w:pPr>
            <w:r w:rsidRPr="00AF427F">
              <w:rPr>
                <w:rFonts w:ascii="Arial" w:hAnsi="Arial" w:cs="Arial"/>
                <w:sz w:val="20"/>
              </w:rPr>
              <w:t>To be in a position to move to a bigger home</w:t>
            </w:r>
          </w:p>
        </w:tc>
        <w:tc>
          <w:tcPr>
            <w:tcW w:w="2552" w:type="dxa"/>
          </w:tcPr>
          <w:p w:rsidR="008A5C9C" w:rsidRPr="00AF427F" w:rsidRDefault="008A5C9C" w:rsidP="007551F8">
            <w:pPr>
              <w:rPr>
                <w:rFonts w:ascii="Arial" w:hAnsi="Arial" w:cs="Arial"/>
                <w:sz w:val="20"/>
              </w:rPr>
            </w:pPr>
            <w:r w:rsidRPr="00AF427F">
              <w:rPr>
                <w:rFonts w:ascii="Arial" w:hAnsi="Arial" w:cs="Arial"/>
                <w:sz w:val="20"/>
              </w:rPr>
              <w:t>Ensure to be vigilant with money.</w:t>
            </w:r>
          </w:p>
          <w:p w:rsidR="008A5C9C" w:rsidRPr="00AF427F" w:rsidRDefault="008A5C9C" w:rsidP="007551F8">
            <w:pPr>
              <w:rPr>
                <w:rFonts w:ascii="Arial" w:hAnsi="Arial" w:cs="Arial"/>
                <w:sz w:val="20"/>
              </w:rPr>
            </w:pPr>
          </w:p>
        </w:tc>
        <w:tc>
          <w:tcPr>
            <w:tcW w:w="2268" w:type="dxa"/>
          </w:tcPr>
          <w:p w:rsidR="008A5C9C" w:rsidRPr="00AF427F" w:rsidRDefault="008A5C9C" w:rsidP="007551F8">
            <w:pPr>
              <w:rPr>
                <w:rFonts w:ascii="Arial" w:hAnsi="Arial" w:cs="Arial"/>
                <w:sz w:val="20"/>
              </w:rPr>
            </w:pPr>
            <w:r w:rsidRPr="00AF427F">
              <w:rPr>
                <w:rFonts w:ascii="Arial" w:hAnsi="Arial" w:cs="Arial"/>
                <w:sz w:val="20"/>
              </w:rPr>
              <w:t>Partner – Ensure he is as vigilant and has the same goal.</w:t>
            </w:r>
          </w:p>
        </w:tc>
        <w:tc>
          <w:tcPr>
            <w:tcW w:w="2693" w:type="dxa"/>
          </w:tcPr>
          <w:p w:rsidR="008A5C9C" w:rsidRPr="00AF427F" w:rsidRDefault="008A5C9C" w:rsidP="007551F8">
            <w:pPr>
              <w:rPr>
                <w:rFonts w:ascii="Arial" w:hAnsi="Arial" w:cs="Arial"/>
                <w:sz w:val="20"/>
              </w:rPr>
            </w:pPr>
            <w:r w:rsidRPr="00AF427F">
              <w:rPr>
                <w:rFonts w:ascii="Arial" w:hAnsi="Arial" w:cs="Arial"/>
                <w:sz w:val="20"/>
              </w:rPr>
              <w:t>In a position to be able to start looking for suitable houses.</w:t>
            </w:r>
          </w:p>
        </w:tc>
        <w:tc>
          <w:tcPr>
            <w:tcW w:w="2551" w:type="dxa"/>
          </w:tcPr>
          <w:p w:rsidR="008A5C9C" w:rsidRPr="00AF427F" w:rsidRDefault="008A5C9C" w:rsidP="007551F8">
            <w:pPr>
              <w:rPr>
                <w:rFonts w:ascii="Arial" w:hAnsi="Arial" w:cs="Arial"/>
                <w:sz w:val="20"/>
              </w:rPr>
            </w:pPr>
            <w:r w:rsidRPr="00AF427F">
              <w:rPr>
                <w:rFonts w:ascii="Arial" w:hAnsi="Arial" w:cs="Arial"/>
                <w:sz w:val="20"/>
              </w:rPr>
              <w:t xml:space="preserve">Review annually </w:t>
            </w:r>
          </w:p>
        </w:tc>
        <w:tc>
          <w:tcPr>
            <w:tcW w:w="2581" w:type="dxa"/>
          </w:tcPr>
          <w:p w:rsidR="008A5C9C" w:rsidRPr="00AF427F" w:rsidRDefault="008A5C9C" w:rsidP="007551F8">
            <w:pPr>
              <w:rPr>
                <w:rFonts w:ascii="Arial" w:hAnsi="Arial" w:cs="Arial"/>
                <w:sz w:val="20"/>
              </w:rPr>
            </w:pPr>
            <w:r w:rsidRPr="00AF427F">
              <w:rPr>
                <w:rFonts w:ascii="Arial" w:hAnsi="Arial" w:cs="Arial"/>
                <w:sz w:val="20"/>
              </w:rPr>
              <w:t>Long</w:t>
            </w:r>
          </w:p>
        </w:tc>
      </w:tr>
      <w:tr w:rsidR="008A5C9C" w:rsidRPr="00AF427F" w:rsidTr="008A5C9C">
        <w:trPr>
          <w:trHeight w:val="2244"/>
        </w:trPr>
        <w:tc>
          <w:tcPr>
            <w:tcW w:w="1843" w:type="dxa"/>
          </w:tcPr>
          <w:p w:rsidR="008A5C9C" w:rsidRPr="00AF427F" w:rsidRDefault="008A5C9C" w:rsidP="007551F8">
            <w:pPr>
              <w:rPr>
                <w:rFonts w:ascii="Arial" w:hAnsi="Arial" w:cs="Arial"/>
                <w:sz w:val="20"/>
              </w:rPr>
            </w:pPr>
          </w:p>
          <w:p w:rsidR="008A5C9C" w:rsidRPr="00AF427F" w:rsidRDefault="008A5C9C" w:rsidP="007551F8">
            <w:pPr>
              <w:rPr>
                <w:rFonts w:ascii="Arial" w:hAnsi="Arial" w:cs="Arial"/>
                <w:sz w:val="20"/>
              </w:rPr>
            </w:pPr>
            <w:r w:rsidRPr="00AF427F">
              <w:rPr>
                <w:rFonts w:ascii="Arial" w:hAnsi="Arial" w:cs="Arial"/>
                <w:sz w:val="20"/>
              </w:rPr>
              <w:t xml:space="preserve">To become more liberated and free thinking – To assist in becoming less frustrated with others </w:t>
            </w:r>
          </w:p>
          <w:p w:rsidR="008A5C9C" w:rsidRPr="00AF427F" w:rsidRDefault="008A5C9C" w:rsidP="007551F8">
            <w:pPr>
              <w:rPr>
                <w:rFonts w:ascii="Arial" w:hAnsi="Arial" w:cs="Arial"/>
                <w:sz w:val="20"/>
              </w:rPr>
            </w:pPr>
          </w:p>
          <w:p w:rsidR="008A5C9C" w:rsidRPr="00AF427F" w:rsidRDefault="008A5C9C" w:rsidP="007551F8">
            <w:pPr>
              <w:rPr>
                <w:rFonts w:ascii="Arial" w:hAnsi="Arial" w:cs="Arial"/>
                <w:sz w:val="20"/>
              </w:rPr>
            </w:pPr>
          </w:p>
          <w:p w:rsidR="008A5C9C" w:rsidRPr="00AF427F" w:rsidRDefault="008A5C9C" w:rsidP="007551F8">
            <w:pPr>
              <w:rPr>
                <w:rFonts w:ascii="Arial" w:hAnsi="Arial" w:cs="Arial"/>
                <w:sz w:val="20"/>
              </w:rPr>
            </w:pPr>
          </w:p>
        </w:tc>
        <w:tc>
          <w:tcPr>
            <w:tcW w:w="2552" w:type="dxa"/>
          </w:tcPr>
          <w:p w:rsidR="008A5C9C" w:rsidRPr="00AF427F" w:rsidRDefault="008A5C9C" w:rsidP="007551F8">
            <w:pPr>
              <w:rPr>
                <w:rFonts w:ascii="Arial" w:hAnsi="Arial" w:cs="Arial"/>
                <w:sz w:val="20"/>
              </w:rPr>
            </w:pPr>
            <w:r w:rsidRPr="00AF427F">
              <w:rPr>
                <w:rFonts w:ascii="Arial" w:hAnsi="Arial" w:cs="Arial"/>
                <w:sz w:val="20"/>
              </w:rPr>
              <w:t>Research suitable courses.</w:t>
            </w:r>
          </w:p>
          <w:p w:rsidR="008A5C9C" w:rsidRPr="00AF427F" w:rsidRDefault="008A5C9C" w:rsidP="007551F8">
            <w:pPr>
              <w:rPr>
                <w:rFonts w:ascii="Arial" w:hAnsi="Arial" w:cs="Arial"/>
                <w:sz w:val="20"/>
              </w:rPr>
            </w:pPr>
          </w:p>
        </w:tc>
        <w:tc>
          <w:tcPr>
            <w:tcW w:w="2268" w:type="dxa"/>
          </w:tcPr>
          <w:p w:rsidR="008A5C9C" w:rsidRPr="00AF427F" w:rsidRDefault="008A5C9C" w:rsidP="007551F8">
            <w:pPr>
              <w:rPr>
                <w:rFonts w:ascii="Arial" w:hAnsi="Arial" w:cs="Arial"/>
                <w:sz w:val="20"/>
              </w:rPr>
            </w:pPr>
            <w:r w:rsidRPr="00AF427F">
              <w:rPr>
                <w:rFonts w:ascii="Arial" w:hAnsi="Arial" w:cs="Arial"/>
                <w:sz w:val="20"/>
              </w:rPr>
              <w:t>Internal course i.e. Springboard</w:t>
            </w:r>
          </w:p>
        </w:tc>
        <w:tc>
          <w:tcPr>
            <w:tcW w:w="2693" w:type="dxa"/>
          </w:tcPr>
          <w:p w:rsidR="008A5C9C" w:rsidRPr="00AF427F" w:rsidRDefault="008A5C9C" w:rsidP="007551F8">
            <w:pPr>
              <w:rPr>
                <w:rFonts w:ascii="Arial" w:hAnsi="Arial" w:cs="Arial"/>
                <w:sz w:val="20"/>
              </w:rPr>
            </w:pPr>
            <w:r w:rsidRPr="00AF427F">
              <w:rPr>
                <w:rFonts w:ascii="Arial" w:hAnsi="Arial" w:cs="Arial"/>
                <w:sz w:val="20"/>
              </w:rPr>
              <w:t xml:space="preserve">Feel more confident and colleagues feedback </w:t>
            </w:r>
          </w:p>
        </w:tc>
        <w:tc>
          <w:tcPr>
            <w:tcW w:w="2551" w:type="dxa"/>
          </w:tcPr>
          <w:p w:rsidR="008A5C9C" w:rsidRPr="00AF427F" w:rsidRDefault="008A5C9C" w:rsidP="007551F8">
            <w:pPr>
              <w:rPr>
                <w:rFonts w:ascii="Arial" w:hAnsi="Arial" w:cs="Arial"/>
                <w:sz w:val="20"/>
              </w:rPr>
            </w:pPr>
            <w:r w:rsidRPr="00AF427F">
              <w:rPr>
                <w:rFonts w:ascii="Arial" w:hAnsi="Arial" w:cs="Arial"/>
                <w:sz w:val="20"/>
              </w:rPr>
              <w:t>Review 01/07/2018</w:t>
            </w:r>
          </w:p>
          <w:p w:rsidR="008A5C9C" w:rsidRPr="00AF427F" w:rsidRDefault="008A5C9C" w:rsidP="007551F8">
            <w:pPr>
              <w:rPr>
                <w:rFonts w:ascii="Arial" w:hAnsi="Arial" w:cs="Arial"/>
                <w:sz w:val="20"/>
              </w:rPr>
            </w:pPr>
          </w:p>
          <w:p w:rsidR="008A5C9C" w:rsidRPr="00AF427F" w:rsidRDefault="008A5C9C" w:rsidP="007551F8">
            <w:pPr>
              <w:rPr>
                <w:rFonts w:ascii="Arial" w:hAnsi="Arial" w:cs="Arial"/>
                <w:sz w:val="20"/>
              </w:rPr>
            </w:pPr>
            <w:r w:rsidRPr="00AF427F">
              <w:rPr>
                <w:rFonts w:ascii="Arial" w:hAnsi="Arial" w:cs="Arial"/>
                <w:sz w:val="20"/>
              </w:rPr>
              <w:t>Review 1 (01/2019)</w:t>
            </w:r>
          </w:p>
          <w:p w:rsidR="008A5C9C" w:rsidRPr="00AF427F" w:rsidRDefault="008A5C9C" w:rsidP="007551F8">
            <w:pPr>
              <w:rPr>
                <w:rFonts w:ascii="Arial" w:hAnsi="Arial" w:cs="Arial"/>
                <w:sz w:val="20"/>
              </w:rPr>
            </w:pPr>
            <w:r w:rsidRPr="00AF427F">
              <w:rPr>
                <w:rFonts w:ascii="Arial" w:hAnsi="Arial" w:cs="Arial"/>
                <w:sz w:val="20"/>
              </w:rPr>
              <w:t>Springboard course completed – feel met its objective and will use techniques learnt to complete this action.</w:t>
            </w:r>
          </w:p>
        </w:tc>
        <w:tc>
          <w:tcPr>
            <w:tcW w:w="2581" w:type="dxa"/>
          </w:tcPr>
          <w:p w:rsidR="008A5C9C" w:rsidRPr="00AF427F" w:rsidRDefault="008A5C9C" w:rsidP="007551F8">
            <w:pPr>
              <w:rPr>
                <w:rFonts w:ascii="Arial" w:hAnsi="Arial" w:cs="Arial"/>
                <w:sz w:val="20"/>
              </w:rPr>
            </w:pPr>
            <w:r w:rsidRPr="00AF427F">
              <w:rPr>
                <w:rFonts w:ascii="Arial" w:hAnsi="Arial" w:cs="Arial"/>
                <w:sz w:val="20"/>
              </w:rPr>
              <w:t>Short - Completed</w:t>
            </w:r>
          </w:p>
        </w:tc>
      </w:tr>
      <w:tr w:rsidR="008A5C9C" w:rsidRPr="00AF427F" w:rsidTr="008A5C9C">
        <w:trPr>
          <w:trHeight w:val="284"/>
        </w:trPr>
        <w:tc>
          <w:tcPr>
            <w:tcW w:w="1843" w:type="dxa"/>
          </w:tcPr>
          <w:p w:rsidR="008A5C9C" w:rsidRPr="00AF427F" w:rsidRDefault="008A5C9C" w:rsidP="007551F8">
            <w:pPr>
              <w:rPr>
                <w:rFonts w:ascii="Arial" w:hAnsi="Arial" w:cs="Arial"/>
                <w:sz w:val="20"/>
              </w:rPr>
            </w:pPr>
          </w:p>
          <w:p w:rsidR="008A5C9C" w:rsidRPr="00AF427F" w:rsidRDefault="008A5C9C" w:rsidP="007551F8">
            <w:pPr>
              <w:rPr>
                <w:rFonts w:ascii="Arial" w:hAnsi="Arial" w:cs="Arial"/>
                <w:sz w:val="20"/>
              </w:rPr>
            </w:pPr>
            <w:r w:rsidRPr="00AF427F">
              <w:rPr>
                <w:rFonts w:ascii="Arial" w:hAnsi="Arial" w:cs="Arial"/>
                <w:sz w:val="20"/>
              </w:rPr>
              <w:t>To learn to let go – to stop ruminating and being apprehensive</w:t>
            </w:r>
          </w:p>
          <w:p w:rsidR="008A5C9C" w:rsidRPr="00AF427F" w:rsidRDefault="008A5C9C" w:rsidP="007551F8">
            <w:pPr>
              <w:rPr>
                <w:rFonts w:ascii="Arial" w:hAnsi="Arial" w:cs="Arial"/>
                <w:sz w:val="20"/>
              </w:rPr>
            </w:pPr>
          </w:p>
          <w:p w:rsidR="008A5C9C" w:rsidRPr="00AF427F" w:rsidRDefault="008A5C9C" w:rsidP="007551F8">
            <w:pPr>
              <w:tabs>
                <w:tab w:val="left" w:pos="1020"/>
              </w:tabs>
              <w:rPr>
                <w:rFonts w:ascii="Arial" w:hAnsi="Arial" w:cs="Arial"/>
                <w:sz w:val="20"/>
              </w:rPr>
            </w:pPr>
          </w:p>
          <w:p w:rsidR="008A5C9C" w:rsidRPr="00AF427F" w:rsidRDefault="008A5C9C" w:rsidP="007551F8">
            <w:pPr>
              <w:tabs>
                <w:tab w:val="left" w:pos="1020"/>
              </w:tabs>
              <w:rPr>
                <w:rFonts w:ascii="Arial" w:hAnsi="Arial" w:cs="Arial"/>
                <w:sz w:val="20"/>
              </w:rPr>
            </w:pPr>
          </w:p>
        </w:tc>
        <w:tc>
          <w:tcPr>
            <w:tcW w:w="2552" w:type="dxa"/>
          </w:tcPr>
          <w:p w:rsidR="008A5C9C" w:rsidRPr="00AF427F" w:rsidRDefault="008A5C9C" w:rsidP="007551F8">
            <w:pPr>
              <w:rPr>
                <w:rFonts w:ascii="Arial" w:hAnsi="Arial" w:cs="Arial"/>
                <w:sz w:val="20"/>
              </w:rPr>
            </w:pPr>
            <w:r w:rsidRPr="00AF427F">
              <w:rPr>
                <w:rFonts w:ascii="Arial" w:hAnsi="Arial" w:cs="Arial"/>
                <w:sz w:val="20"/>
              </w:rPr>
              <w:t>Research counselling services – both in force and external</w:t>
            </w:r>
          </w:p>
        </w:tc>
        <w:tc>
          <w:tcPr>
            <w:tcW w:w="2268" w:type="dxa"/>
          </w:tcPr>
          <w:p w:rsidR="008A5C9C" w:rsidRPr="00AF427F" w:rsidRDefault="008A5C9C" w:rsidP="007551F8">
            <w:pPr>
              <w:rPr>
                <w:rFonts w:ascii="Arial" w:hAnsi="Arial" w:cs="Arial"/>
                <w:sz w:val="20"/>
              </w:rPr>
            </w:pPr>
            <w:r w:rsidRPr="00AF427F">
              <w:rPr>
                <w:rFonts w:ascii="Arial" w:hAnsi="Arial" w:cs="Arial"/>
                <w:sz w:val="20"/>
              </w:rPr>
              <w:t xml:space="preserve">Possible counselling to discuss life events and methods to manage </w:t>
            </w:r>
          </w:p>
        </w:tc>
        <w:tc>
          <w:tcPr>
            <w:tcW w:w="2693" w:type="dxa"/>
          </w:tcPr>
          <w:p w:rsidR="008A5C9C" w:rsidRPr="00AF427F" w:rsidRDefault="008A5C9C" w:rsidP="007551F8">
            <w:pPr>
              <w:rPr>
                <w:rFonts w:ascii="Arial" w:hAnsi="Arial" w:cs="Arial"/>
                <w:sz w:val="20"/>
              </w:rPr>
            </w:pPr>
            <w:r w:rsidRPr="00AF427F">
              <w:rPr>
                <w:rFonts w:ascii="Arial" w:hAnsi="Arial" w:cs="Arial"/>
                <w:sz w:val="20"/>
              </w:rPr>
              <w:t>My personal relationships will become healthier and improved which will transfer into my working behaviours</w:t>
            </w:r>
          </w:p>
        </w:tc>
        <w:tc>
          <w:tcPr>
            <w:tcW w:w="2551" w:type="dxa"/>
          </w:tcPr>
          <w:p w:rsidR="008A5C9C" w:rsidRPr="00AF427F" w:rsidRDefault="008A5C9C" w:rsidP="007551F8">
            <w:pPr>
              <w:rPr>
                <w:rFonts w:ascii="Arial" w:hAnsi="Arial" w:cs="Arial"/>
                <w:sz w:val="20"/>
              </w:rPr>
            </w:pPr>
            <w:r w:rsidRPr="00AF427F">
              <w:rPr>
                <w:rFonts w:ascii="Arial" w:hAnsi="Arial" w:cs="Arial"/>
                <w:sz w:val="20"/>
              </w:rPr>
              <w:t>Review 01/09/2018</w:t>
            </w:r>
          </w:p>
          <w:p w:rsidR="008A5C9C" w:rsidRPr="00AF427F" w:rsidRDefault="008A5C9C" w:rsidP="007551F8">
            <w:pPr>
              <w:rPr>
                <w:rFonts w:ascii="Arial" w:hAnsi="Arial" w:cs="Arial"/>
                <w:sz w:val="20"/>
              </w:rPr>
            </w:pPr>
          </w:p>
          <w:p w:rsidR="008A5C9C" w:rsidRPr="00AF427F" w:rsidRDefault="008A5C9C" w:rsidP="007551F8">
            <w:pPr>
              <w:rPr>
                <w:rFonts w:ascii="Arial" w:hAnsi="Arial" w:cs="Arial"/>
                <w:sz w:val="20"/>
              </w:rPr>
            </w:pPr>
            <w:r w:rsidRPr="00AF427F">
              <w:rPr>
                <w:rFonts w:ascii="Arial" w:hAnsi="Arial" w:cs="Arial"/>
                <w:sz w:val="20"/>
              </w:rPr>
              <w:t>Review 1 (10/2018)</w:t>
            </w:r>
          </w:p>
          <w:p w:rsidR="008A5C9C" w:rsidRPr="00AF427F" w:rsidRDefault="008A5C9C" w:rsidP="007551F8">
            <w:pPr>
              <w:rPr>
                <w:rFonts w:ascii="Arial" w:hAnsi="Arial" w:cs="Arial"/>
                <w:sz w:val="20"/>
              </w:rPr>
            </w:pPr>
            <w:r w:rsidRPr="00AF427F">
              <w:rPr>
                <w:rFonts w:ascii="Arial" w:hAnsi="Arial" w:cs="Arial"/>
                <w:sz w:val="20"/>
              </w:rPr>
              <w:t>Referred myself for private counselling and completed 6 sessions – felt of benefit and techniques given to use.</w:t>
            </w:r>
          </w:p>
          <w:p w:rsidR="008A5C9C" w:rsidRPr="00AF427F" w:rsidRDefault="008A5C9C" w:rsidP="007551F8">
            <w:pPr>
              <w:rPr>
                <w:rFonts w:ascii="Arial" w:hAnsi="Arial" w:cs="Arial"/>
                <w:sz w:val="20"/>
              </w:rPr>
            </w:pPr>
          </w:p>
        </w:tc>
        <w:tc>
          <w:tcPr>
            <w:tcW w:w="2581" w:type="dxa"/>
          </w:tcPr>
          <w:p w:rsidR="008A5C9C" w:rsidRPr="00AF427F" w:rsidRDefault="008A5C9C" w:rsidP="007551F8">
            <w:pPr>
              <w:rPr>
                <w:rFonts w:ascii="Arial" w:hAnsi="Arial" w:cs="Arial"/>
                <w:sz w:val="20"/>
              </w:rPr>
            </w:pPr>
            <w:r w:rsidRPr="00AF427F">
              <w:rPr>
                <w:rFonts w:ascii="Arial" w:hAnsi="Arial" w:cs="Arial"/>
                <w:sz w:val="20"/>
              </w:rPr>
              <w:t>Short - Completed</w:t>
            </w:r>
          </w:p>
        </w:tc>
      </w:tr>
      <w:tr w:rsidR="008A5C9C" w:rsidRPr="00AF427F" w:rsidTr="008A5C9C">
        <w:trPr>
          <w:trHeight w:val="284"/>
        </w:trPr>
        <w:tc>
          <w:tcPr>
            <w:tcW w:w="1843" w:type="dxa"/>
          </w:tcPr>
          <w:p w:rsidR="008A5C9C" w:rsidRPr="00AF427F" w:rsidRDefault="008A5C9C" w:rsidP="007551F8">
            <w:pPr>
              <w:rPr>
                <w:rFonts w:ascii="Arial" w:hAnsi="Arial" w:cs="Arial"/>
                <w:sz w:val="20"/>
              </w:rPr>
            </w:pPr>
          </w:p>
          <w:p w:rsidR="008A5C9C" w:rsidRPr="00AF427F" w:rsidRDefault="008A5C9C" w:rsidP="007551F8">
            <w:pPr>
              <w:rPr>
                <w:rFonts w:ascii="Arial" w:hAnsi="Arial" w:cs="Arial"/>
                <w:sz w:val="20"/>
              </w:rPr>
            </w:pPr>
            <w:r w:rsidRPr="00AF427F">
              <w:rPr>
                <w:rFonts w:ascii="Arial" w:hAnsi="Arial" w:cs="Arial"/>
                <w:sz w:val="20"/>
              </w:rPr>
              <w:t>Improve own fitness – To gain body confidence and increase self esteem</w:t>
            </w:r>
          </w:p>
          <w:p w:rsidR="008A5C9C" w:rsidRPr="00AF427F" w:rsidRDefault="008A5C9C" w:rsidP="007551F8">
            <w:pPr>
              <w:rPr>
                <w:rFonts w:ascii="Arial" w:hAnsi="Arial" w:cs="Arial"/>
                <w:sz w:val="20"/>
              </w:rPr>
            </w:pPr>
          </w:p>
        </w:tc>
        <w:tc>
          <w:tcPr>
            <w:tcW w:w="2552" w:type="dxa"/>
          </w:tcPr>
          <w:p w:rsidR="008A5C9C" w:rsidRPr="00AF427F" w:rsidRDefault="008A5C9C" w:rsidP="007551F8">
            <w:pPr>
              <w:rPr>
                <w:rFonts w:ascii="Arial" w:hAnsi="Arial" w:cs="Arial"/>
                <w:sz w:val="20"/>
              </w:rPr>
            </w:pPr>
          </w:p>
          <w:p w:rsidR="008A5C9C" w:rsidRPr="00AF427F" w:rsidRDefault="008A5C9C" w:rsidP="007551F8">
            <w:pPr>
              <w:rPr>
                <w:rFonts w:ascii="Arial" w:hAnsi="Arial" w:cs="Arial"/>
                <w:sz w:val="20"/>
              </w:rPr>
            </w:pPr>
            <w:r w:rsidRPr="00AF427F">
              <w:rPr>
                <w:rFonts w:ascii="Arial" w:hAnsi="Arial" w:cs="Arial"/>
                <w:sz w:val="20"/>
              </w:rPr>
              <w:t>Look into and start an exercise class.</w:t>
            </w:r>
          </w:p>
          <w:p w:rsidR="008A5C9C" w:rsidRPr="00AF427F" w:rsidRDefault="008A5C9C" w:rsidP="007551F8">
            <w:pPr>
              <w:rPr>
                <w:rFonts w:ascii="Arial" w:hAnsi="Arial" w:cs="Arial"/>
                <w:sz w:val="20"/>
              </w:rPr>
            </w:pPr>
          </w:p>
        </w:tc>
        <w:tc>
          <w:tcPr>
            <w:tcW w:w="2268" w:type="dxa"/>
          </w:tcPr>
          <w:p w:rsidR="008A5C9C" w:rsidRPr="00AF427F" w:rsidRDefault="008A5C9C" w:rsidP="007551F8">
            <w:pPr>
              <w:rPr>
                <w:rFonts w:ascii="Arial" w:hAnsi="Arial" w:cs="Arial"/>
                <w:sz w:val="20"/>
              </w:rPr>
            </w:pPr>
          </w:p>
          <w:p w:rsidR="008A5C9C" w:rsidRPr="00AF427F" w:rsidRDefault="008A5C9C" w:rsidP="007551F8">
            <w:pPr>
              <w:rPr>
                <w:rFonts w:ascii="Arial" w:hAnsi="Arial" w:cs="Arial"/>
                <w:sz w:val="20"/>
              </w:rPr>
            </w:pPr>
            <w:r w:rsidRPr="00AF427F">
              <w:rPr>
                <w:rFonts w:ascii="Arial" w:hAnsi="Arial" w:cs="Arial"/>
                <w:sz w:val="20"/>
              </w:rPr>
              <w:t>Support for childcare</w:t>
            </w:r>
          </w:p>
        </w:tc>
        <w:tc>
          <w:tcPr>
            <w:tcW w:w="2693" w:type="dxa"/>
          </w:tcPr>
          <w:p w:rsidR="008A5C9C" w:rsidRPr="00AF427F" w:rsidRDefault="008A5C9C" w:rsidP="007551F8">
            <w:pPr>
              <w:rPr>
                <w:rFonts w:ascii="Arial" w:hAnsi="Arial" w:cs="Arial"/>
                <w:sz w:val="20"/>
              </w:rPr>
            </w:pPr>
            <w:r w:rsidRPr="00AF427F">
              <w:rPr>
                <w:rFonts w:ascii="Arial" w:hAnsi="Arial" w:cs="Arial"/>
                <w:sz w:val="20"/>
              </w:rPr>
              <w:t>Improved fitness, which will reflect in my wellbeing and disposition.</w:t>
            </w:r>
          </w:p>
        </w:tc>
        <w:tc>
          <w:tcPr>
            <w:tcW w:w="2551" w:type="dxa"/>
          </w:tcPr>
          <w:p w:rsidR="008A5C9C" w:rsidRPr="00AF427F" w:rsidRDefault="008A5C9C" w:rsidP="007551F8">
            <w:pPr>
              <w:rPr>
                <w:rFonts w:ascii="Arial" w:hAnsi="Arial" w:cs="Arial"/>
                <w:sz w:val="20"/>
              </w:rPr>
            </w:pPr>
            <w:r w:rsidRPr="00AF427F">
              <w:rPr>
                <w:rFonts w:ascii="Arial" w:hAnsi="Arial" w:cs="Arial"/>
                <w:sz w:val="20"/>
              </w:rPr>
              <w:t>Review 01/07/2018</w:t>
            </w:r>
          </w:p>
          <w:p w:rsidR="008A5C9C" w:rsidRPr="00AF427F" w:rsidRDefault="008A5C9C" w:rsidP="007551F8">
            <w:pPr>
              <w:rPr>
                <w:rFonts w:ascii="Arial" w:hAnsi="Arial" w:cs="Arial"/>
                <w:sz w:val="20"/>
              </w:rPr>
            </w:pPr>
          </w:p>
          <w:p w:rsidR="008A5C9C" w:rsidRPr="00AF427F" w:rsidRDefault="008A5C9C" w:rsidP="007551F8">
            <w:pPr>
              <w:rPr>
                <w:rFonts w:ascii="Arial" w:hAnsi="Arial" w:cs="Arial"/>
                <w:sz w:val="20"/>
              </w:rPr>
            </w:pPr>
            <w:r w:rsidRPr="00AF427F">
              <w:rPr>
                <w:rFonts w:ascii="Arial" w:hAnsi="Arial" w:cs="Arial"/>
                <w:sz w:val="20"/>
              </w:rPr>
              <w:t>Review 1 (10/2019)</w:t>
            </w:r>
          </w:p>
          <w:p w:rsidR="008A5C9C" w:rsidRPr="00AF427F" w:rsidRDefault="008A5C9C" w:rsidP="007551F8">
            <w:pPr>
              <w:rPr>
                <w:rFonts w:ascii="Arial" w:hAnsi="Arial" w:cs="Arial"/>
                <w:sz w:val="20"/>
              </w:rPr>
            </w:pPr>
            <w:r w:rsidRPr="00AF427F">
              <w:rPr>
                <w:rFonts w:ascii="Arial" w:hAnsi="Arial" w:cs="Arial"/>
                <w:sz w:val="20"/>
              </w:rPr>
              <w:t>Signed up to a weekly fitness course and attending. Feel it is increasing my wellbeing and will consider increasing frequency of classes / additional class</w:t>
            </w:r>
          </w:p>
        </w:tc>
        <w:tc>
          <w:tcPr>
            <w:tcW w:w="2581" w:type="dxa"/>
          </w:tcPr>
          <w:p w:rsidR="008A5C9C" w:rsidRPr="00AF427F" w:rsidRDefault="008A5C9C" w:rsidP="007551F8">
            <w:pPr>
              <w:rPr>
                <w:rFonts w:ascii="Arial" w:hAnsi="Arial" w:cs="Arial"/>
                <w:sz w:val="20"/>
              </w:rPr>
            </w:pPr>
            <w:r w:rsidRPr="00AF427F">
              <w:rPr>
                <w:rFonts w:ascii="Arial" w:hAnsi="Arial" w:cs="Arial"/>
                <w:sz w:val="20"/>
              </w:rPr>
              <w:t>Short - Completed</w:t>
            </w:r>
          </w:p>
        </w:tc>
      </w:tr>
    </w:tbl>
    <w:p w:rsidR="008A5C9C" w:rsidRPr="00AF427F" w:rsidRDefault="008A5C9C" w:rsidP="008A5C9C">
      <w:pPr>
        <w:pStyle w:val="Heading2"/>
        <w:rPr>
          <w:rFonts w:ascii="Arial" w:hAnsi="Arial" w:cs="Arial"/>
        </w:rPr>
        <w:sectPr w:rsidR="008A5C9C" w:rsidRPr="00AF427F" w:rsidSect="005F560D">
          <w:pgSz w:w="16838" w:h="11906" w:orient="landscape"/>
          <w:pgMar w:top="1134" w:right="1418" w:bottom="851" w:left="1985" w:header="709" w:footer="709" w:gutter="0"/>
          <w:cols w:space="708"/>
          <w:titlePg/>
          <w:docGrid w:linePitch="360"/>
        </w:sectPr>
      </w:pPr>
    </w:p>
    <w:p w:rsidR="008A5C9C" w:rsidRPr="00AF427F" w:rsidRDefault="008A5C9C" w:rsidP="008A5C9C">
      <w:pPr>
        <w:pStyle w:val="Heading2"/>
        <w:rPr>
          <w:rFonts w:ascii="Arial" w:hAnsi="Arial" w:cs="Arial"/>
          <w:sz w:val="28"/>
          <w:szCs w:val="28"/>
        </w:rPr>
      </w:pPr>
      <w:bookmarkStart w:id="19" w:name="_Ref12521066"/>
      <w:bookmarkStart w:id="20" w:name="_Toc14673682"/>
      <w:r w:rsidRPr="00AF427F">
        <w:rPr>
          <w:rFonts w:ascii="Arial" w:hAnsi="Arial" w:cs="Arial"/>
          <w:sz w:val="28"/>
          <w:szCs w:val="28"/>
        </w:rPr>
        <w:lastRenderedPageBreak/>
        <w:t xml:space="preserve">Appendix </w:t>
      </w:r>
      <w:r w:rsidR="00E829A8" w:rsidRPr="00AF427F">
        <w:rPr>
          <w:rFonts w:ascii="Arial" w:hAnsi="Arial" w:cs="Arial"/>
          <w:sz w:val="28"/>
          <w:szCs w:val="28"/>
        </w:rPr>
        <w:t>C</w:t>
      </w:r>
      <w:r w:rsidR="008530D0" w:rsidRPr="00AF427F">
        <w:rPr>
          <w:rFonts w:ascii="Arial" w:hAnsi="Arial" w:cs="Arial"/>
          <w:sz w:val="28"/>
          <w:szCs w:val="28"/>
        </w:rPr>
        <w:t xml:space="preserve"> – Ransomware Report</w:t>
      </w:r>
      <w:bookmarkEnd w:id="19"/>
      <w:r w:rsidR="001A4034" w:rsidRPr="00AF427F">
        <w:rPr>
          <w:rFonts w:ascii="Arial" w:hAnsi="Arial" w:cs="Arial"/>
          <w:sz w:val="28"/>
          <w:szCs w:val="28"/>
        </w:rPr>
        <w:t xml:space="preserve"> </w:t>
      </w:r>
      <w:sdt>
        <w:sdtPr>
          <w:rPr>
            <w:rFonts w:ascii="Arial" w:hAnsi="Arial" w:cs="Arial"/>
            <w:sz w:val="28"/>
            <w:szCs w:val="28"/>
          </w:rPr>
          <w:id w:val="1362552600"/>
          <w:citation/>
        </w:sdtPr>
        <w:sdtEndPr/>
        <w:sdtContent>
          <w:r w:rsidR="001A4034" w:rsidRPr="00AF427F">
            <w:rPr>
              <w:rFonts w:ascii="Arial" w:hAnsi="Arial" w:cs="Arial"/>
              <w:sz w:val="28"/>
              <w:szCs w:val="28"/>
            </w:rPr>
            <w:fldChar w:fldCharType="begin"/>
          </w:r>
          <w:r w:rsidR="001A4034" w:rsidRPr="00AF427F">
            <w:rPr>
              <w:rFonts w:ascii="Arial" w:hAnsi="Arial" w:cs="Arial"/>
              <w:sz w:val="28"/>
              <w:szCs w:val="28"/>
            </w:rPr>
            <w:instrText xml:space="preserve"> CITATION Pro19 \l 2057 </w:instrText>
          </w:r>
          <w:r w:rsidR="001A4034" w:rsidRPr="00AF427F">
            <w:rPr>
              <w:rFonts w:ascii="Arial" w:hAnsi="Arial" w:cs="Arial"/>
              <w:sz w:val="28"/>
              <w:szCs w:val="28"/>
            </w:rPr>
            <w:fldChar w:fldCharType="separate"/>
          </w:r>
          <w:r w:rsidR="001A4034" w:rsidRPr="00AF427F">
            <w:rPr>
              <w:rFonts w:ascii="Arial" w:hAnsi="Arial" w:cs="Arial"/>
              <w:noProof/>
              <w:sz w:val="28"/>
              <w:szCs w:val="28"/>
            </w:rPr>
            <w:t>[16]</w:t>
          </w:r>
          <w:r w:rsidR="001A4034" w:rsidRPr="00AF427F">
            <w:rPr>
              <w:rFonts w:ascii="Arial" w:hAnsi="Arial" w:cs="Arial"/>
              <w:sz w:val="28"/>
              <w:szCs w:val="28"/>
            </w:rPr>
            <w:fldChar w:fldCharType="end"/>
          </w:r>
        </w:sdtContent>
      </w:sdt>
      <w:bookmarkEnd w:id="20"/>
    </w:p>
    <w:p w:rsidR="008A5C9C" w:rsidRPr="00AF427F" w:rsidRDefault="008A5C9C" w:rsidP="008A5C9C">
      <w:pPr>
        <w:rPr>
          <w:rFonts w:ascii="Arial" w:hAnsi="Arial" w:cs="Arial"/>
        </w:rPr>
      </w:pPr>
    </w:p>
    <w:p w:rsidR="008A5C9C" w:rsidRPr="00AF427F" w:rsidRDefault="008A5C9C" w:rsidP="008A5C9C">
      <w:pPr>
        <w:rPr>
          <w:rFonts w:ascii="Arial" w:hAnsi="Arial" w:cs="Arial"/>
        </w:rPr>
      </w:pPr>
      <w:r w:rsidRPr="00AF427F">
        <w:rPr>
          <w:rFonts w:ascii="Arial" w:hAnsi="Arial" w:cs="Arial"/>
          <w:noProof/>
          <w:lang w:eastAsia="en-GB"/>
        </w:rPr>
        <w:drawing>
          <wp:inline distT="0" distB="0" distL="0" distR="0" wp14:anchorId="64AF91C7" wp14:editId="300A58C0">
            <wp:extent cx="5731510" cy="697547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6975475"/>
                    </a:xfrm>
                    <a:prstGeom prst="rect">
                      <a:avLst/>
                    </a:prstGeom>
                  </pic:spPr>
                </pic:pic>
              </a:graphicData>
            </a:graphic>
          </wp:inline>
        </w:drawing>
      </w:r>
    </w:p>
    <w:p w:rsidR="008A5C9C" w:rsidRPr="00AF427F" w:rsidRDefault="008A5C9C" w:rsidP="008A5C9C">
      <w:pPr>
        <w:rPr>
          <w:rFonts w:ascii="Arial" w:hAnsi="Arial" w:cs="Arial"/>
        </w:rPr>
      </w:pPr>
    </w:p>
    <w:p w:rsidR="008A5C9C" w:rsidRPr="00AF427F" w:rsidRDefault="008A5C9C" w:rsidP="008A5C9C">
      <w:pPr>
        <w:rPr>
          <w:rFonts w:ascii="Arial" w:hAnsi="Arial" w:cs="Arial"/>
        </w:rPr>
      </w:pPr>
    </w:p>
    <w:p w:rsidR="008A5C9C" w:rsidRPr="00AF427F" w:rsidRDefault="008A5C9C" w:rsidP="008A5C9C">
      <w:pPr>
        <w:rPr>
          <w:rFonts w:ascii="Arial" w:hAnsi="Arial" w:cs="Arial"/>
        </w:rPr>
      </w:pPr>
    </w:p>
    <w:p w:rsidR="008A5C9C" w:rsidRPr="00AF427F" w:rsidRDefault="008A5C9C" w:rsidP="008A5C9C">
      <w:pPr>
        <w:rPr>
          <w:rFonts w:ascii="Arial" w:hAnsi="Arial" w:cs="Arial"/>
        </w:rPr>
      </w:pPr>
    </w:p>
    <w:p w:rsidR="008A5C9C" w:rsidRPr="00AF427F" w:rsidRDefault="008A5C9C" w:rsidP="008A5C9C">
      <w:pPr>
        <w:rPr>
          <w:rFonts w:ascii="Arial" w:hAnsi="Arial" w:cs="Arial"/>
        </w:rPr>
      </w:pPr>
      <w:r w:rsidRPr="00AF427F">
        <w:rPr>
          <w:rFonts w:ascii="Arial" w:hAnsi="Arial" w:cs="Arial"/>
          <w:noProof/>
          <w:lang w:eastAsia="en-GB"/>
        </w:rPr>
        <w:lastRenderedPageBreak/>
        <w:drawing>
          <wp:inline distT="0" distB="0" distL="0" distR="0" wp14:anchorId="1051C50E" wp14:editId="28D59FA3">
            <wp:extent cx="5731510" cy="7038975"/>
            <wp:effectExtent l="0" t="0" r="254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7038975"/>
                    </a:xfrm>
                    <a:prstGeom prst="rect">
                      <a:avLst/>
                    </a:prstGeom>
                  </pic:spPr>
                </pic:pic>
              </a:graphicData>
            </a:graphic>
          </wp:inline>
        </w:drawing>
      </w:r>
    </w:p>
    <w:p w:rsidR="008A5C9C" w:rsidRPr="00AF427F" w:rsidRDefault="008A5C9C" w:rsidP="008A5C9C">
      <w:pPr>
        <w:rPr>
          <w:rFonts w:ascii="Arial" w:hAnsi="Arial" w:cs="Arial"/>
        </w:rPr>
      </w:pPr>
    </w:p>
    <w:p w:rsidR="008A5C9C" w:rsidRPr="00AF427F" w:rsidRDefault="008A5C9C" w:rsidP="008A5C9C">
      <w:pPr>
        <w:rPr>
          <w:rFonts w:ascii="Arial" w:hAnsi="Arial" w:cs="Arial"/>
        </w:rPr>
      </w:pPr>
    </w:p>
    <w:p w:rsidR="008A5C9C" w:rsidRPr="00AF427F" w:rsidRDefault="008A5C9C" w:rsidP="008A5C9C">
      <w:pPr>
        <w:rPr>
          <w:rFonts w:ascii="Arial" w:hAnsi="Arial" w:cs="Arial"/>
        </w:rPr>
      </w:pPr>
    </w:p>
    <w:p w:rsidR="008A5C9C" w:rsidRPr="00AF427F" w:rsidRDefault="008A5C9C" w:rsidP="008A5C9C">
      <w:pPr>
        <w:rPr>
          <w:rFonts w:ascii="Arial" w:hAnsi="Arial" w:cs="Arial"/>
        </w:rPr>
      </w:pPr>
    </w:p>
    <w:p w:rsidR="008A5C9C" w:rsidRPr="00AF427F" w:rsidRDefault="008A5C9C" w:rsidP="008A5C9C">
      <w:pPr>
        <w:rPr>
          <w:rFonts w:ascii="Arial" w:hAnsi="Arial" w:cs="Arial"/>
        </w:rPr>
      </w:pPr>
    </w:p>
    <w:p w:rsidR="008A5C9C" w:rsidRPr="00AF427F" w:rsidRDefault="008A5C9C" w:rsidP="008A5C9C">
      <w:pPr>
        <w:rPr>
          <w:rFonts w:ascii="Arial" w:hAnsi="Arial" w:cs="Arial"/>
        </w:rPr>
      </w:pPr>
    </w:p>
    <w:p w:rsidR="008A5C9C" w:rsidRPr="00AF427F" w:rsidRDefault="004D3753" w:rsidP="008A5C9C">
      <w:pPr>
        <w:rPr>
          <w:rFonts w:ascii="Arial" w:hAnsi="Arial" w:cs="Arial"/>
        </w:rPr>
      </w:pPr>
      <w:r>
        <w:rPr>
          <w:noProof/>
          <w:lang w:eastAsia="en-GB"/>
        </w:rPr>
        <w:lastRenderedPageBreak/>
        <w:drawing>
          <wp:inline distT="0" distB="0" distL="0" distR="0" wp14:anchorId="321B4504" wp14:editId="5ED7CBEA">
            <wp:extent cx="5610225" cy="8097233"/>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623353" cy="8116181"/>
                    </a:xfrm>
                    <a:prstGeom prst="rect">
                      <a:avLst/>
                    </a:prstGeom>
                  </pic:spPr>
                </pic:pic>
              </a:graphicData>
            </a:graphic>
          </wp:inline>
        </w:drawing>
      </w:r>
    </w:p>
    <w:p w:rsidR="008A5C9C" w:rsidRPr="00AF427F" w:rsidRDefault="008A5C9C" w:rsidP="008A5C9C">
      <w:pPr>
        <w:rPr>
          <w:rFonts w:ascii="Arial" w:hAnsi="Arial" w:cs="Arial"/>
        </w:rPr>
      </w:pPr>
    </w:p>
    <w:p w:rsidR="008A5C9C" w:rsidRPr="00AF427F" w:rsidRDefault="008A5C9C" w:rsidP="008A5C9C">
      <w:pPr>
        <w:rPr>
          <w:rFonts w:ascii="Arial" w:hAnsi="Arial" w:cs="Arial"/>
        </w:rPr>
      </w:pPr>
    </w:p>
    <w:p w:rsidR="008A5C9C" w:rsidRPr="00AF427F" w:rsidRDefault="008A5C9C" w:rsidP="008A5C9C">
      <w:pPr>
        <w:rPr>
          <w:rFonts w:ascii="Arial" w:hAnsi="Arial" w:cs="Arial"/>
        </w:rPr>
      </w:pPr>
    </w:p>
    <w:p w:rsidR="008A5C9C" w:rsidRPr="00AF427F" w:rsidRDefault="008A5C9C" w:rsidP="008A5C9C">
      <w:pPr>
        <w:rPr>
          <w:rFonts w:ascii="Arial" w:hAnsi="Arial" w:cs="Arial"/>
        </w:rPr>
      </w:pPr>
    </w:p>
    <w:p w:rsidR="008A5C9C" w:rsidRPr="00AF427F" w:rsidRDefault="008A5C9C" w:rsidP="008A5C9C">
      <w:pPr>
        <w:rPr>
          <w:rFonts w:ascii="Arial" w:hAnsi="Arial" w:cs="Arial"/>
        </w:rPr>
      </w:pPr>
    </w:p>
    <w:p w:rsidR="008A5C9C" w:rsidRPr="00AF427F" w:rsidRDefault="004D3753" w:rsidP="008A5C9C">
      <w:pPr>
        <w:rPr>
          <w:rFonts w:ascii="Arial" w:hAnsi="Arial" w:cs="Arial"/>
        </w:rPr>
      </w:pPr>
      <w:r>
        <w:rPr>
          <w:noProof/>
          <w:lang w:eastAsia="en-GB"/>
        </w:rPr>
        <w:drawing>
          <wp:inline distT="0" distB="0" distL="0" distR="0" wp14:anchorId="78038798" wp14:editId="3A75BCB1">
            <wp:extent cx="5399405" cy="706999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399405" cy="7069990"/>
                    </a:xfrm>
                    <a:prstGeom prst="rect">
                      <a:avLst/>
                    </a:prstGeom>
                  </pic:spPr>
                </pic:pic>
              </a:graphicData>
            </a:graphic>
          </wp:inline>
        </w:drawing>
      </w:r>
    </w:p>
    <w:p w:rsidR="008A5C9C" w:rsidRPr="00AF427F" w:rsidRDefault="008A5C9C" w:rsidP="008A5C9C">
      <w:pPr>
        <w:rPr>
          <w:rFonts w:ascii="Arial" w:hAnsi="Arial" w:cs="Arial"/>
        </w:rPr>
      </w:pPr>
    </w:p>
    <w:p w:rsidR="008A5C9C" w:rsidRPr="00AF427F" w:rsidRDefault="008A5C9C" w:rsidP="008A5C9C">
      <w:pPr>
        <w:rPr>
          <w:rFonts w:ascii="Arial" w:hAnsi="Arial" w:cs="Arial"/>
        </w:rPr>
      </w:pPr>
    </w:p>
    <w:p w:rsidR="008A5C9C" w:rsidRPr="00AF427F" w:rsidRDefault="008A5C9C" w:rsidP="008A5C9C">
      <w:pPr>
        <w:rPr>
          <w:rFonts w:ascii="Arial" w:hAnsi="Arial" w:cs="Arial"/>
        </w:rPr>
      </w:pPr>
    </w:p>
    <w:p w:rsidR="008A5C9C" w:rsidRPr="00AF427F" w:rsidRDefault="008A5C9C" w:rsidP="008A5C9C">
      <w:pPr>
        <w:rPr>
          <w:rFonts w:ascii="Arial" w:hAnsi="Arial" w:cs="Arial"/>
        </w:rPr>
      </w:pPr>
    </w:p>
    <w:p w:rsidR="008A5C9C" w:rsidRPr="00AF427F" w:rsidRDefault="008A5C9C" w:rsidP="008A5C9C">
      <w:pPr>
        <w:rPr>
          <w:rFonts w:ascii="Arial" w:hAnsi="Arial" w:cs="Arial"/>
        </w:rPr>
      </w:pPr>
    </w:p>
    <w:p w:rsidR="008A5C9C" w:rsidRPr="00AF427F" w:rsidRDefault="008A5C9C" w:rsidP="008A5C9C">
      <w:pPr>
        <w:rPr>
          <w:rFonts w:ascii="Arial" w:hAnsi="Arial" w:cs="Arial"/>
        </w:rPr>
      </w:pPr>
    </w:p>
    <w:p w:rsidR="008A5C9C" w:rsidRPr="00AF427F" w:rsidRDefault="008A5C9C" w:rsidP="008A5C9C">
      <w:pPr>
        <w:rPr>
          <w:rFonts w:ascii="Arial" w:hAnsi="Arial" w:cs="Arial"/>
        </w:rPr>
      </w:pPr>
    </w:p>
    <w:p w:rsidR="008A5C9C" w:rsidRPr="00AF427F" w:rsidRDefault="004D3753" w:rsidP="008A5C9C">
      <w:pPr>
        <w:rPr>
          <w:rFonts w:ascii="Arial" w:hAnsi="Arial" w:cs="Arial"/>
        </w:rPr>
      </w:pPr>
      <w:r>
        <w:rPr>
          <w:noProof/>
          <w:lang w:eastAsia="en-GB"/>
        </w:rPr>
        <w:drawing>
          <wp:inline distT="0" distB="0" distL="0" distR="0" wp14:anchorId="66C6E410" wp14:editId="76DCA0B7">
            <wp:extent cx="5314950" cy="7082034"/>
            <wp:effectExtent l="0" t="0" r="0" b="508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321370" cy="7090589"/>
                    </a:xfrm>
                    <a:prstGeom prst="rect">
                      <a:avLst/>
                    </a:prstGeom>
                  </pic:spPr>
                </pic:pic>
              </a:graphicData>
            </a:graphic>
          </wp:inline>
        </w:drawing>
      </w:r>
    </w:p>
    <w:p w:rsidR="008A5C9C" w:rsidRPr="00AF427F" w:rsidRDefault="008A5C9C" w:rsidP="008A5C9C">
      <w:pPr>
        <w:rPr>
          <w:rFonts w:ascii="Arial" w:hAnsi="Arial" w:cs="Arial"/>
        </w:rPr>
      </w:pPr>
    </w:p>
    <w:p w:rsidR="001738EF" w:rsidRPr="00AF427F" w:rsidRDefault="001738EF" w:rsidP="008A5C9C">
      <w:pPr>
        <w:rPr>
          <w:rFonts w:ascii="Arial" w:hAnsi="Arial" w:cs="Arial"/>
        </w:rPr>
      </w:pPr>
    </w:p>
    <w:p w:rsidR="001738EF" w:rsidRPr="00AF427F" w:rsidRDefault="001738EF" w:rsidP="008A5C9C">
      <w:pPr>
        <w:rPr>
          <w:rFonts w:ascii="Arial" w:hAnsi="Arial" w:cs="Arial"/>
        </w:rPr>
      </w:pPr>
    </w:p>
    <w:p w:rsidR="001738EF" w:rsidRDefault="001738EF" w:rsidP="008A5C9C">
      <w:pPr>
        <w:rPr>
          <w:rFonts w:ascii="Arial" w:hAnsi="Arial" w:cs="Arial"/>
        </w:rPr>
      </w:pPr>
    </w:p>
    <w:p w:rsidR="00AF427F" w:rsidRPr="00AF427F" w:rsidRDefault="004D3753" w:rsidP="008A5C9C">
      <w:pPr>
        <w:rPr>
          <w:rFonts w:ascii="Arial" w:hAnsi="Arial" w:cs="Arial"/>
        </w:rPr>
      </w:pPr>
      <w:r>
        <w:rPr>
          <w:noProof/>
          <w:lang w:eastAsia="en-GB"/>
        </w:rPr>
        <w:lastRenderedPageBreak/>
        <w:drawing>
          <wp:inline distT="0" distB="0" distL="0" distR="0" wp14:anchorId="7BD30FBD" wp14:editId="1F3CCE39">
            <wp:extent cx="5248275" cy="6011913"/>
            <wp:effectExtent l="0" t="0" r="0" b="825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257232" cy="6022174"/>
                    </a:xfrm>
                    <a:prstGeom prst="rect">
                      <a:avLst/>
                    </a:prstGeom>
                  </pic:spPr>
                </pic:pic>
              </a:graphicData>
            </a:graphic>
          </wp:inline>
        </w:drawing>
      </w:r>
    </w:p>
    <w:p w:rsidR="001738EF" w:rsidRDefault="001738EF" w:rsidP="008A5C9C">
      <w:pPr>
        <w:rPr>
          <w:rFonts w:ascii="Arial" w:hAnsi="Arial" w:cs="Arial"/>
        </w:rPr>
      </w:pPr>
    </w:p>
    <w:p w:rsidR="004D3753" w:rsidRDefault="004D3753" w:rsidP="008A5C9C">
      <w:pPr>
        <w:rPr>
          <w:rFonts w:ascii="Arial" w:hAnsi="Arial" w:cs="Arial"/>
        </w:rPr>
      </w:pPr>
    </w:p>
    <w:p w:rsidR="004D3753" w:rsidRDefault="004D3753" w:rsidP="008A5C9C">
      <w:pPr>
        <w:rPr>
          <w:rFonts w:ascii="Arial" w:hAnsi="Arial" w:cs="Arial"/>
        </w:rPr>
      </w:pPr>
    </w:p>
    <w:p w:rsidR="004D3753" w:rsidRDefault="004D3753" w:rsidP="008A5C9C">
      <w:pPr>
        <w:rPr>
          <w:rFonts w:ascii="Arial" w:hAnsi="Arial" w:cs="Arial"/>
        </w:rPr>
      </w:pPr>
    </w:p>
    <w:p w:rsidR="004D3753" w:rsidRDefault="004D3753" w:rsidP="008A5C9C">
      <w:pPr>
        <w:rPr>
          <w:rFonts w:ascii="Arial" w:hAnsi="Arial" w:cs="Arial"/>
        </w:rPr>
      </w:pPr>
    </w:p>
    <w:p w:rsidR="004D3753" w:rsidRDefault="004D3753" w:rsidP="008A5C9C">
      <w:pPr>
        <w:rPr>
          <w:rFonts w:ascii="Arial" w:hAnsi="Arial" w:cs="Arial"/>
        </w:rPr>
      </w:pPr>
    </w:p>
    <w:p w:rsidR="004D3753" w:rsidRDefault="004D3753" w:rsidP="008A5C9C">
      <w:pPr>
        <w:rPr>
          <w:rFonts w:ascii="Arial" w:hAnsi="Arial" w:cs="Arial"/>
        </w:rPr>
      </w:pPr>
    </w:p>
    <w:p w:rsidR="004D3753" w:rsidRDefault="004D3753" w:rsidP="008A5C9C">
      <w:pPr>
        <w:rPr>
          <w:rFonts w:ascii="Arial" w:hAnsi="Arial" w:cs="Arial"/>
        </w:rPr>
      </w:pPr>
    </w:p>
    <w:p w:rsidR="004D3753" w:rsidRDefault="004D3753" w:rsidP="008A5C9C">
      <w:pPr>
        <w:rPr>
          <w:rFonts w:ascii="Arial" w:hAnsi="Arial" w:cs="Arial"/>
        </w:rPr>
      </w:pPr>
    </w:p>
    <w:p w:rsidR="004D3753" w:rsidRPr="00AF427F" w:rsidRDefault="004D3753" w:rsidP="008A5C9C">
      <w:pPr>
        <w:rPr>
          <w:rFonts w:ascii="Arial" w:hAnsi="Arial" w:cs="Arial"/>
        </w:rPr>
      </w:pPr>
    </w:p>
    <w:p w:rsidR="001738EF" w:rsidRPr="00AF427F" w:rsidRDefault="001738EF" w:rsidP="008A5C9C">
      <w:pPr>
        <w:rPr>
          <w:rFonts w:ascii="Arial" w:hAnsi="Arial" w:cs="Arial"/>
        </w:rPr>
      </w:pPr>
    </w:p>
    <w:p w:rsidR="001738EF" w:rsidRPr="00AF427F" w:rsidRDefault="001738EF" w:rsidP="001738EF">
      <w:pPr>
        <w:pStyle w:val="Heading2"/>
        <w:rPr>
          <w:rFonts w:ascii="Arial" w:hAnsi="Arial" w:cs="Arial"/>
          <w:sz w:val="28"/>
          <w:szCs w:val="28"/>
        </w:rPr>
      </w:pPr>
      <w:bookmarkStart w:id="21" w:name="_Ref12519615"/>
      <w:bookmarkStart w:id="22" w:name="_Ref12520572"/>
      <w:bookmarkStart w:id="23" w:name="_Toc14673683"/>
      <w:r w:rsidRPr="00AF427F">
        <w:rPr>
          <w:rFonts w:ascii="Arial" w:hAnsi="Arial" w:cs="Arial"/>
          <w:sz w:val="28"/>
          <w:szCs w:val="28"/>
        </w:rPr>
        <w:lastRenderedPageBreak/>
        <w:t xml:space="preserve">Appendix </w:t>
      </w:r>
      <w:bookmarkEnd w:id="21"/>
      <w:r w:rsidR="00E829A8" w:rsidRPr="00AF427F">
        <w:rPr>
          <w:rFonts w:ascii="Arial" w:hAnsi="Arial" w:cs="Arial"/>
          <w:sz w:val="28"/>
          <w:szCs w:val="28"/>
        </w:rPr>
        <w:t>D</w:t>
      </w:r>
      <w:bookmarkEnd w:id="22"/>
      <w:r w:rsidR="008530D0" w:rsidRPr="00AF427F">
        <w:rPr>
          <w:rFonts w:ascii="Arial" w:hAnsi="Arial" w:cs="Arial"/>
          <w:sz w:val="28"/>
          <w:szCs w:val="28"/>
        </w:rPr>
        <w:t xml:space="preserve"> - CV</w:t>
      </w:r>
      <w:bookmarkEnd w:id="23"/>
    </w:p>
    <w:p w:rsidR="001738EF" w:rsidRPr="00AF427F" w:rsidRDefault="001738EF" w:rsidP="001738EF">
      <w:pPr>
        <w:rPr>
          <w:rFonts w:ascii="Arial" w:hAnsi="Arial" w:cs="Arial"/>
        </w:rPr>
      </w:pPr>
    </w:p>
    <w:p w:rsidR="001738EF" w:rsidRPr="00AF427F" w:rsidRDefault="00304634" w:rsidP="001738EF">
      <w:pPr>
        <w:rPr>
          <w:rFonts w:ascii="Arial" w:hAnsi="Arial" w:cs="Arial"/>
        </w:rPr>
      </w:pPr>
      <w:r w:rsidRPr="00AF427F">
        <w:rPr>
          <w:rFonts w:ascii="Arial" w:hAnsi="Arial" w:cs="Arial"/>
          <w:noProof/>
          <w:lang w:eastAsia="en-GB"/>
        </w:rPr>
        <w:drawing>
          <wp:inline distT="0" distB="0" distL="0" distR="0" wp14:anchorId="1ACE9A21" wp14:editId="22A847A7">
            <wp:extent cx="5731510" cy="8033385"/>
            <wp:effectExtent l="0" t="0" r="2540" b="571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8033385"/>
                    </a:xfrm>
                    <a:prstGeom prst="rect">
                      <a:avLst/>
                    </a:prstGeom>
                  </pic:spPr>
                </pic:pic>
              </a:graphicData>
            </a:graphic>
          </wp:inline>
        </w:drawing>
      </w:r>
    </w:p>
    <w:p w:rsidR="001738EF" w:rsidRPr="00AF427F" w:rsidRDefault="001738EF" w:rsidP="001738EF">
      <w:pPr>
        <w:rPr>
          <w:rFonts w:ascii="Arial" w:hAnsi="Arial" w:cs="Arial"/>
        </w:rPr>
      </w:pPr>
    </w:p>
    <w:p w:rsidR="001738EF" w:rsidRPr="00AF427F" w:rsidRDefault="00304634" w:rsidP="001738EF">
      <w:pPr>
        <w:rPr>
          <w:rFonts w:ascii="Arial" w:hAnsi="Arial" w:cs="Arial"/>
        </w:rPr>
      </w:pPr>
      <w:r w:rsidRPr="00AF427F">
        <w:rPr>
          <w:rFonts w:ascii="Arial" w:hAnsi="Arial" w:cs="Arial"/>
          <w:noProof/>
          <w:lang w:eastAsia="en-GB"/>
        </w:rPr>
        <w:lastRenderedPageBreak/>
        <w:drawing>
          <wp:inline distT="0" distB="0" distL="0" distR="0" wp14:anchorId="7C0CDAE6" wp14:editId="2DB12B84">
            <wp:extent cx="5731510" cy="7429500"/>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7429500"/>
                    </a:xfrm>
                    <a:prstGeom prst="rect">
                      <a:avLst/>
                    </a:prstGeom>
                  </pic:spPr>
                </pic:pic>
              </a:graphicData>
            </a:graphic>
          </wp:inline>
        </w:drawing>
      </w:r>
    </w:p>
    <w:sectPr w:rsidR="001738EF" w:rsidRPr="00AF427F" w:rsidSect="005F560D">
      <w:pgSz w:w="11906" w:h="16838"/>
      <w:pgMar w:top="1134" w:right="1418" w:bottom="851" w:left="1985"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43B94" w:rsidRDefault="00E43B94" w:rsidP="00E104CE">
      <w:pPr>
        <w:spacing w:after="0" w:line="240" w:lineRule="auto"/>
      </w:pPr>
      <w:r>
        <w:separator/>
      </w:r>
    </w:p>
  </w:endnote>
  <w:endnote w:type="continuationSeparator" w:id="0">
    <w:p w:rsidR="00E43B94" w:rsidRDefault="00E43B94" w:rsidP="00E104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36045970"/>
      <w:docPartObj>
        <w:docPartGallery w:val="Page Numbers (Bottom of Page)"/>
        <w:docPartUnique/>
      </w:docPartObj>
    </w:sdtPr>
    <w:sdtEndPr>
      <w:rPr>
        <w:noProof/>
      </w:rPr>
    </w:sdtEndPr>
    <w:sdtContent>
      <w:p w:rsidR="005F560D" w:rsidRDefault="005F560D">
        <w:pPr>
          <w:pStyle w:val="Footer"/>
        </w:pPr>
        <w:r>
          <w:fldChar w:fldCharType="begin"/>
        </w:r>
        <w:r>
          <w:instrText xml:space="preserve"> PAGE   \* MERGEFORMAT </w:instrText>
        </w:r>
        <w:r>
          <w:fldChar w:fldCharType="separate"/>
        </w:r>
        <w:r w:rsidR="0041697B">
          <w:rPr>
            <w:noProof/>
          </w:rPr>
          <w:t>2</w:t>
        </w:r>
        <w:r>
          <w:rPr>
            <w:noProof/>
          </w:rPr>
          <w:fldChar w:fldCharType="end"/>
        </w:r>
      </w:p>
    </w:sdtContent>
  </w:sdt>
  <w:p w:rsidR="00E43B94" w:rsidRDefault="00E43B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43B94" w:rsidRDefault="00E43B94" w:rsidP="00E104CE">
      <w:pPr>
        <w:spacing w:after="0" w:line="240" w:lineRule="auto"/>
      </w:pPr>
      <w:r>
        <w:separator/>
      </w:r>
    </w:p>
  </w:footnote>
  <w:footnote w:type="continuationSeparator" w:id="0">
    <w:p w:rsidR="00E43B94" w:rsidRDefault="00E43B94" w:rsidP="00E104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E9111E"/>
    <w:multiLevelType w:val="multilevel"/>
    <w:tmpl w:val="D39CBA3C"/>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1" w15:restartNumberingAfterBreak="0">
    <w:nsid w:val="086A7F84"/>
    <w:multiLevelType w:val="hybridMultilevel"/>
    <w:tmpl w:val="69FEA5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047AE7"/>
    <w:multiLevelType w:val="hybridMultilevel"/>
    <w:tmpl w:val="B2C01D86"/>
    <w:lvl w:ilvl="0" w:tplc="BA3C2090">
      <w:start w:val="10"/>
      <w:numFmt w:val="decimal"/>
      <w:lvlText w:val="%1."/>
      <w:lvlJc w:val="left"/>
      <w:pPr>
        <w:ind w:left="765" w:hanging="40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E805F0"/>
    <w:multiLevelType w:val="multilevel"/>
    <w:tmpl w:val="D39CBA3C"/>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4" w15:restartNumberingAfterBreak="0">
    <w:nsid w:val="232D3ECE"/>
    <w:multiLevelType w:val="hybridMultilevel"/>
    <w:tmpl w:val="403C8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463AED"/>
    <w:multiLevelType w:val="hybridMultilevel"/>
    <w:tmpl w:val="D1EE538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27E81EC0"/>
    <w:multiLevelType w:val="multilevel"/>
    <w:tmpl w:val="A8F40284"/>
    <w:lvl w:ilvl="0">
      <w:start w:val="2"/>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7" w15:restartNumberingAfterBreak="0">
    <w:nsid w:val="28F615BF"/>
    <w:multiLevelType w:val="hybridMultilevel"/>
    <w:tmpl w:val="FD14A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A714E2"/>
    <w:multiLevelType w:val="hybridMultilevel"/>
    <w:tmpl w:val="A65466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BC63EE"/>
    <w:multiLevelType w:val="hybridMultilevel"/>
    <w:tmpl w:val="DDB06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01F6264"/>
    <w:multiLevelType w:val="hybridMultilevel"/>
    <w:tmpl w:val="A1802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E67495"/>
    <w:multiLevelType w:val="hybridMultilevel"/>
    <w:tmpl w:val="94864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1D1233D"/>
    <w:multiLevelType w:val="hybridMultilevel"/>
    <w:tmpl w:val="5D0E4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3551873"/>
    <w:multiLevelType w:val="hybridMultilevel"/>
    <w:tmpl w:val="6028664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75970193"/>
    <w:multiLevelType w:val="hybridMultilevel"/>
    <w:tmpl w:val="DA86DA3A"/>
    <w:lvl w:ilvl="0" w:tplc="0809000F">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6B84EBB"/>
    <w:multiLevelType w:val="hybridMultilevel"/>
    <w:tmpl w:val="2BACB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5"/>
  </w:num>
  <w:num w:numId="3">
    <w:abstractNumId w:val="13"/>
  </w:num>
  <w:num w:numId="4">
    <w:abstractNumId w:val="11"/>
  </w:num>
  <w:num w:numId="5">
    <w:abstractNumId w:val="5"/>
  </w:num>
  <w:num w:numId="6">
    <w:abstractNumId w:val="12"/>
  </w:num>
  <w:num w:numId="7">
    <w:abstractNumId w:val="9"/>
  </w:num>
  <w:num w:numId="8">
    <w:abstractNumId w:val="7"/>
  </w:num>
  <w:num w:numId="9">
    <w:abstractNumId w:val="10"/>
  </w:num>
  <w:num w:numId="10">
    <w:abstractNumId w:val="3"/>
  </w:num>
  <w:num w:numId="11">
    <w:abstractNumId w:val="6"/>
  </w:num>
  <w:num w:numId="12">
    <w:abstractNumId w:val="2"/>
  </w:num>
  <w:num w:numId="13">
    <w:abstractNumId w:val="14"/>
  </w:num>
  <w:num w:numId="14">
    <w:abstractNumId w:val="4"/>
  </w:num>
  <w:num w:numId="15">
    <w:abstractNumId w:val="1"/>
  </w:num>
  <w:num w:numId="1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104CE"/>
    <w:rsid w:val="00001875"/>
    <w:rsid w:val="00027CBA"/>
    <w:rsid w:val="000414DB"/>
    <w:rsid w:val="0006000D"/>
    <w:rsid w:val="00060031"/>
    <w:rsid w:val="00077571"/>
    <w:rsid w:val="0009165C"/>
    <w:rsid w:val="0009213B"/>
    <w:rsid w:val="000B0120"/>
    <w:rsid w:val="001242A9"/>
    <w:rsid w:val="0012632A"/>
    <w:rsid w:val="00131576"/>
    <w:rsid w:val="00152233"/>
    <w:rsid w:val="001738EF"/>
    <w:rsid w:val="00183318"/>
    <w:rsid w:val="001A062E"/>
    <w:rsid w:val="001A4034"/>
    <w:rsid w:val="001B31B3"/>
    <w:rsid w:val="001C0D6D"/>
    <w:rsid w:val="0020535B"/>
    <w:rsid w:val="00212721"/>
    <w:rsid w:val="0022116C"/>
    <w:rsid w:val="002405AC"/>
    <w:rsid w:val="0024377F"/>
    <w:rsid w:val="002742EA"/>
    <w:rsid w:val="002805EC"/>
    <w:rsid w:val="00286A9C"/>
    <w:rsid w:val="0029011D"/>
    <w:rsid w:val="00296866"/>
    <w:rsid w:val="002D0A3B"/>
    <w:rsid w:val="002F7F27"/>
    <w:rsid w:val="0030232F"/>
    <w:rsid w:val="00302F09"/>
    <w:rsid w:val="00304634"/>
    <w:rsid w:val="0033261C"/>
    <w:rsid w:val="00346075"/>
    <w:rsid w:val="003470BA"/>
    <w:rsid w:val="00353A84"/>
    <w:rsid w:val="00384A93"/>
    <w:rsid w:val="00384FC7"/>
    <w:rsid w:val="003968A1"/>
    <w:rsid w:val="003A0B24"/>
    <w:rsid w:val="003B11E0"/>
    <w:rsid w:val="003B3386"/>
    <w:rsid w:val="003C20ED"/>
    <w:rsid w:val="003D0772"/>
    <w:rsid w:val="003D551C"/>
    <w:rsid w:val="003E3532"/>
    <w:rsid w:val="00414430"/>
    <w:rsid w:val="00415E28"/>
    <w:rsid w:val="0041697B"/>
    <w:rsid w:val="0043687E"/>
    <w:rsid w:val="00472EC7"/>
    <w:rsid w:val="004B423D"/>
    <w:rsid w:val="004D3753"/>
    <w:rsid w:val="004E7A9B"/>
    <w:rsid w:val="00507882"/>
    <w:rsid w:val="00514E23"/>
    <w:rsid w:val="00517032"/>
    <w:rsid w:val="00591825"/>
    <w:rsid w:val="005F560D"/>
    <w:rsid w:val="0060071B"/>
    <w:rsid w:val="00601B16"/>
    <w:rsid w:val="00625D4F"/>
    <w:rsid w:val="00663F0F"/>
    <w:rsid w:val="006B183A"/>
    <w:rsid w:val="006B4238"/>
    <w:rsid w:val="006B4885"/>
    <w:rsid w:val="006E232A"/>
    <w:rsid w:val="006F0B93"/>
    <w:rsid w:val="00711F7A"/>
    <w:rsid w:val="0072584A"/>
    <w:rsid w:val="007551F8"/>
    <w:rsid w:val="00781706"/>
    <w:rsid w:val="007A28B5"/>
    <w:rsid w:val="007B0978"/>
    <w:rsid w:val="007C00E8"/>
    <w:rsid w:val="007C5A8C"/>
    <w:rsid w:val="007D4168"/>
    <w:rsid w:val="00840BFD"/>
    <w:rsid w:val="008530D0"/>
    <w:rsid w:val="00870507"/>
    <w:rsid w:val="008728D1"/>
    <w:rsid w:val="008A5C9C"/>
    <w:rsid w:val="008B2193"/>
    <w:rsid w:val="008B78E1"/>
    <w:rsid w:val="008C6B8D"/>
    <w:rsid w:val="008D382D"/>
    <w:rsid w:val="008F2A58"/>
    <w:rsid w:val="00900978"/>
    <w:rsid w:val="00904684"/>
    <w:rsid w:val="0091799A"/>
    <w:rsid w:val="00920F8F"/>
    <w:rsid w:val="00930D0E"/>
    <w:rsid w:val="00934A4F"/>
    <w:rsid w:val="00945BE9"/>
    <w:rsid w:val="00950C9A"/>
    <w:rsid w:val="009A742C"/>
    <w:rsid w:val="009B09A2"/>
    <w:rsid w:val="009B276E"/>
    <w:rsid w:val="009B5D3E"/>
    <w:rsid w:val="009F3AAB"/>
    <w:rsid w:val="00A154F5"/>
    <w:rsid w:val="00A2298C"/>
    <w:rsid w:val="00A4057F"/>
    <w:rsid w:val="00A4619A"/>
    <w:rsid w:val="00A5218E"/>
    <w:rsid w:val="00A60544"/>
    <w:rsid w:val="00A73F84"/>
    <w:rsid w:val="00A7616F"/>
    <w:rsid w:val="00AA4218"/>
    <w:rsid w:val="00AA7B32"/>
    <w:rsid w:val="00AB13BC"/>
    <w:rsid w:val="00AB416F"/>
    <w:rsid w:val="00AC05DF"/>
    <w:rsid w:val="00AC06A3"/>
    <w:rsid w:val="00AE75D3"/>
    <w:rsid w:val="00AF427F"/>
    <w:rsid w:val="00B23C81"/>
    <w:rsid w:val="00B2720A"/>
    <w:rsid w:val="00B428C5"/>
    <w:rsid w:val="00B655FB"/>
    <w:rsid w:val="00B66CEA"/>
    <w:rsid w:val="00B6701D"/>
    <w:rsid w:val="00B80E3B"/>
    <w:rsid w:val="00BB4FC4"/>
    <w:rsid w:val="00BC46D3"/>
    <w:rsid w:val="00BE02FE"/>
    <w:rsid w:val="00BE626C"/>
    <w:rsid w:val="00C42E30"/>
    <w:rsid w:val="00C4537F"/>
    <w:rsid w:val="00C648A2"/>
    <w:rsid w:val="00C66792"/>
    <w:rsid w:val="00C758DE"/>
    <w:rsid w:val="00C76633"/>
    <w:rsid w:val="00CA716D"/>
    <w:rsid w:val="00CB5D7F"/>
    <w:rsid w:val="00CD00A8"/>
    <w:rsid w:val="00CD206C"/>
    <w:rsid w:val="00CE3EE6"/>
    <w:rsid w:val="00CF2E5F"/>
    <w:rsid w:val="00CF42F9"/>
    <w:rsid w:val="00D15CCC"/>
    <w:rsid w:val="00D56091"/>
    <w:rsid w:val="00D571EE"/>
    <w:rsid w:val="00D80CE7"/>
    <w:rsid w:val="00DA7593"/>
    <w:rsid w:val="00DE09C4"/>
    <w:rsid w:val="00DE263A"/>
    <w:rsid w:val="00DE483D"/>
    <w:rsid w:val="00DE6559"/>
    <w:rsid w:val="00E104CE"/>
    <w:rsid w:val="00E14A80"/>
    <w:rsid w:val="00E14BA7"/>
    <w:rsid w:val="00E254A4"/>
    <w:rsid w:val="00E2631A"/>
    <w:rsid w:val="00E362C7"/>
    <w:rsid w:val="00E43B94"/>
    <w:rsid w:val="00E66353"/>
    <w:rsid w:val="00E74262"/>
    <w:rsid w:val="00E829A8"/>
    <w:rsid w:val="00EA158A"/>
    <w:rsid w:val="00EA6675"/>
    <w:rsid w:val="00EB60F6"/>
    <w:rsid w:val="00EC4A9B"/>
    <w:rsid w:val="00EE241A"/>
    <w:rsid w:val="00F13FA5"/>
    <w:rsid w:val="00F22132"/>
    <w:rsid w:val="00F547F7"/>
    <w:rsid w:val="00F62825"/>
    <w:rsid w:val="00F83A34"/>
    <w:rsid w:val="00FA5D12"/>
    <w:rsid w:val="00FB177A"/>
    <w:rsid w:val="00FB531D"/>
    <w:rsid w:val="00FF1E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3537BF"/>
  <w15:chartTrackingRefBased/>
  <w15:docId w15:val="{00601B2C-1A21-4F2E-9954-BDEF8A62CC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104C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104C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104C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104CE"/>
    <w:rPr>
      <w:rFonts w:eastAsiaTheme="minorEastAsia"/>
      <w:lang w:val="en-US"/>
    </w:rPr>
  </w:style>
  <w:style w:type="character" w:customStyle="1" w:styleId="Heading1Char">
    <w:name w:val="Heading 1 Char"/>
    <w:basedOn w:val="DefaultParagraphFont"/>
    <w:link w:val="Heading1"/>
    <w:uiPriority w:val="9"/>
    <w:rsid w:val="00E104CE"/>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E104CE"/>
    <w:pPr>
      <w:ind w:left="720"/>
      <w:contextualSpacing/>
    </w:pPr>
  </w:style>
  <w:style w:type="character" w:customStyle="1" w:styleId="Heading2Char">
    <w:name w:val="Heading 2 Char"/>
    <w:basedOn w:val="DefaultParagraphFont"/>
    <w:link w:val="Heading2"/>
    <w:uiPriority w:val="9"/>
    <w:rsid w:val="00E104CE"/>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E104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04CE"/>
  </w:style>
  <w:style w:type="paragraph" w:styleId="Footer">
    <w:name w:val="footer"/>
    <w:basedOn w:val="Normal"/>
    <w:link w:val="FooterChar"/>
    <w:uiPriority w:val="99"/>
    <w:unhideWhenUsed/>
    <w:rsid w:val="00E104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04CE"/>
  </w:style>
  <w:style w:type="paragraph" w:styleId="TOCHeading">
    <w:name w:val="TOC Heading"/>
    <w:basedOn w:val="Heading1"/>
    <w:next w:val="Normal"/>
    <w:uiPriority w:val="39"/>
    <w:unhideWhenUsed/>
    <w:qFormat/>
    <w:rsid w:val="00E104CE"/>
    <w:pPr>
      <w:outlineLvl w:val="9"/>
    </w:pPr>
    <w:rPr>
      <w:lang w:val="en-US"/>
    </w:rPr>
  </w:style>
  <w:style w:type="paragraph" w:styleId="TOC1">
    <w:name w:val="toc 1"/>
    <w:basedOn w:val="Normal"/>
    <w:next w:val="Normal"/>
    <w:autoRedefine/>
    <w:uiPriority w:val="39"/>
    <w:unhideWhenUsed/>
    <w:rsid w:val="00E104CE"/>
    <w:pPr>
      <w:spacing w:after="100"/>
    </w:pPr>
  </w:style>
  <w:style w:type="paragraph" w:styleId="TOC2">
    <w:name w:val="toc 2"/>
    <w:basedOn w:val="Normal"/>
    <w:next w:val="Normal"/>
    <w:autoRedefine/>
    <w:uiPriority w:val="39"/>
    <w:unhideWhenUsed/>
    <w:rsid w:val="00E104CE"/>
    <w:pPr>
      <w:spacing w:after="100"/>
      <w:ind w:left="220"/>
    </w:pPr>
  </w:style>
  <w:style w:type="character" w:styleId="Hyperlink">
    <w:name w:val="Hyperlink"/>
    <w:basedOn w:val="DefaultParagraphFont"/>
    <w:uiPriority w:val="99"/>
    <w:unhideWhenUsed/>
    <w:rsid w:val="00E104CE"/>
    <w:rPr>
      <w:color w:val="0563C1" w:themeColor="hyperlink"/>
      <w:u w:val="single"/>
    </w:rPr>
  </w:style>
  <w:style w:type="paragraph" w:styleId="Bibliography">
    <w:name w:val="Bibliography"/>
    <w:basedOn w:val="Normal"/>
    <w:next w:val="Normal"/>
    <w:uiPriority w:val="37"/>
    <w:unhideWhenUsed/>
    <w:rsid w:val="00A73F84"/>
  </w:style>
  <w:style w:type="table" w:styleId="TableGrid">
    <w:name w:val="Table Grid"/>
    <w:basedOn w:val="TableNormal"/>
    <w:uiPriority w:val="39"/>
    <w:rsid w:val="00353A8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20937">
      <w:bodyDiv w:val="1"/>
      <w:marLeft w:val="0"/>
      <w:marRight w:val="0"/>
      <w:marTop w:val="0"/>
      <w:marBottom w:val="0"/>
      <w:divBdr>
        <w:top w:val="none" w:sz="0" w:space="0" w:color="auto"/>
        <w:left w:val="none" w:sz="0" w:space="0" w:color="auto"/>
        <w:bottom w:val="none" w:sz="0" w:space="0" w:color="auto"/>
        <w:right w:val="none" w:sz="0" w:space="0" w:color="auto"/>
      </w:divBdr>
    </w:div>
    <w:div w:id="3945931">
      <w:bodyDiv w:val="1"/>
      <w:marLeft w:val="0"/>
      <w:marRight w:val="0"/>
      <w:marTop w:val="0"/>
      <w:marBottom w:val="0"/>
      <w:divBdr>
        <w:top w:val="none" w:sz="0" w:space="0" w:color="auto"/>
        <w:left w:val="none" w:sz="0" w:space="0" w:color="auto"/>
        <w:bottom w:val="none" w:sz="0" w:space="0" w:color="auto"/>
        <w:right w:val="none" w:sz="0" w:space="0" w:color="auto"/>
      </w:divBdr>
    </w:div>
    <w:div w:id="6102316">
      <w:bodyDiv w:val="1"/>
      <w:marLeft w:val="0"/>
      <w:marRight w:val="0"/>
      <w:marTop w:val="0"/>
      <w:marBottom w:val="0"/>
      <w:divBdr>
        <w:top w:val="none" w:sz="0" w:space="0" w:color="auto"/>
        <w:left w:val="none" w:sz="0" w:space="0" w:color="auto"/>
        <w:bottom w:val="none" w:sz="0" w:space="0" w:color="auto"/>
        <w:right w:val="none" w:sz="0" w:space="0" w:color="auto"/>
      </w:divBdr>
    </w:div>
    <w:div w:id="17781109">
      <w:bodyDiv w:val="1"/>
      <w:marLeft w:val="0"/>
      <w:marRight w:val="0"/>
      <w:marTop w:val="0"/>
      <w:marBottom w:val="0"/>
      <w:divBdr>
        <w:top w:val="none" w:sz="0" w:space="0" w:color="auto"/>
        <w:left w:val="none" w:sz="0" w:space="0" w:color="auto"/>
        <w:bottom w:val="none" w:sz="0" w:space="0" w:color="auto"/>
        <w:right w:val="none" w:sz="0" w:space="0" w:color="auto"/>
      </w:divBdr>
    </w:div>
    <w:div w:id="24253046">
      <w:bodyDiv w:val="1"/>
      <w:marLeft w:val="0"/>
      <w:marRight w:val="0"/>
      <w:marTop w:val="0"/>
      <w:marBottom w:val="0"/>
      <w:divBdr>
        <w:top w:val="none" w:sz="0" w:space="0" w:color="auto"/>
        <w:left w:val="none" w:sz="0" w:space="0" w:color="auto"/>
        <w:bottom w:val="none" w:sz="0" w:space="0" w:color="auto"/>
        <w:right w:val="none" w:sz="0" w:space="0" w:color="auto"/>
      </w:divBdr>
    </w:div>
    <w:div w:id="25102317">
      <w:bodyDiv w:val="1"/>
      <w:marLeft w:val="0"/>
      <w:marRight w:val="0"/>
      <w:marTop w:val="0"/>
      <w:marBottom w:val="0"/>
      <w:divBdr>
        <w:top w:val="none" w:sz="0" w:space="0" w:color="auto"/>
        <w:left w:val="none" w:sz="0" w:space="0" w:color="auto"/>
        <w:bottom w:val="none" w:sz="0" w:space="0" w:color="auto"/>
        <w:right w:val="none" w:sz="0" w:space="0" w:color="auto"/>
      </w:divBdr>
    </w:div>
    <w:div w:id="25645194">
      <w:bodyDiv w:val="1"/>
      <w:marLeft w:val="0"/>
      <w:marRight w:val="0"/>
      <w:marTop w:val="0"/>
      <w:marBottom w:val="0"/>
      <w:divBdr>
        <w:top w:val="none" w:sz="0" w:space="0" w:color="auto"/>
        <w:left w:val="none" w:sz="0" w:space="0" w:color="auto"/>
        <w:bottom w:val="none" w:sz="0" w:space="0" w:color="auto"/>
        <w:right w:val="none" w:sz="0" w:space="0" w:color="auto"/>
      </w:divBdr>
    </w:div>
    <w:div w:id="25833669">
      <w:bodyDiv w:val="1"/>
      <w:marLeft w:val="0"/>
      <w:marRight w:val="0"/>
      <w:marTop w:val="0"/>
      <w:marBottom w:val="0"/>
      <w:divBdr>
        <w:top w:val="none" w:sz="0" w:space="0" w:color="auto"/>
        <w:left w:val="none" w:sz="0" w:space="0" w:color="auto"/>
        <w:bottom w:val="none" w:sz="0" w:space="0" w:color="auto"/>
        <w:right w:val="none" w:sz="0" w:space="0" w:color="auto"/>
      </w:divBdr>
    </w:div>
    <w:div w:id="26832552">
      <w:bodyDiv w:val="1"/>
      <w:marLeft w:val="0"/>
      <w:marRight w:val="0"/>
      <w:marTop w:val="0"/>
      <w:marBottom w:val="0"/>
      <w:divBdr>
        <w:top w:val="none" w:sz="0" w:space="0" w:color="auto"/>
        <w:left w:val="none" w:sz="0" w:space="0" w:color="auto"/>
        <w:bottom w:val="none" w:sz="0" w:space="0" w:color="auto"/>
        <w:right w:val="none" w:sz="0" w:space="0" w:color="auto"/>
      </w:divBdr>
    </w:div>
    <w:div w:id="29456815">
      <w:bodyDiv w:val="1"/>
      <w:marLeft w:val="0"/>
      <w:marRight w:val="0"/>
      <w:marTop w:val="0"/>
      <w:marBottom w:val="0"/>
      <w:divBdr>
        <w:top w:val="none" w:sz="0" w:space="0" w:color="auto"/>
        <w:left w:val="none" w:sz="0" w:space="0" w:color="auto"/>
        <w:bottom w:val="none" w:sz="0" w:space="0" w:color="auto"/>
        <w:right w:val="none" w:sz="0" w:space="0" w:color="auto"/>
      </w:divBdr>
    </w:div>
    <w:div w:id="34163612">
      <w:bodyDiv w:val="1"/>
      <w:marLeft w:val="0"/>
      <w:marRight w:val="0"/>
      <w:marTop w:val="0"/>
      <w:marBottom w:val="0"/>
      <w:divBdr>
        <w:top w:val="none" w:sz="0" w:space="0" w:color="auto"/>
        <w:left w:val="none" w:sz="0" w:space="0" w:color="auto"/>
        <w:bottom w:val="none" w:sz="0" w:space="0" w:color="auto"/>
        <w:right w:val="none" w:sz="0" w:space="0" w:color="auto"/>
      </w:divBdr>
    </w:div>
    <w:div w:id="40252090">
      <w:bodyDiv w:val="1"/>
      <w:marLeft w:val="0"/>
      <w:marRight w:val="0"/>
      <w:marTop w:val="0"/>
      <w:marBottom w:val="0"/>
      <w:divBdr>
        <w:top w:val="none" w:sz="0" w:space="0" w:color="auto"/>
        <w:left w:val="none" w:sz="0" w:space="0" w:color="auto"/>
        <w:bottom w:val="none" w:sz="0" w:space="0" w:color="auto"/>
        <w:right w:val="none" w:sz="0" w:space="0" w:color="auto"/>
      </w:divBdr>
    </w:div>
    <w:div w:id="41709553">
      <w:bodyDiv w:val="1"/>
      <w:marLeft w:val="0"/>
      <w:marRight w:val="0"/>
      <w:marTop w:val="0"/>
      <w:marBottom w:val="0"/>
      <w:divBdr>
        <w:top w:val="none" w:sz="0" w:space="0" w:color="auto"/>
        <w:left w:val="none" w:sz="0" w:space="0" w:color="auto"/>
        <w:bottom w:val="none" w:sz="0" w:space="0" w:color="auto"/>
        <w:right w:val="none" w:sz="0" w:space="0" w:color="auto"/>
      </w:divBdr>
    </w:div>
    <w:div w:id="44254596">
      <w:bodyDiv w:val="1"/>
      <w:marLeft w:val="0"/>
      <w:marRight w:val="0"/>
      <w:marTop w:val="0"/>
      <w:marBottom w:val="0"/>
      <w:divBdr>
        <w:top w:val="none" w:sz="0" w:space="0" w:color="auto"/>
        <w:left w:val="none" w:sz="0" w:space="0" w:color="auto"/>
        <w:bottom w:val="none" w:sz="0" w:space="0" w:color="auto"/>
        <w:right w:val="none" w:sz="0" w:space="0" w:color="auto"/>
      </w:divBdr>
    </w:div>
    <w:div w:id="45103552">
      <w:bodyDiv w:val="1"/>
      <w:marLeft w:val="0"/>
      <w:marRight w:val="0"/>
      <w:marTop w:val="0"/>
      <w:marBottom w:val="0"/>
      <w:divBdr>
        <w:top w:val="none" w:sz="0" w:space="0" w:color="auto"/>
        <w:left w:val="none" w:sz="0" w:space="0" w:color="auto"/>
        <w:bottom w:val="none" w:sz="0" w:space="0" w:color="auto"/>
        <w:right w:val="none" w:sz="0" w:space="0" w:color="auto"/>
      </w:divBdr>
    </w:div>
    <w:div w:id="46150006">
      <w:bodyDiv w:val="1"/>
      <w:marLeft w:val="0"/>
      <w:marRight w:val="0"/>
      <w:marTop w:val="0"/>
      <w:marBottom w:val="0"/>
      <w:divBdr>
        <w:top w:val="none" w:sz="0" w:space="0" w:color="auto"/>
        <w:left w:val="none" w:sz="0" w:space="0" w:color="auto"/>
        <w:bottom w:val="none" w:sz="0" w:space="0" w:color="auto"/>
        <w:right w:val="none" w:sz="0" w:space="0" w:color="auto"/>
      </w:divBdr>
    </w:div>
    <w:div w:id="47412598">
      <w:bodyDiv w:val="1"/>
      <w:marLeft w:val="0"/>
      <w:marRight w:val="0"/>
      <w:marTop w:val="0"/>
      <w:marBottom w:val="0"/>
      <w:divBdr>
        <w:top w:val="none" w:sz="0" w:space="0" w:color="auto"/>
        <w:left w:val="none" w:sz="0" w:space="0" w:color="auto"/>
        <w:bottom w:val="none" w:sz="0" w:space="0" w:color="auto"/>
        <w:right w:val="none" w:sz="0" w:space="0" w:color="auto"/>
      </w:divBdr>
    </w:div>
    <w:div w:id="48462691">
      <w:bodyDiv w:val="1"/>
      <w:marLeft w:val="0"/>
      <w:marRight w:val="0"/>
      <w:marTop w:val="0"/>
      <w:marBottom w:val="0"/>
      <w:divBdr>
        <w:top w:val="none" w:sz="0" w:space="0" w:color="auto"/>
        <w:left w:val="none" w:sz="0" w:space="0" w:color="auto"/>
        <w:bottom w:val="none" w:sz="0" w:space="0" w:color="auto"/>
        <w:right w:val="none" w:sz="0" w:space="0" w:color="auto"/>
      </w:divBdr>
    </w:div>
    <w:div w:id="55247274">
      <w:bodyDiv w:val="1"/>
      <w:marLeft w:val="0"/>
      <w:marRight w:val="0"/>
      <w:marTop w:val="0"/>
      <w:marBottom w:val="0"/>
      <w:divBdr>
        <w:top w:val="none" w:sz="0" w:space="0" w:color="auto"/>
        <w:left w:val="none" w:sz="0" w:space="0" w:color="auto"/>
        <w:bottom w:val="none" w:sz="0" w:space="0" w:color="auto"/>
        <w:right w:val="none" w:sz="0" w:space="0" w:color="auto"/>
      </w:divBdr>
    </w:div>
    <w:div w:id="55788194">
      <w:bodyDiv w:val="1"/>
      <w:marLeft w:val="0"/>
      <w:marRight w:val="0"/>
      <w:marTop w:val="0"/>
      <w:marBottom w:val="0"/>
      <w:divBdr>
        <w:top w:val="none" w:sz="0" w:space="0" w:color="auto"/>
        <w:left w:val="none" w:sz="0" w:space="0" w:color="auto"/>
        <w:bottom w:val="none" w:sz="0" w:space="0" w:color="auto"/>
        <w:right w:val="none" w:sz="0" w:space="0" w:color="auto"/>
      </w:divBdr>
    </w:div>
    <w:div w:id="57484211">
      <w:bodyDiv w:val="1"/>
      <w:marLeft w:val="0"/>
      <w:marRight w:val="0"/>
      <w:marTop w:val="0"/>
      <w:marBottom w:val="0"/>
      <w:divBdr>
        <w:top w:val="none" w:sz="0" w:space="0" w:color="auto"/>
        <w:left w:val="none" w:sz="0" w:space="0" w:color="auto"/>
        <w:bottom w:val="none" w:sz="0" w:space="0" w:color="auto"/>
        <w:right w:val="none" w:sz="0" w:space="0" w:color="auto"/>
      </w:divBdr>
    </w:div>
    <w:div w:id="75171006">
      <w:bodyDiv w:val="1"/>
      <w:marLeft w:val="0"/>
      <w:marRight w:val="0"/>
      <w:marTop w:val="0"/>
      <w:marBottom w:val="0"/>
      <w:divBdr>
        <w:top w:val="none" w:sz="0" w:space="0" w:color="auto"/>
        <w:left w:val="none" w:sz="0" w:space="0" w:color="auto"/>
        <w:bottom w:val="none" w:sz="0" w:space="0" w:color="auto"/>
        <w:right w:val="none" w:sz="0" w:space="0" w:color="auto"/>
      </w:divBdr>
    </w:div>
    <w:div w:id="75636489">
      <w:bodyDiv w:val="1"/>
      <w:marLeft w:val="0"/>
      <w:marRight w:val="0"/>
      <w:marTop w:val="0"/>
      <w:marBottom w:val="0"/>
      <w:divBdr>
        <w:top w:val="none" w:sz="0" w:space="0" w:color="auto"/>
        <w:left w:val="none" w:sz="0" w:space="0" w:color="auto"/>
        <w:bottom w:val="none" w:sz="0" w:space="0" w:color="auto"/>
        <w:right w:val="none" w:sz="0" w:space="0" w:color="auto"/>
      </w:divBdr>
    </w:div>
    <w:div w:id="81612212">
      <w:bodyDiv w:val="1"/>
      <w:marLeft w:val="0"/>
      <w:marRight w:val="0"/>
      <w:marTop w:val="0"/>
      <w:marBottom w:val="0"/>
      <w:divBdr>
        <w:top w:val="none" w:sz="0" w:space="0" w:color="auto"/>
        <w:left w:val="none" w:sz="0" w:space="0" w:color="auto"/>
        <w:bottom w:val="none" w:sz="0" w:space="0" w:color="auto"/>
        <w:right w:val="none" w:sz="0" w:space="0" w:color="auto"/>
      </w:divBdr>
    </w:div>
    <w:div w:id="88549252">
      <w:bodyDiv w:val="1"/>
      <w:marLeft w:val="0"/>
      <w:marRight w:val="0"/>
      <w:marTop w:val="0"/>
      <w:marBottom w:val="0"/>
      <w:divBdr>
        <w:top w:val="none" w:sz="0" w:space="0" w:color="auto"/>
        <w:left w:val="none" w:sz="0" w:space="0" w:color="auto"/>
        <w:bottom w:val="none" w:sz="0" w:space="0" w:color="auto"/>
        <w:right w:val="none" w:sz="0" w:space="0" w:color="auto"/>
      </w:divBdr>
    </w:div>
    <w:div w:id="88741678">
      <w:bodyDiv w:val="1"/>
      <w:marLeft w:val="0"/>
      <w:marRight w:val="0"/>
      <w:marTop w:val="0"/>
      <w:marBottom w:val="0"/>
      <w:divBdr>
        <w:top w:val="none" w:sz="0" w:space="0" w:color="auto"/>
        <w:left w:val="none" w:sz="0" w:space="0" w:color="auto"/>
        <w:bottom w:val="none" w:sz="0" w:space="0" w:color="auto"/>
        <w:right w:val="none" w:sz="0" w:space="0" w:color="auto"/>
      </w:divBdr>
    </w:div>
    <w:div w:id="91053302">
      <w:bodyDiv w:val="1"/>
      <w:marLeft w:val="0"/>
      <w:marRight w:val="0"/>
      <w:marTop w:val="0"/>
      <w:marBottom w:val="0"/>
      <w:divBdr>
        <w:top w:val="none" w:sz="0" w:space="0" w:color="auto"/>
        <w:left w:val="none" w:sz="0" w:space="0" w:color="auto"/>
        <w:bottom w:val="none" w:sz="0" w:space="0" w:color="auto"/>
        <w:right w:val="none" w:sz="0" w:space="0" w:color="auto"/>
      </w:divBdr>
    </w:div>
    <w:div w:id="97532354">
      <w:bodyDiv w:val="1"/>
      <w:marLeft w:val="0"/>
      <w:marRight w:val="0"/>
      <w:marTop w:val="0"/>
      <w:marBottom w:val="0"/>
      <w:divBdr>
        <w:top w:val="none" w:sz="0" w:space="0" w:color="auto"/>
        <w:left w:val="none" w:sz="0" w:space="0" w:color="auto"/>
        <w:bottom w:val="none" w:sz="0" w:space="0" w:color="auto"/>
        <w:right w:val="none" w:sz="0" w:space="0" w:color="auto"/>
      </w:divBdr>
    </w:div>
    <w:div w:id="97606732">
      <w:bodyDiv w:val="1"/>
      <w:marLeft w:val="0"/>
      <w:marRight w:val="0"/>
      <w:marTop w:val="0"/>
      <w:marBottom w:val="0"/>
      <w:divBdr>
        <w:top w:val="none" w:sz="0" w:space="0" w:color="auto"/>
        <w:left w:val="none" w:sz="0" w:space="0" w:color="auto"/>
        <w:bottom w:val="none" w:sz="0" w:space="0" w:color="auto"/>
        <w:right w:val="none" w:sz="0" w:space="0" w:color="auto"/>
      </w:divBdr>
    </w:div>
    <w:div w:id="105854497">
      <w:bodyDiv w:val="1"/>
      <w:marLeft w:val="0"/>
      <w:marRight w:val="0"/>
      <w:marTop w:val="0"/>
      <w:marBottom w:val="0"/>
      <w:divBdr>
        <w:top w:val="none" w:sz="0" w:space="0" w:color="auto"/>
        <w:left w:val="none" w:sz="0" w:space="0" w:color="auto"/>
        <w:bottom w:val="none" w:sz="0" w:space="0" w:color="auto"/>
        <w:right w:val="none" w:sz="0" w:space="0" w:color="auto"/>
      </w:divBdr>
    </w:div>
    <w:div w:id="108865479">
      <w:bodyDiv w:val="1"/>
      <w:marLeft w:val="0"/>
      <w:marRight w:val="0"/>
      <w:marTop w:val="0"/>
      <w:marBottom w:val="0"/>
      <w:divBdr>
        <w:top w:val="none" w:sz="0" w:space="0" w:color="auto"/>
        <w:left w:val="none" w:sz="0" w:space="0" w:color="auto"/>
        <w:bottom w:val="none" w:sz="0" w:space="0" w:color="auto"/>
        <w:right w:val="none" w:sz="0" w:space="0" w:color="auto"/>
      </w:divBdr>
    </w:div>
    <w:div w:id="113868446">
      <w:bodyDiv w:val="1"/>
      <w:marLeft w:val="0"/>
      <w:marRight w:val="0"/>
      <w:marTop w:val="0"/>
      <w:marBottom w:val="0"/>
      <w:divBdr>
        <w:top w:val="none" w:sz="0" w:space="0" w:color="auto"/>
        <w:left w:val="none" w:sz="0" w:space="0" w:color="auto"/>
        <w:bottom w:val="none" w:sz="0" w:space="0" w:color="auto"/>
        <w:right w:val="none" w:sz="0" w:space="0" w:color="auto"/>
      </w:divBdr>
    </w:div>
    <w:div w:id="117380436">
      <w:bodyDiv w:val="1"/>
      <w:marLeft w:val="0"/>
      <w:marRight w:val="0"/>
      <w:marTop w:val="0"/>
      <w:marBottom w:val="0"/>
      <w:divBdr>
        <w:top w:val="none" w:sz="0" w:space="0" w:color="auto"/>
        <w:left w:val="none" w:sz="0" w:space="0" w:color="auto"/>
        <w:bottom w:val="none" w:sz="0" w:space="0" w:color="auto"/>
        <w:right w:val="none" w:sz="0" w:space="0" w:color="auto"/>
      </w:divBdr>
    </w:div>
    <w:div w:id="125125167">
      <w:bodyDiv w:val="1"/>
      <w:marLeft w:val="0"/>
      <w:marRight w:val="0"/>
      <w:marTop w:val="0"/>
      <w:marBottom w:val="0"/>
      <w:divBdr>
        <w:top w:val="none" w:sz="0" w:space="0" w:color="auto"/>
        <w:left w:val="none" w:sz="0" w:space="0" w:color="auto"/>
        <w:bottom w:val="none" w:sz="0" w:space="0" w:color="auto"/>
        <w:right w:val="none" w:sz="0" w:space="0" w:color="auto"/>
      </w:divBdr>
    </w:div>
    <w:div w:id="133186712">
      <w:bodyDiv w:val="1"/>
      <w:marLeft w:val="0"/>
      <w:marRight w:val="0"/>
      <w:marTop w:val="0"/>
      <w:marBottom w:val="0"/>
      <w:divBdr>
        <w:top w:val="none" w:sz="0" w:space="0" w:color="auto"/>
        <w:left w:val="none" w:sz="0" w:space="0" w:color="auto"/>
        <w:bottom w:val="none" w:sz="0" w:space="0" w:color="auto"/>
        <w:right w:val="none" w:sz="0" w:space="0" w:color="auto"/>
      </w:divBdr>
    </w:div>
    <w:div w:id="135728744">
      <w:bodyDiv w:val="1"/>
      <w:marLeft w:val="0"/>
      <w:marRight w:val="0"/>
      <w:marTop w:val="0"/>
      <w:marBottom w:val="0"/>
      <w:divBdr>
        <w:top w:val="none" w:sz="0" w:space="0" w:color="auto"/>
        <w:left w:val="none" w:sz="0" w:space="0" w:color="auto"/>
        <w:bottom w:val="none" w:sz="0" w:space="0" w:color="auto"/>
        <w:right w:val="none" w:sz="0" w:space="0" w:color="auto"/>
      </w:divBdr>
    </w:div>
    <w:div w:id="148405271">
      <w:bodyDiv w:val="1"/>
      <w:marLeft w:val="0"/>
      <w:marRight w:val="0"/>
      <w:marTop w:val="0"/>
      <w:marBottom w:val="0"/>
      <w:divBdr>
        <w:top w:val="none" w:sz="0" w:space="0" w:color="auto"/>
        <w:left w:val="none" w:sz="0" w:space="0" w:color="auto"/>
        <w:bottom w:val="none" w:sz="0" w:space="0" w:color="auto"/>
        <w:right w:val="none" w:sz="0" w:space="0" w:color="auto"/>
      </w:divBdr>
    </w:div>
    <w:div w:id="150945367">
      <w:bodyDiv w:val="1"/>
      <w:marLeft w:val="0"/>
      <w:marRight w:val="0"/>
      <w:marTop w:val="0"/>
      <w:marBottom w:val="0"/>
      <w:divBdr>
        <w:top w:val="none" w:sz="0" w:space="0" w:color="auto"/>
        <w:left w:val="none" w:sz="0" w:space="0" w:color="auto"/>
        <w:bottom w:val="none" w:sz="0" w:space="0" w:color="auto"/>
        <w:right w:val="none" w:sz="0" w:space="0" w:color="auto"/>
      </w:divBdr>
    </w:div>
    <w:div w:id="153375811">
      <w:bodyDiv w:val="1"/>
      <w:marLeft w:val="0"/>
      <w:marRight w:val="0"/>
      <w:marTop w:val="0"/>
      <w:marBottom w:val="0"/>
      <w:divBdr>
        <w:top w:val="none" w:sz="0" w:space="0" w:color="auto"/>
        <w:left w:val="none" w:sz="0" w:space="0" w:color="auto"/>
        <w:bottom w:val="none" w:sz="0" w:space="0" w:color="auto"/>
        <w:right w:val="none" w:sz="0" w:space="0" w:color="auto"/>
      </w:divBdr>
    </w:div>
    <w:div w:id="162398794">
      <w:bodyDiv w:val="1"/>
      <w:marLeft w:val="0"/>
      <w:marRight w:val="0"/>
      <w:marTop w:val="0"/>
      <w:marBottom w:val="0"/>
      <w:divBdr>
        <w:top w:val="none" w:sz="0" w:space="0" w:color="auto"/>
        <w:left w:val="none" w:sz="0" w:space="0" w:color="auto"/>
        <w:bottom w:val="none" w:sz="0" w:space="0" w:color="auto"/>
        <w:right w:val="none" w:sz="0" w:space="0" w:color="auto"/>
      </w:divBdr>
    </w:div>
    <w:div w:id="164520585">
      <w:bodyDiv w:val="1"/>
      <w:marLeft w:val="0"/>
      <w:marRight w:val="0"/>
      <w:marTop w:val="0"/>
      <w:marBottom w:val="0"/>
      <w:divBdr>
        <w:top w:val="none" w:sz="0" w:space="0" w:color="auto"/>
        <w:left w:val="none" w:sz="0" w:space="0" w:color="auto"/>
        <w:bottom w:val="none" w:sz="0" w:space="0" w:color="auto"/>
        <w:right w:val="none" w:sz="0" w:space="0" w:color="auto"/>
      </w:divBdr>
    </w:div>
    <w:div w:id="164633057">
      <w:bodyDiv w:val="1"/>
      <w:marLeft w:val="0"/>
      <w:marRight w:val="0"/>
      <w:marTop w:val="0"/>
      <w:marBottom w:val="0"/>
      <w:divBdr>
        <w:top w:val="none" w:sz="0" w:space="0" w:color="auto"/>
        <w:left w:val="none" w:sz="0" w:space="0" w:color="auto"/>
        <w:bottom w:val="none" w:sz="0" w:space="0" w:color="auto"/>
        <w:right w:val="none" w:sz="0" w:space="0" w:color="auto"/>
      </w:divBdr>
    </w:div>
    <w:div w:id="166868842">
      <w:bodyDiv w:val="1"/>
      <w:marLeft w:val="0"/>
      <w:marRight w:val="0"/>
      <w:marTop w:val="0"/>
      <w:marBottom w:val="0"/>
      <w:divBdr>
        <w:top w:val="none" w:sz="0" w:space="0" w:color="auto"/>
        <w:left w:val="none" w:sz="0" w:space="0" w:color="auto"/>
        <w:bottom w:val="none" w:sz="0" w:space="0" w:color="auto"/>
        <w:right w:val="none" w:sz="0" w:space="0" w:color="auto"/>
      </w:divBdr>
    </w:div>
    <w:div w:id="167595541">
      <w:bodyDiv w:val="1"/>
      <w:marLeft w:val="0"/>
      <w:marRight w:val="0"/>
      <w:marTop w:val="0"/>
      <w:marBottom w:val="0"/>
      <w:divBdr>
        <w:top w:val="none" w:sz="0" w:space="0" w:color="auto"/>
        <w:left w:val="none" w:sz="0" w:space="0" w:color="auto"/>
        <w:bottom w:val="none" w:sz="0" w:space="0" w:color="auto"/>
        <w:right w:val="none" w:sz="0" w:space="0" w:color="auto"/>
      </w:divBdr>
    </w:div>
    <w:div w:id="169294722">
      <w:bodyDiv w:val="1"/>
      <w:marLeft w:val="0"/>
      <w:marRight w:val="0"/>
      <w:marTop w:val="0"/>
      <w:marBottom w:val="0"/>
      <w:divBdr>
        <w:top w:val="none" w:sz="0" w:space="0" w:color="auto"/>
        <w:left w:val="none" w:sz="0" w:space="0" w:color="auto"/>
        <w:bottom w:val="none" w:sz="0" w:space="0" w:color="auto"/>
        <w:right w:val="none" w:sz="0" w:space="0" w:color="auto"/>
      </w:divBdr>
    </w:div>
    <w:div w:id="174881766">
      <w:bodyDiv w:val="1"/>
      <w:marLeft w:val="0"/>
      <w:marRight w:val="0"/>
      <w:marTop w:val="0"/>
      <w:marBottom w:val="0"/>
      <w:divBdr>
        <w:top w:val="none" w:sz="0" w:space="0" w:color="auto"/>
        <w:left w:val="none" w:sz="0" w:space="0" w:color="auto"/>
        <w:bottom w:val="none" w:sz="0" w:space="0" w:color="auto"/>
        <w:right w:val="none" w:sz="0" w:space="0" w:color="auto"/>
      </w:divBdr>
    </w:div>
    <w:div w:id="179928596">
      <w:bodyDiv w:val="1"/>
      <w:marLeft w:val="0"/>
      <w:marRight w:val="0"/>
      <w:marTop w:val="0"/>
      <w:marBottom w:val="0"/>
      <w:divBdr>
        <w:top w:val="none" w:sz="0" w:space="0" w:color="auto"/>
        <w:left w:val="none" w:sz="0" w:space="0" w:color="auto"/>
        <w:bottom w:val="none" w:sz="0" w:space="0" w:color="auto"/>
        <w:right w:val="none" w:sz="0" w:space="0" w:color="auto"/>
      </w:divBdr>
    </w:div>
    <w:div w:id="181864634">
      <w:bodyDiv w:val="1"/>
      <w:marLeft w:val="0"/>
      <w:marRight w:val="0"/>
      <w:marTop w:val="0"/>
      <w:marBottom w:val="0"/>
      <w:divBdr>
        <w:top w:val="none" w:sz="0" w:space="0" w:color="auto"/>
        <w:left w:val="none" w:sz="0" w:space="0" w:color="auto"/>
        <w:bottom w:val="none" w:sz="0" w:space="0" w:color="auto"/>
        <w:right w:val="none" w:sz="0" w:space="0" w:color="auto"/>
      </w:divBdr>
    </w:div>
    <w:div w:id="188181487">
      <w:bodyDiv w:val="1"/>
      <w:marLeft w:val="0"/>
      <w:marRight w:val="0"/>
      <w:marTop w:val="0"/>
      <w:marBottom w:val="0"/>
      <w:divBdr>
        <w:top w:val="none" w:sz="0" w:space="0" w:color="auto"/>
        <w:left w:val="none" w:sz="0" w:space="0" w:color="auto"/>
        <w:bottom w:val="none" w:sz="0" w:space="0" w:color="auto"/>
        <w:right w:val="none" w:sz="0" w:space="0" w:color="auto"/>
      </w:divBdr>
    </w:div>
    <w:div w:id="192427959">
      <w:bodyDiv w:val="1"/>
      <w:marLeft w:val="0"/>
      <w:marRight w:val="0"/>
      <w:marTop w:val="0"/>
      <w:marBottom w:val="0"/>
      <w:divBdr>
        <w:top w:val="none" w:sz="0" w:space="0" w:color="auto"/>
        <w:left w:val="none" w:sz="0" w:space="0" w:color="auto"/>
        <w:bottom w:val="none" w:sz="0" w:space="0" w:color="auto"/>
        <w:right w:val="none" w:sz="0" w:space="0" w:color="auto"/>
      </w:divBdr>
    </w:div>
    <w:div w:id="211429673">
      <w:bodyDiv w:val="1"/>
      <w:marLeft w:val="0"/>
      <w:marRight w:val="0"/>
      <w:marTop w:val="0"/>
      <w:marBottom w:val="0"/>
      <w:divBdr>
        <w:top w:val="none" w:sz="0" w:space="0" w:color="auto"/>
        <w:left w:val="none" w:sz="0" w:space="0" w:color="auto"/>
        <w:bottom w:val="none" w:sz="0" w:space="0" w:color="auto"/>
        <w:right w:val="none" w:sz="0" w:space="0" w:color="auto"/>
      </w:divBdr>
    </w:div>
    <w:div w:id="211966636">
      <w:bodyDiv w:val="1"/>
      <w:marLeft w:val="0"/>
      <w:marRight w:val="0"/>
      <w:marTop w:val="0"/>
      <w:marBottom w:val="0"/>
      <w:divBdr>
        <w:top w:val="none" w:sz="0" w:space="0" w:color="auto"/>
        <w:left w:val="none" w:sz="0" w:space="0" w:color="auto"/>
        <w:bottom w:val="none" w:sz="0" w:space="0" w:color="auto"/>
        <w:right w:val="none" w:sz="0" w:space="0" w:color="auto"/>
      </w:divBdr>
    </w:div>
    <w:div w:id="213129442">
      <w:bodyDiv w:val="1"/>
      <w:marLeft w:val="0"/>
      <w:marRight w:val="0"/>
      <w:marTop w:val="0"/>
      <w:marBottom w:val="0"/>
      <w:divBdr>
        <w:top w:val="none" w:sz="0" w:space="0" w:color="auto"/>
        <w:left w:val="none" w:sz="0" w:space="0" w:color="auto"/>
        <w:bottom w:val="none" w:sz="0" w:space="0" w:color="auto"/>
        <w:right w:val="none" w:sz="0" w:space="0" w:color="auto"/>
      </w:divBdr>
    </w:div>
    <w:div w:id="222759744">
      <w:bodyDiv w:val="1"/>
      <w:marLeft w:val="0"/>
      <w:marRight w:val="0"/>
      <w:marTop w:val="0"/>
      <w:marBottom w:val="0"/>
      <w:divBdr>
        <w:top w:val="none" w:sz="0" w:space="0" w:color="auto"/>
        <w:left w:val="none" w:sz="0" w:space="0" w:color="auto"/>
        <w:bottom w:val="none" w:sz="0" w:space="0" w:color="auto"/>
        <w:right w:val="none" w:sz="0" w:space="0" w:color="auto"/>
      </w:divBdr>
    </w:div>
    <w:div w:id="223877791">
      <w:bodyDiv w:val="1"/>
      <w:marLeft w:val="0"/>
      <w:marRight w:val="0"/>
      <w:marTop w:val="0"/>
      <w:marBottom w:val="0"/>
      <w:divBdr>
        <w:top w:val="none" w:sz="0" w:space="0" w:color="auto"/>
        <w:left w:val="none" w:sz="0" w:space="0" w:color="auto"/>
        <w:bottom w:val="none" w:sz="0" w:space="0" w:color="auto"/>
        <w:right w:val="none" w:sz="0" w:space="0" w:color="auto"/>
      </w:divBdr>
    </w:div>
    <w:div w:id="235634656">
      <w:bodyDiv w:val="1"/>
      <w:marLeft w:val="0"/>
      <w:marRight w:val="0"/>
      <w:marTop w:val="0"/>
      <w:marBottom w:val="0"/>
      <w:divBdr>
        <w:top w:val="none" w:sz="0" w:space="0" w:color="auto"/>
        <w:left w:val="none" w:sz="0" w:space="0" w:color="auto"/>
        <w:bottom w:val="none" w:sz="0" w:space="0" w:color="auto"/>
        <w:right w:val="none" w:sz="0" w:space="0" w:color="auto"/>
      </w:divBdr>
    </w:div>
    <w:div w:id="237248742">
      <w:bodyDiv w:val="1"/>
      <w:marLeft w:val="0"/>
      <w:marRight w:val="0"/>
      <w:marTop w:val="0"/>
      <w:marBottom w:val="0"/>
      <w:divBdr>
        <w:top w:val="none" w:sz="0" w:space="0" w:color="auto"/>
        <w:left w:val="none" w:sz="0" w:space="0" w:color="auto"/>
        <w:bottom w:val="none" w:sz="0" w:space="0" w:color="auto"/>
        <w:right w:val="none" w:sz="0" w:space="0" w:color="auto"/>
      </w:divBdr>
    </w:div>
    <w:div w:id="237440519">
      <w:bodyDiv w:val="1"/>
      <w:marLeft w:val="0"/>
      <w:marRight w:val="0"/>
      <w:marTop w:val="0"/>
      <w:marBottom w:val="0"/>
      <w:divBdr>
        <w:top w:val="none" w:sz="0" w:space="0" w:color="auto"/>
        <w:left w:val="none" w:sz="0" w:space="0" w:color="auto"/>
        <w:bottom w:val="none" w:sz="0" w:space="0" w:color="auto"/>
        <w:right w:val="none" w:sz="0" w:space="0" w:color="auto"/>
      </w:divBdr>
    </w:div>
    <w:div w:id="246694990">
      <w:bodyDiv w:val="1"/>
      <w:marLeft w:val="0"/>
      <w:marRight w:val="0"/>
      <w:marTop w:val="0"/>
      <w:marBottom w:val="0"/>
      <w:divBdr>
        <w:top w:val="none" w:sz="0" w:space="0" w:color="auto"/>
        <w:left w:val="none" w:sz="0" w:space="0" w:color="auto"/>
        <w:bottom w:val="none" w:sz="0" w:space="0" w:color="auto"/>
        <w:right w:val="none" w:sz="0" w:space="0" w:color="auto"/>
      </w:divBdr>
    </w:div>
    <w:div w:id="254825448">
      <w:bodyDiv w:val="1"/>
      <w:marLeft w:val="0"/>
      <w:marRight w:val="0"/>
      <w:marTop w:val="0"/>
      <w:marBottom w:val="0"/>
      <w:divBdr>
        <w:top w:val="none" w:sz="0" w:space="0" w:color="auto"/>
        <w:left w:val="none" w:sz="0" w:space="0" w:color="auto"/>
        <w:bottom w:val="none" w:sz="0" w:space="0" w:color="auto"/>
        <w:right w:val="none" w:sz="0" w:space="0" w:color="auto"/>
      </w:divBdr>
    </w:div>
    <w:div w:id="257563565">
      <w:bodyDiv w:val="1"/>
      <w:marLeft w:val="0"/>
      <w:marRight w:val="0"/>
      <w:marTop w:val="0"/>
      <w:marBottom w:val="0"/>
      <w:divBdr>
        <w:top w:val="none" w:sz="0" w:space="0" w:color="auto"/>
        <w:left w:val="none" w:sz="0" w:space="0" w:color="auto"/>
        <w:bottom w:val="none" w:sz="0" w:space="0" w:color="auto"/>
        <w:right w:val="none" w:sz="0" w:space="0" w:color="auto"/>
      </w:divBdr>
    </w:div>
    <w:div w:id="260336905">
      <w:bodyDiv w:val="1"/>
      <w:marLeft w:val="0"/>
      <w:marRight w:val="0"/>
      <w:marTop w:val="0"/>
      <w:marBottom w:val="0"/>
      <w:divBdr>
        <w:top w:val="none" w:sz="0" w:space="0" w:color="auto"/>
        <w:left w:val="none" w:sz="0" w:space="0" w:color="auto"/>
        <w:bottom w:val="none" w:sz="0" w:space="0" w:color="auto"/>
        <w:right w:val="none" w:sz="0" w:space="0" w:color="auto"/>
      </w:divBdr>
    </w:div>
    <w:div w:id="261185907">
      <w:bodyDiv w:val="1"/>
      <w:marLeft w:val="0"/>
      <w:marRight w:val="0"/>
      <w:marTop w:val="0"/>
      <w:marBottom w:val="0"/>
      <w:divBdr>
        <w:top w:val="none" w:sz="0" w:space="0" w:color="auto"/>
        <w:left w:val="none" w:sz="0" w:space="0" w:color="auto"/>
        <w:bottom w:val="none" w:sz="0" w:space="0" w:color="auto"/>
        <w:right w:val="none" w:sz="0" w:space="0" w:color="auto"/>
      </w:divBdr>
    </w:div>
    <w:div w:id="266081103">
      <w:bodyDiv w:val="1"/>
      <w:marLeft w:val="0"/>
      <w:marRight w:val="0"/>
      <w:marTop w:val="0"/>
      <w:marBottom w:val="0"/>
      <w:divBdr>
        <w:top w:val="none" w:sz="0" w:space="0" w:color="auto"/>
        <w:left w:val="none" w:sz="0" w:space="0" w:color="auto"/>
        <w:bottom w:val="none" w:sz="0" w:space="0" w:color="auto"/>
        <w:right w:val="none" w:sz="0" w:space="0" w:color="auto"/>
      </w:divBdr>
    </w:div>
    <w:div w:id="267663906">
      <w:bodyDiv w:val="1"/>
      <w:marLeft w:val="0"/>
      <w:marRight w:val="0"/>
      <w:marTop w:val="0"/>
      <w:marBottom w:val="0"/>
      <w:divBdr>
        <w:top w:val="none" w:sz="0" w:space="0" w:color="auto"/>
        <w:left w:val="none" w:sz="0" w:space="0" w:color="auto"/>
        <w:bottom w:val="none" w:sz="0" w:space="0" w:color="auto"/>
        <w:right w:val="none" w:sz="0" w:space="0" w:color="auto"/>
      </w:divBdr>
    </w:div>
    <w:div w:id="268126129">
      <w:bodyDiv w:val="1"/>
      <w:marLeft w:val="0"/>
      <w:marRight w:val="0"/>
      <w:marTop w:val="0"/>
      <w:marBottom w:val="0"/>
      <w:divBdr>
        <w:top w:val="none" w:sz="0" w:space="0" w:color="auto"/>
        <w:left w:val="none" w:sz="0" w:space="0" w:color="auto"/>
        <w:bottom w:val="none" w:sz="0" w:space="0" w:color="auto"/>
        <w:right w:val="none" w:sz="0" w:space="0" w:color="auto"/>
      </w:divBdr>
    </w:div>
    <w:div w:id="269968028">
      <w:bodyDiv w:val="1"/>
      <w:marLeft w:val="0"/>
      <w:marRight w:val="0"/>
      <w:marTop w:val="0"/>
      <w:marBottom w:val="0"/>
      <w:divBdr>
        <w:top w:val="none" w:sz="0" w:space="0" w:color="auto"/>
        <w:left w:val="none" w:sz="0" w:space="0" w:color="auto"/>
        <w:bottom w:val="none" w:sz="0" w:space="0" w:color="auto"/>
        <w:right w:val="none" w:sz="0" w:space="0" w:color="auto"/>
      </w:divBdr>
    </w:div>
    <w:div w:id="270094149">
      <w:bodyDiv w:val="1"/>
      <w:marLeft w:val="0"/>
      <w:marRight w:val="0"/>
      <w:marTop w:val="0"/>
      <w:marBottom w:val="0"/>
      <w:divBdr>
        <w:top w:val="none" w:sz="0" w:space="0" w:color="auto"/>
        <w:left w:val="none" w:sz="0" w:space="0" w:color="auto"/>
        <w:bottom w:val="none" w:sz="0" w:space="0" w:color="auto"/>
        <w:right w:val="none" w:sz="0" w:space="0" w:color="auto"/>
      </w:divBdr>
    </w:div>
    <w:div w:id="270432294">
      <w:bodyDiv w:val="1"/>
      <w:marLeft w:val="0"/>
      <w:marRight w:val="0"/>
      <w:marTop w:val="0"/>
      <w:marBottom w:val="0"/>
      <w:divBdr>
        <w:top w:val="none" w:sz="0" w:space="0" w:color="auto"/>
        <w:left w:val="none" w:sz="0" w:space="0" w:color="auto"/>
        <w:bottom w:val="none" w:sz="0" w:space="0" w:color="auto"/>
        <w:right w:val="none" w:sz="0" w:space="0" w:color="auto"/>
      </w:divBdr>
    </w:div>
    <w:div w:id="293830260">
      <w:bodyDiv w:val="1"/>
      <w:marLeft w:val="0"/>
      <w:marRight w:val="0"/>
      <w:marTop w:val="0"/>
      <w:marBottom w:val="0"/>
      <w:divBdr>
        <w:top w:val="none" w:sz="0" w:space="0" w:color="auto"/>
        <w:left w:val="none" w:sz="0" w:space="0" w:color="auto"/>
        <w:bottom w:val="none" w:sz="0" w:space="0" w:color="auto"/>
        <w:right w:val="none" w:sz="0" w:space="0" w:color="auto"/>
      </w:divBdr>
    </w:div>
    <w:div w:id="299499975">
      <w:bodyDiv w:val="1"/>
      <w:marLeft w:val="0"/>
      <w:marRight w:val="0"/>
      <w:marTop w:val="0"/>
      <w:marBottom w:val="0"/>
      <w:divBdr>
        <w:top w:val="none" w:sz="0" w:space="0" w:color="auto"/>
        <w:left w:val="none" w:sz="0" w:space="0" w:color="auto"/>
        <w:bottom w:val="none" w:sz="0" w:space="0" w:color="auto"/>
        <w:right w:val="none" w:sz="0" w:space="0" w:color="auto"/>
      </w:divBdr>
    </w:div>
    <w:div w:id="304437274">
      <w:bodyDiv w:val="1"/>
      <w:marLeft w:val="0"/>
      <w:marRight w:val="0"/>
      <w:marTop w:val="0"/>
      <w:marBottom w:val="0"/>
      <w:divBdr>
        <w:top w:val="none" w:sz="0" w:space="0" w:color="auto"/>
        <w:left w:val="none" w:sz="0" w:space="0" w:color="auto"/>
        <w:bottom w:val="none" w:sz="0" w:space="0" w:color="auto"/>
        <w:right w:val="none" w:sz="0" w:space="0" w:color="auto"/>
      </w:divBdr>
    </w:div>
    <w:div w:id="306210781">
      <w:bodyDiv w:val="1"/>
      <w:marLeft w:val="0"/>
      <w:marRight w:val="0"/>
      <w:marTop w:val="0"/>
      <w:marBottom w:val="0"/>
      <w:divBdr>
        <w:top w:val="none" w:sz="0" w:space="0" w:color="auto"/>
        <w:left w:val="none" w:sz="0" w:space="0" w:color="auto"/>
        <w:bottom w:val="none" w:sz="0" w:space="0" w:color="auto"/>
        <w:right w:val="none" w:sz="0" w:space="0" w:color="auto"/>
      </w:divBdr>
    </w:div>
    <w:div w:id="309940609">
      <w:bodyDiv w:val="1"/>
      <w:marLeft w:val="0"/>
      <w:marRight w:val="0"/>
      <w:marTop w:val="0"/>
      <w:marBottom w:val="0"/>
      <w:divBdr>
        <w:top w:val="none" w:sz="0" w:space="0" w:color="auto"/>
        <w:left w:val="none" w:sz="0" w:space="0" w:color="auto"/>
        <w:bottom w:val="none" w:sz="0" w:space="0" w:color="auto"/>
        <w:right w:val="none" w:sz="0" w:space="0" w:color="auto"/>
      </w:divBdr>
    </w:div>
    <w:div w:id="323358331">
      <w:bodyDiv w:val="1"/>
      <w:marLeft w:val="0"/>
      <w:marRight w:val="0"/>
      <w:marTop w:val="0"/>
      <w:marBottom w:val="0"/>
      <w:divBdr>
        <w:top w:val="none" w:sz="0" w:space="0" w:color="auto"/>
        <w:left w:val="none" w:sz="0" w:space="0" w:color="auto"/>
        <w:bottom w:val="none" w:sz="0" w:space="0" w:color="auto"/>
        <w:right w:val="none" w:sz="0" w:space="0" w:color="auto"/>
      </w:divBdr>
    </w:div>
    <w:div w:id="324282901">
      <w:bodyDiv w:val="1"/>
      <w:marLeft w:val="0"/>
      <w:marRight w:val="0"/>
      <w:marTop w:val="0"/>
      <w:marBottom w:val="0"/>
      <w:divBdr>
        <w:top w:val="none" w:sz="0" w:space="0" w:color="auto"/>
        <w:left w:val="none" w:sz="0" w:space="0" w:color="auto"/>
        <w:bottom w:val="none" w:sz="0" w:space="0" w:color="auto"/>
        <w:right w:val="none" w:sz="0" w:space="0" w:color="auto"/>
      </w:divBdr>
    </w:div>
    <w:div w:id="325209050">
      <w:bodyDiv w:val="1"/>
      <w:marLeft w:val="0"/>
      <w:marRight w:val="0"/>
      <w:marTop w:val="0"/>
      <w:marBottom w:val="0"/>
      <w:divBdr>
        <w:top w:val="none" w:sz="0" w:space="0" w:color="auto"/>
        <w:left w:val="none" w:sz="0" w:space="0" w:color="auto"/>
        <w:bottom w:val="none" w:sz="0" w:space="0" w:color="auto"/>
        <w:right w:val="none" w:sz="0" w:space="0" w:color="auto"/>
      </w:divBdr>
    </w:div>
    <w:div w:id="325400569">
      <w:bodyDiv w:val="1"/>
      <w:marLeft w:val="0"/>
      <w:marRight w:val="0"/>
      <w:marTop w:val="0"/>
      <w:marBottom w:val="0"/>
      <w:divBdr>
        <w:top w:val="none" w:sz="0" w:space="0" w:color="auto"/>
        <w:left w:val="none" w:sz="0" w:space="0" w:color="auto"/>
        <w:bottom w:val="none" w:sz="0" w:space="0" w:color="auto"/>
        <w:right w:val="none" w:sz="0" w:space="0" w:color="auto"/>
      </w:divBdr>
    </w:div>
    <w:div w:id="327758749">
      <w:bodyDiv w:val="1"/>
      <w:marLeft w:val="0"/>
      <w:marRight w:val="0"/>
      <w:marTop w:val="0"/>
      <w:marBottom w:val="0"/>
      <w:divBdr>
        <w:top w:val="none" w:sz="0" w:space="0" w:color="auto"/>
        <w:left w:val="none" w:sz="0" w:space="0" w:color="auto"/>
        <w:bottom w:val="none" w:sz="0" w:space="0" w:color="auto"/>
        <w:right w:val="none" w:sz="0" w:space="0" w:color="auto"/>
      </w:divBdr>
    </w:div>
    <w:div w:id="332419195">
      <w:bodyDiv w:val="1"/>
      <w:marLeft w:val="0"/>
      <w:marRight w:val="0"/>
      <w:marTop w:val="0"/>
      <w:marBottom w:val="0"/>
      <w:divBdr>
        <w:top w:val="none" w:sz="0" w:space="0" w:color="auto"/>
        <w:left w:val="none" w:sz="0" w:space="0" w:color="auto"/>
        <w:bottom w:val="none" w:sz="0" w:space="0" w:color="auto"/>
        <w:right w:val="none" w:sz="0" w:space="0" w:color="auto"/>
      </w:divBdr>
    </w:div>
    <w:div w:id="334067124">
      <w:bodyDiv w:val="1"/>
      <w:marLeft w:val="0"/>
      <w:marRight w:val="0"/>
      <w:marTop w:val="0"/>
      <w:marBottom w:val="0"/>
      <w:divBdr>
        <w:top w:val="none" w:sz="0" w:space="0" w:color="auto"/>
        <w:left w:val="none" w:sz="0" w:space="0" w:color="auto"/>
        <w:bottom w:val="none" w:sz="0" w:space="0" w:color="auto"/>
        <w:right w:val="none" w:sz="0" w:space="0" w:color="auto"/>
      </w:divBdr>
    </w:div>
    <w:div w:id="337005481">
      <w:bodyDiv w:val="1"/>
      <w:marLeft w:val="0"/>
      <w:marRight w:val="0"/>
      <w:marTop w:val="0"/>
      <w:marBottom w:val="0"/>
      <w:divBdr>
        <w:top w:val="none" w:sz="0" w:space="0" w:color="auto"/>
        <w:left w:val="none" w:sz="0" w:space="0" w:color="auto"/>
        <w:bottom w:val="none" w:sz="0" w:space="0" w:color="auto"/>
        <w:right w:val="none" w:sz="0" w:space="0" w:color="auto"/>
      </w:divBdr>
    </w:div>
    <w:div w:id="337149775">
      <w:bodyDiv w:val="1"/>
      <w:marLeft w:val="0"/>
      <w:marRight w:val="0"/>
      <w:marTop w:val="0"/>
      <w:marBottom w:val="0"/>
      <w:divBdr>
        <w:top w:val="none" w:sz="0" w:space="0" w:color="auto"/>
        <w:left w:val="none" w:sz="0" w:space="0" w:color="auto"/>
        <w:bottom w:val="none" w:sz="0" w:space="0" w:color="auto"/>
        <w:right w:val="none" w:sz="0" w:space="0" w:color="auto"/>
      </w:divBdr>
    </w:div>
    <w:div w:id="339701498">
      <w:bodyDiv w:val="1"/>
      <w:marLeft w:val="0"/>
      <w:marRight w:val="0"/>
      <w:marTop w:val="0"/>
      <w:marBottom w:val="0"/>
      <w:divBdr>
        <w:top w:val="none" w:sz="0" w:space="0" w:color="auto"/>
        <w:left w:val="none" w:sz="0" w:space="0" w:color="auto"/>
        <w:bottom w:val="none" w:sz="0" w:space="0" w:color="auto"/>
        <w:right w:val="none" w:sz="0" w:space="0" w:color="auto"/>
      </w:divBdr>
    </w:div>
    <w:div w:id="342558813">
      <w:bodyDiv w:val="1"/>
      <w:marLeft w:val="0"/>
      <w:marRight w:val="0"/>
      <w:marTop w:val="0"/>
      <w:marBottom w:val="0"/>
      <w:divBdr>
        <w:top w:val="none" w:sz="0" w:space="0" w:color="auto"/>
        <w:left w:val="none" w:sz="0" w:space="0" w:color="auto"/>
        <w:bottom w:val="none" w:sz="0" w:space="0" w:color="auto"/>
        <w:right w:val="none" w:sz="0" w:space="0" w:color="auto"/>
      </w:divBdr>
    </w:div>
    <w:div w:id="346299144">
      <w:bodyDiv w:val="1"/>
      <w:marLeft w:val="0"/>
      <w:marRight w:val="0"/>
      <w:marTop w:val="0"/>
      <w:marBottom w:val="0"/>
      <w:divBdr>
        <w:top w:val="none" w:sz="0" w:space="0" w:color="auto"/>
        <w:left w:val="none" w:sz="0" w:space="0" w:color="auto"/>
        <w:bottom w:val="none" w:sz="0" w:space="0" w:color="auto"/>
        <w:right w:val="none" w:sz="0" w:space="0" w:color="auto"/>
      </w:divBdr>
    </w:div>
    <w:div w:id="348219480">
      <w:bodyDiv w:val="1"/>
      <w:marLeft w:val="0"/>
      <w:marRight w:val="0"/>
      <w:marTop w:val="0"/>
      <w:marBottom w:val="0"/>
      <w:divBdr>
        <w:top w:val="none" w:sz="0" w:space="0" w:color="auto"/>
        <w:left w:val="none" w:sz="0" w:space="0" w:color="auto"/>
        <w:bottom w:val="none" w:sz="0" w:space="0" w:color="auto"/>
        <w:right w:val="none" w:sz="0" w:space="0" w:color="auto"/>
      </w:divBdr>
    </w:div>
    <w:div w:id="354964914">
      <w:bodyDiv w:val="1"/>
      <w:marLeft w:val="0"/>
      <w:marRight w:val="0"/>
      <w:marTop w:val="0"/>
      <w:marBottom w:val="0"/>
      <w:divBdr>
        <w:top w:val="none" w:sz="0" w:space="0" w:color="auto"/>
        <w:left w:val="none" w:sz="0" w:space="0" w:color="auto"/>
        <w:bottom w:val="none" w:sz="0" w:space="0" w:color="auto"/>
        <w:right w:val="none" w:sz="0" w:space="0" w:color="auto"/>
      </w:divBdr>
    </w:div>
    <w:div w:id="357396040">
      <w:bodyDiv w:val="1"/>
      <w:marLeft w:val="0"/>
      <w:marRight w:val="0"/>
      <w:marTop w:val="0"/>
      <w:marBottom w:val="0"/>
      <w:divBdr>
        <w:top w:val="none" w:sz="0" w:space="0" w:color="auto"/>
        <w:left w:val="none" w:sz="0" w:space="0" w:color="auto"/>
        <w:bottom w:val="none" w:sz="0" w:space="0" w:color="auto"/>
        <w:right w:val="none" w:sz="0" w:space="0" w:color="auto"/>
      </w:divBdr>
    </w:div>
    <w:div w:id="361369873">
      <w:bodyDiv w:val="1"/>
      <w:marLeft w:val="0"/>
      <w:marRight w:val="0"/>
      <w:marTop w:val="0"/>
      <w:marBottom w:val="0"/>
      <w:divBdr>
        <w:top w:val="none" w:sz="0" w:space="0" w:color="auto"/>
        <w:left w:val="none" w:sz="0" w:space="0" w:color="auto"/>
        <w:bottom w:val="none" w:sz="0" w:space="0" w:color="auto"/>
        <w:right w:val="none" w:sz="0" w:space="0" w:color="auto"/>
      </w:divBdr>
    </w:div>
    <w:div w:id="369569069">
      <w:bodyDiv w:val="1"/>
      <w:marLeft w:val="0"/>
      <w:marRight w:val="0"/>
      <w:marTop w:val="0"/>
      <w:marBottom w:val="0"/>
      <w:divBdr>
        <w:top w:val="none" w:sz="0" w:space="0" w:color="auto"/>
        <w:left w:val="none" w:sz="0" w:space="0" w:color="auto"/>
        <w:bottom w:val="none" w:sz="0" w:space="0" w:color="auto"/>
        <w:right w:val="none" w:sz="0" w:space="0" w:color="auto"/>
      </w:divBdr>
    </w:div>
    <w:div w:id="371733255">
      <w:bodyDiv w:val="1"/>
      <w:marLeft w:val="0"/>
      <w:marRight w:val="0"/>
      <w:marTop w:val="0"/>
      <w:marBottom w:val="0"/>
      <w:divBdr>
        <w:top w:val="none" w:sz="0" w:space="0" w:color="auto"/>
        <w:left w:val="none" w:sz="0" w:space="0" w:color="auto"/>
        <w:bottom w:val="none" w:sz="0" w:space="0" w:color="auto"/>
        <w:right w:val="none" w:sz="0" w:space="0" w:color="auto"/>
      </w:divBdr>
    </w:div>
    <w:div w:id="372072048">
      <w:bodyDiv w:val="1"/>
      <w:marLeft w:val="0"/>
      <w:marRight w:val="0"/>
      <w:marTop w:val="0"/>
      <w:marBottom w:val="0"/>
      <w:divBdr>
        <w:top w:val="none" w:sz="0" w:space="0" w:color="auto"/>
        <w:left w:val="none" w:sz="0" w:space="0" w:color="auto"/>
        <w:bottom w:val="none" w:sz="0" w:space="0" w:color="auto"/>
        <w:right w:val="none" w:sz="0" w:space="0" w:color="auto"/>
      </w:divBdr>
    </w:div>
    <w:div w:id="374280175">
      <w:bodyDiv w:val="1"/>
      <w:marLeft w:val="0"/>
      <w:marRight w:val="0"/>
      <w:marTop w:val="0"/>
      <w:marBottom w:val="0"/>
      <w:divBdr>
        <w:top w:val="none" w:sz="0" w:space="0" w:color="auto"/>
        <w:left w:val="none" w:sz="0" w:space="0" w:color="auto"/>
        <w:bottom w:val="none" w:sz="0" w:space="0" w:color="auto"/>
        <w:right w:val="none" w:sz="0" w:space="0" w:color="auto"/>
      </w:divBdr>
    </w:div>
    <w:div w:id="375396354">
      <w:bodyDiv w:val="1"/>
      <w:marLeft w:val="0"/>
      <w:marRight w:val="0"/>
      <w:marTop w:val="0"/>
      <w:marBottom w:val="0"/>
      <w:divBdr>
        <w:top w:val="none" w:sz="0" w:space="0" w:color="auto"/>
        <w:left w:val="none" w:sz="0" w:space="0" w:color="auto"/>
        <w:bottom w:val="none" w:sz="0" w:space="0" w:color="auto"/>
        <w:right w:val="none" w:sz="0" w:space="0" w:color="auto"/>
      </w:divBdr>
    </w:div>
    <w:div w:id="375547556">
      <w:bodyDiv w:val="1"/>
      <w:marLeft w:val="0"/>
      <w:marRight w:val="0"/>
      <w:marTop w:val="0"/>
      <w:marBottom w:val="0"/>
      <w:divBdr>
        <w:top w:val="none" w:sz="0" w:space="0" w:color="auto"/>
        <w:left w:val="none" w:sz="0" w:space="0" w:color="auto"/>
        <w:bottom w:val="none" w:sz="0" w:space="0" w:color="auto"/>
        <w:right w:val="none" w:sz="0" w:space="0" w:color="auto"/>
      </w:divBdr>
    </w:div>
    <w:div w:id="375617526">
      <w:bodyDiv w:val="1"/>
      <w:marLeft w:val="0"/>
      <w:marRight w:val="0"/>
      <w:marTop w:val="0"/>
      <w:marBottom w:val="0"/>
      <w:divBdr>
        <w:top w:val="none" w:sz="0" w:space="0" w:color="auto"/>
        <w:left w:val="none" w:sz="0" w:space="0" w:color="auto"/>
        <w:bottom w:val="none" w:sz="0" w:space="0" w:color="auto"/>
        <w:right w:val="none" w:sz="0" w:space="0" w:color="auto"/>
      </w:divBdr>
    </w:div>
    <w:div w:id="378092596">
      <w:bodyDiv w:val="1"/>
      <w:marLeft w:val="0"/>
      <w:marRight w:val="0"/>
      <w:marTop w:val="0"/>
      <w:marBottom w:val="0"/>
      <w:divBdr>
        <w:top w:val="none" w:sz="0" w:space="0" w:color="auto"/>
        <w:left w:val="none" w:sz="0" w:space="0" w:color="auto"/>
        <w:bottom w:val="none" w:sz="0" w:space="0" w:color="auto"/>
        <w:right w:val="none" w:sz="0" w:space="0" w:color="auto"/>
      </w:divBdr>
    </w:div>
    <w:div w:id="379131206">
      <w:bodyDiv w:val="1"/>
      <w:marLeft w:val="0"/>
      <w:marRight w:val="0"/>
      <w:marTop w:val="0"/>
      <w:marBottom w:val="0"/>
      <w:divBdr>
        <w:top w:val="none" w:sz="0" w:space="0" w:color="auto"/>
        <w:left w:val="none" w:sz="0" w:space="0" w:color="auto"/>
        <w:bottom w:val="none" w:sz="0" w:space="0" w:color="auto"/>
        <w:right w:val="none" w:sz="0" w:space="0" w:color="auto"/>
      </w:divBdr>
    </w:div>
    <w:div w:id="380910515">
      <w:bodyDiv w:val="1"/>
      <w:marLeft w:val="0"/>
      <w:marRight w:val="0"/>
      <w:marTop w:val="0"/>
      <w:marBottom w:val="0"/>
      <w:divBdr>
        <w:top w:val="none" w:sz="0" w:space="0" w:color="auto"/>
        <w:left w:val="none" w:sz="0" w:space="0" w:color="auto"/>
        <w:bottom w:val="none" w:sz="0" w:space="0" w:color="auto"/>
        <w:right w:val="none" w:sz="0" w:space="0" w:color="auto"/>
      </w:divBdr>
    </w:div>
    <w:div w:id="381636634">
      <w:bodyDiv w:val="1"/>
      <w:marLeft w:val="0"/>
      <w:marRight w:val="0"/>
      <w:marTop w:val="0"/>
      <w:marBottom w:val="0"/>
      <w:divBdr>
        <w:top w:val="none" w:sz="0" w:space="0" w:color="auto"/>
        <w:left w:val="none" w:sz="0" w:space="0" w:color="auto"/>
        <w:bottom w:val="none" w:sz="0" w:space="0" w:color="auto"/>
        <w:right w:val="none" w:sz="0" w:space="0" w:color="auto"/>
      </w:divBdr>
    </w:div>
    <w:div w:id="386688808">
      <w:bodyDiv w:val="1"/>
      <w:marLeft w:val="0"/>
      <w:marRight w:val="0"/>
      <w:marTop w:val="0"/>
      <w:marBottom w:val="0"/>
      <w:divBdr>
        <w:top w:val="none" w:sz="0" w:space="0" w:color="auto"/>
        <w:left w:val="none" w:sz="0" w:space="0" w:color="auto"/>
        <w:bottom w:val="none" w:sz="0" w:space="0" w:color="auto"/>
        <w:right w:val="none" w:sz="0" w:space="0" w:color="auto"/>
      </w:divBdr>
    </w:div>
    <w:div w:id="390269373">
      <w:bodyDiv w:val="1"/>
      <w:marLeft w:val="0"/>
      <w:marRight w:val="0"/>
      <w:marTop w:val="0"/>
      <w:marBottom w:val="0"/>
      <w:divBdr>
        <w:top w:val="none" w:sz="0" w:space="0" w:color="auto"/>
        <w:left w:val="none" w:sz="0" w:space="0" w:color="auto"/>
        <w:bottom w:val="none" w:sz="0" w:space="0" w:color="auto"/>
        <w:right w:val="none" w:sz="0" w:space="0" w:color="auto"/>
      </w:divBdr>
    </w:div>
    <w:div w:id="391317161">
      <w:bodyDiv w:val="1"/>
      <w:marLeft w:val="0"/>
      <w:marRight w:val="0"/>
      <w:marTop w:val="0"/>
      <w:marBottom w:val="0"/>
      <w:divBdr>
        <w:top w:val="none" w:sz="0" w:space="0" w:color="auto"/>
        <w:left w:val="none" w:sz="0" w:space="0" w:color="auto"/>
        <w:bottom w:val="none" w:sz="0" w:space="0" w:color="auto"/>
        <w:right w:val="none" w:sz="0" w:space="0" w:color="auto"/>
      </w:divBdr>
    </w:div>
    <w:div w:id="395393667">
      <w:bodyDiv w:val="1"/>
      <w:marLeft w:val="0"/>
      <w:marRight w:val="0"/>
      <w:marTop w:val="0"/>
      <w:marBottom w:val="0"/>
      <w:divBdr>
        <w:top w:val="none" w:sz="0" w:space="0" w:color="auto"/>
        <w:left w:val="none" w:sz="0" w:space="0" w:color="auto"/>
        <w:bottom w:val="none" w:sz="0" w:space="0" w:color="auto"/>
        <w:right w:val="none" w:sz="0" w:space="0" w:color="auto"/>
      </w:divBdr>
    </w:div>
    <w:div w:id="404108309">
      <w:bodyDiv w:val="1"/>
      <w:marLeft w:val="0"/>
      <w:marRight w:val="0"/>
      <w:marTop w:val="0"/>
      <w:marBottom w:val="0"/>
      <w:divBdr>
        <w:top w:val="none" w:sz="0" w:space="0" w:color="auto"/>
        <w:left w:val="none" w:sz="0" w:space="0" w:color="auto"/>
        <w:bottom w:val="none" w:sz="0" w:space="0" w:color="auto"/>
        <w:right w:val="none" w:sz="0" w:space="0" w:color="auto"/>
      </w:divBdr>
    </w:div>
    <w:div w:id="405224204">
      <w:bodyDiv w:val="1"/>
      <w:marLeft w:val="0"/>
      <w:marRight w:val="0"/>
      <w:marTop w:val="0"/>
      <w:marBottom w:val="0"/>
      <w:divBdr>
        <w:top w:val="none" w:sz="0" w:space="0" w:color="auto"/>
        <w:left w:val="none" w:sz="0" w:space="0" w:color="auto"/>
        <w:bottom w:val="none" w:sz="0" w:space="0" w:color="auto"/>
        <w:right w:val="none" w:sz="0" w:space="0" w:color="auto"/>
      </w:divBdr>
    </w:div>
    <w:div w:id="414085340">
      <w:bodyDiv w:val="1"/>
      <w:marLeft w:val="0"/>
      <w:marRight w:val="0"/>
      <w:marTop w:val="0"/>
      <w:marBottom w:val="0"/>
      <w:divBdr>
        <w:top w:val="none" w:sz="0" w:space="0" w:color="auto"/>
        <w:left w:val="none" w:sz="0" w:space="0" w:color="auto"/>
        <w:bottom w:val="none" w:sz="0" w:space="0" w:color="auto"/>
        <w:right w:val="none" w:sz="0" w:space="0" w:color="auto"/>
      </w:divBdr>
    </w:div>
    <w:div w:id="416023704">
      <w:bodyDiv w:val="1"/>
      <w:marLeft w:val="0"/>
      <w:marRight w:val="0"/>
      <w:marTop w:val="0"/>
      <w:marBottom w:val="0"/>
      <w:divBdr>
        <w:top w:val="none" w:sz="0" w:space="0" w:color="auto"/>
        <w:left w:val="none" w:sz="0" w:space="0" w:color="auto"/>
        <w:bottom w:val="none" w:sz="0" w:space="0" w:color="auto"/>
        <w:right w:val="none" w:sz="0" w:space="0" w:color="auto"/>
      </w:divBdr>
    </w:div>
    <w:div w:id="423066955">
      <w:bodyDiv w:val="1"/>
      <w:marLeft w:val="0"/>
      <w:marRight w:val="0"/>
      <w:marTop w:val="0"/>
      <w:marBottom w:val="0"/>
      <w:divBdr>
        <w:top w:val="none" w:sz="0" w:space="0" w:color="auto"/>
        <w:left w:val="none" w:sz="0" w:space="0" w:color="auto"/>
        <w:bottom w:val="none" w:sz="0" w:space="0" w:color="auto"/>
        <w:right w:val="none" w:sz="0" w:space="0" w:color="auto"/>
      </w:divBdr>
    </w:div>
    <w:div w:id="433138803">
      <w:bodyDiv w:val="1"/>
      <w:marLeft w:val="0"/>
      <w:marRight w:val="0"/>
      <w:marTop w:val="0"/>
      <w:marBottom w:val="0"/>
      <w:divBdr>
        <w:top w:val="none" w:sz="0" w:space="0" w:color="auto"/>
        <w:left w:val="none" w:sz="0" w:space="0" w:color="auto"/>
        <w:bottom w:val="none" w:sz="0" w:space="0" w:color="auto"/>
        <w:right w:val="none" w:sz="0" w:space="0" w:color="auto"/>
      </w:divBdr>
    </w:div>
    <w:div w:id="437065588">
      <w:bodyDiv w:val="1"/>
      <w:marLeft w:val="0"/>
      <w:marRight w:val="0"/>
      <w:marTop w:val="0"/>
      <w:marBottom w:val="0"/>
      <w:divBdr>
        <w:top w:val="none" w:sz="0" w:space="0" w:color="auto"/>
        <w:left w:val="none" w:sz="0" w:space="0" w:color="auto"/>
        <w:bottom w:val="none" w:sz="0" w:space="0" w:color="auto"/>
        <w:right w:val="none" w:sz="0" w:space="0" w:color="auto"/>
      </w:divBdr>
    </w:div>
    <w:div w:id="442576369">
      <w:bodyDiv w:val="1"/>
      <w:marLeft w:val="0"/>
      <w:marRight w:val="0"/>
      <w:marTop w:val="0"/>
      <w:marBottom w:val="0"/>
      <w:divBdr>
        <w:top w:val="none" w:sz="0" w:space="0" w:color="auto"/>
        <w:left w:val="none" w:sz="0" w:space="0" w:color="auto"/>
        <w:bottom w:val="none" w:sz="0" w:space="0" w:color="auto"/>
        <w:right w:val="none" w:sz="0" w:space="0" w:color="auto"/>
      </w:divBdr>
    </w:div>
    <w:div w:id="449671053">
      <w:bodyDiv w:val="1"/>
      <w:marLeft w:val="0"/>
      <w:marRight w:val="0"/>
      <w:marTop w:val="0"/>
      <w:marBottom w:val="0"/>
      <w:divBdr>
        <w:top w:val="none" w:sz="0" w:space="0" w:color="auto"/>
        <w:left w:val="none" w:sz="0" w:space="0" w:color="auto"/>
        <w:bottom w:val="none" w:sz="0" w:space="0" w:color="auto"/>
        <w:right w:val="none" w:sz="0" w:space="0" w:color="auto"/>
      </w:divBdr>
    </w:div>
    <w:div w:id="451556833">
      <w:bodyDiv w:val="1"/>
      <w:marLeft w:val="0"/>
      <w:marRight w:val="0"/>
      <w:marTop w:val="0"/>
      <w:marBottom w:val="0"/>
      <w:divBdr>
        <w:top w:val="none" w:sz="0" w:space="0" w:color="auto"/>
        <w:left w:val="none" w:sz="0" w:space="0" w:color="auto"/>
        <w:bottom w:val="none" w:sz="0" w:space="0" w:color="auto"/>
        <w:right w:val="none" w:sz="0" w:space="0" w:color="auto"/>
      </w:divBdr>
    </w:div>
    <w:div w:id="453985253">
      <w:bodyDiv w:val="1"/>
      <w:marLeft w:val="0"/>
      <w:marRight w:val="0"/>
      <w:marTop w:val="0"/>
      <w:marBottom w:val="0"/>
      <w:divBdr>
        <w:top w:val="none" w:sz="0" w:space="0" w:color="auto"/>
        <w:left w:val="none" w:sz="0" w:space="0" w:color="auto"/>
        <w:bottom w:val="none" w:sz="0" w:space="0" w:color="auto"/>
        <w:right w:val="none" w:sz="0" w:space="0" w:color="auto"/>
      </w:divBdr>
    </w:div>
    <w:div w:id="467629580">
      <w:bodyDiv w:val="1"/>
      <w:marLeft w:val="0"/>
      <w:marRight w:val="0"/>
      <w:marTop w:val="0"/>
      <w:marBottom w:val="0"/>
      <w:divBdr>
        <w:top w:val="none" w:sz="0" w:space="0" w:color="auto"/>
        <w:left w:val="none" w:sz="0" w:space="0" w:color="auto"/>
        <w:bottom w:val="none" w:sz="0" w:space="0" w:color="auto"/>
        <w:right w:val="none" w:sz="0" w:space="0" w:color="auto"/>
      </w:divBdr>
    </w:div>
    <w:div w:id="480315854">
      <w:bodyDiv w:val="1"/>
      <w:marLeft w:val="0"/>
      <w:marRight w:val="0"/>
      <w:marTop w:val="0"/>
      <w:marBottom w:val="0"/>
      <w:divBdr>
        <w:top w:val="none" w:sz="0" w:space="0" w:color="auto"/>
        <w:left w:val="none" w:sz="0" w:space="0" w:color="auto"/>
        <w:bottom w:val="none" w:sz="0" w:space="0" w:color="auto"/>
        <w:right w:val="none" w:sz="0" w:space="0" w:color="auto"/>
      </w:divBdr>
    </w:div>
    <w:div w:id="480460621">
      <w:bodyDiv w:val="1"/>
      <w:marLeft w:val="0"/>
      <w:marRight w:val="0"/>
      <w:marTop w:val="0"/>
      <w:marBottom w:val="0"/>
      <w:divBdr>
        <w:top w:val="none" w:sz="0" w:space="0" w:color="auto"/>
        <w:left w:val="none" w:sz="0" w:space="0" w:color="auto"/>
        <w:bottom w:val="none" w:sz="0" w:space="0" w:color="auto"/>
        <w:right w:val="none" w:sz="0" w:space="0" w:color="auto"/>
      </w:divBdr>
    </w:div>
    <w:div w:id="480776742">
      <w:bodyDiv w:val="1"/>
      <w:marLeft w:val="0"/>
      <w:marRight w:val="0"/>
      <w:marTop w:val="0"/>
      <w:marBottom w:val="0"/>
      <w:divBdr>
        <w:top w:val="none" w:sz="0" w:space="0" w:color="auto"/>
        <w:left w:val="none" w:sz="0" w:space="0" w:color="auto"/>
        <w:bottom w:val="none" w:sz="0" w:space="0" w:color="auto"/>
        <w:right w:val="none" w:sz="0" w:space="0" w:color="auto"/>
      </w:divBdr>
    </w:div>
    <w:div w:id="481894642">
      <w:bodyDiv w:val="1"/>
      <w:marLeft w:val="0"/>
      <w:marRight w:val="0"/>
      <w:marTop w:val="0"/>
      <w:marBottom w:val="0"/>
      <w:divBdr>
        <w:top w:val="none" w:sz="0" w:space="0" w:color="auto"/>
        <w:left w:val="none" w:sz="0" w:space="0" w:color="auto"/>
        <w:bottom w:val="none" w:sz="0" w:space="0" w:color="auto"/>
        <w:right w:val="none" w:sz="0" w:space="0" w:color="auto"/>
      </w:divBdr>
    </w:div>
    <w:div w:id="489299034">
      <w:bodyDiv w:val="1"/>
      <w:marLeft w:val="0"/>
      <w:marRight w:val="0"/>
      <w:marTop w:val="0"/>
      <w:marBottom w:val="0"/>
      <w:divBdr>
        <w:top w:val="none" w:sz="0" w:space="0" w:color="auto"/>
        <w:left w:val="none" w:sz="0" w:space="0" w:color="auto"/>
        <w:bottom w:val="none" w:sz="0" w:space="0" w:color="auto"/>
        <w:right w:val="none" w:sz="0" w:space="0" w:color="auto"/>
      </w:divBdr>
    </w:div>
    <w:div w:id="497886114">
      <w:bodyDiv w:val="1"/>
      <w:marLeft w:val="0"/>
      <w:marRight w:val="0"/>
      <w:marTop w:val="0"/>
      <w:marBottom w:val="0"/>
      <w:divBdr>
        <w:top w:val="none" w:sz="0" w:space="0" w:color="auto"/>
        <w:left w:val="none" w:sz="0" w:space="0" w:color="auto"/>
        <w:bottom w:val="none" w:sz="0" w:space="0" w:color="auto"/>
        <w:right w:val="none" w:sz="0" w:space="0" w:color="auto"/>
      </w:divBdr>
    </w:div>
    <w:div w:id="504590416">
      <w:bodyDiv w:val="1"/>
      <w:marLeft w:val="0"/>
      <w:marRight w:val="0"/>
      <w:marTop w:val="0"/>
      <w:marBottom w:val="0"/>
      <w:divBdr>
        <w:top w:val="none" w:sz="0" w:space="0" w:color="auto"/>
        <w:left w:val="none" w:sz="0" w:space="0" w:color="auto"/>
        <w:bottom w:val="none" w:sz="0" w:space="0" w:color="auto"/>
        <w:right w:val="none" w:sz="0" w:space="0" w:color="auto"/>
      </w:divBdr>
    </w:div>
    <w:div w:id="505286106">
      <w:bodyDiv w:val="1"/>
      <w:marLeft w:val="0"/>
      <w:marRight w:val="0"/>
      <w:marTop w:val="0"/>
      <w:marBottom w:val="0"/>
      <w:divBdr>
        <w:top w:val="none" w:sz="0" w:space="0" w:color="auto"/>
        <w:left w:val="none" w:sz="0" w:space="0" w:color="auto"/>
        <w:bottom w:val="none" w:sz="0" w:space="0" w:color="auto"/>
        <w:right w:val="none" w:sz="0" w:space="0" w:color="auto"/>
      </w:divBdr>
    </w:div>
    <w:div w:id="507987559">
      <w:bodyDiv w:val="1"/>
      <w:marLeft w:val="0"/>
      <w:marRight w:val="0"/>
      <w:marTop w:val="0"/>
      <w:marBottom w:val="0"/>
      <w:divBdr>
        <w:top w:val="none" w:sz="0" w:space="0" w:color="auto"/>
        <w:left w:val="none" w:sz="0" w:space="0" w:color="auto"/>
        <w:bottom w:val="none" w:sz="0" w:space="0" w:color="auto"/>
        <w:right w:val="none" w:sz="0" w:space="0" w:color="auto"/>
      </w:divBdr>
    </w:div>
    <w:div w:id="520972820">
      <w:bodyDiv w:val="1"/>
      <w:marLeft w:val="0"/>
      <w:marRight w:val="0"/>
      <w:marTop w:val="0"/>
      <w:marBottom w:val="0"/>
      <w:divBdr>
        <w:top w:val="none" w:sz="0" w:space="0" w:color="auto"/>
        <w:left w:val="none" w:sz="0" w:space="0" w:color="auto"/>
        <w:bottom w:val="none" w:sz="0" w:space="0" w:color="auto"/>
        <w:right w:val="none" w:sz="0" w:space="0" w:color="auto"/>
      </w:divBdr>
    </w:div>
    <w:div w:id="525220749">
      <w:bodyDiv w:val="1"/>
      <w:marLeft w:val="0"/>
      <w:marRight w:val="0"/>
      <w:marTop w:val="0"/>
      <w:marBottom w:val="0"/>
      <w:divBdr>
        <w:top w:val="none" w:sz="0" w:space="0" w:color="auto"/>
        <w:left w:val="none" w:sz="0" w:space="0" w:color="auto"/>
        <w:bottom w:val="none" w:sz="0" w:space="0" w:color="auto"/>
        <w:right w:val="none" w:sz="0" w:space="0" w:color="auto"/>
      </w:divBdr>
    </w:div>
    <w:div w:id="525872561">
      <w:bodyDiv w:val="1"/>
      <w:marLeft w:val="0"/>
      <w:marRight w:val="0"/>
      <w:marTop w:val="0"/>
      <w:marBottom w:val="0"/>
      <w:divBdr>
        <w:top w:val="none" w:sz="0" w:space="0" w:color="auto"/>
        <w:left w:val="none" w:sz="0" w:space="0" w:color="auto"/>
        <w:bottom w:val="none" w:sz="0" w:space="0" w:color="auto"/>
        <w:right w:val="none" w:sz="0" w:space="0" w:color="auto"/>
      </w:divBdr>
    </w:div>
    <w:div w:id="528029928">
      <w:bodyDiv w:val="1"/>
      <w:marLeft w:val="0"/>
      <w:marRight w:val="0"/>
      <w:marTop w:val="0"/>
      <w:marBottom w:val="0"/>
      <w:divBdr>
        <w:top w:val="none" w:sz="0" w:space="0" w:color="auto"/>
        <w:left w:val="none" w:sz="0" w:space="0" w:color="auto"/>
        <w:bottom w:val="none" w:sz="0" w:space="0" w:color="auto"/>
        <w:right w:val="none" w:sz="0" w:space="0" w:color="auto"/>
      </w:divBdr>
    </w:div>
    <w:div w:id="529103072">
      <w:bodyDiv w:val="1"/>
      <w:marLeft w:val="0"/>
      <w:marRight w:val="0"/>
      <w:marTop w:val="0"/>
      <w:marBottom w:val="0"/>
      <w:divBdr>
        <w:top w:val="none" w:sz="0" w:space="0" w:color="auto"/>
        <w:left w:val="none" w:sz="0" w:space="0" w:color="auto"/>
        <w:bottom w:val="none" w:sz="0" w:space="0" w:color="auto"/>
        <w:right w:val="none" w:sz="0" w:space="0" w:color="auto"/>
      </w:divBdr>
    </w:div>
    <w:div w:id="530995238">
      <w:bodyDiv w:val="1"/>
      <w:marLeft w:val="0"/>
      <w:marRight w:val="0"/>
      <w:marTop w:val="0"/>
      <w:marBottom w:val="0"/>
      <w:divBdr>
        <w:top w:val="none" w:sz="0" w:space="0" w:color="auto"/>
        <w:left w:val="none" w:sz="0" w:space="0" w:color="auto"/>
        <w:bottom w:val="none" w:sz="0" w:space="0" w:color="auto"/>
        <w:right w:val="none" w:sz="0" w:space="0" w:color="auto"/>
      </w:divBdr>
    </w:div>
    <w:div w:id="532426236">
      <w:bodyDiv w:val="1"/>
      <w:marLeft w:val="0"/>
      <w:marRight w:val="0"/>
      <w:marTop w:val="0"/>
      <w:marBottom w:val="0"/>
      <w:divBdr>
        <w:top w:val="none" w:sz="0" w:space="0" w:color="auto"/>
        <w:left w:val="none" w:sz="0" w:space="0" w:color="auto"/>
        <w:bottom w:val="none" w:sz="0" w:space="0" w:color="auto"/>
        <w:right w:val="none" w:sz="0" w:space="0" w:color="auto"/>
      </w:divBdr>
    </w:div>
    <w:div w:id="537353088">
      <w:bodyDiv w:val="1"/>
      <w:marLeft w:val="0"/>
      <w:marRight w:val="0"/>
      <w:marTop w:val="0"/>
      <w:marBottom w:val="0"/>
      <w:divBdr>
        <w:top w:val="none" w:sz="0" w:space="0" w:color="auto"/>
        <w:left w:val="none" w:sz="0" w:space="0" w:color="auto"/>
        <w:bottom w:val="none" w:sz="0" w:space="0" w:color="auto"/>
        <w:right w:val="none" w:sz="0" w:space="0" w:color="auto"/>
      </w:divBdr>
    </w:div>
    <w:div w:id="539780730">
      <w:bodyDiv w:val="1"/>
      <w:marLeft w:val="0"/>
      <w:marRight w:val="0"/>
      <w:marTop w:val="0"/>
      <w:marBottom w:val="0"/>
      <w:divBdr>
        <w:top w:val="none" w:sz="0" w:space="0" w:color="auto"/>
        <w:left w:val="none" w:sz="0" w:space="0" w:color="auto"/>
        <w:bottom w:val="none" w:sz="0" w:space="0" w:color="auto"/>
        <w:right w:val="none" w:sz="0" w:space="0" w:color="auto"/>
      </w:divBdr>
    </w:div>
    <w:div w:id="551356411">
      <w:bodyDiv w:val="1"/>
      <w:marLeft w:val="0"/>
      <w:marRight w:val="0"/>
      <w:marTop w:val="0"/>
      <w:marBottom w:val="0"/>
      <w:divBdr>
        <w:top w:val="none" w:sz="0" w:space="0" w:color="auto"/>
        <w:left w:val="none" w:sz="0" w:space="0" w:color="auto"/>
        <w:bottom w:val="none" w:sz="0" w:space="0" w:color="auto"/>
        <w:right w:val="none" w:sz="0" w:space="0" w:color="auto"/>
      </w:divBdr>
    </w:div>
    <w:div w:id="555044169">
      <w:bodyDiv w:val="1"/>
      <w:marLeft w:val="0"/>
      <w:marRight w:val="0"/>
      <w:marTop w:val="0"/>
      <w:marBottom w:val="0"/>
      <w:divBdr>
        <w:top w:val="none" w:sz="0" w:space="0" w:color="auto"/>
        <w:left w:val="none" w:sz="0" w:space="0" w:color="auto"/>
        <w:bottom w:val="none" w:sz="0" w:space="0" w:color="auto"/>
        <w:right w:val="none" w:sz="0" w:space="0" w:color="auto"/>
      </w:divBdr>
    </w:div>
    <w:div w:id="557321917">
      <w:bodyDiv w:val="1"/>
      <w:marLeft w:val="0"/>
      <w:marRight w:val="0"/>
      <w:marTop w:val="0"/>
      <w:marBottom w:val="0"/>
      <w:divBdr>
        <w:top w:val="none" w:sz="0" w:space="0" w:color="auto"/>
        <w:left w:val="none" w:sz="0" w:space="0" w:color="auto"/>
        <w:bottom w:val="none" w:sz="0" w:space="0" w:color="auto"/>
        <w:right w:val="none" w:sz="0" w:space="0" w:color="auto"/>
      </w:divBdr>
    </w:div>
    <w:div w:id="558980678">
      <w:bodyDiv w:val="1"/>
      <w:marLeft w:val="0"/>
      <w:marRight w:val="0"/>
      <w:marTop w:val="0"/>
      <w:marBottom w:val="0"/>
      <w:divBdr>
        <w:top w:val="none" w:sz="0" w:space="0" w:color="auto"/>
        <w:left w:val="none" w:sz="0" w:space="0" w:color="auto"/>
        <w:bottom w:val="none" w:sz="0" w:space="0" w:color="auto"/>
        <w:right w:val="none" w:sz="0" w:space="0" w:color="auto"/>
      </w:divBdr>
    </w:div>
    <w:div w:id="564486209">
      <w:bodyDiv w:val="1"/>
      <w:marLeft w:val="0"/>
      <w:marRight w:val="0"/>
      <w:marTop w:val="0"/>
      <w:marBottom w:val="0"/>
      <w:divBdr>
        <w:top w:val="none" w:sz="0" w:space="0" w:color="auto"/>
        <w:left w:val="none" w:sz="0" w:space="0" w:color="auto"/>
        <w:bottom w:val="none" w:sz="0" w:space="0" w:color="auto"/>
        <w:right w:val="none" w:sz="0" w:space="0" w:color="auto"/>
      </w:divBdr>
    </w:div>
    <w:div w:id="571431814">
      <w:bodyDiv w:val="1"/>
      <w:marLeft w:val="0"/>
      <w:marRight w:val="0"/>
      <w:marTop w:val="0"/>
      <w:marBottom w:val="0"/>
      <w:divBdr>
        <w:top w:val="none" w:sz="0" w:space="0" w:color="auto"/>
        <w:left w:val="none" w:sz="0" w:space="0" w:color="auto"/>
        <w:bottom w:val="none" w:sz="0" w:space="0" w:color="auto"/>
        <w:right w:val="none" w:sz="0" w:space="0" w:color="auto"/>
      </w:divBdr>
    </w:div>
    <w:div w:id="573517499">
      <w:bodyDiv w:val="1"/>
      <w:marLeft w:val="0"/>
      <w:marRight w:val="0"/>
      <w:marTop w:val="0"/>
      <w:marBottom w:val="0"/>
      <w:divBdr>
        <w:top w:val="none" w:sz="0" w:space="0" w:color="auto"/>
        <w:left w:val="none" w:sz="0" w:space="0" w:color="auto"/>
        <w:bottom w:val="none" w:sz="0" w:space="0" w:color="auto"/>
        <w:right w:val="none" w:sz="0" w:space="0" w:color="auto"/>
      </w:divBdr>
    </w:div>
    <w:div w:id="573593149">
      <w:bodyDiv w:val="1"/>
      <w:marLeft w:val="0"/>
      <w:marRight w:val="0"/>
      <w:marTop w:val="0"/>
      <w:marBottom w:val="0"/>
      <w:divBdr>
        <w:top w:val="none" w:sz="0" w:space="0" w:color="auto"/>
        <w:left w:val="none" w:sz="0" w:space="0" w:color="auto"/>
        <w:bottom w:val="none" w:sz="0" w:space="0" w:color="auto"/>
        <w:right w:val="none" w:sz="0" w:space="0" w:color="auto"/>
      </w:divBdr>
    </w:div>
    <w:div w:id="588972503">
      <w:bodyDiv w:val="1"/>
      <w:marLeft w:val="0"/>
      <w:marRight w:val="0"/>
      <w:marTop w:val="0"/>
      <w:marBottom w:val="0"/>
      <w:divBdr>
        <w:top w:val="none" w:sz="0" w:space="0" w:color="auto"/>
        <w:left w:val="none" w:sz="0" w:space="0" w:color="auto"/>
        <w:bottom w:val="none" w:sz="0" w:space="0" w:color="auto"/>
        <w:right w:val="none" w:sz="0" w:space="0" w:color="auto"/>
      </w:divBdr>
    </w:div>
    <w:div w:id="589893230">
      <w:bodyDiv w:val="1"/>
      <w:marLeft w:val="0"/>
      <w:marRight w:val="0"/>
      <w:marTop w:val="0"/>
      <w:marBottom w:val="0"/>
      <w:divBdr>
        <w:top w:val="none" w:sz="0" w:space="0" w:color="auto"/>
        <w:left w:val="none" w:sz="0" w:space="0" w:color="auto"/>
        <w:bottom w:val="none" w:sz="0" w:space="0" w:color="auto"/>
        <w:right w:val="none" w:sz="0" w:space="0" w:color="auto"/>
      </w:divBdr>
    </w:div>
    <w:div w:id="598368601">
      <w:bodyDiv w:val="1"/>
      <w:marLeft w:val="0"/>
      <w:marRight w:val="0"/>
      <w:marTop w:val="0"/>
      <w:marBottom w:val="0"/>
      <w:divBdr>
        <w:top w:val="none" w:sz="0" w:space="0" w:color="auto"/>
        <w:left w:val="none" w:sz="0" w:space="0" w:color="auto"/>
        <w:bottom w:val="none" w:sz="0" w:space="0" w:color="auto"/>
        <w:right w:val="none" w:sz="0" w:space="0" w:color="auto"/>
      </w:divBdr>
    </w:div>
    <w:div w:id="624695393">
      <w:bodyDiv w:val="1"/>
      <w:marLeft w:val="0"/>
      <w:marRight w:val="0"/>
      <w:marTop w:val="0"/>
      <w:marBottom w:val="0"/>
      <w:divBdr>
        <w:top w:val="none" w:sz="0" w:space="0" w:color="auto"/>
        <w:left w:val="none" w:sz="0" w:space="0" w:color="auto"/>
        <w:bottom w:val="none" w:sz="0" w:space="0" w:color="auto"/>
        <w:right w:val="none" w:sz="0" w:space="0" w:color="auto"/>
      </w:divBdr>
    </w:div>
    <w:div w:id="625821000">
      <w:bodyDiv w:val="1"/>
      <w:marLeft w:val="0"/>
      <w:marRight w:val="0"/>
      <w:marTop w:val="0"/>
      <w:marBottom w:val="0"/>
      <w:divBdr>
        <w:top w:val="none" w:sz="0" w:space="0" w:color="auto"/>
        <w:left w:val="none" w:sz="0" w:space="0" w:color="auto"/>
        <w:bottom w:val="none" w:sz="0" w:space="0" w:color="auto"/>
        <w:right w:val="none" w:sz="0" w:space="0" w:color="auto"/>
      </w:divBdr>
    </w:div>
    <w:div w:id="630867037">
      <w:bodyDiv w:val="1"/>
      <w:marLeft w:val="0"/>
      <w:marRight w:val="0"/>
      <w:marTop w:val="0"/>
      <w:marBottom w:val="0"/>
      <w:divBdr>
        <w:top w:val="none" w:sz="0" w:space="0" w:color="auto"/>
        <w:left w:val="none" w:sz="0" w:space="0" w:color="auto"/>
        <w:bottom w:val="none" w:sz="0" w:space="0" w:color="auto"/>
        <w:right w:val="none" w:sz="0" w:space="0" w:color="auto"/>
      </w:divBdr>
    </w:div>
    <w:div w:id="637343053">
      <w:bodyDiv w:val="1"/>
      <w:marLeft w:val="0"/>
      <w:marRight w:val="0"/>
      <w:marTop w:val="0"/>
      <w:marBottom w:val="0"/>
      <w:divBdr>
        <w:top w:val="none" w:sz="0" w:space="0" w:color="auto"/>
        <w:left w:val="none" w:sz="0" w:space="0" w:color="auto"/>
        <w:bottom w:val="none" w:sz="0" w:space="0" w:color="auto"/>
        <w:right w:val="none" w:sz="0" w:space="0" w:color="auto"/>
      </w:divBdr>
    </w:div>
    <w:div w:id="642389356">
      <w:bodyDiv w:val="1"/>
      <w:marLeft w:val="0"/>
      <w:marRight w:val="0"/>
      <w:marTop w:val="0"/>
      <w:marBottom w:val="0"/>
      <w:divBdr>
        <w:top w:val="none" w:sz="0" w:space="0" w:color="auto"/>
        <w:left w:val="none" w:sz="0" w:space="0" w:color="auto"/>
        <w:bottom w:val="none" w:sz="0" w:space="0" w:color="auto"/>
        <w:right w:val="none" w:sz="0" w:space="0" w:color="auto"/>
      </w:divBdr>
    </w:div>
    <w:div w:id="658198106">
      <w:bodyDiv w:val="1"/>
      <w:marLeft w:val="0"/>
      <w:marRight w:val="0"/>
      <w:marTop w:val="0"/>
      <w:marBottom w:val="0"/>
      <w:divBdr>
        <w:top w:val="none" w:sz="0" w:space="0" w:color="auto"/>
        <w:left w:val="none" w:sz="0" w:space="0" w:color="auto"/>
        <w:bottom w:val="none" w:sz="0" w:space="0" w:color="auto"/>
        <w:right w:val="none" w:sz="0" w:space="0" w:color="auto"/>
      </w:divBdr>
    </w:div>
    <w:div w:id="658922829">
      <w:bodyDiv w:val="1"/>
      <w:marLeft w:val="0"/>
      <w:marRight w:val="0"/>
      <w:marTop w:val="0"/>
      <w:marBottom w:val="0"/>
      <w:divBdr>
        <w:top w:val="none" w:sz="0" w:space="0" w:color="auto"/>
        <w:left w:val="none" w:sz="0" w:space="0" w:color="auto"/>
        <w:bottom w:val="none" w:sz="0" w:space="0" w:color="auto"/>
        <w:right w:val="none" w:sz="0" w:space="0" w:color="auto"/>
      </w:divBdr>
    </w:div>
    <w:div w:id="662204467">
      <w:bodyDiv w:val="1"/>
      <w:marLeft w:val="0"/>
      <w:marRight w:val="0"/>
      <w:marTop w:val="0"/>
      <w:marBottom w:val="0"/>
      <w:divBdr>
        <w:top w:val="none" w:sz="0" w:space="0" w:color="auto"/>
        <w:left w:val="none" w:sz="0" w:space="0" w:color="auto"/>
        <w:bottom w:val="none" w:sz="0" w:space="0" w:color="auto"/>
        <w:right w:val="none" w:sz="0" w:space="0" w:color="auto"/>
      </w:divBdr>
    </w:div>
    <w:div w:id="662975436">
      <w:bodyDiv w:val="1"/>
      <w:marLeft w:val="0"/>
      <w:marRight w:val="0"/>
      <w:marTop w:val="0"/>
      <w:marBottom w:val="0"/>
      <w:divBdr>
        <w:top w:val="none" w:sz="0" w:space="0" w:color="auto"/>
        <w:left w:val="none" w:sz="0" w:space="0" w:color="auto"/>
        <w:bottom w:val="none" w:sz="0" w:space="0" w:color="auto"/>
        <w:right w:val="none" w:sz="0" w:space="0" w:color="auto"/>
      </w:divBdr>
    </w:div>
    <w:div w:id="663583407">
      <w:bodyDiv w:val="1"/>
      <w:marLeft w:val="0"/>
      <w:marRight w:val="0"/>
      <w:marTop w:val="0"/>
      <w:marBottom w:val="0"/>
      <w:divBdr>
        <w:top w:val="none" w:sz="0" w:space="0" w:color="auto"/>
        <w:left w:val="none" w:sz="0" w:space="0" w:color="auto"/>
        <w:bottom w:val="none" w:sz="0" w:space="0" w:color="auto"/>
        <w:right w:val="none" w:sz="0" w:space="0" w:color="auto"/>
      </w:divBdr>
    </w:div>
    <w:div w:id="666328181">
      <w:bodyDiv w:val="1"/>
      <w:marLeft w:val="0"/>
      <w:marRight w:val="0"/>
      <w:marTop w:val="0"/>
      <w:marBottom w:val="0"/>
      <w:divBdr>
        <w:top w:val="none" w:sz="0" w:space="0" w:color="auto"/>
        <w:left w:val="none" w:sz="0" w:space="0" w:color="auto"/>
        <w:bottom w:val="none" w:sz="0" w:space="0" w:color="auto"/>
        <w:right w:val="none" w:sz="0" w:space="0" w:color="auto"/>
      </w:divBdr>
    </w:div>
    <w:div w:id="672027483">
      <w:bodyDiv w:val="1"/>
      <w:marLeft w:val="0"/>
      <w:marRight w:val="0"/>
      <w:marTop w:val="0"/>
      <w:marBottom w:val="0"/>
      <w:divBdr>
        <w:top w:val="none" w:sz="0" w:space="0" w:color="auto"/>
        <w:left w:val="none" w:sz="0" w:space="0" w:color="auto"/>
        <w:bottom w:val="none" w:sz="0" w:space="0" w:color="auto"/>
        <w:right w:val="none" w:sz="0" w:space="0" w:color="auto"/>
      </w:divBdr>
    </w:div>
    <w:div w:id="677081749">
      <w:bodyDiv w:val="1"/>
      <w:marLeft w:val="0"/>
      <w:marRight w:val="0"/>
      <w:marTop w:val="0"/>
      <w:marBottom w:val="0"/>
      <w:divBdr>
        <w:top w:val="none" w:sz="0" w:space="0" w:color="auto"/>
        <w:left w:val="none" w:sz="0" w:space="0" w:color="auto"/>
        <w:bottom w:val="none" w:sz="0" w:space="0" w:color="auto"/>
        <w:right w:val="none" w:sz="0" w:space="0" w:color="auto"/>
      </w:divBdr>
    </w:div>
    <w:div w:id="679048439">
      <w:bodyDiv w:val="1"/>
      <w:marLeft w:val="0"/>
      <w:marRight w:val="0"/>
      <w:marTop w:val="0"/>
      <w:marBottom w:val="0"/>
      <w:divBdr>
        <w:top w:val="none" w:sz="0" w:space="0" w:color="auto"/>
        <w:left w:val="none" w:sz="0" w:space="0" w:color="auto"/>
        <w:bottom w:val="none" w:sz="0" w:space="0" w:color="auto"/>
        <w:right w:val="none" w:sz="0" w:space="0" w:color="auto"/>
      </w:divBdr>
    </w:div>
    <w:div w:id="683359827">
      <w:bodyDiv w:val="1"/>
      <w:marLeft w:val="0"/>
      <w:marRight w:val="0"/>
      <w:marTop w:val="0"/>
      <w:marBottom w:val="0"/>
      <w:divBdr>
        <w:top w:val="none" w:sz="0" w:space="0" w:color="auto"/>
        <w:left w:val="none" w:sz="0" w:space="0" w:color="auto"/>
        <w:bottom w:val="none" w:sz="0" w:space="0" w:color="auto"/>
        <w:right w:val="none" w:sz="0" w:space="0" w:color="auto"/>
      </w:divBdr>
    </w:div>
    <w:div w:id="684940319">
      <w:bodyDiv w:val="1"/>
      <w:marLeft w:val="0"/>
      <w:marRight w:val="0"/>
      <w:marTop w:val="0"/>
      <w:marBottom w:val="0"/>
      <w:divBdr>
        <w:top w:val="none" w:sz="0" w:space="0" w:color="auto"/>
        <w:left w:val="none" w:sz="0" w:space="0" w:color="auto"/>
        <w:bottom w:val="none" w:sz="0" w:space="0" w:color="auto"/>
        <w:right w:val="none" w:sz="0" w:space="0" w:color="auto"/>
      </w:divBdr>
    </w:div>
    <w:div w:id="686907668">
      <w:bodyDiv w:val="1"/>
      <w:marLeft w:val="0"/>
      <w:marRight w:val="0"/>
      <w:marTop w:val="0"/>
      <w:marBottom w:val="0"/>
      <w:divBdr>
        <w:top w:val="none" w:sz="0" w:space="0" w:color="auto"/>
        <w:left w:val="none" w:sz="0" w:space="0" w:color="auto"/>
        <w:bottom w:val="none" w:sz="0" w:space="0" w:color="auto"/>
        <w:right w:val="none" w:sz="0" w:space="0" w:color="auto"/>
      </w:divBdr>
    </w:div>
    <w:div w:id="701248040">
      <w:bodyDiv w:val="1"/>
      <w:marLeft w:val="0"/>
      <w:marRight w:val="0"/>
      <w:marTop w:val="0"/>
      <w:marBottom w:val="0"/>
      <w:divBdr>
        <w:top w:val="none" w:sz="0" w:space="0" w:color="auto"/>
        <w:left w:val="none" w:sz="0" w:space="0" w:color="auto"/>
        <w:bottom w:val="none" w:sz="0" w:space="0" w:color="auto"/>
        <w:right w:val="none" w:sz="0" w:space="0" w:color="auto"/>
      </w:divBdr>
    </w:div>
    <w:div w:id="702873841">
      <w:bodyDiv w:val="1"/>
      <w:marLeft w:val="0"/>
      <w:marRight w:val="0"/>
      <w:marTop w:val="0"/>
      <w:marBottom w:val="0"/>
      <w:divBdr>
        <w:top w:val="none" w:sz="0" w:space="0" w:color="auto"/>
        <w:left w:val="none" w:sz="0" w:space="0" w:color="auto"/>
        <w:bottom w:val="none" w:sz="0" w:space="0" w:color="auto"/>
        <w:right w:val="none" w:sz="0" w:space="0" w:color="auto"/>
      </w:divBdr>
    </w:div>
    <w:div w:id="706560999">
      <w:bodyDiv w:val="1"/>
      <w:marLeft w:val="0"/>
      <w:marRight w:val="0"/>
      <w:marTop w:val="0"/>
      <w:marBottom w:val="0"/>
      <w:divBdr>
        <w:top w:val="none" w:sz="0" w:space="0" w:color="auto"/>
        <w:left w:val="none" w:sz="0" w:space="0" w:color="auto"/>
        <w:bottom w:val="none" w:sz="0" w:space="0" w:color="auto"/>
        <w:right w:val="none" w:sz="0" w:space="0" w:color="auto"/>
      </w:divBdr>
    </w:div>
    <w:div w:id="711540700">
      <w:bodyDiv w:val="1"/>
      <w:marLeft w:val="0"/>
      <w:marRight w:val="0"/>
      <w:marTop w:val="0"/>
      <w:marBottom w:val="0"/>
      <w:divBdr>
        <w:top w:val="none" w:sz="0" w:space="0" w:color="auto"/>
        <w:left w:val="none" w:sz="0" w:space="0" w:color="auto"/>
        <w:bottom w:val="none" w:sz="0" w:space="0" w:color="auto"/>
        <w:right w:val="none" w:sz="0" w:space="0" w:color="auto"/>
      </w:divBdr>
    </w:div>
    <w:div w:id="712265250">
      <w:bodyDiv w:val="1"/>
      <w:marLeft w:val="0"/>
      <w:marRight w:val="0"/>
      <w:marTop w:val="0"/>
      <w:marBottom w:val="0"/>
      <w:divBdr>
        <w:top w:val="none" w:sz="0" w:space="0" w:color="auto"/>
        <w:left w:val="none" w:sz="0" w:space="0" w:color="auto"/>
        <w:bottom w:val="none" w:sz="0" w:space="0" w:color="auto"/>
        <w:right w:val="none" w:sz="0" w:space="0" w:color="auto"/>
      </w:divBdr>
    </w:div>
    <w:div w:id="712458580">
      <w:bodyDiv w:val="1"/>
      <w:marLeft w:val="0"/>
      <w:marRight w:val="0"/>
      <w:marTop w:val="0"/>
      <w:marBottom w:val="0"/>
      <w:divBdr>
        <w:top w:val="none" w:sz="0" w:space="0" w:color="auto"/>
        <w:left w:val="none" w:sz="0" w:space="0" w:color="auto"/>
        <w:bottom w:val="none" w:sz="0" w:space="0" w:color="auto"/>
        <w:right w:val="none" w:sz="0" w:space="0" w:color="auto"/>
      </w:divBdr>
    </w:div>
    <w:div w:id="729234419">
      <w:bodyDiv w:val="1"/>
      <w:marLeft w:val="0"/>
      <w:marRight w:val="0"/>
      <w:marTop w:val="0"/>
      <w:marBottom w:val="0"/>
      <w:divBdr>
        <w:top w:val="none" w:sz="0" w:space="0" w:color="auto"/>
        <w:left w:val="none" w:sz="0" w:space="0" w:color="auto"/>
        <w:bottom w:val="none" w:sz="0" w:space="0" w:color="auto"/>
        <w:right w:val="none" w:sz="0" w:space="0" w:color="auto"/>
      </w:divBdr>
    </w:div>
    <w:div w:id="729421417">
      <w:bodyDiv w:val="1"/>
      <w:marLeft w:val="0"/>
      <w:marRight w:val="0"/>
      <w:marTop w:val="0"/>
      <w:marBottom w:val="0"/>
      <w:divBdr>
        <w:top w:val="none" w:sz="0" w:space="0" w:color="auto"/>
        <w:left w:val="none" w:sz="0" w:space="0" w:color="auto"/>
        <w:bottom w:val="none" w:sz="0" w:space="0" w:color="auto"/>
        <w:right w:val="none" w:sz="0" w:space="0" w:color="auto"/>
      </w:divBdr>
    </w:div>
    <w:div w:id="733699222">
      <w:bodyDiv w:val="1"/>
      <w:marLeft w:val="0"/>
      <w:marRight w:val="0"/>
      <w:marTop w:val="0"/>
      <w:marBottom w:val="0"/>
      <w:divBdr>
        <w:top w:val="none" w:sz="0" w:space="0" w:color="auto"/>
        <w:left w:val="none" w:sz="0" w:space="0" w:color="auto"/>
        <w:bottom w:val="none" w:sz="0" w:space="0" w:color="auto"/>
        <w:right w:val="none" w:sz="0" w:space="0" w:color="auto"/>
      </w:divBdr>
    </w:div>
    <w:div w:id="744647529">
      <w:bodyDiv w:val="1"/>
      <w:marLeft w:val="0"/>
      <w:marRight w:val="0"/>
      <w:marTop w:val="0"/>
      <w:marBottom w:val="0"/>
      <w:divBdr>
        <w:top w:val="none" w:sz="0" w:space="0" w:color="auto"/>
        <w:left w:val="none" w:sz="0" w:space="0" w:color="auto"/>
        <w:bottom w:val="none" w:sz="0" w:space="0" w:color="auto"/>
        <w:right w:val="none" w:sz="0" w:space="0" w:color="auto"/>
      </w:divBdr>
    </w:div>
    <w:div w:id="746196228">
      <w:bodyDiv w:val="1"/>
      <w:marLeft w:val="0"/>
      <w:marRight w:val="0"/>
      <w:marTop w:val="0"/>
      <w:marBottom w:val="0"/>
      <w:divBdr>
        <w:top w:val="none" w:sz="0" w:space="0" w:color="auto"/>
        <w:left w:val="none" w:sz="0" w:space="0" w:color="auto"/>
        <w:bottom w:val="none" w:sz="0" w:space="0" w:color="auto"/>
        <w:right w:val="none" w:sz="0" w:space="0" w:color="auto"/>
      </w:divBdr>
    </w:div>
    <w:div w:id="756633748">
      <w:bodyDiv w:val="1"/>
      <w:marLeft w:val="0"/>
      <w:marRight w:val="0"/>
      <w:marTop w:val="0"/>
      <w:marBottom w:val="0"/>
      <w:divBdr>
        <w:top w:val="none" w:sz="0" w:space="0" w:color="auto"/>
        <w:left w:val="none" w:sz="0" w:space="0" w:color="auto"/>
        <w:bottom w:val="none" w:sz="0" w:space="0" w:color="auto"/>
        <w:right w:val="none" w:sz="0" w:space="0" w:color="auto"/>
      </w:divBdr>
    </w:div>
    <w:div w:id="760028708">
      <w:bodyDiv w:val="1"/>
      <w:marLeft w:val="0"/>
      <w:marRight w:val="0"/>
      <w:marTop w:val="0"/>
      <w:marBottom w:val="0"/>
      <w:divBdr>
        <w:top w:val="none" w:sz="0" w:space="0" w:color="auto"/>
        <w:left w:val="none" w:sz="0" w:space="0" w:color="auto"/>
        <w:bottom w:val="none" w:sz="0" w:space="0" w:color="auto"/>
        <w:right w:val="none" w:sz="0" w:space="0" w:color="auto"/>
      </w:divBdr>
    </w:div>
    <w:div w:id="761100649">
      <w:bodyDiv w:val="1"/>
      <w:marLeft w:val="0"/>
      <w:marRight w:val="0"/>
      <w:marTop w:val="0"/>
      <w:marBottom w:val="0"/>
      <w:divBdr>
        <w:top w:val="none" w:sz="0" w:space="0" w:color="auto"/>
        <w:left w:val="none" w:sz="0" w:space="0" w:color="auto"/>
        <w:bottom w:val="none" w:sz="0" w:space="0" w:color="auto"/>
        <w:right w:val="none" w:sz="0" w:space="0" w:color="auto"/>
      </w:divBdr>
    </w:div>
    <w:div w:id="762071464">
      <w:bodyDiv w:val="1"/>
      <w:marLeft w:val="0"/>
      <w:marRight w:val="0"/>
      <w:marTop w:val="0"/>
      <w:marBottom w:val="0"/>
      <w:divBdr>
        <w:top w:val="none" w:sz="0" w:space="0" w:color="auto"/>
        <w:left w:val="none" w:sz="0" w:space="0" w:color="auto"/>
        <w:bottom w:val="none" w:sz="0" w:space="0" w:color="auto"/>
        <w:right w:val="none" w:sz="0" w:space="0" w:color="auto"/>
      </w:divBdr>
    </w:div>
    <w:div w:id="763651062">
      <w:bodyDiv w:val="1"/>
      <w:marLeft w:val="0"/>
      <w:marRight w:val="0"/>
      <w:marTop w:val="0"/>
      <w:marBottom w:val="0"/>
      <w:divBdr>
        <w:top w:val="none" w:sz="0" w:space="0" w:color="auto"/>
        <w:left w:val="none" w:sz="0" w:space="0" w:color="auto"/>
        <w:bottom w:val="none" w:sz="0" w:space="0" w:color="auto"/>
        <w:right w:val="none" w:sz="0" w:space="0" w:color="auto"/>
      </w:divBdr>
    </w:div>
    <w:div w:id="764497794">
      <w:bodyDiv w:val="1"/>
      <w:marLeft w:val="0"/>
      <w:marRight w:val="0"/>
      <w:marTop w:val="0"/>
      <w:marBottom w:val="0"/>
      <w:divBdr>
        <w:top w:val="none" w:sz="0" w:space="0" w:color="auto"/>
        <w:left w:val="none" w:sz="0" w:space="0" w:color="auto"/>
        <w:bottom w:val="none" w:sz="0" w:space="0" w:color="auto"/>
        <w:right w:val="none" w:sz="0" w:space="0" w:color="auto"/>
      </w:divBdr>
    </w:div>
    <w:div w:id="764764667">
      <w:bodyDiv w:val="1"/>
      <w:marLeft w:val="0"/>
      <w:marRight w:val="0"/>
      <w:marTop w:val="0"/>
      <w:marBottom w:val="0"/>
      <w:divBdr>
        <w:top w:val="none" w:sz="0" w:space="0" w:color="auto"/>
        <w:left w:val="none" w:sz="0" w:space="0" w:color="auto"/>
        <w:bottom w:val="none" w:sz="0" w:space="0" w:color="auto"/>
        <w:right w:val="none" w:sz="0" w:space="0" w:color="auto"/>
      </w:divBdr>
    </w:div>
    <w:div w:id="767430465">
      <w:bodyDiv w:val="1"/>
      <w:marLeft w:val="0"/>
      <w:marRight w:val="0"/>
      <w:marTop w:val="0"/>
      <w:marBottom w:val="0"/>
      <w:divBdr>
        <w:top w:val="none" w:sz="0" w:space="0" w:color="auto"/>
        <w:left w:val="none" w:sz="0" w:space="0" w:color="auto"/>
        <w:bottom w:val="none" w:sz="0" w:space="0" w:color="auto"/>
        <w:right w:val="none" w:sz="0" w:space="0" w:color="auto"/>
      </w:divBdr>
    </w:div>
    <w:div w:id="771314596">
      <w:bodyDiv w:val="1"/>
      <w:marLeft w:val="0"/>
      <w:marRight w:val="0"/>
      <w:marTop w:val="0"/>
      <w:marBottom w:val="0"/>
      <w:divBdr>
        <w:top w:val="none" w:sz="0" w:space="0" w:color="auto"/>
        <w:left w:val="none" w:sz="0" w:space="0" w:color="auto"/>
        <w:bottom w:val="none" w:sz="0" w:space="0" w:color="auto"/>
        <w:right w:val="none" w:sz="0" w:space="0" w:color="auto"/>
      </w:divBdr>
    </w:div>
    <w:div w:id="773133911">
      <w:bodyDiv w:val="1"/>
      <w:marLeft w:val="0"/>
      <w:marRight w:val="0"/>
      <w:marTop w:val="0"/>
      <w:marBottom w:val="0"/>
      <w:divBdr>
        <w:top w:val="none" w:sz="0" w:space="0" w:color="auto"/>
        <w:left w:val="none" w:sz="0" w:space="0" w:color="auto"/>
        <w:bottom w:val="none" w:sz="0" w:space="0" w:color="auto"/>
        <w:right w:val="none" w:sz="0" w:space="0" w:color="auto"/>
      </w:divBdr>
    </w:div>
    <w:div w:id="780146567">
      <w:bodyDiv w:val="1"/>
      <w:marLeft w:val="0"/>
      <w:marRight w:val="0"/>
      <w:marTop w:val="0"/>
      <w:marBottom w:val="0"/>
      <w:divBdr>
        <w:top w:val="none" w:sz="0" w:space="0" w:color="auto"/>
        <w:left w:val="none" w:sz="0" w:space="0" w:color="auto"/>
        <w:bottom w:val="none" w:sz="0" w:space="0" w:color="auto"/>
        <w:right w:val="none" w:sz="0" w:space="0" w:color="auto"/>
      </w:divBdr>
    </w:div>
    <w:div w:id="783187690">
      <w:bodyDiv w:val="1"/>
      <w:marLeft w:val="0"/>
      <w:marRight w:val="0"/>
      <w:marTop w:val="0"/>
      <w:marBottom w:val="0"/>
      <w:divBdr>
        <w:top w:val="none" w:sz="0" w:space="0" w:color="auto"/>
        <w:left w:val="none" w:sz="0" w:space="0" w:color="auto"/>
        <w:bottom w:val="none" w:sz="0" w:space="0" w:color="auto"/>
        <w:right w:val="none" w:sz="0" w:space="0" w:color="auto"/>
      </w:divBdr>
    </w:div>
    <w:div w:id="786201398">
      <w:bodyDiv w:val="1"/>
      <w:marLeft w:val="0"/>
      <w:marRight w:val="0"/>
      <w:marTop w:val="0"/>
      <w:marBottom w:val="0"/>
      <w:divBdr>
        <w:top w:val="none" w:sz="0" w:space="0" w:color="auto"/>
        <w:left w:val="none" w:sz="0" w:space="0" w:color="auto"/>
        <w:bottom w:val="none" w:sz="0" w:space="0" w:color="auto"/>
        <w:right w:val="none" w:sz="0" w:space="0" w:color="auto"/>
      </w:divBdr>
    </w:div>
    <w:div w:id="787050390">
      <w:bodyDiv w:val="1"/>
      <w:marLeft w:val="0"/>
      <w:marRight w:val="0"/>
      <w:marTop w:val="0"/>
      <w:marBottom w:val="0"/>
      <w:divBdr>
        <w:top w:val="none" w:sz="0" w:space="0" w:color="auto"/>
        <w:left w:val="none" w:sz="0" w:space="0" w:color="auto"/>
        <w:bottom w:val="none" w:sz="0" w:space="0" w:color="auto"/>
        <w:right w:val="none" w:sz="0" w:space="0" w:color="auto"/>
      </w:divBdr>
    </w:div>
    <w:div w:id="789201710">
      <w:bodyDiv w:val="1"/>
      <w:marLeft w:val="0"/>
      <w:marRight w:val="0"/>
      <w:marTop w:val="0"/>
      <w:marBottom w:val="0"/>
      <w:divBdr>
        <w:top w:val="none" w:sz="0" w:space="0" w:color="auto"/>
        <w:left w:val="none" w:sz="0" w:space="0" w:color="auto"/>
        <w:bottom w:val="none" w:sz="0" w:space="0" w:color="auto"/>
        <w:right w:val="none" w:sz="0" w:space="0" w:color="auto"/>
      </w:divBdr>
    </w:div>
    <w:div w:id="796875683">
      <w:bodyDiv w:val="1"/>
      <w:marLeft w:val="0"/>
      <w:marRight w:val="0"/>
      <w:marTop w:val="0"/>
      <w:marBottom w:val="0"/>
      <w:divBdr>
        <w:top w:val="none" w:sz="0" w:space="0" w:color="auto"/>
        <w:left w:val="none" w:sz="0" w:space="0" w:color="auto"/>
        <w:bottom w:val="none" w:sz="0" w:space="0" w:color="auto"/>
        <w:right w:val="none" w:sz="0" w:space="0" w:color="auto"/>
      </w:divBdr>
    </w:div>
    <w:div w:id="800923961">
      <w:bodyDiv w:val="1"/>
      <w:marLeft w:val="0"/>
      <w:marRight w:val="0"/>
      <w:marTop w:val="0"/>
      <w:marBottom w:val="0"/>
      <w:divBdr>
        <w:top w:val="none" w:sz="0" w:space="0" w:color="auto"/>
        <w:left w:val="none" w:sz="0" w:space="0" w:color="auto"/>
        <w:bottom w:val="none" w:sz="0" w:space="0" w:color="auto"/>
        <w:right w:val="none" w:sz="0" w:space="0" w:color="auto"/>
      </w:divBdr>
    </w:div>
    <w:div w:id="802427635">
      <w:bodyDiv w:val="1"/>
      <w:marLeft w:val="0"/>
      <w:marRight w:val="0"/>
      <w:marTop w:val="0"/>
      <w:marBottom w:val="0"/>
      <w:divBdr>
        <w:top w:val="none" w:sz="0" w:space="0" w:color="auto"/>
        <w:left w:val="none" w:sz="0" w:space="0" w:color="auto"/>
        <w:bottom w:val="none" w:sz="0" w:space="0" w:color="auto"/>
        <w:right w:val="none" w:sz="0" w:space="0" w:color="auto"/>
      </w:divBdr>
    </w:div>
    <w:div w:id="805272268">
      <w:bodyDiv w:val="1"/>
      <w:marLeft w:val="0"/>
      <w:marRight w:val="0"/>
      <w:marTop w:val="0"/>
      <w:marBottom w:val="0"/>
      <w:divBdr>
        <w:top w:val="none" w:sz="0" w:space="0" w:color="auto"/>
        <w:left w:val="none" w:sz="0" w:space="0" w:color="auto"/>
        <w:bottom w:val="none" w:sz="0" w:space="0" w:color="auto"/>
        <w:right w:val="none" w:sz="0" w:space="0" w:color="auto"/>
      </w:divBdr>
    </w:div>
    <w:div w:id="830367870">
      <w:bodyDiv w:val="1"/>
      <w:marLeft w:val="0"/>
      <w:marRight w:val="0"/>
      <w:marTop w:val="0"/>
      <w:marBottom w:val="0"/>
      <w:divBdr>
        <w:top w:val="none" w:sz="0" w:space="0" w:color="auto"/>
        <w:left w:val="none" w:sz="0" w:space="0" w:color="auto"/>
        <w:bottom w:val="none" w:sz="0" w:space="0" w:color="auto"/>
        <w:right w:val="none" w:sz="0" w:space="0" w:color="auto"/>
      </w:divBdr>
    </w:div>
    <w:div w:id="842549424">
      <w:bodyDiv w:val="1"/>
      <w:marLeft w:val="0"/>
      <w:marRight w:val="0"/>
      <w:marTop w:val="0"/>
      <w:marBottom w:val="0"/>
      <w:divBdr>
        <w:top w:val="none" w:sz="0" w:space="0" w:color="auto"/>
        <w:left w:val="none" w:sz="0" w:space="0" w:color="auto"/>
        <w:bottom w:val="none" w:sz="0" w:space="0" w:color="auto"/>
        <w:right w:val="none" w:sz="0" w:space="0" w:color="auto"/>
      </w:divBdr>
    </w:div>
    <w:div w:id="850072005">
      <w:bodyDiv w:val="1"/>
      <w:marLeft w:val="0"/>
      <w:marRight w:val="0"/>
      <w:marTop w:val="0"/>
      <w:marBottom w:val="0"/>
      <w:divBdr>
        <w:top w:val="none" w:sz="0" w:space="0" w:color="auto"/>
        <w:left w:val="none" w:sz="0" w:space="0" w:color="auto"/>
        <w:bottom w:val="none" w:sz="0" w:space="0" w:color="auto"/>
        <w:right w:val="none" w:sz="0" w:space="0" w:color="auto"/>
      </w:divBdr>
    </w:div>
    <w:div w:id="850529394">
      <w:bodyDiv w:val="1"/>
      <w:marLeft w:val="0"/>
      <w:marRight w:val="0"/>
      <w:marTop w:val="0"/>
      <w:marBottom w:val="0"/>
      <w:divBdr>
        <w:top w:val="none" w:sz="0" w:space="0" w:color="auto"/>
        <w:left w:val="none" w:sz="0" w:space="0" w:color="auto"/>
        <w:bottom w:val="none" w:sz="0" w:space="0" w:color="auto"/>
        <w:right w:val="none" w:sz="0" w:space="0" w:color="auto"/>
      </w:divBdr>
    </w:div>
    <w:div w:id="850679064">
      <w:bodyDiv w:val="1"/>
      <w:marLeft w:val="0"/>
      <w:marRight w:val="0"/>
      <w:marTop w:val="0"/>
      <w:marBottom w:val="0"/>
      <w:divBdr>
        <w:top w:val="none" w:sz="0" w:space="0" w:color="auto"/>
        <w:left w:val="none" w:sz="0" w:space="0" w:color="auto"/>
        <w:bottom w:val="none" w:sz="0" w:space="0" w:color="auto"/>
        <w:right w:val="none" w:sz="0" w:space="0" w:color="auto"/>
      </w:divBdr>
    </w:div>
    <w:div w:id="854610154">
      <w:bodyDiv w:val="1"/>
      <w:marLeft w:val="0"/>
      <w:marRight w:val="0"/>
      <w:marTop w:val="0"/>
      <w:marBottom w:val="0"/>
      <w:divBdr>
        <w:top w:val="none" w:sz="0" w:space="0" w:color="auto"/>
        <w:left w:val="none" w:sz="0" w:space="0" w:color="auto"/>
        <w:bottom w:val="none" w:sz="0" w:space="0" w:color="auto"/>
        <w:right w:val="none" w:sz="0" w:space="0" w:color="auto"/>
      </w:divBdr>
    </w:div>
    <w:div w:id="856651714">
      <w:bodyDiv w:val="1"/>
      <w:marLeft w:val="0"/>
      <w:marRight w:val="0"/>
      <w:marTop w:val="0"/>
      <w:marBottom w:val="0"/>
      <w:divBdr>
        <w:top w:val="none" w:sz="0" w:space="0" w:color="auto"/>
        <w:left w:val="none" w:sz="0" w:space="0" w:color="auto"/>
        <w:bottom w:val="none" w:sz="0" w:space="0" w:color="auto"/>
        <w:right w:val="none" w:sz="0" w:space="0" w:color="auto"/>
      </w:divBdr>
    </w:div>
    <w:div w:id="864827704">
      <w:bodyDiv w:val="1"/>
      <w:marLeft w:val="0"/>
      <w:marRight w:val="0"/>
      <w:marTop w:val="0"/>
      <w:marBottom w:val="0"/>
      <w:divBdr>
        <w:top w:val="none" w:sz="0" w:space="0" w:color="auto"/>
        <w:left w:val="none" w:sz="0" w:space="0" w:color="auto"/>
        <w:bottom w:val="none" w:sz="0" w:space="0" w:color="auto"/>
        <w:right w:val="none" w:sz="0" w:space="0" w:color="auto"/>
      </w:divBdr>
    </w:div>
    <w:div w:id="873076012">
      <w:bodyDiv w:val="1"/>
      <w:marLeft w:val="0"/>
      <w:marRight w:val="0"/>
      <w:marTop w:val="0"/>
      <w:marBottom w:val="0"/>
      <w:divBdr>
        <w:top w:val="none" w:sz="0" w:space="0" w:color="auto"/>
        <w:left w:val="none" w:sz="0" w:space="0" w:color="auto"/>
        <w:bottom w:val="none" w:sz="0" w:space="0" w:color="auto"/>
        <w:right w:val="none" w:sz="0" w:space="0" w:color="auto"/>
      </w:divBdr>
    </w:div>
    <w:div w:id="876354032">
      <w:bodyDiv w:val="1"/>
      <w:marLeft w:val="0"/>
      <w:marRight w:val="0"/>
      <w:marTop w:val="0"/>
      <w:marBottom w:val="0"/>
      <w:divBdr>
        <w:top w:val="none" w:sz="0" w:space="0" w:color="auto"/>
        <w:left w:val="none" w:sz="0" w:space="0" w:color="auto"/>
        <w:bottom w:val="none" w:sz="0" w:space="0" w:color="auto"/>
        <w:right w:val="none" w:sz="0" w:space="0" w:color="auto"/>
      </w:divBdr>
    </w:div>
    <w:div w:id="893538437">
      <w:bodyDiv w:val="1"/>
      <w:marLeft w:val="0"/>
      <w:marRight w:val="0"/>
      <w:marTop w:val="0"/>
      <w:marBottom w:val="0"/>
      <w:divBdr>
        <w:top w:val="none" w:sz="0" w:space="0" w:color="auto"/>
        <w:left w:val="none" w:sz="0" w:space="0" w:color="auto"/>
        <w:bottom w:val="none" w:sz="0" w:space="0" w:color="auto"/>
        <w:right w:val="none" w:sz="0" w:space="0" w:color="auto"/>
      </w:divBdr>
    </w:div>
    <w:div w:id="899445394">
      <w:bodyDiv w:val="1"/>
      <w:marLeft w:val="0"/>
      <w:marRight w:val="0"/>
      <w:marTop w:val="0"/>
      <w:marBottom w:val="0"/>
      <w:divBdr>
        <w:top w:val="none" w:sz="0" w:space="0" w:color="auto"/>
        <w:left w:val="none" w:sz="0" w:space="0" w:color="auto"/>
        <w:bottom w:val="none" w:sz="0" w:space="0" w:color="auto"/>
        <w:right w:val="none" w:sz="0" w:space="0" w:color="auto"/>
      </w:divBdr>
    </w:div>
    <w:div w:id="900091604">
      <w:bodyDiv w:val="1"/>
      <w:marLeft w:val="0"/>
      <w:marRight w:val="0"/>
      <w:marTop w:val="0"/>
      <w:marBottom w:val="0"/>
      <w:divBdr>
        <w:top w:val="none" w:sz="0" w:space="0" w:color="auto"/>
        <w:left w:val="none" w:sz="0" w:space="0" w:color="auto"/>
        <w:bottom w:val="none" w:sz="0" w:space="0" w:color="auto"/>
        <w:right w:val="none" w:sz="0" w:space="0" w:color="auto"/>
      </w:divBdr>
    </w:div>
    <w:div w:id="907301846">
      <w:bodyDiv w:val="1"/>
      <w:marLeft w:val="0"/>
      <w:marRight w:val="0"/>
      <w:marTop w:val="0"/>
      <w:marBottom w:val="0"/>
      <w:divBdr>
        <w:top w:val="none" w:sz="0" w:space="0" w:color="auto"/>
        <w:left w:val="none" w:sz="0" w:space="0" w:color="auto"/>
        <w:bottom w:val="none" w:sz="0" w:space="0" w:color="auto"/>
        <w:right w:val="none" w:sz="0" w:space="0" w:color="auto"/>
      </w:divBdr>
    </w:div>
    <w:div w:id="907960483">
      <w:bodyDiv w:val="1"/>
      <w:marLeft w:val="0"/>
      <w:marRight w:val="0"/>
      <w:marTop w:val="0"/>
      <w:marBottom w:val="0"/>
      <w:divBdr>
        <w:top w:val="none" w:sz="0" w:space="0" w:color="auto"/>
        <w:left w:val="none" w:sz="0" w:space="0" w:color="auto"/>
        <w:bottom w:val="none" w:sz="0" w:space="0" w:color="auto"/>
        <w:right w:val="none" w:sz="0" w:space="0" w:color="auto"/>
      </w:divBdr>
    </w:div>
    <w:div w:id="911307090">
      <w:bodyDiv w:val="1"/>
      <w:marLeft w:val="0"/>
      <w:marRight w:val="0"/>
      <w:marTop w:val="0"/>
      <w:marBottom w:val="0"/>
      <w:divBdr>
        <w:top w:val="none" w:sz="0" w:space="0" w:color="auto"/>
        <w:left w:val="none" w:sz="0" w:space="0" w:color="auto"/>
        <w:bottom w:val="none" w:sz="0" w:space="0" w:color="auto"/>
        <w:right w:val="none" w:sz="0" w:space="0" w:color="auto"/>
      </w:divBdr>
    </w:div>
    <w:div w:id="915169112">
      <w:bodyDiv w:val="1"/>
      <w:marLeft w:val="0"/>
      <w:marRight w:val="0"/>
      <w:marTop w:val="0"/>
      <w:marBottom w:val="0"/>
      <w:divBdr>
        <w:top w:val="none" w:sz="0" w:space="0" w:color="auto"/>
        <w:left w:val="none" w:sz="0" w:space="0" w:color="auto"/>
        <w:bottom w:val="none" w:sz="0" w:space="0" w:color="auto"/>
        <w:right w:val="none" w:sz="0" w:space="0" w:color="auto"/>
      </w:divBdr>
    </w:div>
    <w:div w:id="920678888">
      <w:bodyDiv w:val="1"/>
      <w:marLeft w:val="0"/>
      <w:marRight w:val="0"/>
      <w:marTop w:val="0"/>
      <w:marBottom w:val="0"/>
      <w:divBdr>
        <w:top w:val="none" w:sz="0" w:space="0" w:color="auto"/>
        <w:left w:val="none" w:sz="0" w:space="0" w:color="auto"/>
        <w:bottom w:val="none" w:sz="0" w:space="0" w:color="auto"/>
        <w:right w:val="none" w:sz="0" w:space="0" w:color="auto"/>
      </w:divBdr>
    </w:div>
    <w:div w:id="928973600">
      <w:bodyDiv w:val="1"/>
      <w:marLeft w:val="0"/>
      <w:marRight w:val="0"/>
      <w:marTop w:val="0"/>
      <w:marBottom w:val="0"/>
      <w:divBdr>
        <w:top w:val="none" w:sz="0" w:space="0" w:color="auto"/>
        <w:left w:val="none" w:sz="0" w:space="0" w:color="auto"/>
        <w:bottom w:val="none" w:sz="0" w:space="0" w:color="auto"/>
        <w:right w:val="none" w:sz="0" w:space="0" w:color="auto"/>
      </w:divBdr>
    </w:div>
    <w:div w:id="929697117">
      <w:bodyDiv w:val="1"/>
      <w:marLeft w:val="0"/>
      <w:marRight w:val="0"/>
      <w:marTop w:val="0"/>
      <w:marBottom w:val="0"/>
      <w:divBdr>
        <w:top w:val="none" w:sz="0" w:space="0" w:color="auto"/>
        <w:left w:val="none" w:sz="0" w:space="0" w:color="auto"/>
        <w:bottom w:val="none" w:sz="0" w:space="0" w:color="auto"/>
        <w:right w:val="none" w:sz="0" w:space="0" w:color="auto"/>
      </w:divBdr>
    </w:div>
    <w:div w:id="931009904">
      <w:bodyDiv w:val="1"/>
      <w:marLeft w:val="0"/>
      <w:marRight w:val="0"/>
      <w:marTop w:val="0"/>
      <w:marBottom w:val="0"/>
      <w:divBdr>
        <w:top w:val="none" w:sz="0" w:space="0" w:color="auto"/>
        <w:left w:val="none" w:sz="0" w:space="0" w:color="auto"/>
        <w:bottom w:val="none" w:sz="0" w:space="0" w:color="auto"/>
        <w:right w:val="none" w:sz="0" w:space="0" w:color="auto"/>
      </w:divBdr>
    </w:div>
    <w:div w:id="931202242">
      <w:bodyDiv w:val="1"/>
      <w:marLeft w:val="0"/>
      <w:marRight w:val="0"/>
      <w:marTop w:val="0"/>
      <w:marBottom w:val="0"/>
      <w:divBdr>
        <w:top w:val="none" w:sz="0" w:space="0" w:color="auto"/>
        <w:left w:val="none" w:sz="0" w:space="0" w:color="auto"/>
        <w:bottom w:val="none" w:sz="0" w:space="0" w:color="auto"/>
        <w:right w:val="none" w:sz="0" w:space="0" w:color="auto"/>
      </w:divBdr>
    </w:div>
    <w:div w:id="933901589">
      <w:bodyDiv w:val="1"/>
      <w:marLeft w:val="0"/>
      <w:marRight w:val="0"/>
      <w:marTop w:val="0"/>
      <w:marBottom w:val="0"/>
      <w:divBdr>
        <w:top w:val="none" w:sz="0" w:space="0" w:color="auto"/>
        <w:left w:val="none" w:sz="0" w:space="0" w:color="auto"/>
        <w:bottom w:val="none" w:sz="0" w:space="0" w:color="auto"/>
        <w:right w:val="none" w:sz="0" w:space="0" w:color="auto"/>
      </w:divBdr>
    </w:div>
    <w:div w:id="937638622">
      <w:bodyDiv w:val="1"/>
      <w:marLeft w:val="0"/>
      <w:marRight w:val="0"/>
      <w:marTop w:val="0"/>
      <w:marBottom w:val="0"/>
      <w:divBdr>
        <w:top w:val="none" w:sz="0" w:space="0" w:color="auto"/>
        <w:left w:val="none" w:sz="0" w:space="0" w:color="auto"/>
        <w:bottom w:val="none" w:sz="0" w:space="0" w:color="auto"/>
        <w:right w:val="none" w:sz="0" w:space="0" w:color="auto"/>
      </w:divBdr>
    </w:div>
    <w:div w:id="938679150">
      <w:bodyDiv w:val="1"/>
      <w:marLeft w:val="0"/>
      <w:marRight w:val="0"/>
      <w:marTop w:val="0"/>
      <w:marBottom w:val="0"/>
      <w:divBdr>
        <w:top w:val="none" w:sz="0" w:space="0" w:color="auto"/>
        <w:left w:val="none" w:sz="0" w:space="0" w:color="auto"/>
        <w:bottom w:val="none" w:sz="0" w:space="0" w:color="auto"/>
        <w:right w:val="none" w:sz="0" w:space="0" w:color="auto"/>
      </w:divBdr>
    </w:div>
    <w:div w:id="938760617">
      <w:bodyDiv w:val="1"/>
      <w:marLeft w:val="0"/>
      <w:marRight w:val="0"/>
      <w:marTop w:val="0"/>
      <w:marBottom w:val="0"/>
      <w:divBdr>
        <w:top w:val="none" w:sz="0" w:space="0" w:color="auto"/>
        <w:left w:val="none" w:sz="0" w:space="0" w:color="auto"/>
        <w:bottom w:val="none" w:sz="0" w:space="0" w:color="auto"/>
        <w:right w:val="none" w:sz="0" w:space="0" w:color="auto"/>
      </w:divBdr>
    </w:div>
    <w:div w:id="951285572">
      <w:bodyDiv w:val="1"/>
      <w:marLeft w:val="0"/>
      <w:marRight w:val="0"/>
      <w:marTop w:val="0"/>
      <w:marBottom w:val="0"/>
      <w:divBdr>
        <w:top w:val="none" w:sz="0" w:space="0" w:color="auto"/>
        <w:left w:val="none" w:sz="0" w:space="0" w:color="auto"/>
        <w:bottom w:val="none" w:sz="0" w:space="0" w:color="auto"/>
        <w:right w:val="none" w:sz="0" w:space="0" w:color="auto"/>
      </w:divBdr>
    </w:div>
    <w:div w:id="957756157">
      <w:bodyDiv w:val="1"/>
      <w:marLeft w:val="0"/>
      <w:marRight w:val="0"/>
      <w:marTop w:val="0"/>
      <w:marBottom w:val="0"/>
      <w:divBdr>
        <w:top w:val="none" w:sz="0" w:space="0" w:color="auto"/>
        <w:left w:val="none" w:sz="0" w:space="0" w:color="auto"/>
        <w:bottom w:val="none" w:sz="0" w:space="0" w:color="auto"/>
        <w:right w:val="none" w:sz="0" w:space="0" w:color="auto"/>
      </w:divBdr>
    </w:div>
    <w:div w:id="963730870">
      <w:bodyDiv w:val="1"/>
      <w:marLeft w:val="0"/>
      <w:marRight w:val="0"/>
      <w:marTop w:val="0"/>
      <w:marBottom w:val="0"/>
      <w:divBdr>
        <w:top w:val="none" w:sz="0" w:space="0" w:color="auto"/>
        <w:left w:val="none" w:sz="0" w:space="0" w:color="auto"/>
        <w:bottom w:val="none" w:sz="0" w:space="0" w:color="auto"/>
        <w:right w:val="none" w:sz="0" w:space="0" w:color="auto"/>
      </w:divBdr>
    </w:div>
    <w:div w:id="966663601">
      <w:bodyDiv w:val="1"/>
      <w:marLeft w:val="0"/>
      <w:marRight w:val="0"/>
      <w:marTop w:val="0"/>
      <w:marBottom w:val="0"/>
      <w:divBdr>
        <w:top w:val="none" w:sz="0" w:space="0" w:color="auto"/>
        <w:left w:val="none" w:sz="0" w:space="0" w:color="auto"/>
        <w:bottom w:val="none" w:sz="0" w:space="0" w:color="auto"/>
        <w:right w:val="none" w:sz="0" w:space="0" w:color="auto"/>
      </w:divBdr>
    </w:div>
    <w:div w:id="975336457">
      <w:bodyDiv w:val="1"/>
      <w:marLeft w:val="0"/>
      <w:marRight w:val="0"/>
      <w:marTop w:val="0"/>
      <w:marBottom w:val="0"/>
      <w:divBdr>
        <w:top w:val="none" w:sz="0" w:space="0" w:color="auto"/>
        <w:left w:val="none" w:sz="0" w:space="0" w:color="auto"/>
        <w:bottom w:val="none" w:sz="0" w:space="0" w:color="auto"/>
        <w:right w:val="none" w:sz="0" w:space="0" w:color="auto"/>
      </w:divBdr>
    </w:div>
    <w:div w:id="978071976">
      <w:bodyDiv w:val="1"/>
      <w:marLeft w:val="0"/>
      <w:marRight w:val="0"/>
      <w:marTop w:val="0"/>
      <w:marBottom w:val="0"/>
      <w:divBdr>
        <w:top w:val="none" w:sz="0" w:space="0" w:color="auto"/>
        <w:left w:val="none" w:sz="0" w:space="0" w:color="auto"/>
        <w:bottom w:val="none" w:sz="0" w:space="0" w:color="auto"/>
        <w:right w:val="none" w:sz="0" w:space="0" w:color="auto"/>
      </w:divBdr>
    </w:div>
    <w:div w:id="987325111">
      <w:bodyDiv w:val="1"/>
      <w:marLeft w:val="0"/>
      <w:marRight w:val="0"/>
      <w:marTop w:val="0"/>
      <w:marBottom w:val="0"/>
      <w:divBdr>
        <w:top w:val="none" w:sz="0" w:space="0" w:color="auto"/>
        <w:left w:val="none" w:sz="0" w:space="0" w:color="auto"/>
        <w:bottom w:val="none" w:sz="0" w:space="0" w:color="auto"/>
        <w:right w:val="none" w:sz="0" w:space="0" w:color="auto"/>
      </w:divBdr>
    </w:div>
    <w:div w:id="993147915">
      <w:bodyDiv w:val="1"/>
      <w:marLeft w:val="0"/>
      <w:marRight w:val="0"/>
      <w:marTop w:val="0"/>
      <w:marBottom w:val="0"/>
      <w:divBdr>
        <w:top w:val="none" w:sz="0" w:space="0" w:color="auto"/>
        <w:left w:val="none" w:sz="0" w:space="0" w:color="auto"/>
        <w:bottom w:val="none" w:sz="0" w:space="0" w:color="auto"/>
        <w:right w:val="none" w:sz="0" w:space="0" w:color="auto"/>
      </w:divBdr>
    </w:div>
    <w:div w:id="993264763">
      <w:bodyDiv w:val="1"/>
      <w:marLeft w:val="0"/>
      <w:marRight w:val="0"/>
      <w:marTop w:val="0"/>
      <w:marBottom w:val="0"/>
      <w:divBdr>
        <w:top w:val="none" w:sz="0" w:space="0" w:color="auto"/>
        <w:left w:val="none" w:sz="0" w:space="0" w:color="auto"/>
        <w:bottom w:val="none" w:sz="0" w:space="0" w:color="auto"/>
        <w:right w:val="none" w:sz="0" w:space="0" w:color="auto"/>
      </w:divBdr>
    </w:div>
    <w:div w:id="1004357615">
      <w:bodyDiv w:val="1"/>
      <w:marLeft w:val="0"/>
      <w:marRight w:val="0"/>
      <w:marTop w:val="0"/>
      <w:marBottom w:val="0"/>
      <w:divBdr>
        <w:top w:val="none" w:sz="0" w:space="0" w:color="auto"/>
        <w:left w:val="none" w:sz="0" w:space="0" w:color="auto"/>
        <w:bottom w:val="none" w:sz="0" w:space="0" w:color="auto"/>
        <w:right w:val="none" w:sz="0" w:space="0" w:color="auto"/>
      </w:divBdr>
    </w:div>
    <w:div w:id="1005086395">
      <w:bodyDiv w:val="1"/>
      <w:marLeft w:val="0"/>
      <w:marRight w:val="0"/>
      <w:marTop w:val="0"/>
      <w:marBottom w:val="0"/>
      <w:divBdr>
        <w:top w:val="none" w:sz="0" w:space="0" w:color="auto"/>
        <w:left w:val="none" w:sz="0" w:space="0" w:color="auto"/>
        <w:bottom w:val="none" w:sz="0" w:space="0" w:color="auto"/>
        <w:right w:val="none" w:sz="0" w:space="0" w:color="auto"/>
      </w:divBdr>
    </w:div>
    <w:div w:id="1005549065">
      <w:bodyDiv w:val="1"/>
      <w:marLeft w:val="0"/>
      <w:marRight w:val="0"/>
      <w:marTop w:val="0"/>
      <w:marBottom w:val="0"/>
      <w:divBdr>
        <w:top w:val="none" w:sz="0" w:space="0" w:color="auto"/>
        <w:left w:val="none" w:sz="0" w:space="0" w:color="auto"/>
        <w:bottom w:val="none" w:sz="0" w:space="0" w:color="auto"/>
        <w:right w:val="none" w:sz="0" w:space="0" w:color="auto"/>
      </w:divBdr>
    </w:div>
    <w:div w:id="1011681843">
      <w:bodyDiv w:val="1"/>
      <w:marLeft w:val="0"/>
      <w:marRight w:val="0"/>
      <w:marTop w:val="0"/>
      <w:marBottom w:val="0"/>
      <w:divBdr>
        <w:top w:val="none" w:sz="0" w:space="0" w:color="auto"/>
        <w:left w:val="none" w:sz="0" w:space="0" w:color="auto"/>
        <w:bottom w:val="none" w:sz="0" w:space="0" w:color="auto"/>
        <w:right w:val="none" w:sz="0" w:space="0" w:color="auto"/>
      </w:divBdr>
    </w:div>
    <w:div w:id="1013846291">
      <w:bodyDiv w:val="1"/>
      <w:marLeft w:val="0"/>
      <w:marRight w:val="0"/>
      <w:marTop w:val="0"/>
      <w:marBottom w:val="0"/>
      <w:divBdr>
        <w:top w:val="none" w:sz="0" w:space="0" w:color="auto"/>
        <w:left w:val="none" w:sz="0" w:space="0" w:color="auto"/>
        <w:bottom w:val="none" w:sz="0" w:space="0" w:color="auto"/>
        <w:right w:val="none" w:sz="0" w:space="0" w:color="auto"/>
      </w:divBdr>
    </w:div>
    <w:div w:id="1014301805">
      <w:bodyDiv w:val="1"/>
      <w:marLeft w:val="0"/>
      <w:marRight w:val="0"/>
      <w:marTop w:val="0"/>
      <w:marBottom w:val="0"/>
      <w:divBdr>
        <w:top w:val="none" w:sz="0" w:space="0" w:color="auto"/>
        <w:left w:val="none" w:sz="0" w:space="0" w:color="auto"/>
        <w:bottom w:val="none" w:sz="0" w:space="0" w:color="auto"/>
        <w:right w:val="none" w:sz="0" w:space="0" w:color="auto"/>
      </w:divBdr>
    </w:div>
    <w:div w:id="1023284533">
      <w:bodyDiv w:val="1"/>
      <w:marLeft w:val="0"/>
      <w:marRight w:val="0"/>
      <w:marTop w:val="0"/>
      <w:marBottom w:val="0"/>
      <w:divBdr>
        <w:top w:val="none" w:sz="0" w:space="0" w:color="auto"/>
        <w:left w:val="none" w:sz="0" w:space="0" w:color="auto"/>
        <w:bottom w:val="none" w:sz="0" w:space="0" w:color="auto"/>
        <w:right w:val="none" w:sz="0" w:space="0" w:color="auto"/>
      </w:divBdr>
    </w:div>
    <w:div w:id="1023291329">
      <w:bodyDiv w:val="1"/>
      <w:marLeft w:val="0"/>
      <w:marRight w:val="0"/>
      <w:marTop w:val="0"/>
      <w:marBottom w:val="0"/>
      <w:divBdr>
        <w:top w:val="none" w:sz="0" w:space="0" w:color="auto"/>
        <w:left w:val="none" w:sz="0" w:space="0" w:color="auto"/>
        <w:bottom w:val="none" w:sz="0" w:space="0" w:color="auto"/>
        <w:right w:val="none" w:sz="0" w:space="0" w:color="auto"/>
      </w:divBdr>
    </w:div>
    <w:div w:id="1023628179">
      <w:bodyDiv w:val="1"/>
      <w:marLeft w:val="0"/>
      <w:marRight w:val="0"/>
      <w:marTop w:val="0"/>
      <w:marBottom w:val="0"/>
      <w:divBdr>
        <w:top w:val="none" w:sz="0" w:space="0" w:color="auto"/>
        <w:left w:val="none" w:sz="0" w:space="0" w:color="auto"/>
        <w:bottom w:val="none" w:sz="0" w:space="0" w:color="auto"/>
        <w:right w:val="none" w:sz="0" w:space="0" w:color="auto"/>
      </w:divBdr>
    </w:div>
    <w:div w:id="1031612368">
      <w:bodyDiv w:val="1"/>
      <w:marLeft w:val="0"/>
      <w:marRight w:val="0"/>
      <w:marTop w:val="0"/>
      <w:marBottom w:val="0"/>
      <w:divBdr>
        <w:top w:val="none" w:sz="0" w:space="0" w:color="auto"/>
        <w:left w:val="none" w:sz="0" w:space="0" w:color="auto"/>
        <w:bottom w:val="none" w:sz="0" w:space="0" w:color="auto"/>
        <w:right w:val="none" w:sz="0" w:space="0" w:color="auto"/>
      </w:divBdr>
    </w:div>
    <w:div w:id="1048534511">
      <w:bodyDiv w:val="1"/>
      <w:marLeft w:val="0"/>
      <w:marRight w:val="0"/>
      <w:marTop w:val="0"/>
      <w:marBottom w:val="0"/>
      <w:divBdr>
        <w:top w:val="none" w:sz="0" w:space="0" w:color="auto"/>
        <w:left w:val="none" w:sz="0" w:space="0" w:color="auto"/>
        <w:bottom w:val="none" w:sz="0" w:space="0" w:color="auto"/>
        <w:right w:val="none" w:sz="0" w:space="0" w:color="auto"/>
      </w:divBdr>
    </w:div>
    <w:div w:id="1049107571">
      <w:bodyDiv w:val="1"/>
      <w:marLeft w:val="0"/>
      <w:marRight w:val="0"/>
      <w:marTop w:val="0"/>
      <w:marBottom w:val="0"/>
      <w:divBdr>
        <w:top w:val="none" w:sz="0" w:space="0" w:color="auto"/>
        <w:left w:val="none" w:sz="0" w:space="0" w:color="auto"/>
        <w:bottom w:val="none" w:sz="0" w:space="0" w:color="auto"/>
        <w:right w:val="none" w:sz="0" w:space="0" w:color="auto"/>
      </w:divBdr>
    </w:div>
    <w:div w:id="1067263838">
      <w:bodyDiv w:val="1"/>
      <w:marLeft w:val="0"/>
      <w:marRight w:val="0"/>
      <w:marTop w:val="0"/>
      <w:marBottom w:val="0"/>
      <w:divBdr>
        <w:top w:val="none" w:sz="0" w:space="0" w:color="auto"/>
        <w:left w:val="none" w:sz="0" w:space="0" w:color="auto"/>
        <w:bottom w:val="none" w:sz="0" w:space="0" w:color="auto"/>
        <w:right w:val="none" w:sz="0" w:space="0" w:color="auto"/>
      </w:divBdr>
    </w:div>
    <w:div w:id="1069645370">
      <w:bodyDiv w:val="1"/>
      <w:marLeft w:val="0"/>
      <w:marRight w:val="0"/>
      <w:marTop w:val="0"/>
      <w:marBottom w:val="0"/>
      <w:divBdr>
        <w:top w:val="none" w:sz="0" w:space="0" w:color="auto"/>
        <w:left w:val="none" w:sz="0" w:space="0" w:color="auto"/>
        <w:bottom w:val="none" w:sz="0" w:space="0" w:color="auto"/>
        <w:right w:val="none" w:sz="0" w:space="0" w:color="auto"/>
      </w:divBdr>
    </w:div>
    <w:div w:id="1069770670">
      <w:bodyDiv w:val="1"/>
      <w:marLeft w:val="0"/>
      <w:marRight w:val="0"/>
      <w:marTop w:val="0"/>
      <w:marBottom w:val="0"/>
      <w:divBdr>
        <w:top w:val="none" w:sz="0" w:space="0" w:color="auto"/>
        <w:left w:val="none" w:sz="0" w:space="0" w:color="auto"/>
        <w:bottom w:val="none" w:sz="0" w:space="0" w:color="auto"/>
        <w:right w:val="none" w:sz="0" w:space="0" w:color="auto"/>
      </w:divBdr>
    </w:div>
    <w:div w:id="1074741924">
      <w:bodyDiv w:val="1"/>
      <w:marLeft w:val="0"/>
      <w:marRight w:val="0"/>
      <w:marTop w:val="0"/>
      <w:marBottom w:val="0"/>
      <w:divBdr>
        <w:top w:val="none" w:sz="0" w:space="0" w:color="auto"/>
        <w:left w:val="none" w:sz="0" w:space="0" w:color="auto"/>
        <w:bottom w:val="none" w:sz="0" w:space="0" w:color="auto"/>
        <w:right w:val="none" w:sz="0" w:space="0" w:color="auto"/>
      </w:divBdr>
    </w:div>
    <w:div w:id="1077828668">
      <w:bodyDiv w:val="1"/>
      <w:marLeft w:val="0"/>
      <w:marRight w:val="0"/>
      <w:marTop w:val="0"/>
      <w:marBottom w:val="0"/>
      <w:divBdr>
        <w:top w:val="none" w:sz="0" w:space="0" w:color="auto"/>
        <w:left w:val="none" w:sz="0" w:space="0" w:color="auto"/>
        <w:bottom w:val="none" w:sz="0" w:space="0" w:color="auto"/>
        <w:right w:val="none" w:sz="0" w:space="0" w:color="auto"/>
      </w:divBdr>
    </w:div>
    <w:div w:id="1078208247">
      <w:bodyDiv w:val="1"/>
      <w:marLeft w:val="0"/>
      <w:marRight w:val="0"/>
      <w:marTop w:val="0"/>
      <w:marBottom w:val="0"/>
      <w:divBdr>
        <w:top w:val="none" w:sz="0" w:space="0" w:color="auto"/>
        <w:left w:val="none" w:sz="0" w:space="0" w:color="auto"/>
        <w:bottom w:val="none" w:sz="0" w:space="0" w:color="auto"/>
        <w:right w:val="none" w:sz="0" w:space="0" w:color="auto"/>
      </w:divBdr>
    </w:div>
    <w:div w:id="1082918548">
      <w:bodyDiv w:val="1"/>
      <w:marLeft w:val="0"/>
      <w:marRight w:val="0"/>
      <w:marTop w:val="0"/>
      <w:marBottom w:val="0"/>
      <w:divBdr>
        <w:top w:val="none" w:sz="0" w:space="0" w:color="auto"/>
        <w:left w:val="none" w:sz="0" w:space="0" w:color="auto"/>
        <w:bottom w:val="none" w:sz="0" w:space="0" w:color="auto"/>
        <w:right w:val="none" w:sz="0" w:space="0" w:color="auto"/>
      </w:divBdr>
    </w:div>
    <w:div w:id="1094011896">
      <w:bodyDiv w:val="1"/>
      <w:marLeft w:val="0"/>
      <w:marRight w:val="0"/>
      <w:marTop w:val="0"/>
      <w:marBottom w:val="0"/>
      <w:divBdr>
        <w:top w:val="none" w:sz="0" w:space="0" w:color="auto"/>
        <w:left w:val="none" w:sz="0" w:space="0" w:color="auto"/>
        <w:bottom w:val="none" w:sz="0" w:space="0" w:color="auto"/>
        <w:right w:val="none" w:sz="0" w:space="0" w:color="auto"/>
      </w:divBdr>
    </w:div>
    <w:div w:id="1098596839">
      <w:bodyDiv w:val="1"/>
      <w:marLeft w:val="0"/>
      <w:marRight w:val="0"/>
      <w:marTop w:val="0"/>
      <w:marBottom w:val="0"/>
      <w:divBdr>
        <w:top w:val="none" w:sz="0" w:space="0" w:color="auto"/>
        <w:left w:val="none" w:sz="0" w:space="0" w:color="auto"/>
        <w:bottom w:val="none" w:sz="0" w:space="0" w:color="auto"/>
        <w:right w:val="none" w:sz="0" w:space="0" w:color="auto"/>
      </w:divBdr>
    </w:div>
    <w:div w:id="1102991020">
      <w:bodyDiv w:val="1"/>
      <w:marLeft w:val="0"/>
      <w:marRight w:val="0"/>
      <w:marTop w:val="0"/>
      <w:marBottom w:val="0"/>
      <w:divBdr>
        <w:top w:val="none" w:sz="0" w:space="0" w:color="auto"/>
        <w:left w:val="none" w:sz="0" w:space="0" w:color="auto"/>
        <w:bottom w:val="none" w:sz="0" w:space="0" w:color="auto"/>
        <w:right w:val="none" w:sz="0" w:space="0" w:color="auto"/>
      </w:divBdr>
    </w:div>
    <w:div w:id="1103263776">
      <w:bodyDiv w:val="1"/>
      <w:marLeft w:val="0"/>
      <w:marRight w:val="0"/>
      <w:marTop w:val="0"/>
      <w:marBottom w:val="0"/>
      <w:divBdr>
        <w:top w:val="none" w:sz="0" w:space="0" w:color="auto"/>
        <w:left w:val="none" w:sz="0" w:space="0" w:color="auto"/>
        <w:bottom w:val="none" w:sz="0" w:space="0" w:color="auto"/>
        <w:right w:val="none" w:sz="0" w:space="0" w:color="auto"/>
      </w:divBdr>
    </w:div>
    <w:div w:id="1125078453">
      <w:bodyDiv w:val="1"/>
      <w:marLeft w:val="0"/>
      <w:marRight w:val="0"/>
      <w:marTop w:val="0"/>
      <w:marBottom w:val="0"/>
      <w:divBdr>
        <w:top w:val="none" w:sz="0" w:space="0" w:color="auto"/>
        <w:left w:val="none" w:sz="0" w:space="0" w:color="auto"/>
        <w:bottom w:val="none" w:sz="0" w:space="0" w:color="auto"/>
        <w:right w:val="none" w:sz="0" w:space="0" w:color="auto"/>
      </w:divBdr>
    </w:div>
    <w:div w:id="1125154253">
      <w:bodyDiv w:val="1"/>
      <w:marLeft w:val="0"/>
      <w:marRight w:val="0"/>
      <w:marTop w:val="0"/>
      <w:marBottom w:val="0"/>
      <w:divBdr>
        <w:top w:val="none" w:sz="0" w:space="0" w:color="auto"/>
        <w:left w:val="none" w:sz="0" w:space="0" w:color="auto"/>
        <w:bottom w:val="none" w:sz="0" w:space="0" w:color="auto"/>
        <w:right w:val="none" w:sz="0" w:space="0" w:color="auto"/>
      </w:divBdr>
    </w:div>
    <w:div w:id="1125998812">
      <w:bodyDiv w:val="1"/>
      <w:marLeft w:val="0"/>
      <w:marRight w:val="0"/>
      <w:marTop w:val="0"/>
      <w:marBottom w:val="0"/>
      <w:divBdr>
        <w:top w:val="none" w:sz="0" w:space="0" w:color="auto"/>
        <w:left w:val="none" w:sz="0" w:space="0" w:color="auto"/>
        <w:bottom w:val="none" w:sz="0" w:space="0" w:color="auto"/>
        <w:right w:val="none" w:sz="0" w:space="0" w:color="auto"/>
      </w:divBdr>
    </w:div>
    <w:div w:id="1127239581">
      <w:bodyDiv w:val="1"/>
      <w:marLeft w:val="0"/>
      <w:marRight w:val="0"/>
      <w:marTop w:val="0"/>
      <w:marBottom w:val="0"/>
      <w:divBdr>
        <w:top w:val="none" w:sz="0" w:space="0" w:color="auto"/>
        <w:left w:val="none" w:sz="0" w:space="0" w:color="auto"/>
        <w:bottom w:val="none" w:sz="0" w:space="0" w:color="auto"/>
        <w:right w:val="none" w:sz="0" w:space="0" w:color="auto"/>
      </w:divBdr>
    </w:div>
    <w:div w:id="1129712939">
      <w:bodyDiv w:val="1"/>
      <w:marLeft w:val="0"/>
      <w:marRight w:val="0"/>
      <w:marTop w:val="0"/>
      <w:marBottom w:val="0"/>
      <w:divBdr>
        <w:top w:val="none" w:sz="0" w:space="0" w:color="auto"/>
        <w:left w:val="none" w:sz="0" w:space="0" w:color="auto"/>
        <w:bottom w:val="none" w:sz="0" w:space="0" w:color="auto"/>
        <w:right w:val="none" w:sz="0" w:space="0" w:color="auto"/>
      </w:divBdr>
    </w:div>
    <w:div w:id="1134786514">
      <w:bodyDiv w:val="1"/>
      <w:marLeft w:val="0"/>
      <w:marRight w:val="0"/>
      <w:marTop w:val="0"/>
      <w:marBottom w:val="0"/>
      <w:divBdr>
        <w:top w:val="none" w:sz="0" w:space="0" w:color="auto"/>
        <w:left w:val="none" w:sz="0" w:space="0" w:color="auto"/>
        <w:bottom w:val="none" w:sz="0" w:space="0" w:color="auto"/>
        <w:right w:val="none" w:sz="0" w:space="0" w:color="auto"/>
      </w:divBdr>
    </w:div>
    <w:div w:id="1136067873">
      <w:bodyDiv w:val="1"/>
      <w:marLeft w:val="0"/>
      <w:marRight w:val="0"/>
      <w:marTop w:val="0"/>
      <w:marBottom w:val="0"/>
      <w:divBdr>
        <w:top w:val="none" w:sz="0" w:space="0" w:color="auto"/>
        <w:left w:val="none" w:sz="0" w:space="0" w:color="auto"/>
        <w:bottom w:val="none" w:sz="0" w:space="0" w:color="auto"/>
        <w:right w:val="none" w:sz="0" w:space="0" w:color="auto"/>
      </w:divBdr>
    </w:div>
    <w:div w:id="1154567963">
      <w:bodyDiv w:val="1"/>
      <w:marLeft w:val="0"/>
      <w:marRight w:val="0"/>
      <w:marTop w:val="0"/>
      <w:marBottom w:val="0"/>
      <w:divBdr>
        <w:top w:val="none" w:sz="0" w:space="0" w:color="auto"/>
        <w:left w:val="none" w:sz="0" w:space="0" w:color="auto"/>
        <w:bottom w:val="none" w:sz="0" w:space="0" w:color="auto"/>
        <w:right w:val="none" w:sz="0" w:space="0" w:color="auto"/>
      </w:divBdr>
    </w:div>
    <w:div w:id="1158880316">
      <w:bodyDiv w:val="1"/>
      <w:marLeft w:val="0"/>
      <w:marRight w:val="0"/>
      <w:marTop w:val="0"/>
      <w:marBottom w:val="0"/>
      <w:divBdr>
        <w:top w:val="none" w:sz="0" w:space="0" w:color="auto"/>
        <w:left w:val="none" w:sz="0" w:space="0" w:color="auto"/>
        <w:bottom w:val="none" w:sz="0" w:space="0" w:color="auto"/>
        <w:right w:val="none" w:sz="0" w:space="0" w:color="auto"/>
      </w:divBdr>
    </w:div>
    <w:div w:id="1159544323">
      <w:bodyDiv w:val="1"/>
      <w:marLeft w:val="0"/>
      <w:marRight w:val="0"/>
      <w:marTop w:val="0"/>
      <w:marBottom w:val="0"/>
      <w:divBdr>
        <w:top w:val="none" w:sz="0" w:space="0" w:color="auto"/>
        <w:left w:val="none" w:sz="0" w:space="0" w:color="auto"/>
        <w:bottom w:val="none" w:sz="0" w:space="0" w:color="auto"/>
        <w:right w:val="none" w:sz="0" w:space="0" w:color="auto"/>
      </w:divBdr>
    </w:div>
    <w:div w:id="1160197971">
      <w:bodyDiv w:val="1"/>
      <w:marLeft w:val="0"/>
      <w:marRight w:val="0"/>
      <w:marTop w:val="0"/>
      <w:marBottom w:val="0"/>
      <w:divBdr>
        <w:top w:val="none" w:sz="0" w:space="0" w:color="auto"/>
        <w:left w:val="none" w:sz="0" w:space="0" w:color="auto"/>
        <w:bottom w:val="none" w:sz="0" w:space="0" w:color="auto"/>
        <w:right w:val="none" w:sz="0" w:space="0" w:color="auto"/>
      </w:divBdr>
    </w:div>
    <w:div w:id="1162282240">
      <w:bodyDiv w:val="1"/>
      <w:marLeft w:val="0"/>
      <w:marRight w:val="0"/>
      <w:marTop w:val="0"/>
      <w:marBottom w:val="0"/>
      <w:divBdr>
        <w:top w:val="none" w:sz="0" w:space="0" w:color="auto"/>
        <w:left w:val="none" w:sz="0" w:space="0" w:color="auto"/>
        <w:bottom w:val="none" w:sz="0" w:space="0" w:color="auto"/>
        <w:right w:val="none" w:sz="0" w:space="0" w:color="auto"/>
      </w:divBdr>
    </w:div>
    <w:div w:id="1182429795">
      <w:bodyDiv w:val="1"/>
      <w:marLeft w:val="0"/>
      <w:marRight w:val="0"/>
      <w:marTop w:val="0"/>
      <w:marBottom w:val="0"/>
      <w:divBdr>
        <w:top w:val="none" w:sz="0" w:space="0" w:color="auto"/>
        <w:left w:val="none" w:sz="0" w:space="0" w:color="auto"/>
        <w:bottom w:val="none" w:sz="0" w:space="0" w:color="auto"/>
        <w:right w:val="none" w:sz="0" w:space="0" w:color="auto"/>
      </w:divBdr>
    </w:div>
    <w:div w:id="1184244000">
      <w:bodyDiv w:val="1"/>
      <w:marLeft w:val="0"/>
      <w:marRight w:val="0"/>
      <w:marTop w:val="0"/>
      <w:marBottom w:val="0"/>
      <w:divBdr>
        <w:top w:val="none" w:sz="0" w:space="0" w:color="auto"/>
        <w:left w:val="none" w:sz="0" w:space="0" w:color="auto"/>
        <w:bottom w:val="none" w:sz="0" w:space="0" w:color="auto"/>
        <w:right w:val="none" w:sz="0" w:space="0" w:color="auto"/>
      </w:divBdr>
    </w:div>
    <w:div w:id="1189635114">
      <w:bodyDiv w:val="1"/>
      <w:marLeft w:val="0"/>
      <w:marRight w:val="0"/>
      <w:marTop w:val="0"/>
      <w:marBottom w:val="0"/>
      <w:divBdr>
        <w:top w:val="none" w:sz="0" w:space="0" w:color="auto"/>
        <w:left w:val="none" w:sz="0" w:space="0" w:color="auto"/>
        <w:bottom w:val="none" w:sz="0" w:space="0" w:color="auto"/>
        <w:right w:val="none" w:sz="0" w:space="0" w:color="auto"/>
      </w:divBdr>
    </w:div>
    <w:div w:id="1190803692">
      <w:bodyDiv w:val="1"/>
      <w:marLeft w:val="0"/>
      <w:marRight w:val="0"/>
      <w:marTop w:val="0"/>
      <w:marBottom w:val="0"/>
      <w:divBdr>
        <w:top w:val="none" w:sz="0" w:space="0" w:color="auto"/>
        <w:left w:val="none" w:sz="0" w:space="0" w:color="auto"/>
        <w:bottom w:val="none" w:sz="0" w:space="0" w:color="auto"/>
        <w:right w:val="none" w:sz="0" w:space="0" w:color="auto"/>
      </w:divBdr>
    </w:div>
    <w:div w:id="1192260627">
      <w:bodyDiv w:val="1"/>
      <w:marLeft w:val="0"/>
      <w:marRight w:val="0"/>
      <w:marTop w:val="0"/>
      <w:marBottom w:val="0"/>
      <w:divBdr>
        <w:top w:val="none" w:sz="0" w:space="0" w:color="auto"/>
        <w:left w:val="none" w:sz="0" w:space="0" w:color="auto"/>
        <w:bottom w:val="none" w:sz="0" w:space="0" w:color="auto"/>
        <w:right w:val="none" w:sz="0" w:space="0" w:color="auto"/>
      </w:divBdr>
    </w:div>
    <w:div w:id="1198657849">
      <w:bodyDiv w:val="1"/>
      <w:marLeft w:val="0"/>
      <w:marRight w:val="0"/>
      <w:marTop w:val="0"/>
      <w:marBottom w:val="0"/>
      <w:divBdr>
        <w:top w:val="none" w:sz="0" w:space="0" w:color="auto"/>
        <w:left w:val="none" w:sz="0" w:space="0" w:color="auto"/>
        <w:bottom w:val="none" w:sz="0" w:space="0" w:color="auto"/>
        <w:right w:val="none" w:sz="0" w:space="0" w:color="auto"/>
      </w:divBdr>
    </w:div>
    <w:div w:id="1201241446">
      <w:bodyDiv w:val="1"/>
      <w:marLeft w:val="0"/>
      <w:marRight w:val="0"/>
      <w:marTop w:val="0"/>
      <w:marBottom w:val="0"/>
      <w:divBdr>
        <w:top w:val="none" w:sz="0" w:space="0" w:color="auto"/>
        <w:left w:val="none" w:sz="0" w:space="0" w:color="auto"/>
        <w:bottom w:val="none" w:sz="0" w:space="0" w:color="auto"/>
        <w:right w:val="none" w:sz="0" w:space="0" w:color="auto"/>
      </w:divBdr>
    </w:div>
    <w:div w:id="1203245360">
      <w:bodyDiv w:val="1"/>
      <w:marLeft w:val="0"/>
      <w:marRight w:val="0"/>
      <w:marTop w:val="0"/>
      <w:marBottom w:val="0"/>
      <w:divBdr>
        <w:top w:val="none" w:sz="0" w:space="0" w:color="auto"/>
        <w:left w:val="none" w:sz="0" w:space="0" w:color="auto"/>
        <w:bottom w:val="none" w:sz="0" w:space="0" w:color="auto"/>
        <w:right w:val="none" w:sz="0" w:space="0" w:color="auto"/>
      </w:divBdr>
    </w:div>
    <w:div w:id="1205866804">
      <w:bodyDiv w:val="1"/>
      <w:marLeft w:val="0"/>
      <w:marRight w:val="0"/>
      <w:marTop w:val="0"/>
      <w:marBottom w:val="0"/>
      <w:divBdr>
        <w:top w:val="none" w:sz="0" w:space="0" w:color="auto"/>
        <w:left w:val="none" w:sz="0" w:space="0" w:color="auto"/>
        <w:bottom w:val="none" w:sz="0" w:space="0" w:color="auto"/>
        <w:right w:val="none" w:sz="0" w:space="0" w:color="auto"/>
      </w:divBdr>
    </w:div>
    <w:div w:id="1206143015">
      <w:bodyDiv w:val="1"/>
      <w:marLeft w:val="0"/>
      <w:marRight w:val="0"/>
      <w:marTop w:val="0"/>
      <w:marBottom w:val="0"/>
      <w:divBdr>
        <w:top w:val="none" w:sz="0" w:space="0" w:color="auto"/>
        <w:left w:val="none" w:sz="0" w:space="0" w:color="auto"/>
        <w:bottom w:val="none" w:sz="0" w:space="0" w:color="auto"/>
        <w:right w:val="none" w:sz="0" w:space="0" w:color="auto"/>
      </w:divBdr>
    </w:div>
    <w:div w:id="1215892021">
      <w:bodyDiv w:val="1"/>
      <w:marLeft w:val="0"/>
      <w:marRight w:val="0"/>
      <w:marTop w:val="0"/>
      <w:marBottom w:val="0"/>
      <w:divBdr>
        <w:top w:val="none" w:sz="0" w:space="0" w:color="auto"/>
        <w:left w:val="none" w:sz="0" w:space="0" w:color="auto"/>
        <w:bottom w:val="none" w:sz="0" w:space="0" w:color="auto"/>
        <w:right w:val="none" w:sz="0" w:space="0" w:color="auto"/>
      </w:divBdr>
    </w:div>
    <w:div w:id="1220171175">
      <w:bodyDiv w:val="1"/>
      <w:marLeft w:val="0"/>
      <w:marRight w:val="0"/>
      <w:marTop w:val="0"/>
      <w:marBottom w:val="0"/>
      <w:divBdr>
        <w:top w:val="none" w:sz="0" w:space="0" w:color="auto"/>
        <w:left w:val="none" w:sz="0" w:space="0" w:color="auto"/>
        <w:bottom w:val="none" w:sz="0" w:space="0" w:color="auto"/>
        <w:right w:val="none" w:sz="0" w:space="0" w:color="auto"/>
      </w:divBdr>
    </w:div>
    <w:div w:id="1229221176">
      <w:bodyDiv w:val="1"/>
      <w:marLeft w:val="0"/>
      <w:marRight w:val="0"/>
      <w:marTop w:val="0"/>
      <w:marBottom w:val="0"/>
      <w:divBdr>
        <w:top w:val="none" w:sz="0" w:space="0" w:color="auto"/>
        <w:left w:val="none" w:sz="0" w:space="0" w:color="auto"/>
        <w:bottom w:val="none" w:sz="0" w:space="0" w:color="auto"/>
        <w:right w:val="none" w:sz="0" w:space="0" w:color="auto"/>
      </w:divBdr>
    </w:div>
    <w:div w:id="1229268965">
      <w:bodyDiv w:val="1"/>
      <w:marLeft w:val="0"/>
      <w:marRight w:val="0"/>
      <w:marTop w:val="0"/>
      <w:marBottom w:val="0"/>
      <w:divBdr>
        <w:top w:val="none" w:sz="0" w:space="0" w:color="auto"/>
        <w:left w:val="none" w:sz="0" w:space="0" w:color="auto"/>
        <w:bottom w:val="none" w:sz="0" w:space="0" w:color="auto"/>
        <w:right w:val="none" w:sz="0" w:space="0" w:color="auto"/>
      </w:divBdr>
    </w:div>
    <w:div w:id="1242250745">
      <w:bodyDiv w:val="1"/>
      <w:marLeft w:val="0"/>
      <w:marRight w:val="0"/>
      <w:marTop w:val="0"/>
      <w:marBottom w:val="0"/>
      <w:divBdr>
        <w:top w:val="none" w:sz="0" w:space="0" w:color="auto"/>
        <w:left w:val="none" w:sz="0" w:space="0" w:color="auto"/>
        <w:bottom w:val="none" w:sz="0" w:space="0" w:color="auto"/>
        <w:right w:val="none" w:sz="0" w:space="0" w:color="auto"/>
      </w:divBdr>
    </w:div>
    <w:div w:id="1249382917">
      <w:bodyDiv w:val="1"/>
      <w:marLeft w:val="0"/>
      <w:marRight w:val="0"/>
      <w:marTop w:val="0"/>
      <w:marBottom w:val="0"/>
      <w:divBdr>
        <w:top w:val="none" w:sz="0" w:space="0" w:color="auto"/>
        <w:left w:val="none" w:sz="0" w:space="0" w:color="auto"/>
        <w:bottom w:val="none" w:sz="0" w:space="0" w:color="auto"/>
        <w:right w:val="none" w:sz="0" w:space="0" w:color="auto"/>
      </w:divBdr>
    </w:div>
    <w:div w:id="1251159672">
      <w:bodyDiv w:val="1"/>
      <w:marLeft w:val="0"/>
      <w:marRight w:val="0"/>
      <w:marTop w:val="0"/>
      <w:marBottom w:val="0"/>
      <w:divBdr>
        <w:top w:val="none" w:sz="0" w:space="0" w:color="auto"/>
        <w:left w:val="none" w:sz="0" w:space="0" w:color="auto"/>
        <w:bottom w:val="none" w:sz="0" w:space="0" w:color="auto"/>
        <w:right w:val="none" w:sz="0" w:space="0" w:color="auto"/>
      </w:divBdr>
    </w:div>
    <w:div w:id="1251543762">
      <w:bodyDiv w:val="1"/>
      <w:marLeft w:val="0"/>
      <w:marRight w:val="0"/>
      <w:marTop w:val="0"/>
      <w:marBottom w:val="0"/>
      <w:divBdr>
        <w:top w:val="none" w:sz="0" w:space="0" w:color="auto"/>
        <w:left w:val="none" w:sz="0" w:space="0" w:color="auto"/>
        <w:bottom w:val="none" w:sz="0" w:space="0" w:color="auto"/>
        <w:right w:val="none" w:sz="0" w:space="0" w:color="auto"/>
      </w:divBdr>
    </w:div>
    <w:div w:id="1255212763">
      <w:bodyDiv w:val="1"/>
      <w:marLeft w:val="0"/>
      <w:marRight w:val="0"/>
      <w:marTop w:val="0"/>
      <w:marBottom w:val="0"/>
      <w:divBdr>
        <w:top w:val="none" w:sz="0" w:space="0" w:color="auto"/>
        <w:left w:val="none" w:sz="0" w:space="0" w:color="auto"/>
        <w:bottom w:val="none" w:sz="0" w:space="0" w:color="auto"/>
        <w:right w:val="none" w:sz="0" w:space="0" w:color="auto"/>
      </w:divBdr>
    </w:div>
    <w:div w:id="1259371226">
      <w:bodyDiv w:val="1"/>
      <w:marLeft w:val="0"/>
      <w:marRight w:val="0"/>
      <w:marTop w:val="0"/>
      <w:marBottom w:val="0"/>
      <w:divBdr>
        <w:top w:val="none" w:sz="0" w:space="0" w:color="auto"/>
        <w:left w:val="none" w:sz="0" w:space="0" w:color="auto"/>
        <w:bottom w:val="none" w:sz="0" w:space="0" w:color="auto"/>
        <w:right w:val="none" w:sz="0" w:space="0" w:color="auto"/>
      </w:divBdr>
    </w:div>
    <w:div w:id="1268387870">
      <w:bodyDiv w:val="1"/>
      <w:marLeft w:val="0"/>
      <w:marRight w:val="0"/>
      <w:marTop w:val="0"/>
      <w:marBottom w:val="0"/>
      <w:divBdr>
        <w:top w:val="none" w:sz="0" w:space="0" w:color="auto"/>
        <w:left w:val="none" w:sz="0" w:space="0" w:color="auto"/>
        <w:bottom w:val="none" w:sz="0" w:space="0" w:color="auto"/>
        <w:right w:val="none" w:sz="0" w:space="0" w:color="auto"/>
      </w:divBdr>
    </w:div>
    <w:div w:id="1279139372">
      <w:bodyDiv w:val="1"/>
      <w:marLeft w:val="0"/>
      <w:marRight w:val="0"/>
      <w:marTop w:val="0"/>
      <w:marBottom w:val="0"/>
      <w:divBdr>
        <w:top w:val="none" w:sz="0" w:space="0" w:color="auto"/>
        <w:left w:val="none" w:sz="0" w:space="0" w:color="auto"/>
        <w:bottom w:val="none" w:sz="0" w:space="0" w:color="auto"/>
        <w:right w:val="none" w:sz="0" w:space="0" w:color="auto"/>
      </w:divBdr>
    </w:div>
    <w:div w:id="1288508887">
      <w:bodyDiv w:val="1"/>
      <w:marLeft w:val="0"/>
      <w:marRight w:val="0"/>
      <w:marTop w:val="0"/>
      <w:marBottom w:val="0"/>
      <w:divBdr>
        <w:top w:val="none" w:sz="0" w:space="0" w:color="auto"/>
        <w:left w:val="none" w:sz="0" w:space="0" w:color="auto"/>
        <w:bottom w:val="none" w:sz="0" w:space="0" w:color="auto"/>
        <w:right w:val="none" w:sz="0" w:space="0" w:color="auto"/>
      </w:divBdr>
    </w:div>
    <w:div w:id="1302154084">
      <w:bodyDiv w:val="1"/>
      <w:marLeft w:val="0"/>
      <w:marRight w:val="0"/>
      <w:marTop w:val="0"/>
      <w:marBottom w:val="0"/>
      <w:divBdr>
        <w:top w:val="none" w:sz="0" w:space="0" w:color="auto"/>
        <w:left w:val="none" w:sz="0" w:space="0" w:color="auto"/>
        <w:bottom w:val="none" w:sz="0" w:space="0" w:color="auto"/>
        <w:right w:val="none" w:sz="0" w:space="0" w:color="auto"/>
      </w:divBdr>
    </w:div>
    <w:div w:id="1303730688">
      <w:bodyDiv w:val="1"/>
      <w:marLeft w:val="0"/>
      <w:marRight w:val="0"/>
      <w:marTop w:val="0"/>
      <w:marBottom w:val="0"/>
      <w:divBdr>
        <w:top w:val="none" w:sz="0" w:space="0" w:color="auto"/>
        <w:left w:val="none" w:sz="0" w:space="0" w:color="auto"/>
        <w:bottom w:val="none" w:sz="0" w:space="0" w:color="auto"/>
        <w:right w:val="none" w:sz="0" w:space="0" w:color="auto"/>
      </w:divBdr>
    </w:div>
    <w:div w:id="1314018253">
      <w:bodyDiv w:val="1"/>
      <w:marLeft w:val="0"/>
      <w:marRight w:val="0"/>
      <w:marTop w:val="0"/>
      <w:marBottom w:val="0"/>
      <w:divBdr>
        <w:top w:val="none" w:sz="0" w:space="0" w:color="auto"/>
        <w:left w:val="none" w:sz="0" w:space="0" w:color="auto"/>
        <w:bottom w:val="none" w:sz="0" w:space="0" w:color="auto"/>
        <w:right w:val="none" w:sz="0" w:space="0" w:color="auto"/>
      </w:divBdr>
    </w:div>
    <w:div w:id="1314066736">
      <w:bodyDiv w:val="1"/>
      <w:marLeft w:val="0"/>
      <w:marRight w:val="0"/>
      <w:marTop w:val="0"/>
      <w:marBottom w:val="0"/>
      <w:divBdr>
        <w:top w:val="none" w:sz="0" w:space="0" w:color="auto"/>
        <w:left w:val="none" w:sz="0" w:space="0" w:color="auto"/>
        <w:bottom w:val="none" w:sz="0" w:space="0" w:color="auto"/>
        <w:right w:val="none" w:sz="0" w:space="0" w:color="auto"/>
      </w:divBdr>
    </w:div>
    <w:div w:id="1321546063">
      <w:bodyDiv w:val="1"/>
      <w:marLeft w:val="0"/>
      <w:marRight w:val="0"/>
      <w:marTop w:val="0"/>
      <w:marBottom w:val="0"/>
      <w:divBdr>
        <w:top w:val="none" w:sz="0" w:space="0" w:color="auto"/>
        <w:left w:val="none" w:sz="0" w:space="0" w:color="auto"/>
        <w:bottom w:val="none" w:sz="0" w:space="0" w:color="auto"/>
        <w:right w:val="none" w:sz="0" w:space="0" w:color="auto"/>
      </w:divBdr>
    </w:div>
    <w:div w:id="1323464406">
      <w:bodyDiv w:val="1"/>
      <w:marLeft w:val="0"/>
      <w:marRight w:val="0"/>
      <w:marTop w:val="0"/>
      <w:marBottom w:val="0"/>
      <w:divBdr>
        <w:top w:val="none" w:sz="0" w:space="0" w:color="auto"/>
        <w:left w:val="none" w:sz="0" w:space="0" w:color="auto"/>
        <w:bottom w:val="none" w:sz="0" w:space="0" w:color="auto"/>
        <w:right w:val="none" w:sz="0" w:space="0" w:color="auto"/>
      </w:divBdr>
    </w:div>
    <w:div w:id="1327633992">
      <w:bodyDiv w:val="1"/>
      <w:marLeft w:val="0"/>
      <w:marRight w:val="0"/>
      <w:marTop w:val="0"/>
      <w:marBottom w:val="0"/>
      <w:divBdr>
        <w:top w:val="none" w:sz="0" w:space="0" w:color="auto"/>
        <w:left w:val="none" w:sz="0" w:space="0" w:color="auto"/>
        <w:bottom w:val="none" w:sz="0" w:space="0" w:color="auto"/>
        <w:right w:val="none" w:sz="0" w:space="0" w:color="auto"/>
      </w:divBdr>
    </w:div>
    <w:div w:id="1331983361">
      <w:bodyDiv w:val="1"/>
      <w:marLeft w:val="0"/>
      <w:marRight w:val="0"/>
      <w:marTop w:val="0"/>
      <w:marBottom w:val="0"/>
      <w:divBdr>
        <w:top w:val="none" w:sz="0" w:space="0" w:color="auto"/>
        <w:left w:val="none" w:sz="0" w:space="0" w:color="auto"/>
        <w:bottom w:val="none" w:sz="0" w:space="0" w:color="auto"/>
        <w:right w:val="none" w:sz="0" w:space="0" w:color="auto"/>
      </w:divBdr>
    </w:div>
    <w:div w:id="1347446115">
      <w:bodyDiv w:val="1"/>
      <w:marLeft w:val="0"/>
      <w:marRight w:val="0"/>
      <w:marTop w:val="0"/>
      <w:marBottom w:val="0"/>
      <w:divBdr>
        <w:top w:val="none" w:sz="0" w:space="0" w:color="auto"/>
        <w:left w:val="none" w:sz="0" w:space="0" w:color="auto"/>
        <w:bottom w:val="none" w:sz="0" w:space="0" w:color="auto"/>
        <w:right w:val="none" w:sz="0" w:space="0" w:color="auto"/>
      </w:divBdr>
    </w:div>
    <w:div w:id="1349141768">
      <w:bodyDiv w:val="1"/>
      <w:marLeft w:val="0"/>
      <w:marRight w:val="0"/>
      <w:marTop w:val="0"/>
      <w:marBottom w:val="0"/>
      <w:divBdr>
        <w:top w:val="none" w:sz="0" w:space="0" w:color="auto"/>
        <w:left w:val="none" w:sz="0" w:space="0" w:color="auto"/>
        <w:bottom w:val="none" w:sz="0" w:space="0" w:color="auto"/>
        <w:right w:val="none" w:sz="0" w:space="0" w:color="auto"/>
      </w:divBdr>
    </w:div>
    <w:div w:id="1369834907">
      <w:bodyDiv w:val="1"/>
      <w:marLeft w:val="0"/>
      <w:marRight w:val="0"/>
      <w:marTop w:val="0"/>
      <w:marBottom w:val="0"/>
      <w:divBdr>
        <w:top w:val="none" w:sz="0" w:space="0" w:color="auto"/>
        <w:left w:val="none" w:sz="0" w:space="0" w:color="auto"/>
        <w:bottom w:val="none" w:sz="0" w:space="0" w:color="auto"/>
        <w:right w:val="none" w:sz="0" w:space="0" w:color="auto"/>
      </w:divBdr>
    </w:div>
    <w:div w:id="1383601254">
      <w:bodyDiv w:val="1"/>
      <w:marLeft w:val="0"/>
      <w:marRight w:val="0"/>
      <w:marTop w:val="0"/>
      <w:marBottom w:val="0"/>
      <w:divBdr>
        <w:top w:val="none" w:sz="0" w:space="0" w:color="auto"/>
        <w:left w:val="none" w:sz="0" w:space="0" w:color="auto"/>
        <w:bottom w:val="none" w:sz="0" w:space="0" w:color="auto"/>
        <w:right w:val="none" w:sz="0" w:space="0" w:color="auto"/>
      </w:divBdr>
    </w:div>
    <w:div w:id="1386679808">
      <w:bodyDiv w:val="1"/>
      <w:marLeft w:val="0"/>
      <w:marRight w:val="0"/>
      <w:marTop w:val="0"/>
      <w:marBottom w:val="0"/>
      <w:divBdr>
        <w:top w:val="none" w:sz="0" w:space="0" w:color="auto"/>
        <w:left w:val="none" w:sz="0" w:space="0" w:color="auto"/>
        <w:bottom w:val="none" w:sz="0" w:space="0" w:color="auto"/>
        <w:right w:val="none" w:sz="0" w:space="0" w:color="auto"/>
      </w:divBdr>
    </w:div>
    <w:div w:id="1387534834">
      <w:bodyDiv w:val="1"/>
      <w:marLeft w:val="0"/>
      <w:marRight w:val="0"/>
      <w:marTop w:val="0"/>
      <w:marBottom w:val="0"/>
      <w:divBdr>
        <w:top w:val="none" w:sz="0" w:space="0" w:color="auto"/>
        <w:left w:val="none" w:sz="0" w:space="0" w:color="auto"/>
        <w:bottom w:val="none" w:sz="0" w:space="0" w:color="auto"/>
        <w:right w:val="none" w:sz="0" w:space="0" w:color="auto"/>
      </w:divBdr>
    </w:div>
    <w:div w:id="1406956881">
      <w:bodyDiv w:val="1"/>
      <w:marLeft w:val="0"/>
      <w:marRight w:val="0"/>
      <w:marTop w:val="0"/>
      <w:marBottom w:val="0"/>
      <w:divBdr>
        <w:top w:val="none" w:sz="0" w:space="0" w:color="auto"/>
        <w:left w:val="none" w:sz="0" w:space="0" w:color="auto"/>
        <w:bottom w:val="none" w:sz="0" w:space="0" w:color="auto"/>
        <w:right w:val="none" w:sz="0" w:space="0" w:color="auto"/>
      </w:divBdr>
    </w:div>
    <w:div w:id="1418672148">
      <w:bodyDiv w:val="1"/>
      <w:marLeft w:val="0"/>
      <w:marRight w:val="0"/>
      <w:marTop w:val="0"/>
      <w:marBottom w:val="0"/>
      <w:divBdr>
        <w:top w:val="none" w:sz="0" w:space="0" w:color="auto"/>
        <w:left w:val="none" w:sz="0" w:space="0" w:color="auto"/>
        <w:bottom w:val="none" w:sz="0" w:space="0" w:color="auto"/>
        <w:right w:val="none" w:sz="0" w:space="0" w:color="auto"/>
      </w:divBdr>
    </w:div>
    <w:div w:id="1426540004">
      <w:bodyDiv w:val="1"/>
      <w:marLeft w:val="0"/>
      <w:marRight w:val="0"/>
      <w:marTop w:val="0"/>
      <w:marBottom w:val="0"/>
      <w:divBdr>
        <w:top w:val="none" w:sz="0" w:space="0" w:color="auto"/>
        <w:left w:val="none" w:sz="0" w:space="0" w:color="auto"/>
        <w:bottom w:val="none" w:sz="0" w:space="0" w:color="auto"/>
        <w:right w:val="none" w:sz="0" w:space="0" w:color="auto"/>
      </w:divBdr>
    </w:div>
    <w:div w:id="1431201099">
      <w:bodyDiv w:val="1"/>
      <w:marLeft w:val="0"/>
      <w:marRight w:val="0"/>
      <w:marTop w:val="0"/>
      <w:marBottom w:val="0"/>
      <w:divBdr>
        <w:top w:val="none" w:sz="0" w:space="0" w:color="auto"/>
        <w:left w:val="none" w:sz="0" w:space="0" w:color="auto"/>
        <w:bottom w:val="none" w:sz="0" w:space="0" w:color="auto"/>
        <w:right w:val="none" w:sz="0" w:space="0" w:color="auto"/>
      </w:divBdr>
    </w:div>
    <w:div w:id="1431705284">
      <w:bodyDiv w:val="1"/>
      <w:marLeft w:val="0"/>
      <w:marRight w:val="0"/>
      <w:marTop w:val="0"/>
      <w:marBottom w:val="0"/>
      <w:divBdr>
        <w:top w:val="none" w:sz="0" w:space="0" w:color="auto"/>
        <w:left w:val="none" w:sz="0" w:space="0" w:color="auto"/>
        <w:bottom w:val="none" w:sz="0" w:space="0" w:color="auto"/>
        <w:right w:val="none" w:sz="0" w:space="0" w:color="auto"/>
      </w:divBdr>
    </w:div>
    <w:div w:id="1441946631">
      <w:bodyDiv w:val="1"/>
      <w:marLeft w:val="0"/>
      <w:marRight w:val="0"/>
      <w:marTop w:val="0"/>
      <w:marBottom w:val="0"/>
      <w:divBdr>
        <w:top w:val="none" w:sz="0" w:space="0" w:color="auto"/>
        <w:left w:val="none" w:sz="0" w:space="0" w:color="auto"/>
        <w:bottom w:val="none" w:sz="0" w:space="0" w:color="auto"/>
        <w:right w:val="none" w:sz="0" w:space="0" w:color="auto"/>
      </w:divBdr>
    </w:div>
    <w:div w:id="1442340364">
      <w:bodyDiv w:val="1"/>
      <w:marLeft w:val="0"/>
      <w:marRight w:val="0"/>
      <w:marTop w:val="0"/>
      <w:marBottom w:val="0"/>
      <w:divBdr>
        <w:top w:val="none" w:sz="0" w:space="0" w:color="auto"/>
        <w:left w:val="none" w:sz="0" w:space="0" w:color="auto"/>
        <w:bottom w:val="none" w:sz="0" w:space="0" w:color="auto"/>
        <w:right w:val="none" w:sz="0" w:space="0" w:color="auto"/>
      </w:divBdr>
    </w:div>
    <w:div w:id="1443768954">
      <w:bodyDiv w:val="1"/>
      <w:marLeft w:val="0"/>
      <w:marRight w:val="0"/>
      <w:marTop w:val="0"/>
      <w:marBottom w:val="0"/>
      <w:divBdr>
        <w:top w:val="none" w:sz="0" w:space="0" w:color="auto"/>
        <w:left w:val="none" w:sz="0" w:space="0" w:color="auto"/>
        <w:bottom w:val="none" w:sz="0" w:space="0" w:color="auto"/>
        <w:right w:val="none" w:sz="0" w:space="0" w:color="auto"/>
      </w:divBdr>
    </w:div>
    <w:div w:id="1447656970">
      <w:bodyDiv w:val="1"/>
      <w:marLeft w:val="0"/>
      <w:marRight w:val="0"/>
      <w:marTop w:val="0"/>
      <w:marBottom w:val="0"/>
      <w:divBdr>
        <w:top w:val="none" w:sz="0" w:space="0" w:color="auto"/>
        <w:left w:val="none" w:sz="0" w:space="0" w:color="auto"/>
        <w:bottom w:val="none" w:sz="0" w:space="0" w:color="auto"/>
        <w:right w:val="none" w:sz="0" w:space="0" w:color="auto"/>
      </w:divBdr>
    </w:div>
    <w:div w:id="1464080559">
      <w:bodyDiv w:val="1"/>
      <w:marLeft w:val="0"/>
      <w:marRight w:val="0"/>
      <w:marTop w:val="0"/>
      <w:marBottom w:val="0"/>
      <w:divBdr>
        <w:top w:val="none" w:sz="0" w:space="0" w:color="auto"/>
        <w:left w:val="none" w:sz="0" w:space="0" w:color="auto"/>
        <w:bottom w:val="none" w:sz="0" w:space="0" w:color="auto"/>
        <w:right w:val="none" w:sz="0" w:space="0" w:color="auto"/>
      </w:divBdr>
    </w:div>
    <w:div w:id="1465461412">
      <w:bodyDiv w:val="1"/>
      <w:marLeft w:val="0"/>
      <w:marRight w:val="0"/>
      <w:marTop w:val="0"/>
      <w:marBottom w:val="0"/>
      <w:divBdr>
        <w:top w:val="none" w:sz="0" w:space="0" w:color="auto"/>
        <w:left w:val="none" w:sz="0" w:space="0" w:color="auto"/>
        <w:bottom w:val="none" w:sz="0" w:space="0" w:color="auto"/>
        <w:right w:val="none" w:sz="0" w:space="0" w:color="auto"/>
      </w:divBdr>
    </w:div>
    <w:div w:id="1468281129">
      <w:bodyDiv w:val="1"/>
      <w:marLeft w:val="0"/>
      <w:marRight w:val="0"/>
      <w:marTop w:val="0"/>
      <w:marBottom w:val="0"/>
      <w:divBdr>
        <w:top w:val="none" w:sz="0" w:space="0" w:color="auto"/>
        <w:left w:val="none" w:sz="0" w:space="0" w:color="auto"/>
        <w:bottom w:val="none" w:sz="0" w:space="0" w:color="auto"/>
        <w:right w:val="none" w:sz="0" w:space="0" w:color="auto"/>
      </w:divBdr>
    </w:div>
    <w:div w:id="1470784759">
      <w:bodyDiv w:val="1"/>
      <w:marLeft w:val="0"/>
      <w:marRight w:val="0"/>
      <w:marTop w:val="0"/>
      <w:marBottom w:val="0"/>
      <w:divBdr>
        <w:top w:val="none" w:sz="0" w:space="0" w:color="auto"/>
        <w:left w:val="none" w:sz="0" w:space="0" w:color="auto"/>
        <w:bottom w:val="none" w:sz="0" w:space="0" w:color="auto"/>
        <w:right w:val="none" w:sz="0" w:space="0" w:color="auto"/>
      </w:divBdr>
    </w:div>
    <w:div w:id="1474566182">
      <w:bodyDiv w:val="1"/>
      <w:marLeft w:val="0"/>
      <w:marRight w:val="0"/>
      <w:marTop w:val="0"/>
      <w:marBottom w:val="0"/>
      <w:divBdr>
        <w:top w:val="none" w:sz="0" w:space="0" w:color="auto"/>
        <w:left w:val="none" w:sz="0" w:space="0" w:color="auto"/>
        <w:bottom w:val="none" w:sz="0" w:space="0" w:color="auto"/>
        <w:right w:val="none" w:sz="0" w:space="0" w:color="auto"/>
      </w:divBdr>
    </w:div>
    <w:div w:id="1478105847">
      <w:bodyDiv w:val="1"/>
      <w:marLeft w:val="0"/>
      <w:marRight w:val="0"/>
      <w:marTop w:val="0"/>
      <w:marBottom w:val="0"/>
      <w:divBdr>
        <w:top w:val="none" w:sz="0" w:space="0" w:color="auto"/>
        <w:left w:val="none" w:sz="0" w:space="0" w:color="auto"/>
        <w:bottom w:val="none" w:sz="0" w:space="0" w:color="auto"/>
        <w:right w:val="none" w:sz="0" w:space="0" w:color="auto"/>
      </w:divBdr>
    </w:div>
    <w:div w:id="1480727154">
      <w:bodyDiv w:val="1"/>
      <w:marLeft w:val="0"/>
      <w:marRight w:val="0"/>
      <w:marTop w:val="0"/>
      <w:marBottom w:val="0"/>
      <w:divBdr>
        <w:top w:val="none" w:sz="0" w:space="0" w:color="auto"/>
        <w:left w:val="none" w:sz="0" w:space="0" w:color="auto"/>
        <w:bottom w:val="none" w:sz="0" w:space="0" w:color="auto"/>
        <w:right w:val="none" w:sz="0" w:space="0" w:color="auto"/>
      </w:divBdr>
    </w:div>
    <w:div w:id="1485122082">
      <w:bodyDiv w:val="1"/>
      <w:marLeft w:val="0"/>
      <w:marRight w:val="0"/>
      <w:marTop w:val="0"/>
      <w:marBottom w:val="0"/>
      <w:divBdr>
        <w:top w:val="none" w:sz="0" w:space="0" w:color="auto"/>
        <w:left w:val="none" w:sz="0" w:space="0" w:color="auto"/>
        <w:bottom w:val="none" w:sz="0" w:space="0" w:color="auto"/>
        <w:right w:val="none" w:sz="0" w:space="0" w:color="auto"/>
      </w:divBdr>
    </w:div>
    <w:div w:id="1490823134">
      <w:bodyDiv w:val="1"/>
      <w:marLeft w:val="0"/>
      <w:marRight w:val="0"/>
      <w:marTop w:val="0"/>
      <w:marBottom w:val="0"/>
      <w:divBdr>
        <w:top w:val="none" w:sz="0" w:space="0" w:color="auto"/>
        <w:left w:val="none" w:sz="0" w:space="0" w:color="auto"/>
        <w:bottom w:val="none" w:sz="0" w:space="0" w:color="auto"/>
        <w:right w:val="none" w:sz="0" w:space="0" w:color="auto"/>
      </w:divBdr>
    </w:div>
    <w:div w:id="1498183667">
      <w:bodyDiv w:val="1"/>
      <w:marLeft w:val="0"/>
      <w:marRight w:val="0"/>
      <w:marTop w:val="0"/>
      <w:marBottom w:val="0"/>
      <w:divBdr>
        <w:top w:val="none" w:sz="0" w:space="0" w:color="auto"/>
        <w:left w:val="none" w:sz="0" w:space="0" w:color="auto"/>
        <w:bottom w:val="none" w:sz="0" w:space="0" w:color="auto"/>
        <w:right w:val="none" w:sz="0" w:space="0" w:color="auto"/>
      </w:divBdr>
    </w:div>
    <w:div w:id="1498350358">
      <w:bodyDiv w:val="1"/>
      <w:marLeft w:val="0"/>
      <w:marRight w:val="0"/>
      <w:marTop w:val="0"/>
      <w:marBottom w:val="0"/>
      <w:divBdr>
        <w:top w:val="none" w:sz="0" w:space="0" w:color="auto"/>
        <w:left w:val="none" w:sz="0" w:space="0" w:color="auto"/>
        <w:bottom w:val="none" w:sz="0" w:space="0" w:color="auto"/>
        <w:right w:val="none" w:sz="0" w:space="0" w:color="auto"/>
      </w:divBdr>
    </w:div>
    <w:div w:id="1498576136">
      <w:bodyDiv w:val="1"/>
      <w:marLeft w:val="0"/>
      <w:marRight w:val="0"/>
      <w:marTop w:val="0"/>
      <w:marBottom w:val="0"/>
      <w:divBdr>
        <w:top w:val="none" w:sz="0" w:space="0" w:color="auto"/>
        <w:left w:val="none" w:sz="0" w:space="0" w:color="auto"/>
        <w:bottom w:val="none" w:sz="0" w:space="0" w:color="auto"/>
        <w:right w:val="none" w:sz="0" w:space="0" w:color="auto"/>
      </w:divBdr>
    </w:div>
    <w:div w:id="1499147772">
      <w:bodyDiv w:val="1"/>
      <w:marLeft w:val="0"/>
      <w:marRight w:val="0"/>
      <w:marTop w:val="0"/>
      <w:marBottom w:val="0"/>
      <w:divBdr>
        <w:top w:val="none" w:sz="0" w:space="0" w:color="auto"/>
        <w:left w:val="none" w:sz="0" w:space="0" w:color="auto"/>
        <w:bottom w:val="none" w:sz="0" w:space="0" w:color="auto"/>
        <w:right w:val="none" w:sz="0" w:space="0" w:color="auto"/>
      </w:divBdr>
    </w:div>
    <w:div w:id="1507667324">
      <w:bodyDiv w:val="1"/>
      <w:marLeft w:val="0"/>
      <w:marRight w:val="0"/>
      <w:marTop w:val="0"/>
      <w:marBottom w:val="0"/>
      <w:divBdr>
        <w:top w:val="none" w:sz="0" w:space="0" w:color="auto"/>
        <w:left w:val="none" w:sz="0" w:space="0" w:color="auto"/>
        <w:bottom w:val="none" w:sz="0" w:space="0" w:color="auto"/>
        <w:right w:val="none" w:sz="0" w:space="0" w:color="auto"/>
      </w:divBdr>
    </w:div>
    <w:div w:id="1520000628">
      <w:bodyDiv w:val="1"/>
      <w:marLeft w:val="0"/>
      <w:marRight w:val="0"/>
      <w:marTop w:val="0"/>
      <w:marBottom w:val="0"/>
      <w:divBdr>
        <w:top w:val="none" w:sz="0" w:space="0" w:color="auto"/>
        <w:left w:val="none" w:sz="0" w:space="0" w:color="auto"/>
        <w:bottom w:val="none" w:sz="0" w:space="0" w:color="auto"/>
        <w:right w:val="none" w:sz="0" w:space="0" w:color="auto"/>
      </w:divBdr>
    </w:div>
    <w:div w:id="1529098281">
      <w:bodyDiv w:val="1"/>
      <w:marLeft w:val="0"/>
      <w:marRight w:val="0"/>
      <w:marTop w:val="0"/>
      <w:marBottom w:val="0"/>
      <w:divBdr>
        <w:top w:val="none" w:sz="0" w:space="0" w:color="auto"/>
        <w:left w:val="none" w:sz="0" w:space="0" w:color="auto"/>
        <w:bottom w:val="none" w:sz="0" w:space="0" w:color="auto"/>
        <w:right w:val="none" w:sz="0" w:space="0" w:color="auto"/>
      </w:divBdr>
    </w:div>
    <w:div w:id="1534996409">
      <w:bodyDiv w:val="1"/>
      <w:marLeft w:val="0"/>
      <w:marRight w:val="0"/>
      <w:marTop w:val="0"/>
      <w:marBottom w:val="0"/>
      <w:divBdr>
        <w:top w:val="none" w:sz="0" w:space="0" w:color="auto"/>
        <w:left w:val="none" w:sz="0" w:space="0" w:color="auto"/>
        <w:bottom w:val="none" w:sz="0" w:space="0" w:color="auto"/>
        <w:right w:val="none" w:sz="0" w:space="0" w:color="auto"/>
      </w:divBdr>
    </w:div>
    <w:div w:id="1535843879">
      <w:bodyDiv w:val="1"/>
      <w:marLeft w:val="0"/>
      <w:marRight w:val="0"/>
      <w:marTop w:val="0"/>
      <w:marBottom w:val="0"/>
      <w:divBdr>
        <w:top w:val="none" w:sz="0" w:space="0" w:color="auto"/>
        <w:left w:val="none" w:sz="0" w:space="0" w:color="auto"/>
        <w:bottom w:val="none" w:sz="0" w:space="0" w:color="auto"/>
        <w:right w:val="none" w:sz="0" w:space="0" w:color="auto"/>
      </w:divBdr>
    </w:div>
    <w:div w:id="1551653032">
      <w:bodyDiv w:val="1"/>
      <w:marLeft w:val="0"/>
      <w:marRight w:val="0"/>
      <w:marTop w:val="0"/>
      <w:marBottom w:val="0"/>
      <w:divBdr>
        <w:top w:val="none" w:sz="0" w:space="0" w:color="auto"/>
        <w:left w:val="none" w:sz="0" w:space="0" w:color="auto"/>
        <w:bottom w:val="none" w:sz="0" w:space="0" w:color="auto"/>
        <w:right w:val="none" w:sz="0" w:space="0" w:color="auto"/>
      </w:divBdr>
    </w:div>
    <w:div w:id="1558205060">
      <w:bodyDiv w:val="1"/>
      <w:marLeft w:val="0"/>
      <w:marRight w:val="0"/>
      <w:marTop w:val="0"/>
      <w:marBottom w:val="0"/>
      <w:divBdr>
        <w:top w:val="none" w:sz="0" w:space="0" w:color="auto"/>
        <w:left w:val="none" w:sz="0" w:space="0" w:color="auto"/>
        <w:bottom w:val="none" w:sz="0" w:space="0" w:color="auto"/>
        <w:right w:val="none" w:sz="0" w:space="0" w:color="auto"/>
      </w:divBdr>
    </w:div>
    <w:div w:id="1560089711">
      <w:bodyDiv w:val="1"/>
      <w:marLeft w:val="0"/>
      <w:marRight w:val="0"/>
      <w:marTop w:val="0"/>
      <w:marBottom w:val="0"/>
      <w:divBdr>
        <w:top w:val="none" w:sz="0" w:space="0" w:color="auto"/>
        <w:left w:val="none" w:sz="0" w:space="0" w:color="auto"/>
        <w:bottom w:val="none" w:sz="0" w:space="0" w:color="auto"/>
        <w:right w:val="none" w:sz="0" w:space="0" w:color="auto"/>
      </w:divBdr>
    </w:div>
    <w:div w:id="1562206251">
      <w:bodyDiv w:val="1"/>
      <w:marLeft w:val="0"/>
      <w:marRight w:val="0"/>
      <w:marTop w:val="0"/>
      <w:marBottom w:val="0"/>
      <w:divBdr>
        <w:top w:val="none" w:sz="0" w:space="0" w:color="auto"/>
        <w:left w:val="none" w:sz="0" w:space="0" w:color="auto"/>
        <w:bottom w:val="none" w:sz="0" w:space="0" w:color="auto"/>
        <w:right w:val="none" w:sz="0" w:space="0" w:color="auto"/>
      </w:divBdr>
    </w:div>
    <w:div w:id="1564171142">
      <w:bodyDiv w:val="1"/>
      <w:marLeft w:val="0"/>
      <w:marRight w:val="0"/>
      <w:marTop w:val="0"/>
      <w:marBottom w:val="0"/>
      <w:divBdr>
        <w:top w:val="none" w:sz="0" w:space="0" w:color="auto"/>
        <w:left w:val="none" w:sz="0" w:space="0" w:color="auto"/>
        <w:bottom w:val="none" w:sz="0" w:space="0" w:color="auto"/>
        <w:right w:val="none" w:sz="0" w:space="0" w:color="auto"/>
      </w:divBdr>
    </w:div>
    <w:div w:id="1565022605">
      <w:bodyDiv w:val="1"/>
      <w:marLeft w:val="0"/>
      <w:marRight w:val="0"/>
      <w:marTop w:val="0"/>
      <w:marBottom w:val="0"/>
      <w:divBdr>
        <w:top w:val="none" w:sz="0" w:space="0" w:color="auto"/>
        <w:left w:val="none" w:sz="0" w:space="0" w:color="auto"/>
        <w:bottom w:val="none" w:sz="0" w:space="0" w:color="auto"/>
        <w:right w:val="none" w:sz="0" w:space="0" w:color="auto"/>
      </w:divBdr>
    </w:div>
    <w:div w:id="1583369252">
      <w:bodyDiv w:val="1"/>
      <w:marLeft w:val="0"/>
      <w:marRight w:val="0"/>
      <w:marTop w:val="0"/>
      <w:marBottom w:val="0"/>
      <w:divBdr>
        <w:top w:val="none" w:sz="0" w:space="0" w:color="auto"/>
        <w:left w:val="none" w:sz="0" w:space="0" w:color="auto"/>
        <w:bottom w:val="none" w:sz="0" w:space="0" w:color="auto"/>
        <w:right w:val="none" w:sz="0" w:space="0" w:color="auto"/>
      </w:divBdr>
    </w:div>
    <w:div w:id="1593278303">
      <w:bodyDiv w:val="1"/>
      <w:marLeft w:val="0"/>
      <w:marRight w:val="0"/>
      <w:marTop w:val="0"/>
      <w:marBottom w:val="0"/>
      <w:divBdr>
        <w:top w:val="none" w:sz="0" w:space="0" w:color="auto"/>
        <w:left w:val="none" w:sz="0" w:space="0" w:color="auto"/>
        <w:bottom w:val="none" w:sz="0" w:space="0" w:color="auto"/>
        <w:right w:val="none" w:sz="0" w:space="0" w:color="auto"/>
      </w:divBdr>
    </w:div>
    <w:div w:id="1599748344">
      <w:bodyDiv w:val="1"/>
      <w:marLeft w:val="0"/>
      <w:marRight w:val="0"/>
      <w:marTop w:val="0"/>
      <w:marBottom w:val="0"/>
      <w:divBdr>
        <w:top w:val="none" w:sz="0" w:space="0" w:color="auto"/>
        <w:left w:val="none" w:sz="0" w:space="0" w:color="auto"/>
        <w:bottom w:val="none" w:sz="0" w:space="0" w:color="auto"/>
        <w:right w:val="none" w:sz="0" w:space="0" w:color="auto"/>
      </w:divBdr>
    </w:div>
    <w:div w:id="1600794797">
      <w:bodyDiv w:val="1"/>
      <w:marLeft w:val="0"/>
      <w:marRight w:val="0"/>
      <w:marTop w:val="0"/>
      <w:marBottom w:val="0"/>
      <w:divBdr>
        <w:top w:val="none" w:sz="0" w:space="0" w:color="auto"/>
        <w:left w:val="none" w:sz="0" w:space="0" w:color="auto"/>
        <w:bottom w:val="none" w:sz="0" w:space="0" w:color="auto"/>
        <w:right w:val="none" w:sz="0" w:space="0" w:color="auto"/>
      </w:divBdr>
    </w:div>
    <w:div w:id="1605069892">
      <w:bodyDiv w:val="1"/>
      <w:marLeft w:val="0"/>
      <w:marRight w:val="0"/>
      <w:marTop w:val="0"/>
      <w:marBottom w:val="0"/>
      <w:divBdr>
        <w:top w:val="none" w:sz="0" w:space="0" w:color="auto"/>
        <w:left w:val="none" w:sz="0" w:space="0" w:color="auto"/>
        <w:bottom w:val="none" w:sz="0" w:space="0" w:color="auto"/>
        <w:right w:val="none" w:sz="0" w:space="0" w:color="auto"/>
      </w:divBdr>
    </w:div>
    <w:div w:id="1606620456">
      <w:bodyDiv w:val="1"/>
      <w:marLeft w:val="0"/>
      <w:marRight w:val="0"/>
      <w:marTop w:val="0"/>
      <w:marBottom w:val="0"/>
      <w:divBdr>
        <w:top w:val="none" w:sz="0" w:space="0" w:color="auto"/>
        <w:left w:val="none" w:sz="0" w:space="0" w:color="auto"/>
        <w:bottom w:val="none" w:sz="0" w:space="0" w:color="auto"/>
        <w:right w:val="none" w:sz="0" w:space="0" w:color="auto"/>
      </w:divBdr>
    </w:div>
    <w:div w:id="1616516573">
      <w:bodyDiv w:val="1"/>
      <w:marLeft w:val="0"/>
      <w:marRight w:val="0"/>
      <w:marTop w:val="0"/>
      <w:marBottom w:val="0"/>
      <w:divBdr>
        <w:top w:val="none" w:sz="0" w:space="0" w:color="auto"/>
        <w:left w:val="none" w:sz="0" w:space="0" w:color="auto"/>
        <w:bottom w:val="none" w:sz="0" w:space="0" w:color="auto"/>
        <w:right w:val="none" w:sz="0" w:space="0" w:color="auto"/>
      </w:divBdr>
    </w:div>
    <w:div w:id="1623465050">
      <w:bodyDiv w:val="1"/>
      <w:marLeft w:val="0"/>
      <w:marRight w:val="0"/>
      <w:marTop w:val="0"/>
      <w:marBottom w:val="0"/>
      <w:divBdr>
        <w:top w:val="none" w:sz="0" w:space="0" w:color="auto"/>
        <w:left w:val="none" w:sz="0" w:space="0" w:color="auto"/>
        <w:bottom w:val="none" w:sz="0" w:space="0" w:color="auto"/>
        <w:right w:val="none" w:sz="0" w:space="0" w:color="auto"/>
      </w:divBdr>
    </w:div>
    <w:div w:id="1630741388">
      <w:bodyDiv w:val="1"/>
      <w:marLeft w:val="0"/>
      <w:marRight w:val="0"/>
      <w:marTop w:val="0"/>
      <w:marBottom w:val="0"/>
      <w:divBdr>
        <w:top w:val="none" w:sz="0" w:space="0" w:color="auto"/>
        <w:left w:val="none" w:sz="0" w:space="0" w:color="auto"/>
        <w:bottom w:val="none" w:sz="0" w:space="0" w:color="auto"/>
        <w:right w:val="none" w:sz="0" w:space="0" w:color="auto"/>
      </w:divBdr>
    </w:div>
    <w:div w:id="1635142132">
      <w:bodyDiv w:val="1"/>
      <w:marLeft w:val="0"/>
      <w:marRight w:val="0"/>
      <w:marTop w:val="0"/>
      <w:marBottom w:val="0"/>
      <w:divBdr>
        <w:top w:val="none" w:sz="0" w:space="0" w:color="auto"/>
        <w:left w:val="none" w:sz="0" w:space="0" w:color="auto"/>
        <w:bottom w:val="none" w:sz="0" w:space="0" w:color="auto"/>
        <w:right w:val="none" w:sz="0" w:space="0" w:color="auto"/>
      </w:divBdr>
    </w:div>
    <w:div w:id="1637831877">
      <w:bodyDiv w:val="1"/>
      <w:marLeft w:val="0"/>
      <w:marRight w:val="0"/>
      <w:marTop w:val="0"/>
      <w:marBottom w:val="0"/>
      <w:divBdr>
        <w:top w:val="none" w:sz="0" w:space="0" w:color="auto"/>
        <w:left w:val="none" w:sz="0" w:space="0" w:color="auto"/>
        <w:bottom w:val="none" w:sz="0" w:space="0" w:color="auto"/>
        <w:right w:val="none" w:sz="0" w:space="0" w:color="auto"/>
      </w:divBdr>
    </w:div>
    <w:div w:id="1646155437">
      <w:bodyDiv w:val="1"/>
      <w:marLeft w:val="0"/>
      <w:marRight w:val="0"/>
      <w:marTop w:val="0"/>
      <w:marBottom w:val="0"/>
      <w:divBdr>
        <w:top w:val="none" w:sz="0" w:space="0" w:color="auto"/>
        <w:left w:val="none" w:sz="0" w:space="0" w:color="auto"/>
        <w:bottom w:val="none" w:sz="0" w:space="0" w:color="auto"/>
        <w:right w:val="none" w:sz="0" w:space="0" w:color="auto"/>
      </w:divBdr>
    </w:div>
    <w:div w:id="1648631248">
      <w:bodyDiv w:val="1"/>
      <w:marLeft w:val="0"/>
      <w:marRight w:val="0"/>
      <w:marTop w:val="0"/>
      <w:marBottom w:val="0"/>
      <w:divBdr>
        <w:top w:val="none" w:sz="0" w:space="0" w:color="auto"/>
        <w:left w:val="none" w:sz="0" w:space="0" w:color="auto"/>
        <w:bottom w:val="none" w:sz="0" w:space="0" w:color="auto"/>
        <w:right w:val="none" w:sz="0" w:space="0" w:color="auto"/>
      </w:divBdr>
    </w:div>
    <w:div w:id="1650400161">
      <w:bodyDiv w:val="1"/>
      <w:marLeft w:val="0"/>
      <w:marRight w:val="0"/>
      <w:marTop w:val="0"/>
      <w:marBottom w:val="0"/>
      <w:divBdr>
        <w:top w:val="none" w:sz="0" w:space="0" w:color="auto"/>
        <w:left w:val="none" w:sz="0" w:space="0" w:color="auto"/>
        <w:bottom w:val="none" w:sz="0" w:space="0" w:color="auto"/>
        <w:right w:val="none" w:sz="0" w:space="0" w:color="auto"/>
      </w:divBdr>
    </w:div>
    <w:div w:id="1652520435">
      <w:bodyDiv w:val="1"/>
      <w:marLeft w:val="0"/>
      <w:marRight w:val="0"/>
      <w:marTop w:val="0"/>
      <w:marBottom w:val="0"/>
      <w:divBdr>
        <w:top w:val="none" w:sz="0" w:space="0" w:color="auto"/>
        <w:left w:val="none" w:sz="0" w:space="0" w:color="auto"/>
        <w:bottom w:val="none" w:sz="0" w:space="0" w:color="auto"/>
        <w:right w:val="none" w:sz="0" w:space="0" w:color="auto"/>
      </w:divBdr>
    </w:div>
    <w:div w:id="1655177467">
      <w:bodyDiv w:val="1"/>
      <w:marLeft w:val="0"/>
      <w:marRight w:val="0"/>
      <w:marTop w:val="0"/>
      <w:marBottom w:val="0"/>
      <w:divBdr>
        <w:top w:val="none" w:sz="0" w:space="0" w:color="auto"/>
        <w:left w:val="none" w:sz="0" w:space="0" w:color="auto"/>
        <w:bottom w:val="none" w:sz="0" w:space="0" w:color="auto"/>
        <w:right w:val="none" w:sz="0" w:space="0" w:color="auto"/>
      </w:divBdr>
    </w:div>
    <w:div w:id="1661033104">
      <w:bodyDiv w:val="1"/>
      <w:marLeft w:val="0"/>
      <w:marRight w:val="0"/>
      <w:marTop w:val="0"/>
      <w:marBottom w:val="0"/>
      <w:divBdr>
        <w:top w:val="none" w:sz="0" w:space="0" w:color="auto"/>
        <w:left w:val="none" w:sz="0" w:space="0" w:color="auto"/>
        <w:bottom w:val="none" w:sz="0" w:space="0" w:color="auto"/>
        <w:right w:val="none" w:sz="0" w:space="0" w:color="auto"/>
      </w:divBdr>
    </w:div>
    <w:div w:id="1666350017">
      <w:bodyDiv w:val="1"/>
      <w:marLeft w:val="0"/>
      <w:marRight w:val="0"/>
      <w:marTop w:val="0"/>
      <w:marBottom w:val="0"/>
      <w:divBdr>
        <w:top w:val="none" w:sz="0" w:space="0" w:color="auto"/>
        <w:left w:val="none" w:sz="0" w:space="0" w:color="auto"/>
        <w:bottom w:val="none" w:sz="0" w:space="0" w:color="auto"/>
        <w:right w:val="none" w:sz="0" w:space="0" w:color="auto"/>
      </w:divBdr>
    </w:div>
    <w:div w:id="1666472541">
      <w:bodyDiv w:val="1"/>
      <w:marLeft w:val="0"/>
      <w:marRight w:val="0"/>
      <w:marTop w:val="0"/>
      <w:marBottom w:val="0"/>
      <w:divBdr>
        <w:top w:val="none" w:sz="0" w:space="0" w:color="auto"/>
        <w:left w:val="none" w:sz="0" w:space="0" w:color="auto"/>
        <w:bottom w:val="none" w:sz="0" w:space="0" w:color="auto"/>
        <w:right w:val="none" w:sz="0" w:space="0" w:color="auto"/>
      </w:divBdr>
    </w:div>
    <w:div w:id="1667246490">
      <w:bodyDiv w:val="1"/>
      <w:marLeft w:val="0"/>
      <w:marRight w:val="0"/>
      <w:marTop w:val="0"/>
      <w:marBottom w:val="0"/>
      <w:divBdr>
        <w:top w:val="none" w:sz="0" w:space="0" w:color="auto"/>
        <w:left w:val="none" w:sz="0" w:space="0" w:color="auto"/>
        <w:bottom w:val="none" w:sz="0" w:space="0" w:color="auto"/>
        <w:right w:val="none" w:sz="0" w:space="0" w:color="auto"/>
      </w:divBdr>
    </w:div>
    <w:div w:id="1673754933">
      <w:bodyDiv w:val="1"/>
      <w:marLeft w:val="0"/>
      <w:marRight w:val="0"/>
      <w:marTop w:val="0"/>
      <w:marBottom w:val="0"/>
      <w:divBdr>
        <w:top w:val="none" w:sz="0" w:space="0" w:color="auto"/>
        <w:left w:val="none" w:sz="0" w:space="0" w:color="auto"/>
        <w:bottom w:val="none" w:sz="0" w:space="0" w:color="auto"/>
        <w:right w:val="none" w:sz="0" w:space="0" w:color="auto"/>
      </w:divBdr>
    </w:div>
    <w:div w:id="1684210131">
      <w:bodyDiv w:val="1"/>
      <w:marLeft w:val="0"/>
      <w:marRight w:val="0"/>
      <w:marTop w:val="0"/>
      <w:marBottom w:val="0"/>
      <w:divBdr>
        <w:top w:val="none" w:sz="0" w:space="0" w:color="auto"/>
        <w:left w:val="none" w:sz="0" w:space="0" w:color="auto"/>
        <w:bottom w:val="none" w:sz="0" w:space="0" w:color="auto"/>
        <w:right w:val="none" w:sz="0" w:space="0" w:color="auto"/>
      </w:divBdr>
    </w:div>
    <w:div w:id="1689982351">
      <w:bodyDiv w:val="1"/>
      <w:marLeft w:val="0"/>
      <w:marRight w:val="0"/>
      <w:marTop w:val="0"/>
      <w:marBottom w:val="0"/>
      <w:divBdr>
        <w:top w:val="none" w:sz="0" w:space="0" w:color="auto"/>
        <w:left w:val="none" w:sz="0" w:space="0" w:color="auto"/>
        <w:bottom w:val="none" w:sz="0" w:space="0" w:color="auto"/>
        <w:right w:val="none" w:sz="0" w:space="0" w:color="auto"/>
      </w:divBdr>
    </w:div>
    <w:div w:id="1690523873">
      <w:bodyDiv w:val="1"/>
      <w:marLeft w:val="0"/>
      <w:marRight w:val="0"/>
      <w:marTop w:val="0"/>
      <w:marBottom w:val="0"/>
      <w:divBdr>
        <w:top w:val="none" w:sz="0" w:space="0" w:color="auto"/>
        <w:left w:val="none" w:sz="0" w:space="0" w:color="auto"/>
        <w:bottom w:val="none" w:sz="0" w:space="0" w:color="auto"/>
        <w:right w:val="none" w:sz="0" w:space="0" w:color="auto"/>
      </w:divBdr>
    </w:div>
    <w:div w:id="1701011930">
      <w:bodyDiv w:val="1"/>
      <w:marLeft w:val="0"/>
      <w:marRight w:val="0"/>
      <w:marTop w:val="0"/>
      <w:marBottom w:val="0"/>
      <w:divBdr>
        <w:top w:val="none" w:sz="0" w:space="0" w:color="auto"/>
        <w:left w:val="none" w:sz="0" w:space="0" w:color="auto"/>
        <w:bottom w:val="none" w:sz="0" w:space="0" w:color="auto"/>
        <w:right w:val="none" w:sz="0" w:space="0" w:color="auto"/>
      </w:divBdr>
    </w:div>
    <w:div w:id="1701391102">
      <w:bodyDiv w:val="1"/>
      <w:marLeft w:val="0"/>
      <w:marRight w:val="0"/>
      <w:marTop w:val="0"/>
      <w:marBottom w:val="0"/>
      <w:divBdr>
        <w:top w:val="none" w:sz="0" w:space="0" w:color="auto"/>
        <w:left w:val="none" w:sz="0" w:space="0" w:color="auto"/>
        <w:bottom w:val="none" w:sz="0" w:space="0" w:color="auto"/>
        <w:right w:val="none" w:sz="0" w:space="0" w:color="auto"/>
      </w:divBdr>
    </w:div>
    <w:div w:id="1702129173">
      <w:bodyDiv w:val="1"/>
      <w:marLeft w:val="0"/>
      <w:marRight w:val="0"/>
      <w:marTop w:val="0"/>
      <w:marBottom w:val="0"/>
      <w:divBdr>
        <w:top w:val="none" w:sz="0" w:space="0" w:color="auto"/>
        <w:left w:val="none" w:sz="0" w:space="0" w:color="auto"/>
        <w:bottom w:val="none" w:sz="0" w:space="0" w:color="auto"/>
        <w:right w:val="none" w:sz="0" w:space="0" w:color="auto"/>
      </w:divBdr>
    </w:div>
    <w:div w:id="1703167803">
      <w:bodyDiv w:val="1"/>
      <w:marLeft w:val="0"/>
      <w:marRight w:val="0"/>
      <w:marTop w:val="0"/>
      <w:marBottom w:val="0"/>
      <w:divBdr>
        <w:top w:val="none" w:sz="0" w:space="0" w:color="auto"/>
        <w:left w:val="none" w:sz="0" w:space="0" w:color="auto"/>
        <w:bottom w:val="none" w:sz="0" w:space="0" w:color="auto"/>
        <w:right w:val="none" w:sz="0" w:space="0" w:color="auto"/>
      </w:divBdr>
    </w:div>
    <w:div w:id="1704551484">
      <w:bodyDiv w:val="1"/>
      <w:marLeft w:val="0"/>
      <w:marRight w:val="0"/>
      <w:marTop w:val="0"/>
      <w:marBottom w:val="0"/>
      <w:divBdr>
        <w:top w:val="none" w:sz="0" w:space="0" w:color="auto"/>
        <w:left w:val="none" w:sz="0" w:space="0" w:color="auto"/>
        <w:bottom w:val="none" w:sz="0" w:space="0" w:color="auto"/>
        <w:right w:val="none" w:sz="0" w:space="0" w:color="auto"/>
      </w:divBdr>
    </w:div>
    <w:div w:id="1711613058">
      <w:bodyDiv w:val="1"/>
      <w:marLeft w:val="0"/>
      <w:marRight w:val="0"/>
      <w:marTop w:val="0"/>
      <w:marBottom w:val="0"/>
      <w:divBdr>
        <w:top w:val="none" w:sz="0" w:space="0" w:color="auto"/>
        <w:left w:val="none" w:sz="0" w:space="0" w:color="auto"/>
        <w:bottom w:val="none" w:sz="0" w:space="0" w:color="auto"/>
        <w:right w:val="none" w:sz="0" w:space="0" w:color="auto"/>
      </w:divBdr>
    </w:div>
    <w:div w:id="1712415772">
      <w:bodyDiv w:val="1"/>
      <w:marLeft w:val="0"/>
      <w:marRight w:val="0"/>
      <w:marTop w:val="0"/>
      <w:marBottom w:val="0"/>
      <w:divBdr>
        <w:top w:val="none" w:sz="0" w:space="0" w:color="auto"/>
        <w:left w:val="none" w:sz="0" w:space="0" w:color="auto"/>
        <w:bottom w:val="none" w:sz="0" w:space="0" w:color="auto"/>
        <w:right w:val="none" w:sz="0" w:space="0" w:color="auto"/>
      </w:divBdr>
    </w:div>
    <w:div w:id="1716736082">
      <w:bodyDiv w:val="1"/>
      <w:marLeft w:val="0"/>
      <w:marRight w:val="0"/>
      <w:marTop w:val="0"/>
      <w:marBottom w:val="0"/>
      <w:divBdr>
        <w:top w:val="none" w:sz="0" w:space="0" w:color="auto"/>
        <w:left w:val="none" w:sz="0" w:space="0" w:color="auto"/>
        <w:bottom w:val="none" w:sz="0" w:space="0" w:color="auto"/>
        <w:right w:val="none" w:sz="0" w:space="0" w:color="auto"/>
      </w:divBdr>
    </w:div>
    <w:div w:id="1720476160">
      <w:bodyDiv w:val="1"/>
      <w:marLeft w:val="0"/>
      <w:marRight w:val="0"/>
      <w:marTop w:val="0"/>
      <w:marBottom w:val="0"/>
      <w:divBdr>
        <w:top w:val="none" w:sz="0" w:space="0" w:color="auto"/>
        <w:left w:val="none" w:sz="0" w:space="0" w:color="auto"/>
        <w:bottom w:val="none" w:sz="0" w:space="0" w:color="auto"/>
        <w:right w:val="none" w:sz="0" w:space="0" w:color="auto"/>
      </w:divBdr>
    </w:div>
    <w:div w:id="1720932364">
      <w:bodyDiv w:val="1"/>
      <w:marLeft w:val="0"/>
      <w:marRight w:val="0"/>
      <w:marTop w:val="0"/>
      <w:marBottom w:val="0"/>
      <w:divBdr>
        <w:top w:val="none" w:sz="0" w:space="0" w:color="auto"/>
        <w:left w:val="none" w:sz="0" w:space="0" w:color="auto"/>
        <w:bottom w:val="none" w:sz="0" w:space="0" w:color="auto"/>
        <w:right w:val="none" w:sz="0" w:space="0" w:color="auto"/>
      </w:divBdr>
    </w:div>
    <w:div w:id="1727222775">
      <w:bodyDiv w:val="1"/>
      <w:marLeft w:val="0"/>
      <w:marRight w:val="0"/>
      <w:marTop w:val="0"/>
      <w:marBottom w:val="0"/>
      <w:divBdr>
        <w:top w:val="none" w:sz="0" w:space="0" w:color="auto"/>
        <w:left w:val="none" w:sz="0" w:space="0" w:color="auto"/>
        <w:bottom w:val="none" w:sz="0" w:space="0" w:color="auto"/>
        <w:right w:val="none" w:sz="0" w:space="0" w:color="auto"/>
      </w:divBdr>
    </w:div>
    <w:div w:id="1735815847">
      <w:bodyDiv w:val="1"/>
      <w:marLeft w:val="0"/>
      <w:marRight w:val="0"/>
      <w:marTop w:val="0"/>
      <w:marBottom w:val="0"/>
      <w:divBdr>
        <w:top w:val="none" w:sz="0" w:space="0" w:color="auto"/>
        <w:left w:val="none" w:sz="0" w:space="0" w:color="auto"/>
        <w:bottom w:val="none" w:sz="0" w:space="0" w:color="auto"/>
        <w:right w:val="none" w:sz="0" w:space="0" w:color="auto"/>
      </w:divBdr>
    </w:div>
    <w:div w:id="1745562251">
      <w:bodyDiv w:val="1"/>
      <w:marLeft w:val="0"/>
      <w:marRight w:val="0"/>
      <w:marTop w:val="0"/>
      <w:marBottom w:val="0"/>
      <w:divBdr>
        <w:top w:val="none" w:sz="0" w:space="0" w:color="auto"/>
        <w:left w:val="none" w:sz="0" w:space="0" w:color="auto"/>
        <w:bottom w:val="none" w:sz="0" w:space="0" w:color="auto"/>
        <w:right w:val="none" w:sz="0" w:space="0" w:color="auto"/>
      </w:divBdr>
    </w:div>
    <w:div w:id="1747992597">
      <w:bodyDiv w:val="1"/>
      <w:marLeft w:val="0"/>
      <w:marRight w:val="0"/>
      <w:marTop w:val="0"/>
      <w:marBottom w:val="0"/>
      <w:divBdr>
        <w:top w:val="none" w:sz="0" w:space="0" w:color="auto"/>
        <w:left w:val="none" w:sz="0" w:space="0" w:color="auto"/>
        <w:bottom w:val="none" w:sz="0" w:space="0" w:color="auto"/>
        <w:right w:val="none" w:sz="0" w:space="0" w:color="auto"/>
      </w:divBdr>
    </w:div>
    <w:div w:id="1760566982">
      <w:bodyDiv w:val="1"/>
      <w:marLeft w:val="0"/>
      <w:marRight w:val="0"/>
      <w:marTop w:val="0"/>
      <w:marBottom w:val="0"/>
      <w:divBdr>
        <w:top w:val="none" w:sz="0" w:space="0" w:color="auto"/>
        <w:left w:val="none" w:sz="0" w:space="0" w:color="auto"/>
        <w:bottom w:val="none" w:sz="0" w:space="0" w:color="auto"/>
        <w:right w:val="none" w:sz="0" w:space="0" w:color="auto"/>
      </w:divBdr>
    </w:div>
    <w:div w:id="1766146124">
      <w:bodyDiv w:val="1"/>
      <w:marLeft w:val="0"/>
      <w:marRight w:val="0"/>
      <w:marTop w:val="0"/>
      <w:marBottom w:val="0"/>
      <w:divBdr>
        <w:top w:val="none" w:sz="0" w:space="0" w:color="auto"/>
        <w:left w:val="none" w:sz="0" w:space="0" w:color="auto"/>
        <w:bottom w:val="none" w:sz="0" w:space="0" w:color="auto"/>
        <w:right w:val="none" w:sz="0" w:space="0" w:color="auto"/>
      </w:divBdr>
    </w:div>
    <w:div w:id="1769738853">
      <w:bodyDiv w:val="1"/>
      <w:marLeft w:val="0"/>
      <w:marRight w:val="0"/>
      <w:marTop w:val="0"/>
      <w:marBottom w:val="0"/>
      <w:divBdr>
        <w:top w:val="none" w:sz="0" w:space="0" w:color="auto"/>
        <w:left w:val="none" w:sz="0" w:space="0" w:color="auto"/>
        <w:bottom w:val="none" w:sz="0" w:space="0" w:color="auto"/>
        <w:right w:val="none" w:sz="0" w:space="0" w:color="auto"/>
      </w:divBdr>
    </w:div>
    <w:div w:id="1771848490">
      <w:bodyDiv w:val="1"/>
      <w:marLeft w:val="0"/>
      <w:marRight w:val="0"/>
      <w:marTop w:val="0"/>
      <w:marBottom w:val="0"/>
      <w:divBdr>
        <w:top w:val="none" w:sz="0" w:space="0" w:color="auto"/>
        <w:left w:val="none" w:sz="0" w:space="0" w:color="auto"/>
        <w:bottom w:val="none" w:sz="0" w:space="0" w:color="auto"/>
        <w:right w:val="none" w:sz="0" w:space="0" w:color="auto"/>
      </w:divBdr>
    </w:div>
    <w:div w:id="1773545354">
      <w:bodyDiv w:val="1"/>
      <w:marLeft w:val="0"/>
      <w:marRight w:val="0"/>
      <w:marTop w:val="0"/>
      <w:marBottom w:val="0"/>
      <w:divBdr>
        <w:top w:val="none" w:sz="0" w:space="0" w:color="auto"/>
        <w:left w:val="none" w:sz="0" w:space="0" w:color="auto"/>
        <w:bottom w:val="none" w:sz="0" w:space="0" w:color="auto"/>
        <w:right w:val="none" w:sz="0" w:space="0" w:color="auto"/>
      </w:divBdr>
    </w:div>
    <w:div w:id="1780220540">
      <w:bodyDiv w:val="1"/>
      <w:marLeft w:val="0"/>
      <w:marRight w:val="0"/>
      <w:marTop w:val="0"/>
      <w:marBottom w:val="0"/>
      <w:divBdr>
        <w:top w:val="none" w:sz="0" w:space="0" w:color="auto"/>
        <w:left w:val="none" w:sz="0" w:space="0" w:color="auto"/>
        <w:bottom w:val="none" w:sz="0" w:space="0" w:color="auto"/>
        <w:right w:val="none" w:sz="0" w:space="0" w:color="auto"/>
      </w:divBdr>
    </w:div>
    <w:div w:id="1781954976">
      <w:bodyDiv w:val="1"/>
      <w:marLeft w:val="0"/>
      <w:marRight w:val="0"/>
      <w:marTop w:val="0"/>
      <w:marBottom w:val="0"/>
      <w:divBdr>
        <w:top w:val="none" w:sz="0" w:space="0" w:color="auto"/>
        <w:left w:val="none" w:sz="0" w:space="0" w:color="auto"/>
        <w:bottom w:val="none" w:sz="0" w:space="0" w:color="auto"/>
        <w:right w:val="none" w:sz="0" w:space="0" w:color="auto"/>
      </w:divBdr>
    </w:div>
    <w:div w:id="1788422852">
      <w:bodyDiv w:val="1"/>
      <w:marLeft w:val="0"/>
      <w:marRight w:val="0"/>
      <w:marTop w:val="0"/>
      <w:marBottom w:val="0"/>
      <w:divBdr>
        <w:top w:val="none" w:sz="0" w:space="0" w:color="auto"/>
        <w:left w:val="none" w:sz="0" w:space="0" w:color="auto"/>
        <w:bottom w:val="none" w:sz="0" w:space="0" w:color="auto"/>
        <w:right w:val="none" w:sz="0" w:space="0" w:color="auto"/>
      </w:divBdr>
    </w:div>
    <w:div w:id="1790320409">
      <w:bodyDiv w:val="1"/>
      <w:marLeft w:val="0"/>
      <w:marRight w:val="0"/>
      <w:marTop w:val="0"/>
      <w:marBottom w:val="0"/>
      <w:divBdr>
        <w:top w:val="none" w:sz="0" w:space="0" w:color="auto"/>
        <w:left w:val="none" w:sz="0" w:space="0" w:color="auto"/>
        <w:bottom w:val="none" w:sz="0" w:space="0" w:color="auto"/>
        <w:right w:val="none" w:sz="0" w:space="0" w:color="auto"/>
      </w:divBdr>
    </w:div>
    <w:div w:id="1791238647">
      <w:bodyDiv w:val="1"/>
      <w:marLeft w:val="0"/>
      <w:marRight w:val="0"/>
      <w:marTop w:val="0"/>
      <w:marBottom w:val="0"/>
      <w:divBdr>
        <w:top w:val="none" w:sz="0" w:space="0" w:color="auto"/>
        <w:left w:val="none" w:sz="0" w:space="0" w:color="auto"/>
        <w:bottom w:val="none" w:sz="0" w:space="0" w:color="auto"/>
        <w:right w:val="none" w:sz="0" w:space="0" w:color="auto"/>
      </w:divBdr>
    </w:div>
    <w:div w:id="1791390719">
      <w:bodyDiv w:val="1"/>
      <w:marLeft w:val="0"/>
      <w:marRight w:val="0"/>
      <w:marTop w:val="0"/>
      <w:marBottom w:val="0"/>
      <w:divBdr>
        <w:top w:val="none" w:sz="0" w:space="0" w:color="auto"/>
        <w:left w:val="none" w:sz="0" w:space="0" w:color="auto"/>
        <w:bottom w:val="none" w:sz="0" w:space="0" w:color="auto"/>
        <w:right w:val="none" w:sz="0" w:space="0" w:color="auto"/>
      </w:divBdr>
    </w:div>
    <w:div w:id="1793404245">
      <w:bodyDiv w:val="1"/>
      <w:marLeft w:val="0"/>
      <w:marRight w:val="0"/>
      <w:marTop w:val="0"/>
      <w:marBottom w:val="0"/>
      <w:divBdr>
        <w:top w:val="none" w:sz="0" w:space="0" w:color="auto"/>
        <w:left w:val="none" w:sz="0" w:space="0" w:color="auto"/>
        <w:bottom w:val="none" w:sz="0" w:space="0" w:color="auto"/>
        <w:right w:val="none" w:sz="0" w:space="0" w:color="auto"/>
      </w:divBdr>
    </w:div>
    <w:div w:id="1799955331">
      <w:bodyDiv w:val="1"/>
      <w:marLeft w:val="0"/>
      <w:marRight w:val="0"/>
      <w:marTop w:val="0"/>
      <w:marBottom w:val="0"/>
      <w:divBdr>
        <w:top w:val="none" w:sz="0" w:space="0" w:color="auto"/>
        <w:left w:val="none" w:sz="0" w:space="0" w:color="auto"/>
        <w:bottom w:val="none" w:sz="0" w:space="0" w:color="auto"/>
        <w:right w:val="none" w:sz="0" w:space="0" w:color="auto"/>
      </w:divBdr>
    </w:div>
    <w:div w:id="1800100842">
      <w:bodyDiv w:val="1"/>
      <w:marLeft w:val="0"/>
      <w:marRight w:val="0"/>
      <w:marTop w:val="0"/>
      <w:marBottom w:val="0"/>
      <w:divBdr>
        <w:top w:val="none" w:sz="0" w:space="0" w:color="auto"/>
        <w:left w:val="none" w:sz="0" w:space="0" w:color="auto"/>
        <w:bottom w:val="none" w:sz="0" w:space="0" w:color="auto"/>
        <w:right w:val="none" w:sz="0" w:space="0" w:color="auto"/>
      </w:divBdr>
    </w:div>
    <w:div w:id="1800299005">
      <w:bodyDiv w:val="1"/>
      <w:marLeft w:val="0"/>
      <w:marRight w:val="0"/>
      <w:marTop w:val="0"/>
      <w:marBottom w:val="0"/>
      <w:divBdr>
        <w:top w:val="none" w:sz="0" w:space="0" w:color="auto"/>
        <w:left w:val="none" w:sz="0" w:space="0" w:color="auto"/>
        <w:bottom w:val="none" w:sz="0" w:space="0" w:color="auto"/>
        <w:right w:val="none" w:sz="0" w:space="0" w:color="auto"/>
      </w:divBdr>
    </w:div>
    <w:div w:id="1802263534">
      <w:bodyDiv w:val="1"/>
      <w:marLeft w:val="0"/>
      <w:marRight w:val="0"/>
      <w:marTop w:val="0"/>
      <w:marBottom w:val="0"/>
      <w:divBdr>
        <w:top w:val="none" w:sz="0" w:space="0" w:color="auto"/>
        <w:left w:val="none" w:sz="0" w:space="0" w:color="auto"/>
        <w:bottom w:val="none" w:sz="0" w:space="0" w:color="auto"/>
        <w:right w:val="none" w:sz="0" w:space="0" w:color="auto"/>
      </w:divBdr>
    </w:div>
    <w:div w:id="1802923454">
      <w:bodyDiv w:val="1"/>
      <w:marLeft w:val="0"/>
      <w:marRight w:val="0"/>
      <w:marTop w:val="0"/>
      <w:marBottom w:val="0"/>
      <w:divBdr>
        <w:top w:val="none" w:sz="0" w:space="0" w:color="auto"/>
        <w:left w:val="none" w:sz="0" w:space="0" w:color="auto"/>
        <w:bottom w:val="none" w:sz="0" w:space="0" w:color="auto"/>
        <w:right w:val="none" w:sz="0" w:space="0" w:color="auto"/>
      </w:divBdr>
    </w:div>
    <w:div w:id="1813937126">
      <w:bodyDiv w:val="1"/>
      <w:marLeft w:val="0"/>
      <w:marRight w:val="0"/>
      <w:marTop w:val="0"/>
      <w:marBottom w:val="0"/>
      <w:divBdr>
        <w:top w:val="none" w:sz="0" w:space="0" w:color="auto"/>
        <w:left w:val="none" w:sz="0" w:space="0" w:color="auto"/>
        <w:bottom w:val="none" w:sz="0" w:space="0" w:color="auto"/>
        <w:right w:val="none" w:sz="0" w:space="0" w:color="auto"/>
      </w:divBdr>
    </w:div>
    <w:div w:id="1819103253">
      <w:bodyDiv w:val="1"/>
      <w:marLeft w:val="0"/>
      <w:marRight w:val="0"/>
      <w:marTop w:val="0"/>
      <w:marBottom w:val="0"/>
      <w:divBdr>
        <w:top w:val="none" w:sz="0" w:space="0" w:color="auto"/>
        <w:left w:val="none" w:sz="0" w:space="0" w:color="auto"/>
        <w:bottom w:val="none" w:sz="0" w:space="0" w:color="auto"/>
        <w:right w:val="none" w:sz="0" w:space="0" w:color="auto"/>
      </w:divBdr>
    </w:div>
    <w:div w:id="1837263193">
      <w:bodyDiv w:val="1"/>
      <w:marLeft w:val="0"/>
      <w:marRight w:val="0"/>
      <w:marTop w:val="0"/>
      <w:marBottom w:val="0"/>
      <w:divBdr>
        <w:top w:val="none" w:sz="0" w:space="0" w:color="auto"/>
        <w:left w:val="none" w:sz="0" w:space="0" w:color="auto"/>
        <w:bottom w:val="none" w:sz="0" w:space="0" w:color="auto"/>
        <w:right w:val="none" w:sz="0" w:space="0" w:color="auto"/>
      </w:divBdr>
    </w:div>
    <w:div w:id="1849177349">
      <w:bodyDiv w:val="1"/>
      <w:marLeft w:val="0"/>
      <w:marRight w:val="0"/>
      <w:marTop w:val="0"/>
      <w:marBottom w:val="0"/>
      <w:divBdr>
        <w:top w:val="none" w:sz="0" w:space="0" w:color="auto"/>
        <w:left w:val="none" w:sz="0" w:space="0" w:color="auto"/>
        <w:bottom w:val="none" w:sz="0" w:space="0" w:color="auto"/>
        <w:right w:val="none" w:sz="0" w:space="0" w:color="auto"/>
      </w:divBdr>
    </w:div>
    <w:div w:id="1849904841">
      <w:bodyDiv w:val="1"/>
      <w:marLeft w:val="0"/>
      <w:marRight w:val="0"/>
      <w:marTop w:val="0"/>
      <w:marBottom w:val="0"/>
      <w:divBdr>
        <w:top w:val="none" w:sz="0" w:space="0" w:color="auto"/>
        <w:left w:val="none" w:sz="0" w:space="0" w:color="auto"/>
        <w:bottom w:val="none" w:sz="0" w:space="0" w:color="auto"/>
        <w:right w:val="none" w:sz="0" w:space="0" w:color="auto"/>
      </w:divBdr>
    </w:div>
    <w:div w:id="1865829287">
      <w:bodyDiv w:val="1"/>
      <w:marLeft w:val="0"/>
      <w:marRight w:val="0"/>
      <w:marTop w:val="0"/>
      <w:marBottom w:val="0"/>
      <w:divBdr>
        <w:top w:val="none" w:sz="0" w:space="0" w:color="auto"/>
        <w:left w:val="none" w:sz="0" w:space="0" w:color="auto"/>
        <w:bottom w:val="none" w:sz="0" w:space="0" w:color="auto"/>
        <w:right w:val="none" w:sz="0" w:space="0" w:color="auto"/>
      </w:divBdr>
    </w:div>
    <w:div w:id="1874541305">
      <w:bodyDiv w:val="1"/>
      <w:marLeft w:val="0"/>
      <w:marRight w:val="0"/>
      <w:marTop w:val="0"/>
      <w:marBottom w:val="0"/>
      <w:divBdr>
        <w:top w:val="none" w:sz="0" w:space="0" w:color="auto"/>
        <w:left w:val="none" w:sz="0" w:space="0" w:color="auto"/>
        <w:bottom w:val="none" w:sz="0" w:space="0" w:color="auto"/>
        <w:right w:val="none" w:sz="0" w:space="0" w:color="auto"/>
      </w:divBdr>
    </w:div>
    <w:div w:id="1878540220">
      <w:bodyDiv w:val="1"/>
      <w:marLeft w:val="0"/>
      <w:marRight w:val="0"/>
      <w:marTop w:val="0"/>
      <w:marBottom w:val="0"/>
      <w:divBdr>
        <w:top w:val="none" w:sz="0" w:space="0" w:color="auto"/>
        <w:left w:val="none" w:sz="0" w:space="0" w:color="auto"/>
        <w:bottom w:val="none" w:sz="0" w:space="0" w:color="auto"/>
        <w:right w:val="none" w:sz="0" w:space="0" w:color="auto"/>
      </w:divBdr>
    </w:div>
    <w:div w:id="1881940568">
      <w:bodyDiv w:val="1"/>
      <w:marLeft w:val="0"/>
      <w:marRight w:val="0"/>
      <w:marTop w:val="0"/>
      <w:marBottom w:val="0"/>
      <w:divBdr>
        <w:top w:val="none" w:sz="0" w:space="0" w:color="auto"/>
        <w:left w:val="none" w:sz="0" w:space="0" w:color="auto"/>
        <w:bottom w:val="none" w:sz="0" w:space="0" w:color="auto"/>
        <w:right w:val="none" w:sz="0" w:space="0" w:color="auto"/>
      </w:divBdr>
    </w:div>
    <w:div w:id="1882404468">
      <w:bodyDiv w:val="1"/>
      <w:marLeft w:val="0"/>
      <w:marRight w:val="0"/>
      <w:marTop w:val="0"/>
      <w:marBottom w:val="0"/>
      <w:divBdr>
        <w:top w:val="none" w:sz="0" w:space="0" w:color="auto"/>
        <w:left w:val="none" w:sz="0" w:space="0" w:color="auto"/>
        <w:bottom w:val="none" w:sz="0" w:space="0" w:color="auto"/>
        <w:right w:val="none" w:sz="0" w:space="0" w:color="auto"/>
      </w:divBdr>
    </w:div>
    <w:div w:id="1882786394">
      <w:bodyDiv w:val="1"/>
      <w:marLeft w:val="0"/>
      <w:marRight w:val="0"/>
      <w:marTop w:val="0"/>
      <w:marBottom w:val="0"/>
      <w:divBdr>
        <w:top w:val="none" w:sz="0" w:space="0" w:color="auto"/>
        <w:left w:val="none" w:sz="0" w:space="0" w:color="auto"/>
        <w:bottom w:val="none" w:sz="0" w:space="0" w:color="auto"/>
        <w:right w:val="none" w:sz="0" w:space="0" w:color="auto"/>
      </w:divBdr>
    </w:div>
    <w:div w:id="1894268300">
      <w:bodyDiv w:val="1"/>
      <w:marLeft w:val="0"/>
      <w:marRight w:val="0"/>
      <w:marTop w:val="0"/>
      <w:marBottom w:val="0"/>
      <w:divBdr>
        <w:top w:val="none" w:sz="0" w:space="0" w:color="auto"/>
        <w:left w:val="none" w:sz="0" w:space="0" w:color="auto"/>
        <w:bottom w:val="none" w:sz="0" w:space="0" w:color="auto"/>
        <w:right w:val="none" w:sz="0" w:space="0" w:color="auto"/>
      </w:divBdr>
    </w:div>
    <w:div w:id="1902984573">
      <w:bodyDiv w:val="1"/>
      <w:marLeft w:val="0"/>
      <w:marRight w:val="0"/>
      <w:marTop w:val="0"/>
      <w:marBottom w:val="0"/>
      <w:divBdr>
        <w:top w:val="none" w:sz="0" w:space="0" w:color="auto"/>
        <w:left w:val="none" w:sz="0" w:space="0" w:color="auto"/>
        <w:bottom w:val="none" w:sz="0" w:space="0" w:color="auto"/>
        <w:right w:val="none" w:sz="0" w:space="0" w:color="auto"/>
      </w:divBdr>
    </w:div>
    <w:div w:id="1903829927">
      <w:bodyDiv w:val="1"/>
      <w:marLeft w:val="0"/>
      <w:marRight w:val="0"/>
      <w:marTop w:val="0"/>
      <w:marBottom w:val="0"/>
      <w:divBdr>
        <w:top w:val="none" w:sz="0" w:space="0" w:color="auto"/>
        <w:left w:val="none" w:sz="0" w:space="0" w:color="auto"/>
        <w:bottom w:val="none" w:sz="0" w:space="0" w:color="auto"/>
        <w:right w:val="none" w:sz="0" w:space="0" w:color="auto"/>
      </w:divBdr>
    </w:div>
    <w:div w:id="1906332226">
      <w:bodyDiv w:val="1"/>
      <w:marLeft w:val="0"/>
      <w:marRight w:val="0"/>
      <w:marTop w:val="0"/>
      <w:marBottom w:val="0"/>
      <w:divBdr>
        <w:top w:val="none" w:sz="0" w:space="0" w:color="auto"/>
        <w:left w:val="none" w:sz="0" w:space="0" w:color="auto"/>
        <w:bottom w:val="none" w:sz="0" w:space="0" w:color="auto"/>
        <w:right w:val="none" w:sz="0" w:space="0" w:color="auto"/>
      </w:divBdr>
    </w:div>
    <w:div w:id="1907064539">
      <w:bodyDiv w:val="1"/>
      <w:marLeft w:val="0"/>
      <w:marRight w:val="0"/>
      <w:marTop w:val="0"/>
      <w:marBottom w:val="0"/>
      <w:divBdr>
        <w:top w:val="none" w:sz="0" w:space="0" w:color="auto"/>
        <w:left w:val="none" w:sz="0" w:space="0" w:color="auto"/>
        <w:bottom w:val="none" w:sz="0" w:space="0" w:color="auto"/>
        <w:right w:val="none" w:sz="0" w:space="0" w:color="auto"/>
      </w:divBdr>
    </w:div>
    <w:div w:id="1909880480">
      <w:bodyDiv w:val="1"/>
      <w:marLeft w:val="0"/>
      <w:marRight w:val="0"/>
      <w:marTop w:val="0"/>
      <w:marBottom w:val="0"/>
      <w:divBdr>
        <w:top w:val="none" w:sz="0" w:space="0" w:color="auto"/>
        <w:left w:val="none" w:sz="0" w:space="0" w:color="auto"/>
        <w:bottom w:val="none" w:sz="0" w:space="0" w:color="auto"/>
        <w:right w:val="none" w:sz="0" w:space="0" w:color="auto"/>
      </w:divBdr>
    </w:div>
    <w:div w:id="1914075718">
      <w:bodyDiv w:val="1"/>
      <w:marLeft w:val="0"/>
      <w:marRight w:val="0"/>
      <w:marTop w:val="0"/>
      <w:marBottom w:val="0"/>
      <w:divBdr>
        <w:top w:val="none" w:sz="0" w:space="0" w:color="auto"/>
        <w:left w:val="none" w:sz="0" w:space="0" w:color="auto"/>
        <w:bottom w:val="none" w:sz="0" w:space="0" w:color="auto"/>
        <w:right w:val="none" w:sz="0" w:space="0" w:color="auto"/>
      </w:divBdr>
    </w:div>
    <w:div w:id="1922327550">
      <w:bodyDiv w:val="1"/>
      <w:marLeft w:val="0"/>
      <w:marRight w:val="0"/>
      <w:marTop w:val="0"/>
      <w:marBottom w:val="0"/>
      <w:divBdr>
        <w:top w:val="none" w:sz="0" w:space="0" w:color="auto"/>
        <w:left w:val="none" w:sz="0" w:space="0" w:color="auto"/>
        <w:bottom w:val="none" w:sz="0" w:space="0" w:color="auto"/>
        <w:right w:val="none" w:sz="0" w:space="0" w:color="auto"/>
      </w:divBdr>
    </w:div>
    <w:div w:id="1924679138">
      <w:bodyDiv w:val="1"/>
      <w:marLeft w:val="0"/>
      <w:marRight w:val="0"/>
      <w:marTop w:val="0"/>
      <w:marBottom w:val="0"/>
      <w:divBdr>
        <w:top w:val="none" w:sz="0" w:space="0" w:color="auto"/>
        <w:left w:val="none" w:sz="0" w:space="0" w:color="auto"/>
        <w:bottom w:val="none" w:sz="0" w:space="0" w:color="auto"/>
        <w:right w:val="none" w:sz="0" w:space="0" w:color="auto"/>
      </w:divBdr>
    </w:div>
    <w:div w:id="1926499902">
      <w:bodyDiv w:val="1"/>
      <w:marLeft w:val="0"/>
      <w:marRight w:val="0"/>
      <w:marTop w:val="0"/>
      <w:marBottom w:val="0"/>
      <w:divBdr>
        <w:top w:val="none" w:sz="0" w:space="0" w:color="auto"/>
        <w:left w:val="none" w:sz="0" w:space="0" w:color="auto"/>
        <w:bottom w:val="none" w:sz="0" w:space="0" w:color="auto"/>
        <w:right w:val="none" w:sz="0" w:space="0" w:color="auto"/>
      </w:divBdr>
    </w:div>
    <w:div w:id="1930380384">
      <w:bodyDiv w:val="1"/>
      <w:marLeft w:val="0"/>
      <w:marRight w:val="0"/>
      <w:marTop w:val="0"/>
      <w:marBottom w:val="0"/>
      <w:divBdr>
        <w:top w:val="none" w:sz="0" w:space="0" w:color="auto"/>
        <w:left w:val="none" w:sz="0" w:space="0" w:color="auto"/>
        <w:bottom w:val="none" w:sz="0" w:space="0" w:color="auto"/>
        <w:right w:val="none" w:sz="0" w:space="0" w:color="auto"/>
      </w:divBdr>
    </w:div>
    <w:div w:id="1932662217">
      <w:bodyDiv w:val="1"/>
      <w:marLeft w:val="0"/>
      <w:marRight w:val="0"/>
      <w:marTop w:val="0"/>
      <w:marBottom w:val="0"/>
      <w:divBdr>
        <w:top w:val="none" w:sz="0" w:space="0" w:color="auto"/>
        <w:left w:val="none" w:sz="0" w:space="0" w:color="auto"/>
        <w:bottom w:val="none" w:sz="0" w:space="0" w:color="auto"/>
        <w:right w:val="none" w:sz="0" w:space="0" w:color="auto"/>
      </w:divBdr>
    </w:div>
    <w:div w:id="1933540238">
      <w:bodyDiv w:val="1"/>
      <w:marLeft w:val="0"/>
      <w:marRight w:val="0"/>
      <w:marTop w:val="0"/>
      <w:marBottom w:val="0"/>
      <w:divBdr>
        <w:top w:val="none" w:sz="0" w:space="0" w:color="auto"/>
        <w:left w:val="none" w:sz="0" w:space="0" w:color="auto"/>
        <w:bottom w:val="none" w:sz="0" w:space="0" w:color="auto"/>
        <w:right w:val="none" w:sz="0" w:space="0" w:color="auto"/>
      </w:divBdr>
    </w:div>
    <w:div w:id="1933857070">
      <w:bodyDiv w:val="1"/>
      <w:marLeft w:val="0"/>
      <w:marRight w:val="0"/>
      <w:marTop w:val="0"/>
      <w:marBottom w:val="0"/>
      <w:divBdr>
        <w:top w:val="none" w:sz="0" w:space="0" w:color="auto"/>
        <w:left w:val="none" w:sz="0" w:space="0" w:color="auto"/>
        <w:bottom w:val="none" w:sz="0" w:space="0" w:color="auto"/>
        <w:right w:val="none" w:sz="0" w:space="0" w:color="auto"/>
      </w:divBdr>
    </w:div>
    <w:div w:id="1938292788">
      <w:bodyDiv w:val="1"/>
      <w:marLeft w:val="0"/>
      <w:marRight w:val="0"/>
      <w:marTop w:val="0"/>
      <w:marBottom w:val="0"/>
      <w:divBdr>
        <w:top w:val="none" w:sz="0" w:space="0" w:color="auto"/>
        <w:left w:val="none" w:sz="0" w:space="0" w:color="auto"/>
        <w:bottom w:val="none" w:sz="0" w:space="0" w:color="auto"/>
        <w:right w:val="none" w:sz="0" w:space="0" w:color="auto"/>
      </w:divBdr>
    </w:div>
    <w:div w:id="1939753321">
      <w:bodyDiv w:val="1"/>
      <w:marLeft w:val="0"/>
      <w:marRight w:val="0"/>
      <w:marTop w:val="0"/>
      <w:marBottom w:val="0"/>
      <w:divBdr>
        <w:top w:val="none" w:sz="0" w:space="0" w:color="auto"/>
        <w:left w:val="none" w:sz="0" w:space="0" w:color="auto"/>
        <w:bottom w:val="none" w:sz="0" w:space="0" w:color="auto"/>
        <w:right w:val="none" w:sz="0" w:space="0" w:color="auto"/>
      </w:divBdr>
    </w:div>
    <w:div w:id="1940680498">
      <w:bodyDiv w:val="1"/>
      <w:marLeft w:val="0"/>
      <w:marRight w:val="0"/>
      <w:marTop w:val="0"/>
      <w:marBottom w:val="0"/>
      <w:divBdr>
        <w:top w:val="none" w:sz="0" w:space="0" w:color="auto"/>
        <w:left w:val="none" w:sz="0" w:space="0" w:color="auto"/>
        <w:bottom w:val="none" w:sz="0" w:space="0" w:color="auto"/>
        <w:right w:val="none" w:sz="0" w:space="0" w:color="auto"/>
      </w:divBdr>
    </w:div>
    <w:div w:id="1943684630">
      <w:bodyDiv w:val="1"/>
      <w:marLeft w:val="0"/>
      <w:marRight w:val="0"/>
      <w:marTop w:val="0"/>
      <w:marBottom w:val="0"/>
      <w:divBdr>
        <w:top w:val="none" w:sz="0" w:space="0" w:color="auto"/>
        <w:left w:val="none" w:sz="0" w:space="0" w:color="auto"/>
        <w:bottom w:val="none" w:sz="0" w:space="0" w:color="auto"/>
        <w:right w:val="none" w:sz="0" w:space="0" w:color="auto"/>
      </w:divBdr>
    </w:div>
    <w:div w:id="1948534783">
      <w:bodyDiv w:val="1"/>
      <w:marLeft w:val="0"/>
      <w:marRight w:val="0"/>
      <w:marTop w:val="0"/>
      <w:marBottom w:val="0"/>
      <w:divBdr>
        <w:top w:val="none" w:sz="0" w:space="0" w:color="auto"/>
        <w:left w:val="none" w:sz="0" w:space="0" w:color="auto"/>
        <w:bottom w:val="none" w:sz="0" w:space="0" w:color="auto"/>
        <w:right w:val="none" w:sz="0" w:space="0" w:color="auto"/>
      </w:divBdr>
    </w:div>
    <w:div w:id="1948656461">
      <w:bodyDiv w:val="1"/>
      <w:marLeft w:val="0"/>
      <w:marRight w:val="0"/>
      <w:marTop w:val="0"/>
      <w:marBottom w:val="0"/>
      <w:divBdr>
        <w:top w:val="none" w:sz="0" w:space="0" w:color="auto"/>
        <w:left w:val="none" w:sz="0" w:space="0" w:color="auto"/>
        <w:bottom w:val="none" w:sz="0" w:space="0" w:color="auto"/>
        <w:right w:val="none" w:sz="0" w:space="0" w:color="auto"/>
      </w:divBdr>
    </w:div>
    <w:div w:id="1953970822">
      <w:bodyDiv w:val="1"/>
      <w:marLeft w:val="0"/>
      <w:marRight w:val="0"/>
      <w:marTop w:val="0"/>
      <w:marBottom w:val="0"/>
      <w:divBdr>
        <w:top w:val="none" w:sz="0" w:space="0" w:color="auto"/>
        <w:left w:val="none" w:sz="0" w:space="0" w:color="auto"/>
        <w:bottom w:val="none" w:sz="0" w:space="0" w:color="auto"/>
        <w:right w:val="none" w:sz="0" w:space="0" w:color="auto"/>
      </w:divBdr>
    </w:div>
    <w:div w:id="1955139474">
      <w:bodyDiv w:val="1"/>
      <w:marLeft w:val="0"/>
      <w:marRight w:val="0"/>
      <w:marTop w:val="0"/>
      <w:marBottom w:val="0"/>
      <w:divBdr>
        <w:top w:val="none" w:sz="0" w:space="0" w:color="auto"/>
        <w:left w:val="none" w:sz="0" w:space="0" w:color="auto"/>
        <w:bottom w:val="none" w:sz="0" w:space="0" w:color="auto"/>
        <w:right w:val="none" w:sz="0" w:space="0" w:color="auto"/>
      </w:divBdr>
    </w:div>
    <w:div w:id="1962494414">
      <w:bodyDiv w:val="1"/>
      <w:marLeft w:val="0"/>
      <w:marRight w:val="0"/>
      <w:marTop w:val="0"/>
      <w:marBottom w:val="0"/>
      <w:divBdr>
        <w:top w:val="none" w:sz="0" w:space="0" w:color="auto"/>
        <w:left w:val="none" w:sz="0" w:space="0" w:color="auto"/>
        <w:bottom w:val="none" w:sz="0" w:space="0" w:color="auto"/>
        <w:right w:val="none" w:sz="0" w:space="0" w:color="auto"/>
      </w:divBdr>
    </w:div>
    <w:div w:id="1967811041">
      <w:bodyDiv w:val="1"/>
      <w:marLeft w:val="0"/>
      <w:marRight w:val="0"/>
      <w:marTop w:val="0"/>
      <w:marBottom w:val="0"/>
      <w:divBdr>
        <w:top w:val="none" w:sz="0" w:space="0" w:color="auto"/>
        <w:left w:val="none" w:sz="0" w:space="0" w:color="auto"/>
        <w:bottom w:val="none" w:sz="0" w:space="0" w:color="auto"/>
        <w:right w:val="none" w:sz="0" w:space="0" w:color="auto"/>
      </w:divBdr>
    </w:div>
    <w:div w:id="1976326083">
      <w:bodyDiv w:val="1"/>
      <w:marLeft w:val="0"/>
      <w:marRight w:val="0"/>
      <w:marTop w:val="0"/>
      <w:marBottom w:val="0"/>
      <w:divBdr>
        <w:top w:val="none" w:sz="0" w:space="0" w:color="auto"/>
        <w:left w:val="none" w:sz="0" w:space="0" w:color="auto"/>
        <w:bottom w:val="none" w:sz="0" w:space="0" w:color="auto"/>
        <w:right w:val="none" w:sz="0" w:space="0" w:color="auto"/>
      </w:divBdr>
    </w:div>
    <w:div w:id="1998263590">
      <w:bodyDiv w:val="1"/>
      <w:marLeft w:val="0"/>
      <w:marRight w:val="0"/>
      <w:marTop w:val="0"/>
      <w:marBottom w:val="0"/>
      <w:divBdr>
        <w:top w:val="none" w:sz="0" w:space="0" w:color="auto"/>
        <w:left w:val="none" w:sz="0" w:space="0" w:color="auto"/>
        <w:bottom w:val="none" w:sz="0" w:space="0" w:color="auto"/>
        <w:right w:val="none" w:sz="0" w:space="0" w:color="auto"/>
      </w:divBdr>
    </w:div>
    <w:div w:id="1999528213">
      <w:bodyDiv w:val="1"/>
      <w:marLeft w:val="0"/>
      <w:marRight w:val="0"/>
      <w:marTop w:val="0"/>
      <w:marBottom w:val="0"/>
      <w:divBdr>
        <w:top w:val="none" w:sz="0" w:space="0" w:color="auto"/>
        <w:left w:val="none" w:sz="0" w:space="0" w:color="auto"/>
        <w:bottom w:val="none" w:sz="0" w:space="0" w:color="auto"/>
        <w:right w:val="none" w:sz="0" w:space="0" w:color="auto"/>
      </w:divBdr>
    </w:div>
    <w:div w:id="2007857758">
      <w:bodyDiv w:val="1"/>
      <w:marLeft w:val="0"/>
      <w:marRight w:val="0"/>
      <w:marTop w:val="0"/>
      <w:marBottom w:val="0"/>
      <w:divBdr>
        <w:top w:val="none" w:sz="0" w:space="0" w:color="auto"/>
        <w:left w:val="none" w:sz="0" w:space="0" w:color="auto"/>
        <w:bottom w:val="none" w:sz="0" w:space="0" w:color="auto"/>
        <w:right w:val="none" w:sz="0" w:space="0" w:color="auto"/>
      </w:divBdr>
    </w:div>
    <w:div w:id="2020885811">
      <w:bodyDiv w:val="1"/>
      <w:marLeft w:val="0"/>
      <w:marRight w:val="0"/>
      <w:marTop w:val="0"/>
      <w:marBottom w:val="0"/>
      <w:divBdr>
        <w:top w:val="none" w:sz="0" w:space="0" w:color="auto"/>
        <w:left w:val="none" w:sz="0" w:space="0" w:color="auto"/>
        <w:bottom w:val="none" w:sz="0" w:space="0" w:color="auto"/>
        <w:right w:val="none" w:sz="0" w:space="0" w:color="auto"/>
      </w:divBdr>
    </w:div>
    <w:div w:id="2022271914">
      <w:bodyDiv w:val="1"/>
      <w:marLeft w:val="0"/>
      <w:marRight w:val="0"/>
      <w:marTop w:val="0"/>
      <w:marBottom w:val="0"/>
      <w:divBdr>
        <w:top w:val="none" w:sz="0" w:space="0" w:color="auto"/>
        <w:left w:val="none" w:sz="0" w:space="0" w:color="auto"/>
        <w:bottom w:val="none" w:sz="0" w:space="0" w:color="auto"/>
        <w:right w:val="none" w:sz="0" w:space="0" w:color="auto"/>
      </w:divBdr>
    </w:div>
    <w:div w:id="2025672170">
      <w:bodyDiv w:val="1"/>
      <w:marLeft w:val="0"/>
      <w:marRight w:val="0"/>
      <w:marTop w:val="0"/>
      <w:marBottom w:val="0"/>
      <w:divBdr>
        <w:top w:val="none" w:sz="0" w:space="0" w:color="auto"/>
        <w:left w:val="none" w:sz="0" w:space="0" w:color="auto"/>
        <w:bottom w:val="none" w:sz="0" w:space="0" w:color="auto"/>
        <w:right w:val="none" w:sz="0" w:space="0" w:color="auto"/>
      </w:divBdr>
    </w:div>
    <w:div w:id="2034725194">
      <w:bodyDiv w:val="1"/>
      <w:marLeft w:val="0"/>
      <w:marRight w:val="0"/>
      <w:marTop w:val="0"/>
      <w:marBottom w:val="0"/>
      <w:divBdr>
        <w:top w:val="none" w:sz="0" w:space="0" w:color="auto"/>
        <w:left w:val="none" w:sz="0" w:space="0" w:color="auto"/>
        <w:bottom w:val="none" w:sz="0" w:space="0" w:color="auto"/>
        <w:right w:val="none" w:sz="0" w:space="0" w:color="auto"/>
      </w:divBdr>
    </w:div>
    <w:div w:id="2042365394">
      <w:bodyDiv w:val="1"/>
      <w:marLeft w:val="0"/>
      <w:marRight w:val="0"/>
      <w:marTop w:val="0"/>
      <w:marBottom w:val="0"/>
      <w:divBdr>
        <w:top w:val="none" w:sz="0" w:space="0" w:color="auto"/>
        <w:left w:val="none" w:sz="0" w:space="0" w:color="auto"/>
        <w:bottom w:val="none" w:sz="0" w:space="0" w:color="auto"/>
        <w:right w:val="none" w:sz="0" w:space="0" w:color="auto"/>
      </w:divBdr>
    </w:div>
    <w:div w:id="2054621307">
      <w:bodyDiv w:val="1"/>
      <w:marLeft w:val="0"/>
      <w:marRight w:val="0"/>
      <w:marTop w:val="0"/>
      <w:marBottom w:val="0"/>
      <w:divBdr>
        <w:top w:val="none" w:sz="0" w:space="0" w:color="auto"/>
        <w:left w:val="none" w:sz="0" w:space="0" w:color="auto"/>
        <w:bottom w:val="none" w:sz="0" w:space="0" w:color="auto"/>
        <w:right w:val="none" w:sz="0" w:space="0" w:color="auto"/>
      </w:divBdr>
    </w:div>
    <w:div w:id="2054689386">
      <w:bodyDiv w:val="1"/>
      <w:marLeft w:val="0"/>
      <w:marRight w:val="0"/>
      <w:marTop w:val="0"/>
      <w:marBottom w:val="0"/>
      <w:divBdr>
        <w:top w:val="none" w:sz="0" w:space="0" w:color="auto"/>
        <w:left w:val="none" w:sz="0" w:space="0" w:color="auto"/>
        <w:bottom w:val="none" w:sz="0" w:space="0" w:color="auto"/>
        <w:right w:val="none" w:sz="0" w:space="0" w:color="auto"/>
      </w:divBdr>
    </w:div>
    <w:div w:id="2055349976">
      <w:bodyDiv w:val="1"/>
      <w:marLeft w:val="0"/>
      <w:marRight w:val="0"/>
      <w:marTop w:val="0"/>
      <w:marBottom w:val="0"/>
      <w:divBdr>
        <w:top w:val="none" w:sz="0" w:space="0" w:color="auto"/>
        <w:left w:val="none" w:sz="0" w:space="0" w:color="auto"/>
        <w:bottom w:val="none" w:sz="0" w:space="0" w:color="auto"/>
        <w:right w:val="none" w:sz="0" w:space="0" w:color="auto"/>
      </w:divBdr>
    </w:div>
    <w:div w:id="2055807723">
      <w:bodyDiv w:val="1"/>
      <w:marLeft w:val="0"/>
      <w:marRight w:val="0"/>
      <w:marTop w:val="0"/>
      <w:marBottom w:val="0"/>
      <w:divBdr>
        <w:top w:val="none" w:sz="0" w:space="0" w:color="auto"/>
        <w:left w:val="none" w:sz="0" w:space="0" w:color="auto"/>
        <w:bottom w:val="none" w:sz="0" w:space="0" w:color="auto"/>
        <w:right w:val="none" w:sz="0" w:space="0" w:color="auto"/>
      </w:divBdr>
    </w:div>
    <w:div w:id="2057925614">
      <w:bodyDiv w:val="1"/>
      <w:marLeft w:val="0"/>
      <w:marRight w:val="0"/>
      <w:marTop w:val="0"/>
      <w:marBottom w:val="0"/>
      <w:divBdr>
        <w:top w:val="none" w:sz="0" w:space="0" w:color="auto"/>
        <w:left w:val="none" w:sz="0" w:space="0" w:color="auto"/>
        <w:bottom w:val="none" w:sz="0" w:space="0" w:color="auto"/>
        <w:right w:val="none" w:sz="0" w:space="0" w:color="auto"/>
      </w:divBdr>
    </w:div>
    <w:div w:id="2070380362">
      <w:bodyDiv w:val="1"/>
      <w:marLeft w:val="0"/>
      <w:marRight w:val="0"/>
      <w:marTop w:val="0"/>
      <w:marBottom w:val="0"/>
      <w:divBdr>
        <w:top w:val="none" w:sz="0" w:space="0" w:color="auto"/>
        <w:left w:val="none" w:sz="0" w:space="0" w:color="auto"/>
        <w:bottom w:val="none" w:sz="0" w:space="0" w:color="auto"/>
        <w:right w:val="none" w:sz="0" w:space="0" w:color="auto"/>
      </w:divBdr>
    </w:div>
    <w:div w:id="2074086238">
      <w:bodyDiv w:val="1"/>
      <w:marLeft w:val="0"/>
      <w:marRight w:val="0"/>
      <w:marTop w:val="0"/>
      <w:marBottom w:val="0"/>
      <w:divBdr>
        <w:top w:val="none" w:sz="0" w:space="0" w:color="auto"/>
        <w:left w:val="none" w:sz="0" w:space="0" w:color="auto"/>
        <w:bottom w:val="none" w:sz="0" w:space="0" w:color="auto"/>
        <w:right w:val="none" w:sz="0" w:space="0" w:color="auto"/>
      </w:divBdr>
    </w:div>
    <w:div w:id="2080594148">
      <w:bodyDiv w:val="1"/>
      <w:marLeft w:val="0"/>
      <w:marRight w:val="0"/>
      <w:marTop w:val="0"/>
      <w:marBottom w:val="0"/>
      <w:divBdr>
        <w:top w:val="none" w:sz="0" w:space="0" w:color="auto"/>
        <w:left w:val="none" w:sz="0" w:space="0" w:color="auto"/>
        <w:bottom w:val="none" w:sz="0" w:space="0" w:color="auto"/>
        <w:right w:val="none" w:sz="0" w:space="0" w:color="auto"/>
      </w:divBdr>
    </w:div>
    <w:div w:id="2086948111">
      <w:bodyDiv w:val="1"/>
      <w:marLeft w:val="0"/>
      <w:marRight w:val="0"/>
      <w:marTop w:val="0"/>
      <w:marBottom w:val="0"/>
      <w:divBdr>
        <w:top w:val="none" w:sz="0" w:space="0" w:color="auto"/>
        <w:left w:val="none" w:sz="0" w:space="0" w:color="auto"/>
        <w:bottom w:val="none" w:sz="0" w:space="0" w:color="auto"/>
        <w:right w:val="none" w:sz="0" w:space="0" w:color="auto"/>
      </w:divBdr>
    </w:div>
    <w:div w:id="2088109887">
      <w:bodyDiv w:val="1"/>
      <w:marLeft w:val="0"/>
      <w:marRight w:val="0"/>
      <w:marTop w:val="0"/>
      <w:marBottom w:val="0"/>
      <w:divBdr>
        <w:top w:val="none" w:sz="0" w:space="0" w:color="auto"/>
        <w:left w:val="none" w:sz="0" w:space="0" w:color="auto"/>
        <w:bottom w:val="none" w:sz="0" w:space="0" w:color="auto"/>
        <w:right w:val="none" w:sz="0" w:space="0" w:color="auto"/>
      </w:divBdr>
    </w:div>
    <w:div w:id="2088767874">
      <w:bodyDiv w:val="1"/>
      <w:marLeft w:val="0"/>
      <w:marRight w:val="0"/>
      <w:marTop w:val="0"/>
      <w:marBottom w:val="0"/>
      <w:divBdr>
        <w:top w:val="none" w:sz="0" w:space="0" w:color="auto"/>
        <w:left w:val="none" w:sz="0" w:space="0" w:color="auto"/>
        <w:bottom w:val="none" w:sz="0" w:space="0" w:color="auto"/>
        <w:right w:val="none" w:sz="0" w:space="0" w:color="auto"/>
      </w:divBdr>
    </w:div>
    <w:div w:id="2096900856">
      <w:bodyDiv w:val="1"/>
      <w:marLeft w:val="0"/>
      <w:marRight w:val="0"/>
      <w:marTop w:val="0"/>
      <w:marBottom w:val="0"/>
      <w:divBdr>
        <w:top w:val="none" w:sz="0" w:space="0" w:color="auto"/>
        <w:left w:val="none" w:sz="0" w:space="0" w:color="auto"/>
        <w:bottom w:val="none" w:sz="0" w:space="0" w:color="auto"/>
        <w:right w:val="none" w:sz="0" w:space="0" w:color="auto"/>
      </w:divBdr>
    </w:div>
    <w:div w:id="2098017559">
      <w:bodyDiv w:val="1"/>
      <w:marLeft w:val="0"/>
      <w:marRight w:val="0"/>
      <w:marTop w:val="0"/>
      <w:marBottom w:val="0"/>
      <w:divBdr>
        <w:top w:val="none" w:sz="0" w:space="0" w:color="auto"/>
        <w:left w:val="none" w:sz="0" w:space="0" w:color="auto"/>
        <w:bottom w:val="none" w:sz="0" w:space="0" w:color="auto"/>
        <w:right w:val="none" w:sz="0" w:space="0" w:color="auto"/>
      </w:divBdr>
    </w:div>
    <w:div w:id="2102598325">
      <w:bodyDiv w:val="1"/>
      <w:marLeft w:val="0"/>
      <w:marRight w:val="0"/>
      <w:marTop w:val="0"/>
      <w:marBottom w:val="0"/>
      <w:divBdr>
        <w:top w:val="none" w:sz="0" w:space="0" w:color="auto"/>
        <w:left w:val="none" w:sz="0" w:space="0" w:color="auto"/>
        <w:bottom w:val="none" w:sz="0" w:space="0" w:color="auto"/>
        <w:right w:val="none" w:sz="0" w:space="0" w:color="auto"/>
      </w:divBdr>
    </w:div>
    <w:div w:id="2117022464">
      <w:bodyDiv w:val="1"/>
      <w:marLeft w:val="0"/>
      <w:marRight w:val="0"/>
      <w:marTop w:val="0"/>
      <w:marBottom w:val="0"/>
      <w:divBdr>
        <w:top w:val="none" w:sz="0" w:space="0" w:color="auto"/>
        <w:left w:val="none" w:sz="0" w:space="0" w:color="auto"/>
        <w:bottom w:val="none" w:sz="0" w:space="0" w:color="auto"/>
        <w:right w:val="none" w:sz="0" w:space="0" w:color="auto"/>
      </w:divBdr>
    </w:div>
    <w:div w:id="2119107090">
      <w:bodyDiv w:val="1"/>
      <w:marLeft w:val="0"/>
      <w:marRight w:val="0"/>
      <w:marTop w:val="0"/>
      <w:marBottom w:val="0"/>
      <w:divBdr>
        <w:top w:val="none" w:sz="0" w:space="0" w:color="auto"/>
        <w:left w:val="none" w:sz="0" w:space="0" w:color="auto"/>
        <w:bottom w:val="none" w:sz="0" w:space="0" w:color="auto"/>
        <w:right w:val="none" w:sz="0" w:space="0" w:color="auto"/>
      </w:divBdr>
    </w:div>
    <w:div w:id="2120952706">
      <w:bodyDiv w:val="1"/>
      <w:marLeft w:val="0"/>
      <w:marRight w:val="0"/>
      <w:marTop w:val="0"/>
      <w:marBottom w:val="0"/>
      <w:divBdr>
        <w:top w:val="none" w:sz="0" w:space="0" w:color="auto"/>
        <w:left w:val="none" w:sz="0" w:space="0" w:color="auto"/>
        <w:bottom w:val="none" w:sz="0" w:space="0" w:color="auto"/>
        <w:right w:val="none" w:sz="0" w:space="0" w:color="auto"/>
      </w:divBdr>
    </w:div>
    <w:div w:id="2122719078">
      <w:bodyDiv w:val="1"/>
      <w:marLeft w:val="0"/>
      <w:marRight w:val="0"/>
      <w:marTop w:val="0"/>
      <w:marBottom w:val="0"/>
      <w:divBdr>
        <w:top w:val="none" w:sz="0" w:space="0" w:color="auto"/>
        <w:left w:val="none" w:sz="0" w:space="0" w:color="auto"/>
        <w:bottom w:val="none" w:sz="0" w:space="0" w:color="auto"/>
        <w:right w:val="none" w:sz="0" w:space="0" w:color="auto"/>
      </w:divBdr>
    </w:div>
    <w:div w:id="2127583381">
      <w:bodyDiv w:val="1"/>
      <w:marLeft w:val="0"/>
      <w:marRight w:val="0"/>
      <w:marTop w:val="0"/>
      <w:marBottom w:val="0"/>
      <w:divBdr>
        <w:top w:val="none" w:sz="0" w:space="0" w:color="auto"/>
        <w:left w:val="none" w:sz="0" w:space="0" w:color="auto"/>
        <w:bottom w:val="none" w:sz="0" w:space="0" w:color="auto"/>
        <w:right w:val="none" w:sz="0" w:space="0" w:color="auto"/>
      </w:divBdr>
    </w:div>
    <w:div w:id="2132627924">
      <w:bodyDiv w:val="1"/>
      <w:marLeft w:val="0"/>
      <w:marRight w:val="0"/>
      <w:marTop w:val="0"/>
      <w:marBottom w:val="0"/>
      <w:divBdr>
        <w:top w:val="none" w:sz="0" w:space="0" w:color="auto"/>
        <w:left w:val="none" w:sz="0" w:space="0" w:color="auto"/>
        <w:bottom w:val="none" w:sz="0" w:space="0" w:color="auto"/>
        <w:right w:val="none" w:sz="0" w:space="0" w:color="auto"/>
      </w:divBdr>
    </w:div>
    <w:div w:id="21435724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7.png"/><Relationship Id="rId3" Type="http://schemas.openxmlformats.org/officeDocument/2006/relationships/numbering" Target="numbering.xml"/><Relationship Id="rId21" Type="http://schemas.openxmlformats.org/officeDocument/2006/relationships/image" Target="media/image12.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6.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1.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5.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4.png"/><Relationship Id="rId28" Type="http://schemas.openxmlformats.org/officeDocument/2006/relationships/image" Target="media/image19.png"/><Relationship Id="rId10" Type="http://schemas.openxmlformats.org/officeDocument/2006/relationships/image" Target="media/image2.png"/><Relationship Id="rId19" Type="http://schemas.openxmlformats.org/officeDocument/2006/relationships/footer" Target="footer1.xml"/><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2C3F2D7E1F784640A18CD1DD8821189B"/>
        <w:category>
          <w:name w:val="General"/>
          <w:gallery w:val="placeholder"/>
        </w:category>
        <w:types>
          <w:type w:val="bbPlcHdr"/>
        </w:types>
        <w:behaviors>
          <w:behavior w:val="content"/>
        </w:behaviors>
        <w:guid w:val="{65BEC909-39B2-432B-9110-E0E0F142B342}"/>
      </w:docPartPr>
      <w:docPartBody>
        <w:p w:rsidR="004E67A6" w:rsidRDefault="004E67A6" w:rsidP="004E67A6">
          <w:pPr>
            <w:pStyle w:val="2C3F2D7E1F784640A18CD1DD8821189B"/>
          </w:pPr>
          <w:r>
            <w:rPr>
              <w:rFonts w:asciiTheme="majorHAnsi" w:eastAsiaTheme="majorEastAsia" w:hAnsiTheme="majorHAnsi" w:cstheme="majorBidi"/>
              <w:color w:val="5B9BD5" w:themeColor="accent1"/>
              <w:sz w:val="88"/>
              <w:szCs w:val="88"/>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E67A6"/>
    <w:rsid w:val="00160BF2"/>
    <w:rsid w:val="00166E7A"/>
    <w:rsid w:val="004E67A6"/>
    <w:rsid w:val="00671530"/>
    <w:rsid w:val="00F878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6EB4075F13849B5A4402156E2D50E04">
    <w:name w:val="A6EB4075F13849B5A4402156E2D50E04"/>
    <w:rsid w:val="004E67A6"/>
  </w:style>
  <w:style w:type="paragraph" w:customStyle="1" w:styleId="2C3F2D7E1F784640A18CD1DD8821189B">
    <w:name w:val="2C3F2D7E1F784640A18CD1DD8821189B"/>
    <w:rsid w:val="004E67A6"/>
  </w:style>
  <w:style w:type="paragraph" w:customStyle="1" w:styleId="A1D060078ECD470E9361EF386CB8B494">
    <w:name w:val="A1D060078ECD470E9361EF386CB8B494"/>
    <w:rsid w:val="004E67A6"/>
  </w:style>
  <w:style w:type="paragraph" w:customStyle="1" w:styleId="E606E1D652384EA9A60D008E07E6A513">
    <w:name w:val="E606E1D652384EA9A60D008E07E6A513"/>
    <w:rsid w:val="004E67A6"/>
  </w:style>
  <w:style w:type="paragraph" w:customStyle="1" w:styleId="ED21D29546F64687A48F7552265E2905">
    <w:name w:val="ED21D29546F64687A48F7552265E2905"/>
    <w:rsid w:val="004E67A6"/>
  </w:style>
  <w:style w:type="paragraph" w:customStyle="1" w:styleId="90A745DE7DB84B1F806C1DC45311C23C">
    <w:name w:val="90A745DE7DB84B1F806C1DC45311C23C"/>
    <w:rsid w:val="004E67A6"/>
  </w:style>
  <w:style w:type="paragraph" w:customStyle="1" w:styleId="F355AD4BDE7B43BE8BB11CF86D99FDD7">
    <w:name w:val="F355AD4BDE7B43BE8BB11CF86D99FDD7"/>
    <w:rsid w:val="004E67A6"/>
  </w:style>
  <w:style w:type="paragraph" w:customStyle="1" w:styleId="7DC6992BCCF14073888EDF0BF4DC29E4">
    <w:name w:val="7DC6992BCCF14073888EDF0BF4DC29E4"/>
    <w:rsid w:val="00F878CC"/>
  </w:style>
  <w:style w:type="paragraph" w:customStyle="1" w:styleId="302E4592703A4C3698293AF5381ED486">
    <w:name w:val="302E4592703A4C3698293AF5381ED486"/>
    <w:rsid w:val="00F878C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2019-06-26T00:00:00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Ess14</b:Tag>
    <b:SourceType>InternetSite</b:SourceType>
    <b:Guid>{78B24058-8521-41EF-A6AB-DBF767BBE815}</b:Guid>
    <b:Title>Essential Skills for Undergraduate Life</b:Title>
    <b:Year>2014</b:Year>
    <b:Month>March</b:Month>
    <b:Day>31</b:Day>
    <b:YearAccessed>2019</b:YearAccessed>
    <b:MonthAccessed>June</b:MonthAccessed>
    <b:DayAccessed>26</b:DayAccessed>
    <b:URL>https://www.oxford-royale.co.uk/articles/13-skills-university.html</b:URL>
    <b:InternetSiteTitle>Oxford Royale Academy</b:InternetSiteTitle>
    <b:RefOrder>1</b:RefOrder>
  </b:Source>
  <b:Source>
    <b:Tag>Wha19</b:Tag>
    <b:SourceType>InternetSite</b:SourceType>
    <b:Guid>{0431E68A-4B03-46EE-A5F8-0458E4D66771}</b:Guid>
    <b:Title>What are the top 10 skills that'll get you a job when you graduate?</b:Title>
    <b:YearAccessed>2019</b:YearAccessed>
    <b:MonthAccessed>June</b:MonthAccessed>
    <b:DayAccessed>26</b:DayAccessed>
    <b:URL>https://targetjobs.co.uk/careers-advice/career-planning/273051-the-top-10-skills-thatll-get-you-a-job-when-you-graduate </b:URL>
    <b:InternetSiteTitle>Target Jobs</b:InternetSiteTitle>
    <b:RefOrder>3</b:RefOrder>
  </b:Source>
  <b:Source>
    <b:Tag>Teamwork</b:Tag>
    <b:SourceType>InternetSite</b:SourceType>
    <b:Guid>{027508D8-6122-4C6D-B1B0-3C3A3A25FD9A}</b:Guid>
    <b:Title>Teamwork:It's high on the graduate recruiters' wishlist</b:Title>
    <b:YearAccessed>2019</b:YearAccessed>
    <b:MonthAccessed>June</b:MonthAccessed>
    <b:DayAccessed>26</b:DayAccessed>
    <b:URL>https://targetjobs.co.uk/careers-advice/skills-and-competencies/300764-teamwork-its-high-on-the-graduate-recruiters-wishlist</b:URL>
    <b:InternetSiteTitle>Target Jobs</b:InternetSiteTitle>
    <b:RefOrder>4</b:RefOrder>
  </b:Source>
  <b:Source>
    <b:Tag>Wikijob</b:Tag>
    <b:SourceType>InternetSite</b:SourceType>
    <b:Guid>{716A881A-89ED-4DD8-AB9A-3BBF9407FE54}</b:Guid>
    <b:Title>Problem Solving</b:Title>
    <b:YearAccessed>2019</b:YearAccessed>
    <b:MonthAccessed>June</b:MonthAccessed>
    <b:DayAccessed>26</b:DayAccessed>
    <b:URL>https://www.wikijob.co.uk/content/interview-advice/competencies/problem-solving</b:URL>
    <b:InternetSiteTitle>Wikijob</b:InternetSiteTitle>
    <b:RefOrder>6</b:RefOrder>
  </b:Source>
  <b:Source>
    <b:Tag>PDP</b:Tag>
    <b:SourceType>InternetSite</b:SourceType>
    <b:Guid>{686790AA-A1B5-4896-BE4B-84D45EEFDB09}</b:Guid>
    <b:Title>Five benefits of personal development</b:Title>
    <b:YearAccessed>2019</b:YearAccessed>
    <b:MonthAccessed>June</b:MonthAccessed>
    <b:DayAccessed>26</b:DayAccessed>
    <b:URL>https://www.reed.co.uk/career-advice/five-benefits-of-personal-development/</b:URL>
    <b:Author>
      <b:Author>
        <b:NameList>
          <b:Person>
            <b:Last>Rolfe</b:Last>
            <b:First>Amber</b:First>
          </b:Person>
        </b:NameList>
      </b:Author>
    </b:Author>
    <b:InternetSiteTitle>Reed</b:InternetSiteTitle>
    <b:RefOrder>11</b:RefOrder>
  </b:Source>
  <b:Source>
    <b:Tag>organisation</b:Tag>
    <b:SourceType>InternetSite</b:SourceType>
    <b:Guid>{CCC73AE5-5340-44C3-834E-6BDEF2172485}</b:Guid>
    <b:Title>Organizational Skills List with Examples</b:Title>
    <b:Year>2019</b:Year>
    <b:Month>April</b:Month>
    <b:Day>22</b:Day>
    <b:YearAccessed>2019</b:YearAccessed>
    <b:MonthAccessed>June</b:MonthAccessed>
    <b:DayAccessed>26</b:DayAccessed>
    <b:URL>https://www.thebalancecareers.com/organizational-skills-list-2063762</b:URL>
    <b:Author>
      <b:Author>
        <b:NameList>
          <b:Person>
            <b:Last>Doyle</b:Last>
            <b:First>Alison</b:First>
          </b:Person>
        </b:NameList>
      </b:Author>
    </b:Author>
    <b:InternetSiteTitle>The balance careers</b:InternetSiteTitle>
    <b:RefOrder>5</b:RefOrder>
  </b:Source>
  <b:Source>
    <b:Tag>How13</b:Tag>
    <b:SourceType>DocumentFromInternetSite</b:SourceType>
    <b:Guid>{DAF4B7B0-7D88-4722-898E-38699633B25E}</b:Guid>
    <b:Title>How to Work Under Pressure</b:Title>
    <b:Year>2013</b:Year>
    <b:Month>June</b:Month>
    <b:Day>4</b:Day>
    <b:URL>https://search.proquest.com/docview/1364889163?accountid=130472</b:URL>
    <b:PublicationTitle>AllAfrica.com</b:PublicationTitle>
    <b:StateProvince>Washington</b:StateProvince>
    <b:CountryRegion>United States</b:CountryRegion>
    <b:Author>
      <b:Author>
        <b:NameList>
          <b:Person>
            <b:Last>Anonymous</b:Last>
          </b:Person>
        </b:NameList>
      </b:Author>
    </b:Author>
    <b:InternetSiteTitle>AllAfrica.com</b:InternetSiteTitle>
    <b:RefOrder>7</b:RefOrder>
  </b:Source>
  <b:Source>
    <b:Tag>ISTJpersonality</b:Tag>
    <b:SourceType>InternetSite</b:SourceType>
    <b:Guid>{308B345B-3852-4EE6-8B97-1B2B2BCBC78A}</b:Guid>
    <b:Title>Open Extended Junigan Type Scales</b:Title>
    <b:YearAccessed>2019</b:YearAccessed>
    <b:MonthAccessed>June</b:MonthAccessed>
    <b:DayAccessed>26</b:DayAccessed>
    <b:URL>https://openpsychometrics.org/tests/OEJTS/results.php?r=2.625,2.875,3.625,1.25</b:URL>
    <b:InternetSiteTitle>Openpsychometrics</b:InternetSiteTitle>
    <b:RefOrder>8</b:RefOrder>
  </b:Source>
  <b:Source>
    <b:Tag>Joh19</b:Tag>
    <b:SourceType>InternetSite</b:SourceType>
    <b:Guid>{1FCF109A-1ED8-427F-908C-19C49A5048ED}</b:Guid>
    <b:Title>Johari Window Model</b:Title>
    <b:YearAccessed>2019</b:YearAccessed>
    <b:MonthAccessed>June</b:MonthAccessed>
    <b:DayAccessed>26</b:DayAccessed>
    <b:URL>https://www.toolshero.com/communication-skills/johari-window-model/</b:URL>
    <b:InternetSiteTitle>toolshero</b:InternetSiteTitle>
    <b:RefOrder>10</b:RefOrder>
  </b:Source>
  <b:Source>
    <b:Tag>Big19</b:Tag>
    <b:SourceType>InternetSite</b:SourceType>
    <b:Guid>{ED7698B9-CA8E-4E66-BBC2-10EE548F25FF}</b:Guid>
    <b:Title>Big Five personality test report</b:Title>
    <b:YearAccessed>2019</b:YearAccessed>
    <b:MonthAccessed>June</b:MonthAccessed>
    <b:DayAccessed>20</b:DayAccessed>
    <b:URL>https://www.123test.com/report/TRYDTH5ES2FEIWPXJ4/</b:URL>
    <b:InternetSiteTitle>123test</b:InternetSiteTitle>
    <b:RefOrder>9</b:RefOrder>
  </b:Source>
  <b:Source>
    <b:Tag>humanerror</b:Tag>
    <b:SourceType>InternetSite</b:SourceType>
    <b:Guid>{5FD34E0B-47FF-4742-8249-7B086AA6E21B}</b:Guid>
    <b:Title>Human Error is the leading cause of business data loss</b:Title>
    <b:Year>2018</b:Year>
    <b:Month>June</b:Month>
    <b:Day>21</b:Day>
    <b:YearAccessed>2019</b:YearAccessed>
    <b:MonthAccessed>June</b:MonthAccessed>
    <b:DayAccessed>26</b:DayAccessed>
    <b:URL>https://www.steadfast.net/blog/human-error-leading-cause-business-data-loss</b:URL>
    <b:InternetSiteTitle>steadfast.net</b:InternetSiteTitle>
    <b:RefOrder>13</b:RefOrder>
  </b:Source>
  <b:Source>
    <b:Tag>Wha18</b:Tag>
    <b:SourceType>InternetSite</b:SourceType>
    <b:Guid>{DC14AE52-C8C2-4B1C-A423-5EDC54307E82}</b:Guid>
    <b:Title>What is the difference:Viruses, Worms, Trojans, and Bots?</b:Title>
    <b:Year>2018</b:Year>
    <b:Month>June</b:Month>
    <b:Day>14</b:Day>
    <b:YearAccessed>2019</b:YearAccessed>
    <b:MonthAccessed>June</b:MonthAccessed>
    <b:DayAccessed>12</b:DayAccessed>
    <b:URL>https://www.cisco.com/c/en/us/about/security-center/virus-differences.html</b:URL>
    <b:InternetSiteTitle>Cisco</b:InternetSiteTitle>
    <b:RefOrder>12</b:RefOrder>
  </b:Source>
  <b:Source>
    <b:Tag>All19</b:Tag>
    <b:SourceType>InternetSite</b:SourceType>
    <b:Guid>{0572A028-4F42-4FF8-B4B2-DEEC6F3BDDC0}</b:Guid>
    <b:Title>All about ransomware</b:Title>
    <b:YearAccessed>2019</b:YearAccessed>
    <b:MonthAccessed>June</b:MonthAccessed>
    <b:DayAccessed>12</b:DayAccessed>
    <b:URL>https://www.malwarebytes.com/ransomware/</b:URL>
    <b:InternetSiteTitle>Malwarebytes</b:InternetSiteTitle>
    <b:RefOrder>17</b:RefOrder>
  </b:Source>
  <b:Source>
    <b:Tag>Zam17</b:Tag>
    <b:SourceType>InternetSite</b:SourceType>
    <b:Guid>{F1E8E3B5-EB53-42E2-8B3C-D5F2ECC3A84B}</b:Guid>
    <b:Author>
      <b:Author>
        <b:NameList>
          <b:Person>
            <b:Last>Zamora</b:Last>
            <b:First>Wendy</b:First>
          </b:Person>
        </b:NameList>
      </b:Author>
    </b:Author>
    <b:Title>The state of ransomeware among SMBs</b:Title>
    <b:Year>2017</b:Year>
    <b:Month>July</b:Month>
    <b:Day>27</b:Day>
    <b:YearAccessed>2019</b:YearAccessed>
    <b:MonthAccessed>June</b:MonthAccessed>
    <b:DayAccessed>12</b:DayAccessed>
    <b:URL>https://blog.malwarebytes.com/101/2017/07/the-state-of-ransomware-among-smbs/</b:URL>
    <b:InternetSiteTitle>Malwarebytes</b:InternetSiteTitle>
    <b:RefOrder>18</b:RefOrder>
  </b:Source>
  <b:Source>
    <b:Tag>McA18</b:Tag>
    <b:SourceType>DocumentFromInternetSite</b:SourceType>
    <b:Guid>{ECBCED2B-F8C1-40D5-9E40-F8846A0EBD58}</b:Guid>
    <b:Title>McAfee Labs Threat Advisory</b:Title>
    <b:Year>2018</b:Year>
    <b:Month>June</b:Month>
    <b:Day>22</b:Day>
    <b:YearAccessed>2019</b:YearAccessed>
    <b:MonthAccessed>June</b:MonthAccessed>
    <b:DayAccessed>12</b:DayAccessed>
    <b:URL>https://kc.mcafee.com/resources/sites/MCAFEE/content/live/PRODUCT_DOCUMENTATION/25000/PD25480/en_US/McAfee_Labs_Threat_Advisory-Ransom_Cryptowall.pdf</b:URL>
    <b:InternetSiteTitle>McAfee</b:InternetSiteTitle>
    <b:RefOrder>19</b:RefOrder>
  </b:Source>
  <b:Source>
    <b:Tag>varonis</b:Tag>
    <b:SourceType>InternetSite</b:SourceType>
    <b:Guid>{6E2AA970-1D1A-4F63-BE35-64E89200F6AE}</b:Guid>
    <b:Title>The State of Cryptowall in 2018</b:Title>
    <b:Author>
      <b:Author>
        <b:NameList>
          <b:Person>
            <b:Last>Petters</b:Last>
            <b:First>Jeff</b:First>
          </b:Person>
        </b:NameList>
      </b:Author>
    </b:Author>
    <b:YearAccessed>2019</b:YearAccessed>
    <b:MonthAccessed>June</b:MonthAccessed>
    <b:DayAccessed>12</b:DayAccessed>
    <b:URL>https://www.varonis.com/blog/cryptowall/</b:URL>
    <b:RefOrder>20</b:RefOrder>
  </b:Source>
  <b:Source>
    <b:Tag>Cry19</b:Tag>
    <b:SourceType>Report</b:SourceType>
    <b:Guid>{DF78FDC9-C574-4E37-B737-C863C72418EB}</b:Guid>
    <b:Title>Analysis of The Cryptowall Version 3 threat</b:Title>
    <b:YearAccessed>2019</b:YearAccessed>
    <b:MonthAccessed>June</b:MonthAccessed>
    <b:DayAccessed>12</b:DayAccessed>
    <b:URL>https://www.cyberthreatalliance.org/wp-content/uploads/2018/02/cryptowall-report.pdf</b:URL>
    <b:Author>
      <b:Author>
        <b:Corporate>Cyber Threat Alliance</b:Corporate>
      </b:Author>
    </b:Author>
    <b:RefOrder>21</b:RefOrder>
  </b:Source>
  <b:Source>
    <b:Tag>Lau19</b:Tag>
    <b:SourceType>InternetSite</b:SourceType>
    <b:Guid>{1844660D-95AC-4467-AAAF-BF07100A6078}</b:Guid>
    <b:Title>Ransom.Cryptowall</b:Title>
    <b:YearAccessed>2019</b:YearAccessed>
    <b:MonthAccessed>June</b:MonthAccessed>
    <b:DayAccessed>12</b:DayAccessed>
    <b:URL>https://www.symantec.com/security-center/writeup/2014-061923-2824-99</b:URL>
    <b:Author>
      <b:Author>
        <b:NameList>
          <b:Person>
            <b:Last>Laura O'Brien</b:Last>
            <b:First>Jeet</b:First>
            <b:Middle>Morparia</b:Middle>
          </b:Person>
        </b:NameList>
      </b:Author>
    </b:Author>
    <b:InternetSiteTitle>Symantec</b:InternetSiteTitle>
    <b:RefOrder>22</b:RefOrder>
  </b:Source>
  <b:Source>
    <b:Tag>Ran19</b:Tag>
    <b:SourceType>InternetSite</b:SourceType>
    <b:Guid>{A773EF09-28DC-4453-AAB7-3844BDBD3069}</b:Guid>
    <b:Title>Ransomware Informaion Guide and FAQ</b:Title>
    <b:YearAccessed>2019</b:YearAccessed>
    <b:MonthAccessed>June</b:MonthAccessed>
    <b:DayAccessed>12</b:DayAccessed>
    <b:URL>https://www.bleepingcomputer.com/virus-removal/cryptowall-ransomware-information#decrypt</b:URL>
    <b:InternetSiteTitle>bleepingcomputer</b:InternetSiteTitle>
    <b:Comments>Section 6</b:Comments>
    <b:RefOrder>23</b:RefOrder>
  </b:Source>
  <b:Source>
    <b:Tag>Val09</b:Tag>
    <b:SourceType>JournalArticle</b:SourceType>
    <b:Guid>{81A23807-2197-433F-93C4-2CA7962CD9FF}</b:Guid>
    <b:Title>Time Management: A Realistic Approach</b:Title>
    <b:Year>2009</b:Year>
    <b:Author>
      <b:Author>
        <b:NameList>
          <b:Person>
            <b:Last>Jackson</b:Last>
            <b:First>Valerie</b:First>
            <b:Middle>P.</b:Middle>
          </b:Person>
        </b:NameList>
      </b:Author>
    </b:Author>
    <b:JournalName>Journal of the American College of Radiology</b:JournalName>
    <b:Pages>434-436</b:Pages>
    <b:Volume>6</b:Volume>
    <b:Issue>6</b:Issue>
    <b:RefOrder>14</b:RefOrder>
  </b:Source>
  <b:Source>
    <b:Tag>Lew18</b:Tag>
    <b:SourceType>InternetSite</b:SourceType>
    <b:Guid>{3336109C-CF5B-4D5D-A635-27DFE56AE6AB}</b:Guid>
    <b:Title>The importance of comunication skills for students</b:Title>
    <b:Year>2018</b:Year>
    <b:Month>August</b:Month>
    <b:Day>7</b:Day>
    <b:YearAccessed>2019</b:YearAccessed>
    <b:MonthAccessed>June</b:MonthAccessed>
    <b:DayAccessed>26</b:DayAccessed>
    <b:URL>https://matterhornlanguages.com/the-importance-of-communication-skills-for-students/</b:URL>
    <b:Author>
      <b:Author>
        <b:NameList>
          <b:Person>
            <b:Last>Lewis</b:Last>
            <b:First>Susanne</b:First>
          </b:Person>
        </b:NameList>
      </b:Author>
    </b:Author>
    <b:InternetSiteTitle>Matterhorn Languages</b:InternetSiteTitle>
    <b:RefOrder>2</b:RefOrder>
  </b:Source>
  <b:Source>
    <b:Tag>delegation</b:Tag>
    <b:SourceType>JournalArticle</b:SourceType>
    <b:Guid>{D7AC0077-E134-4558-BE48-EA55A1D8A46D}</b:Guid>
    <b:Title>How to... ...delegate</b:Title>
    <b:Year>2015</b:Year>
    <b:Month>November</b:Month>
    <b:Day>02</b:Day>
    <b:YearAccessed>2019</b:YearAccessed>
    <b:MonthAccessed>June</b:MonthAccessed>
    <b:DayAccessed>27</b:DayAccessed>
    <b:URL>https://search.proquest.com/docview/223639919?accountid=130472</b:URL>
    <b:JournalName>Contract Journal</b:JournalName>
    <b:Volume>430</b:Volume>
    <b:Issue>6549</b:Issue>
    <b:Publisher>Reed Business Information UK</b:Publisher>
    <b:RefOrder>15</b:RefOrder>
  </b:Source>
  <b:Source>
    <b:Tag>Pro19</b:Tag>
    <b:SourceType>Report</b:SourceType>
    <b:Guid>{664A76F8-F400-400F-A214-BB87FD563C07}</b:Guid>
    <b:Author>
      <b:Author>
        <b:NameList>
          <b:Person>
            <b:Last>Proctor</b:Last>
            <b:First>Lowrie</b:First>
          </b:Person>
        </b:NameList>
      </b:Author>
    </b:Author>
    <b:Title>Ransomware</b:Title>
    <b:Year>2019</b:Year>
    <b:RefOrder>16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795C9CA-7CA3-40AB-9290-42DD1B2C1C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719</TotalTime>
  <Pages>31</Pages>
  <Words>5105</Words>
  <Characters>29099</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
  <LinksUpToDate>false</LinksUpToDate>
  <CharactersWithSpaces>34136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
  <dc:creator>Lowrie Proctor</dc:creator>
  <cp:keywords/>
  <dc:description/>
  <cp:lastModifiedBy>Lowrie Proctor</cp:lastModifiedBy>
  <cp:revision>133</cp:revision>
  <dcterms:created xsi:type="dcterms:W3CDTF">2019-06-26T06:47:00Z</dcterms:created>
  <dcterms:modified xsi:type="dcterms:W3CDTF">2019-07-23T11:13:00Z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e14001db-694f-48cb-a192-18a6e6ccffba</vt:lpwstr>
  </property>
</Properties>
</file>