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495"/>
        <w:gridCol w:w="6521"/>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3773D534" w:rsidR="00B73F95" w:rsidRPr="00E30C5F" w:rsidRDefault="00467EBF" w:rsidP="00467EBF">
            <w:pPr>
              <w:rPr>
                <w:rFonts w:ascii="Arial" w:hAnsi="Arial" w:cs="Arial"/>
                <w:b/>
                <w:bCs/>
              </w:rPr>
            </w:pPr>
            <w:r>
              <w:rPr>
                <w:rFonts w:ascii="Arial" w:hAnsi="Arial" w:cs="Arial"/>
                <w:b/>
                <w:bCs/>
              </w:rPr>
              <w:t xml:space="preserve">Tetiana </w:t>
            </w:r>
            <w:proofErr w:type="gramStart"/>
            <w:r>
              <w:rPr>
                <w:rFonts w:ascii="Arial" w:hAnsi="Arial" w:cs="Arial"/>
                <w:b/>
                <w:bCs/>
              </w:rPr>
              <w:t>Kryvoruchko  2524771</w:t>
            </w:r>
            <w:proofErr w:type="gramEnd"/>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0CF21DBA" w:rsidR="00B73F95" w:rsidRPr="00E30C5F" w:rsidRDefault="00467EBF" w:rsidP="00B73F95">
            <w:pPr>
              <w:rPr>
                <w:rFonts w:ascii="Arial" w:hAnsi="Arial" w:cs="Arial"/>
                <w:b/>
                <w:bCs/>
              </w:rPr>
            </w:pPr>
            <w:r>
              <w:rPr>
                <w:b/>
                <w:bCs/>
                <w:sz w:val="36"/>
                <w:szCs w:val="36"/>
                <w:u w:val="single"/>
              </w:rPr>
              <w:t>LCLM4001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C25D870" w:rsidR="00B73F95" w:rsidRPr="00E30C5F" w:rsidRDefault="00467EBF" w:rsidP="00B73F95">
            <w:pPr>
              <w:rPr>
                <w:rFonts w:ascii="Arial" w:hAnsi="Arial" w:cs="Arial"/>
                <w:b/>
                <w:bCs/>
              </w:rPr>
            </w:pPr>
            <w:proofErr w:type="spellStart"/>
            <w:r w:rsidRPr="00467EBF">
              <w:rPr>
                <w:rFonts w:ascii="Arial" w:hAnsi="Arial" w:cs="Arial"/>
                <w:b/>
                <w:bCs/>
              </w:rPr>
              <w:t>Wenli</w:t>
            </w:r>
            <w:proofErr w:type="spellEnd"/>
            <w:r w:rsidRPr="00467EBF">
              <w:rPr>
                <w:rFonts w:ascii="Arial" w:hAnsi="Arial" w:cs="Arial"/>
                <w:b/>
                <w:bCs/>
              </w:rPr>
              <w:t xml:space="preserve"> Wu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rsidRPr="008F2734" w14:paraId="3AFB0C7F" w14:textId="77777777" w:rsidTr="44999FA8">
        <w:tc>
          <w:tcPr>
            <w:tcW w:w="4508" w:type="dxa"/>
          </w:tcPr>
          <w:p w14:paraId="0CB517C4" w14:textId="77777777" w:rsidR="00B73F95" w:rsidRPr="008F2734" w:rsidRDefault="00B73F95" w:rsidP="0030459C">
            <w:pPr>
              <w:rPr>
                <w:b/>
                <w:bCs/>
                <w:sz w:val="28"/>
                <w:szCs w:val="28"/>
              </w:rPr>
            </w:pPr>
            <w:r w:rsidRPr="008F2734">
              <w:rPr>
                <w:b/>
                <w:bCs/>
                <w:sz w:val="28"/>
                <w:szCs w:val="28"/>
              </w:rPr>
              <w:t>Description</w:t>
            </w:r>
          </w:p>
          <w:p w14:paraId="0F05E9B6" w14:textId="202F4CD2" w:rsidR="00B73F95" w:rsidRPr="008F2734" w:rsidRDefault="00B73F95" w:rsidP="6C19B615">
            <w:pPr>
              <w:rPr>
                <w:i/>
                <w:iCs/>
                <w:sz w:val="28"/>
                <w:szCs w:val="28"/>
              </w:rPr>
            </w:pPr>
            <w:r w:rsidRPr="008F2734">
              <w:rPr>
                <w:rFonts w:asciiTheme="minorBidi" w:hAnsiTheme="minorBidi"/>
                <w:i/>
                <w:iCs/>
                <w:sz w:val="28"/>
                <w:szCs w:val="28"/>
              </w:rPr>
              <w:t>(What happened? Describe the experience or experiences in class that you want to reflect on)</w:t>
            </w:r>
          </w:p>
        </w:tc>
        <w:tc>
          <w:tcPr>
            <w:tcW w:w="4508" w:type="dxa"/>
          </w:tcPr>
          <w:p w14:paraId="0C710155" w14:textId="7A6434DC" w:rsidR="009E3ACD" w:rsidRPr="009E3ACD" w:rsidRDefault="00E5780E" w:rsidP="009E3ACD">
            <w:pPr>
              <w:rPr>
                <w:sz w:val="28"/>
                <w:szCs w:val="28"/>
              </w:rPr>
            </w:pPr>
            <w:r w:rsidRPr="008F2734">
              <w:rPr>
                <w:sz w:val="28"/>
                <w:szCs w:val="28"/>
              </w:rPr>
              <w:t xml:space="preserve">  </w:t>
            </w:r>
            <w:r w:rsidR="009E3ACD" w:rsidRPr="009E3ACD">
              <w:rPr>
                <w:sz w:val="28"/>
                <w:szCs w:val="28"/>
              </w:rPr>
              <w:t xml:space="preserve">During the Academic Skills module, I developed several important academic skills, including time management, academic writing, paraphrasing and referencing. One of the most </w:t>
            </w:r>
            <w:r w:rsidR="009E3ACD" w:rsidRPr="009E3ACD">
              <w:rPr>
                <w:sz w:val="28"/>
                <w:szCs w:val="28"/>
              </w:rPr>
              <w:lastRenderedPageBreak/>
              <w:t>useful topics for me was time management, which we studied in Week 1. Before this module, I often did not plan my time properly and sometimes felt that I did not have enough time to complete my tasks.</w:t>
            </w:r>
          </w:p>
          <w:p w14:paraId="664CC26A" w14:textId="0C508456"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When working on</w:t>
            </w:r>
            <w:r w:rsidR="00D65E7E">
              <w:rPr>
                <w:sz w:val="28"/>
                <w:szCs w:val="28"/>
              </w:rPr>
              <w:t xml:space="preserve"> </w:t>
            </w:r>
            <w:r w:rsidRPr="009E3ACD">
              <w:rPr>
                <w:sz w:val="28"/>
                <w:szCs w:val="28"/>
              </w:rPr>
              <w:t>assignments, I sometimes started too late and felt stressed before deadlines. I also found it difficult to organise my tasks and decide what to do first. This made my learning less effective and more stressful.</w:t>
            </w:r>
          </w:p>
          <w:p w14:paraId="29CB409D"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During the lessons, I learned how to manage my time better by creating a weekly schedule, setting priorities and breaking tasks into smaller steps. I started to apply these strategies in my studies. I also improved my academic writing by practising paraphrasing and referencing in class and in my assignments.</w:t>
            </w:r>
          </w:p>
          <w:p w14:paraId="247F1951" w14:textId="6F92CAB0" w:rsidR="00B73F95" w:rsidRPr="008F2734" w:rsidRDefault="00B73F95" w:rsidP="0030459C">
            <w:pPr>
              <w:rPr>
                <w:sz w:val="28"/>
                <w:szCs w:val="28"/>
              </w:rPr>
            </w:pPr>
          </w:p>
        </w:tc>
      </w:tr>
      <w:tr w:rsidR="00B73F95" w:rsidRPr="008F2734" w14:paraId="154544FF" w14:textId="77777777" w:rsidTr="44999FA8">
        <w:tc>
          <w:tcPr>
            <w:tcW w:w="4508" w:type="dxa"/>
          </w:tcPr>
          <w:p w14:paraId="4C1B3655" w14:textId="77777777" w:rsidR="00B73F95" w:rsidRPr="008F2734" w:rsidRDefault="00B73F95" w:rsidP="0030459C">
            <w:pPr>
              <w:rPr>
                <w:b/>
                <w:bCs/>
                <w:sz w:val="28"/>
                <w:szCs w:val="28"/>
              </w:rPr>
            </w:pPr>
            <w:r w:rsidRPr="008F2734">
              <w:rPr>
                <w:b/>
                <w:bCs/>
                <w:sz w:val="28"/>
                <w:szCs w:val="28"/>
              </w:rPr>
              <w:lastRenderedPageBreak/>
              <w:t>Feelings</w:t>
            </w:r>
          </w:p>
          <w:p w14:paraId="4B003EAF" w14:textId="77777777" w:rsidR="00B73F95" w:rsidRPr="008F2734" w:rsidRDefault="00B73F95" w:rsidP="0030459C">
            <w:pPr>
              <w:rPr>
                <w:rFonts w:asciiTheme="minorBidi" w:hAnsiTheme="minorBidi"/>
                <w:i/>
                <w:iCs/>
                <w:sz w:val="28"/>
                <w:szCs w:val="28"/>
              </w:rPr>
            </w:pPr>
            <w:r w:rsidRPr="008F2734">
              <w:rPr>
                <w:rFonts w:asciiTheme="minorBidi" w:hAnsiTheme="minorBidi"/>
                <w:i/>
                <w:iCs/>
                <w:sz w:val="28"/>
                <w:szCs w:val="28"/>
              </w:rPr>
              <w:t xml:space="preserve">(What were you thinking and feeling at the time? How did you feel before / during / and after the experience? </w:t>
            </w:r>
          </w:p>
          <w:p w14:paraId="63719750" w14:textId="77777777" w:rsidR="00B73F95" w:rsidRPr="008F2734" w:rsidRDefault="00B73F95" w:rsidP="0030459C">
            <w:pPr>
              <w:rPr>
                <w:rFonts w:asciiTheme="minorBidi" w:hAnsiTheme="minorBidi"/>
                <w:i/>
                <w:iCs/>
                <w:sz w:val="28"/>
                <w:szCs w:val="28"/>
              </w:rPr>
            </w:pPr>
            <w:r w:rsidRPr="008F2734">
              <w:rPr>
                <w:rFonts w:asciiTheme="minorBidi" w:hAnsiTheme="minorBidi"/>
                <w:i/>
                <w:iCs/>
                <w:sz w:val="28"/>
                <w:szCs w:val="28"/>
              </w:rPr>
              <w:t>Did you feel overwhelmed / confident / nervous? Were you alone in feeling this way or did other students share your feelings?)</w:t>
            </w:r>
          </w:p>
          <w:p w14:paraId="17C6CCCE" w14:textId="77777777" w:rsidR="00B73F95" w:rsidRPr="008F2734" w:rsidRDefault="00B73F95" w:rsidP="0030459C">
            <w:pPr>
              <w:rPr>
                <w:i/>
                <w:iCs/>
                <w:sz w:val="28"/>
                <w:szCs w:val="28"/>
              </w:rPr>
            </w:pPr>
          </w:p>
        </w:tc>
        <w:tc>
          <w:tcPr>
            <w:tcW w:w="4508" w:type="dxa"/>
          </w:tcPr>
          <w:p w14:paraId="4BFC95DA" w14:textId="77777777" w:rsidR="009E3ACD" w:rsidRPr="009E3ACD" w:rsidRDefault="00E5780E" w:rsidP="009E3ACD">
            <w:pPr>
              <w:rPr>
                <w:sz w:val="28"/>
                <w:szCs w:val="28"/>
              </w:rPr>
            </w:pPr>
            <w:r w:rsidRPr="008F2734">
              <w:rPr>
                <w:sz w:val="28"/>
                <w:szCs w:val="28"/>
              </w:rPr>
              <w:t xml:space="preserve">  </w:t>
            </w:r>
            <w:r w:rsidR="009E3ACD" w:rsidRPr="009E3ACD">
              <w:rPr>
                <w:sz w:val="28"/>
                <w:szCs w:val="28"/>
              </w:rPr>
              <w:t> </w:t>
            </w:r>
            <w:r w:rsidR="009E3ACD" w:rsidRPr="009E3ACD">
              <w:rPr>
                <w:sz w:val="28"/>
                <w:szCs w:val="28"/>
              </w:rPr>
              <w:t>At the beginning of the module, I felt unsure and slightly overwhelmed. I was not confident in my academic writing skills, especially when it came to referencing and paraphrasing. I was worried about making mistakes and not meeting academic expectations.</w:t>
            </w:r>
          </w:p>
          <w:p w14:paraId="340DB505"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 xml:space="preserve">I also felt stressed because I did not have a clear study plan. Sometimes I spent too much time on one task and not enough on </w:t>
            </w:r>
            <w:r w:rsidRPr="009E3ACD">
              <w:rPr>
                <w:sz w:val="28"/>
                <w:szCs w:val="28"/>
              </w:rPr>
              <w:lastRenderedPageBreak/>
              <w:t>others, which made me feel frustrated and tired.</w:t>
            </w:r>
          </w:p>
          <w:p w14:paraId="0CE65F14"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However, as the module continued, my feelings began to change. When I started using time management techniques, I felt more organised and more in control of my work. I noticed that I became less stressed and more confident.</w:t>
            </w:r>
          </w:p>
          <w:p w14:paraId="7CDA4912"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Feedback from my tutor also helped me feel more supported. It showed me what I was doing well and what I needed to improve, which increased my motivation.</w:t>
            </w:r>
          </w:p>
          <w:p w14:paraId="40ABAE29" w14:textId="5D322A54" w:rsidR="00B73F95" w:rsidRPr="008F2734" w:rsidRDefault="00B73F95" w:rsidP="009E3ACD">
            <w:pPr>
              <w:rPr>
                <w:sz w:val="28"/>
                <w:szCs w:val="28"/>
              </w:rPr>
            </w:pPr>
          </w:p>
        </w:tc>
      </w:tr>
      <w:tr w:rsidR="00B73F95" w:rsidRPr="008F2734" w14:paraId="09E28F42" w14:textId="77777777" w:rsidTr="44999FA8">
        <w:tc>
          <w:tcPr>
            <w:tcW w:w="4508" w:type="dxa"/>
          </w:tcPr>
          <w:p w14:paraId="1D74A5E8" w14:textId="77777777" w:rsidR="00B73F95" w:rsidRPr="008F2734" w:rsidRDefault="00B73F95" w:rsidP="0030459C">
            <w:pPr>
              <w:rPr>
                <w:b/>
                <w:bCs/>
                <w:sz w:val="28"/>
                <w:szCs w:val="28"/>
              </w:rPr>
            </w:pPr>
            <w:r w:rsidRPr="008F2734">
              <w:rPr>
                <w:b/>
                <w:bCs/>
                <w:sz w:val="28"/>
                <w:szCs w:val="28"/>
              </w:rPr>
              <w:lastRenderedPageBreak/>
              <w:t>Evaluation</w:t>
            </w:r>
          </w:p>
          <w:p w14:paraId="1F0D82C2" w14:textId="77777777" w:rsidR="00B73F95" w:rsidRPr="008F2734" w:rsidRDefault="00B73F95" w:rsidP="0030459C">
            <w:pPr>
              <w:rPr>
                <w:i/>
                <w:iCs/>
                <w:sz w:val="28"/>
                <w:szCs w:val="28"/>
              </w:rPr>
            </w:pPr>
            <w:r w:rsidRPr="008F2734">
              <w:rPr>
                <w:rFonts w:asciiTheme="minorBidi" w:hAnsiTheme="minorBidi"/>
                <w:i/>
                <w:iCs/>
                <w:sz w:val="28"/>
                <w:szCs w:val="28"/>
              </w:rPr>
              <w:t xml:space="preserve">(What was good and bad about the experience?) </w:t>
            </w:r>
          </w:p>
        </w:tc>
        <w:tc>
          <w:tcPr>
            <w:tcW w:w="4508" w:type="dxa"/>
          </w:tcPr>
          <w:p w14:paraId="60C73C41" w14:textId="77777777" w:rsidR="009E3ACD" w:rsidRPr="009E3ACD" w:rsidRDefault="00E5780E" w:rsidP="009E3ACD">
            <w:pPr>
              <w:rPr>
                <w:sz w:val="28"/>
                <w:szCs w:val="28"/>
              </w:rPr>
            </w:pPr>
            <w:r w:rsidRPr="008F2734">
              <w:rPr>
                <w:sz w:val="28"/>
                <w:szCs w:val="28"/>
              </w:rPr>
              <w:t xml:space="preserve">   </w:t>
            </w:r>
            <w:r w:rsidR="009E3ACD" w:rsidRPr="009E3ACD">
              <w:rPr>
                <w:sz w:val="28"/>
                <w:szCs w:val="28"/>
              </w:rPr>
              <w:t> </w:t>
            </w:r>
            <w:r w:rsidR="009E3ACD" w:rsidRPr="009E3ACD">
              <w:rPr>
                <w:sz w:val="28"/>
                <w:szCs w:val="28"/>
              </w:rPr>
              <w:t>There were both positive and negative aspects of my learning experience. One positive aspect was that I improved my time management skills. Creating a weekly study plan helped me organise my tasks and complete my assignments in a more structured way.</w:t>
            </w:r>
          </w:p>
          <w:p w14:paraId="565F767C"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Another positive aspect was the development of my academic writing skills. I learned how to paraphrase information correctly and include references, which helped me avoid plagiarism and improve the quality of my work.</w:t>
            </w:r>
          </w:p>
          <w:p w14:paraId="275149F7"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 xml:space="preserve">However, there were also some challenges. Sometimes I found it difficult to follow my study plan consistently. I occasionally </w:t>
            </w:r>
            <w:r w:rsidRPr="009E3ACD">
              <w:rPr>
                <w:sz w:val="28"/>
                <w:szCs w:val="28"/>
              </w:rPr>
              <w:lastRenderedPageBreak/>
              <w:t>returned to old habits, such as delaying tasks.</w:t>
            </w:r>
          </w:p>
          <w:p w14:paraId="748F572D"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In addition, I needed more time to fully understand how to use sources correctly. Despite these difficulties, I can clearly see that my skills have improved.</w:t>
            </w:r>
          </w:p>
          <w:p w14:paraId="645E1F45" w14:textId="3627FA76" w:rsidR="00B73F95" w:rsidRPr="008F2734" w:rsidRDefault="00B73F95" w:rsidP="009E3ACD">
            <w:pPr>
              <w:rPr>
                <w:sz w:val="28"/>
                <w:szCs w:val="28"/>
              </w:rPr>
            </w:pPr>
          </w:p>
        </w:tc>
      </w:tr>
      <w:tr w:rsidR="00B73F95" w:rsidRPr="008F2734" w14:paraId="3A9D07A3" w14:textId="77777777" w:rsidTr="44999FA8">
        <w:tc>
          <w:tcPr>
            <w:tcW w:w="4508" w:type="dxa"/>
          </w:tcPr>
          <w:p w14:paraId="539E8DC0" w14:textId="77777777" w:rsidR="00B73F95" w:rsidRPr="008F2734" w:rsidRDefault="00B73F95" w:rsidP="0030459C">
            <w:pPr>
              <w:rPr>
                <w:b/>
                <w:bCs/>
                <w:sz w:val="28"/>
                <w:szCs w:val="28"/>
              </w:rPr>
            </w:pPr>
            <w:r w:rsidRPr="008F2734">
              <w:rPr>
                <w:b/>
                <w:bCs/>
                <w:sz w:val="28"/>
                <w:szCs w:val="28"/>
              </w:rPr>
              <w:lastRenderedPageBreak/>
              <w:t>Analysis</w:t>
            </w:r>
          </w:p>
          <w:p w14:paraId="04B0D020" w14:textId="77777777" w:rsidR="00B73F95" w:rsidRPr="008F2734" w:rsidRDefault="00B73F95" w:rsidP="0030459C">
            <w:pPr>
              <w:rPr>
                <w:rFonts w:asciiTheme="minorBidi" w:hAnsiTheme="minorBidi"/>
                <w:sz w:val="28"/>
                <w:szCs w:val="28"/>
              </w:rPr>
            </w:pPr>
            <w:r w:rsidRPr="008F2734">
              <w:rPr>
                <w:rFonts w:asciiTheme="minorBidi" w:hAnsiTheme="minorBidi"/>
                <w:i/>
                <w:iCs/>
                <w:sz w:val="28"/>
                <w:szCs w:val="28"/>
              </w:rPr>
              <w:t xml:space="preserve">(What sense can you make out of the situation?) </w:t>
            </w:r>
            <w:r w:rsidRPr="008F2734">
              <w:rPr>
                <w:rFonts w:asciiTheme="minorBidi" w:hAnsiTheme="minorBidi"/>
                <w:sz w:val="28"/>
                <w:szCs w:val="28"/>
              </w:rPr>
              <w:t xml:space="preserve">Why was the situation positive or negative? </w:t>
            </w:r>
          </w:p>
          <w:p w14:paraId="0E2D1925" w14:textId="4155D4ED" w:rsidR="00B73F95" w:rsidRPr="008F2734" w:rsidRDefault="00B73F95" w:rsidP="44999FA8">
            <w:pPr>
              <w:rPr>
                <w:rFonts w:asciiTheme="minorBidi" w:hAnsiTheme="minorBidi"/>
                <w:sz w:val="28"/>
                <w:szCs w:val="28"/>
              </w:rPr>
            </w:pPr>
            <w:r w:rsidRPr="008F2734">
              <w:rPr>
                <w:rFonts w:asciiTheme="minorBidi" w:hAnsiTheme="minorBidi"/>
                <w:sz w:val="28"/>
                <w:szCs w:val="28"/>
              </w:rPr>
              <w:t xml:space="preserve">When things went well, what role did you play? When things went badly, can you explain why? Do you know how if other students felt the same as you? Why or why not? </w:t>
            </w:r>
          </w:p>
        </w:tc>
        <w:tc>
          <w:tcPr>
            <w:tcW w:w="4508" w:type="dxa"/>
          </w:tcPr>
          <w:p w14:paraId="067DF31A" w14:textId="77777777" w:rsidR="009E3ACD" w:rsidRPr="009E3ACD" w:rsidRDefault="009E3ACD" w:rsidP="009E3ACD">
            <w:pPr>
              <w:rPr>
                <w:sz w:val="28"/>
                <w:szCs w:val="28"/>
              </w:rPr>
            </w:pPr>
            <w:r w:rsidRPr="009E3ACD">
              <w:rPr>
                <w:sz w:val="28"/>
                <w:szCs w:val="28"/>
              </w:rPr>
              <w:t> </w:t>
            </w:r>
            <w:r w:rsidRPr="009E3ACD">
              <w:rPr>
                <w:sz w:val="28"/>
                <w:szCs w:val="28"/>
              </w:rPr>
              <w:t>This experience helped me understand how important time management is for academic success. When I started planning my time and following a simple schedule, I felt more in control and less stressed. I was also able to complete my assignments more effectively.</w:t>
            </w:r>
          </w:p>
          <w:p w14:paraId="28E3E53E"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According to Day (2023, p. 218), writing helps students to think more clearly and organise their ideas. This idea is strongly connected to my experience, as writing assignments helped me understand academic topics in more depth and structure my thinking more effectively.</w:t>
            </w:r>
          </w:p>
          <w:p w14:paraId="49DE4939"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In addition, writing allowed me to identify gaps in my knowledge and encouraged me to improve my understanding. This shows that writing is not only a task but also an important learning process.</w:t>
            </w:r>
          </w:p>
          <w:p w14:paraId="6FABF768"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 xml:space="preserve">Dawson (2014, pp. 144–145) explains that feedback from tutors is essential for improving academic work. In my experience, feedback helped me recognise my mistakes </w:t>
            </w:r>
            <w:r w:rsidRPr="009E3ACD">
              <w:rPr>
                <w:sz w:val="28"/>
                <w:szCs w:val="28"/>
              </w:rPr>
              <w:lastRenderedPageBreak/>
              <w:t>and understand how to improve my writing. At first, I did not fully understand how to use feedback, but later I started to see it as a valuable learning tool.</w:t>
            </w:r>
          </w:p>
          <w:p w14:paraId="333F399B"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However, although these strategies were helpful, I sometimes found it difficult to apply them consistently. This suggests that developing academic skills takes time and requires regular practice.</w:t>
            </w:r>
          </w:p>
          <w:p w14:paraId="1B91CDA5"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Dawson (2014, p. 145) also highlights that adult students often experience stress because of multiple responsibilities. I realised that poor time management increased my stress, while better planning helped me feel calmer and more focused.</w:t>
            </w:r>
          </w:p>
          <w:p w14:paraId="438B00B8"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Overall, this experience shows that time management, writing and feedback are closely connected and play an important role in successful learning.</w:t>
            </w:r>
          </w:p>
          <w:p w14:paraId="732A58C9" w14:textId="77777777" w:rsidR="00B73F95" w:rsidRPr="008F2734" w:rsidRDefault="00B73F95" w:rsidP="0030459C">
            <w:pPr>
              <w:rPr>
                <w:sz w:val="28"/>
                <w:szCs w:val="28"/>
              </w:rPr>
            </w:pPr>
          </w:p>
        </w:tc>
      </w:tr>
      <w:tr w:rsidR="00B73F95" w:rsidRPr="008F2734" w14:paraId="2B2986B0" w14:textId="77777777" w:rsidTr="44999FA8">
        <w:tc>
          <w:tcPr>
            <w:tcW w:w="4508" w:type="dxa"/>
          </w:tcPr>
          <w:p w14:paraId="353AD25B" w14:textId="77777777" w:rsidR="00B73F95" w:rsidRPr="008F2734" w:rsidRDefault="00B73F95" w:rsidP="0030459C">
            <w:pPr>
              <w:rPr>
                <w:b/>
                <w:bCs/>
                <w:sz w:val="28"/>
                <w:szCs w:val="28"/>
              </w:rPr>
            </w:pPr>
            <w:r w:rsidRPr="008F2734">
              <w:rPr>
                <w:b/>
                <w:bCs/>
                <w:sz w:val="28"/>
                <w:szCs w:val="28"/>
              </w:rPr>
              <w:lastRenderedPageBreak/>
              <w:t>Conclusion</w:t>
            </w:r>
          </w:p>
          <w:p w14:paraId="2CA4B43E" w14:textId="77777777" w:rsidR="00B73F95" w:rsidRPr="008F2734" w:rsidRDefault="00B73F95" w:rsidP="0030459C">
            <w:pPr>
              <w:rPr>
                <w:i/>
                <w:iCs/>
                <w:sz w:val="28"/>
                <w:szCs w:val="28"/>
              </w:rPr>
            </w:pPr>
            <w:r w:rsidRPr="008F2734">
              <w:rPr>
                <w:i/>
                <w:iCs/>
                <w:sz w:val="28"/>
                <w:szCs w:val="28"/>
              </w:rPr>
              <w:t>(</w:t>
            </w:r>
            <w:r w:rsidRPr="008F2734">
              <w:rPr>
                <w:rFonts w:asciiTheme="minorBidi" w:hAnsiTheme="minorBidi"/>
                <w:i/>
                <w:iCs/>
                <w:sz w:val="28"/>
                <w:szCs w:val="28"/>
              </w:rPr>
              <w:t>What else could you have done? Or what could you have improved? What could you do differently next time)</w:t>
            </w:r>
          </w:p>
        </w:tc>
        <w:tc>
          <w:tcPr>
            <w:tcW w:w="4508" w:type="dxa"/>
          </w:tcPr>
          <w:p w14:paraId="2DD7F2F6" w14:textId="77777777" w:rsidR="009E3ACD" w:rsidRPr="009E3ACD" w:rsidRDefault="009E3ACD" w:rsidP="009E3ACD">
            <w:pPr>
              <w:rPr>
                <w:sz w:val="28"/>
                <w:szCs w:val="28"/>
              </w:rPr>
            </w:pPr>
            <w:r w:rsidRPr="009E3ACD">
              <w:rPr>
                <w:sz w:val="28"/>
                <w:szCs w:val="28"/>
              </w:rPr>
              <w:t> </w:t>
            </w:r>
            <w:r w:rsidRPr="009E3ACD">
              <w:rPr>
                <w:sz w:val="28"/>
                <w:szCs w:val="28"/>
              </w:rPr>
              <w:t>In conclusion, this module helped me improve my academic skills and become more confident as a student. I realised that time management is essential for reducing stress and improving performance. I also understood that academic writing requires practice and attention to detail.</w:t>
            </w:r>
          </w:p>
          <w:p w14:paraId="5090991D"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 xml:space="preserve">Although I faced some challenges, I learned important </w:t>
            </w:r>
            <w:r w:rsidRPr="009E3ACD">
              <w:rPr>
                <w:sz w:val="28"/>
                <w:szCs w:val="28"/>
              </w:rPr>
              <w:lastRenderedPageBreak/>
              <w:t>lessons about my strengths and areas for improvement. This experience showed me that learning requires organisation, consistency and effort.</w:t>
            </w:r>
          </w:p>
          <w:p w14:paraId="45A3776E" w14:textId="77777777" w:rsidR="00B73F95" w:rsidRPr="008F2734" w:rsidRDefault="00B73F95" w:rsidP="009E3ACD">
            <w:pPr>
              <w:rPr>
                <w:sz w:val="28"/>
                <w:szCs w:val="28"/>
              </w:rPr>
            </w:pPr>
          </w:p>
        </w:tc>
      </w:tr>
      <w:tr w:rsidR="00B73F95" w:rsidRPr="008F2734" w14:paraId="4FDA2DFD" w14:textId="77777777" w:rsidTr="44999FA8">
        <w:tc>
          <w:tcPr>
            <w:tcW w:w="4508" w:type="dxa"/>
          </w:tcPr>
          <w:p w14:paraId="7320CB9A" w14:textId="77777777" w:rsidR="00B73F95" w:rsidRPr="008F2734" w:rsidRDefault="00B73F95" w:rsidP="0030459C">
            <w:pPr>
              <w:rPr>
                <w:b/>
                <w:bCs/>
                <w:sz w:val="28"/>
                <w:szCs w:val="28"/>
              </w:rPr>
            </w:pPr>
            <w:r w:rsidRPr="008F2734">
              <w:rPr>
                <w:b/>
                <w:bCs/>
                <w:sz w:val="28"/>
                <w:szCs w:val="28"/>
              </w:rPr>
              <w:lastRenderedPageBreak/>
              <w:t>Action Plan</w:t>
            </w:r>
          </w:p>
          <w:p w14:paraId="4C2FBF97" w14:textId="7E085D09" w:rsidR="00B73F95" w:rsidRPr="008F2734" w:rsidRDefault="00B73F95" w:rsidP="6C19B615">
            <w:pPr>
              <w:rPr>
                <w:i/>
                <w:iCs/>
                <w:sz w:val="28"/>
                <w:szCs w:val="28"/>
              </w:rPr>
            </w:pPr>
            <w:r w:rsidRPr="008F2734">
              <w:rPr>
                <w:rFonts w:asciiTheme="minorBidi" w:hAnsiTheme="minorBidi"/>
                <w:i/>
                <w:iCs/>
                <w:sz w:val="28"/>
                <w:szCs w:val="28"/>
              </w:rPr>
              <w:t>(Create a plan to support you in learning/ developing the skills you need to improve the situation next time)</w:t>
            </w:r>
          </w:p>
        </w:tc>
        <w:tc>
          <w:tcPr>
            <w:tcW w:w="4508" w:type="dxa"/>
          </w:tcPr>
          <w:p w14:paraId="5317484F" w14:textId="77777777" w:rsidR="009E3ACD" w:rsidRPr="009E3ACD" w:rsidRDefault="004770D6" w:rsidP="009E3ACD">
            <w:pPr>
              <w:rPr>
                <w:sz w:val="28"/>
                <w:szCs w:val="28"/>
              </w:rPr>
            </w:pPr>
            <w:r w:rsidRPr="008F2734">
              <w:rPr>
                <w:sz w:val="28"/>
                <w:szCs w:val="28"/>
              </w:rPr>
              <w:t xml:space="preserve"> </w:t>
            </w:r>
            <w:r w:rsidR="00E5780E" w:rsidRPr="008F2734">
              <w:rPr>
                <w:sz w:val="28"/>
                <w:szCs w:val="28"/>
              </w:rPr>
              <w:t xml:space="preserve"> </w:t>
            </w:r>
            <w:r w:rsidR="009E3ACD" w:rsidRPr="009E3ACD">
              <w:rPr>
                <w:sz w:val="28"/>
                <w:szCs w:val="28"/>
              </w:rPr>
              <w:t> </w:t>
            </w:r>
            <w:r w:rsidR="009E3ACD" w:rsidRPr="009E3ACD">
              <w:rPr>
                <w:sz w:val="28"/>
                <w:szCs w:val="28"/>
              </w:rPr>
              <w:t>In the future, I plan to continue improving my time management and academic skills. I will create a weekly study schedule and try to follow it more consistently. I will also break tasks into smaller steps to make them easier to manage.</w:t>
            </w:r>
          </w:p>
          <w:p w14:paraId="3F3DD1B8"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I also plan to continue practising paraphrasing and referencing to improve my academic writing. In addition, I will use feedback from my tutor more actively to improve my work.</w:t>
            </w:r>
          </w:p>
          <w:p w14:paraId="41A36393" w14:textId="77777777" w:rsidR="009E3ACD" w:rsidRPr="009E3ACD" w:rsidRDefault="009E3ACD" w:rsidP="009E3ACD">
            <w:pPr>
              <w:rPr>
                <w:sz w:val="28"/>
                <w:szCs w:val="28"/>
              </w:rPr>
            </w:pPr>
            <w:r w:rsidRPr="009E3ACD">
              <w:rPr>
                <w:sz w:val="28"/>
                <w:szCs w:val="28"/>
              </w:rPr>
              <w:t> </w:t>
            </w:r>
            <w:r w:rsidRPr="009E3ACD">
              <w:rPr>
                <w:sz w:val="28"/>
                <w:szCs w:val="28"/>
              </w:rPr>
              <w:t> </w:t>
            </w:r>
            <w:r w:rsidRPr="009E3ACD">
              <w:rPr>
                <w:sz w:val="28"/>
                <w:szCs w:val="28"/>
              </w:rPr>
              <w:t>Finally, I will focus on managing my stress by balancing study time with rest and personal activities. By following this plan, I aim to become a more organised, confident and successful student.</w:t>
            </w:r>
          </w:p>
          <w:p w14:paraId="5ED5EC61" w14:textId="77777777" w:rsidR="00B73F95" w:rsidRPr="008F2734" w:rsidRDefault="00B73F95" w:rsidP="0030459C">
            <w:pPr>
              <w:rPr>
                <w:sz w:val="28"/>
                <w:szCs w:val="28"/>
              </w:rPr>
            </w:pPr>
          </w:p>
        </w:tc>
      </w:tr>
      <w:tr w:rsidR="44999FA8" w:rsidRPr="008F2734" w14:paraId="65FCE349" w14:textId="77777777" w:rsidTr="44999FA8">
        <w:trPr>
          <w:trHeight w:val="300"/>
        </w:trPr>
        <w:tc>
          <w:tcPr>
            <w:tcW w:w="4508" w:type="dxa"/>
          </w:tcPr>
          <w:p w14:paraId="0757F279" w14:textId="7AB0C921" w:rsidR="2CFA5C1D" w:rsidRPr="008F2734" w:rsidRDefault="2CFA5C1D" w:rsidP="44999FA8">
            <w:pPr>
              <w:rPr>
                <w:b/>
                <w:bCs/>
                <w:sz w:val="28"/>
                <w:szCs w:val="28"/>
              </w:rPr>
            </w:pPr>
            <w:r w:rsidRPr="008F2734">
              <w:rPr>
                <w:b/>
                <w:bCs/>
                <w:sz w:val="28"/>
                <w:szCs w:val="28"/>
              </w:rPr>
              <w:t>Reference list</w:t>
            </w:r>
          </w:p>
        </w:tc>
        <w:tc>
          <w:tcPr>
            <w:tcW w:w="4508" w:type="dxa"/>
          </w:tcPr>
          <w:p w14:paraId="15D89FF1" w14:textId="77777777" w:rsidR="009E3ACD" w:rsidRDefault="009E3ACD" w:rsidP="009E3ACD">
            <w:pPr>
              <w:rPr>
                <w:sz w:val="28"/>
                <w:szCs w:val="28"/>
              </w:rPr>
            </w:pPr>
            <w:r w:rsidRPr="009E3ACD">
              <w:rPr>
                <w:sz w:val="28"/>
                <w:szCs w:val="28"/>
              </w:rPr>
              <w:t xml:space="preserve">Day, T. (2023) </w:t>
            </w:r>
            <w:r w:rsidRPr="009E3ACD">
              <w:rPr>
                <w:i/>
                <w:iCs/>
                <w:sz w:val="28"/>
                <w:szCs w:val="28"/>
              </w:rPr>
              <w:t>Success in academic writing</w:t>
            </w:r>
            <w:r w:rsidRPr="009E3ACD">
              <w:rPr>
                <w:sz w:val="28"/>
                <w:szCs w:val="28"/>
              </w:rPr>
              <w:t>. London: Bloomsbury Publishing.</w:t>
            </w:r>
          </w:p>
          <w:p w14:paraId="13666DC5" w14:textId="77777777" w:rsidR="009E3ACD" w:rsidRPr="009E3ACD" w:rsidRDefault="009E3ACD" w:rsidP="009E3ACD">
            <w:pPr>
              <w:rPr>
                <w:sz w:val="28"/>
                <w:szCs w:val="28"/>
              </w:rPr>
            </w:pPr>
          </w:p>
          <w:p w14:paraId="327C9633" w14:textId="77777777" w:rsidR="009E3ACD" w:rsidRPr="009E3ACD" w:rsidRDefault="009E3ACD" w:rsidP="009E3ACD">
            <w:pPr>
              <w:rPr>
                <w:sz w:val="28"/>
                <w:szCs w:val="28"/>
              </w:rPr>
            </w:pPr>
            <w:r w:rsidRPr="009E3ACD">
              <w:rPr>
                <w:sz w:val="28"/>
                <w:szCs w:val="28"/>
              </w:rPr>
              <w:t xml:space="preserve">Dawson, C. (2014) </w:t>
            </w:r>
            <w:r w:rsidRPr="009E3ACD">
              <w:rPr>
                <w:i/>
                <w:iCs/>
                <w:sz w:val="28"/>
                <w:szCs w:val="28"/>
              </w:rPr>
              <w:t>The mature student’s study guide: essential skills for those returning to education</w:t>
            </w:r>
            <w:r w:rsidRPr="009E3ACD">
              <w:rPr>
                <w:sz w:val="28"/>
                <w:szCs w:val="28"/>
              </w:rPr>
              <w:t>. Oxford: How To Books.</w:t>
            </w:r>
          </w:p>
          <w:p w14:paraId="25460A49" w14:textId="691440B5" w:rsidR="44999FA8" w:rsidRPr="008F2734" w:rsidRDefault="44999FA8" w:rsidP="009E3ACD">
            <w:pPr>
              <w:rPr>
                <w:sz w:val="28"/>
                <w:szCs w:val="28"/>
              </w:rPr>
            </w:pPr>
          </w:p>
        </w:tc>
      </w:tr>
    </w:tbl>
    <w:p w14:paraId="00231A35" w14:textId="77777777" w:rsidR="00B73F95" w:rsidRPr="008F2734" w:rsidRDefault="00B73F95" w:rsidP="00B73F95">
      <w:pPr>
        <w:rPr>
          <w:sz w:val="28"/>
          <w:szCs w:val="28"/>
        </w:rPr>
      </w:pPr>
    </w:p>
    <w:p w14:paraId="01BBD3BA" w14:textId="77777777" w:rsidR="00B73F95" w:rsidRPr="008F2734" w:rsidRDefault="00B73F95">
      <w:pPr>
        <w:rPr>
          <w:sz w:val="28"/>
          <w:szCs w:val="28"/>
        </w:rPr>
      </w:pPr>
    </w:p>
    <w:sectPr w:rsidR="00B73F95" w:rsidRPr="008F2734"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143DC"/>
    <w:rsid w:val="00467EBF"/>
    <w:rsid w:val="004770D6"/>
    <w:rsid w:val="005139F4"/>
    <w:rsid w:val="006D2847"/>
    <w:rsid w:val="00703D21"/>
    <w:rsid w:val="008F2734"/>
    <w:rsid w:val="009E3ACD"/>
    <w:rsid w:val="00B73F95"/>
    <w:rsid w:val="00D65E7E"/>
    <w:rsid w:val="00E5780E"/>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E3AC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5FE3ADD-A65C-4E49-87F5-760104A36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Tetiana Kryvoruchko</cp:lastModifiedBy>
  <cp:revision>2</cp:revision>
  <dcterms:created xsi:type="dcterms:W3CDTF">2026-03-18T16:19:00Z</dcterms:created>
  <dcterms:modified xsi:type="dcterms:W3CDTF">2026-03-18T16:19:00Z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