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029DF" w14:textId="77777777" w:rsidR="001F09FF" w:rsidRDefault="001F09FF"/>
    <w:p w14:paraId="766DF2EF" w14:textId="77777777" w:rsidR="001F09FF" w:rsidRDefault="001F09FF"/>
    <w:p w14:paraId="71C4022A" w14:textId="77777777" w:rsidR="001F09FF" w:rsidRDefault="001F09FF"/>
    <w:p w14:paraId="54409603" w14:textId="77777777" w:rsidR="001F09FF" w:rsidRDefault="001F09FF"/>
    <w:p w14:paraId="26BB49E7" w14:textId="77777777" w:rsidR="001F09FF" w:rsidRDefault="001F09FF"/>
    <w:p w14:paraId="2AA79FCC" w14:textId="77777777" w:rsidR="001F09FF" w:rsidRDefault="001F09FF"/>
    <w:p w14:paraId="4AC6B2BA" w14:textId="77777777" w:rsidR="001F09FF" w:rsidRDefault="001F09FF"/>
    <w:p w14:paraId="37AD1D21" w14:textId="77777777" w:rsidR="001F09FF" w:rsidRDefault="001F09FF"/>
    <w:p w14:paraId="3E284E88" w14:textId="77777777" w:rsidR="001F09FF" w:rsidRDefault="001F09FF"/>
    <w:p w14:paraId="2584F6CE" w14:textId="77777777" w:rsidR="001F09FF" w:rsidRDefault="001F09FF"/>
    <w:p w14:paraId="1E05D2ED" w14:textId="77777777" w:rsidR="001F09FF" w:rsidRDefault="001F09FF" w:rsidP="001F09FF">
      <w:pPr>
        <w:jc w:val="center"/>
      </w:pPr>
    </w:p>
    <w:p w14:paraId="348BA69D" w14:textId="77777777" w:rsidR="001F09FF" w:rsidRDefault="001F09FF" w:rsidP="001F09FF">
      <w:pPr>
        <w:jc w:val="center"/>
      </w:pPr>
    </w:p>
    <w:p w14:paraId="105795E4" w14:textId="77777777" w:rsidR="001F09FF" w:rsidRDefault="001F09FF" w:rsidP="001F09FF">
      <w:pPr>
        <w:jc w:val="center"/>
      </w:pPr>
    </w:p>
    <w:p w14:paraId="1887A8A2" w14:textId="77777777" w:rsidR="001F09FF" w:rsidRDefault="001F09FF" w:rsidP="001F09FF">
      <w:pPr>
        <w:jc w:val="center"/>
      </w:pPr>
    </w:p>
    <w:p w14:paraId="36296272" w14:textId="77777777" w:rsidR="001F09FF" w:rsidRDefault="001F09FF" w:rsidP="001F09FF">
      <w:pPr>
        <w:jc w:val="center"/>
      </w:pPr>
    </w:p>
    <w:p w14:paraId="197346D7" w14:textId="77777777" w:rsidR="001F09FF" w:rsidRDefault="001F09FF" w:rsidP="001F09FF">
      <w:pPr>
        <w:jc w:val="center"/>
      </w:pPr>
    </w:p>
    <w:p w14:paraId="747846F4" w14:textId="77777777" w:rsidR="001F09FF" w:rsidRDefault="001F09FF" w:rsidP="001F09FF">
      <w:pPr>
        <w:jc w:val="center"/>
      </w:pPr>
    </w:p>
    <w:p w14:paraId="5029F086" w14:textId="77777777" w:rsidR="001F09FF" w:rsidRDefault="001F09FF" w:rsidP="001F09FF">
      <w:pPr>
        <w:jc w:val="center"/>
      </w:pPr>
    </w:p>
    <w:p w14:paraId="60EB68C5" w14:textId="77777777" w:rsidR="001F09FF" w:rsidRDefault="001F09FF" w:rsidP="00B71112">
      <w:pPr>
        <w:pStyle w:val="Title"/>
      </w:pPr>
    </w:p>
    <w:p w14:paraId="1AA1BE7A" w14:textId="40181194" w:rsidR="001F09FF" w:rsidRDefault="00AF5FF3" w:rsidP="00B71112">
      <w:pPr>
        <w:pStyle w:val="Title"/>
        <w:jc w:val="center"/>
      </w:pPr>
      <w:r>
        <w:t xml:space="preserve">Exploring </w:t>
      </w:r>
      <w:r w:rsidR="00FE08A4">
        <w:t>T</w:t>
      </w:r>
      <w:r>
        <w:t xml:space="preserve">he </w:t>
      </w:r>
      <w:r w:rsidR="00FE08A4">
        <w:t>R</w:t>
      </w:r>
      <w:r>
        <w:t xml:space="preserve">elationship </w:t>
      </w:r>
      <w:r w:rsidR="00FE08A4">
        <w:t>B</w:t>
      </w:r>
      <w:r>
        <w:t>etween</w:t>
      </w:r>
      <w:r w:rsidR="001F09FF">
        <w:t xml:space="preserve"> </w:t>
      </w:r>
      <w:r w:rsidR="00FE08A4">
        <w:t>S</w:t>
      </w:r>
      <w:r w:rsidR="001F09FF">
        <w:t xml:space="preserve">ocial </w:t>
      </w:r>
      <w:r w:rsidR="00FE08A4">
        <w:t>M</w:t>
      </w:r>
      <w:r w:rsidR="001F09FF">
        <w:t xml:space="preserve">edia </w:t>
      </w:r>
      <w:r w:rsidR="00FE08A4">
        <w:t>U</w:t>
      </w:r>
      <w:r w:rsidR="001F09FF">
        <w:t xml:space="preserve">se </w:t>
      </w:r>
      <w:r w:rsidR="00FE08A4">
        <w:t>B</w:t>
      </w:r>
      <w:r w:rsidR="001F09FF">
        <w:t xml:space="preserve">etween </w:t>
      </w:r>
      <w:r w:rsidR="00FE08A4">
        <w:t>E</w:t>
      </w:r>
      <w:r w:rsidR="001F09FF">
        <w:t>xtraverts and</w:t>
      </w:r>
      <w:r w:rsidR="00FE08A4">
        <w:t xml:space="preserve"> I</w:t>
      </w:r>
      <w:r w:rsidR="001F09FF">
        <w:t>ntroverts.</w:t>
      </w:r>
    </w:p>
    <w:p w14:paraId="27650D92" w14:textId="77777777" w:rsidR="001F09FF" w:rsidRDefault="001F09FF"/>
    <w:p w14:paraId="572DB4E1" w14:textId="7F43BCCA" w:rsidR="001F09FF" w:rsidRDefault="005216E3">
      <w:r>
        <w:tab/>
      </w:r>
      <w:r>
        <w:tab/>
      </w:r>
      <w:r>
        <w:tab/>
      </w:r>
      <w:r>
        <w:tab/>
      </w:r>
    </w:p>
    <w:p w14:paraId="62F7EDD0" w14:textId="77777777" w:rsidR="001F09FF" w:rsidRDefault="001F09FF"/>
    <w:p w14:paraId="1776C4B1" w14:textId="77777777" w:rsidR="001F09FF" w:rsidRDefault="001F09FF"/>
    <w:p w14:paraId="2435A18D" w14:textId="77777777" w:rsidR="001F09FF" w:rsidRDefault="001F09FF"/>
    <w:p w14:paraId="221E437A" w14:textId="77777777" w:rsidR="001F09FF" w:rsidRDefault="001F09FF"/>
    <w:p w14:paraId="2DE52267" w14:textId="77777777" w:rsidR="001F09FF" w:rsidRDefault="001F09FF"/>
    <w:p w14:paraId="3588CB6E" w14:textId="77777777" w:rsidR="001F09FF" w:rsidRDefault="001F09FF"/>
    <w:p w14:paraId="48286BA1" w14:textId="77777777" w:rsidR="001F09FF" w:rsidRDefault="001F09FF"/>
    <w:p w14:paraId="4B225D5F" w14:textId="77777777" w:rsidR="001F09FF" w:rsidRDefault="001F09FF"/>
    <w:p w14:paraId="3C152C1F" w14:textId="77777777" w:rsidR="001F09FF" w:rsidRDefault="001F09FF"/>
    <w:p w14:paraId="2BAC3124" w14:textId="77777777" w:rsidR="001F09FF" w:rsidRDefault="001F09FF"/>
    <w:p w14:paraId="1FCB8364" w14:textId="77777777" w:rsidR="001F09FF" w:rsidRDefault="001F09FF"/>
    <w:p w14:paraId="0467567E" w14:textId="77777777" w:rsidR="001F09FF" w:rsidRDefault="001F09FF"/>
    <w:p w14:paraId="1130FA33" w14:textId="77777777" w:rsidR="001F09FF" w:rsidRDefault="001F09FF"/>
    <w:p w14:paraId="2430FDEB" w14:textId="77777777" w:rsidR="001F09FF" w:rsidRDefault="001F09FF"/>
    <w:p w14:paraId="71C76F89" w14:textId="77777777" w:rsidR="001F09FF" w:rsidRDefault="001F09FF"/>
    <w:p w14:paraId="506CBCD0" w14:textId="77777777" w:rsidR="001F09FF" w:rsidRDefault="001F09FF"/>
    <w:p w14:paraId="327114B0" w14:textId="77777777" w:rsidR="001F09FF" w:rsidRDefault="001F09FF"/>
    <w:p w14:paraId="4A5F3024" w14:textId="77777777" w:rsidR="001F09FF" w:rsidRDefault="001F09FF"/>
    <w:p w14:paraId="2261F156" w14:textId="77777777" w:rsidR="001F09FF" w:rsidRDefault="001F09FF"/>
    <w:p w14:paraId="3C6BC236" w14:textId="77777777" w:rsidR="004735E3" w:rsidRDefault="004735E3"/>
    <w:p w14:paraId="49D0FF20" w14:textId="77777777" w:rsidR="004735E3" w:rsidRDefault="004735E3"/>
    <w:p w14:paraId="10F95390" w14:textId="77777777" w:rsidR="004735E3" w:rsidRDefault="004735E3"/>
    <w:p w14:paraId="5F5D56A0" w14:textId="77777777" w:rsidR="004735E3" w:rsidRDefault="004735E3"/>
    <w:p w14:paraId="614F068A" w14:textId="77777777" w:rsidR="004735E3" w:rsidRDefault="004735E3"/>
    <w:p w14:paraId="2B5686F0" w14:textId="77777777" w:rsidR="004735E3" w:rsidRDefault="004735E3"/>
    <w:p w14:paraId="1A349DAB" w14:textId="77777777" w:rsidR="004735E3" w:rsidRDefault="004735E3"/>
    <w:p w14:paraId="3A2C4221" w14:textId="77777777" w:rsidR="004735E3" w:rsidRDefault="004735E3"/>
    <w:p w14:paraId="2B423312" w14:textId="77777777" w:rsidR="004735E3" w:rsidRDefault="004735E3"/>
    <w:p w14:paraId="1EF426E6" w14:textId="77777777" w:rsidR="004735E3" w:rsidRDefault="004735E3"/>
    <w:p w14:paraId="6768CA80" w14:textId="77777777" w:rsidR="004735E3" w:rsidRDefault="004735E3"/>
    <w:p w14:paraId="46D22CA5" w14:textId="77777777" w:rsidR="001F09FF" w:rsidRDefault="001F09FF"/>
    <w:p w14:paraId="2734A589" w14:textId="77777777" w:rsidR="001F09FF" w:rsidRDefault="001F09FF"/>
    <w:p w14:paraId="098DEF57" w14:textId="2A1D9321" w:rsidR="004735E3" w:rsidRDefault="001F09FF" w:rsidP="004735E3">
      <w:pPr>
        <w:jc w:val="center"/>
        <w:rPr>
          <w:b/>
          <w:bCs/>
        </w:rPr>
      </w:pPr>
      <w:r w:rsidRPr="004735E3">
        <w:rPr>
          <w:b/>
          <w:bCs/>
        </w:rPr>
        <w:t>A</w:t>
      </w:r>
      <w:r w:rsidR="004735E3">
        <w:rPr>
          <w:b/>
          <w:bCs/>
        </w:rPr>
        <w:t>I A</w:t>
      </w:r>
      <w:r w:rsidRPr="004735E3">
        <w:rPr>
          <w:b/>
          <w:bCs/>
        </w:rPr>
        <w:t>cknowledgement</w:t>
      </w:r>
    </w:p>
    <w:p w14:paraId="26D873F5" w14:textId="77777777" w:rsidR="004735E3" w:rsidRDefault="004735E3" w:rsidP="004735E3">
      <w:pPr>
        <w:jc w:val="center"/>
        <w:rPr>
          <w:b/>
          <w:bCs/>
        </w:rPr>
      </w:pPr>
    </w:p>
    <w:p w14:paraId="715F2B87" w14:textId="77777777" w:rsidR="004735E3" w:rsidRPr="004735E3" w:rsidRDefault="004735E3" w:rsidP="004735E3">
      <w:pPr>
        <w:jc w:val="center"/>
        <w:rPr>
          <w:b/>
          <w:bCs/>
        </w:rPr>
      </w:pPr>
    </w:p>
    <w:p w14:paraId="2758EFD1" w14:textId="7DD5AE55" w:rsidR="001F09FF" w:rsidRDefault="001F09FF" w:rsidP="004735E3">
      <w:pPr>
        <w:jc w:val="center"/>
      </w:pPr>
      <w:r>
        <w:t xml:space="preserve"> </w:t>
      </w:r>
      <w:r w:rsidR="00B71112">
        <w:t xml:space="preserve">I can confirm </w:t>
      </w:r>
      <w:r w:rsidR="005A5861">
        <w:t>that I have</w:t>
      </w:r>
      <w:r w:rsidR="00CA30F3">
        <w:t xml:space="preserve"> not used any AI tools in the research and creation of this assignment. I confirm that have not presented any AI generated materials as my own</w:t>
      </w:r>
      <w:r w:rsidR="004735E3">
        <w:t xml:space="preserve"> work. I confirm I have copies of my drafts, notes and other resources I used, which I may be asked to provide in evidence.</w:t>
      </w:r>
    </w:p>
    <w:p w14:paraId="656307F2" w14:textId="77777777" w:rsidR="001F09FF" w:rsidRDefault="001F09FF"/>
    <w:p w14:paraId="3731FAAA" w14:textId="77777777" w:rsidR="001F09FF" w:rsidRDefault="001F09FF"/>
    <w:p w14:paraId="68C140CE" w14:textId="77777777" w:rsidR="001F09FF" w:rsidRDefault="001F09FF"/>
    <w:p w14:paraId="279265A3" w14:textId="77777777" w:rsidR="001F09FF" w:rsidRDefault="001F09FF"/>
    <w:p w14:paraId="7E19AB9F" w14:textId="77777777" w:rsidR="001F09FF" w:rsidRDefault="001F09FF"/>
    <w:p w14:paraId="78E903DF" w14:textId="77777777" w:rsidR="001F09FF" w:rsidRDefault="001F09FF"/>
    <w:p w14:paraId="10F8B56D" w14:textId="77777777" w:rsidR="001F09FF" w:rsidRDefault="001F09FF"/>
    <w:p w14:paraId="3E7D3C39" w14:textId="77777777" w:rsidR="001F09FF" w:rsidRDefault="001F09FF"/>
    <w:p w14:paraId="684B1D6F" w14:textId="77777777" w:rsidR="001F09FF" w:rsidRDefault="001F09FF"/>
    <w:p w14:paraId="53D55CEA" w14:textId="77777777" w:rsidR="001F09FF" w:rsidRDefault="001F09FF"/>
    <w:p w14:paraId="1557E246" w14:textId="77777777" w:rsidR="001F09FF" w:rsidRDefault="001F09FF"/>
    <w:p w14:paraId="24ADA26E" w14:textId="77777777" w:rsidR="001F09FF" w:rsidRDefault="001F09FF"/>
    <w:p w14:paraId="289691B6" w14:textId="77777777" w:rsidR="001F09FF" w:rsidRDefault="001F09FF"/>
    <w:p w14:paraId="1E48825E" w14:textId="77777777" w:rsidR="001F09FF" w:rsidRDefault="001F09FF"/>
    <w:p w14:paraId="3BEE33AB" w14:textId="77777777" w:rsidR="001F09FF" w:rsidRDefault="001F09FF"/>
    <w:p w14:paraId="2178F573" w14:textId="77777777" w:rsidR="001F09FF" w:rsidRDefault="001F09FF"/>
    <w:p w14:paraId="4B6B642F" w14:textId="77777777" w:rsidR="001F09FF" w:rsidRDefault="001F09FF"/>
    <w:p w14:paraId="00CEE18A" w14:textId="77777777" w:rsidR="001F09FF" w:rsidRDefault="001F09FF"/>
    <w:p w14:paraId="26646D4C" w14:textId="77777777" w:rsidR="001F09FF" w:rsidRDefault="001F09FF"/>
    <w:p w14:paraId="26852FF3" w14:textId="77777777" w:rsidR="001F09FF" w:rsidRDefault="001F09FF"/>
    <w:p w14:paraId="7B14585D" w14:textId="77777777" w:rsidR="001F09FF" w:rsidRDefault="001F09FF"/>
    <w:p w14:paraId="512C39FB" w14:textId="77777777" w:rsidR="004735E3" w:rsidRDefault="004735E3"/>
    <w:p w14:paraId="41B1BA51" w14:textId="77777777" w:rsidR="001F09FF" w:rsidRDefault="001F09FF"/>
    <w:p w14:paraId="66270E0E" w14:textId="77777777" w:rsidR="00E93731" w:rsidRDefault="00E93731" w:rsidP="00825C27">
      <w:pPr>
        <w:jc w:val="center"/>
        <w:rPr>
          <w:b/>
          <w:bCs/>
        </w:rPr>
      </w:pPr>
    </w:p>
    <w:p w14:paraId="0CF3A2F5" w14:textId="77777777" w:rsidR="00D376DC" w:rsidRDefault="00D376DC" w:rsidP="00E93731">
      <w:pPr>
        <w:jc w:val="center"/>
        <w:rPr>
          <w:b/>
          <w:bCs/>
        </w:rPr>
      </w:pPr>
    </w:p>
    <w:p w14:paraId="397F36AF" w14:textId="77777777" w:rsidR="00D376DC" w:rsidRDefault="00D376DC" w:rsidP="00E93731">
      <w:pPr>
        <w:jc w:val="center"/>
        <w:rPr>
          <w:b/>
          <w:bCs/>
        </w:rPr>
      </w:pPr>
    </w:p>
    <w:p w14:paraId="641E50BF" w14:textId="79BF4321" w:rsidR="001F09FF" w:rsidRPr="00E93731" w:rsidRDefault="00846149" w:rsidP="00E93731">
      <w:pPr>
        <w:jc w:val="center"/>
        <w:rPr>
          <w:b/>
          <w:bCs/>
        </w:rPr>
      </w:pPr>
      <w:r w:rsidRPr="00825C27">
        <w:rPr>
          <w:b/>
          <w:bCs/>
        </w:rPr>
        <w:lastRenderedPageBreak/>
        <w:t>Abstract</w:t>
      </w:r>
    </w:p>
    <w:p w14:paraId="4E6962B3" w14:textId="39BF466C" w:rsidR="001F09FF" w:rsidRDefault="00D376DC" w:rsidP="00D376DC">
      <w:pPr>
        <w:tabs>
          <w:tab w:val="left" w:pos="3867"/>
        </w:tabs>
      </w:pPr>
      <w:r>
        <w:tab/>
      </w:r>
    </w:p>
    <w:p w14:paraId="0D5A93BB" w14:textId="77777777" w:rsidR="00D376DC" w:rsidRDefault="00D376DC" w:rsidP="00D376DC">
      <w:pPr>
        <w:tabs>
          <w:tab w:val="left" w:pos="3867"/>
        </w:tabs>
      </w:pPr>
    </w:p>
    <w:p w14:paraId="57125183" w14:textId="6A8B5855" w:rsidR="001F09FF" w:rsidRPr="009D075B" w:rsidRDefault="00253148" w:rsidP="00C117E5">
      <w:r>
        <w:t xml:space="preserve">This study </w:t>
      </w:r>
      <w:r w:rsidR="009C5F24">
        <w:t>aimed to explor</w:t>
      </w:r>
      <w:r w:rsidR="002269DD">
        <w:t>e</w:t>
      </w:r>
      <w:r w:rsidR="009C5F24">
        <w:t xml:space="preserve"> the relationship between social media use between extraverts and introverts</w:t>
      </w:r>
      <w:r w:rsidR="00B71112">
        <w:t xml:space="preserve"> and the </w:t>
      </w:r>
      <w:r w:rsidR="00275FFB">
        <w:t xml:space="preserve">possibility that extraverts show higher levels of social media usage in the sample of 34 undergraduate university students. Participants completed </w:t>
      </w:r>
      <w:r w:rsidR="005E48BA">
        <w:t xml:space="preserve">The Big 5 Personality Inventory </w:t>
      </w:r>
      <w:r w:rsidR="005E48BA">
        <w:rPr>
          <w:rFonts w:cs="Arial"/>
        </w:rPr>
        <w:t>(</w:t>
      </w:r>
      <w:r w:rsidR="005E48BA" w:rsidRPr="005E48BA">
        <w:rPr>
          <w:rFonts w:cs="Arial"/>
        </w:rPr>
        <w:t>BFI; John &amp; Srivastava, 1999)</w:t>
      </w:r>
      <w:r w:rsidR="005E48BA" w:rsidRPr="005E48BA">
        <w:t xml:space="preserve"> </w:t>
      </w:r>
      <w:r w:rsidR="005E48BA">
        <w:t xml:space="preserve">and a </w:t>
      </w:r>
      <w:r w:rsidR="005E48BA" w:rsidRPr="005E48BA">
        <w:rPr>
          <w:rFonts w:eastAsia="Calibri" w:cs="Times New Roman"/>
          <w:color w:val="000000"/>
          <w:lang w:val="en-US"/>
        </w:rPr>
        <w:t xml:space="preserve">Social Media Use Questionnaire </w:t>
      </w:r>
      <w:r w:rsidR="005E48BA" w:rsidRPr="005E48BA">
        <w:rPr>
          <w:rFonts w:eastAsia="Calibri" w:cs="Times New Roman"/>
          <w:lang w:val="en-US"/>
        </w:rPr>
        <w:t>(SMUQ; Xanidis &amp; Brignell, 2015)</w:t>
      </w:r>
      <w:r w:rsidR="005E48BA">
        <w:rPr>
          <w:rFonts w:eastAsia="Calibri" w:cs="Times New Roman"/>
          <w:lang w:val="en-US"/>
        </w:rPr>
        <w:t xml:space="preserve"> and results were </w:t>
      </w:r>
      <w:r w:rsidR="00EE6A50">
        <w:rPr>
          <w:rFonts w:eastAsia="Calibri" w:cs="Times New Roman"/>
          <w:lang w:val="en-US"/>
        </w:rPr>
        <w:t>analy</w:t>
      </w:r>
      <w:r w:rsidR="00614B39">
        <w:rPr>
          <w:rFonts w:eastAsia="Calibri" w:cs="Times New Roman"/>
          <w:lang w:val="en-US"/>
        </w:rPr>
        <w:t>se</w:t>
      </w:r>
      <w:r w:rsidR="00EE6A50">
        <w:rPr>
          <w:rFonts w:eastAsia="Calibri" w:cs="Times New Roman"/>
          <w:lang w:val="en-US"/>
        </w:rPr>
        <w:t xml:space="preserve">d using an independent sample t-test. </w:t>
      </w:r>
      <w:r w:rsidR="00614B39">
        <w:rPr>
          <w:rFonts w:eastAsia="Calibri" w:cs="Times New Roman"/>
          <w:lang w:val="en-US"/>
        </w:rPr>
        <w:t>The results of this study found that were no significant difference in the level of social media use between extraverts or introverts</w:t>
      </w:r>
      <w:r w:rsidR="009D075B">
        <w:rPr>
          <w:rFonts w:eastAsia="Calibri" w:cs="Times New Roman"/>
          <w:lang w:val="en-US"/>
        </w:rPr>
        <w:t xml:space="preserve">; </w:t>
      </w:r>
      <w:r w:rsidR="009D075B" w:rsidRPr="00A67F58">
        <w:rPr>
          <w:i/>
          <w:iCs/>
        </w:rPr>
        <w:t>t (32) = 1.02, p = .16</w:t>
      </w:r>
      <w:r w:rsidR="009D075B">
        <w:rPr>
          <w:i/>
          <w:iCs/>
        </w:rPr>
        <w:t xml:space="preserve">. </w:t>
      </w:r>
      <w:r w:rsidR="009D075B">
        <w:t xml:space="preserve">The findings </w:t>
      </w:r>
      <w:r w:rsidR="00F86493">
        <w:t>of this study contrast to the previous literature commonly seen in this area</w:t>
      </w:r>
      <w:r w:rsidR="00B41CCB">
        <w:t xml:space="preserve">, and limitations and further directions for future studies are discussed in relation to the </w:t>
      </w:r>
      <w:r w:rsidR="00A12114">
        <w:t xml:space="preserve">variety and size of sample. </w:t>
      </w:r>
    </w:p>
    <w:p w14:paraId="1A0A1942" w14:textId="77777777" w:rsidR="001F09FF" w:rsidRDefault="001F09FF"/>
    <w:p w14:paraId="5A19F012" w14:textId="77777777" w:rsidR="001F09FF" w:rsidRDefault="001F09FF"/>
    <w:p w14:paraId="34419976" w14:textId="77777777" w:rsidR="001F09FF" w:rsidRDefault="001F09FF"/>
    <w:p w14:paraId="18D74696" w14:textId="77777777" w:rsidR="001F09FF" w:rsidRDefault="001F09FF"/>
    <w:p w14:paraId="59D9C513" w14:textId="77777777" w:rsidR="001F09FF" w:rsidRDefault="001F09FF"/>
    <w:p w14:paraId="31CA8C3A" w14:textId="77777777" w:rsidR="001F09FF" w:rsidRDefault="001F09FF"/>
    <w:p w14:paraId="3733C93A" w14:textId="77777777" w:rsidR="001F09FF" w:rsidRDefault="001F09FF"/>
    <w:p w14:paraId="2C9B65B1" w14:textId="77777777" w:rsidR="001F09FF" w:rsidRDefault="001F09FF"/>
    <w:p w14:paraId="68BDE012" w14:textId="77777777" w:rsidR="001F09FF" w:rsidRDefault="001F09FF"/>
    <w:p w14:paraId="4CF214E6" w14:textId="77777777" w:rsidR="001F09FF" w:rsidRDefault="001F09FF"/>
    <w:p w14:paraId="0EA406D3" w14:textId="77777777" w:rsidR="001F09FF" w:rsidRDefault="001F09FF"/>
    <w:p w14:paraId="2262A312" w14:textId="77777777" w:rsidR="001F09FF" w:rsidRDefault="001F09FF"/>
    <w:p w14:paraId="2CD97758" w14:textId="77777777" w:rsidR="001F09FF" w:rsidRDefault="001F09FF"/>
    <w:p w14:paraId="5AB0ABFA" w14:textId="77777777" w:rsidR="001F09FF" w:rsidRDefault="001F09FF"/>
    <w:p w14:paraId="2F1117BC" w14:textId="77777777" w:rsidR="001F09FF" w:rsidRDefault="001F09FF"/>
    <w:p w14:paraId="4C06C498" w14:textId="77777777" w:rsidR="001F09FF" w:rsidRDefault="001F09FF"/>
    <w:p w14:paraId="2B18C713" w14:textId="77777777" w:rsidR="001F09FF" w:rsidRDefault="001F09FF"/>
    <w:p w14:paraId="5B275C0B" w14:textId="77777777" w:rsidR="001F09FF" w:rsidRDefault="001F09FF"/>
    <w:p w14:paraId="5E03E10C" w14:textId="77777777" w:rsidR="001F09FF" w:rsidRDefault="001F09FF"/>
    <w:p w14:paraId="2AC5DB18" w14:textId="77777777" w:rsidR="001F09FF" w:rsidRDefault="001F09FF"/>
    <w:p w14:paraId="6DC4DFFB" w14:textId="77777777" w:rsidR="001F09FF" w:rsidRDefault="001F09FF"/>
    <w:p w14:paraId="67C0D632" w14:textId="77777777" w:rsidR="001F09FF" w:rsidRDefault="001F09FF"/>
    <w:p w14:paraId="760F08B6" w14:textId="77777777" w:rsidR="001F09FF" w:rsidRDefault="001F09FF"/>
    <w:p w14:paraId="35669674" w14:textId="77777777" w:rsidR="001F09FF" w:rsidRDefault="001F09FF"/>
    <w:p w14:paraId="01ECB564" w14:textId="77777777" w:rsidR="001F09FF" w:rsidRDefault="001F09FF"/>
    <w:p w14:paraId="606FF7D8" w14:textId="77777777" w:rsidR="001F09FF" w:rsidRDefault="001F09FF"/>
    <w:p w14:paraId="5D58D581" w14:textId="77777777" w:rsidR="001F09FF" w:rsidRDefault="001F09FF"/>
    <w:p w14:paraId="0A925CB3" w14:textId="77777777" w:rsidR="001F09FF" w:rsidRDefault="001F09FF"/>
    <w:p w14:paraId="56C87E6E" w14:textId="77777777" w:rsidR="001F09FF" w:rsidRDefault="001F09FF"/>
    <w:p w14:paraId="79979C81" w14:textId="77777777" w:rsidR="001F09FF" w:rsidRDefault="001F09FF"/>
    <w:p w14:paraId="0B5FC969" w14:textId="77777777" w:rsidR="001F09FF" w:rsidRDefault="001F09FF"/>
    <w:p w14:paraId="4AB4DC1D" w14:textId="77777777" w:rsidR="001F09FF" w:rsidRDefault="001F09FF"/>
    <w:p w14:paraId="6DDAC641" w14:textId="77777777" w:rsidR="004462C0" w:rsidRDefault="004462C0"/>
    <w:p w14:paraId="55C2BBAD" w14:textId="77777777" w:rsidR="00DF5198" w:rsidRDefault="00DF5198"/>
    <w:p w14:paraId="57644051" w14:textId="240935BE" w:rsidR="00DF5198" w:rsidRPr="00370956" w:rsidRDefault="00DF5198" w:rsidP="00370956">
      <w:pPr>
        <w:jc w:val="center"/>
        <w:rPr>
          <w:b/>
          <w:bCs/>
        </w:rPr>
      </w:pPr>
      <w:r w:rsidRPr="00370956">
        <w:rPr>
          <w:b/>
          <w:bCs/>
        </w:rPr>
        <w:lastRenderedPageBreak/>
        <w:t>Introduction</w:t>
      </w:r>
    </w:p>
    <w:p w14:paraId="1AD1192B" w14:textId="77777777" w:rsidR="0029110A" w:rsidRDefault="0029110A"/>
    <w:p w14:paraId="61F18053" w14:textId="40BAB113" w:rsidR="00B30207" w:rsidRDefault="006E7F48" w:rsidP="00A94FAF">
      <w:pPr>
        <w:spacing w:line="480" w:lineRule="auto"/>
      </w:pPr>
      <w:r>
        <w:t xml:space="preserve">A number of </w:t>
      </w:r>
      <w:r w:rsidR="001C68EE">
        <w:t xml:space="preserve">personality traits can influence the level of social media use. </w:t>
      </w:r>
      <w:r w:rsidR="002C779F">
        <w:t>Extraversion and introversion have been used by previous literature to measure social media usage</w:t>
      </w:r>
      <w:r w:rsidR="00522F64">
        <w:t xml:space="preserve">. </w:t>
      </w:r>
      <w:r w:rsidR="00B30207">
        <w:t xml:space="preserve"> Personality types, specifically extraversion have been considered a strong predictor for social media use and behaviour </w:t>
      </w:r>
      <w:r w:rsidR="00084625">
        <w:t>Correa, Hinsley and Zúñiga (2010)</w:t>
      </w:r>
      <w:r w:rsidR="00B30207">
        <w:t xml:space="preserve">. </w:t>
      </w:r>
      <w:r w:rsidR="00084625">
        <w:t xml:space="preserve"> </w:t>
      </w:r>
    </w:p>
    <w:p w14:paraId="6C9372E3" w14:textId="77777777" w:rsidR="000E003E" w:rsidRDefault="00A92A55" w:rsidP="00A94FAF">
      <w:pPr>
        <w:spacing w:line="480" w:lineRule="auto"/>
      </w:pPr>
      <w:r>
        <w:tab/>
        <w:t xml:space="preserve">Extraversion is </w:t>
      </w:r>
      <w:r w:rsidR="00362E2E">
        <w:t xml:space="preserve">often </w:t>
      </w:r>
      <w:r w:rsidR="00AB4329">
        <w:t xml:space="preserve">described </w:t>
      </w:r>
      <w:r w:rsidR="00761A04">
        <w:t xml:space="preserve">as </w:t>
      </w:r>
      <w:r w:rsidR="00541464">
        <w:t>the tendency to focus on gratification obtained from outside the self, meaning they are characterised as positive and excitement seeking (Nguyen</w:t>
      </w:r>
      <w:r w:rsidR="00362E2E">
        <w:t xml:space="preserve"> &amp; George, 2013). </w:t>
      </w:r>
      <w:r w:rsidR="007864DA">
        <w:t xml:space="preserve">Extraverts </w:t>
      </w:r>
      <w:r w:rsidR="00EA362D">
        <w:t>are commonly seen as outgoing and sociable and individuals who energise towards the outer world (APA Dictionary, 2018)</w:t>
      </w:r>
      <w:r w:rsidR="003105EE">
        <w:t xml:space="preserve">, social media </w:t>
      </w:r>
      <w:r w:rsidR="00CA5F68">
        <w:t>is made up of the behavioural tendencies of extraversion including active</w:t>
      </w:r>
      <w:r w:rsidR="00FE410D">
        <w:t xml:space="preserve"> social attention and interaction. </w:t>
      </w:r>
    </w:p>
    <w:p w14:paraId="60383F51" w14:textId="11906E9C" w:rsidR="0029110A" w:rsidRDefault="00713AB2" w:rsidP="00A94FAF">
      <w:pPr>
        <w:spacing w:line="480" w:lineRule="auto"/>
        <w:ind w:firstLine="720"/>
      </w:pPr>
      <w:r>
        <w:t xml:space="preserve">How the traits of extraversion are demonstrated on the social </w:t>
      </w:r>
      <w:r w:rsidR="0007559B">
        <w:t>platform has been widely studied and often compared to the difference</w:t>
      </w:r>
      <w:r w:rsidR="00696135">
        <w:t xml:space="preserve">s to </w:t>
      </w:r>
      <w:r w:rsidR="0007559B">
        <w:t xml:space="preserve">introversion. </w:t>
      </w:r>
      <w:r w:rsidR="000E003E">
        <w:t>Correa, Hinsley and Zúñiga (2010</w:t>
      </w:r>
      <w:r w:rsidR="000E003E">
        <w:t xml:space="preserve">) </w:t>
      </w:r>
      <w:r w:rsidR="00084625">
        <w:t>found that Individuals who scored high on extraversion used social media more than individuals who scored low.</w:t>
      </w:r>
      <w:r w:rsidR="000E003E">
        <w:t xml:space="preserve"> </w:t>
      </w:r>
      <w:r w:rsidR="00347BED">
        <w:t xml:space="preserve">This is supported by the systematic literature review of </w:t>
      </w:r>
      <w:r w:rsidR="00B009A6">
        <w:t>Bowden</w:t>
      </w:r>
      <w:r w:rsidR="007E53CB">
        <w:t xml:space="preserve">-Green, Hinds and Joinson (2020) </w:t>
      </w:r>
      <w:r w:rsidR="00347BED">
        <w:t>who reviewed 182</w:t>
      </w:r>
      <w:r w:rsidR="00217BB6">
        <w:t xml:space="preserve"> literatures. </w:t>
      </w:r>
      <w:r w:rsidR="0091696E">
        <w:t xml:space="preserve">By gathering previous </w:t>
      </w:r>
      <w:r w:rsidR="00A34629">
        <w:t>research,</w:t>
      </w:r>
      <w:r w:rsidR="0091696E">
        <w:t xml:space="preserve"> they established a trend that </w:t>
      </w:r>
      <w:r w:rsidR="00C6242B">
        <w:t xml:space="preserve">extraverts use social media more </w:t>
      </w:r>
      <w:r w:rsidR="003E53A3">
        <w:t xml:space="preserve">frequently </w:t>
      </w:r>
      <w:r w:rsidR="00787203">
        <w:t xml:space="preserve">and in more active ways in comparison to introverts. </w:t>
      </w:r>
    </w:p>
    <w:p w14:paraId="3D0DE8A8" w14:textId="120E32EF" w:rsidR="00F318B4" w:rsidRDefault="002A0004" w:rsidP="00A94FAF">
      <w:pPr>
        <w:spacing w:line="480" w:lineRule="auto"/>
      </w:pPr>
      <w:r>
        <w:t xml:space="preserve">Zdonek </w:t>
      </w:r>
      <w:r w:rsidR="0068260A">
        <w:t xml:space="preserve">&amp; Król </w:t>
      </w:r>
      <w:r w:rsidR="00F037E5">
        <w:t>(2021)</w:t>
      </w:r>
      <w:r w:rsidR="00F318B4">
        <w:t xml:space="preserve"> have also show</w:t>
      </w:r>
      <w:r w:rsidR="00696135">
        <w:t xml:space="preserve">n </w:t>
      </w:r>
      <w:r w:rsidR="00F318B4">
        <w:t xml:space="preserve">that </w:t>
      </w:r>
      <w:r w:rsidR="0087094D">
        <w:t xml:space="preserve">individuals who score high levels of extraversion </w:t>
      </w:r>
      <w:r w:rsidR="00F318B4">
        <w:t>hold a</w:t>
      </w:r>
      <w:r w:rsidR="00FD2326">
        <w:t xml:space="preserve"> significant </w:t>
      </w:r>
      <w:r w:rsidR="00F318B4">
        <w:t xml:space="preserve">importance </w:t>
      </w:r>
      <w:r w:rsidR="00FD2326">
        <w:t xml:space="preserve">to social activities, including </w:t>
      </w:r>
      <w:r w:rsidR="0087094D">
        <w:t>finding and sharing important information. The study also highlights that extraverts have more friends on social media and find more importance to keep in contact in comparison to introverts. The findings of this study support that extrave</w:t>
      </w:r>
      <w:r w:rsidR="00390753">
        <w:t xml:space="preserve">rsion affects the amount of </w:t>
      </w:r>
      <w:r w:rsidR="00390753">
        <w:lastRenderedPageBreak/>
        <w:t xml:space="preserve">social media usage and in comparison, to introverts, extraverts use social media more frequently. </w:t>
      </w:r>
    </w:p>
    <w:p w14:paraId="381C1D44" w14:textId="0415EDFB" w:rsidR="00A34B06" w:rsidRDefault="00A42E26" w:rsidP="00A94FAF">
      <w:pPr>
        <w:spacing w:line="480" w:lineRule="auto"/>
        <w:ind w:firstLine="720"/>
      </w:pPr>
      <w:r>
        <w:t xml:space="preserve">However, </w:t>
      </w:r>
      <w:r w:rsidR="00BC6EAA">
        <w:t xml:space="preserve">Zia </w:t>
      </w:r>
      <w:r w:rsidR="00004FB9">
        <w:t>&amp; Malik</w:t>
      </w:r>
      <w:r w:rsidR="00EF3BF4">
        <w:t>’s</w:t>
      </w:r>
      <w:r w:rsidR="00004FB9">
        <w:t xml:space="preserve"> (2019) </w:t>
      </w:r>
      <w:r w:rsidR="00EF3BF4">
        <w:t xml:space="preserve">study </w:t>
      </w:r>
      <w:r>
        <w:t xml:space="preserve">proposes that individual’s levels of introversion can act as a key predictor to </w:t>
      </w:r>
      <w:r w:rsidR="00C931D8">
        <w:t xml:space="preserve">excessive </w:t>
      </w:r>
      <w:r>
        <w:t>social media us</w:t>
      </w:r>
      <w:r w:rsidR="00640407">
        <w:t xml:space="preserve">age due to the factor of socially anxiety </w:t>
      </w:r>
      <w:r w:rsidR="00A34B06">
        <w:t xml:space="preserve">that most introverts face, so they are therefore more likely to </w:t>
      </w:r>
      <w:r w:rsidR="00A34B06">
        <w:t xml:space="preserve">use online social network as an alternative for face-to-face interactions. </w:t>
      </w:r>
      <w:r w:rsidR="00642B90">
        <w:t>Conver</w:t>
      </w:r>
      <w:r w:rsidR="002303C2">
        <w:t xml:space="preserve">sely, </w:t>
      </w:r>
      <w:r w:rsidR="00745193">
        <w:t>Thomas, Blazer &amp; A</w:t>
      </w:r>
      <w:r w:rsidR="00EA02CC">
        <w:t xml:space="preserve">zmitia (2020) </w:t>
      </w:r>
      <w:r w:rsidR="002303C2">
        <w:t xml:space="preserve">propose that high-functioning introverts </w:t>
      </w:r>
      <w:r w:rsidR="00745193">
        <w:t xml:space="preserve">were more likely to spend time alone without using social media, and introverts exhibited the lowest social media use in general. </w:t>
      </w:r>
      <w:r w:rsidR="005B022A">
        <w:t>However, their findings propose that “extraverts</w:t>
      </w:r>
      <w:r w:rsidR="0079386B">
        <w:t xml:space="preserve">’ social media use did not differ significantly from either introvert clusters”. </w:t>
      </w:r>
    </w:p>
    <w:p w14:paraId="59E009AE" w14:textId="196110F9" w:rsidR="00846149" w:rsidRDefault="004A4921" w:rsidP="00A94FAF">
      <w:pPr>
        <w:spacing w:line="480" w:lineRule="auto"/>
        <w:ind w:firstLine="720"/>
      </w:pPr>
      <w:r>
        <w:t>The aim of this study is to further e</w:t>
      </w:r>
      <w:r w:rsidR="008E628E">
        <w:t>xplore the relationship between social media use between extraversion and introversion</w:t>
      </w:r>
      <w:r w:rsidR="003C134C">
        <w:t xml:space="preserve"> in a sample of undergraduate students</w:t>
      </w:r>
      <w:r w:rsidR="00147B66">
        <w:t xml:space="preserve">. Based on the previous literature, there is a </w:t>
      </w:r>
      <w:r w:rsidR="006076C3">
        <w:t xml:space="preserve">hypothesis that </w:t>
      </w:r>
      <w:r w:rsidR="00CA0DC8">
        <w:t xml:space="preserve">individuals with high levels of </w:t>
      </w:r>
      <w:r w:rsidR="006076C3">
        <w:t xml:space="preserve">extraversions will show more use of social media compared to introverts. </w:t>
      </w:r>
    </w:p>
    <w:p w14:paraId="6FE6D7A1" w14:textId="77777777" w:rsidR="00846149" w:rsidRDefault="00846149"/>
    <w:p w14:paraId="2CD6988C" w14:textId="77777777" w:rsidR="00846149" w:rsidRDefault="00846149"/>
    <w:p w14:paraId="0C544C48" w14:textId="77777777" w:rsidR="00A12114" w:rsidRDefault="00A12114" w:rsidP="00A12114">
      <w:pPr>
        <w:rPr>
          <w:b/>
          <w:bCs/>
        </w:rPr>
      </w:pPr>
    </w:p>
    <w:p w14:paraId="205390B3" w14:textId="18FF22DA" w:rsidR="000B7A68" w:rsidRDefault="008E439A" w:rsidP="00A12114">
      <w:pPr>
        <w:jc w:val="center"/>
      </w:pPr>
      <w:r w:rsidRPr="00BA37A5">
        <w:rPr>
          <w:b/>
          <w:bCs/>
        </w:rPr>
        <w:t>Method</w:t>
      </w:r>
    </w:p>
    <w:p w14:paraId="4D553957" w14:textId="77777777" w:rsidR="00D23D3E" w:rsidRDefault="00D23D3E" w:rsidP="00704E49">
      <w:pPr>
        <w:jc w:val="center"/>
      </w:pPr>
    </w:p>
    <w:p w14:paraId="74D1839C" w14:textId="77777777" w:rsidR="00D23D3E" w:rsidRDefault="00D23D3E" w:rsidP="00704E49">
      <w:pPr>
        <w:jc w:val="center"/>
      </w:pPr>
    </w:p>
    <w:p w14:paraId="6616BCA3" w14:textId="6B6596BC" w:rsidR="0043151C" w:rsidRPr="00D23D3E" w:rsidRDefault="00BA0C62">
      <w:pPr>
        <w:rPr>
          <w:b/>
          <w:bCs/>
        </w:rPr>
      </w:pPr>
      <w:r w:rsidRPr="00704E49">
        <w:rPr>
          <w:b/>
          <w:bCs/>
        </w:rPr>
        <w:t xml:space="preserve">Participants </w:t>
      </w:r>
    </w:p>
    <w:p w14:paraId="5FCCDFB2" w14:textId="1B84671D" w:rsidR="0043151C" w:rsidRDefault="0043151C" w:rsidP="00A94FAF">
      <w:pPr>
        <w:spacing w:line="480" w:lineRule="auto"/>
      </w:pPr>
      <w:r>
        <w:t xml:space="preserve">The sample used for this study </w:t>
      </w:r>
      <w:r w:rsidR="0093719B">
        <w:t>consisted of 34</w:t>
      </w:r>
      <w:r w:rsidR="00E31616">
        <w:t xml:space="preserve"> </w:t>
      </w:r>
      <w:r w:rsidR="0093719B">
        <w:t>participants (13 male, 19 female and 2 non-binary).</w:t>
      </w:r>
      <w:r w:rsidR="001C0FF5">
        <w:t xml:space="preserve"> The participants ranged from ages 18 to 69</w:t>
      </w:r>
      <w:r w:rsidR="000C12C0">
        <w:t xml:space="preserve"> years old (M= 29.26, SD</w:t>
      </w:r>
      <w:r w:rsidR="003A1088">
        <w:t xml:space="preserve">=11.34). Participants </w:t>
      </w:r>
      <w:r w:rsidR="00963C93">
        <w:t xml:space="preserve">were </w:t>
      </w:r>
      <w:r w:rsidR="00E31616">
        <w:t xml:space="preserve">undergraduate students who were </w:t>
      </w:r>
      <w:r w:rsidR="00963C93">
        <w:t xml:space="preserve">recruited through the Psychology </w:t>
      </w:r>
      <w:r w:rsidR="009B43E6">
        <w:t xml:space="preserve">experiment management system (EMS) and in exchange to their participant gained credits </w:t>
      </w:r>
      <w:r w:rsidR="00D23D3E">
        <w:t xml:space="preserve">on EMS to progress through their studies. </w:t>
      </w:r>
    </w:p>
    <w:p w14:paraId="56903A8A" w14:textId="77777777" w:rsidR="005D7F57" w:rsidRDefault="005D7F57" w:rsidP="00A94FAF">
      <w:pPr>
        <w:spacing w:line="480" w:lineRule="auto"/>
      </w:pPr>
    </w:p>
    <w:p w14:paraId="648916C6" w14:textId="77777777" w:rsidR="00094D3B" w:rsidRDefault="00094D3B"/>
    <w:p w14:paraId="555330DF" w14:textId="037EA8D3" w:rsidR="00612171" w:rsidRPr="00704E49" w:rsidRDefault="00BA0C62">
      <w:pPr>
        <w:rPr>
          <w:b/>
          <w:bCs/>
        </w:rPr>
      </w:pPr>
      <w:r w:rsidRPr="00704E49">
        <w:rPr>
          <w:b/>
          <w:bCs/>
        </w:rPr>
        <w:t>Design</w:t>
      </w:r>
    </w:p>
    <w:p w14:paraId="175F40F4" w14:textId="0312CC89" w:rsidR="003727E0" w:rsidRDefault="009A30AF" w:rsidP="00A94FAF">
      <w:pPr>
        <w:spacing w:line="480" w:lineRule="auto"/>
      </w:pPr>
      <w:r>
        <w:t xml:space="preserve">The design for this experiment was between subjects. </w:t>
      </w:r>
      <w:r w:rsidR="004608F2">
        <w:t>The</w:t>
      </w:r>
      <w:r w:rsidR="007E7373">
        <w:t xml:space="preserve">re were 2 between subjects being measured, the independent variable was extraversion with two levels of either high or low. The dependant variable was the level of social media use. </w:t>
      </w:r>
    </w:p>
    <w:p w14:paraId="5CA1BB8B" w14:textId="77777777" w:rsidR="00094D3B" w:rsidRDefault="00094D3B"/>
    <w:p w14:paraId="5DB89695" w14:textId="3F8C55CF" w:rsidR="0075251A" w:rsidRPr="00BA37A5" w:rsidRDefault="00BA0C62" w:rsidP="0075251A">
      <w:pPr>
        <w:rPr>
          <w:b/>
          <w:bCs/>
        </w:rPr>
      </w:pPr>
      <w:r w:rsidRPr="00BA37A5">
        <w:rPr>
          <w:b/>
          <w:bCs/>
        </w:rPr>
        <w:t>Materials</w:t>
      </w:r>
    </w:p>
    <w:p w14:paraId="12D6AC47" w14:textId="6E30B5BA" w:rsidR="00627631" w:rsidRPr="0075251A" w:rsidRDefault="00627631" w:rsidP="00A94FAF">
      <w:pPr>
        <w:spacing w:line="480" w:lineRule="auto"/>
      </w:pPr>
      <w:r w:rsidRPr="00627631">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w:t>
      </w:r>
    </w:p>
    <w:p w14:paraId="2CE0B245" w14:textId="32403DBA" w:rsidR="00627631" w:rsidRPr="002A686C" w:rsidRDefault="00627631" w:rsidP="00A94FAF">
      <w:pPr>
        <w:pStyle w:val="NormalWeb"/>
        <w:spacing w:line="480" w:lineRule="auto"/>
        <w:rPr>
          <w:rFonts w:asciiTheme="minorHAnsi" w:hAnsiTheme="minorHAnsi"/>
          <w:sz w:val="28"/>
          <w:szCs w:val="28"/>
        </w:rPr>
      </w:pPr>
      <w:r w:rsidRPr="00627631">
        <w:rPr>
          <w:rFonts w:asciiTheme="minorHAnsi" w:hAnsiTheme="minorHAnsi"/>
        </w:rPr>
        <w:t xml:space="preserve">To measure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proportion of my </w:t>
      </w:r>
      <w:r w:rsidRPr="00627631">
        <w:rPr>
          <w:rFonts w:asciiTheme="minorHAnsi" w:hAnsiTheme="minorHAnsi"/>
        </w:rPr>
        <w:lastRenderedPageBreak/>
        <w:t xml:space="preserve">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 </w:t>
      </w:r>
    </w:p>
    <w:p w14:paraId="54DCB4B0" w14:textId="4DCCF285" w:rsidR="000C349F" w:rsidRPr="00932009" w:rsidRDefault="00575472">
      <w:pPr>
        <w:rPr>
          <w:b/>
          <w:bCs/>
        </w:rPr>
      </w:pPr>
      <w:r w:rsidRPr="00BA37A5">
        <w:rPr>
          <w:b/>
          <w:bCs/>
        </w:rPr>
        <w:t>Procedure</w:t>
      </w:r>
    </w:p>
    <w:p w14:paraId="2A9A5B1F" w14:textId="4B755E12" w:rsidR="000C349F" w:rsidRDefault="000C349F" w:rsidP="00A94FAF">
      <w:pPr>
        <w:spacing w:line="480" w:lineRule="auto"/>
      </w:pPr>
      <w:r>
        <w:t xml:space="preserve">Participants were recruited via </w:t>
      </w:r>
      <w:r w:rsidR="00794648">
        <w:t>EMS, which provided a link</w:t>
      </w:r>
      <w:r w:rsidR="00843B49">
        <w:t xml:space="preserve"> to access the survey. </w:t>
      </w:r>
      <w:r w:rsidR="00B83278">
        <w:t>Once</w:t>
      </w:r>
      <w:r w:rsidR="00C010CC">
        <w:t xml:space="preserve"> participants clicked the link, they were provide</w:t>
      </w:r>
      <w:r w:rsidR="00173D2A">
        <w:t xml:space="preserve">d </w:t>
      </w:r>
      <w:r w:rsidR="00C010CC">
        <w:t xml:space="preserve">with an information sheet </w:t>
      </w:r>
      <w:r w:rsidR="00C010CC" w:rsidRPr="00BA6FBC">
        <w:t>(see appendix</w:t>
      </w:r>
      <w:r w:rsidR="001446D4" w:rsidRPr="00BA6FBC">
        <w:t xml:space="preserve"> </w:t>
      </w:r>
      <w:r w:rsidR="00BA6FBC" w:rsidRPr="00BA6FBC">
        <w:t>B)</w:t>
      </w:r>
      <w:r w:rsidR="00173D2A">
        <w:t xml:space="preserve"> and were asked to read the information discussing the study and what is required of them. This was followed by a consent form </w:t>
      </w:r>
      <w:r w:rsidR="001A7A0B" w:rsidRPr="004455FD">
        <w:t>(see appendix</w:t>
      </w:r>
      <w:r w:rsidR="004455FD" w:rsidRPr="004455FD">
        <w:t xml:space="preserve"> </w:t>
      </w:r>
      <w:r w:rsidR="00CC4C7F" w:rsidRPr="004455FD">
        <w:t>C</w:t>
      </w:r>
      <w:r w:rsidR="005D0FE7" w:rsidRPr="004455FD">
        <w:t>),</w:t>
      </w:r>
      <w:r w:rsidR="001A7A0B">
        <w:t xml:space="preserve"> </w:t>
      </w:r>
      <w:r w:rsidR="009F13A6">
        <w:t>and participants were asked to read and agree to the information provided</w:t>
      </w:r>
      <w:r w:rsidR="005F341F">
        <w:t>, to gain full valid consent</w:t>
      </w:r>
      <w:r w:rsidR="005D0FE7">
        <w:t>.</w:t>
      </w:r>
      <w:r w:rsidR="00567A5B">
        <w:t xml:space="preserve"> Then participants were asked to answer demographic information including age and gender</w:t>
      </w:r>
      <w:r w:rsidR="00567A5B" w:rsidRPr="004455FD">
        <w:t>.</w:t>
      </w:r>
      <w:r w:rsidR="00567A5B">
        <w:t xml:space="preserve"> </w:t>
      </w:r>
      <w:r w:rsidR="009F13A6">
        <w:t xml:space="preserve">Once participants </w:t>
      </w:r>
      <w:r w:rsidR="00990F6F">
        <w:t>provided consent, they were taken to a short</w:t>
      </w:r>
      <w:r w:rsidR="00567A5B">
        <w:t xml:space="preserve"> extraversion questionnaire</w:t>
      </w:r>
      <w:r w:rsidR="00084DA1">
        <w:t xml:space="preserve"> (see appendix A)</w:t>
      </w:r>
      <w:r w:rsidR="00567A5B">
        <w:t xml:space="preserve"> and then a following questionnaire on social </w:t>
      </w:r>
      <w:r w:rsidR="00084DA1">
        <w:t xml:space="preserve">media (see appendix </w:t>
      </w:r>
      <w:r w:rsidR="001329A1">
        <w:t>D)</w:t>
      </w:r>
      <w:r w:rsidR="005D0FE7">
        <w:t>.</w:t>
      </w:r>
      <w:r w:rsidR="00567A5B">
        <w:t xml:space="preserve"> When the participant had completed both questionnaires, they were provided with a debrief form</w:t>
      </w:r>
      <w:r w:rsidR="00E532E4">
        <w:t xml:space="preserve"> (see appendix </w:t>
      </w:r>
      <w:r w:rsidR="001329A1">
        <w:t>E)</w:t>
      </w:r>
      <w:r w:rsidR="00567A5B">
        <w:t xml:space="preserve">, including the aim and </w:t>
      </w:r>
      <w:r w:rsidR="00C60D57">
        <w:t xml:space="preserve">purpose of the study whilst reminding participants they have the right to withdraw all information, if participants were happy to </w:t>
      </w:r>
      <w:r w:rsidR="00BA7A92">
        <w:t xml:space="preserve">submit, finally they would select the submit button. Participants were given a further email if they had any questions or </w:t>
      </w:r>
      <w:r w:rsidR="00542F33">
        <w:t>concerns and</w:t>
      </w:r>
      <w:r w:rsidR="00BA7A92">
        <w:t xml:space="preserve"> were finally thanked for their </w:t>
      </w:r>
      <w:r w:rsidR="00542F33">
        <w:t xml:space="preserve">participation. </w:t>
      </w:r>
    </w:p>
    <w:p w14:paraId="51D80478" w14:textId="77777777" w:rsidR="000C349F" w:rsidRDefault="000C349F"/>
    <w:p w14:paraId="424A3B53" w14:textId="77777777" w:rsidR="000C349F" w:rsidRDefault="000C349F"/>
    <w:p w14:paraId="16745511" w14:textId="77777777" w:rsidR="0075251A" w:rsidRDefault="0075251A"/>
    <w:p w14:paraId="257A11CD" w14:textId="77777777" w:rsidR="0075251A" w:rsidRDefault="0075251A"/>
    <w:p w14:paraId="3AA0C4D7" w14:textId="77777777" w:rsidR="005216E3" w:rsidRDefault="005216E3" w:rsidP="002A686C">
      <w:pPr>
        <w:jc w:val="center"/>
        <w:rPr>
          <w:b/>
          <w:bCs/>
        </w:rPr>
      </w:pPr>
    </w:p>
    <w:p w14:paraId="4BDEBACE" w14:textId="77777777" w:rsidR="00140735" w:rsidRDefault="00140735" w:rsidP="002A686C">
      <w:pPr>
        <w:jc w:val="center"/>
        <w:rPr>
          <w:b/>
          <w:bCs/>
        </w:rPr>
      </w:pPr>
    </w:p>
    <w:p w14:paraId="415C200F" w14:textId="77777777" w:rsidR="00140735" w:rsidRDefault="00140735" w:rsidP="002A686C">
      <w:pPr>
        <w:jc w:val="center"/>
        <w:rPr>
          <w:b/>
          <w:bCs/>
        </w:rPr>
      </w:pPr>
    </w:p>
    <w:p w14:paraId="62647BDF" w14:textId="77777777" w:rsidR="00140735" w:rsidRDefault="00140735" w:rsidP="002A686C">
      <w:pPr>
        <w:jc w:val="center"/>
        <w:rPr>
          <w:b/>
          <w:bCs/>
        </w:rPr>
      </w:pPr>
    </w:p>
    <w:p w14:paraId="112EBCAF" w14:textId="77777777" w:rsidR="00140735" w:rsidRDefault="00140735" w:rsidP="002A686C">
      <w:pPr>
        <w:jc w:val="center"/>
        <w:rPr>
          <w:b/>
          <w:bCs/>
        </w:rPr>
      </w:pPr>
    </w:p>
    <w:p w14:paraId="4411BD4D" w14:textId="43F10A8E" w:rsidR="00575472" w:rsidRDefault="00575472" w:rsidP="002A686C">
      <w:pPr>
        <w:jc w:val="center"/>
      </w:pPr>
      <w:r w:rsidRPr="002A686C">
        <w:rPr>
          <w:b/>
          <w:bCs/>
        </w:rPr>
        <w:lastRenderedPageBreak/>
        <w:t>Results</w:t>
      </w:r>
      <w:r>
        <w:t xml:space="preserve"> </w:t>
      </w:r>
    </w:p>
    <w:p w14:paraId="30FE302C" w14:textId="4F6B29A3" w:rsidR="007E4302" w:rsidRDefault="007E4302" w:rsidP="00A94FAF">
      <w:pPr>
        <w:spacing w:line="480" w:lineRule="auto"/>
      </w:pPr>
      <w:r>
        <w:t>An inde</w:t>
      </w:r>
      <w:r w:rsidR="00967BF2">
        <w:t>pendent samples t-test was conducted to establish the difference in levels of social media usage between introverts and extraverts. D</w:t>
      </w:r>
      <w:r w:rsidR="002C31FC">
        <w:t xml:space="preserve">escriptive statistics are presented in Table 1 below. </w:t>
      </w:r>
    </w:p>
    <w:p w14:paraId="0C527583" w14:textId="77777777" w:rsidR="000369F6" w:rsidRDefault="000369F6"/>
    <w:p w14:paraId="56758465" w14:textId="067BFE61" w:rsidR="001A1396" w:rsidRDefault="001A1396">
      <w:r>
        <w:t xml:space="preserve">Table 1. </w:t>
      </w:r>
    </w:p>
    <w:p w14:paraId="227C7329" w14:textId="0956DD01" w:rsidR="001A1396" w:rsidRPr="000369F6" w:rsidRDefault="001A1396">
      <w:pPr>
        <w:rPr>
          <w:i/>
          <w:iCs/>
        </w:rPr>
      </w:pPr>
      <w:r w:rsidRPr="000369F6">
        <w:rPr>
          <w:i/>
          <w:iCs/>
        </w:rPr>
        <w:t xml:space="preserve">Descriptive </w:t>
      </w:r>
      <w:r w:rsidR="00703E29">
        <w:rPr>
          <w:i/>
          <w:iCs/>
        </w:rPr>
        <w:t>S</w:t>
      </w:r>
      <w:r w:rsidR="00DB6674" w:rsidRPr="000369F6">
        <w:rPr>
          <w:i/>
          <w:iCs/>
        </w:rPr>
        <w:t xml:space="preserve">tatistics </w:t>
      </w:r>
      <w:r w:rsidR="00703E29">
        <w:rPr>
          <w:i/>
          <w:iCs/>
        </w:rPr>
        <w:t>of Mean Testing of High and Low E</w:t>
      </w:r>
      <w:r w:rsidR="008B3DBD">
        <w:rPr>
          <w:i/>
          <w:iCs/>
        </w:rPr>
        <w:t xml:space="preserve">xtraversion </w:t>
      </w:r>
    </w:p>
    <w:p w14:paraId="3B3BB0CA" w14:textId="77777777" w:rsidR="001A1396" w:rsidRPr="002002B2" w:rsidRDefault="001A1396">
      <w:pPr>
        <w:rPr>
          <w:u w:val="single"/>
        </w:rPr>
      </w:pPr>
    </w:p>
    <w:p w14:paraId="7F071298" w14:textId="11740A85" w:rsidR="00944827" w:rsidRPr="00642990" w:rsidRDefault="008759E0">
      <w:pPr>
        <w:rPr>
          <w:u w:val="single"/>
        </w:rPr>
      </w:pPr>
      <w:r>
        <w:rPr>
          <w:u w:val="single"/>
        </w:rPr>
        <w:t xml:space="preserve">  </w:t>
      </w:r>
      <w:r w:rsidR="00642990">
        <w:rPr>
          <w:u w:val="single"/>
        </w:rPr>
        <w:t xml:space="preserve">    </w:t>
      </w:r>
      <w:r>
        <w:rPr>
          <w:u w:val="single"/>
        </w:rPr>
        <w:t xml:space="preserve"> </w:t>
      </w:r>
      <w:r w:rsidR="002002B2" w:rsidRPr="00642990">
        <w:rPr>
          <w:u w:val="single"/>
        </w:rPr>
        <w:t xml:space="preserve">Extraversion levels </w:t>
      </w:r>
      <w:r w:rsidR="002002B2" w:rsidRPr="00642990">
        <w:rPr>
          <w:u w:val="single"/>
        </w:rPr>
        <w:tab/>
      </w:r>
      <w:r w:rsidR="002002B2" w:rsidRPr="00642990">
        <w:rPr>
          <w:u w:val="single"/>
        </w:rPr>
        <w:tab/>
      </w:r>
      <w:r w:rsidR="002002B2" w:rsidRPr="00642990">
        <w:rPr>
          <w:u w:val="single"/>
        </w:rPr>
        <w:tab/>
        <w:t xml:space="preserve">M </w:t>
      </w:r>
      <w:r w:rsidR="002002B2" w:rsidRPr="00642990">
        <w:rPr>
          <w:u w:val="single"/>
        </w:rPr>
        <w:tab/>
      </w:r>
      <w:r w:rsidR="002002B2" w:rsidRPr="00642990">
        <w:rPr>
          <w:u w:val="single"/>
        </w:rPr>
        <w:tab/>
      </w:r>
      <w:r w:rsidR="00642990">
        <w:rPr>
          <w:u w:val="single"/>
        </w:rPr>
        <w:tab/>
        <w:t xml:space="preserve">  SD    </w:t>
      </w:r>
      <w:r w:rsidRPr="00642990">
        <w:rPr>
          <w:u w:val="single"/>
        </w:rPr>
        <w:t xml:space="preserve">                     </w:t>
      </w:r>
    </w:p>
    <w:p w14:paraId="035B978A" w14:textId="2FA491E1" w:rsidR="008759E0" w:rsidRDefault="008759E0">
      <w:r>
        <w:tab/>
        <w:t xml:space="preserve">Low </w:t>
      </w:r>
      <w:r>
        <w:tab/>
      </w:r>
      <w:r>
        <w:tab/>
      </w:r>
      <w:r>
        <w:tab/>
      </w:r>
      <w:r>
        <w:tab/>
        <w:t xml:space="preserve">          12.62</w:t>
      </w:r>
      <w:r>
        <w:tab/>
      </w:r>
      <w:r>
        <w:tab/>
      </w:r>
      <w:r>
        <w:tab/>
        <w:t>6.28</w:t>
      </w:r>
    </w:p>
    <w:p w14:paraId="3F8EF8C3" w14:textId="577D4279" w:rsidR="001A1396" w:rsidRDefault="008759E0">
      <w:r>
        <w:tab/>
        <w:t xml:space="preserve">High </w:t>
      </w:r>
      <w:r>
        <w:tab/>
      </w:r>
      <w:r>
        <w:tab/>
      </w:r>
      <w:r>
        <w:tab/>
      </w:r>
      <w:r>
        <w:tab/>
      </w:r>
      <w:r w:rsidR="00642990">
        <w:t xml:space="preserve">          15.14</w:t>
      </w:r>
      <w:r>
        <w:tab/>
      </w:r>
      <w:r w:rsidR="00642990">
        <w:tab/>
      </w:r>
      <w:r w:rsidR="00642990">
        <w:tab/>
        <w:t>7.45</w:t>
      </w:r>
    </w:p>
    <w:p w14:paraId="0E633069" w14:textId="77777777" w:rsidR="00642990" w:rsidRDefault="00642990"/>
    <w:p w14:paraId="124FC167" w14:textId="4AAE3025" w:rsidR="002C31FC" w:rsidRDefault="002C31FC"/>
    <w:p w14:paraId="4173AF8B" w14:textId="4A926A6E" w:rsidR="003C77C3" w:rsidRDefault="00AA5F5D" w:rsidP="00A94FAF">
      <w:pPr>
        <w:spacing w:line="480" w:lineRule="auto"/>
      </w:pPr>
      <w:r>
        <w:tab/>
        <w:t xml:space="preserve">Results of the independent t-test </w:t>
      </w:r>
      <w:r w:rsidR="00C63E7E">
        <w:t xml:space="preserve">showed there was no significant </w:t>
      </w:r>
      <w:r w:rsidR="006B4A53">
        <w:t>difference in</w:t>
      </w:r>
      <w:r w:rsidR="00C63E7E">
        <w:t xml:space="preserve"> the levels of social media use between </w:t>
      </w:r>
      <w:r w:rsidR="006B4A53">
        <w:t xml:space="preserve">participants who scored </w:t>
      </w:r>
      <w:r w:rsidR="00BE30CB">
        <w:t>high or low levels of extraversion</w:t>
      </w:r>
      <w:r w:rsidR="00F3180D">
        <w:t xml:space="preserve">; </w:t>
      </w:r>
      <w:r w:rsidR="00A67F58" w:rsidRPr="00A67F58">
        <w:rPr>
          <w:i/>
          <w:iCs/>
        </w:rPr>
        <w:t>t (32) = 1.02, p = .16.</w:t>
      </w:r>
      <w:r w:rsidR="00A67F58">
        <w:t xml:space="preserve"> </w:t>
      </w:r>
      <w:r w:rsidR="003C77C3">
        <w:t xml:space="preserve">Although individuals with high extraversion seek sociability this has not be reflected into how frequently they access social media. </w:t>
      </w:r>
    </w:p>
    <w:p w14:paraId="7F9EFBDD" w14:textId="0E22302E" w:rsidR="00C71620" w:rsidRDefault="00A67F58" w:rsidP="00A94FAF">
      <w:pPr>
        <w:spacing w:line="480" w:lineRule="auto"/>
      </w:pPr>
      <w:r>
        <w:t xml:space="preserve">Therefore, the hypothesis that </w:t>
      </w:r>
      <w:r w:rsidR="00CA0DC8">
        <w:t xml:space="preserve">individuals with high levels of </w:t>
      </w:r>
      <w:r>
        <w:t xml:space="preserve">extraversions will show more use of social media compared to introverts </w:t>
      </w:r>
      <w:r w:rsidR="00FE505B">
        <w:t xml:space="preserve">must be rejected. </w:t>
      </w:r>
    </w:p>
    <w:p w14:paraId="42C31F4D" w14:textId="77777777" w:rsidR="00DA5965" w:rsidRDefault="00DA5965"/>
    <w:p w14:paraId="29B9A34A" w14:textId="77777777" w:rsidR="00DA5965" w:rsidRDefault="00DA5965"/>
    <w:p w14:paraId="075367AE" w14:textId="16D3EEC5" w:rsidR="00BA37A5" w:rsidRDefault="00575472" w:rsidP="008F1C91">
      <w:pPr>
        <w:jc w:val="center"/>
      </w:pPr>
      <w:r w:rsidRPr="0063539C">
        <w:rPr>
          <w:b/>
          <w:bCs/>
        </w:rPr>
        <w:t>D</w:t>
      </w:r>
      <w:r w:rsidR="002C2C4B">
        <w:rPr>
          <w:b/>
          <w:bCs/>
        </w:rPr>
        <w:t>i</w:t>
      </w:r>
      <w:r w:rsidRPr="0063539C">
        <w:rPr>
          <w:b/>
          <w:bCs/>
        </w:rPr>
        <w:t>scussion</w:t>
      </w:r>
    </w:p>
    <w:p w14:paraId="657006E2" w14:textId="593C9CF2" w:rsidR="00BA37A5" w:rsidRDefault="001216E9" w:rsidP="00A94FAF">
      <w:pPr>
        <w:spacing w:line="480" w:lineRule="auto"/>
      </w:pPr>
      <w:r>
        <w:t xml:space="preserve">As mentioned above, the hypothesis has to be rejected due to the findings of this study </w:t>
      </w:r>
      <w:r w:rsidR="00933743">
        <w:t>highlighting there is no difference in social media use between participants with high levels of extraversion compared to those with low levels of extraversion.</w:t>
      </w:r>
      <w:r w:rsidR="004614A6">
        <w:t xml:space="preserve"> </w:t>
      </w:r>
      <w:r w:rsidR="0001488F">
        <w:t xml:space="preserve">The results from this study contrast to the findings discovered by </w:t>
      </w:r>
      <w:r w:rsidR="0001488F">
        <w:t>Correa, Hinsley and Zúñiga (2010)</w:t>
      </w:r>
      <w:r w:rsidR="0001488F">
        <w:t xml:space="preserve"> who noted that high levels of extraversion is a key predictor to social media use</w:t>
      </w:r>
      <w:r w:rsidR="000F4E90">
        <w:t xml:space="preserve">. </w:t>
      </w:r>
      <w:r w:rsidR="00DE33E9">
        <w:t xml:space="preserve">However, </w:t>
      </w:r>
      <w:r w:rsidR="000D062F">
        <w:t>Thomas, Blazer &amp; Azmitia (2020)</w:t>
      </w:r>
      <w:r w:rsidR="000D062F">
        <w:t xml:space="preserve"> findings suggested that there was no significant difference in social media use between extraverts and introverts, and therefore the findings of this study support that there was no difference found to a </w:t>
      </w:r>
      <w:r w:rsidR="000D062F">
        <w:lastRenderedPageBreak/>
        <w:t>certain extent. The difference between these two var</w:t>
      </w:r>
      <w:r w:rsidR="00127EA6">
        <w:t xml:space="preserve">iables still holds further value to be </w:t>
      </w:r>
      <w:r w:rsidR="00390E67">
        <w:t xml:space="preserve">investigated. </w:t>
      </w:r>
    </w:p>
    <w:p w14:paraId="2B838F00" w14:textId="7FF6902F" w:rsidR="00510B34" w:rsidRDefault="00510B34" w:rsidP="00A94FAF">
      <w:pPr>
        <w:spacing w:line="480" w:lineRule="auto"/>
      </w:pPr>
      <w:r>
        <w:tab/>
        <w:t xml:space="preserve">There may </w:t>
      </w:r>
      <w:r w:rsidR="00D03EAF">
        <w:t>be key limitations that</w:t>
      </w:r>
      <w:r w:rsidR="009806F0">
        <w:t xml:space="preserve"> have influenced the results of this study.</w:t>
      </w:r>
      <w:r w:rsidR="00D03EAF">
        <w:t xml:space="preserve"> Firstly, the sample size consisted of 34 undergraduate students</w:t>
      </w:r>
      <w:r w:rsidR="000F6FA6">
        <w:t xml:space="preserve">, </w:t>
      </w:r>
      <w:r w:rsidR="00AD7AD4">
        <w:t xml:space="preserve">this </w:t>
      </w:r>
      <w:r w:rsidR="00F9772B">
        <w:t xml:space="preserve">immediately </w:t>
      </w:r>
      <w:r w:rsidR="00855803">
        <w:t>highlights</w:t>
      </w:r>
      <w:r w:rsidR="000F6FA6">
        <w:t xml:space="preserve"> </w:t>
      </w:r>
      <w:r w:rsidR="00DB3D3C">
        <w:t xml:space="preserve">a significant </w:t>
      </w:r>
      <w:r w:rsidR="00987E61">
        <w:t>limitatio</w:t>
      </w:r>
      <w:r w:rsidR="00DB3D3C">
        <w:t>n</w:t>
      </w:r>
      <w:r w:rsidR="00F9772B">
        <w:t xml:space="preserve"> in this study</w:t>
      </w:r>
      <w:r w:rsidR="00DB3D3C">
        <w:t>.</w:t>
      </w:r>
      <w:r w:rsidR="00987E61">
        <w:t xml:space="preserve"> </w:t>
      </w:r>
      <w:r w:rsidR="00DB3D3C">
        <w:t xml:space="preserve">The clear lack of variety in </w:t>
      </w:r>
      <w:r w:rsidR="00490EBC">
        <w:t>participants,</w:t>
      </w:r>
      <w:r w:rsidR="004670B7">
        <w:t xml:space="preserve"> shows this </w:t>
      </w:r>
      <w:r w:rsidR="0063174B">
        <w:t>study’s</w:t>
      </w:r>
      <w:r w:rsidR="004670B7">
        <w:t xml:space="preserve"> limitations in representing </w:t>
      </w:r>
      <w:r w:rsidR="0063174B">
        <w:t>a wider</w:t>
      </w:r>
      <w:r w:rsidR="00EB0459">
        <w:t xml:space="preserve"> </w:t>
      </w:r>
      <w:r w:rsidR="00917EBA">
        <w:t>population.</w:t>
      </w:r>
      <w:r w:rsidR="00D30D1D">
        <w:t xml:space="preserve"> </w:t>
      </w:r>
      <w:r w:rsidR="0063174B">
        <w:t>Th</w:t>
      </w:r>
      <w:r w:rsidR="00E043B1">
        <w:t xml:space="preserve">is study clearly targets a specific demographic of individuals, </w:t>
      </w:r>
      <w:r w:rsidR="00490EBC">
        <w:t>highlighting the studies</w:t>
      </w:r>
      <w:r w:rsidR="00E80A90">
        <w:t xml:space="preserve"> limited reliability </w:t>
      </w:r>
      <w:r w:rsidR="00B72360">
        <w:t xml:space="preserve">in </w:t>
      </w:r>
      <w:r w:rsidR="00E80A90">
        <w:t xml:space="preserve">comparing introverts and </w:t>
      </w:r>
      <w:r w:rsidR="00730F54">
        <w:t>extrovert’s</w:t>
      </w:r>
      <w:r w:rsidR="00E80A90">
        <w:t xml:space="preserve"> social media </w:t>
      </w:r>
      <w:r w:rsidR="00BF5B7C">
        <w:t>use</w:t>
      </w:r>
      <w:r w:rsidR="00E80A90">
        <w:t>.</w:t>
      </w:r>
      <w:r w:rsidR="001E7AC0">
        <w:t xml:space="preserve"> Similarly, the</w:t>
      </w:r>
      <w:r w:rsidR="00BF3270">
        <w:t xml:space="preserve"> small sample size</w:t>
      </w:r>
      <w:r w:rsidR="00CA2FAB">
        <w:t xml:space="preserve"> </w:t>
      </w:r>
      <w:r w:rsidR="00BF3270">
        <w:t xml:space="preserve">also </w:t>
      </w:r>
      <w:r w:rsidR="00CA2FAB">
        <w:t xml:space="preserve">causes </w:t>
      </w:r>
      <w:r w:rsidR="00BF3270">
        <w:t xml:space="preserve">limitations </w:t>
      </w:r>
      <w:r w:rsidR="001E7AC0">
        <w:t>to the validity of this study, as 34 participants is clearly insufficient</w:t>
      </w:r>
      <w:r w:rsidR="00730F54">
        <w:t xml:space="preserve"> to represent </w:t>
      </w:r>
      <w:r w:rsidR="00E31595">
        <w:t xml:space="preserve">the wider </w:t>
      </w:r>
      <w:r w:rsidR="00730F54">
        <w:t>population.</w:t>
      </w:r>
      <w:r w:rsidR="001E7AC0">
        <w:t xml:space="preserve"> </w:t>
      </w:r>
      <w:r w:rsidR="00C2199E">
        <w:t xml:space="preserve">Furthermore, students were </w:t>
      </w:r>
      <w:r w:rsidR="008A5D39">
        <w:t>recruited</w:t>
      </w:r>
      <w:r w:rsidR="00C2199E">
        <w:t xml:space="preserve"> through EMS </w:t>
      </w:r>
      <w:r w:rsidR="009527C5">
        <w:t xml:space="preserve">to complete a self-report </w:t>
      </w:r>
      <w:r w:rsidR="002B5820">
        <w:t>questionnaire; it</w:t>
      </w:r>
      <w:r w:rsidR="00C2199E">
        <w:t xml:space="preserve"> </w:t>
      </w:r>
      <w:r w:rsidR="00241D8B">
        <w:t>is valid to a</w:t>
      </w:r>
      <w:r w:rsidR="00C2199E">
        <w:t>ssume</w:t>
      </w:r>
      <w:r w:rsidR="00241D8B">
        <w:t xml:space="preserve"> </w:t>
      </w:r>
      <w:r w:rsidR="00C2199E">
        <w:t xml:space="preserve">that elements of social </w:t>
      </w:r>
      <w:r w:rsidR="008A5D39">
        <w:t>desirability</w:t>
      </w:r>
      <w:r w:rsidR="00C2199E">
        <w:t xml:space="preserve"> may </w:t>
      </w:r>
      <w:r w:rsidR="00926DCE">
        <w:t>arise,</w:t>
      </w:r>
      <w:r w:rsidR="00C2199E">
        <w:t xml:space="preserve"> and individual’s may have answered in a manner that </w:t>
      </w:r>
      <w:r w:rsidR="008A5D39">
        <w:t>is seen as more favourable</w:t>
      </w:r>
      <w:r w:rsidR="00241D8B">
        <w:t xml:space="preserve"> to </w:t>
      </w:r>
      <w:r w:rsidR="00D85037">
        <w:t xml:space="preserve">the </w:t>
      </w:r>
      <w:r w:rsidR="00435564">
        <w:t>researchers</w:t>
      </w:r>
      <w:r w:rsidR="002B5820">
        <w:t>, this again decreases the validity and reliability of the findings in this study.</w:t>
      </w:r>
      <w:r w:rsidR="00B55F61">
        <w:t xml:space="preserve"> </w:t>
      </w:r>
      <w:r w:rsidR="002B5820">
        <w:t>D</w:t>
      </w:r>
      <w:r w:rsidR="00652D33">
        <w:t>ue to the</w:t>
      </w:r>
      <w:r w:rsidR="002B5820">
        <w:t xml:space="preserve"> </w:t>
      </w:r>
      <w:r w:rsidR="00B55F61">
        <w:t>factors</w:t>
      </w:r>
      <w:r w:rsidR="002B5820">
        <w:t xml:space="preserve"> mentioned, it</w:t>
      </w:r>
      <w:r w:rsidR="00B55F61">
        <w:t xml:space="preserve"> is </w:t>
      </w:r>
      <w:r w:rsidR="002B5820">
        <w:t xml:space="preserve">reasonable to suggest </w:t>
      </w:r>
      <w:r w:rsidR="00B55F61">
        <w:t>that</w:t>
      </w:r>
      <w:r w:rsidR="00652D33">
        <w:t xml:space="preserve"> the findings of the study were i</w:t>
      </w:r>
      <w:r w:rsidR="00143F0A">
        <w:t>nfluenced</w:t>
      </w:r>
      <w:r w:rsidR="00E31595">
        <w:t xml:space="preserve"> and biased</w:t>
      </w:r>
      <w:r w:rsidR="00652D33">
        <w:t xml:space="preserve">. </w:t>
      </w:r>
      <w:r w:rsidR="00B55F61">
        <w:t xml:space="preserve"> For future studies, the inclusion of a wider range of participants</w:t>
      </w:r>
      <w:r w:rsidR="00855803">
        <w:t>,</w:t>
      </w:r>
      <w:r w:rsidR="00B55F61">
        <w:t xml:space="preserve"> </w:t>
      </w:r>
      <w:r w:rsidR="00855803">
        <w:t>with varying</w:t>
      </w:r>
      <w:r w:rsidR="00B55F61">
        <w:t xml:space="preserve"> occupations and a larger sample group </w:t>
      </w:r>
      <w:r w:rsidR="00895CAF">
        <w:t>should be establish</w:t>
      </w:r>
      <w:r w:rsidR="00F569CB">
        <w:t>ed to find</w:t>
      </w:r>
      <w:r w:rsidR="00895CAF">
        <w:t xml:space="preserve"> the key difference between extraverts and introverts and their social media use. </w:t>
      </w:r>
    </w:p>
    <w:p w14:paraId="0518DD63" w14:textId="7A821849" w:rsidR="00EE19D1" w:rsidRDefault="00EE19D1" w:rsidP="00A94FAF">
      <w:pPr>
        <w:spacing w:line="480" w:lineRule="auto"/>
      </w:pPr>
      <w:r>
        <w:tab/>
      </w:r>
      <w:r>
        <w:tab/>
      </w:r>
      <w:r w:rsidR="006E1CE2">
        <w:t>Finally, to</w:t>
      </w:r>
      <w:r w:rsidR="00604047">
        <w:t xml:space="preserve"> address the limitations of self-report questionnaires, further research could consider </w:t>
      </w:r>
      <w:r w:rsidR="00555982">
        <w:t>a test-retest reliability</w:t>
      </w:r>
      <w:r w:rsidR="00CC461F">
        <w:t xml:space="preserve"> to ensure the test produces reliable and consistent results over time. Gathering two test results that can be compared </w:t>
      </w:r>
      <w:r w:rsidR="006E1CE2">
        <w:t xml:space="preserve">is beneficial in terms of personality tests as it reduces </w:t>
      </w:r>
      <w:r w:rsidR="009A2FA3">
        <w:t xml:space="preserve">the likelihood of </w:t>
      </w:r>
      <w:r w:rsidR="006E1CE2">
        <w:t xml:space="preserve">social-desirability </w:t>
      </w:r>
      <w:r w:rsidR="002152BB">
        <w:t xml:space="preserve">and stable traits can be measured </w:t>
      </w:r>
      <w:r w:rsidR="009A2FA3">
        <w:t xml:space="preserve">instead of </w:t>
      </w:r>
      <w:r w:rsidR="002152BB">
        <w:t xml:space="preserve">temporary moods. </w:t>
      </w:r>
    </w:p>
    <w:p w14:paraId="11BF27A0" w14:textId="26E40257" w:rsidR="00A12114" w:rsidRDefault="002152BB" w:rsidP="00A94FAF">
      <w:pPr>
        <w:spacing w:line="480" w:lineRule="auto"/>
      </w:pPr>
      <w:r>
        <w:lastRenderedPageBreak/>
        <w:tab/>
        <w:t xml:space="preserve">In conclusion, </w:t>
      </w:r>
      <w:r w:rsidR="000622C9">
        <w:t xml:space="preserve">the findings of this study </w:t>
      </w:r>
      <w:r w:rsidR="0080385B">
        <w:t xml:space="preserve">did not support the previous literature of the difference of social media usage </w:t>
      </w:r>
      <w:r w:rsidR="00421BBD">
        <w:t>of extraverts and introverts. Further studies on this topic, should aim to include a wider and larger sample size to find more accurate and true representative results</w:t>
      </w:r>
      <w:r w:rsidR="008F1C91">
        <w:t>.</w:t>
      </w:r>
    </w:p>
    <w:p w14:paraId="25BFE6B8" w14:textId="77777777" w:rsidR="00A94FAF" w:rsidRPr="00A94FAF" w:rsidRDefault="00A94FAF" w:rsidP="00A94FAF">
      <w:pPr>
        <w:spacing w:line="480" w:lineRule="auto"/>
      </w:pPr>
    </w:p>
    <w:p w14:paraId="106FE458" w14:textId="77777777" w:rsidR="00A12114" w:rsidRDefault="00A12114" w:rsidP="00F330D7">
      <w:pPr>
        <w:jc w:val="center"/>
        <w:rPr>
          <w:b/>
          <w:bCs/>
        </w:rPr>
      </w:pPr>
    </w:p>
    <w:p w14:paraId="59B23DF1" w14:textId="77777777" w:rsidR="00D85037" w:rsidRDefault="00D85037" w:rsidP="00F330D7">
      <w:pPr>
        <w:jc w:val="center"/>
        <w:rPr>
          <w:b/>
          <w:bCs/>
        </w:rPr>
      </w:pPr>
    </w:p>
    <w:p w14:paraId="4867C40B" w14:textId="77777777" w:rsidR="00D85037" w:rsidRDefault="00D85037" w:rsidP="00F330D7">
      <w:pPr>
        <w:jc w:val="center"/>
        <w:rPr>
          <w:b/>
          <w:bCs/>
        </w:rPr>
      </w:pPr>
    </w:p>
    <w:p w14:paraId="45D71D2B" w14:textId="77777777" w:rsidR="00D85037" w:rsidRDefault="00D85037" w:rsidP="00F330D7">
      <w:pPr>
        <w:jc w:val="center"/>
        <w:rPr>
          <w:b/>
          <w:bCs/>
        </w:rPr>
      </w:pPr>
    </w:p>
    <w:p w14:paraId="15108162" w14:textId="77777777" w:rsidR="00D85037" w:rsidRDefault="00D85037" w:rsidP="00F330D7">
      <w:pPr>
        <w:jc w:val="center"/>
        <w:rPr>
          <w:b/>
          <w:bCs/>
        </w:rPr>
      </w:pPr>
    </w:p>
    <w:p w14:paraId="7C93B4AF" w14:textId="77777777" w:rsidR="00D85037" w:rsidRDefault="00D85037" w:rsidP="00F330D7">
      <w:pPr>
        <w:jc w:val="center"/>
        <w:rPr>
          <w:b/>
          <w:bCs/>
        </w:rPr>
      </w:pPr>
    </w:p>
    <w:p w14:paraId="7355061C" w14:textId="77777777" w:rsidR="00D85037" w:rsidRDefault="00D85037" w:rsidP="00F330D7">
      <w:pPr>
        <w:jc w:val="center"/>
        <w:rPr>
          <w:b/>
          <w:bCs/>
        </w:rPr>
      </w:pPr>
    </w:p>
    <w:p w14:paraId="46E8633C" w14:textId="77777777" w:rsidR="00D85037" w:rsidRDefault="00D85037" w:rsidP="00F330D7">
      <w:pPr>
        <w:jc w:val="center"/>
        <w:rPr>
          <w:b/>
          <w:bCs/>
        </w:rPr>
      </w:pPr>
    </w:p>
    <w:p w14:paraId="49350447" w14:textId="77777777" w:rsidR="00D85037" w:rsidRDefault="00D85037" w:rsidP="00F330D7">
      <w:pPr>
        <w:jc w:val="center"/>
        <w:rPr>
          <w:b/>
          <w:bCs/>
        </w:rPr>
      </w:pPr>
    </w:p>
    <w:p w14:paraId="087F54A9" w14:textId="77777777" w:rsidR="00D85037" w:rsidRDefault="00D85037" w:rsidP="00F330D7">
      <w:pPr>
        <w:jc w:val="center"/>
        <w:rPr>
          <w:b/>
          <w:bCs/>
        </w:rPr>
      </w:pPr>
    </w:p>
    <w:p w14:paraId="7352DC0A" w14:textId="77777777" w:rsidR="00D85037" w:rsidRDefault="00D85037" w:rsidP="00F330D7">
      <w:pPr>
        <w:jc w:val="center"/>
        <w:rPr>
          <w:b/>
          <w:bCs/>
        </w:rPr>
      </w:pPr>
    </w:p>
    <w:p w14:paraId="6F2B0BED" w14:textId="77777777" w:rsidR="00D85037" w:rsidRDefault="00D85037" w:rsidP="00F330D7">
      <w:pPr>
        <w:jc w:val="center"/>
        <w:rPr>
          <w:b/>
          <w:bCs/>
        </w:rPr>
      </w:pPr>
    </w:p>
    <w:p w14:paraId="712FF5B0" w14:textId="77777777" w:rsidR="00D85037" w:rsidRDefault="00D85037" w:rsidP="00F330D7">
      <w:pPr>
        <w:jc w:val="center"/>
        <w:rPr>
          <w:b/>
          <w:bCs/>
        </w:rPr>
      </w:pPr>
    </w:p>
    <w:p w14:paraId="62BB0D27" w14:textId="77777777" w:rsidR="00D85037" w:rsidRDefault="00D85037" w:rsidP="00F330D7">
      <w:pPr>
        <w:jc w:val="center"/>
        <w:rPr>
          <w:b/>
          <w:bCs/>
        </w:rPr>
      </w:pPr>
    </w:p>
    <w:p w14:paraId="0AA83BA6" w14:textId="77777777" w:rsidR="00D85037" w:rsidRDefault="00D85037" w:rsidP="00F330D7">
      <w:pPr>
        <w:jc w:val="center"/>
        <w:rPr>
          <w:b/>
          <w:bCs/>
        </w:rPr>
      </w:pPr>
    </w:p>
    <w:p w14:paraId="2200A790" w14:textId="77777777" w:rsidR="00D85037" w:rsidRDefault="00D85037" w:rsidP="00F330D7">
      <w:pPr>
        <w:jc w:val="center"/>
        <w:rPr>
          <w:b/>
          <w:bCs/>
        </w:rPr>
      </w:pPr>
    </w:p>
    <w:p w14:paraId="57D9944F" w14:textId="77777777" w:rsidR="00D85037" w:rsidRDefault="00D85037" w:rsidP="00F330D7">
      <w:pPr>
        <w:jc w:val="center"/>
        <w:rPr>
          <w:b/>
          <w:bCs/>
        </w:rPr>
      </w:pPr>
    </w:p>
    <w:p w14:paraId="244A2FB4" w14:textId="77777777" w:rsidR="00D85037" w:rsidRDefault="00D85037" w:rsidP="00F330D7">
      <w:pPr>
        <w:jc w:val="center"/>
        <w:rPr>
          <w:b/>
          <w:bCs/>
        </w:rPr>
      </w:pPr>
    </w:p>
    <w:p w14:paraId="35137FA4" w14:textId="77777777" w:rsidR="00D85037" w:rsidRDefault="00D85037" w:rsidP="00F330D7">
      <w:pPr>
        <w:jc w:val="center"/>
        <w:rPr>
          <w:b/>
          <w:bCs/>
        </w:rPr>
      </w:pPr>
    </w:p>
    <w:p w14:paraId="5868255E" w14:textId="77777777" w:rsidR="00D85037" w:rsidRDefault="00D85037" w:rsidP="00F330D7">
      <w:pPr>
        <w:jc w:val="center"/>
        <w:rPr>
          <w:b/>
          <w:bCs/>
        </w:rPr>
      </w:pPr>
    </w:p>
    <w:p w14:paraId="5F852DCD" w14:textId="77777777" w:rsidR="00D85037" w:rsidRDefault="00D85037" w:rsidP="00F330D7">
      <w:pPr>
        <w:jc w:val="center"/>
        <w:rPr>
          <w:b/>
          <w:bCs/>
        </w:rPr>
      </w:pPr>
    </w:p>
    <w:p w14:paraId="5628B052" w14:textId="77777777" w:rsidR="00D85037" w:rsidRDefault="00D85037" w:rsidP="00F330D7">
      <w:pPr>
        <w:jc w:val="center"/>
        <w:rPr>
          <w:b/>
          <w:bCs/>
        </w:rPr>
      </w:pPr>
    </w:p>
    <w:p w14:paraId="2F24101C" w14:textId="77777777" w:rsidR="00D85037" w:rsidRDefault="00D85037" w:rsidP="00F330D7">
      <w:pPr>
        <w:jc w:val="center"/>
        <w:rPr>
          <w:b/>
          <w:bCs/>
        </w:rPr>
      </w:pPr>
    </w:p>
    <w:p w14:paraId="081953F1" w14:textId="77777777" w:rsidR="00D85037" w:rsidRDefault="00D85037" w:rsidP="00F330D7">
      <w:pPr>
        <w:jc w:val="center"/>
        <w:rPr>
          <w:b/>
          <w:bCs/>
        </w:rPr>
      </w:pPr>
    </w:p>
    <w:p w14:paraId="3729A882" w14:textId="77777777" w:rsidR="00D85037" w:rsidRDefault="00D85037" w:rsidP="00F330D7">
      <w:pPr>
        <w:jc w:val="center"/>
        <w:rPr>
          <w:b/>
          <w:bCs/>
        </w:rPr>
      </w:pPr>
    </w:p>
    <w:p w14:paraId="28DEC13B" w14:textId="77777777" w:rsidR="00D85037" w:rsidRDefault="00D85037" w:rsidP="00F330D7">
      <w:pPr>
        <w:jc w:val="center"/>
        <w:rPr>
          <w:b/>
          <w:bCs/>
        </w:rPr>
      </w:pPr>
    </w:p>
    <w:p w14:paraId="34116B92" w14:textId="77777777" w:rsidR="00D85037" w:rsidRDefault="00D85037" w:rsidP="00F330D7">
      <w:pPr>
        <w:jc w:val="center"/>
        <w:rPr>
          <w:b/>
          <w:bCs/>
        </w:rPr>
      </w:pPr>
    </w:p>
    <w:p w14:paraId="2D6548D5" w14:textId="77777777" w:rsidR="00D85037" w:rsidRDefault="00D85037" w:rsidP="00F330D7">
      <w:pPr>
        <w:jc w:val="center"/>
        <w:rPr>
          <w:b/>
          <w:bCs/>
        </w:rPr>
      </w:pPr>
    </w:p>
    <w:p w14:paraId="3DCC427D" w14:textId="77777777" w:rsidR="00D85037" w:rsidRDefault="00D85037" w:rsidP="00F330D7">
      <w:pPr>
        <w:jc w:val="center"/>
        <w:rPr>
          <w:b/>
          <w:bCs/>
        </w:rPr>
      </w:pPr>
    </w:p>
    <w:p w14:paraId="344BECFE" w14:textId="77777777" w:rsidR="00D85037" w:rsidRDefault="00D85037" w:rsidP="00F330D7">
      <w:pPr>
        <w:jc w:val="center"/>
        <w:rPr>
          <w:b/>
          <w:bCs/>
        </w:rPr>
      </w:pPr>
    </w:p>
    <w:p w14:paraId="3D1BAD16" w14:textId="77777777" w:rsidR="00D85037" w:rsidRDefault="00D85037" w:rsidP="00F330D7">
      <w:pPr>
        <w:jc w:val="center"/>
        <w:rPr>
          <w:b/>
          <w:bCs/>
        </w:rPr>
      </w:pPr>
    </w:p>
    <w:p w14:paraId="508C139B" w14:textId="77777777" w:rsidR="00D85037" w:rsidRDefault="00D85037" w:rsidP="00F330D7">
      <w:pPr>
        <w:jc w:val="center"/>
        <w:rPr>
          <w:b/>
          <w:bCs/>
        </w:rPr>
      </w:pPr>
    </w:p>
    <w:p w14:paraId="25A683CF" w14:textId="77777777" w:rsidR="00D85037" w:rsidRDefault="00D85037" w:rsidP="00F330D7">
      <w:pPr>
        <w:jc w:val="center"/>
        <w:rPr>
          <w:b/>
          <w:bCs/>
        </w:rPr>
      </w:pPr>
    </w:p>
    <w:p w14:paraId="34FFD82C" w14:textId="77777777" w:rsidR="00D85037" w:rsidRDefault="00D85037" w:rsidP="00F330D7">
      <w:pPr>
        <w:jc w:val="center"/>
        <w:rPr>
          <w:b/>
          <w:bCs/>
        </w:rPr>
      </w:pPr>
    </w:p>
    <w:p w14:paraId="7AF9681B" w14:textId="77777777" w:rsidR="00D85037" w:rsidRDefault="00D85037" w:rsidP="00F330D7">
      <w:pPr>
        <w:jc w:val="center"/>
        <w:rPr>
          <w:b/>
          <w:bCs/>
        </w:rPr>
      </w:pPr>
    </w:p>
    <w:p w14:paraId="3CD868E9" w14:textId="77777777" w:rsidR="00D85037" w:rsidRDefault="00D85037" w:rsidP="00F330D7">
      <w:pPr>
        <w:jc w:val="center"/>
        <w:rPr>
          <w:b/>
          <w:bCs/>
        </w:rPr>
      </w:pPr>
    </w:p>
    <w:p w14:paraId="342C6F44" w14:textId="77777777" w:rsidR="00D85037" w:rsidRDefault="00D85037" w:rsidP="00F330D7">
      <w:pPr>
        <w:jc w:val="center"/>
        <w:rPr>
          <w:b/>
          <w:bCs/>
        </w:rPr>
      </w:pPr>
    </w:p>
    <w:p w14:paraId="4E5CDCE7" w14:textId="6D5FD4B4" w:rsidR="00244A8A" w:rsidRPr="00F330D7" w:rsidRDefault="00244A8A" w:rsidP="00F330D7">
      <w:pPr>
        <w:jc w:val="center"/>
        <w:rPr>
          <w:b/>
          <w:bCs/>
        </w:rPr>
      </w:pPr>
      <w:r w:rsidRPr="00F330D7">
        <w:rPr>
          <w:b/>
          <w:bCs/>
        </w:rPr>
        <w:lastRenderedPageBreak/>
        <w:t>Reference list</w:t>
      </w:r>
    </w:p>
    <w:p w14:paraId="422200EE" w14:textId="6ECC538A" w:rsidR="0007559B" w:rsidRDefault="0007559B" w:rsidP="004735E3">
      <w:pPr>
        <w:ind w:left="720" w:hanging="720"/>
      </w:pPr>
      <w:r>
        <w:t xml:space="preserve">American </w:t>
      </w:r>
      <w:r w:rsidR="00647E33">
        <w:t xml:space="preserve">Psychology Association. (2018). Extraversion. </w:t>
      </w:r>
      <w:r w:rsidR="00412B84" w:rsidRPr="00412B84">
        <w:rPr>
          <w:i/>
          <w:iCs/>
        </w:rPr>
        <w:t xml:space="preserve">In APA Dictionary of Psychology. </w:t>
      </w:r>
      <w:hyperlink r:id="rId6" w:history="1">
        <w:r w:rsidR="00412B84" w:rsidRPr="00183ED7">
          <w:rPr>
            <w:rStyle w:val="Hyperlink"/>
          </w:rPr>
          <w:t>https://dictionary.apa.org/extraversion</w:t>
        </w:r>
      </w:hyperlink>
    </w:p>
    <w:p w14:paraId="097ED99A" w14:textId="77777777" w:rsidR="00647E33" w:rsidRDefault="00647E33" w:rsidP="004735E3">
      <w:pPr>
        <w:ind w:left="720" w:hanging="720"/>
      </w:pPr>
    </w:p>
    <w:p w14:paraId="2A1D42EA" w14:textId="28363ED1" w:rsidR="001555DE" w:rsidRDefault="001555DE" w:rsidP="004735E3">
      <w:pPr>
        <w:ind w:left="720" w:hanging="720"/>
      </w:pPr>
      <w:r>
        <w:t>Bowden-Green, T., Hinds, J</w:t>
      </w:r>
      <w:r w:rsidR="00C80175">
        <w:t xml:space="preserve">., &amp; Joinson, A. N. (2020). </w:t>
      </w:r>
      <w:r w:rsidR="000E7C31" w:rsidRPr="008150F5">
        <w:rPr>
          <w:i/>
          <w:iCs/>
        </w:rPr>
        <w:t>How is extraversion related to social media use? A liter</w:t>
      </w:r>
      <w:r w:rsidR="00D502F3" w:rsidRPr="008150F5">
        <w:rPr>
          <w:i/>
          <w:iCs/>
        </w:rPr>
        <w:t>ature review.</w:t>
      </w:r>
      <w:r w:rsidR="00D502F3">
        <w:t xml:space="preserve"> Personality and Individual Differences. </w:t>
      </w:r>
      <w:hyperlink r:id="rId7" w:history="1">
        <w:r w:rsidR="00FC434A" w:rsidRPr="00183ED7">
          <w:rPr>
            <w:rStyle w:val="Hyperlink"/>
          </w:rPr>
          <w:t>https://www.s</w:t>
        </w:r>
        <w:r w:rsidR="00FC434A" w:rsidRPr="00183ED7">
          <w:rPr>
            <w:rStyle w:val="Hyperlink"/>
          </w:rPr>
          <w:t>c</w:t>
        </w:r>
        <w:r w:rsidR="00FC434A" w:rsidRPr="00183ED7">
          <w:rPr>
            <w:rStyle w:val="Hyperlink"/>
          </w:rPr>
          <w:t>iencedirect.com/science/article/pii/S0191886920302294</w:t>
        </w:r>
      </w:hyperlink>
    </w:p>
    <w:p w14:paraId="441F4183" w14:textId="77777777" w:rsidR="00FC434A" w:rsidRDefault="00FC434A" w:rsidP="004735E3">
      <w:pPr>
        <w:ind w:left="720" w:hanging="720"/>
      </w:pPr>
    </w:p>
    <w:p w14:paraId="6492398C" w14:textId="545FD655" w:rsidR="00FC434A" w:rsidRDefault="00FC434A" w:rsidP="004735E3">
      <w:pPr>
        <w:ind w:left="720" w:hanging="720"/>
      </w:pPr>
      <w:r>
        <w:t xml:space="preserve">Correa, T., Hinsley, </w:t>
      </w:r>
      <w:r w:rsidR="00916DB4">
        <w:t xml:space="preserve">A.W., &amp; </w:t>
      </w:r>
      <w:r w:rsidR="00A7459B">
        <w:t>Zúñiga</w:t>
      </w:r>
      <w:r w:rsidR="00714E26">
        <w:t xml:space="preserve">, G.H. (2010). </w:t>
      </w:r>
      <w:r w:rsidR="00714E26" w:rsidRPr="00A05DA2">
        <w:rPr>
          <w:i/>
          <w:iCs/>
        </w:rPr>
        <w:t xml:space="preserve">Who interacts on the web? The intersection of users’ personality and social media use. </w:t>
      </w:r>
      <w:r w:rsidR="00714E26">
        <w:t xml:space="preserve">Computers in </w:t>
      </w:r>
      <w:r w:rsidR="0041395B">
        <w:t>H</w:t>
      </w:r>
      <w:r w:rsidR="00714E26">
        <w:t xml:space="preserve">uman </w:t>
      </w:r>
      <w:r w:rsidR="00DB0AEB">
        <w:t>Behaviour, 26</w:t>
      </w:r>
      <w:r w:rsidR="0041395B">
        <w:t xml:space="preserve"> (2)</w:t>
      </w:r>
      <w:r w:rsidR="00DB0AEB">
        <w:t xml:space="preserve">, 247-253. </w:t>
      </w:r>
      <w:hyperlink r:id="rId8" w:history="1">
        <w:r w:rsidR="00DB0AEB" w:rsidRPr="00183ED7">
          <w:rPr>
            <w:rStyle w:val="Hyperlink"/>
          </w:rPr>
          <w:t>https://www.sciencedirect.com/science/article/pii/S0747563209001472</w:t>
        </w:r>
      </w:hyperlink>
    </w:p>
    <w:p w14:paraId="31552038" w14:textId="77777777" w:rsidR="00CD217D" w:rsidRDefault="00CD217D" w:rsidP="004735E3">
      <w:pPr>
        <w:pStyle w:val="NormalWeb"/>
        <w:ind w:left="720" w:hanging="720"/>
        <w:rPr>
          <w:rFonts w:asciiTheme="minorHAnsi" w:hAnsiTheme="minorHAnsi"/>
        </w:rPr>
      </w:pPr>
      <w:r w:rsidRPr="00CD217D">
        <w:rPr>
          <w:rFonts w:asciiTheme="minorHAnsi" w:hAnsiTheme="minorHAnsi"/>
        </w:rPr>
        <w:t xml:space="preserve">John, O. P., Donahue, E. M., &amp; Kentle, R. L. (1991). </w:t>
      </w:r>
      <w:r w:rsidRPr="00CD217D">
        <w:rPr>
          <w:rFonts w:asciiTheme="minorHAnsi" w:hAnsiTheme="minorHAnsi" w:cs="Arial"/>
          <w:i/>
          <w:iCs/>
        </w:rPr>
        <w:t xml:space="preserve">The Big Five Inventory--Versions 4a and 54. </w:t>
      </w:r>
      <w:r w:rsidRPr="00CD217D">
        <w:rPr>
          <w:rFonts w:asciiTheme="minorHAnsi" w:hAnsiTheme="minorHAnsi"/>
        </w:rPr>
        <w:t xml:space="preserve">Berkeley, CA: University of California, Berkeley, Institute of Personality and Social Research. </w:t>
      </w:r>
    </w:p>
    <w:p w14:paraId="0D9E5E14" w14:textId="525A4E74" w:rsidR="00184E3F" w:rsidRDefault="00B60B09" w:rsidP="004735E3">
      <w:pPr>
        <w:pStyle w:val="NormalWeb"/>
        <w:ind w:left="720" w:hanging="720"/>
        <w:rPr>
          <w:rFonts w:asciiTheme="minorHAnsi" w:hAnsiTheme="minorHAnsi"/>
        </w:rPr>
      </w:pPr>
      <w:r>
        <w:rPr>
          <w:rFonts w:asciiTheme="minorHAnsi" w:hAnsiTheme="minorHAnsi"/>
        </w:rPr>
        <w:t>Nguyen, V</w:t>
      </w:r>
      <w:r w:rsidR="00457776">
        <w:rPr>
          <w:rFonts w:asciiTheme="minorHAnsi" w:hAnsiTheme="minorHAnsi"/>
        </w:rPr>
        <w:t xml:space="preserve">. H., &amp; George, </w:t>
      </w:r>
      <w:r w:rsidR="005A513A">
        <w:rPr>
          <w:rFonts w:asciiTheme="minorHAnsi" w:hAnsiTheme="minorHAnsi"/>
        </w:rPr>
        <w:t>H.W. (</w:t>
      </w:r>
      <w:r w:rsidR="009215FD">
        <w:rPr>
          <w:rFonts w:asciiTheme="minorHAnsi" w:hAnsiTheme="minorHAnsi"/>
        </w:rPr>
        <w:t xml:space="preserve">2013). Extraversion. </w:t>
      </w:r>
      <w:r w:rsidR="005A513A" w:rsidRPr="004B1F9A">
        <w:rPr>
          <w:rFonts w:asciiTheme="minorHAnsi" w:hAnsiTheme="minorHAnsi"/>
          <w:i/>
          <w:iCs/>
        </w:rPr>
        <w:t>Interventions for addiction</w:t>
      </w:r>
      <w:r w:rsidR="000C5768">
        <w:rPr>
          <w:rFonts w:asciiTheme="minorHAnsi" w:hAnsiTheme="minorHAnsi"/>
          <w:i/>
          <w:iCs/>
        </w:rPr>
        <w:t xml:space="preserve">, </w:t>
      </w:r>
      <w:r w:rsidR="004B1F9A" w:rsidRPr="004B1F9A">
        <w:rPr>
          <w:rFonts w:asciiTheme="minorHAnsi" w:hAnsiTheme="minorHAnsi"/>
          <w:i/>
          <w:iCs/>
        </w:rPr>
        <w:t>3.</w:t>
      </w:r>
      <w:r w:rsidR="004B1F9A" w:rsidRPr="004B1F9A">
        <w:t xml:space="preserve"> </w:t>
      </w:r>
      <w:hyperlink r:id="rId9" w:history="1">
        <w:r w:rsidR="00711853" w:rsidRPr="00183ED7">
          <w:rPr>
            <w:rStyle w:val="Hyperlink"/>
            <w:rFonts w:asciiTheme="minorHAnsi" w:hAnsiTheme="minorHAnsi"/>
          </w:rPr>
          <w:t>https://www.sciencedirect.com/topics/psychol</w:t>
        </w:r>
        <w:r w:rsidR="00711853" w:rsidRPr="00183ED7">
          <w:rPr>
            <w:rStyle w:val="Hyperlink"/>
            <w:rFonts w:asciiTheme="minorHAnsi" w:hAnsiTheme="minorHAnsi"/>
          </w:rPr>
          <w:t>o</w:t>
        </w:r>
        <w:r w:rsidR="00711853" w:rsidRPr="00183ED7">
          <w:rPr>
            <w:rStyle w:val="Hyperlink"/>
            <w:rFonts w:asciiTheme="minorHAnsi" w:hAnsiTheme="minorHAnsi"/>
          </w:rPr>
          <w:t>gy/extraversion</w:t>
        </w:r>
      </w:hyperlink>
    </w:p>
    <w:p w14:paraId="2C5A4A5B" w14:textId="37DF4BE0" w:rsidR="00711853" w:rsidRPr="00CD217D" w:rsidRDefault="00696135" w:rsidP="004735E3">
      <w:pPr>
        <w:pStyle w:val="NormalWeb"/>
        <w:ind w:left="720" w:hanging="720"/>
        <w:rPr>
          <w:rFonts w:asciiTheme="minorHAnsi" w:hAnsiTheme="minorHAnsi"/>
        </w:rPr>
      </w:pPr>
      <w:r w:rsidRPr="00696135">
        <w:rPr>
          <w:rFonts w:asciiTheme="minorHAnsi" w:hAnsiTheme="minorHAnsi"/>
        </w:rPr>
        <w:t>Thomas, V., Balzer Carr, B., Azmitia, M., &amp; Whittaker, S. (2020</w:t>
      </w:r>
      <w:r w:rsidRPr="00696135">
        <w:rPr>
          <w:rFonts w:asciiTheme="minorHAnsi" w:hAnsiTheme="minorHAnsi"/>
        </w:rPr>
        <w:t xml:space="preserve">). Alone and Online: Understanding the </w:t>
      </w:r>
      <w:r>
        <w:rPr>
          <w:rFonts w:asciiTheme="minorHAnsi" w:hAnsiTheme="minorHAnsi"/>
        </w:rPr>
        <w:t>R</w:t>
      </w:r>
      <w:r w:rsidRPr="00696135">
        <w:rPr>
          <w:rFonts w:asciiTheme="minorHAnsi" w:hAnsiTheme="minorHAnsi"/>
        </w:rPr>
        <w:t xml:space="preserve">elationships </w:t>
      </w:r>
      <w:r>
        <w:rPr>
          <w:rFonts w:asciiTheme="minorHAnsi" w:hAnsiTheme="minorHAnsi"/>
        </w:rPr>
        <w:t>B</w:t>
      </w:r>
      <w:r w:rsidRPr="00696135">
        <w:rPr>
          <w:rFonts w:asciiTheme="minorHAnsi" w:hAnsiTheme="minorHAnsi"/>
        </w:rPr>
        <w:t xml:space="preserve">etween </w:t>
      </w:r>
      <w:r>
        <w:rPr>
          <w:rFonts w:asciiTheme="minorHAnsi" w:hAnsiTheme="minorHAnsi"/>
        </w:rPr>
        <w:t>S</w:t>
      </w:r>
      <w:r w:rsidRPr="00696135">
        <w:rPr>
          <w:rFonts w:asciiTheme="minorHAnsi" w:hAnsiTheme="minorHAnsi"/>
        </w:rPr>
        <w:t xml:space="preserve">ocial </w:t>
      </w:r>
      <w:r>
        <w:rPr>
          <w:rFonts w:asciiTheme="minorHAnsi" w:hAnsiTheme="minorHAnsi"/>
        </w:rPr>
        <w:t>M</w:t>
      </w:r>
      <w:r w:rsidRPr="00696135">
        <w:rPr>
          <w:rFonts w:asciiTheme="minorHAnsi" w:hAnsiTheme="minorHAnsi"/>
        </w:rPr>
        <w:t xml:space="preserve">edia, Solitude and Psychological Adjustment. </w:t>
      </w:r>
      <w:r w:rsidRPr="00696135">
        <w:rPr>
          <w:rFonts w:asciiTheme="minorHAnsi" w:hAnsiTheme="minorHAnsi"/>
          <w:i/>
          <w:iCs/>
        </w:rPr>
        <w:t>Psychology of Popular Media</w:t>
      </w:r>
      <w:r w:rsidRPr="00696135">
        <w:rPr>
          <w:rFonts w:asciiTheme="minorHAnsi" w:hAnsiTheme="minorHAnsi"/>
        </w:rPr>
        <w:t>. Advance Online Publication.</w:t>
      </w:r>
      <w:r>
        <w:rPr>
          <w:rFonts w:asciiTheme="minorHAnsi" w:hAnsiTheme="minorHAnsi"/>
        </w:rPr>
        <w:t xml:space="preserve"> </w:t>
      </w:r>
      <w:hyperlink r:id="rId10" w:history="1">
        <w:r w:rsidRPr="00183ED7">
          <w:rPr>
            <w:rStyle w:val="Hyperlink"/>
            <w:rFonts w:asciiTheme="minorHAnsi" w:hAnsiTheme="minorHAnsi"/>
          </w:rPr>
          <w:t>https://www.apa.org/pubs/journals/features/ppm-ppm0000287.pdf</w:t>
        </w:r>
      </w:hyperlink>
    </w:p>
    <w:p w14:paraId="29C1C409" w14:textId="60ABA11B" w:rsidR="00CD217D" w:rsidRDefault="00CD217D" w:rsidP="004735E3">
      <w:pPr>
        <w:pStyle w:val="NormalWeb"/>
        <w:ind w:left="720" w:hanging="720"/>
        <w:rPr>
          <w:rFonts w:asciiTheme="minorHAnsi" w:hAnsiTheme="minorHAnsi"/>
          <w:color w:val="0260BF"/>
        </w:rPr>
      </w:pPr>
      <w:r w:rsidRPr="00CD217D">
        <w:rPr>
          <w:rFonts w:asciiTheme="minorHAnsi" w:hAnsiTheme="minorHAnsi"/>
        </w:rPr>
        <w:t xml:space="preserve">Xanidis, N., &amp; Brignell, C. M. (2016). The association between the use of social network sites, sleep quality and cognitive function during the day. </w:t>
      </w:r>
      <w:r w:rsidRPr="00CD217D">
        <w:rPr>
          <w:rFonts w:asciiTheme="minorHAnsi" w:hAnsiTheme="minorHAnsi" w:cs="Arial"/>
          <w:i/>
          <w:iCs/>
        </w:rPr>
        <w:t>Computers in Human Behaviour, 55</w:t>
      </w:r>
      <w:r w:rsidRPr="00CD217D">
        <w:rPr>
          <w:rFonts w:asciiTheme="minorHAnsi" w:hAnsiTheme="minorHAnsi"/>
        </w:rPr>
        <w:t xml:space="preserve">(Part A), 121-126. </w:t>
      </w:r>
      <w:hyperlink r:id="rId11" w:history="1">
        <w:r w:rsidR="007F4FAF" w:rsidRPr="00183ED7">
          <w:rPr>
            <w:rStyle w:val="Hyperlink"/>
            <w:rFonts w:asciiTheme="minorHAnsi" w:hAnsiTheme="minorHAnsi"/>
          </w:rPr>
          <w:t>https://doi.org/10.1016/j.chb.2015.09.004</w:t>
        </w:r>
      </w:hyperlink>
      <w:r w:rsidRPr="00CD217D">
        <w:rPr>
          <w:rFonts w:asciiTheme="minorHAnsi" w:hAnsiTheme="minorHAnsi"/>
          <w:color w:val="0260BF"/>
        </w:rPr>
        <w:t xml:space="preserve"> </w:t>
      </w:r>
    </w:p>
    <w:p w14:paraId="1F5402FC" w14:textId="35947FE3" w:rsidR="007F4FAF" w:rsidRDefault="007F4FAF" w:rsidP="004735E3">
      <w:pPr>
        <w:ind w:left="720" w:hanging="720"/>
        <w:rPr>
          <w:rFonts w:ascii="Open Sans" w:hAnsi="Open Sans" w:cs="Open Sans"/>
          <w:color w:val="333333"/>
          <w:sz w:val="21"/>
          <w:szCs w:val="21"/>
          <w:shd w:val="clear" w:color="auto" w:fill="FFFFFF"/>
        </w:rPr>
      </w:pPr>
      <w:r>
        <w:t>Zdonek, D., &amp; Król, K. (2021). The impact of Sex and Personality Traits on Social Media Use during the COVID-19 pan</w:t>
      </w:r>
      <w:r w:rsidR="0009015A">
        <w:t xml:space="preserve">demic in Poland. </w:t>
      </w:r>
      <w:r w:rsidR="0009015A" w:rsidRPr="00162B0D">
        <w:rPr>
          <w:i/>
          <w:iCs/>
        </w:rPr>
        <w:t>Sustainability, 13</w:t>
      </w:r>
      <w:r w:rsidR="0009015A">
        <w:t>(9).</w:t>
      </w:r>
      <w:r w:rsidR="00162B0D">
        <w:t xml:space="preserve"> </w:t>
      </w:r>
      <w:hyperlink r:id="rId12" w:history="1">
        <w:r w:rsidR="00162B0D" w:rsidRPr="00183ED7">
          <w:rPr>
            <w:rStyle w:val="Hyperlink"/>
            <w:rFonts w:ascii="Open Sans" w:hAnsi="Open Sans" w:cs="Open Sans"/>
            <w:sz w:val="21"/>
            <w:szCs w:val="21"/>
            <w:shd w:val="clear" w:color="auto" w:fill="FFFFFF"/>
          </w:rPr>
          <w:t>http://dx.doi.org/10.3390/su13094793</w:t>
        </w:r>
      </w:hyperlink>
    </w:p>
    <w:p w14:paraId="1D35FF81" w14:textId="77777777" w:rsidR="00162B0D" w:rsidRDefault="00162B0D" w:rsidP="004735E3">
      <w:pPr>
        <w:ind w:left="720" w:hanging="720"/>
      </w:pPr>
    </w:p>
    <w:p w14:paraId="085179B4" w14:textId="0FD86C18" w:rsidR="00244A8A" w:rsidRDefault="00D6104D" w:rsidP="004735E3">
      <w:pPr>
        <w:ind w:left="720" w:hanging="720"/>
        <w:rPr>
          <w:color w:val="000000" w:themeColor="text1"/>
          <w:shd w:val="clear" w:color="auto" w:fill="FFFFFF"/>
        </w:rPr>
      </w:pPr>
      <w:r w:rsidRPr="00D6104D">
        <w:rPr>
          <w:color w:val="000000" w:themeColor="text1"/>
          <w:shd w:val="clear" w:color="auto" w:fill="FFFFFF"/>
        </w:rPr>
        <w:t>Zia, A., &amp; Malik, A. A. (2019). Usage of Social Media, Age, Introversion and Narcissism: A Correlational Study.</w:t>
      </w:r>
      <w:r w:rsidRPr="00D6104D">
        <w:rPr>
          <w:rStyle w:val="apple-converted-space"/>
          <w:color w:val="000000" w:themeColor="text1"/>
        </w:rPr>
        <w:t> </w:t>
      </w:r>
      <w:r w:rsidRPr="006C530B">
        <w:rPr>
          <w:i/>
          <w:iCs/>
          <w:color w:val="000000" w:themeColor="text1"/>
        </w:rPr>
        <w:t>Bahria Journal of Professional Psychology,</w:t>
      </w:r>
      <w:r w:rsidRPr="006C530B">
        <w:rPr>
          <w:rStyle w:val="apple-converted-space"/>
          <w:i/>
          <w:iCs/>
          <w:color w:val="000000" w:themeColor="text1"/>
        </w:rPr>
        <w:t> </w:t>
      </w:r>
      <w:r w:rsidRPr="006C530B">
        <w:rPr>
          <w:i/>
          <w:iCs/>
          <w:color w:val="000000" w:themeColor="text1"/>
        </w:rPr>
        <w:t>18</w:t>
      </w:r>
      <w:r w:rsidRPr="00D6104D">
        <w:rPr>
          <w:color w:val="000000" w:themeColor="text1"/>
          <w:shd w:val="clear" w:color="auto" w:fill="FFFFFF"/>
        </w:rPr>
        <w:t>(2), 33.</w:t>
      </w:r>
      <w:r w:rsidR="0073542E">
        <w:rPr>
          <w:color w:val="000000" w:themeColor="text1"/>
          <w:shd w:val="clear" w:color="auto" w:fill="FFFFFF"/>
        </w:rPr>
        <w:t xml:space="preserve"> </w:t>
      </w:r>
      <w:hyperlink r:id="rId13" w:history="1">
        <w:r w:rsidR="0073542E" w:rsidRPr="00183ED7">
          <w:rPr>
            <w:rStyle w:val="Hyperlink"/>
            <w:shd w:val="clear" w:color="auto" w:fill="FFFFFF"/>
          </w:rPr>
          <w:t>https://www.proquest.com/docview/2843867977?pq-origsite=gscholar&amp;fromopenview=true&amp;sourcetype=Scholarly%20Journals</w:t>
        </w:r>
      </w:hyperlink>
    </w:p>
    <w:p w14:paraId="7A6807C0" w14:textId="77777777" w:rsidR="0073542E" w:rsidRPr="00D6104D" w:rsidRDefault="0073542E">
      <w:pPr>
        <w:rPr>
          <w:color w:val="000000" w:themeColor="text1"/>
          <w:shd w:val="clear" w:color="auto" w:fill="FFFFFF"/>
        </w:rPr>
      </w:pPr>
    </w:p>
    <w:p w14:paraId="01848C92" w14:textId="77777777" w:rsidR="00D6104D" w:rsidRDefault="00D6104D">
      <w:pPr>
        <w:rPr>
          <w:rFonts w:ascii="Verdana" w:hAnsi="Verdana"/>
          <w:color w:val="555555"/>
          <w:sz w:val="18"/>
          <w:szCs w:val="18"/>
          <w:shd w:val="clear" w:color="auto" w:fill="FFFFFF"/>
        </w:rPr>
      </w:pPr>
    </w:p>
    <w:p w14:paraId="1871B908" w14:textId="77777777" w:rsidR="00D6104D" w:rsidRDefault="00D6104D">
      <w:pPr>
        <w:rPr>
          <w:rFonts w:ascii="Verdana" w:hAnsi="Verdana"/>
          <w:color w:val="555555"/>
          <w:sz w:val="18"/>
          <w:szCs w:val="18"/>
          <w:shd w:val="clear" w:color="auto" w:fill="FFFFFF"/>
        </w:rPr>
      </w:pPr>
    </w:p>
    <w:p w14:paraId="311F22C0" w14:textId="77777777" w:rsidR="00D6104D" w:rsidRDefault="00D6104D"/>
    <w:p w14:paraId="66076177" w14:textId="77777777" w:rsidR="00F330D7" w:rsidRDefault="00F330D7"/>
    <w:p w14:paraId="749C51E9" w14:textId="77777777" w:rsidR="00F330D7" w:rsidRDefault="00F330D7"/>
    <w:p w14:paraId="7B28109D" w14:textId="77777777" w:rsidR="00F330D7" w:rsidRDefault="00F330D7"/>
    <w:p w14:paraId="1961B411" w14:textId="77777777" w:rsidR="00F330D7" w:rsidRDefault="00F330D7"/>
    <w:p w14:paraId="6DB27C10" w14:textId="77777777" w:rsidR="00A12114" w:rsidRDefault="00A12114" w:rsidP="00F83077">
      <w:pPr>
        <w:jc w:val="center"/>
        <w:rPr>
          <w:b/>
          <w:bCs/>
        </w:rPr>
      </w:pPr>
    </w:p>
    <w:p w14:paraId="200EFC84" w14:textId="77777777" w:rsidR="00A12114" w:rsidRDefault="00A12114" w:rsidP="00F83077">
      <w:pPr>
        <w:jc w:val="center"/>
        <w:rPr>
          <w:b/>
          <w:bCs/>
        </w:rPr>
      </w:pPr>
    </w:p>
    <w:p w14:paraId="7CA5D1D0" w14:textId="734E5B3C" w:rsidR="00F83077" w:rsidRDefault="00F83077" w:rsidP="00F83077">
      <w:pPr>
        <w:jc w:val="center"/>
        <w:rPr>
          <w:b/>
          <w:bCs/>
        </w:rPr>
      </w:pPr>
      <w:r w:rsidRPr="00F83077">
        <w:rPr>
          <w:b/>
          <w:bCs/>
        </w:rPr>
        <w:lastRenderedPageBreak/>
        <w:t>Appendix</w:t>
      </w:r>
    </w:p>
    <w:p w14:paraId="521DEBAB" w14:textId="77777777" w:rsidR="00F83077" w:rsidRDefault="00F83077" w:rsidP="00F83077">
      <w:pPr>
        <w:jc w:val="center"/>
        <w:rPr>
          <w:b/>
          <w:bCs/>
        </w:rPr>
      </w:pPr>
    </w:p>
    <w:p w14:paraId="147CD744" w14:textId="1CB11631" w:rsidR="00F83077" w:rsidRDefault="004324E2" w:rsidP="00F83077">
      <w:pPr>
        <w:rPr>
          <w:b/>
          <w:bCs/>
        </w:rPr>
      </w:pPr>
      <w:r>
        <w:rPr>
          <w:b/>
          <w:bCs/>
        </w:rPr>
        <w:t>Appendix A</w:t>
      </w:r>
    </w:p>
    <w:p w14:paraId="6677ABF2" w14:textId="3883F887" w:rsidR="001446D4" w:rsidRPr="009E729F" w:rsidRDefault="009E729F" w:rsidP="00F83077">
      <w:pPr>
        <w:rPr>
          <w:i/>
          <w:iCs/>
        </w:rPr>
      </w:pPr>
      <w:r w:rsidRPr="009E729F">
        <w:rPr>
          <w:i/>
          <w:iCs/>
        </w:rPr>
        <w:t xml:space="preserve">Appendix A: The Big Five Inventory </w:t>
      </w:r>
    </w:p>
    <w:p w14:paraId="34FD6A7B" w14:textId="77777777" w:rsidR="009E729F" w:rsidRDefault="009E729F" w:rsidP="00F83077">
      <w:pPr>
        <w:rPr>
          <w:b/>
          <w:bCs/>
        </w:rPr>
      </w:pPr>
    </w:p>
    <w:p w14:paraId="3EB1B813" w14:textId="77777777" w:rsidR="00DC0290" w:rsidRPr="00DC0290" w:rsidRDefault="00DC0290" w:rsidP="00DC0290">
      <w:pPr>
        <w:jc w:val="center"/>
        <w:rPr>
          <w:rFonts w:ascii="Arial" w:hAnsi="Arial" w:cs="Arial"/>
          <w:b/>
          <w:bCs/>
          <w:sz w:val="22"/>
          <w:szCs w:val="22"/>
        </w:rPr>
      </w:pPr>
      <w:r w:rsidRPr="00DC0290">
        <w:rPr>
          <w:rFonts w:ascii="Arial" w:hAnsi="Arial" w:cs="Arial"/>
          <w:b/>
          <w:bCs/>
          <w:sz w:val="22"/>
          <w:szCs w:val="22"/>
        </w:rPr>
        <w:t>The Big Five Inventory (BFI; John &amp; Srivastava, 1999)</w:t>
      </w:r>
    </w:p>
    <w:p w14:paraId="42EF7C81" w14:textId="77777777" w:rsidR="00DC0290" w:rsidRPr="00DC0290" w:rsidRDefault="00DC0290" w:rsidP="00DC0290">
      <w:pPr>
        <w:rPr>
          <w:rFonts w:ascii="Arial" w:hAnsi="Arial" w:cs="Arial"/>
          <w:sz w:val="22"/>
          <w:szCs w:val="22"/>
        </w:rPr>
      </w:pPr>
    </w:p>
    <w:p w14:paraId="78884544" w14:textId="77777777" w:rsidR="00DC0290" w:rsidRPr="00DC0290" w:rsidRDefault="00DC0290" w:rsidP="00DC0290">
      <w:pPr>
        <w:rPr>
          <w:rFonts w:ascii="Arial" w:hAnsi="Arial" w:cs="Arial"/>
          <w:sz w:val="22"/>
          <w:szCs w:val="22"/>
        </w:rPr>
      </w:pPr>
      <w:r w:rsidRPr="00DC0290">
        <w:rPr>
          <w:rFonts w:ascii="Arial" w:hAnsi="Arial" w:cs="Arial"/>
          <w:sz w:val="22"/>
          <w:szCs w:val="22"/>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14:paraId="1ED62AD4" w14:textId="77777777" w:rsidR="00DC0290" w:rsidRPr="00DC0290" w:rsidRDefault="00DC0290" w:rsidP="00DC0290">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DC0290" w:rsidRPr="00DC0290" w14:paraId="38A79EB1" w14:textId="77777777" w:rsidTr="00C95477">
        <w:tc>
          <w:tcPr>
            <w:tcW w:w="1803" w:type="dxa"/>
          </w:tcPr>
          <w:p w14:paraId="1935DADD"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Disagree strongly</w:t>
            </w:r>
          </w:p>
          <w:p w14:paraId="421A0D94" w14:textId="77777777" w:rsidR="00DC0290" w:rsidRPr="00DC0290" w:rsidRDefault="00DC0290" w:rsidP="00C95477">
            <w:pPr>
              <w:jc w:val="center"/>
              <w:rPr>
                <w:rFonts w:ascii="Arial" w:hAnsi="Arial" w:cs="Arial"/>
                <w:sz w:val="22"/>
                <w:szCs w:val="22"/>
              </w:rPr>
            </w:pPr>
          </w:p>
          <w:p w14:paraId="7C87B091"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1</w:t>
            </w:r>
          </w:p>
        </w:tc>
        <w:tc>
          <w:tcPr>
            <w:tcW w:w="1803" w:type="dxa"/>
          </w:tcPr>
          <w:p w14:paraId="7C8DA7A7"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Disagree</w:t>
            </w:r>
          </w:p>
          <w:p w14:paraId="6165B0F8" w14:textId="77777777" w:rsidR="00DC0290" w:rsidRPr="00DC0290" w:rsidRDefault="00DC0290" w:rsidP="00C95477">
            <w:pPr>
              <w:jc w:val="center"/>
              <w:rPr>
                <w:rFonts w:ascii="Arial" w:hAnsi="Arial" w:cs="Arial"/>
                <w:sz w:val="22"/>
                <w:szCs w:val="22"/>
              </w:rPr>
            </w:pPr>
          </w:p>
          <w:p w14:paraId="15430B50" w14:textId="77777777" w:rsidR="00DC0290" w:rsidRPr="00DC0290" w:rsidRDefault="00DC0290" w:rsidP="00C95477">
            <w:pPr>
              <w:jc w:val="center"/>
              <w:rPr>
                <w:rFonts w:ascii="Arial" w:hAnsi="Arial" w:cs="Arial"/>
                <w:sz w:val="22"/>
                <w:szCs w:val="22"/>
              </w:rPr>
            </w:pPr>
          </w:p>
          <w:p w14:paraId="4815C125"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2</w:t>
            </w:r>
          </w:p>
        </w:tc>
        <w:tc>
          <w:tcPr>
            <w:tcW w:w="1803" w:type="dxa"/>
          </w:tcPr>
          <w:p w14:paraId="059F946B"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Neither agree nor disagree</w:t>
            </w:r>
          </w:p>
          <w:p w14:paraId="560D7688" w14:textId="77777777" w:rsidR="00DC0290" w:rsidRPr="00DC0290" w:rsidRDefault="00DC0290" w:rsidP="00C95477">
            <w:pPr>
              <w:jc w:val="center"/>
              <w:rPr>
                <w:rFonts w:ascii="Arial" w:hAnsi="Arial" w:cs="Arial"/>
                <w:sz w:val="22"/>
                <w:szCs w:val="22"/>
              </w:rPr>
            </w:pPr>
          </w:p>
          <w:p w14:paraId="5D8918F2"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3</w:t>
            </w:r>
          </w:p>
        </w:tc>
        <w:tc>
          <w:tcPr>
            <w:tcW w:w="1803" w:type="dxa"/>
          </w:tcPr>
          <w:p w14:paraId="6F8ED813"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Agree</w:t>
            </w:r>
          </w:p>
          <w:p w14:paraId="56043AC6" w14:textId="77777777" w:rsidR="00DC0290" w:rsidRPr="00DC0290" w:rsidRDefault="00DC0290" w:rsidP="00C95477">
            <w:pPr>
              <w:jc w:val="center"/>
              <w:rPr>
                <w:rFonts w:ascii="Arial" w:hAnsi="Arial" w:cs="Arial"/>
                <w:sz w:val="22"/>
                <w:szCs w:val="22"/>
              </w:rPr>
            </w:pPr>
          </w:p>
          <w:p w14:paraId="7B4FB117" w14:textId="77777777" w:rsidR="00DC0290" w:rsidRPr="00DC0290" w:rsidRDefault="00DC0290" w:rsidP="00C95477">
            <w:pPr>
              <w:jc w:val="center"/>
              <w:rPr>
                <w:rFonts w:ascii="Arial" w:hAnsi="Arial" w:cs="Arial"/>
                <w:sz w:val="22"/>
                <w:szCs w:val="22"/>
              </w:rPr>
            </w:pPr>
          </w:p>
          <w:p w14:paraId="3B49C687"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4</w:t>
            </w:r>
          </w:p>
        </w:tc>
        <w:tc>
          <w:tcPr>
            <w:tcW w:w="1804" w:type="dxa"/>
          </w:tcPr>
          <w:p w14:paraId="1851F699"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Agree strongly</w:t>
            </w:r>
          </w:p>
          <w:p w14:paraId="1B6DFEFC" w14:textId="77777777" w:rsidR="00DC0290" w:rsidRPr="00DC0290" w:rsidRDefault="00DC0290" w:rsidP="00C95477">
            <w:pPr>
              <w:jc w:val="center"/>
              <w:rPr>
                <w:rFonts w:ascii="Arial" w:hAnsi="Arial" w:cs="Arial"/>
                <w:sz w:val="22"/>
                <w:szCs w:val="22"/>
              </w:rPr>
            </w:pPr>
          </w:p>
          <w:p w14:paraId="65DBD440" w14:textId="77777777" w:rsidR="00DC0290" w:rsidRPr="00DC0290" w:rsidRDefault="00DC0290" w:rsidP="00C95477">
            <w:pPr>
              <w:jc w:val="center"/>
              <w:rPr>
                <w:rFonts w:ascii="Arial" w:hAnsi="Arial" w:cs="Arial"/>
                <w:sz w:val="22"/>
                <w:szCs w:val="22"/>
              </w:rPr>
            </w:pPr>
          </w:p>
          <w:p w14:paraId="3D6A78C3" w14:textId="77777777" w:rsidR="00DC0290" w:rsidRPr="00DC0290" w:rsidRDefault="00DC0290" w:rsidP="00C95477">
            <w:pPr>
              <w:jc w:val="center"/>
              <w:rPr>
                <w:rFonts w:ascii="Arial" w:hAnsi="Arial" w:cs="Arial"/>
                <w:sz w:val="22"/>
                <w:szCs w:val="22"/>
              </w:rPr>
            </w:pPr>
            <w:r w:rsidRPr="00DC0290">
              <w:rPr>
                <w:rFonts w:ascii="Arial" w:hAnsi="Arial" w:cs="Arial"/>
                <w:sz w:val="22"/>
                <w:szCs w:val="22"/>
              </w:rPr>
              <w:t>5</w:t>
            </w:r>
          </w:p>
        </w:tc>
      </w:tr>
    </w:tbl>
    <w:p w14:paraId="117FBB94" w14:textId="77777777" w:rsidR="00DC0290" w:rsidRPr="00DC0290" w:rsidRDefault="00DC0290" w:rsidP="00DC0290">
      <w:pPr>
        <w:rPr>
          <w:rFonts w:ascii="Arial" w:hAnsi="Arial" w:cs="Arial"/>
          <w:sz w:val="22"/>
          <w:szCs w:val="22"/>
        </w:rPr>
      </w:pPr>
    </w:p>
    <w:p w14:paraId="6C4BD6FC" w14:textId="77777777" w:rsidR="00DC0290" w:rsidRPr="00DC0290" w:rsidRDefault="00DC0290" w:rsidP="00DC0290">
      <w:pPr>
        <w:rPr>
          <w:rFonts w:ascii="Arial" w:hAnsi="Arial" w:cs="Arial"/>
          <w:sz w:val="22"/>
          <w:szCs w:val="22"/>
        </w:rPr>
      </w:pPr>
    </w:p>
    <w:p w14:paraId="3483608F" w14:textId="77777777" w:rsidR="00DC0290" w:rsidRPr="00DC0290" w:rsidRDefault="00DC0290" w:rsidP="00DC0290">
      <w:pPr>
        <w:rPr>
          <w:rFonts w:ascii="Arial" w:hAnsi="Arial" w:cs="Arial"/>
          <w:sz w:val="22"/>
          <w:szCs w:val="22"/>
        </w:rPr>
      </w:pPr>
      <w:r w:rsidRPr="00DC0290">
        <w:rPr>
          <w:rFonts w:ascii="Arial" w:hAnsi="Arial" w:cs="Arial"/>
          <w:sz w:val="22"/>
          <w:szCs w:val="22"/>
        </w:rPr>
        <w:t>I see Myself as Someone Who...</w:t>
      </w:r>
    </w:p>
    <w:p w14:paraId="2F1C0DB7" w14:textId="77777777" w:rsidR="00DC0290" w:rsidRPr="00DC0290" w:rsidRDefault="00DC0290" w:rsidP="00DC0290">
      <w:pPr>
        <w:rPr>
          <w:rFonts w:ascii="Arial" w:hAnsi="Arial" w:cs="Arial"/>
          <w:sz w:val="22"/>
          <w:szCs w:val="22"/>
        </w:rPr>
      </w:pPr>
    </w:p>
    <w:p w14:paraId="6246EF0F" w14:textId="77777777" w:rsidR="00DC0290" w:rsidRPr="00DC0290" w:rsidRDefault="00DC0290" w:rsidP="00DC0290">
      <w:pPr>
        <w:rPr>
          <w:rFonts w:ascii="Arial" w:hAnsi="Arial" w:cs="Arial"/>
          <w:sz w:val="22"/>
          <w:szCs w:val="22"/>
        </w:rPr>
      </w:pPr>
      <w:r w:rsidRPr="00DC0290">
        <w:rPr>
          <w:rFonts w:ascii="Arial" w:hAnsi="Arial" w:cs="Arial"/>
          <w:sz w:val="22"/>
          <w:szCs w:val="22"/>
        </w:rPr>
        <w:t>_____ 1. Is talkative</w:t>
      </w:r>
    </w:p>
    <w:p w14:paraId="564DFA86" w14:textId="77777777" w:rsidR="00DC0290" w:rsidRPr="00DC0290" w:rsidRDefault="00DC0290" w:rsidP="00DC0290">
      <w:pPr>
        <w:rPr>
          <w:rFonts w:ascii="Arial" w:hAnsi="Arial" w:cs="Arial"/>
          <w:sz w:val="22"/>
          <w:szCs w:val="22"/>
        </w:rPr>
      </w:pPr>
    </w:p>
    <w:p w14:paraId="0890CBFD" w14:textId="77777777" w:rsidR="00DC0290" w:rsidRPr="00DC0290" w:rsidRDefault="00DC0290" w:rsidP="00DC0290">
      <w:pPr>
        <w:rPr>
          <w:rFonts w:ascii="Arial" w:hAnsi="Arial" w:cs="Arial"/>
          <w:sz w:val="22"/>
          <w:szCs w:val="22"/>
        </w:rPr>
      </w:pPr>
      <w:r w:rsidRPr="00DC0290">
        <w:rPr>
          <w:rFonts w:ascii="Arial" w:hAnsi="Arial" w:cs="Arial"/>
          <w:sz w:val="22"/>
          <w:szCs w:val="22"/>
        </w:rPr>
        <w:t>_____ 2. Is reserved</w:t>
      </w:r>
    </w:p>
    <w:p w14:paraId="35EE4C34" w14:textId="77777777" w:rsidR="00DC0290" w:rsidRPr="00DC0290" w:rsidRDefault="00DC0290" w:rsidP="00DC0290">
      <w:pPr>
        <w:rPr>
          <w:rFonts w:ascii="Arial" w:hAnsi="Arial" w:cs="Arial"/>
          <w:sz w:val="22"/>
          <w:szCs w:val="22"/>
        </w:rPr>
      </w:pPr>
    </w:p>
    <w:p w14:paraId="11EE2F93" w14:textId="77777777" w:rsidR="00DC0290" w:rsidRPr="00DC0290" w:rsidRDefault="00DC0290" w:rsidP="00DC0290">
      <w:pPr>
        <w:rPr>
          <w:rFonts w:ascii="Arial" w:hAnsi="Arial" w:cs="Arial"/>
          <w:sz w:val="22"/>
          <w:szCs w:val="22"/>
        </w:rPr>
      </w:pPr>
      <w:r w:rsidRPr="00DC0290">
        <w:rPr>
          <w:rFonts w:ascii="Arial" w:hAnsi="Arial" w:cs="Arial"/>
          <w:sz w:val="22"/>
          <w:szCs w:val="22"/>
        </w:rPr>
        <w:t>_____ 3. Is full of energy</w:t>
      </w:r>
    </w:p>
    <w:p w14:paraId="79A3D538" w14:textId="77777777" w:rsidR="00DC0290" w:rsidRPr="00DC0290" w:rsidRDefault="00DC0290" w:rsidP="00DC0290">
      <w:pPr>
        <w:rPr>
          <w:rFonts w:ascii="Arial" w:hAnsi="Arial" w:cs="Arial"/>
          <w:sz w:val="22"/>
          <w:szCs w:val="22"/>
        </w:rPr>
      </w:pPr>
    </w:p>
    <w:p w14:paraId="1D37B5BD" w14:textId="77777777" w:rsidR="00DC0290" w:rsidRPr="00DC0290" w:rsidRDefault="00DC0290" w:rsidP="00DC0290">
      <w:pPr>
        <w:rPr>
          <w:rFonts w:ascii="Arial" w:hAnsi="Arial" w:cs="Arial"/>
          <w:sz w:val="22"/>
          <w:szCs w:val="22"/>
        </w:rPr>
      </w:pPr>
      <w:r w:rsidRPr="00DC0290">
        <w:rPr>
          <w:rFonts w:ascii="Arial" w:hAnsi="Arial" w:cs="Arial"/>
          <w:sz w:val="22"/>
          <w:szCs w:val="22"/>
        </w:rPr>
        <w:t>_____ 4. Generates a lot of enthusiasm</w:t>
      </w:r>
    </w:p>
    <w:p w14:paraId="7D43D8D1" w14:textId="77777777" w:rsidR="00DC0290" w:rsidRPr="00DC0290" w:rsidRDefault="00DC0290" w:rsidP="00DC0290">
      <w:pPr>
        <w:rPr>
          <w:rFonts w:ascii="Arial" w:hAnsi="Arial" w:cs="Arial"/>
          <w:sz w:val="22"/>
          <w:szCs w:val="22"/>
        </w:rPr>
      </w:pPr>
    </w:p>
    <w:p w14:paraId="2EE1BCDE" w14:textId="77777777" w:rsidR="00DC0290" w:rsidRPr="00DC0290" w:rsidRDefault="00DC0290" w:rsidP="00DC0290">
      <w:pPr>
        <w:rPr>
          <w:rFonts w:ascii="Arial" w:hAnsi="Arial" w:cs="Arial"/>
          <w:sz w:val="22"/>
          <w:szCs w:val="22"/>
        </w:rPr>
      </w:pPr>
      <w:r w:rsidRPr="00DC0290">
        <w:rPr>
          <w:rFonts w:ascii="Arial" w:hAnsi="Arial" w:cs="Arial"/>
          <w:sz w:val="22"/>
          <w:szCs w:val="22"/>
        </w:rPr>
        <w:t>_____ 5. Tends to be quiet</w:t>
      </w:r>
    </w:p>
    <w:p w14:paraId="25175C8E" w14:textId="77777777" w:rsidR="00DC0290" w:rsidRPr="00DC0290" w:rsidRDefault="00DC0290" w:rsidP="00DC0290">
      <w:pPr>
        <w:rPr>
          <w:rFonts w:ascii="Arial" w:hAnsi="Arial" w:cs="Arial"/>
          <w:sz w:val="22"/>
          <w:szCs w:val="22"/>
        </w:rPr>
      </w:pPr>
    </w:p>
    <w:p w14:paraId="0C466724" w14:textId="77777777" w:rsidR="00DC0290" w:rsidRPr="00DC0290" w:rsidRDefault="00DC0290" w:rsidP="00DC0290">
      <w:pPr>
        <w:rPr>
          <w:rFonts w:ascii="Arial" w:hAnsi="Arial" w:cs="Arial"/>
          <w:sz w:val="22"/>
          <w:szCs w:val="22"/>
        </w:rPr>
      </w:pPr>
      <w:r w:rsidRPr="00DC0290">
        <w:rPr>
          <w:rFonts w:ascii="Arial" w:hAnsi="Arial" w:cs="Arial"/>
          <w:sz w:val="22"/>
          <w:szCs w:val="22"/>
        </w:rPr>
        <w:t>_____ 6. Has an assertive personality</w:t>
      </w:r>
    </w:p>
    <w:p w14:paraId="03EF825C" w14:textId="77777777" w:rsidR="00DC0290" w:rsidRPr="00DC0290" w:rsidRDefault="00DC0290" w:rsidP="00DC0290">
      <w:pPr>
        <w:rPr>
          <w:rFonts w:ascii="Arial" w:hAnsi="Arial" w:cs="Arial"/>
          <w:sz w:val="22"/>
          <w:szCs w:val="22"/>
        </w:rPr>
      </w:pPr>
    </w:p>
    <w:p w14:paraId="1668B254" w14:textId="77777777" w:rsidR="00DC0290" w:rsidRPr="00DC0290" w:rsidRDefault="00DC0290" w:rsidP="00DC0290">
      <w:pPr>
        <w:rPr>
          <w:rFonts w:ascii="Arial" w:hAnsi="Arial" w:cs="Arial"/>
          <w:sz w:val="22"/>
          <w:szCs w:val="22"/>
        </w:rPr>
      </w:pPr>
      <w:r w:rsidRPr="00DC0290">
        <w:rPr>
          <w:rFonts w:ascii="Arial" w:hAnsi="Arial" w:cs="Arial"/>
          <w:sz w:val="22"/>
          <w:szCs w:val="22"/>
        </w:rPr>
        <w:t>_____ 7. Is sometimes shy, inhibited</w:t>
      </w:r>
    </w:p>
    <w:p w14:paraId="498E0F1D" w14:textId="77777777" w:rsidR="00DC0290" w:rsidRPr="00DC0290" w:rsidRDefault="00DC0290" w:rsidP="00DC0290">
      <w:pPr>
        <w:rPr>
          <w:rFonts w:ascii="Arial" w:hAnsi="Arial" w:cs="Arial"/>
          <w:sz w:val="22"/>
          <w:szCs w:val="22"/>
        </w:rPr>
      </w:pPr>
    </w:p>
    <w:p w14:paraId="69E6BA21" w14:textId="77777777" w:rsidR="00DC0290" w:rsidRPr="00DC0290" w:rsidRDefault="00DC0290" w:rsidP="00DC0290">
      <w:pPr>
        <w:rPr>
          <w:rFonts w:ascii="Arial" w:hAnsi="Arial" w:cs="Arial"/>
          <w:sz w:val="22"/>
          <w:szCs w:val="22"/>
        </w:rPr>
      </w:pPr>
      <w:r w:rsidRPr="00DC0290">
        <w:rPr>
          <w:rFonts w:ascii="Arial" w:hAnsi="Arial" w:cs="Arial"/>
          <w:sz w:val="22"/>
          <w:szCs w:val="22"/>
        </w:rPr>
        <w:t>_____ 8. Is outgoing, sociable</w:t>
      </w:r>
    </w:p>
    <w:p w14:paraId="537F61B9" w14:textId="77777777" w:rsidR="00DC0290" w:rsidRPr="00DC0290" w:rsidRDefault="00DC0290" w:rsidP="00DC0290">
      <w:pPr>
        <w:pBdr>
          <w:bottom w:val="single" w:sz="12" w:space="1" w:color="auto"/>
        </w:pBdr>
        <w:rPr>
          <w:rFonts w:ascii="Arial" w:hAnsi="Arial" w:cs="Arial"/>
          <w:sz w:val="22"/>
          <w:szCs w:val="22"/>
        </w:rPr>
      </w:pPr>
    </w:p>
    <w:p w14:paraId="58D4D8F6" w14:textId="77777777" w:rsidR="00DC0290" w:rsidRPr="00DC0290" w:rsidRDefault="00DC0290" w:rsidP="00DC0290">
      <w:pPr>
        <w:rPr>
          <w:rFonts w:ascii="Arial" w:hAnsi="Arial" w:cs="Arial"/>
          <w:color w:val="FF0000"/>
          <w:sz w:val="22"/>
          <w:szCs w:val="22"/>
        </w:rPr>
      </w:pPr>
      <w:r w:rsidRPr="00DC0290">
        <w:rPr>
          <w:rFonts w:ascii="Arial" w:hAnsi="Arial" w:cs="Arial"/>
          <w:color w:val="FF0000"/>
          <w:sz w:val="22"/>
          <w:szCs w:val="22"/>
        </w:rPr>
        <w:t>Scoring information:</w:t>
      </w:r>
    </w:p>
    <w:p w14:paraId="78943EA3" w14:textId="77777777" w:rsidR="00DC0290" w:rsidRPr="00DC0290" w:rsidRDefault="00DC0290" w:rsidP="00DC0290">
      <w:pPr>
        <w:rPr>
          <w:rFonts w:ascii="Arial" w:hAnsi="Arial" w:cs="Arial"/>
          <w:color w:val="FF0000"/>
          <w:sz w:val="22"/>
          <w:szCs w:val="22"/>
        </w:rPr>
      </w:pPr>
      <w:r w:rsidRPr="00DC0290">
        <w:rPr>
          <w:rFonts w:ascii="Arial" w:hAnsi="Arial" w:cs="Arial"/>
          <w:color w:val="FF0000"/>
          <w:sz w:val="22"/>
          <w:szCs w:val="22"/>
        </w:rPr>
        <w:t>R denotes reverse scored items</w:t>
      </w:r>
    </w:p>
    <w:p w14:paraId="6A33FB48" w14:textId="77777777" w:rsidR="00DC0290" w:rsidRPr="00DC0290" w:rsidRDefault="00DC0290" w:rsidP="00DC0290">
      <w:pPr>
        <w:rPr>
          <w:rFonts w:ascii="Arial" w:hAnsi="Arial" w:cs="Arial"/>
          <w:color w:val="FF0000"/>
          <w:sz w:val="22"/>
          <w:szCs w:val="22"/>
        </w:rPr>
      </w:pPr>
      <w:r w:rsidRPr="00DC0290">
        <w:rPr>
          <w:rFonts w:ascii="Arial" w:hAnsi="Arial" w:cs="Arial"/>
          <w:color w:val="FF0000"/>
          <w:sz w:val="22"/>
          <w:szCs w:val="22"/>
        </w:rPr>
        <w:t>1 + 2R + 3 + 4 + 5R + 6 + 7R + 8</w:t>
      </w:r>
    </w:p>
    <w:p w14:paraId="17193FCF" w14:textId="77777777" w:rsidR="00DC0290" w:rsidRPr="00627F4D" w:rsidRDefault="00DC0290" w:rsidP="00F83077">
      <w:pPr>
        <w:rPr>
          <w:b/>
          <w:bCs/>
        </w:rPr>
      </w:pPr>
    </w:p>
    <w:p w14:paraId="4D663890" w14:textId="77777777" w:rsidR="001446D4" w:rsidRDefault="001446D4"/>
    <w:p w14:paraId="163F4574" w14:textId="77777777" w:rsidR="00AD7AD4" w:rsidRDefault="00AD7AD4"/>
    <w:p w14:paraId="1712F2F3" w14:textId="77777777" w:rsidR="00AD7AD4" w:rsidRDefault="00AD7AD4"/>
    <w:p w14:paraId="7082B5A4" w14:textId="77777777" w:rsidR="00AD7AD4" w:rsidRDefault="00AD7AD4"/>
    <w:p w14:paraId="6D688874" w14:textId="77777777" w:rsidR="00AD7AD4" w:rsidRDefault="00AD7AD4"/>
    <w:p w14:paraId="7EBAF6B9" w14:textId="77777777" w:rsidR="00AD7AD4" w:rsidRDefault="00AD7AD4"/>
    <w:p w14:paraId="13712F3B" w14:textId="77777777" w:rsidR="00AD7AD4" w:rsidRDefault="00AD7AD4"/>
    <w:p w14:paraId="0871AC6F" w14:textId="77777777" w:rsidR="00AD7AD4" w:rsidRDefault="00AD7AD4"/>
    <w:p w14:paraId="3017FDDF" w14:textId="77777777" w:rsidR="00AD7AD4" w:rsidRPr="00627F4D" w:rsidRDefault="00AD7AD4"/>
    <w:p w14:paraId="1890CBB0" w14:textId="50AD1231" w:rsidR="001446D4" w:rsidRPr="007F10DA" w:rsidRDefault="001446D4">
      <w:pPr>
        <w:rPr>
          <w:b/>
          <w:bCs/>
        </w:rPr>
      </w:pPr>
      <w:r w:rsidRPr="007F10DA">
        <w:rPr>
          <w:b/>
          <w:bCs/>
        </w:rPr>
        <w:t>Appendix B</w:t>
      </w:r>
    </w:p>
    <w:p w14:paraId="487CF6A8" w14:textId="193E03CE" w:rsidR="00627F4D" w:rsidRPr="000F4E90" w:rsidRDefault="000F4E90">
      <w:pPr>
        <w:rPr>
          <w:i/>
          <w:iCs/>
        </w:rPr>
      </w:pPr>
      <w:r w:rsidRPr="000F4E90">
        <w:rPr>
          <w:i/>
          <w:iCs/>
        </w:rPr>
        <w:t xml:space="preserve">Appendix B: Study </w:t>
      </w:r>
      <w:r w:rsidR="001329A1">
        <w:rPr>
          <w:i/>
          <w:iCs/>
        </w:rPr>
        <w:t>I</w:t>
      </w:r>
      <w:r w:rsidRPr="000F4E90">
        <w:rPr>
          <w:i/>
          <w:iCs/>
        </w:rPr>
        <w:t xml:space="preserve">nformation </w:t>
      </w:r>
      <w:r w:rsidR="001329A1">
        <w:rPr>
          <w:i/>
          <w:iCs/>
        </w:rPr>
        <w:t>S</w:t>
      </w:r>
      <w:r w:rsidRPr="000F4E90">
        <w:rPr>
          <w:i/>
          <w:iCs/>
        </w:rPr>
        <w:t xml:space="preserve">heet </w:t>
      </w:r>
    </w:p>
    <w:p w14:paraId="6ABDB1F6" w14:textId="77777777" w:rsidR="000F4E90" w:rsidRPr="00627F4D" w:rsidRDefault="000F4E90"/>
    <w:p w14:paraId="789CAB7B" w14:textId="77777777" w:rsidR="00627F4D" w:rsidRPr="00627F4D" w:rsidRDefault="00627F4D" w:rsidP="00627F4D">
      <w:r w:rsidRPr="00627F4D">
        <w:rPr>
          <w:noProof/>
        </w:rPr>
        <w:lastRenderedPageBreak/>
        <w:drawing>
          <wp:inline distT="0" distB="0" distL="0" distR="0" wp14:anchorId="4F0E6F1F" wp14:editId="77C9CECD">
            <wp:extent cx="5727700" cy="877570"/>
            <wp:effectExtent l="0" t="0" r="6350" b="0"/>
            <wp:docPr id="1245160356"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60356" name="Picture 1" descr="Black text on a white background&#10;&#10;Description automatically generated"/>
                    <pic:cNvPicPr/>
                  </pic:nvPicPr>
                  <pic:blipFill>
                    <a:blip r:embed="rId14"/>
                    <a:stretch>
                      <a:fillRect/>
                    </a:stretch>
                  </pic:blipFill>
                  <pic:spPr>
                    <a:xfrm>
                      <a:off x="0" y="0"/>
                      <a:ext cx="5727700" cy="877570"/>
                    </a:xfrm>
                    <a:prstGeom prst="rect">
                      <a:avLst/>
                    </a:prstGeom>
                  </pic:spPr>
                </pic:pic>
              </a:graphicData>
            </a:graphic>
          </wp:inline>
        </w:drawing>
      </w:r>
    </w:p>
    <w:p w14:paraId="2D6B98E7" w14:textId="77777777" w:rsidR="00627F4D" w:rsidRPr="00627F4D" w:rsidRDefault="00627F4D" w:rsidP="00627F4D">
      <w:pPr>
        <w:jc w:val="center"/>
        <w:textAlignment w:val="baseline"/>
        <w:rPr>
          <w:rFonts w:ascii="Arial" w:eastAsia="Times New Roman" w:hAnsi="Arial" w:cs="Arial"/>
          <w:u w:val="single"/>
          <w:lang w:eastAsia="en-GB"/>
        </w:rPr>
      </w:pPr>
    </w:p>
    <w:p w14:paraId="13D59C21" w14:textId="77777777" w:rsidR="00627F4D" w:rsidRPr="00627F4D" w:rsidRDefault="00627F4D" w:rsidP="00627F4D">
      <w:pPr>
        <w:jc w:val="center"/>
        <w:rPr>
          <w:rFonts w:asciiTheme="minorBidi" w:eastAsia="Times New Roman" w:hAnsiTheme="minorBidi"/>
          <w:lang w:eastAsia="zh-CN"/>
        </w:rPr>
      </w:pPr>
      <w:r w:rsidRPr="00627F4D">
        <w:rPr>
          <w:rFonts w:asciiTheme="minorBidi" w:eastAsia="Times New Roman" w:hAnsiTheme="minorBidi"/>
          <w:b/>
          <w:bCs/>
          <w:u w:val="single"/>
          <w:lang w:eastAsia="zh-CN"/>
        </w:rPr>
        <w:t>Study Information Sheet </w:t>
      </w:r>
    </w:p>
    <w:p w14:paraId="04D35909" w14:textId="77777777" w:rsidR="00627F4D" w:rsidRPr="00627F4D" w:rsidRDefault="00627F4D" w:rsidP="00627F4D">
      <w:pPr>
        <w:rPr>
          <w:rFonts w:asciiTheme="minorBidi" w:eastAsia="Times New Roman" w:hAnsiTheme="minorBidi"/>
          <w:lang w:eastAsia="zh-CN"/>
        </w:rPr>
      </w:pPr>
    </w:p>
    <w:p w14:paraId="3B0B66D7" w14:textId="77777777" w:rsidR="00627F4D" w:rsidRPr="00627F4D" w:rsidRDefault="00627F4D" w:rsidP="00627F4D">
      <w:pPr>
        <w:spacing w:after="240"/>
        <w:rPr>
          <w:rFonts w:asciiTheme="minorBidi" w:eastAsia="Times New Roman" w:hAnsiTheme="minorBidi"/>
          <w:lang w:eastAsia="zh-CN"/>
        </w:rPr>
      </w:pPr>
      <w:r w:rsidRPr="00627F4D">
        <w:rPr>
          <w:rFonts w:asciiTheme="minorBidi" w:eastAsia="Times New Roman" w:hAnsiTheme="minorBidi"/>
          <w:lang w:eastAsia="zh-CN"/>
        </w:rPr>
        <w:t>This document provides key information regarding the study and provides details about what will be expected of you as a participant. Therefore, please read this information carefully before providing consent to take part.</w:t>
      </w:r>
      <w:r w:rsidRPr="00627F4D">
        <w:rPr>
          <w:rFonts w:asciiTheme="minorBidi" w:eastAsia="Times New Roman" w:hAnsiTheme="minorBidi"/>
          <w:lang w:eastAsia="zh-CN"/>
        </w:rPr>
        <w:br/>
      </w:r>
      <w:r w:rsidRPr="00627F4D">
        <w:rPr>
          <w:rFonts w:asciiTheme="minorBidi" w:eastAsia="Times New Roman" w:hAnsiTheme="minorBidi"/>
          <w:lang w:eastAsia="zh-CN"/>
        </w:rPr>
        <w:br/>
        <w:t>The purpose of this study is to explore the effect of the personality trait of extraversion on social media use.</w:t>
      </w:r>
      <w:r w:rsidRPr="00627F4D">
        <w:rPr>
          <w:rFonts w:asciiTheme="minorBidi" w:eastAsia="Times New Roman" w:hAnsiTheme="minorBidi"/>
          <w:lang w:eastAsia="zh-CN"/>
        </w:rPr>
        <w:br/>
      </w:r>
      <w:r w:rsidRPr="00627F4D">
        <w:rPr>
          <w:rFonts w:asciiTheme="minorBidi" w:eastAsia="Times New Roman" w:hAnsiTheme="minorBidi"/>
          <w:lang w:eastAsia="zh-CN"/>
        </w:rPr>
        <w:br/>
        <w:t>During this study you will be required to do the following:</w:t>
      </w:r>
    </w:p>
    <w:p w14:paraId="3F752544" w14:textId="77777777" w:rsidR="00627F4D" w:rsidRPr="00627F4D" w:rsidRDefault="00627F4D" w:rsidP="00627F4D">
      <w:pPr>
        <w:numPr>
          <w:ilvl w:val="0"/>
          <w:numId w:val="1"/>
        </w:numPr>
        <w:spacing w:before="100" w:beforeAutospacing="1" w:after="240"/>
        <w:rPr>
          <w:rFonts w:asciiTheme="minorBidi" w:eastAsia="Times New Roman" w:hAnsiTheme="minorBidi"/>
          <w:lang w:eastAsia="zh-CN"/>
        </w:rPr>
      </w:pPr>
      <w:r w:rsidRPr="00627F4D">
        <w:rPr>
          <w:rFonts w:asciiTheme="minorBidi" w:eastAsia="Times New Roman" w:hAnsiTheme="minorBidi"/>
          <w:lang w:eastAsia="zh-CN"/>
        </w:rPr>
        <w:t>Fill in your demographic information of age and gender.</w:t>
      </w:r>
    </w:p>
    <w:p w14:paraId="0C236F68" w14:textId="77777777" w:rsidR="00627F4D" w:rsidRPr="00627F4D" w:rsidRDefault="00627F4D" w:rsidP="00627F4D">
      <w:pPr>
        <w:numPr>
          <w:ilvl w:val="0"/>
          <w:numId w:val="1"/>
        </w:numPr>
        <w:spacing w:before="100" w:beforeAutospacing="1" w:after="240"/>
        <w:rPr>
          <w:rFonts w:asciiTheme="minorBidi" w:eastAsia="Times New Roman" w:hAnsiTheme="minorBidi"/>
          <w:lang w:eastAsia="zh-CN"/>
        </w:rPr>
      </w:pPr>
      <w:r w:rsidRPr="00627F4D">
        <w:rPr>
          <w:rFonts w:asciiTheme="minorBidi" w:eastAsia="Times New Roman" w:hAnsiTheme="minorBidi"/>
          <w:lang w:eastAsia="zh-CN"/>
        </w:rPr>
        <w:t>Complete the Extraversion sub-scale of the Big Five Inventory (John et al., 1991).</w:t>
      </w:r>
    </w:p>
    <w:p w14:paraId="4675AA1E" w14:textId="77777777" w:rsidR="00627F4D" w:rsidRPr="00627F4D" w:rsidRDefault="00627F4D" w:rsidP="00627F4D">
      <w:pPr>
        <w:numPr>
          <w:ilvl w:val="1"/>
          <w:numId w:val="1"/>
        </w:numPr>
        <w:spacing w:before="100" w:beforeAutospacing="1" w:after="100" w:afterAutospacing="1"/>
        <w:rPr>
          <w:rFonts w:asciiTheme="minorBidi" w:eastAsia="Times New Roman" w:hAnsiTheme="minorBidi"/>
          <w:lang w:eastAsia="zh-CN"/>
        </w:rPr>
      </w:pPr>
      <w:r w:rsidRPr="00627F4D">
        <w:rPr>
          <w:rFonts w:asciiTheme="minorBidi" w:eastAsia="Times New Roman" w:hAnsiTheme="minorBidi"/>
          <w:lang w:eastAsia="zh-CN"/>
        </w:rPr>
        <w:t>This is an eight-item questionnaire designed to assess the personality trait of extraversion.</w:t>
      </w:r>
    </w:p>
    <w:p w14:paraId="2B0C29BA" w14:textId="77777777" w:rsidR="00627F4D" w:rsidRPr="00627F4D" w:rsidRDefault="00627F4D" w:rsidP="00627F4D">
      <w:pPr>
        <w:numPr>
          <w:ilvl w:val="1"/>
          <w:numId w:val="1"/>
        </w:numPr>
        <w:spacing w:before="100" w:beforeAutospacing="1" w:after="100" w:afterAutospacing="1"/>
        <w:rPr>
          <w:rFonts w:asciiTheme="minorBidi" w:eastAsia="Times New Roman" w:hAnsiTheme="minorBidi"/>
          <w:lang w:eastAsia="zh-CN"/>
        </w:rPr>
      </w:pPr>
      <w:r w:rsidRPr="00627F4D">
        <w:rPr>
          <w:rFonts w:asciiTheme="minorBidi" w:eastAsia="Times New Roman" w:hAnsiTheme="minorBidi"/>
          <w:lang w:eastAsia="zh-CN"/>
        </w:rPr>
        <w:t>Each item has a five-point response option ranging from Disagree strongly to Agree strongly.</w:t>
      </w:r>
    </w:p>
    <w:p w14:paraId="0CA97C78" w14:textId="77777777" w:rsidR="00627F4D" w:rsidRPr="00627F4D" w:rsidRDefault="00627F4D" w:rsidP="00627F4D">
      <w:pPr>
        <w:numPr>
          <w:ilvl w:val="1"/>
          <w:numId w:val="1"/>
        </w:numPr>
        <w:spacing w:before="100" w:beforeAutospacing="1" w:after="100" w:afterAutospacing="1"/>
        <w:rPr>
          <w:rFonts w:asciiTheme="minorBidi" w:eastAsia="Times New Roman" w:hAnsiTheme="minorBidi"/>
          <w:lang w:eastAsia="zh-CN"/>
        </w:rPr>
      </w:pPr>
      <w:r w:rsidRPr="00627F4D">
        <w:rPr>
          <w:rFonts w:asciiTheme="minorBidi" w:eastAsia="Times New Roman" w:hAnsiTheme="minorBidi"/>
          <w:lang w:eastAsia="zh-CN"/>
        </w:rPr>
        <w:t>You should choose which response option best describes your thoughts/feelings in relation to each of the statements presented.</w:t>
      </w:r>
    </w:p>
    <w:p w14:paraId="5D18CE66" w14:textId="77777777" w:rsidR="00627F4D" w:rsidRPr="00627F4D" w:rsidRDefault="00627F4D" w:rsidP="00627F4D">
      <w:pPr>
        <w:numPr>
          <w:ilvl w:val="1"/>
          <w:numId w:val="1"/>
        </w:numPr>
        <w:spacing w:before="100" w:beforeAutospacing="1" w:after="240"/>
        <w:rPr>
          <w:rFonts w:asciiTheme="minorBidi" w:eastAsia="Times New Roman" w:hAnsiTheme="minorBidi"/>
          <w:lang w:eastAsia="zh-CN"/>
        </w:rPr>
      </w:pPr>
      <w:r w:rsidRPr="00627F4D">
        <w:rPr>
          <w:rFonts w:asciiTheme="minorBidi" w:eastAsia="Times New Roman" w:hAnsiTheme="minorBidi"/>
          <w:lang w:eastAsia="zh-CN"/>
        </w:rPr>
        <w:t>Further instructions on how to complete this questionnaire will be presented at the top of the page.</w:t>
      </w:r>
    </w:p>
    <w:p w14:paraId="1BB311D9" w14:textId="77777777" w:rsidR="00627F4D" w:rsidRPr="00627F4D" w:rsidRDefault="00627F4D" w:rsidP="00627F4D">
      <w:pPr>
        <w:numPr>
          <w:ilvl w:val="0"/>
          <w:numId w:val="1"/>
        </w:numPr>
        <w:spacing w:before="100" w:beforeAutospacing="1" w:after="100" w:afterAutospacing="1"/>
        <w:rPr>
          <w:rFonts w:asciiTheme="minorBidi" w:eastAsia="Times New Roman" w:hAnsiTheme="minorBidi"/>
          <w:lang w:eastAsia="zh-CN"/>
        </w:rPr>
      </w:pPr>
      <w:r w:rsidRPr="00627F4D">
        <w:rPr>
          <w:rFonts w:asciiTheme="minorBidi" w:eastAsia="Times New Roman" w:hAnsiTheme="minorBidi"/>
          <w:lang w:eastAsia="zh-CN"/>
        </w:rPr>
        <w:t>You will also be required to complete a questionnaire that aims to assess your level of social media use. </w:t>
      </w:r>
    </w:p>
    <w:p w14:paraId="3FC06FCC" w14:textId="77777777" w:rsidR="00627F4D" w:rsidRPr="00627F4D" w:rsidRDefault="00627F4D" w:rsidP="00627F4D">
      <w:pPr>
        <w:numPr>
          <w:ilvl w:val="1"/>
          <w:numId w:val="1"/>
        </w:numPr>
        <w:spacing w:before="100" w:beforeAutospacing="1" w:after="240"/>
        <w:rPr>
          <w:rFonts w:asciiTheme="minorBidi" w:eastAsia="Times New Roman" w:hAnsiTheme="minorBidi"/>
          <w:lang w:eastAsia="zh-CN"/>
        </w:rPr>
      </w:pPr>
      <w:r w:rsidRPr="00627F4D">
        <w:rPr>
          <w:rFonts w:asciiTheme="minorBidi" w:eastAsia="Times New Roman" w:hAnsiTheme="minorBidi"/>
          <w:lang w:eastAsia="zh-CN"/>
        </w:rPr>
        <w:t xml:space="preserve">This is a nine-item </w:t>
      </w:r>
      <w:proofErr w:type="gramStart"/>
      <w:r w:rsidRPr="00627F4D">
        <w:rPr>
          <w:rFonts w:asciiTheme="minorBidi" w:eastAsia="Times New Roman" w:hAnsiTheme="minorBidi"/>
          <w:lang w:eastAsia="zh-CN"/>
        </w:rPr>
        <w:t>questionnaire</w:t>
      </w:r>
      <w:proofErr w:type="gramEnd"/>
      <w:r w:rsidRPr="00627F4D">
        <w:rPr>
          <w:rFonts w:asciiTheme="minorBidi" w:eastAsia="Times New Roman" w:hAnsiTheme="minorBidi"/>
          <w:lang w:eastAsia="zh-CN"/>
        </w:rPr>
        <w:t xml:space="preserve"> and each item has a five-point response option ranging from Never to Always.</w:t>
      </w:r>
    </w:p>
    <w:p w14:paraId="548DC744" w14:textId="77777777" w:rsidR="00627F4D" w:rsidRPr="00627F4D" w:rsidRDefault="00627F4D" w:rsidP="00627F4D">
      <w:pPr>
        <w:numPr>
          <w:ilvl w:val="0"/>
          <w:numId w:val="1"/>
        </w:numPr>
        <w:spacing w:before="100" w:beforeAutospacing="1" w:after="100" w:afterAutospacing="1"/>
        <w:rPr>
          <w:rFonts w:asciiTheme="minorBidi" w:eastAsia="Times New Roman" w:hAnsiTheme="minorBidi"/>
          <w:lang w:eastAsia="zh-CN"/>
        </w:rPr>
      </w:pPr>
      <w:r w:rsidRPr="00627F4D">
        <w:rPr>
          <w:rFonts w:asciiTheme="minorBidi" w:eastAsia="Times New Roman" w:hAnsiTheme="minorBidi"/>
          <w:lang w:eastAsia="zh-CN"/>
        </w:rPr>
        <w:t>At the end of the study, you will be provided with the study debrief.</w:t>
      </w:r>
    </w:p>
    <w:p w14:paraId="5E225398" w14:textId="77777777" w:rsidR="00627F4D" w:rsidRPr="00627F4D" w:rsidRDefault="00627F4D" w:rsidP="00627F4D">
      <w:pPr>
        <w:rPr>
          <w:rFonts w:asciiTheme="minorBidi" w:eastAsia="Times New Roman" w:hAnsiTheme="minorBidi"/>
          <w:lang w:eastAsia="zh-CN"/>
        </w:rPr>
      </w:pPr>
      <w:r w:rsidRPr="00627F4D">
        <w:rPr>
          <w:rFonts w:asciiTheme="minorBidi" w:eastAsia="Times New Roman" w:hAnsiTheme="minorBidi"/>
          <w:lang w:eastAsia="zh-CN"/>
        </w:rPr>
        <w:br/>
        <w:t>If you have any questions or concerns about this study, please contact the research supervisor Stacey Coleman on stacey.coleman@uwtsd.ac.uk</w:t>
      </w:r>
      <w:r w:rsidRPr="00627F4D">
        <w:rPr>
          <w:rFonts w:asciiTheme="minorBidi" w:eastAsia="Times New Roman" w:hAnsiTheme="minorBidi"/>
          <w:lang w:eastAsia="zh-CN"/>
        </w:rPr>
        <w:br/>
      </w:r>
      <w:r w:rsidRPr="00627F4D">
        <w:rPr>
          <w:rFonts w:asciiTheme="minorBidi" w:eastAsia="Times New Roman" w:hAnsiTheme="minorBidi"/>
          <w:lang w:eastAsia="zh-CN"/>
        </w:rPr>
        <w:br/>
        <w:t xml:space="preserve">You can download a copy of this information sheet for your records here: </w:t>
      </w:r>
      <w:hyperlink r:id="rId15" w:tgtFrame="_blank" w:history="1">
        <w:r w:rsidRPr="00627F4D">
          <w:rPr>
            <w:rFonts w:asciiTheme="minorBidi" w:eastAsia="Times New Roman" w:hAnsiTheme="minorBidi"/>
            <w:color w:val="0000FF"/>
            <w:u w:val="single"/>
            <w:lang w:eastAsia="zh-CN"/>
          </w:rPr>
          <w:t>Information Sheet</w:t>
        </w:r>
      </w:hyperlink>
    </w:p>
    <w:p w14:paraId="65EDCA87" w14:textId="77777777" w:rsidR="00627F4D" w:rsidRPr="00627F4D" w:rsidRDefault="00627F4D" w:rsidP="00627F4D">
      <w:pPr>
        <w:rPr>
          <w:rFonts w:asciiTheme="minorBidi" w:eastAsia="Times New Roman" w:hAnsiTheme="minorBidi"/>
          <w:lang w:eastAsia="zh-CN"/>
        </w:rPr>
      </w:pPr>
    </w:p>
    <w:p w14:paraId="6E7F94DA" w14:textId="77777777" w:rsidR="00627F4D" w:rsidRPr="00627F4D" w:rsidRDefault="00627F4D" w:rsidP="00627F4D">
      <w:pPr>
        <w:rPr>
          <w:rFonts w:asciiTheme="minorBidi" w:eastAsia="Times New Roman" w:hAnsiTheme="minorBidi"/>
          <w:lang w:eastAsia="zh-CN"/>
        </w:rPr>
      </w:pPr>
      <w:r w:rsidRPr="00627F4D">
        <w:rPr>
          <w:rFonts w:asciiTheme="minorBidi" w:eastAsia="Times New Roman" w:hAnsiTheme="minorBidi"/>
          <w:lang w:eastAsia="zh-CN"/>
        </w:rPr>
        <w:t xml:space="preserve">If you feel you want to withdraw your participation from the study, you can do so at any time by closing the browser on your device. If you withdraw, your data will be deleted and not used as partial data will not be analysed. </w:t>
      </w:r>
    </w:p>
    <w:p w14:paraId="2F7E5A0B" w14:textId="77777777" w:rsidR="00627F4D" w:rsidRPr="00627F4D" w:rsidRDefault="00627F4D" w:rsidP="00627F4D">
      <w:pPr>
        <w:rPr>
          <w:rFonts w:asciiTheme="minorBidi" w:eastAsia="Times New Roman" w:hAnsiTheme="minorBidi"/>
          <w:lang w:eastAsia="zh-CN"/>
        </w:rPr>
      </w:pPr>
      <w:r w:rsidRPr="00627F4D">
        <w:rPr>
          <w:rFonts w:asciiTheme="minorBidi" w:eastAsia="Times New Roman" w:hAnsiTheme="minorBidi"/>
          <w:lang w:eastAsia="zh-CN"/>
        </w:rPr>
        <w:t xml:space="preserve">As this study involves the completion of an extraversion questionnaire, if you feel you would not be comfortable answering questions about your extraversion levels, then you are advised not to take part in this study. </w:t>
      </w:r>
    </w:p>
    <w:p w14:paraId="1D513296" w14:textId="77777777" w:rsidR="00627F4D" w:rsidRPr="00627F4D" w:rsidRDefault="00627F4D" w:rsidP="00627F4D">
      <w:pPr>
        <w:rPr>
          <w:rFonts w:asciiTheme="minorBidi" w:eastAsia="Times New Roman" w:hAnsiTheme="minorBidi"/>
          <w:lang w:eastAsia="zh-CN"/>
        </w:rPr>
      </w:pPr>
      <w:r w:rsidRPr="00627F4D">
        <w:rPr>
          <w:rFonts w:asciiTheme="minorBidi" w:eastAsia="Times New Roman" w:hAnsiTheme="minorBidi"/>
          <w:lang w:eastAsia="zh-CN"/>
        </w:rPr>
        <w:t>If you are happy to take part in this study, please select below to continue to the consent form.</w:t>
      </w:r>
    </w:p>
    <w:p w14:paraId="0B83612C" w14:textId="77777777" w:rsidR="001446D4" w:rsidRDefault="001446D4">
      <w:pPr>
        <w:rPr>
          <w:sz w:val="22"/>
          <w:szCs w:val="22"/>
        </w:rPr>
      </w:pPr>
    </w:p>
    <w:p w14:paraId="690E056B" w14:textId="77777777" w:rsidR="001446D4" w:rsidRDefault="001446D4">
      <w:pPr>
        <w:rPr>
          <w:sz w:val="22"/>
          <w:szCs w:val="22"/>
        </w:rPr>
      </w:pPr>
    </w:p>
    <w:p w14:paraId="54AA9C51" w14:textId="77777777" w:rsidR="001446D4" w:rsidRDefault="001446D4">
      <w:pPr>
        <w:rPr>
          <w:sz w:val="22"/>
          <w:szCs w:val="22"/>
        </w:rPr>
      </w:pPr>
    </w:p>
    <w:p w14:paraId="621E8B57" w14:textId="77777777" w:rsidR="00A94FAF" w:rsidRDefault="00A94FAF">
      <w:pPr>
        <w:rPr>
          <w:sz w:val="22"/>
          <w:szCs w:val="22"/>
        </w:rPr>
      </w:pPr>
    </w:p>
    <w:p w14:paraId="1AD3B2EB" w14:textId="77777777" w:rsidR="00A94FAF" w:rsidRDefault="00A94FAF">
      <w:pPr>
        <w:rPr>
          <w:sz w:val="22"/>
          <w:szCs w:val="22"/>
        </w:rPr>
      </w:pPr>
    </w:p>
    <w:p w14:paraId="449E1037" w14:textId="77777777" w:rsidR="00A94FAF" w:rsidRDefault="00A94FAF">
      <w:pPr>
        <w:rPr>
          <w:sz w:val="22"/>
          <w:szCs w:val="22"/>
        </w:rPr>
      </w:pPr>
    </w:p>
    <w:p w14:paraId="3D8AD462" w14:textId="7F3E799B" w:rsidR="00627F4D" w:rsidRPr="007F10DA" w:rsidRDefault="00627F4D">
      <w:pPr>
        <w:rPr>
          <w:b/>
          <w:bCs/>
          <w:sz w:val="22"/>
          <w:szCs w:val="22"/>
        </w:rPr>
      </w:pPr>
      <w:r w:rsidRPr="007F10DA">
        <w:rPr>
          <w:b/>
          <w:bCs/>
          <w:sz w:val="22"/>
          <w:szCs w:val="22"/>
        </w:rPr>
        <w:t>Appendix C</w:t>
      </w:r>
    </w:p>
    <w:p w14:paraId="06B6DCB3" w14:textId="2498DF36" w:rsidR="00627F4D" w:rsidRPr="00332E95" w:rsidRDefault="001329A1">
      <w:pPr>
        <w:rPr>
          <w:i/>
          <w:iCs/>
          <w:sz w:val="22"/>
          <w:szCs w:val="22"/>
        </w:rPr>
      </w:pPr>
      <w:r w:rsidRPr="00332E95">
        <w:rPr>
          <w:i/>
          <w:iCs/>
          <w:sz w:val="22"/>
          <w:szCs w:val="22"/>
        </w:rPr>
        <w:t xml:space="preserve">Appendix C: Consent Form </w:t>
      </w:r>
    </w:p>
    <w:p w14:paraId="43021225" w14:textId="77777777" w:rsidR="00627F4D" w:rsidRDefault="00627F4D">
      <w:pPr>
        <w:rPr>
          <w:sz w:val="22"/>
          <w:szCs w:val="22"/>
        </w:rPr>
      </w:pPr>
    </w:p>
    <w:p w14:paraId="4359AE06" w14:textId="77777777" w:rsidR="00332E95" w:rsidRPr="006D5FDE"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275E921" w14:textId="77777777" w:rsidR="00332E95"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to collect data for a group of 1</w:t>
      </w:r>
      <w:r w:rsidRPr="0074421C">
        <w:rPr>
          <w:rFonts w:ascii="Arial" w:hAnsi="Arial" w:cs="Arial"/>
          <w:vertAlign w:val="superscript"/>
          <w:lang w:val="en-US"/>
        </w:rPr>
        <w:t>st</w:t>
      </w:r>
      <w:r>
        <w:rPr>
          <w:rFonts w:ascii="Arial" w:hAnsi="Arial" w:cs="Arial"/>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14:paraId="607D85BB" w14:textId="77777777" w:rsidR="00332E95"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study will take approximately 10 minutes to complete.</w:t>
      </w:r>
    </w:p>
    <w:p w14:paraId="4A80429B" w14:textId="77777777" w:rsidR="00332E95"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w:t>
      </w:r>
      <w:proofErr w:type="gramStart"/>
      <w:r>
        <w:rPr>
          <w:rStyle w:val="normaltextrun"/>
          <w:rFonts w:ascii="Arial" w:hAnsi="Arial" w:cs="Arial"/>
          <w:color w:val="000000"/>
          <w:shd w:val="clear" w:color="auto" w:fill="FFFFFF"/>
          <w:lang w:val="en-US"/>
        </w:rPr>
        <w:t>voluntary</w:t>
      </w:r>
      <w:proofErr w:type="gramEnd"/>
      <w:r>
        <w:rPr>
          <w:rStyle w:val="normaltextrun"/>
          <w:rFonts w:ascii="Arial" w:hAnsi="Arial" w:cs="Arial"/>
          <w:color w:val="000000"/>
          <w:shd w:val="clear" w:color="auto" w:fill="FFFFFF"/>
          <w:lang w:val="en-US"/>
        </w:rPr>
        <w:t> and I am free to withdraw my participation at any time during or before the end of the study without giving a reason and without penalty by closing the computer browser. </w:t>
      </w:r>
    </w:p>
    <w:p w14:paraId="35880ED3" w14:textId="77777777" w:rsidR="00332E95"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anonymised and the researcher will be unable to trace my data back to me. </w:t>
      </w:r>
    </w:p>
    <w:p w14:paraId="3FAD7850" w14:textId="77777777" w:rsidR="00332E95"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16"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7CED6FB9" w14:textId="77777777" w:rsidR="00332E95" w:rsidRPr="006D5FDE"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BE4042B" w14:textId="77777777" w:rsidR="00332E95"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3580B81E" w14:textId="77777777" w:rsidR="00332E95" w:rsidRPr="006D5FDE" w:rsidRDefault="00332E95" w:rsidP="00332E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26243037" w14:textId="77777777" w:rsidR="00332E95" w:rsidRDefault="00332E95" w:rsidP="00332E95">
      <w:pPr>
        <w:pStyle w:val="paragraph"/>
        <w:spacing w:before="0" w:beforeAutospacing="0" w:after="0" w:afterAutospacing="0"/>
        <w:textAlignment w:val="baseline"/>
        <w:rPr>
          <w:rStyle w:val="eop"/>
          <w:rFonts w:ascii="Arial" w:eastAsiaTheme="majorEastAsia" w:hAnsi="Arial" w:cs="Arial"/>
          <w:b/>
          <w:color w:val="000000" w:themeColor="text1"/>
        </w:rPr>
      </w:pPr>
      <w:r w:rsidRPr="00777BC1">
        <w:rPr>
          <w:rStyle w:val="normaltextrun"/>
          <w:rFonts w:ascii="Arial" w:eastAsiaTheme="majorEastAsia" w:hAnsi="Arial" w:cs="Arial"/>
          <w:b/>
          <w:color w:val="000000" w:themeColor="text1"/>
          <w:lang w:val="en-US"/>
        </w:rPr>
        <w:t xml:space="preserve">Please tick </w:t>
      </w:r>
      <w:r>
        <w:rPr>
          <w:rStyle w:val="normaltextrun"/>
          <w:rFonts w:ascii="Arial" w:eastAsiaTheme="majorEastAsia" w:hAnsi="Arial" w:cs="Arial"/>
          <w:b/>
          <w:color w:val="000000" w:themeColor="text1"/>
          <w:lang w:val="en-US"/>
        </w:rPr>
        <w:t xml:space="preserve">all </w:t>
      </w:r>
      <w:r w:rsidRPr="00777BC1">
        <w:rPr>
          <w:rStyle w:val="normaltextrun"/>
          <w:rFonts w:ascii="Arial" w:eastAsiaTheme="majorEastAsia" w:hAnsi="Arial" w:cs="Arial"/>
          <w:b/>
          <w:color w:val="000000" w:themeColor="text1"/>
          <w:lang w:val="en-US"/>
        </w:rPr>
        <w:t>boxes below to confirm</w:t>
      </w:r>
      <w:r>
        <w:rPr>
          <w:rStyle w:val="normaltextrun"/>
          <w:rFonts w:ascii="Arial" w:eastAsiaTheme="majorEastAsia" w:hAnsi="Arial" w:cs="Arial"/>
          <w:b/>
          <w:color w:val="000000" w:themeColor="text1"/>
          <w:lang w:val="en-US"/>
        </w:rPr>
        <w:t xml:space="preserve"> your consent into participating in this study</w:t>
      </w:r>
      <w:r w:rsidRPr="00777BC1">
        <w:rPr>
          <w:rStyle w:val="normaltextrun"/>
          <w:rFonts w:ascii="Arial" w:eastAsiaTheme="majorEastAsia" w:hAnsi="Arial" w:cs="Arial"/>
          <w:b/>
          <w:color w:val="000000" w:themeColor="text1"/>
          <w:lang w:val="en-US"/>
        </w:rPr>
        <w:t>:</w:t>
      </w:r>
      <w:r w:rsidRPr="00777BC1">
        <w:rPr>
          <w:rStyle w:val="eop"/>
          <w:rFonts w:ascii="Arial" w:eastAsiaTheme="majorEastAsia" w:hAnsi="Arial" w:cs="Arial"/>
          <w:b/>
          <w:color w:val="000000" w:themeColor="text1"/>
        </w:rPr>
        <w:t> </w:t>
      </w:r>
    </w:p>
    <w:p w14:paraId="555A753C" w14:textId="77777777" w:rsidR="00332E95" w:rsidRPr="00777BC1" w:rsidRDefault="00332E95" w:rsidP="00332E95">
      <w:pPr>
        <w:pStyle w:val="paragraph"/>
        <w:spacing w:before="0" w:beforeAutospacing="0" w:after="0" w:afterAutospacing="0"/>
        <w:textAlignment w:val="baseline"/>
        <w:rPr>
          <w:b/>
          <w:color w:val="000000" w:themeColor="text1"/>
        </w:rPr>
      </w:pPr>
    </w:p>
    <w:p w14:paraId="0A50750A" w14:textId="77777777" w:rsidR="00332E95" w:rsidRPr="00777BC1" w:rsidRDefault="00332E95" w:rsidP="00332E95">
      <w:pPr>
        <w:pStyle w:val="paragraph"/>
        <w:spacing w:before="0" w:beforeAutospacing="0" w:after="0" w:afterAutospacing="0"/>
        <w:textAlignment w:val="baseline"/>
        <w:rPr>
          <w:rStyle w:val="eop"/>
          <w:rFonts w:ascii="Arial" w:eastAsiaTheme="majorEastAsia" w:hAnsi="Arial" w:cs="Arial"/>
          <w:b/>
          <w:color w:val="000000" w:themeColor="text1"/>
        </w:rPr>
      </w:pPr>
      <w:r w:rsidRPr="00777BC1">
        <w:rPr>
          <w:rStyle w:val="normaltextrun"/>
          <w:rFonts w:ascii="Arial" w:eastAsiaTheme="majorEastAsia" w:hAnsi="Arial" w:cs="Arial"/>
          <w:b/>
          <w:color w:val="000000" w:themeColor="text1"/>
          <w:lang w:val="en-US"/>
        </w:rPr>
        <w:sym w:font="Wingdings" w:char="F0A8"/>
      </w:r>
      <w:r w:rsidRPr="00777BC1">
        <w:rPr>
          <w:rStyle w:val="normaltextrun"/>
          <w:rFonts w:ascii="Arial" w:eastAsiaTheme="majorEastAsia" w:hAnsi="Arial" w:cs="Arial"/>
          <w:b/>
          <w:color w:val="000000" w:themeColor="text1"/>
          <w:lang w:val="en-US"/>
        </w:rPr>
        <w:t xml:space="preserve"> I am 18 years of age or over</w:t>
      </w:r>
      <w:r w:rsidRPr="00777BC1">
        <w:rPr>
          <w:rStyle w:val="eop"/>
          <w:rFonts w:ascii="Arial" w:eastAsiaTheme="majorEastAsia" w:hAnsi="Arial" w:cs="Arial"/>
          <w:b/>
          <w:color w:val="000000" w:themeColor="text1"/>
        </w:rPr>
        <w:t> </w:t>
      </w:r>
    </w:p>
    <w:p w14:paraId="4BA6A5DF" w14:textId="77777777" w:rsidR="00332E95" w:rsidRPr="00777BC1" w:rsidRDefault="00332E95" w:rsidP="00332E95">
      <w:pPr>
        <w:pStyle w:val="paragraph"/>
        <w:spacing w:before="0" w:beforeAutospacing="0" w:after="0" w:afterAutospacing="0"/>
        <w:textAlignment w:val="baseline"/>
        <w:rPr>
          <w:rFonts w:ascii="Arial" w:hAnsi="Arial" w:cs="Arial"/>
          <w:b/>
          <w:color w:val="000000" w:themeColor="text1"/>
        </w:rPr>
      </w:pPr>
    </w:p>
    <w:p w14:paraId="5336406A" w14:textId="77777777" w:rsidR="00332E95" w:rsidRPr="00777BC1" w:rsidRDefault="00332E95" w:rsidP="00332E95">
      <w:pPr>
        <w:pStyle w:val="paragraph"/>
        <w:spacing w:before="0" w:beforeAutospacing="0" w:after="0" w:afterAutospacing="0"/>
        <w:textAlignment w:val="baseline"/>
        <w:rPr>
          <w:rStyle w:val="eop"/>
          <w:rFonts w:ascii="Arial" w:eastAsiaTheme="majorEastAsia" w:hAnsi="Arial" w:cs="Arial"/>
          <w:b/>
          <w:color w:val="000000" w:themeColor="text1"/>
        </w:rPr>
      </w:pPr>
      <w:r w:rsidRPr="00777BC1">
        <w:rPr>
          <w:rStyle w:val="normaltextrun"/>
          <w:rFonts w:ascii="Arial" w:eastAsiaTheme="majorEastAsia" w:hAnsi="Arial" w:cs="Arial"/>
          <w:b/>
          <w:color w:val="000000" w:themeColor="text1"/>
          <w:lang w:val="en-US"/>
        </w:rPr>
        <w:sym w:font="Wingdings" w:char="F0A8"/>
      </w:r>
      <w:r w:rsidRPr="00777BC1">
        <w:rPr>
          <w:rStyle w:val="normaltextrun"/>
          <w:rFonts w:ascii="Arial" w:eastAsiaTheme="majorEastAsia" w:hAnsi="Arial" w:cs="Arial"/>
          <w:b/>
          <w:color w:val="000000" w:themeColor="text1"/>
          <w:lang w:val="en-US"/>
        </w:rPr>
        <w:t xml:space="preserve"> I understand I can withdraw at any time without penalty by closing the browser </w:t>
      </w:r>
      <w:r w:rsidRPr="00777BC1">
        <w:rPr>
          <w:rStyle w:val="eop"/>
          <w:rFonts w:ascii="Arial" w:eastAsiaTheme="majorEastAsia" w:hAnsi="Arial" w:cs="Arial"/>
          <w:b/>
          <w:color w:val="000000" w:themeColor="text1"/>
        </w:rPr>
        <w:t> </w:t>
      </w:r>
    </w:p>
    <w:p w14:paraId="63520BA1" w14:textId="77777777" w:rsidR="00332E95" w:rsidRPr="00777BC1" w:rsidRDefault="00332E95" w:rsidP="00332E95">
      <w:pPr>
        <w:pStyle w:val="paragraph"/>
        <w:spacing w:before="0" w:beforeAutospacing="0" w:after="0" w:afterAutospacing="0"/>
        <w:textAlignment w:val="baseline"/>
        <w:rPr>
          <w:rFonts w:ascii="Arial" w:hAnsi="Arial" w:cs="Arial"/>
          <w:b/>
          <w:color w:val="000000" w:themeColor="text1"/>
        </w:rPr>
      </w:pPr>
    </w:p>
    <w:p w14:paraId="5D95199F" w14:textId="77777777" w:rsidR="00332E95" w:rsidRPr="00777BC1" w:rsidRDefault="00332E95" w:rsidP="00332E95">
      <w:pPr>
        <w:pStyle w:val="paragraph"/>
        <w:spacing w:before="0" w:beforeAutospacing="0" w:after="0" w:afterAutospacing="0"/>
        <w:textAlignment w:val="baseline"/>
        <w:rPr>
          <w:rStyle w:val="eop"/>
          <w:rFonts w:ascii="Arial" w:eastAsiaTheme="majorEastAsia" w:hAnsi="Arial" w:cs="Arial"/>
          <w:b/>
          <w:color w:val="000000" w:themeColor="text1"/>
        </w:rPr>
      </w:pPr>
      <w:r w:rsidRPr="00777BC1">
        <w:rPr>
          <w:rStyle w:val="normaltextrun"/>
          <w:rFonts w:ascii="Arial" w:eastAsiaTheme="majorEastAsia" w:hAnsi="Arial" w:cs="Arial"/>
          <w:b/>
          <w:color w:val="000000" w:themeColor="text1"/>
          <w:lang w:val="en-US"/>
        </w:rPr>
        <w:sym w:font="Wingdings" w:char="F0A8"/>
      </w:r>
      <w:r w:rsidRPr="00777BC1">
        <w:rPr>
          <w:rStyle w:val="normaltextrun"/>
          <w:rFonts w:ascii="Arial" w:eastAsiaTheme="majorEastAsia" w:hAnsi="Arial" w:cs="Arial"/>
          <w:b/>
          <w:color w:val="000000" w:themeColor="text1"/>
          <w:lang w:val="en-US"/>
        </w:rPr>
        <w:t xml:space="preserve"> I understand my data will be held confidentially and my identity will remain anonymous</w:t>
      </w:r>
      <w:r w:rsidRPr="00777BC1">
        <w:rPr>
          <w:rStyle w:val="eop"/>
          <w:rFonts w:ascii="Arial" w:eastAsiaTheme="majorEastAsia" w:hAnsi="Arial" w:cs="Arial"/>
          <w:b/>
          <w:color w:val="000000" w:themeColor="text1"/>
        </w:rPr>
        <w:t> </w:t>
      </w:r>
    </w:p>
    <w:p w14:paraId="3C04C573" w14:textId="77777777" w:rsidR="00332E95" w:rsidRPr="00777BC1" w:rsidRDefault="00332E95" w:rsidP="00332E95">
      <w:pPr>
        <w:pStyle w:val="paragraph"/>
        <w:spacing w:before="0" w:beforeAutospacing="0" w:after="0" w:afterAutospacing="0"/>
        <w:textAlignment w:val="baseline"/>
        <w:rPr>
          <w:rFonts w:ascii="Arial" w:hAnsi="Arial" w:cs="Arial"/>
          <w:b/>
          <w:color w:val="000000" w:themeColor="text1"/>
        </w:rPr>
      </w:pPr>
    </w:p>
    <w:p w14:paraId="1E179AB5" w14:textId="77777777" w:rsidR="00332E95" w:rsidRPr="00777BC1" w:rsidRDefault="00332E95" w:rsidP="00332E95">
      <w:pPr>
        <w:pStyle w:val="paragraph"/>
        <w:spacing w:before="0" w:beforeAutospacing="0" w:after="0" w:afterAutospacing="0"/>
        <w:textAlignment w:val="baseline"/>
        <w:rPr>
          <w:rStyle w:val="eop"/>
          <w:rFonts w:ascii="Arial" w:eastAsiaTheme="majorEastAsia" w:hAnsi="Arial" w:cs="Arial"/>
          <w:b/>
          <w:color w:val="000000" w:themeColor="text1"/>
        </w:rPr>
      </w:pPr>
      <w:r w:rsidRPr="00777BC1">
        <w:rPr>
          <w:rStyle w:val="normaltextrun"/>
          <w:rFonts w:ascii="Arial" w:eastAsiaTheme="majorEastAsia" w:hAnsi="Arial" w:cs="Arial"/>
          <w:b/>
          <w:color w:val="000000" w:themeColor="text1"/>
          <w:lang w:val="en-US"/>
        </w:rPr>
        <w:sym w:font="Wingdings" w:char="F0A8"/>
      </w:r>
      <w:r w:rsidRPr="00777BC1">
        <w:rPr>
          <w:rStyle w:val="normaltextrun"/>
          <w:rFonts w:ascii="Arial" w:eastAsiaTheme="majorEastAsia" w:hAnsi="Arial" w:cs="Arial"/>
          <w:b/>
          <w:color w:val="000000" w:themeColor="text1"/>
          <w:lang w:val="en-US"/>
        </w:rPr>
        <w:t xml:space="preserve"> I understand all the above information</w:t>
      </w:r>
      <w:r w:rsidRPr="00777BC1">
        <w:rPr>
          <w:rStyle w:val="eop"/>
          <w:rFonts w:ascii="Arial" w:eastAsiaTheme="majorEastAsia" w:hAnsi="Arial" w:cs="Arial"/>
          <w:b/>
          <w:color w:val="000000" w:themeColor="text1"/>
        </w:rPr>
        <w:t> on this consent form</w:t>
      </w:r>
    </w:p>
    <w:p w14:paraId="0A96C1A3" w14:textId="77777777" w:rsidR="00332E95" w:rsidRPr="00777BC1" w:rsidRDefault="00332E95" w:rsidP="00332E95">
      <w:pPr>
        <w:pStyle w:val="paragraph"/>
        <w:spacing w:before="0" w:beforeAutospacing="0" w:after="0" w:afterAutospacing="0"/>
        <w:textAlignment w:val="baseline"/>
        <w:rPr>
          <w:b/>
          <w:color w:val="000000" w:themeColor="text1"/>
        </w:rPr>
      </w:pPr>
    </w:p>
    <w:p w14:paraId="548F4050" w14:textId="77777777" w:rsidR="00332E95" w:rsidRPr="00E81165" w:rsidRDefault="00332E95" w:rsidP="00332E95">
      <w:pPr>
        <w:pStyle w:val="paragraph"/>
        <w:spacing w:before="0" w:beforeAutospacing="0" w:after="0" w:afterAutospacing="0"/>
        <w:textAlignment w:val="baseline"/>
        <w:rPr>
          <w:b/>
          <w:color w:val="000000" w:themeColor="text1"/>
        </w:rPr>
      </w:pPr>
      <w:r w:rsidRPr="00777BC1">
        <w:rPr>
          <w:rStyle w:val="normaltextrun"/>
          <w:rFonts w:ascii="Arial" w:eastAsiaTheme="majorEastAsia" w:hAnsi="Arial" w:cs="Arial"/>
          <w:b/>
          <w:color w:val="000000" w:themeColor="text1"/>
          <w:lang w:val="en-US"/>
        </w:rPr>
        <w:sym w:font="Wingdings" w:char="F0A8"/>
      </w:r>
      <w:r w:rsidRPr="00777BC1">
        <w:rPr>
          <w:rStyle w:val="normaltextrun"/>
          <w:rFonts w:ascii="Arial" w:eastAsiaTheme="majorEastAsia" w:hAnsi="Arial" w:cs="Arial"/>
          <w:b/>
          <w:color w:val="000000" w:themeColor="text1"/>
          <w:lang w:val="en-US"/>
        </w:rPr>
        <w:t xml:space="preserve"> I consent to taking part in this study</w:t>
      </w:r>
      <w:r w:rsidRPr="00777BC1">
        <w:rPr>
          <w:rStyle w:val="eop"/>
          <w:rFonts w:ascii="Arial" w:eastAsiaTheme="majorEastAsia" w:hAnsi="Arial" w:cs="Arial"/>
          <w:b/>
          <w:color w:val="000000" w:themeColor="text1"/>
        </w:rPr>
        <w:t> </w:t>
      </w:r>
    </w:p>
    <w:p w14:paraId="77B0592B" w14:textId="77777777" w:rsidR="00332E95" w:rsidRDefault="00332E95">
      <w:pPr>
        <w:rPr>
          <w:sz w:val="22"/>
          <w:szCs w:val="22"/>
        </w:rPr>
      </w:pPr>
    </w:p>
    <w:p w14:paraId="3C35DFC5" w14:textId="77777777" w:rsidR="00627F4D" w:rsidRDefault="00627F4D">
      <w:pPr>
        <w:rPr>
          <w:sz w:val="22"/>
          <w:szCs w:val="22"/>
        </w:rPr>
      </w:pPr>
    </w:p>
    <w:p w14:paraId="37C90AE8" w14:textId="77777777" w:rsidR="00C3144C" w:rsidRDefault="00C3144C">
      <w:pPr>
        <w:rPr>
          <w:sz w:val="22"/>
          <w:szCs w:val="22"/>
        </w:rPr>
      </w:pPr>
    </w:p>
    <w:p w14:paraId="2DFFDAD2" w14:textId="5CD63D97" w:rsidR="00305729" w:rsidRPr="00C3144C" w:rsidRDefault="00332E95">
      <w:pPr>
        <w:rPr>
          <w:b/>
          <w:bCs/>
        </w:rPr>
      </w:pPr>
      <w:r w:rsidRPr="00C3144C">
        <w:rPr>
          <w:b/>
          <w:bCs/>
        </w:rPr>
        <w:t>Appendix D</w:t>
      </w:r>
    </w:p>
    <w:p w14:paraId="502035E9" w14:textId="47E4428D" w:rsidR="00332E95" w:rsidRDefault="00332E95">
      <w:pPr>
        <w:rPr>
          <w:i/>
          <w:iCs/>
        </w:rPr>
      </w:pPr>
      <w:r w:rsidRPr="00C3144C">
        <w:rPr>
          <w:i/>
          <w:iCs/>
        </w:rPr>
        <w:t xml:space="preserve">Appendix D: </w:t>
      </w:r>
      <w:r w:rsidR="00C3144C" w:rsidRPr="00C3144C">
        <w:rPr>
          <w:i/>
          <w:iCs/>
        </w:rPr>
        <w:t xml:space="preserve">Social Media Questionnaire </w:t>
      </w:r>
    </w:p>
    <w:p w14:paraId="3C829CA8" w14:textId="77777777" w:rsidR="00882900" w:rsidRDefault="00882900">
      <w:pPr>
        <w:rPr>
          <w:i/>
          <w:iCs/>
        </w:rPr>
      </w:pPr>
    </w:p>
    <w:p w14:paraId="6061B034" w14:textId="77777777" w:rsidR="00882900" w:rsidRPr="00064C4E" w:rsidRDefault="00882900" w:rsidP="00882900">
      <w:pPr>
        <w:jc w:val="center"/>
        <w:rPr>
          <w:rFonts w:ascii="Times New Roman" w:eastAsia="Calibri" w:hAnsi="Times New Roman" w:cs="Times New Roman"/>
          <w:b/>
          <w:lang w:val="en-US"/>
        </w:rPr>
      </w:pPr>
      <w:r w:rsidRPr="00064C4E">
        <w:rPr>
          <w:rFonts w:ascii="Times New Roman" w:eastAsia="Calibri" w:hAnsi="Times New Roman" w:cs="Times New Roman"/>
          <w:b/>
          <w:bCs/>
          <w:color w:val="000000"/>
          <w:lang w:val="en-US"/>
        </w:rPr>
        <w:t>Social Media Use Questionnaire</w:t>
      </w:r>
      <w:r w:rsidRPr="00064C4E">
        <w:rPr>
          <w:rFonts w:ascii="Times New Roman" w:eastAsia="Calibri" w:hAnsi="Times New Roman" w:cs="Times New Roman"/>
          <w:b/>
          <w:color w:val="000000"/>
          <w:lang w:val="en-US"/>
        </w:rPr>
        <w:t xml:space="preserve"> </w:t>
      </w:r>
      <w:r w:rsidRPr="00064C4E">
        <w:rPr>
          <w:rFonts w:ascii="Times New Roman" w:eastAsia="Calibri" w:hAnsi="Times New Roman" w:cs="Times New Roman"/>
          <w:b/>
          <w:lang w:val="en-US"/>
        </w:rPr>
        <w:t xml:space="preserve">(SMUQ; Xanidis &amp; </w:t>
      </w:r>
      <w:r>
        <w:rPr>
          <w:rFonts w:ascii="Times New Roman" w:eastAsia="Calibri" w:hAnsi="Times New Roman" w:cs="Times New Roman"/>
          <w:b/>
          <w:lang w:val="en-US"/>
        </w:rPr>
        <w:t>Brignell, 2015</w:t>
      </w:r>
      <w:r w:rsidRPr="00064C4E">
        <w:rPr>
          <w:rFonts w:ascii="Times New Roman" w:eastAsia="Calibri" w:hAnsi="Times New Roman" w:cs="Times New Roman"/>
          <w:b/>
          <w:lang w:val="en-US"/>
        </w:rPr>
        <w:t xml:space="preserve">) </w:t>
      </w:r>
      <w:r w:rsidRPr="00064C4E">
        <w:rPr>
          <w:rFonts w:ascii="Times New Roman" w:eastAsia="Calibri" w:hAnsi="Times New Roman" w:cs="Times New Roman"/>
          <w:b/>
          <w:bCs/>
          <w:color w:val="000000"/>
          <w:lang w:val="en-US"/>
        </w:rPr>
        <w:t>final items</w:t>
      </w:r>
      <w:r w:rsidRPr="00064C4E">
        <w:rPr>
          <w:rFonts w:ascii="Times New Roman" w:eastAsia="Calibri" w:hAnsi="Times New Roman" w:cs="Times New Roman"/>
          <w:b/>
          <w:color w:val="000000"/>
          <w:lang w:val="en-US"/>
        </w:rPr>
        <w:t xml:space="preserve"> </w:t>
      </w:r>
      <w:r w:rsidRPr="00064C4E">
        <w:rPr>
          <w:rFonts w:ascii="Times New Roman" w:eastAsia="Calibri" w:hAnsi="Times New Roman" w:cs="Times New Roman"/>
          <w:b/>
          <w:lang w:val="en-US"/>
        </w:rPr>
        <w:t>after Principal Component Analysis</w:t>
      </w:r>
    </w:p>
    <w:tbl>
      <w:tblPr>
        <w:tblW w:w="10081" w:type="dxa"/>
        <w:tblLayout w:type="fixed"/>
        <w:tblLook w:val="04A0" w:firstRow="1" w:lastRow="0" w:firstColumn="1" w:lastColumn="0" w:noHBand="0" w:noVBand="1"/>
      </w:tblPr>
      <w:tblGrid>
        <w:gridCol w:w="2835"/>
        <w:gridCol w:w="1134"/>
        <w:gridCol w:w="1276"/>
        <w:gridCol w:w="1701"/>
        <w:gridCol w:w="1134"/>
        <w:gridCol w:w="2001"/>
      </w:tblGrid>
      <w:tr w:rsidR="00882900" w:rsidRPr="00064C4E" w14:paraId="51971A00" w14:textId="77777777" w:rsidTr="00C95477">
        <w:tc>
          <w:tcPr>
            <w:tcW w:w="2835" w:type="dxa"/>
          </w:tcPr>
          <w:p w14:paraId="1EB1A212" w14:textId="77777777" w:rsidR="00882900" w:rsidRPr="00064C4E" w:rsidRDefault="00882900" w:rsidP="00C95477">
            <w:pPr>
              <w:jc w:val="center"/>
              <w:rPr>
                <w:rFonts w:ascii="Times New Roman" w:eastAsia="Calibri" w:hAnsi="Times New Roman" w:cs="Times New Roman"/>
                <w:lang w:val="en-US"/>
              </w:rPr>
            </w:pPr>
          </w:p>
        </w:tc>
        <w:tc>
          <w:tcPr>
            <w:tcW w:w="1134" w:type="dxa"/>
          </w:tcPr>
          <w:p w14:paraId="1FA34496" w14:textId="77777777" w:rsidR="00882900" w:rsidRPr="00064C4E" w:rsidRDefault="00882900" w:rsidP="00C95477">
            <w:pPr>
              <w:jc w:val="center"/>
              <w:rPr>
                <w:rFonts w:ascii="Times New Roman" w:eastAsia="Calibri" w:hAnsi="Times New Roman" w:cs="Times New Roman"/>
                <w:b/>
                <w:lang w:val="en-US"/>
              </w:rPr>
            </w:pPr>
            <w:r w:rsidRPr="00064C4E">
              <w:rPr>
                <w:rFonts w:ascii="Times New Roman" w:eastAsia="Calibri" w:hAnsi="Times New Roman" w:cs="Times New Roman"/>
                <w:b/>
                <w:lang w:val="en-US"/>
              </w:rPr>
              <w:t>Never</w:t>
            </w:r>
          </w:p>
        </w:tc>
        <w:tc>
          <w:tcPr>
            <w:tcW w:w="1276" w:type="dxa"/>
          </w:tcPr>
          <w:p w14:paraId="558B033C" w14:textId="77777777" w:rsidR="00882900" w:rsidRPr="00064C4E" w:rsidRDefault="00882900" w:rsidP="00C95477">
            <w:pPr>
              <w:jc w:val="center"/>
              <w:rPr>
                <w:rFonts w:ascii="Times New Roman" w:eastAsia="Calibri" w:hAnsi="Times New Roman" w:cs="Times New Roman"/>
                <w:b/>
                <w:lang w:val="en-US"/>
              </w:rPr>
            </w:pPr>
            <w:r w:rsidRPr="00064C4E">
              <w:rPr>
                <w:rFonts w:ascii="Times New Roman" w:eastAsia="Calibri" w:hAnsi="Times New Roman" w:cs="Times New Roman"/>
                <w:b/>
                <w:lang w:val="en-US"/>
              </w:rPr>
              <w:t>Rarely</w:t>
            </w:r>
          </w:p>
        </w:tc>
        <w:tc>
          <w:tcPr>
            <w:tcW w:w="1701" w:type="dxa"/>
          </w:tcPr>
          <w:p w14:paraId="5107FF58" w14:textId="77777777" w:rsidR="00882900" w:rsidRPr="00064C4E" w:rsidRDefault="00882900" w:rsidP="00C95477">
            <w:pPr>
              <w:jc w:val="center"/>
              <w:rPr>
                <w:rFonts w:ascii="Times New Roman" w:eastAsia="Calibri" w:hAnsi="Times New Roman" w:cs="Times New Roman"/>
                <w:b/>
                <w:lang w:val="en-US"/>
              </w:rPr>
            </w:pPr>
            <w:r w:rsidRPr="00064C4E">
              <w:rPr>
                <w:rFonts w:ascii="Times New Roman" w:eastAsia="Calibri" w:hAnsi="Times New Roman" w:cs="Times New Roman"/>
                <w:b/>
                <w:lang w:val="en-US"/>
              </w:rPr>
              <w:t>Sometimes</w:t>
            </w:r>
          </w:p>
        </w:tc>
        <w:tc>
          <w:tcPr>
            <w:tcW w:w="1134" w:type="dxa"/>
          </w:tcPr>
          <w:p w14:paraId="3ADBB80C" w14:textId="77777777" w:rsidR="00882900" w:rsidRPr="00064C4E" w:rsidRDefault="00882900" w:rsidP="00C95477">
            <w:pPr>
              <w:jc w:val="center"/>
              <w:rPr>
                <w:rFonts w:ascii="Times New Roman" w:eastAsia="Calibri" w:hAnsi="Times New Roman" w:cs="Times New Roman"/>
                <w:b/>
                <w:lang w:val="en-US"/>
              </w:rPr>
            </w:pPr>
            <w:r w:rsidRPr="00064C4E">
              <w:rPr>
                <w:rFonts w:ascii="Times New Roman" w:eastAsia="Calibri" w:hAnsi="Times New Roman" w:cs="Times New Roman"/>
                <w:b/>
                <w:lang w:val="en-US"/>
              </w:rPr>
              <w:t>Often</w:t>
            </w:r>
          </w:p>
        </w:tc>
        <w:tc>
          <w:tcPr>
            <w:tcW w:w="2001" w:type="dxa"/>
          </w:tcPr>
          <w:p w14:paraId="1A307F7A" w14:textId="77777777" w:rsidR="00882900" w:rsidRPr="00064C4E" w:rsidRDefault="00882900" w:rsidP="00C95477">
            <w:pPr>
              <w:ind w:right="618"/>
              <w:jc w:val="center"/>
              <w:rPr>
                <w:rFonts w:ascii="Times New Roman" w:eastAsia="Calibri" w:hAnsi="Times New Roman" w:cs="Times New Roman"/>
                <w:b/>
                <w:lang w:val="en-US"/>
              </w:rPr>
            </w:pPr>
            <w:r w:rsidRPr="00064C4E">
              <w:rPr>
                <w:rFonts w:ascii="Times New Roman" w:eastAsia="Calibri" w:hAnsi="Times New Roman" w:cs="Times New Roman"/>
                <w:b/>
                <w:lang w:val="en-US"/>
              </w:rPr>
              <w:t>Always</w:t>
            </w:r>
          </w:p>
        </w:tc>
      </w:tr>
      <w:tr w:rsidR="00882900" w:rsidRPr="00064C4E" w14:paraId="5540B20A" w14:textId="77777777" w:rsidTr="00C95477">
        <w:tc>
          <w:tcPr>
            <w:tcW w:w="2835" w:type="dxa"/>
          </w:tcPr>
          <w:p w14:paraId="2CCD520F"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I struggle to stay in places, where I won’t be able to access social network sites.</w:t>
            </w:r>
          </w:p>
        </w:tc>
        <w:tc>
          <w:tcPr>
            <w:tcW w:w="1134" w:type="dxa"/>
          </w:tcPr>
          <w:p w14:paraId="5BD1DE0B" w14:textId="77777777" w:rsidR="00882900" w:rsidRPr="00064C4E" w:rsidRDefault="00882900" w:rsidP="00C95477">
            <w:pPr>
              <w:jc w:val="center"/>
              <w:rPr>
                <w:rFonts w:ascii="Times New Roman" w:eastAsia="Calibri" w:hAnsi="Times New Roman" w:cs="Times New Roman"/>
                <w:lang w:val="en-US"/>
              </w:rPr>
            </w:pPr>
          </w:p>
          <w:p w14:paraId="1D40289C"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4162AFA1" w14:textId="77777777" w:rsidR="00882900" w:rsidRPr="00064C4E" w:rsidRDefault="00882900" w:rsidP="00C95477">
            <w:pPr>
              <w:jc w:val="center"/>
              <w:rPr>
                <w:rFonts w:ascii="Times New Roman" w:eastAsia="Calibri" w:hAnsi="Times New Roman" w:cs="Times New Roman"/>
                <w:lang w:val="en-US"/>
              </w:rPr>
            </w:pPr>
          </w:p>
          <w:p w14:paraId="01F88DDB"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3766C048" w14:textId="77777777" w:rsidR="00882900" w:rsidRPr="00064C4E" w:rsidRDefault="00882900" w:rsidP="00C95477">
            <w:pPr>
              <w:jc w:val="center"/>
              <w:rPr>
                <w:rFonts w:ascii="Times New Roman" w:eastAsia="Calibri" w:hAnsi="Times New Roman" w:cs="Times New Roman"/>
                <w:lang w:val="en-US"/>
              </w:rPr>
            </w:pPr>
          </w:p>
          <w:p w14:paraId="7BEB6D10"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11C3E6AB" w14:textId="77777777" w:rsidR="00882900" w:rsidRPr="00064C4E" w:rsidRDefault="00882900" w:rsidP="00C95477">
            <w:pPr>
              <w:jc w:val="center"/>
              <w:rPr>
                <w:rFonts w:ascii="Times New Roman" w:eastAsia="Calibri" w:hAnsi="Times New Roman" w:cs="Times New Roman"/>
                <w:lang w:val="en-US"/>
              </w:rPr>
            </w:pPr>
          </w:p>
          <w:p w14:paraId="2374D828"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54954C8C" w14:textId="77777777" w:rsidR="00882900" w:rsidRPr="00064C4E" w:rsidRDefault="00882900" w:rsidP="00C95477">
            <w:pPr>
              <w:jc w:val="center"/>
              <w:rPr>
                <w:rFonts w:ascii="Times New Roman" w:eastAsia="Calibri" w:hAnsi="Times New Roman" w:cs="Times New Roman"/>
                <w:lang w:val="en-US"/>
              </w:rPr>
            </w:pPr>
          </w:p>
          <w:p w14:paraId="7EA684C7"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3636A534" w14:textId="77777777" w:rsidTr="00C95477">
        <w:tc>
          <w:tcPr>
            <w:tcW w:w="2835" w:type="dxa"/>
          </w:tcPr>
          <w:p w14:paraId="2DFB0B1E"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 xml:space="preserve">I feel angry, when I </w:t>
            </w:r>
            <w:proofErr w:type="gramStart"/>
            <w:r w:rsidRPr="00064C4E">
              <w:rPr>
                <w:rFonts w:ascii="Times New Roman" w:eastAsia="Calibri" w:hAnsi="Times New Roman" w:cs="Times New Roman"/>
                <w:lang w:val="en-US"/>
              </w:rPr>
              <w:t>am not able to</w:t>
            </w:r>
            <w:proofErr w:type="gramEnd"/>
            <w:r w:rsidRPr="00064C4E">
              <w:rPr>
                <w:rFonts w:ascii="Times New Roman" w:eastAsia="Calibri" w:hAnsi="Times New Roman" w:cs="Times New Roman"/>
                <w:lang w:val="en-US"/>
              </w:rPr>
              <w:t xml:space="preserve"> access my social network account</w:t>
            </w:r>
          </w:p>
        </w:tc>
        <w:tc>
          <w:tcPr>
            <w:tcW w:w="1134" w:type="dxa"/>
          </w:tcPr>
          <w:p w14:paraId="12E63D71" w14:textId="77777777" w:rsidR="00882900" w:rsidRPr="00064C4E" w:rsidRDefault="00882900" w:rsidP="00C95477">
            <w:pPr>
              <w:jc w:val="center"/>
              <w:rPr>
                <w:rFonts w:ascii="Times New Roman" w:eastAsia="Calibri" w:hAnsi="Times New Roman" w:cs="Times New Roman"/>
                <w:lang w:val="en-US"/>
              </w:rPr>
            </w:pPr>
          </w:p>
          <w:p w14:paraId="25CFCCBA"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2FEDC9A6" w14:textId="77777777" w:rsidR="00882900" w:rsidRPr="00064C4E" w:rsidRDefault="00882900" w:rsidP="00C95477">
            <w:pPr>
              <w:jc w:val="center"/>
              <w:rPr>
                <w:rFonts w:ascii="Times New Roman" w:eastAsia="Calibri" w:hAnsi="Times New Roman" w:cs="Times New Roman"/>
                <w:lang w:val="en-US"/>
              </w:rPr>
            </w:pPr>
          </w:p>
          <w:p w14:paraId="505DA31F"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3347B07B" w14:textId="77777777" w:rsidR="00882900" w:rsidRPr="00064C4E" w:rsidRDefault="00882900" w:rsidP="00C95477">
            <w:pPr>
              <w:jc w:val="center"/>
              <w:rPr>
                <w:rFonts w:ascii="Times New Roman" w:eastAsia="Calibri" w:hAnsi="Times New Roman" w:cs="Times New Roman"/>
                <w:lang w:val="en-US"/>
              </w:rPr>
            </w:pPr>
          </w:p>
          <w:p w14:paraId="604A3ED1"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1B58B37E" w14:textId="77777777" w:rsidR="00882900" w:rsidRPr="00064C4E" w:rsidRDefault="00882900" w:rsidP="00C95477">
            <w:pPr>
              <w:jc w:val="center"/>
              <w:rPr>
                <w:rFonts w:ascii="Times New Roman" w:eastAsia="Calibri" w:hAnsi="Times New Roman" w:cs="Times New Roman"/>
                <w:lang w:val="en-US"/>
              </w:rPr>
            </w:pPr>
          </w:p>
          <w:p w14:paraId="34EA9AE7"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27455740" w14:textId="77777777" w:rsidR="00882900" w:rsidRPr="00064C4E" w:rsidRDefault="00882900" w:rsidP="00C95477">
            <w:pPr>
              <w:jc w:val="center"/>
              <w:rPr>
                <w:rFonts w:ascii="Times New Roman" w:eastAsia="Calibri" w:hAnsi="Times New Roman" w:cs="Times New Roman"/>
                <w:lang w:val="en-US"/>
              </w:rPr>
            </w:pPr>
          </w:p>
          <w:p w14:paraId="2A310918"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093CC3CA" w14:textId="77777777" w:rsidTr="00C95477">
        <w:tc>
          <w:tcPr>
            <w:tcW w:w="2835" w:type="dxa"/>
          </w:tcPr>
          <w:p w14:paraId="696C7A4E"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My relatives and friends complain that I spend too much time using social network sites.</w:t>
            </w:r>
          </w:p>
        </w:tc>
        <w:tc>
          <w:tcPr>
            <w:tcW w:w="1134" w:type="dxa"/>
          </w:tcPr>
          <w:p w14:paraId="019CE7F1" w14:textId="77777777" w:rsidR="00882900" w:rsidRPr="00064C4E" w:rsidRDefault="00882900" w:rsidP="00C95477">
            <w:pPr>
              <w:jc w:val="center"/>
              <w:rPr>
                <w:rFonts w:ascii="Times New Roman" w:eastAsia="Calibri" w:hAnsi="Times New Roman" w:cs="Times New Roman"/>
                <w:lang w:val="en-US"/>
              </w:rPr>
            </w:pPr>
          </w:p>
          <w:p w14:paraId="7B7AC7B6"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304C960B" w14:textId="77777777" w:rsidR="00882900" w:rsidRPr="00064C4E" w:rsidRDefault="00882900" w:rsidP="00C95477">
            <w:pPr>
              <w:jc w:val="center"/>
              <w:rPr>
                <w:rFonts w:ascii="Times New Roman" w:eastAsia="Calibri" w:hAnsi="Times New Roman" w:cs="Times New Roman"/>
                <w:lang w:val="en-US"/>
              </w:rPr>
            </w:pPr>
          </w:p>
          <w:p w14:paraId="0524EBDB"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7478EB73" w14:textId="77777777" w:rsidR="00882900" w:rsidRPr="00064C4E" w:rsidRDefault="00882900" w:rsidP="00C95477">
            <w:pPr>
              <w:jc w:val="center"/>
              <w:rPr>
                <w:rFonts w:ascii="Times New Roman" w:eastAsia="Calibri" w:hAnsi="Times New Roman" w:cs="Times New Roman"/>
                <w:lang w:val="en-US"/>
              </w:rPr>
            </w:pPr>
          </w:p>
          <w:p w14:paraId="5DED9223"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7E0C3030" w14:textId="77777777" w:rsidR="00882900" w:rsidRPr="00064C4E" w:rsidRDefault="00882900" w:rsidP="00C95477">
            <w:pPr>
              <w:jc w:val="center"/>
              <w:rPr>
                <w:rFonts w:ascii="Times New Roman" w:eastAsia="Calibri" w:hAnsi="Times New Roman" w:cs="Times New Roman"/>
                <w:lang w:val="en-US"/>
              </w:rPr>
            </w:pPr>
          </w:p>
          <w:p w14:paraId="34A19BB9"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36DFCC78" w14:textId="77777777" w:rsidR="00882900" w:rsidRPr="00064C4E" w:rsidRDefault="00882900" w:rsidP="00C95477">
            <w:pPr>
              <w:jc w:val="center"/>
              <w:rPr>
                <w:rFonts w:ascii="Times New Roman" w:eastAsia="Calibri" w:hAnsi="Times New Roman" w:cs="Times New Roman"/>
                <w:lang w:val="en-US"/>
              </w:rPr>
            </w:pPr>
          </w:p>
          <w:p w14:paraId="42B3DD47"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05D1F331" w14:textId="77777777" w:rsidTr="00C95477">
        <w:tc>
          <w:tcPr>
            <w:tcW w:w="2835" w:type="dxa"/>
          </w:tcPr>
          <w:p w14:paraId="7B2FCB6F"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I lose track of time, when using social network sites</w:t>
            </w:r>
          </w:p>
        </w:tc>
        <w:tc>
          <w:tcPr>
            <w:tcW w:w="1134" w:type="dxa"/>
          </w:tcPr>
          <w:p w14:paraId="739C6439"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51BDC522"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78408EE0"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5FB62C4C"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6ACE424A"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0B6E36BF" w14:textId="77777777" w:rsidTr="00C95477">
        <w:tc>
          <w:tcPr>
            <w:tcW w:w="2835" w:type="dxa"/>
          </w:tcPr>
          <w:p w14:paraId="626B5E43"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I use social network sites, when I am in the company of friends</w:t>
            </w:r>
          </w:p>
        </w:tc>
        <w:tc>
          <w:tcPr>
            <w:tcW w:w="1134" w:type="dxa"/>
          </w:tcPr>
          <w:p w14:paraId="4C0C2AC6" w14:textId="77777777" w:rsidR="00882900" w:rsidRPr="00064C4E" w:rsidRDefault="00882900" w:rsidP="00C95477">
            <w:pPr>
              <w:jc w:val="center"/>
              <w:rPr>
                <w:rFonts w:ascii="Times New Roman" w:eastAsia="Calibri" w:hAnsi="Times New Roman" w:cs="Times New Roman"/>
                <w:lang w:val="en-US"/>
              </w:rPr>
            </w:pPr>
          </w:p>
          <w:p w14:paraId="09D1C021"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4EC46F6E" w14:textId="77777777" w:rsidR="00882900" w:rsidRPr="00064C4E" w:rsidRDefault="00882900" w:rsidP="00C95477">
            <w:pPr>
              <w:jc w:val="center"/>
              <w:rPr>
                <w:rFonts w:ascii="Times New Roman" w:eastAsia="Calibri" w:hAnsi="Times New Roman" w:cs="Times New Roman"/>
                <w:lang w:val="en-US"/>
              </w:rPr>
            </w:pPr>
          </w:p>
          <w:p w14:paraId="60F3A6B3"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7E4F15C3" w14:textId="77777777" w:rsidR="00882900" w:rsidRPr="00064C4E" w:rsidRDefault="00882900" w:rsidP="00C95477">
            <w:pPr>
              <w:jc w:val="center"/>
              <w:rPr>
                <w:rFonts w:ascii="Times New Roman" w:eastAsia="Calibri" w:hAnsi="Times New Roman" w:cs="Times New Roman"/>
                <w:lang w:val="en-US"/>
              </w:rPr>
            </w:pPr>
          </w:p>
          <w:p w14:paraId="3B02D9E5"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776DEA00" w14:textId="77777777" w:rsidR="00882900" w:rsidRPr="00064C4E" w:rsidRDefault="00882900" w:rsidP="00C95477">
            <w:pPr>
              <w:jc w:val="center"/>
              <w:rPr>
                <w:rFonts w:ascii="Times New Roman" w:eastAsia="Calibri" w:hAnsi="Times New Roman" w:cs="Times New Roman"/>
                <w:lang w:val="en-US"/>
              </w:rPr>
            </w:pPr>
          </w:p>
          <w:p w14:paraId="4EB6EA99"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5A52DF4D" w14:textId="77777777" w:rsidR="00882900" w:rsidRPr="00064C4E" w:rsidRDefault="00882900" w:rsidP="00C95477">
            <w:pPr>
              <w:jc w:val="center"/>
              <w:rPr>
                <w:rFonts w:ascii="Times New Roman" w:eastAsia="Calibri" w:hAnsi="Times New Roman" w:cs="Times New Roman"/>
                <w:lang w:val="en-US"/>
              </w:rPr>
            </w:pPr>
          </w:p>
          <w:p w14:paraId="384D6025"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49DBA2EF" w14:textId="77777777" w:rsidTr="00C95477">
        <w:tc>
          <w:tcPr>
            <w:tcW w:w="2835" w:type="dxa"/>
          </w:tcPr>
          <w:p w14:paraId="1E3705EB"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 xml:space="preserve">I feel anxious, when I </w:t>
            </w:r>
            <w:proofErr w:type="gramStart"/>
            <w:r w:rsidRPr="00064C4E">
              <w:rPr>
                <w:rFonts w:ascii="Times New Roman" w:eastAsia="Calibri" w:hAnsi="Times New Roman" w:cs="Times New Roman"/>
                <w:lang w:val="en-US"/>
              </w:rPr>
              <w:t>am not able to</w:t>
            </w:r>
            <w:proofErr w:type="gramEnd"/>
            <w:r w:rsidRPr="00064C4E">
              <w:rPr>
                <w:rFonts w:ascii="Times New Roman" w:eastAsia="Calibri" w:hAnsi="Times New Roman" w:cs="Times New Roman"/>
                <w:lang w:val="en-US"/>
              </w:rPr>
              <w:t xml:space="preserve"> check my social network account</w:t>
            </w:r>
          </w:p>
        </w:tc>
        <w:tc>
          <w:tcPr>
            <w:tcW w:w="1134" w:type="dxa"/>
          </w:tcPr>
          <w:p w14:paraId="3FEADB9E" w14:textId="77777777" w:rsidR="00882900" w:rsidRPr="00064C4E" w:rsidRDefault="00882900" w:rsidP="00C95477">
            <w:pPr>
              <w:jc w:val="center"/>
              <w:rPr>
                <w:rFonts w:ascii="Times New Roman" w:eastAsia="Calibri" w:hAnsi="Times New Roman" w:cs="Times New Roman"/>
                <w:lang w:val="en-US"/>
              </w:rPr>
            </w:pPr>
          </w:p>
          <w:p w14:paraId="2FF80EAC"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5A57A0E5" w14:textId="77777777" w:rsidR="00882900" w:rsidRPr="00064C4E" w:rsidRDefault="00882900" w:rsidP="00C95477">
            <w:pPr>
              <w:jc w:val="center"/>
              <w:rPr>
                <w:rFonts w:ascii="Times New Roman" w:eastAsia="Calibri" w:hAnsi="Times New Roman" w:cs="Times New Roman"/>
                <w:lang w:val="en-US"/>
              </w:rPr>
            </w:pPr>
          </w:p>
          <w:p w14:paraId="6EC444CF"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7A90AE4F" w14:textId="77777777" w:rsidR="00882900" w:rsidRPr="00064C4E" w:rsidRDefault="00882900" w:rsidP="00C95477">
            <w:pPr>
              <w:jc w:val="center"/>
              <w:rPr>
                <w:rFonts w:ascii="Times New Roman" w:eastAsia="Calibri" w:hAnsi="Times New Roman" w:cs="Times New Roman"/>
                <w:lang w:val="en-US"/>
              </w:rPr>
            </w:pPr>
          </w:p>
          <w:p w14:paraId="1B7C094F"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007DD1E0" w14:textId="77777777" w:rsidR="00882900" w:rsidRPr="00064C4E" w:rsidRDefault="00882900" w:rsidP="00C95477">
            <w:pPr>
              <w:jc w:val="center"/>
              <w:rPr>
                <w:rFonts w:ascii="Times New Roman" w:eastAsia="Calibri" w:hAnsi="Times New Roman" w:cs="Times New Roman"/>
                <w:lang w:val="en-US"/>
              </w:rPr>
            </w:pPr>
          </w:p>
          <w:p w14:paraId="75E93E5C"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100A5446" w14:textId="77777777" w:rsidR="00882900" w:rsidRPr="00064C4E" w:rsidRDefault="00882900" w:rsidP="00C95477">
            <w:pPr>
              <w:jc w:val="center"/>
              <w:rPr>
                <w:rFonts w:ascii="Times New Roman" w:eastAsia="Calibri" w:hAnsi="Times New Roman" w:cs="Times New Roman"/>
                <w:lang w:val="en-US"/>
              </w:rPr>
            </w:pPr>
          </w:p>
          <w:p w14:paraId="774FC23D"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250F1259" w14:textId="77777777" w:rsidTr="00C95477">
        <w:tc>
          <w:tcPr>
            <w:tcW w:w="2835" w:type="dxa"/>
          </w:tcPr>
          <w:p w14:paraId="0A067F92"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I stay online longer than initially intended.</w:t>
            </w:r>
          </w:p>
        </w:tc>
        <w:tc>
          <w:tcPr>
            <w:tcW w:w="1134" w:type="dxa"/>
          </w:tcPr>
          <w:p w14:paraId="3658C83A"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070617CA"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0FCB5523"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068DCE66"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0933D8C1"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0E577281" w14:textId="77777777" w:rsidTr="00C95477">
        <w:tc>
          <w:tcPr>
            <w:tcW w:w="2835" w:type="dxa"/>
          </w:tcPr>
          <w:p w14:paraId="4E3F9694"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I spend a large proportion of my day using social network sites.</w:t>
            </w:r>
          </w:p>
        </w:tc>
        <w:tc>
          <w:tcPr>
            <w:tcW w:w="1134" w:type="dxa"/>
          </w:tcPr>
          <w:p w14:paraId="78809915" w14:textId="77777777" w:rsidR="00882900" w:rsidRPr="00064C4E" w:rsidRDefault="00882900" w:rsidP="00C95477">
            <w:pPr>
              <w:jc w:val="center"/>
              <w:rPr>
                <w:rFonts w:ascii="Times New Roman" w:eastAsia="Calibri" w:hAnsi="Times New Roman" w:cs="Times New Roman"/>
                <w:lang w:val="en-US"/>
              </w:rPr>
            </w:pPr>
          </w:p>
          <w:p w14:paraId="787DBB5A"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0A896E26" w14:textId="77777777" w:rsidR="00882900" w:rsidRPr="00064C4E" w:rsidRDefault="00882900" w:rsidP="00C95477">
            <w:pPr>
              <w:jc w:val="center"/>
              <w:rPr>
                <w:rFonts w:ascii="Times New Roman" w:eastAsia="Calibri" w:hAnsi="Times New Roman" w:cs="Times New Roman"/>
                <w:lang w:val="en-US"/>
              </w:rPr>
            </w:pPr>
          </w:p>
          <w:p w14:paraId="5553646C"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7B405B0C" w14:textId="77777777" w:rsidR="00882900" w:rsidRPr="00064C4E" w:rsidRDefault="00882900" w:rsidP="00C95477">
            <w:pPr>
              <w:jc w:val="center"/>
              <w:rPr>
                <w:rFonts w:ascii="Times New Roman" w:eastAsia="Calibri" w:hAnsi="Times New Roman" w:cs="Times New Roman"/>
                <w:lang w:val="en-US"/>
              </w:rPr>
            </w:pPr>
          </w:p>
          <w:p w14:paraId="6EF1D710"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4ED47CD1" w14:textId="77777777" w:rsidR="00882900" w:rsidRPr="00064C4E" w:rsidRDefault="00882900" w:rsidP="00C95477">
            <w:pPr>
              <w:jc w:val="center"/>
              <w:rPr>
                <w:rFonts w:ascii="Times New Roman" w:eastAsia="Calibri" w:hAnsi="Times New Roman" w:cs="Times New Roman"/>
                <w:lang w:val="en-US"/>
              </w:rPr>
            </w:pPr>
          </w:p>
          <w:p w14:paraId="48C54F71"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54858302" w14:textId="77777777" w:rsidR="00882900" w:rsidRPr="00064C4E" w:rsidRDefault="00882900" w:rsidP="00C95477">
            <w:pPr>
              <w:jc w:val="center"/>
              <w:rPr>
                <w:rFonts w:ascii="Times New Roman" w:eastAsia="Calibri" w:hAnsi="Times New Roman" w:cs="Times New Roman"/>
                <w:lang w:val="en-US"/>
              </w:rPr>
            </w:pPr>
          </w:p>
          <w:p w14:paraId="20FFBF37"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882900" w:rsidRPr="00064C4E" w14:paraId="2C06DBD2" w14:textId="77777777" w:rsidTr="00C95477">
        <w:trPr>
          <w:trHeight w:val="401"/>
        </w:trPr>
        <w:tc>
          <w:tcPr>
            <w:tcW w:w="2835" w:type="dxa"/>
          </w:tcPr>
          <w:p w14:paraId="4BD08A51" w14:textId="77777777" w:rsidR="00882900" w:rsidRPr="00064C4E" w:rsidRDefault="00882900" w:rsidP="00882900">
            <w:pPr>
              <w:numPr>
                <w:ilvl w:val="0"/>
                <w:numId w:val="2"/>
              </w:numPr>
              <w:contextualSpacing/>
              <w:rPr>
                <w:rFonts w:ascii="Times New Roman" w:eastAsia="Calibri" w:hAnsi="Times New Roman" w:cs="Times New Roman"/>
                <w:lang w:val="en-US"/>
              </w:rPr>
            </w:pPr>
            <w:r w:rsidRPr="00064C4E">
              <w:rPr>
                <w:rFonts w:ascii="Times New Roman" w:eastAsia="Calibri" w:hAnsi="Times New Roman" w:cs="Times New Roman"/>
                <w:lang w:val="en-US"/>
              </w:rPr>
              <w:t>I feel guilty about the time that I spend on social network sites</w:t>
            </w:r>
          </w:p>
        </w:tc>
        <w:tc>
          <w:tcPr>
            <w:tcW w:w="1134" w:type="dxa"/>
          </w:tcPr>
          <w:p w14:paraId="1A571BE5" w14:textId="77777777" w:rsidR="00882900" w:rsidRPr="00064C4E" w:rsidRDefault="00882900" w:rsidP="00C95477">
            <w:pPr>
              <w:jc w:val="center"/>
              <w:rPr>
                <w:rFonts w:ascii="Times New Roman" w:eastAsia="Calibri" w:hAnsi="Times New Roman" w:cs="Times New Roman"/>
                <w:lang w:val="en-US"/>
              </w:rPr>
            </w:pPr>
          </w:p>
          <w:p w14:paraId="1AD5EB32"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1BACB030" w14:textId="77777777" w:rsidR="00882900" w:rsidRPr="00064C4E" w:rsidRDefault="00882900" w:rsidP="00C95477">
            <w:pPr>
              <w:jc w:val="center"/>
              <w:rPr>
                <w:rFonts w:ascii="Times New Roman" w:eastAsia="Calibri" w:hAnsi="Times New Roman" w:cs="Times New Roman"/>
                <w:lang w:val="en-US"/>
              </w:rPr>
            </w:pPr>
          </w:p>
          <w:p w14:paraId="4AEFDECE"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6F43559B" w14:textId="77777777" w:rsidR="00882900" w:rsidRPr="00064C4E" w:rsidRDefault="00882900" w:rsidP="00C95477">
            <w:pPr>
              <w:jc w:val="center"/>
              <w:rPr>
                <w:rFonts w:ascii="Times New Roman" w:eastAsia="Calibri" w:hAnsi="Times New Roman" w:cs="Times New Roman"/>
                <w:lang w:val="en-US"/>
              </w:rPr>
            </w:pPr>
          </w:p>
          <w:p w14:paraId="0538142C"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536A8F02" w14:textId="77777777" w:rsidR="00882900" w:rsidRPr="00064C4E" w:rsidRDefault="00882900" w:rsidP="00C95477">
            <w:pPr>
              <w:jc w:val="center"/>
              <w:rPr>
                <w:rFonts w:ascii="Times New Roman" w:eastAsia="Calibri" w:hAnsi="Times New Roman" w:cs="Times New Roman"/>
                <w:lang w:val="en-US"/>
              </w:rPr>
            </w:pPr>
          </w:p>
          <w:p w14:paraId="39FD3451"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41CCD32E" w14:textId="77777777" w:rsidR="00882900" w:rsidRPr="00064C4E" w:rsidRDefault="00882900" w:rsidP="00C95477">
            <w:pPr>
              <w:jc w:val="center"/>
              <w:rPr>
                <w:rFonts w:ascii="Times New Roman" w:eastAsia="Calibri" w:hAnsi="Times New Roman" w:cs="Times New Roman"/>
                <w:lang w:val="en-US"/>
              </w:rPr>
            </w:pPr>
          </w:p>
          <w:p w14:paraId="69CE57B0" w14:textId="77777777" w:rsidR="00882900" w:rsidRPr="00064C4E" w:rsidRDefault="00882900" w:rsidP="00C95477">
            <w:pPr>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bl>
    <w:p w14:paraId="6ED79AFC" w14:textId="77777777" w:rsidR="00882900" w:rsidRDefault="00882900">
      <w:pPr>
        <w:rPr>
          <w:i/>
          <w:iCs/>
        </w:rPr>
      </w:pPr>
    </w:p>
    <w:p w14:paraId="05E80A44" w14:textId="77777777" w:rsidR="00882900" w:rsidRPr="00A100C3" w:rsidRDefault="00882900">
      <w:pPr>
        <w:rPr>
          <w:b/>
          <w:bCs/>
        </w:rPr>
      </w:pPr>
    </w:p>
    <w:p w14:paraId="33E3AF9B" w14:textId="77777777" w:rsidR="00AD7AD4" w:rsidRDefault="00AD7AD4">
      <w:pPr>
        <w:rPr>
          <w:b/>
          <w:bCs/>
        </w:rPr>
      </w:pPr>
    </w:p>
    <w:p w14:paraId="3603D22C" w14:textId="77777777" w:rsidR="00AD7AD4" w:rsidRDefault="00AD7AD4">
      <w:pPr>
        <w:rPr>
          <w:b/>
          <w:bCs/>
        </w:rPr>
      </w:pPr>
    </w:p>
    <w:p w14:paraId="3AF5B761" w14:textId="77777777" w:rsidR="00AD7AD4" w:rsidRDefault="00AD7AD4">
      <w:pPr>
        <w:rPr>
          <w:b/>
          <w:bCs/>
        </w:rPr>
      </w:pPr>
    </w:p>
    <w:p w14:paraId="408E7902" w14:textId="77777777" w:rsidR="00AD7AD4" w:rsidRDefault="00AD7AD4">
      <w:pPr>
        <w:rPr>
          <w:b/>
          <w:bCs/>
        </w:rPr>
      </w:pPr>
    </w:p>
    <w:p w14:paraId="09934B47" w14:textId="7F88DCE0" w:rsidR="00882900" w:rsidRPr="00A100C3" w:rsidRDefault="00882900">
      <w:pPr>
        <w:rPr>
          <w:b/>
          <w:bCs/>
        </w:rPr>
      </w:pPr>
      <w:r w:rsidRPr="00A100C3">
        <w:rPr>
          <w:b/>
          <w:bCs/>
        </w:rPr>
        <w:t>Appendix E</w:t>
      </w:r>
    </w:p>
    <w:p w14:paraId="7526887E" w14:textId="66E0973B" w:rsidR="00882900" w:rsidRDefault="00882900">
      <w:pPr>
        <w:rPr>
          <w:i/>
          <w:iCs/>
        </w:rPr>
      </w:pPr>
      <w:r>
        <w:rPr>
          <w:i/>
          <w:iCs/>
        </w:rPr>
        <w:t xml:space="preserve">Appendix E: </w:t>
      </w:r>
      <w:r w:rsidR="0043081A">
        <w:rPr>
          <w:i/>
          <w:iCs/>
        </w:rPr>
        <w:t xml:space="preserve">Study Debrief Sheet </w:t>
      </w:r>
    </w:p>
    <w:p w14:paraId="0F1B15C4" w14:textId="77777777" w:rsidR="00A100C3" w:rsidRDefault="00A100C3">
      <w:pPr>
        <w:rPr>
          <w:i/>
          <w:iCs/>
        </w:rPr>
      </w:pPr>
    </w:p>
    <w:p w14:paraId="0DA7DC56" w14:textId="77777777" w:rsidR="00A100C3" w:rsidRDefault="00A100C3" w:rsidP="00A100C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8E1068">
        <w:rPr>
          <w:noProof/>
        </w:rPr>
        <w:lastRenderedPageBreak/>
        <w:drawing>
          <wp:anchor distT="0" distB="0" distL="114300" distR="114300" simplePos="0" relativeHeight="251659264" behindDoc="1" locked="0" layoutInCell="1" allowOverlap="1" wp14:anchorId="508CB00F" wp14:editId="404B0D8F">
            <wp:simplePos x="0" y="0"/>
            <wp:positionH relativeFrom="column">
              <wp:posOffset>38100</wp:posOffset>
            </wp:positionH>
            <wp:positionV relativeFrom="paragraph">
              <wp:posOffset>106680</wp:posOffset>
            </wp:positionV>
            <wp:extent cx="5731510" cy="878205"/>
            <wp:effectExtent l="0" t="0" r="2540" b="0"/>
            <wp:wrapTight wrapText="bothSides">
              <wp:wrapPolygon edited="0">
                <wp:start x="0" y="0"/>
                <wp:lineTo x="0" y="21085"/>
                <wp:lineTo x="21538" y="21085"/>
                <wp:lineTo x="21538" y="0"/>
                <wp:lineTo x="0" y="0"/>
              </wp:wrapPolygon>
            </wp:wrapTight>
            <wp:docPr id="322426563"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26563" name="Picture 1" descr="Black text on a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78205"/>
                    </a:xfrm>
                    <a:prstGeom prst="rect">
                      <a:avLst/>
                    </a:prstGeom>
                  </pic:spPr>
                </pic:pic>
              </a:graphicData>
            </a:graphic>
          </wp:anchor>
        </w:drawing>
      </w:r>
      <w:r>
        <w:t xml:space="preserve"> </w:t>
      </w:r>
    </w:p>
    <w:p w14:paraId="7BBC7BBF" w14:textId="77777777" w:rsidR="00A100C3" w:rsidRDefault="00A100C3" w:rsidP="00A100C3">
      <w:pPr>
        <w:jc w:val="center"/>
        <w:rPr>
          <w:rFonts w:ascii="Times New Roman" w:hAnsi="Times New Roman" w:cs="Times New Roman"/>
          <w:b/>
          <w:sz w:val="32"/>
        </w:rPr>
      </w:pPr>
      <w:r>
        <w:rPr>
          <w:rFonts w:ascii="Times New Roman" w:hAnsi="Times New Roman" w:cs="Times New Roman"/>
          <w:b/>
          <w:sz w:val="32"/>
        </w:rPr>
        <w:t>S</w:t>
      </w:r>
      <w:r w:rsidRPr="0046446A">
        <w:rPr>
          <w:rFonts w:ascii="Times New Roman" w:hAnsi="Times New Roman" w:cs="Times New Roman"/>
          <w:b/>
          <w:sz w:val="32"/>
        </w:rPr>
        <w:t xml:space="preserve">tudy </w:t>
      </w:r>
      <w:r>
        <w:rPr>
          <w:rFonts w:ascii="Times New Roman" w:hAnsi="Times New Roman" w:cs="Times New Roman"/>
          <w:b/>
          <w:sz w:val="32"/>
        </w:rPr>
        <w:t>Debrief Sheet</w:t>
      </w:r>
      <w:r w:rsidRPr="0046446A">
        <w:rPr>
          <w:rFonts w:ascii="Times New Roman" w:hAnsi="Times New Roman" w:cs="Times New Roman"/>
          <w:b/>
          <w:sz w:val="32"/>
        </w:rPr>
        <w:t xml:space="preserve"> </w:t>
      </w:r>
    </w:p>
    <w:p w14:paraId="08E44A8C" w14:textId="77777777" w:rsidR="00A100C3" w:rsidRDefault="00A100C3" w:rsidP="00A100C3">
      <w:pPr>
        <w:pStyle w:val="Default"/>
        <w:jc w:val="center"/>
        <w:rPr>
          <w:rFonts w:ascii="Arial" w:hAnsi="Arial" w:cs="Arial"/>
          <w:b/>
          <w:i/>
          <w:u w:val="single"/>
        </w:rPr>
      </w:pPr>
      <w:r>
        <w:rPr>
          <w:rFonts w:ascii="Arial" w:hAnsi="Arial" w:cs="Arial"/>
          <w:b/>
          <w:i/>
          <w:u w:val="single"/>
        </w:rPr>
        <w:t>Exploring the effect of extraversion on social media use.</w:t>
      </w:r>
    </w:p>
    <w:p w14:paraId="390C8F96" w14:textId="77777777" w:rsidR="00A100C3" w:rsidRDefault="00A100C3" w:rsidP="00A100C3">
      <w:pPr>
        <w:pStyle w:val="Default"/>
      </w:pPr>
    </w:p>
    <w:p w14:paraId="31ED4635" w14:textId="77777777" w:rsidR="00A100C3" w:rsidRDefault="00A100C3" w:rsidP="00A100C3">
      <w:pPr>
        <w:pStyle w:val="Default"/>
        <w:rPr>
          <w:rFonts w:ascii="Arial" w:hAnsi="Arial" w:cs="Arial"/>
        </w:rPr>
      </w:pPr>
    </w:p>
    <w:p w14:paraId="76AB3B7D" w14:textId="77777777" w:rsidR="00A100C3" w:rsidRPr="00CD25B2" w:rsidRDefault="00A100C3" w:rsidP="00A100C3">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22161B41" w14:textId="77777777" w:rsidR="00A100C3" w:rsidRPr="00CD25B2" w:rsidRDefault="00A100C3" w:rsidP="00A100C3">
      <w:pPr>
        <w:pStyle w:val="Default"/>
        <w:rPr>
          <w:rFonts w:ascii="Arial" w:hAnsi="Arial" w:cs="Arial"/>
        </w:rPr>
      </w:pPr>
    </w:p>
    <w:p w14:paraId="45205538" w14:textId="77777777" w:rsidR="00A100C3" w:rsidRDefault="00A100C3" w:rsidP="00A100C3">
      <w:pPr>
        <w:rPr>
          <w:rFonts w:ascii="Arial" w:eastAsia="Times New Roman" w:hAnsi="Arial" w:cs="Arial"/>
          <w:lang w:val="en-US" w:eastAsia="en-GB"/>
        </w:rPr>
      </w:pPr>
      <w:r w:rsidRPr="009B3FBA">
        <w:rPr>
          <w:rFonts w:ascii="Arial" w:eastAsia="Times New Roman" w:hAnsi="Arial" w:cs="Arial"/>
          <w:lang w:val="en-US" w:eastAsia="en-GB"/>
        </w:rPr>
        <w:t xml:space="preserve">The purpose of this study is to </w:t>
      </w:r>
      <w:r>
        <w:rPr>
          <w:rFonts w:ascii="Arial" w:eastAsia="Times New Roman" w:hAnsi="Arial" w:cs="Arial"/>
          <w:lang w:val="en-US" w:eastAsia="en-GB"/>
        </w:rPr>
        <w:t>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04721F90" w14:textId="77777777" w:rsidR="00A100C3" w:rsidRPr="00CD25B2" w:rsidRDefault="00A100C3" w:rsidP="00A100C3">
      <w:pPr>
        <w:pStyle w:val="Default"/>
        <w:rPr>
          <w:rFonts w:ascii="Arial" w:hAnsi="Arial" w:cs="Arial"/>
        </w:rPr>
      </w:pPr>
    </w:p>
    <w:p w14:paraId="29317F1A" w14:textId="77777777" w:rsidR="00A100C3" w:rsidRPr="00CD25B2" w:rsidRDefault="00A100C3" w:rsidP="00A100C3">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w:t>
      </w:r>
      <w:proofErr w:type="gramStart"/>
      <w:r>
        <w:rPr>
          <w:rFonts w:ascii="Arial" w:hAnsi="Arial" w:cs="Arial"/>
        </w:rPr>
        <w:t>anonymous</w:t>
      </w:r>
      <w:proofErr w:type="gramEnd"/>
      <w:r>
        <w:rPr>
          <w:rFonts w:ascii="Arial" w:hAnsi="Arial" w:cs="Arial"/>
        </w:rPr>
        <w:t xml:space="preserve">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6AE5CD3A" w14:textId="77777777" w:rsidR="00A100C3" w:rsidRPr="00CD25B2" w:rsidRDefault="00A100C3" w:rsidP="00A100C3">
      <w:pPr>
        <w:pStyle w:val="Default"/>
        <w:rPr>
          <w:rFonts w:ascii="Arial" w:hAnsi="Arial" w:cs="Arial"/>
        </w:rPr>
      </w:pPr>
    </w:p>
    <w:p w14:paraId="0CFF2089" w14:textId="77777777" w:rsidR="00A100C3" w:rsidRPr="00CD25B2" w:rsidRDefault="00A100C3" w:rsidP="00A100C3">
      <w:pPr>
        <w:pStyle w:val="Default"/>
        <w:rPr>
          <w:rFonts w:ascii="Arial" w:hAnsi="Arial" w:cs="Arial"/>
        </w:rPr>
      </w:pPr>
    </w:p>
    <w:p w14:paraId="328FE1FD" w14:textId="77777777" w:rsidR="00A100C3" w:rsidRPr="00123035" w:rsidRDefault="00A100C3" w:rsidP="00A100C3">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17" w:history="1">
        <w:r w:rsidRPr="00402162">
          <w:rPr>
            <w:rStyle w:val="Hyperlink"/>
            <w:rFonts w:ascii="Arial" w:hAnsi="Arial" w:cs="Arial"/>
          </w:rPr>
          <w:t>stacey.coleman@uwtsd.ac.uk</w:t>
        </w:r>
      </w:hyperlink>
      <w:r>
        <w:rPr>
          <w:rFonts w:ascii="Arial" w:hAnsi="Arial" w:cs="Arial"/>
        </w:rPr>
        <w:t xml:space="preserve"> </w:t>
      </w:r>
    </w:p>
    <w:p w14:paraId="54DD85EB" w14:textId="77777777" w:rsidR="00A100C3" w:rsidRPr="00123035" w:rsidRDefault="00A100C3" w:rsidP="00A100C3">
      <w:pPr>
        <w:pStyle w:val="Default"/>
        <w:rPr>
          <w:rFonts w:ascii="Arial" w:hAnsi="Arial" w:cs="Arial"/>
          <w:b/>
        </w:rPr>
      </w:pPr>
    </w:p>
    <w:p w14:paraId="51676E7F" w14:textId="77777777" w:rsidR="00A100C3" w:rsidRDefault="00A100C3" w:rsidP="00A100C3">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0806EE15" w14:textId="77777777" w:rsidR="00A100C3" w:rsidRDefault="00A100C3" w:rsidP="00A100C3">
      <w:pPr>
        <w:pStyle w:val="Default"/>
        <w:rPr>
          <w:rFonts w:ascii="Arial" w:hAnsi="Arial" w:cs="Arial"/>
          <w:color w:val="000099"/>
          <w:u w:val="single"/>
        </w:rPr>
      </w:pPr>
    </w:p>
    <w:p w14:paraId="0CE85D58" w14:textId="77777777" w:rsidR="00A100C3" w:rsidRPr="00EA3DDA" w:rsidRDefault="00A100C3" w:rsidP="00A100C3">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4951B7E9" w14:textId="77777777" w:rsidR="00A100C3" w:rsidRPr="00123035" w:rsidRDefault="00A100C3" w:rsidP="00A100C3">
      <w:pPr>
        <w:pStyle w:val="Default"/>
        <w:rPr>
          <w:rFonts w:ascii="Arial" w:hAnsi="Arial" w:cs="Arial"/>
          <w:b/>
        </w:rPr>
      </w:pPr>
      <w:r>
        <w:rPr>
          <w:rFonts w:ascii="Arial" w:hAnsi="Arial" w:cs="Arial"/>
          <w:b/>
        </w:rPr>
        <w:t xml:space="preserve"> </w:t>
      </w:r>
    </w:p>
    <w:p w14:paraId="5F092F4C" w14:textId="77777777" w:rsidR="00A100C3" w:rsidRPr="00123035" w:rsidRDefault="00A100C3" w:rsidP="00A100C3">
      <w:pPr>
        <w:pStyle w:val="Default"/>
        <w:rPr>
          <w:rFonts w:ascii="Arial" w:hAnsi="Arial" w:cs="Arial"/>
          <w:b/>
        </w:rPr>
      </w:pPr>
      <w:r w:rsidRPr="00123035">
        <w:rPr>
          <w:rFonts w:ascii="Arial" w:hAnsi="Arial" w:cs="Arial"/>
          <w:b/>
        </w:rPr>
        <w:t>Thank you once again for taking time to participate in this study.</w:t>
      </w:r>
    </w:p>
    <w:p w14:paraId="7E6865A6" w14:textId="77777777" w:rsidR="00A100C3" w:rsidRDefault="00A100C3" w:rsidP="00A100C3">
      <w:pPr>
        <w:pStyle w:val="Default"/>
        <w:rPr>
          <w:b/>
        </w:rPr>
      </w:pPr>
    </w:p>
    <w:p w14:paraId="061098DB" w14:textId="77777777" w:rsidR="00A100C3" w:rsidRDefault="00A100C3" w:rsidP="00A100C3">
      <w:pPr>
        <w:pStyle w:val="Default"/>
        <w:rPr>
          <w:b/>
        </w:rPr>
      </w:pPr>
    </w:p>
    <w:p w14:paraId="45C4AD4D" w14:textId="77777777" w:rsidR="00A100C3" w:rsidRDefault="00A100C3" w:rsidP="00A100C3">
      <w:pPr>
        <w:pStyle w:val="Default"/>
        <w:rPr>
          <w:rFonts w:ascii="Arial" w:hAnsi="Arial" w:cs="Arial"/>
          <w:i/>
          <w:u w:val="single"/>
        </w:rPr>
      </w:pPr>
      <w:r>
        <w:rPr>
          <w:rFonts w:ascii="Arial" w:hAnsi="Arial" w:cs="Arial"/>
          <w:i/>
          <w:u w:val="single"/>
        </w:rPr>
        <w:t>BSc Psychology</w:t>
      </w:r>
    </w:p>
    <w:p w14:paraId="25392F1A" w14:textId="77777777" w:rsidR="00A100C3" w:rsidRDefault="00A100C3" w:rsidP="00A100C3">
      <w:pPr>
        <w:pStyle w:val="Default"/>
        <w:rPr>
          <w:rFonts w:ascii="Arial" w:hAnsi="Arial" w:cs="Arial"/>
          <w:i/>
          <w:u w:val="single"/>
        </w:rPr>
      </w:pPr>
      <w:r>
        <w:rPr>
          <w:rFonts w:ascii="Arial" w:hAnsi="Arial" w:cs="Arial"/>
          <w:i/>
          <w:u w:val="single"/>
        </w:rPr>
        <w:t>BSc Psychology and Counselling</w:t>
      </w:r>
    </w:p>
    <w:p w14:paraId="1DD0C0E7" w14:textId="77777777" w:rsidR="00A100C3" w:rsidRDefault="00A100C3" w:rsidP="00A100C3">
      <w:pPr>
        <w:pStyle w:val="Default"/>
        <w:rPr>
          <w:rFonts w:ascii="Arial" w:hAnsi="Arial" w:cs="Arial"/>
          <w:i/>
          <w:u w:val="single"/>
        </w:rPr>
      </w:pPr>
      <w:r>
        <w:rPr>
          <w:rFonts w:ascii="Arial" w:hAnsi="Arial" w:cs="Arial"/>
          <w:i/>
          <w:u w:val="single"/>
        </w:rPr>
        <w:t>BSC Psychology and Criminology</w:t>
      </w:r>
    </w:p>
    <w:p w14:paraId="6C852A31" w14:textId="77777777" w:rsidR="00A100C3" w:rsidRPr="00E0480C" w:rsidRDefault="00A100C3" w:rsidP="00A100C3">
      <w:pPr>
        <w:pStyle w:val="Default"/>
        <w:rPr>
          <w:rFonts w:ascii="Arial" w:hAnsi="Arial" w:cs="Arial"/>
        </w:rPr>
      </w:pPr>
    </w:p>
    <w:p w14:paraId="4BB0968E" w14:textId="77777777" w:rsidR="00A100C3" w:rsidRPr="00E0480C" w:rsidRDefault="00A100C3" w:rsidP="00A100C3">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634D30F3" w14:textId="77777777" w:rsidR="00A100C3" w:rsidRDefault="00A100C3">
      <w:pPr>
        <w:rPr>
          <w:i/>
          <w:iCs/>
        </w:rPr>
      </w:pPr>
    </w:p>
    <w:p w14:paraId="145E1E25" w14:textId="77777777" w:rsidR="00A94FAF" w:rsidRDefault="00A94FAF">
      <w:pPr>
        <w:rPr>
          <w:b/>
          <w:bCs/>
        </w:rPr>
      </w:pPr>
    </w:p>
    <w:p w14:paraId="059C742E" w14:textId="77777777" w:rsidR="00A94FAF" w:rsidRDefault="00A94FAF">
      <w:pPr>
        <w:rPr>
          <w:b/>
          <w:bCs/>
        </w:rPr>
      </w:pPr>
    </w:p>
    <w:p w14:paraId="4F7C8C43" w14:textId="77777777" w:rsidR="00A94FAF" w:rsidRDefault="00A94FAF">
      <w:pPr>
        <w:rPr>
          <w:b/>
          <w:bCs/>
        </w:rPr>
      </w:pPr>
    </w:p>
    <w:p w14:paraId="2BFA4D00" w14:textId="77777777" w:rsidR="00A94FAF" w:rsidRDefault="00A94FAF">
      <w:pPr>
        <w:rPr>
          <w:b/>
          <w:bCs/>
        </w:rPr>
      </w:pPr>
    </w:p>
    <w:p w14:paraId="1A342D63" w14:textId="77777777" w:rsidR="00A94FAF" w:rsidRDefault="00A94FAF">
      <w:pPr>
        <w:rPr>
          <w:b/>
          <w:bCs/>
        </w:rPr>
      </w:pPr>
    </w:p>
    <w:p w14:paraId="372049A7" w14:textId="77777777" w:rsidR="00A94FAF" w:rsidRDefault="00A94FAF">
      <w:pPr>
        <w:rPr>
          <w:b/>
          <w:bCs/>
        </w:rPr>
      </w:pPr>
    </w:p>
    <w:p w14:paraId="4CA14920" w14:textId="77777777" w:rsidR="00C26395" w:rsidRDefault="00C26395">
      <w:pPr>
        <w:rPr>
          <w:b/>
          <w:bCs/>
        </w:rPr>
      </w:pPr>
    </w:p>
    <w:p w14:paraId="4510F771" w14:textId="77777777" w:rsidR="00C26395" w:rsidRDefault="00C26395">
      <w:pPr>
        <w:rPr>
          <w:b/>
          <w:bCs/>
        </w:rPr>
      </w:pPr>
    </w:p>
    <w:p w14:paraId="08DE2F6F" w14:textId="627F3494" w:rsidR="00A100C3" w:rsidRPr="007D1B2A" w:rsidRDefault="00A100C3">
      <w:pPr>
        <w:rPr>
          <w:b/>
          <w:bCs/>
        </w:rPr>
      </w:pPr>
      <w:r w:rsidRPr="007D1B2A">
        <w:rPr>
          <w:b/>
          <w:bCs/>
        </w:rPr>
        <w:t>Appendix F</w:t>
      </w:r>
    </w:p>
    <w:p w14:paraId="7BAA979E" w14:textId="0BE6454A" w:rsidR="00A100C3" w:rsidRDefault="00A100C3">
      <w:pPr>
        <w:rPr>
          <w:i/>
          <w:iCs/>
        </w:rPr>
      </w:pPr>
      <w:r>
        <w:rPr>
          <w:i/>
          <w:iCs/>
        </w:rPr>
        <w:t xml:space="preserve">Appendix F: </w:t>
      </w:r>
      <w:r w:rsidR="00106017">
        <w:rPr>
          <w:i/>
          <w:iCs/>
        </w:rPr>
        <w:t xml:space="preserve">SPSS OUTPUT: Independent Samples T-test </w:t>
      </w:r>
    </w:p>
    <w:p w14:paraId="7017A511" w14:textId="4F76D905" w:rsidR="00420A26" w:rsidRDefault="007D1B2A">
      <w:pPr>
        <w:rPr>
          <w:i/>
          <w:iCs/>
        </w:rPr>
      </w:pPr>
      <w:r>
        <w:rPr>
          <w:i/>
          <w:iCs/>
          <w:noProof/>
        </w:rPr>
        <w:drawing>
          <wp:inline distT="0" distB="0" distL="0" distR="0" wp14:anchorId="1D707C72" wp14:editId="4B8115E0">
            <wp:extent cx="5731510" cy="868045"/>
            <wp:effectExtent l="0" t="0" r="0" b="0"/>
            <wp:docPr id="540226416" name="Picture 2"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26416" name="Picture 2" descr="A screenshot of a test result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68045"/>
                    </a:xfrm>
                    <a:prstGeom prst="rect">
                      <a:avLst/>
                    </a:prstGeom>
                  </pic:spPr>
                </pic:pic>
              </a:graphicData>
            </a:graphic>
          </wp:inline>
        </w:drawing>
      </w:r>
    </w:p>
    <w:p w14:paraId="6C81CBCB" w14:textId="77777777" w:rsidR="007D1B2A" w:rsidRDefault="007D1B2A">
      <w:pPr>
        <w:rPr>
          <w:i/>
          <w:iCs/>
        </w:rPr>
      </w:pPr>
    </w:p>
    <w:p w14:paraId="6441CDCD" w14:textId="3F978B8E" w:rsidR="007D1B2A" w:rsidRPr="00DE795F" w:rsidRDefault="00DE795F">
      <w:pPr>
        <w:rPr>
          <w:b/>
          <w:bCs/>
        </w:rPr>
      </w:pPr>
      <w:r w:rsidRPr="00DE795F">
        <w:rPr>
          <w:b/>
          <w:bCs/>
        </w:rPr>
        <w:t xml:space="preserve">Table 1 </w:t>
      </w:r>
    </w:p>
    <w:p w14:paraId="0A9FD74F" w14:textId="344D8444" w:rsidR="00DE795F" w:rsidRDefault="00DE795F">
      <w:pPr>
        <w:rPr>
          <w:i/>
          <w:iCs/>
        </w:rPr>
      </w:pPr>
      <w:r>
        <w:rPr>
          <w:i/>
          <w:iCs/>
        </w:rPr>
        <w:t xml:space="preserve">Table 1: Descriptive Results of Mean Testing Between High and Low Levels of Extraversion </w:t>
      </w:r>
    </w:p>
    <w:p w14:paraId="1FF3466E" w14:textId="23CE9D5F" w:rsidR="00DE795F" w:rsidRPr="00C3144C" w:rsidRDefault="00DE795F">
      <w:pPr>
        <w:rPr>
          <w:i/>
          <w:iCs/>
        </w:rPr>
      </w:pPr>
      <w:r>
        <w:rPr>
          <w:i/>
          <w:iCs/>
          <w:noProof/>
        </w:rPr>
        <w:drawing>
          <wp:inline distT="0" distB="0" distL="0" distR="0" wp14:anchorId="4878038D" wp14:editId="6099ED21">
            <wp:extent cx="4965700" cy="1231900"/>
            <wp:effectExtent l="0" t="0" r="0" b="0"/>
            <wp:docPr id="181288376" name="Picture 3"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8376" name="Picture 3" descr="A table with numbers and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965700" cy="1231900"/>
                    </a:xfrm>
                    <a:prstGeom prst="rect">
                      <a:avLst/>
                    </a:prstGeom>
                  </pic:spPr>
                </pic:pic>
              </a:graphicData>
            </a:graphic>
          </wp:inline>
        </w:drawing>
      </w:r>
    </w:p>
    <w:sectPr w:rsidR="00DE795F" w:rsidRPr="00C314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DF031C"/>
    <w:multiLevelType w:val="hybridMultilevel"/>
    <w:tmpl w:val="DBC80B22"/>
    <w:lvl w:ilvl="0" w:tplc="0408000F">
      <w:start w:val="1"/>
      <w:numFmt w:val="decimal"/>
      <w:lvlText w:val="%1."/>
      <w:lvlJc w:val="lef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310717513">
    <w:abstractNumId w:val="0"/>
  </w:num>
  <w:num w:numId="2" w16cid:durableId="1799302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06E"/>
    <w:rsid w:val="00004FB9"/>
    <w:rsid w:val="0001488F"/>
    <w:rsid w:val="00017836"/>
    <w:rsid w:val="000178E7"/>
    <w:rsid w:val="000369F6"/>
    <w:rsid w:val="000417C3"/>
    <w:rsid w:val="00043C64"/>
    <w:rsid w:val="00044B10"/>
    <w:rsid w:val="00050D83"/>
    <w:rsid w:val="000622C9"/>
    <w:rsid w:val="0007061F"/>
    <w:rsid w:val="0007559B"/>
    <w:rsid w:val="00084625"/>
    <w:rsid w:val="00084DA1"/>
    <w:rsid w:val="0009015A"/>
    <w:rsid w:val="00094D3B"/>
    <w:rsid w:val="000A506E"/>
    <w:rsid w:val="000B7A68"/>
    <w:rsid w:val="000C12C0"/>
    <w:rsid w:val="000C349F"/>
    <w:rsid w:val="000C4269"/>
    <w:rsid w:val="000C5768"/>
    <w:rsid w:val="000D062F"/>
    <w:rsid w:val="000E003E"/>
    <w:rsid w:val="000E48D6"/>
    <w:rsid w:val="000E7C31"/>
    <w:rsid w:val="000F4E90"/>
    <w:rsid w:val="000F6FA6"/>
    <w:rsid w:val="00106017"/>
    <w:rsid w:val="0011297B"/>
    <w:rsid w:val="001132D3"/>
    <w:rsid w:val="001212CC"/>
    <w:rsid w:val="001216E9"/>
    <w:rsid w:val="00127EA6"/>
    <w:rsid w:val="001329A1"/>
    <w:rsid w:val="00140735"/>
    <w:rsid w:val="00143F0A"/>
    <w:rsid w:val="001446D4"/>
    <w:rsid w:val="001471E6"/>
    <w:rsid w:val="00147B66"/>
    <w:rsid w:val="001555DE"/>
    <w:rsid w:val="00157FB0"/>
    <w:rsid w:val="00162B0D"/>
    <w:rsid w:val="001700F9"/>
    <w:rsid w:val="00173D2A"/>
    <w:rsid w:val="0017769D"/>
    <w:rsid w:val="00184033"/>
    <w:rsid w:val="00184E3F"/>
    <w:rsid w:val="001A1396"/>
    <w:rsid w:val="001A7A0B"/>
    <w:rsid w:val="001B3849"/>
    <w:rsid w:val="001B7A46"/>
    <w:rsid w:val="001C0FF5"/>
    <w:rsid w:val="001C68EE"/>
    <w:rsid w:val="001D5C85"/>
    <w:rsid w:val="001E1012"/>
    <w:rsid w:val="001E2E7B"/>
    <w:rsid w:val="001E5191"/>
    <w:rsid w:val="001E7AC0"/>
    <w:rsid w:val="001F09FF"/>
    <w:rsid w:val="001F4F0C"/>
    <w:rsid w:val="002002B2"/>
    <w:rsid w:val="00204E25"/>
    <w:rsid w:val="002152BB"/>
    <w:rsid w:val="00217BB6"/>
    <w:rsid w:val="0022030B"/>
    <w:rsid w:val="00220719"/>
    <w:rsid w:val="002269DD"/>
    <w:rsid w:val="002272BA"/>
    <w:rsid w:val="002303C2"/>
    <w:rsid w:val="00237B5A"/>
    <w:rsid w:val="00241D8B"/>
    <w:rsid w:val="00243CEC"/>
    <w:rsid w:val="00244A8A"/>
    <w:rsid w:val="00246E9E"/>
    <w:rsid w:val="00253148"/>
    <w:rsid w:val="002728CA"/>
    <w:rsid w:val="00275FFB"/>
    <w:rsid w:val="0028006E"/>
    <w:rsid w:val="0029110A"/>
    <w:rsid w:val="002A0004"/>
    <w:rsid w:val="002A686C"/>
    <w:rsid w:val="002B12CA"/>
    <w:rsid w:val="002B252B"/>
    <w:rsid w:val="002B5820"/>
    <w:rsid w:val="002C2C4B"/>
    <w:rsid w:val="002C31FC"/>
    <w:rsid w:val="002C779F"/>
    <w:rsid w:val="002D60CF"/>
    <w:rsid w:val="00305729"/>
    <w:rsid w:val="003078D6"/>
    <w:rsid w:val="003105EE"/>
    <w:rsid w:val="00332E95"/>
    <w:rsid w:val="00346C5C"/>
    <w:rsid w:val="00347BED"/>
    <w:rsid w:val="0036242A"/>
    <w:rsid w:val="00362E2E"/>
    <w:rsid w:val="00366A9D"/>
    <w:rsid w:val="00370956"/>
    <w:rsid w:val="003727E0"/>
    <w:rsid w:val="00390753"/>
    <w:rsid w:val="00390E67"/>
    <w:rsid w:val="003A1088"/>
    <w:rsid w:val="003B14B4"/>
    <w:rsid w:val="003C0AD8"/>
    <w:rsid w:val="003C134C"/>
    <w:rsid w:val="003C2179"/>
    <w:rsid w:val="003C7114"/>
    <w:rsid w:val="003C77C3"/>
    <w:rsid w:val="003E48A2"/>
    <w:rsid w:val="003E53A3"/>
    <w:rsid w:val="003F138A"/>
    <w:rsid w:val="003F7E09"/>
    <w:rsid w:val="00410CC3"/>
    <w:rsid w:val="00412B84"/>
    <w:rsid w:val="0041395B"/>
    <w:rsid w:val="00420A26"/>
    <w:rsid w:val="00421BBD"/>
    <w:rsid w:val="0042704A"/>
    <w:rsid w:val="0043081A"/>
    <w:rsid w:val="0043151C"/>
    <w:rsid w:val="004324E2"/>
    <w:rsid w:val="00433B0A"/>
    <w:rsid w:val="00435564"/>
    <w:rsid w:val="004419D4"/>
    <w:rsid w:val="004455FD"/>
    <w:rsid w:val="004462C0"/>
    <w:rsid w:val="00457776"/>
    <w:rsid w:val="004608F2"/>
    <w:rsid w:val="004614A6"/>
    <w:rsid w:val="00461EB4"/>
    <w:rsid w:val="004670B7"/>
    <w:rsid w:val="004735E3"/>
    <w:rsid w:val="004774C0"/>
    <w:rsid w:val="00490EBC"/>
    <w:rsid w:val="004A4921"/>
    <w:rsid w:val="004A70B6"/>
    <w:rsid w:val="004B1F9A"/>
    <w:rsid w:val="004B309A"/>
    <w:rsid w:val="004B3548"/>
    <w:rsid w:val="004B432B"/>
    <w:rsid w:val="004C0753"/>
    <w:rsid w:val="004C39A0"/>
    <w:rsid w:val="004C6527"/>
    <w:rsid w:val="004D2543"/>
    <w:rsid w:val="004E4976"/>
    <w:rsid w:val="004F5742"/>
    <w:rsid w:val="00510B34"/>
    <w:rsid w:val="005216E3"/>
    <w:rsid w:val="00522F64"/>
    <w:rsid w:val="0052515F"/>
    <w:rsid w:val="00530FEF"/>
    <w:rsid w:val="00541464"/>
    <w:rsid w:val="00542F33"/>
    <w:rsid w:val="00555982"/>
    <w:rsid w:val="00567A5B"/>
    <w:rsid w:val="00575472"/>
    <w:rsid w:val="00585895"/>
    <w:rsid w:val="005A513A"/>
    <w:rsid w:val="005A5861"/>
    <w:rsid w:val="005B022A"/>
    <w:rsid w:val="005D0FE7"/>
    <w:rsid w:val="005D7F57"/>
    <w:rsid w:val="005E0710"/>
    <w:rsid w:val="005E48BA"/>
    <w:rsid w:val="005E7FC1"/>
    <w:rsid w:val="005F341F"/>
    <w:rsid w:val="005F6482"/>
    <w:rsid w:val="00602F49"/>
    <w:rsid w:val="00604047"/>
    <w:rsid w:val="006076C3"/>
    <w:rsid w:val="00611267"/>
    <w:rsid w:val="00612171"/>
    <w:rsid w:val="006124D4"/>
    <w:rsid w:val="00614B39"/>
    <w:rsid w:val="00616025"/>
    <w:rsid w:val="00622117"/>
    <w:rsid w:val="00627631"/>
    <w:rsid w:val="00627F4D"/>
    <w:rsid w:val="0063174B"/>
    <w:rsid w:val="0063539C"/>
    <w:rsid w:val="00640407"/>
    <w:rsid w:val="006416CD"/>
    <w:rsid w:val="00642990"/>
    <w:rsid w:val="00642B90"/>
    <w:rsid w:val="00644D2A"/>
    <w:rsid w:val="00646CC6"/>
    <w:rsid w:val="00647E33"/>
    <w:rsid w:val="006513E5"/>
    <w:rsid w:val="00652D33"/>
    <w:rsid w:val="00664987"/>
    <w:rsid w:val="00667D94"/>
    <w:rsid w:val="006812BE"/>
    <w:rsid w:val="0068260A"/>
    <w:rsid w:val="00696135"/>
    <w:rsid w:val="006A5DC8"/>
    <w:rsid w:val="006B4A53"/>
    <w:rsid w:val="006B6D48"/>
    <w:rsid w:val="006C49DB"/>
    <w:rsid w:val="006C530B"/>
    <w:rsid w:val="006D487F"/>
    <w:rsid w:val="006E1CE2"/>
    <w:rsid w:val="006E64CD"/>
    <w:rsid w:val="006E7F48"/>
    <w:rsid w:val="006F6FDF"/>
    <w:rsid w:val="00703069"/>
    <w:rsid w:val="00703E29"/>
    <w:rsid w:val="00704E49"/>
    <w:rsid w:val="00711853"/>
    <w:rsid w:val="00713AB2"/>
    <w:rsid w:val="00714E26"/>
    <w:rsid w:val="0072626D"/>
    <w:rsid w:val="007265EE"/>
    <w:rsid w:val="00730F54"/>
    <w:rsid w:val="0073542E"/>
    <w:rsid w:val="00735D08"/>
    <w:rsid w:val="007444F0"/>
    <w:rsid w:val="00745193"/>
    <w:rsid w:val="0075251A"/>
    <w:rsid w:val="00761A04"/>
    <w:rsid w:val="00771DDB"/>
    <w:rsid w:val="00784F5B"/>
    <w:rsid w:val="007864DA"/>
    <w:rsid w:val="00787203"/>
    <w:rsid w:val="0079386B"/>
    <w:rsid w:val="0079449D"/>
    <w:rsid w:val="00794648"/>
    <w:rsid w:val="00796B06"/>
    <w:rsid w:val="007A2004"/>
    <w:rsid w:val="007A433D"/>
    <w:rsid w:val="007D1B2A"/>
    <w:rsid w:val="007E4302"/>
    <w:rsid w:val="007E53CB"/>
    <w:rsid w:val="007E7373"/>
    <w:rsid w:val="007F10DA"/>
    <w:rsid w:val="007F4FAF"/>
    <w:rsid w:val="0080385B"/>
    <w:rsid w:val="008048A9"/>
    <w:rsid w:val="008058FE"/>
    <w:rsid w:val="00813FB0"/>
    <w:rsid w:val="008150F5"/>
    <w:rsid w:val="008167CD"/>
    <w:rsid w:val="0082072E"/>
    <w:rsid w:val="008237FF"/>
    <w:rsid w:val="0082519E"/>
    <w:rsid w:val="00825C27"/>
    <w:rsid w:val="00843B49"/>
    <w:rsid w:val="00846149"/>
    <w:rsid w:val="0085103F"/>
    <w:rsid w:val="00855803"/>
    <w:rsid w:val="0087094D"/>
    <w:rsid w:val="008759E0"/>
    <w:rsid w:val="00882900"/>
    <w:rsid w:val="00895CAF"/>
    <w:rsid w:val="008A5D39"/>
    <w:rsid w:val="008A78DF"/>
    <w:rsid w:val="008B2D5A"/>
    <w:rsid w:val="008B3DBD"/>
    <w:rsid w:val="008B443F"/>
    <w:rsid w:val="008C23C3"/>
    <w:rsid w:val="008E13EE"/>
    <w:rsid w:val="008E439A"/>
    <w:rsid w:val="008E628E"/>
    <w:rsid w:val="008F1C91"/>
    <w:rsid w:val="008F3E81"/>
    <w:rsid w:val="00902C64"/>
    <w:rsid w:val="009077CB"/>
    <w:rsid w:val="0091696E"/>
    <w:rsid w:val="00916DB4"/>
    <w:rsid w:val="00917EBA"/>
    <w:rsid w:val="009215FD"/>
    <w:rsid w:val="00925735"/>
    <w:rsid w:val="00926DCE"/>
    <w:rsid w:val="00932009"/>
    <w:rsid w:val="00933743"/>
    <w:rsid w:val="0093719B"/>
    <w:rsid w:val="00941FB6"/>
    <w:rsid w:val="00944827"/>
    <w:rsid w:val="009527C5"/>
    <w:rsid w:val="00963C93"/>
    <w:rsid w:val="009640A0"/>
    <w:rsid w:val="00967BF2"/>
    <w:rsid w:val="00972883"/>
    <w:rsid w:val="009806F0"/>
    <w:rsid w:val="00987E61"/>
    <w:rsid w:val="00990F6F"/>
    <w:rsid w:val="009A2FA3"/>
    <w:rsid w:val="009A30AF"/>
    <w:rsid w:val="009A3A78"/>
    <w:rsid w:val="009B43E6"/>
    <w:rsid w:val="009C10A2"/>
    <w:rsid w:val="009C34BE"/>
    <w:rsid w:val="009C3751"/>
    <w:rsid w:val="009C5F24"/>
    <w:rsid w:val="009D075B"/>
    <w:rsid w:val="009E325E"/>
    <w:rsid w:val="009E41A8"/>
    <w:rsid w:val="009E729F"/>
    <w:rsid w:val="009F13A6"/>
    <w:rsid w:val="00A045DC"/>
    <w:rsid w:val="00A05DA2"/>
    <w:rsid w:val="00A100C3"/>
    <w:rsid w:val="00A12114"/>
    <w:rsid w:val="00A13008"/>
    <w:rsid w:val="00A2003A"/>
    <w:rsid w:val="00A2008C"/>
    <w:rsid w:val="00A326EE"/>
    <w:rsid w:val="00A34629"/>
    <w:rsid w:val="00A34B06"/>
    <w:rsid w:val="00A42E26"/>
    <w:rsid w:val="00A4756A"/>
    <w:rsid w:val="00A649FE"/>
    <w:rsid w:val="00A64B24"/>
    <w:rsid w:val="00A67F58"/>
    <w:rsid w:val="00A74420"/>
    <w:rsid w:val="00A7459B"/>
    <w:rsid w:val="00A800F9"/>
    <w:rsid w:val="00A92A55"/>
    <w:rsid w:val="00A94FAF"/>
    <w:rsid w:val="00AA5F5D"/>
    <w:rsid w:val="00AB400E"/>
    <w:rsid w:val="00AB4329"/>
    <w:rsid w:val="00AD3324"/>
    <w:rsid w:val="00AD3B10"/>
    <w:rsid w:val="00AD7AD4"/>
    <w:rsid w:val="00AE163C"/>
    <w:rsid w:val="00AE2331"/>
    <w:rsid w:val="00AF5FF3"/>
    <w:rsid w:val="00AF67A4"/>
    <w:rsid w:val="00B009A6"/>
    <w:rsid w:val="00B02C4F"/>
    <w:rsid w:val="00B0791E"/>
    <w:rsid w:val="00B12D84"/>
    <w:rsid w:val="00B2132F"/>
    <w:rsid w:val="00B225F3"/>
    <w:rsid w:val="00B30207"/>
    <w:rsid w:val="00B41CCB"/>
    <w:rsid w:val="00B55F61"/>
    <w:rsid w:val="00B60B09"/>
    <w:rsid w:val="00B6361A"/>
    <w:rsid w:val="00B63DBD"/>
    <w:rsid w:val="00B64AE9"/>
    <w:rsid w:val="00B71112"/>
    <w:rsid w:val="00B72360"/>
    <w:rsid w:val="00B72EF1"/>
    <w:rsid w:val="00B83278"/>
    <w:rsid w:val="00B87E93"/>
    <w:rsid w:val="00BA0C62"/>
    <w:rsid w:val="00BA37A5"/>
    <w:rsid w:val="00BA6FBC"/>
    <w:rsid w:val="00BA7A92"/>
    <w:rsid w:val="00BC32E1"/>
    <w:rsid w:val="00BC4318"/>
    <w:rsid w:val="00BC6EAA"/>
    <w:rsid w:val="00BD6596"/>
    <w:rsid w:val="00BE0A0F"/>
    <w:rsid w:val="00BE2B6B"/>
    <w:rsid w:val="00BE30CB"/>
    <w:rsid w:val="00BF3270"/>
    <w:rsid w:val="00BF5B7C"/>
    <w:rsid w:val="00C003F6"/>
    <w:rsid w:val="00C010CC"/>
    <w:rsid w:val="00C05203"/>
    <w:rsid w:val="00C117E5"/>
    <w:rsid w:val="00C12D0B"/>
    <w:rsid w:val="00C2199E"/>
    <w:rsid w:val="00C26395"/>
    <w:rsid w:val="00C3144C"/>
    <w:rsid w:val="00C347D3"/>
    <w:rsid w:val="00C43AED"/>
    <w:rsid w:val="00C45144"/>
    <w:rsid w:val="00C60D57"/>
    <w:rsid w:val="00C6242B"/>
    <w:rsid w:val="00C63E7E"/>
    <w:rsid w:val="00C6613C"/>
    <w:rsid w:val="00C66BCC"/>
    <w:rsid w:val="00C71553"/>
    <w:rsid w:val="00C71620"/>
    <w:rsid w:val="00C80175"/>
    <w:rsid w:val="00C847D0"/>
    <w:rsid w:val="00C931D8"/>
    <w:rsid w:val="00C9681A"/>
    <w:rsid w:val="00CA0DC8"/>
    <w:rsid w:val="00CA2FAB"/>
    <w:rsid w:val="00CA30F3"/>
    <w:rsid w:val="00CA5F68"/>
    <w:rsid w:val="00CB3BA6"/>
    <w:rsid w:val="00CC461F"/>
    <w:rsid w:val="00CC4C7F"/>
    <w:rsid w:val="00CD217D"/>
    <w:rsid w:val="00CF005C"/>
    <w:rsid w:val="00D03EAF"/>
    <w:rsid w:val="00D23D3E"/>
    <w:rsid w:val="00D30D1D"/>
    <w:rsid w:val="00D376DC"/>
    <w:rsid w:val="00D502F3"/>
    <w:rsid w:val="00D6104D"/>
    <w:rsid w:val="00D85037"/>
    <w:rsid w:val="00D86EDC"/>
    <w:rsid w:val="00DA5965"/>
    <w:rsid w:val="00DB0AEB"/>
    <w:rsid w:val="00DB3D3C"/>
    <w:rsid w:val="00DB6674"/>
    <w:rsid w:val="00DC0290"/>
    <w:rsid w:val="00DC6073"/>
    <w:rsid w:val="00DE33E9"/>
    <w:rsid w:val="00DE795F"/>
    <w:rsid w:val="00DF5198"/>
    <w:rsid w:val="00DF71C5"/>
    <w:rsid w:val="00E043B1"/>
    <w:rsid w:val="00E076EB"/>
    <w:rsid w:val="00E152F0"/>
    <w:rsid w:val="00E31595"/>
    <w:rsid w:val="00E31616"/>
    <w:rsid w:val="00E3288B"/>
    <w:rsid w:val="00E439CA"/>
    <w:rsid w:val="00E52423"/>
    <w:rsid w:val="00E532E4"/>
    <w:rsid w:val="00E57105"/>
    <w:rsid w:val="00E743C1"/>
    <w:rsid w:val="00E76B72"/>
    <w:rsid w:val="00E80A90"/>
    <w:rsid w:val="00E93731"/>
    <w:rsid w:val="00EA02CC"/>
    <w:rsid w:val="00EA362D"/>
    <w:rsid w:val="00EB0459"/>
    <w:rsid w:val="00EB491F"/>
    <w:rsid w:val="00EC51DF"/>
    <w:rsid w:val="00EE19D1"/>
    <w:rsid w:val="00EE6A50"/>
    <w:rsid w:val="00EF3BF4"/>
    <w:rsid w:val="00EF5DCA"/>
    <w:rsid w:val="00F037E5"/>
    <w:rsid w:val="00F12F7C"/>
    <w:rsid w:val="00F147ED"/>
    <w:rsid w:val="00F3180D"/>
    <w:rsid w:val="00F318B4"/>
    <w:rsid w:val="00F32B77"/>
    <w:rsid w:val="00F330D7"/>
    <w:rsid w:val="00F47AAB"/>
    <w:rsid w:val="00F569CB"/>
    <w:rsid w:val="00F83077"/>
    <w:rsid w:val="00F86493"/>
    <w:rsid w:val="00F8657D"/>
    <w:rsid w:val="00F94B63"/>
    <w:rsid w:val="00F9772B"/>
    <w:rsid w:val="00FA005C"/>
    <w:rsid w:val="00FA31C7"/>
    <w:rsid w:val="00FB4B63"/>
    <w:rsid w:val="00FC434A"/>
    <w:rsid w:val="00FD1674"/>
    <w:rsid w:val="00FD2326"/>
    <w:rsid w:val="00FE08A4"/>
    <w:rsid w:val="00FE410D"/>
    <w:rsid w:val="00FE5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11AA6"/>
  <w15:chartTrackingRefBased/>
  <w15:docId w15:val="{831AEB74-E779-DA44-A0F3-97AD08B62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0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00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0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0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0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06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06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06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06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0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00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0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0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0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0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0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0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06E"/>
    <w:rPr>
      <w:rFonts w:eastAsiaTheme="majorEastAsia" w:cstheme="majorBidi"/>
      <w:color w:val="272727" w:themeColor="text1" w:themeTint="D8"/>
    </w:rPr>
  </w:style>
  <w:style w:type="paragraph" w:styleId="Title">
    <w:name w:val="Title"/>
    <w:basedOn w:val="Normal"/>
    <w:next w:val="Normal"/>
    <w:link w:val="TitleChar"/>
    <w:uiPriority w:val="10"/>
    <w:qFormat/>
    <w:rsid w:val="0028006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0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0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0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0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006E"/>
    <w:rPr>
      <w:i/>
      <w:iCs/>
      <w:color w:val="404040" w:themeColor="text1" w:themeTint="BF"/>
    </w:rPr>
  </w:style>
  <w:style w:type="paragraph" w:styleId="ListParagraph">
    <w:name w:val="List Paragraph"/>
    <w:basedOn w:val="Normal"/>
    <w:uiPriority w:val="34"/>
    <w:qFormat/>
    <w:rsid w:val="0028006E"/>
    <w:pPr>
      <w:ind w:left="720"/>
      <w:contextualSpacing/>
    </w:pPr>
  </w:style>
  <w:style w:type="character" w:styleId="IntenseEmphasis">
    <w:name w:val="Intense Emphasis"/>
    <w:basedOn w:val="DefaultParagraphFont"/>
    <w:uiPriority w:val="21"/>
    <w:qFormat/>
    <w:rsid w:val="0028006E"/>
    <w:rPr>
      <w:i/>
      <w:iCs/>
      <w:color w:val="0F4761" w:themeColor="accent1" w:themeShade="BF"/>
    </w:rPr>
  </w:style>
  <w:style w:type="paragraph" w:styleId="IntenseQuote">
    <w:name w:val="Intense Quote"/>
    <w:basedOn w:val="Normal"/>
    <w:next w:val="Normal"/>
    <w:link w:val="IntenseQuoteChar"/>
    <w:uiPriority w:val="30"/>
    <w:qFormat/>
    <w:rsid w:val="002800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06E"/>
    <w:rPr>
      <w:i/>
      <w:iCs/>
      <w:color w:val="0F4761" w:themeColor="accent1" w:themeShade="BF"/>
    </w:rPr>
  </w:style>
  <w:style w:type="character" w:styleId="IntenseReference">
    <w:name w:val="Intense Reference"/>
    <w:basedOn w:val="DefaultParagraphFont"/>
    <w:uiPriority w:val="32"/>
    <w:qFormat/>
    <w:rsid w:val="0028006E"/>
    <w:rPr>
      <w:b/>
      <w:bCs/>
      <w:smallCaps/>
      <w:color w:val="0F4761" w:themeColor="accent1" w:themeShade="BF"/>
      <w:spacing w:val="5"/>
    </w:rPr>
  </w:style>
  <w:style w:type="paragraph" w:styleId="NormalWeb">
    <w:name w:val="Normal (Web)"/>
    <w:basedOn w:val="Normal"/>
    <w:uiPriority w:val="99"/>
    <w:unhideWhenUsed/>
    <w:rsid w:val="0062763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C434A"/>
    <w:rPr>
      <w:color w:val="467886" w:themeColor="hyperlink"/>
      <w:u w:val="single"/>
    </w:rPr>
  </w:style>
  <w:style w:type="character" w:styleId="UnresolvedMention">
    <w:name w:val="Unresolved Mention"/>
    <w:basedOn w:val="DefaultParagraphFont"/>
    <w:uiPriority w:val="99"/>
    <w:semiHidden/>
    <w:unhideWhenUsed/>
    <w:rsid w:val="00FC434A"/>
    <w:rPr>
      <w:color w:val="605E5C"/>
      <w:shd w:val="clear" w:color="auto" w:fill="E1DFDD"/>
    </w:rPr>
  </w:style>
  <w:style w:type="character" w:styleId="FollowedHyperlink">
    <w:name w:val="FollowedHyperlink"/>
    <w:basedOn w:val="DefaultParagraphFont"/>
    <w:uiPriority w:val="99"/>
    <w:semiHidden/>
    <w:unhideWhenUsed/>
    <w:rsid w:val="00084625"/>
    <w:rPr>
      <w:color w:val="96607D" w:themeColor="followedHyperlink"/>
      <w:u w:val="single"/>
    </w:rPr>
  </w:style>
  <w:style w:type="table" w:styleId="TableGrid">
    <w:name w:val="Table Grid"/>
    <w:basedOn w:val="TableNormal"/>
    <w:uiPriority w:val="39"/>
    <w:rsid w:val="00070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30FE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30FEF"/>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6Colourful">
    <w:name w:val="List Table 6 Colorful"/>
    <w:basedOn w:val="TableNormal"/>
    <w:uiPriority w:val="51"/>
    <w:rsid w:val="004419D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apple-converted-space">
    <w:name w:val="apple-converted-space"/>
    <w:basedOn w:val="DefaultParagraphFont"/>
    <w:rsid w:val="00D6104D"/>
  </w:style>
  <w:style w:type="character" w:customStyle="1" w:styleId="normaltextrun">
    <w:name w:val="normaltextrun"/>
    <w:basedOn w:val="DefaultParagraphFont"/>
    <w:rsid w:val="00332E95"/>
  </w:style>
  <w:style w:type="character" w:customStyle="1" w:styleId="eop">
    <w:name w:val="eop"/>
    <w:basedOn w:val="DefaultParagraphFont"/>
    <w:rsid w:val="00332E95"/>
  </w:style>
  <w:style w:type="paragraph" w:customStyle="1" w:styleId="paragraph">
    <w:name w:val="paragraph"/>
    <w:basedOn w:val="Normal"/>
    <w:rsid w:val="00332E9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Default">
    <w:name w:val="Default"/>
    <w:rsid w:val="00A100C3"/>
    <w:pPr>
      <w:autoSpaceDE w:val="0"/>
      <w:autoSpaceDN w:val="0"/>
      <w:adjustRightInd w:val="0"/>
    </w:pPr>
    <w:rPr>
      <w:rFonts w:ascii="Times New Roman" w:hAnsi="Times New Roman" w:cs="Times New Roman"/>
      <w:color w:val="000000"/>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747563209001472" TargetMode="External"/><Relationship Id="rId13" Type="http://schemas.openxmlformats.org/officeDocument/2006/relationships/hyperlink" Target="https://www.proquest.com/docview/2843867977?pq-origsite=gscholar&amp;fromopenview=true&amp;sourcetype=Scholarly%20Journals"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sciencedirect.com/science/article/pii/S0191886920302294" TargetMode="External"/><Relationship Id="rId12" Type="http://schemas.openxmlformats.org/officeDocument/2006/relationships/hyperlink" Target="http://dx.doi.org/10.3390/su13094793" TargetMode="External"/><Relationship Id="rId17" Type="http://schemas.openxmlformats.org/officeDocument/2006/relationships/hyperlink" Target="mailto:stacey.coleman@uwtsd.ac.uk" TargetMode="External"/><Relationship Id="rId2" Type="http://schemas.openxmlformats.org/officeDocument/2006/relationships/numbering" Target="numbering.xml"/><Relationship Id="rId16" Type="http://schemas.openxmlformats.org/officeDocument/2006/relationships/hyperlink" Target="mailto:stacey.coleman@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ictionary.apa.org/extraversion" TargetMode="External"/><Relationship Id="rId11" Type="http://schemas.openxmlformats.org/officeDocument/2006/relationships/hyperlink" Target="https://doi.org/10.1016/j.chb.2015.09.004" TargetMode="External"/><Relationship Id="rId5" Type="http://schemas.openxmlformats.org/officeDocument/2006/relationships/webSettings" Target="webSettings.xml"/><Relationship Id="rId15" Type="http://schemas.openxmlformats.org/officeDocument/2006/relationships/hyperlink" Target="https://uwtsdyrathrofa.eu.qualtrics.com/CP/File.php?F=F_5yyqnpA9flk8imq" TargetMode="External"/><Relationship Id="rId10" Type="http://schemas.openxmlformats.org/officeDocument/2006/relationships/hyperlink" Target="https://www.apa.org/pubs/journals/features/ppm-ppm0000287.pdf"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sciencedirect.com/topics/psychology/extraversion"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A58B8-C991-B045-8319-5204C1D15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17</Pages>
  <Words>2661</Words>
  <Characters>19032</Characters>
  <Application>Microsoft Office Word</Application>
  <DocSecurity>0</DocSecurity>
  <Lines>528</Lines>
  <Paragraphs>157</Paragraphs>
  <ScaleCrop>false</ScaleCrop>
  <Company/>
  <LinksUpToDate>false</LinksUpToDate>
  <CharactersWithSpaces>21536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(2404253)</dc:creator>
  <cp:keywords/>
  <dc:description/>
  <cp:lastModifiedBy>Ellie Jones (2404253)</cp:lastModifiedBy>
  <cp:revision>451</cp:revision>
  <dcterms:created xsi:type="dcterms:W3CDTF">2026-03-10T13:05:00Z</dcterms:created>
  <dcterms:modified xsi:type="dcterms:W3CDTF">2026-03-24T22:51:00Z</dcterms:modified>
</cp:coreProperties>
</file>