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C1D03" w14:textId="1B4104BB" w:rsidR="00E831BE" w:rsidRPr="003A746D" w:rsidRDefault="00AF42DE">
      <w:r w:rsidRPr="003A746D">
        <w:t>`</w:t>
      </w:r>
      <w:r w:rsidR="00B15B6B" w:rsidRPr="003A746D">
        <w:t xml:space="preserve"> </w:t>
      </w:r>
    </w:p>
    <w:p w14:paraId="53615F9A" w14:textId="094214CB" w:rsidR="00AF42DE" w:rsidRPr="003A746D" w:rsidRDefault="00AF42DE" w:rsidP="00AF42DE"/>
    <w:p w14:paraId="098F0E97" w14:textId="49C0070E" w:rsidR="00AF42DE" w:rsidRPr="003A746D" w:rsidRDefault="00AF42DE" w:rsidP="00AF42DE"/>
    <w:p w14:paraId="45C453EA" w14:textId="3565A2D6" w:rsidR="00AF42DE" w:rsidRPr="003A746D" w:rsidRDefault="00AF42DE" w:rsidP="00AF42DE"/>
    <w:p w14:paraId="04C2692D" w14:textId="5F07377D" w:rsidR="00AF42DE" w:rsidRPr="003A746D" w:rsidRDefault="00AF42DE" w:rsidP="00AF42DE"/>
    <w:p w14:paraId="71E38F06" w14:textId="285F307C" w:rsidR="00AF42DE" w:rsidRPr="003A746D" w:rsidRDefault="00B65E46" w:rsidP="00AF42DE">
      <w:r w:rsidRPr="003A746D">
        <w:rPr>
          <w:noProof/>
        </w:rPr>
        <w:drawing>
          <wp:anchor distT="0" distB="0" distL="114300" distR="114300" simplePos="0" relativeHeight="251658240" behindDoc="1" locked="0" layoutInCell="1" allowOverlap="1" wp14:anchorId="72B12158" wp14:editId="6F372E68">
            <wp:simplePos x="0" y="0"/>
            <wp:positionH relativeFrom="column">
              <wp:posOffset>63796</wp:posOffset>
            </wp:positionH>
            <wp:positionV relativeFrom="paragraph">
              <wp:posOffset>258991</wp:posOffset>
            </wp:positionV>
            <wp:extent cx="5711190" cy="3432810"/>
            <wp:effectExtent l="0" t="0" r="3810" b="0"/>
            <wp:wrapTight wrapText="bothSides">
              <wp:wrapPolygon edited="0">
                <wp:start x="0" y="0"/>
                <wp:lineTo x="0" y="21456"/>
                <wp:lineTo x="21542" y="21456"/>
                <wp:lineTo x="21542" y="0"/>
                <wp:lineTo x="0" y="0"/>
              </wp:wrapPolygon>
            </wp:wrapTight>
            <wp:docPr id="1401781816" name="Picture 1" descr="UWTSD Named UK University of the Year for Teaching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Named UK University of the Year for Teaching Qualit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1190" cy="34328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7ED6DE" w14:textId="77777777" w:rsidR="00AF42DE" w:rsidRPr="003A746D" w:rsidRDefault="00AF42DE" w:rsidP="00AF42DE"/>
    <w:p w14:paraId="4A76F879" w14:textId="77777777" w:rsidR="00AF42DE" w:rsidRPr="003A746D" w:rsidRDefault="00AF42DE" w:rsidP="00AF42DE"/>
    <w:p w14:paraId="65C74CE8" w14:textId="08368567" w:rsidR="00AF42DE" w:rsidRPr="003A746D" w:rsidRDefault="0019640E" w:rsidP="0019640E">
      <w:pPr>
        <w:pStyle w:val="Title"/>
        <w:jc w:val="center"/>
      </w:pPr>
      <w:r>
        <w:t>Torsion of shafts</w:t>
      </w:r>
    </w:p>
    <w:p w14:paraId="46017840" w14:textId="49ABD844" w:rsidR="00AF42DE" w:rsidRPr="003A746D" w:rsidRDefault="00AF42DE" w:rsidP="00AF42DE">
      <w:pPr>
        <w:jc w:val="center"/>
      </w:pPr>
      <w:r w:rsidRPr="003A746D">
        <w:t xml:space="preserve">Ali Nalbant </w:t>
      </w:r>
    </w:p>
    <w:p w14:paraId="416F1AD9" w14:textId="77777777" w:rsidR="00AF42DE" w:rsidRPr="003A746D" w:rsidRDefault="00AF42DE" w:rsidP="00AF42DE">
      <w:pPr>
        <w:jc w:val="center"/>
      </w:pPr>
      <w:r w:rsidRPr="003A746D">
        <w:t>SN: 2502009</w:t>
      </w:r>
    </w:p>
    <w:p w14:paraId="5E65CA60" w14:textId="67B56398" w:rsidR="00AF42DE" w:rsidRPr="003A746D" w:rsidRDefault="00AF42DE" w:rsidP="00AF42DE">
      <w:pPr>
        <w:jc w:val="center"/>
      </w:pPr>
      <w:r w:rsidRPr="003A746D">
        <w:t>ACH</w:t>
      </w:r>
      <w:r w:rsidR="00B15B6B" w:rsidRPr="003A746D">
        <w:t>A4026</w:t>
      </w:r>
    </w:p>
    <w:p w14:paraId="0211B306" w14:textId="3D957320" w:rsidR="00AF42DE" w:rsidRPr="003A746D" w:rsidRDefault="00AF42DE" w:rsidP="00AF42DE">
      <w:pPr>
        <w:jc w:val="center"/>
      </w:pPr>
      <w:r w:rsidRPr="003A746D">
        <w:t xml:space="preserve">Deadline: 22:00 </w:t>
      </w:r>
      <w:r w:rsidR="00B15B6B" w:rsidRPr="003A746D">
        <w:t>4</w:t>
      </w:r>
      <w:r w:rsidRPr="003A746D">
        <w:t>/</w:t>
      </w:r>
      <w:r w:rsidR="00B15B6B" w:rsidRPr="003A746D">
        <w:t>01</w:t>
      </w:r>
      <w:r w:rsidRPr="003A746D">
        <w:t>/202</w:t>
      </w:r>
      <w:r w:rsidR="00B15B6B" w:rsidRPr="003A746D">
        <w:t>6</w:t>
      </w:r>
    </w:p>
    <w:p w14:paraId="4E685D6C" w14:textId="0D162C88" w:rsidR="00AF42DE" w:rsidRPr="003A746D" w:rsidRDefault="00797631" w:rsidP="00797631">
      <w:pPr>
        <w:tabs>
          <w:tab w:val="left" w:pos="5616"/>
        </w:tabs>
        <w:jc w:val="center"/>
      </w:pPr>
      <w:r>
        <w:t>Word count: 1126</w:t>
      </w:r>
    </w:p>
    <w:p w14:paraId="13C4FFDF" w14:textId="09077850" w:rsidR="00B65E46" w:rsidRPr="003A746D" w:rsidRDefault="00B65E46" w:rsidP="00AF42DE">
      <w:pPr>
        <w:tabs>
          <w:tab w:val="left" w:pos="5616"/>
        </w:tabs>
      </w:pPr>
    </w:p>
    <w:p w14:paraId="3E8F34BD" w14:textId="77777777" w:rsidR="00B65E46" w:rsidRPr="003A746D" w:rsidRDefault="00B65E46" w:rsidP="00AF42DE">
      <w:pPr>
        <w:tabs>
          <w:tab w:val="left" w:pos="5616"/>
        </w:tabs>
      </w:pPr>
    </w:p>
    <w:p w14:paraId="37E9E1C3" w14:textId="77777777" w:rsidR="00B65E46" w:rsidRPr="003A746D" w:rsidRDefault="00B65E46" w:rsidP="00AF42DE">
      <w:pPr>
        <w:tabs>
          <w:tab w:val="left" w:pos="5616"/>
        </w:tabs>
      </w:pPr>
    </w:p>
    <w:sdt>
      <w:sdtPr>
        <w:rPr>
          <w:rFonts w:asciiTheme="minorHAnsi" w:eastAsiaTheme="minorEastAsia" w:hAnsiTheme="minorHAnsi" w:cstheme="minorBidi"/>
          <w:color w:val="auto"/>
          <w:sz w:val="22"/>
          <w:szCs w:val="22"/>
        </w:rPr>
        <w:id w:val="-1939204988"/>
        <w:docPartObj>
          <w:docPartGallery w:val="Table of Contents"/>
          <w:docPartUnique/>
        </w:docPartObj>
      </w:sdtPr>
      <w:sdtEndPr>
        <w:rPr>
          <w:b/>
          <w:bCs/>
          <w:noProof/>
        </w:rPr>
      </w:sdtEndPr>
      <w:sdtContent>
        <w:p w14:paraId="37B4C143" w14:textId="3E1803F5" w:rsidR="00B1488B" w:rsidRPr="003A746D" w:rsidRDefault="00B1488B">
          <w:pPr>
            <w:pStyle w:val="TOCHeading"/>
            <w:rPr>
              <w:rFonts w:asciiTheme="minorHAnsi" w:hAnsiTheme="minorHAnsi"/>
            </w:rPr>
          </w:pPr>
          <w:r w:rsidRPr="003A746D">
            <w:rPr>
              <w:rFonts w:asciiTheme="minorHAnsi" w:hAnsiTheme="minorHAnsi"/>
            </w:rPr>
            <w:t>Contents</w:t>
          </w:r>
        </w:p>
        <w:p w14:paraId="0EEDCF1C" w14:textId="3E91799A" w:rsidR="00FC7ED8" w:rsidRDefault="00B1488B">
          <w:pPr>
            <w:pStyle w:val="TOC1"/>
            <w:tabs>
              <w:tab w:val="right" w:leader="dot" w:pos="9016"/>
            </w:tabs>
            <w:rPr>
              <w:noProof/>
              <w:kern w:val="2"/>
              <w:sz w:val="24"/>
              <w:szCs w:val="24"/>
              <w:lang w:eastAsia="en-GB"/>
              <w14:ligatures w14:val="standardContextual"/>
            </w:rPr>
          </w:pPr>
          <w:r w:rsidRPr="003A746D">
            <w:fldChar w:fldCharType="begin"/>
          </w:r>
          <w:r w:rsidRPr="003A746D">
            <w:instrText xml:space="preserve"> TOC \o "1-3" \h \z \u </w:instrText>
          </w:r>
          <w:r w:rsidRPr="003A746D">
            <w:fldChar w:fldCharType="separate"/>
          </w:r>
          <w:hyperlink w:anchor="_Toc218423178" w:history="1">
            <w:r w:rsidR="00FC7ED8" w:rsidRPr="004E7AE1">
              <w:rPr>
                <w:rStyle w:val="Hyperlink"/>
                <w:noProof/>
              </w:rPr>
              <w:t>Introduction</w:t>
            </w:r>
            <w:r w:rsidR="00FC7ED8">
              <w:rPr>
                <w:noProof/>
                <w:webHidden/>
              </w:rPr>
              <w:tab/>
            </w:r>
            <w:r w:rsidR="00FC7ED8">
              <w:rPr>
                <w:noProof/>
                <w:webHidden/>
              </w:rPr>
              <w:fldChar w:fldCharType="begin"/>
            </w:r>
            <w:r w:rsidR="00FC7ED8">
              <w:rPr>
                <w:noProof/>
                <w:webHidden/>
              </w:rPr>
              <w:instrText xml:space="preserve"> PAGEREF _Toc218423178 \h </w:instrText>
            </w:r>
            <w:r w:rsidR="00FC7ED8">
              <w:rPr>
                <w:noProof/>
                <w:webHidden/>
              </w:rPr>
            </w:r>
            <w:r w:rsidR="00FC7ED8">
              <w:rPr>
                <w:noProof/>
                <w:webHidden/>
              </w:rPr>
              <w:fldChar w:fldCharType="separate"/>
            </w:r>
            <w:r w:rsidR="00FC7ED8">
              <w:rPr>
                <w:noProof/>
                <w:webHidden/>
              </w:rPr>
              <w:t>3</w:t>
            </w:r>
            <w:r w:rsidR="00FC7ED8">
              <w:rPr>
                <w:noProof/>
                <w:webHidden/>
              </w:rPr>
              <w:fldChar w:fldCharType="end"/>
            </w:r>
          </w:hyperlink>
        </w:p>
        <w:p w14:paraId="542F272F" w14:textId="19D36C1E" w:rsidR="00FC7ED8" w:rsidRDefault="00FC7ED8">
          <w:pPr>
            <w:pStyle w:val="TOC1"/>
            <w:tabs>
              <w:tab w:val="right" w:leader="dot" w:pos="9016"/>
            </w:tabs>
            <w:rPr>
              <w:noProof/>
              <w:kern w:val="2"/>
              <w:sz w:val="24"/>
              <w:szCs w:val="24"/>
              <w:lang w:eastAsia="en-GB"/>
              <w14:ligatures w14:val="standardContextual"/>
            </w:rPr>
          </w:pPr>
          <w:hyperlink w:anchor="_Toc218423179" w:history="1">
            <w:r w:rsidRPr="004E7AE1">
              <w:rPr>
                <w:rStyle w:val="Hyperlink"/>
                <w:noProof/>
              </w:rPr>
              <w:t>Experimental procedure</w:t>
            </w:r>
            <w:r>
              <w:rPr>
                <w:noProof/>
                <w:webHidden/>
              </w:rPr>
              <w:tab/>
            </w:r>
            <w:r>
              <w:rPr>
                <w:noProof/>
                <w:webHidden/>
              </w:rPr>
              <w:fldChar w:fldCharType="begin"/>
            </w:r>
            <w:r>
              <w:rPr>
                <w:noProof/>
                <w:webHidden/>
              </w:rPr>
              <w:instrText xml:space="preserve"> PAGEREF _Toc218423179 \h </w:instrText>
            </w:r>
            <w:r>
              <w:rPr>
                <w:noProof/>
                <w:webHidden/>
              </w:rPr>
            </w:r>
            <w:r>
              <w:rPr>
                <w:noProof/>
                <w:webHidden/>
              </w:rPr>
              <w:fldChar w:fldCharType="separate"/>
            </w:r>
            <w:r>
              <w:rPr>
                <w:noProof/>
                <w:webHidden/>
              </w:rPr>
              <w:t>4</w:t>
            </w:r>
            <w:r>
              <w:rPr>
                <w:noProof/>
                <w:webHidden/>
              </w:rPr>
              <w:fldChar w:fldCharType="end"/>
            </w:r>
          </w:hyperlink>
        </w:p>
        <w:p w14:paraId="2FFF10E3" w14:textId="707F1F2A" w:rsidR="00FC7ED8" w:rsidRDefault="00FC7ED8">
          <w:pPr>
            <w:pStyle w:val="TOC1"/>
            <w:tabs>
              <w:tab w:val="right" w:leader="dot" w:pos="9016"/>
            </w:tabs>
            <w:rPr>
              <w:noProof/>
              <w:kern w:val="2"/>
              <w:sz w:val="24"/>
              <w:szCs w:val="24"/>
              <w:lang w:eastAsia="en-GB"/>
              <w14:ligatures w14:val="standardContextual"/>
            </w:rPr>
          </w:pPr>
          <w:hyperlink w:anchor="_Toc218423180" w:history="1">
            <w:r w:rsidRPr="004E7AE1">
              <w:rPr>
                <w:rStyle w:val="Hyperlink"/>
                <w:noProof/>
              </w:rPr>
              <w:t>Results</w:t>
            </w:r>
            <w:r>
              <w:rPr>
                <w:noProof/>
                <w:webHidden/>
              </w:rPr>
              <w:tab/>
            </w:r>
            <w:r>
              <w:rPr>
                <w:noProof/>
                <w:webHidden/>
              </w:rPr>
              <w:fldChar w:fldCharType="begin"/>
            </w:r>
            <w:r>
              <w:rPr>
                <w:noProof/>
                <w:webHidden/>
              </w:rPr>
              <w:instrText xml:space="preserve"> PAGEREF _Toc218423180 \h </w:instrText>
            </w:r>
            <w:r>
              <w:rPr>
                <w:noProof/>
                <w:webHidden/>
              </w:rPr>
            </w:r>
            <w:r>
              <w:rPr>
                <w:noProof/>
                <w:webHidden/>
              </w:rPr>
              <w:fldChar w:fldCharType="separate"/>
            </w:r>
            <w:r>
              <w:rPr>
                <w:noProof/>
                <w:webHidden/>
              </w:rPr>
              <w:t>5</w:t>
            </w:r>
            <w:r>
              <w:rPr>
                <w:noProof/>
                <w:webHidden/>
              </w:rPr>
              <w:fldChar w:fldCharType="end"/>
            </w:r>
          </w:hyperlink>
        </w:p>
        <w:p w14:paraId="6737B3FF" w14:textId="1A48F565" w:rsidR="00FC7ED8" w:rsidRDefault="00FC7ED8">
          <w:pPr>
            <w:pStyle w:val="TOC1"/>
            <w:tabs>
              <w:tab w:val="right" w:leader="dot" w:pos="9016"/>
            </w:tabs>
            <w:rPr>
              <w:noProof/>
              <w:kern w:val="2"/>
              <w:sz w:val="24"/>
              <w:szCs w:val="24"/>
              <w:lang w:eastAsia="en-GB"/>
              <w14:ligatures w14:val="standardContextual"/>
            </w:rPr>
          </w:pPr>
          <w:hyperlink w:anchor="_Toc218423181" w:history="1">
            <w:r w:rsidRPr="004E7AE1">
              <w:rPr>
                <w:rStyle w:val="Hyperlink"/>
                <w:noProof/>
              </w:rPr>
              <w:t>Analysis</w:t>
            </w:r>
            <w:r>
              <w:rPr>
                <w:noProof/>
                <w:webHidden/>
              </w:rPr>
              <w:tab/>
            </w:r>
            <w:r>
              <w:rPr>
                <w:noProof/>
                <w:webHidden/>
              </w:rPr>
              <w:fldChar w:fldCharType="begin"/>
            </w:r>
            <w:r>
              <w:rPr>
                <w:noProof/>
                <w:webHidden/>
              </w:rPr>
              <w:instrText xml:space="preserve"> PAGEREF _Toc218423181 \h </w:instrText>
            </w:r>
            <w:r>
              <w:rPr>
                <w:noProof/>
                <w:webHidden/>
              </w:rPr>
            </w:r>
            <w:r>
              <w:rPr>
                <w:noProof/>
                <w:webHidden/>
              </w:rPr>
              <w:fldChar w:fldCharType="separate"/>
            </w:r>
            <w:r>
              <w:rPr>
                <w:noProof/>
                <w:webHidden/>
              </w:rPr>
              <w:t>6</w:t>
            </w:r>
            <w:r>
              <w:rPr>
                <w:noProof/>
                <w:webHidden/>
              </w:rPr>
              <w:fldChar w:fldCharType="end"/>
            </w:r>
          </w:hyperlink>
        </w:p>
        <w:p w14:paraId="5F012E2D" w14:textId="65590D89" w:rsidR="00FC7ED8" w:rsidRDefault="00FC7ED8">
          <w:pPr>
            <w:pStyle w:val="TOC1"/>
            <w:tabs>
              <w:tab w:val="right" w:leader="dot" w:pos="9016"/>
            </w:tabs>
            <w:rPr>
              <w:noProof/>
              <w:kern w:val="2"/>
              <w:sz w:val="24"/>
              <w:szCs w:val="24"/>
              <w:lang w:eastAsia="en-GB"/>
              <w14:ligatures w14:val="standardContextual"/>
            </w:rPr>
          </w:pPr>
          <w:hyperlink w:anchor="_Toc218423182" w:history="1">
            <w:r w:rsidRPr="004E7AE1">
              <w:rPr>
                <w:rStyle w:val="Hyperlink"/>
                <w:noProof/>
              </w:rPr>
              <w:t>Evaluation</w:t>
            </w:r>
            <w:r>
              <w:rPr>
                <w:noProof/>
                <w:webHidden/>
              </w:rPr>
              <w:tab/>
            </w:r>
            <w:r>
              <w:rPr>
                <w:noProof/>
                <w:webHidden/>
              </w:rPr>
              <w:fldChar w:fldCharType="begin"/>
            </w:r>
            <w:r>
              <w:rPr>
                <w:noProof/>
                <w:webHidden/>
              </w:rPr>
              <w:instrText xml:space="preserve"> PAGEREF _Toc218423182 \h </w:instrText>
            </w:r>
            <w:r>
              <w:rPr>
                <w:noProof/>
                <w:webHidden/>
              </w:rPr>
            </w:r>
            <w:r>
              <w:rPr>
                <w:noProof/>
                <w:webHidden/>
              </w:rPr>
              <w:fldChar w:fldCharType="separate"/>
            </w:r>
            <w:r>
              <w:rPr>
                <w:noProof/>
                <w:webHidden/>
              </w:rPr>
              <w:t>8</w:t>
            </w:r>
            <w:r>
              <w:rPr>
                <w:noProof/>
                <w:webHidden/>
              </w:rPr>
              <w:fldChar w:fldCharType="end"/>
            </w:r>
          </w:hyperlink>
        </w:p>
        <w:p w14:paraId="4B556DCE" w14:textId="720303C0" w:rsidR="00FC7ED8" w:rsidRDefault="00FC7ED8">
          <w:pPr>
            <w:pStyle w:val="TOC1"/>
            <w:tabs>
              <w:tab w:val="right" w:leader="dot" w:pos="9016"/>
            </w:tabs>
            <w:rPr>
              <w:noProof/>
              <w:kern w:val="2"/>
              <w:sz w:val="24"/>
              <w:szCs w:val="24"/>
              <w:lang w:eastAsia="en-GB"/>
              <w14:ligatures w14:val="standardContextual"/>
            </w:rPr>
          </w:pPr>
          <w:hyperlink w:anchor="_Toc218423183" w:history="1">
            <w:r w:rsidRPr="004E7AE1">
              <w:rPr>
                <w:rStyle w:val="Hyperlink"/>
                <w:noProof/>
              </w:rPr>
              <w:t>Limitations and Possible Improvements</w:t>
            </w:r>
            <w:r>
              <w:rPr>
                <w:noProof/>
                <w:webHidden/>
              </w:rPr>
              <w:tab/>
            </w:r>
            <w:r>
              <w:rPr>
                <w:noProof/>
                <w:webHidden/>
              </w:rPr>
              <w:fldChar w:fldCharType="begin"/>
            </w:r>
            <w:r>
              <w:rPr>
                <w:noProof/>
                <w:webHidden/>
              </w:rPr>
              <w:instrText xml:space="preserve"> PAGEREF _Toc218423183 \h </w:instrText>
            </w:r>
            <w:r>
              <w:rPr>
                <w:noProof/>
                <w:webHidden/>
              </w:rPr>
            </w:r>
            <w:r>
              <w:rPr>
                <w:noProof/>
                <w:webHidden/>
              </w:rPr>
              <w:fldChar w:fldCharType="separate"/>
            </w:r>
            <w:r>
              <w:rPr>
                <w:noProof/>
                <w:webHidden/>
              </w:rPr>
              <w:t>8</w:t>
            </w:r>
            <w:r>
              <w:rPr>
                <w:noProof/>
                <w:webHidden/>
              </w:rPr>
              <w:fldChar w:fldCharType="end"/>
            </w:r>
          </w:hyperlink>
        </w:p>
        <w:p w14:paraId="27626289" w14:textId="26B793D2" w:rsidR="00FC7ED8" w:rsidRDefault="00FC7ED8">
          <w:pPr>
            <w:pStyle w:val="TOC1"/>
            <w:tabs>
              <w:tab w:val="right" w:leader="dot" w:pos="9016"/>
            </w:tabs>
            <w:rPr>
              <w:noProof/>
              <w:kern w:val="2"/>
              <w:sz w:val="24"/>
              <w:szCs w:val="24"/>
              <w:lang w:eastAsia="en-GB"/>
              <w14:ligatures w14:val="standardContextual"/>
            </w:rPr>
          </w:pPr>
          <w:hyperlink w:anchor="_Toc218423184" w:history="1">
            <w:r w:rsidRPr="004E7AE1">
              <w:rPr>
                <w:rStyle w:val="Hyperlink"/>
                <w:noProof/>
              </w:rPr>
              <w:t>References</w:t>
            </w:r>
            <w:r>
              <w:rPr>
                <w:noProof/>
                <w:webHidden/>
              </w:rPr>
              <w:tab/>
            </w:r>
            <w:r>
              <w:rPr>
                <w:noProof/>
                <w:webHidden/>
              </w:rPr>
              <w:fldChar w:fldCharType="begin"/>
            </w:r>
            <w:r>
              <w:rPr>
                <w:noProof/>
                <w:webHidden/>
              </w:rPr>
              <w:instrText xml:space="preserve"> PAGEREF _Toc218423184 \h </w:instrText>
            </w:r>
            <w:r>
              <w:rPr>
                <w:noProof/>
                <w:webHidden/>
              </w:rPr>
            </w:r>
            <w:r>
              <w:rPr>
                <w:noProof/>
                <w:webHidden/>
              </w:rPr>
              <w:fldChar w:fldCharType="separate"/>
            </w:r>
            <w:r>
              <w:rPr>
                <w:noProof/>
                <w:webHidden/>
              </w:rPr>
              <w:t>9</w:t>
            </w:r>
            <w:r>
              <w:rPr>
                <w:noProof/>
                <w:webHidden/>
              </w:rPr>
              <w:fldChar w:fldCharType="end"/>
            </w:r>
          </w:hyperlink>
        </w:p>
        <w:p w14:paraId="2C66E814" w14:textId="046AEE6D" w:rsidR="00B1488B" w:rsidRPr="003A746D" w:rsidRDefault="00B1488B">
          <w:r w:rsidRPr="003A746D">
            <w:rPr>
              <w:b/>
              <w:bCs/>
              <w:noProof/>
              <w:lang w:val="en-US"/>
            </w:rPr>
            <w:fldChar w:fldCharType="end"/>
          </w:r>
        </w:p>
      </w:sdtContent>
    </w:sdt>
    <w:p w14:paraId="2689F287" w14:textId="77777777" w:rsidR="00B65E46" w:rsidRPr="003A746D" w:rsidRDefault="00B65E46" w:rsidP="00AF42DE">
      <w:pPr>
        <w:tabs>
          <w:tab w:val="left" w:pos="5616"/>
        </w:tabs>
      </w:pPr>
    </w:p>
    <w:p w14:paraId="7D93EF7C" w14:textId="77777777" w:rsidR="00B1488B" w:rsidRPr="003A746D" w:rsidRDefault="00B1488B" w:rsidP="00AF42DE">
      <w:pPr>
        <w:tabs>
          <w:tab w:val="left" w:pos="5616"/>
        </w:tabs>
      </w:pPr>
    </w:p>
    <w:p w14:paraId="456446B9" w14:textId="77777777" w:rsidR="00B1488B" w:rsidRPr="003A746D" w:rsidRDefault="00B1488B" w:rsidP="00AF42DE">
      <w:pPr>
        <w:tabs>
          <w:tab w:val="left" w:pos="5616"/>
        </w:tabs>
      </w:pPr>
    </w:p>
    <w:p w14:paraId="3D460CAD" w14:textId="77777777" w:rsidR="00B1488B" w:rsidRPr="003A746D" w:rsidRDefault="00B1488B" w:rsidP="00AF42DE">
      <w:pPr>
        <w:tabs>
          <w:tab w:val="left" w:pos="5616"/>
        </w:tabs>
      </w:pPr>
    </w:p>
    <w:p w14:paraId="00DB6759" w14:textId="77777777" w:rsidR="00B1488B" w:rsidRPr="003A746D" w:rsidRDefault="00B1488B" w:rsidP="00AF42DE">
      <w:pPr>
        <w:tabs>
          <w:tab w:val="left" w:pos="5616"/>
        </w:tabs>
      </w:pPr>
    </w:p>
    <w:p w14:paraId="4E12BFBB" w14:textId="77777777" w:rsidR="00B1488B" w:rsidRPr="003A746D" w:rsidRDefault="00B1488B" w:rsidP="00AF42DE">
      <w:pPr>
        <w:tabs>
          <w:tab w:val="left" w:pos="5616"/>
        </w:tabs>
      </w:pPr>
    </w:p>
    <w:p w14:paraId="2E4E7DD0" w14:textId="77777777" w:rsidR="00B1488B" w:rsidRPr="003A746D" w:rsidRDefault="00B1488B" w:rsidP="00AF42DE">
      <w:pPr>
        <w:tabs>
          <w:tab w:val="left" w:pos="5616"/>
        </w:tabs>
      </w:pPr>
    </w:p>
    <w:p w14:paraId="0ED62FBD" w14:textId="77777777" w:rsidR="00B1488B" w:rsidRPr="003A746D" w:rsidRDefault="00B1488B" w:rsidP="00AF42DE">
      <w:pPr>
        <w:tabs>
          <w:tab w:val="left" w:pos="5616"/>
        </w:tabs>
      </w:pPr>
    </w:p>
    <w:p w14:paraId="67F4A2CC" w14:textId="77777777" w:rsidR="00B1488B" w:rsidRPr="003A746D" w:rsidRDefault="00B1488B" w:rsidP="00AF42DE">
      <w:pPr>
        <w:tabs>
          <w:tab w:val="left" w:pos="5616"/>
        </w:tabs>
      </w:pPr>
    </w:p>
    <w:p w14:paraId="095A5558" w14:textId="77777777" w:rsidR="00B1488B" w:rsidRPr="003A746D" w:rsidRDefault="00B1488B" w:rsidP="00AF42DE">
      <w:pPr>
        <w:tabs>
          <w:tab w:val="left" w:pos="5616"/>
        </w:tabs>
      </w:pPr>
    </w:p>
    <w:p w14:paraId="3DBA2889" w14:textId="77777777" w:rsidR="00B1488B" w:rsidRPr="003A746D" w:rsidRDefault="00B1488B" w:rsidP="00AF42DE">
      <w:pPr>
        <w:tabs>
          <w:tab w:val="left" w:pos="5616"/>
        </w:tabs>
      </w:pPr>
    </w:p>
    <w:p w14:paraId="2A478CBE" w14:textId="77777777" w:rsidR="00B1488B" w:rsidRPr="003A746D" w:rsidRDefault="00B1488B" w:rsidP="00AF42DE">
      <w:pPr>
        <w:tabs>
          <w:tab w:val="left" w:pos="5616"/>
        </w:tabs>
      </w:pPr>
    </w:p>
    <w:p w14:paraId="0F2E5C47" w14:textId="77777777" w:rsidR="00B1488B" w:rsidRPr="003A746D" w:rsidRDefault="00B1488B" w:rsidP="00AF42DE">
      <w:pPr>
        <w:tabs>
          <w:tab w:val="left" w:pos="5616"/>
        </w:tabs>
      </w:pPr>
    </w:p>
    <w:p w14:paraId="336938C1" w14:textId="77777777" w:rsidR="00B1488B" w:rsidRPr="003A746D" w:rsidRDefault="00B1488B" w:rsidP="00AF42DE">
      <w:pPr>
        <w:tabs>
          <w:tab w:val="left" w:pos="5616"/>
        </w:tabs>
      </w:pPr>
    </w:p>
    <w:p w14:paraId="01A4EA67" w14:textId="77777777" w:rsidR="00B1488B" w:rsidRPr="003A746D" w:rsidRDefault="00B1488B" w:rsidP="00AF42DE">
      <w:pPr>
        <w:tabs>
          <w:tab w:val="left" w:pos="5616"/>
        </w:tabs>
      </w:pPr>
    </w:p>
    <w:p w14:paraId="4304931D" w14:textId="77777777" w:rsidR="00B1488B" w:rsidRPr="003A746D" w:rsidRDefault="00B1488B" w:rsidP="00AF42DE">
      <w:pPr>
        <w:tabs>
          <w:tab w:val="left" w:pos="5616"/>
        </w:tabs>
      </w:pPr>
    </w:p>
    <w:p w14:paraId="2AE32E11" w14:textId="77777777" w:rsidR="00B1488B" w:rsidRPr="003A746D" w:rsidRDefault="00B1488B" w:rsidP="00AF42DE">
      <w:pPr>
        <w:tabs>
          <w:tab w:val="left" w:pos="5616"/>
        </w:tabs>
      </w:pPr>
    </w:p>
    <w:p w14:paraId="6C9DBF79" w14:textId="77777777" w:rsidR="00B1488B" w:rsidRPr="003A746D" w:rsidRDefault="00B1488B" w:rsidP="00AF42DE">
      <w:pPr>
        <w:tabs>
          <w:tab w:val="left" w:pos="5616"/>
        </w:tabs>
      </w:pPr>
    </w:p>
    <w:p w14:paraId="5072287D" w14:textId="77777777" w:rsidR="00B1488B" w:rsidRPr="003A746D" w:rsidRDefault="00B1488B" w:rsidP="00AF42DE">
      <w:pPr>
        <w:tabs>
          <w:tab w:val="left" w:pos="5616"/>
        </w:tabs>
      </w:pPr>
    </w:p>
    <w:p w14:paraId="717793A8" w14:textId="77777777" w:rsidR="00B1488B" w:rsidRPr="003A746D" w:rsidRDefault="00B1488B" w:rsidP="00AF42DE">
      <w:pPr>
        <w:tabs>
          <w:tab w:val="left" w:pos="5616"/>
        </w:tabs>
      </w:pPr>
    </w:p>
    <w:p w14:paraId="2D311D60" w14:textId="77777777" w:rsidR="00B1488B" w:rsidRPr="003A746D" w:rsidRDefault="00B1488B" w:rsidP="00AF42DE">
      <w:pPr>
        <w:tabs>
          <w:tab w:val="left" w:pos="5616"/>
        </w:tabs>
      </w:pPr>
    </w:p>
    <w:p w14:paraId="5C199B40" w14:textId="77777777" w:rsidR="00B1488B" w:rsidRPr="003A746D" w:rsidRDefault="00B1488B" w:rsidP="00AF42DE">
      <w:pPr>
        <w:tabs>
          <w:tab w:val="left" w:pos="5616"/>
        </w:tabs>
      </w:pPr>
    </w:p>
    <w:p w14:paraId="27163B08" w14:textId="77777777" w:rsidR="00B1488B" w:rsidRPr="003A746D" w:rsidRDefault="00B1488B" w:rsidP="00AF42DE">
      <w:pPr>
        <w:tabs>
          <w:tab w:val="left" w:pos="5616"/>
        </w:tabs>
      </w:pPr>
    </w:p>
    <w:p w14:paraId="23B04454" w14:textId="77777777" w:rsidR="00B1488B" w:rsidRPr="003A746D" w:rsidRDefault="00B1488B" w:rsidP="00AF42DE">
      <w:pPr>
        <w:tabs>
          <w:tab w:val="left" w:pos="5616"/>
        </w:tabs>
      </w:pPr>
    </w:p>
    <w:p w14:paraId="566F55BB" w14:textId="07F0C503" w:rsidR="003E3F24" w:rsidRPr="003A746D" w:rsidRDefault="003E3F24" w:rsidP="003E3F24">
      <w:pPr>
        <w:pStyle w:val="Heading1"/>
        <w:rPr>
          <w:rFonts w:asciiTheme="minorHAnsi" w:hAnsiTheme="minorHAnsi"/>
        </w:rPr>
      </w:pPr>
      <w:bookmarkStart w:id="0" w:name="_Toc218423178"/>
      <w:r w:rsidRPr="003A746D">
        <w:rPr>
          <w:rFonts w:asciiTheme="minorHAnsi" w:hAnsiTheme="minorHAnsi"/>
        </w:rPr>
        <w:t>Introduction</w:t>
      </w:r>
      <w:bookmarkEnd w:id="0"/>
    </w:p>
    <w:p w14:paraId="5B370547" w14:textId="77777777" w:rsidR="003E3F24" w:rsidRPr="003A746D" w:rsidRDefault="003E3F24" w:rsidP="003E3F24"/>
    <w:p w14:paraId="381DB93F" w14:textId="0526ED6B" w:rsidR="003E3F24" w:rsidRPr="003A746D" w:rsidRDefault="003E3F24" w:rsidP="003E3F24">
      <w:r w:rsidRPr="003A746D">
        <w:t>The purpose of this report is to investigate the torsional behaviour of circular shafts and determine the shear modulus of the material through experimental analysis. Torsion refers to the twisting of an object due to an applied torque, a phenomenon commonly encountered in mechanical and structural engineering components such as drive shafts, axles, and transmission systems. Understanding torsional properties is essential for ensuring the strength and reliability of these components under operational loads.</w:t>
      </w:r>
    </w:p>
    <w:p w14:paraId="67586C51" w14:textId="55A914D3" w:rsidR="003E3F24" w:rsidRPr="003A746D" w:rsidRDefault="003E3F24" w:rsidP="003E3F24">
      <w:r w:rsidRPr="003A746D">
        <w:t>This experiment focuses on measuring the relationship between applied torque and angular displacement to calculate the shear modulus, a fundamental material property that influences rigidity and deformation under shear stress. The report will present the experimental procedure, analyse the collected data, and compare the results with theoretical and published values to validate the findings.</w:t>
      </w:r>
    </w:p>
    <w:p w14:paraId="68AC1CAD" w14:textId="77777777" w:rsidR="003E3F24" w:rsidRPr="003A746D" w:rsidRDefault="003E3F24" w:rsidP="003E3F24"/>
    <w:p w14:paraId="14DE47FC" w14:textId="77777777" w:rsidR="003E3F24" w:rsidRPr="003A746D" w:rsidRDefault="003E3F24" w:rsidP="003E3F24"/>
    <w:p w14:paraId="7070ACAD" w14:textId="77777777" w:rsidR="003E3F24" w:rsidRPr="003A746D" w:rsidRDefault="003E3F24" w:rsidP="003E3F24"/>
    <w:p w14:paraId="090DBDE8" w14:textId="77777777" w:rsidR="003E3F24" w:rsidRPr="003A746D" w:rsidRDefault="003E3F24" w:rsidP="003E3F24"/>
    <w:p w14:paraId="4B365AB5" w14:textId="77777777" w:rsidR="003E3F24" w:rsidRPr="003A746D" w:rsidRDefault="003E3F24" w:rsidP="003E3F24"/>
    <w:p w14:paraId="3C982E10" w14:textId="77777777" w:rsidR="003E3F24" w:rsidRPr="003A746D" w:rsidRDefault="003E3F24" w:rsidP="003E3F24"/>
    <w:p w14:paraId="717EE4B8" w14:textId="77777777" w:rsidR="003E3F24" w:rsidRPr="003A746D" w:rsidRDefault="003E3F24" w:rsidP="003E3F24"/>
    <w:p w14:paraId="625CEE17" w14:textId="77777777" w:rsidR="003E3F24" w:rsidRPr="003A746D" w:rsidRDefault="003E3F24" w:rsidP="003E3F24"/>
    <w:p w14:paraId="49166EBC" w14:textId="77777777" w:rsidR="003E3F24" w:rsidRPr="003A746D" w:rsidRDefault="003E3F24" w:rsidP="003E3F24"/>
    <w:p w14:paraId="1317433E" w14:textId="77777777" w:rsidR="003E3F24" w:rsidRPr="003A746D" w:rsidRDefault="003E3F24" w:rsidP="003E3F24"/>
    <w:p w14:paraId="6066C568" w14:textId="77777777" w:rsidR="003E3F24" w:rsidRPr="003A746D" w:rsidRDefault="003E3F24" w:rsidP="003E3F24"/>
    <w:p w14:paraId="3A538B92" w14:textId="77777777" w:rsidR="003E3F24" w:rsidRPr="003A746D" w:rsidRDefault="003E3F24" w:rsidP="003E3F24"/>
    <w:p w14:paraId="49C51F42" w14:textId="77777777" w:rsidR="003E3F24" w:rsidRPr="003A746D" w:rsidRDefault="003E3F24" w:rsidP="003E3F24"/>
    <w:p w14:paraId="68B7917D" w14:textId="77777777" w:rsidR="003E3F24" w:rsidRPr="003A746D" w:rsidRDefault="003E3F24" w:rsidP="003E3F24"/>
    <w:p w14:paraId="18506412" w14:textId="77777777" w:rsidR="003E3F24" w:rsidRPr="003A746D" w:rsidRDefault="003E3F24" w:rsidP="003E3F24"/>
    <w:p w14:paraId="4A39C965" w14:textId="77777777" w:rsidR="003E3F24" w:rsidRPr="003A746D" w:rsidRDefault="003E3F24" w:rsidP="003E3F24"/>
    <w:p w14:paraId="03944ECA" w14:textId="77777777" w:rsidR="003E3F24" w:rsidRPr="003A746D" w:rsidRDefault="003E3F24" w:rsidP="003E3F24"/>
    <w:p w14:paraId="5922A548" w14:textId="77777777" w:rsidR="003E3F24" w:rsidRPr="003A746D" w:rsidRDefault="003E3F24" w:rsidP="003E3F24"/>
    <w:p w14:paraId="24219CB8" w14:textId="77777777" w:rsidR="003E3F24" w:rsidRPr="003A746D" w:rsidRDefault="003E3F24" w:rsidP="003E3F24"/>
    <w:p w14:paraId="084EA734" w14:textId="4C7123AC" w:rsidR="003E3F24" w:rsidRPr="003A746D" w:rsidRDefault="003E3F24" w:rsidP="003E3F24">
      <w:pPr>
        <w:tabs>
          <w:tab w:val="left" w:pos="1102"/>
        </w:tabs>
      </w:pPr>
      <w:r w:rsidRPr="003A746D">
        <w:tab/>
      </w:r>
    </w:p>
    <w:p w14:paraId="5C72FDFD" w14:textId="77777777" w:rsidR="003E3F24" w:rsidRPr="003A746D" w:rsidRDefault="003E3F24" w:rsidP="003E3F24">
      <w:pPr>
        <w:tabs>
          <w:tab w:val="left" w:pos="1102"/>
        </w:tabs>
      </w:pPr>
    </w:p>
    <w:p w14:paraId="435BF665" w14:textId="70501273" w:rsidR="003E3F24" w:rsidRPr="003A746D" w:rsidRDefault="003E3F24" w:rsidP="003E3F24">
      <w:pPr>
        <w:pStyle w:val="Heading1"/>
        <w:rPr>
          <w:rFonts w:asciiTheme="minorHAnsi" w:hAnsiTheme="minorHAnsi"/>
        </w:rPr>
      </w:pPr>
      <w:bookmarkStart w:id="1" w:name="_Toc218423179"/>
      <w:r w:rsidRPr="003A746D">
        <w:rPr>
          <w:rFonts w:asciiTheme="minorHAnsi" w:hAnsiTheme="minorHAnsi"/>
        </w:rPr>
        <w:t>Experimental procedure</w:t>
      </w:r>
      <w:bookmarkEnd w:id="1"/>
    </w:p>
    <w:p w14:paraId="5DC2094A" w14:textId="1E885C77" w:rsidR="003E3F24" w:rsidRPr="003A746D" w:rsidRDefault="00167E03" w:rsidP="003E3F24">
      <w:r w:rsidRPr="003A746D">
        <w:rPr>
          <w:noProof/>
        </w:rPr>
        <w:drawing>
          <wp:anchor distT="0" distB="0" distL="114300" distR="114300" simplePos="0" relativeHeight="251659264" behindDoc="1" locked="0" layoutInCell="1" allowOverlap="1" wp14:anchorId="6D221DF8" wp14:editId="2B8286A8">
            <wp:simplePos x="0" y="0"/>
            <wp:positionH relativeFrom="margin">
              <wp:posOffset>4054475</wp:posOffset>
            </wp:positionH>
            <wp:positionV relativeFrom="paragraph">
              <wp:posOffset>167005</wp:posOffset>
            </wp:positionV>
            <wp:extent cx="2178050" cy="3041650"/>
            <wp:effectExtent l="0" t="0" r="0" b="6350"/>
            <wp:wrapTight wrapText="bothSides">
              <wp:wrapPolygon edited="0">
                <wp:start x="5857" y="135"/>
                <wp:lineTo x="1889" y="812"/>
                <wp:lineTo x="0" y="1623"/>
                <wp:lineTo x="0" y="4058"/>
                <wp:lineTo x="1700" y="4735"/>
                <wp:lineTo x="5101" y="4735"/>
                <wp:lineTo x="5290" y="6899"/>
                <wp:lineTo x="4156" y="9064"/>
                <wp:lineTo x="2267" y="11093"/>
                <wp:lineTo x="2078" y="12852"/>
                <wp:lineTo x="5101" y="13393"/>
                <wp:lineTo x="13791" y="13393"/>
                <wp:lineTo x="12658" y="15557"/>
                <wp:lineTo x="9824" y="19345"/>
                <wp:lineTo x="9635" y="19751"/>
                <wp:lineTo x="10013" y="21239"/>
                <wp:lineTo x="10202" y="21510"/>
                <wp:lineTo x="11146" y="21510"/>
                <wp:lineTo x="12280" y="21239"/>
                <wp:lineTo x="12847" y="20563"/>
                <wp:lineTo x="12847" y="19886"/>
                <wp:lineTo x="21348" y="17722"/>
                <wp:lineTo x="21348" y="17181"/>
                <wp:lineTo x="20781" y="15557"/>
                <wp:lineTo x="17570" y="11228"/>
                <wp:lineTo x="17759" y="9064"/>
                <wp:lineTo x="20215" y="8793"/>
                <wp:lineTo x="20215" y="7035"/>
                <wp:lineTo x="17948" y="6899"/>
                <wp:lineTo x="18514" y="2570"/>
                <wp:lineTo x="18136" y="135"/>
                <wp:lineTo x="5857" y="135"/>
              </wp:wrapPolygon>
            </wp:wrapTight>
            <wp:docPr id="6914210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421078" name="Picture 691421078"/>
                    <pic:cNvPicPr/>
                  </pic:nvPicPr>
                  <pic:blipFill rotWithShape="1">
                    <a:blip r:embed="rId11" cstate="print">
                      <a:extLst>
                        <a:ext uri="{BEBA8EAE-BF5A-486C-A8C5-ECC9F3942E4B}">
                          <a14:imgProps xmlns:a14="http://schemas.microsoft.com/office/drawing/2010/main">
                            <a14:imgLayer r:embed="rId12">
                              <a14:imgEffect>
                                <a14:backgroundRemoval t="9946" b="96957" l="9928" r="89928">
                                  <a14:foregroundMark x1="75496" y1="70685" x2="75496" y2="70685"/>
                                  <a14:foregroundMark x1="56217" y1="93180" x2="56217" y2="93180"/>
                                  <a14:foregroundMark x1="36304" y1="37609" x2="36304" y2="37609"/>
                                  <a14:foregroundMark x1="25217" y1="36739" x2="25217" y2="36739"/>
                                  <a14:foregroundMark x1="29130" y1="37446" x2="29130" y2="37446"/>
                                  <a14:foregroundMark x1="73841" y1="29293" x2="73841" y2="29293"/>
                                  <a14:foregroundMark x1="71377" y1="28913" x2="71377" y2="28913"/>
                                  <a14:foregroundMark x1="78841" y1="28967" x2="78841" y2="28967"/>
                                  <a14:foregroundMark x1="47536" y1="28913" x2="47536" y2="28913"/>
                                  <a14:foregroundMark x1="35000" y1="36033" x2="35000" y2="36033"/>
                                  <a14:foregroundMark x1="57319" y1="96957" x2="57319" y2="96957"/>
                                  <a14:backgroundMark x1="50827" y1="26314" x2="50827" y2="26314"/>
                                  <a14:backgroundMark x1="44015" y1="27083" x2="54894" y2="26860"/>
                                  <a14:backgroundMark x1="54894" y1="26860" x2="61243" y2="27307"/>
                                  <a14:backgroundMark x1="33102" y1="56498" x2="36607" y2="50521"/>
                                  <a14:backgroundMark x1="36607" y1="50521" x2="36574" y2="46528"/>
                                  <a14:backgroundMark x1="28340" y1="21032" x2="16237" y2="34276"/>
                                  <a14:backgroundMark x1="16237" y1="34276" x2="14782" y2="41121"/>
                                  <a14:backgroundMark x1="14782" y1="41121" x2="26819" y2="45015"/>
                                  <a14:backgroundMark x1="26819" y1="45015" x2="29067" y2="44296"/>
                                  <a14:backgroundMark x1="32101" y1="45489" x2="33913" y2="45489"/>
                                  <a14:backgroundMark x1="38768" y1="52065" x2="38768" y2="52065"/>
                                  <a14:backgroundMark x1="32464" y1="31576" x2="32464" y2="31576"/>
                                  <a14:backgroundMark x1="30072" y1="29457" x2="35290" y2="32935"/>
                                  <a14:backgroundMark x1="84203" y1="28859" x2="86014" y2="37283"/>
                                  <a14:backgroundMark x1="86014" y1="37283" x2="85145" y2="38859"/>
                                  <a14:backgroundMark x1="84928" y1="42337" x2="82536" y2="34293"/>
                                  <a14:backgroundMark x1="82536" y1="34293" x2="82609" y2="34130"/>
                                  <a14:backgroundMark x1="80725" y1="34565" x2="80725" y2="34565"/>
                                  <a14:backgroundMark x1="85725" y1="35815" x2="85725" y2="35815"/>
                                  <a14:backgroundMark x1="84058" y1="36087" x2="84058" y2="36087"/>
                                  <a14:backgroundMark x1="38406" y1="33370" x2="38406" y2="33370"/>
                                  <a14:backgroundMark x1="36667" y1="44402" x2="36667" y2="44402"/>
                                </a14:backgroundRemoval>
                              </a14:imgEffect>
                            </a14:imgLayer>
                          </a14:imgProps>
                        </a:ext>
                        <a:ext uri="{28A0092B-C50C-407E-A947-70E740481C1C}">
                          <a14:useLocalDpi xmlns:a14="http://schemas.microsoft.com/office/drawing/2010/main" val="0"/>
                        </a:ext>
                      </a:extLst>
                    </a:blip>
                    <a:srcRect l="21177" t="26788" r="8919"/>
                    <a:stretch>
                      <a:fillRect/>
                    </a:stretch>
                  </pic:blipFill>
                  <pic:spPr bwMode="auto">
                    <a:xfrm>
                      <a:off x="0" y="0"/>
                      <a:ext cx="2178050" cy="3041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404F8A" w14:textId="77777777" w:rsidR="00081864" w:rsidRDefault="003E3F24" w:rsidP="00081864">
      <w:pPr>
        <w:pStyle w:val="Subtitle"/>
      </w:pPr>
      <w:r w:rsidRPr="003A746D">
        <w:t>Apparatus Setup</w:t>
      </w:r>
    </w:p>
    <w:p w14:paraId="44C9DC1B" w14:textId="76490B38" w:rsidR="003E3F24" w:rsidRPr="003A746D" w:rsidRDefault="003E3F24" w:rsidP="00081864">
      <w:r w:rsidRPr="003A746D">
        <w:br/>
        <w:t>The experiment was conducted using the Torsion Kit ES5. The apparatus consists of a rigid frame, a shaft mounted between a fixed end and a rotating end, a torque application mechanism, and an angular displacement scale. The shaft was securely clamped to prevent any unwanted movement.</w:t>
      </w:r>
    </w:p>
    <w:p w14:paraId="1BE450DA" w14:textId="77777777" w:rsidR="00797631" w:rsidRDefault="003E3F24" w:rsidP="00797631">
      <w:pPr>
        <w:pStyle w:val="Subtitle"/>
      </w:pPr>
      <w:r w:rsidRPr="003A746D">
        <w:t>Specimen Identification</w:t>
      </w:r>
    </w:p>
    <w:p w14:paraId="0F0DD074" w14:textId="20FE7EA2" w:rsidR="003E3F24" w:rsidRPr="003A746D" w:rsidRDefault="003E3F24" w:rsidP="003E3F24">
      <w:r w:rsidRPr="003A746D">
        <w:t xml:space="preserve">The materials brass, aluminium and steel had </w:t>
      </w:r>
      <w:proofErr w:type="gramStart"/>
      <w:r w:rsidRPr="003A746D">
        <w:t>there</w:t>
      </w:r>
      <w:proofErr w:type="gramEnd"/>
      <w:r w:rsidRPr="003A746D">
        <w:t xml:space="preserve"> dimensions recorded, including their diameter</w:t>
      </w:r>
      <w:r w:rsidR="0006341F">
        <w:t xml:space="preserve"> (D)</w:t>
      </w:r>
      <w:r w:rsidRPr="003A746D">
        <w:t xml:space="preserve"> and length </w:t>
      </w:r>
      <w:r w:rsidR="0006341F">
        <w:t>(L)</w:t>
      </w:r>
      <w:r w:rsidRPr="003A746D">
        <w:t xml:space="preserve">. The polar moment of inertia </w:t>
      </w:r>
      <w:r w:rsidR="0006341F">
        <w:t xml:space="preserve">(J) </w:t>
      </w:r>
      <w:r w:rsidRPr="003A746D">
        <w:t>was calculated using:</w:t>
      </w:r>
    </w:p>
    <w:p w14:paraId="2002A10C" w14:textId="20863D35" w:rsidR="003E3F24" w:rsidRPr="003A746D" w:rsidRDefault="003E3F24" w:rsidP="003E3F24">
      <m:oMathPara>
        <m:oMath>
          <m:r>
            <w:rPr>
              <w:rFonts w:ascii="Cambria Math" w:hAnsi="Cambria Math"/>
            </w:rPr>
            <m:t>J=</m:t>
          </m:r>
          <m:f>
            <m:fPr>
              <m:ctrlPr>
                <w:rPr>
                  <w:rFonts w:ascii="Cambria Math" w:hAnsi="Cambria Math"/>
                </w:rPr>
              </m:ctrlPr>
            </m:fPr>
            <m:num>
              <m:r>
                <w:rPr>
                  <w:rFonts w:ascii="Cambria Math" w:hAnsi="Cambria Math"/>
                </w:rPr>
                <m:t>π</m:t>
              </m:r>
              <m:sSup>
                <m:sSupPr>
                  <m:ctrlPr>
                    <w:rPr>
                      <w:rFonts w:ascii="Cambria Math" w:hAnsi="Cambria Math"/>
                    </w:rPr>
                  </m:ctrlPr>
                </m:sSupPr>
                <m:e>
                  <m:r>
                    <w:rPr>
                      <w:rFonts w:ascii="Cambria Math" w:hAnsi="Cambria Math"/>
                    </w:rPr>
                    <m:t>D</m:t>
                  </m:r>
                </m:e>
                <m:sup>
                  <m:r>
                    <w:rPr>
                      <w:rFonts w:ascii="Cambria Math" w:hAnsi="Cambria Math"/>
                    </w:rPr>
                    <m:t>4</m:t>
                  </m:r>
                </m:sup>
              </m:sSup>
            </m:num>
            <m:den>
              <m:r>
                <w:rPr>
                  <w:rFonts w:ascii="Cambria Math" w:hAnsi="Cambria Math"/>
                </w:rPr>
                <m:t>32</m:t>
              </m:r>
            </m:den>
          </m:f>
          <m:r>
            <m:rPr>
              <m:sty m:val="p"/>
            </m:rPr>
            <w:rPr>
              <w:rFonts w:ascii="Cambria Math" w:hAnsi="Cambria Math"/>
            </w:rPr>
            <w:br/>
          </m:r>
        </m:oMath>
      </m:oMathPara>
    </w:p>
    <w:p w14:paraId="1FE917F6" w14:textId="02937FFE" w:rsidR="003E3F24" w:rsidRPr="003A746D" w:rsidRDefault="00271894" w:rsidP="003E3F24">
      <w:r w:rsidRPr="00797631">
        <w:rPr>
          <w:rStyle w:val="SubtitleChar"/>
        </w:rPr>
        <w:drawing>
          <wp:anchor distT="0" distB="0" distL="114300" distR="114300" simplePos="0" relativeHeight="251660288" behindDoc="1" locked="0" layoutInCell="1" allowOverlap="1" wp14:anchorId="493FF17B" wp14:editId="225F1885">
            <wp:simplePos x="0" y="0"/>
            <wp:positionH relativeFrom="column">
              <wp:posOffset>5721350</wp:posOffset>
            </wp:positionH>
            <wp:positionV relativeFrom="paragraph">
              <wp:posOffset>75565</wp:posOffset>
            </wp:positionV>
            <wp:extent cx="540385" cy="2171700"/>
            <wp:effectExtent l="0" t="0" r="0" b="0"/>
            <wp:wrapTight wrapText="bothSides">
              <wp:wrapPolygon edited="0">
                <wp:start x="8376" y="0"/>
                <wp:lineTo x="5330" y="947"/>
                <wp:lineTo x="7615" y="9284"/>
                <wp:lineTo x="761" y="13263"/>
                <wp:lineTo x="2284" y="14021"/>
                <wp:lineTo x="6853" y="15347"/>
                <wp:lineTo x="2284" y="17053"/>
                <wp:lineTo x="761" y="19705"/>
                <wp:lineTo x="2284" y="20842"/>
                <wp:lineTo x="4569" y="21221"/>
                <wp:lineTo x="15229" y="21221"/>
                <wp:lineTo x="17514" y="20842"/>
                <wp:lineTo x="19798" y="19326"/>
                <wp:lineTo x="18275" y="17053"/>
                <wp:lineTo x="14468" y="15347"/>
                <wp:lineTo x="14468" y="13263"/>
                <wp:lineTo x="12945" y="12316"/>
                <wp:lineTo x="15991" y="2274"/>
                <wp:lineTo x="15991" y="758"/>
                <wp:lineTo x="14468" y="0"/>
                <wp:lineTo x="8376" y="0"/>
              </wp:wrapPolygon>
            </wp:wrapTight>
            <wp:docPr id="17130583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058383" name="Picture 1713058383"/>
                    <pic:cNvPicPr/>
                  </pic:nvPicPr>
                  <pic:blipFill rotWithShape="1">
                    <a:blip r:embed="rId13" cstate="print">
                      <a:extLst>
                        <a:ext uri="{BEBA8EAE-BF5A-486C-A8C5-ECC9F3942E4B}">
                          <a14:imgProps xmlns:a14="http://schemas.microsoft.com/office/drawing/2010/main">
                            <a14:imgLayer r:embed="rId14">
                              <a14:imgEffect>
                                <a14:backgroundRemoval t="3641" b="90000" l="10000" r="90000">
                                  <a14:foregroundMark x1="53841" y1="3641" x2="53841" y2="3641"/>
                                  <a14:foregroundMark x1="49638" y1="47989" x2="49638" y2="47989"/>
                                  <a14:foregroundMark x1="50072" y1="49130" x2="50072" y2="49130"/>
                                  <a14:backgroundMark x1="35942" y1="37880" x2="35942" y2="37880"/>
                                  <a14:backgroundMark x1="21232" y1="35870" x2="40145" y2="46522"/>
                                  <a14:backgroundMark x1="40145" y1="46522" x2="39928" y2="46522"/>
                                  <a14:backgroundMark x1="64348" y1="32174" x2="63261" y2="53587"/>
                                  <a14:backgroundMark x1="60072" y1="37989" x2="53768" y2="49022"/>
                                  <a14:backgroundMark x1="53768" y1="49022" x2="55362" y2="52663"/>
                                  <a14:backgroundMark x1="34275" y1="25815" x2="33551" y2="51359"/>
                                  <a14:backgroundMark x1="33551" y1="51359" x2="32319" y2="53696"/>
                                  <a14:backgroundMark x1="39928" y1="42554" x2="42609" y2="51087"/>
                                  <a14:backgroundMark x1="46304" y1="48152" x2="46304" y2="48152"/>
                                  <a14:backgroundMark x1="52826" y1="48804" x2="52826" y2="48804"/>
                                  <a14:backgroundMark x1="52826" y1="45761" x2="52826" y2="45761"/>
                                </a14:backgroundRemoval>
                              </a14:imgEffect>
                            </a14:imgLayer>
                          </a14:imgProps>
                        </a:ext>
                        <a:ext uri="{28A0092B-C50C-407E-A947-70E740481C1C}">
                          <a14:useLocalDpi xmlns:a14="http://schemas.microsoft.com/office/drawing/2010/main" val="0"/>
                        </a:ext>
                      </a:extLst>
                    </a:blip>
                    <a:srcRect l="39264" r="39236" b="24027"/>
                    <a:stretch>
                      <a:fillRect/>
                    </a:stretch>
                  </pic:blipFill>
                  <pic:spPr bwMode="auto">
                    <a:xfrm>
                      <a:off x="0" y="0"/>
                      <a:ext cx="540385" cy="21717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3E3F24" w:rsidRPr="00797631">
        <w:rPr>
          <w:rStyle w:val="SubtitleChar"/>
        </w:rPr>
        <w:t>Calibration</w:t>
      </w:r>
      <w:r w:rsidR="003E3F24" w:rsidRPr="003A746D">
        <w:br/>
        <w:t>Before loading, the angular scale was set to zero, and the shaft was checked to ensure it was free from any pre-load or residual twist.</w:t>
      </w:r>
    </w:p>
    <w:p w14:paraId="4C490099" w14:textId="42332C76" w:rsidR="003E3F24" w:rsidRPr="003A746D" w:rsidRDefault="003E3F24" w:rsidP="003E3F24">
      <w:r w:rsidRPr="00797631">
        <w:rPr>
          <w:rStyle w:val="SubtitleChar"/>
        </w:rPr>
        <w:t>Application of Torque</w:t>
      </w:r>
      <w:r w:rsidRPr="003A746D">
        <w:br/>
        <w:t xml:space="preserve">Torque was applied incrementally using the loading mechanism. For each increment, the applied torque </w:t>
      </w:r>
      <w:r w:rsidR="0006341F">
        <w:t>(T)</w:t>
      </w:r>
      <w:r w:rsidRPr="003A746D">
        <w:t xml:space="preserve"> was calculated from:</w:t>
      </w:r>
    </w:p>
    <w:p w14:paraId="27A8CB52" w14:textId="037AB9BE" w:rsidR="003E3F24" w:rsidRPr="003A746D" w:rsidRDefault="003E3F24" w:rsidP="003E3F24">
      <m:oMathPara>
        <m:oMath>
          <m:r>
            <w:rPr>
              <w:rFonts w:ascii="Cambria Math" w:hAnsi="Cambria Math"/>
            </w:rPr>
            <m:t>T=W×</m:t>
          </m:r>
          <m:r>
            <m:rPr>
              <m:nor/>
            </m:rPr>
            <m:t>lever arm length</m:t>
          </m:r>
          <m:r>
            <m:rPr>
              <m:sty m:val="p"/>
            </m:rPr>
            <w:rPr>
              <w:rFonts w:ascii="Cambria Math" w:hAnsi="Cambria Math"/>
            </w:rPr>
            <w:br/>
          </m:r>
        </m:oMath>
      </m:oMathPara>
    </w:p>
    <w:p w14:paraId="118CC52F" w14:textId="3CFCE974" w:rsidR="003E3F24" w:rsidRPr="003A746D" w:rsidRDefault="003E3F24" w:rsidP="003E3F24">
      <w:r w:rsidRPr="003A746D">
        <w:t xml:space="preserve">where </w:t>
      </w:r>
      <w:r w:rsidR="0006341F">
        <w:t xml:space="preserve">W </w:t>
      </w:r>
      <w:r w:rsidRPr="003A746D">
        <w:t xml:space="preserve">is the applied weight. The corresponding angle of twist </w:t>
      </w:r>
      <m:oMath>
        <m:r>
          <w:rPr>
            <w:rFonts w:ascii="Cambria Math" w:hAnsi="Cambria Math"/>
          </w:rPr>
          <m:t>θ</m:t>
        </m:r>
      </m:oMath>
      <w:r w:rsidR="0006341F" w:rsidRPr="003A746D">
        <w:t xml:space="preserve"> </w:t>
      </w:r>
      <w:r w:rsidRPr="003A746D">
        <w:t>was measured using the angular scale</w:t>
      </w:r>
      <w:r w:rsidR="004F1CD1" w:rsidRPr="003A746D">
        <w:t xml:space="preserve"> set in degrees. </w:t>
      </w:r>
    </w:p>
    <w:p w14:paraId="60755EFC" w14:textId="7A6BA998" w:rsidR="003E3F24" w:rsidRPr="003A746D" w:rsidRDefault="003E3F24" w:rsidP="003E3F24">
      <w:r w:rsidRPr="00797631">
        <w:rPr>
          <w:rStyle w:val="SubtitleChar"/>
        </w:rPr>
        <w:t>Data Collection</w:t>
      </w:r>
      <w:r w:rsidRPr="003A746D">
        <w:br/>
        <w:t>Torque values and angles of twist were recorded in a results table for each loading step. Measurements were repeated to ensure accuracy and consistency.</w:t>
      </w:r>
    </w:p>
    <w:p w14:paraId="11C9CB42" w14:textId="6A74DAF4" w:rsidR="003E3F24" w:rsidRPr="0006341F" w:rsidRDefault="003E3F24" w:rsidP="003E3F24">
      <w:r w:rsidRPr="00797631">
        <w:rPr>
          <w:rStyle w:val="SubtitleChar"/>
        </w:rPr>
        <w:t>Calculation of Shear Modulus</w:t>
      </w:r>
      <w:r w:rsidRPr="00797631">
        <w:rPr>
          <w:rStyle w:val="SubtitleChar"/>
        </w:rPr>
        <w:br/>
      </w:r>
      <w:r w:rsidRPr="0006341F">
        <w:t xml:space="preserve">The shear modulus </w:t>
      </w:r>
      <w:r w:rsidR="0006341F">
        <w:t>(G)</w:t>
      </w:r>
      <w:r w:rsidRPr="0006341F">
        <w:t xml:space="preserve"> was determined using:</w:t>
      </w:r>
    </w:p>
    <w:p w14:paraId="05875110" w14:textId="385C9D34" w:rsidR="003E3F24" w:rsidRPr="0006341F" w:rsidRDefault="003E3F24" w:rsidP="003E3F24">
      <m:oMathPara>
        <m:oMath>
          <m:r>
            <w:rPr>
              <w:rFonts w:ascii="Cambria Math" w:hAnsi="Cambria Math"/>
            </w:rPr>
            <m:t>G=</m:t>
          </m:r>
          <m:f>
            <m:fPr>
              <m:ctrlPr>
                <w:rPr>
                  <w:rFonts w:ascii="Cambria Math" w:hAnsi="Cambria Math"/>
                </w:rPr>
              </m:ctrlPr>
            </m:fPr>
            <m:num>
              <m:r>
                <w:rPr>
                  <w:rFonts w:ascii="Cambria Math" w:hAnsi="Cambria Math"/>
                </w:rPr>
                <m:t>TL</m:t>
              </m:r>
            </m:num>
            <m:den>
              <m:r>
                <w:rPr>
                  <w:rFonts w:ascii="Cambria Math" w:hAnsi="Cambria Math"/>
                </w:rPr>
                <m:t>Jθ</m:t>
              </m:r>
            </m:den>
          </m:f>
          <m:r>
            <m:rPr>
              <m:sty m:val="p"/>
            </m:rPr>
            <w:rPr>
              <w:rFonts w:ascii="Cambria Math" w:hAnsi="Cambria Math"/>
            </w:rPr>
            <w:br/>
          </m:r>
        </m:oMath>
      </m:oMathPara>
    </w:p>
    <w:p w14:paraId="333D7B20" w14:textId="77777777" w:rsidR="003E3F24" w:rsidRDefault="003E3F24" w:rsidP="003E3F24">
      <w:r w:rsidRPr="0006341F">
        <w:t>Experimental values were compared with published data for the specimen material to validate the results.</w:t>
      </w:r>
    </w:p>
    <w:p w14:paraId="54125F40" w14:textId="77777777" w:rsidR="003A746D" w:rsidRDefault="003A746D" w:rsidP="003E3F24"/>
    <w:p w14:paraId="79A8BF2C" w14:textId="54415074" w:rsidR="001252E8" w:rsidRDefault="00B072DC" w:rsidP="00B072DC">
      <w:pPr>
        <w:pStyle w:val="Heading1"/>
        <w:rPr>
          <w:rFonts w:asciiTheme="minorHAnsi" w:hAnsiTheme="minorHAnsi"/>
        </w:rPr>
      </w:pPr>
      <w:bookmarkStart w:id="2" w:name="_Toc218423180"/>
      <w:r w:rsidRPr="003A746D">
        <w:rPr>
          <w:rFonts w:asciiTheme="minorHAnsi" w:hAnsiTheme="minorHAnsi"/>
        </w:rPr>
        <w:t>Results</w:t>
      </w:r>
      <w:bookmarkEnd w:id="2"/>
    </w:p>
    <w:p w14:paraId="1FE9EF1C" w14:textId="5B06DFAE" w:rsidR="0006500A" w:rsidRPr="003A746D" w:rsidRDefault="00F1153B" w:rsidP="00315C17">
      <w:pPr>
        <w:pStyle w:val="Subtitle"/>
        <w:rPr>
          <w:rFonts w:asciiTheme="minorHAnsi" w:hAnsiTheme="minorHAnsi"/>
        </w:rPr>
      </w:pPr>
      <w:r w:rsidRPr="003A746D">
        <w:rPr>
          <w:rFonts w:asciiTheme="minorHAnsi" w:hAnsiTheme="minorHAnsi"/>
          <w:noProof/>
        </w:rPr>
        <w:drawing>
          <wp:anchor distT="0" distB="0" distL="114300" distR="114300" simplePos="0" relativeHeight="251661312" behindDoc="1" locked="0" layoutInCell="1" allowOverlap="1" wp14:anchorId="0D1508A8" wp14:editId="63F62F6B">
            <wp:simplePos x="0" y="0"/>
            <wp:positionH relativeFrom="column">
              <wp:posOffset>0</wp:posOffset>
            </wp:positionH>
            <wp:positionV relativeFrom="paragraph">
              <wp:posOffset>609600</wp:posOffset>
            </wp:positionV>
            <wp:extent cx="5731510" cy="907415"/>
            <wp:effectExtent l="0" t="0" r="2540" b="6985"/>
            <wp:wrapTight wrapText="bothSides">
              <wp:wrapPolygon edited="0">
                <wp:start x="0" y="0"/>
                <wp:lineTo x="0" y="21313"/>
                <wp:lineTo x="21538" y="21313"/>
                <wp:lineTo x="21538" y="0"/>
                <wp:lineTo x="0" y="0"/>
              </wp:wrapPolygon>
            </wp:wrapTight>
            <wp:docPr id="1225550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550035" name=""/>
                    <pic:cNvPicPr/>
                  </pic:nvPicPr>
                  <pic:blipFill rotWithShape="1">
                    <a:blip r:embed="rId15">
                      <a:extLst>
                        <a:ext uri="{28A0092B-C50C-407E-A947-70E740481C1C}">
                          <a14:useLocalDpi xmlns:a14="http://schemas.microsoft.com/office/drawing/2010/main" val="0"/>
                        </a:ext>
                      </a:extLst>
                    </a:blip>
                    <a:srcRect t="16628"/>
                    <a:stretch>
                      <a:fillRect/>
                    </a:stretch>
                  </pic:blipFill>
                  <pic:spPr bwMode="auto">
                    <a:xfrm>
                      <a:off x="0" y="0"/>
                      <a:ext cx="5731510" cy="90741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A06A25" w:rsidRPr="003A746D">
        <w:rPr>
          <w:rFonts w:asciiTheme="minorHAnsi" w:hAnsiTheme="minorHAnsi"/>
        </w:rPr>
        <w:t>Brass</w:t>
      </w:r>
    </w:p>
    <w:p w14:paraId="655DBAC5" w14:textId="31BFFD9D" w:rsidR="0006500A" w:rsidRPr="003A746D" w:rsidRDefault="00F92110" w:rsidP="0006500A">
      <w:r w:rsidRPr="003A746D">
        <w:rPr>
          <w:noProof/>
        </w:rPr>
        <mc:AlternateContent>
          <mc:Choice Requires="wps">
            <w:drawing>
              <wp:anchor distT="0" distB="0" distL="114300" distR="114300" simplePos="0" relativeHeight="251676672" behindDoc="1" locked="0" layoutInCell="1" allowOverlap="1" wp14:anchorId="5153608E" wp14:editId="439B13AC">
                <wp:simplePos x="0" y="0"/>
                <wp:positionH relativeFrom="column">
                  <wp:posOffset>5252484</wp:posOffset>
                </wp:positionH>
                <wp:positionV relativeFrom="paragraph">
                  <wp:posOffset>1149350</wp:posOffset>
                </wp:positionV>
                <wp:extent cx="552450" cy="212090"/>
                <wp:effectExtent l="0" t="0" r="0" b="0"/>
                <wp:wrapTight wrapText="bothSides">
                  <wp:wrapPolygon edited="0">
                    <wp:start x="0" y="0"/>
                    <wp:lineTo x="0" y="19401"/>
                    <wp:lineTo x="20855" y="19401"/>
                    <wp:lineTo x="20855" y="0"/>
                    <wp:lineTo x="0" y="0"/>
                  </wp:wrapPolygon>
                </wp:wrapTight>
                <wp:docPr id="1921552858" name="Text Box 1"/>
                <wp:cNvGraphicFramePr/>
                <a:graphic xmlns:a="http://schemas.openxmlformats.org/drawingml/2006/main">
                  <a:graphicData uri="http://schemas.microsoft.com/office/word/2010/wordprocessingShape">
                    <wps:wsp>
                      <wps:cNvSpPr txBox="1"/>
                      <wps:spPr>
                        <a:xfrm>
                          <a:off x="0" y="0"/>
                          <a:ext cx="552450" cy="212090"/>
                        </a:xfrm>
                        <a:prstGeom prst="rect">
                          <a:avLst/>
                        </a:prstGeom>
                        <a:solidFill>
                          <a:prstClr val="white"/>
                        </a:solidFill>
                        <a:ln>
                          <a:noFill/>
                        </a:ln>
                      </wps:spPr>
                      <wps:txbx>
                        <w:txbxContent>
                          <w:p w14:paraId="168D15C7" w14:textId="251EA27E" w:rsidR="00F92110" w:rsidRPr="00AF2F07" w:rsidRDefault="00F92110" w:rsidP="00F92110">
                            <w:pPr>
                              <w:pStyle w:val="Caption"/>
                              <w:rPr>
                                <w:rFonts w:eastAsiaTheme="majorEastAsia" w:cstheme="majorBidi"/>
                                <w:noProof/>
                                <w:color w:val="156082" w:themeColor="accent1"/>
                                <w:sz w:val="28"/>
                                <w:szCs w:val="28"/>
                              </w:rPr>
                            </w:pPr>
                            <w:r>
                              <w:t xml:space="preserve">Table </w:t>
                            </w:r>
                            <w:fldSimple w:instr=" SEQ Table \* ARABIC ">
                              <w:r>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53608E" id="_x0000_t202" coordsize="21600,21600" o:spt="202" path="m,l,21600r21600,l21600,xe">
                <v:stroke joinstyle="miter"/>
                <v:path gradientshapeok="t" o:connecttype="rect"/>
              </v:shapetype>
              <v:shape id="Text Box 1" o:spid="_x0000_s1026" type="#_x0000_t202" style="position:absolute;margin-left:413.6pt;margin-top:90.5pt;width:43.5pt;height:16.7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" stroked="f">
                <v:textbox inset="0,0,0,0">
                  <w:txbxContent>
                    <w:p w14:paraId="168D15C7" w14:textId="251EA27E" w:rsidR="00F92110" w:rsidRPr="00AF2F07" w:rsidRDefault="00F92110" w:rsidP="00F92110">
                      <w:pPr>
                        <w:pStyle w:val="Caption"/>
                        <w:rPr>
                          <w:rFonts w:eastAsiaTheme="majorEastAsia" w:cstheme="majorBidi"/>
                          <w:noProof/>
                          <w:color w:val="156082" w:themeColor="accent1"/>
                          <w:sz w:val="28"/>
                          <w:szCs w:val="28"/>
                        </w:rPr>
                      </w:pPr>
                      <w:r>
                        <w:t xml:space="preserve">Table </w:t>
                      </w:r>
                      <w:fldSimple w:instr=" SEQ Table \* ARABIC ">
                        <w:r>
                          <w:rPr>
                            <w:noProof/>
                          </w:rPr>
                          <w:t>1</w:t>
                        </w:r>
                      </w:fldSimple>
                    </w:p>
                  </w:txbxContent>
                </v:textbox>
                <w10:wrap type="tight"/>
              </v:shape>
            </w:pict>
          </mc:Fallback>
        </mc:AlternateContent>
      </w:r>
    </w:p>
    <w:p w14:paraId="66DC7943" w14:textId="0FEF8691" w:rsidR="0006500A" w:rsidRPr="003A746D" w:rsidRDefault="0006500A" w:rsidP="00315C17">
      <w:pPr>
        <w:pStyle w:val="Subtitle"/>
        <w:rPr>
          <w:rFonts w:asciiTheme="minorHAnsi" w:hAnsiTheme="minorHAnsi"/>
        </w:rPr>
      </w:pPr>
    </w:p>
    <w:p w14:paraId="2BDCB4FA" w14:textId="3A2DC0B1" w:rsidR="00A06A25" w:rsidRPr="003A746D" w:rsidRDefault="0006500A" w:rsidP="00315C17">
      <w:pPr>
        <w:pStyle w:val="Subtitle"/>
        <w:rPr>
          <w:rFonts w:asciiTheme="minorHAnsi" w:hAnsiTheme="minorHAnsi"/>
        </w:rPr>
      </w:pPr>
      <w:r w:rsidRPr="003A746D">
        <w:rPr>
          <w:rFonts w:asciiTheme="minorHAnsi" w:hAnsiTheme="minorHAnsi"/>
          <w:noProof/>
        </w:rPr>
        <w:drawing>
          <wp:anchor distT="0" distB="0" distL="114300" distR="114300" simplePos="0" relativeHeight="251663360" behindDoc="1" locked="0" layoutInCell="1" allowOverlap="1" wp14:anchorId="469E6F34" wp14:editId="02C513DA">
            <wp:simplePos x="0" y="0"/>
            <wp:positionH relativeFrom="column">
              <wp:posOffset>0</wp:posOffset>
            </wp:positionH>
            <wp:positionV relativeFrom="paragraph">
              <wp:posOffset>382433</wp:posOffset>
            </wp:positionV>
            <wp:extent cx="5731510" cy="771525"/>
            <wp:effectExtent l="0" t="0" r="2540" b="9525"/>
            <wp:wrapTight wrapText="bothSides">
              <wp:wrapPolygon edited="0">
                <wp:start x="0" y="0"/>
                <wp:lineTo x="0" y="21333"/>
                <wp:lineTo x="21538" y="21333"/>
                <wp:lineTo x="21538" y="0"/>
                <wp:lineTo x="0" y="0"/>
              </wp:wrapPolygon>
            </wp:wrapTight>
            <wp:docPr id="5095904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590485" name="Picture 509590485"/>
                    <pic:cNvPicPr/>
                  </pic:nvPicPr>
                  <pic:blipFill rotWithShape="1">
                    <a:blip r:embed="rId16">
                      <a:extLst>
                        <a:ext uri="{28A0092B-C50C-407E-A947-70E740481C1C}">
                          <a14:useLocalDpi xmlns:a14="http://schemas.microsoft.com/office/drawing/2010/main" val="0"/>
                        </a:ext>
                      </a:extLst>
                    </a:blip>
                    <a:srcRect t="6530" b="8551"/>
                    <a:stretch>
                      <a:fillRect/>
                    </a:stretch>
                  </pic:blipFill>
                  <pic:spPr bwMode="auto">
                    <a:xfrm>
                      <a:off x="0" y="0"/>
                      <a:ext cx="5731510" cy="7715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315C17" w:rsidRPr="003A746D">
        <w:rPr>
          <w:rFonts w:asciiTheme="minorHAnsi" w:hAnsiTheme="minorHAnsi"/>
        </w:rPr>
        <w:t>Aluminium</w:t>
      </w:r>
    </w:p>
    <w:p w14:paraId="3527C395" w14:textId="0F70CD93" w:rsidR="003863F9" w:rsidRPr="003A746D" w:rsidRDefault="00F92110" w:rsidP="00315C17">
      <w:pPr>
        <w:pStyle w:val="Subtitle"/>
        <w:rPr>
          <w:rFonts w:asciiTheme="minorHAnsi" w:hAnsiTheme="minorHAnsi"/>
        </w:rPr>
      </w:pPr>
      <w:r w:rsidRPr="003A746D">
        <w:rPr>
          <w:rFonts w:asciiTheme="minorHAnsi" w:hAnsiTheme="minorHAnsi"/>
          <w:noProof/>
        </w:rPr>
        <mc:AlternateContent>
          <mc:Choice Requires="wps">
            <w:drawing>
              <wp:anchor distT="0" distB="0" distL="114300" distR="114300" simplePos="0" relativeHeight="251678720" behindDoc="1" locked="0" layoutInCell="1" allowOverlap="1" wp14:anchorId="11771203" wp14:editId="79B6805F">
                <wp:simplePos x="0" y="0"/>
                <wp:positionH relativeFrom="column">
                  <wp:posOffset>5210175</wp:posOffset>
                </wp:positionH>
                <wp:positionV relativeFrom="paragraph">
                  <wp:posOffset>868680</wp:posOffset>
                </wp:positionV>
                <wp:extent cx="520700" cy="201930"/>
                <wp:effectExtent l="0" t="0" r="0" b="7620"/>
                <wp:wrapTight wrapText="bothSides">
                  <wp:wrapPolygon edited="0">
                    <wp:start x="0" y="0"/>
                    <wp:lineTo x="0" y="20377"/>
                    <wp:lineTo x="20546" y="20377"/>
                    <wp:lineTo x="20546" y="0"/>
                    <wp:lineTo x="0" y="0"/>
                  </wp:wrapPolygon>
                </wp:wrapTight>
                <wp:docPr id="1696879461" name="Text Box 1"/>
                <wp:cNvGraphicFramePr/>
                <a:graphic xmlns:a="http://schemas.openxmlformats.org/drawingml/2006/main">
                  <a:graphicData uri="http://schemas.microsoft.com/office/word/2010/wordprocessingShape">
                    <wps:wsp>
                      <wps:cNvSpPr txBox="1"/>
                      <wps:spPr>
                        <a:xfrm>
                          <a:off x="0" y="0"/>
                          <a:ext cx="520700" cy="201930"/>
                        </a:xfrm>
                        <a:prstGeom prst="rect">
                          <a:avLst/>
                        </a:prstGeom>
                        <a:solidFill>
                          <a:prstClr val="white"/>
                        </a:solidFill>
                        <a:ln>
                          <a:noFill/>
                        </a:ln>
                      </wps:spPr>
                      <wps:txbx>
                        <w:txbxContent>
                          <w:p w14:paraId="1BE38CC5" w14:textId="1D81CAB1" w:rsidR="00F92110" w:rsidRPr="002E7E33" w:rsidRDefault="00F92110" w:rsidP="00F92110">
                            <w:pPr>
                              <w:pStyle w:val="Caption"/>
                              <w:rPr>
                                <w:rFonts w:eastAsiaTheme="majorEastAsia" w:cstheme="majorBidi"/>
                                <w:noProof/>
                                <w:color w:val="156082" w:themeColor="accent1"/>
                                <w:sz w:val="28"/>
                                <w:szCs w:val="28"/>
                              </w:rPr>
                            </w:pPr>
                            <w:r>
                              <w:t xml:space="preserve">Table </w:t>
                            </w:r>
                            <w:fldSimple w:instr=" SEQ Table \* ARABIC ">
                              <w:r>
                                <w:rPr>
                                  <w:noProof/>
                                </w:rPr>
                                <w:t>2</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771203" id="_x0000_s1027" type="#_x0000_t202" style="position:absolute;margin-left:410.25pt;margin-top:68.4pt;width:41pt;height:15.9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" stroked="f">
                <v:textbox inset="0,0,0,0">
                  <w:txbxContent>
                    <w:p w14:paraId="1BE38CC5" w14:textId="1D81CAB1" w:rsidR="00F92110" w:rsidRPr="002E7E33" w:rsidRDefault="00F92110" w:rsidP="00F92110">
                      <w:pPr>
                        <w:pStyle w:val="Caption"/>
                        <w:rPr>
                          <w:rFonts w:eastAsiaTheme="majorEastAsia" w:cstheme="majorBidi"/>
                          <w:noProof/>
                          <w:color w:val="156082" w:themeColor="accent1"/>
                          <w:sz w:val="28"/>
                          <w:szCs w:val="28"/>
                        </w:rPr>
                      </w:pPr>
                      <w:r>
                        <w:t xml:space="preserve">Table </w:t>
                      </w:r>
                      <w:fldSimple w:instr=" SEQ Table \* ARABIC ">
                        <w:r>
                          <w:rPr>
                            <w:noProof/>
                          </w:rPr>
                          <w:t>2</w:t>
                        </w:r>
                      </w:fldSimple>
                    </w:p>
                  </w:txbxContent>
                </v:textbox>
                <w10:wrap type="tight"/>
              </v:shape>
            </w:pict>
          </mc:Fallback>
        </mc:AlternateContent>
      </w:r>
    </w:p>
    <w:p w14:paraId="1CF2F25C" w14:textId="61201C00" w:rsidR="00315C17" w:rsidRPr="003A746D" w:rsidRDefault="00F92110" w:rsidP="00315C17">
      <w:pPr>
        <w:pStyle w:val="Subtitle"/>
        <w:rPr>
          <w:rFonts w:asciiTheme="minorHAnsi" w:hAnsiTheme="minorHAnsi"/>
        </w:rPr>
      </w:pPr>
      <w:r w:rsidRPr="003A746D">
        <w:rPr>
          <w:rFonts w:asciiTheme="minorHAnsi" w:hAnsiTheme="minorHAnsi"/>
          <w:noProof/>
        </w:rPr>
        <mc:AlternateContent>
          <mc:Choice Requires="wps">
            <w:drawing>
              <wp:anchor distT="0" distB="0" distL="114300" distR="114300" simplePos="0" relativeHeight="251680768" behindDoc="1" locked="0" layoutInCell="1" allowOverlap="1" wp14:anchorId="62EB6976" wp14:editId="3FE47BD3">
                <wp:simplePos x="0" y="0"/>
                <wp:positionH relativeFrom="column">
                  <wp:posOffset>5273306</wp:posOffset>
                </wp:positionH>
                <wp:positionV relativeFrom="paragraph">
                  <wp:posOffset>1545073</wp:posOffset>
                </wp:positionV>
                <wp:extent cx="488950" cy="212090"/>
                <wp:effectExtent l="0" t="0" r="6350" b="0"/>
                <wp:wrapTight wrapText="bothSides">
                  <wp:wrapPolygon edited="0">
                    <wp:start x="0" y="0"/>
                    <wp:lineTo x="0" y="19401"/>
                    <wp:lineTo x="21039" y="19401"/>
                    <wp:lineTo x="21039" y="0"/>
                    <wp:lineTo x="0" y="0"/>
                  </wp:wrapPolygon>
                </wp:wrapTight>
                <wp:docPr id="1679946466" name="Text Box 1"/>
                <wp:cNvGraphicFramePr/>
                <a:graphic xmlns:a="http://schemas.openxmlformats.org/drawingml/2006/main">
                  <a:graphicData uri="http://schemas.microsoft.com/office/word/2010/wordprocessingShape">
                    <wps:wsp>
                      <wps:cNvSpPr txBox="1"/>
                      <wps:spPr>
                        <a:xfrm>
                          <a:off x="0" y="0"/>
                          <a:ext cx="488950" cy="212090"/>
                        </a:xfrm>
                        <a:prstGeom prst="rect">
                          <a:avLst/>
                        </a:prstGeom>
                        <a:solidFill>
                          <a:prstClr val="white"/>
                        </a:solidFill>
                        <a:ln>
                          <a:noFill/>
                        </a:ln>
                      </wps:spPr>
                      <wps:txbx>
                        <w:txbxContent>
                          <w:p w14:paraId="254598B7" w14:textId="506582A7" w:rsidR="00F92110" w:rsidRPr="005D5A9A" w:rsidRDefault="00F92110" w:rsidP="00F92110">
                            <w:pPr>
                              <w:pStyle w:val="Caption"/>
                              <w:rPr>
                                <w:rFonts w:eastAsiaTheme="majorEastAsia" w:cstheme="majorBidi"/>
                                <w:noProof/>
                                <w:color w:val="156082" w:themeColor="accent1"/>
                                <w:sz w:val="28"/>
                                <w:szCs w:val="28"/>
                              </w:rPr>
                            </w:pPr>
                            <w:r>
                              <w:t xml:space="preserve">Table </w:t>
                            </w:r>
                            <w:fldSimple w:instr=" SEQ Table \* ARABIC ">
                              <w:r>
                                <w:rPr>
                                  <w:noProof/>
                                </w:rPr>
                                <w:t>3</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EB6976" id="_x0000_s1028" type="#_x0000_t202" style="position:absolute;margin-left:415.2pt;margin-top:121.65pt;width:38.5pt;height:16.7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" stroked="f">
                <v:textbox inset="0,0,0,0">
                  <w:txbxContent>
                    <w:p w14:paraId="254598B7" w14:textId="506582A7" w:rsidR="00F92110" w:rsidRPr="005D5A9A" w:rsidRDefault="00F92110" w:rsidP="00F92110">
                      <w:pPr>
                        <w:pStyle w:val="Caption"/>
                        <w:rPr>
                          <w:rFonts w:eastAsiaTheme="majorEastAsia" w:cstheme="majorBidi"/>
                          <w:noProof/>
                          <w:color w:val="156082" w:themeColor="accent1"/>
                          <w:sz w:val="28"/>
                          <w:szCs w:val="28"/>
                        </w:rPr>
                      </w:pPr>
                      <w:r>
                        <w:t xml:space="preserve">Table </w:t>
                      </w:r>
                      <w:fldSimple w:instr=" SEQ Table \* ARABIC ">
                        <w:r>
                          <w:rPr>
                            <w:noProof/>
                          </w:rPr>
                          <w:t>3</w:t>
                        </w:r>
                      </w:fldSimple>
                    </w:p>
                  </w:txbxContent>
                </v:textbox>
                <w10:wrap type="tight"/>
              </v:shape>
            </w:pict>
          </mc:Fallback>
        </mc:AlternateContent>
      </w:r>
      <w:r w:rsidR="00315C17" w:rsidRPr="003A746D">
        <w:rPr>
          <w:rFonts w:asciiTheme="minorHAnsi" w:hAnsiTheme="minorHAnsi"/>
          <w:noProof/>
        </w:rPr>
        <w:drawing>
          <wp:anchor distT="0" distB="0" distL="114300" distR="114300" simplePos="0" relativeHeight="251664384" behindDoc="1" locked="0" layoutInCell="1" allowOverlap="1" wp14:anchorId="467FAABE" wp14:editId="7D375F1F">
            <wp:simplePos x="0" y="0"/>
            <wp:positionH relativeFrom="column">
              <wp:posOffset>0</wp:posOffset>
            </wp:positionH>
            <wp:positionV relativeFrom="paragraph">
              <wp:posOffset>511810</wp:posOffset>
            </wp:positionV>
            <wp:extent cx="5731510" cy="973455"/>
            <wp:effectExtent l="0" t="0" r="2540" b="0"/>
            <wp:wrapTight wrapText="bothSides">
              <wp:wrapPolygon edited="0">
                <wp:start x="0" y="0"/>
                <wp:lineTo x="0" y="21135"/>
                <wp:lineTo x="21538" y="21135"/>
                <wp:lineTo x="21538" y="0"/>
                <wp:lineTo x="0" y="0"/>
              </wp:wrapPolygon>
            </wp:wrapTight>
            <wp:docPr id="11002802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280245" name="Picture 1100280245"/>
                    <pic:cNvPicPr/>
                  </pic:nvPicPr>
                  <pic:blipFill rotWithShape="1">
                    <a:blip r:embed="rId17">
                      <a:extLst>
                        <a:ext uri="{28A0092B-C50C-407E-A947-70E740481C1C}">
                          <a14:useLocalDpi xmlns:a14="http://schemas.microsoft.com/office/drawing/2010/main" val="0"/>
                        </a:ext>
                      </a:extLst>
                    </a:blip>
                    <a:srcRect t="3252" b="7801"/>
                    <a:stretch>
                      <a:fillRect/>
                    </a:stretch>
                  </pic:blipFill>
                  <pic:spPr bwMode="auto">
                    <a:xfrm>
                      <a:off x="0" y="0"/>
                      <a:ext cx="5731510" cy="97345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315C17" w:rsidRPr="003A746D">
        <w:rPr>
          <w:rFonts w:asciiTheme="minorHAnsi" w:hAnsiTheme="minorHAnsi"/>
        </w:rPr>
        <w:t>Steel</w:t>
      </w:r>
    </w:p>
    <w:p w14:paraId="0918E64A" w14:textId="258E5A04" w:rsidR="00315C17" w:rsidRPr="003A746D" w:rsidRDefault="00315C17" w:rsidP="00315C17"/>
    <w:p w14:paraId="1A99F8A8" w14:textId="2F97614E" w:rsidR="00315C17" w:rsidRPr="003A746D" w:rsidRDefault="00F92110" w:rsidP="00DD6CD7">
      <w:pPr>
        <w:pStyle w:val="Subtitle"/>
        <w:rPr>
          <w:rFonts w:asciiTheme="minorHAnsi" w:hAnsiTheme="minorHAnsi"/>
        </w:rPr>
      </w:pPr>
      <w:r w:rsidRPr="003A746D">
        <w:rPr>
          <w:rFonts w:asciiTheme="minorHAnsi" w:hAnsiTheme="minorHAnsi"/>
          <w:noProof/>
        </w:rPr>
        <w:drawing>
          <wp:anchor distT="0" distB="0" distL="114300" distR="114300" simplePos="0" relativeHeight="251662336" behindDoc="1" locked="0" layoutInCell="1" allowOverlap="1" wp14:anchorId="546ABEF1" wp14:editId="6473FA19">
            <wp:simplePos x="0" y="0"/>
            <wp:positionH relativeFrom="column">
              <wp:posOffset>923925</wp:posOffset>
            </wp:positionH>
            <wp:positionV relativeFrom="paragraph">
              <wp:posOffset>356870</wp:posOffset>
            </wp:positionV>
            <wp:extent cx="3990975" cy="2280285"/>
            <wp:effectExtent l="0" t="0" r="9525" b="5715"/>
            <wp:wrapTight wrapText="bothSides">
              <wp:wrapPolygon edited="0">
                <wp:start x="0" y="0"/>
                <wp:lineTo x="0" y="21474"/>
                <wp:lineTo x="21548" y="21474"/>
                <wp:lineTo x="21548" y="0"/>
                <wp:lineTo x="0" y="0"/>
              </wp:wrapPolygon>
            </wp:wrapTight>
            <wp:docPr id="973066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066569" name="Picture 97306656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90975" cy="2280285"/>
                    </a:xfrm>
                    <a:prstGeom prst="rect">
                      <a:avLst/>
                    </a:prstGeom>
                  </pic:spPr>
                </pic:pic>
              </a:graphicData>
            </a:graphic>
            <wp14:sizeRelH relativeFrom="margin">
              <wp14:pctWidth>0</wp14:pctWidth>
            </wp14:sizeRelH>
            <wp14:sizeRelV relativeFrom="margin">
              <wp14:pctHeight>0</wp14:pctHeight>
            </wp14:sizeRelV>
          </wp:anchor>
        </w:drawing>
      </w:r>
      <w:r w:rsidR="00DD6CD7" w:rsidRPr="003A746D">
        <w:rPr>
          <w:rFonts w:asciiTheme="minorHAnsi" w:hAnsiTheme="minorHAnsi"/>
        </w:rPr>
        <w:t>Shear modulus</w:t>
      </w:r>
    </w:p>
    <w:p w14:paraId="319C5CAE" w14:textId="7EAF8BE9" w:rsidR="00315C17" w:rsidRPr="003A746D" w:rsidRDefault="00315C17" w:rsidP="00315C17"/>
    <w:p w14:paraId="258678F0" w14:textId="77777777" w:rsidR="00147FC8" w:rsidRPr="003A746D" w:rsidRDefault="00147FC8" w:rsidP="00147FC8"/>
    <w:p w14:paraId="7B2AE914" w14:textId="77777777" w:rsidR="00147FC8" w:rsidRPr="003A746D" w:rsidRDefault="00147FC8" w:rsidP="00147FC8"/>
    <w:p w14:paraId="0930C4C3" w14:textId="77777777" w:rsidR="00147FC8" w:rsidRPr="003A746D" w:rsidRDefault="00147FC8" w:rsidP="00147FC8"/>
    <w:p w14:paraId="25B5BC79" w14:textId="77777777" w:rsidR="00147FC8" w:rsidRPr="003A746D" w:rsidRDefault="00147FC8" w:rsidP="00147FC8"/>
    <w:p w14:paraId="150F49A1" w14:textId="77777777" w:rsidR="00147FC8" w:rsidRPr="003A746D" w:rsidRDefault="00147FC8" w:rsidP="00147FC8"/>
    <w:p w14:paraId="37037654" w14:textId="77777777" w:rsidR="00147FC8" w:rsidRPr="003A746D" w:rsidRDefault="00147FC8" w:rsidP="00147FC8"/>
    <w:p w14:paraId="005B5270" w14:textId="77777777" w:rsidR="00147FC8" w:rsidRPr="003A746D" w:rsidRDefault="00147FC8" w:rsidP="00147FC8"/>
    <w:p w14:paraId="363DAD21" w14:textId="77777777" w:rsidR="00147FC8" w:rsidRPr="003A746D" w:rsidRDefault="00147FC8" w:rsidP="00147FC8"/>
    <w:p w14:paraId="0037CB6C" w14:textId="52FF7175" w:rsidR="00147FC8" w:rsidRPr="00797631" w:rsidRDefault="00147FC8" w:rsidP="00797631">
      <w:pPr>
        <w:pStyle w:val="Heading1"/>
      </w:pPr>
      <w:bookmarkStart w:id="3" w:name="_Toc218423181"/>
      <w:r w:rsidRPr="00797631">
        <w:t>Analysis</w:t>
      </w:r>
      <w:bookmarkEnd w:id="3"/>
      <w:r w:rsidRPr="00797631">
        <w:t xml:space="preserve"> </w:t>
      </w:r>
    </w:p>
    <w:p w14:paraId="638658C6" w14:textId="402AF2B6" w:rsidR="008D1E7D" w:rsidRPr="003A746D" w:rsidRDefault="008D1E7D" w:rsidP="008D1E7D"/>
    <w:p w14:paraId="170B36F8" w14:textId="4AAE0263" w:rsidR="00147FC8" w:rsidRPr="003A746D" w:rsidRDefault="009A1755" w:rsidP="008D1E7D">
      <w:pPr>
        <w:pStyle w:val="Subtitle"/>
        <w:rPr>
          <w:rFonts w:asciiTheme="minorHAnsi" w:hAnsiTheme="minorHAnsi"/>
        </w:rPr>
      </w:pPr>
      <w:r w:rsidRPr="003A746D">
        <w:rPr>
          <w:rFonts w:asciiTheme="minorHAnsi" w:hAnsiTheme="minorHAnsi"/>
          <w:noProof/>
        </w:rPr>
        <w:drawing>
          <wp:anchor distT="0" distB="0" distL="114300" distR="114300" simplePos="0" relativeHeight="251665408" behindDoc="1" locked="0" layoutInCell="1" allowOverlap="1" wp14:anchorId="41CCA75E" wp14:editId="22C1FEE2">
            <wp:simplePos x="0" y="0"/>
            <wp:positionH relativeFrom="column">
              <wp:posOffset>3646805</wp:posOffset>
            </wp:positionH>
            <wp:positionV relativeFrom="paragraph">
              <wp:posOffset>52070</wp:posOffset>
            </wp:positionV>
            <wp:extent cx="2743200" cy="1846580"/>
            <wp:effectExtent l="0" t="0" r="0" b="1270"/>
            <wp:wrapTight wrapText="bothSides">
              <wp:wrapPolygon edited="0">
                <wp:start x="0" y="0"/>
                <wp:lineTo x="0" y="21392"/>
                <wp:lineTo x="21450" y="21392"/>
                <wp:lineTo x="21450" y="0"/>
                <wp:lineTo x="0" y="0"/>
              </wp:wrapPolygon>
            </wp:wrapTight>
            <wp:docPr id="5" name="Image 4" descr="Picture">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picture">
                <pic:pic xmlns:pic="http://schemas.openxmlformats.org/drawingml/2006/picture">
                  <pic:nvPicPr>
                    <pic:cNvPr id="5" name="Image 4" descr="Picture">
                      <a:extLst>
                        <a:ext uri="{FF2B5EF4-FFF2-40B4-BE49-F238E27FC236}">
                          <a16:creationId xmlns:a16="http://schemas.microsoft.com/office/drawing/2014/main" id="{00000000-0008-0000-0000-000005000000}"/>
                        </a:ext>
                      </a:extLst>
                    </pic:cNvPr>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43200" cy="1846580"/>
                    </a:xfrm>
                    <a:prstGeom prst="rect">
                      <a:avLst/>
                    </a:prstGeom>
                  </pic:spPr>
                </pic:pic>
              </a:graphicData>
            </a:graphic>
            <wp14:sizeRelH relativeFrom="margin">
              <wp14:pctWidth>0</wp14:pctWidth>
            </wp14:sizeRelH>
            <wp14:sizeRelV relativeFrom="margin">
              <wp14:pctHeight>0</wp14:pctHeight>
            </wp14:sizeRelV>
          </wp:anchor>
        </w:drawing>
      </w:r>
      <w:r w:rsidR="008D1E7D" w:rsidRPr="003A746D">
        <w:rPr>
          <w:rFonts w:asciiTheme="minorHAnsi" w:hAnsiTheme="minorHAnsi"/>
        </w:rPr>
        <w:t>Brass</w:t>
      </w:r>
    </w:p>
    <w:p w14:paraId="1DCFC874" w14:textId="2000BB0D" w:rsidR="00030422" w:rsidRPr="003A746D" w:rsidRDefault="00030422" w:rsidP="00030422">
      <w:pPr>
        <w:rPr>
          <w:noProof/>
        </w:rPr>
      </w:pPr>
      <w:r w:rsidRPr="003A746D">
        <w:rPr>
          <w:noProof/>
        </w:rPr>
        <w:t>Th</w:t>
      </w:r>
      <w:r w:rsidR="00D03BFC" w:rsidRPr="003A746D">
        <w:rPr>
          <w:noProof/>
        </w:rPr>
        <w:t>e</w:t>
      </w:r>
      <w:r w:rsidRPr="003A746D">
        <w:rPr>
          <w:noProof/>
        </w:rPr>
        <w:t xml:space="preserve"> graph</w:t>
      </w:r>
      <w:r w:rsidR="00D03BFC" w:rsidRPr="003A746D">
        <w:rPr>
          <w:noProof/>
        </w:rPr>
        <w:t xml:space="preserve"> to the right</w:t>
      </w:r>
      <w:r w:rsidRPr="003A746D">
        <w:rPr>
          <w:noProof/>
        </w:rPr>
        <w:t xml:space="preserve"> </w:t>
      </w:r>
      <w:r w:rsidR="00122900" w:rsidRPr="003A746D">
        <w:rPr>
          <w:noProof/>
        </w:rPr>
        <w:t>(graph 1)</w:t>
      </w:r>
      <w:r w:rsidRPr="003A746D">
        <w:rPr>
          <w:noProof/>
        </w:rPr>
        <w:t xml:space="preserve">shows how </w:t>
      </w:r>
      <m:oMath>
        <m:r>
          <w:rPr>
            <w:rFonts w:ascii="Cambria Math" w:hAnsi="Cambria Math"/>
            <w:noProof/>
          </w:rPr>
          <m:t>Jθ</m:t>
        </m:r>
      </m:oMath>
      <w:r w:rsidR="00810D51" w:rsidRPr="003A746D">
        <w:rPr>
          <w:noProof/>
        </w:rPr>
        <w:t xml:space="preserve"> </w:t>
      </w:r>
      <w:r w:rsidRPr="003A746D">
        <w:rPr>
          <w:noProof/>
        </w:rPr>
        <w:t xml:space="preserve">changes with </w:t>
      </w:r>
      <m:oMath>
        <m:r>
          <w:rPr>
            <w:rFonts w:ascii="Cambria Math" w:hAnsi="Cambria Math"/>
            <w:noProof/>
          </w:rPr>
          <m:t>TL</m:t>
        </m:r>
      </m:oMath>
      <w:r w:rsidRPr="003A746D">
        <w:rPr>
          <w:noProof/>
        </w:rPr>
        <w:t>(torque × length) for</w:t>
      </w:r>
      <w:r w:rsidR="00BA3814" w:rsidRPr="003A746D">
        <w:rPr>
          <w:noProof/>
        </w:rPr>
        <w:t xml:space="preserve"> the </w:t>
      </w:r>
      <w:r w:rsidRPr="003A746D">
        <w:rPr>
          <w:noProof/>
        </w:rPr>
        <w:t xml:space="preserve">brass rod. </w:t>
      </w:r>
      <w:r w:rsidR="0054719F" w:rsidRPr="003A746D">
        <w:rPr>
          <w:noProof/>
        </w:rPr>
        <w:t>This shows that</w:t>
      </w:r>
      <w:r w:rsidR="0006341F">
        <w:rPr>
          <w:noProof/>
        </w:rPr>
        <w:t xml:space="preserve"> </w:t>
      </w:r>
      <w:r w:rsidRPr="003A746D">
        <w:rPr>
          <w:noProof/>
        </w:rPr>
        <w:t>the rod behaved elastically and the experiment was accurate.</w:t>
      </w:r>
    </w:p>
    <w:p w14:paraId="4749D645" w14:textId="4F42B1D1" w:rsidR="00030422" w:rsidRPr="003A746D" w:rsidRDefault="002A4AFE" w:rsidP="00030422">
      <w:pPr>
        <w:rPr>
          <w:noProof/>
        </w:rPr>
      </w:pPr>
      <w:r w:rsidRPr="003A746D">
        <w:rPr>
          <w:noProof/>
        </w:rPr>
        <mc:AlternateContent>
          <mc:Choice Requires="wps">
            <w:drawing>
              <wp:anchor distT="0" distB="0" distL="114300" distR="114300" simplePos="0" relativeHeight="251668480" behindDoc="1" locked="0" layoutInCell="1" allowOverlap="1" wp14:anchorId="39F640BB" wp14:editId="7AC713B6">
                <wp:simplePos x="0" y="0"/>
                <wp:positionH relativeFrom="column">
                  <wp:posOffset>5939232</wp:posOffset>
                </wp:positionH>
                <wp:positionV relativeFrom="paragraph">
                  <wp:posOffset>78105</wp:posOffset>
                </wp:positionV>
                <wp:extent cx="577850" cy="162560"/>
                <wp:effectExtent l="0" t="0" r="0" b="8890"/>
                <wp:wrapTight wrapText="bothSides">
                  <wp:wrapPolygon edited="0">
                    <wp:start x="0" y="0"/>
                    <wp:lineTo x="0" y="20250"/>
                    <wp:lineTo x="20651" y="20250"/>
                    <wp:lineTo x="20651" y="0"/>
                    <wp:lineTo x="0" y="0"/>
                  </wp:wrapPolygon>
                </wp:wrapTight>
                <wp:docPr id="140615080" name="Text Box 1"/>
                <wp:cNvGraphicFramePr/>
                <a:graphic xmlns:a="http://schemas.openxmlformats.org/drawingml/2006/main">
                  <a:graphicData uri="http://schemas.microsoft.com/office/word/2010/wordprocessingShape">
                    <wps:wsp>
                      <wps:cNvSpPr txBox="1"/>
                      <wps:spPr>
                        <a:xfrm>
                          <a:off x="0" y="0"/>
                          <a:ext cx="577850" cy="162560"/>
                        </a:xfrm>
                        <a:prstGeom prst="rect">
                          <a:avLst/>
                        </a:prstGeom>
                        <a:solidFill>
                          <a:prstClr val="white"/>
                        </a:solidFill>
                        <a:ln>
                          <a:noFill/>
                        </a:ln>
                      </wps:spPr>
                      <wps:txbx>
                        <w:txbxContent>
                          <w:p w14:paraId="2B48535F" w14:textId="4C5751F6" w:rsidR="002A4AFE" w:rsidRPr="002A4AFE" w:rsidRDefault="002A4AFE" w:rsidP="002A4AFE">
                            <w:pPr>
                              <w:pStyle w:val="Caption"/>
                              <w:rPr>
                                <w:noProof/>
                                <w:sz w:val="14"/>
                                <w:szCs w:val="14"/>
                              </w:rPr>
                            </w:pPr>
                            <w:r w:rsidRPr="002A4AFE">
                              <w:rPr>
                                <w:sz w:val="14"/>
                                <w:szCs w:val="14"/>
                              </w:rPr>
                              <w:t xml:space="preserve">Graph </w:t>
                            </w:r>
                            <w:r w:rsidRPr="002A4AFE">
                              <w:rPr>
                                <w:sz w:val="14"/>
                                <w:szCs w:val="14"/>
                              </w:rPr>
                              <w:fldChar w:fldCharType="begin"/>
                            </w:r>
                            <w:r w:rsidRPr="002A4AFE">
                              <w:rPr>
                                <w:sz w:val="14"/>
                                <w:szCs w:val="14"/>
                              </w:rPr>
                              <w:instrText xml:space="preserve"> SEQ Graph \* ARABIC </w:instrText>
                            </w:r>
                            <w:r w:rsidRPr="002A4AFE">
                              <w:rPr>
                                <w:sz w:val="14"/>
                                <w:szCs w:val="14"/>
                              </w:rPr>
                              <w:fldChar w:fldCharType="separate"/>
                            </w:r>
                            <w:r w:rsidR="00F92110">
                              <w:rPr>
                                <w:noProof/>
                                <w:sz w:val="14"/>
                                <w:szCs w:val="14"/>
                              </w:rPr>
                              <w:t>1</w:t>
                            </w:r>
                            <w:r w:rsidRPr="002A4AFE">
                              <w:rPr>
                                <w:sz w:val="14"/>
                                <w:szCs w:val="1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F640BB" id="_x0000_s1029" type="#_x0000_t202" style="position:absolute;margin-left:467.65pt;margin-top:6.15pt;width:45.5pt;height:12.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" stroked="f">
                <v:textbox inset="0,0,0,0">
                  <w:txbxContent>
                    <w:p w14:paraId="2B48535F" w14:textId="4C5751F6" w:rsidR="002A4AFE" w:rsidRPr="002A4AFE" w:rsidRDefault="002A4AFE" w:rsidP="002A4AFE">
                      <w:pPr>
                        <w:pStyle w:val="Caption"/>
                        <w:rPr>
                          <w:noProof/>
                          <w:sz w:val="14"/>
                          <w:szCs w:val="14"/>
                        </w:rPr>
                      </w:pPr>
                      <w:r w:rsidRPr="002A4AFE">
                        <w:rPr>
                          <w:sz w:val="14"/>
                          <w:szCs w:val="14"/>
                        </w:rPr>
                        <w:t xml:space="preserve">Graph </w:t>
                      </w:r>
                      <w:r w:rsidRPr="002A4AFE">
                        <w:rPr>
                          <w:sz w:val="14"/>
                          <w:szCs w:val="14"/>
                        </w:rPr>
                        <w:fldChar w:fldCharType="begin"/>
                      </w:r>
                      <w:r w:rsidRPr="002A4AFE">
                        <w:rPr>
                          <w:sz w:val="14"/>
                          <w:szCs w:val="14"/>
                        </w:rPr>
                        <w:instrText xml:space="preserve"> SEQ Graph \* ARABIC </w:instrText>
                      </w:r>
                      <w:r w:rsidRPr="002A4AFE">
                        <w:rPr>
                          <w:sz w:val="14"/>
                          <w:szCs w:val="14"/>
                        </w:rPr>
                        <w:fldChar w:fldCharType="separate"/>
                      </w:r>
                      <w:r w:rsidR="00F92110">
                        <w:rPr>
                          <w:noProof/>
                          <w:sz w:val="14"/>
                          <w:szCs w:val="14"/>
                        </w:rPr>
                        <w:t>1</w:t>
                      </w:r>
                      <w:r w:rsidRPr="002A4AFE">
                        <w:rPr>
                          <w:sz w:val="14"/>
                          <w:szCs w:val="14"/>
                        </w:rPr>
                        <w:fldChar w:fldCharType="end"/>
                      </w:r>
                    </w:p>
                  </w:txbxContent>
                </v:textbox>
                <w10:wrap type="tight"/>
              </v:shape>
            </w:pict>
          </mc:Fallback>
        </mc:AlternateContent>
      </w:r>
      <w:r w:rsidR="00030422" w:rsidRPr="003A746D">
        <w:rPr>
          <w:noProof/>
        </w:rPr>
        <w:t>The equation of the line is:</w:t>
      </w:r>
    </w:p>
    <w:p w14:paraId="5F0A1080" w14:textId="75BFACCF" w:rsidR="00635CD4" w:rsidRPr="003A746D" w:rsidRDefault="00635CD4" w:rsidP="00635CD4">
      <w:pPr>
        <w:rPr>
          <w:noProof/>
        </w:rPr>
      </w:pPr>
      <m:oMathPara>
        <m:oMath>
          <m:r>
            <w:rPr>
              <w:rFonts w:ascii="Cambria Math" w:hAnsi="Cambria Math"/>
              <w:noProof/>
            </w:rPr>
            <m:t>Jθ=(2.495×</m:t>
          </m:r>
          <m:sSup>
            <m:sSupPr>
              <m:ctrlPr>
                <w:rPr>
                  <w:rFonts w:ascii="Cambria Math" w:hAnsi="Cambria Math"/>
                  <w:noProof/>
                </w:rPr>
              </m:ctrlPr>
            </m:sSupPr>
            <m:e>
              <m:r>
                <w:rPr>
                  <w:rFonts w:ascii="Cambria Math" w:hAnsi="Cambria Math"/>
                  <w:noProof/>
                </w:rPr>
                <m:t>10</m:t>
              </m:r>
            </m:e>
            <m:sup>
              <m:r>
                <w:rPr>
                  <w:rFonts w:ascii="Cambria Math" w:hAnsi="Cambria Math"/>
                  <w:noProof/>
                </w:rPr>
                <m:t>-11</m:t>
              </m:r>
            </m:sup>
          </m:sSup>
          <m:r>
            <w:rPr>
              <w:rFonts w:ascii="Cambria Math" w:hAnsi="Cambria Math"/>
              <w:noProof/>
            </w:rPr>
            <m:t>)⋅TL-2.36×</m:t>
          </m:r>
          <m:sSup>
            <m:sSupPr>
              <m:ctrlPr>
                <w:rPr>
                  <w:rFonts w:ascii="Cambria Math" w:hAnsi="Cambria Math"/>
                  <w:noProof/>
                </w:rPr>
              </m:ctrlPr>
            </m:sSupPr>
            <m:e>
              <m:r>
                <w:rPr>
                  <w:rFonts w:ascii="Cambria Math" w:hAnsi="Cambria Math"/>
                  <w:noProof/>
                </w:rPr>
                <m:t>10</m:t>
              </m:r>
            </m:e>
            <m:sup>
              <m:r>
                <w:rPr>
                  <w:rFonts w:ascii="Cambria Math" w:hAnsi="Cambria Math"/>
                  <w:noProof/>
                </w:rPr>
                <m:t>-14</m:t>
              </m:r>
            </m:sup>
          </m:sSup>
          <m:r>
            <m:rPr>
              <m:sty m:val="p"/>
            </m:rPr>
            <w:rPr>
              <w:rFonts w:ascii="Cambria Math" w:hAnsi="Cambria Math"/>
              <w:noProof/>
            </w:rPr>
            <w:br/>
          </m:r>
        </m:oMath>
      </m:oMathPara>
    </w:p>
    <w:p w14:paraId="071829F6" w14:textId="6F39926D" w:rsidR="00030422" w:rsidRPr="003A746D" w:rsidRDefault="00030422" w:rsidP="00AC7D5A">
      <w:pPr>
        <w:rPr>
          <w:noProof/>
        </w:rPr>
      </w:pPr>
      <w:r w:rsidRPr="003A746D">
        <w:rPr>
          <w:noProof/>
        </w:rPr>
        <w:t>From the slope,</w:t>
      </w:r>
      <w:r w:rsidR="008A4AF5" w:rsidRPr="003A746D">
        <w:rPr>
          <w:noProof/>
        </w:rPr>
        <w:t xml:space="preserve"> </w:t>
      </w:r>
      <w:r w:rsidR="009E74A5" w:rsidRPr="003A746D">
        <w:rPr>
          <w:noProof/>
        </w:rPr>
        <w:t>G has</w:t>
      </w:r>
      <w:r w:rsidR="00AF398D" w:rsidRPr="003A746D">
        <w:rPr>
          <w:noProof/>
        </w:rPr>
        <w:t xml:space="preserve"> been</w:t>
      </w:r>
      <w:r w:rsidRPr="003A746D">
        <w:rPr>
          <w:noProof/>
        </w:rPr>
        <w:t xml:space="preserve"> calculated as:</w:t>
      </w:r>
    </w:p>
    <w:p w14:paraId="450E728C" w14:textId="3FA994FC" w:rsidR="00030422" w:rsidRPr="003A746D" w:rsidRDefault="00030422" w:rsidP="00030422">
      <w:pPr>
        <w:rPr>
          <w:noProof/>
        </w:rPr>
      </w:pPr>
      <m:oMathPara>
        <m:oMath>
          <m:r>
            <w:rPr>
              <w:rFonts w:ascii="Cambria Math" w:hAnsi="Cambria Math"/>
              <w:noProof/>
            </w:rPr>
            <m:t>G=</m:t>
          </m:r>
          <m:f>
            <m:fPr>
              <m:ctrlPr>
                <w:rPr>
                  <w:rFonts w:ascii="Cambria Math" w:hAnsi="Cambria Math"/>
                  <w:noProof/>
                </w:rPr>
              </m:ctrlPr>
            </m:fPr>
            <m:num>
              <m:r>
                <w:rPr>
                  <w:rFonts w:ascii="Cambria Math" w:hAnsi="Cambria Math"/>
                  <w:noProof/>
                </w:rPr>
                <m:t>1</m:t>
              </m:r>
            </m:num>
            <m:den>
              <m:r>
                <m:rPr>
                  <m:nor/>
                </m:rPr>
                <w:rPr>
                  <w:noProof/>
                </w:rPr>
                <m:t>slope</m:t>
              </m:r>
            </m:den>
          </m:f>
          <m:r>
            <w:rPr>
              <w:rFonts w:ascii="Cambria Math" w:hAnsi="Cambria Math"/>
              <w:noProof/>
            </w:rPr>
            <m:t>=40.08</m:t>
          </m:r>
          <m:r>
            <m:rPr>
              <m:nor/>
            </m:rPr>
            <w:rPr>
              <w:rFonts w:ascii="Arial" w:hAnsi="Arial" w:cs="Arial"/>
              <w:noProof/>
            </w:rPr>
            <m:t> </m:t>
          </m:r>
          <m:r>
            <m:rPr>
              <m:nor/>
            </m:rPr>
            <w:rPr>
              <w:noProof/>
            </w:rPr>
            <m:t>GPa</m:t>
          </m:r>
          <m:r>
            <m:rPr>
              <m:sty m:val="p"/>
            </m:rPr>
            <w:rPr>
              <w:rFonts w:ascii="Cambria Math" w:hAnsi="Cambria Math"/>
              <w:noProof/>
            </w:rPr>
            <w:br/>
          </m:r>
        </m:oMath>
      </m:oMathPara>
    </w:p>
    <w:p w14:paraId="564D36D4" w14:textId="3289CCD2" w:rsidR="00030422" w:rsidRPr="003A746D" w:rsidRDefault="00030422" w:rsidP="00030422">
      <w:pPr>
        <w:rPr>
          <w:noProof/>
        </w:rPr>
      </w:pPr>
      <w:r w:rsidRPr="003A746D">
        <w:rPr>
          <w:noProof/>
        </w:rPr>
        <w:t>This value</w:t>
      </w:r>
      <w:r w:rsidR="0094202E" w:rsidRPr="003A746D">
        <w:rPr>
          <w:noProof/>
        </w:rPr>
        <w:t xml:space="preserve"> is simliar to the figure stated</w:t>
      </w:r>
      <w:r w:rsidR="00CC45CB" w:rsidRPr="003A746D">
        <w:rPr>
          <w:noProof/>
        </w:rPr>
        <w:t xml:space="preserve"> in the </w:t>
      </w:r>
      <w:r w:rsidR="00EF639E" w:rsidRPr="003A746D">
        <w:rPr>
          <w:noProof/>
        </w:rPr>
        <w:t>ES5 guidance book of which brass has a GPA of 38.0</w:t>
      </w:r>
      <w:r w:rsidRPr="003A746D">
        <w:rPr>
          <w:noProof/>
        </w:rPr>
        <w:t xml:space="preserve">. </w:t>
      </w:r>
      <w:r w:rsidR="004C161D" w:rsidRPr="003A746D">
        <w:rPr>
          <w:noProof/>
        </w:rPr>
        <w:t>Engineers Edge</w:t>
      </w:r>
      <w:sdt>
        <w:sdtPr>
          <w:rPr>
            <w:noProof/>
          </w:rPr>
          <w:id w:val="-1488704579"/>
          <w:citation/>
        </w:sdtPr>
        <w:sdtContent>
          <w:r w:rsidR="0089129C" w:rsidRPr="003A746D">
            <w:rPr>
              <w:noProof/>
            </w:rPr>
            <w:fldChar w:fldCharType="begin"/>
          </w:r>
          <w:r w:rsidR="0089129C" w:rsidRPr="003A746D">
            <w:rPr>
              <w:noProof/>
            </w:rPr>
            <w:instrText xml:space="preserve"> CITATION Eng13 \l 2057 </w:instrText>
          </w:r>
          <w:r w:rsidR="0089129C" w:rsidRPr="003A746D">
            <w:rPr>
              <w:noProof/>
            </w:rPr>
            <w:fldChar w:fldCharType="separate"/>
          </w:r>
          <w:r w:rsidR="0089129C" w:rsidRPr="003A746D">
            <w:rPr>
              <w:noProof/>
            </w:rPr>
            <w:t xml:space="preserve"> (Engineers edge, 2013)</w:t>
          </w:r>
          <w:r w:rsidR="0089129C" w:rsidRPr="003A746D">
            <w:rPr>
              <w:noProof/>
            </w:rPr>
            <w:fldChar w:fldCharType="end"/>
          </w:r>
        </w:sdtContent>
      </w:sdt>
      <w:r w:rsidR="0089129C" w:rsidRPr="003A746D">
        <w:rPr>
          <w:noProof/>
        </w:rPr>
        <w:t xml:space="preserve"> </w:t>
      </w:r>
      <w:r w:rsidR="00523404" w:rsidRPr="003A746D">
        <w:rPr>
          <w:noProof/>
        </w:rPr>
        <w:t xml:space="preserve">had the GPa at </w:t>
      </w:r>
      <w:r w:rsidR="00C14621" w:rsidRPr="003A746D">
        <w:rPr>
          <w:noProof/>
        </w:rPr>
        <w:t>40.02 further backing th</w:t>
      </w:r>
      <w:r w:rsidR="00E5510B" w:rsidRPr="003A746D">
        <w:rPr>
          <w:noProof/>
        </w:rPr>
        <w:t xml:space="preserve">e validity of the experiment. </w:t>
      </w:r>
      <w:r w:rsidRPr="003A746D">
        <w:rPr>
          <w:noProof/>
        </w:rPr>
        <w:t>The intercept is almost zero, which means there was very little error in starting measurements. Overall, the graph proves that the relationship between torque and twist is linear, as theory predicts, and confirms the shear modulus for brass.</w:t>
      </w:r>
      <w:r w:rsidR="004C161D" w:rsidRPr="003A746D">
        <w:rPr>
          <w:noProof/>
        </w:rPr>
        <w:t xml:space="preserve"> </w:t>
      </w:r>
    </w:p>
    <w:p w14:paraId="0B0169FE" w14:textId="27524477" w:rsidR="00147FC8" w:rsidRPr="003A746D" w:rsidRDefault="008F5D92" w:rsidP="008D1E7D">
      <w:pPr>
        <w:pStyle w:val="Subtitle"/>
        <w:rPr>
          <w:rFonts w:asciiTheme="minorHAnsi" w:hAnsiTheme="minorHAnsi"/>
        </w:rPr>
      </w:pPr>
      <w:r w:rsidRPr="003A746D">
        <w:rPr>
          <w:rFonts w:asciiTheme="minorHAnsi" w:hAnsiTheme="minorHAnsi"/>
          <w:noProof/>
        </w:rPr>
        <w:drawing>
          <wp:anchor distT="0" distB="0" distL="114300" distR="114300" simplePos="0" relativeHeight="251666432" behindDoc="1" locked="0" layoutInCell="1" allowOverlap="1" wp14:anchorId="6193BFAB" wp14:editId="00C7BC53">
            <wp:simplePos x="0" y="0"/>
            <wp:positionH relativeFrom="column">
              <wp:posOffset>3613150</wp:posOffset>
            </wp:positionH>
            <wp:positionV relativeFrom="paragraph">
              <wp:posOffset>102043</wp:posOffset>
            </wp:positionV>
            <wp:extent cx="2772410" cy="1821180"/>
            <wp:effectExtent l="0" t="0" r="8890" b="7620"/>
            <wp:wrapTight wrapText="bothSides">
              <wp:wrapPolygon edited="0">
                <wp:start x="0" y="0"/>
                <wp:lineTo x="0" y="21464"/>
                <wp:lineTo x="21521" y="21464"/>
                <wp:lineTo x="21521" y="0"/>
                <wp:lineTo x="0" y="0"/>
              </wp:wrapPolygon>
            </wp:wrapTight>
            <wp:docPr id="6" name="Image 5" descr="Picture">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picture">
                <pic:pic xmlns:pic="http://schemas.openxmlformats.org/drawingml/2006/picture">
                  <pic:nvPicPr>
                    <pic:cNvPr id="6" name="Image 5" descr="Picture">
                      <a:extLst>
                        <a:ext uri="{FF2B5EF4-FFF2-40B4-BE49-F238E27FC236}">
                          <a16:creationId xmlns:a16="http://schemas.microsoft.com/office/drawing/2014/main" id="{00000000-0008-0000-0000-000006000000}"/>
                        </a:ext>
                      </a:extLst>
                    </pic:cNvPr>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72410" cy="1821180"/>
                    </a:xfrm>
                    <a:prstGeom prst="rect">
                      <a:avLst/>
                    </a:prstGeom>
                  </pic:spPr>
                </pic:pic>
              </a:graphicData>
            </a:graphic>
            <wp14:sizeRelH relativeFrom="margin">
              <wp14:pctWidth>0</wp14:pctWidth>
            </wp14:sizeRelH>
            <wp14:sizeRelV relativeFrom="margin">
              <wp14:pctHeight>0</wp14:pctHeight>
            </wp14:sizeRelV>
          </wp:anchor>
        </w:drawing>
      </w:r>
      <w:r w:rsidR="008D1E7D" w:rsidRPr="003A746D">
        <w:rPr>
          <w:rFonts w:asciiTheme="minorHAnsi" w:hAnsiTheme="minorHAnsi"/>
        </w:rPr>
        <w:t>Aluminium</w:t>
      </w:r>
    </w:p>
    <w:p w14:paraId="4E15E2E0" w14:textId="5779B457" w:rsidR="00117F0A" w:rsidRPr="003A746D" w:rsidRDefault="00CA56FF" w:rsidP="00117F0A">
      <w:r w:rsidRPr="003A746D">
        <w:t xml:space="preserve">Graph 2 for aluminium again shows a very linear relationship between </w:t>
      </w:r>
      <w:r w:rsidR="00117F0A" w:rsidRPr="003A746D">
        <w:t>Jθ and TL</w:t>
      </w:r>
      <w:r w:rsidR="009E74A5" w:rsidRPr="003A746D">
        <w:t>.</w:t>
      </w:r>
    </w:p>
    <w:p w14:paraId="3519FE12" w14:textId="67F8B398" w:rsidR="00151C7A" w:rsidRPr="003A746D" w:rsidRDefault="00151C7A" w:rsidP="00151C7A">
      <w:r w:rsidRPr="003A746D">
        <w:t>The equation of the line is:</w:t>
      </w:r>
    </w:p>
    <w:p w14:paraId="4134DA8C" w14:textId="3B3330A6" w:rsidR="00151C7A" w:rsidRPr="003A746D" w:rsidRDefault="00151C7A" w:rsidP="00151C7A">
      <m:oMathPara>
        <m:oMath>
          <m:r>
            <w:rPr>
              <w:rFonts w:ascii="Cambria Math" w:hAnsi="Cambria Math"/>
            </w:rPr>
            <m:t>Jθ=(4.684×</m:t>
          </m:r>
          <m:sSup>
            <m:sSupPr>
              <m:ctrlPr>
                <w:rPr>
                  <w:rFonts w:ascii="Cambria Math" w:hAnsi="Cambria Math"/>
                </w:rPr>
              </m:ctrlPr>
            </m:sSupPr>
            <m:e>
              <m:r>
                <w:rPr>
                  <w:rFonts w:ascii="Cambria Math" w:hAnsi="Cambria Math"/>
                </w:rPr>
                <m:t>10</m:t>
              </m:r>
            </m:e>
            <m:sup>
              <m:r>
                <w:rPr>
                  <w:rFonts w:ascii="Cambria Math" w:hAnsi="Cambria Math"/>
                </w:rPr>
                <m:t>-11</m:t>
              </m:r>
            </m:sup>
          </m:sSup>
          <m:r>
            <w:rPr>
              <w:rFonts w:ascii="Cambria Math" w:hAnsi="Cambria Math"/>
            </w:rPr>
            <m:t>)⋅TL-1.52×</m:t>
          </m:r>
          <m:sSup>
            <m:sSupPr>
              <m:ctrlPr>
                <w:rPr>
                  <w:rFonts w:ascii="Cambria Math" w:hAnsi="Cambria Math"/>
                </w:rPr>
              </m:ctrlPr>
            </m:sSupPr>
            <m:e>
              <m:r>
                <w:rPr>
                  <w:rFonts w:ascii="Cambria Math" w:hAnsi="Cambria Math"/>
                </w:rPr>
                <m:t>10</m:t>
              </m:r>
            </m:e>
            <m:sup>
              <m:r>
                <w:rPr>
                  <w:rFonts w:ascii="Cambria Math" w:hAnsi="Cambria Math"/>
                </w:rPr>
                <m:t>-13</m:t>
              </m:r>
            </m:sup>
          </m:sSup>
          <m:r>
            <m:rPr>
              <m:sty m:val="p"/>
            </m:rPr>
            <w:rPr>
              <w:rFonts w:ascii="Cambria Math" w:hAnsi="Cambria Math"/>
            </w:rPr>
            <w:br/>
          </m:r>
        </m:oMath>
      </m:oMathPara>
    </w:p>
    <w:p w14:paraId="23B0F6D1" w14:textId="500FE092" w:rsidR="00151C7A" w:rsidRPr="003A746D" w:rsidRDefault="008F5D92" w:rsidP="00151C7A">
      <w:r w:rsidRPr="003A746D">
        <w:rPr>
          <w:noProof/>
        </w:rPr>
        <mc:AlternateContent>
          <mc:Choice Requires="wps">
            <w:drawing>
              <wp:anchor distT="0" distB="0" distL="114300" distR="114300" simplePos="0" relativeHeight="251670528" behindDoc="1" locked="0" layoutInCell="1" allowOverlap="1" wp14:anchorId="036CC076" wp14:editId="179B3144">
                <wp:simplePos x="0" y="0"/>
                <wp:positionH relativeFrom="column">
                  <wp:posOffset>5696245</wp:posOffset>
                </wp:positionH>
                <wp:positionV relativeFrom="paragraph">
                  <wp:posOffset>232026</wp:posOffset>
                </wp:positionV>
                <wp:extent cx="453390" cy="116840"/>
                <wp:effectExtent l="0" t="0" r="3810" b="0"/>
                <wp:wrapTight wrapText="bothSides">
                  <wp:wrapPolygon edited="0">
                    <wp:start x="0" y="0"/>
                    <wp:lineTo x="0" y="17609"/>
                    <wp:lineTo x="20874" y="17609"/>
                    <wp:lineTo x="20874" y="0"/>
                    <wp:lineTo x="0" y="0"/>
                  </wp:wrapPolygon>
                </wp:wrapTight>
                <wp:docPr id="1555554686" name="Text Box 1"/>
                <wp:cNvGraphicFramePr/>
                <a:graphic xmlns:a="http://schemas.openxmlformats.org/drawingml/2006/main">
                  <a:graphicData uri="http://schemas.microsoft.com/office/word/2010/wordprocessingShape">
                    <wps:wsp>
                      <wps:cNvSpPr txBox="1"/>
                      <wps:spPr>
                        <a:xfrm>
                          <a:off x="0" y="0"/>
                          <a:ext cx="453390" cy="116840"/>
                        </a:xfrm>
                        <a:prstGeom prst="rect">
                          <a:avLst/>
                        </a:prstGeom>
                        <a:solidFill>
                          <a:prstClr val="white"/>
                        </a:solidFill>
                        <a:ln>
                          <a:noFill/>
                        </a:ln>
                      </wps:spPr>
                      <wps:txbx>
                        <w:txbxContent>
                          <w:p w14:paraId="0D060ACA" w14:textId="63B9B9E3" w:rsidR="00122900" w:rsidRPr="00122900" w:rsidRDefault="00122900" w:rsidP="00122900">
                            <w:pPr>
                              <w:pStyle w:val="Caption"/>
                              <w:rPr>
                                <w:rFonts w:asciiTheme="majorHAnsi" w:eastAsiaTheme="majorEastAsia" w:hAnsiTheme="majorHAnsi" w:cstheme="majorBidi"/>
                                <w:noProof/>
                                <w:color w:val="156082" w:themeColor="accent1"/>
                                <w:sz w:val="20"/>
                                <w:szCs w:val="20"/>
                              </w:rPr>
                            </w:pPr>
                            <w:r w:rsidRPr="00122900">
                              <w:rPr>
                                <w:sz w:val="16"/>
                                <w:szCs w:val="16"/>
                              </w:rPr>
                              <w:t xml:space="preserve">Graph </w:t>
                            </w:r>
                            <w:r w:rsidRPr="00122900">
                              <w:rPr>
                                <w:sz w:val="16"/>
                                <w:szCs w:val="16"/>
                              </w:rPr>
                              <w:fldChar w:fldCharType="begin"/>
                            </w:r>
                            <w:r w:rsidRPr="00122900">
                              <w:rPr>
                                <w:sz w:val="16"/>
                                <w:szCs w:val="16"/>
                              </w:rPr>
                              <w:instrText xml:space="preserve"> SEQ Graph \* ARABIC </w:instrText>
                            </w:r>
                            <w:r w:rsidRPr="00122900">
                              <w:rPr>
                                <w:sz w:val="16"/>
                                <w:szCs w:val="16"/>
                              </w:rPr>
                              <w:fldChar w:fldCharType="separate"/>
                            </w:r>
                            <w:r w:rsidR="00F92110">
                              <w:rPr>
                                <w:noProof/>
                                <w:sz w:val="16"/>
                                <w:szCs w:val="16"/>
                              </w:rPr>
                              <w:t>2</w:t>
                            </w:r>
                            <w:r w:rsidRPr="00122900">
                              <w:rPr>
                                <w:sz w:val="16"/>
                                <w:szCs w:val="16"/>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6CC076" id="_x0000_s1030" type="#_x0000_t202" style="position:absolute;margin-left:448.5pt;margin-top:18.25pt;width:35.7pt;height:9.2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" stroked="f">
                <v:textbox inset="0,0,0,0">
                  <w:txbxContent>
                    <w:p w14:paraId="0D060ACA" w14:textId="63B9B9E3" w:rsidR="00122900" w:rsidRPr="00122900" w:rsidRDefault="00122900" w:rsidP="00122900">
                      <w:pPr>
                        <w:pStyle w:val="Caption"/>
                        <w:rPr>
                          <w:rFonts w:asciiTheme="majorHAnsi" w:eastAsiaTheme="majorEastAsia" w:hAnsiTheme="majorHAnsi" w:cstheme="majorBidi"/>
                          <w:noProof/>
                          <w:color w:val="156082" w:themeColor="accent1"/>
                          <w:sz w:val="20"/>
                          <w:szCs w:val="20"/>
                        </w:rPr>
                      </w:pPr>
                      <w:r w:rsidRPr="00122900">
                        <w:rPr>
                          <w:sz w:val="16"/>
                          <w:szCs w:val="16"/>
                        </w:rPr>
                        <w:t xml:space="preserve">Graph </w:t>
                      </w:r>
                      <w:r w:rsidRPr="00122900">
                        <w:rPr>
                          <w:sz w:val="16"/>
                          <w:szCs w:val="16"/>
                        </w:rPr>
                        <w:fldChar w:fldCharType="begin"/>
                      </w:r>
                      <w:r w:rsidRPr="00122900">
                        <w:rPr>
                          <w:sz w:val="16"/>
                          <w:szCs w:val="16"/>
                        </w:rPr>
                        <w:instrText xml:space="preserve"> SEQ Graph \* ARABIC </w:instrText>
                      </w:r>
                      <w:r w:rsidRPr="00122900">
                        <w:rPr>
                          <w:sz w:val="16"/>
                          <w:szCs w:val="16"/>
                        </w:rPr>
                        <w:fldChar w:fldCharType="separate"/>
                      </w:r>
                      <w:r w:rsidR="00F92110">
                        <w:rPr>
                          <w:noProof/>
                          <w:sz w:val="16"/>
                          <w:szCs w:val="16"/>
                        </w:rPr>
                        <w:t>2</w:t>
                      </w:r>
                      <w:r w:rsidRPr="00122900">
                        <w:rPr>
                          <w:sz w:val="16"/>
                          <w:szCs w:val="16"/>
                        </w:rPr>
                        <w:fldChar w:fldCharType="end"/>
                      </w:r>
                    </w:p>
                  </w:txbxContent>
                </v:textbox>
                <w10:wrap type="tight"/>
              </v:shape>
            </w:pict>
          </mc:Fallback>
        </mc:AlternateContent>
      </w:r>
      <w:r w:rsidR="00151C7A" w:rsidRPr="003A746D">
        <w:t xml:space="preserve">The slope of the line equals </w:t>
      </w:r>
      <m:oMath>
        <m:r>
          <w:rPr>
            <w:rFonts w:ascii="Cambria Math" w:hAnsi="Cambria Math"/>
          </w:rPr>
          <m:t>1</m:t>
        </m:r>
        <m:r>
          <m:rPr>
            <m:sty m:val="p"/>
          </m:rPr>
          <w:rPr>
            <w:rFonts w:ascii="Cambria Math" w:hAnsi="Cambria Math"/>
          </w:rPr>
          <m:t>/</m:t>
        </m:r>
        <m:r>
          <w:rPr>
            <w:rFonts w:ascii="Cambria Math" w:hAnsi="Cambria Math"/>
          </w:rPr>
          <m:t>G</m:t>
        </m:r>
      </m:oMath>
      <w:r w:rsidR="00151C7A" w:rsidRPr="003A746D">
        <w:t xml:space="preserve">, where </w:t>
      </w:r>
      <w:r w:rsidR="00081864">
        <w:t xml:space="preserve">G </w:t>
      </w:r>
      <w:r w:rsidR="00151C7A" w:rsidRPr="003A746D">
        <w:t xml:space="preserve">is the shear modulus. </w:t>
      </w:r>
      <w:r w:rsidR="00766B64" w:rsidRPr="003A746D">
        <w:t xml:space="preserve">As of this the </w:t>
      </w:r>
      <w:r w:rsidR="009C6BFD" w:rsidRPr="003A746D">
        <w:t>GP</w:t>
      </w:r>
      <w:r w:rsidR="00081864">
        <w:t>a</w:t>
      </w:r>
      <w:r w:rsidR="009C6BFD" w:rsidRPr="003A746D">
        <w:t xml:space="preserve"> is:</w:t>
      </w:r>
    </w:p>
    <w:p w14:paraId="71BB85AB" w14:textId="77777777" w:rsidR="003E75B7" w:rsidRPr="003A746D" w:rsidRDefault="00151C7A" w:rsidP="009C6BFD">
      <m:oMathPara>
        <m:oMath>
          <m:r>
            <w:rPr>
              <w:rFonts w:ascii="Cambria Math" w:hAnsi="Cambria Math"/>
            </w:rPr>
            <m:t>G=</m:t>
          </m:r>
          <m:f>
            <m:fPr>
              <m:ctrlPr>
                <w:rPr>
                  <w:rFonts w:ascii="Cambria Math" w:hAnsi="Cambria Math"/>
                </w:rPr>
              </m:ctrlPr>
            </m:fPr>
            <m:num>
              <m:r>
                <w:rPr>
                  <w:rFonts w:ascii="Cambria Math" w:hAnsi="Cambria Math"/>
                </w:rPr>
                <m:t>1</m:t>
              </m:r>
            </m:num>
            <m:den>
              <m:r>
                <m:rPr>
                  <m:nor/>
                </m:rPr>
                <m:t>slope</m:t>
              </m:r>
            </m:den>
          </m:f>
          <m:r>
            <w:rPr>
              <w:rFonts w:ascii="Cambria Math" w:hAnsi="Cambria Math"/>
            </w:rPr>
            <m:t>=21.35</m:t>
          </m:r>
          <m:r>
            <m:rPr>
              <m:nor/>
            </m:rPr>
            <w:rPr>
              <w:rFonts w:ascii="Arial" w:hAnsi="Arial" w:cs="Arial"/>
            </w:rPr>
            <m:t> </m:t>
          </m:r>
          <m:r>
            <m:rPr>
              <m:nor/>
            </m:rPr>
            <m:t>GPa</m:t>
          </m:r>
        </m:oMath>
      </m:oMathPara>
    </w:p>
    <w:p w14:paraId="56D3BB35" w14:textId="3918BAE9" w:rsidR="003A2448" w:rsidRPr="003A746D" w:rsidRDefault="003E75B7" w:rsidP="003A2448">
      <w:r w:rsidRPr="003A746D">
        <w:t xml:space="preserve">As before the figure stated in the ES5 guidance book </w:t>
      </w:r>
      <w:r w:rsidR="006B061A" w:rsidRPr="003A746D">
        <w:t xml:space="preserve">has the GPA at </w:t>
      </w:r>
      <w:r w:rsidR="0064736D" w:rsidRPr="003A746D">
        <w:t>25.5</w:t>
      </w:r>
      <w:r w:rsidR="003A2448" w:rsidRPr="003A746D">
        <w:t xml:space="preserve">. The straight-line trend confirms that the torque–twist relationship is linear, as </w:t>
      </w:r>
      <w:r w:rsidR="002902F4" w:rsidRPr="003A746D">
        <w:t xml:space="preserve">the </w:t>
      </w:r>
      <w:r w:rsidR="003A2448" w:rsidRPr="003A746D">
        <w:t>theory predicts, and that the aluminium rod stayed in the elastic range during testing.</w:t>
      </w:r>
      <w:r w:rsidR="003A746D" w:rsidRPr="003A746D">
        <w:t xml:space="preserve"> In comparison </w:t>
      </w:r>
      <w:r w:rsidR="003A746D">
        <w:t>using Engine</w:t>
      </w:r>
      <w:r w:rsidR="00242733">
        <w:t xml:space="preserve">ers edge </w:t>
      </w:r>
      <w:sdt>
        <w:sdtPr>
          <w:id w:val="696046736"/>
          <w:citation/>
        </w:sdtPr>
        <w:sdtContent>
          <w:r w:rsidR="00242733">
            <w:fldChar w:fldCharType="begin"/>
          </w:r>
          <w:r w:rsidR="00242733">
            <w:instrText xml:space="preserve"> CITATION Eng13 \l 2057 </w:instrText>
          </w:r>
          <w:r w:rsidR="00242733">
            <w:fldChar w:fldCharType="separate"/>
          </w:r>
          <w:r w:rsidR="00242733" w:rsidRPr="00242733">
            <w:rPr>
              <w:noProof/>
            </w:rPr>
            <w:t>(Engineers edge, 2013)</w:t>
          </w:r>
          <w:r w:rsidR="00242733">
            <w:fldChar w:fldCharType="end"/>
          </w:r>
        </w:sdtContent>
      </w:sdt>
      <w:r w:rsidR="00242733">
        <w:t xml:space="preserve"> table of sheer modulus</w:t>
      </w:r>
      <w:r w:rsidR="005367E3">
        <w:t xml:space="preserve">. </w:t>
      </w:r>
      <w:r w:rsidR="002B0EA3">
        <w:t xml:space="preserve">Aluminium cast had a </w:t>
      </w:r>
      <w:r w:rsidR="004B64BF">
        <w:t>GPa of 26.565</w:t>
      </w:r>
      <w:r w:rsidR="00964957">
        <w:t xml:space="preserve"> which is </w:t>
      </w:r>
      <w:r w:rsidR="00C756CE">
        <w:t xml:space="preserve">higher than what was found in the </w:t>
      </w:r>
      <w:r w:rsidR="00AB10D8">
        <w:t>experiment,</w:t>
      </w:r>
      <w:r w:rsidR="00C756CE">
        <w:t xml:space="preserve"> but this could be due to the assumption that the material used in the experiment was pure aluminium and was in fact and alloy</w:t>
      </w:r>
      <w:r w:rsidR="001E4EA2">
        <w:t xml:space="preserve"> as this was not stated</w:t>
      </w:r>
      <w:r w:rsidR="00C756CE">
        <w:t>.</w:t>
      </w:r>
    </w:p>
    <w:p w14:paraId="56F96E1D" w14:textId="13C1BA65" w:rsidR="00151C7A" w:rsidRPr="003A746D" w:rsidRDefault="00151C7A" w:rsidP="009C6BFD">
      <w:r w:rsidRPr="003A746D">
        <w:lastRenderedPageBreak/>
        <w:br/>
      </w:r>
    </w:p>
    <w:p w14:paraId="4E25EC9E" w14:textId="08F1A2CC" w:rsidR="009E74A5" w:rsidRPr="003A746D" w:rsidRDefault="00797631" w:rsidP="009C6BFD">
      <w:pPr>
        <w:pStyle w:val="Subtitle"/>
        <w:rPr>
          <w:rFonts w:asciiTheme="minorHAnsi" w:hAnsiTheme="minorHAnsi"/>
        </w:rPr>
      </w:pPr>
      <w:r w:rsidRPr="003A746D">
        <w:rPr>
          <w:noProof/>
        </w:rPr>
        <w:drawing>
          <wp:anchor distT="0" distB="0" distL="114300" distR="114300" simplePos="0" relativeHeight="251671552" behindDoc="1" locked="0" layoutInCell="1" allowOverlap="1" wp14:anchorId="2A3C222A" wp14:editId="106102EA">
            <wp:simplePos x="0" y="0"/>
            <wp:positionH relativeFrom="column">
              <wp:posOffset>3126812</wp:posOffset>
            </wp:positionH>
            <wp:positionV relativeFrom="paragraph">
              <wp:posOffset>69011</wp:posOffset>
            </wp:positionV>
            <wp:extent cx="3209925" cy="2096135"/>
            <wp:effectExtent l="0" t="0" r="9525" b="0"/>
            <wp:wrapTight wrapText="bothSides">
              <wp:wrapPolygon edited="0">
                <wp:start x="0" y="0"/>
                <wp:lineTo x="0" y="21397"/>
                <wp:lineTo x="21536" y="21397"/>
                <wp:lineTo x="21536" y="0"/>
                <wp:lineTo x="0" y="0"/>
              </wp:wrapPolygon>
            </wp:wrapTight>
            <wp:docPr id="1037253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209925" cy="2096135"/>
                    </a:xfrm>
                    <a:prstGeom prst="rect">
                      <a:avLst/>
                    </a:prstGeom>
                    <a:noFill/>
                  </pic:spPr>
                </pic:pic>
              </a:graphicData>
            </a:graphic>
            <wp14:sizeRelH relativeFrom="margin">
              <wp14:pctWidth>0</wp14:pctWidth>
            </wp14:sizeRelH>
            <wp14:sizeRelV relativeFrom="margin">
              <wp14:pctHeight>0</wp14:pctHeight>
            </wp14:sizeRelV>
          </wp:anchor>
        </w:drawing>
      </w:r>
      <w:r w:rsidR="009C6BFD" w:rsidRPr="003A746D">
        <w:rPr>
          <w:rFonts w:asciiTheme="minorHAnsi" w:hAnsiTheme="minorHAnsi"/>
        </w:rPr>
        <w:t>Steel</w:t>
      </w:r>
    </w:p>
    <w:p w14:paraId="14739AE7" w14:textId="4061F49B" w:rsidR="00DD476B" w:rsidRPr="003A746D" w:rsidRDefault="00B3147E" w:rsidP="00DD476B">
      <w:r w:rsidRPr="003A746D">
        <w:t xml:space="preserve">Finally with graph 3 which shows the </w:t>
      </w:r>
      <w:r w:rsidR="00DD476B" w:rsidRPr="003A746D">
        <w:t>Jθ vs TL for the steel rod.</w:t>
      </w:r>
    </w:p>
    <w:p w14:paraId="2656789C" w14:textId="0E06B920" w:rsidR="008D1E7D" w:rsidRPr="003A746D" w:rsidRDefault="00F92110" w:rsidP="008D1E7D">
      <w:r w:rsidRPr="003A746D">
        <w:rPr>
          <w:noProof/>
        </w:rPr>
        <mc:AlternateContent>
          <mc:Choice Requires="wps">
            <w:drawing>
              <wp:anchor distT="0" distB="0" distL="114300" distR="114300" simplePos="0" relativeHeight="251674624" behindDoc="1" locked="0" layoutInCell="1" allowOverlap="1" wp14:anchorId="5F05770C" wp14:editId="4ACE1150">
                <wp:simplePos x="0" y="0"/>
                <wp:positionH relativeFrom="column">
                  <wp:posOffset>5509068</wp:posOffset>
                </wp:positionH>
                <wp:positionV relativeFrom="paragraph">
                  <wp:posOffset>757387</wp:posOffset>
                </wp:positionV>
                <wp:extent cx="637540" cy="635"/>
                <wp:effectExtent l="0" t="0" r="0" b="0"/>
                <wp:wrapTight wrapText="bothSides">
                  <wp:wrapPolygon edited="0">
                    <wp:start x="0" y="0"/>
                    <wp:lineTo x="0" y="19636"/>
                    <wp:lineTo x="20653" y="19636"/>
                    <wp:lineTo x="20653" y="0"/>
                    <wp:lineTo x="0" y="0"/>
                  </wp:wrapPolygon>
                </wp:wrapTight>
                <wp:docPr id="1534402460" name="Text Box 1"/>
                <wp:cNvGraphicFramePr/>
                <a:graphic xmlns:a="http://schemas.openxmlformats.org/drawingml/2006/main">
                  <a:graphicData uri="http://schemas.microsoft.com/office/word/2010/wordprocessingShape">
                    <wps:wsp>
                      <wps:cNvSpPr txBox="1"/>
                      <wps:spPr>
                        <a:xfrm>
                          <a:off x="0" y="0"/>
                          <a:ext cx="637540" cy="635"/>
                        </a:xfrm>
                        <a:prstGeom prst="rect">
                          <a:avLst/>
                        </a:prstGeom>
                        <a:solidFill>
                          <a:prstClr val="white"/>
                        </a:solidFill>
                        <a:ln>
                          <a:noFill/>
                        </a:ln>
                      </wps:spPr>
                      <wps:txbx>
                        <w:txbxContent>
                          <w:p w14:paraId="29594A52" w14:textId="725A4824" w:rsidR="00F92110" w:rsidRPr="00CD230C" w:rsidRDefault="00F92110" w:rsidP="00F92110">
                            <w:pPr>
                              <w:pStyle w:val="Caption"/>
                              <w:rPr>
                                <w:noProof/>
                              </w:rPr>
                            </w:pPr>
                            <w:r>
                              <w:t xml:space="preserve">Graph </w:t>
                            </w:r>
                            <w:fldSimple w:instr=" SEQ Graph \* ARABIC ">
                              <w:r>
                                <w:rPr>
                                  <w:noProof/>
                                </w:rPr>
                                <w:t>3</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F05770C" id="_x0000_s1031" type="#_x0000_t202" style="position:absolute;margin-left:433.8pt;margin-top:59.65pt;width:50.2pt;height:.05pt;z-index:-251641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" stroked="f">
                <v:textbox style="mso-fit-shape-to-text:t" inset="0,0,0,0">
                  <w:txbxContent>
                    <w:p w14:paraId="29594A52" w14:textId="725A4824" w:rsidR="00F92110" w:rsidRPr="00CD230C" w:rsidRDefault="00F92110" w:rsidP="00F92110">
                      <w:pPr>
                        <w:pStyle w:val="Caption"/>
                        <w:rPr>
                          <w:noProof/>
                        </w:rPr>
                      </w:pPr>
                      <w:r>
                        <w:t xml:space="preserve">Graph </w:t>
                      </w:r>
                      <w:fldSimple w:instr=" SEQ Graph \* ARABIC ">
                        <w:r>
                          <w:rPr>
                            <w:noProof/>
                          </w:rPr>
                          <w:t>3</w:t>
                        </w:r>
                      </w:fldSimple>
                    </w:p>
                  </w:txbxContent>
                </v:textbox>
                <w10:wrap type="tight"/>
              </v:shape>
            </w:pict>
          </mc:Fallback>
        </mc:AlternateContent>
      </w:r>
      <w:r w:rsidR="00B3147E" w:rsidRPr="003A746D">
        <w:t xml:space="preserve"> </w:t>
      </w:r>
      <w:r w:rsidR="00404CB5" w:rsidRPr="003A746D">
        <w:t>The equation for this best fit line is:</w:t>
      </w:r>
    </w:p>
    <w:p w14:paraId="58476E51" w14:textId="424B7314" w:rsidR="003E5003" w:rsidRPr="003E5003" w:rsidRDefault="003E5003" w:rsidP="003E5003">
      <w:pPr>
        <w:rPr>
          <w:noProof/>
        </w:rPr>
      </w:pPr>
      <m:oMathPara>
        <m:oMath>
          <m:r>
            <w:rPr>
              <w:rFonts w:ascii="Cambria Math" w:hAnsi="Cambria Math"/>
              <w:noProof/>
            </w:rPr>
            <m:t>Jθ=(1.598×</m:t>
          </m:r>
          <m:sSup>
            <m:sSupPr>
              <m:ctrlPr>
                <w:rPr>
                  <w:rFonts w:ascii="Cambria Math" w:hAnsi="Cambria Math"/>
                  <w:noProof/>
                </w:rPr>
              </m:ctrlPr>
            </m:sSupPr>
            <m:e>
              <m:r>
                <w:rPr>
                  <w:rFonts w:ascii="Cambria Math" w:hAnsi="Cambria Math"/>
                  <w:noProof/>
                </w:rPr>
                <m:t>10</m:t>
              </m:r>
            </m:e>
            <m:sup>
              <m:r>
                <w:rPr>
                  <w:rFonts w:ascii="Cambria Math" w:hAnsi="Cambria Math"/>
                  <w:noProof/>
                </w:rPr>
                <m:t>-11</m:t>
              </m:r>
            </m:sup>
          </m:sSup>
          <m:r>
            <w:rPr>
              <w:rFonts w:ascii="Cambria Math" w:hAnsi="Cambria Math"/>
              <w:noProof/>
            </w:rPr>
            <m:t>)⋅TL-1.46×</m:t>
          </m:r>
          <m:sSup>
            <m:sSupPr>
              <m:ctrlPr>
                <w:rPr>
                  <w:rFonts w:ascii="Cambria Math" w:hAnsi="Cambria Math"/>
                  <w:noProof/>
                </w:rPr>
              </m:ctrlPr>
            </m:sSupPr>
            <m:e>
              <m:r>
                <w:rPr>
                  <w:rFonts w:ascii="Cambria Math" w:hAnsi="Cambria Math"/>
                  <w:noProof/>
                </w:rPr>
                <m:t>10</m:t>
              </m:r>
            </m:e>
            <m:sup>
              <m:r>
                <w:rPr>
                  <w:rFonts w:ascii="Cambria Math" w:hAnsi="Cambria Math"/>
                  <w:noProof/>
                </w:rPr>
                <m:t>-13</m:t>
              </m:r>
            </m:sup>
          </m:sSup>
          <m:r>
            <m:rPr>
              <m:sty m:val="p"/>
            </m:rPr>
            <w:rPr>
              <w:noProof/>
            </w:rPr>
            <w:br/>
          </m:r>
        </m:oMath>
      </m:oMathPara>
    </w:p>
    <w:p w14:paraId="68C24260" w14:textId="161B207C" w:rsidR="00635CD4" w:rsidRPr="003A746D" w:rsidRDefault="001C7B7D" w:rsidP="008D1E7D">
      <m:oMathPara>
        <m:oMath>
          <m:r>
            <m:rPr>
              <m:sty m:val="p"/>
            </m:rPr>
            <w:rPr>
              <w:rFonts w:ascii="Cambria Math" w:hAnsi="Cambria Math"/>
              <w:noProof/>
            </w:rPr>
            <w:br/>
          </m:r>
        </m:oMath>
      </m:oMathPara>
    </w:p>
    <w:p w14:paraId="4234A77E" w14:textId="33E01869" w:rsidR="00635CD4" w:rsidRPr="00635CD4" w:rsidRDefault="0096196D" w:rsidP="00635CD4">
      <w:r w:rsidRPr="003A746D">
        <w:t xml:space="preserve">From this the </w:t>
      </w:r>
      <w:r w:rsidR="00635CD4" w:rsidRPr="00635CD4">
        <w:t>shear modulus</w:t>
      </w:r>
      <w:r w:rsidRPr="003A746D">
        <w:t xml:space="preserve"> can be found:</w:t>
      </w:r>
    </w:p>
    <w:p w14:paraId="790A6DCD" w14:textId="79759E41" w:rsidR="00635CD4" w:rsidRPr="00635CD4" w:rsidRDefault="00635CD4" w:rsidP="00635CD4">
      <m:oMathPara>
        <m:oMath>
          <m:r>
            <w:rPr>
              <w:rFonts w:ascii="Cambria Math" w:hAnsi="Cambria Math"/>
            </w:rPr>
            <m:t>G=</m:t>
          </m:r>
          <m:f>
            <m:fPr>
              <m:ctrlPr>
                <w:rPr>
                  <w:rFonts w:ascii="Cambria Math" w:hAnsi="Cambria Math"/>
                </w:rPr>
              </m:ctrlPr>
            </m:fPr>
            <m:num>
              <m:r>
                <w:rPr>
                  <w:rFonts w:ascii="Cambria Math" w:hAnsi="Cambria Math"/>
                </w:rPr>
                <m:t>1</m:t>
              </m:r>
            </m:num>
            <m:den>
              <m:r>
                <m:rPr>
                  <m:nor/>
                </m:rPr>
                <m:t>slope</m:t>
              </m:r>
            </m:den>
          </m:f>
          <m:r>
            <w:rPr>
              <w:rFonts w:ascii="Cambria Math" w:hAnsi="Cambria Math"/>
            </w:rPr>
            <m:t>=62.59</m:t>
          </m:r>
          <m:r>
            <m:rPr>
              <m:nor/>
            </m:rPr>
            <w:rPr>
              <w:rFonts w:ascii="Arial" w:hAnsi="Arial" w:cs="Arial"/>
            </w:rPr>
            <m:t> </m:t>
          </m:r>
          <m:r>
            <m:rPr>
              <m:nor/>
            </m:rPr>
            <m:t>GPa</m:t>
          </m:r>
          <m:r>
            <m:rPr>
              <m:sty m:val="p"/>
            </m:rPr>
            <w:br/>
          </m:r>
        </m:oMath>
      </m:oMathPara>
    </w:p>
    <w:p w14:paraId="20235A4B" w14:textId="1E3BA54A" w:rsidR="00635CD4" w:rsidRPr="00635CD4" w:rsidRDefault="00635CD4" w:rsidP="00635CD4">
      <w:r w:rsidRPr="00635CD4">
        <w:t>This value</w:t>
      </w:r>
      <w:r w:rsidR="0096196D" w:rsidRPr="003A746D">
        <w:t xml:space="preserve"> in comparison to the </w:t>
      </w:r>
      <w:r w:rsidR="0085632E" w:rsidRPr="003A746D">
        <w:t>textbook</w:t>
      </w:r>
      <w:r w:rsidR="0096196D" w:rsidRPr="003A746D">
        <w:t xml:space="preserve"> figure </w:t>
      </w:r>
      <w:r w:rsidR="00634515" w:rsidRPr="003A746D">
        <w:t xml:space="preserve">is quite far out stating a GPa of 79.6 whilst this experiment </w:t>
      </w:r>
      <w:r w:rsidR="00D80FA7" w:rsidRPr="003A746D">
        <w:t>only achieved a 62.59</w:t>
      </w:r>
      <w:r w:rsidRPr="00635CD4">
        <w:t xml:space="preserve">. </w:t>
      </w:r>
      <w:r w:rsidR="00CA7C3F">
        <w:t>Engineers edge</w:t>
      </w:r>
      <w:sdt>
        <w:sdtPr>
          <w:id w:val="1260803298"/>
          <w:citation/>
        </w:sdtPr>
        <w:sdtContent>
          <w:r w:rsidR="00CA7C3F">
            <w:fldChar w:fldCharType="begin"/>
          </w:r>
          <w:r w:rsidR="00CA7C3F">
            <w:instrText xml:space="preserve"> CITATION Eng13 \l 2057 </w:instrText>
          </w:r>
          <w:r w:rsidR="00CA7C3F">
            <w:fldChar w:fldCharType="separate"/>
          </w:r>
          <w:r w:rsidR="00CA7C3F">
            <w:rPr>
              <w:noProof/>
            </w:rPr>
            <w:t xml:space="preserve"> </w:t>
          </w:r>
          <w:r w:rsidR="00CA7C3F" w:rsidRPr="00CA7C3F">
            <w:rPr>
              <w:noProof/>
            </w:rPr>
            <w:t>(Engineers edge, 2013)</w:t>
          </w:r>
          <w:r w:rsidR="00CA7C3F">
            <w:fldChar w:fldCharType="end"/>
          </w:r>
        </w:sdtContent>
      </w:sdt>
      <w:r w:rsidR="00CA7C3F">
        <w:t xml:space="preserve"> stated a </w:t>
      </w:r>
      <w:r w:rsidR="00931FCE">
        <w:t xml:space="preserve">GPa of cold rolled steel at 75.555 </w:t>
      </w:r>
      <w:r w:rsidR="00FE4975">
        <w:t xml:space="preserve">which again puts the figure </w:t>
      </w:r>
      <w:r w:rsidR="00200047">
        <w:t>from the experiment closer to a GPa of that of malleable iron</w:t>
      </w:r>
      <w:r w:rsidR="00753B1F">
        <w:t xml:space="preserve"> (64</w:t>
      </w:r>
      <w:r w:rsidR="00AD03BE">
        <w:t>.860)</w:t>
      </w:r>
      <w:r w:rsidR="00200047">
        <w:t xml:space="preserve">. </w:t>
      </w:r>
      <w:r w:rsidR="0085632E" w:rsidRPr="003A746D">
        <w:t>Again,</w:t>
      </w:r>
      <w:r w:rsidR="00D80FA7" w:rsidRPr="003A746D">
        <w:t xml:space="preserve"> however t</w:t>
      </w:r>
      <w:r w:rsidRPr="00635CD4">
        <w:t>he straight-line trend confirms that the torque–twist relationship is linear</w:t>
      </w:r>
      <w:r w:rsidR="00D80FA7" w:rsidRPr="003A746D">
        <w:t xml:space="preserve"> with no sign of it going past it</w:t>
      </w:r>
      <w:r w:rsidR="0085632E" w:rsidRPr="003A746D">
        <w:t>’s elasticity.</w:t>
      </w:r>
    </w:p>
    <w:p w14:paraId="3A705B6C" w14:textId="77777777" w:rsidR="00404CB5" w:rsidRDefault="00404CB5" w:rsidP="008D1E7D"/>
    <w:p w14:paraId="7133C600" w14:textId="77777777" w:rsidR="003A746D" w:rsidRDefault="003A746D" w:rsidP="008D1E7D"/>
    <w:p w14:paraId="2E40D9A4" w14:textId="77777777" w:rsidR="003A746D" w:rsidRDefault="003A746D" w:rsidP="008D1E7D"/>
    <w:p w14:paraId="1C34095E" w14:textId="77777777" w:rsidR="003A746D" w:rsidRDefault="003A746D" w:rsidP="008D1E7D"/>
    <w:p w14:paraId="35D6AF0C" w14:textId="77777777" w:rsidR="003A746D" w:rsidRDefault="003A746D" w:rsidP="008D1E7D"/>
    <w:p w14:paraId="6E6BF220" w14:textId="77777777" w:rsidR="003A746D" w:rsidRDefault="003A746D" w:rsidP="008D1E7D"/>
    <w:p w14:paraId="034AE491" w14:textId="77777777" w:rsidR="003A746D" w:rsidRDefault="003A746D" w:rsidP="008D1E7D"/>
    <w:p w14:paraId="108DB263" w14:textId="77777777" w:rsidR="003A746D" w:rsidRDefault="003A746D" w:rsidP="008D1E7D"/>
    <w:p w14:paraId="749DC208" w14:textId="77777777" w:rsidR="003A746D" w:rsidRPr="003A746D" w:rsidRDefault="003A746D" w:rsidP="008D1E7D"/>
    <w:p w14:paraId="360FF6EF" w14:textId="77777777" w:rsidR="00491E8B" w:rsidRPr="003A746D" w:rsidRDefault="00491E8B" w:rsidP="008D1E7D"/>
    <w:p w14:paraId="176BA8E6" w14:textId="4B3EEAE3" w:rsidR="00491E8B" w:rsidRPr="003A746D" w:rsidRDefault="00EF7DB4" w:rsidP="00491E8B">
      <w:pPr>
        <w:pStyle w:val="Heading1"/>
        <w:rPr>
          <w:rFonts w:asciiTheme="minorHAnsi" w:hAnsiTheme="minorHAnsi"/>
        </w:rPr>
      </w:pPr>
      <w:bookmarkStart w:id="4" w:name="_Toc218423182"/>
      <w:r w:rsidRPr="003A746D">
        <w:rPr>
          <w:rFonts w:asciiTheme="minorHAnsi" w:hAnsiTheme="minorHAnsi"/>
        </w:rPr>
        <w:lastRenderedPageBreak/>
        <w:t>Evaluation</w:t>
      </w:r>
      <w:bookmarkEnd w:id="4"/>
    </w:p>
    <w:p w14:paraId="404991A4" w14:textId="47C5EB3E" w:rsidR="00376AC4" w:rsidRPr="003A746D" w:rsidRDefault="00376AC4" w:rsidP="00376AC4">
      <w:r w:rsidRPr="003A746D">
        <w:rPr>
          <w:rFonts w:eastAsiaTheme="majorEastAsia"/>
          <w:noProof/>
        </w:rPr>
        <w:drawing>
          <wp:anchor distT="0" distB="0" distL="114300" distR="114300" simplePos="0" relativeHeight="251672576" behindDoc="1" locked="0" layoutInCell="1" allowOverlap="1" wp14:anchorId="095C8DEF" wp14:editId="2CFE7701">
            <wp:simplePos x="0" y="0"/>
            <wp:positionH relativeFrom="column">
              <wp:posOffset>4731105</wp:posOffset>
            </wp:positionH>
            <wp:positionV relativeFrom="paragraph">
              <wp:posOffset>109973</wp:posOffset>
            </wp:positionV>
            <wp:extent cx="1498600" cy="1572895"/>
            <wp:effectExtent l="0" t="0" r="6350" b="8255"/>
            <wp:wrapTight wrapText="bothSides">
              <wp:wrapPolygon edited="0">
                <wp:start x="0" y="0"/>
                <wp:lineTo x="0" y="21452"/>
                <wp:lineTo x="21417" y="21452"/>
                <wp:lineTo x="21417" y="0"/>
                <wp:lineTo x="0" y="0"/>
              </wp:wrapPolygon>
            </wp:wrapTight>
            <wp:docPr id="17187889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788915" name="Picture 1718788915"/>
                    <pic:cNvPicPr/>
                  </pic:nvPicPr>
                  <pic:blipFill rotWithShape="1">
                    <a:blip r:embed="rId22" cstate="print">
                      <a:extLst>
                        <a:ext uri="{28A0092B-C50C-407E-A947-70E740481C1C}">
                          <a14:useLocalDpi xmlns:a14="http://schemas.microsoft.com/office/drawing/2010/main" val="0"/>
                        </a:ext>
                      </a:extLst>
                    </a:blip>
                    <a:srcRect l="16885" t="26435" r="56961" b="52971"/>
                    <a:stretch>
                      <a:fillRect/>
                    </a:stretch>
                  </pic:blipFill>
                  <pic:spPr bwMode="auto">
                    <a:xfrm>
                      <a:off x="0" y="0"/>
                      <a:ext cx="1498600" cy="1572895"/>
                    </a:xfrm>
                    <a:prstGeom prst="rect">
                      <a:avLst/>
                    </a:prstGeom>
                    <a:ln>
                      <a:noFill/>
                    </a:ln>
                    <a:extLst>
                      <a:ext uri="{53640926-AAD7-44D8-BBD7-CCE9431645EC}">
                        <a14:shadowObscured xmlns:a14="http://schemas.microsoft.com/office/drawing/2010/main"/>
                      </a:ext>
                    </a:extLst>
                  </pic:spPr>
                </pic:pic>
              </a:graphicData>
            </a:graphic>
          </wp:anchor>
        </w:drawing>
      </w:r>
    </w:p>
    <w:p w14:paraId="6149B32B" w14:textId="466982B9" w:rsidR="00934089" w:rsidRPr="003A746D" w:rsidRDefault="000F2622" w:rsidP="00081864">
      <w:pPr>
        <w:rPr>
          <w:rFonts w:eastAsiaTheme="majorEastAsia"/>
        </w:rPr>
      </w:pPr>
      <w:r w:rsidRPr="000F2622">
        <w:rPr>
          <w:rFonts w:eastAsiaTheme="majorEastAsia"/>
        </w:rPr>
        <w:t>To minimi</w:t>
      </w:r>
      <w:r w:rsidR="00C20F1A" w:rsidRPr="003A746D">
        <w:rPr>
          <w:rFonts w:eastAsiaTheme="majorEastAsia"/>
        </w:rPr>
        <w:t>s</w:t>
      </w:r>
      <w:r w:rsidRPr="000F2622">
        <w:rPr>
          <w:rFonts w:eastAsiaTheme="majorEastAsia"/>
        </w:rPr>
        <w:t xml:space="preserve">e errors during the torsion experiment, careful attention was given to both setup and measurement procedures. The </w:t>
      </w:r>
      <w:r w:rsidR="00C20F1A" w:rsidRPr="003A746D">
        <w:rPr>
          <w:rFonts w:eastAsiaTheme="majorEastAsia"/>
        </w:rPr>
        <w:t xml:space="preserve">manual </w:t>
      </w:r>
      <w:r w:rsidRPr="000F2622">
        <w:rPr>
          <w:rFonts w:eastAsiaTheme="majorEastAsia"/>
        </w:rPr>
        <w:t xml:space="preserve">angle scale was checked and zeroed before each test, and the lever arm was positioned horizontally to ensure accurate torque application. Specimens were clamped securely in both chucks to prevent slippage, and all dimensions were measured using precise instruments such as a dial </w:t>
      </w:r>
      <w:r w:rsidRPr="003A746D">
        <w:rPr>
          <w:rFonts w:eastAsiaTheme="majorEastAsia"/>
        </w:rPr>
        <w:t>calliper</w:t>
      </w:r>
      <w:r w:rsidRPr="000F2622">
        <w:rPr>
          <w:rFonts w:eastAsiaTheme="majorEastAsia"/>
        </w:rPr>
        <w:t xml:space="preserve">. Multiple readings of the angle of twist were taken and averaged to reduce random error, while </w:t>
      </w:r>
      <w:r w:rsidR="00911A44">
        <w:rPr>
          <w:rFonts w:eastAsiaTheme="majorEastAsia"/>
        </w:rPr>
        <w:t>angular difference</w:t>
      </w:r>
      <w:r w:rsidRPr="000F2622">
        <w:rPr>
          <w:rFonts w:eastAsiaTheme="majorEastAsia"/>
        </w:rPr>
        <w:t xml:space="preserve"> error was avoided by reading scales at eye level. </w:t>
      </w:r>
    </w:p>
    <w:p w14:paraId="2755A9E5" w14:textId="77777777" w:rsidR="00934089" w:rsidRPr="003A746D" w:rsidRDefault="00934089" w:rsidP="00081864">
      <w:pPr>
        <w:rPr>
          <w:rFonts w:eastAsiaTheme="majorEastAsia"/>
        </w:rPr>
      </w:pPr>
    </w:p>
    <w:p w14:paraId="5AF0BC31" w14:textId="6AD4F116" w:rsidR="000F2622" w:rsidRPr="000F2622" w:rsidRDefault="000F2622" w:rsidP="00081864">
      <w:pPr>
        <w:rPr>
          <w:rFonts w:eastAsiaTheme="majorEastAsia"/>
        </w:rPr>
      </w:pPr>
      <w:r w:rsidRPr="000F2622">
        <w:rPr>
          <w:rFonts w:eastAsiaTheme="majorEastAsia"/>
        </w:rPr>
        <w:t>The experiment was conducted on a stable workbench, and weights were added gradually to prevent sudden shocks that could affect readings. Consistency was maintained by following the same procedure for all specimens and repeating tests to verify reliability. Data was recorded immediately and calculations were checked for accuracy, with instrument tolerances considered in the final analysis. These measures collectively helped to eliminate or minimi</w:t>
      </w:r>
      <w:r w:rsidR="00376AC4" w:rsidRPr="003A746D">
        <w:rPr>
          <w:rFonts w:eastAsiaTheme="majorEastAsia"/>
        </w:rPr>
        <w:t>s</w:t>
      </w:r>
      <w:r w:rsidRPr="000F2622">
        <w:rPr>
          <w:rFonts w:eastAsiaTheme="majorEastAsia"/>
        </w:rPr>
        <w:t>e sources of error as much as possible.</w:t>
      </w:r>
    </w:p>
    <w:p w14:paraId="4E17C94A" w14:textId="77777777" w:rsidR="000F2622" w:rsidRPr="003A746D" w:rsidRDefault="000F2622" w:rsidP="00081864">
      <w:pPr>
        <w:rPr>
          <w:rFonts w:eastAsiaTheme="majorEastAsia"/>
        </w:rPr>
      </w:pPr>
    </w:p>
    <w:p w14:paraId="17F033FB" w14:textId="77777777" w:rsidR="006346B7" w:rsidRPr="003A746D" w:rsidRDefault="006346B7" w:rsidP="00081864">
      <w:pPr>
        <w:rPr>
          <w:rStyle w:val="Heading1Char"/>
          <w:rFonts w:asciiTheme="minorHAnsi" w:hAnsiTheme="minorHAnsi"/>
        </w:rPr>
      </w:pPr>
      <w:bookmarkStart w:id="5" w:name="_Toc218423183"/>
      <w:r w:rsidRPr="006346B7">
        <w:rPr>
          <w:rStyle w:val="Heading1Char"/>
          <w:rFonts w:asciiTheme="minorHAnsi" w:hAnsiTheme="minorHAnsi"/>
        </w:rPr>
        <w:t>Limitations and Possible Improvements</w:t>
      </w:r>
      <w:bookmarkEnd w:id="5"/>
    </w:p>
    <w:p w14:paraId="1C1FBFA1" w14:textId="6BE1CD2E" w:rsidR="009A1AA8" w:rsidRDefault="006346B7" w:rsidP="00081864">
      <w:r w:rsidRPr="006346B7">
        <w:br/>
        <w:t>Despite these precautions, some limitations remained. Small misalignments in the chucks</w:t>
      </w:r>
      <w:r w:rsidRPr="003A746D">
        <w:t xml:space="preserve"> with the grub </w:t>
      </w:r>
      <w:r w:rsidR="005279DB" w:rsidRPr="003A746D">
        <w:t>screw</w:t>
      </w:r>
      <w:r w:rsidRPr="006346B7">
        <w:t xml:space="preserve"> </w:t>
      </w:r>
      <w:r w:rsidR="00995DA7">
        <w:t xml:space="preserve">slipping on the softer material such as aluminium </w:t>
      </w:r>
      <w:r w:rsidRPr="006346B7">
        <w:t xml:space="preserve">or </w:t>
      </w:r>
      <w:r w:rsidR="00AB10D8">
        <w:t xml:space="preserve">bowing of the </w:t>
      </w:r>
      <w:r w:rsidRPr="006346B7">
        <w:t xml:space="preserve">lever arm could introduce systematic error, and friction within the </w:t>
      </w:r>
      <w:r w:rsidR="00582C40" w:rsidRPr="003A746D">
        <w:t xml:space="preserve">bearings of the chuck </w:t>
      </w:r>
      <w:r w:rsidRPr="006346B7">
        <w:t xml:space="preserve">may have slightly affected torque readings. Human factors, such as </w:t>
      </w:r>
      <w:r w:rsidR="005279DB" w:rsidRPr="003A746D">
        <w:t xml:space="preserve">when </w:t>
      </w:r>
      <w:r w:rsidRPr="006346B7">
        <w:t xml:space="preserve">reading </w:t>
      </w:r>
      <w:r w:rsidR="005279DB" w:rsidRPr="003A746D">
        <w:t xml:space="preserve">the </w:t>
      </w:r>
      <w:r w:rsidRPr="006346B7">
        <w:t xml:space="preserve">scales manually, also posed a risk of minor inaccuracies. Additionally, environmental conditions like temperature were not controlled, which could influence material properties. To improve accuracy, digital angle sensors and torque </w:t>
      </w:r>
      <w:r w:rsidR="009D3141" w:rsidRPr="003A746D">
        <w:t>sensors</w:t>
      </w:r>
      <w:r w:rsidRPr="006346B7">
        <w:t xml:space="preserve"> could replace manual scales, reducing human error. Using a fully calibrated apparatus with minimal friction and conducting the experiment in a controlled environment would further enhance reliability. Increasing the number of repetitions and applying statistical analysis to the data could also provide a more robust evaluation of results.</w:t>
      </w:r>
    </w:p>
    <w:p w14:paraId="469715EF" w14:textId="70679266" w:rsidR="00D55C8B" w:rsidRDefault="00D55C8B" w:rsidP="00081864">
      <w:r>
        <w:t>Furthermore,</w:t>
      </w:r>
      <w:r w:rsidR="009A1AA8">
        <w:t xml:space="preserve"> the </w:t>
      </w:r>
      <w:r w:rsidR="0006784A">
        <w:t xml:space="preserve">torsion kit is not brand new and states </w:t>
      </w:r>
      <w:r w:rsidR="007C436A">
        <w:t xml:space="preserve">a caution </w:t>
      </w:r>
      <w:r w:rsidR="0006784A">
        <w:t>in the bookl</w:t>
      </w:r>
      <w:r>
        <w:t>et during the method section saying:</w:t>
      </w:r>
    </w:p>
    <w:p w14:paraId="3C4D00B9" w14:textId="39155ABF" w:rsidR="009A1AA8" w:rsidRPr="006346B7" w:rsidRDefault="0006784A" w:rsidP="00081864">
      <w:r>
        <w:t xml:space="preserve">“Do not </w:t>
      </w:r>
      <w:r w:rsidR="007C436A">
        <w:t>tighten the grub screws in the chuck if there is no specimen fitted. You will damage the chuck collet</w:t>
      </w:r>
      <w:r w:rsidR="00D55C8B">
        <w:t>”</w:t>
      </w:r>
      <w:r w:rsidR="00F26D18">
        <w:t xml:space="preserve"> </w:t>
      </w:r>
      <w:sdt>
        <w:sdtPr>
          <w:id w:val="-481849570"/>
          <w:citation/>
        </w:sdtPr>
        <w:sdtContent>
          <w:r w:rsidR="00BE6426">
            <w:fldChar w:fldCharType="begin"/>
          </w:r>
          <w:r w:rsidR="00BE6426">
            <w:instrText xml:space="preserve"> CITATION Tec12 \l 2057 </w:instrText>
          </w:r>
          <w:r w:rsidR="00BE6426">
            <w:fldChar w:fldCharType="separate"/>
          </w:r>
          <w:r w:rsidR="00BE6426" w:rsidRPr="00BE6426">
            <w:rPr>
              <w:noProof/>
            </w:rPr>
            <w:t>(Tec Equipment, 2012)</w:t>
          </w:r>
          <w:r w:rsidR="00BE6426">
            <w:fldChar w:fldCharType="end"/>
          </w:r>
        </w:sdtContent>
      </w:sdt>
    </w:p>
    <w:p w14:paraId="35584DF3" w14:textId="5741F7D4" w:rsidR="000F2622" w:rsidRPr="003A746D" w:rsidRDefault="00AF3116" w:rsidP="00081864">
      <w:r>
        <w:t xml:space="preserve">This </w:t>
      </w:r>
      <w:r w:rsidR="00E74BE4">
        <w:t xml:space="preserve">may </w:t>
      </w:r>
      <w:r w:rsidR="00225780">
        <w:t>have</w:t>
      </w:r>
      <w:r w:rsidR="00E74BE4">
        <w:t xml:space="preserve"> happened already without realisation before the experiment</w:t>
      </w:r>
      <w:r w:rsidR="00BB189A">
        <w:t xml:space="preserve">. </w:t>
      </w:r>
      <w:r w:rsidR="00F26D18">
        <w:t xml:space="preserve">Damaging said collet would invalidate any torsion readings as the validity would be negatively affected.  </w:t>
      </w:r>
    </w:p>
    <w:p w14:paraId="51B9E0C3" w14:textId="77777777" w:rsidR="00975C0D" w:rsidRPr="003A746D" w:rsidRDefault="00975C0D" w:rsidP="00081864"/>
    <w:p w14:paraId="23A22B6B" w14:textId="77777777" w:rsidR="00975C0D" w:rsidRPr="003A746D" w:rsidRDefault="00975C0D" w:rsidP="000F2622"/>
    <w:p w14:paraId="06959CAF" w14:textId="77777777" w:rsidR="00975C0D" w:rsidRPr="003A746D" w:rsidRDefault="00975C0D" w:rsidP="000F2622"/>
    <w:p w14:paraId="4060D7C9" w14:textId="77777777" w:rsidR="00975C0D" w:rsidRPr="003A746D" w:rsidRDefault="00975C0D" w:rsidP="000F2622"/>
    <w:p w14:paraId="0A5ED2E8" w14:textId="34408ED3" w:rsidR="00975C0D" w:rsidRPr="003A746D" w:rsidRDefault="00975C0D" w:rsidP="00975C0D">
      <w:pPr>
        <w:pStyle w:val="Heading1"/>
        <w:rPr>
          <w:rFonts w:asciiTheme="minorHAnsi" w:hAnsiTheme="minorHAnsi"/>
        </w:rPr>
      </w:pPr>
      <w:bookmarkStart w:id="6" w:name="_Toc218423184"/>
      <w:r w:rsidRPr="003A746D">
        <w:rPr>
          <w:rFonts w:asciiTheme="minorHAnsi" w:hAnsiTheme="minorHAnsi"/>
        </w:rPr>
        <w:t>References</w:t>
      </w:r>
      <w:bookmarkEnd w:id="6"/>
    </w:p>
    <w:p w14:paraId="35CAC761" w14:textId="77777777" w:rsidR="00975C0D" w:rsidRPr="003A746D" w:rsidRDefault="00975C0D" w:rsidP="00975C0D"/>
    <w:p w14:paraId="493EDEED" w14:textId="5CEF08DA" w:rsidR="00975C0D" w:rsidRPr="00975C0D" w:rsidRDefault="00975C0D" w:rsidP="00975C0D">
      <w:r w:rsidRPr="00975C0D">
        <w:t xml:space="preserve">Engineersedge.com. (2013). </w:t>
      </w:r>
      <w:r w:rsidRPr="00975C0D">
        <w:rPr>
          <w:i/>
          <w:iCs/>
        </w:rPr>
        <w:t>Shear Modulus of Rigidity | Engineers Edge | www.engineersedge.com</w:t>
      </w:r>
      <w:r w:rsidRPr="00975C0D">
        <w:t xml:space="preserve">. [online] Available at: </w:t>
      </w:r>
      <w:hyperlink r:id="rId23" w:history="1">
        <w:r w:rsidRPr="00975C0D">
          <w:rPr>
            <w:rStyle w:val="Hyperlink"/>
          </w:rPr>
          <w:t>https://www.engineersedge.com/materials/shear_modulus_of_rigidity_13122.htm</w:t>
        </w:r>
      </w:hyperlink>
      <w:r w:rsidRPr="00975C0D">
        <w:t>.</w:t>
      </w:r>
      <w:r w:rsidRPr="003A746D">
        <w:t xml:space="preserve"> </w:t>
      </w:r>
    </w:p>
    <w:p w14:paraId="6F669A40" w14:textId="60DC75D3" w:rsidR="0089129C" w:rsidRPr="00975C0D" w:rsidRDefault="00975C0D" w:rsidP="00975C0D">
      <w:r w:rsidRPr="00975C0D">
        <w:t>‌</w:t>
      </w:r>
    </w:p>
    <w:sectPr w:rsidR="0089129C" w:rsidRPr="00975C0D">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0C121" w14:textId="77777777" w:rsidR="00277A22" w:rsidRDefault="00277A22" w:rsidP="009A1755">
      <w:pPr>
        <w:spacing w:after="0" w:line="240" w:lineRule="auto"/>
      </w:pPr>
      <w:r>
        <w:separator/>
      </w:r>
    </w:p>
  </w:endnote>
  <w:endnote w:type="continuationSeparator" w:id="0">
    <w:p w14:paraId="03E55E2D" w14:textId="77777777" w:rsidR="00277A22" w:rsidRDefault="00277A22" w:rsidP="009A1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3023804"/>
      <w:docPartObj>
        <w:docPartGallery w:val="Page Numbers (Bottom of Page)"/>
        <w:docPartUnique/>
      </w:docPartObj>
    </w:sdtPr>
    <w:sdtEndPr>
      <w:rPr>
        <w:noProof/>
      </w:rPr>
    </w:sdtEndPr>
    <w:sdtContent>
      <w:p w14:paraId="27B152E4" w14:textId="37A1C747" w:rsidR="001A5210" w:rsidRDefault="001A5210">
        <w:pPr>
          <w:pStyle w:val="Footer"/>
        </w:pPr>
        <w:r>
          <w:fldChar w:fldCharType="begin"/>
        </w:r>
        <w:r>
          <w:instrText xml:space="preserve"> PAGE   \* MERGEFORMAT </w:instrText>
        </w:r>
        <w:r>
          <w:fldChar w:fldCharType="separate"/>
        </w:r>
        <w:r>
          <w:rPr>
            <w:noProof/>
          </w:rPr>
          <w:t>2</w:t>
        </w:r>
        <w:r>
          <w:rPr>
            <w:noProof/>
          </w:rPr>
          <w:fldChar w:fldCharType="end"/>
        </w:r>
      </w:p>
    </w:sdtContent>
  </w:sdt>
  <w:p w14:paraId="636C2BAF" w14:textId="77777777" w:rsidR="009A1755" w:rsidRDefault="009A17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06E86" w14:textId="77777777" w:rsidR="00277A22" w:rsidRDefault="00277A22" w:rsidP="009A1755">
      <w:pPr>
        <w:spacing w:after="0" w:line="240" w:lineRule="auto"/>
      </w:pPr>
      <w:r>
        <w:separator/>
      </w:r>
    </w:p>
  </w:footnote>
  <w:footnote w:type="continuationSeparator" w:id="0">
    <w:p w14:paraId="3B7F7B29" w14:textId="77777777" w:rsidR="00277A22" w:rsidRDefault="00277A22" w:rsidP="009A17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72E4D" w14:textId="323CD5A4" w:rsidR="009A1755" w:rsidRDefault="00BD7CFB">
    <w:pPr>
      <w:pStyle w:val="Header"/>
    </w:pPr>
    <w:r>
      <w:t>Ali Nalbant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2DE"/>
    <w:rsid w:val="00030422"/>
    <w:rsid w:val="0006341F"/>
    <w:rsid w:val="0006500A"/>
    <w:rsid w:val="0006784A"/>
    <w:rsid w:val="00081864"/>
    <w:rsid w:val="000D29A6"/>
    <w:rsid w:val="000E57FF"/>
    <w:rsid w:val="000F2622"/>
    <w:rsid w:val="00117F0A"/>
    <w:rsid w:val="00122900"/>
    <w:rsid w:val="001252E8"/>
    <w:rsid w:val="00147FC8"/>
    <w:rsid w:val="00151C7A"/>
    <w:rsid w:val="00167E03"/>
    <w:rsid w:val="0019640E"/>
    <w:rsid w:val="001A5210"/>
    <w:rsid w:val="001C7B7D"/>
    <w:rsid w:val="001D77D9"/>
    <w:rsid w:val="001E4EA2"/>
    <w:rsid w:val="00200047"/>
    <w:rsid w:val="00225780"/>
    <w:rsid w:val="00242733"/>
    <w:rsid w:val="00271894"/>
    <w:rsid w:val="00277A22"/>
    <w:rsid w:val="00283ECD"/>
    <w:rsid w:val="002902F4"/>
    <w:rsid w:val="002A4AFE"/>
    <w:rsid w:val="002B0EA3"/>
    <w:rsid w:val="00315C17"/>
    <w:rsid w:val="00376AC4"/>
    <w:rsid w:val="003863F9"/>
    <w:rsid w:val="003A2448"/>
    <w:rsid w:val="003A746D"/>
    <w:rsid w:val="003B154B"/>
    <w:rsid w:val="003E3F24"/>
    <w:rsid w:val="003E5003"/>
    <w:rsid w:val="003E75B7"/>
    <w:rsid w:val="00404CB5"/>
    <w:rsid w:val="00405335"/>
    <w:rsid w:val="00474EC2"/>
    <w:rsid w:val="00491E8B"/>
    <w:rsid w:val="004B64BF"/>
    <w:rsid w:val="004C0942"/>
    <w:rsid w:val="004C161D"/>
    <w:rsid w:val="004F1CD1"/>
    <w:rsid w:val="004F648E"/>
    <w:rsid w:val="00523404"/>
    <w:rsid w:val="005279DB"/>
    <w:rsid w:val="005367E3"/>
    <w:rsid w:val="0054719F"/>
    <w:rsid w:val="00582C40"/>
    <w:rsid w:val="00634515"/>
    <w:rsid w:val="006346B7"/>
    <w:rsid w:val="00635CD4"/>
    <w:rsid w:val="0064736D"/>
    <w:rsid w:val="00672F22"/>
    <w:rsid w:val="006915BD"/>
    <w:rsid w:val="006B061A"/>
    <w:rsid w:val="00710441"/>
    <w:rsid w:val="00753B1F"/>
    <w:rsid w:val="00766B64"/>
    <w:rsid w:val="00786712"/>
    <w:rsid w:val="00797631"/>
    <w:rsid w:val="007C436A"/>
    <w:rsid w:val="00810D51"/>
    <w:rsid w:val="00836D5D"/>
    <w:rsid w:val="0085632E"/>
    <w:rsid w:val="00856B9C"/>
    <w:rsid w:val="0087473B"/>
    <w:rsid w:val="0089129C"/>
    <w:rsid w:val="008A4AF5"/>
    <w:rsid w:val="008D1E7D"/>
    <w:rsid w:val="008F5D92"/>
    <w:rsid w:val="00911A44"/>
    <w:rsid w:val="00917AEA"/>
    <w:rsid w:val="00931FCE"/>
    <w:rsid w:val="00934089"/>
    <w:rsid w:val="0094202E"/>
    <w:rsid w:val="00947049"/>
    <w:rsid w:val="009571EB"/>
    <w:rsid w:val="0096196D"/>
    <w:rsid w:val="00964957"/>
    <w:rsid w:val="00975C0D"/>
    <w:rsid w:val="00995DA7"/>
    <w:rsid w:val="009A1755"/>
    <w:rsid w:val="009A1AA8"/>
    <w:rsid w:val="009C5841"/>
    <w:rsid w:val="009C6BFD"/>
    <w:rsid w:val="009D3141"/>
    <w:rsid w:val="009E74A5"/>
    <w:rsid w:val="00A06A25"/>
    <w:rsid w:val="00A17900"/>
    <w:rsid w:val="00A20DE7"/>
    <w:rsid w:val="00AB10D8"/>
    <w:rsid w:val="00AC7D5A"/>
    <w:rsid w:val="00AD03BE"/>
    <w:rsid w:val="00AF3116"/>
    <w:rsid w:val="00AF398D"/>
    <w:rsid w:val="00AF42DE"/>
    <w:rsid w:val="00B0409D"/>
    <w:rsid w:val="00B072DC"/>
    <w:rsid w:val="00B1488B"/>
    <w:rsid w:val="00B15B6B"/>
    <w:rsid w:val="00B2524F"/>
    <w:rsid w:val="00B3147E"/>
    <w:rsid w:val="00B61BD6"/>
    <w:rsid w:val="00B65E46"/>
    <w:rsid w:val="00B67445"/>
    <w:rsid w:val="00BA3814"/>
    <w:rsid w:val="00BB189A"/>
    <w:rsid w:val="00BD637A"/>
    <w:rsid w:val="00BD7CFB"/>
    <w:rsid w:val="00BE6426"/>
    <w:rsid w:val="00C00927"/>
    <w:rsid w:val="00C14621"/>
    <w:rsid w:val="00C20F1A"/>
    <w:rsid w:val="00C2613A"/>
    <w:rsid w:val="00C756CE"/>
    <w:rsid w:val="00C75823"/>
    <w:rsid w:val="00C76815"/>
    <w:rsid w:val="00C858EA"/>
    <w:rsid w:val="00CA56FF"/>
    <w:rsid w:val="00CA7C3F"/>
    <w:rsid w:val="00CC45CB"/>
    <w:rsid w:val="00D03BFC"/>
    <w:rsid w:val="00D5545C"/>
    <w:rsid w:val="00D55C8B"/>
    <w:rsid w:val="00D80FA7"/>
    <w:rsid w:val="00DD476B"/>
    <w:rsid w:val="00DD6CD7"/>
    <w:rsid w:val="00E04F09"/>
    <w:rsid w:val="00E5510B"/>
    <w:rsid w:val="00E74BE4"/>
    <w:rsid w:val="00E831BE"/>
    <w:rsid w:val="00EF639E"/>
    <w:rsid w:val="00EF7DB4"/>
    <w:rsid w:val="00F1153B"/>
    <w:rsid w:val="00F26D18"/>
    <w:rsid w:val="00F92110"/>
    <w:rsid w:val="00FC7ED8"/>
    <w:rsid w:val="00FE4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D3CE89"/>
  <w15:chartTrackingRefBased/>
  <w15:docId w15:val="{4794B4BA-CCA8-4D57-88D4-2612E521C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F24"/>
  </w:style>
  <w:style w:type="paragraph" w:styleId="Heading1">
    <w:name w:val="heading 1"/>
    <w:basedOn w:val="Normal"/>
    <w:next w:val="Normal"/>
    <w:link w:val="Heading1Char"/>
    <w:uiPriority w:val="9"/>
    <w:qFormat/>
    <w:rsid w:val="003E3F24"/>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unhideWhenUsed/>
    <w:qFormat/>
    <w:rsid w:val="003E3F24"/>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3F24"/>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3F24"/>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3E3F24"/>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3E3F24"/>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3E3F24"/>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3E3F24"/>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3E3F24"/>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3F24"/>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rsid w:val="003E3F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3F24"/>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3F24"/>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3E3F24"/>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3E3F24"/>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3E3F24"/>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3E3F24"/>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3E3F24"/>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3E3F24"/>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3E3F24"/>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3E3F24"/>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3E3F24"/>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3E3F24"/>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3E3F24"/>
    <w:rPr>
      <w:color w:val="0E2841" w:themeColor="text2"/>
      <w:sz w:val="24"/>
      <w:szCs w:val="24"/>
    </w:rPr>
  </w:style>
  <w:style w:type="paragraph" w:styleId="ListParagraph">
    <w:name w:val="List Paragraph"/>
    <w:basedOn w:val="Normal"/>
    <w:uiPriority w:val="34"/>
    <w:qFormat/>
    <w:rsid w:val="00AF42DE"/>
    <w:pPr>
      <w:ind w:left="720"/>
      <w:contextualSpacing/>
    </w:pPr>
  </w:style>
  <w:style w:type="character" w:styleId="IntenseEmphasis">
    <w:name w:val="Intense Emphasis"/>
    <w:basedOn w:val="DefaultParagraphFont"/>
    <w:uiPriority w:val="21"/>
    <w:qFormat/>
    <w:rsid w:val="003E3F24"/>
    <w:rPr>
      <w:b/>
      <w:bCs/>
      <w:i/>
      <w:iCs/>
    </w:rPr>
  </w:style>
  <w:style w:type="paragraph" w:styleId="IntenseQuote">
    <w:name w:val="Intense Quote"/>
    <w:basedOn w:val="Normal"/>
    <w:next w:val="Normal"/>
    <w:link w:val="IntenseQuoteChar"/>
    <w:uiPriority w:val="30"/>
    <w:qFormat/>
    <w:rsid w:val="003E3F24"/>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3E3F24"/>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3E3F24"/>
    <w:rPr>
      <w:b/>
      <w:bCs/>
      <w:smallCaps/>
      <w:color w:val="0E2841" w:themeColor="text2"/>
      <w:u w:val="single"/>
    </w:rPr>
  </w:style>
  <w:style w:type="paragraph" w:styleId="TOCHeading">
    <w:name w:val="TOC Heading"/>
    <w:basedOn w:val="Heading1"/>
    <w:next w:val="Normal"/>
    <w:uiPriority w:val="39"/>
    <w:unhideWhenUsed/>
    <w:qFormat/>
    <w:rsid w:val="003E3F24"/>
    <w:pPr>
      <w:outlineLvl w:val="9"/>
    </w:pPr>
  </w:style>
  <w:style w:type="paragraph" w:styleId="Caption">
    <w:name w:val="caption"/>
    <w:basedOn w:val="Normal"/>
    <w:next w:val="Normal"/>
    <w:uiPriority w:val="35"/>
    <w:unhideWhenUsed/>
    <w:qFormat/>
    <w:rsid w:val="003E3F24"/>
    <w:pPr>
      <w:spacing w:line="240" w:lineRule="auto"/>
    </w:pPr>
    <w:rPr>
      <w:b/>
      <w:bCs/>
      <w:smallCaps/>
      <w:color w:val="0E2841" w:themeColor="text2"/>
    </w:rPr>
  </w:style>
  <w:style w:type="character" w:styleId="Strong">
    <w:name w:val="Strong"/>
    <w:basedOn w:val="DefaultParagraphFont"/>
    <w:uiPriority w:val="22"/>
    <w:qFormat/>
    <w:rsid w:val="003E3F24"/>
    <w:rPr>
      <w:b/>
      <w:bCs/>
    </w:rPr>
  </w:style>
  <w:style w:type="character" w:styleId="Emphasis">
    <w:name w:val="Emphasis"/>
    <w:basedOn w:val="DefaultParagraphFont"/>
    <w:uiPriority w:val="20"/>
    <w:qFormat/>
    <w:rsid w:val="003E3F24"/>
    <w:rPr>
      <w:i/>
      <w:iCs/>
    </w:rPr>
  </w:style>
  <w:style w:type="paragraph" w:styleId="NoSpacing">
    <w:name w:val="No Spacing"/>
    <w:uiPriority w:val="1"/>
    <w:qFormat/>
    <w:rsid w:val="003E3F24"/>
    <w:pPr>
      <w:spacing w:after="0" w:line="240" w:lineRule="auto"/>
    </w:pPr>
  </w:style>
  <w:style w:type="character" w:styleId="SubtleEmphasis">
    <w:name w:val="Subtle Emphasis"/>
    <w:basedOn w:val="DefaultParagraphFont"/>
    <w:uiPriority w:val="19"/>
    <w:qFormat/>
    <w:rsid w:val="003E3F24"/>
    <w:rPr>
      <w:i/>
      <w:iCs/>
      <w:color w:val="595959" w:themeColor="text1" w:themeTint="A6"/>
    </w:rPr>
  </w:style>
  <w:style w:type="character" w:styleId="SubtleReference">
    <w:name w:val="Subtle Reference"/>
    <w:basedOn w:val="DefaultParagraphFont"/>
    <w:uiPriority w:val="31"/>
    <w:qFormat/>
    <w:rsid w:val="003E3F24"/>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3E3F24"/>
    <w:rPr>
      <w:b/>
      <w:bCs/>
      <w:smallCaps/>
      <w:spacing w:val="10"/>
    </w:rPr>
  </w:style>
  <w:style w:type="paragraph" w:styleId="TOC1">
    <w:name w:val="toc 1"/>
    <w:basedOn w:val="Normal"/>
    <w:next w:val="Normal"/>
    <w:autoRedefine/>
    <w:uiPriority w:val="39"/>
    <w:unhideWhenUsed/>
    <w:rsid w:val="004C0942"/>
    <w:pPr>
      <w:spacing w:after="100"/>
    </w:pPr>
  </w:style>
  <w:style w:type="character" w:styleId="Hyperlink">
    <w:name w:val="Hyperlink"/>
    <w:basedOn w:val="DefaultParagraphFont"/>
    <w:uiPriority w:val="99"/>
    <w:unhideWhenUsed/>
    <w:rsid w:val="004C0942"/>
    <w:rPr>
      <w:color w:val="467886" w:themeColor="hyperlink"/>
      <w:u w:val="single"/>
    </w:rPr>
  </w:style>
  <w:style w:type="character" w:styleId="PlaceholderText">
    <w:name w:val="Placeholder Text"/>
    <w:basedOn w:val="DefaultParagraphFont"/>
    <w:uiPriority w:val="99"/>
    <w:semiHidden/>
    <w:rsid w:val="00C2613A"/>
    <w:rPr>
      <w:color w:val="666666"/>
    </w:rPr>
  </w:style>
  <w:style w:type="paragraph" w:styleId="Header">
    <w:name w:val="header"/>
    <w:basedOn w:val="Normal"/>
    <w:link w:val="HeaderChar"/>
    <w:uiPriority w:val="99"/>
    <w:unhideWhenUsed/>
    <w:rsid w:val="009A17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1755"/>
  </w:style>
  <w:style w:type="paragraph" w:styleId="Footer">
    <w:name w:val="footer"/>
    <w:basedOn w:val="Normal"/>
    <w:link w:val="FooterChar"/>
    <w:uiPriority w:val="99"/>
    <w:unhideWhenUsed/>
    <w:rsid w:val="009A17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755"/>
  </w:style>
  <w:style w:type="character" w:styleId="UnresolvedMention">
    <w:name w:val="Unresolved Mention"/>
    <w:basedOn w:val="DefaultParagraphFont"/>
    <w:uiPriority w:val="99"/>
    <w:semiHidden/>
    <w:unhideWhenUsed/>
    <w:rsid w:val="00975C0D"/>
    <w:rPr>
      <w:color w:val="605E5C"/>
      <w:shd w:val="clear" w:color="auto" w:fill="E1DFDD"/>
    </w:rPr>
  </w:style>
  <w:style w:type="paragraph" w:styleId="EndnoteText">
    <w:name w:val="endnote text"/>
    <w:basedOn w:val="Normal"/>
    <w:link w:val="EndnoteTextChar"/>
    <w:uiPriority w:val="99"/>
    <w:semiHidden/>
    <w:unhideWhenUsed/>
    <w:rsid w:val="0089129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9129C"/>
    <w:rPr>
      <w:sz w:val="20"/>
      <w:szCs w:val="20"/>
    </w:rPr>
  </w:style>
  <w:style w:type="character" w:styleId="EndnoteReference">
    <w:name w:val="endnote reference"/>
    <w:basedOn w:val="DefaultParagraphFont"/>
    <w:uiPriority w:val="99"/>
    <w:semiHidden/>
    <w:unhideWhenUsed/>
    <w:rsid w:val="0089129C"/>
    <w:rPr>
      <w:vertAlign w:val="superscript"/>
    </w:rPr>
  </w:style>
  <w:style w:type="paragraph" w:styleId="FootnoteText">
    <w:name w:val="footnote text"/>
    <w:basedOn w:val="Normal"/>
    <w:link w:val="FootnoteTextChar"/>
    <w:uiPriority w:val="99"/>
    <w:semiHidden/>
    <w:unhideWhenUsed/>
    <w:rsid w:val="00CA7C3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7C3F"/>
    <w:rPr>
      <w:sz w:val="20"/>
      <w:szCs w:val="20"/>
    </w:rPr>
  </w:style>
  <w:style w:type="character" w:styleId="FootnoteReference">
    <w:name w:val="footnote reference"/>
    <w:basedOn w:val="DefaultParagraphFont"/>
    <w:uiPriority w:val="99"/>
    <w:semiHidden/>
    <w:unhideWhenUsed/>
    <w:rsid w:val="00CA7C3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583751">
      <w:marLeft w:val="0"/>
      <w:marRight w:val="0"/>
      <w:marTop w:val="0"/>
      <w:marBottom w:val="0"/>
      <w:divBdr>
        <w:top w:val="none" w:sz="0" w:space="0" w:color="auto"/>
        <w:left w:val="none" w:sz="0" w:space="0" w:color="auto"/>
        <w:bottom w:val="none" w:sz="0" w:space="0" w:color="auto"/>
        <w:right w:val="none" w:sz="0" w:space="0" w:color="auto"/>
      </w:divBdr>
    </w:div>
    <w:div w:id="309985809">
      <w:marLeft w:val="0"/>
      <w:marRight w:val="0"/>
      <w:marTop w:val="0"/>
      <w:marBottom w:val="0"/>
      <w:divBdr>
        <w:top w:val="none" w:sz="0" w:space="0" w:color="auto"/>
        <w:left w:val="none" w:sz="0" w:space="0" w:color="auto"/>
        <w:bottom w:val="none" w:sz="0" w:space="0" w:color="auto"/>
        <w:right w:val="none" w:sz="0" w:space="0" w:color="auto"/>
      </w:divBdr>
    </w:div>
    <w:div w:id="990671916">
      <w:marLeft w:val="0"/>
      <w:marRight w:val="0"/>
      <w:marTop w:val="0"/>
      <w:marBottom w:val="0"/>
      <w:divBdr>
        <w:top w:val="none" w:sz="0" w:space="0" w:color="auto"/>
        <w:left w:val="none" w:sz="0" w:space="0" w:color="auto"/>
        <w:bottom w:val="none" w:sz="0" w:space="0" w:color="auto"/>
        <w:right w:val="none" w:sz="0" w:space="0" w:color="auto"/>
      </w:divBdr>
    </w:div>
    <w:div w:id="1150050344">
      <w:marLeft w:val="0"/>
      <w:marRight w:val="0"/>
      <w:marTop w:val="0"/>
      <w:marBottom w:val="0"/>
      <w:divBdr>
        <w:top w:val="none" w:sz="0" w:space="0" w:color="auto"/>
        <w:left w:val="none" w:sz="0" w:space="0" w:color="auto"/>
        <w:bottom w:val="none" w:sz="0" w:space="0" w:color="auto"/>
        <w:right w:val="none" w:sz="0" w:space="0" w:color="auto"/>
      </w:divBdr>
    </w:div>
    <w:div w:id="1275290303">
      <w:bodyDiv w:val="1"/>
      <w:marLeft w:val="0"/>
      <w:marRight w:val="0"/>
      <w:marTop w:val="0"/>
      <w:marBottom w:val="0"/>
      <w:divBdr>
        <w:top w:val="none" w:sz="0" w:space="0" w:color="auto"/>
        <w:left w:val="none" w:sz="0" w:space="0" w:color="auto"/>
        <w:bottom w:val="none" w:sz="0" w:space="0" w:color="auto"/>
        <w:right w:val="none" w:sz="0" w:space="0" w:color="auto"/>
      </w:divBdr>
    </w:div>
    <w:div w:id="1401249781">
      <w:bodyDiv w:val="1"/>
      <w:marLeft w:val="0"/>
      <w:marRight w:val="0"/>
      <w:marTop w:val="0"/>
      <w:marBottom w:val="0"/>
      <w:divBdr>
        <w:top w:val="none" w:sz="0" w:space="0" w:color="auto"/>
        <w:left w:val="none" w:sz="0" w:space="0" w:color="auto"/>
        <w:bottom w:val="none" w:sz="0" w:space="0" w:color="auto"/>
        <w:right w:val="none" w:sz="0" w:space="0" w:color="auto"/>
      </w:divBdr>
    </w:div>
    <w:div w:id="1481917874">
      <w:bodyDiv w:val="1"/>
      <w:marLeft w:val="0"/>
      <w:marRight w:val="0"/>
      <w:marTop w:val="0"/>
      <w:marBottom w:val="0"/>
      <w:divBdr>
        <w:top w:val="none" w:sz="0" w:space="0" w:color="auto"/>
        <w:left w:val="none" w:sz="0" w:space="0" w:color="auto"/>
        <w:bottom w:val="none" w:sz="0" w:space="0" w:color="auto"/>
        <w:right w:val="none" w:sz="0" w:space="0" w:color="auto"/>
      </w:divBdr>
    </w:div>
    <w:div w:id="1743484790">
      <w:marLeft w:val="0"/>
      <w:marRight w:val="0"/>
      <w:marTop w:val="0"/>
      <w:marBottom w:val="0"/>
      <w:divBdr>
        <w:top w:val="none" w:sz="0" w:space="0" w:color="auto"/>
        <w:left w:val="none" w:sz="0" w:space="0" w:color="auto"/>
        <w:bottom w:val="none" w:sz="0" w:space="0" w:color="auto"/>
        <w:right w:val="none" w:sz="0" w:space="0" w:color="auto"/>
      </w:divBdr>
    </w:div>
    <w:div w:id="176267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webSettings" Target="webSettings.xml"/><Relationship Id="rId12" Type="http://schemas.microsoft.com/office/2007/relationships/hdphoto" Target="media/hdphoto1.wdp"/><Relationship Id="rId17" Type="http://schemas.openxmlformats.org/officeDocument/2006/relationships/image" Target="media/image6.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hyperlink" Target="https://www.engineersedge.com/materials/shear_modulus_of_rigidity_13122.htm" TargetMode="External"/><Relationship Id="rId10" Type="http://schemas.openxmlformats.org/officeDocument/2006/relationships/image" Target="media/image1.png"/><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endnotes" Target="endnotes.xml"/><Relationship Id="rId14" Type="http://schemas.microsoft.com/office/2007/relationships/hdphoto" Target="media/hdphoto2.wdp"/><Relationship Id="rId22" Type="http://schemas.openxmlformats.org/officeDocument/2006/relationships/image" Target="media/image11.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Eng13</b:Tag>
    <b:SourceType>InternetSite</b:SourceType>
    <b:Guid>{AB70FF58-AF6C-4F92-A3C1-FD4593EA5859}</b:Guid>
    <b:Title>Engineers edge</b:Title>
    <b:Year>2013</b:Year>
    <b:Author>
      <b:Author>
        <b:Corporate>Engineers edge</b:Corporate>
      </b:Author>
    </b:Author>
    <b:YearAccessed>2025</b:YearAccessed>
    <b:MonthAccessed>12</b:MonthAccessed>
    <b:DayAccessed>26th</b:DayAccessed>
    <b:URL>https://www.engineersedge.com/materials/shear_modulus_of_rigidity_13122.htm</b:URL>
    <b:RefOrder>1</b:RefOrder>
  </b:Source>
  <b:Source>
    <b:Tag>Tec12</b:Tag>
    <b:SourceType>Book</b:SourceType>
    <b:Guid>{F572DD1A-D50E-48B5-BCDF-7E8D63046525}</b:Guid>
    <b:Author>
      <b:Author>
        <b:Corporate>Tec Equipment</b:Corporate>
      </b:Author>
    </b:Author>
    <b:Title>Torsion of Circular Sections Kit ES5</b:Title>
    <b:Year>2012</b:Year>
    <b:Publisher>Tec Equipment</b:Publisher>
    <b:Edition>DB/0812</b:Edition>
    <b:RefOrder>2</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2ec5ad17ca8552cd567f4b6ab8f4170d">
  <xsd:schema xmlns:xsd="http://www.w3.org/2001/XMLSchema" xmlns:xs="http://www.w3.org/2001/XMLSchema" xmlns:p="http://schemas.microsoft.com/office/2006/metadata/properties" xmlns:ns3="b4f9f7ee-5770-4a14-8925-17f3d16e50b7" targetNamespace="http://schemas.microsoft.com/office/2006/metadata/properties" ma:root="true" ma:fieldsID="62eb5208d89732afdfcd8e362f935f51"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MediaServiceSystemTag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7540BD-0FE5-4AA4-A44F-9AA8B27403B5}">
  <ds:schemaRefs>
    <ds:schemaRef ds:uri="http://schemas.microsoft.com/office/2006/metadata/properties"/>
    <ds:schemaRef ds:uri="http://schemas.microsoft.com/office/infopath/2007/PartnerControls"/>
    <ds:schemaRef ds:uri="b4f9f7ee-5770-4a14-8925-17f3d16e50b7"/>
  </ds:schemaRefs>
</ds:datastoreItem>
</file>

<file path=customXml/itemProps2.xml><?xml version="1.0" encoding="utf-8"?>
<ds:datastoreItem xmlns:ds="http://schemas.openxmlformats.org/officeDocument/2006/customXml" ds:itemID="{A4D77591-C5BD-44C6-A915-C0F9F61213B0}">
  <ds:schemaRefs>
    <ds:schemaRef ds:uri="http://schemas.openxmlformats.org/officeDocument/2006/bibliography"/>
  </ds:schemaRefs>
</ds:datastoreItem>
</file>

<file path=customXml/itemProps3.xml><?xml version="1.0" encoding="utf-8"?>
<ds:datastoreItem xmlns:ds="http://schemas.openxmlformats.org/officeDocument/2006/customXml" ds:itemID="{045C816C-B8A1-4509-A7F2-497DFFB87C9D}">
  <ds:schemaRefs>
    <ds:schemaRef ds:uri="http://schemas.microsoft.com/sharepoint/v3/contenttype/forms"/>
  </ds:schemaRefs>
</ds:datastoreItem>
</file>

<file path=customXml/itemProps4.xml><?xml version="1.0" encoding="utf-8"?>
<ds:datastoreItem xmlns:ds="http://schemas.openxmlformats.org/officeDocument/2006/customXml" ds:itemID="{046BF1BF-C20A-45EC-8719-37A8A1C13B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2350</TotalTime>
  <Pages>9</Pages>
  <Words>1266</Words>
  <Characters>7065</Characters>
  <Application>Microsoft Office Word</Application>
  <DocSecurity>0</DocSecurity>
  <Lines>271</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Nalbant (2502009)</dc:creator>
  <cp:keywords/>
  <dc:description/>
  <cp:lastModifiedBy>Ali Nalbant (2502009)</cp:lastModifiedBy>
  <cp:revision>139</cp:revision>
  <dcterms:created xsi:type="dcterms:W3CDTF">2025-12-26T11:45:00Z</dcterms:created>
  <dcterms:modified xsi:type="dcterms:W3CDTF">2026-01-04T12:46:00Z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