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ascii="Times New Roman" w:hAnsi="Times New Roman" w:cs="Times New Roman"/>
          <w:b/>
          <w:i/>
          <w:sz w:val="28"/>
          <w:szCs w:val="28"/>
        </w:rPr>
      </w:pPr>
      <w:r>
        <w:rPr>
          <w:rFonts w:ascii="Times New Roman" w:hAnsi="Times New Roman" w:cs="Times New Roman" w:eastAsiaTheme="minorEastAsia"/>
          <w:sz w:val="28"/>
          <w:szCs w:val="28"/>
        </w:rPr>
        <w:t xml:space="preserve"> </w:t>
      </w:r>
    </w:p>
    <w:p>
      <w:pPr>
        <w:spacing w:after="160" w:line="259" w:lineRule="auto"/>
        <w:jc w:val="center"/>
        <w:rPr>
          <w:rFonts w:ascii="Times New Roman" w:hAnsi="Times New Roman" w:cs="Times New Roman"/>
          <w:b/>
          <w:i/>
          <w:color w:val="FF0000"/>
          <w:sz w:val="28"/>
          <w:szCs w:val="28"/>
        </w:rPr>
      </w:pPr>
      <w:r>
        <w:rPr>
          <w:rFonts w:ascii="Times New Roman" w:hAnsi="Times New Roman" w:cs="Times New Roman"/>
          <w:b/>
          <w:i/>
          <w:sz w:val="28"/>
          <w:szCs w:val="28"/>
        </w:rPr>
        <w:t>Report for Organisational Consultancy Assignment 1 201</w:t>
      </w:r>
      <w:r>
        <w:rPr>
          <w:rFonts w:hint="eastAsia" w:ascii="Times New Roman" w:hAnsi="Times New Roman" w:eastAsia="宋体" w:cs="Times New Roman"/>
          <w:b/>
          <w:i/>
          <w:sz w:val="28"/>
          <w:szCs w:val="28"/>
          <w:lang w:val="en-US" w:eastAsia="zh-CN"/>
        </w:rPr>
        <w:t>9</w:t>
      </w:r>
      <w:r>
        <w:rPr>
          <w:rFonts w:ascii="Times New Roman" w:hAnsi="Times New Roman" w:cs="Times New Roman"/>
          <w:b/>
          <w:i/>
          <w:sz w:val="28"/>
          <w:szCs w:val="28"/>
        </w:rPr>
        <w:t xml:space="preserve"> –</w:t>
      </w:r>
    </w:p>
    <w:p>
      <w:pPr>
        <w:spacing w:after="160" w:line="259" w:lineRule="auto"/>
        <w:jc w:val="center"/>
        <w:rPr>
          <w:rFonts w:ascii="Times New Roman" w:hAnsi="Times New Roman" w:cs="Times New Roman"/>
          <w:b/>
          <w:caps/>
          <w:sz w:val="24"/>
          <w:szCs w:val="24"/>
        </w:rPr>
      </w:pPr>
      <w:r>
        <w:rPr>
          <w:rFonts w:ascii="Times New Roman" w:hAnsi="Times New Roman" w:cs="Times New Roman"/>
          <w:b/>
          <w:caps/>
          <w:sz w:val="28"/>
          <w:szCs w:val="28"/>
        </w:rPr>
        <w:br w:type="textWrapping"/>
      </w:r>
      <w:r>
        <w:rPr>
          <w:rFonts w:ascii="Times New Roman" w:hAnsi="Times New Roman" w:cs="Times New Roman"/>
          <w:b/>
          <w:caps/>
          <w:sz w:val="24"/>
          <w:szCs w:val="24"/>
        </w:rPr>
        <w:t>Consultancy Project</w:t>
      </w:r>
      <w:r>
        <w:rPr>
          <w:rFonts w:hint="eastAsia" w:ascii="Times New Roman" w:hAnsi="Times New Roman" w:eastAsia="宋体" w:cs="Times New Roman"/>
          <w:b/>
          <w:caps/>
          <w:sz w:val="24"/>
          <w:szCs w:val="24"/>
          <w:lang w:val="en-US" w:eastAsia="zh-CN"/>
        </w:rPr>
        <w:t xml:space="preserve"> OF </w:t>
      </w:r>
      <w:r>
        <w:rPr>
          <w:rFonts w:ascii="Times New Roman" w:hAnsi="Times New Roman" w:cs="Times New Roman"/>
          <w:b/>
          <w:caps/>
          <w:sz w:val="24"/>
          <w:szCs w:val="24"/>
        </w:rPr>
        <w:t>Wentong Logistics Company</w:t>
      </w:r>
    </w:p>
    <w:p>
      <w:pPr>
        <w:spacing w:after="160" w:line="259" w:lineRule="auto"/>
        <w:jc w:val="center"/>
        <w:rPr>
          <w:rFonts w:ascii="Times New Roman" w:hAnsi="Times New Roman" w:cs="Times New Roman"/>
          <w:b/>
          <w:caps/>
          <w:sz w:val="24"/>
          <w:szCs w:val="24"/>
        </w:rPr>
      </w:pPr>
    </w:p>
    <w:p>
      <w:pPr>
        <w:spacing w:after="160" w:line="259" w:lineRule="auto"/>
        <w:jc w:val="center"/>
        <w:rPr>
          <w:rFonts w:ascii="Times New Roman" w:hAnsi="Times New Roman" w:cs="Times New Roman"/>
          <w:b/>
          <w:caps/>
          <w:sz w:val="28"/>
          <w:szCs w:val="28"/>
        </w:rPr>
      </w:pPr>
      <w:r>
        <w:rPr>
          <w:rFonts w:ascii="Times New Roman" w:hAnsi="Times New Roman" w:cs="Times New Roman"/>
          <w:sz w:val="28"/>
          <w:szCs w:val="28"/>
          <w:lang w:eastAsia="en-GB"/>
        </w:rPr>
        <w:drawing>
          <wp:inline distT="0" distB="0" distL="0" distR="0">
            <wp:extent cx="2860040" cy="3172460"/>
            <wp:effectExtent l="0" t="0" r="5080" b="12700"/>
            <wp:docPr id="2"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7"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spacing w:after="160" w:line="259" w:lineRule="auto"/>
        <w:rPr>
          <w:rFonts w:ascii="Times New Roman" w:hAnsi="Times New Roman" w:cs="Times New Roman"/>
          <w:b/>
          <w:caps/>
          <w:sz w:val="28"/>
          <w:szCs w:val="28"/>
        </w:rPr>
      </w:pPr>
    </w:p>
    <w:p>
      <w:pPr>
        <w:spacing w:after="160" w:line="259" w:lineRule="auto"/>
        <w:jc w:val="center"/>
        <w:rPr>
          <w:rFonts w:hint="eastAsia" w:ascii="Times New Roman" w:hAnsi="Times New Roman" w:eastAsia="宋体" w:cs="Times New Roman"/>
          <w:b/>
          <w:sz w:val="28"/>
          <w:szCs w:val="28"/>
          <w:lang w:val="en-US" w:eastAsia="zh-CN"/>
        </w:rPr>
      </w:pPr>
      <w:r>
        <w:rPr>
          <w:rFonts w:hint="eastAsia" w:ascii="Times New Roman" w:hAnsi="Times New Roman" w:eastAsia="宋体" w:cs="Times New Roman"/>
          <w:b/>
          <w:sz w:val="28"/>
          <w:szCs w:val="28"/>
          <w:lang w:val="en-US" w:eastAsia="zh-CN"/>
        </w:rPr>
        <w:t>March</w:t>
      </w:r>
      <w:r>
        <w:rPr>
          <w:rFonts w:ascii="Times New Roman" w:hAnsi="Times New Roman" w:cs="Times New Roman"/>
          <w:b/>
          <w:sz w:val="28"/>
          <w:szCs w:val="28"/>
        </w:rPr>
        <w:t xml:space="preserve"> 201</w:t>
      </w:r>
      <w:r>
        <w:rPr>
          <w:rFonts w:hint="eastAsia" w:ascii="Times New Roman" w:hAnsi="Times New Roman" w:eastAsia="宋体" w:cs="Times New Roman"/>
          <w:b/>
          <w:sz w:val="28"/>
          <w:szCs w:val="28"/>
          <w:lang w:val="en-US" w:eastAsia="zh-CN"/>
        </w:rPr>
        <w:t>9</w:t>
      </w:r>
    </w:p>
    <w:p>
      <w:pPr>
        <w:spacing w:after="160" w:line="259" w:lineRule="auto"/>
        <w:rPr>
          <w:rFonts w:ascii="Times New Roman" w:hAnsi="Times New Roman" w:cs="Times New Roman"/>
          <w:b/>
          <w:caps/>
          <w:sz w:val="28"/>
          <w:szCs w:val="28"/>
        </w:rPr>
      </w:pPr>
    </w:p>
    <w:p>
      <w:pPr>
        <w:spacing w:after="160" w:line="259" w:lineRule="auto"/>
        <w:rPr>
          <w:rFonts w:ascii="Times New Roman" w:hAnsi="Times New Roman" w:cs="Times New Roman"/>
          <w:b/>
          <w:caps/>
          <w:sz w:val="21"/>
          <w:szCs w:val="21"/>
        </w:rPr>
      </w:pPr>
      <w:r>
        <w:rPr>
          <w:rFonts w:ascii="Times New Roman" w:hAnsi="Times New Roman" w:cs="Times New Roman"/>
          <w:b/>
          <w:caps/>
          <w:sz w:val="28"/>
          <w:szCs w:val="28"/>
        </w:rPr>
        <w:t>MODULE NAME:</w:t>
      </w:r>
      <w:r>
        <w:rPr>
          <w:rFonts w:ascii="Times New Roman" w:hAnsi="Times New Roman" w:cs="Times New Roman"/>
          <w:b/>
          <w:caps/>
          <w:sz w:val="28"/>
          <w:szCs w:val="28"/>
        </w:rPr>
        <w:tab/>
      </w:r>
      <w:r>
        <w:rPr>
          <w:rFonts w:ascii="Times New Roman" w:hAnsi="Times New Roman" w:cs="Times New Roman"/>
          <w:b/>
          <w:caps/>
          <w:sz w:val="28"/>
          <w:szCs w:val="28"/>
        </w:rPr>
        <w:tab/>
      </w:r>
      <w:r>
        <w:rPr>
          <w:rFonts w:ascii="Times New Roman" w:hAnsi="Times New Roman" w:cs="Times New Roman"/>
          <w:b/>
          <w:caps/>
          <w:sz w:val="21"/>
          <w:szCs w:val="21"/>
          <w:lang w:val="en-US" w:eastAsia="zh-CN"/>
        </w:rPr>
        <w:fldChar w:fldCharType="begin"/>
      </w:r>
      <w:r>
        <w:rPr>
          <w:rFonts w:ascii="Times New Roman" w:hAnsi="Times New Roman" w:cs="Times New Roman"/>
          <w:b/>
          <w:caps/>
          <w:sz w:val="21"/>
          <w:szCs w:val="21"/>
          <w:lang w:val="en-US" w:eastAsia="zh-CN"/>
        </w:rPr>
        <w:instrText xml:space="preserve"> HYPERLINK "https://moodle.uwtsd.ac.uk/course/view.php?id=2007" </w:instrText>
      </w:r>
      <w:r>
        <w:rPr>
          <w:rFonts w:ascii="Times New Roman" w:hAnsi="Times New Roman" w:cs="Times New Roman"/>
          <w:b/>
          <w:caps/>
          <w:sz w:val="21"/>
          <w:szCs w:val="21"/>
          <w:lang w:val="en-US" w:eastAsia="zh-CN"/>
        </w:rPr>
        <w:fldChar w:fldCharType="separate"/>
      </w:r>
      <w:r>
        <w:rPr>
          <w:rFonts w:ascii="Times New Roman" w:hAnsi="Times New Roman" w:cs="Times New Roman"/>
          <w:b/>
          <w:caps/>
          <w:sz w:val="21"/>
          <w:szCs w:val="21"/>
          <w:lang w:val="en-US" w:eastAsia="zh-CN"/>
        </w:rPr>
        <w:t>Organisational Consultancy</w:t>
      </w:r>
    </w:p>
    <w:p>
      <w:pPr>
        <w:spacing w:after="160" w:line="259" w:lineRule="auto"/>
        <w:rPr>
          <w:rFonts w:hint="eastAsia" w:ascii="Times New Roman" w:hAnsi="Times New Roman" w:eastAsia="宋体" w:cs="Times New Roman"/>
          <w:b/>
          <w:caps/>
          <w:sz w:val="28"/>
          <w:szCs w:val="28"/>
          <w:lang w:val="en-US" w:eastAsia="zh-CN"/>
        </w:rPr>
      </w:pPr>
      <w:r>
        <w:rPr>
          <w:rFonts w:hint="default" w:ascii="Times New Roman" w:hAnsi="Times New Roman" w:cs="Times New Roman"/>
          <w:b/>
          <w:caps/>
          <w:sz w:val="21"/>
          <w:szCs w:val="21"/>
          <w:lang w:val="en-US" w:eastAsia="zh-CN"/>
        </w:rPr>
        <w:fldChar w:fldCharType="end"/>
      </w:r>
      <w:r>
        <w:rPr>
          <w:rFonts w:ascii="Times New Roman" w:hAnsi="Times New Roman" w:cs="Times New Roman"/>
          <w:b/>
          <w:caps/>
          <w:sz w:val="28"/>
          <w:szCs w:val="28"/>
        </w:rPr>
        <w:t>Name:</w:t>
      </w:r>
      <w:r>
        <w:rPr>
          <w:rFonts w:ascii="Times New Roman" w:hAnsi="Times New Roman" w:cs="Times New Roman"/>
          <w:b/>
          <w:caps/>
          <w:sz w:val="28"/>
          <w:szCs w:val="28"/>
        </w:rPr>
        <w:tab/>
      </w:r>
      <w:r>
        <w:rPr>
          <w:rFonts w:ascii="Times New Roman" w:hAnsi="Times New Roman" w:cs="Times New Roman"/>
          <w:b/>
          <w:caps/>
          <w:sz w:val="28"/>
          <w:szCs w:val="28"/>
        </w:rPr>
        <w:tab/>
      </w:r>
      <w:r>
        <w:rPr>
          <w:rFonts w:ascii="Times New Roman" w:hAnsi="Times New Roman" w:cs="Times New Roman"/>
          <w:b/>
          <w:caps/>
          <w:sz w:val="28"/>
          <w:szCs w:val="28"/>
        </w:rPr>
        <w:tab/>
      </w:r>
      <w:r>
        <w:rPr>
          <w:rFonts w:ascii="Times New Roman" w:hAnsi="Times New Roman" w:cs="Times New Roman"/>
          <w:b/>
          <w:caps/>
          <w:sz w:val="28"/>
          <w:szCs w:val="28"/>
        </w:rPr>
        <w:tab/>
      </w:r>
      <w:r>
        <w:rPr>
          <w:rFonts w:hint="eastAsia" w:ascii="Times New Roman" w:hAnsi="Times New Roman" w:eastAsia="宋体" w:cs="Times New Roman"/>
          <w:b/>
          <w:caps/>
          <w:sz w:val="28"/>
          <w:szCs w:val="28"/>
          <w:lang w:val="en-US" w:eastAsia="zh-CN"/>
        </w:rPr>
        <w:t>Qiang chen</w:t>
      </w:r>
    </w:p>
    <w:p>
      <w:pPr>
        <w:spacing w:after="160" w:line="259" w:lineRule="auto"/>
        <w:rPr>
          <w:rFonts w:hint="eastAsia" w:ascii="Times New Roman" w:hAnsi="Times New Roman" w:eastAsia="宋体" w:cs="Times New Roman"/>
          <w:b/>
          <w:caps/>
          <w:sz w:val="28"/>
          <w:szCs w:val="28"/>
          <w:lang w:val="en-US" w:eastAsia="zh-CN"/>
        </w:rPr>
      </w:pPr>
      <w:r>
        <w:rPr>
          <w:rFonts w:ascii="Times New Roman" w:hAnsi="Times New Roman" w:cs="Times New Roman"/>
          <w:b/>
          <w:caps/>
          <w:sz w:val="28"/>
          <w:szCs w:val="28"/>
        </w:rPr>
        <w:t>Student Number:</w:t>
      </w:r>
      <w:r>
        <w:rPr>
          <w:rFonts w:ascii="Times New Roman" w:hAnsi="Times New Roman" w:cs="Times New Roman"/>
          <w:b/>
          <w:caps/>
          <w:sz w:val="28"/>
          <w:szCs w:val="28"/>
        </w:rPr>
        <w:tab/>
      </w:r>
      <w:r>
        <w:rPr>
          <w:rFonts w:ascii="Times New Roman" w:hAnsi="Times New Roman" w:cs="Times New Roman"/>
          <w:b/>
          <w:caps/>
          <w:sz w:val="28"/>
          <w:szCs w:val="28"/>
        </w:rPr>
        <w:tab/>
      </w:r>
      <w:r>
        <w:rPr>
          <w:rFonts w:hint="eastAsia" w:ascii="Times New Roman" w:hAnsi="Times New Roman" w:eastAsia="宋体" w:cs="Times New Roman"/>
          <w:b/>
          <w:caps/>
          <w:sz w:val="28"/>
          <w:szCs w:val="28"/>
          <w:lang w:val="en-US" w:eastAsia="zh-CN"/>
        </w:rPr>
        <w:t>1804532</w:t>
      </w:r>
    </w:p>
    <w:p/>
    <w:sdt>
      <w:sdtPr>
        <w:rPr>
          <w:rFonts w:ascii="宋体" w:hAnsi="宋体" w:eastAsia="宋体" w:cstheme="minorBidi"/>
          <w:kern w:val="2"/>
          <w:sz w:val="21"/>
          <w:szCs w:val="22"/>
          <w:lang w:val="en-US" w:eastAsia="zh-CN" w:bidi="ar-SA"/>
        </w:rPr>
        <w:id w:val="147454786"/>
        <w:docPartObj>
          <w:docPartGallery w:val="Table of Contents"/>
          <w:docPartUnique/>
        </w:docPartObj>
      </w:sdtPr>
      <w:sdtEndPr>
        <w:rPr>
          <w:rFonts w:ascii="宋体" w:hAnsi="宋体" w:eastAsia="宋体" w:cstheme="minorBidi"/>
          <w:kern w:val="2"/>
          <w:sz w:val="20"/>
          <w:szCs w:val="20"/>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sz w:val="28"/>
              <w:szCs w:val="28"/>
              <w:lang w:val="en-US"/>
            </w:rPr>
          </w:pPr>
          <w:bookmarkStart w:id="0" w:name="_Toc15276_WPSOffice_Type3"/>
          <w:bookmarkStart w:id="1" w:name="_Toc23298"/>
          <w:r>
            <w:rPr>
              <w:rFonts w:hint="default" w:ascii="Times New Roman" w:hAnsi="Times New Roman" w:eastAsia="宋体" w:cs="Times New Roman"/>
              <w:kern w:val="2"/>
              <w:sz w:val="28"/>
              <w:szCs w:val="28"/>
              <w:lang w:val="en-US" w:eastAsia="zh-CN" w:bidi="ar-SA"/>
            </w:rPr>
            <w:t>Content</w:t>
          </w:r>
        </w:p>
        <w:p>
          <w:pPr>
            <w:pStyle w:val="10"/>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_Toc16304_WPSOffice_Level1 </w:instrText>
          </w:r>
          <w:r>
            <w:rPr>
              <w:rFonts w:hint="default" w:ascii="Times New Roman" w:hAnsi="Times New Roman" w:cs="Times New Roman"/>
              <w:sz w:val="28"/>
              <w:szCs w:val="28"/>
            </w:rPr>
            <w:fldChar w:fldCharType="separate"/>
          </w:r>
          <w:sdt>
            <w:sdtPr>
              <w:rPr>
                <w:rFonts w:hint="default" w:ascii="Times New Roman" w:hAnsi="Times New Roman" w:eastAsia="宋体" w:cs="Times New Roman"/>
                <w:kern w:val="0"/>
                <w:sz w:val="28"/>
                <w:szCs w:val="28"/>
                <w:lang w:val="en-US" w:eastAsia="zh-CN" w:bidi="ar"/>
              </w:rPr>
              <w:id w:val="147454786"/>
              <w:placeholder>
                <w:docPart w:val="{882c737e-d53a-4f76-a6d7-7c22bed307bf}"/>
              </w:placeholder>
            </w:sdtPr>
            <w:sdtEndPr>
              <w:rPr>
                <w:rFonts w:hint="default" w:ascii="Times New Roman" w:hAnsi="Times New Roman" w:eastAsia="宋体" w:cs="Times New Roman"/>
                <w:kern w:val="0"/>
                <w:sz w:val="28"/>
                <w:szCs w:val="28"/>
                <w:lang w:val="en-US" w:eastAsia="zh-CN" w:bidi="ar"/>
              </w:rPr>
            </w:sdtEndPr>
            <w:sdtContent>
              <w:r>
                <w:rPr>
                  <w:rFonts w:hint="default" w:ascii="Times New Roman" w:hAnsi="Times New Roman" w:eastAsia="宋体" w:cs="Times New Roman"/>
                  <w:sz w:val="28"/>
                  <w:szCs w:val="28"/>
                </w:rPr>
                <w:t>1.0 Executive Summary</w:t>
              </w:r>
            </w:sdtContent>
          </w:sdt>
          <w:r>
            <w:rPr>
              <w:rFonts w:hint="default" w:ascii="Times New Roman" w:hAnsi="Times New Roman" w:cs="Times New Roman"/>
              <w:sz w:val="28"/>
              <w:szCs w:val="28"/>
            </w:rPr>
            <w:tab/>
          </w:r>
          <w:bookmarkStart w:id="2" w:name="_Toc16304_WPSOffice_Level1Page"/>
          <w:r>
            <w:rPr>
              <w:rFonts w:hint="default" w:ascii="Times New Roman" w:hAnsi="Times New Roman" w:cs="Times New Roman"/>
              <w:sz w:val="28"/>
              <w:szCs w:val="28"/>
            </w:rPr>
            <w:t>3</w:t>
          </w:r>
          <w:bookmarkEnd w:id="2"/>
          <w:r>
            <w:rPr>
              <w:rFonts w:hint="default" w:ascii="Times New Roman" w:hAnsi="Times New Roman" w:cs="Times New Roman"/>
              <w:sz w:val="28"/>
              <w:szCs w:val="28"/>
            </w:rPr>
            <w:fldChar w:fldCharType="end"/>
          </w:r>
        </w:p>
        <w:p>
          <w:pPr>
            <w:pStyle w:val="10"/>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_Toc15276_WPSOffice_Level1 </w:instrText>
          </w:r>
          <w:r>
            <w:rPr>
              <w:rFonts w:hint="default" w:ascii="Times New Roman" w:hAnsi="Times New Roman" w:cs="Times New Roman"/>
              <w:sz w:val="28"/>
              <w:szCs w:val="28"/>
            </w:rPr>
            <w:fldChar w:fldCharType="separate"/>
          </w:r>
          <w:sdt>
            <w:sdtPr>
              <w:rPr>
                <w:rFonts w:hint="default" w:ascii="Times New Roman" w:hAnsi="Times New Roman" w:eastAsia="宋体" w:cs="Times New Roman"/>
                <w:kern w:val="0"/>
                <w:sz w:val="28"/>
                <w:szCs w:val="28"/>
                <w:lang w:val="en-US" w:eastAsia="zh-CN" w:bidi="ar"/>
              </w:rPr>
              <w:id w:val="147454786"/>
              <w:placeholder>
                <w:docPart w:val="{0fb56e9f-e6e9-42ae-b9ee-079520acd252}"/>
              </w:placeholder>
            </w:sdtPr>
            <w:sdtEndPr>
              <w:rPr>
                <w:rFonts w:hint="default" w:ascii="Times New Roman" w:hAnsi="Times New Roman" w:eastAsia="宋体" w:cs="Times New Roman"/>
                <w:kern w:val="0"/>
                <w:sz w:val="28"/>
                <w:szCs w:val="28"/>
                <w:lang w:val="en-US" w:eastAsia="zh-CN" w:bidi="ar"/>
              </w:rPr>
            </w:sdtEndPr>
            <w:sdtContent>
              <w:r>
                <w:rPr>
                  <w:rFonts w:hint="default" w:ascii="Times New Roman" w:hAnsi="Times New Roman" w:eastAsia="Times New Roman" w:cs="Times New Roman"/>
                  <w:sz w:val="28"/>
                  <w:szCs w:val="28"/>
                </w:rPr>
                <w:t>2.0 Background</w:t>
              </w:r>
            </w:sdtContent>
          </w:sdt>
          <w:r>
            <w:rPr>
              <w:rFonts w:hint="default" w:ascii="Times New Roman" w:hAnsi="Times New Roman" w:cs="Times New Roman"/>
              <w:sz w:val="28"/>
              <w:szCs w:val="28"/>
            </w:rPr>
            <w:tab/>
          </w:r>
          <w:bookmarkStart w:id="3" w:name="_Toc15276_WPSOffice_Level1Page"/>
          <w:r>
            <w:rPr>
              <w:rFonts w:hint="default" w:ascii="Times New Roman" w:hAnsi="Times New Roman" w:cs="Times New Roman"/>
              <w:sz w:val="28"/>
              <w:szCs w:val="28"/>
            </w:rPr>
            <w:t>3</w:t>
          </w:r>
          <w:bookmarkEnd w:id="3"/>
          <w:r>
            <w:rPr>
              <w:rFonts w:hint="default" w:ascii="Times New Roman" w:hAnsi="Times New Roman" w:cs="Times New Roman"/>
              <w:sz w:val="28"/>
              <w:szCs w:val="28"/>
            </w:rPr>
            <w:fldChar w:fldCharType="end"/>
          </w:r>
        </w:p>
        <w:p>
          <w:pPr>
            <w:pStyle w:val="10"/>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_Toc10251_WPSOffice_Level1 </w:instrText>
          </w:r>
          <w:r>
            <w:rPr>
              <w:rFonts w:hint="default" w:ascii="Times New Roman" w:hAnsi="Times New Roman" w:cs="Times New Roman"/>
              <w:sz w:val="28"/>
              <w:szCs w:val="28"/>
            </w:rPr>
            <w:fldChar w:fldCharType="separate"/>
          </w:r>
          <w:sdt>
            <w:sdtPr>
              <w:rPr>
                <w:rFonts w:hint="default" w:ascii="Times New Roman" w:hAnsi="Times New Roman" w:eastAsia="宋体" w:cs="Times New Roman"/>
                <w:kern w:val="0"/>
                <w:sz w:val="28"/>
                <w:szCs w:val="28"/>
                <w:lang w:val="en-US" w:eastAsia="zh-CN" w:bidi="ar"/>
              </w:rPr>
              <w:id w:val="147454786"/>
              <w:placeholder>
                <w:docPart w:val="{00995d26-9ba7-4c62-8d75-ccaf2c92f827}"/>
              </w:placeholder>
            </w:sdtPr>
            <w:sdtEndPr>
              <w:rPr>
                <w:rFonts w:hint="default" w:ascii="Times New Roman" w:hAnsi="Times New Roman" w:eastAsia="宋体" w:cs="Times New Roman"/>
                <w:kern w:val="0"/>
                <w:sz w:val="28"/>
                <w:szCs w:val="28"/>
                <w:lang w:val="en-US" w:eastAsia="zh-CN" w:bidi="ar"/>
              </w:rPr>
            </w:sdtEndPr>
            <w:sdtContent>
              <w:r>
                <w:rPr>
                  <w:rFonts w:hint="default" w:ascii="Times New Roman" w:hAnsi="Times New Roman" w:eastAsia="Times New Roman" w:cs="Times New Roman"/>
                  <w:sz w:val="28"/>
                  <w:szCs w:val="28"/>
                </w:rPr>
                <w:t>3.0 Research Methodology</w:t>
              </w:r>
            </w:sdtContent>
          </w:sdt>
          <w:r>
            <w:rPr>
              <w:rFonts w:hint="default" w:ascii="Times New Roman" w:hAnsi="Times New Roman" w:cs="Times New Roman"/>
              <w:sz w:val="28"/>
              <w:szCs w:val="28"/>
            </w:rPr>
            <w:tab/>
          </w:r>
          <w:bookmarkStart w:id="4" w:name="_Toc10251_WPSOffice_Level1Page"/>
          <w:r>
            <w:rPr>
              <w:rFonts w:hint="default" w:ascii="Times New Roman" w:hAnsi="Times New Roman" w:cs="Times New Roman"/>
              <w:sz w:val="28"/>
              <w:szCs w:val="28"/>
            </w:rPr>
            <w:t>4</w:t>
          </w:r>
          <w:bookmarkEnd w:id="4"/>
          <w:r>
            <w:rPr>
              <w:rFonts w:hint="default" w:ascii="Times New Roman" w:hAnsi="Times New Roman" w:cs="Times New Roman"/>
              <w:sz w:val="28"/>
              <w:szCs w:val="28"/>
            </w:rPr>
            <w:fldChar w:fldCharType="end"/>
          </w:r>
        </w:p>
        <w:p>
          <w:pPr>
            <w:pStyle w:val="11"/>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_Toc15276_WPSOffice_Level2 </w:instrText>
          </w:r>
          <w:r>
            <w:rPr>
              <w:rFonts w:hint="default" w:ascii="Times New Roman" w:hAnsi="Times New Roman" w:cs="Times New Roman"/>
              <w:sz w:val="28"/>
              <w:szCs w:val="28"/>
            </w:rPr>
            <w:fldChar w:fldCharType="separate"/>
          </w:r>
          <w:sdt>
            <w:sdtPr>
              <w:rPr>
                <w:rFonts w:hint="default" w:ascii="Times New Roman" w:hAnsi="Times New Roman" w:eastAsia="宋体" w:cs="Times New Roman"/>
                <w:kern w:val="0"/>
                <w:sz w:val="28"/>
                <w:szCs w:val="28"/>
                <w:lang w:val="en-US" w:eastAsia="zh-CN" w:bidi="ar"/>
              </w:rPr>
              <w:id w:val="147454786"/>
              <w:placeholder>
                <w:docPart w:val="{d1d36198-499b-4ebe-a698-674782dad5df}"/>
              </w:placeholder>
            </w:sdtPr>
            <w:sdtEndPr>
              <w:rPr>
                <w:rFonts w:hint="default" w:ascii="Times New Roman" w:hAnsi="Times New Roman" w:eastAsia="宋体" w:cs="Times New Roman"/>
                <w:kern w:val="0"/>
                <w:sz w:val="28"/>
                <w:szCs w:val="28"/>
                <w:lang w:val="en-US" w:eastAsia="zh-CN" w:bidi="ar"/>
              </w:rPr>
            </w:sdtEndPr>
            <w:sdtContent>
              <w:r>
                <w:rPr>
                  <w:rFonts w:hint="default" w:ascii="Times New Roman" w:hAnsi="Times New Roman" w:eastAsia="Times New Roman" w:cs="Times New Roman"/>
                  <w:sz w:val="28"/>
                  <w:szCs w:val="28"/>
                </w:rPr>
                <w:t>1)Quantitative Analysis</w:t>
              </w:r>
            </w:sdtContent>
          </w:sdt>
          <w:r>
            <w:rPr>
              <w:rFonts w:hint="default" w:ascii="Times New Roman" w:hAnsi="Times New Roman" w:cs="Times New Roman"/>
              <w:sz w:val="28"/>
              <w:szCs w:val="28"/>
            </w:rPr>
            <w:tab/>
          </w:r>
          <w:bookmarkStart w:id="5" w:name="_Toc15276_WPSOffice_Level2Page"/>
          <w:r>
            <w:rPr>
              <w:rFonts w:hint="default" w:ascii="Times New Roman" w:hAnsi="Times New Roman" w:cs="Times New Roman"/>
              <w:sz w:val="28"/>
              <w:szCs w:val="28"/>
            </w:rPr>
            <w:t>4</w:t>
          </w:r>
          <w:bookmarkEnd w:id="5"/>
          <w:r>
            <w:rPr>
              <w:rFonts w:hint="default" w:ascii="Times New Roman" w:hAnsi="Times New Roman" w:cs="Times New Roman"/>
              <w:sz w:val="28"/>
              <w:szCs w:val="28"/>
            </w:rPr>
            <w:fldChar w:fldCharType="end"/>
          </w:r>
        </w:p>
        <w:p>
          <w:pPr>
            <w:pStyle w:val="11"/>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_Toc10251_WPSOffice_Level2 </w:instrText>
          </w:r>
          <w:r>
            <w:rPr>
              <w:rFonts w:hint="default" w:ascii="Times New Roman" w:hAnsi="Times New Roman" w:cs="Times New Roman"/>
              <w:sz w:val="28"/>
              <w:szCs w:val="28"/>
            </w:rPr>
            <w:fldChar w:fldCharType="separate"/>
          </w:r>
          <w:sdt>
            <w:sdtPr>
              <w:rPr>
                <w:rFonts w:hint="default" w:ascii="Times New Roman" w:hAnsi="Times New Roman" w:eastAsia="宋体" w:cs="Times New Roman"/>
                <w:kern w:val="0"/>
                <w:sz w:val="28"/>
                <w:szCs w:val="28"/>
                <w:lang w:val="en-US" w:eastAsia="zh-CN" w:bidi="ar"/>
              </w:rPr>
              <w:id w:val="147454786"/>
              <w:placeholder>
                <w:docPart w:val="{9539f44b-d8b9-4611-8beb-451792e6d087}"/>
              </w:placeholder>
            </w:sdtPr>
            <w:sdtEndPr>
              <w:rPr>
                <w:rFonts w:hint="default" w:ascii="Times New Roman" w:hAnsi="Times New Roman" w:eastAsia="宋体" w:cs="Times New Roman"/>
                <w:kern w:val="0"/>
                <w:sz w:val="28"/>
                <w:szCs w:val="28"/>
                <w:lang w:val="en-US" w:eastAsia="zh-CN" w:bidi="ar"/>
              </w:rPr>
            </w:sdtEndPr>
            <w:sdtContent>
              <w:r>
                <w:rPr>
                  <w:rFonts w:hint="default" w:ascii="Times New Roman" w:hAnsi="Times New Roman" w:eastAsia="宋体" w:cs="Times New Roman"/>
                  <w:sz w:val="28"/>
                  <w:szCs w:val="28"/>
                </w:rPr>
                <w:t>2)Qualitative Analysis</w:t>
              </w:r>
            </w:sdtContent>
          </w:sdt>
          <w:r>
            <w:rPr>
              <w:rFonts w:hint="default" w:ascii="Times New Roman" w:hAnsi="Times New Roman" w:cs="Times New Roman"/>
              <w:sz w:val="28"/>
              <w:szCs w:val="28"/>
            </w:rPr>
            <w:tab/>
          </w:r>
          <w:bookmarkStart w:id="6" w:name="_Toc10251_WPSOffice_Level2Page"/>
          <w:r>
            <w:rPr>
              <w:rFonts w:hint="default" w:ascii="Times New Roman" w:hAnsi="Times New Roman" w:cs="Times New Roman"/>
              <w:sz w:val="28"/>
              <w:szCs w:val="28"/>
            </w:rPr>
            <w:t>4</w:t>
          </w:r>
          <w:bookmarkEnd w:id="6"/>
          <w:r>
            <w:rPr>
              <w:rFonts w:hint="default" w:ascii="Times New Roman" w:hAnsi="Times New Roman" w:cs="Times New Roman"/>
              <w:sz w:val="28"/>
              <w:szCs w:val="28"/>
            </w:rPr>
            <w:fldChar w:fldCharType="end"/>
          </w:r>
        </w:p>
        <w:p>
          <w:pPr>
            <w:pStyle w:val="11"/>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_Toc3797_WPSOffice_Level2 </w:instrText>
          </w:r>
          <w:r>
            <w:rPr>
              <w:rFonts w:hint="default" w:ascii="Times New Roman" w:hAnsi="Times New Roman" w:cs="Times New Roman"/>
              <w:sz w:val="28"/>
              <w:szCs w:val="28"/>
            </w:rPr>
            <w:fldChar w:fldCharType="separate"/>
          </w:r>
          <w:sdt>
            <w:sdtPr>
              <w:rPr>
                <w:rFonts w:hint="default" w:ascii="Times New Roman" w:hAnsi="Times New Roman" w:eastAsia="宋体" w:cs="Times New Roman"/>
                <w:kern w:val="0"/>
                <w:sz w:val="28"/>
                <w:szCs w:val="28"/>
                <w:lang w:val="en-US" w:eastAsia="zh-CN" w:bidi="ar"/>
              </w:rPr>
              <w:id w:val="147454786"/>
              <w:placeholder>
                <w:docPart w:val="{ed85d486-4475-4c09-9506-f11b57413027}"/>
              </w:placeholder>
            </w:sdtPr>
            <w:sdtEndPr>
              <w:rPr>
                <w:rFonts w:hint="default" w:ascii="Times New Roman" w:hAnsi="Times New Roman" w:eastAsia="宋体" w:cs="Times New Roman"/>
                <w:kern w:val="0"/>
                <w:sz w:val="28"/>
                <w:szCs w:val="28"/>
                <w:lang w:val="en-US" w:eastAsia="zh-CN" w:bidi="ar"/>
              </w:rPr>
            </w:sdtEndPr>
            <w:sdtContent>
              <w:r>
                <w:rPr>
                  <w:rFonts w:hint="default" w:ascii="Times New Roman" w:hAnsi="Times New Roman" w:eastAsia="宋体" w:cs="Times New Roman"/>
                  <w:sz w:val="28"/>
                  <w:szCs w:val="28"/>
                </w:rPr>
                <w:t>3.1 Theoretical support</w:t>
              </w:r>
            </w:sdtContent>
          </w:sdt>
          <w:r>
            <w:rPr>
              <w:rFonts w:hint="default" w:ascii="Times New Roman" w:hAnsi="Times New Roman" w:cs="Times New Roman"/>
              <w:sz w:val="28"/>
              <w:szCs w:val="28"/>
            </w:rPr>
            <w:tab/>
          </w:r>
          <w:bookmarkStart w:id="7" w:name="_Toc3797_WPSOffice_Level2Page"/>
          <w:r>
            <w:rPr>
              <w:rFonts w:hint="default" w:ascii="Times New Roman" w:hAnsi="Times New Roman" w:cs="Times New Roman"/>
              <w:sz w:val="28"/>
              <w:szCs w:val="28"/>
            </w:rPr>
            <w:t>5</w:t>
          </w:r>
          <w:bookmarkEnd w:id="7"/>
          <w:r>
            <w:rPr>
              <w:rFonts w:hint="default" w:ascii="Times New Roman" w:hAnsi="Times New Roman" w:cs="Times New Roman"/>
              <w:sz w:val="28"/>
              <w:szCs w:val="28"/>
            </w:rPr>
            <w:fldChar w:fldCharType="end"/>
          </w:r>
        </w:p>
        <w:p>
          <w:pPr>
            <w:pStyle w:val="10"/>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_Toc3797_WPSOffice_Level1 </w:instrText>
          </w:r>
          <w:r>
            <w:rPr>
              <w:rFonts w:hint="default" w:ascii="Times New Roman" w:hAnsi="Times New Roman" w:cs="Times New Roman"/>
              <w:sz w:val="28"/>
              <w:szCs w:val="28"/>
            </w:rPr>
            <w:fldChar w:fldCharType="separate"/>
          </w:r>
          <w:sdt>
            <w:sdtPr>
              <w:rPr>
                <w:rFonts w:hint="default" w:ascii="Times New Roman" w:hAnsi="Times New Roman" w:eastAsia="宋体" w:cs="Times New Roman"/>
                <w:kern w:val="0"/>
                <w:sz w:val="28"/>
                <w:szCs w:val="28"/>
                <w:lang w:val="en-US" w:eastAsia="zh-CN" w:bidi="ar"/>
              </w:rPr>
              <w:id w:val="147454786"/>
              <w:placeholder>
                <w:docPart w:val="{0b2bab13-979f-4463-814c-4a56d593b88b}"/>
              </w:placeholder>
            </w:sdtPr>
            <w:sdtEndPr>
              <w:rPr>
                <w:rFonts w:hint="default" w:ascii="Times New Roman" w:hAnsi="Times New Roman" w:eastAsia="宋体" w:cs="Times New Roman"/>
                <w:kern w:val="0"/>
                <w:sz w:val="28"/>
                <w:szCs w:val="28"/>
                <w:lang w:val="en-US" w:eastAsia="zh-CN" w:bidi="ar"/>
              </w:rPr>
            </w:sdtEndPr>
            <w:sdtContent>
              <w:r>
                <w:rPr>
                  <w:rFonts w:hint="default" w:ascii="Times New Roman" w:hAnsi="Times New Roman" w:eastAsia="Times New Roman" w:cs="Times New Roman"/>
                  <w:sz w:val="28"/>
                  <w:szCs w:val="28"/>
                </w:rPr>
                <w:t>4.0 Project aim</w:t>
              </w:r>
            </w:sdtContent>
          </w:sdt>
          <w:r>
            <w:rPr>
              <w:rFonts w:hint="default" w:ascii="Times New Roman" w:hAnsi="Times New Roman" w:cs="Times New Roman"/>
              <w:sz w:val="28"/>
              <w:szCs w:val="28"/>
            </w:rPr>
            <w:tab/>
          </w:r>
          <w:bookmarkStart w:id="8" w:name="_Toc3797_WPSOffice_Level1Page"/>
          <w:r>
            <w:rPr>
              <w:rFonts w:hint="default" w:ascii="Times New Roman" w:hAnsi="Times New Roman" w:cs="Times New Roman"/>
              <w:sz w:val="28"/>
              <w:szCs w:val="28"/>
            </w:rPr>
            <w:t>5</w:t>
          </w:r>
          <w:bookmarkEnd w:id="8"/>
          <w:r>
            <w:rPr>
              <w:rFonts w:hint="default" w:ascii="Times New Roman" w:hAnsi="Times New Roman" w:cs="Times New Roman"/>
              <w:sz w:val="28"/>
              <w:szCs w:val="28"/>
            </w:rPr>
            <w:fldChar w:fldCharType="end"/>
          </w:r>
        </w:p>
        <w:p>
          <w:pPr>
            <w:pStyle w:val="11"/>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_Toc23670_WPSOffice_Level2 </w:instrText>
          </w:r>
          <w:r>
            <w:rPr>
              <w:rFonts w:hint="default" w:ascii="Times New Roman" w:hAnsi="Times New Roman" w:cs="Times New Roman"/>
              <w:sz w:val="28"/>
              <w:szCs w:val="28"/>
            </w:rPr>
            <w:fldChar w:fldCharType="separate"/>
          </w:r>
          <w:sdt>
            <w:sdtPr>
              <w:rPr>
                <w:rFonts w:hint="default" w:ascii="Times New Roman" w:hAnsi="Times New Roman" w:eastAsia="宋体" w:cs="Times New Roman"/>
                <w:kern w:val="0"/>
                <w:sz w:val="28"/>
                <w:szCs w:val="28"/>
                <w:lang w:val="en-US" w:eastAsia="zh-CN" w:bidi="ar"/>
              </w:rPr>
              <w:id w:val="147454786"/>
              <w:placeholder>
                <w:docPart w:val="{2190452a-0be7-4647-ae5a-f7d03ce2e72f}"/>
              </w:placeholder>
            </w:sdtPr>
            <w:sdtEndPr>
              <w:rPr>
                <w:rFonts w:hint="default" w:ascii="Times New Roman" w:hAnsi="Times New Roman" w:eastAsia="宋体" w:cs="Times New Roman"/>
                <w:kern w:val="0"/>
                <w:sz w:val="28"/>
                <w:szCs w:val="28"/>
                <w:lang w:val="en-US" w:eastAsia="zh-CN" w:bidi="ar"/>
              </w:rPr>
            </w:sdtEndPr>
            <w:sdtContent>
              <w:r>
                <w:rPr>
                  <w:rFonts w:hint="default" w:ascii="Times New Roman" w:hAnsi="Times New Roman" w:eastAsia="Times New Roman" w:cs="Times New Roman"/>
                  <w:sz w:val="28"/>
                  <w:szCs w:val="28"/>
                </w:rPr>
                <w:t>4.1 Project objectives</w:t>
              </w:r>
            </w:sdtContent>
          </w:sdt>
          <w:r>
            <w:rPr>
              <w:rFonts w:hint="default" w:ascii="Times New Roman" w:hAnsi="Times New Roman" w:cs="Times New Roman"/>
              <w:sz w:val="28"/>
              <w:szCs w:val="28"/>
            </w:rPr>
            <w:tab/>
          </w:r>
          <w:bookmarkStart w:id="9" w:name="_Toc23670_WPSOffice_Level2Page"/>
          <w:r>
            <w:rPr>
              <w:rFonts w:hint="default" w:ascii="Times New Roman" w:hAnsi="Times New Roman" w:cs="Times New Roman"/>
              <w:sz w:val="28"/>
              <w:szCs w:val="28"/>
            </w:rPr>
            <w:t>6</w:t>
          </w:r>
          <w:bookmarkEnd w:id="9"/>
          <w:r>
            <w:rPr>
              <w:rFonts w:hint="default" w:ascii="Times New Roman" w:hAnsi="Times New Roman" w:cs="Times New Roman"/>
              <w:sz w:val="28"/>
              <w:szCs w:val="28"/>
            </w:rPr>
            <w:fldChar w:fldCharType="end"/>
          </w:r>
        </w:p>
        <w:p>
          <w:pPr>
            <w:pStyle w:val="10"/>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_Toc23670_WPSOffice_Level1 </w:instrText>
          </w:r>
          <w:r>
            <w:rPr>
              <w:rFonts w:hint="default" w:ascii="Times New Roman" w:hAnsi="Times New Roman" w:cs="Times New Roman"/>
              <w:sz w:val="28"/>
              <w:szCs w:val="28"/>
            </w:rPr>
            <w:fldChar w:fldCharType="separate"/>
          </w:r>
          <w:sdt>
            <w:sdtPr>
              <w:rPr>
                <w:rFonts w:hint="default" w:ascii="Times New Roman" w:hAnsi="Times New Roman" w:eastAsia="宋体" w:cs="Times New Roman"/>
                <w:kern w:val="0"/>
                <w:sz w:val="28"/>
                <w:szCs w:val="28"/>
                <w:lang w:val="en-US" w:eastAsia="zh-CN" w:bidi="ar"/>
              </w:rPr>
              <w:id w:val="147454786"/>
              <w:placeholder>
                <w:docPart w:val="{8b960c3f-5285-4eb9-acd1-d42bb925620f}"/>
              </w:placeholder>
            </w:sdtPr>
            <w:sdtEndPr>
              <w:rPr>
                <w:rFonts w:hint="default" w:ascii="Times New Roman" w:hAnsi="Times New Roman" w:eastAsia="宋体" w:cs="Times New Roman"/>
                <w:kern w:val="0"/>
                <w:sz w:val="28"/>
                <w:szCs w:val="28"/>
                <w:lang w:val="en-US" w:eastAsia="zh-CN" w:bidi="ar"/>
              </w:rPr>
            </w:sdtEndPr>
            <w:sdtContent>
              <w:r>
                <w:rPr>
                  <w:rFonts w:hint="default" w:ascii="Times New Roman" w:hAnsi="Times New Roman" w:eastAsia="Times New Roman" w:cs="Times New Roman"/>
                  <w:sz w:val="28"/>
                  <w:szCs w:val="28"/>
                </w:rPr>
                <w:t>5.0 Benefits</w:t>
              </w:r>
            </w:sdtContent>
          </w:sdt>
          <w:r>
            <w:rPr>
              <w:rFonts w:hint="default" w:ascii="Times New Roman" w:hAnsi="Times New Roman" w:cs="Times New Roman"/>
              <w:sz w:val="28"/>
              <w:szCs w:val="28"/>
            </w:rPr>
            <w:tab/>
          </w:r>
          <w:bookmarkStart w:id="10" w:name="_Toc23670_WPSOffice_Level1Page"/>
          <w:r>
            <w:rPr>
              <w:rFonts w:hint="default" w:ascii="Times New Roman" w:hAnsi="Times New Roman" w:cs="Times New Roman"/>
              <w:sz w:val="28"/>
              <w:szCs w:val="28"/>
            </w:rPr>
            <w:t>7</w:t>
          </w:r>
          <w:bookmarkEnd w:id="10"/>
          <w:r>
            <w:rPr>
              <w:rFonts w:hint="default" w:ascii="Times New Roman" w:hAnsi="Times New Roman" w:cs="Times New Roman"/>
              <w:sz w:val="28"/>
              <w:szCs w:val="28"/>
            </w:rPr>
            <w:fldChar w:fldCharType="end"/>
          </w:r>
        </w:p>
        <w:p>
          <w:pPr>
            <w:pStyle w:val="10"/>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_Toc7303_WPSOffice_Level1 </w:instrText>
          </w:r>
          <w:r>
            <w:rPr>
              <w:rFonts w:hint="default" w:ascii="Times New Roman" w:hAnsi="Times New Roman" w:cs="Times New Roman"/>
              <w:sz w:val="28"/>
              <w:szCs w:val="28"/>
            </w:rPr>
            <w:fldChar w:fldCharType="separate"/>
          </w:r>
          <w:sdt>
            <w:sdtPr>
              <w:rPr>
                <w:rFonts w:hint="default" w:ascii="Times New Roman" w:hAnsi="Times New Roman" w:eastAsia="宋体" w:cs="Times New Roman"/>
                <w:kern w:val="0"/>
                <w:sz w:val="28"/>
                <w:szCs w:val="28"/>
                <w:lang w:val="en-US" w:eastAsia="zh-CN" w:bidi="ar"/>
              </w:rPr>
              <w:id w:val="147454786"/>
              <w:placeholder>
                <w:docPart w:val="{e0752ea8-4b36-4199-9543-c31d0eface52}"/>
              </w:placeholder>
            </w:sdtPr>
            <w:sdtEndPr>
              <w:rPr>
                <w:rFonts w:hint="default" w:ascii="Times New Roman" w:hAnsi="Times New Roman" w:eastAsia="宋体" w:cs="Times New Roman"/>
                <w:kern w:val="0"/>
                <w:sz w:val="28"/>
                <w:szCs w:val="28"/>
                <w:lang w:val="en-US" w:eastAsia="zh-CN" w:bidi="ar"/>
              </w:rPr>
            </w:sdtEndPr>
            <w:sdtContent>
              <w:r>
                <w:rPr>
                  <w:rFonts w:hint="default" w:ascii="Times New Roman" w:hAnsi="Times New Roman" w:eastAsia="宋体" w:cs="Times New Roman"/>
                  <w:sz w:val="28"/>
                  <w:szCs w:val="28"/>
                </w:rPr>
                <w:t xml:space="preserve">6.0 </w:t>
              </w:r>
              <w:r>
                <w:rPr>
                  <w:rFonts w:hint="default" w:ascii="Times New Roman" w:hAnsi="Times New Roman" w:eastAsia="Times New Roman" w:cs="Times New Roman"/>
                  <w:sz w:val="28"/>
                  <w:szCs w:val="28"/>
                </w:rPr>
                <w:t>Project justification</w:t>
              </w:r>
            </w:sdtContent>
          </w:sdt>
          <w:r>
            <w:rPr>
              <w:rFonts w:hint="default" w:ascii="Times New Roman" w:hAnsi="Times New Roman" w:cs="Times New Roman"/>
              <w:sz w:val="28"/>
              <w:szCs w:val="28"/>
            </w:rPr>
            <w:tab/>
          </w:r>
          <w:bookmarkStart w:id="11" w:name="_Toc7303_WPSOffice_Level1Page"/>
          <w:r>
            <w:rPr>
              <w:rFonts w:hint="default" w:ascii="Times New Roman" w:hAnsi="Times New Roman" w:cs="Times New Roman"/>
              <w:sz w:val="28"/>
              <w:szCs w:val="28"/>
            </w:rPr>
            <w:t>8</w:t>
          </w:r>
          <w:bookmarkEnd w:id="11"/>
          <w:r>
            <w:rPr>
              <w:rFonts w:hint="default" w:ascii="Times New Roman" w:hAnsi="Times New Roman" w:cs="Times New Roman"/>
              <w:sz w:val="28"/>
              <w:szCs w:val="28"/>
            </w:rPr>
            <w:fldChar w:fldCharType="end"/>
          </w:r>
        </w:p>
        <w:p>
          <w:pPr>
            <w:pStyle w:val="10"/>
            <w:tabs>
              <w:tab w:val="right" w:leader="dot" w:pos="8306"/>
            </w:tabs>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_Toc5290_WPSOffice_Level1 </w:instrText>
          </w:r>
          <w:r>
            <w:rPr>
              <w:rFonts w:hint="default" w:ascii="Times New Roman" w:hAnsi="Times New Roman" w:cs="Times New Roman"/>
              <w:sz w:val="28"/>
              <w:szCs w:val="28"/>
            </w:rPr>
            <w:fldChar w:fldCharType="separate"/>
          </w:r>
          <w:sdt>
            <w:sdtPr>
              <w:rPr>
                <w:rFonts w:hint="default" w:ascii="Times New Roman" w:hAnsi="Times New Roman" w:eastAsia="宋体" w:cs="Times New Roman"/>
                <w:kern w:val="0"/>
                <w:sz w:val="28"/>
                <w:szCs w:val="28"/>
                <w:lang w:val="en-US" w:eastAsia="zh-CN" w:bidi="ar"/>
              </w:rPr>
              <w:id w:val="147454786"/>
              <w:placeholder>
                <w:docPart w:val="{4c7b18e1-525a-48f7-a0a7-d73c76f0ec72}"/>
              </w:placeholder>
            </w:sdtPr>
            <w:sdtEndPr>
              <w:rPr>
                <w:rFonts w:hint="default" w:ascii="Times New Roman" w:hAnsi="Times New Roman" w:eastAsia="宋体" w:cs="Times New Roman"/>
                <w:kern w:val="0"/>
                <w:sz w:val="28"/>
                <w:szCs w:val="28"/>
                <w:lang w:val="en-US" w:eastAsia="zh-CN" w:bidi="ar"/>
              </w:rPr>
            </w:sdtEndPr>
            <w:sdtContent>
              <w:r>
                <w:rPr>
                  <w:rFonts w:hint="default" w:ascii="Times New Roman" w:hAnsi="Times New Roman" w:eastAsia="Times New Roman" w:cs="Times New Roman"/>
                  <w:sz w:val="28"/>
                  <w:szCs w:val="28"/>
                </w:rPr>
                <w:t>7.0 Project plan</w:t>
              </w:r>
            </w:sdtContent>
          </w:sdt>
          <w:r>
            <w:rPr>
              <w:rFonts w:hint="default" w:ascii="Times New Roman" w:hAnsi="Times New Roman" w:cs="Times New Roman"/>
              <w:sz w:val="28"/>
              <w:szCs w:val="28"/>
            </w:rPr>
            <w:tab/>
          </w:r>
          <w:bookmarkStart w:id="12" w:name="_Toc5290_WPSOffice_Level1Page"/>
          <w:r>
            <w:rPr>
              <w:rFonts w:hint="default" w:ascii="Times New Roman" w:hAnsi="Times New Roman" w:cs="Times New Roman"/>
              <w:sz w:val="28"/>
              <w:szCs w:val="28"/>
            </w:rPr>
            <w:t>9</w:t>
          </w:r>
          <w:bookmarkEnd w:id="12"/>
          <w:r>
            <w:rPr>
              <w:rFonts w:hint="default" w:ascii="Times New Roman" w:hAnsi="Times New Roman" w:cs="Times New Roman"/>
              <w:sz w:val="28"/>
              <w:szCs w:val="28"/>
            </w:rPr>
            <w:fldChar w:fldCharType="end"/>
          </w:r>
        </w:p>
        <w:p>
          <w:pPr>
            <w:pStyle w:val="10"/>
            <w:tabs>
              <w:tab w:val="right" w:leader="dot" w:pos="8306"/>
            </w:tabs>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\l _Toc10667_WPSOffice_Level1 </w:instrText>
          </w:r>
          <w:r>
            <w:rPr>
              <w:rFonts w:hint="default" w:ascii="Times New Roman" w:hAnsi="Times New Roman" w:cs="Times New Roman"/>
              <w:sz w:val="28"/>
              <w:szCs w:val="28"/>
            </w:rPr>
            <w:fldChar w:fldCharType="separate"/>
          </w:r>
          <w:sdt>
            <w:sdtPr>
              <w:rPr>
                <w:rFonts w:hint="default" w:ascii="Times New Roman" w:hAnsi="Times New Roman" w:eastAsia="宋体" w:cs="Times New Roman"/>
                <w:kern w:val="0"/>
                <w:sz w:val="28"/>
                <w:szCs w:val="28"/>
                <w:lang w:val="en-US" w:eastAsia="zh-CN" w:bidi="ar"/>
              </w:rPr>
              <w:id w:val="147454786"/>
              <w:placeholder>
                <w:docPart w:val="{88b14f97-3df5-4c38-8cd3-b8e22e850451}"/>
              </w:placeholder>
            </w:sdtPr>
            <w:sdtEndPr>
              <w:rPr>
                <w:rFonts w:hint="default" w:ascii="Times New Roman" w:hAnsi="Times New Roman" w:eastAsia="宋体" w:cs="Times New Roman"/>
                <w:kern w:val="0"/>
                <w:sz w:val="28"/>
                <w:szCs w:val="28"/>
                <w:lang w:val="en-US" w:eastAsia="zh-CN" w:bidi="ar"/>
              </w:rPr>
            </w:sdtEndPr>
            <w:sdtContent>
              <w:r>
                <w:rPr>
                  <w:rFonts w:hint="default" w:ascii="Times New Roman" w:hAnsi="Times New Roman" w:eastAsia="Times New Roman" w:cs="Times New Roman"/>
                  <w:sz w:val="28"/>
                  <w:szCs w:val="28"/>
                </w:rPr>
                <w:t>8.0 References</w:t>
              </w:r>
            </w:sdtContent>
          </w:sdt>
          <w:r>
            <w:rPr>
              <w:rFonts w:hint="default" w:ascii="Times New Roman" w:hAnsi="Times New Roman" w:cs="Times New Roman"/>
              <w:sz w:val="28"/>
              <w:szCs w:val="28"/>
            </w:rPr>
            <w:tab/>
          </w:r>
          <w:bookmarkStart w:id="13" w:name="_Toc10667_WPSOffice_Level1Page"/>
          <w:r>
            <w:rPr>
              <w:rFonts w:hint="default" w:ascii="Times New Roman" w:hAnsi="Times New Roman" w:cs="Times New Roman"/>
              <w:sz w:val="28"/>
              <w:szCs w:val="28"/>
            </w:rPr>
            <w:t>10</w:t>
          </w:r>
          <w:bookmarkEnd w:id="13"/>
          <w:r>
            <w:rPr>
              <w:rFonts w:hint="default" w:ascii="Times New Roman" w:hAnsi="Times New Roman" w:cs="Times New Roman"/>
              <w:sz w:val="28"/>
              <w:szCs w:val="28"/>
            </w:rPr>
            <w:fldChar w:fldCharType="end"/>
          </w:r>
          <w:bookmarkEnd w:id="0"/>
        </w:p>
      </w:sdtContent>
    </w:sdt>
    <w:p>
      <w:pPr>
        <w:pStyle w:val="6"/>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436" w:lineRule="atLeast"/>
        <w:ind w:leftChars="0" w:right="0" w:rightChars="0"/>
        <w:jc w:val="left"/>
        <w:rPr>
          <w:rFonts w:hint="default" w:ascii="Times New Roman" w:hAnsi="Times New Roman" w:cs="Times New Roman"/>
          <w:b/>
          <w:bCs/>
          <w:i w:val="0"/>
          <w:caps w:val="0"/>
          <w:color w:val="212121"/>
          <w:spacing w:val="0"/>
          <w:sz w:val="32"/>
          <w:szCs w:val="32"/>
          <w:shd w:val="clear" w:fill="FFFFFF"/>
          <w:lang w:val="en-US" w:eastAsia="zh-CN"/>
        </w:rPr>
      </w:pPr>
    </w:p>
    <w:p>
      <w:pPr>
        <w:pStyle w:val="6"/>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436" w:lineRule="atLeast"/>
        <w:ind w:leftChars="0" w:right="0" w:rightChars="0"/>
        <w:jc w:val="left"/>
        <w:rPr>
          <w:rFonts w:hint="default" w:ascii="Times New Roman" w:hAnsi="Times New Roman" w:cs="Times New Roman"/>
          <w:b/>
          <w:bCs/>
          <w:i w:val="0"/>
          <w:caps w:val="0"/>
          <w:color w:val="212121"/>
          <w:spacing w:val="0"/>
          <w:sz w:val="32"/>
          <w:szCs w:val="32"/>
          <w:shd w:val="clear" w:fill="FFFFFF"/>
          <w:lang w:val="en-US" w:eastAsia="zh-CN"/>
        </w:rPr>
      </w:pPr>
    </w:p>
    <w:p>
      <w:pPr>
        <w:pStyle w:val="6"/>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436" w:lineRule="atLeast"/>
        <w:ind w:leftChars="0" w:right="0" w:rightChars="0"/>
        <w:jc w:val="left"/>
        <w:rPr>
          <w:rFonts w:hint="default" w:ascii="Times New Roman" w:hAnsi="Times New Roman" w:cs="Times New Roman"/>
          <w:b/>
          <w:bCs/>
          <w:i w:val="0"/>
          <w:caps w:val="0"/>
          <w:color w:val="212121"/>
          <w:spacing w:val="0"/>
          <w:sz w:val="32"/>
          <w:szCs w:val="32"/>
          <w:shd w:val="clear" w:fill="FFFFFF"/>
          <w:lang w:val="en-US" w:eastAsia="zh-CN"/>
        </w:rPr>
      </w:pPr>
    </w:p>
    <w:p>
      <w:pPr>
        <w:pStyle w:val="6"/>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436" w:lineRule="atLeast"/>
        <w:ind w:leftChars="0" w:right="0" w:rightChars="0"/>
        <w:jc w:val="left"/>
        <w:rPr>
          <w:rFonts w:hint="default" w:ascii="Times New Roman" w:hAnsi="Times New Roman" w:cs="Times New Roman"/>
          <w:b/>
          <w:bCs/>
          <w:i w:val="0"/>
          <w:caps w:val="0"/>
          <w:color w:val="212121"/>
          <w:spacing w:val="0"/>
          <w:sz w:val="32"/>
          <w:szCs w:val="32"/>
          <w:shd w:val="clear" w:fill="FFFFFF"/>
          <w:lang w:val="en-US" w:eastAsia="zh-CN"/>
        </w:rPr>
      </w:pPr>
    </w:p>
    <w:p>
      <w:pPr>
        <w:pStyle w:val="6"/>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436" w:lineRule="atLeast"/>
        <w:ind w:leftChars="0" w:right="0" w:rightChars="0"/>
        <w:jc w:val="left"/>
        <w:rPr>
          <w:rFonts w:hint="default" w:ascii="Times New Roman" w:hAnsi="Times New Roman" w:cs="Times New Roman"/>
          <w:b/>
          <w:bCs/>
          <w:i w:val="0"/>
          <w:caps w:val="0"/>
          <w:color w:val="212121"/>
          <w:spacing w:val="0"/>
          <w:sz w:val="32"/>
          <w:szCs w:val="32"/>
          <w:shd w:val="clear" w:fill="FFFFFF"/>
          <w:lang w:val="en-US" w:eastAsia="zh-CN"/>
        </w:rPr>
      </w:pPr>
    </w:p>
    <w:p>
      <w:pPr>
        <w:pStyle w:val="6"/>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436" w:lineRule="atLeast"/>
        <w:ind w:leftChars="0" w:right="0" w:rightChars="0"/>
        <w:jc w:val="left"/>
        <w:rPr>
          <w:rFonts w:hint="default" w:ascii="Times New Roman" w:hAnsi="Times New Roman" w:cs="Times New Roman"/>
          <w:b/>
          <w:bCs/>
          <w:i w:val="0"/>
          <w:caps w:val="0"/>
          <w:color w:val="212121"/>
          <w:spacing w:val="0"/>
          <w:sz w:val="32"/>
          <w:szCs w:val="32"/>
          <w:shd w:val="clear" w:fill="FFFFFF"/>
          <w:lang w:val="en-US" w:eastAsia="zh-CN"/>
        </w:rPr>
      </w:pPr>
    </w:p>
    <w:p>
      <w:pPr>
        <w:pStyle w:val="6"/>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436" w:lineRule="atLeast"/>
        <w:ind w:leftChars="0" w:right="0" w:rightChars="0"/>
        <w:jc w:val="left"/>
        <w:rPr>
          <w:rFonts w:hint="default" w:ascii="Times New Roman" w:hAnsi="Times New Roman" w:cs="Times New Roman"/>
          <w:b/>
          <w:bCs/>
          <w:i w:val="0"/>
          <w:caps w:val="0"/>
          <w:color w:val="212121"/>
          <w:spacing w:val="0"/>
          <w:sz w:val="32"/>
          <w:szCs w:val="32"/>
          <w:shd w:val="clear" w:fill="FFFFFF"/>
          <w:lang w:val="en-US" w:eastAsia="zh-CN"/>
        </w:rPr>
      </w:pPr>
    </w:p>
    <w:p>
      <w:pPr>
        <w:pStyle w:val="6"/>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436" w:lineRule="atLeast"/>
        <w:ind w:leftChars="0" w:right="0" w:rightChars="0"/>
        <w:jc w:val="left"/>
        <w:rPr>
          <w:rFonts w:hint="default" w:ascii="Times New Roman" w:hAnsi="Times New Roman" w:cs="Times New Roman"/>
          <w:b/>
          <w:bCs/>
          <w:i w:val="0"/>
          <w:caps w:val="0"/>
          <w:color w:val="212121"/>
          <w:spacing w:val="0"/>
          <w:sz w:val="32"/>
          <w:szCs w:val="32"/>
          <w:shd w:val="clear" w:fill="FFFFFF"/>
          <w:lang w:val="en-US" w:eastAsia="zh-CN"/>
        </w:rPr>
      </w:pPr>
    </w:p>
    <w:p>
      <w:pPr>
        <w:pStyle w:val="6"/>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436" w:lineRule="atLeast"/>
        <w:ind w:leftChars="0" w:right="0" w:rightChars="0"/>
        <w:jc w:val="left"/>
        <w:outlineLvl w:val="0"/>
        <w:rPr>
          <w:rFonts w:hint="default" w:ascii="Times New Roman" w:hAnsi="Times New Roman" w:cs="Times New Roman"/>
          <w:b/>
          <w:bCs/>
          <w:i w:val="0"/>
          <w:caps w:val="0"/>
          <w:color w:val="212121"/>
          <w:spacing w:val="0"/>
          <w:sz w:val="32"/>
          <w:szCs w:val="32"/>
          <w:shd w:val="clear" w:fill="FFFFFF"/>
          <w:lang w:val="en-US" w:eastAsia="zh-CN"/>
        </w:rPr>
      </w:pPr>
      <w:bookmarkStart w:id="14" w:name="_Toc16304_WPSOffice_Level1"/>
    </w:p>
    <w:p>
      <w:pPr>
        <w:pStyle w:val="6"/>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left"/>
        <w:textAlignment w:val="auto"/>
        <w:outlineLvl w:val="0"/>
        <w:rPr>
          <w:rFonts w:hint="default" w:ascii="Times New Roman" w:hAnsi="Times New Roman" w:cs="Times New Roman"/>
          <w:b/>
          <w:bCs/>
          <w:i w:val="0"/>
          <w:caps w:val="0"/>
          <w:color w:val="212121"/>
          <w:spacing w:val="0"/>
          <w:sz w:val="32"/>
          <w:szCs w:val="32"/>
          <w:shd w:val="clear" w:fill="FFFFFF"/>
          <w:lang w:val="en-US"/>
        </w:rPr>
      </w:pPr>
      <w:r>
        <w:rPr>
          <w:rFonts w:hint="default" w:ascii="Times New Roman" w:hAnsi="Times New Roman" w:cs="Times New Roman"/>
          <w:b/>
          <w:bCs/>
          <w:i w:val="0"/>
          <w:caps w:val="0"/>
          <w:color w:val="212121"/>
          <w:spacing w:val="0"/>
          <w:sz w:val="32"/>
          <w:szCs w:val="32"/>
          <w:shd w:val="clear" w:fill="FFFFFF"/>
          <w:lang w:val="en-US" w:eastAsia="zh-CN"/>
        </w:rPr>
        <w:t>1.0</w:t>
      </w:r>
      <w:r>
        <w:rPr>
          <w:rFonts w:hint="eastAsia" w:ascii="Times New Roman" w:hAnsi="Times New Roman" w:cs="Times New Roman"/>
          <w:b/>
          <w:bCs/>
          <w:i w:val="0"/>
          <w:caps w:val="0"/>
          <w:color w:val="212121"/>
          <w:spacing w:val="0"/>
          <w:sz w:val="32"/>
          <w:szCs w:val="32"/>
          <w:shd w:val="clear" w:fill="FFFFFF"/>
          <w:lang w:val="en-US" w:eastAsia="zh-CN"/>
        </w:rPr>
        <w:t xml:space="preserve"> E</w:t>
      </w:r>
      <w:r>
        <w:rPr>
          <w:rFonts w:hint="default" w:ascii="Times New Roman" w:hAnsi="Times New Roman" w:cs="Times New Roman"/>
          <w:b/>
          <w:bCs/>
          <w:i w:val="0"/>
          <w:caps w:val="0"/>
          <w:color w:val="212121"/>
          <w:spacing w:val="0"/>
          <w:sz w:val="32"/>
          <w:szCs w:val="32"/>
          <w:shd w:val="clear" w:fill="FFFFFF"/>
          <w:lang w:val="en-US"/>
        </w:rPr>
        <w:t>xecutive Summary</w:t>
      </w:r>
      <w:bookmarkEnd w:id="14"/>
    </w:p>
    <w:p>
      <w:pPr>
        <w:pStyle w:val="6"/>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left"/>
        <w:textAlignment w:val="auto"/>
        <w:rPr>
          <w:rFonts w:hint="default" w:ascii="Times New Roman" w:hAnsi="Times New Roman" w:eastAsia="宋体" w:cs="Times New Roman"/>
          <w:lang w:val="en-US" w:eastAsia="zh-CN"/>
        </w:rPr>
      </w:pPr>
      <w:r>
        <w:rPr>
          <w:rFonts w:hint="default" w:ascii="Times New Roman" w:hAnsi="Times New Roman" w:eastAsia="宋体" w:cs="Times New Roman"/>
          <w:b w:val="0"/>
          <w:bCs/>
          <w:i w:val="0"/>
          <w:caps w:val="0"/>
          <w:color w:val="auto"/>
          <w:spacing w:val="0"/>
          <w:sz w:val="24"/>
          <w:szCs w:val="24"/>
          <w:shd w:val="clear" w:fill="FFFFFF"/>
        </w:rPr>
        <w:t xml:space="preserve">This report produces a </w:t>
      </w:r>
      <w:r>
        <w:rPr>
          <w:rFonts w:hint="eastAsia" w:ascii="Times New Roman" w:hAnsi="Times New Roman" w:cs="Times New Roman"/>
          <w:b w:val="0"/>
          <w:bCs/>
          <w:i w:val="0"/>
          <w:caps w:val="0"/>
          <w:color w:val="auto"/>
          <w:spacing w:val="0"/>
          <w:sz w:val="24"/>
          <w:szCs w:val="24"/>
          <w:shd w:val="clear" w:fill="FFFFFF"/>
          <w:lang w:val="en-US" w:eastAsia="zh-CN"/>
        </w:rPr>
        <w:t>business case</w:t>
      </w:r>
      <w:r>
        <w:rPr>
          <w:rFonts w:hint="default" w:ascii="Times New Roman" w:hAnsi="Times New Roman" w:eastAsia="宋体" w:cs="Times New Roman"/>
          <w:b w:val="0"/>
          <w:bCs/>
          <w:i w:val="0"/>
          <w:caps w:val="0"/>
          <w:color w:val="auto"/>
          <w:spacing w:val="0"/>
          <w:sz w:val="24"/>
          <w:szCs w:val="24"/>
          <w:shd w:val="clear" w:fill="FFFFFF"/>
        </w:rPr>
        <w:t xml:space="preserve"> based on the consultant's perspective in the context of Wentong Logistics</w:t>
      </w:r>
      <w:r>
        <w:rPr>
          <w:rFonts w:hint="eastAsia" w:ascii="Times New Roman" w:hAnsi="Times New Roman" w:cs="Times New Roman"/>
          <w:b w:val="0"/>
          <w:bCs/>
          <w:i w:val="0"/>
          <w:caps w:val="0"/>
          <w:color w:val="auto"/>
          <w:spacing w:val="0"/>
          <w:sz w:val="24"/>
          <w:szCs w:val="24"/>
          <w:shd w:val="clear" w:fill="FFFFFF"/>
          <w:lang w:val="en-US" w:eastAsia="zh-CN"/>
        </w:rPr>
        <w:t xml:space="preserve"> Company</w:t>
      </w:r>
      <w:r>
        <w:rPr>
          <w:rFonts w:hint="default" w:ascii="Times New Roman" w:hAnsi="Times New Roman" w:eastAsia="宋体" w:cs="Times New Roman"/>
          <w:b w:val="0"/>
          <w:bCs/>
          <w:i w:val="0"/>
          <w:caps w:val="0"/>
          <w:color w:val="auto"/>
          <w:spacing w:val="0"/>
          <w:sz w:val="24"/>
          <w:szCs w:val="24"/>
          <w:shd w:val="clear" w:fill="FFFFFF"/>
        </w:rPr>
        <w:t xml:space="preserve">. Because Wentong Logistics Company had problems in its operation, the author mainly proposed </w:t>
      </w:r>
      <w:r>
        <w:rPr>
          <w:rFonts w:hint="eastAsia" w:ascii="Times New Roman" w:hAnsi="Times New Roman" w:eastAsia="宋体" w:cs="Times New Roman"/>
          <w:b w:val="0"/>
          <w:bCs/>
          <w:i w:val="0"/>
          <w:caps w:val="0"/>
          <w:color w:val="auto"/>
          <w:spacing w:val="0"/>
          <w:sz w:val="24"/>
          <w:szCs w:val="24"/>
          <w:shd w:val="clear" w:fill="FFFFFF"/>
          <w:lang w:val="en-US" w:eastAsia="zh-CN"/>
        </w:rPr>
        <w:t>a</w:t>
      </w:r>
      <w:r>
        <w:rPr>
          <w:rFonts w:hint="default" w:ascii="Times New Roman" w:hAnsi="Times New Roman" w:eastAsia="宋体" w:cs="Times New Roman"/>
          <w:b w:val="0"/>
          <w:bCs/>
          <w:i w:val="0"/>
          <w:caps w:val="0"/>
          <w:color w:val="auto"/>
          <w:spacing w:val="0"/>
          <w:sz w:val="24"/>
          <w:szCs w:val="24"/>
          <w:shd w:val="clear" w:fill="FFFFFF"/>
        </w:rPr>
        <w:t xml:space="preserve"> project </w:t>
      </w:r>
      <w:r>
        <w:rPr>
          <w:rFonts w:hint="eastAsia" w:ascii="Times New Roman" w:hAnsi="Times New Roman" w:eastAsia="宋体" w:cs="Times New Roman"/>
          <w:b w:val="0"/>
          <w:bCs/>
          <w:i w:val="0"/>
          <w:caps w:val="0"/>
          <w:color w:val="auto"/>
          <w:spacing w:val="0"/>
          <w:sz w:val="24"/>
          <w:szCs w:val="24"/>
          <w:shd w:val="clear" w:fill="FFFFFF"/>
          <w:lang w:val="en-US" w:eastAsia="zh-CN"/>
        </w:rPr>
        <w:t>aim that is how the Wentong Company can survive and develop in the Chinese logistics market</w:t>
      </w:r>
      <w:r>
        <w:rPr>
          <w:rFonts w:hint="default" w:ascii="Times New Roman" w:hAnsi="Times New Roman" w:eastAsia="宋体" w:cs="Times New Roman"/>
          <w:b w:val="0"/>
          <w:bCs/>
          <w:i w:val="0"/>
          <w:caps w:val="0"/>
          <w:color w:val="auto"/>
          <w:spacing w:val="0"/>
          <w:sz w:val="24"/>
          <w:szCs w:val="24"/>
          <w:shd w:val="clear" w:fill="FFFFFF"/>
        </w:rPr>
        <w:t xml:space="preserve">. </w:t>
      </w:r>
      <w:r>
        <w:rPr>
          <w:rFonts w:hint="eastAsia" w:ascii="Times New Roman" w:hAnsi="Times New Roman" w:eastAsia="宋体" w:cs="Times New Roman"/>
          <w:b w:val="0"/>
          <w:bCs/>
          <w:i w:val="0"/>
          <w:caps w:val="0"/>
          <w:color w:val="auto"/>
          <w:spacing w:val="0"/>
          <w:sz w:val="24"/>
          <w:szCs w:val="24"/>
          <w:shd w:val="clear" w:fill="FFFFFF"/>
          <w:lang w:val="en-US" w:eastAsia="zh-CN"/>
        </w:rPr>
        <w:t>For achieving this project aim need carry out some objectives. T</w:t>
      </w:r>
      <w:r>
        <w:rPr>
          <w:rFonts w:hint="default" w:ascii="Times New Roman" w:hAnsi="Times New Roman" w:eastAsia="宋体" w:cs="Times New Roman"/>
          <w:b w:val="0"/>
          <w:bCs/>
          <w:i w:val="0"/>
          <w:caps w:val="0"/>
          <w:color w:val="auto"/>
          <w:spacing w:val="0"/>
          <w:sz w:val="24"/>
          <w:szCs w:val="24"/>
          <w:shd w:val="clear" w:fill="FFFFFF"/>
        </w:rPr>
        <w:t xml:space="preserve">he main </w:t>
      </w:r>
      <w:r>
        <w:rPr>
          <w:rFonts w:hint="default" w:ascii="Times New Roman" w:hAnsi="Times New Roman" w:eastAsia="宋体" w:cs="Times New Roman"/>
          <w:b w:val="0"/>
          <w:bCs/>
          <w:i w:val="0"/>
          <w:caps w:val="0"/>
          <w:color w:val="auto"/>
          <w:spacing w:val="0"/>
          <w:sz w:val="24"/>
          <w:szCs w:val="24"/>
          <w:shd w:val="clear" w:fill="FFFFFF"/>
          <w:lang w:val="en-US" w:eastAsia="zh-CN"/>
        </w:rPr>
        <w:t>objectives</w:t>
      </w:r>
      <w:r>
        <w:rPr>
          <w:rFonts w:hint="default" w:ascii="Times New Roman" w:hAnsi="Times New Roman" w:eastAsia="宋体" w:cs="Times New Roman"/>
          <w:b w:val="0"/>
          <w:bCs/>
          <w:i w:val="0"/>
          <w:caps w:val="0"/>
          <w:color w:val="auto"/>
          <w:spacing w:val="0"/>
          <w:sz w:val="24"/>
          <w:szCs w:val="24"/>
          <w:shd w:val="clear" w:fill="FFFFFF"/>
        </w:rPr>
        <w:t xml:space="preserve"> is to </w:t>
      </w:r>
      <w:r>
        <w:rPr>
          <w:rFonts w:hint="default" w:ascii="Times New Roman" w:hAnsi="Times New Roman" w:eastAsia="宋体" w:cs="Times New Roman"/>
          <w:b w:val="0"/>
          <w:bCs/>
          <w:i w:val="0"/>
          <w:caps w:val="0"/>
          <w:color w:val="auto"/>
          <w:spacing w:val="0"/>
          <w:sz w:val="24"/>
          <w:szCs w:val="24"/>
          <w:shd w:val="clear" w:fill="FFFFFF"/>
          <w:lang w:val="en-US" w:eastAsia="zh-CN"/>
        </w:rPr>
        <w:t>research</w:t>
      </w:r>
      <w:r>
        <w:rPr>
          <w:rFonts w:hint="default" w:ascii="Times New Roman" w:hAnsi="Times New Roman" w:eastAsia="宋体" w:cs="Times New Roman"/>
          <w:b w:val="0"/>
          <w:bCs/>
          <w:i w:val="0"/>
          <w:caps w:val="0"/>
          <w:color w:val="auto"/>
          <w:spacing w:val="0"/>
          <w:sz w:val="24"/>
          <w:szCs w:val="24"/>
          <w:shd w:val="clear" w:fill="FFFFFF"/>
        </w:rPr>
        <w:t xml:space="preserve"> Wentong's marketing strategy and market positioning. The author will </w:t>
      </w:r>
      <w:r>
        <w:rPr>
          <w:rFonts w:hint="default" w:ascii="Times New Roman" w:hAnsi="Times New Roman" w:eastAsia="宋体" w:cs="Times New Roman"/>
          <w:b w:val="0"/>
          <w:bCs/>
          <w:i w:val="0"/>
          <w:caps w:val="0"/>
          <w:color w:val="auto"/>
          <w:spacing w:val="0"/>
          <w:sz w:val="24"/>
          <w:szCs w:val="24"/>
          <w:shd w:val="clear" w:fill="FFFFFF"/>
          <w:lang w:val="en-US" w:eastAsia="zh-CN"/>
        </w:rPr>
        <w:t>use some secondary method such as the</w:t>
      </w:r>
      <w:r>
        <w:rPr>
          <w:rFonts w:hint="default" w:ascii="Times New Roman" w:hAnsi="Times New Roman" w:eastAsia="宋体" w:cs="Times New Roman"/>
          <w:b w:val="0"/>
          <w:bCs/>
          <w:i w:val="0"/>
          <w:caps w:val="0"/>
          <w:color w:val="auto"/>
          <w:spacing w:val="0"/>
          <w:sz w:val="24"/>
          <w:szCs w:val="24"/>
          <w:shd w:val="clear" w:fill="FFFFFF"/>
        </w:rPr>
        <w:t xml:space="preserve"> literature analysis</w:t>
      </w:r>
      <w:r>
        <w:rPr>
          <w:rFonts w:hint="eastAsia" w:ascii="Times New Roman" w:hAnsi="Times New Roman" w:eastAsia="宋体" w:cs="Times New Roman"/>
          <w:b w:val="0"/>
          <w:bCs/>
          <w:i w:val="0"/>
          <w:caps w:val="0"/>
          <w:color w:val="auto"/>
          <w:spacing w:val="0"/>
          <w:sz w:val="24"/>
          <w:szCs w:val="24"/>
          <w:shd w:val="clear" w:fill="FFFFFF"/>
          <w:lang w:val="en-US" w:eastAsia="zh-CN"/>
        </w:rPr>
        <w:t xml:space="preserve"> method</w:t>
      </w:r>
      <w:r>
        <w:rPr>
          <w:rFonts w:hint="default" w:ascii="Times New Roman" w:hAnsi="Times New Roman" w:eastAsia="宋体" w:cs="Times New Roman"/>
          <w:b w:val="0"/>
          <w:bCs/>
          <w:i w:val="0"/>
          <w:caps w:val="0"/>
          <w:color w:val="auto"/>
          <w:spacing w:val="0"/>
          <w:sz w:val="24"/>
          <w:szCs w:val="24"/>
          <w:shd w:val="clear" w:fill="FFFFFF"/>
        </w:rPr>
        <w:t xml:space="preserve">, </w:t>
      </w:r>
      <w:r>
        <w:rPr>
          <w:rFonts w:hint="default" w:ascii="Times New Roman" w:hAnsi="Times New Roman" w:eastAsia="宋体" w:cs="Times New Roman"/>
          <w:b w:val="0"/>
          <w:bCs/>
          <w:i w:val="0"/>
          <w:caps w:val="0"/>
          <w:color w:val="auto"/>
          <w:spacing w:val="0"/>
          <w:sz w:val="24"/>
          <w:szCs w:val="24"/>
          <w:shd w:val="clear" w:fill="FFFFFF"/>
          <w:lang w:val="en-US" w:eastAsia="zh-CN"/>
        </w:rPr>
        <w:t>case</w:t>
      </w:r>
      <w:r>
        <w:rPr>
          <w:rFonts w:hint="eastAsia" w:ascii="Times New Roman" w:hAnsi="Times New Roman" w:eastAsia="宋体" w:cs="Times New Roman"/>
          <w:b w:val="0"/>
          <w:bCs/>
          <w:i w:val="0"/>
          <w:caps w:val="0"/>
          <w:color w:val="auto"/>
          <w:spacing w:val="0"/>
          <w:sz w:val="24"/>
          <w:szCs w:val="24"/>
          <w:shd w:val="clear" w:fill="FFFFFF"/>
          <w:lang w:val="en-US" w:eastAsia="zh-CN"/>
        </w:rPr>
        <w:t xml:space="preserve"> study research method</w:t>
      </w:r>
      <w:r>
        <w:rPr>
          <w:rFonts w:hint="default" w:ascii="Times New Roman" w:hAnsi="Times New Roman" w:eastAsia="宋体" w:cs="Times New Roman"/>
          <w:b w:val="0"/>
          <w:bCs/>
          <w:i w:val="0"/>
          <w:caps w:val="0"/>
          <w:color w:val="auto"/>
          <w:spacing w:val="0"/>
          <w:sz w:val="24"/>
          <w:szCs w:val="24"/>
          <w:shd w:val="clear" w:fill="FFFFFF"/>
          <w:lang w:val="en-US" w:eastAsia="zh-CN"/>
        </w:rPr>
        <w:t xml:space="preserve">,and search the relevant information online to </w:t>
      </w:r>
      <w:r>
        <w:rPr>
          <w:rFonts w:hint="default" w:ascii="Times New Roman" w:hAnsi="Times New Roman" w:eastAsia="宋体" w:cs="Times New Roman"/>
          <w:b w:val="0"/>
          <w:bCs/>
          <w:i w:val="0"/>
          <w:caps w:val="0"/>
          <w:color w:val="auto"/>
          <w:spacing w:val="0"/>
          <w:sz w:val="24"/>
          <w:szCs w:val="24"/>
          <w:shd w:val="clear" w:fill="FFFFFF"/>
        </w:rPr>
        <w:t xml:space="preserve">accomplish these </w:t>
      </w:r>
      <w:r>
        <w:rPr>
          <w:rFonts w:hint="default" w:ascii="Times New Roman" w:hAnsi="Times New Roman" w:eastAsia="宋体" w:cs="Times New Roman"/>
          <w:b w:val="0"/>
          <w:bCs/>
          <w:i w:val="0"/>
          <w:caps w:val="0"/>
          <w:color w:val="auto"/>
          <w:spacing w:val="0"/>
          <w:sz w:val="24"/>
          <w:szCs w:val="24"/>
          <w:shd w:val="clear" w:fill="FFFFFF"/>
          <w:lang w:val="en-US" w:eastAsia="zh-CN"/>
        </w:rPr>
        <w:t>objectives.</w:t>
      </w:r>
    </w:p>
    <w:p>
      <w:pPr>
        <w:keepNext w:val="0"/>
        <w:keepLines w:val="0"/>
        <w:pageBreakBefore w:val="0"/>
        <w:kinsoku/>
        <w:wordWrap/>
        <w:overflowPunct/>
        <w:topLinePunct w:val="0"/>
        <w:autoSpaceDE/>
        <w:autoSpaceDN/>
        <w:bidi w:val="0"/>
        <w:adjustRightInd/>
        <w:snapToGrid/>
        <w:spacing w:line="360" w:lineRule="auto"/>
        <w:textAlignment w:val="auto"/>
        <w:rPr>
          <w:rFonts w:hint="default"/>
          <w:lang w:val="en-US" w:eastAsia="zh-CN"/>
        </w:rPr>
      </w:pPr>
    </w:p>
    <w:bookmarkEnd w:id="1"/>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outlineLvl w:val="0"/>
        <w:rPr>
          <w:rFonts w:hint="default" w:ascii="Times New Roman" w:hAnsi="Times New Roman" w:cs="Times New Roman"/>
          <w:b/>
          <w:bCs/>
          <w:sz w:val="32"/>
          <w:szCs w:val="32"/>
          <w:lang w:val="en-US" w:eastAsia="zh-CN"/>
        </w:rPr>
      </w:pPr>
      <w:bookmarkStart w:id="15" w:name="_Toc15276_WPSOffice_Level1"/>
      <w:r>
        <w:rPr>
          <w:rFonts w:hint="eastAsia" w:ascii="Times New Roman" w:hAnsi="Times New Roman" w:cs="Times New Roman"/>
          <w:b/>
          <w:bCs/>
          <w:sz w:val="32"/>
          <w:szCs w:val="32"/>
          <w:lang w:val="en-US" w:eastAsia="zh-CN"/>
        </w:rPr>
        <w:t xml:space="preserve">2.0 </w:t>
      </w:r>
      <w:r>
        <w:rPr>
          <w:rFonts w:hint="default" w:ascii="Times New Roman" w:hAnsi="Times New Roman" w:cs="Times New Roman"/>
          <w:b/>
          <w:bCs/>
          <w:sz w:val="32"/>
          <w:szCs w:val="32"/>
          <w:lang w:val="en-US" w:eastAsia="zh-CN"/>
        </w:rPr>
        <w:t>Background</w:t>
      </w:r>
      <w:bookmarkEnd w:id="15"/>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Wentong Logistics </w:t>
      </w:r>
      <w:r>
        <w:rPr>
          <w:rFonts w:hint="eastAsia" w:ascii="Times New Roman" w:hAnsi="Times New Roman" w:cs="Times New Roman"/>
          <w:b w:val="0"/>
          <w:bCs w:val="0"/>
          <w:sz w:val="24"/>
          <w:szCs w:val="24"/>
          <w:lang w:val="en-US" w:eastAsia="zh-CN"/>
        </w:rPr>
        <w:t>Company</w:t>
      </w:r>
      <w:r>
        <w:rPr>
          <w:rFonts w:hint="default" w:ascii="Times New Roman" w:hAnsi="Times New Roman" w:cs="Times New Roman"/>
          <w:b w:val="0"/>
          <w:bCs w:val="0"/>
          <w:sz w:val="24"/>
          <w:szCs w:val="24"/>
          <w:lang w:val="en-US" w:eastAsia="zh-CN"/>
        </w:rPr>
        <w:t xml:space="preserve"> is a small private logistics company in Wenzhou, Zhejiang, China. Its main services are </w:t>
      </w:r>
      <w:r>
        <w:rPr>
          <w:rFonts w:hint="eastAsia" w:ascii="Times New Roman" w:hAnsi="Times New Roman" w:cs="Times New Roman"/>
          <w:b w:val="0"/>
          <w:bCs w:val="0"/>
          <w:sz w:val="24"/>
          <w:szCs w:val="24"/>
          <w:lang w:val="en-US" w:eastAsia="zh-CN"/>
        </w:rPr>
        <w:t>i</w:t>
      </w:r>
      <w:r>
        <w:rPr>
          <w:rFonts w:hint="default" w:ascii="Times New Roman" w:hAnsi="Times New Roman" w:cs="Times New Roman"/>
          <w:b w:val="0"/>
          <w:bCs w:val="0"/>
          <w:sz w:val="24"/>
          <w:szCs w:val="24"/>
          <w:lang w:val="en-US" w:eastAsia="zh-CN"/>
        </w:rPr>
        <w:t xml:space="preserve">ntra-city express delivery and errand work. The company's main competitive advantage is </w:t>
      </w:r>
      <w:r>
        <w:rPr>
          <w:rFonts w:hint="eastAsia" w:ascii="Times New Roman" w:hAnsi="Times New Roman" w:cs="Times New Roman"/>
          <w:b w:val="0"/>
          <w:bCs w:val="0"/>
          <w:sz w:val="24"/>
          <w:szCs w:val="24"/>
          <w:lang w:val="en-US" w:eastAsia="zh-CN"/>
        </w:rPr>
        <w:t>the order placed and arrived the same day</w:t>
      </w:r>
      <w:r>
        <w:rPr>
          <w:rFonts w:hint="default" w:ascii="Times New Roman" w:hAnsi="Times New Roman" w:cs="Times New Roman"/>
          <w:b w:val="0"/>
          <w:bCs w:val="0"/>
          <w:sz w:val="24"/>
          <w:szCs w:val="24"/>
          <w:lang w:val="en-US" w:eastAsia="zh-CN"/>
        </w:rPr>
        <w:t>. The internal operations of the company are confusing, and employees often deceive customers, which leads to the low customer loyalty of Wentong Logistics</w:t>
      </w:r>
      <w:r>
        <w:rPr>
          <w:rFonts w:hint="eastAsia" w:ascii="Times New Roman" w:hAnsi="Times New Roman" w:cs="Times New Roman"/>
          <w:b w:val="0"/>
          <w:bCs w:val="0"/>
          <w:sz w:val="24"/>
          <w:szCs w:val="24"/>
          <w:lang w:val="en-US" w:eastAsia="zh-CN"/>
        </w:rPr>
        <w:t xml:space="preserve"> Company</w:t>
      </w:r>
      <w:r>
        <w:rPr>
          <w:rFonts w:hint="default" w:ascii="Times New Roman" w:hAnsi="Times New Roman" w:cs="Times New Roman"/>
          <w:b w:val="0"/>
          <w:bCs w:val="0"/>
          <w:sz w:val="24"/>
          <w:szCs w:val="24"/>
          <w:lang w:val="en-US" w:eastAsia="zh-CN"/>
        </w:rPr>
        <w:t>. Basically, only people who don't know about this company will use their services and will not choose to use them for the second time. This has caused great problems in the development and even survival of Wentong.</w:t>
      </w: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The</w:t>
      </w:r>
      <w:r>
        <w:rPr>
          <w:rFonts w:hint="default" w:ascii="Times New Roman" w:hAnsi="Times New Roman" w:cs="Times New Roman"/>
          <w:b w:val="0"/>
          <w:bCs w:val="0"/>
          <w:sz w:val="24"/>
          <w:szCs w:val="24"/>
          <w:lang w:val="en-US" w:eastAsia="zh-CN"/>
        </w:rPr>
        <w:t xml:space="preserve"> logistics industry is highly competitive in the </w:t>
      </w:r>
      <w:r>
        <w:rPr>
          <w:rFonts w:hint="eastAsia" w:ascii="Times New Roman" w:hAnsi="Times New Roman" w:cs="Times New Roman"/>
          <w:b w:val="0"/>
          <w:bCs w:val="0"/>
          <w:sz w:val="24"/>
          <w:szCs w:val="24"/>
          <w:lang w:val="en-US" w:eastAsia="zh-CN"/>
        </w:rPr>
        <w:t xml:space="preserve">Chinese </w:t>
      </w:r>
      <w:r>
        <w:rPr>
          <w:rFonts w:hint="default" w:ascii="Times New Roman" w:hAnsi="Times New Roman" w:cs="Times New Roman"/>
          <w:b w:val="0"/>
          <w:bCs w:val="0"/>
          <w:sz w:val="24"/>
          <w:szCs w:val="24"/>
          <w:lang w:val="en-US" w:eastAsia="zh-CN"/>
        </w:rPr>
        <w:t>market, and the entire Chinese market is dominated by several large logistics companies with a market share of approximately 70%. At the same time, China's logistics industry is developing rapidly</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with annual revenue growth of approximately 16%(People's Republic of China National Post Office, 2019). This has made many companies want to enter the Chinese logistics market. In China, there are not only state-owned logistics companies, but also international logistics companies such as FedEx and UPS entering the Chinese market. This has greatly limited the development of some small private logistics companies in China. They do not have huge funds and abundant resources</w:t>
      </w:r>
      <w:r>
        <w:rPr>
          <w:rFonts w:hint="eastAsia" w:ascii="Times New Roman" w:hAnsi="Times New Roman" w:cs="Times New Roman"/>
          <w:b w:val="0"/>
          <w:bCs w:val="0"/>
          <w:sz w:val="24"/>
          <w:szCs w:val="24"/>
          <w:lang w:val="en-US" w:eastAsia="zh-CN"/>
        </w:rPr>
        <w:t>, which make</w:t>
      </w:r>
      <w:r>
        <w:rPr>
          <w:rFonts w:hint="default"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val="en-US" w:eastAsia="zh-CN"/>
        </w:rPr>
        <w:t>t</w:t>
      </w:r>
      <w:r>
        <w:rPr>
          <w:rFonts w:hint="default" w:ascii="Times New Roman" w:hAnsi="Times New Roman" w:cs="Times New Roman"/>
          <w:b w:val="0"/>
          <w:bCs w:val="0"/>
          <w:sz w:val="24"/>
          <w:szCs w:val="24"/>
          <w:lang w:val="en-US" w:eastAsia="zh-CN"/>
        </w:rPr>
        <w:t xml:space="preserve">hey </w:t>
      </w:r>
      <w:r>
        <w:rPr>
          <w:rFonts w:hint="eastAsia" w:ascii="Times New Roman" w:hAnsi="Times New Roman" w:cs="Times New Roman"/>
          <w:b w:val="0"/>
          <w:bCs w:val="0"/>
          <w:sz w:val="24"/>
          <w:szCs w:val="24"/>
          <w:lang w:val="en-US" w:eastAsia="zh-CN"/>
        </w:rPr>
        <w:t>un</w:t>
      </w:r>
      <w:r>
        <w:rPr>
          <w:rFonts w:hint="default" w:ascii="Times New Roman" w:hAnsi="Times New Roman" w:cs="Times New Roman"/>
          <w:b w:val="0"/>
          <w:bCs w:val="0"/>
          <w:sz w:val="24"/>
          <w:szCs w:val="24"/>
          <w:lang w:val="en-US" w:eastAsia="zh-CN"/>
        </w:rPr>
        <w:t>competitive.</w:t>
      </w:r>
    </w:p>
    <w:p>
      <w:pPr>
        <w:pStyle w:val="9"/>
        <w:keepNext w:val="0"/>
        <w:keepLines w:val="0"/>
        <w:pageBreakBefore w:val="0"/>
        <w:numPr>
          <w:ilvl w:val="0"/>
          <w:numId w:val="0"/>
        </w:numPr>
        <w:kinsoku/>
        <w:wordWrap/>
        <w:overflowPunct/>
        <w:topLinePunct w:val="0"/>
        <w:autoSpaceDE/>
        <w:autoSpaceDN/>
        <w:bidi w:val="0"/>
        <w:adjustRightInd/>
        <w:snapToGrid/>
        <w:spacing w:line="360" w:lineRule="auto"/>
        <w:ind w:right="248" w:rightChars="0"/>
        <w:jc w:val="both"/>
        <w:textAlignment w:val="auto"/>
        <w:outlineLvl w:val="0"/>
        <w:rPr>
          <w:rFonts w:hint="eastAsia" w:ascii="Times New Roman" w:hAnsi="Times New Roman" w:eastAsia="宋体" w:cs="Times New Roman"/>
          <w:b/>
          <w:bCs/>
          <w:iCs/>
          <w:sz w:val="32"/>
          <w:szCs w:val="32"/>
          <w:lang w:val="en-US" w:eastAsia="zh-CN"/>
        </w:rPr>
      </w:pPr>
      <w:bookmarkStart w:id="16" w:name="_Toc10251_WPSOffice_Level1"/>
      <w:r>
        <w:rPr>
          <w:rFonts w:hint="default" w:ascii="Times New Roman" w:hAnsi="Times New Roman" w:cs="Times New Roman"/>
          <w:b/>
          <w:bCs/>
          <w:sz w:val="32"/>
          <w:szCs w:val="32"/>
          <w:lang w:val="en-US" w:eastAsia="zh-CN"/>
        </w:rPr>
        <w:t xml:space="preserve">3.0 </w:t>
      </w:r>
      <w:r>
        <w:rPr>
          <w:rFonts w:hint="default" w:ascii="Times New Roman" w:hAnsi="Times New Roman" w:cs="Times New Roman"/>
          <w:b/>
          <w:bCs/>
          <w:iCs/>
          <w:sz w:val="32"/>
          <w:szCs w:val="32"/>
        </w:rPr>
        <w:t>Research Methodology</w:t>
      </w:r>
      <w:bookmarkEnd w:id="16"/>
      <w:r>
        <w:rPr>
          <w:rFonts w:hint="eastAsia" w:ascii="Times New Roman" w:hAnsi="Times New Roman" w:eastAsia="宋体" w:cs="Times New Roman"/>
          <w:b/>
          <w:bCs/>
          <w:iCs/>
          <w:sz w:val="32"/>
          <w:szCs w:val="32"/>
          <w:lang w:val="en-US" w:eastAsia="zh-CN"/>
        </w:rPr>
        <w:t xml:space="preserve">  </w:t>
      </w:r>
    </w:p>
    <w:p>
      <w:pPr>
        <w:pStyle w:val="9"/>
        <w:keepNext w:val="0"/>
        <w:keepLines w:val="0"/>
        <w:pageBreakBefore w:val="0"/>
        <w:numPr>
          <w:ilvl w:val="0"/>
          <w:numId w:val="0"/>
        </w:numPr>
        <w:kinsoku/>
        <w:wordWrap/>
        <w:overflowPunct/>
        <w:topLinePunct w:val="0"/>
        <w:autoSpaceDE/>
        <w:autoSpaceDN/>
        <w:bidi w:val="0"/>
        <w:adjustRightInd/>
        <w:snapToGrid/>
        <w:spacing w:line="360" w:lineRule="auto"/>
        <w:ind w:right="248" w:rightChars="0"/>
        <w:jc w:val="both"/>
        <w:textAlignment w:val="auto"/>
        <w:rPr>
          <w:rFonts w:hint="default" w:ascii="Times New Roman" w:hAnsi="Times New Roman" w:cs="Times New Roman"/>
          <w:b w:val="0"/>
          <w:bCs w:val="0"/>
          <w:iCs/>
          <w:sz w:val="24"/>
          <w:szCs w:val="24"/>
        </w:rPr>
      </w:pPr>
      <w:r>
        <w:rPr>
          <w:rFonts w:hint="default" w:ascii="Times New Roman" w:hAnsi="Times New Roman" w:cs="Times New Roman"/>
          <w:b w:val="0"/>
          <w:bCs w:val="0"/>
          <w:iCs/>
          <w:sz w:val="24"/>
          <w:szCs w:val="24"/>
        </w:rPr>
        <w:t>The main research metho</w:t>
      </w:r>
      <w:r>
        <w:rPr>
          <w:rFonts w:hint="eastAsia" w:ascii="Times New Roman" w:hAnsi="Times New Roman" w:eastAsia="宋体" w:cs="Times New Roman"/>
          <w:b w:val="0"/>
          <w:bCs w:val="0"/>
          <w:iCs/>
          <w:sz w:val="24"/>
          <w:szCs w:val="24"/>
          <w:lang w:val="en-US" w:eastAsia="zh-CN"/>
        </w:rPr>
        <w:t>dology</w:t>
      </w:r>
      <w:r>
        <w:rPr>
          <w:rFonts w:hint="default" w:ascii="Times New Roman" w:hAnsi="Times New Roman" w:cs="Times New Roman"/>
          <w:b w:val="0"/>
          <w:bCs w:val="0"/>
          <w:iCs/>
          <w:sz w:val="24"/>
          <w:szCs w:val="24"/>
        </w:rPr>
        <w:t xml:space="preserve"> of this </w:t>
      </w:r>
      <w:r>
        <w:rPr>
          <w:rFonts w:hint="eastAsia" w:ascii="Times New Roman" w:hAnsi="Times New Roman" w:eastAsia="宋体" w:cs="Times New Roman"/>
          <w:b w:val="0"/>
          <w:bCs w:val="0"/>
          <w:iCs/>
          <w:sz w:val="24"/>
          <w:szCs w:val="24"/>
          <w:lang w:val="en-US" w:eastAsia="zh-CN"/>
        </w:rPr>
        <w:t>project</w:t>
      </w:r>
      <w:r>
        <w:rPr>
          <w:rFonts w:hint="default" w:ascii="Times New Roman" w:hAnsi="Times New Roman" w:cs="Times New Roman"/>
          <w:b w:val="0"/>
          <w:bCs w:val="0"/>
          <w:iCs/>
          <w:sz w:val="24"/>
          <w:szCs w:val="24"/>
        </w:rPr>
        <w:t xml:space="preserve"> </w:t>
      </w:r>
    </w:p>
    <w:p>
      <w:pPr>
        <w:pStyle w:val="9"/>
        <w:keepNext w:val="0"/>
        <w:keepLines w:val="0"/>
        <w:pageBreakBefore w:val="0"/>
        <w:numPr>
          <w:ilvl w:val="0"/>
          <w:numId w:val="0"/>
        </w:numPr>
        <w:kinsoku/>
        <w:wordWrap/>
        <w:overflowPunct/>
        <w:topLinePunct w:val="0"/>
        <w:autoSpaceDE/>
        <w:autoSpaceDN/>
        <w:bidi w:val="0"/>
        <w:adjustRightInd/>
        <w:snapToGrid/>
        <w:spacing w:line="360" w:lineRule="auto"/>
        <w:ind w:right="248" w:rightChars="0"/>
        <w:jc w:val="both"/>
        <w:textAlignment w:val="auto"/>
        <w:rPr>
          <w:rFonts w:hint="default" w:ascii="Times New Roman" w:hAnsi="Times New Roman" w:cs="Times New Roman"/>
          <w:b/>
          <w:bCs/>
          <w:iCs/>
          <w:sz w:val="24"/>
          <w:szCs w:val="24"/>
        </w:rPr>
      </w:pPr>
      <w:bookmarkStart w:id="17" w:name="_Toc15276_WPSOffice_Level2"/>
      <w:r>
        <w:rPr>
          <w:rFonts w:hint="default" w:ascii="Times New Roman" w:hAnsi="Times New Roman" w:cs="Times New Roman"/>
          <w:b/>
          <w:bCs/>
          <w:iCs/>
          <w:sz w:val="24"/>
          <w:szCs w:val="24"/>
        </w:rPr>
        <w:t>1)Quantitative Analysis</w:t>
      </w:r>
      <w:bookmarkEnd w:id="17"/>
    </w:p>
    <w:p>
      <w:pPr>
        <w:pStyle w:val="9"/>
        <w:keepNext w:val="0"/>
        <w:keepLines w:val="0"/>
        <w:pageBreakBefore w:val="0"/>
        <w:numPr>
          <w:ilvl w:val="0"/>
          <w:numId w:val="0"/>
        </w:numPr>
        <w:kinsoku/>
        <w:wordWrap/>
        <w:overflowPunct/>
        <w:topLinePunct w:val="0"/>
        <w:autoSpaceDE/>
        <w:autoSpaceDN/>
        <w:bidi w:val="0"/>
        <w:adjustRightInd/>
        <w:snapToGrid/>
        <w:spacing w:line="360" w:lineRule="auto"/>
        <w:ind w:right="248" w:rightChars="0"/>
        <w:jc w:val="both"/>
        <w:textAlignment w:val="auto"/>
        <w:rPr>
          <w:rFonts w:hint="eastAsia" w:ascii="Times New Roman" w:hAnsi="Times New Roman" w:eastAsia="宋体" w:cs="Times New Roman"/>
          <w:b w:val="0"/>
          <w:bCs w:val="0"/>
          <w:iCs/>
          <w:sz w:val="24"/>
          <w:szCs w:val="24"/>
          <w:lang w:val="en-US" w:eastAsia="zh-CN"/>
        </w:rPr>
      </w:pPr>
      <w:r>
        <w:rPr>
          <w:rFonts w:hint="eastAsia" w:ascii="Times New Roman" w:hAnsi="Times New Roman" w:eastAsia="宋体" w:cs="Times New Roman"/>
          <w:b w:val="0"/>
          <w:bCs w:val="0"/>
          <w:iCs/>
          <w:sz w:val="24"/>
          <w:szCs w:val="24"/>
          <w:lang w:val="en-US" w:eastAsia="zh-CN"/>
        </w:rPr>
        <w:t>Q</w:t>
      </w:r>
      <w:r>
        <w:rPr>
          <w:rFonts w:hint="default" w:ascii="Times New Roman" w:hAnsi="Times New Roman" w:cs="Times New Roman"/>
          <w:b w:val="0"/>
          <w:bCs w:val="0"/>
          <w:iCs/>
          <w:sz w:val="24"/>
          <w:szCs w:val="24"/>
        </w:rPr>
        <w:t xml:space="preserve">uestionnaires. </w:t>
      </w:r>
      <w:r>
        <w:rPr>
          <w:rFonts w:hint="default" w:ascii="Times New Roman" w:hAnsi="Times New Roman" w:cs="Times New Roman"/>
          <w:b w:val="0"/>
          <w:bCs w:val="0"/>
          <w:iCs/>
          <w:sz w:val="24"/>
          <w:szCs w:val="24"/>
          <w:lang w:val="en-US"/>
        </w:rPr>
        <w:t>Chart analysis</w:t>
      </w:r>
      <w:r>
        <w:rPr>
          <w:rFonts w:hint="eastAsia" w:ascii="Times New Roman" w:hAnsi="Times New Roman" w:eastAsia="宋体" w:cs="Times New Roman"/>
          <w:b w:val="0"/>
          <w:bCs w:val="0"/>
          <w:iCs/>
          <w:sz w:val="24"/>
          <w:szCs w:val="24"/>
          <w:lang w:val="en-US" w:eastAsia="zh-CN"/>
        </w:rPr>
        <w:t xml:space="preserve">. </w:t>
      </w:r>
    </w:p>
    <w:p>
      <w:pPr>
        <w:pStyle w:val="9"/>
        <w:keepNext w:val="0"/>
        <w:keepLines w:val="0"/>
        <w:pageBreakBefore w:val="0"/>
        <w:numPr>
          <w:ilvl w:val="0"/>
          <w:numId w:val="0"/>
        </w:numPr>
        <w:kinsoku/>
        <w:wordWrap/>
        <w:overflowPunct/>
        <w:topLinePunct w:val="0"/>
        <w:autoSpaceDE/>
        <w:autoSpaceDN/>
        <w:bidi w:val="0"/>
        <w:adjustRightInd/>
        <w:snapToGrid/>
        <w:spacing w:line="360" w:lineRule="auto"/>
        <w:ind w:right="248" w:rightChars="0"/>
        <w:jc w:val="both"/>
        <w:textAlignment w:val="auto"/>
        <w:rPr>
          <w:rFonts w:hint="eastAsia" w:ascii="Times New Roman" w:hAnsi="Times New Roman" w:eastAsia="宋体" w:cs="Times New Roman"/>
          <w:b w:val="0"/>
          <w:bCs w:val="0"/>
          <w:iCs/>
          <w:sz w:val="24"/>
          <w:szCs w:val="24"/>
          <w:lang w:val="en-US" w:eastAsia="zh-CN"/>
        </w:rPr>
      </w:pPr>
      <w:r>
        <w:rPr>
          <w:rFonts w:hint="default" w:ascii="Times New Roman" w:hAnsi="Times New Roman" w:cs="Times New Roman"/>
          <w:b w:val="0"/>
          <w:bCs w:val="0"/>
          <w:iCs/>
          <w:sz w:val="24"/>
          <w:szCs w:val="24"/>
        </w:rPr>
        <w:t xml:space="preserve">Through the questionnaire survey, the author can get basic information about the company and the company's operations from the customer's perspective. In the design of the questionnaire, because the author needs more accurate and reliable data, it will minimize the design of subjective </w:t>
      </w:r>
      <w:r>
        <w:rPr>
          <w:rFonts w:hint="eastAsia" w:ascii="Times New Roman" w:hAnsi="Times New Roman" w:eastAsia="宋体" w:cs="Times New Roman"/>
          <w:b w:val="0"/>
          <w:bCs w:val="0"/>
          <w:iCs/>
          <w:sz w:val="24"/>
          <w:szCs w:val="24"/>
          <w:lang w:val="en-US" w:eastAsia="zh-CN"/>
        </w:rPr>
        <w:t>question</w:t>
      </w:r>
      <w:r>
        <w:rPr>
          <w:rFonts w:hint="default" w:ascii="Times New Roman" w:hAnsi="Times New Roman" w:cs="Times New Roman"/>
          <w:b w:val="0"/>
          <w:bCs w:val="0"/>
          <w:iCs/>
          <w:sz w:val="24"/>
          <w:szCs w:val="24"/>
        </w:rPr>
        <w:t xml:space="preserve">s and increase the number of objective </w:t>
      </w:r>
      <w:r>
        <w:rPr>
          <w:rFonts w:hint="eastAsia" w:ascii="Times New Roman" w:hAnsi="Times New Roman" w:eastAsia="宋体" w:cs="Times New Roman"/>
          <w:b w:val="0"/>
          <w:bCs w:val="0"/>
          <w:iCs/>
          <w:sz w:val="24"/>
          <w:szCs w:val="24"/>
          <w:lang w:val="en-US" w:eastAsia="zh-CN"/>
        </w:rPr>
        <w:t>question</w:t>
      </w:r>
      <w:r>
        <w:rPr>
          <w:rFonts w:hint="default" w:ascii="Times New Roman" w:hAnsi="Times New Roman" w:cs="Times New Roman"/>
          <w:b w:val="0"/>
          <w:bCs w:val="0"/>
          <w:iCs/>
          <w:sz w:val="24"/>
          <w:szCs w:val="24"/>
        </w:rPr>
        <w:t>s. The questionnaire will be published on the Internet. Although the self-administered questionnaire has a low response rate, the accuracy and reliability are well protected.</w:t>
      </w:r>
      <w:r>
        <w:rPr>
          <w:rFonts w:hint="eastAsia" w:ascii="Times New Roman" w:hAnsi="Times New Roman" w:eastAsia="宋体" w:cs="Times New Roman"/>
          <w:b w:val="0"/>
          <w:bCs w:val="0"/>
          <w:iCs/>
          <w:sz w:val="24"/>
          <w:szCs w:val="24"/>
          <w:lang w:val="en-US" w:eastAsia="zh-CN"/>
        </w:rPr>
        <w:t xml:space="preserve"> </w:t>
      </w:r>
      <w:r>
        <w:rPr>
          <w:rFonts w:hint="eastAsia" w:ascii="Times New Roman" w:hAnsi="Times New Roman" w:eastAsia="宋体" w:cs="Times New Roman"/>
          <w:b w:val="0"/>
          <w:bCs w:val="0"/>
          <w:iCs/>
          <w:sz w:val="24"/>
          <w:szCs w:val="24"/>
          <w:lang w:val="en-US" w:eastAsia="zh-CN"/>
        </w:rPr>
        <w:br w:type="textWrapping"/>
      </w:r>
      <w:r>
        <w:rPr>
          <w:rFonts w:hint="eastAsia" w:ascii="Times New Roman" w:hAnsi="Times New Roman" w:eastAsia="宋体" w:cs="Times New Roman"/>
          <w:b w:val="0"/>
          <w:bCs w:val="0"/>
          <w:iCs/>
          <w:sz w:val="24"/>
          <w:szCs w:val="24"/>
          <w:lang w:val="en-US" w:eastAsia="zh-CN"/>
        </w:rPr>
        <w:t>The data table can directly reflect the development of the express delivery industry of Wentong Logistics Company, and analyze the development status of private express delivery enterprises from multiple angles.</w:t>
      </w:r>
    </w:p>
    <w:p>
      <w:pPr>
        <w:pStyle w:val="9"/>
        <w:keepNext w:val="0"/>
        <w:keepLines w:val="0"/>
        <w:pageBreakBefore w:val="0"/>
        <w:numPr>
          <w:ilvl w:val="0"/>
          <w:numId w:val="0"/>
        </w:numPr>
        <w:kinsoku/>
        <w:wordWrap/>
        <w:overflowPunct/>
        <w:topLinePunct w:val="0"/>
        <w:autoSpaceDE/>
        <w:autoSpaceDN/>
        <w:bidi w:val="0"/>
        <w:adjustRightInd/>
        <w:snapToGrid/>
        <w:spacing w:line="360" w:lineRule="auto"/>
        <w:ind w:right="248" w:rightChars="0"/>
        <w:jc w:val="left"/>
        <w:textAlignment w:val="auto"/>
        <w:rPr>
          <w:rFonts w:hint="eastAsia" w:ascii="Times New Roman" w:hAnsi="Times New Roman" w:eastAsia="宋体" w:cs="Times New Roman"/>
          <w:b/>
          <w:bCs/>
          <w:iCs/>
          <w:sz w:val="24"/>
          <w:szCs w:val="24"/>
          <w:lang w:val="en-US" w:eastAsia="zh-CN"/>
        </w:rPr>
      </w:pPr>
      <w:bookmarkStart w:id="18" w:name="_Toc10251_WPSOffice_Level2"/>
      <w:r>
        <w:rPr>
          <w:rFonts w:hint="eastAsia" w:ascii="Times New Roman" w:hAnsi="Times New Roman" w:eastAsia="宋体" w:cs="Times New Roman"/>
          <w:b/>
          <w:bCs/>
          <w:iCs/>
          <w:sz w:val="24"/>
          <w:szCs w:val="24"/>
          <w:lang w:val="en-US" w:eastAsia="zh-CN"/>
        </w:rPr>
        <w:t>2)Qualitative Analysis</w:t>
      </w:r>
      <w:bookmarkEnd w:id="18"/>
    </w:p>
    <w:p>
      <w:pPr>
        <w:pStyle w:val="9"/>
        <w:keepNext w:val="0"/>
        <w:keepLines w:val="0"/>
        <w:pageBreakBefore w:val="0"/>
        <w:numPr>
          <w:ilvl w:val="0"/>
          <w:numId w:val="0"/>
        </w:numPr>
        <w:kinsoku/>
        <w:wordWrap/>
        <w:overflowPunct/>
        <w:topLinePunct w:val="0"/>
        <w:autoSpaceDE/>
        <w:autoSpaceDN/>
        <w:bidi w:val="0"/>
        <w:adjustRightInd/>
        <w:snapToGrid/>
        <w:spacing w:line="360" w:lineRule="auto"/>
        <w:ind w:right="248" w:rightChars="0"/>
        <w:jc w:val="both"/>
        <w:textAlignment w:val="auto"/>
        <w:rPr>
          <w:rFonts w:hint="eastAsia" w:ascii="Times New Roman" w:hAnsi="Times New Roman" w:eastAsia="宋体" w:cs="Times New Roman"/>
          <w:b w:val="0"/>
          <w:bCs w:val="0"/>
          <w:iCs/>
          <w:sz w:val="24"/>
          <w:szCs w:val="24"/>
          <w:lang w:val="en-US" w:eastAsia="zh-CN"/>
        </w:rPr>
      </w:pPr>
      <w:r>
        <w:rPr>
          <w:rFonts w:hint="eastAsia" w:ascii="Times New Roman" w:hAnsi="Times New Roman" w:eastAsia="宋体" w:cs="Times New Roman"/>
          <w:b w:val="0"/>
          <w:bCs w:val="0"/>
          <w:iCs/>
          <w:sz w:val="24"/>
          <w:szCs w:val="24"/>
          <w:lang w:val="en-US" w:eastAsia="zh-CN"/>
        </w:rPr>
        <w:t>Literature analysis method, Case study method</w:t>
      </w:r>
    </w:p>
    <w:p>
      <w:pPr>
        <w:pStyle w:val="9"/>
        <w:keepNext w:val="0"/>
        <w:keepLines w:val="0"/>
        <w:pageBreakBefore w:val="0"/>
        <w:numPr>
          <w:ilvl w:val="0"/>
          <w:numId w:val="0"/>
        </w:numPr>
        <w:kinsoku/>
        <w:wordWrap/>
        <w:overflowPunct/>
        <w:topLinePunct w:val="0"/>
        <w:autoSpaceDE/>
        <w:autoSpaceDN/>
        <w:bidi w:val="0"/>
        <w:adjustRightInd/>
        <w:snapToGrid/>
        <w:spacing w:line="360" w:lineRule="auto"/>
        <w:ind w:right="248" w:rightChars="0"/>
        <w:jc w:val="both"/>
        <w:textAlignment w:val="auto"/>
        <w:rPr>
          <w:rFonts w:hint="eastAsia" w:ascii="Times New Roman" w:hAnsi="Times New Roman" w:eastAsia="宋体" w:cs="Times New Roman"/>
          <w:b w:val="0"/>
          <w:bCs w:val="0"/>
          <w:iCs/>
          <w:sz w:val="24"/>
          <w:szCs w:val="24"/>
          <w:lang w:val="en-US" w:eastAsia="zh-CN"/>
        </w:rPr>
      </w:pPr>
      <w:r>
        <w:rPr>
          <w:rFonts w:hint="eastAsia" w:ascii="Times New Roman" w:hAnsi="Times New Roman" w:eastAsia="宋体" w:cs="Times New Roman"/>
          <w:b w:val="0"/>
          <w:bCs w:val="0"/>
          <w:iCs/>
          <w:sz w:val="24"/>
          <w:szCs w:val="24"/>
          <w:lang w:val="en-US" w:eastAsia="zh-CN"/>
        </w:rPr>
        <w:t>The author will read the reference materials on the subject, according to the research content of the subject, using the network, the book literature and the major paper search engines to query the literature of the research topic, drawing on the development experience of mature enterprises in China Express, combined with the current development of the domestic express delivery industry, the paper The overall framework provides theoretical guidance.</w:t>
      </w:r>
    </w:p>
    <w:p>
      <w:pPr>
        <w:pStyle w:val="9"/>
        <w:keepNext w:val="0"/>
        <w:keepLines w:val="0"/>
        <w:pageBreakBefore w:val="0"/>
        <w:numPr>
          <w:ilvl w:val="0"/>
          <w:numId w:val="0"/>
        </w:numPr>
        <w:kinsoku/>
        <w:wordWrap/>
        <w:overflowPunct/>
        <w:topLinePunct w:val="0"/>
        <w:autoSpaceDE/>
        <w:autoSpaceDN/>
        <w:bidi w:val="0"/>
        <w:adjustRightInd/>
        <w:snapToGrid/>
        <w:spacing w:line="360" w:lineRule="auto"/>
        <w:ind w:right="248" w:rightChars="0"/>
        <w:jc w:val="both"/>
        <w:textAlignment w:val="auto"/>
        <w:rPr>
          <w:rFonts w:hint="eastAsia" w:ascii="Times New Roman" w:hAnsi="Times New Roman" w:eastAsia="宋体" w:cs="Times New Roman"/>
          <w:b w:val="0"/>
          <w:bCs w:val="0"/>
          <w:iCs/>
          <w:sz w:val="24"/>
          <w:szCs w:val="24"/>
          <w:lang w:val="en-US" w:eastAsia="zh-CN"/>
        </w:rPr>
      </w:pPr>
    </w:p>
    <w:p>
      <w:pPr>
        <w:pStyle w:val="9"/>
        <w:keepNext w:val="0"/>
        <w:keepLines w:val="0"/>
        <w:pageBreakBefore w:val="0"/>
        <w:numPr>
          <w:ilvl w:val="0"/>
          <w:numId w:val="0"/>
        </w:numPr>
        <w:kinsoku/>
        <w:wordWrap/>
        <w:overflowPunct/>
        <w:topLinePunct w:val="0"/>
        <w:autoSpaceDE/>
        <w:autoSpaceDN/>
        <w:bidi w:val="0"/>
        <w:adjustRightInd/>
        <w:snapToGrid/>
        <w:spacing w:line="360" w:lineRule="auto"/>
        <w:ind w:right="248" w:rightChars="0"/>
        <w:jc w:val="both"/>
        <w:textAlignment w:val="auto"/>
        <w:outlineLvl w:val="1"/>
        <w:rPr>
          <w:rFonts w:hint="eastAsia" w:ascii="Times New Roman" w:hAnsi="Times New Roman" w:eastAsia="宋体" w:cs="Times New Roman"/>
          <w:b/>
          <w:bCs/>
          <w:iCs/>
          <w:sz w:val="28"/>
          <w:szCs w:val="28"/>
          <w:lang w:val="en-US" w:eastAsia="zh-CN"/>
        </w:rPr>
      </w:pPr>
      <w:bookmarkStart w:id="19" w:name="_Toc3797_WPSOffice_Level2"/>
      <w:r>
        <w:rPr>
          <w:rFonts w:hint="eastAsia" w:ascii="Times New Roman" w:hAnsi="Times New Roman" w:eastAsia="宋体" w:cs="Times New Roman"/>
          <w:b/>
          <w:bCs/>
          <w:iCs/>
          <w:sz w:val="28"/>
          <w:szCs w:val="28"/>
          <w:lang w:val="en-US" w:eastAsia="zh-CN"/>
        </w:rPr>
        <w:t>3.1 Theoretical support</w:t>
      </w:r>
      <w:bookmarkEnd w:id="19"/>
      <w:r>
        <w:rPr>
          <w:rFonts w:hint="eastAsia" w:ascii="Times New Roman" w:hAnsi="Times New Roman" w:eastAsia="宋体" w:cs="Times New Roman"/>
          <w:b/>
          <w:bCs/>
          <w:iCs/>
          <w:sz w:val="28"/>
          <w:szCs w:val="28"/>
          <w:lang w:val="en-US" w:eastAsia="zh-CN"/>
        </w:rPr>
        <w:t xml:space="preserve"> </w:t>
      </w:r>
    </w:p>
    <w:p>
      <w:pPr>
        <w:pStyle w:val="9"/>
        <w:keepNext w:val="0"/>
        <w:keepLines w:val="0"/>
        <w:pageBreakBefore w:val="0"/>
        <w:numPr>
          <w:ilvl w:val="0"/>
          <w:numId w:val="0"/>
        </w:numPr>
        <w:kinsoku/>
        <w:wordWrap/>
        <w:overflowPunct/>
        <w:topLinePunct w:val="0"/>
        <w:autoSpaceDE/>
        <w:autoSpaceDN/>
        <w:bidi w:val="0"/>
        <w:adjustRightInd/>
        <w:snapToGrid/>
        <w:spacing w:line="360" w:lineRule="auto"/>
        <w:ind w:right="248" w:rightChars="0"/>
        <w:jc w:val="both"/>
        <w:textAlignment w:val="auto"/>
        <w:rPr>
          <w:rFonts w:hint="eastAsia" w:ascii="Times New Roman" w:hAnsi="Times New Roman" w:eastAsia="宋体" w:cs="Times New Roman"/>
          <w:i w:val="0"/>
          <w:caps w:val="0"/>
          <w:color w:val="212121"/>
          <w:spacing w:val="0"/>
          <w:sz w:val="24"/>
          <w:szCs w:val="24"/>
          <w:shd w:val="clear" w:fill="FFFFFF"/>
          <w:lang w:val="en-US" w:eastAsia="zh-CN"/>
        </w:rPr>
      </w:pPr>
      <w:r>
        <w:rPr>
          <w:rFonts w:hint="eastAsia" w:ascii="Times New Roman" w:hAnsi="Times New Roman" w:eastAsia="宋体" w:cs="Times New Roman"/>
          <w:i w:val="0"/>
          <w:color w:val="212121"/>
          <w:spacing w:val="0"/>
          <w:sz w:val="24"/>
          <w:szCs w:val="24"/>
          <w:shd w:val="clear" w:fill="FFFFFF"/>
          <w:lang w:val="en-US" w:eastAsia="zh-CN"/>
        </w:rPr>
        <w:t>C</w:t>
      </w:r>
      <w:r>
        <w:rPr>
          <w:rFonts w:hint="eastAsia" w:ascii="Times New Roman" w:hAnsi="Times New Roman" w:eastAsia="宋体" w:cs="Times New Roman"/>
          <w:i w:val="0"/>
          <w:caps w:val="0"/>
          <w:color w:val="212121"/>
          <w:spacing w:val="0"/>
          <w:sz w:val="24"/>
          <w:szCs w:val="24"/>
          <w:shd w:val="clear" w:fill="FFFFFF"/>
          <w:lang w:val="en-US" w:eastAsia="zh-CN"/>
        </w:rPr>
        <w:t>ompetition</w:t>
      </w:r>
    </w:p>
    <w:p>
      <w:pPr>
        <w:pStyle w:val="9"/>
        <w:keepNext w:val="0"/>
        <w:keepLines w:val="0"/>
        <w:pageBreakBefore w:val="0"/>
        <w:numPr>
          <w:ilvl w:val="0"/>
          <w:numId w:val="0"/>
        </w:numPr>
        <w:kinsoku/>
        <w:wordWrap/>
        <w:overflowPunct/>
        <w:topLinePunct w:val="0"/>
        <w:autoSpaceDE/>
        <w:autoSpaceDN/>
        <w:bidi w:val="0"/>
        <w:adjustRightInd/>
        <w:snapToGrid/>
        <w:spacing w:line="360" w:lineRule="auto"/>
        <w:ind w:right="248" w:rightChars="0"/>
        <w:jc w:val="both"/>
        <w:textAlignment w:val="auto"/>
        <w:rPr>
          <w:rFonts w:hint="eastAsia" w:ascii="Times New Roman" w:hAnsi="Times New Roman" w:eastAsia="宋体" w:cs="Times New Roman"/>
          <w:i w:val="0"/>
          <w:caps w:val="0"/>
          <w:color w:val="212121"/>
          <w:spacing w:val="0"/>
          <w:sz w:val="24"/>
          <w:szCs w:val="24"/>
          <w:shd w:val="clear" w:fill="FFFFFF"/>
          <w:lang w:val="en-US" w:eastAsia="zh-CN"/>
        </w:rPr>
      </w:pPr>
      <w:r>
        <w:rPr>
          <w:rFonts w:hint="eastAsia" w:ascii="Times New Roman" w:hAnsi="Times New Roman" w:eastAsia="宋体" w:cs="Times New Roman"/>
          <w:i w:val="0"/>
          <w:caps w:val="0"/>
          <w:color w:val="212121"/>
          <w:spacing w:val="0"/>
          <w:sz w:val="24"/>
          <w:szCs w:val="24"/>
          <w:shd w:val="clear" w:fill="FFFFFF"/>
          <w:lang w:val="en-US" w:eastAsia="zh-CN"/>
        </w:rPr>
        <w:t>Competition encompasses both broad and narrow meanings. The generalized competition runs through the human society, and it is widely existed in various fields of politics, economy and culture. It has basic characteristics such as objectivity, material interest and risk. In the market economy, the existence and development of competitiveness is the result of the existence of competition, so the precondition for competitiveness and enterprise existence is competition. Competitiveness is an ability that companies show in competition(Xiaolu,2007).</w:t>
      </w:r>
    </w:p>
    <w:p>
      <w:pPr>
        <w:pStyle w:val="9"/>
        <w:keepNext w:val="0"/>
        <w:keepLines w:val="0"/>
        <w:pageBreakBefore w:val="0"/>
        <w:numPr>
          <w:ilvl w:val="0"/>
          <w:numId w:val="0"/>
        </w:numPr>
        <w:kinsoku/>
        <w:wordWrap/>
        <w:overflowPunct/>
        <w:topLinePunct w:val="0"/>
        <w:autoSpaceDE/>
        <w:autoSpaceDN/>
        <w:bidi w:val="0"/>
        <w:adjustRightInd/>
        <w:snapToGrid/>
        <w:spacing w:line="360" w:lineRule="auto"/>
        <w:ind w:right="248" w:rightChars="0"/>
        <w:jc w:val="both"/>
        <w:textAlignment w:val="auto"/>
        <w:rPr>
          <w:rFonts w:hint="eastAsia" w:ascii="Times New Roman" w:hAnsi="Times New Roman" w:eastAsia="宋体" w:cs="Times New Roman"/>
          <w:b w:val="0"/>
          <w:bCs w:val="0"/>
          <w:iCs/>
          <w:sz w:val="24"/>
          <w:szCs w:val="24"/>
          <w:lang w:val="en-US" w:eastAsia="zh-CN"/>
        </w:rPr>
      </w:pPr>
      <w:r>
        <w:rPr>
          <w:rFonts w:hint="eastAsia" w:ascii="Times New Roman" w:hAnsi="Times New Roman" w:eastAsia="宋体" w:cs="Times New Roman"/>
          <w:b w:val="0"/>
          <w:bCs w:val="0"/>
          <w:iCs/>
          <w:sz w:val="24"/>
          <w:szCs w:val="24"/>
          <w:lang w:val="en-US" w:eastAsia="zh-CN"/>
        </w:rPr>
        <w:t>SWOT analysis method</w:t>
      </w:r>
    </w:p>
    <w:p>
      <w:pPr>
        <w:pStyle w:val="9"/>
        <w:keepNext w:val="0"/>
        <w:keepLines w:val="0"/>
        <w:pageBreakBefore w:val="0"/>
        <w:numPr>
          <w:ilvl w:val="0"/>
          <w:numId w:val="0"/>
        </w:numPr>
        <w:kinsoku/>
        <w:wordWrap/>
        <w:overflowPunct/>
        <w:topLinePunct w:val="0"/>
        <w:autoSpaceDE/>
        <w:autoSpaceDN/>
        <w:bidi w:val="0"/>
        <w:adjustRightInd/>
        <w:snapToGrid/>
        <w:spacing w:line="360" w:lineRule="auto"/>
        <w:ind w:right="248" w:rightChars="0"/>
        <w:jc w:val="both"/>
        <w:textAlignment w:val="auto"/>
        <w:rPr>
          <w:rFonts w:hint="eastAsia" w:ascii="Times New Roman" w:hAnsi="Times New Roman" w:eastAsia="宋体" w:cs="Times New Roman"/>
          <w:b w:val="0"/>
          <w:bCs w:val="0"/>
          <w:iCs/>
          <w:sz w:val="24"/>
          <w:szCs w:val="24"/>
          <w:lang w:val="en-US" w:eastAsia="zh-CN"/>
        </w:rPr>
      </w:pPr>
      <w:r>
        <w:rPr>
          <w:rFonts w:hint="eastAsia" w:ascii="Times New Roman" w:hAnsi="Times New Roman" w:eastAsia="宋体" w:cs="Times New Roman"/>
          <w:b w:val="0"/>
          <w:bCs w:val="0"/>
          <w:iCs/>
          <w:sz w:val="24"/>
          <w:szCs w:val="24"/>
          <w:lang w:val="en-US" w:eastAsia="zh-CN"/>
        </w:rPr>
        <w:t>The author will use SWOT analysis method to analyze the advantages, disadvantages, opportunities and threats of the whole private express delivery enterprises based on the Wentong Logistics Company.</w:t>
      </w:r>
    </w:p>
    <w:p>
      <w:pPr>
        <w:pStyle w:val="9"/>
        <w:keepNext w:val="0"/>
        <w:keepLines w:val="0"/>
        <w:pageBreakBefore w:val="0"/>
        <w:numPr>
          <w:ilvl w:val="0"/>
          <w:numId w:val="0"/>
        </w:numPr>
        <w:kinsoku/>
        <w:wordWrap/>
        <w:overflowPunct/>
        <w:topLinePunct w:val="0"/>
        <w:autoSpaceDE/>
        <w:autoSpaceDN/>
        <w:bidi w:val="0"/>
        <w:adjustRightInd/>
        <w:snapToGrid/>
        <w:spacing w:line="360" w:lineRule="auto"/>
        <w:ind w:right="248" w:rightChars="0"/>
        <w:jc w:val="both"/>
        <w:textAlignment w:val="auto"/>
        <w:rPr>
          <w:rFonts w:hint="eastAsia" w:ascii="Times New Roman" w:hAnsi="Times New Roman" w:eastAsia="宋体" w:cs="Times New Roman"/>
          <w:b w:val="0"/>
          <w:bCs w:val="0"/>
          <w:iCs/>
          <w:sz w:val="24"/>
          <w:szCs w:val="24"/>
          <w:lang w:val="en-US" w:eastAsia="zh-CN"/>
        </w:rPr>
      </w:pPr>
      <w:r>
        <w:rPr>
          <w:rFonts w:hint="eastAsia" w:ascii="Times New Roman" w:hAnsi="Times New Roman" w:eastAsia="宋体" w:cs="Times New Roman"/>
          <w:b w:val="0"/>
          <w:bCs w:val="0"/>
          <w:iCs/>
          <w:sz w:val="24"/>
          <w:szCs w:val="24"/>
          <w:lang w:val="en-US" w:eastAsia="zh-CN"/>
        </w:rPr>
        <w:t>The SWOT analysis method is an analysis method of the internal state of the enterprise. The analysis and investigation according to the inherent conditions of the enterprise itself is the overall grasp from the micro-internal and external analysis. The intuitive results of SWOT analysis and ease of operation are important advantages. Even without a large amount of data support and specialized research tools, accurate research conclusions can be drawn. Therefore, it is more appropriate to use SWOT analysis to analyze the competitive situation of private express delivery companies(Gao, 2010).</w:t>
      </w: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outlineLvl w:val="0"/>
        <w:rPr>
          <w:rFonts w:hint="eastAsia" w:ascii="Times New Roman" w:hAnsi="Times New Roman" w:cs="Times New Roman"/>
          <w:b/>
          <w:bCs/>
          <w:sz w:val="32"/>
          <w:szCs w:val="32"/>
          <w:lang w:val="en-US" w:eastAsia="zh-CN"/>
        </w:rPr>
      </w:pPr>
      <w:bookmarkStart w:id="20" w:name="_Toc3797_WPSOffice_Level1"/>
      <w:r>
        <w:rPr>
          <w:rFonts w:hint="eastAsia" w:ascii="Times New Roman" w:hAnsi="Times New Roman" w:cs="Times New Roman"/>
          <w:b/>
          <w:bCs/>
          <w:sz w:val="32"/>
          <w:szCs w:val="32"/>
          <w:lang w:val="en-US" w:eastAsia="zh-CN"/>
        </w:rPr>
        <w:t>4.0 Project aim</w:t>
      </w:r>
      <w:bookmarkEnd w:id="20"/>
      <w:r>
        <w:rPr>
          <w:rFonts w:hint="eastAsia" w:ascii="Times New Roman" w:hAnsi="Times New Roman" w:cs="Times New Roman"/>
          <w:b/>
          <w:bCs/>
          <w:sz w:val="32"/>
          <w:szCs w:val="32"/>
          <w:lang w:val="en-US" w:eastAsia="zh-CN"/>
        </w:rPr>
        <w:t xml:space="preserve"> </w:t>
      </w: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Because of the problems in the operation of Wentong Logistics</w:t>
      </w:r>
      <w:r>
        <w:rPr>
          <w:rFonts w:hint="eastAsia" w:ascii="Times New Roman" w:hAnsi="Times New Roman" w:cs="Times New Roman"/>
          <w:b w:val="0"/>
          <w:bCs w:val="0"/>
          <w:sz w:val="24"/>
          <w:szCs w:val="24"/>
          <w:lang w:val="en-US" w:eastAsia="zh-CN"/>
        </w:rPr>
        <w:t xml:space="preserve"> Company</w:t>
      </w:r>
      <w:r>
        <w:rPr>
          <w:rFonts w:hint="default" w:ascii="Times New Roman" w:hAnsi="Times New Roman" w:cs="Times New Roman"/>
          <w:b w:val="0"/>
          <w:bCs w:val="0"/>
          <w:sz w:val="24"/>
          <w:szCs w:val="24"/>
          <w:lang w:val="en-US" w:eastAsia="zh-CN"/>
        </w:rPr>
        <w:t>, it is difficult to develop in the local market. The project</w:t>
      </w:r>
      <w:r>
        <w:rPr>
          <w:rFonts w:hint="eastAsia" w:ascii="Times New Roman" w:hAnsi="Times New Roman" w:cs="Times New Roman"/>
          <w:b w:val="0"/>
          <w:bCs w:val="0"/>
          <w:sz w:val="24"/>
          <w:szCs w:val="24"/>
          <w:lang w:val="en-US" w:eastAsia="zh-CN"/>
        </w:rPr>
        <w:t xml:space="preserve"> aim</w:t>
      </w:r>
      <w:r>
        <w:rPr>
          <w:rFonts w:hint="default" w:ascii="Times New Roman" w:hAnsi="Times New Roman" w:cs="Times New Roman"/>
          <w:b w:val="0"/>
          <w:bCs w:val="0"/>
          <w:sz w:val="24"/>
          <w:szCs w:val="24"/>
          <w:lang w:val="en-US" w:eastAsia="zh-CN"/>
        </w:rPr>
        <w:t xml:space="preserve"> is to improve the current operation of Wentong Logistics</w:t>
      </w:r>
      <w:r>
        <w:rPr>
          <w:rFonts w:hint="eastAsia" w:ascii="Times New Roman" w:hAnsi="Times New Roman" w:cs="Times New Roman"/>
          <w:b w:val="0"/>
          <w:bCs w:val="0"/>
          <w:sz w:val="24"/>
          <w:szCs w:val="24"/>
          <w:lang w:val="en-US" w:eastAsia="zh-CN"/>
        </w:rPr>
        <w:t xml:space="preserve"> Company</w:t>
      </w:r>
      <w:r>
        <w:rPr>
          <w:rFonts w:hint="default" w:ascii="Times New Roman" w:hAnsi="Times New Roman" w:cs="Times New Roman"/>
          <w:b w:val="0"/>
          <w:bCs w:val="0"/>
          <w:sz w:val="24"/>
          <w:szCs w:val="24"/>
          <w:lang w:val="en-US" w:eastAsia="zh-CN"/>
        </w:rPr>
        <w:t xml:space="preserve"> and gain better competitiveness in the local market in order to gain more customers and better development space.</w:t>
      </w: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outlineLvl w:val="1"/>
        <w:rPr>
          <w:rFonts w:hint="eastAsia" w:ascii="Times New Roman" w:hAnsi="Times New Roman" w:cs="Times New Roman"/>
          <w:b/>
          <w:bCs/>
          <w:sz w:val="28"/>
          <w:szCs w:val="28"/>
          <w:lang w:val="en-US" w:eastAsia="zh-CN"/>
        </w:rPr>
      </w:pPr>
      <w:bookmarkStart w:id="21" w:name="_Toc23670_WPSOffice_Level2"/>
      <w:r>
        <w:rPr>
          <w:rFonts w:hint="eastAsia" w:ascii="Times New Roman" w:hAnsi="Times New Roman" w:cs="Times New Roman"/>
          <w:b/>
          <w:bCs/>
          <w:sz w:val="28"/>
          <w:szCs w:val="28"/>
          <w:lang w:val="en-US" w:eastAsia="zh-CN"/>
        </w:rPr>
        <w:t>4.1 Project objectives</w:t>
      </w:r>
      <w:bookmarkEnd w:id="21"/>
      <w:r>
        <w:rPr>
          <w:rFonts w:hint="eastAsia" w:ascii="Times New Roman" w:hAnsi="Times New Roman" w:cs="Times New Roman"/>
          <w:b/>
          <w:bCs/>
          <w:sz w:val="28"/>
          <w:szCs w:val="28"/>
          <w:lang w:val="en-US" w:eastAsia="zh-CN"/>
        </w:rPr>
        <w:t xml:space="preserve"> </w:t>
      </w: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caps w:val="0"/>
          <w:color w:val="212121"/>
          <w:spacing w:val="0"/>
          <w:sz w:val="24"/>
          <w:szCs w:val="24"/>
          <w:shd w:val="clear" w:fill="FFFFFF"/>
        </w:rPr>
      </w:pPr>
      <w:r>
        <w:rPr>
          <w:rFonts w:hint="default" w:ascii="Times New Roman" w:hAnsi="Times New Roman" w:eastAsia="宋体" w:cs="Times New Roman"/>
          <w:i w:val="0"/>
          <w:caps w:val="0"/>
          <w:color w:val="212121"/>
          <w:spacing w:val="0"/>
          <w:sz w:val="24"/>
          <w:szCs w:val="24"/>
          <w:shd w:val="clear" w:fill="FFFFFF"/>
        </w:rPr>
        <w:t xml:space="preserve">In order to achieve the project </w:t>
      </w:r>
      <w:r>
        <w:rPr>
          <w:rFonts w:hint="default" w:ascii="Times New Roman" w:hAnsi="Times New Roman" w:eastAsia="宋体" w:cs="Times New Roman"/>
          <w:i w:val="0"/>
          <w:caps w:val="0"/>
          <w:color w:val="212121"/>
          <w:spacing w:val="0"/>
          <w:sz w:val="24"/>
          <w:szCs w:val="24"/>
          <w:shd w:val="clear" w:fill="FFFFFF"/>
          <w:lang w:val="en-US" w:eastAsia="zh-CN"/>
        </w:rPr>
        <w:t>aim</w:t>
      </w:r>
      <w:r>
        <w:rPr>
          <w:rFonts w:hint="default" w:ascii="Times New Roman" w:hAnsi="Times New Roman" w:eastAsia="宋体" w:cs="Times New Roman"/>
          <w:i w:val="0"/>
          <w:caps w:val="0"/>
          <w:color w:val="212121"/>
          <w:spacing w:val="0"/>
          <w:sz w:val="24"/>
          <w:szCs w:val="24"/>
          <w:shd w:val="clear" w:fill="FFFFFF"/>
        </w:rPr>
        <w:t xml:space="preserve">, several </w:t>
      </w:r>
      <w:r>
        <w:rPr>
          <w:rFonts w:hint="default" w:ascii="Times New Roman" w:hAnsi="Times New Roman" w:eastAsia="宋体" w:cs="Times New Roman"/>
          <w:i w:val="0"/>
          <w:caps w:val="0"/>
          <w:color w:val="212121"/>
          <w:spacing w:val="0"/>
          <w:sz w:val="24"/>
          <w:szCs w:val="24"/>
          <w:shd w:val="clear" w:fill="FFFFFF"/>
          <w:lang w:val="en-US" w:eastAsia="zh-CN"/>
        </w:rPr>
        <w:t xml:space="preserve">objectives </w:t>
      </w:r>
      <w:r>
        <w:rPr>
          <w:rFonts w:hint="default" w:ascii="Times New Roman" w:hAnsi="Times New Roman" w:eastAsia="宋体" w:cs="Times New Roman"/>
          <w:i w:val="0"/>
          <w:caps w:val="0"/>
          <w:color w:val="212121"/>
          <w:spacing w:val="0"/>
          <w:sz w:val="24"/>
          <w:szCs w:val="24"/>
          <w:shd w:val="clear" w:fill="FFFFFF"/>
        </w:rPr>
        <w:t>need to be set.</w:t>
      </w: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caps w:val="0"/>
          <w:color w:val="212121"/>
          <w:spacing w:val="0"/>
          <w:sz w:val="24"/>
          <w:szCs w:val="24"/>
          <w:shd w:val="clear" w:fill="FFFFFF"/>
        </w:rPr>
      </w:pP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outlineLvl w:val="2"/>
        <w:rPr>
          <w:rFonts w:hint="default" w:ascii="Times New Roman" w:hAnsi="Times New Roman" w:cs="Times New Roman"/>
          <w:b/>
          <w:bCs/>
          <w:sz w:val="24"/>
          <w:szCs w:val="24"/>
          <w:lang w:val="en-US" w:eastAsia="zh-CN"/>
        </w:rPr>
      </w:pPr>
      <w:r>
        <w:rPr>
          <w:rFonts w:hint="eastAsia" w:ascii="Times New Roman" w:hAnsi="Times New Roman" w:eastAsia="宋体" w:cs="Times New Roman"/>
          <w:b/>
          <w:bCs/>
          <w:i w:val="0"/>
          <w:caps w:val="0"/>
          <w:color w:val="212121"/>
          <w:spacing w:val="0"/>
          <w:sz w:val="24"/>
          <w:szCs w:val="24"/>
          <w:shd w:val="clear" w:fill="FFFFFF"/>
          <w:lang w:val="en-US" w:eastAsia="zh-CN"/>
        </w:rPr>
        <w:t>4</w:t>
      </w:r>
      <w:r>
        <w:rPr>
          <w:rFonts w:hint="default" w:ascii="Times New Roman" w:hAnsi="Times New Roman" w:eastAsia="宋体" w:cs="Times New Roman"/>
          <w:b/>
          <w:bCs/>
          <w:i w:val="0"/>
          <w:caps w:val="0"/>
          <w:color w:val="212121"/>
          <w:spacing w:val="0"/>
          <w:sz w:val="24"/>
          <w:szCs w:val="24"/>
          <w:shd w:val="clear" w:fill="FFFFFF"/>
          <w:lang w:val="en-US" w:eastAsia="zh-CN"/>
        </w:rPr>
        <w:t xml:space="preserve">.1.1 </w:t>
      </w:r>
      <w:r>
        <w:rPr>
          <w:rFonts w:hint="default" w:ascii="Times New Roman" w:hAnsi="Times New Roman" w:cs="Times New Roman"/>
          <w:b/>
          <w:bCs/>
          <w:sz w:val="24"/>
          <w:szCs w:val="24"/>
          <w:lang w:eastAsia="zh-CN"/>
        </w:rPr>
        <w:t xml:space="preserve">To </w:t>
      </w:r>
      <w:r>
        <w:rPr>
          <w:rFonts w:hint="eastAsia" w:ascii="Times New Roman" w:hAnsi="Times New Roman" w:cs="Times New Roman"/>
          <w:b/>
          <w:bCs/>
          <w:sz w:val="24"/>
          <w:szCs w:val="24"/>
          <w:lang w:val="en-US" w:eastAsia="zh-CN"/>
        </w:rPr>
        <w:t>research</w:t>
      </w:r>
      <w:r>
        <w:rPr>
          <w:rFonts w:hint="default" w:ascii="Times New Roman" w:hAnsi="Times New Roman" w:cs="Times New Roman"/>
          <w:b/>
          <w:bCs/>
          <w:sz w:val="24"/>
          <w:szCs w:val="24"/>
          <w:lang w:eastAsia="zh-CN"/>
        </w:rPr>
        <w:t xml:space="preserve"> the customer satisfaction Research</w:t>
      </w:r>
      <w:r>
        <w:rPr>
          <w:rFonts w:hint="eastAsia" w:ascii="Times New Roman" w:hAnsi="Times New Roman" w:cs="Times New Roman"/>
          <w:b/>
          <w:bCs/>
          <w:sz w:val="24"/>
          <w:szCs w:val="24"/>
          <w:lang w:val="en-US" w:eastAsia="zh-CN"/>
        </w:rPr>
        <w:t xml:space="preserve"> </w:t>
      </w: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lang w:val="en-US" w:eastAsia="zh-CN"/>
        </w:rPr>
      </w:pPr>
      <w:r>
        <w:rPr>
          <w:rFonts w:hint="default" w:ascii="Times New Roman" w:hAnsi="Times New Roman" w:cs="Times New Roman"/>
          <w:lang w:val="en-US" w:eastAsia="zh-CN"/>
        </w:rPr>
        <w:t>The first project objective is to research customer satisfaction. Because the express company belongs to the service industry, customer satisfaction can directly reflect whether the company's operations are good or bad. Through the satisfaction survey, the company can clearly understand which points the customer wants the company to improve. Regarding this research objective, the author will use the questionnaire to collect data. The author will post a questionnaire on the China questionnaire website, which includes usage satisfaction, service price, and service products, etc. At the same time, in order to meet the authenticity and reliability of the questionnaire data, the questionnaire is open for two weeks. Finally, effective questionnaire data is obtained through screening and the statistical results to complete the research objectives.</w:t>
      </w:r>
      <w:r>
        <w:rPr>
          <w:rFonts w:hint="eastAsia" w:ascii="Times New Roman" w:hAnsi="Times New Roman" w:cs="Times New Roman"/>
          <w:lang w:val="en-US" w:eastAsia="zh-CN"/>
        </w:rPr>
        <w:t xml:space="preserve"> This objectives takes a total of two and half weeks to complete.</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outlineLvl w:val="2"/>
        <w:rPr>
          <w:rFonts w:hint="default" w:ascii="Times New Roman" w:hAnsi="Times New Roman" w:cs="Times New Roman"/>
          <w:b/>
          <w:bCs/>
          <w:lang w:val="en-US" w:eastAsia="zh-CN"/>
        </w:rPr>
      </w:pPr>
      <w:r>
        <w:rPr>
          <w:rFonts w:hint="eastAsia" w:ascii="Times New Roman" w:hAnsi="Times New Roman" w:cs="Times New Roman"/>
          <w:b/>
          <w:bCs/>
          <w:lang w:val="en-US" w:eastAsia="zh-CN"/>
        </w:rPr>
        <w:t>4</w:t>
      </w:r>
      <w:r>
        <w:rPr>
          <w:rFonts w:hint="default" w:ascii="Times New Roman" w:hAnsi="Times New Roman" w:cs="Times New Roman"/>
          <w:b/>
          <w:bCs/>
          <w:lang w:val="en-US" w:eastAsia="zh-CN"/>
        </w:rPr>
        <w:t xml:space="preserve">.1.2 </w:t>
      </w:r>
      <w:r>
        <w:rPr>
          <w:rFonts w:hint="default" w:ascii="Times New Roman" w:hAnsi="Times New Roman" w:cs="Times New Roman"/>
          <w:b/>
          <w:bCs/>
          <w:sz w:val="24"/>
          <w:szCs w:val="24"/>
          <w:lang w:eastAsia="zh-CN"/>
        </w:rPr>
        <w:t xml:space="preserve">To </w:t>
      </w:r>
      <w:r>
        <w:rPr>
          <w:rFonts w:hint="default" w:ascii="Times New Roman" w:hAnsi="Times New Roman" w:cs="Times New Roman"/>
          <w:b/>
          <w:bCs/>
          <w:sz w:val="24"/>
          <w:szCs w:val="24"/>
          <w:lang w:val="en-US" w:eastAsia="zh-CN"/>
        </w:rPr>
        <w:t>evaluate</w:t>
      </w:r>
      <w:r>
        <w:rPr>
          <w:rFonts w:hint="default" w:ascii="Times New Roman" w:hAnsi="Times New Roman" w:cs="Times New Roman"/>
          <w:b/>
          <w:bCs/>
          <w:sz w:val="24"/>
          <w:szCs w:val="24"/>
          <w:lang w:eastAsia="zh-CN"/>
        </w:rPr>
        <w:t xml:space="preserve"> </w:t>
      </w:r>
      <w:r>
        <w:rPr>
          <w:rFonts w:hint="eastAsia" w:ascii="Times New Roman" w:hAnsi="Times New Roman" w:cs="Times New Roman"/>
          <w:b/>
          <w:bCs/>
          <w:sz w:val="24"/>
          <w:szCs w:val="24"/>
          <w:lang w:val="en-US" w:eastAsia="zh-CN"/>
        </w:rPr>
        <w:t>Whentong Logistics company</w:t>
      </w:r>
      <w:r>
        <w:rPr>
          <w:rFonts w:hint="default" w:ascii="Times New Roman" w:hAnsi="Times New Roman" w:cs="Times New Roman"/>
          <w:b/>
          <w:bCs/>
          <w:sz w:val="24"/>
          <w:szCs w:val="24"/>
          <w:lang w:val="en-US" w:eastAsia="zh-CN"/>
        </w:rPr>
        <w:t>’</w:t>
      </w:r>
      <w:r>
        <w:rPr>
          <w:rFonts w:hint="eastAsia" w:ascii="Times New Roman" w:hAnsi="Times New Roman" w:cs="Times New Roman"/>
          <w:b/>
          <w:bCs/>
          <w:sz w:val="24"/>
          <w:szCs w:val="24"/>
          <w:lang w:val="en-US" w:eastAsia="zh-CN"/>
        </w:rPr>
        <w:t>s</w:t>
      </w:r>
      <w:r>
        <w:rPr>
          <w:rFonts w:hint="default" w:ascii="Times New Roman" w:hAnsi="Times New Roman" w:cs="Times New Roman"/>
          <w:b/>
          <w:bCs/>
          <w:sz w:val="24"/>
          <w:szCs w:val="24"/>
          <w:lang w:eastAsia="zh-CN"/>
        </w:rPr>
        <w:t xml:space="preserve"> market positioning</w:t>
      </w:r>
      <w:r>
        <w:rPr>
          <w:rFonts w:hint="eastAsia" w:ascii="Times New Roman" w:hAnsi="Times New Roman" w:cs="Times New Roman"/>
          <w:b/>
          <w:bCs/>
          <w:sz w:val="24"/>
          <w:szCs w:val="24"/>
          <w:lang w:val="en-US" w:eastAsia="zh-CN"/>
        </w:rPr>
        <w:t xml:space="preserve"> </w:t>
      </w: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lang w:val="en-US" w:eastAsia="zh-CN"/>
        </w:rPr>
      </w:pPr>
      <w:r>
        <w:rPr>
          <w:rFonts w:hint="default" w:ascii="Times New Roman" w:hAnsi="Times New Roman" w:eastAsia="宋体" w:cs="Times New Roman"/>
          <w:i w:val="0"/>
          <w:caps w:val="0"/>
          <w:color w:val="212121"/>
          <w:spacing w:val="0"/>
          <w:sz w:val="24"/>
          <w:szCs w:val="24"/>
          <w:shd w:val="clear" w:fill="FFFFFF"/>
        </w:rPr>
        <w:t xml:space="preserve">The second </w:t>
      </w:r>
      <w:r>
        <w:rPr>
          <w:rFonts w:hint="default" w:ascii="Times New Roman" w:hAnsi="Times New Roman" w:eastAsia="宋体" w:cs="Times New Roman"/>
          <w:i w:val="0"/>
          <w:caps w:val="0"/>
          <w:color w:val="212121"/>
          <w:spacing w:val="0"/>
          <w:sz w:val="24"/>
          <w:szCs w:val="24"/>
          <w:shd w:val="clear" w:fill="FFFFFF"/>
          <w:lang w:val="en-US" w:eastAsia="zh-CN"/>
        </w:rPr>
        <w:t>project objective</w:t>
      </w:r>
      <w:r>
        <w:rPr>
          <w:rFonts w:hint="default" w:ascii="Times New Roman" w:hAnsi="Times New Roman" w:eastAsia="宋体" w:cs="Times New Roman"/>
          <w:i w:val="0"/>
          <w:caps w:val="0"/>
          <w:color w:val="212121"/>
          <w:spacing w:val="0"/>
          <w:sz w:val="24"/>
          <w:szCs w:val="24"/>
          <w:shd w:val="clear" w:fill="FFFFFF"/>
        </w:rPr>
        <w:t xml:space="preserve"> is to evaluate the market positioning of Wentong Logistics</w:t>
      </w:r>
      <w:r>
        <w:rPr>
          <w:rFonts w:hint="default" w:ascii="Times New Roman" w:hAnsi="Times New Roman" w:eastAsia="宋体" w:cs="Times New Roman"/>
          <w:i w:val="0"/>
          <w:caps w:val="0"/>
          <w:color w:val="212121"/>
          <w:spacing w:val="0"/>
          <w:sz w:val="24"/>
          <w:szCs w:val="24"/>
          <w:shd w:val="clear" w:fill="FFFFFF"/>
          <w:lang w:val="en-US" w:eastAsia="zh-CN"/>
        </w:rPr>
        <w:t xml:space="preserve"> company</w:t>
      </w:r>
      <w:r>
        <w:rPr>
          <w:rFonts w:hint="default" w:ascii="Times New Roman" w:hAnsi="Times New Roman" w:eastAsia="宋体" w:cs="Times New Roman"/>
          <w:i w:val="0"/>
          <w:caps w:val="0"/>
          <w:color w:val="212121"/>
          <w:spacing w:val="0"/>
          <w:sz w:val="24"/>
          <w:szCs w:val="24"/>
          <w:shd w:val="clear" w:fill="FFFFFF"/>
        </w:rPr>
        <w:t xml:space="preserve"> in the local market. Because the development of China's logistics market is huge and the competition is fierce. A company's clear positioning can be a good choice of customer groups</w:t>
      </w:r>
      <w:r>
        <w:rPr>
          <w:rFonts w:hint="default" w:ascii="Times New Roman" w:hAnsi="Times New Roman" w:eastAsia="宋体" w:cs="Times New Roman"/>
          <w:i w:val="0"/>
          <w:caps w:val="0"/>
          <w:color w:val="212121"/>
          <w:spacing w:val="0"/>
          <w:sz w:val="24"/>
          <w:szCs w:val="24"/>
          <w:shd w:val="clear" w:fill="FFFFFF"/>
          <w:lang w:val="en-US" w:eastAsia="zh-CN"/>
        </w:rPr>
        <w:t xml:space="preserve"> and </w:t>
      </w:r>
      <w:r>
        <w:rPr>
          <w:rFonts w:hint="default" w:ascii="Times New Roman" w:hAnsi="Times New Roman" w:eastAsia="宋体" w:cs="Times New Roman"/>
          <w:i w:val="0"/>
          <w:caps w:val="0"/>
          <w:color w:val="212121"/>
          <w:spacing w:val="0"/>
          <w:sz w:val="24"/>
          <w:szCs w:val="24"/>
          <w:shd w:val="clear" w:fill="FFFFFF"/>
        </w:rPr>
        <w:t xml:space="preserve">also well accepted by target customers. The development of service products depends on customer choice and customer loyalty. The company's product positioning can make customers more sticky. To accomplish this research goal, the author will use case </w:t>
      </w:r>
      <w:r>
        <w:rPr>
          <w:rFonts w:hint="default" w:ascii="Times New Roman" w:hAnsi="Times New Roman" w:eastAsia="宋体" w:cs="Times New Roman"/>
          <w:i w:val="0"/>
          <w:caps w:val="0"/>
          <w:color w:val="212121"/>
          <w:spacing w:val="0"/>
          <w:sz w:val="24"/>
          <w:szCs w:val="24"/>
          <w:shd w:val="clear" w:fill="FFFFFF"/>
          <w:lang w:val="en-US" w:eastAsia="zh-CN"/>
        </w:rPr>
        <w:t>study research method</w:t>
      </w:r>
      <w:r>
        <w:rPr>
          <w:rFonts w:hint="default" w:ascii="Times New Roman" w:hAnsi="Times New Roman" w:eastAsia="宋体" w:cs="Times New Roman"/>
          <w:i w:val="0"/>
          <w:caps w:val="0"/>
          <w:color w:val="212121"/>
          <w:spacing w:val="0"/>
          <w:sz w:val="24"/>
          <w:szCs w:val="24"/>
          <w:shd w:val="clear" w:fill="FFFFFF"/>
        </w:rPr>
        <w:t xml:space="preserve">. Through case investigation, the product positioning and customer selection of some well-developed small </w:t>
      </w:r>
      <w:r>
        <w:rPr>
          <w:rFonts w:hint="default" w:ascii="Times New Roman" w:hAnsi="Times New Roman" w:eastAsia="宋体" w:cs="Times New Roman"/>
          <w:i w:val="0"/>
          <w:caps w:val="0"/>
          <w:color w:val="212121"/>
          <w:spacing w:val="0"/>
          <w:sz w:val="24"/>
          <w:szCs w:val="24"/>
          <w:shd w:val="clear" w:fill="FFFFFF"/>
          <w:lang w:val="en-US" w:eastAsia="zh-CN"/>
        </w:rPr>
        <w:t xml:space="preserve">or </w:t>
      </w:r>
      <w:r>
        <w:rPr>
          <w:rFonts w:hint="default" w:ascii="Times New Roman" w:hAnsi="Times New Roman" w:eastAsia="宋体" w:cs="Times New Roman"/>
          <w:i w:val="0"/>
          <w:caps w:val="0"/>
          <w:color w:val="212121"/>
          <w:spacing w:val="0"/>
          <w:sz w:val="24"/>
          <w:szCs w:val="24"/>
          <w:shd w:val="clear" w:fill="FFFFFF"/>
        </w:rPr>
        <w:t xml:space="preserve">medium-sized logistics enterprises, and </w:t>
      </w:r>
      <w:r>
        <w:rPr>
          <w:rFonts w:hint="default" w:ascii="Times New Roman" w:hAnsi="Times New Roman" w:eastAsia="宋体" w:cs="Times New Roman"/>
          <w:i w:val="0"/>
          <w:caps w:val="0"/>
          <w:color w:val="212121"/>
          <w:spacing w:val="0"/>
          <w:sz w:val="24"/>
          <w:szCs w:val="24"/>
          <w:shd w:val="clear" w:fill="FFFFFF"/>
          <w:lang w:val="en-US"/>
        </w:rPr>
        <w:t>the market positioning of Wentong Logistics Company is summarized</w:t>
      </w:r>
      <w:r>
        <w:rPr>
          <w:rFonts w:hint="default" w:ascii="Times New Roman" w:hAnsi="Times New Roman" w:eastAsia="宋体" w:cs="Times New Roman"/>
          <w:i w:val="0"/>
          <w:caps w:val="0"/>
          <w:color w:val="212121"/>
          <w:spacing w:val="0"/>
          <w:sz w:val="24"/>
          <w:szCs w:val="24"/>
          <w:shd w:val="clear" w:fill="FFFFFF"/>
          <w:lang w:val="en-US" w:eastAsia="zh-CN"/>
        </w:rPr>
        <w:t xml:space="preserve"> supported by result of questionnaire</w:t>
      </w:r>
      <w:r>
        <w:rPr>
          <w:rFonts w:hint="default" w:ascii="Times New Roman" w:hAnsi="Times New Roman" w:eastAsia="宋体" w:cs="Times New Roman"/>
          <w:i w:val="0"/>
          <w:caps w:val="0"/>
          <w:color w:val="212121"/>
          <w:spacing w:val="0"/>
          <w:sz w:val="24"/>
          <w:szCs w:val="24"/>
          <w:shd w:val="clear" w:fill="FFFFFF"/>
        </w:rPr>
        <w:t xml:space="preserve">.Through comparison, the market positioning of Wentong Logistics Company </w:t>
      </w:r>
      <w:r>
        <w:rPr>
          <w:rFonts w:hint="default" w:ascii="Times New Roman" w:hAnsi="Times New Roman" w:eastAsia="宋体" w:cs="Times New Roman"/>
          <w:i w:val="0"/>
          <w:caps w:val="0"/>
          <w:color w:val="212121"/>
          <w:spacing w:val="0"/>
          <w:sz w:val="24"/>
          <w:szCs w:val="24"/>
          <w:shd w:val="clear" w:fill="FFFFFF"/>
          <w:lang w:val="en-US" w:eastAsia="zh-CN"/>
        </w:rPr>
        <w:t>get</w:t>
      </w:r>
      <w:r>
        <w:rPr>
          <w:rFonts w:hint="default" w:ascii="Times New Roman" w:hAnsi="Times New Roman" w:eastAsia="宋体" w:cs="Times New Roman"/>
          <w:i w:val="0"/>
          <w:caps w:val="0"/>
          <w:color w:val="212121"/>
          <w:spacing w:val="0"/>
          <w:sz w:val="24"/>
          <w:szCs w:val="24"/>
          <w:shd w:val="clear" w:fill="FFFFFF"/>
        </w:rPr>
        <w:t xml:space="preserve"> evaluated. The authors will investigate valid cases from 2017 to 2019.</w:t>
      </w:r>
      <w:r>
        <w:rPr>
          <w:rFonts w:hint="eastAsia" w:ascii="Times New Roman" w:hAnsi="Times New Roman" w:eastAsia="宋体" w:cs="Times New Roman"/>
          <w:i w:val="0"/>
          <w:caps w:val="0"/>
          <w:color w:val="212121"/>
          <w:spacing w:val="0"/>
          <w:sz w:val="24"/>
          <w:szCs w:val="24"/>
          <w:shd w:val="clear" w:fill="FFFFFF"/>
          <w:lang w:val="en-US" w:eastAsia="zh-CN"/>
        </w:rPr>
        <w:t xml:space="preserve"> </w:t>
      </w:r>
      <w:r>
        <w:rPr>
          <w:rFonts w:hint="eastAsia" w:ascii="Times New Roman" w:hAnsi="Times New Roman" w:cs="Times New Roman"/>
          <w:lang w:val="en-US" w:eastAsia="zh-CN"/>
        </w:rPr>
        <w:t>This objectives needs one week to complete.</w:t>
      </w:r>
    </w:p>
    <w:p>
      <w:pPr>
        <w:keepNext w:val="0"/>
        <w:keepLines w:val="0"/>
        <w:pageBreakBefore w:val="0"/>
        <w:numPr>
          <w:ilvl w:val="0"/>
          <w:numId w:val="0"/>
        </w:numPr>
        <w:kinsoku/>
        <w:wordWrap/>
        <w:overflowPunct/>
        <w:topLinePunct w:val="0"/>
        <w:autoSpaceDE/>
        <w:autoSpaceDN/>
        <w:bidi w:val="0"/>
        <w:adjustRightInd/>
        <w:snapToGrid/>
        <w:spacing w:line="360" w:lineRule="auto"/>
        <w:ind w:leftChars="0"/>
        <w:textAlignment w:val="auto"/>
        <w:rPr>
          <w:rFonts w:hint="eastAsia"/>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outlineLvl w:val="2"/>
        <w:rPr>
          <w:rFonts w:hint="default"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4</w:t>
      </w:r>
      <w:r>
        <w:rPr>
          <w:rFonts w:hint="default" w:ascii="Times New Roman" w:hAnsi="Times New Roman" w:eastAsia="宋体" w:cs="Times New Roman"/>
          <w:b/>
          <w:bCs/>
          <w:lang w:val="en-US" w:eastAsia="zh-CN"/>
        </w:rPr>
        <w:t xml:space="preserve">.1.3 To </w:t>
      </w:r>
      <w:r>
        <w:rPr>
          <w:rFonts w:hint="eastAsia" w:ascii="Times New Roman" w:hAnsi="Times New Roman" w:eastAsia="宋体" w:cs="Times New Roman"/>
          <w:b/>
          <w:bCs/>
          <w:lang w:val="en-US" w:eastAsia="zh-CN"/>
        </w:rPr>
        <w:t>analyze</w:t>
      </w:r>
      <w:r>
        <w:rPr>
          <w:rFonts w:hint="default" w:ascii="Times New Roman" w:hAnsi="Times New Roman" w:eastAsia="宋体" w:cs="Times New Roman"/>
          <w:b/>
          <w:bCs/>
          <w:lang w:val="en-US" w:eastAsia="zh-CN"/>
        </w:rPr>
        <w:t xml:space="preserve"> the Wentong’s marketing strategy</w:t>
      </w:r>
      <w:r>
        <w:rPr>
          <w:rFonts w:hint="eastAsia" w:ascii="Times New Roman" w:hAnsi="Times New Roman" w:eastAsia="宋体" w:cs="Times New Roman"/>
          <w:b/>
          <w:bCs/>
          <w:lang w:val="en-US" w:eastAsia="zh-CN"/>
        </w:rPr>
        <w:t xml:space="preserve"> </w:t>
      </w: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caps w:val="0"/>
          <w:color w:val="212121"/>
          <w:spacing w:val="0"/>
          <w:sz w:val="24"/>
          <w:szCs w:val="24"/>
          <w:shd w:val="clear" w:fill="FFFFFF"/>
        </w:rPr>
      </w:pPr>
      <w:r>
        <w:rPr>
          <w:rFonts w:hint="default" w:ascii="Times New Roman" w:hAnsi="Times New Roman" w:eastAsia="宋体" w:cs="Times New Roman"/>
          <w:i w:val="0"/>
          <w:caps w:val="0"/>
          <w:color w:val="212121"/>
          <w:spacing w:val="0"/>
          <w:sz w:val="24"/>
          <w:szCs w:val="24"/>
          <w:shd w:val="clear" w:fill="FFFFFF"/>
        </w:rPr>
        <w:t xml:space="preserve">The third research </w:t>
      </w:r>
      <w:r>
        <w:rPr>
          <w:rFonts w:hint="default" w:ascii="Times New Roman" w:hAnsi="Times New Roman" w:eastAsia="宋体" w:cs="Times New Roman"/>
          <w:i w:val="0"/>
          <w:caps w:val="0"/>
          <w:color w:val="212121"/>
          <w:spacing w:val="0"/>
          <w:sz w:val="24"/>
          <w:szCs w:val="24"/>
          <w:shd w:val="clear" w:fill="FFFFFF"/>
          <w:lang w:val="en-US" w:eastAsia="zh-CN"/>
        </w:rPr>
        <w:t>objectives</w:t>
      </w:r>
      <w:r>
        <w:rPr>
          <w:rFonts w:hint="default" w:ascii="Times New Roman" w:hAnsi="Times New Roman" w:eastAsia="宋体" w:cs="Times New Roman"/>
          <w:i w:val="0"/>
          <w:caps w:val="0"/>
          <w:color w:val="212121"/>
          <w:spacing w:val="0"/>
          <w:sz w:val="24"/>
          <w:szCs w:val="24"/>
          <w:shd w:val="clear" w:fill="FFFFFF"/>
        </w:rPr>
        <w:t xml:space="preserve"> is to analyze the marketing strategy of Wentong Logistics</w:t>
      </w:r>
      <w:r>
        <w:rPr>
          <w:rFonts w:hint="default" w:ascii="Times New Roman" w:hAnsi="Times New Roman" w:eastAsia="宋体" w:cs="Times New Roman"/>
          <w:i w:val="0"/>
          <w:caps w:val="0"/>
          <w:color w:val="212121"/>
          <w:spacing w:val="0"/>
          <w:sz w:val="24"/>
          <w:szCs w:val="24"/>
          <w:shd w:val="clear" w:fill="FFFFFF"/>
          <w:lang w:val="en-US" w:eastAsia="zh-CN"/>
        </w:rPr>
        <w:t xml:space="preserve"> Company</w:t>
      </w:r>
      <w:r>
        <w:rPr>
          <w:rFonts w:hint="default" w:ascii="Times New Roman" w:hAnsi="Times New Roman" w:eastAsia="宋体" w:cs="Times New Roman"/>
          <w:i w:val="0"/>
          <w:caps w:val="0"/>
          <w:color w:val="212121"/>
          <w:spacing w:val="0"/>
          <w:sz w:val="24"/>
          <w:szCs w:val="24"/>
          <w:shd w:val="clear" w:fill="FFFFFF"/>
        </w:rPr>
        <w:t>. The company's marketing strategy is the foundation of the company's development. If Wentong Logistics has a good marketing strategy, it can make the company more competitive and greatly optimize the company's resource us</w:t>
      </w:r>
      <w:r>
        <w:rPr>
          <w:rFonts w:hint="default" w:ascii="Times New Roman" w:hAnsi="Times New Roman" w:eastAsia="宋体" w:cs="Times New Roman"/>
          <w:i w:val="0"/>
          <w:caps w:val="0"/>
          <w:color w:val="212121"/>
          <w:spacing w:val="0"/>
          <w:sz w:val="24"/>
          <w:szCs w:val="24"/>
          <w:shd w:val="clear" w:fill="FFFFFF"/>
          <w:lang w:val="en-US" w:eastAsia="zh-CN"/>
        </w:rPr>
        <w:t>ing</w:t>
      </w:r>
      <w:r>
        <w:rPr>
          <w:rFonts w:hint="default" w:ascii="Times New Roman" w:hAnsi="Times New Roman" w:eastAsia="宋体" w:cs="Times New Roman"/>
          <w:i w:val="0"/>
          <w:caps w:val="0"/>
          <w:color w:val="212121"/>
          <w:spacing w:val="0"/>
          <w:sz w:val="24"/>
          <w:szCs w:val="24"/>
          <w:shd w:val="clear" w:fill="FFFFFF"/>
        </w:rPr>
        <w:t xml:space="preserve"> efficiency, which is very helpful for small companies like Wentong Logistics</w:t>
      </w:r>
      <w:r>
        <w:rPr>
          <w:rFonts w:hint="default" w:ascii="Times New Roman" w:hAnsi="Times New Roman" w:eastAsia="宋体" w:cs="Times New Roman"/>
          <w:i w:val="0"/>
          <w:caps w:val="0"/>
          <w:color w:val="212121"/>
          <w:spacing w:val="0"/>
          <w:sz w:val="24"/>
          <w:szCs w:val="24"/>
          <w:shd w:val="clear" w:fill="FFFFFF"/>
          <w:lang w:val="en-US" w:eastAsia="zh-CN"/>
        </w:rPr>
        <w:t xml:space="preserve"> Company</w:t>
      </w:r>
      <w:r>
        <w:rPr>
          <w:rFonts w:hint="default" w:ascii="Times New Roman" w:hAnsi="Times New Roman" w:eastAsia="宋体" w:cs="Times New Roman"/>
          <w:i w:val="0"/>
          <w:caps w:val="0"/>
          <w:color w:val="212121"/>
          <w:spacing w:val="0"/>
          <w:sz w:val="24"/>
          <w:szCs w:val="24"/>
          <w:shd w:val="clear" w:fill="FFFFFF"/>
        </w:rPr>
        <w:t xml:space="preserve">. To accomplish this project </w:t>
      </w:r>
      <w:r>
        <w:rPr>
          <w:rFonts w:hint="default" w:ascii="Times New Roman" w:hAnsi="Times New Roman" w:eastAsia="宋体" w:cs="Times New Roman"/>
          <w:i w:val="0"/>
          <w:caps w:val="0"/>
          <w:color w:val="212121"/>
          <w:spacing w:val="0"/>
          <w:sz w:val="24"/>
          <w:szCs w:val="24"/>
          <w:shd w:val="clear" w:fill="FFFFFF"/>
          <w:lang w:val="en-US" w:eastAsia="zh-CN"/>
        </w:rPr>
        <w:t>objective,</w:t>
      </w:r>
      <w:r>
        <w:rPr>
          <w:rFonts w:hint="default" w:ascii="Times New Roman" w:hAnsi="Times New Roman" w:eastAsia="宋体" w:cs="Times New Roman"/>
          <w:i w:val="0"/>
          <w:caps w:val="0"/>
          <w:color w:val="212121"/>
          <w:spacing w:val="0"/>
          <w:sz w:val="24"/>
          <w:szCs w:val="24"/>
          <w:shd w:val="clear" w:fill="FFFFFF"/>
        </w:rPr>
        <w:t xml:space="preserve"> the author will start with The Marketing Theory of 7Ps, which includes Product, Price, Place, Promotion, People, Process and Physical Evidence. Through the questionnaire survey, </w:t>
      </w:r>
      <w:r>
        <w:rPr>
          <w:rFonts w:hint="default" w:ascii="Times New Roman" w:hAnsi="Times New Roman" w:eastAsia="宋体" w:cs="Times New Roman"/>
          <w:i w:val="0"/>
          <w:caps w:val="0"/>
          <w:color w:val="212121"/>
          <w:spacing w:val="0"/>
          <w:sz w:val="24"/>
          <w:szCs w:val="24"/>
          <w:shd w:val="clear" w:fill="FFFFFF"/>
          <w:lang w:val="en-US" w:eastAsia="zh-CN"/>
        </w:rPr>
        <w:t>it</w:t>
      </w:r>
      <w:r>
        <w:rPr>
          <w:rFonts w:hint="default" w:ascii="Times New Roman" w:hAnsi="Times New Roman" w:eastAsia="宋体" w:cs="Times New Roman"/>
          <w:i w:val="0"/>
          <w:caps w:val="0"/>
          <w:color w:val="212121"/>
          <w:spacing w:val="0"/>
          <w:sz w:val="24"/>
          <w:szCs w:val="24"/>
          <w:shd w:val="clear" w:fill="FFFFFF"/>
        </w:rPr>
        <w:t xml:space="preserve"> can roughly derive the 4Ps strategy of Wentong Logistics Company, and </w:t>
      </w:r>
      <w:r>
        <w:rPr>
          <w:rFonts w:hint="default" w:ascii="Times New Roman" w:hAnsi="Times New Roman" w:eastAsia="宋体" w:cs="Times New Roman"/>
          <w:i w:val="0"/>
          <w:caps w:val="0"/>
          <w:color w:val="212121"/>
          <w:spacing w:val="0"/>
          <w:sz w:val="24"/>
          <w:szCs w:val="24"/>
          <w:shd w:val="clear" w:fill="FFFFFF"/>
          <w:lang w:val="en-US" w:eastAsia="zh-CN"/>
        </w:rPr>
        <w:t>it</w:t>
      </w:r>
      <w:r>
        <w:rPr>
          <w:rFonts w:hint="default" w:ascii="Times New Roman" w:hAnsi="Times New Roman" w:eastAsia="宋体" w:cs="Times New Roman"/>
          <w:i w:val="0"/>
          <w:caps w:val="0"/>
          <w:color w:val="212121"/>
          <w:spacing w:val="0"/>
          <w:sz w:val="24"/>
          <w:szCs w:val="24"/>
          <w:shd w:val="clear" w:fill="FFFFFF"/>
        </w:rPr>
        <w:t xml:space="preserve"> can get the 7Ps strategy of Wentong by combining the relevant data of Wentong found on the Internet. Finally, according to the 7Ps strategy, the marketing strategy of Wentong Logistics Company is analyzed. The authors use the latest recent data from Wentong Logistics</w:t>
      </w:r>
      <w:r>
        <w:rPr>
          <w:rFonts w:hint="default" w:ascii="Times New Roman" w:hAnsi="Times New Roman" w:eastAsia="宋体" w:cs="Times New Roman"/>
          <w:i w:val="0"/>
          <w:caps w:val="0"/>
          <w:color w:val="212121"/>
          <w:spacing w:val="0"/>
          <w:sz w:val="24"/>
          <w:szCs w:val="24"/>
          <w:shd w:val="clear" w:fill="FFFFFF"/>
          <w:lang w:val="en-US" w:eastAsia="zh-CN"/>
        </w:rPr>
        <w:t xml:space="preserve"> Company</w:t>
      </w:r>
      <w:r>
        <w:rPr>
          <w:rFonts w:hint="default" w:ascii="Times New Roman" w:hAnsi="Times New Roman" w:eastAsia="宋体" w:cs="Times New Roman"/>
          <w:i w:val="0"/>
          <w:caps w:val="0"/>
          <w:color w:val="212121"/>
          <w:spacing w:val="0"/>
          <w:sz w:val="24"/>
          <w:szCs w:val="24"/>
          <w:shd w:val="clear" w:fill="FFFFFF"/>
        </w:rPr>
        <w:t xml:space="preserve"> to ensure the reliability of the research objectives. This research </w:t>
      </w:r>
      <w:r>
        <w:rPr>
          <w:rFonts w:hint="default" w:ascii="Times New Roman" w:hAnsi="Times New Roman" w:eastAsia="宋体" w:cs="Times New Roman"/>
          <w:i w:val="0"/>
          <w:caps w:val="0"/>
          <w:color w:val="212121"/>
          <w:spacing w:val="0"/>
          <w:sz w:val="24"/>
          <w:szCs w:val="24"/>
          <w:shd w:val="clear" w:fill="FFFFFF"/>
          <w:lang w:val="en-US" w:eastAsia="zh-CN"/>
        </w:rPr>
        <w:t>objective</w:t>
      </w:r>
      <w:r>
        <w:rPr>
          <w:rFonts w:hint="default" w:ascii="Times New Roman" w:hAnsi="Times New Roman" w:eastAsia="宋体" w:cs="Times New Roman"/>
          <w:i w:val="0"/>
          <w:caps w:val="0"/>
          <w:color w:val="212121"/>
          <w:spacing w:val="0"/>
          <w:sz w:val="24"/>
          <w:szCs w:val="24"/>
          <w:shd w:val="clear" w:fill="FFFFFF"/>
        </w:rPr>
        <w:t xml:space="preserve"> will take a week to complete.</w:t>
      </w: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caps w:val="0"/>
          <w:color w:val="212121"/>
          <w:spacing w:val="0"/>
          <w:sz w:val="24"/>
          <w:szCs w:val="24"/>
          <w:shd w:val="clear" w:fill="FFFFFF"/>
        </w:rPr>
      </w:pP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outlineLvl w:val="0"/>
        <w:rPr>
          <w:rFonts w:hint="eastAsia" w:ascii="Times New Roman" w:hAnsi="Times New Roman" w:cs="Times New Roman"/>
          <w:b/>
          <w:bCs/>
          <w:iCs/>
          <w:sz w:val="28"/>
          <w:szCs w:val="28"/>
          <w:lang w:val="en-US" w:eastAsia="zh-CN"/>
        </w:rPr>
      </w:pPr>
      <w:bookmarkStart w:id="22" w:name="_Toc23670_WPSOffice_Level1"/>
      <w:r>
        <w:rPr>
          <w:rFonts w:hint="eastAsia" w:ascii="Times New Roman" w:hAnsi="Times New Roman" w:cs="Times New Roman"/>
          <w:b/>
          <w:bCs/>
          <w:iCs/>
          <w:sz w:val="32"/>
          <w:szCs w:val="32"/>
          <w:lang w:val="en-US" w:eastAsia="zh-CN"/>
        </w:rPr>
        <w:t>5.0 Benefits</w:t>
      </w:r>
      <w:bookmarkEnd w:id="22"/>
      <w:r>
        <w:rPr>
          <w:rFonts w:hint="eastAsia" w:ascii="Times New Roman" w:hAnsi="Times New Roman" w:cs="Times New Roman"/>
          <w:b/>
          <w:bCs/>
          <w:iCs/>
          <w:sz w:val="28"/>
          <w:szCs w:val="28"/>
          <w:lang w:val="en-US" w:eastAsia="zh-CN"/>
        </w:rPr>
        <w:t xml:space="preserve"> </w:t>
      </w: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b w:val="0"/>
          <w:bCs w:val="0"/>
          <w:iCs/>
          <w:sz w:val="24"/>
          <w:szCs w:val="24"/>
          <w:lang w:val="en-US" w:eastAsia="zh-CN"/>
        </w:rPr>
      </w:pPr>
      <w:r>
        <w:rPr>
          <w:rFonts w:hint="eastAsia" w:ascii="Times New Roman" w:hAnsi="Times New Roman" w:cs="Times New Roman"/>
          <w:b w:val="0"/>
          <w:bCs w:val="0"/>
          <w:iCs/>
          <w:sz w:val="24"/>
          <w:szCs w:val="24"/>
          <w:lang w:val="en-US" w:eastAsia="zh-CN"/>
        </w:rPr>
        <w:t>For Wentong Logistics Company, this program can improve the operation of Wentong Logistics Company by analyzing the results of several research objectives. If the overall aim is achieved, it can predict that Wentong Logistics Company can increase profits, customer usage, customer loyalty and enhance the competitiveness of Wentong Logistics in China's logistics industry. This is a decisive factor for the long-term development of Wentong Logistics.</w:t>
      </w: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caps w:val="0"/>
          <w:color w:val="212121"/>
          <w:spacing w:val="0"/>
          <w:sz w:val="24"/>
          <w:szCs w:val="24"/>
          <w:shd w:val="clear" w:fill="FFFFFF"/>
        </w:rPr>
      </w:pPr>
      <w:r>
        <w:rPr>
          <w:rFonts w:hint="eastAsia" w:ascii="Times New Roman" w:hAnsi="Times New Roman" w:cs="Times New Roman"/>
          <w:b w:val="0"/>
          <w:bCs w:val="0"/>
          <w:iCs/>
          <w:sz w:val="24"/>
          <w:szCs w:val="24"/>
          <w:lang w:val="en-US" w:eastAsia="zh-CN"/>
        </w:rPr>
        <w:t>For the logistics industry, there are similar problems in the small private logistics enterprises in China, If this plan can work in Wentong Logistics Company, then it can be used as a reference for other companies.</w:t>
      </w: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caps w:val="0"/>
          <w:color w:val="212121"/>
          <w:spacing w:val="0"/>
          <w:sz w:val="24"/>
          <w:szCs w:val="24"/>
          <w:shd w:val="clear" w:fill="FFFFFF"/>
        </w:rPr>
      </w:pP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outlineLvl w:val="0"/>
        <w:rPr>
          <w:rFonts w:hint="default" w:ascii="Times New Roman" w:hAnsi="Times New Roman" w:cs="Times New Roman"/>
          <w:b/>
          <w:bCs/>
          <w:iCs/>
          <w:sz w:val="32"/>
          <w:szCs w:val="32"/>
        </w:rPr>
      </w:pPr>
      <w:bookmarkStart w:id="23" w:name="_Toc7303_WPSOffice_Level1"/>
      <w:r>
        <w:rPr>
          <w:rFonts w:hint="eastAsia" w:ascii="Times New Roman" w:hAnsi="Times New Roman" w:eastAsia="宋体" w:cs="Times New Roman"/>
          <w:b/>
          <w:bCs/>
          <w:i w:val="0"/>
          <w:caps w:val="0"/>
          <w:color w:val="212121"/>
          <w:spacing w:val="0"/>
          <w:sz w:val="32"/>
          <w:szCs w:val="32"/>
          <w:shd w:val="clear" w:fill="FFFFFF"/>
          <w:lang w:val="en-US" w:eastAsia="zh-CN"/>
        </w:rPr>
        <w:t>6</w:t>
      </w:r>
      <w:r>
        <w:rPr>
          <w:rFonts w:hint="default" w:ascii="Times New Roman" w:hAnsi="Times New Roman" w:eastAsia="宋体" w:cs="Times New Roman"/>
          <w:b/>
          <w:bCs/>
          <w:i w:val="0"/>
          <w:caps w:val="0"/>
          <w:color w:val="212121"/>
          <w:spacing w:val="0"/>
          <w:sz w:val="32"/>
          <w:szCs w:val="32"/>
          <w:shd w:val="clear" w:fill="FFFFFF"/>
          <w:lang w:val="en-US" w:eastAsia="zh-CN"/>
        </w:rPr>
        <w:t xml:space="preserve">.0 </w:t>
      </w:r>
      <w:r>
        <w:rPr>
          <w:rFonts w:hint="default" w:ascii="Times New Roman" w:hAnsi="Times New Roman" w:cs="Times New Roman"/>
          <w:b/>
          <w:bCs/>
          <w:iCs/>
          <w:sz w:val="32"/>
          <w:szCs w:val="32"/>
        </w:rPr>
        <w:t>Project justification</w:t>
      </w:r>
      <w:bookmarkEnd w:id="23"/>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b w:val="0"/>
          <w:bCs w:val="0"/>
          <w:iCs/>
          <w:sz w:val="24"/>
          <w:szCs w:val="24"/>
          <w:lang w:val="en-US" w:eastAsia="zh-CN"/>
        </w:rPr>
      </w:pPr>
      <w:r>
        <w:rPr>
          <w:rFonts w:hint="default" w:ascii="Times New Roman" w:hAnsi="Times New Roman" w:cs="Times New Roman"/>
          <w:b w:val="0"/>
          <w:bCs w:val="0"/>
          <w:iCs/>
          <w:sz w:val="24"/>
          <w:szCs w:val="24"/>
          <w:lang w:val="en-US" w:eastAsia="zh-CN"/>
        </w:rPr>
        <w:t>In China, the logistics industry is one of the fastest growing industries. By 2018, the growth of logistics business was 36.8%(Iyiou.com, 2019), which is unmatched by other service industries. The express delivery business is a sub-category of the logistics and supply chain industries.</w:t>
      </w:r>
      <w:r>
        <w:rPr>
          <w:rFonts w:hint="eastAsia" w:ascii="Times New Roman" w:hAnsi="Times New Roman" w:cs="Times New Roman"/>
          <w:b w:val="0"/>
          <w:bCs w:val="0"/>
          <w:iCs/>
          <w:sz w:val="24"/>
          <w:szCs w:val="24"/>
          <w:lang w:val="en-US" w:eastAsia="zh-CN"/>
        </w:rPr>
        <w:t xml:space="preserve"> With the development of China's economy and the continuous improvement of people's living standards, many new requirements have been put forward for the express delivery industry. </w:t>
      </w:r>
      <w:r>
        <w:rPr>
          <w:rFonts w:hint="eastAsia" w:ascii="Times New Roman" w:hAnsi="Times New Roman" w:cs="Times New Roman"/>
          <w:b w:val="0"/>
          <w:bCs w:val="0"/>
          <w:iCs/>
          <w:sz w:val="24"/>
          <w:szCs w:val="24"/>
          <w:lang w:val="en-US" w:eastAsia="zh-CN"/>
        </w:rPr>
        <w:br w:type="textWrapping"/>
      </w:r>
      <w:r>
        <w:rPr>
          <w:rFonts w:hint="eastAsia" w:ascii="Times New Roman" w:hAnsi="Times New Roman" w:cs="Times New Roman"/>
          <w:b w:val="0"/>
          <w:bCs w:val="0"/>
          <w:iCs/>
          <w:sz w:val="24"/>
          <w:szCs w:val="24"/>
          <w:lang w:val="en-US" w:eastAsia="zh-CN"/>
        </w:rPr>
        <w:t>At the same time, China's online shopping has gradually become the mainstream choice of shopping, which promotes the development of the express delivery industry. Many courier companies have seen a multiplication of C2C business in shopping websites, B2C business models have also been developed, and express delivery has become a part of life of Chinese people. Because the express delivery industry is a service industry, the possibility of being replaced is very high. In China, the number of express delivery companies that are eliminated every year is very large, but there are also endless companies that want to enter this market.</w:t>
      </w: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b w:val="0"/>
          <w:bCs w:val="0"/>
          <w:iCs/>
          <w:sz w:val="24"/>
          <w:szCs w:val="24"/>
          <w:lang w:val="en-US" w:eastAsia="zh-CN"/>
        </w:rPr>
      </w:pPr>
      <w:r>
        <w:rPr>
          <w:rFonts w:hint="eastAsia" w:ascii="Times New Roman" w:hAnsi="Times New Roman" w:cs="Times New Roman"/>
          <w:b w:val="0"/>
          <w:bCs w:val="0"/>
          <w:iCs/>
          <w:sz w:val="24"/>
          <w:szCs w:val="24"/>
          <w:lang w:val="en-US" w:eastAsia="zh-CN"/>
        </w:rPr>
        <w:t xml:space="preserve">The main body of this report is Wentong Logistics Company, a small private company. And China has too many similar companies, they do not have huge funds, lack of advanced management tools and marketing strategies. For the express delivery industry that the country is actively developing, small private enterprises are not too competitive, and at the same time, in the face of the standardization of the express delivery industry that the country hopes, these small companies are also struggling. </w:t>
      </w: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b w:val="0"/>
          <w:bCs w:val="0"/>
          <w:iCs/>
          <w:sz w:val="24"/>
          <w:szCs w:val="24"/>
          <w:lang w:val="en-US" w:eastAsia="zh-CN"/>
        </w:rPr>
      </w:pPr>
      <w:r>
        <w:rPr>
          <w:rFonts w:hint="eastAsia" w:ascii="Times New Roman" w:hAnsi="Times New Roman" w:cs="Times New Roman"/>
          <w:b w:val="0"/>
          <w:bCs w:val="0"/>
          <w:iCs/>
          <w:sz w:val="24"/>
          <w:szCs w:val="24"/>
          <w:lang w:val="en-US" w:eastAsia="zh-CN"/>
        </w:rPr>
        <w:t>However, for customers, the price of state-owned logistics enterprises and foreign-funded logistics enterprises is too expensive, and product differentiation is not obvious, which leads customers to prefer private express delivery companies. In China, this is a contradiction. Customers want to choose small private express delivery companies to get cheaper prices and better service quality. Because small-scale private companies have limited resources, few companies can provide high-quality and highly-customized service.</w:t>
      </w: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b w:val="0"/>
          <w:bCs w:val="0"/>
          <w:iCs/>
          <w:sz w:val="24"/>
          <w:szCs w:val="24"/>
          <w:lang w:val="en-US" w:eastAsia="zh-CN"/>
        </w:rPr>
      </w:pPr>
      <w:r>
        <w:rPr>
          <w:rFonts w:hint="eastAsia" w:ascii="Times New Roman" w:hAnsi="Times New Roman" w:cs="Times New Roman"/>
          <w:b w:val="0"/>
          <w:bCs w:val="0"/>
          <w:iCs/>
          <w:sz w:val="24"/>
          <w:szCs w:val="24"/>
          <w:lang w:val="en-US" w:eastAsia="zh-CN"/>
        </w:rPr>
        <w:t>Small private logistics companies use strategies to survive and develop well in a fiercely competitive market. The authors believe that this is very worthwhile to study and can also inspire similar companies.</w:t>
      </w: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b/>
          <w:bCs/>
          <w:iCs/>
          <w:sz w:val="28"/>
          <w:szCs w:val="28"/>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outlineLvl w:val="0"/>
        <w:rPr>
          <w:rFonts w:hint="eastAsia" w:ascii="Times New Roman" w:hAnsi="Times New Roman" w:cs="Times New Roman"/>
          <w:b/>
          <w:bCs/>
          <w:iCs/>
          <w:sz w:val="32"/>
          <w:szCs w:val="32"/>
          <w:lang w:val="en-US" w:eastAsia="zh-CN"/>
        </w:rPr>
      </w:pPr>
      <w:bookmarkStart w:id="24" w:name="_Toc5290_WPSOffice_Level1"/>
      <w:r>
        <w:rPr>
          <w:rFonts w:hint="eastAsia" w:ascii="Times New Roman" w:hAnsi="Times New Roman" w:cs="Times New Roman"/>
          <w:b/>
          <w:bCs/>
          <w:iCs/>
          <w:sz w:val="32"/>
          <w:szCs w:val="32"/>
          <w:lang w:val="en-US" w:eastAsia="zh-CN"/>
        </w:rPr>
        <w:t>7.0 Project plan</w:t>
      </w:r>
      <w:bookmarkEnd w:id="24"/>
      <w:r>
        <w:rPr>
          <w:rFonts w:hint="eastAsia" w:ascii="Times New Roman" w:hAnsi="Times New Roman" w:cs="Times New Roman"/>
          <w:b/>
          <w:bCs/>
          <w:iCs/>
          <w:sz w:val="32"/>
          <w:szCs w:val="32"/>
          <w:lang w:val="en-US" w:eastAsia="zh-CN"/>
        </w:rPr>
        <w:t xml:space="preserve"> </w:t>
      </w: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b w:val="0"/>
          <w:bCs w:val="0"/>
          <w:iCs/>
          <w:sz w:val="24"/>
          <w:szCs w:val="24"/>
          <w:lang w:val="en-US" w:eastAsia="zh-CN"/>
        </w:rPr>
      </w:pPr>
      <w:r>
        <w:rPr>
          <w:rFonts w:hint="eastAsia" w:ascii="Times New Roman" w:hAnsi="Times New Roman" w:cs="Times New Roman"/>
          <w:b w:val="0"/>
          <w:bCs w:val="0"/>
          <w:iCs/>
          <w:sz w:val="24"/>
          <w:szCs w:val="24"/>
          <w:lang w:val="en-US" w:eastAsia="zh-CN"/>
        </w:rPr>
        <w:t>In order to complete this project well, a complete time planning and project control is required. The first thing t</w:t>
      </w:r>
      <w:bookmarkStart w:id="26" w:name="_GoBack"/>
      <w:bookmarkEnd w:id="26"/>
      <w:r>
        <w:rPr>
          <w:rFonts w:hint="eastAsia" w:ascii="Times New Roman" w:hAnsi="Times New Roman" w:cs="Times New Roman"/>
          <w:b w:val="0"/>
          <w:bCs w:val="0"/>
          <w:iCs/>
          <w:sz w:val="24"/>
          <w:szCs w:val="24"/>
          <w:lang w:val="en-US" w:eastAsia="zh-CN"/>
        </w:rPr>
        <w:t>o consider is the use of the tool. Because the research objectives need to find a large amount of literature and case information, and the author is prepared to distribute the questionnaire in the form of a web questionnaire, hardware and software support is required for information searching.</w:t>
      </w: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b w:val="0"/>
          <w:bCs w:val="0"/>
          <w:iCs/>
          <w:sz w:val="24"/>
          <w:szCs w:val="24"/>
          <w:lang w:val="en-US" w:eastAsia="zh-CN"/>
        </w:rPr>
      </w:pPr>
      <w:r>
        <w:rPr>
          <w:rFonts w:hint="eastAsia" w:ascii="Times New Roman" w:hAnsi="Times New Roman" w:cs="Times New Roman"/>
          <w:b w:val="0"/>
          <w:bCs w:val="0"/>
          <w:iCs/>
          <w:sz w:val="24"/>
          <w:szCs w:val="24"/>
          <w:lang w:val="en-US" w:eastAsia="zh-CN"/>
        </w:rPr>
        <w:t>In terms of time cost, considering the time required for questionnaire data collection, it is necessary to ensure the quality of the questionnaire during this time. At the same time, considering that the characteristics of the online publication questionnaire and the traditional face-to-face questionnaire are completely different, the time cost of completing the time needs of the project is occupied large part by the questionnaire. The author's initial time is two and a half weeks, and the specific time can be adjusted according to the completion degree of the questionnaire. For other research objectives, because the literature and materials can be synchronized with the questionnaire, after the statistics of the questionnaire are completed, the primary and secondary information can be combined to analyze the company's positioning and marketing strategy. The overall completion time of the project will be around three weeks.</w:t>
      </w:r>
    </w:p>
    <w:p>
      <w:pPr>
        <w:keepNext w:val="0"/>
        <w:keepLines w:val="0"/>
        <w:pageBreakBefore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b w:val="0"/>
          <w:bCs w:val="0"/>
          <w:iCs/>
          <w:sz w:val="24"/>
          <w:szCs w:val="24"/>
          <w:lang w:val="en-US" w:eastAsia="zh-CN"/>
        </w:rPr>
      </w:pPr>
      <w:r>
        <w:rPr>
          <w:rFonts w:hint="eastAsia" w:ascii="Times New Roman" w:hAnsi="Times New Roman" w:cs="Times New Roman"/>
          <w:b w:val="0"/>
          <w:bCs w:val="0"/>
          <w:iCs/>
          <w:sz w:val="24"/>
          <w:szCs w:val="24"/>
          <w:lang w:val="en-US" w:eastAsia="zh-CN"/>
        </w:rPr>
        <w:t>In the risk management, it is necessary to pay attention to the reliability and accuracy of the questionnaire data, and whether the collected literature and cases have reference and contrast effects, to prevent erroneous data and information affecting the final result, which leads to deviations in the formulation of follow-up strategies even wrong. In order to avoid this kind of risk, it is mainly necessary to establish a reasonable mathematical model to analyze the data, and qualitatively collect the documents with higher credibility and ensure the timeliness. Synthesize data and information when summarizing.</w:t>
      </w:r>
    </w:p>
    <w:p>
      <w:pPr>
        <w:numPr>
          <w:ilvl w:val="0"/>
          <w:numId w:val="0"/>
        </w:numPr>
        <w:rPr>
          <w:rFonts w:hint="eastAsia" w:ascii="Times New Roman" w:hAnsi="Times New Roman" w:cs="Times New Roman"/>
          <w:b w:val="0"/>
          <w:bCs w:val="0"/>
          <w:iCs/>
          <w:sz w:val="24"/>
          <w:szCs w:val="24"/>
          <w:lang w:val="en-US" w:eastAsia="zh-CN"/>
        </w:rPr>
      </w:pPr>
    </w:p>
    <w:p>
      <w:pPr>
        <w:numPr>
          <w:ilvl w:val="0"/>
          <w:numId w:val="0"/>
        </w:numPr>
        <w:rPr>
          <w:rFonts w:hint="eastAsia" w:ascii="Times New Roman" w:hAnsi="Times New Roman" w:cs="Times New Roman"/>
          <w:b w:val="0"/>
          <w:bCs w:val="0"/>
          <w:iCs/>
          <w:sz w:val="24"/>
          <w:szCs w:val="24"/>
          <w:lang w:val="en-US" w:eastAsia="zh-CN"/>
        </w:rPr>
      </w:pPr>
    </w:p>
    <w:p>
      <w:pPr>
        <w:numPr>
          <w:ilvl w:val="0"/>
          <w:numId w:val="0"/>
        </w:numPr>
        <w:rPr>
          <w:rFonts w:hint="default" w:ascii="Times New Roman" w:hAnsi="Times New Roman" w:cs="Times New Roman"/>
          <w:b w:val="0"/>
          <w:bCs w:val="0"/>
          <w:iCs/>
          <w:sz w:val="24"/>
          <w:szCs w:val="24"/>
          <w:lang w:val="en-US" w:eastAsia="zh-CN"/>
        </w:rPr>
      </w:pPr>
    </w:p>
    <w:p>
      <w:pPr>
        <w:numPr>
          <w:ilvl w:val="0"/>
          <w:numId w:val="0"/>
        </w:numPr>
        <w:rPr>
          <w:rFonts w:hint="default" w:ascii="Times New Roman" w:hAnsi="Times New Roman" w:cs="Times New Roman"/>
          <w:b w:val="0"/>
          <w:bCs w:val="0"/>
          <w:iCs/>
          <w:sz w:val="24"/>
          <w:szCs w:val="24"/>
          <w:lang w:val="en-US" w:eastAsia="zh-CN"/>
        </w:rPr>
      </w:pPr>
    </w:p>
    <w:p>
      <w:pPr>
        <w:numPr>
          <w:ilvl w:val="0"/>
          <w:numId w:val="0"/>
        </w:numPr>
        <w:rPr>
          <w:rFonts w:hint="default" w:ascii="Times New Roman" w:hAnsi="Times New Roman" w:cs="Times New Roman"/>
          <w:b w:val="0"/>
          <w:bCs w:val="0"/>
          <w:iCs/>
          <w:sz w:val="24"/>
          <w:szCs w:val="24"/>
          <w:lang w:val="en-US" w:eastAsia="zh-CN"/>
        </w:rPr>
      </w:pPr>
    </w:p>
    <w:p>
      <w:pPr>
        <w:numPr>
          <w:ilvl w:val="0"/>
          <w:numId w:val="0"/>
        </w:numPr>
        <w:rPr>
          <w:rFonts w:hint="default" w:ascii="Times New Roman" w:hAnsi="Times New Roman" w:cs="Times New Roman"/>
          <w:b w:val="0"/>
          <w:bCs w:val="0"/>
          <w:iCs/>
          <w:sz w:val="24"/>
          <w:szCs w:val="24"/>
          <w:lang w:val="en-US" w:eastAsia="zh-CN"/>
        </w:rPr>
      </w:pPr>
    </w:p>
    <w:p>
      <w:pPr>
        <w:numPr>
          <w:ilvl w:val="0"/>
          <w:numId w:val="0"/>
        </w:numPr>
        <w:rPr>
          <w:rFonts w:hint="default" w:ascii="Times New Roman" w:hAnsi="Times New Roman" w:cs="Times New Roman"/>
          <w:b w:val="0"/>
          <w:bCs w:val="0"/>
          <w:iCs/>
          <w:sz w:val="24"/>
          <w:szCs w:val="24"/>
          <w:lang w:val="en-US" w:eastAsia="zh-CN"/>
        </w:rPr>
      </w:pPr>
    </w:p>
    <w:p>
      <w:pPr>
        <w:numPr>
          <w:ilvl w:val="0"/>
          <w:numId w:val="0"/>
        </w:numPr>
        <w:rPr>
          <w:rFonts w:hint="default" w:ascii="Times New Roman" w:hAnsi="Times New Roman" w:cs="Times New Roman"/>
          <w:b w:val="0"/>
          <w:bCs w:val="0"/>
          <w:iCs/>
          <w:sz w:val="24"/>
          <w:szCs w:val="24"/>
          <w:lang w:val="en-US" w:eastAsia="zh-CN"/>
        </w:rPr>
      </w:pPr>
    </w:p>
    <w:p>
      <w:pPr>
        <w:numPr>
          <w:ilvl w:val="0"/>
          <w:numId w:val="0"/>
        </w:numPr>
        <w:rPr>
          <w:rFonts w:hint="default" w:ascii="Times New Roman" w:hAnsi="Times New Roman" w:cs="Times New Roman"/>
          <w:b w:val="0"/>
          <w:bCs w:val="0"/>
          <w:iCs/>
          <w:sz w:val="24"/>
          <w:szCs w:val="24"/>
          <w:lang w:val="en-US" w:eastAsia="zh-CN"/>
        </w:rPr>
      </w:pPr>
    </w:p>
    <w:p>
      <w:pPr>
        <w:numPr>
          <w:ilvl w:val="0"/>
          <w:numId w:val="0"/>
        </w:numPr>
        <w:outlineLvl w:val="0"/>
        <w:rPr>
          <w:rFonts w:hint="eastAsia" w:ascii="Times New Roman" w:hAnsi="Times New Roman" w:cs="Times New Roman"/>
          <w:b/>
          <w:bCs/>
          <w:iCs/>
          <w:sz w:val="32"/>
          <w:szCs w:val="32"/>
          <w:lang w:val="en-US" w:eastAsia="zh-CN"/>
        </w:rPr>
      </w:pPr>
      <w:bookmarkStart w:id="25" w:name="_Toc10667_WPSOffice_Level1"/>
      <w:r>
        <w:rPr>
          <w:rFonts w:hint="eastAsia" w:ascii="Times New Roman" w:hAnsi="Times New Roman" w:cs="Times New Roman"/>
          <w:b/>
          <w:bCs/>
          <w:iCs/>
          <w:sz w:val="32"/>
          <w:szCs w:val="32"/>
          <w:lang w:val="en-US" w:eastAsia="zh-CN"/>
        </w:rPr>
        <w:t>8.0 References</w:t>
      </w:r>
      <w:bookmarkEnd w:id="25"/>
    </w:p>
    <w:p>
      <w:pPr>
        <w:numPr>
          <w:ilvl w:val="0"/>
          <w:numId w:val="0"/>
        </w:numPr>
        <w:rPr>
          <w:rFonts w:hint="default" w:ascii="Times New Roman" w:hAnsi="Times New Roman" w:eastAsia="Open Sans" w:cs="Times New Roman"/>
          <w:i w:val="0"/>
          <w:caps w:val="0"/>
          <w:color w:val="000000"/>
          <w:spacing w:val="0"/>
          <w:sz w:val="24"/>
          <w:szCs w:val="24"/>
          <w:shd w:val="clear" w:fill="FFFFFF"/>
          <w:lang w:val="en-US" w:eastAsia="zh-CN"/>
        </w:rPr>
      </w:pPr>
      <w:r>
        <w:rPr>
          <w:rFonts w:hint="default" w:ascii="Times New Roman" w:hAnsi="Times New Roman" w:eastAsia="Open Sans" w:cs="Times New Roman"/>
          <w:i w:val="0"/>
          <w:caps w:val="0"/>
          <w:color w:val="000000"/>
          <w:spacing w:val="0"/>
          <w:sz w:val="24"/>
          <w:szCs w:val="24"/>
          <w:shd w:val="clear" w:fill="FFFFFF"/>
          <w:lang w:val="en-US" w:eastAsia="zh-CN"/>
        </w:rPr>
        <w:t>Chames</w:t>
      </w:r>
      <w:r>
        <w:rPr>
          <w:rFonts w:hint="eastAsia" w:ascii="Times New Roman" w:hAnsi="Times New Roman" w:eastAsia="Open Sans" w:cs="Times New Roman"/>
          <w:i w:val="0"/>
          <w:caps w:val="0"/>
          <w:color w:val="000000"/>
          <w:spacing w:val="0"/>
          <w:sz w:val="24"/>
          <w:szCs w:val="24"/>
          <w:shd w:val="clear" w:fill="FFFFFF"/>
          <w:lang w:val="en-US" w:eastAsia="zh-CN"/>
        </w:rPr>
        <w:t>.A</w:t>
      </w:r>
      <w:r>
        <w:rPr>
          <w:rFonts w:hint="default" w:ascii="Times New Roman" w:hAnsi="Times New Roman" w:eastAsia="Open Sans" w:cs="Times New Roman"/>
          <w:i w:val="0"/>
          <w:caps w:val="0"/>
          <w:color w:val="000000"/>
          <w:spacing w:val="0"/>
          <w:sz w:val="24"/>
          <w:szCs w:val="24"/>
          <w:shd w:val="clear" w:fill="FFFFFF"/>
          <w:lang w:val="en-US" w:eastAsia="zh-CN"/>
        </w:rPr>
        <w:t>,Cooper</w:t>
      </w:r>
      <w:r>
        <w:rPr>
          <w:rFonts w:hint="eastAsia" w:ascii="Times New Roman" w:hAnsi="Times New Roman" w:eastAsia="Open Sans" w:cs="Times New Roman"/>
          <w:i w:val="0"/>
          <w:caps w:val="0"/>
          <w:color w:val="000000"/>
          <w:spacing w:val="0"/>
          <w:sz w:val="24"/>
          <w:szCs w:val="24"/>
          <w:shd w:val="clear" w:fill="FFFFFF"/>
          <w:lang w:val="en-US" w:eastAsia="zh-CN"/>
        </w:rPr>
        <w:t>.W.W</w:t>
      </w:r>
      <w:r>
        <w:rPr>
          <w:rFonts w:hint="default" w:ascii="Times New Roman" w:hAnsi="Times New Roman" w:eastAsia="Open Sans" w:cs="Times New Roman"/>
          <w:i w:val="0"/>
          <w:caps w:val="0"/>
          <w:color w:val="000000"/>
          <w:spacing w:val="0"/>
          <w:sz w:val="24"/>
          <w:szCs w:val="24"/>
          <w:shd w:val="clear" w:fill="FFFFFF"/>
          <w:lang w:val="en-US" w:eastAsia="zh-CN"/>
        </w:rPr>
        <w:t>,Rhods</w:t>
      </w:r>
      <w:r>
        <w:rPr>
          <w:rFonts w:hint="eastAsia" w:ascii="Times New Roman" w:hAnsi="Times New Roman" w:eastAsia="Open Sans" w:cs="Times New Roman"/>
          <w:i w:val="0"/>
          <w:caps w:val="0"/>
          <w:color w:val="000000"/>
          <w:spacing w:val="0"/>
          <w:sz w:val="24"/>
          <w:szCs w:val="24"/>
          <w:shd w:val="clear" w:fill="FFFFFF"/>
          <w:lang w:val="en-US" w:eastAsia="zh-CN"/>
        </w:rPr>
        <w:t>.E(</w:t>
      </w:r>
      <w:r>
        <w:rPr>
          <w:rFonts w:hint="default" w:ascii="Times New Roman" w:hAnsi="Times New Roman" w:eastAsia="Open Sans" w:cs="Times New Roman"/>
          <w:i w:val="0"/>
          <w:caps w:val="0"/>
          <w:color w:val="000000"/>
          <w:spacing w:val="0"/>
          <w:sz w:val="24"/>
          <w:szCs w:val="24"/>
          <w:shd w:val="clear" w:fill="FFFFFF"/>
          <w:lang w:val="en-US" w:eastAsia="zh-CN"/>
        </w:rPr>
        <w:t>1978</w:t>
      </w:r>
      <w:r>
        <w:rPr>
          <w:rFonts w:hint="eastAsia" w:ascii="Times New Roman" w:hAnsi="Times New Roman" w:eastAsia="Open Sans" w:cs="Times New Roman"/>
          <w:i w:val="0"/>
          <w:caps w:val="0"/>
          <w:color w:val="000000"/>
          <w:spacing w:val="0"/>
          <w:sz w:val="24"/>
          <w:szCs w:val="24"/>
          <w:shd w:val="clear" w:fill="FFFFFF"/>
          <w:lang w:val="en-US" w:eastAsia="zh-CN"/>
        </w:rPr>
        <w:t>)</w:t>
      </w:r>
      <w:r>
        <w:rPr>
          <w:rFonts w:hint="default" w:ascii="Times New Roman" w:hAnsi="Times New Roman" w:eastAsia="Open Sans" w:cs="Times New Roman"/>
          <w:i w:val="0"/>
          <w:caps w:val="0"/>
          <w:color w:val="000000"/>
          <w:spacing w:val="0"/>
          <w:sz w:val="24"/>
          <w:szCs w:val="24"/>
          <w:shd w:val="clear" w:fill="FFFFFF"/>
          <w:lang w:val="en-US" w:eastAsia="zh-CN"/>
        </w:rPr>
        <w:t>. Measuring the efficiency of decision making units. European Journal of Operational Research.,2（6）</w:t>
      </w:r>
      <w:r>
        <w:rPr>
          <w:rFonts w:hint="eastAsia" w:ascii="Times New Roman" w:hAnsi="Times New Roman" w:eastAsia="Open Sans" w:cs="Times New Roman"/>
          <w:i w:val="0"/>
          <w:caps w:val="0"/>
          <w:color w:val="000000"/>
          <w:spacing w:val="0"/>
          <w:sz w:val="24"/>
          <w:szCs w:val="24"/>
          <w:shd w:val="clear" w:fill="FFFFFF"/>
          <w:lang w:val="en-US" w:eastAsia="zh-CN"/>
        </w:rPr>
        <w:t>,PP.</w:t>
      </w:r>
      <w:r>
        <w:rPr>
          <w:rFonts w:hint="default" w:ascii="Times New Roman" w:hAnsi="Times New Roman" w:eastAsia="Open Sans" w:cs="Times New Roman"/>
          <w:i w:val="0"/>
          <w:caps w:val="0"/>
          <w:color w:val="000000"/>
          <w:spacing w:val="0"/>
          <w:sz w:val="24"/>
          <w:szCs w:val="24"/>
          <w:shd w:val="clear" w:fill="FFFFFF"/>
          <w:lang w:val="en-US" w:eastAsia="zh-CN"/>
        </w:rPr>
        <w:t xml:space="preserve">429－444. </w:t>
      </w:r>
    </w:p>
    <w:p>
      <w:pPr>
        <w:numPr>
          <w:ilvl w:val="0"/>
          <w:numId w:val="0"/>
        </w:numPr>
        <w:rPr>
          <w:rFonts w:hint="default" w:ascii="Times New Roman" w:hAnsi="Times New Roman" w:eastAsia="Open Sans" w:cs="Times New Roman"/>
          <w:i w:val="0"/>
          <w:caps w:val="0"/>
          <w:color w:val="000000"/>
          <w:spacing w:val="0"/>
          <w:sz w:val="24"/>
          <w:szCs w:val="24"/>
          <w:shd w:val="clear" w:fill="FFFFFF"/>
          <w:lang w:val="en-US" w:eastAsia="zh-CN"/>
        </w:rPr>
      </w:pPr>
    </w:p>
    <w:p>
      <w:pPr>
        <w:numPr>
          <w:ilvl w:val="0"/>
          <w:numId w:val="0"/>
        </w:numPr>
        <w:rPr>
          <w:rFonts w:hint="default" w:ascii="Times New Roman" w:hAnsi="Times New Roman" w:eastAsia="Open Sans" w:cs="Times New Roman"/>
          <w:i w:val="0"/>
          <w:caps w:val="0"/>
          <w:color w:val="000000"/>
          <w:spacing w:val="0"/>
          <w:sz w:val="24"/>
          <w:szCs w:val="24"/>
          <w:shd w:val="clear" w:fill="FFFFFF"/>
          <w:lang w:val="en-US" w:eastAsia="zh-CN"/>
        </w:rPr>
      </w:pPr>
      <w:r>
        <w:rPr>
          <w:rFonts w:hint="default" w:ascii="Times New Roman" w:hAnsi="Times New Roman" w:eastAsia="Open Sans" w:cs="Times New Roman"/>
          <w:i w:val="0"/>
          <w:caps w:val="0"/>
          <w:color w:val="000000"/>
          <w:spacing w:val="0"/>
          <w:sz w:val="24"/>
          <w:szCs w:val="24"/>
          <w:shd w:val="clear" w:fill="FFFFFF"/>
          <w:lang w:val="en-US" w:eastAsia="zh-CN"/>
        </w:rPr>
        <w:t>Christian</w:t>
      </w:r>
      <w:r>
        <w:rPr>
          <w:rFonts w:hint="eastAsia" w:ascii="Times New Roman" w:hAnsi="Times New Roman" w:eastAsia="Open Sans" w:cs="Times New Roman"/>
          <w:i w:val="0"/>
          <w:caps w:val="0"/>
          <w:color w:val="000000"/>
          <w:spacing w:val="0"/>
          <w:sz w:val="24"/>
          <w:szCs w:val="24"/>
          <w:shd w:val="clear" w:fill="FFFFFF"/>
          <w:lang w:val="en-US" w:eastAsia="zh-CN"/>
        </w:rPr>
        <w:t>.</w:t>
      </w:r>
      <w:r>
        <w:rPr>
          <w:rFonts w:hint="default" w:ascii="Times New Roman" w:hAnsi="Times New Roman" w:eastAsia="Open Sans" w:cs="Times New Roman"/>
          <w:i w:val="0"/>
          <w:caps w:val="0"/>
          <w:color w:val="000000"/>
          <w:spacing w:val="0"/>
          <w:sz w:val="24"/>
          <w:szCs w:val="24"/>
          <w:shd w:val="clear" w:fill="FFFFFF"/>
          <w:lang w:val="en-US" w:eastAsia="zh-CN"/>
        </w:rPr>
        <w:t>H</w:t>
      </w:r>
      <w:r>
        <w:rPr>
          <w:rFonts w:hint="eastAsia" w:ascii="Times New Roman" w:hAnsi="Times New Roman" w:eastAsia="Open Sans" w:cs="Times New Roman"/>
          <w:i w:val="0"/>
          <w:caps w:val="0"/>
          <w:color w:val="000000"/>
          <w:spacing w:val="0"/>
          <w:sz w:val="24"/>
          <w:szCs w:val="24"/>
          <w:shd w:val="clear" w:fill="FFFFFF"/>
          <w:lang w:val="en-US" w:eastAsia="zh-CN"/>
        </w:rPr>
        <w:t>,</w:t>
      </w:r>
      <w:r>
        <w:rPr>
          <w:rFonts w:hint="default" w:ascii="Times New Roman" w:hAnsi="Times New Roman" w:eastAsia="Open Sans" w:cs="Times New Roman"/>
          <w:i w:val="0"/>
          <w:caps w:val="0"/>
          <w:color w:val="000000"/>
          <w:spacing w:val="0"/>
          <w:sz w:val="24"/>
          <w:szCs w:val="24"/>
          <w:shd w:val="clear" w:fill="FFFFFF"/>
          <w:lang w:val="en-US" w:eastAsia="zh-CN"/>
        </w:rPr>
        <w:t xml:space="preserve"> Danijel Jozić</w:t>
      </w:r>
      <w:r>
        <w:rPr>
          <w:rFonts w:hint="eastAsia" w:ascii="Times New Roman" w:hAnsi="Times New Roman" w:eastAsia="Open Sans" w:cs="Times New Roman"/>
          <w:i w:val="0"/>
          <w:caps w:val="0"/>
          <w:color w:val="000000"/>
          <w:spacing w:val="0"/>
          <w:sz w:val="24"/>
          <w:szCs w:val="24"/>
          <w:shd w:val="clear" w:fill="FFFFFF"/>
          <w:lang w:val="en-US" w:eastAsia="zh-CN"/>
        </w:rPr>
        <w:t>(</w:t>
      </w:r>
      <w:r>
        <w:rPr>
          <w:rFonts w:hint="default" w:ascii="Times New Roman" w:hAnsi="Times New Roman" w:eastAsia="Open Sans" w:cs="Times New Roman"/>
          <w:i w:val="0"/>
          <w:caps w:val="0"/>
          <w:color w:val="000000"/>
          <w:spacing w:val="0"/>
          <w:sz w:val="24"/>
          <w:szCs w:val="24"/>
          <w:shd w:val="clear" w:fill="FFFFFF"/>
          <w:lang w:val="en-US" w:eastAsia="zh-CN"/>
        </w:rPr>
        <w:t>2017</w:t>
      </w:r>
      <w:r>
        <w:rPr>
          <w:rFonts w:hint="eastAsia" w:ascii="Times New Roman" w:hAnsi="Times New Roman" w:eastAsia="Open Sans" w:cs="Times New Roman"/>
          <w:i w:val="0"/>
          <w:caps w:val="0"/>
          <w:color w:val="000000"/>
          <w:spacing w:val="0"/>
          <w:sz w:val="24"/>
          <w:szCs w:val="24"/>
          <w:shd w:val="clear" w:fill="FFFFFF"/>
          <w:lang w:val="en-US" w:eastAsia="zh-CN"/>
        </w:rPr>
        <w:t>),</w:t>
      </w:r>
      <w:r>
        <w:rPr>
          <w:rFonts w:hint="default" w:ascii="Times New Roman" w:hAnsi="Times New Roman" w:eastAsia="Open Sans" w:cs="Times New Roman"/>
          <w:i w:val="0"/>
          <w:caps w:val="0"/>
          <w:color w:val="000000"/>
          <w:spacing w:val="0"/>
          <w:sz w:val="24"/>
          <w:szCs w:val="24"/>
          <w:shd w:val="clear" w:fill="FFFFFF"/>
          <w:lang w:val="en-US" w:eastAsia="zh-CN"/>
        </w:rPr>
        <w:t xml:space="preserve"> Customer Experience Management: Toward</w:t>
      </w:r>
    </w:p>
    <w:p>
      <w:pPr>
        <w:numPr>
          <w:ilvl w:val="0"/>
          <w:numId w:val="0"/>
        </w:numPr>
        <w:rPr>
          <w:rFonts w:hint="default" w:ascii="Times New Roman" w:hAnsi="Times New Roman" w:eastAsia="Open Sans" w:cs="Times New Roman"/>
          <w:i w:val="0"/>
          <w:caps w:val="0"/>
          <w:color w:val="000000"/>
          <w:spacing w:val="0"/>
          <w:sz w:val="24"/>
          <w:szCs w:val="24"/>
          <w:shd w:val="clear" w:fill="FFFFFF"/>
          <w:lang w:val="en-US" w:eastAsia="zh-CN"/>
        </w:rPr>
      </w:pPr>
    </w:p>
    <w:p>
      <w:pPr>
        <w:numPr>
          <w:ilvl w:val="0"/>
          <w:numId w:val="0"/>
        </w:numPr>
        <w:rPr>
          <w:rFonts w:hint="default" w:ascii="Times New Roman" w:hAnsi="Times New Roman" w:eastAsia="Open Sans" w:cs="Times New Roman"/>
          <w:i w:val="0"/>
          <w:caps w:val="0"/>
          <w:color w:val="000000"/>
          <w:spacing w:val="0"/>
          <w:sz w:val="24"/>
          <w:szCs w:val="24"/>
          <w:shd w:val="clear" w:fill="FFFFFF"/>
          <w:lang w:val="en-US" w:eastAsia="zh-CN"/>
        </w:rPr>
      </w:pPr>
      <w:r>
        <w:rPr>
          <w:rFonts w:hint="default" w:ascii="Times New Roman" w:hAnsi="Times New Roman" w:eastAsia="Open Sans" w:cs="Times New Roman"/>
          <w:i w:val="0"/>
          <w:caps w:val="0"/>
          <w:color w:val="000000"/>
          <w:spacing w:val="0"/>
          <w:sz w:val="24"/>
          <w:szCs w:val="24"/>
          <w:shd w:val="clear" w:fill="FFFFFF"/>
          <w:lang w:val="en-US" w:eastAsia="zh-CN"/>
        </w:rPr>
        <w:t>Dominique</w:t>
      </w:r>
      <w:r>
        <w:rPr>
          <w:rFonts w:hint="eastAsia" w:ascii="Times New Roman" w:hAnsi="Times New Roman" w:eastAsia="Open Sans" w:cs="Times New Roman"/>
          <w:i w:val="0"/>
          <w:caps w:val="0"/>
          <w:color w:val="000000"/>
          <w:spacing w:val="0"/>
          <w:sz w:val="24"/>
          <w:szCs w:val="24"/>
          <w:shd w:val="clear" w:fill="FFFFFF"/>
          <w:lang w:val="en-US" w:eastAsia="zh-CN"/>
        </w:rPr>
        <w:t>.</w:t>
      </w:r>
      <w:r>
        <w:rPr>
          <w:rFonts w:hint="default" w:ascii="Times New Roman" w:hAnsi="Times New Roman" w:eastAsia="Open Sans" w:cs="Times New Roman"/>
          <w:i w:val="0"/>
          <w:caps w:val="0"/>
          <w:color w:val="000000"/>
          <w:spacing w:val="0"/>
          <w:sz w:val="24"/>
          <w:szCs w:val="24"/>
          <w:shd w:val="clear" w:fill="FFFFFF"/>
          <w:lang w:val="en-US" w:eastAsia="zh-CN"/>
        </w:rPr>
        <w:t>H</w:t>
      </w:r>
      <w:r>
        <w:rPr>
          <w:rFonts w:hint="eastAsia" w:ascii="Times New Roman" w:hAnsi="Times New Roman" w:eastAsia="Open Sans" w:cs="Times New Roman"/>
          <w:i w:val="0"/>
          <w:caps w:val="0"/>
          <w:color w:val="000000"/>
          <w:spacing w:val="0"/>
          <w:sz w:val="24"/>
          <w:szCs w:val="24"/>
          <w:shd w:val="clear" w:fill="FFFFFF"/>
          <w:lang w:val="en-US" w:eastAsia="zh-CN"/>
        </w:rPr>
        <w:t>,</w:t>
      </w:r>
      <w:r>
        <w:rPr>
          <w:rFonts w:hint="default" w:ascii="Times New Roman" w:hAnsi="Times New Roman" w:eastAsia="Open Sans" w:cs="Times New Roman"/>
          <w:i w:val="0"/>
          <w:caps w:val="0"/>
          <w:color w:val="000000"/>
          <w:spacing w:val="0"/>
          <w:sz w:val="24"/>
          <w:szCs w:val="24"/>
          <w:shd w:val="clear" w:fill="FFFFFF"/>
          <w:lang w:val="en-US" w:eastAsia="zh-CN"/>
        </w:rPr>
        <w:t>Koen</w:t>
      </w:r>
      <w:r>
        <w:rPr>
          <w:rFonts w:hint="eastAsia" w:ascii="Times New Roman" w:hAnsi="Times New Roman" w:eastAsia="Open Sans" w:cs="Times New Roman"/>
          <w:i w:val="0"/>
          <w:caps w:val="0"/>
          <w:color w:val="000000"/>
          <w:spacing w:val="0"/>
          <w:sz w:val="24"/>
          <w:szCs w:val="24"/>
          <w:shd w:val="clear" w:fill="FFFFFF"/>
          <w:lang w:val="en-US" w:eastAsia="zh-CN"/>
        </w:rPr>
        <w:t>.</w:t>
      </w:r>
      <w:r>
        <w:rPr>
          <w:rFonts w:hint="default" w:ascii="Times New Roman" w:hAnsi="Times New Roman" w:eastAsia="Open Sans" w:cs="Times New Roman"/>
          <w:i w:val="0"/>
          <w:caps w:val="0"/>
          <w:color w:val="000000"/>
          <w:spacing w:val="0"/>
          <w:sz w:val="24"/>
          <w:szCs w:val="24"/>
          <w:shd w:val="clear" w:fill="FFFFFF"/>
          <w:lang w:val="en-US" w:eastAsia="zh-CN"/>
        </w:rPr>
        <w:t>P</w:t>
      </w:r>
      <w:r>
        <w:rPr>
          <w:rFonts w:hint="eastAsia" w:ascii="Times New Roman" w:hAnsi="Times New Roman" w:eastAsia="Open Sans" w:cs="Times New Roman"/>
          <w:i w:val="0"/>
          <w:caps w:val="0"/>
          <w:color w:val="000000"/>
          <w:spacing w:val="0"/>
          <w:sz w:val="24"/>
          <w:szCs w:val="24"/>
          <w:shd w:val="clear" w:fill="FFFFFF"/>
          <w:lang w:val="en-US" w:eastAsia="zh-CN"/>
        </w:rPr>
        <w:t>(</w:t>
      </w:r>
      <w:r>
        <w:rPr>
          <w:rFonts w:hint="default" w:ascii="Times New Roman" w:hAnsi="Times New Roman" w:eastAsia="Open Sans" w:cs="Times New Roman"/>
          <w:i w:val="0"/>
          <w:caps w:val="0"/>
          <w:color w:val="000000"/>
          <w:spacing w:val="0"/>
          <w:sz w:val="24"/>
          <w:szCs w:val="24"/>
          <w:shd w:val="clear" w:fill="FFFFFF"/>
          <w:lang w:val="en-US" w:eastAsia="zh-CN"/>
        </w:rPr>
        <w:t>2016</w:t>
      </w:r>
      <w:r>
        <w:rPr>
          <w:rFonts w:hint="eastAsia" w:ascii="Times New Roman" w:hAnsi="Times New Roman" w:eastAsia="Open Sans" w:cs="Times New Roman"/>
          <w:i w:val="0"/>
          <w:caps w:val="0"/>
          <w:color w:val="000000"/>
          <w:spacing w:val="0"/>
          <w:sz w:val="24"/>
          <w:szCs w:val="24"/>
          <w:shd w:val="clear" w:fill="FFFFFF"/>
          <w:lang w:val="en-US" w:eastAsia="zh-CN"/>
        </w:rPr>
        <w:t>)</w:t>
      </w:r>
      <w:r>
        <w:rPr>
          <w:rFonts w:hint="default" w:ascii="Times New Roman" w:hAnsi="Times New Roman" w:eastAsia="Open Sans" w:cs="Times New Roman"/>
          <w:i w:val="0"/>
          <w:caps w:val="0"/>
          <w:color w:val="000000"/>
          <w:spacing w:val="0"/>
          <w:sz w:val="24"/>
          <w:szCs w:val="24"/>
          <w:shd w:val="clear" w:fill="FFFFFF"/>
          <w:lang w:val="en-US" w:eastAsia="zh-CN"/>
        </w:rPr>
        <w:t>. Demonstrating the Value of Marketing.Journal of Marketing, 80(6)</w:t>
      </w:r>
      <w:r>
        <w:rPr>
          <w:rFonts w:hint="eastAsia" w:ascii="Times New Roman" w:hAnsi="Times New Roman" w:eastAsia="Open Sans" w:cs="Times New Roman"/>
          <w:i w:val="0"/>
          <w:caps w:val="0"/>
          <w:color w:val="000000"/>
          <w:spacing w:val="0"/>
          <w:sz w:val="24"/>
          <w:szCs w:val="24"/>
          <w:shd w:val="clear" w:fill="FFFFFF"/>
          <w:lang w:val="en-US" w:eastAsia="zh-CN"/>
        </w:rPr>
        <w:t>,pp.</w:t>
      </w:r>
      <w:r>
        <w:rPr>
          <w:rFonts w:hint="default" w:ascii="Times New Roman" w:hAnsi="Times New Roman" w:eastAsia="Open Sans" w:cs="Times New Roman"/>
          <w:i w:val="0"/>
          <w:caps w:val="0"/>
          <w:color w:val="000000"/>
          <w:spacing w:val="0"/>
          <w:sz w:val="24"/>
          <w:szCs w:val="24"/>
          <w:shd w:val="clear" w:fill="FFFFFF"/>
          <w:lang w:val="en-US" w:eastAsia="zh-CN"/>
        </w:rPr>
        <w:t>173-190.</w:t>
      </w:r>
    </w:p>
    <w:p>
      <w:pPr>
        <w:numPr>
          <w:ilvl w:val="0"/>
          <w:numId w:val="0"/>
        </w:numPr>
        <w:rPr>
          <w:rFonts w:hint="default" w:ascii="Times New Roman" w:hAnsi="Times New Roman" w:eastAsia="Open Sans" w:cs="Times New Roman"/>
          <w:i w:val="0"/>
          <w:caps w:val="0"/>
          <w:color w:val="000000"/>
          <w:spacing w:val="0"/>
          <w:sz w:val="24"/>
          <w:szCs w:val="24"/>
          <w:shd w:val="clear" w:fill="FFFFFF"/>
          <w:lang w:val="en-US" w:eastAsia="zh-CN"/>
        </w:rPr>
      </w:pPr>
    </w:p>
    <w:p>
      <w:pPr>
        <w:numPr>
          <w:ilvl w:val="0"/>
          <w:numId w:val="0"/>
        </w:numPr>
        <w:rPr>
          <w:rFonts w:hint="default" w:ascii="Times New Roman" w:hAnsi="Times New Roman" w:eastAsia="Open Sans" w:cs="Times New Roman"/>
          <w:i w:val="0"/>
          <w:caps w:val="0"/>
          <w:color w:val="000000"/>
          <w:spacing w:val="0"/>
          <w:sz w:val="24"/>
          <w:szCs w:val="24"/>
          <w:shd w:val="clear" w:fill="FFFFFF"/>
        </w:rPr>
      </w:pPr>
      <w:r>
        <w:rPr>
          <w:rFonts w:hint="default" w:ascii="Times New Roman" w:hAnsi="Times New Roman" w:eastAsia="Open Sans" w:cs="Times New Roman"/>
          <w:i w:val="0"/>
          <w:caps w:val="0"/>
          <w:color w:val="000000"/>
          <w:spacing w:val="0"/>
          <w:sz w:val="24"/>
          <w:szCs w:val="24"/>
          <w:shd w:val="clear" w:fill="FFFFFF"/>
        </w:rPr>
        <w:t>Gao, Y. (2010). SWOT Analysis and Development Strategy Research of Chinese Private Express Enterprises. </w:t>
      </w:r>
      <w:r>
        <w:rPr>
          <w:rFonts w:hint="default" w:ascii="Times New Roman" w:hAnsi="Times New Roman" w:eastAsia="Open Sans" w:cs="Times New Roman"/>
          <w:i/>
          <w:caps w:val="0"/>
          <w:color w:val="000000"/>
          <w:spacing w:val="0"/>
          <w:sz w:val="24"/>
          <w:szCs w:val="24"/>
          <w:shd w:val="clear" w:fill="FFFFFF"/>
        </w:rPr>
        <w:t>Theoretical observation</w:t>
      </w:r>
      <w:r>
        <w:rPr>
          <w:rFonts w:hint="default" w:ascii="Times New Roman" w:hAnsi="Times New Roman" w:eastAsia="Open Sans" w:cs="Times New Roman"/>
          <w:i w:val="0"/>
          <w:caps w:val="0"/>
          <w:color w:val="000000"/>
          <w:spacing w:val="0"/>
          <w:sz w:val="24"/>
          <w:szCs w:val="24"/>
          <w:shd w:val="clear" w:fill="FFFFFF"/>
        </w:rPr>
        <w:t>, (5), pp.36-39.</w:t>
      </w:r>
    </w:p>
    <w:p>
      <w:pPr>
        <w:numPr>
          <w:ilvl w:val="0"/>
          <w:numId w:val="0"/>
        </w:numPr>
        <w:rPr>
          <w:rFonts w:hint="default" w:ascii="Times New Roman" w:hAnsi="Times New Roman" w:eastAsia="Open Sans" w:cs="Times New Roman"/>
          <w:i w:val="0"/>
          <w:caps w:val="0"/>
          <w:color w:val="000000"/>
          <w:spacing w:val="0"/>
          <w:sz w:val="24"/>
          <w:szCs w:val="24"/>
          <w:shd w:val="clear" w:fill="FFFFFF"/>
        </w:rPr>
      </w:pPr>
    </w:p>
    <w:p>
      <w:pPr>
        <w:numPr>
          <w:ilvl w:val="0"/>
          <w:numId w:val="0"/>
        </w:numPr>
        <w:rPr>
          <w:rFonts w:hint="default" w:ascii="Times New Roman" w:hAnsi="Times New Roman" w:eastAsia="Open Sans" w:cs="Times New Roman"/>
          <w:i w:val="0"/>
          <w:caps w:val="0"/>
          <w:color w:val="000000"/>
          <w:spacing w:val="0"/>
          <w:sz w:val="24"/>
          <w:szCs w:val="24"/>
          <w:shd w:val="clear" w:fill="FFFFFF"/>
          <w:lang w:val="en-US" w:eastAsia="zh-CN"/>
        </w:rPr>
      </w:pPr>
      <w:r>
        <w:rPr>
          <w:rFonts w:hint="default" w:ascii="Times New Roman" w:hAnsi="Times New Roman" w:eastAsia="Open Sans" w:cs="Times New Roman"/>
          <w:i w:val="0"/>
          <w:caps w:val="0"/>
          <w:color w:val="000000"/>
          <w:spacing w:val="0"/>
          <w:sz w:val="24"/>
          <w:szCs w:val="24"/>
          <w:shd w:val="clear" w:fill="FFFFFF"/>
          <w:lang w:val="en-US" w:eastAsia="zh-CN"/>
        </w:rPr>
        <w:t>Huang, X. (2002). Market research analysis. 2nd ed. Knowledge Economy Publish</w:t>
      </w:r>
      <w:r>
        <w:rPr>
          <w:rFonts w:hint="eastAsia" w:ascii="Times New Roman" w:hAnsi="Times New Roman" w:eastAsia="Open Sans" w:cs="Times New Roman"/>
          <w:i w:val="0"/>
          <w:caps w:val="0"/>
          <w:color w:val="000000"/>
          <w:spacing w:val="0"/>
          <w:sz w:val="24"/>
          <w:szCs w:val="24"/>
          <w:shd w:val="clear" w:fill="FFFFFF"/>
          <w:lang w:val="en-US" w:eastAsia="zh-CN"/>
        </w:rPr>
        <w:t>ers</w:t>
      </w:r>
      <w:r>
        <w:rPr>
          <w:rFonts w:hint="default" w:ascii="Times New Roman" w:hAnsi="Times New Roman" w:eastAsia="Open Sans" w:cs="Times New Roman"/>
          <w:i w:val="0"/>
          <w:caps w:val="0"/>
          <w:color w:val="000000"/>
          <w:spacing w:val="0"/>
          <w:sz w:val="24"/>
          <w:szCs w:val="24"/>
          <w:shd w:val="clear" w:fill="FFFFFF"/>
          <w:lang w:val="en-US" w:eastAsia="zh-CN"/>
        </w:rPr>
        <w:t>.</w:t>
      </w:r>
    </w:p>
    <w:p>
      <w:pPr>
        <w:numPr>
          <w:ilvl w:val="0"/>
          <w:numId w:val="0"/>
        </w:numPr>
        <w:rPr>
          <w:rFonts w:hint="default" w:ascii="Times New Roman" w:hAnsi="Times New Roman" w:eastAsia="Open Sans" w:cs="Times New Roman"/>
          <w:i w:val="0"/>
          <w:caps w:val="0"/>
          <w:color w:val="000000"/>
          <w:spacing w:val="0"/>
          <w:sz w:val="24"/>
          <w:szCs w:val="24"/>
          <w:shd w:val="clear" w:fill="FFFFFF"/>
          <w:lang w:val="en-US" w:eastAsia="zh-CN"/>
        </w:rPr>
      </w:pPr>
    </w:p>
    <w:p>
      <w:pPr>
        <w:numPr>
          <w:ilvl w:val="0"/>
          <w:numId w:val="0"/>
        </w:numPr>
        <w:rPr>
          <w:rFonts w:hint="default" w:ascii="Times New Roman" w:hAnsi="Times New Roman" w:eastAsia="Open Sans" w:cs="Times New Roman"/>
          <w:i w:val="0"/>
          <w:caps w:val="0"/>
          <w:color w:val="000000"/>
          <w:spacing w:val="0"/>
          <w:sz w:val="24"/>
          <w:szCs w:val="24"/>
          <w:shd w:val="clear" w:fill="FFFFFF"/>
          <w:lang w:val="en-US" w:eastAsia="zh-CN"/>
        </w:rPr>
      </w:pPr>
      <w:r>
        <w:rPr>
          <w:rFonts w:hint="default" w:ascii="Times New Roman" w:hAnsi="Times New Roman" w:eastAsia="Open Sans" w:cs="Times New Roman"/>
          <w:i w:val="0"/>
          <w:caps w:val="0"/>
          <w:color w:val="000000"/>
          <w:spacing w:val="0"/>
          <w:sz w:val="24"/>
          <w:szCs w:val="24"/>
          <w:shd w:val="clear" w:fill="FFFFFF"/>
          <w:lang w:val="en-US" w:eastAsia="zh-CN"/>
        </w:rPr>
        <w:t>Implementing an Evolving Marketing Concept. Journal of the Academy of Marketing Science, 45(3)</w:t>
      </w:r>
      <w:r>
        <w:rPr>
          <w:rFonts w:hint="eastAsia" w:ascii="Times New Roman" w:hAnsi="Times New Roman" w:eastAsia="Open Sans" w:cs="Times New Roman"/>
          <w:i w:val="0"/>
          <w:caps w:val="0"/>
          <w:color w:val="000000"/>
          <w:spacing w:val="0"/>
          <w:sz w:val="24"/>
          <w:szCs w:val="24"/>
          <w:shd w:val="clear" w:fill="FFFFFF"/>
          <w:lang w:val="en-US" w:eastAsia="zh-CN"/>
        </w:rPr>
        <w:t>,pp.</w:t>
      </w:r>
      <w:r>
        <w:rPr>
          <w:rFonts w:hint="default" w:ascii="Times New Roman" w:hAnsi="Times New Roman" w:eastAsia="Open Sans" w:cs="Times New Roman"/>
          <w:i w:val="0"/>
          <w:caps w:val="0"/>
          <w:color w:val="000000"/>
          <w:spacing w:val="0"/>
          <w:sz w:val="24"/>
          <w:szCs w:val="24"/>
          <w:shd w:val="clear" w:fill="FFFFFF"/>
          <w:lang w:val="en-US" w:eastAsia="zh-CN"/>
        </w:rPr>
        <w:t xml:space="preserve"> 377-401.</w:t>
      </w:r>
    </w:p>
    <w:p>
      <w:pPr>
        <w:numPr>
          <w:ilvl w:val="0"/>
          <w:numId w:val="0"/>
        </w:numPr>
        <w:rPr>
          <w:rFonts w:hint="default" w:ascii="Times New Roman" w:hAnsi="Times New Roman" w:eastAsia="Open Sans" w:cs="Times New Roman"/>
          <w:i w:val="0"/>
          <w:caps w:val="0"/>
          <w:color w:val="000000"/>
          <w:spacing w:val="0"/>
          <w:sz w:val="24"/>
          <w:szCs w:val="24"/>
          <w:shd w:val="clear" w:fill="FFFFFF"/>
          <w:lang w:val="en-US" w:eastAsia="zh-CN"/>
        </w:rPr>
      </w:pPr>
    </w:p>
    <w:p>
      <w:pPr>
        <w:numPr>
          <w:ilvl w:val="0"/>
          <w:numId w:val="0"/>
        </w:numPr>
        <w:rPr>
          <w:rFonts w:hint="default" w:ascii="Times New Roman" w:hAnsi="Times New Roman" w:cs="Times New Roman"/>
          <w:b w:val="0"/>
          <w:bCs w:val="0"/>
          <w:iCs/>
          <w:sz w:val="24"/>
          <w:szCs w:val="24"/>
          <w:lang w:val="en-US" w:eastAsia="zh-CN"/>
        </w:rPr>
      </w:pPr>
      <w:r>
        <w:rPr>
          <w:rFonts w:hint="default" w:ascii="Times New Roman" w:hAnsi="Times New Roman" w:cs="Times New Roman"/>
          <w:b w:val="0"/>
          <w:bCs w:val="0"/>
          <w:iCs/>
          <w:sz w:val="24"/>
          <w:szCs w:val="24"/>
          <w:lang w:val="en-US" w:eastAsia="zh-CN"/>
        </w:rPr>
        <w:t>Iyiou.com. (2019). Look at the "big data" of China's express delivery and development. [online] Available at: https://www.iyiou.com/p/83285.html [Accessed 25 Feb. 2019].</w:t>
      </w:r>
    </w:p>
    <w:p>
      <w:pPr>
        <w:numPr>
          <w:ilvl w:val="0"/>
          <w:numId w:val="0"/>
        </w:numPr>
        <w:rPr>
          <w:rFonts w:hint="default" w:ascii="Times New Roman" w:hAnsi="Times New Roman" w:cs="Times New Roman"/>
          <w:b w:val="0"/>
          <w:bCs w:val="0"/>
          <w:iCs/>
          <w:sz w:val="24"/>
          <w:szCs w:val="24"/>
          <w:lang w:val="en-US" w:eastAsia="zh-CN"/>
        </w:rPr>
      </w:pPr>
    </w:p>
    <w:p>
      <w:pPr>
        <w:numPr>
          <w:ilvl w:val="0"/>
          <w:numId w:val="0"/>
        </w:numPr>
        <w:rPr>
          <w:rFonts w:hint="default" w:ascii="Times New Roman" w:hAnsi="Times New Roman" w:eastAsia="Open Sans" w:cs="Times New Roman"/>
          <w:i w:val="0"/>
          <w:caps w:val="0"/>
          <w:color w:val="000000"/>
          <w:spacing w:val="0"/>
          <w:sz w:val="24"/>
          <w:szCs w:val="24"/>
          <w:shd w:val="clear" w:fill="FFFFFF"/>
          <w:lang w:val="en-US" w:eastAsia="zh-CN"/>
        </w:rPr>
      </w:pPr>
      <w:r>
        <w:rPr>
          <w:rFonts w:hint="default" w:ascii="Times New Roman" w:hAnsi="Times New Roman" w:eastAsia="Open Sans" w:cs="Times New Roman"/>
          <w:i w:val="0"/>
          <w:caps w:val="0"/>
          <w:color w:val="000000"/>
          <w:spacing w:val="0"/>
          <w:sz w:val="24"/>
          <w:szCs w:val="24"/>
          <w:shd w:val="clear" w:fill="FFFFFF"/>
          <w:lang w:val="en-US" w:eastAsia="zh-CN"/>
        </w:rPr>
        <w:t>Jonathan</w:t>
      </w:r>
      <w:r>
        <w:rPr>
          <w:rFonts w:hint="eastAsia" w:ascii="Times New Roman" w:hAnsi="Times New Roman" w:eastAsia="Open Sans" w:cs="Times New Roman"/>
          <w:i w:val="0"/>
          <w:caps w:val="0"/>
          <w:color w:val="000000"/>
          <w:spacing w:val="0"/>
          <w:sz w:val="24"/>
          <w:szCs w:val="24"/>
          <w:shd w:val="clear" w:fill="FFFFFF"/>
          <w:lang w:val="en-US" w:eastAsia="zh-CN"/>
        </w:rPr>
        <w:t>.</w:t>
      </w:r>
      <w:r>
        <w:rPr>
          <w:rFonts w:hint="default" w:ascii="Times New Roman" w:hAnsi="Times New Roman" w:eastAsia="Open Sans" w:cs="Times New Roman"/>
          <w:i w:val="0"/>
          <w:caps w:val="0"/>
          <w:color w:val="000000"/>
          <w:spacing w:val="0"/>
          <w:sz w:val="24"/>
          <w:szCs w:val="24"/>
          <w:shd w:val="clear" w:fill="FFFFFF"/>
          <w:lang w:val="en-US" w:eastAsia="zh-CN"/>
        </w:rPr>
        <w:t>B</w:t>
      </w:r>
      <w:r>
        <w:rPr>
          <w:rFonts w:hint="eastAsia" w:ascii="Times New Roman" w:hAnsi="Times New Roman" w:eastAsia="Open Sans" w:cs="Times New Roman"/>
          <w:i w:val="0"/>
          <w:caps w:val="0"/>
          <w:color w:val="000000"/>
          <w:spacing w:val="0"/>
          <w:sz w:val="24"/>
          <w:szCs w:val="24"/>
          <w:shd w:val="clear" w:fill="FFFFFF"/>
          <w:lang w:val="en-US" w:eastAsia="zh-CN"/>
        </w:rPr>
        <w:t>(2017)</w:t>
      </w:r>
      <w:r>
        <w:rPr>
          <w:rFonts w:hint="default" w:ascii="Times New Roman" w:hAnsi="Times New Roman" w:eastAsia="Open Sans" w:cs="Times New Roman"/>
          <w:i w:val="0"/>
          <w:caps w:val="0"/>
          <w:color w:val="000000"/>
          <w:spacing w:val="0"/>
          <w:sz w:val="24"/>
          <w:szCs w:val="24"/>
          <w:shd w:val="clear" w:fill="FFFFFF"/>
          <w:lang w:val="en-US" w:eastAsia="zh-CN"/>
        </w:rPr>
        <w:t>. The big debate: Are the '4Ps of marketing' still relevant?.</w:t>
      </w:r>
      <w:r>
        <w:rPr>
          <w:rFonts w:hint="eastAsia" w:ascii="Times New Roman" w:hAnsi="Times New Roman" w:eastAsia="Open Sans" w:cs="Times New Roman"/>
          <w:i w:val="0"/>
          <w:caps w:val="0"/>
          <w:color w:val="000000"/>
          <w:spacing w:val="0"/>
          <w:sz w:val="24"/>
          <w:szCs w:val="24"/>
          <w:shd w:val="clear" w:fill="FFFFFF"/>
          <w:lang w:val="en-US" w:eastAsia="zh-CN"/>
        </w:rPr>
        <w:t xml:space="preserve"> </w:t>
      </w:r>
      <w:r>
        <w:rPr>
          <w:rFonts w:hint="default" w:ascii="Times New Roman" w:hAnsi="Times New Roman" w:eastAsia="Open Sans" w:cs="Times New Roman"/>
          <w:i w:val="0"/>
          <w:caps w:val="0"/>
          <w:color w:val="000000"/>
          <w:spacing w:val="0"/>
          <w:sz w:val="24"/>
          <w:szCs w:val="24"/>
          <w:shd w:val="clear" w:fill="FFFFFF"/>
          <w:lang w:val="en-US" w:eastAsia="zh-CN"/>
        </w:rPr>
        <w:t>Marketing Week (Online Edition),</w:t>
      </w:r>
      <w:r>
        <w:rPr>
          <w:rFonts w:hint="eastAsia" w:ascii="Times New Roman" w:hAnsi="Times New Roman" w:eastAsia="Open Sans" w:cs="Times New Roman"/>
          <w:i w:val="0"/>
          <w:caps w:val="0"/>
          <w:color w:val="000000"/>
          <w:spacing w:val="0"/>
          <w:sz w:val="24"/>
          <w:szCs w:val="24"/>
          <w:shd w:val="clear" w:fill="FFFFFF"/>
          <w:lang w:val="en-US" w:eastAsia="zh-CN"/>
        </w:rPr>
        <w:t>pp.</w:t>
      </w:r>
      <w:r>
        <w:rPr>
          <w:rFonts w:hint="default" w:ascii="Times New Roman" w:hAnsi="Times New Roman" w:eastAsia="Open Sans" w:cs="Times New Roman"/>
          <w:i w:val="0"/>
          <w:caps w:val="0"/>
          <w:color w:val="000000"/>
          <w:spacing w:val="0"/>
          <w:sz w:val="24"/>
          <w:szCs w:val="24"/>
          <w:shd w:val="clear" w:fill="FFFFFF"/>
          <w:lang w:val="en-US" w:eastAsia="zh-CN"/>
        </w:rPr>
        <w:t xml:space="preserve"> 1-1.</w:t>
      </w:r>
    </w:p>
    <w:p>
      <w:pPr>
        <w:numPr>
          <w:ilvl w:val="0"/>
          <w:numId w:val="0"/>
        </w:numPr>
        <w:rPr>
          <w:rFonts w:hint="default" w:ascii="Times New Roman" w:hAnsi="Times New Roman" w:eastAsia="Open Sans" w:cs="Times New Roman"/>
          <w:i w:val="0"/>
          <w:caps w:val="0"/>
          <w:color w:val="000000"/>
          <w:spacing w:val="0"/>
          <w:sz w:val="24"/>
          <w:szCs w:val="24"/>
          <w:shd w:val="clear" w:fill="FFFFFF"/>
          <w:lang w:val="en-US" w:eastAsia="zh-CN"/>
        </w:rPr>
      </w:pPr>
    </w:p>
    <w:p>
      <w:pPr>
        <w:numPr>
          <w:ilvl w:val="0"/>
          <w:numId w:val="0"/>
        </w:numPr>
        <w:rPr>
          <w:rFonts w:hint="default" w:ascii="Times New Roman" w:hAnsi="Times New Roman" w:eastAsia="Open Sans" w:cs="Times New Roman"/>
          <w:i w:val="0"/>
          <w:caps w:val="0"/>
          <w:color w:val="000000"/>
          <w:spacing w:val="0"/>
          <w:sz w:val="24"/>
          <w:szCs w:val="24"/>
          <w:shd w:val="clear" w:fill="FFFFFF"/>
          <w:lang w:val="en-US" w:eastAsia="zh-CN"/>
        </w:rPr>
      </w:pPr>
      <w:r>
        <w:rPr>
          <w:rFonts w:hint="default" w:ascii="Times New Roman" w:hAnsi="Times New Roman" w:eastAsia="Open Sans" w:cs="Times New Roman"/>
          <w:i w:val="0"/>
          <w:caps w:val="0"/>
          <w:color w:val="000000"/>
          <w:spacing w:val="0"/>
          <w:sz w:val="24"/>
          <w:szCs w:val="24"/>
          <w:shd w:val="clear" w:fill="FFFFFF"/>
          <w:lang w:val="en-US" w:eastAsia="zh-CN"/>
        </w:rPr>
        <w:t>Michael</w:t>
      </w:r>
      <w:r>
        <w:rPr>
          <w:rFonts w:hint="eastAsia" w:ascii="Times New Roman" w:hAnsi="Times New Roman" w:eastAsia="Open Sans" w:cs="Times New Roman"/>
          <w:i w:val="0"/>
          <w:caps w:val="0"/>
          <w:color w:val="000000"/>
          <w:spacing w:val="0"/>
          <w:sz w:val="24"/>
          <w:szCs w:val="24"/>
          <w:shd w:val="clear" w:fill="FFFFFF"/>
          <w:lang w:val="en-US" w:eastAsia="zh-CN"/>
        </w:rPr>
        <w:t>.</w:t>
      </w:r>
      <w:r>
        <w:rPr>
          <w:rFonts w:hint="default" w:ascii="Times New Roman" w:hAnsi="Times New Roman" w:eastAsia="Open Sans" w:cs="Times New Roman"/>
          <w:i w:val="0"/>
          <w:caps w:val="0"/>
          <w:color w:val="000000"/>
          <w:spacing w:val="0"/>
          <w:sz w:val="24"/>
          <w:szCs w:val="24"/>
          <w:shd w:val="clear" w:fill="FFFFFF"/>
          <w:lang w:val="en-US" w:eastAsia="zh-CN"/>
        </w:rPr>
        <w:t>R</w:t>
      </w:r>
      <w:r>
        <w:rPr>
          <w:rFonts w:hint="eastAsia" w:ascii="Times New Roman" w:hAnsi="Times New Roman" w:eastAsia="Open Sans" w:cs="Times New Roman"/>
          <w:i w:val="0"/>
          <w:caps w:val="0"/>
          <w:color w:val="000000"/>
          <w:spacing w:val="0"/>
          <w:sz w:val="24"/>
          <w:szCs w:val="24"/>
          <w:shd w:val="clear" w:fill="FFFFFF"/>
          <w:lang w:val="en-US" w:eastAsia="zh-CN"/>
        </w:rPr>
        <w:t>(</w:t>
      </w:r>
      <w:r>
        <w:rPr>
          <w:rFonts w:hint="default" w:ascii="Times New Roman" w:hAnsi="Times New Roman" w:eastAsia="Open Sans" w:cs="Times New Roman"/>
          <w:i w:val="0"/>
          <w:caps w:val="0"/>
          <w:color w:val="000000"/>
          <w:spacing w:val="0"/>
          <w:sz w:val="24"/>
          <w:szCs w:val="24"/>
          <w:shd w:val="clear" w:fill="FFFFFF"/>
          <w:lang w:val="en-US" w:eastAsia="zh-CN"/>
        </w:rPr>
        <w:t>2017</w:t>
      </w:r>
      <w:r>
        <w:rPr>
          <w:rFonts w:hint="eastAsia" w:ascii="Times New Roman" w:hAnsi="Times New Roman" w:eastAsia="Open Sans" w:cs="Times New Roman"/>
          <w:i w:val="0"/>
          <w:caps w:val="0"/>
          <w:color w:val="000000"/>
          <w:spacing w:val="0"/>
          <w:sz w:val="24"/>
          <w:szCs w:val="24"/>
          <w:shd w:val="clear" w:fill="FFFFFF"/>
          <w:lang w:val="en-US" w:eastAsia="zh-CN"/>
        </w:rPr>
        <w:t>)</w:t>
      </w:r>
      <w:r>
        <w:rPr>
          <w:rFonts w:hint="default" w:ascii="Times New Roman" w:hAnsi="Times New Roman" w:eastAsia="Open Sans" w:cs="Times New Roman"/>
          <w:i w:val="0"/>
          <w:caps w:val="0"/>
          <w:color w:val="000000"/>
          <w:spacing w:val="0"/>
          <w:sz w:val="24"/>
          <w:szCs w:val="24"/>
          <w:shd w:val="clear" w:fill="FFFFFF"/>
          <w:lang w:val="en-US" w:eastAsia="zh-CN"/>
        </w:rPr>
        <w:t>. What is Account-Based Marketing. Forbes.</w:t>
      </w:r>
    </w:p>
    <w:p>
      <w:pPr>
        <w:numPr>
          <w:ilvl w:val="0"/>
          <w:numId w:val="0"/>
        </w:numPr>
        <w:rPr>
          <w:rFonts w:hint="default" w:ascii="Times New Roman" w:hAnsi="Times New Roman" w:eastAsia="Open Sans" w:cs="Times New Roman"/>
          <w:i w:val="0"/>
          <w:caps w:val="0"/>
          <w:color w:val="000000"/>
          <w:spacing w:val="0"/>
          <w:sz w:val="24"/>
          <w:szCs w:val="24"/>
          <w:shd w:val="clear" w:fill="FFFFFF"/>
          <w:lang w:val="en-US" w:eastAsia="zh-CN"/>
        </w:rPr>
      </w:pPr>
    </w:p>
    <w:p>
      <w:pPr>
        <w:numPr>
          <w:ilvl w:val="0"/>
          <w:numId w:val="0"/>
        </w:numPr>
        <w:rPr>
          <w:rFonts w:hint="eastAsia" w:ascii="Times New Roman" w:hAnsi="Times New Roman" w:eastAsia="Open Sans" w:cs="Times New Roman"/>
          <w:i w:val="0"/>
          <w:caps w:val="0"/>
          <w:color w:val="000000"/>
          <w:spacing w:val="0"/>
          <w:sz w:val="24"/>
          <w:szCs w:val="24"/>
          <w:shd w:val="clear" w:fill="FFFFFF"/>
          <w:lang w:val="en-US" w:eastAsia="zh-CN"/>
        </w:rPr>
      </w:pPr>
      <w:r>
        <w:rPr>
          <w:rFonts w:hint="default" w:ascii="Times New Roman" w:hAnsi="Times New Roman" w:eastAsia="Open Sans" w:cs="Times New Roman"/>
          <w:i w:val="0"/>
          <w:caps w:val="0"/>
          <w:color w:val="000000"/>
          <w:spacing w:val="0"/>
          <w:sz w:val="24"/>
          <w:szCs w:val="24"/>
          <w:shd w:val="clear" w:fill="FFFFFF"/>
          <w:lang w:val="en-US" w:eastAsia="zh-CN"/>
        </w:rPr>
        <w:t>Oxford Economic Forecasting</w:t>
      </w:r>
      <w:r>
        <w:rPr>
          <w:rFonts w:hint="eastAsia" w:ascii="Times New Roman" w:hAnsi="Times New Roman" w:eastAsia="Open Sans" w:cs="Times New Roman"/>
          <w:i w:val="0"/>
          <w:caps w:val="0"/>
          <w:color w:val="000000"/>
          <w:spacing w:val="0"/>
          <w:sz w:val="24"/>
          <w:szCs w:val="24"/>
          <w:shd w:val="clear" w:fill="FFFFFF"/>
          <w:lang w:val="en-US" w:eastAsia="zh-CN"/>
        </w:rPr>
        <w:t>(2008)</w:t>
      </w:r>
      <w:r>
        <w:rPr>
          <w:rFonts w:hint="default" w:ascii="Times New Roman" w:hAnsi="Times New Roman" w:eastAsia="Open Sans" w:cs="Times New Roman"/>
          <w:i w:val="0"/>
          <w:caps w:val="0"/>
          <w:color w:val="000000"/>
          <w:spacing w:val="0"/>
          <w:sz w:val="24"/>
          <w:szCs w:val="24"/>
          <w:shd w:val="clear" w:fill="FFFFFF"/>
          <w:lang w:val="en-US" w:eastAsia="zh-CN"/>
        </w:rPr>
        <w:t>，The Impact Of The Express Delivery Industry On The</w:t>
      </w:r>
      <w:r>
        <w:rPr>
          <w:rFonts w:hint="eastAsia" w:ascii="Times New Roman" w:hAnsi="Times New Roman" w:eastAsia="Open Sans" w:cs="Times New Roman"/>
          <w:i w:val="0"/>
          <w:caps w:val="0"/>
          <w:color w:val="000000"/>
          <w:spacing w:val="0"/>
          <w:sz w:val="24"/>
          <w:szCs w:val="24"/>
          <w:shd w:val="clear" w:fill="FFFFFF"/>
          <w:lang w:val="en-US" w:eastAsia="zh-CN"/>
        </w:rPr>
        <w:t xml:space="preserve"> </w:t>
      </w:r>
      <w:r>
        <w:rPr>
          <w:rFonts w:hint="default" w:ascii="Times New Roman" w:hAnsi="Times New Roman" w:eastAsia="Open Sans" w:cs="Times New Roman"/>
          <w:i w:val="0"/>
          <w:caps w:val="0"/>
          <w:color w:val="000000"/>
          <w:spacing w:val="0"/>
          <w:sz w:val="24"/>
          <w:szCs w:val="24"/>
          <w:shd w:val="clear" w:fill="FFFFFF"/>
          <w:lang w:val="en-US" w:eastAsia="zh-CN"/>
        </w:rPr>
        <w:t>Global Economy</w:t>
      </w:r>
      <w:r>
        <w:rPr>
          <w:rFonts w:hint="eastAsia" w:ascii="Times New Roman" w:hAnsi="Times New Roman" w:eastAsia="Open Sans" w:cs="Times New Roman"/>
          <w:i w:val="0"/>
          <w:caps w:val="0"/>
          <w:color w:val="000000"/>
          <w:spacing w:val="0"/>
          <w:sz w:val="24"/>
          <w:szCs w:val="24"/>
          <w:shd w:val="clear" w:fill="FFFFFF"/>
          <w:lang w:val="en-US" w:eastAsia="zh-CN"/>
        </w:rPr>
        <w:t>.</w:t>
      </w:r>
    </w:p>
    <w:p>
      <w:pPr>
        <w:numPr>
          <w:ilvl w:val="0"/>
          <w:numId w:val="0"/>
        </w:numPr>
        <w:rPr>
          <w:rFonts w:hint="eastAsia" w:ascii="Times New Roman" w:hAnsi="Times New Roman" w:eastAsia="Open Sans" w:cs="Times New Roman"/>
          <w:i w:val="0"/>
          <w:caps w:val="0"/>
          <w:color w:val="000000"/>
          <w:spacing w:val="0"/>
          <w:sz w:val="24"/>
          <w:szCs w:val="24"/>
          <w:shd w:val="clear" w:fill="FFFFFF"/>
          <w:lang w:val="en-US" w:eastAsia="zh-CN"/>
        </w:rPr>
      </w:pPr>
    </w:p>
    <w:p>
      <w:pPr>
        <w:numPr>
          <w:ilvl w:val="0"/>
          <w:numId w:val="0"/>
        </w:numPr>
        <w:rPr>
          <w:rFonts w:hint="default" w:ascii="Times New Roman" w:hAnsi="Times New Roman" w:eastAsia="Open Sans" w:cs="Times New Roman"/>
          <w:i w:val="0"/>
          <w:caps w:val="0"/>
          <w:color w:val="000000"/>
          <w:spacing w:val="0"/>
          <w:sz w:val="24"/>
          <w:szCs w:val="24"/>
          <w:shd w:val="clear" w:fill="FFFFFF"/>
        </w:rPr>
      </w:pPr>
      <w:r>
        <w:rPr>
          <w:rFonts w:hint="default" w:ascii="Times New Roman" w:hAnsi="Times New Roman" w:eastAsia="Open Sans" w:cs="Times New Roman"/>
          <w:i w:val="0"/>
          <w:caps w:val="0"/>
          <w:color w:val="000000"/>
          <w:spacing w:val="0"/>
          <w:sz w:val="24"/>
          <w:szCs w:val="24"/>
          <w:shd w:val="clear" w:fill="FFFFFF"/>
        </w:rPr>
        <w:t>Pan, L. (2011). Analysis on the Bottlenecks and Countermeasures of Chinese Small and Medium Private Express Enterprises. </w:t>
      </w:r>
      <w:r>
        <w:rPr>
          <w:rFonts w:hint="default" w:ascii="Times New Roman" w:hAnsi="Times New Roman" w:eastAsia="Open Sans" w:cs="Times New Roman"/>
          <w:i/>
          <w:caps w:val="0"/>
          <w:color w:val="000000"/>
          <w:spacing w:val="0"/>
          <w:sz w:val="24"/>
          <w:szCs w:val="24"/>
          <w:shd w:val="clear" w:fill="FFFFFF"/>
        </w:rPr>
        <w:t>Modern trade industry</w:t>
      </w:r>
      <w:r>
        <w:rPr>
          <w:rFonts w:hint="default" w:ascii="Times New Roman" w:hAnsi="Times New Roman" w:eastAsia="Open Sans" w:cs="Times New Roman"/>
          <w:i w:val="0"/>
          <w:caps w:val="0"/>
          <w:color w:val="000000"/>
          <w:spacing w:val="0"/>
          <w:sz w:val="24"/>
          <w:szCs w:val="24"/>
          <w:shd w:val="clear" w:fill="FFFFFF"/>
        </w:rPr>
        <w:t>, 22, pp.25-28.</w:t>
      </w:r>
    </w:p>
    <w:p>
      <w:pPr>
        <w:numPr>
          <w:ilvl w:val="0"/>
          <w:numId w:val="0"/>
        </w:numPr>
        <w:rPr>
          <w:rFonts w:hint="default" w:ascii="Times New Roman" w:hAnsi="Times New Roman" w:eastAsia="Open Sans" w:cs="Times New Roman"/>
          <w:i w:val="0"/>
          <w:caps w:val="0"/>
          <w:color w:val="000000"/>
          <w:spacing w:val="0"/>
          <w:sz w:val="24"/>
          <w:szCs w:val="24"/>
          <w:shd w:val="clear" w:fill="FFFFFF"/>
        </w:rPr>
      </w:pPr>
    </w:p>
    <w:p>
      <w:pPr>
        <w:numPr>
          <w:ilvl w:val="0"/>
          <w:numId w:val="0"/>
        </w:numPr>
        <w:rPr>
          <w:rFonts w:hint="default" w:ascii="Times New Roman" w:hAnsi="Times New Roman" w:cs="Times New Roman"/>
          <w:b w:val="0"/>
          <w:bCs w:val="0"/>
          <w:iCs/>
          <w:sz w:val="24"/>
          <w:szCs w:val="24"/>
          <w:lang w:val="en-US" w:eastAsia="zh-CN"/>
        </w:rPr>
      </w:pPr>
      <w:r>
        <w:rPr>
          <w:rFonts w:hint="default" w:ascii="Times New Roman" w:hAnsi="Times New Roman" w:cs="Times New Roman"/>
          <w:b w:val="0"/>
          <w:bCs w:val="0"/>
          <w:iCs/>
          <w:sz w:val="24"/>
          <w:szCs w:val="24"/>
          <w:lang w:val="en-US" w:eastAsia="zh-CN"/>
        </w:rPr>
        <w:t>People's Republic of China National Post Office. (2019). The operation of the postal industry in January 2019. [online] Available at: http://www.spb.gov.cn/xw/dtxx_15079/201902/t20190218_1770041.htmlhttp://www.spb.gov.cn/xw/dtxx_15079/201902/t20190218_1770041.html [Accessed 22 Feb. 2019].</w:t>
      </w:r>
    </w:p>
    <w:p>
      <w:pPr>
        <w:numPr>
          <w:ilvl w:val="0"/>
          <w:numId w:val="0"/>
        </w:numPr>
        <w:rPr>
          <w:rFonts w:hint="default" w:ascii="Times New Roman" w:hAnsi="Times New Roman" w:cs="Times New Roman"/>
          <w:b w:val="0"/>
          <w:bCs w:val="0"/>
          <w:iCs/>
          <w:sz w:val="24"/>
          <w:szCs w:val="24"/>
          <w:lang w:val="en-US" w:eastAsia="zh-CN"/>
        </w:rPr>
      </w:pPr>
    </w:p>
    <w:p>
      <w:pPr>
        <w:rPr>
          <w:rFonts w:hint="default" w:ascii="Times New Roman" w:hAnsi="Times New Roman" w:cs="Times New Roman" w:eastAsiaTheme="minorEastAsia"/>
          <w:i/>
          <w:sz w:val="24"/>
          <w:szCs w:val="24"/>
        </w:rPr>
      </w:pPr>
      <w:r>
        <w:rPr>
          <w:rFonts w:hint="default" w:ascii="Times New Roman" w:hAnsi="Times New Roman" w:cs="Times New Roman" w:eastAsiaTheme="minorEastAsia"/>
          <w:sz w:val="24"/>
          <w:szCs w:val="24"/>
        </w:rPr>
        <w:t>Surbhi S，2017. Difference Between Business Strategy and Corporate Strategy.</w:t>
      </w:r>
      <w:r>
        <w:rPr>
          <w:rFonts w:hint="default" w:ascii="Times New Roman" w:hAnsi="Times New Roman" w:cs="Times New Roman" w:eastAsiaTheme="minorEastAsia"/>
          <w:i/>
          <w:sz w:val="24"/>
          <w:szCs w:val="24"/>
        </w:rPr>
        <w:t xml:space="preserve"> Key Difference.</w:t>
      </w:r>
    </w:p>
    <w:p>
      <w:pPr>
        <w:rPr>
          <w:rFonts w:hint="default" w:ascii="Times New Roman" w:hAnsi="Times New Roman" w:cs="Times New Roman" w:eastAsiaTheme="minorEastAsia"/>
          <w:i/>
          <w:sz w:val="24"/>
          <w:szCs w:val="24"/>
        </w:rPr>
      </w:pPr>
    </w:p>
    <w:p>
      <w:pPr>
        <w:numPr>
          <w:ilvl w:val="0"/>
          <w:numId w:val="0"/>
        </w:numPr>
        <w:rPr>
          <w:rFonts w:hint="eastAsia" w:ascii="Times New Roman" w:hAnsi="Times New Roman" w:eastAsia="Open Sans" w:cs="Times New Roman"/>
          <w:i w:val="0"/>
          <w:caps w:val="0"/>
          <w:color w:val="000000"/>
          <w:spacing w:val="0"/>
          <w:sz w:val="24"/>
          <w:szCs w:val="24"/>
          <w:shd w:val="clear" w:fill="FFFFFF"/>
          <w:lang w:val="en-US" w:eastAsia="zh-CN"/>
        </w:rPr>
      </w:pPr>
      <w:r>
        <w:rPr>
          <w:rFonts w:hint="eastAsia" w:ascii="Times New Roman" w:hAnsi="Times New Roman" w:eastAsia="Open Sans" w:cs="Times New Roman"/>
          <w:i w:val="0"/>
          <w:caps w:val="0"/>
          <w:color w:val="000000"/>
          <w:spacing w:val="0"/>
          <w:sz w:val="24"/>
          <w:szCs w:val="24"/>
          <w:shd w:val="clear" w:fill="FFFFFF"/>
          <w:lang w:val="en-US" w:eastAsia="zh-CN"/>
        </w:rPr>
        <w:t>Terry. S(2006), Color design workbook: A Real-world Guide to Using Color in Graphic Design, Gloucester, MA: Rockport Publishers.</w:t>
      </w:r>
    </w:p>
    <w:p>
      <w:pPr>
        <w:numPr>
          <w:ilvl w:val="0"/>
          <w:numId w:val="0"/>
        </w:numPr>
        <w:rPr>
          <w:rFonts w:hint="eastAsia" w:ascii="Times New Roman" w:hAnsi="Times New Roman" w:eastAsia="Open Sans" w:cs="Times New Roman"/>
          <w:i w:val="0"/>
          <w:caps w:val="0"/>
          <w:color w:val="000000"/>
          <w:spacing w:val="0"/>
          <w:sz w:val="24"/>
          <w:szCs w:val="24"/>
          <w:shd w:val="clear" w:fill="FFFFFF"/>
          <w:lang w:val="en-US" w:eastAsia="zh-CN"/>
        </w:rPr>
      </w:pPr>
    </w:p>
    <w:p>
      <w:pPr>
        <w:numPr>
          <w:ilvl w:val="0"/>
          <w:numId w:val="0"/>
        </w:numPr>
        <w:rPr>
          <w:rFonts w:hint="default" w:ascii="Times New Roman" w:hAnsi="Times New Roman" w:eastAsia="Open Sans" w:cs="Times New Roman"/>
          <w:i w:val="0"/>
          <w:caps w:val="0"/>
          <w:color w:val="000000"/>
          <w:spacing w:val="0"/>
          <w:sz w:val="24"/>
          <w:szCs w:val="24"/>
          <w:shd w:val="clear" w:fill="FFFFFF"/>
          <w:lang w:val="en-US" w:eastAsia="zh-CN"/>
        </w:rPr>
      </w:pPr>
      <w:r>
        <w:rPr>
          <w:rFonts w:hint="default" w:ascii="Times New Roman" w:hAnsi="Times New Roman" w:eastAsia="Open Sans" w:cs="Times New Roman"/>
          <w:i w:val="0"/>
          <w:caps w:val="0"/>
          <w:color w:val="000000"/>
          <w:spacing w:val="0"/>
          <w:sz w:val="24"/>
          <w:szCs w:val="24"/>
          <w:shd w:val="clear" w:fill="FFFFFF"/>
          <w:lang w:val="en-US" w:eastAsia="zh-CN"/>
        </w:rPr>
        <w:t>Thomas</w:t>
      </w:r>
      <w:r>
        <w:rPr>
          <w:rFonts w:hint="eastAsia" w:ascii="Times New Roman" w:hAnsi="Times New Roman" w:eastAsia="Open Sans" w:cs="Times New Roman"/>
          <w:i w:val="0"/>
          <w:caps w:val="0"/>
          <w:color w:val="000000"/>
          <w:spacing w:val="0"/>
          <w:sz w:val="24"/>
          <w:szCs w:val="24"/>
          <w:shd w:val="clear" w:fill="FFFFFF"/>
          <w:lang w:val="en-US" w:eastAsia="zh-CN"/>
        </w:rPr>
        <w:t xml:space="preserve">.A.F(1992), </w:t>
      </w:r>
      <w:r>
        <w:rPr>
          <w:rFonts w:hint="default" w:ascii="Times New Roman" w:hAnsi="Times New Roman" w:eastAsia="Open Sans" w:cs="Times New Roman"/>
          <w:i w:val="0"/>
          <w:caps w:val="0"/>
          <w:color w:val="000000"/>
          <w:spacing w:val="0"/>
          <w:sz w:val="24"/>
          <w:szCs w:val="24"/>
          <w:shd w:val="clear" w:fill="FFFFFF"/>
          <w:lang w:val="en-US" w:eastAsia="zh-CN"/>
        </w:rPr>
        <w:t>Logistics Benchmarking:searching for the Best, Distribution, 91:3, P</w:t>
      </w:r>
      <w:r>
        <w:rPr>
          <w:rFonts w:hint="eastAsia" w:ascii="Times New Roman" w:hAnsi="Times New Roman" w:eastAsia="Open Sans" w:cs="Times New Roman"/>
          <w:i w:val="0"/>
          <w:caps w:val="0"/>
          <w:color w:val="000000"/>
          <w:spacing w:val="0"/>
          <w:sz w:val="24"/>
          <w:szCs w:val="24"/>
          <w:shd w:val="clear" w:fill="FFFFFF"/>
          <w:lang w:val="en-US" w:eastAsia="zh-CN"/>
        </w:rPr>
        <w:t>P.</w:t>
      </w:r>
      <w:r>
        <w:rPr>
          <w:rFonts w:hint="default" w:ascii="Times New Roman" w:hAnsi="Times New Roman" w:eastAsia="Open Sans" w:cs="Times New Roman"/>
          <w:i w:val="0"/>
          <w:caps w:val="0"/>
          <w:color w:val="000000"/>
          <w:spacing w:val="0"/>
          <w:sz w:val="24"/>
          <w:szCs w:val="24"/>
          <w:shd w:val="clear" w:fill="FFFFFF"/>
          <w:lang w:val="en-US" w:eastAsia="zh-CN"/>
        </w:rPr>
        <w:t>30-36.</w:t>
      </w:r>
    </w:p>
    <w:p>
      <w:pPr>
        <w:numPr>
          <w:ilvl w:val="0"/>
          <w:numId w:val="0"/>
        </w:numPr>
        <w:rPr>
          <w:rFonts w:hint="default" w:ascii="Times New Roman" w:hAnsi="Times New Roman" w:eastAsia="Open Sans" w:cs="Times New Roman"/>
          <w:i w:val="0"/>
          <w:caps w:val="0"/>
          <w:color w:val="000000"/>
          <w:spacing w:val="0"/>
          <w:sz w:val="24"/>
          <w:szCs w:val="24"/>
          <w:shd w:val="clear" w:fill="FFFFFF"/>
          <w:lang w:val="en-US" w:eastAsia="zh-CN"/>
        </w:rPr>
      </w:pPr>
    </w:p>
    <w:p>
      <w:pPr>
        <w:numPr>
          <w:ilvl w:val="0"/>
          <w:numId w:val="0"/>
        </w:numPr>
        <w:rPr>
          <w:rFonts w:hint="default" w:ascii="Times New Roman" w:hAnsi="Times New Roman" w:eastAsia="Open Sans" w:cs="Times New Roman"/>
          <w:i w:val="0"/>
          <w:caps w:val="0"/>
          <w:color w:val="000000"/>
          <w:spacing w:val="0"/>
          <w:sz w:val="24"/>
          <w:szCs w:val="24"/>
          <w:shd w:val="clear" w:fill="FFFFFF"/>
          <w:lang w:val="en-US" w:eastAsia="zh-CN"/>
        </w:rPr>
      </w:pPr>
      <w:r>
        <w:rPr>
          <w:rFonts w:hint="default" w:ascii="Times New Roman" w:hAnsi="Times New Roman" w:eastAsia="Open Sans" w:cs="Times New Roman"/>
          <w:i w:val="0"/>
          <w:caps w:val="0"/>
          <w:color w:val="000000"/>
          <w:spacing w:val="0"/>
          <w:sz w:val="24"/>
          <w:szCs w:val="24"/>
          <w:shd w:val="clear" w:fill="FFFFFF"/>
          <w:lang w:val="en-US" w:eastAsia="zh-CN"/>
        </w:rPr>
        <w:t>Wto56kj.com.(2019). About Wentong. [online] Available at: http://www.wto56kj.com/#p7 [Accessed 19 Feb. 2019].</w:t>
      </w:r>
    </w:p>
    <w:p>
      <w:pPr>
        <w:numPr>
          <w:ilvl w:val="0"/>
          <w:numId w:val="0"/>
        </w:numPr>
        <w:rPr>
          <w:rFonts w:hint="default" w:ascii="Times New Roman" w:hAnsi="Times New Roman" w:eastAsia="Open Sans" w:cs="Times New Roman"/>
          <w:i w:val="0"/>
          <w:caps w:val="0"/>
          <w:color w:val="000000"/>
          <w:spacing w:val="0"/>
          <w:sz w:val="24"/>
          <w:szCs w:val="24"/>
          <w:shd w:val="clear" w:fill="FFFFFF"/>
          <w:lang w:val="en-US" w:eastAsia="zh-CN"/>
        </w:rPr>
      </w:pPr>
    </w:p>
    <w:p>
      <w:pPr>
        <w:numPr>
          <w:ilvl w:val="0"/>
          <w:numId w:val="0"/>
        </w:numPr>
        <w:rPr>
          <w:rFonts w:hint="default" w:ascii="Times New Roman" w:hAnsi="Times New Roman" w:eastAsia="Open Sans" w:cs="Times New Roman"/>
          <w:i w:val="0"/>
          <w:caps w:val="0"/>
          <w:color w:val="000000"/>
          <w:spacing w:val="0"/>
          <w:sz w:val="24"/>
          <w:szCs w:val="24"/>
          <w:shd w:val="clear" w:fill="FFFFFF"/>
          <w:lang w:val="en-US" w:eastAsia="zh-CN"/>
        </w:rPr>
      </w:pPr>
      <w:r>
        <w:rPr>
          <w:rFonts w:hint="default" w:ascii="Times New Roman" w:hAnsi="Times New Roman" w:eastAsia="Open Sans" w:cs="Times New Roman"/>
          <w:i w:val="0"/>
          <w:caps w:val="0"/>
          <w:color w:val="000000"/>
          <w:spacing w:val="0"/>
          <w:sz w:val="24"/>
          <w:szCs w:val="24"/>
          <w:shd w:val="clear" w:fill="FFFFFF"/>
          <w:lang w:val="en-US" w:eastAsia="zh-CN"/>
        </w:rPr>
        <w:t>Xiaolu.W,(2007).A Literature Review of Enterprise Competitiveness Theory, Journal of Coal Economic Research.(7),PP.33-35.</w:t>
      </w: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Open Sans">
    <w:panose1 w:val="020B0606030504020204"/>
    <w:charset w:val="00"/>
    <w:family w:val="auto"/>
    <w:pitch w:val="default"/>
    <w:sig w:usb0="E00002EF" w:usb1="4000205B" w:usb2="00000028"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4"/>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47155A6A"/>
    <w:rsid w:val="48017685"/>
    <w:rsid w:val="75F529CF"/>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360" w:lineRule="auto"/>
      <w:jc w:val="both"/>
    </w:pPr>
    <w:rPr>
      <w:rFonts w:eastAsia="Times New Roman" w:asciiTheme="minorHAnsi" w:hAnsiTheme="minorHAnsi" w:cstheme="minorBidi"/>
      <w:kern w:val="2"/>
      <w:sz w:val="24"/>
      <w:szCs w:val="22"/>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after="260" w:line="416" w:lineRule="auto"/>
      <w:outlineLvl w:val="1"/>
    </w:pPr>
    <w:rPr>
      <w:rFonts w:ascii="Arial" w:hAnsi="Arial" w:eastAsia="黑体"/>
      <w:b/>
      <w:bCs/>
      <w:sz w:val="32"/>
      <w:szCs w:val="32"/>
    </w:rPr>
  </w:style>
  <w:style w:type="character" w:default="1" w:styleId="7">
    <w:name w:val="Default Paragraph Font"/>
    <w:semiHidden/>
    <w:qFormat/>
    <w:uiPriority w:val="0"/>
  </w:style>
  <w:style w:type="table" w:default="1" w:styleId="8">
    <w:name w:val="Normal Table"/>
    <w:semiHidden/>
    <w:uiPriority w:val="0"/>
    <w:tblPr>
      <w:tblLayout w:type="fixed"/>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szCs w:val="18"/>
    </w:rPr>
  </w:style>
  <w:style w:type="paragraph" w:styleId="5">
    <w:name w:val="header"/>
    <w:basedOn w:val="1"/>
    <w:qFormat/>
    <w:uiPriority w:val="0"/>
    <w:pPr>
      <w:pBdr>
        <w:bottom w:val="single" w:color="auto" w:sz="6" w:space="1"/>
      </w:pBdr>
      <w:tabs>
        <w:tab w:val="center" w:pos="4153"/>
        <w:tab w:val="right" w:pos="8306"/>
      </w:tabs>
      <w:snapToGrid w:val="0"/>
      <w:jc w:val="center"/>
    </w:pPr>
    <w:rPr>
      <w:sz w:val="18"/>
      <w:szCs w:val="18"/>
    </w:rPr>
  </w:style>
  <w:style w:type="paragraph" w:styleId="6">
    <w:name w:val="HTML Preformatted"/>
    <w:basedOn w:val="1"/>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9">
    <w:name w:val="List Paragraph"/>
    <w:basedOn w:val="1"/>
    <w:qFormat/>
    <w:uiPriority w:val="34"/>
    <w:pPr>
      <w:ind w:left="720"/>
      <w:contextualSpacing/>
    </w:pPr>
  </w:style>
  <w:style w:type="paragraph" w:customStyle="1" w:styleId="10">
    <w:name w:val="WPSOffice手动目录 1"/>
    <w:uiPriority w:val="0"/>
    <w:pPr>
      <w:ind w:leftChars="0"/>
    </w:pPr>
    <w:rPr>
      <w:rFonts w:ascii="Times New Roman" w:hAnsi="Times New Roman" w:eastAsia="宋体" w:cs="Times New Roman"/>
      <w:sz w:val="20"/>
      <w:szCs w:val="20"/>
    </w:rPr>
  </w:style>
  <w:style w:type="paragraph" w:customStyle="1" w:styleId="11">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882c737e-d53a-4f76-a6d7-7c22bed307bf}"/>
        <w:style w:val=""/>
        <w:category>
          <w:name w:val="常规"/>
          <w:gallery w:val="placeholder"/>
        </w:category>
        <w:types>
          <w:type w:val="bbPlcHdr"/>
        </w:types>
        <w:behaviors>
          <w:behavior w:val="content"/>
        </w:behaviors>
        <w:description w:val=""/>
        <w:guid w:val="{882c737e-d53a-4f76-a6d7-7c22bed307bf}"/>
      </w:docPartPr>
      <w:docPartBody>
        <w:p>
          <w:r>
            <w:rPr>
              <w:color w:val="808080"/>
            </w:rPr>
            <w:t>单击此处输入文字。</w:t>
          </w:r>
        </w:p>
      </w:docPartBody>
    </w:docPart>
    <w:docPart>
      <w:docPartPr>
        <w:name w:val="{0fb56e9f-e6e9-42ae-b9ee-079520acd252}"/>
        <w:style w:val=""/>
        <w:category>
          <w:name w:val="常规"/>
          <w:gallery w:val="placeholder"/>
        </w:category>
        <w:types>
          <w:type w:val="bbPlcHdr"/>
        </w:types>
        <w:behaviors>
          <w:behavior w:val="content"/>
        </w:behaviors>
        <w:description w:val=""/>
        <w:guid w:val="{0fb56e9f-e6e9-42ae-b9ee-079520acd252}"/>
      </w:docPartPr>
      <w:docPartBody>
        <w:p>
          <w:r>
            <w:rPr>
              <w:color w:val="808080"/>
            </w:rPr>
            <w:t>单击此处输入文字。</w:t>
          </w:r>
        </w:p>
      </w:docPartBody>
    </w:docPart>
    <w:docPart>
      <w:docPartPr>
        <w:name w:val="{00995d26-9ba7-4c62-8d75-ccaf2c92f827}"/>
        <w:style w:val=""/>
        <w:category>
          <w:name w:val="常规"/>
          <w:gallery w:val="placeholder"/>
        </w:category>
        <w:types>
          <w:type w:val="bbPlcHdr"/>
        </w:types>
        <w:behaviors>
          <w:behavior w:val="content"/>
        </w:behaviors>
        <w:description w:val=""/>
        <w:guid w:val="{00995d26-9ba7-4c62-8d75-ccaf2c92f827}"/>
      </w:docPartPr>
      <w:docPartBody>
        <w:p>
          <w:r>
            <w:rPr>
              <w:color w:val="808080"/>
            </w:rPr>
            <w:t>单击此处输入文字。</w:t>
          </w:r>
        </w:p>
      </w:docPartBody>
    </w:docPart>
    <w:docPart>
      <w:docPartPr>
        <w:name w:val="{d1d36198-499b-4ebe-a698-674782dad5df}"/>
        <w:style w:val=""/>
        <w:category>
          <w:name w:val="常规"/>
          <w:gallery w:val="placeholder"/>
        </w:category>
        <w:types>
          <w:type w:val="bbPlcHdr"/>
        </w:types>
        <w:behaviors>
          <w:behavior w:val="content"/>
        </w:behaviors>
        <w:description w:val=""/>
        <w:guid w:val="{d1d36198-499b-4ebe-a698-674782dad5df}"/>
      </w:docPartPr>
      <w:docPartBody>
        <w:p>
          <w:r>
            <w:rPr>
              <w:color w:val="808080"/>
            </w:rPr>
            <w:t>单击此处输入文字。</w:t>
          </w:r>
        </w:p>
      </w:docPartBody>
    </w:docPart>
    <w:docPart>
      <w:docPartPr>
        <w:name w:val="{9539f44b-d8b9-4611-8beb-451792e6d087}"/>
        <w:style w:val=""/>
        <w:category>
          <w:name w:val="常规"/>
          <w:gallery w:val="placeholder"/>
        </w:category>
        <w:types>
          <w:type w:val="bbPlcHdr"/>
        </w:types>
        <w:behaviors>
          <w:behavior w:val="content"/>
        </w:behaviors>
        <w:description w:val=""/>
        <w:guid w:val="{9539f44b-d8b9-4611-8beb-451792e6d087}"/>
      </w:docPartPr>
      <w:docPartBody>
        <w:p>
          <w:r>
            <w:rPr>
              <w:color w:val="808080"/>
            </w:rPr>
            <w:t>单击此处输入文字。</w:t>
          </w:r>
        </w:p>
      </w:docPartBody>
    </w:docPart>
    <w:docPart>
      <w:docPartPr>
        <w:name w:val="{ed85d486-4475-4c09-9506-f11b57413027}"/>
        <w:style w:val=""/>
        <w:category>
          <w:name w:val="常规"/>
          <w:gallery w:val="placeholder"/>
        </w:category>
        <w:types>
          <w:type w:val="bbPlcHdr"/>
        </w:types>
        <w:behaviors>
          <w:behavior w:val="content"/>
        </w:behaviors>
        <w:description w:val=""/>
        <w:guid w:val="{ed85d486-4475-4c09-9506-f11b57413027}"/>
      </w:docPartPr>
      <w:docPartBody>
        <w:p>
          <w:r>
            <w:rPr>
              <w:color w:val="808080"/>
            </w:rPr>
            <w:t>单击此处输入文字。</w:t>
          </w:r>
        </w:p>
      </w:docPartBody>
    </w:docPart>
    <w:docPart>
      <w:docPartPr>
        <w:name w:val="{0b2bab13-979f-4463-814c-4a56d593b88b}"/>
        <w:style w:val=""/>
        <w:category>
          <w:name w:val="常规"/>
          <w:gallery w:val="placeholder"/>
        </w:category>
        <w:types>
          <w:type w:val="bbPlcHdr"/>
        </w:types>
        <w:behaviors>
          <w:behavior w:val="content"/>
        </w:behaviors>
        <w:description w:val=""/>
        <w:guid w:val="{0b2bab13-979f-4463-814c-4a56d593b88b}"/>
      </w:docPartPr>
      <w:docPartBody>
        <w:p>
          <w:r>
            <w:rPr>
              <w:color w:val="808080"/>
            </w:rPr>
            <w:t>单击此处输入文字。</w:t>
          </w:r>
        </w:p>
      </w:docPartBody>
    </w:docPart>
    <w:docPart>
      <w:docPartPr>
        <w:name w:val="{2190452a-0be7-4647-ae5a-f7d03ce2e72f}"/>
        <w:style w:val=""/>
        <w:category>
          <w:name w:val="常规"/>
          <w:gallery w:val="placeholder"/>
        </w:category>
        <w:types>
          <w:type w:val="bbPlcHdr"/>
        </w:types>
        <w:behaviors>
          <w:behavior w:val="content"/>
        </w:behaviors>
        <w:description w:val=""/>
        <w:guid w:val="{2190452a-0be7-4647-ae5a-f7d03ce2e72f}"/>
      </w:docPartPr>
      <w:docPartBody>
        <w:p>
          <w:r>
            <w:rPr>
              <w:color w:val="808080"/>
            </w:rPr>
            <w:t>单击此处输入文字。</w:t>
          </w:r>
        </w:p>
      </w:docPartBody>
    </w:docPart>
    <w:docPart>
      <w:docPartPr>
        <w:name w:val="{8b960c3f-5285-4eb9-acd1-d42bb925620f}"/>
        <w:style w:val=""/>
        <w:category>
          <w:name w:val="常规"/>
          <w:gallery w:val="placeholder"/>
        </w:category>
        <w:types>
          <w:type w:val="bbPlcHdr"/>
        </w:types>
        <w:behaviors>
          <w:behavior w:val="content"/>
        </w:behaviors>
        <w:description w:val=""/>
        <w:guid w:val="{8b960c3f-5285-4eb9-acd1-d42bb925620f}"/>
      </w:docPartPr>
      <w:docPartBody>
        <w:p>
          <w:r>
            <w:rPr>
              <w:color w:val="808080"/>
            </w:rPr>
            <w:t>单击此处输入文字。</w:t>
          </w:r>
        </w:p>
      </w:docPartBody>
    </w:docPart>
    <w:docPart>
      <w:docPartPr>
        <w:name w:val="{e0752ea8-4b36-4199-9543-c31d0eface52}"/>
        <w:style w:val=""/>
        <w:category>
          <w:name w:val="常规"/>
          <w:gallery w:val="placeholder"/>
        </w:category>
        <w:types>
          <w:type w:val="bbPlcHdr"/>
        </w:types>
        <w:behaviors>
          <w:behavior w:val="content"/>
        </w:behaviors>
        <w:description w:val=""/>
        <w:guid w:val="{e0752ea8-4b36-4199-9543-c31d0eface52}"/>
      </w:docPartPr>
      <w:docPartBody>
        <w:p>
          <w:r>
            <w:rPr>
              <w:color w:val="808080"/>
            </w:rPr>
            <w:t>单击此处输入文字。</w:t>
          </w:r>
        </w:p>
      </w:docPartBody>
    </w:docPart>
    <w:docPart>
      <w:docPartPr>
        <w:name w:val="{4c7b18e1-525a-48f7-a0a7-d73c76f0ec72}"/>
        <w:style w:val=""/>
        <w:category>
          <w:name w:val="常规"/>
          <w:gallery w:val="placeholder"/>
        </w:category>
        <w:types>
          <w:type w:val="bbPlcHdr"/>
        </w:types>
        <w:behaviors>
          <w:behavior w:val="content"/>
        </w:behaviors>
        <w:description w:val=""/>
        <w:guid w:val="{4c7b18e1-525a-48f7-a0a7-d73c76f0ec72}"/>
      </w:docPartPr>
      <w:docPartBody>
        <w:p>
          <w:r>
            <w:rPr>
              <w:color w:val="808080"/>
            </w:rPr>
            <w:t>单击此处输入文字。</w:t>
          </w:r>
        </w:p>
      </w:docPartBody>
    </w:docPart>
    <w:docPart>
      <w:docPartPr>
        <w:name w:val="{88b14f97-3df5-4c38-8cd3-b8e22e850451}"/>
        <w:style w:val=""/>
        <w:category>
          <w:name w:val="常规"/>
          <w:gallery w:val="placeholder"/>
        </w:category>
        <w:types>
          <w:type w:val="bbPlcHdr"/>
        </w:types>
        <w:behaviors>
          <w:behavior w:val="content"/>
        </w:behaviors>
        <w:description w:val=""/>
        <w:guid w:val="{88b14f97-3df5-4c38-8cd3-b8e22e850451}"/>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Office_11.1.0.8214_F1E327BC-269C-435d-A152-05C5408002CA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强peter</dc:creator>
  <cp:lastModifiedBy>我猜5年后</cp:lastModifiedBy>
  <dcterms:modified xsi:type="dcterms:W3CDTF">2019-03-06T09:18:08Z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2052-11.1.0.8214</vt:lpwstr>
  </property>
</Properties>
</file>