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24C4B3" w14:textId="77777777" w:rsidR="008127F0" w:rsidRPr="00994F7F" w:rsidRDefault="008127F0" w:rsidP="008127F0">
      <w:pPr>
        <w:rPr>
          <w:b/>
          <w:u w:val="single"/>
          <w:lang w:val="cy-GB"/>
        </w:rPr>
      </w:pPr>
      <w:r w:rsidRPr="00994F7F">
        <w:rPr>
          <w:b/>
          <w:u w:val="single"/>
          <w:lang w:val="cy-GB"/>
        </w:rPr>
        <w:t>Cyflwyniad</w:t>
      </w:r>
    </w:p>
    <w:p w14:paraId="579AB841" w14:textId="77777777" w:rsidR="008127F0" w:rsidRDefault="008127F0" w:rsidP="008127F0">
      <w:pPr>
        <w:rPr>
          <w:lang w:val="cy-GB"/>
        </w:rPr>
      </w:pPr>
    </w:p>
    <w:p w14:paraId="659B7C6A" w14:textId="77777777" w:rsidR="008127F0" w:rsidRDefault="008127F0" w:rsidP="008127F0">
      <w:pPr>
        <w:rPr>
          <w:lang w:val="cy-GB"/>
        </w:rPr>
      </w:pPr>
      <w:r w:rsidRPr="00A146D5">
        <w:rPr>
          <w:lang w:val="cy-GB"/>
        </w:rPr>
        <w:t>Ar gyfer y gwersi cyfnod sylfaen a chyfnod allweddol dau rydw i wedi dewis defnyddio'r thema ein byd yn cynnwys ein gofod. Wrth gyflwyno'r thema yma rydw i wedi defnyddio dulliau gwahanol i sicrhau mae’r plant yn dysgu am wahanol rannau er enghraifft cynnwys gwybodaeth am beth mae crefydd eraill yn credu am ein byd a ble maent wedi dod. Rydw i wedi dewis defnyddio'r Ardd Fotaneg Genedlaethol Cymru i dangos y byd a sut rydym yn gallu edrych ar ôl. Mae’r ardd Fotaneg yn cael ei nabod am sut nhw yn ailddefnyddio ac ailgylchu i safio egni ac edrych ar ôl y byd. Mae hyn hefyd yn siawns arbennig i gael y plant i ddeall a pharchu ein byd mewn amgylchedd go iawn nhw yn gallu teimlo, arogli a gweld. Mae defnyddio'r ardd Fotaneg yn hefyd siawns i ddysgu tŷ allan i’r dosbarth.</w:t>
      </w:r>
    </w:p>
    <w:p w14:paraId="1900E772" w14:textId="77777777" w:rsidR="008127F0" w:rsidRDefault="008127F0" w:rsidP="008127F0">
      <w:pPr>
        <w:rPr>
          <w:lang w:val="cy-GB"/>
        </w:rPr>
      </w:pPr>
    </w:p>
    <w:p w14:paraId="52BBBA55" w14:textId="77777777" w:rsidR="008127F0" w:rsidRDefault="008127F0" w:rsidP="008127F0">
      <w:pPr>
        <w:rPr>
          <w:lang w:val="cy-GB"/>
        </w:rPr>
      </w:pPr>
    </w:p>
    <w:p w14:paraId="06E83862" w14:textId="77777777" w:rsidR="008127F0" w:rsidRPr="00994F7F" w:rsidRDefault="008127F0" w:rsidP="008127F0">
      <w:pPr>
        <w:rPr>
          <w:b/>
          <w:u w:val="single"/>
          <w:lang w:val="cy-GB"/>
        </w:rPr>
      </w:pPr>
      <w:r w:rsidRPr="00994F7F">
        <w:rPr>
          <w:b/>
          <w:u w:val="single"/>
          <w:lang w:val="cy-GB"/>
        </w:rPr>
        <w:t>Cyfnod sylfaen</w:t>
      </w:r>
    </w:p>
    <w:p w14:paraId="15C7B17D" w14:textId="77777777" w:rsidR="008127F0" w:rsidRDefault="008127F0" w:rsidP="008127F0">
      <w:pPr>
        <w:rPr>
          <w:lang w:val="cy-GB"/>
        </w:rPr>
      </w:pPr>
    </w:p>
    <w:p w14:paraId="28F0D07E" w14:textId="77777777" w:rsidR="008127F0" w:rsidRDefault="008127F0" w:rsidP="008127F0">
      <w:pPr>
        <w:rPr>
          <w:lang w:val="cy-GB"/>
        </w:rPr>
      </w:pPr>
      <w:r w:rsidRPr="00D65476">
        <w:rPr>
          <w:lang w:val="cy-GB"/>
        </w:rPr>
        <w:t>Wrth gynllunio'r wers cyfnod sylfaen roeddwn i eisiau dysgu'r plant am sori o’r Beibl, arch Noa. Roeddwn I wedi dewis cynllunio'r wers yn ôl stori arch Noa oherwydd mae’n cynnwys anifeiliaid ac ein byd trwy ddysgu am hunaniaeth a diwylliant pobl eraill sef rhan ADCDF. Mae’n bwysig dysgu plant am hunaniaeth a diwylliant oherwydd ni yn rhannu'r byd gyda nifer o wahanol bobl sydd yn credu mewn gwahanol bethau fel sut mae’r byd wedi cael ei greu. Mae’r wers yma yn cynnwys y sgiliau meddwl am a gofyn cwestiynau am eu hunain, pobl eraill a phethau byw ac yna gwrando ar yr atebion ac ymchwilio i ffynonellau a materion sydd yn cael ei chodi trwy storïau, llyfrau sanctaidd, gwyliau arbennig, dathliadau.</w:t>
      </w:r>
    </w:p>
    <w:p w14:paraId="397B4193" w14:textId="77777777" w:rsidR="008127F0" w:rsidRDefault="008127F0" w:rsidP="008127F0">
      <w:pPr>
        <w:rPr>
          <w:lang w:val="cy-GB"/>
        </w:rPr>
      </w:pPr>
      <w:r w:rsidRPr="0038022D">
        <w:rPr>
          <w:lang w:val="cy-GB"/>
        </w:rPr>
        <w:t>Bydd y plant yn defnyddio ystod Cymryd rhan mewn gwahanol fathau o chwarae ac ystod o weithgareddau sydd wedi cael ei chynllunio, gan gynnwys y rhai sy’n cael ei chychwyn gan y plentyn a phrofiadau blaenorol, pryd nhw yn actio mas y stori arch Noa.</w:t>
      </w:r>
    </w:p>
    <w:p w14:paraId="488F6909" w14:textId="77777777" w:rsidR="008127F0" w:rsidRDefault="008127F0" w:rsidP="008127F0">
      <w:pPr>
        <w:rPr>
          <w:lang w:val="cy-GB"/>
        </w:rPr>
      </w:pPr>
    </w:p>
    <w:p w14:paraId="40BD66CB" w14:textId="77777777" w:rsidR="008127F0" w:rsidRPr="0050663F" w:rsidRDefault="008127F0" w:rsidP="008127F0">
      <w:pPr>
        <w:rPr>
          <w:lang w:val="cy-GB"/>
        </w:rPr>
      </w:pPr>
      <w:r w:rsidRPr="0050663F">
        <w:rPr>
          <w:lang w:val="cy-GB"/>
        </w:rPr>
        <w:t xml:space="preserve">Pryd wnes i gynllunio'r ail wers roeddwn i eisiau cynnwys i edrych ar ein byd felly dewisodd edrych ar sut rydym yn gallu edrych ar ôl y byd ond yn gyntaf roedd angen i ni edrych ar beth oedd yn broblem a beth oedd yn dinistrio ein byd. Wnaeth dewis defnyddio llyfr Llanast Llwyr i gyflwyno rhai problemau yn ein byd. Rydw i wedi dewis gwneud tasg rhannu syniadau am beth gall gwella. Roedd y brif dasg yn i nodi pa bethau yn gallu cael ei ailgylchu oherwydd mae ailgylchu yn rhywbeth mae pawb yn gallu gwneud i wella’r byd. Mae’r dasg yma yn gwella sgiliau datrys problemau. Mae’r wers yma yn cyffwrdd a daearyddiaeth mae ADCDF yn dod mewn i’r wers yma oherwydd mae’n rhoi'r wybodaeth i’r plant am sut i edrych ar ôl y byd yn y dyfodol. Bydd y wers yma hefyd yn dilyn ymweliad i’r ardd Fotaneg ble roeddwn nhw wedi dysgu am ailgylchu a sut mae’n helpu’r byd. </w:t>
      </w:r>
    </w:p>
    <w:p w14:paraId="3D1D627F" w14:textId="77777777" w:rsidR="008127F0" w:rsidRDefault="008127F0" w:rsidP="008127F0">
      <w:pPr>
        <w:rPr>
          <w:lang w:val="cy-GB"/>
        </w:rPr>
      </w:pPr>
    </w:p>
    <w:p w14:paraId="27519F9F" w14:textId="77777777" w:rsidR="006435F7" w:rsidRDefault="008127F0" w:rsidP="008127F0">
      <w:pPr>
        <w:rPr>
          <w:lang w:val="cy-GB"/>
        </w:rPr>
      </w:pPr>
      <w:r w:rsidRPr="00420568">
        <w:rPr>
          <w:lang w:val="cy-GB"/>
        </w:rPr>
        <w:t>Ar gyfer y wers olaf cyfnod sylfaen rydw i wedi dewis gwneud gwers ar y pili-pala sef pryfed wnaeth y plant gweld yn yr ardd Fotaneg. Byddaf yn dangos clip o’r ardd Fotaneg iddyn nhw i atgoffa nhw o beth wnaethant nhw weld. Byddwn ni yn astudio bywyd y pili-pala a beth sydd angen arnyn nhw i fyw. Wedyn bydd y dosbarth yn creu gardd i bili-pala byw yn y dosbarth i weld cylched bywyd ei hunain. Yn y wers gwyddoniaeth yma byddant nhw yn datblygu sgiliau ac ystod gweld a chysylltiadau rhwng achos ac effaith, disgrifio’r hyn y maent wedi’i ddarganfod a chynnig esboniadau syml ac ymchwilio i amgylcheddau dysgu a geir dan do ac yn yr awyr agored, yn ogystal â chynnwys amgylch</w:t>
      </w:r>
      <w:r>
        <w:rPr>
          <w:lang w:val="cy-GB"/>
        </w:rPr>
        <w:t>iadau naturiol wrth iddynt godi.</w:t>
      </w:r>
    </w:p>
    <w:p w14:paraId="28596133" w14:textId="01655422" w:rsidR="008127F0" w:rsidRPr="006435F7" w:rsidRDefault="008127F0" w:rsidP="008127F0">
      <w:pPr>
        <w:rPr>
          <w:lang w:val="cy-GB"/>
        </w:rPr>
      </w:pPr>
      <w:r w:rsidRPr="00994F7F">
        <w:rPr>
          <w:b/>
          <w:u w:val="single"/>
          <w:lang w:val="cy-GB"/>
        </w:rPr>
        <w:lastRenderedPageBreak/>
        <w:t xml:space="preserve">Cyfnod allweddol 2 </w:t>
      </w:r>
    </w:p>
    <w:p w14:paraId="07F2BA65" w14:textId="77777777" w:rsidR="008127F0" w:rsidRPr="00994F7F" w:rsidRDefault="008127F0" w:rsidP="008127F0">
      <w:pPr>
        <w:rPr>
          <w:b/>
          <w:u w:val="single"/>
          <w:lang w:val="cy-GB"/>
        </w:rPr>
      </w:pPr>
    </w:p>
    <w:p w14:paraId="05E57881" w14:textId="6E7EEAE5" w:rsidR="008127F0" w:rsidRPr="0038022D" w:rsidRDefault="008127F0" w:rsidP="008127F0">
      <w:pPr>
        <w:rPr>
          <w:lang w:val="cy-GB"/>
        </w:rPr>
      </w:pPr>
      <w:r w:rsidRPr="008F1DC1">
        <w:rPr>
          <w:lang w:val="cy-GB"/>
        </w:rPr>
        <w:t>Wrth gynllunio ar gyfer cyfnod allweddol dau roeddwn i wedi dewis gwneud thema ein byd ac yna mynd i weld yr Ardd Fotaneg Genedlaethol Cymru. Ar gyfer y wers gyntaf wnaeth dewis gwneud y gofod a'r planedau sydd yn ein gofod. Yn y wers yma bydd y plant yn gwneud gwaith ymchwilio ar y we am fwy o wybodaeth trwy ddefnyddio sgiliau tgch. Mae’r plant hefyd yn gweithio mewn grŵp i greu poster wybodaeth ac wedyn mynd i flaen y dosbarth i gyflwyno a dysgu pawb arall am blaned benodol nhw. Mae hyn yn ffordd dda o ddysgu sydd yn helpu nhw gwella hyder a sgiliau cyfathrebu gan gynnwys llythrennedd. Mae’r wers gwyddoniaeth yma yn cyffwrdd a thema adcdf amgylchedd naturiol oherwydd mae’r blaned a gofod yn rhan fawr o sut mae ein byd yn gweithio.</w:t>
      </w:r>
      <w:r w:rsidR="006E211B">
        <w:rPr>
          <w:lang w:val="cy-GB"/>
        </w:rPr>
        <w:t xml:space="preserve"> </w:t>
      </w:r>
      <w:bookmarkStart w:id="0" w:name="_GoBack"/>
      <w:bookmarkEnd w:id="0"/>
    </w:p>
    <w:p w14:paraId="4F4CAF19" w14:textId="77777777" w:rsidR="008127F0" w:rsidRDefault="008127F0" w:rsidP="008127F0">
      <w:pPr>
        <w:rPr>
          <w:lang w:val="cy-GB"/>
        </w:rPr>
      </w:pPr>
    </w:p>
    <w:p w14:paraId="4BE641CD" w14:textId="05F3A148" w:rsidR="008127F0" w:rsidRDefault="008127F0" w:rsidP="008127F0">
      <w:pPr>
        <w:rPr>
          <w:lang w:val="cy-GB"/>
        </w:rPr>
      </w:pPr>
      <w:r w:rsidRPr="00EE1339">
        <w:rPr>
          <w:lang w:val="cy-GB"/>
        </w:rPr>
        <w:t>Ar gyfer yr ail wers yn gyfnod allweddol dau rydw i wedi dewis canolbwyntio ar ein planed ac edrych ar beth sydd angen gwella i sicrhau bydd y byd yma ar gyfer y bobl y dyfodol. Bydd y plant yn gwybod yn barod llawer o wybodaeth am ailddefnyddio oherwydd ymweliad ni i’r ardd fotaneg. Mae’r wers yma yn rhoi siawns i blant defnyddio sgiliau datrys problemau am sut i wella ein cymuned. Bydd y plant wedi yn defnyddio sgiliau llythrennedd i greu posteri sydd yn mynd mas yn y gymuned sydd yn sôn am beryglon treuliant a gwastraff ar ein bydd sydd yn rhan adcdf. Bydd y plant yn defnyddio sgiliau rhifedd ac ymchwilio tŷ allan i’r ystafell dosbarth fel rhan o’r gwaith cartref. Mae’r wers yma yn canolbwyntio ar thema adcdf dewisiadau a phenderfyniadau, amgylchedd naturiol a threuliant a gwastraff.</w:t>
      </w:r>
      <w:r w:rsidR="006E211B">
        <w:rPr>
          <w:lang w:val="cy-GB"/>
        </w:rPr>
        <w:t xml:space="preserve"> Mae hyn yn gweithio gyda’r cwricwlwm cenedlaethol oherwydd mae’n cynnwys yr mynd allan a gwneud gwaith mewn lle wahanol i’r ystafell dosbarth. </w:t>
      </w:r>
    </w:p>
    <w:p w14:paraId="5B7728A4" w14:textId="77777777" w:rsidR="008127F0" w:rsidRDefault="008127F0" w:rsidP="008127F0">
      <w:pPr>
        <w:rPr>
          <w:lang w:val="cy-GB"/>
        </w:rPr>
      </w:pPr>
    </w:p>
    <w:p w14:paraId="055F0D40" w14:textId="77777777" w:rsidR="008127F0" w:rsidRPr="00C32224" w:rsidRDefault="008127F0" w:rsidP="008127F0">
      <w:pPr>
        <w:rPr>
          <w:lang w:val="cy-GB"/>
        </w:rPr>
      </w:pPr>
      <w:r w:rsidRPr="00C32224">
        <w:rPr>
          <w:lang w:val="cy-GB"/>
        </w:rPr>
        <w:t xml:space="preserve">Rydw i wedi dewis gwneud gwers daearyddiaeth ar gyfer y trydedd wers. Mae’r wers yn canolbwyntio ar thema amgylchedd naturiol yn adcdf oherwydd ni yn edrych ar drychinebau naturiol yn benodol llosgfynydd. Yn ystod y wers yma bydd y plant yn datblygu ei sgiliau tgch trwy wneud ymchwil annibynnol ar y we. Rydw i wedi dewis y ffordd yma o ddysgu oherwydd ni ddim wedi defnyddio'r dull yma to ac mae’n ffyrdd arbennig i weld sut mae plant yn defnyddio technoleg i ddysgu. Rydw i hefyd wedi rhoi tasg hunan asesu ble byddant nhw yn nodi lawr beth nhw yn gwybod, beth nhw eisiau dysgu a beth nhw wedi dysgu. Mae hyn yn ffordd arbennig o edrych yn ôl ar y wers a beth gall datblygu ar gyfer y wers nesaf. </w:t>
      </w:r>
    </w:p>
    <w:p w14:paraId="2A8BF26B" w14:textId="77777777" w:rsidR="008127F0" w:rsidRPr="00C32224" w:rsidRDefault="008127F0" w:rsidP="008127F0">
      <w:pPr>
        <w:rPr>
          <w:lang w:val="cy-GB"/>
        </w:rPr>
      </w:pPr>
      <w:r w:rsidRPr="00C32224">
        <w:rPr>
          <w:lang w:val="cy-GB"/>
        </w:rPr>
        <w:t>Rydw i wedi dewis gwneud gwneud arbrawf ar ôl creu model oherwydd mae’n ffordd greadigol iddyn nhw dangos y wybodaeth nhw wedi dysgu a nhw yn gallu gweld yn iawn beth sydd yn digwydd.</w:t>
      </w:r>
    </w:p>
    <w:p w14:paraId="55DFC61E" w14:textId="77777777" w:rsidR="008127F0" w:rsidRDefault="008127F0" w:rsidP="008127F0">
      <w:pPr>
        <w:rPr>
          <w:lang w:val="cy-GB"/>
        </w:rPr>
      </w:pPr>
    </w:p>
    <w:p w14:paraId="4BEDC59A" w14:textId="77777777" w:rsidR="008127F0" w:rsidRDefault="008127F0" w:rsidP="001364AA">
      <w:pPr>
        <w:rPr>
          <w:b/>
          <w:u w:val="single"/>
          <w:lang w:val="cy-GB"/>
        </w:rPr>
      </w:pPr>
    </w:p>
    <w:p w14:paraId="04C03F2C" w14:textId="77777777" w:rsidR="008127F0" w:rsidRDefault="008127F0" w:rsidP="001364AA">
      <w:pPr>
        <w:rPr>
          <w:b/>
          <w:u w:val="single"/>
          <w:lang w:val="cy-GB"/>
        </w:rPr>
      </w:pPr>
    </w:p>
    <w:p w14:paraId="5E443F64" w14:textId="77777777" w:rsidR="008127F0" w:rsidRDefault="008127F0" w:rsidP="001364AA">
      <w:pPr>
        <w:rPr>
          <w:b/>
          <w:u w:val="single"/>
          <w:lang w:val="cy-GB"/>
        </w:rPr>
      </w:pPr>
    </w:p>
    <w:p w14:paraId="7B40D94F" w14:textId="77777777" w:rsidR="008127F0" w:rsidRDefault="008127F0" w:rsidP="001364AA">
      <w:pPr>
        <w:rPr>
          <w:b/>
          <w:u w:val="single"/>
          <w:lang w:val="cy-GB"/>
        </w:rPr>
      </w:pPr>
    </w:p>
    <w:p w14:paraId="01DDA0D1" w14:textId="77777777" w:rsidR="008127F0" w:rsidRDefault="008127F0" w:rsidP="001364AA">
      <w:pPr>
        <w:rPr>
          <w:b/>
          <w:u w:val="single"/>
          <w:lang w:val="cy-GB"/>
        </w:rPr>
      </w:pPr>
    </w:p>
    <w:p w14:paraId="2E6F21CE" w14:textId="77777777" w:rsidR="008127F0" w:rsidRDefault="008127F0" w:rsidP="001364AA">
      <w:pPr>
        <w:rPr>
          <w:b/>
          <w:u w:val="single"/>
          <w:lang w:val="cy-GB"/>
        </w:rPr>
      </w:pPr>
    </w:p>
    <w:p w14:paraId="7870B84C" w14:textId="77777777" w:rsidR="008127F0" w:rsidRDefault="008127F0" w:rsidP="001364AA">
      <w:pPr>
        <w:rPr>
          <w:b/>
          <w:u w:val="single"/>
          <w:lang w:val="cy-GB"/>
        </w:rPr>
      </w:pPr>
    </w:p>
    <w:p w14:paraId="175B3200" w14:textId="77777777" w:rsidR="008127F0" w:rsidRDefault="008127F0" w:rsidP="001364AA">
      <w:pPr>
        <w:rPr>
          <w:b/>
          <w:u w:val="single"/>
          <w:lang w:val="cy-GB"/>
        </w:rPr>
      </w:pPr>
    </w:p>
    <w:p w14:paraId="275946C3" w14:textId="77777777" w:rsidR="006435F7" w:rsidRDefault="006435F7" w:rsidP="001364AA">
      <w:pPr>
        <w:rPr>
          <w:b/>
          <w:u w:val="single"/>
          <w:lang w:val="cy-GB"/>
        </w:rPr>
      </w:pPr>
    </w:p>
    <w:p w14:paraId="26FC7957" w14:textId="77777777" w:rsidR="006435F7" w:rsidRDefault="006435F7" w:rsidP="001364AA">
      <w:pPr>
        <w:rPr>
          <w:b/>
          <w:u w:val="single"/>
          <w:lang w:val="cy-GB"/>
        </w:rPr>
      </w:pPr>
    </w:p>
    <w:p w14:paraId="3EC7BD0F" w14:textId="77777777" w:rsidR="006435F7" w:rsidRDefault="006435F7" w:rsidP="001364AA">
      <w:pPr>
        <w:rPr>
          <w:b/>
          <w:u w:val="single"/>
          <w:lang w:val="cy-GB"/>
        </w:rPr>
      </w:pPr>
    </w:p>
    <w:p w14:paraId="7BC28E97" w14:textId="77777777" w:rsidR="008127F0" w:rsidRDefault="008127F0" w:rsidP="001364AA">
      <w:pPr>
        <w:rPr>
          <w:b/>
          <w:u w:val="single"/>
          <w:lang w:val="cy-GB"/>
        </w:rPr>
      </w:pPr>
    </w:p>
    <w:p w14:paraId="71E53B67" w14:textId="77777777" w:rsidR="008127F0" w:rsidRDefault="008127F0" w:rsidP="001364AA">
      <w:pPr>
        <w:rPr>
          <w:b/>
          <w:u w:val="single"/>
          <w:lang w:val="cy-GB"/>
        </w:rPr>
      </w:pPr>
    </w:p>
    <w:p w14:paraId="0E9680A3" w14:textId="77777777" w:rsidR="001364AA" w:rsidRPr="00F857F9" w:rsidRDefault="001364AA" w:rsidP="001364AA">
      <w:pPr>
        <w:rPr>
          <w:b/>
          <w:u w:val="single"/>
          <w:lang w:val="cy-GB"/>
        </w:rPr>
      </w:pPr>
      <w:r w:rsidRPr="00F857F9">
        <w:rPr>
          <w:b/>
          <w:u w:val="single"/>
          <w:lang w:val="cy-GB"/>
        </w:rPr>
        <w:t xml:space="preserve">ADCDF, Gwyddoniaeth a’r cwricwlwm ehagnach </w:t>
      </w:r>
    </w:p>
    <w:p w14:paraId="3ED1A51D" w14:textId="77777777" w:rsidR="001364AA" w:rsidRDefault="001364AA" w:rsidP="001364AA">
      <w:pPr>
        <w:rPr>
          <w:lang w:val="cy-GB"/>
        </w:rPr>
      </w:pPr>
    </w:p>
    <w:p w14:paraId="1500A5B9" w14:textId="77777777" w:rsidR="004A77AD" w:rsidRPr="004A77AD" w:rsidRDefault="004A77AD" w:rsidP="004A77AD">
      <w:pPr>
        <w:rPr>
          <w:lang w:val="cy-GB"/>
        </w:rPr>
      </w:pPr>
      <w:r w:rsidRPr="004A77AD">
        <w:rPr>
          <w:lang w:val="cy-GB"/>
        </w:rPr>
        <w:t xml:space="preserve">Mae addysg ar gyfer datblygu cynaliadwy a dinasyddiaeth fyd-eang (ADCDF) yn galluogi plant y dyfodol goresgyn y newidiadau a phroblemau sydd yn effeithio ein byd. Mae ADCDF yn rhoi'r wybodaeth i ni er mwyn gallu edrych ar ôl ein hunain ac ein byd. Mae’n rhan enfawr o’r cwricwlwm sydd yn cael ei defnyddio yn y dosbarth ac yn ffordd arbennig i blant dysgu sgiliau i oresgyn problemau byddant nhw wynebu yn y byd nawr ac yn y dyfodol. </w:t>
      </w:r>
    </w:p>
    <w:p w14:paraId="10F82D1E" w14:textId="77777777" w:rsidR="004A77AD" w:rsidRDefault="004A77AD"/>
    <w:p w14:paraId="2590CA5F" w14:textId="4D559183" w:rsidR="00F81536" w:rsidRDefault="00F81536">
      <w:pPr>
        <w:rPr>
          <w:lang w:val="cy-GB"/>
        </w:rPr>
      </w:pPr>
      <w:r w:rsidRPr="00F81536">
        <w:rPr>
          <w:lang w:val="cy-GB"/>
        </w:rPr>
        <w:t xml:space="preserve">Wnaeth ADCDF cael ei greu i edrych ar y problemau mawr y byd fel newid hinsawdd, hawliau dynol, democratiaeth ac yr amgylchedd. Mae’n sut ni yn trin pobl arall a sut ni yn trin y byd. Wnaeth Bruntland sôn am y problemau bydd yn y byd yn ei adroddiad 1987. Wnaeth sôn am sut bydd problemau newid ar y byd oherwydd mae yna mwy o bobl ac ni yn defnyddio adnoddau fel ceir a ffonau symudol. Mae ADCDF yn sicrhau ni yn edrych ar ôl y byd ar gyfer pobl y dyfodol, trwy roi'r adnoddau i bawb ble bynnag ble nhw wedi dod. “Humanity has the ability to make development sustainable to ensure that it meets the needs of the present without compromising the ability of future generations to meet their own needs” Bruntland </w:t>
      </w:r>
      <w:r>
        <w:rPr>
          <w:lang w:val="cy-GB"/>
        </w:rPr>
        <w:t>1987.</w:t>
      </w:r>
      <w:r w:rsidR="00A07DDC">
        <w:rPr>
          <w:rStyle w:val="FootnoteReference"/>
          <w:lang w:val="cy-GB"/>
        </w:rPr>
        <w:footnoteReference w:id="1"/>
      </w:r>
    </w:p>
    <w:p w14:paraId="7EBC5F6E" w14:textId="3D1B2D7E" w:rsidR="004D1ACE" w:rsidRDefault="00544CD0" w:rsidP="004D1ACE">
      <w:pPr>
        <w:pStyle w:val="NormalWeb"/>
        <w:rPr>
          <w:rFonts w:asciiTheme="minorHAnsi" w:hAnsiTheme="minorHAnsi" w:cs="Arial"/>
        </w:rPr>
      </w:pPr>
      <w:r w:rsidRPr="00544CD0">
        <w:rPr>
          <w:rFonts w:asciiTheme="minorHAnsi" w:hAnsiTheme="minorHAnsi"/>
          <w:lang w:val="cy-GB"/>
        </w:rPr>
        <w:t>Mae’n bwysig i arwyddo ADCDF yn yr ysgol gynradd oherwydd mae’n dysgu'r sgiliau sydd angen ar ddinasyddion o fewn y cwricwlwm a phynciau sydd yn cael ei dysgu yn barod. Mae’r cwricwlwm yn anelu i fod yn rhan fawr o ddatblygiad pobl ifanc fel dinasyddion da, unigolion effeithiol sydd yn cyfrannu i’r gymuned a gwlad amrywiol. “Dylai’r cwricwlwm ysgol gael ei gynllunio fel y bydd yn helpu pob plentyn a pherson ifanc i ddatblygu mewn perthynas â dibenion clir a chytûn”,  G.Donaldson, 2015.</w:t>
      </w:r>
      <w:r w:rsidR="00FD0FA6">
        <w:rPr>
          <w:rStyle w:val="FootnoteReference"/>
          <w:rFonts w:asciiTheme="minorHAnsi" w:hAnsiTheme="minorHAnsi"/>
          <w:lang w:val="cy-GB"/>
        </w:rPr>
        <w:footnoteReference w:id="2"/>
      </w:r>
      <w:r w:rsidR="00FD0FA6">
        <w:rPr>
          <w:rFonts w:asciiTheme="minorHAnsi" w:hAnsiTheme="minorHAnsi"/>
          <w:lang w:val="cy-GB"/>
        </w:rPr>
        <w:t xml:space="preserve"> </w:t>
      </w:r>
      <w:r w:rsidR="00401BC9" w:rsidRPr="00401BC9">
        <w:rPr>
          <w:rFonts w:asciiTheme="minorHAnsi" w:hAnsiTheme="minorHAnsi"/>
          <w:lang w:val="cy-GB"/>
        </w:rPr>
        <w:t>Bydd y plant yn datblygu ei sgiliau ADCDF ym mhob rhan o ysgol, bydd y themâu ADCDF yn rhan o bynciau gwahanol er enghraifft addysg grefyddol, gwyddoniaeth, daearyddiaeth, celf a llawer mwy. Mae hyn yn effeithiol iawn oherwydd pryd bydd y plant yn mynd yn y byd bydd ganddyn nhw'r ddealltwriaeth i edrych ar y byd a phobl eraill mewn pob rhan o’i fywyd.</w:t>
      </w:r>
      <w:r w:rsidR="00401BC9">
        <w:rPr>
          <w:rStyle w:val="FootnoteReference"/>
          <w:rFonts w:asciiTheme="minorHAnsi" w:hAnsiTheme="minorHAnsi"/>
          <w:lang w:val="cy-GB"/>
        </w:rPr>
        <w:footnoteReference w:id="3"/>
      </w:r>
      <w:r w:rsidR="004D1ACE">
        <w:rPr>
          <w:rFonts w:asciiTheme="minorHAnsi" w:hAnsiTheme="minorHAnsi"/>
          <w:lang w:val="cy-GB"/>
        </w:rPr>
        <w:t xml:space="preserve"> </w:t>
      </w:r>
      <w:r w:rsidR="004D1ACE" w:rsidRPr="004D1ACE">
        <w:rPr>
          <w:rFonts w:asciiTheme="minorHAnsi" w:hAnsiTheme="minorHAnsi"/>
          <w:lang w:val="cy-GB"/>
        </w:rPr>
        <w:t xml:space="preserve">Mae ADCDF a beth maent yn dysgu yn bwysig i bawb, pob oedran a ble bynnag yn y byd, mae agweddau ADCDF yn ein byd ac mae’r themâu yn ein dyfodol ac felly i ddysgu’r plant am y byd nawr mewn ffyrdd hwyl a bydd yn rhan o’i addysg a bywyd nawr yn y peth fwyaf pwysig. Bydd ADCDF yn helpu nhw deall pwy nhw yn a pam mae’r byd yn gweithio fel mae e. </w:t>
      </w:r>
      <w:r w:rsidR="004D1ACE">
        <w:rPr>
          <w:rFonts w:asciiTheme="minorHAnsi" w:hAnsiTheme="minorHAnsi"/>
          <w:lang w:val="cy-GB"/>
        </w:rPr>
        <w:t>“</w:t>
      </w:r>
      <w:r w:rsidR="004D1ACE" w:rsidRPr="004D1ACE">
        <w:rPr>
          <w:rFonts w:asciiTheme="minorHAnsi" w:hAnsiTheme="minorHAnsi" w:cs="Arial"/>
        </w:rPr>
        <w:t>ESDGC is relevant to everything that we all do in our day to day lives. It is about making positive choices about ways of living, working, travelling, eating, running our homes, clothing ourse</w:t>
      </w:r>
      <w:r w:rsidR="004D1ACE">
        <w:rPr>
          <w:rFonts w:asciiTheme="minorHAnsi" w:hAnsiTheme="minorHAnsi" w:cs="Arial"/>
        </w:rPr>
        <w:t xml:space="preserve">lves and thinking about others.” </w:t>
      </w:r>
      <w:r w:rsidR="004D1ACE">
        <w:rPr>
          <w:rStyle w:val="FootnoteReference"/>
          <w:rFonts w:asciiTheme="minorHAnsi" w:hAnsiTheme="minorHAnsi" w:cs="Arial"/>
        </w:rPr>
        <w:footnoteReference w:id="4"/>
      </w:r>
    </w:p>
    <w:p w14:paraId="76973C92" w14:textId="6413B37E" w:rsidR="007E43E3" w:rsidRDefault="00004599" w:rsidP="005A6C12">
      <w:pPr>
        <w:pStyle w:val="NormalWeb"/>
        <w:rPr>
          <w:rFonts w:asciiTheme="minorHAnsi" w:hAnsiTheme="minorHAnsi"/>
          <w:lang w:val="cy-GB"/>
        </w:rPr>
      </w:pPr>
      <w:r w:rsidRPr="00004599">
        <w:rPr>
          <w:rFonts w:asciiTheme="minorHAnsi" w:hAnsiTheme="minorHAnsi"/>
          <w:lang w:val="cy-GB"/>
        </w:rPr>
        <w:t>Wnaeth ADCDF cael ei greu</w:t>
      </w:r>
      <w:r w:rsidR="006435F7">
        <w:rPr>
          <w:rFonts w:asciiTheme="minorHAnsi" w:hAnsiTheme="minorHAnsi"/>
          <w:lang w:val="cy-GB"/>
        </w:rPr>
        <w:t xml:space="preserve"> yn 2000</w:t>
      </w:r>
      <w:r w:rsidRPr="00004599">
        <w:rPr>
          <w:rFonts w:asciiTheme="minorHAnsi" w:hAnsiTheme="minorHAnsi"/>
          <w:lang w:val="cy-GB"/>
        </w:rPr>
        <w:t xml:space="preserve"> i edrych ar ôl y byd a'r bobl sydd yn byw yno oherwydd roedd y byd yn newid yn gyflym iawn ac mewn ffordd newydd. </w:t>
      </w:r>
      <w:r w:rsidR="006435F7">
        <w:rPr>
          <w:rFonts w:asciiTheme="minorHAnsi" w:hAnsiTheme="minorHAnsi"/>
          <w:lang w:val="cy-GB"/>
        </w:rPr>
        <w:t xml:space="preserve">Yn gyntaf doedd athrawon ddim yn gwybod sut i dysgu ADCDF un effeithiol yn y dosbarth fel gall gweld yn Estyn 2014 ond mae pwysigrwydd ADCDF yn cael ei pwysleisio yn fwy nawr yn yr ystafell dosbarth. </w:t>
      </w:r>
      <w:r w:rsidRPr="00004599">
        <w:rPr>
          <w:rFonts w:asciiTheme="minorHAnsi" w:hAnsiTheme="minorHAnsi"/>
          <w:lang w:val="cy-GB"/>
        </w:rPr>
        <w:t>Roedd angen i ni ddeall beth sydd yn digwydd i’r byd ac felly i sicrhau mae pawb ac oedolion y dyfodol yn gwybod sut i edrych ar ôl y byd a sut i ddatblygu os mae’n newid eto mae ADCDF yn cael ei defnyddio mewn pob rhan o ein haddysg a bywyd. “living for today with tomorrow in mind”. Parker, 2015</w:t>
      </w:r>
    </w:p>
    <w:p w14:paraId="00FA7E14" w14:textId="04CCED04" w:rsidR="00544E89" w:rsidRDefault="00A36739">
      <w:pPr>
        <w:rPr>
          <w:lang w:val="cy-GB"/>
        </w:rPr>
      </w:pPr>
      <w:r w:rsidRPr="0029049A">
        <w:rPr>
          <w:lang w:val="cy-GB"/>
        </w:rPr>
        <w:t xml:space="preserve">Mae yna saith thema o fewn ADCDF ac mae’n bwysig i sicrhau mae’r themâu yn cael ei chynnwys o fewn gwersi yn yr ysgol. Mae’r thema gyntaf, dewisiadau a phenderfyniadau yn bryd chi yn gwneud penderfyniadau yn unigol ac fel grŵp ar lefelau gwahanol wrth roi ei farn ar yr un pryd. Yn y dosbarth gall hyn yn cael ei defnyddio mewn amser cylch, archwilio hawliau a chyfrifoldebau. Mae newid yn yr hinsawdd yn thema arall sydd yn edrych ar y rhesymeg wyddonol am newid hinsawdd. Mae hyn yn bwysig i blant oherwydd nhw bydd yn byw ar y byd ac felly mae angen rhoi'r wybodaeth a dealltwriaeth iddyn nhw i edrych ar ôl y byd. Bydd y thema newid hinsawdd yn clymu mewn gyda thema arall ADCDF sef treuliant a gwastraff sydd yn dangos i blant pa effaith ni yn cael ar y byd pam ydym ni ddim yn edrych ar ôl. Mae thema cyfoeth a thlodi yn edrych ar anghenion sylfaenol ac ansawdd bywyd. </w:t>
      </w:r>
      <w:r w:rsidR="0029049A" w:rsidRPr="0029049A">
        <w:rPr>
          <w:lang w:val="cy-GB"/>
        </w:rPr>
        <w:t>Ni yn byw mewn byd llawn pobl wahanol mewn amgylchiadau gwahanol felly wrth ddysgu hyn i’r plant nhw yn gallu deall yr effaith mae tlodi yn cael ar bobl, y sefyllfaoedd mae pobl mewn er enghraifft mewnfudwr ac efallai gallant nhw yn y dyfodol gwneud newidiadau sydd yn gallu newid y byd. Mae iechyd yn thema sydd yn edrych ar sut gallwn ni fel unigolion edrych ar ôl ein corff,  bydd hyn yn cael ei dysgu yn y gwersi trwy drafod gwerth gwahanol fwydydd, ymweld â fferm organig a thyfu llysiau. Thema nesaf yn hunaniaeth a diwylliant, gall defnyddio'r thema yma o fewn gwersi addysg grefyddol oherwydd mae’r plant yn dysgu am fydd, hil a diwylliant gwahanol sydd yn bwysig iawn oherwydd ni yn rhannu'r byd gyda llawer o bobl ac mae angen dysgu’r plant i barchu pawb beth bynnag maent nhw yn ei gredu. Mae’r thema olaf ADCDF yn amgylchedd naturiol, ble bydd y plant yn dysgu am yr effaith dynol ar yr amgylchedd naturiol. Yn wers gall rhoi her i blant am sut gallant nhw newid beth sydd yn digwydd yn y byd er enghraifft anifeiliaid sydd mewn perygl.</w:t>
      </w:r>
    </w:p>
    <w:p w14:paraId="42CCB134" w14:textId="77777777" w:rsidR="00E92AAF" w:rsidRDefault="00E92AAF">
      <w:pPr>
        <w:rPr>
          <w:lang w:val="cy-GB"/>
        </w:rPr>
      </w:pPr>
    </w:p>
    <w:p w14:paraId="41B6FCF8" w14:textId="77777777" w:rsidR="00E92AAF" w:rsidRDefault="00E92AAF">
      <w:pPr>
        <w:rPr>
          <w:lang w:val="cy-GB"/>
        </w:rPr>
      </w:pPr>
    </w:p>
    <w:p w14:paraId="3D6C2D3E" w14:textId="77777777" w:rsidR="00296593" w:rsidRDefault="00296593">
      <w:pPr>
        <w:rPr>
          <w:lang w:val="cy-GB"/>
        </w:rPr>
      </w:pPr>
    </w:p>
    <w:p w14:paraId="7A108647" w14:textId="77777777" w:rsidR="00296593" w:rsidRDefault="00296593">
      <w:pPr>
        <w:rPr>
          <w:lang w:val="cy-GB"/>
        </w:rPr>
      </w:pPr>
    </w:p>
    <w:p w14:paraId="66FC3B11" w14:textId="77777777" w:rsidR="00296593" w:rsidRDefault="00296593">
      <w:pPr>
        <w:rPr>
          <w:lang w:val="cy-GB"/>
        </w:rPr>
      </w:pPr>
    </w:p>
    <w:p w14:paraId="7572DCF4" w14:textId="77777777" w:rsidR="00296593" w:rsidRDefault="00296593">
      <w:pPr>
        <w:rPr>
          <w:lang w:val="cy-GB"/>
        </w:rPr>
      </w:pPr>
    </w:p>
    <w:p w14:paraId="52937E6A" w14:textId="77777777" w:rsidR="00296593" w:rsidRDefault="00296593">
      <w:pPr>
        <w:rPr>
          <w:lang w:val="cy-GB"/>
        </w:rPr>
      </w:pPr>
    </w:p>
    <w:p w14:paraId="7F65996C" w14:textId="77777777" w:rsidR="00296593" w:rsidRDefault="00296593">
      <w:pPr>
        <w:rPr>
          <w:lang w:val="cy-GB"/>
        </w:rPr>
      </w:pPr>
    </w:p>
    <w:p w14:paraId="77BBBA2B" w14:textId="77777777" w:rsidR="00296593" w:rsidRDefault="00296593">
      <w:pPr>
        <w:rPr>
          <w:lang w:val="cy-GB"/>
        </w:rPr>
      </w:pPr>
    </w:p>
    <w:p w14:paraId="77E20039" w14:textId="77777777" w:rsidR="00296593" w:rsidRDefault="00296593">
      <w:pPr>
        <w:rPr>
          <w:lang w:val="cy-GB"/>
        </w:rPr>
      </w:pPr>
    </w:p>
    <w:p w14:paraId="342F8D9C" w14:textId="77777777" w:rsidR="00296593" w:rsidRDefault="00296593">
      <w:pPr>
        <w:rPr>
          <w:lang w:val="cy-GB"/>
        </w:rPr>
      </w:pPr>
    </w:p>
    <w:p w14:paraId="1F5859BD" w14:textId="77777777" w:rsidR="00296593" w:rsidRDefault="00296593">
      <w:pPr>
        <w:rPr>
          <w:lang w:val="cy-GB"/>
        </w:rPr>
      </w:pPr>
    </w:p>
    <w:p w14:paraId="1B7766C1" w14:textId="77777777" w:rsidR="00296593" w:rsidRDefault="00296593">
      <w:pPr>
        <w:rPr>
          <w:lang w:val="cy-GB"/>
        </w:rPr>
      </w:pPr>
    </w:p>
    <w:p w14:paraId="4EADAB57" w14:textId="77777777" w:rsidR="00296593" w:rsidRDefault="00296593">
      <w:pPr>
        <w:rPr>
          <w:lang w:val="cy-GB"/>
        </w:rPr>
      </w:pPr>
    </w:p>
    <w:p w14:paraId="77930F67" w14:textId="77777777" w:rsidR="00296593" w:rsidRDefault="00296593">
      <w:pPr>
        <w:rPr>
          <w:lang w:val="cy-GB"/>
        </w:rPr>
      </w:pPr>
    </w:p>
    <w:p w14:paraId="5FC2EAB6" w14:textId="77777777" w:rsidR="00296593" w:rsidRDefault="00296593">
      <w:pPr>
        <w:rPr>
          <w:lang w:val="cy-GB"/>
        </w:rPr>
      </w:pPr>
    </w:p>
    <w:p w14:paraId="53B3318A" w14:textId="77777777" w:rsidR="00296593" w:rsidRDefault="00296593">
      <w:pPr>
        <w:rPr>
          <w:lang w:val="cy-GB"/>
        </w:rPr>
      </w:pPr>
    </w:p>
    <w:p w14:paraId="1C806AC7" w14:textId="77777777" w:rsidR="00296593" w:rsidRDefault="00296593">
      <w:pPr>
        <w:rPr>
          <w:lang w:val="cy-GB"/>
        </w:rPr>
      </w:pPr>
    </w:p>
    <w:p w14:paraId="058D2080" w14:textId="77777777" w:rsidR="00296593" w:rsidRDefault="00296593">
      <w:pPr>
        <w:rPr>
          <w:lang w:val="cy-GB"/>
        </w:rPr>
      </w:pPr>
    </w:p>
    <w:p w14:paraId="12247790" w14:textId="77777777" w:rsidR="00296593" w:rsidRDefault="00296593">
      <w:pPr>
        <w:rPr>
          <w:lang w:val="cy-GB"/>
        </w:rPr>
      </w:pPr>
    </w:p>
    <w:p w14:paraId="424C9B5C" w14:textId="77777777" w:rsidR="006435F7" w:rsidRDefault="006435F7">
      <w:pPr>
        <w:rPr>
          <w:lang w:val="cy-GB"/>
        </w:rPr>
      </w:pPr>
    </w:p>
    <w:p w14:paraId="2E69B0B7" w14:textId="396822C3" w:rsidR="00296593" w:rsidRDefault="00BF3C7A">
      <w:pPr>
        <w:rPr>
          <w:b/>
          <w:u w:val="single"/>
          <w:lang w:val="cy-GB"/>
        </w:rPr>
      </w:pPr>
      <w:r w:rsidRPr="00BF3C7A">
        <w:rPr>
          <w:b/>
          <w:u w:val="single"/>
          <w:lang w:val="cy-GB"/>
        </w:rPr>
        <w:t>Rhestr cyfeirnodi</w:t>
      </w:r>
    </w:p>
    <w:p w14:paraId="6B0A6DF3" w14:textId="77777777" w:rsidR="00BF3C7A" w:rsidRDefault="00BF3C7A">
      <w:pPr>
        <w:rPr>
          <w:b/>
          <w:u w:val="single"/>
          <w:lang w:val="cy-GB"/>
        </w:rPr>
      </w:pPr>
    </w:p>
    <w:p w14:paraId="5174BC9B" w14:textId="0C78AFDE" w:rsidR="00BF3C7A" w:rsidRDefault="00BF3C7A" w:rsidP="00BF3C7A">
      <w:pPr>
        <w:pStyle w:val="FootnoteText"/>
      </w:pPr>
      <w:r w:rsidRPr="00BF3C7A">
        <w:rPr>
          <w:lang w:val="cy-GB"/>
        </w:rPr>
        <w:t xml:space="preserve">1. </w:t>
      </w:r>
      <w:proofErr w:type="spellStart"/>
      <w:r>
        <w:t>Gro</w:t>
      </w:r>
      <w:proofErr w:type="spellEnd"/>
      <w:r>
        <w:t xml:space="preserve"> Harlem </w:t>
      </w:r>
      <w:proofErr w:type="spellStart"/>
      <w:r>
        <w:t>Bruntland</w:t>
      </w:r>
      <w:proofErr w:type="spellEnd"/>
      <w:r>
        <w:t>,</w:t>
      </w:r>
      <w:r>
        <w:t xml:space="preserve"> 1987</w:t>
      </w:r>
      <w:r>
        <w:t xml:space="preserve">, </w:t>
      </w:r>
      <w:r>
        <w:t>Our common future</w:t>
      </w:r>
      <w:r>
        <w:t xml:space="preserve">, </w:t>
      </w:r>
      <w:r>
        <w:t>The World Commission on Env</w:t>
      </w:r>
      <w:r>
        <w:t>ironment and Develo</w:t>
      </w:r>
      <w:r>
        <w:t>pment</w:t>
      </w:r>
      <w:r w:rsidR="004F7640">
        <w:t xml:space="preserve"> </w:t>
      </w:r>
    </w:p>
    <w:p w14:paraId="46642F55" w14:textId="77777777" w:rsidR="004F7640" w:rsidRDefault="004F7640" w:rsidP="00BF3C7A">
      <w:pPr>
        <w:pStyle w:val="FootnoteText"/>
      </w:pPr>
    </w:p>
    <w:p w14:paraId="0CFF7EEA" w14:textId="6A39FCD2" w:rsidR="004F7640" w:rsidRDefault="004F7640" w:rsidP="00BF3C7A">
      <w:pPr>
        <w:pStyle w:val="FootnoteText"/>
      </w:pPr>
      <w:r>
        <w:t>(</w:t>
      </w:r>
      <w:proofErr w:type="spellStart"/>
      <w:r>
        <w:t>Darganfod</w:t>
      </w:r>
      <w:proofErr w:type="spellEnd"/>
      <w:r>
        <w:t xml:space="preserve"> 16/11/18)</w:t>
      </w:r>
    </w:p>
    <w:p w14:paraId="46A6F886" w14:textId="77777777" w:rsidR="00BF3C7A" w:rsidRDefault="00BF3C7A" w:rsidP="00BF3C7A">
      <w:pPr>
        <w:pStyle w:val="FootnoteText"/>
      </w:pPr>
    </w:p>
    <w:p w14:paraId="0E9900AD" w14:textId="46A0D462" w:rsidR="00BF3C7A" w:rsidRPr="00BF3C7A" w:rsidRDefault="00BF3C7A" w:rsidP="00BF3C7A">
      <w:pPr>
        <w:pStyle w:val="FootnoteText"/>
        <w:rPr>
          <w:color w:val="0070C0"/>
          <w:u w:val="single"/>
        </w:rPr>
      </w:pPr>
      <w:r w:rsidRPr="00BF3C7A">
        <w:rPr>
          <w:color w:val="0070C0"/>
          <w:u w:val="single"/>
        </w:rPr>
        <w:t>https://www.are.admin.ch/are/en/home/sustainable-development/international-cooperation/2030agenda/un-_-milestones-in-sustainable-development/1987--brundtland-report.html#45_1472540548334__content_are_en_home_nachhaltige-entwicklung_internationale-zusammenarbeit_agenda-2030-fuer-nachhaltige-entwicklung_uno-_-meilensteine-zur-nachhaltigen-entwicklung_1987--brundtland-bericht_jcr_content_par_tabs</w:t>
      </w:r>
    </w:p>
    <w:p w14:paraId="0A28FEB0" w14:textId="61BF5FB5" w:rsidR="00BF3C7A" w:rsidRDefault="00BF3C7A">
      <w:pPr>
        <w:rPr>
          <w:lang w:val="cy-GB"/>
        </w:rPr>
      </w:pPr>
    </w:p>
    <w:p w14:paraId="23008580" w14:textId="77777777" w:rsidR="00BF3C7A" w:rsidRDefault="00BF3C7A">
      <w:pPr>
        <w:rPr>
          <w:lang w:val="cy-GB"/>
        </w:rPr>
      </w:pPr>
    </w:p>
    <w:p w14:paraId="4B14C89F" w14:textId="5ECF4333" w:rsidR="008402D7" w:rsidRDefault="00BF3C7A" w:rsidP="008402D7">
      <w:pPr>
        <w:pStyle w:val="FootnoteText"/>
      </w:pPr>
      <w:r>
        <w:rPr>
          <w:lang w:val="cy-GB"/>
        </w:rPr>
        <w:t xml:space="preserve">2. </w:t>
      </w:r>
      <w:r w:rsidR="008402D7">
        <w:t xml:space="preserve">Graham Donaldson, </w:t>
      </w:r>
      <w:proofErr w:type="spellStart"/>
      <w:r w:rsidR="008402D7">
        <w:t>Chwefror</w:t>
      </w:r>
      <w:proofErr w:type="spellEnd"/>
      <w:r w:rsidR="008402D7">
        <w:t xml:space="preserve"> 2015,</w:t>
      </w:r>
      <w:r w:rsidR="00173D83">
        <w:t xml:space="preserve"> </w:t>
      </w:r>
      <w:proofErr w:type="spellStart"/>
      <w:r w:rsidR="00320A5C">
        <w:t>Dyfodol</w:t>
      </w:r>
      <w:proofErr w:type="spellEnd"/>
      <w:r w:rsidR="00320A5C">
        <w:t xml:space="preserve"> </w:t>
      </w:r>
      <w:proofErr w:type="spellStart"/>
      <w:r w:rsidR="00320A5C">
        <w:t>Llwyddianus</w:t>
      </w:r>
      <w:proofErr w:type="spellEnd"/>
      <w:r w:rsidR="00320A5C">
        <w:t xml:space="preserve">, </w:t>
      </w:r>
      <w:proofErr w:type="spellStart"/>
      <w:r w:rsidR="00173D83">
        <w:t>Caerdydd</w:t>
      </w:r>
      <w:proofErr w:type="spellEnd"/>
      <w:r w:rsidR="008402D7">
        <w:t>,</w:t>
      </w:r>
      <w:r w:rsidR="00173D83">
        <w:t xml:space="preserve"> </w:t>
      </w:r>
      <w:proofErr w:type="spellStart"/>
      <w:r w:rsidR="00173D83">
        <w:t>Llywodraeth</w:t>
      </w:r>
      <w:proofErr w:type="spellEnd"/>
      <w:r w:rsidR="00173D83">
        <w:t xml:space="preserve"> </w:t>
      </w:r>
      <w:proofErr w:type="spellStart"/>
      <w:r w:rsidR="00173D83">
        <w:t>Cymru</w:t>
      </w:r>
      <w:proofErr w:type="spellEnd"/>
      <w:r w:rsidR="00173D83">
        <w:t xml:space="preserve">, </w:t>
      </w:r>
      <w:r w:rsidR="008402D7">
        <w:t>tud.23</w:t>
      </w:r>
    </w:p>
    <w:p w14:paraId="4DA4E22C" w14:textId="77777777" w:rsidR="004F7640" w:rsidRDefault="004F7640" w:rsidP="008402D7">
      <w:pPr>
        <w:pStyle w:val="FootnoteText"/>
      </w:pPr>
    </w:p>
    <w:p w14:paraId="4985A2AD" w14:textId="2BDA5C91" w:rsidR="004F7640" w:rsidRDefault="004F7640" w:rsidP="008402D7">
      <w:pPr>
        <w:pStyle w:val="FootnoteText"/>
      </w:pPr>
      <w:r>
        <w:t>(</w:t>
      </w:r>
      <w:proofErr w:type="spellStart"/>
      <w:r>
        <w:t>Darganfod</w:t>
      </w:r>
      <w:proofErr w:type="spellEnd"/>
      <w:r>
        <w:t xml:space="preserve"> 16/11/18)</w:t>
      </w:r>
    </w:p>
    <w:p w14:paraId="4CD72F30" w14:textId="06342E9D" w:rsidR="00BF3C7A" w:rsidRDefault="00BF3C7A">
      <w:pPr>
        <w:rPr>
          <w:lang w:val="cy-GB"/>
        </w:rPr>
      </w:pPr>
    </w:p>
    <w:p w14:paraId="77614962" w14:textId="119FD424" w:rsidR="008402D7" w:rsidRDefault="008402D7">
      <w:pPr>
        <w:rPr>
          <w:color w:val="0070C0"/>
          <w:u w:val="single"/>
          <w:lang w:val="cy-GB"/>
        </w:rPr>
      </w:pPr>
      <w:hyperlink r:id="rId7" w:history="1">
        <w:r w:rsidRPr="00701F48">
          <w:rPr>
            <w:rStyle w:val="Hyperlink"/>
            <w:lang w:val="cy-GB"/>
          </w:rPr>
          <w:t>https://gov.wales/docs/dcells/publications/150225-successful-futures-cy.pdf</w:t>
        </w:r>
      </w:hyperlink>
    </w:p>
    <w:p w14:paraId="624E066D" w14:textId="77777777" w:rsidR="008402D7" w:rsidRDefault="008402D7">
      <w:pPr>
        <w:rPr>
          <w:color w:val="0070C0"/>
          <w:u w:val="single"/>
          <w:lang w:val="cy-GB"/>
        </w:rPr>
      </w:pPr>
    </w:p>
    <w:p w14:paraId="3B9A35BB" w14:textId="77777777" w:rsidR="008402D7" w:rsidRDefault="008402D7">
      <w:pPr>
        <w:rPr>
          <w:color w:val="0070C0"/>
          <w:u w:val="single"/>
          <w:lang w:val="cy-GB"/>
        </w:rPr>
      </w:pPr>
    </w:p>
    <w:p w14:paraId="260C19CE" w14:textId="51059919" w:rsidR="008402D7" w:rsidRDefault="008402D7">
      <w:r>
        <w:rPr>
          <w:color w:val="000000" w:themeColor="text1"/>
          <w:lang w:val="cy-GB"/>
        </w:rPr>
        <w:t xml:space="preserve">3. </w:t>
      </w:r>
      <w:r w:rsidR="00320A5C">
        <w:t xml:space="preserve">DCELLS, </w:t>
      </w:r>
      <w:proofErr w:type="spellStart"/>
      <w:r w:rsidR="00320A5C">
        <w:t>Gorffennaf</w:t>
      </w:r>
      <w:proofErr w:type="spellEnd"/>
      <w:r w:rsidR="00320A5C">
        <w:t xml:space="preserve"> 2008, </w:t>
      </w:r>
      <w:proofErr w:type="spellStart"/>
      <w:r w:rsidR="00320A5C">
        <w:t>Addysg</w:t>
      </w:r>
      <w:proofErr w:type="spellEnd"/>
      <w:r w:rsidR="00320A5C">
        <w:t xml:space="preserve"> </w:t>
      </w:r>
      <w:proofErr w:type="spellStart"/>
      <w:r w:rsidR="00320A5C">
        <w:t>ar</w:t>
      </w:r>
      <w:proofErr w:type="spellEnd"/>
      <w:r w:rsidR="00320A5C">
        <w:t xml:space="preserve"> </w:t>
      </w:r>
      <w:proofErr w:type="spellStart"/>
      <w:r w:rsidR="00320A5C">
        <w:t>gyfer</w:t>
      </w:r>
      <w:proofErr w:type="spellEnd"/>
      <w:r w:rsidR="00320A5C">
        <w:t xml:space="preserve"> </w:t>
      </w:r>
      <w:proofErr w:type="spellStart"/>
      <w:r w:rsidR="00320A5C">
        <w:t>datblygu</w:t>
      </w:r>
      <w:proofErr w:type="spellEnd"/>
      <w:r w:rsidR="00320A5C">
        <w:t xml:space="preserve"> </w:t>
      </w:r>
      <w:proofErr w:type="spellStart"/>
      <w:r w:rsidR="00320A5C">
        <w:t>cynaliadwy</w:t>
      </w:r>
      <w:proofErr w:type="spellEnd"/>
      <w:r w:rsidR="00320A5C">
        <w:t xml:space="preserve"> a </w:t>
      </w:r>
      <w:proofErr w:type="spellStart"/>
      <w:r w:rsidR="00320A5C">
        <w:t>dinasyddiaeth</w:t>
      </w:r>
      <w:proofErr w:type="spellEnd"/>
      <w:r w:rsidR="00320A5C">
        <w:t xml:space="preserve"> </w:t>
      </w:r>
      <w:proofErr w:type="spellStart"/>
      <w:r w:rsidR="00320A5C">
        <w:t>fyd-eang</w:t>
      </w:r>
      <w:proofErr w:type="spellEnd"/>
      <w:r w:rsidR="00320A5C">
        <w:t xml:space="preserve">, </w:t>
      </w:r>
      <w:proofErr w:type="spellStart"/>
      <w:r w:rsidR="00320A5C">
        <w:t>Caerdydd</w:t>
      </w:r>
      <w:proofErr w:type="spellEnd"/>
      <w:r w:rsidR="00320A5C">
        <w:t xml:space="preserve">, </w:t>
      </w:r>
      <w:proofErr w:type="spellStart"/>
      <w:r w:rsidR="00320A5C">
        <w:t>Llywodraeth</w:t>
      </w:r>
      <w:proofErr w:type="spellEnd"/>
      <w:r w:rsidR="00320A5C">
        <w:t xml:space="preserve"> </w:t>
      </w:r>
      <w:proofErr w:type="spellStart"/>
      <w:r w:rsidR="00320A5C">
        <w:t>Cymru</w:t>
      </w:r>
      <w:proofErr w:type="spellEnd"/>
    </w:p>
    <w:p w14:paraId="39FF7029" w14:textId="77777777" w:rsidR="00320A5C" w:rsidRDefault="00320A5C"/>
    <w:p w14:paraId="177E9BEE" w14:textId="6F30B46D" w:rsidR="00320A5C" w:rsidRDefault="00320A5C">
      <w:r>
        <w:t>(</w:t>
      </w:r>
      <w:proofErr w:type="spellStart"/>
      <w:r>
        <w:t>Darganfod</w:t>
      </w:r>
      <w:proofErr w:type="spellEnd"/>
      <w:r>
        <w:t xml:space="preserve"> 16/11/18)</w:t>
      </w:r>
    </w:p>
    <w:p w14:paraId="5051E3AD" w14:textId="77777777" w:rsidR="00320A5C" w:rsidRDefault="00320A5C"/>
    <w:p w14:paraId="7098501E" w14:textId="41EE70A4" w:rsidR="00320A5C" w:rsidRDefault="00E00606">
      <w:pPr>
        <w:rPr>
          <w:color w:val="0070C0"/>
          <w:u w:val="single"/>
          <w:lang w:val="cy-GB"/>
        </w:rPr>
      </w:pPr>
      <w:hyperlink r:id="rId8" w:history="1">
        <w:r w:rsidRPr="00701F48">
          <w:rPr>
            <w:rStyle w:val="Hyperlink"/>
            <w:lang w:val="cy-GB"/>
          </w:rPr>
          <w:t>http://learning.gov.wales/docs/learningwales/publications/081204commonunderstschoolscy.pdf</w:t>
        </w:r>
      </w:hyperlink>
    </w:p>
    <w:p w14:paraId="4E23A9DE" w14:textId="77777777" w:rsidR="00E00606" w:rsidRDefault="00E00606">
      <w:pPr>
        <w:rPr>
          <w:color w:val="0070C0"/>
          <w:u w:val="single"/>
          <w:lang w:val="cy-GB"/>
        </w:rPr>
      </w:pPr>
    </w:p>
    <w:p w14:paraId="736427FB" w14:textId="77777777" w:rsidR="00E00606" w:rsidRDefault="00E00606">
      <w:pPr>
        <w:rPr>
          <w:color w:val="0070C0"/>
          <w:u w:val="single"/>
          <w:lang w:val="cy-GB"/>
        </w:rPr>
      </w:pPr>
    </w:p>
    <w:p w14:paraId="6065DE8E" w14:textId="0DF15648" w:rsidR="004D1ACE" w:rsidRPr="004D1ACE" w:rsidRDefault="004D1ACE" w:rsidP="004D1ACE">
      <w:pPr>
        <w:pStyle w:val="FootnoteText"/>
      </w:pPr>
      <w:r w:rsidRPr="004D1ACE">
        <w:rPr>
          <w:color w:val="000000" w:themeColor="text1"/>
          <w:lang w:val="cy-GB"/>
        </w:rPr>
        <w:t xml:space="preserve">4. </w:t>
      </w:r>
      <w:r w:rsidRPr="004D1ACE">
        <w:t>Anna Bullen</w:t>
      </w:r>
      <w:r w:rsidRPr="004D1ACE">
        <w:t xml:space="preserve">, </w:t>
      </w:r>
      <w:r w:rsidRPr="004D1ACE">
        <w:t>Angela Davies</w:t>
      </w:r>
      <w:r w:rsidRPr="004D1ACE">
        <w:t xml:space="preserve">, </w:t>
      </w:r>
      <w:r w:rsidRPr="004D1ACE">
        <w:t>Sophie Cooper</w:t>
      </w:r>
      <w:r w:rsidRPr="004D1ACE">
        <w:t xml:space="preserve">, Liz Thomas, Dr Simon Glaze, </w:t>
      </w:r>
      <w:r w:rsidRPr="004D1ACE">
        <w:t xml:space="preserve">John </w:t>
      </w:r>
      <w:proofErr w:type="spellStart"/>
      <w:proofErr w:type="gramStart"/>
      <w:r w:rsidRPr="004D1ACE">
        <w:t>Reaney</w:t>
      </w:r>
      <w:proofErr w:type="spellEnd"/>
      <w:r w:rsidRPr="004D1ACE">
        <w:t xml:space="preserve">, </w:t>
      </w:r>
      <w:r w:rsidRPr="004D1ACE">
        <w:t xml:space="preserve"> </w:t>
      </w:r>
      <w:r w:rsidRPr="004D1ACE">
        <w:t>(</w:t>
      </w:r>
      <w:proofErr w:type="gramEnd"/>
      <w:r w:rsidRPr="004D1ACE">
        <w:t xml:space="preserve">dim </w:t>
      </w:r>
      <w:proofErr w:type="spellStart"/>
      <w:r w:rsidRPr="004D1ACE">
        <w:t>dyddiad</w:t>
      </w:r>
      <w:proofErr w:type="spellEnd"/>
      <w:r w:rsidRPr="004D1ACE">
        <w:t>), W</w:t>
      </w:r>
      <w:r w:rsidRPr="004D1ACE">
        <w:t>orking together for the good of each other, the education for sustainable development and global citizenship youth work handbook</w:t>
      </w:r>
    </w:p>
    <w:p w14:paraId="7E87C7D8" w14:textId="77777777" w:rsidR="004D1ACE" w:rsidRPr="004D1ACE" w:rsidRDefault="004D1ACE" w:rsidP="004D1ACE">
      <w:pPr>
        <w:pStyle w:val="FootnoteText"/>
      </w:pPr>
    </w:p>
    <w:p w14:paraId="3A0A9272" w14:textId="42A0E553" w:rsidR="004D1ACE" w:rsidRPr="004D1ACE" w:rsidRDefault="004D1ACE" w:rsidP="004D1ACE">
      <w:pPr>
        <w:pStyle w:val="FootnoteText"/>
      </w:pPr>
      <w:r w:rsidRPr="004D1ACE">
        <w:t>(</w:t>
      </w:r>
      <w:proofErr w:type="spellStart"/>
      <w:r w:rsidRPr="004D1ACE">
        <w:t>darganfod</w:t>
      </w:r>
      <w:proofErr w:type="spellEnd"/>
      <w:r w:rsidRPr="004D1ACE">
        <w:t xml:space="preserve"> 16/11/18)</w:t>
      </w:r>
    </w:p>
    <w:p w14:paraId="161DBA0B" w14:textId="259236FF" w:rsidR="004D1ACE" w:rsidRPr="004D1ACE" w:rsidRDefault="004D1ACE" w:rsidP="004D1ACE">
      <w:pPr>
        <w:pStyle w:val="NormalWeb"/>
        <w:rPr>
          <w:rFonts w:asciiTheme="minorHAnsi" w:hAnsiTheme="minorHAnsi"/>
          <w:color w:val="0070C0"/>
          <w:u w:val="single"/>
        </w:rPr>
      </w:pPr>
      <w:r w:rsidRPr="004D1ACE">
        <w:rPr>
          <w:rFonts w:asciiTheme="minorHAnsi" w:hAnsiTheme="minorHAnsi"/>
          <w:color w:val="0070C0"/>
          <w:u w:val="single"/>
        </w:rPr>
        <w:t>http://www.cwvys.org.uk/wp-content/uploads/2014/06/HB-Sustinable-Development-Global-Citizenship.pdf</w:t>
      </w:r>
    </w:p>
    <w:p w14:paraId="557669F2" w14:textId="3B6747BB" w:rsidR="004D1ACE" w:rsidRPr="004D1ACE" w:rsidRDefault="004D1ACE">
      <w:pPr>
        <w:rPr>
          <w:color w:val="000000" w:themeColor="text1"/>
          <w:lang w:val="cy-GB"/>
        </w:rPr>
      </w:pPr>
    </w:p>
    <w:p w14:paraId="645EB14E" w14:textId="15644235" w:rsidR="00E00606" w:rsidRDefault="006435F7">
      <w:pPr>
        <w:rPr>
          <w:color w:val="000000" w:themeColor="text1"/>
          <w:lang w:val="cy-GB"/>
        </w:rPr>
      </w:pPr>
      <w:r w:rsidRPr="006435F7">
        <w:rPr>
          <w:color w:val="000000" w:themeColor="text1"/>
          <w:lang w:val="cy-GB"/>
        </w:rPr>
        <w:t>5.</w:t>
      </w:r>
      <w:r w:rsidR="004D1ACE">
        <w:rPr>
          <w:color w:val="000000" w:themeColor="text1"/>
          <w:lang w:val="cy-GB"/>
        </w:rPr>
        <w:t>E</w:t>
      </w:r>
      <w:r w:rsidR="00A046E7">
        <w:rPr>
          <w:color w:val="000000" w:themeColor="text1"/>
          <w:lang w:val="cy-GB"/>
        </w:rPr>
        <w:t>arly years matters, 2011, Learning and development: creative development</w:t>
      </w:r>
    </w:p>
    <w:p w14:paraId="3D393C48" w14:textId="77777777" w:rsidR="00A046E7" w:rsidRDefault="00A046E7">
      <w:pPr>
        <w:rPr>
          <w:color w:val="000000" w:themeColor="text1"/>
          <w:lang w:val="cy-GB"/>
        </w:rPr>
      </w:pPr>
    </w:p>
    <w:p w14:paraId="0D2030D6" w14:textId="02F30402" w:rsidR="00A046E7" w:rsidRDefault="00A046E7">
      <w:pPr>
        <w:rPr>
          <w:color w:val="000000" w:themeColor="text1"/>
          <w:lang w:val="cy-GB"/>
        </w:rPr>
      </w:pPr>
      <w:r>
        <w:rPr>
          <w:color w:val="000000" w:themeColor="text1"/>
          <w:lang w:val="cy-GB"/>
        </w:rPr>
        <w:t>(Darganfod 16/11/18)</w:t>
      </w:r>
    </w:p>
    <w:p w14:paraId="26FE403C" w14:textId="77777777" w:rsidR="00A046E7" w:rsidRDefault="00A046E7">
      <w:pPr>
        <w:rPr>
          <w:color w:val="000000" w:themeColor="text1"/>
          <w:lang w:val="cy-GB"/>
        </w:rPr>
      </w:pPr>
    </w:p>
    <w:p w14:paraId="3FED7BC5" w14:textId="79C2DBC9" w:rsidR="00A046E7" w:rsidRDefault="00A046E7">
      <w:pPr>
        <w:rPr>
          <w:color w:val="0070C0"/>
          <w:u w:val="single"/>
          <w:lang w:val="cy-GB"/>
        </w:rPr>
      </w:pPr>
      <w:hyperlink r:id="rId9" w:history="1">
        <w:r w:rsidRPr="00701F48">
          <w:rPr>
            <w:rStyle w:val="Hyperlink"/>
            <w:lang w:val="cy-GB"/>
          </w:rPr>
          <w:t>http://www.earlyyearsmatters.co.uk/eyfs/learning-and-development/</w:t>
        </w:r>
      </w:hyperlink>
    </w:p>
    <w:p w14:paraId="37570DDB" w14:textId="77777777" w:rsidR="00A046E7" w:rsidRDefault="00A046E7">
      <w:pPr>
        <w:rPr>
          <w:color w:val="0070C0"/>
          <w:u w:val="single"/>
          <w:lang w:val="cy-GB"/>
        </w:rPr>
      </w:pPr>
    </w:p>
    <w:p w14:paraId="4376A275" w14:textId="5BBBFA19" w:rsidR="00A046E7" w:rsidRPr="00A046E7" w:rsidRDefault="00A046E7">
      <w:pPr>
        <w:rPr>
          <w:color w:val="000000" w:themeColor="text1"/>
          <w:lang w:val="cy-GB"/>
        </w:rPr>
      </w:pPr>
    </w:p>
    <w:sectPr w:rsidR="00A046E7" w:rsidRPr="00A046E7" w:rsidSect="001B643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22DE12" w14:textId="77777777" w:rsidR="00F01479" w:rsidRDefault="00F01479" w:rsidP="00F01479">
      <w:r>
        <w:separator/>
      </w:r>
    </w:p>
  </w:endnote>
  <w:endnote w:type="continuationSeparator" w:id="0">
    <w:p w14:paraId="00A76DA8" w14:textId="77777777" w:rsidR="00F01479" w:rsidRDefault="00F01479" w:rsidP="00F014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07C7F2" w14:textId="77777777" w:rsidR="00F01479" w:rsidRDefault="00F01479" w:rsidP="00F01479">
      <w:r>
        <w:separator/>
      </w:r>
    </w:p>
  </w:footnote>
  <w:footnote w:type="continuationSeparator" w:id="0">
    <w:p w14:paraId="57B4A110" w14:textId="77777777" w:rsidR="00F01479" w:rsidRDefault="00F01479" w:rsidP="00F01479">
      <w:r>
        <w:continuationSeparator/>
      </w:r>
    </w:p>
  </w:footnote>
  <w:footnote w:id="1">
    <w:p w14:paraId="4D3E791A" w14:textId="21AD3237" w:rsidR="00296593" w:rsidRDefault="00A07DDC">
      <w:pPr>
        <w:pStyle w:val="FootnoteText"/>
      </w:pPr>
      <w:r>
        <w:rPr>
          <w:rStyle w:val="FootnoteReference"/>
        </w:rPr>
        <w:footnoteRef/>
      </w:r>
      <w:r>
        <w:t xml:space="preserve"> </w:t>
      </w:r>
      <w:proofErr w:type="spellStart"/>
      <w:r w:rsidR="00D81897">
        <w:t>Gro</w:t>
      </w:r>
      <w:proofErr w:type="spellEnd"/>
      <w:r w:rsidR="00D81897">
        <w:t xml:space="preserve"> Harlem </w:t>
      </w:r>
      <w:proofErr w:type="spellStart"/>
      <w:r w:rsidR="00D81897">
        <w:t>Bruntland</w:t>
      </w:r>
      <w:proofErr w:type="spellEnd"/>
      <w:r w:rsidR="00D81897">
        <w:t xml:space="preserve">, </w:t>
      </w:r>
      <w:r w:rsidR="00296593">
        <w:t>198</w:t>
      </w:r>
      <w:r w:rsidR="00D81897">
        <w:t xml:space="preserve">7, </w:t>
      </w:r>
      <w:r w:rsidR="00296593">
        <w:t>Our common future</w:t>
      </w:r>
      <w:r w:rsidR="00D81897">
        <w:t xml:space="preserve">, </w:t>
      </w:r>
      <w:r w:rsidR="00296593">
        <w:t>The World Commission on Env</w:t>
      </w:r>
      <w:r w:rsidR="00BF3C7A">
        <w:t>ironment and Develo</w:t>
      </w:r>
      <w:r w:rsidR="00296593">
        <w:t>pment</w:t>
      </w:r>
    </w:p>
  </w:footnote>
  <w:footnote w:id="2">
    <w:p w14:paraId="6874B694" w14:textId="5EB57FEF" w:rsidR="00FD0FA6" w:rsidRDefault="00FD0FA6">
      <w:pPr>
        <w:pStyle w:val="FootnoteText"/>
      </w:pPr>
      <w:r>
        <w:rPr>
          <w:rStyle w:val="FootnoteReference"/>
        </w:rPr>
        <w:footnoteRef/>
      </w:r>
      <w:r>
        <w:t xml:space="preserve"> </w:t>
      </w:r>
      <w:r>
        <w:t xml:space="preserve">Graham Donaldson, </w:t>
      </w:r>
      <w:proofErr w:type="spellStart"/>
      <w:r>
        <w:t>Chwefror</w:t>
      </w:r>
      <w:proofErr w:type="spellEnd"/>
      <w:r>
        <w:t xml:space="preserve"> 2015, </w:t>
      </w:r>
      <w:proofErr w:type="spellStart"/>
      <w:r w:rsidR="00320A5C">
        <w:t>Dyfodol</w:t>
      </w:r>
      <w:proofErr w:type="spellEnd"/>
      <w:r w:rsidR="00320A5C">
        <w:t xml:space="preserve"> </w:t>
      </w:r>
      <w:proofErr w:type="spellStart"/>
      <w:r w:rsidR="00320A5C">
        <w:t>Llwyddiannus</w:t>
      </w:r>
      <w:proofErr w:type="spellEnd"/>
      <w:r w:rsidR="00320A5C">
        <w:t xml:space="preserve">, </w:t>
      </w:r>
      <w:proofErr w:type="spellStart"/>
      <w:r>
        <w:t>Caerdydd</w:t>
      </w:r>
      <w:proofErr w:type="spellEnd"/>
      <w:r>
        <w:t>,</w:t>
      </w:r>
      <w:r>
        <w:t xml:space="preserve"> </w:t>
      </w:r>
      <w:proofErr w:type="spellStart"/>
      <w:r>
        <w:t>Llywodraeth</w:t>
      </w:r>
      <w:proofErr w:type="spellEnd"/>
      <w:r>
        <w:t xml:space="preserve"> </w:t>
      </w:r>
      <w:proofErr w:type="spellStart"/>
      <w:r>
        <w:t>Cymru</w:t>
      </w:r>
      <w:proofErr w:type="spellEnd"/>
      <w:r>
        <w:t>,</w:t>
      </w:r>
      <w:r>
        <w:t xml:space="preserve"> tud.23</w:t>
      </w:r>
    </w:p>
  </w:footnote>
  <w:footnote w:id="3">
    <w:p w14:paraId="7642426C" w14:textId="73F9CB30" w:rsidR="00401BC9" w:rsidRDefault="00401BC9">
      <w:pPr>
        <w:pStyle w:val="FootnoteText"/>
      </w:pPr>
      <w:r>
        <w:rPr>
          <w:rStyle w:val="FootnoteReference"/>
        </w:rPr>
        <w:footnoteRef/>
      </w:r>
      <w:r>
        <w:t xml:space="preserve"> </w:t>
      </w:r>
      <w:r w:rsidR="00320A5C">
        <w:t xml:space="preserve">DCELLS, </w:t>
      </w:r>
      <w:proofErr w:type="spellStart"/>
      <w:r w:rsidR="00320A5C">
        <w:t>Gorffennaf</w:t>
      </w:r>
      <w:proofErr w:type="spellEnd"/>
      <w:r w:rsidR="00320A5C">
        <w:t xml:space="preserve"> 2008, </w:t>
      </w:r>
      <w:proofErr w:type="spellStart"/>
      <w:r w:rsidR="00320A5C">
        <w:t>Addysg</w:t>
      </w:r>
      <w:proofErr w:type="spellEnd"/>
      <w:r w:rsidR="00320A5C">
        <w:t xml:space="preserve"> </w:t>
      </w:r>
      <w:proofErr w:type="spellStart"/>
      <w:r w:rsidR="00320A5C">
        <w:t>ar</w:t>
      </w:r>
      <w:proofErr w:type="spellEnd"/>
      <w:r w:rsidR="00320A5C">
        <w:t xml:space="preserve"> </w:t>
      </w:r>
      <w:proofErr w:type="spellStart"/>
      <w:r w:rsidR="00320A5C">
        <w:t>gyfer</w:t>
      </w:r>
      <w:proofErr w:type="spellEnd"/>
      <w:r w:rsidR="00320A5C">
        <w:t xml:space="preserve"> </w:t>
      </w:r>
      <w:proofErr w:type="spellStart"/>
      <w:r w:rsidR="00320A5C">
        <w:t>datblygu</w:t>
      </w:r>
      <w:proofErr w:type="spellEnd"/>
      <w:r w:rsidR="00320A5C">
        <w:t xml:space="preserve"> </w:t>
      </w:r>
      <w:proofErr w:type="spellStart"/>
      <w:r w:rsidR="00320A5C">
        <w:t>cynaliadwy</w:t>
      </w:r>
      <w:proofErr w:type="spellEnd"/>
      <w:r w:rsidR="00320A5C">
        <w:t xml:space="preserve"> a </w:t>
      </w:r>
      <w:proofErr w:type="spellStart"/>
      <w:r w:rsidR="00320A5C">
        <w:t>dinasyddiaeth</w:t>
      </w:r>
      <w:proofErr w:type="spellEnd"/>
      <w:r w:rsidR="00320A5C">
        <w:t xml:space="preserve"> </w:t>
      </w:r>
      <w:proofErr w:type="spellStart"/>
      <w:r w:rsidR="00320A5C">
        <w:t>fyd-eang</w:t>
      </w:r>
      <w:proofErr w:type="spellEnd"/>
      <w:r w:rsidR="00320A5C">
        <w:t xml:space="preserve">, </w:t>
      </w:r>
      <w:proofErr w:type="spellStart"/>
      <w:r w:rsidR="00320A5C">
        <w:t>Caerdydd</w:t>
      </w:r>
      <w:proofErr w:type="spellEnd"/>
      <w:r w:rsidR="00320A5C">
        <w:t xml:space="preserve">, </w:t>
      </w:r>
      <w:proofErr w:type="spellStart"/>
      <w:r w:rsidR="00320A5C">
        <w:t>Llywodraeth</w:t>
      </w:r>
      <w:proofErr w:type="spellEnd"/>
      <w:r w:rsidR="00320A5C">
        <w:t xml:space="preserve"> </w:t>
      </w:r>
      <w:proofErr w:type="spellStart"/>
      <w:r w:rsidR="00320A5C">
        <w:t>Cymru</w:t>
      </w:r>
      <w:proofErr w:type="spellEnd"/>
    </w:p>
  </w:footnote>
  <w:footnote w:id="4">
    <w:p w14:paraId="56AD216D" w14:textId="4BE6F5FD" w:rsidR="004D1ACE" w:rsidRDefault="004D1ACE">
      <w:pPr>
        <w:pStyle w:val="FootnoteText"/>
      </w:pPr>
      <w:r>
        <w:rPr>
          <w:rStyle w:val="FootnoteReference"/>
        </w:rPr>
        <w:footnoteRef/>
      </w:r>
      <w:r>
        <w:t xml:space="preserve"> working together for the good of each other, the education for sustainable development and global citizenship youth work handbook</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4AA"/>
    <w:rsid w:val="0000032C"/>
    <w:rsid w:val="00004599"/>
    <w:rsid w:val="001364AA"/>
    <w:rsid w:val="00173D83"/>
    <w:rsid w:val="001B643D"/>
    <w:rsid w:val="001C7966"/>
    <w:rsid w:val="001D7BD4"/>
    <w:rsid w:val="00242B9B"/>
    <w:rsid w:val="00262EC2"/>
    <w:rsid w:val="0029049A"/>
    <w:rsid w:val="00296593"/>
    <w:rsid w:val="002C52FF"/>
    <w:rsid w:val="002E7871"/>
    <w:rsid w:val="00320A5C"/>
    <w:rsid w:val="00321DB9"/>
    <w:rsid w:val="00396B22"/>
    <w:rsid w:val="003B1A72"/>
    <w:rsid w:val="00401BC9"/>
    <w:rsid w:val="0043736A"/>
    <w:rsid w:val="00484867"/>
    <w:rsid w:val="004A3E58"/>
    <w:rsid w:val="004A77AD"/>
    <w:rsid w:val="004D1ACE"/>
    <w:rsid w:val="004F7640"/>
    <w:rsid w:val="00544CD0"/>
    <w:rsid w:val="00544E89"/>
    <w:rsid w:val="005A5F47"/>
    <w:rsid w:val="005A6C12"/>
    <w:rsid w:val="00601ED9"/>
    <w:rsid w:val="006435F7"/>
    <w:rsid w:val="006C204C"/>
    <w:rsid w:val="006E211B"/>
    <w:rsid w:val="007574B9"/>
    <w:rsid w:val="007E43E3"/>
    <w:rsid w:val="008127F0"/>
    <w:rsid w:val="008402D7"/>
    <w:rsid w:val="00A046E7"/>
    <w:rsid w:val="00A07DDC"/>
    <w:rsid w:val="00A36739"/>
    <w:rsid w:val="00B33F0A"/>
    <w:rsid w:val="00BF3C7A"/>
    <w:rsid w:val="00D006AF"/>
    <w:rsid w:val="00D55522"/>
    <w:rsid w:val="00D81897"/>
    <w:rsid w:val="00E00606"/>
    <w:rsid w:val="00E830E0"/>
    <w:rsid w:val="00E92AAF"/>
    <w:rsid w:val="00F01479"/>
    <w:rsid w:val="00F723C4"/>
    <w:rsid w:val="00F81536"/>
    <w:rsid w:val="00FD0FA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BE1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364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01479"/>
  </w:style>
  <w:style w:type="character" w:customStyle="1" w:styleId="FootnoteTextChar">
    <w:name w:val="Footnote Text Char"/>
    <w:basedOn w:val="DefaultParagraphFont"/>
    <w:link w:val="FootnoteText"/>
    <w:uiPriority w:val="99"/>
    <w:rsid w:val="00F01479"/>
  </w:style>
  <w:style w:type="character" w:styleId="FootnoteReference">
    <w:name w:val="footnote reference"/>
    <w:basedOn w:val="DefaultParagraphFont"/>
    <w:uiPriority w:val="99"/>
    <w:unhideWhenUsed/>
    <w:rsid w:val="00F01479"/>
    <w:rPr>
      <w:vertAlign w:val="superscript"/>
    </w:rPr>
  </w:style>
  <w:style w:type="paragraph" w:styleId="NormalWeb">
    <w:name w:val="Normal (Web)"/>
    <w:basedOn w:val="Normal"/>
    <w:uiPriority w:val="99"/>
    <w:semiHidden/>
    <w:unhideWhenUsed/>
    <w:rsid w:val="005A6C12"/>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8402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6444292">
      <w:bodyDiv w:val="1"/>
      <w:marLeft w:val="0"/>
      <w:marRight w:val="0"/>
      <w:marTop w:val="0"/>
      <w:marBottom w:val="0"/>
      <w:divBdr>
        <w:top w:val="none" w:sz="0" w:space="0" w:color="auto"/>
        <w:left w:val="none" w:sz="0" w:space="0" w:color="auto"/>
        <w:bottom w:val="none" w:sz="0" w:space="0" w:color="auto"/>
        <w:right w:val="none" w:sz="0" w:space="0" w:color="auto"/>
      </w:divBdr>
      <w:divsChild>
        <w:div w:id="46300069">
          <w:marLeft w:val="0"/>
          <w:marRight w:val="0"/>
          <w:marTop w:val="0"/>
          <w:marBottom w:val="0"/>
          <w:divBdr>
            <w:top w:val="none" w:sz="0" w:space="0" w:color="auto"/>
            <w:left w:val="none" w:sz="0" w:space="0" w:color="auto"/>
            <w:bottom w:val="none" w:sz="0" w:space="0" w:color="auto"/>
            <w:right w:val="none" w:sz="0" w:space="0" w:color="auto"/>
          </w:divBdr>
          <w:divsChild>
            <w:div w:id="26411372">
              <w:marLeft w:val="0"/>
              <w:marRight w:val="0"/>
              <w:marTop w:val="0"/>
              <w:marBottom w:val="0"/>
              <w:divBdr>
                <w:top w:val="none" w:sz="0" w:space="0" w:color="auto"/>
                <w:left w:val="none" w:sz="0" w:space="0" w:color="auto"/>
                <w:bottom w:val="none" w:sz="0" w:space="0" w:color="auto"/>
                <w:right w:val="none" w:sz="0" w:space="0" w:color="auto"/>
              </w:divBdr>
              <w:divsChild>
                <w:div w:id="1399980289">
                  <w:marLeft w:val="0"/>
                  <w:marRight w:val="0"/>
                  <w:marTop w:val="0"/>
                  <w:marBottom w:val="0"/>
                  <w:divBdr>
                    <w:top w:val="none" w:sz="0" w:space="0" w:color="auto"/>
                    <w:left w:val="none" w:sz="0" w:space="0" w:color="auto"/>
                    <w:bottom w:val="none" w:sz="0" w:space="0" w:color="auto"/>
                    <w:right w:val="none" w:sz="0" w:space="0" w:color="auto"/>
                  </w:divBdr>
                  <w:divsChild>
                    <w:div w:id="36460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322805">
      <w:bodyDiv w:val="1"/>
      <w:marLeft w:val="0"/>
      <w:marRight w:val="0"/>
      <w:marTop w:val="0"/>
      <w:marBottom w:val="0"/>
      <w:divBdr>
        <w:top w:val="none" w:sz="0" w:space="0" w:color="auto"/>
        <w:left w:val="none" w:sz="0" w:space="0" w:color="auto"/>
        <w:bottom w:val="none" w:sz="0" w:space="0" w:color="auto"/>
        <w:right w:val="none" w:sz="0" w:space="0" w:color="auto"/>
      </w:divBdr>
      <w:divsChild>
        <w:div w:id="190070931">
          <w:marLeft w:val="0"/>
          <w:marRight w:val="0"/>
          <w:marTop w:val="0"/>
          <w:marBottom w:val="0"/>
          <w:divBdr>
            <w:top w:val="none" w:sz="0" w:space="0" w:color="auto"/>
            <w:left w:val="none" w:sz="0" w:space="0" w:color="auto"/>
            <w:bottom w:val="none" w:sz="0" w:space="0" w:color="auto"/>
            <w:right w:val="none" w:sz="0" w:space="0" w:color="auto"/>
          </w:divBdr>
          <w:divsChild>
            <w:div w:id="1254432637">
              <w:marLeft w:val="0"/>
              <w:marRight w:val="0"/>
              <w:marTop w:val="0"/>
              <w:marBottom w:val="0"/>
              <w:divBdr>
                <w:top w:val="none" w:sz="0" w:space="0" w:color="auto"/>
                <w:left w:val="none" w:sz="0" w:space="0" w:color="auto"/>
                <w:bottom w:val="none" w:sz="0" w:space="0" w:color="auto"/>
                <w:right w:val="none" w:sz="0" w:space="0" w:color="auto"/>
              </w:divBdr>
              <w:divsChild>
                <w:div w:id="782925101">
                  <w:marLeft w:val="0"/>
                  <w:marRight w:val="0"/>
                  <w:marTop w:val="0"/>
                  <w:marBottom w:val="0"/>
                  <w:divBdr>
                    <w:top w:val="none" w:sz="0" w:space="0" w:color="auto"/>
                    <w:left w:val="none" w:sz="0" w:space="0" w:color="auto"/>
                    <w:bottom w:val="none" w:sz="0" w:space="0" w:color="auto"/>
                    <w:right w:val="none" w:sz="0" w:space="0" w:color="auto"/>
                  </w:divBdr>
                  <w:divsChild>
                    <w:div w:id="64628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137304">
      <w:bodyDiv w:val="1"/>
      <w:marLeft w:val="0"/>
      <w:marRight w:val="0"/>
      <w:marTop w:val="0"/>
      <w:marBottom w:val="0"/>
      <w:divBdr>
        <w:top w:val="none" w:sz="0" w:space="0" w:color="auto"/>
        <w:left w:val="none" w:sz="0" w:space="0" w:color="auto"/>
        <w:bottom w:val="none" w:sz="0" w:space="0" w:color="auto"/>
        <w:right w:val="none" w:sz="0" w:space="0" w:color="auto"/>
      </w:divBdr>
      <w:divsChild>
        <w:div w:id="442268760">
          <w:marLeft w:val="0"/>
          <w:marRight w:val="0"/>
          <w:marTop w:val="0"/>
          <w:marBottom w:val="0"/>
          <w:divBdr>
            <w:top w:val="none" w:sz="0" w:space="0" w:color="auto"/>
            <w:left w:val="none" w:sz="0" w:space="0" w:color="auto"/>
            <w:bottom w:val="none" w:sz="0" w:space="0" w:color="auto"/>
            <w:right w:val="none" w:sz="0" w:space="0" w:color="auto"/>
          </w:divBdr>
          <w:divsChild>
            <w:div w:id="1856769099">
              <w:marLeft w:val="0"/>
              <w:marRight w:val="0"/>
              <w:marTop w:val="0"/>
              <w:marBottom w:val="0"/>
              <w:divBdr>
                <w:top w:val="none" w:sz="0" w:space="0" w:color="auto"/>
                <w:left w:val="none" w:sz="0" w:space="0" w:color="auto"/>
                <w:bottom w:val="none" w:sz="0" w:space="0" w:color="auto"/>
                <w:right w:val="none" w:sz="0" w:space="0" w:color="auto"/>
              </w:divBdr>
              <w:divsChild>
                <w:div w:id="824278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04401">
      <w:bodyDiv w:val="1"/>
      <w:marLeft w:val="0"/>
      <w:marRight w:val="0"/>
      <w:marTop w:val="0"/>
      <w:marBottom w:val="0"/>
      <w:divBdr>
        <w:top w:val="none" w:sz="0" w:space="0" w:color="auto"/>
        <w:left w:val="none" w:sz="0" w:space="0" w:color="auto"/>
        <w:bottom w:val="none" w:sz="0" w:space="0" w:color="auto"/>
        <w:right w:val="none" w:sz="0" w:space="0" w:color="auto"/>
      </w:divBdr>
      <w:divsChild>
        <w:div w:id="1764107039">
          <w:marLeft w:val="0"/>
          <w:marRight w:val="0"/>
          <w:marTop w:val="0"/>
          <w:marBottom w:val="0"/>
          <w:divBdr>
            <w:top w:val="none" w:sz="0" w:space="0" w:color="auto"/>
            <w:left w:val="none" w:sz="0" w:space="0" w:color="auto"/>
            <w:bottom w:val="none" w:sz="0" w:space="0" w:color="auto"/>
            <w:right w:val="none" w:sz="0" w:space="0" w:color="auto"/>
          </w:divBdr>
          <w:divsChild>
            <w:div w:id="487982523">
              <w:marLeft w:val="0"/>
              <w:marRight w:val="0"/>
              <w:marTop w:val="0"/>
              <w:marBottom w:val="0"/>
              <w:divBdr>
                <w:top w:val="none" w:sz="0" w:space="0" w:color="auto"/>
                <w:left w:val="none" w:sz="0" w:space="0" w:color="auto"/>
                <w:bottom w:val="none" w:sz="0" w:space="0" w:color="auto"/>
                <w:right w:val="none" w:sz="0" w:space="0" w:color="auto"/>
              </w:divBdr>
              <w:divsChild>
                <w:div w:id="116617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gov.wales/docs/dcells/publications/150225-successful-futures-cy.pdf" TargetMode="External"/><Relationship Id="rId8" Type="http://schemas.openxmlformats.org/officeDocument/2006/relationships/hyperlink" Target="http://learning.gov.wales/docs/learningwales/publications/081204commonunderstschoolscy.pdf" TargetMode="External"/><Relationship Id="rId9" Type="http://schemas.openxmlformats.org/officeDocument/2006/relationships/hyperlink" Target="http://www.earlyyearsmatters.co.uk/eyfs/learning-and-development/"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C4948AC-3D00-DD40-B402-3CD9173E7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6</Pages>
  <Words>1929</Words>
  <Characters>10998</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smith</dc:creator>
  <cp:keywords/>
  <dc:description/>
  <cp:lastModifiedBy>joel smith</cp:lastModifiedBy>
  <cp:revision>19</cp:revision>
  <dcterms:created xsi:type="dcterms:W3CDTF">2018-11-22T18:49:00Z</dcterms:created>
  <dcterms:modified xsi:type="dcterms:W3CDTF">2018-11-23T12:34:00Z</dcterms:modified>
</cp:coreProperties>
</file>