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lang w:val="en-GB" w:eastAsia="en-GB"/>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2T00:00:00Z">
                                      <w:dateFormat w:val="M/d/yyyy"/>
                                      <w:lid w:val="en-US"/>
                                      <w:storeMappedDataAs w:val="dateTime"/>
                                      <w:calendar w:val="gregorian"/>
                                    </w:date>
                                  </w:sdtPr>
                                  <w:sdtEndPr/>
                                  <w:sdtContent>
                                    <w:p w14:paraId="130F7596" w14:textId="26796CED" w:rsidR="005A0C3E" w:rsidRDefault="0054673D">
                                      <w:pPr>
                                        <w:pStyle w:val="NoSpacing"/>
                                        <w:jc w:val="right"/>
                                        <w:rPr>
                                          <w:color w:val="FFFFFF" w:themeColor="background1"/>
                                          <w:sz w:val="28"/>
                                          <w:szCs w:val="28"/>
                                        </w:rPr>
                                      </w:pPr>
                                      <w:r>
                                        <w:rPr>
                                          <w:color w:val="FFFFFF" w:themeColor="background1"/>
                                          <w:sz w:val="28"/>
                                          <w:szCs w:val="28"/>
                                        </w:rPr>
                                        <w:t>8/22/2024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2T00:00:00Z">
                                <w:dateFormat w:val="M/d/yyyy"/>
                                <w:lid w:val="en-US"/>
                                <w:storeMappedDataAs w:val="dateTime"/>
                                <w:calendar w:val="gregorian"/>
                              </w:date>
                            </w:sdtPr>
                            <w:sdtEndPr/>
                            <w:sdtContent>
                              <w:p w14:paraId="130F7596" w14:textId="26796CED" w:rsidR="005A0C3E" w:rsidRDefault="0054673D">
                                <w:pPr>
                                  <w:pStyle w:val="NoSpacing"/>
                                  <w:jc w:val="right"/>
                                  <w:rPr>
                                    <w:color w:val="FFFFFF" w:themeColor="background1"/>
                                    <w:sz w:val="28"/>
                                    <w:szCs w:val="28"/>
                                  </w:rPr>
                                </w:pPr>
                                <w:r>
                                  <w:rPr>
                                    <w:color w:val="FFFFFF" w:themeColor="background1"/>
                                    <w:sz w:val="28"/>
                                    <w:szCs w:val="28"/>
                                  </w:rPr>
                                  <w:t>8/22/2024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lang w:eastAsia="en-GB"/>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19BB40A3" w:rsidR="005A0C3E" w:rsidRDefault="005A0C3E">
                                  <w:pPr>
                                    <w:rPr>
                                      <w:caps/>
                                      <w:color w:val="4472C4" w:themeColor="accent1"/>
                                      <w:sz w:val="26"/>
                                      <w:szCs w:val="26"/>
                                    </w:rPr>
                                  </w:pPr>
                                  <w:r>
                                    <w:rPr>
                                      <w:caps/>
                                      <w:color w:val="4472C4" w:themeColor="accent1"/>
                                      <w:sz w:val="26"/>
                                      <w:szCs w:val="26"/>
                                    </w:rPr>
                                    <w:t xml:space="preserve">Module Name: </w:t>
                                  </w:r>
                                  <w:r w:rsidR="0054673D">
                                    <w:rPr>
                                      <w:caps/>
                                      <w:color w:val="4472C4" w:themeColor="accent1"/>
                                      <w:sz w:val="26"/>
                                      <w:szCs w:val="26"/>
                                    </w:rPr>
                                    <w:t>Academic</w:t>
                                  </w:r>
                                  <w:r>
                                    <w:rPr>
                                      <w:caps/>
                                      <w:color w:val="4472C4" w:themeColor="accent1"/>
                                      <w:sz w:val="26"/>
                                      <w:szCs w:val="26"/>
                                    </w:rPr>
                                    <w:t xml:space="preserve"> Skills</w:t>
                                  </w:r>
                                </w:p>
                                <w:p w14:paraId="39E23036" w14:textId="36FA5B6C" w:rsidR="005A0C3E" w:rsidRDefault="005A0C3E">
                                  <w:pPr>
                                    <w:rPr>
                                      <w:caps/>
                                      <w:color w:val="4472C4" w:themeColor="accent1"/>
                                      <w:sz w:val="26"/>
                                      <w:szCs w:val="26"/>
                                    </w:rPr>
                                  </w:pPr>
                                  <w:r>
                                    <w:rPr>
                                      <w:caps/>
                                      <w:color w:val="4472C4" w:themeColor="accent1"/>
                                      <w:sz w:val="26"/>
                                      <w:szCs w:val="26"/>
                                    </w:rPr>
                                    <w:t xml:space="preserve">Module Code: </w:t>
                                  </w:r>
                                  <w:r w:rsidR="0054673D" w:rsidRPr="0054673D">
                                    <w:rPr>
                                      <w:caps/>
                                      <w:color w:val="4472C4" w:themeColor="accent1"/>
                                      <w:sz w:val="26"/>
                                      <w:szCs w:val="26"/>
                                    </w:rPr>
                                    <w:t>LCLM 4001_Lon</w:t>
                                  </w:r>
                                </w:p>
                                <w:p w14:paraId="7DE69EB8" w14:textId="02E4D224" w:rsidR="005A0C3E" w:rsidRDefault="005A0C3E">
                                  <w:pPr>
                                    <w:rPr>
                                      <w:caps/>
                                      <w:color w:val="4472C4" w:themeColor="accent1"/>
                                      <w:sz w:val="26"/>
                                      <w:szCs w:val="26"/>
                                    </w:rPr>
                                  </w:pPr>
                                  <w:r>
                                    <w:rPr>
                                      <w:caps/>
                                      <w:color w:val="4472C4" w:themeColor="accent1"/>
                                      <w:sz w:val="26"/>
                                      <w:szCs w:val="26"/>
                                    </w:rPr>
                                    <w:t xml:space="preserve">Student’s Name: </w:t>
                                  </w:r>
                                  <w:r w:rsidR="00065BC9">
                                    <w:rPr>
                                      <w:caps/>
                                      <w:color w:val="4472C4" w:themeColor="accent1"/>
                                      <w:sz w:val="26"/>
                                      <w:szCs w:val="26"/>
                                    </w:rPr>
                                    <w:t>Tashan watson</w:t>
                                  </w:r>
                                </w:p>
                                <w:p w14:paraId="60DDBC83" w14:textId="5CBD9621" w:rsidR="005A0C3E" w:rsidRDefault="005A0C3E">
                                  <w:pPr>
                                    <w:rPr>
                                      <w:caps/>
                                      <w:color w:val="4472C4" w:themeColor="accent1"/>
                                      <w:sz w:val="26"/>
                                      <w:szCs w:val="26"/>
                                    </w:rPr>
                                  </w:pPr>
                                  <w:r>
                                    <w:rPr>
                                      <w:caps/>
                                      <w:color w:val="4472C4" w:themeColor="accent1"/>
                                      <w:sz w:val="26"/>
                                      <w:szCs w:val="26"/>
                                    </w:rPr>
                                    <w:t>Student’s ID:</w:t>
                                  </w:r>
                                  <w:r w:rsidR="0054673D">
                                    <w:rPr>
                                      <w:caps/>
                                      <w:color w:val="4472C4" w:themeColor="accent1"/>
                                      <w:sz w:val="26"/>
                                      <w:szCs w:val="26"/>
                                    </w:rPr>
                                    <w:t xml:space="preserve"> </w:t>
                                  </w:r>
                                  <w:r w:rsidR="00065BC9">
                                    <w:rPr>
                                      <w:caps/>
                                      <w:color w:val="4472C4" w:themeColor="accent1"/>
                                      <w:sz w:val="26"/>
                                      <w:szCs w:val="26"/>
                                    </w:rPr>
                                    <w:t>2336706</w:t>
                                  </w:r>
                                </w:p>
                                <w:p w14:paraId="392068BF" w14:textId="062E2693" w:rsidR="005A0C3E" w:rsidRDefault="005A0C3E">
                                  <w:pPr>
                                    <w:rPr>
                                      <w:caps/>
                                      <w:color w:val="4472C4" w:themeColor="accent1"/>
                                      <w:sz w:val="26"/>
                                      <w:szCs w:val="26"/>
                                    </w:rPr>
                                  </w:pPr>
                                  <w:r>
                                    <w:rPr>
                                      <w:caps/>
                                      <w:color w:val="4472C4" w:themeColor="accent1"/>
                                      <w:sz w:val="26"/>
                                      <w:szCs w:val="26"/>
                                    </w:rPr>
                                    <w:t xml:space="preserve">Group: </w:t>
                                  </w:r>
                                  <w:r w:rsidR="0054673D">
                                    <w:rPr>
                                      <w:caps/>
                                      <w:color w:val="4472C4" w:themeColor="accent1"/>
                                      <w:sz w:val="26"/>
                                      <w:szCs w:val="26"/>
                                    </w:rPr>
                                    <w:t>9</w:t>
                                  </w:r>
                                </w:p>
                                <w:p w14:paraId="4D9CA54B" w14:textId="77777777" w:rsidR="005A0C3E" w:rsidRDefault="005A0C3E">
                                  <w:pPr>
                                    <w:rPr>
                                      <w:caps/>
                                      <w:color w:val="4472C4" w:themeColor="accent1"/>
                                      <w:sz w:val="26"/>
                                      <w:szCs w:val="26"/>
                                    </w:rPr>
                                  </w:pPr>
                                </w:p>
                                <w:p w14:paraId="608996DA" w14:textId="4531708B" w:rsidR="005A0C3E" w:rsidRDefault="005A0C3E">
                                  <w:pPr>
                                    <w:rPr>
                                      <w:caps/>
                                      <w:color w:val="4472C4" w:themeColor="accent1"/>
                                      <w:sz w:val="26"/>
                                      <w:szCs w:val="26"/>
                                    </w:rPr>
                                  </w:pPr>
                                  <w:r>
                                    <w:rPr>
                                      <w:caps/>
                                      <w:color w:val="4472C4" w:themeColor="accent1"/>
                                      <w:sz w:val="26"/>
                                      <w:szCs w:val="26"/>
                                    </w:rPr>
                                    <w:t xml:space="preserve">Lecturer’s Name: </w:t>
                                  </w:r>
                                  <w:r w:rsidR="0054673D">
                                    <w:rPr>
                                      <w:caps/>
                                      <w:color w:val="4472C4" w:themeColor="accent1"/>
                                      <w:sz w:val="26"/>
                                      <w:szCs w:val="26"/>
                                    </w:rPr>
                                    <w:t>Tim hopkins</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19BB40A3" w:rsidR="005A0C3E" w:rsidRDefault="005A0C3E">
                            <w:pPr>
                              <w:rPr>
                                <w:caps/>
                                <w:color w:val="4472C4" w:themeColor="accent1"/>
                                <w:sz w:val="26"/>
                                <w:szCs w:val="26"/>
                              </w:rPr>
                            </w:pPr>
                            <w:r>
                              <w:rPr>
                                <w:caps/>
                                <w:color w:val="4472C4" w:themeColor="accent1"/>
                                <w:sz w:val="26"/>
                                <w:szCs w:val="26"/>
                              </w:rPr>
                              <w:t xml:space="preserve">Module Name: </w:t>
                            </w:r>
                            <w:r w:rsidR="0054673D">
                              <w:rPr>
                                <w:caps/>
                                <w:color w:val="4472C4" w:themeColor="accent1"/>
                                <w:sz w:val="26"/>
                                <w:szCs w:val="26"/>
                              </w:rPr>
                              <w:t>Academic</w:t>
                            </w:r>
                            <w:r>
                              <w:rPr>
                                <w:caps/>
                                <w:color w:val="4472C4" w:themeColor="accent1"/>
                                <w:sz w:val="26"/>
                                <w:szCs w:val="26"/>
                              </w:rPr>
                              <w:t xml:space="preserve"> Skills</w:t>
                            </w:r>
                          </w:p>
                          <w:p w14:paraId="39E23036" w14:textId="36FA5B6C" w:rsidR="005A0C3E" w:rsidRDefault="005A0C3E">
                            <w:pPr>
                              <w:rPr>
                                <w:caps/>
                                <w:color w:val="4472C4" w:themeColor="accent1"/>
                                <w:sz w:val="26"/>
                                <w:szCs w:val="26"/>
                              </w:rPr>
                            </w:pPr>
                            <w:r>
                              <w:rPr>
                                <w:caps/>
                                <w:color w:val="4472C4" w:themeColor="accent1"/>
                                <w:sz w:val="26"/>
                                <w:szCs w:val="26"/>
                              </w:rPr>
                              <w:t xml:space="preserve">Module Code: </w:t>
                            </w:r>
                            <w:r w:rsidR="0054673D" w:rsidRPr="0054673D">
                              <w:rPr>
                                <w:caps/>
                                <w:color w:val="4472C4" w:themeColor="accent1"/>
                                <w:sz w:val="26"/>
                                <w:szCs w:val="26"/>
                              </w:rPr>
                              <w:t>LCLM 4001_Lon</w:t>
                            </w:r>
                          </w:p>
                          <w:p w14:paraId="7DE69EB8" w14:textId="02E4D224" w:rsidR="005A0C3E" w:rsidRDefault="005A0C3E">
                            <w:pPr>
                              <w:rPr>
                                <w:caps/>
                                <w:color w:val="4472C4" w:themeColor="accent1"/>
                                <w:sz w:val="26"/>
                                <w:szCs w:val="26"/>
                              </w:rPr>
                            </w:pPr>
                            <w:r>
                              <w:rPr>
                                <w:caps/>
                                <w:color w:val="4472C4" w:themeColor="accent1"/>
                                <w:sz w:val="26"/>
                                <w:szCs w:val="26"/>
                              </w:rPr>
                              <w:t xml:space="preserve">Student’s Name: </w:t>
                            </w:r>
                            <w:r w:rsidR="00065BC9">
                              <w:rPr>
                                <w:caps/>
                                <w:color w:val="4472C4" w:themeColor="accent1"/>
                                <w:sz w:val="26"/>
                                <w:szCs w:val="26"/>
                              </w:rPr>
                              <w:t>Tashan watson</w:t>
                            </w:r>
                          </w:p>
                          <w:p w14:paraId="60DDBC83" w14:textId="5CBD9621" w:rsidR="005A0C3E" w:rsidRDefault="005A0C3E">
                            <w:pPr>
                              <w:rPr>
                                <w:caps/>
                                <w:color w:val="4472C4" w:themeColor="accent1"/>
                                <w:sz w:val="26"/>
                                <w:szCs w:val="26"/>
                              </w:rPr>
                            </w:pPr>
                            <w:r>
                              <w:rPr>
                                <w:caps/>
                                <w:color w:val="4472C4" w:themeColor="accent1"/>
                                <w:sz w:val="26"/>
                                <w:szCs w:val="26"/>
                              </w:rPr>
                              <w:t>Student’s ID:</w:t>
                            </w:r>
                            <w:r w:rsidR="0054673D">
                              <w:rPr>
                                <w:caps/>
                                <w:color w:val="4472C4" w:themeColor="accent1"/>
                                <w:sz w:val="26"/>
                                <w:szCs w:val="26"/>
                              </w:rPr>
                              <w:t xml:space="preserve"> </w:t>
                            </w:r>
                            <w:r w:rsidR="00065BC9">
                              <w:rPr>
                                <w:caps/>
                                <w:color w:val="4472C4" w:themeColor="accent1"/>
                                <w:sz w:val="26"/>
                                <w:szCs w:val="26"/>
                              </w:rPr>
                              <w:t>2336706</w:t>
                            </w:r>
                          </w:p>
                          <w:p w14:paraId="392068BF" w14:textId="062E2693" w:rsidR="005A0C3E" w:rsidRDefault="005A0C3E">
                            <w:pPr>
                              <w:rPr>
                                <w:caps/>
                                <w:color w:val="4472C4" w:themeColor="accent1"/>
                                <w:sz w:val="26"/>
                                <w:szCs w:val="26"/>
                              </w:rPr>
                            </w:pPr>
                            <w:r>
                              <w:rPr>
                                <w:caps/>
                                <w:color w:val="4472C4" w:themeColor="accent1"/>
                                <w:sz w:val="26"/>
                                <w:szCs w:val="26"/>
                              </w:rPr>
                              <w:t xml:space="preserve">Group: </w:t>
                            </w:r>
                            <w:r w:rsidR="0054673D">
                              <w:rPr>
                                <w:caps/>
                                <w:color w:val="4472C4" w:themeColor="accent1"/>
                                <w:sz w:val="26"/>
                                <w:szCs w:val="26"/>
                              </w:rPr>
                              <w:t>9</w:t>
                            </w:r>
                          </w:p>
                          <w:p w14:paraId="4D9CA54B" w14:textId="77777777" w:rsidR="005A0C3E" w:rsidRDefault="005A0C3E">
                            <w:pPr>
                              <w:rPr>
                                <w:caps/>
                                <w:color w:val="4472C4" w:themeColor="accent1"/>
                                <w:sz w:val="26"/>
                                <w:szCs w:val="26"/>
                              </w:rPr>
                            </w:pPr>
                          </w:p>
                          <w:p w14:paraId="608996DA" w14:textId="4531708B" w:rsidR="005A0C3E" w:rsidRDefault="005A0C3E">
                            <w:pPr>
                              <w:rPr>
                                <w:caps/>
                                <w:color w:val="4472C4" w:themeColor="accent1"/>
                                <w:sz w:val="26"/>
                                <w:szCs w:val="26"/>
                              </w:rPr>
                            </w:pPr>
                            <w:r>
                              <w:rPr>
                                <w:caps/>
                                <w:color w:val="4472C4" w:themeColor="accent1"/>
                                <w:sz w:val="26"/>
                                <w:szCs w:val="26"/>
                              </w:rPr>
                              <w:t xml:space="preserve">Lecturer’s Name: </w:t>
                            </w:r>
                            <w:r w:rsidR="0054673D">
                              <w:rPr>
                                <w:caps/>
                                <w:color w:val="4472C4" w:themeColor="accent1"/>
                                <w:sz w:val="26"/>
                                <w:szCs w:val="26"/>
                              </w:rPr>
                              <w:t>Tim hopkins</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5C3A9FD4" w:rsidR="005A0C3E" w:rsidRDefault="00581E6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4673D">
                                      <w:rPr>
                                        <w:rFonts w:asciiTheme="majorHAnsi" w:eastAsiaTheme="majorEastAsia" w:hAnsiTheme="majorHAnsi" w:cstheme="majorBidi"/>
                                        <w:color w:val="262626" w:themeColor="text1" w:themeTint="D9"/>
                                        <w:sz w:val="72"/>
                                        <w:szCs w:val="72"/>
                                      </w:rPr>
                                      <w:t>Academic Skills</w:t>
                                    </w:r>
                                  </w:sdtContent>
                                </w:sdt>
                              </w:p>
                              <w:p w14:paraId="769BD089" w14:textId="3A8F95E1" w:rsidR="005A0C3E" w:rsidRDefault="00581E6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4673D">
                                      <w:rPr>
                                        <w:color w:val="404040" w:themeColor="text1" w:themeTint="BF"/>
                                        <w:sz w:val="36"/>
                                        <w:szCs w:val="36"/>
                                      </w:rPr>
                                      <w:t>Reflective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5C3A9FD4" w:rsidR="005A0C3E" w:rsidRDefault="00581E6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4673D">
                                <w:rPr>
                                  <w:rFonts w:asciiTheme="majorHAnsi" w:eastAsiaTheme="majorEastAsia" w:hAnsiTheme="majorHAnsi" w:cstheme="majorBidi"/>
                                  <w:color w:val="262626" w:themeColor="text1" w:themeTint="D9"/>
                                  <w:sz w:val="72"/>
                                  <w:szCs w:val="72"/>
                                </w:rPr>
                                <w:t>Academic Skills</w:t>
                              </w:r>
                            </w:sdtContent>
                          </w:sdt>
                        </w:p>
                        <w:p w14:paraId="769BD089" w14:textId="3A8F95E1" w:rsidR="005A0C3E" w:rsidRDefault="00581E6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4673D">
                                <w:rPr>
                                  <w:color w:val="404040" w:themeColor="text1" w:themeTint="BF"/>
                                  <w:sz w:val="36"/>
                                  <w:szCs w:val="36"/>
                                </w:rPr>
                                <w:t>Reflective Report</w:t>
                              </w:r>
                            </w:sdtContent>
                          </w:sdt>
                        </w:p>
                      </w:txbxContent>
                    </v:textbox>
                    <w10:wrap anchorx="page" anchory="page"/>
                  </v:shape>
                </w:pict>
              </mc:Fallback>
            </mc:AlternateContent>
          </w:r>
          <w:r>
            <w:rPr>
              <w:b/>
              <w:bCs/>
              <w:color w:val="FF0000"/>
              <w:sz w:val="32"/>
              <w:szCs w:val="32"/>
            </w:rPr>
            <w:br w:type="page"/>
          </w:r>
        </w:p>
      </w:sdtContent>
    </w:sdt>
    <w:p w14:paraId="0EC48594" w14:textId="3175A431" w:rsidR="00ED419B" w:rsidRPr="0054673D" w:rsidRDefault="00ED419B" w:rsidP="0054673D">
      <w:pPr>
        <w:jc w:val="center"/>
        <w:rPr>
          <w:b/>
          <w:bCs/>
          <w:sz w:val="40"/>
          <w:szCs w:val="28"/>
        </w:rPr>
      </w:pPr>
      <w:r w:rsidRPr="0054673D">
        <w:rPr>
          <w:b/>
          <w:bCs/>
          <w:sz w:val="40"/>
          <w:szCs w:val="28"/>
        </w:rPr>
        <w:lastRenderedPageBreak/>
        <w:t>Table of Contents</w:t>
      </w:r>
    </w:p>
    <w:p w14:paraId="7BB19C11" w14:textId="77777777" w:rsidR="0054673D" w:rsidRDefault="0054673D" w:rsidP="0054673D">
      <w:pPr>
        <w:jc w:val="center"/>
        <w:rPr>
          <w:b/>
          <w:bCs/>
          <w:sz w:val="28"/>
          <w:szCs w:val="28"/>
        </w:rPr>
      </w:pPr>
    </w:p>
    <w:p w14:paraId="601FA6AB" w14:textId="31DAAB5F" w:rsidR="0054673D" w:rsidRPr="0054673D" w:rsidRDefault="0054673D" w:rsidP="0054673D">
      <w:pPr>
        <w:rPr>
          <w:b/>
          <w:bCs/>
          <w:sz w:val="32"/>
          <w:szCs w:val="32"/>
        </w:rPr>
      </w:pPr>
      <w:r w:rsidRPr="0054673D">
        <w:rPr>
          <w:b/>
          <w:bCs/>
          <w:sz w:val="32"/>
          <w:szCs w:val="32"/>
        </w:rPr>
        <w:t>1</w:t>
      </w:r>
      <w:r w:rsidR="0024250F">
        <w:rPr>
          <w:b/>
          <w:bCs/>
          <w:sz w:val="32"/>
          <w:szCs w:val="32"/>
        </w:rPr>
        <w:t>.</w:t>
      </w:r>
      <w:r w:rsidRPr="0054673D">
        <w:rPr>
          <w:b/>
          <w:bCs/>
          <w:sz w:val="32"/>
          <w:szCs w:val="32"/>
        </w:rPr>
        <w:t xml:space="preserve"> Introduction </w:t>
      </w:r>
      <w:r>
        <w:rPr>
          <w:b/>
          <w:bCs/>
          <w:sz w:val="32"/>
          <w:szCs w:val="32"/>
        </w:rPr>
        <w:t xml:space="preserve">……………………………………………………………………. </w:t>
      </w:r>
      <w:r w:rsidRPr="0054673D">
        <w:rPr>
          <w:b/>
          <w:bCs/>
          <w:sz w:val="32"/>
          <w:szCs w:val="32"/>
        </w:rPr>
        <w:t>3</w:t>
      </w:r>
    </w:p>
    <w:p w14:paraId="3949D872" w14:textId="2CED264B" w:rsidR="0054673D" w:rsidRPr="0054673D" w:rsidRDefault="0054673D" w:rsidP="0054673D">
      <w:pPr>
        <w:rPr>
          <w:b/>
          <w:bCs/>
          <w:sz w:val="32"/>
          <w:szCs w:val="32"/>
        </w:rPr>
      </w:pPr>
      <w:r w:rsidRPr="0054673D">
        <w:rPr>
          <w:b/>
          <w:bCs/>
          <w:sz w:val="32"/>
          <w:szCs w:val="32"/>
        </w:rPr>
        <w:t>2</w:t>
      </w:r>
      <w:r w:rsidR="0024250F">
        <w:rPr>
          <w:b/>
          <w:bCs/>
          <w:sz w:val="32"/>
          <w:szCs w:val="32"/>
        </w:rPr>
        <w:t>.</w:t>
      </w:r>
      <w:r w:rsidRPr="0054673D">
        <w:rPr>
          <w:b/>
          <w:bCs/>
          <w:sz w:val="32"/>
          <w:szCs w:val="32"/>
        </w:rPr>
        <w:t xml:space="preserve"> Reflection Topics</w:t>
      </w:r>
      <w:r w:rsidR="0024250F">
        <w:rPr>
          <w:b/>
          <w:bCs/>
          <w:sz w:val="32"/>
          <w:szCs w:val="32"/>
        </w:rPr>
        <w:t xml:space="preserve"> …………………………………………………………….. 4</w:t>
      </w:r>
    </w:p>
    <w:p w14:paraId="0C702AF9" w14:textId="20E2C95D" w:rsidR="0054673D" w:rsidRPr="0054673D" w:rsidRDefault="0054673D" w:rsidP="0054673D">
      <w:pPr>
        <w:rPr>
          <w:b/>
          <w:bCs/>
          <w:sz w:val="32"/>
          <w:szCs w:val="32"/>
        </w:rPr>
      </w:pPr>
      <w:r w:rsidRPr="0054673D">
        <w:rPr>
          <w:b/>
          <w:bCs/>
          <w:sz w:val="32"/>
          <w:szCs w:val="32"/>
        </w:rPr>
        <w:t>2.1</w:t>
      </w:r>
      <w:r w:rsidR="0024250F">
        <w:rPr>
          <w:b/>
          <w:bCs/>
          <w:sz w:val="32"/>
          <w:szCs w:val="32"/>
        </w:rPr>
        <w:t>.</w:t>
      </w:r>
      <w:r w:rsidRPr="0054673D">
        <w:rPr>
          <w:b/>
          <w:bCs/>
          <w:sz w:val="32"/>
          <w:szCs w:val="32"/>
        </w:rPr>
        <w:t xml:space="preserve"> </w:t>
      </w:r>
      <w:r>
        <w:rPr>
          <w:b/>
          <w:bCs/>
          <w:sz w:val="32"/>
          <w:szCs w:val="32"/>
        </w:rPr>
        <w:t>Note-taking skills ………………………………………………………….</w:t>
      </w:r>
      <w:r w:rsidRPr="0054673D">
        <w:rPr>
          <w:b/>
          <w:bCs/>
          <w:sz w:val="32"/>
          <w:szCs w:val="32"/>
        </w:rPr>
        <w:t xml:space="preserve"> 4</w:t>
      </w:r>
    </w:p>
    <w:p w14:paraId="462D4003" w14:textId="195FEFB2" w:rsidR="0054673D" w:rsidRPr="0054673D" w:rsidRDefault="0054673D" w:rsidP="0054673D">
      <w:pPr>
        <w:rPr>
          <w:b/>
          <w:bCs/>
          <w:sz w:val="32"/>
          <w:szCs w:val="32"/>
        </w:rPr>
      </w:pPr>
      <w:r w:rsidRPr="0054673D">
        <w:rPr>
          <w:b/>
          <w:bCs/>
          <w:sz w:val="32"/>
          <w:szCs w:val="32"/>
        </w:rPr>
        <w:t>2.2</w:t>
      </w:r>
      <w:r w:rsidR="0024250F">
        <w:rPr>
          <w:b/>
          <w:bCs/>
          <w:sz w:val="32"/>
          <w:szCs w:val="32"/>
        </w:rPr>
        <w:t>.</w:t>
      </w:r>
      <w:r w:rsidRPr="0054673D">
        <w:rPr>
          <w:b/>
          <w:bCs/>
          <w:sz w:val="32"/>
          <w:szCs w:val="32"/>
        </w:rPr>
        <w:t xml:space="preserve"> </w:t>
      </w:r>
      <w:r w:rsidR="00C46F40">
        <w:rPr>
          <w:b/>
          <w:bCs/>
          <w:sz w:val="32"/>
          <w:szCs w:val="32"/>
        </w:rPr>
        <w:t>Summarising</w:t>
      </w:r>
      <w:r w:rsidR="0024250F">
        <w:rPr>
          <w:b/>
          <w:bCs/>
          <w:sz w:val="32"/>
          <w:szCs w:val="32"/>
        </w:rPr>
        <w:t xml:space="preserve"> </w:t>
      </w:r>
      <w:r>
        <w:rPr>
          <w:b/>
          <w:bCs/>
          <w:sz w:val="32"/>
          <w:szCs w:val="32"/>
        </w:rPr>
        <w:t>skills</w:t>
      </w:r>
      <w:proofErr w:type="gramStart"/>
      <w:r>
        <w:rPr>
          <w:b/>
          <w:bCs/>
          <w:sz w:val="32"/>
          <w:szCs w:val="32"/>
        </w:rPr>
        <w:t xml:space="preserve"> </w:t>
      </w:r>
      <w:r w:rsidR="0024250F">
        <w:rPr>
          <w:b/>
          <w:bCs/>
          <w:sz w:val="32"/>
          <w:szCs w:val="32"/>
        </w:rPr>
        <w:t>.</w:t>
      </w:r>
      <w:r w:rsidRPr="0054673D">
        <w:rPr>
          <w:b/>
          <w:bCs/>
          <w:sz w:val="32"/>
          <w:szCs w:val="32"/>
        </w:rPr>
        <w:t>.</w:t>
      </w:r>
      <w:proofErr w:type="gramEnd"/>
      <w:r>
        <w:rPr>
          <w:b/>
          <w:bCs/>
          <w:sz w:val="32"/>
          <w:szCs w:val="32"/>
        </w:rPr>
        <w:t xml:space="preserve">…………………………………..................... </w:t>
      </w:r>
      <w:r w:rsidR="0024250F">
        <w:rPr>
          <w:b/>
          <w:bCs/>
          <w:sz w:val="32"/>
          <w:szCs w:val="32"/>
        </w:rPr>
        <w:t>4</w:t>
      </w:r>
    </w:p>
    <w:p w14:paraId="50FD9DB6" w14:textId="22C09D9B" w:rsidR="0054673D" w:rsidRPr="0054673D" w:rsidRDefault="0054673D" w:rsidP="0054673D">
      <w:pPr>
        <w:rPr>
          <w:b/>
          <w:bCs/>
          <w:sz w:val="32"/>
          <w:szCs w:val="32"/>
        </w:rPr>
      </w:pPr>
      <w:r w:rsidRPr="0054673D">
        <w:rPr>
          <w:b/>
          <w:bCs/>
          <w:sz w:val="32"/>
          <w:szCs w:val="32"/>
        </w:rPr>
        <w:t>2.3</w:t>
      </w:r>
      <w:r w:rsidR="0024250F">
        <w:rPr>
          <w:b/>
          <w:bCs/>
          <w:sz w:val="32"/>
          <w:szCs w:val="32"/>
        </w:rPr>
        <w:t>.</w:t>
      </w:r>
      <w:r w:rsidRPr="0054673D">
        <w:rPr>
          <w:b/>
          <w:bCs/>
          <w:sz w:val="32"/>
          <w:szCs w:val="32"/>
        </w:rPr>
        <w:t xml:space="preserve"> </w:t>
      </w:r>
      <w:r>
        <w:rPr>
          <w:b/>
          <w:bCs/>
          <w:sz w:val="32"/>
          <w:szCs w:val="32"/>
        </w:rPr>
        <w:t xml:space="preserve">Summarising skills ……………………………………………………….. </w:t>
      </w:r>
      <w:r w:rsidR="0024250F">
        <w:rPr>
          <w:b/>
          <w:bCs/>
          <w:sz w:val="32"/>
          <w:szCs w:val="32"/>
        </w:rPr>
        <w:t>5</w:t>
      </w:r>
    </w:p>
    <w:p w14:paraId="2C983B2A" w14:textId="526AFA01" w:rsidR="0054673D" w:rsidRPr="0054673D" w:rsidRDefault="0054673D" w:rsidP="0054673D">
      <w:pPr>
        <w:rPr>
          <w:b/>
          <w:bCs/>
          <w:sz w:val="32"/>
          <w:szCs w:val="32"/>
        </w:rPr>
      </w:pPr>
      <w:r w:rsidRPr="0054673D">
        <w:rPr>
          <w:b/>
          <w:bCs/>
          <w:sz w:val="32"/>
          <w:szCs w:val="32"/>
        </w:rPr>
        <w:t>3</w:t>
      </w:r>
      <w:r w:rsidR="0024250F">
        <w:rPr>
          <w:b/>
          <w:bCs/>
          <w:sz w:val="32"/>
          <w:szCs w:val="32"/>
        </w:rPr>
        <w:t>.</w:t>
      </w:r>
      <w:r w:rsidRPr="0054673D">
        <w:rPr>
          <w:b/>
          <w:bCs/>
          <w:sz w:val="32"/>
          <w:szCs w:val="32"/>
        </w:rPr>
        <w:t xml:space="preserve"> Conclusion </w:t>
      </w:r>
      <w:r>
        <w:rPr>
          <w:b/>
          <w:bCs/>
          <w:sz w:val="32"/>
          <w:szCs w:val="32"/>
        </w:rPr>
        <w:t xml:space="preserve">………………………………………………………………………. </w:t>
      </w:r>
      <w:r w:rsidR="0024250F">
        <w:rPr>
          <w:b/>
          <w:bCs/>
          <w:sz w:val="32"/>
          <w:szCs w:val="32"/>
        </w:rPr>
        <w:t>6</w:t>
      </w:r>
    </w:p>
    <w:p w14:paraId="6722913F" w14:textId="6D05E921" w:rsidR="0054673D" w:rsidRPr="0054673D" w:rsidRDefault="0054673D" w:rsidP="0054673D">
      <w:pPr>
        <w:rPr>
          <w:b/>
          <w:bCs/>
          <w:sz w:val="32"/>
          <w:szCs w:val="32"/>
        </w:rPr>
      </w:pPr>
      <w:r w:rsidRPr="0054673D">
        <w:rPr>
          <w:b/>
          <w:bCs/>
          <w:sz w:val="32"/>
          <w:szCs w:val="32"/>
        </w:rPr>
        <w:t>4</w:t>
      </w:r>
      <w:r w:rsidR="0024250F">
        <w:rPr>
          <w:b/>
          <w:bCs/>
          <w:sz w:val="32"/>
          <w:szCs w:val="32"/>
        </w:rPr>
        <w:t>.</w:t>
      </w:r>
      <w:r w:rsidRPr="0054673D">
        <w:rPr>
          <w:b/>
          <w:bCs/>
          <w:sz w:val="32"/>
          <w:szCs w:val="32"/>
        </w:rPr>
        <w:t xml:space="preserve"> References </w:t>
      </w:r>
      <w:r>
        <w:rPr>
          <w:b/>
          <w:bCs/>
          <w:sz w:val="32"/>
          <w:szCs w:val="32"/>
        </w:rPr>
        <w:t xml:space="preserve">………………………………………………………………………. </w:t>
      </w:r>
      <w:r w:rsidRPr="0054673D">
        <w:rPr>
          <w:b/>
          <w:bCs/>
          <w:sz w:val="32"/>
          <w:szCs w:val="32"/>
        </w:rPr>
        <w:t>7</w:t>
      </w:r>
    </w:p>
    <w:p w14:paraId="56D755C7" w14:textId="77777777" w:rsidR="00ED419B" w:rsidRDefault="00ED419B" w:rsidP="00ED419B">
      <w:pPr>
        <w:jc w:val="both"/>
        <w:rPr>
          <w:b/>
          <w:bCs/>
          <w:sz w:val="32"/>
          <w:szCs w:val="32"/>
        </w:rPr>
      </w:pPr>
    </w:p>
    <w:p w14:paraId="0EF0072E" w14:textId="77777777" w:rsidR="0054673D" w:rsidRDefault="0054673D" w:rsidP="00ED419B">
      <w:pPr>
        <w:jc w:val="both"/>
        <w:rPr>
          <w:b/>
          <w:bCs/>
          <w:sz w:val="32"/>
          <w:szCs w:val="32"/>
        </w:rPr>
      </w:pPr>
    </w:p>
    <w:p w14:paraId="29501806" w14:textId="77777777" w:rsidR="0054673D" w:rsidRDefault="0054673D" w:rsidP="00ED419B">
      <w:pPr>
        <w:jc w:val="both"/>
        <w:rPr>
          <w:b/>
          <w:bCs/>
          <w:sz w:val="32"/>
          <w:szCs w:val="32"/>
        </w:rPr>
      </w:pPr>
    </w:p>
    <w:p w14:paraId="00B66D62" w14:textId="77777777" w:rsidR="0054673D" w:rsidRDefault="0054673D" w:rsidP="00ED419B">
      <w:pPr>
        <w:jc w:val="both"/>
        <w:rPr>
          <w:b/>
          <w:bCs/>
          <w:sz w:val="32"/>
          <w:szCs w:val="32"/>
        </w:rPr>
      </w:pPr>
    </w:p>
    <w:p w14:paraId="718EFBDA" w14:textId="77777777" w:rsidR="0054673D" w:rsidRDefault="0054673D" w:rsidP="00ED419B">
      <w:pPr>
        <w:jc w:val="both"/>
        <w:rPr>
          <w:b/>
          <w:bCs/>
          <w:sz w:val="32"/>
          <w:szCs w:val="32"/>
        </w:rPr>
      </w:pPr>
    </w:p>
    <w:p w14:paraId="1560BD54" w14:textId="77777777" w:rsidR="0054673D" w:rsidRDefault="0054673D" w:rsidP="00ED419B">
      <w:pPr>
        <w:jc w:val="both"/>
        <w:rPr>
          <w:b/>
          <w:bCs/>
          <w:sz w:val="32"/>
          <w:szCs w:val="32"/>
        </w:rPr>
      </w:pPr>
    </w:p>
    <w:p w14:paraId="3B4C0A85" w14:textId="77777777" w:rsidR="0054673D" w:rsidRDefault="0054673D" w:rsidP="00ED419B">
      <w:pPr>
        <w:jc w:val="both"/>
        <w:rPr>
          <w:b/>
          <w:bCs/>
          <w:sz w:val="32"/>
          <w:szCs w:val="32"/>
        </w:rPr>
      </w:pPr>
    </w:p>
    <w:p w14:paraId="6F3C6356" w14:textId="77777777" w:rsidR="0054673D" w:rsidRDefault="0054673D" w:rsidP="00ED419B">
      <w:pPr>
        <w:jc w:val="both"/>
        <w:rPr>
          <w:b/>
          <w:bCs/>
          <w:sz w:val="32"/>
          <w:szCs w:val="32"/>
        </w:rPr>
      </w:pPr>
    </w:p>
    <w:p w14:paraId="7ABBBDF8" w14:textId="77777777" w:rsidR="0054673D" w:rsidRDefault="0054673D" w:rsidP="00ED419B">
      <w:pPr>
        <w:jc w:val="both"/>
        <w:rPr>
          <w:b/>
          <w:bCs/>
          <w:sz w:val="32"/>
          <w:szCs w:val="32"/>
        </w:rPr>
      </w:pPr>
    </w:p>
    <w:p w14:paraId="0F73CA4F" w14:textId="77777777" w:rsidR="0054673D" w:rsidRDefault="0054673D" w:rsidP="00ED419B">
      <w:pPr>
        <w:jc w:val="both"/>
        <w:rPr>
          <w:b/>
          <w:bCs/>
          <w:sz w:val="32"/>
          <w:szCs w:val="32"/>
        </w:rPr>
      </w:pPr>
    </w:p>
    <w:p w14:paraId="6824EBE0" w14:textId="77777777" w:rsidR="0054673D" w:rsidRDefault="0054673D" w:rsidP="00ED419B">
      <w:pPr>
        <w:jc w:val="both"/>
        <w:rPr>
          <w:b/>
          <w:bCs/>
          <w:sz w:val="32"/>
          <w:szCs w:val="32"/>
        </w:rPr>
      </w:pPr>
    </w:p>
    <w:p w14:paraId="6B79CC89" w14:textId="77777777" w:rsidR="0054673D" w:rsidRDefault="0054673D" w:rsidP="00ED419B">
      <w:pPr>
        <w:jc w:val="both"/>
        <w:rPr>
          <w:b/>
          <w:bCs/>
          <w:sz w:val="32"/>
          <w:szCs w:val="32"/>
        </w:rPr>
      </w:pPr>
    </w:p>
    <w:p w14:paraId="3AA88DA5" w14:textId="77777777" w:rsidR="0054673D" w:rsidRDefault="0054673D" w:rsidP="00ED419B">
      <w:pPr>
        <w:jc w:val="both"/>
        <w:rPr>
          <w:b/>
          <w:bCs/>
          <w:sz w:val="32"/>
          <w:szCs w:val="32"/>
        </w:rPr>
      </w:pPr>
    </w:p>
    <w:p w14:paraId="6F4EBFBE" w14:textId="77777777" w:rsidR="0054673D" w:rsidRDefault="0054673D" w:rsidP="00ED419B">
      <w:pPr>
        <w:jc w:val="both"/>
        <w:rPr>
          <w:b/>
          <w:bCs/>
          <w:sz w:val="32"/>
          <w:szCs w:val="32"/>
        </w:rPr>
      </w:pPr>
    </w:p>
    <w:p w14:paraId="105507B0" w14:textId="77777777" w:rsidR="0024250F" w:rsidRDefault="0024250F" w:rsidP="00ED419B">
      <w:pPr>
        <w:jc w:val="both"/>
        <w:rPr>
          <w:b/>
          <w:bCs/>
          <w:sz w:val="32"/>
          <w:szCs w:val="32"/>
        </w:rPr>
      </w:pPr>
    </w:p>
    <w:p w14:paraId="3B1EBCD5" w14:textId="648D8E3E" w:rsidR="0054673D" w:rsidRPr="0024250F" w:rsidRDefault="0054673D" w:rsidP="0024250F">
      <w:pPr>
        <w:pStyle w:val="ListParagraph"/>
        <w:numPr>
          <w:ilvl w:val="0"/>
          <w:numId w:val="2"/>
        </w:numPr>
        <w:jc w:val="both"/>
        <w:rPr>
          <w:b/>
          <w:bCs/>
          <w:sz w:val="32"/>
          <w:szCs w:val="32"/>
        </w:rPr>
      </w:pPr>
      <w:r w:rsidRPr="0024250F">
        <w:rPr>
          <w:b/>
          <w:bCs/>
          <w:sz w:val="32"/>
          <w:szCs w:val="32"/>
        </w:rPr>
        <w:lastRenderedPageBreak/>
        <w:t xml:space="preserve">Introduction </w:t>
      </w:r>
    </w:p>
    <w:p w14:paraId="196184DD" w14:textId="03206BC0" w:rsidR="007D2E05" w:rsidRDefault="00065BC9" w:rsidP="007D2E05">
      <w:pPr>
        <w:jc w:val="both"/>
        <w:rPr>
          <w:bCs/>
          <w:noProof/>
          <w:sz w:val="24"/>
          <w:szCs w:val="32"/>
          <w:lang w:eastAsia="en-GB"/>
        </w:rPr>
      </w:pPr>
      <w:r w:rsidRPr="00065BC9">
        <w:rPr>
          <w:bCs/>
          <w:sz w:val="24"/>
          <w:szCs w:val="32"/>
        </w:rPr>
        <w:t xml:space="preserve">This report delves into my </w:t>
      </w:r>
      <w:r>
        <w:rPr>
          <w:bCs/>
          <w:sz w:val="24"/>
          <w:szCs w:val="32"/>
        </w:rPr>
        <w:t xml:space="preserve">personal </w:t>
      </w:r>
      <w:r w:rsidRPr="00065BC9">
        <w:rPr>
          <w:bCs/>
          <w:sz w:val="24"/>
          <w:szCs w:val="32"/>
        </w:rPr>
        <w:t>experiences of enhancing academic skills throughout my university module. It aims to</w:t>
      </w:r>
      <w:r>
        <w:rPr>
          <w:bCs/>
          <w:sz w:val="24"/>
          <w:szCs w:val="32"/>
        </w:rPr>
        <w:t xml:space="preserve"> </w:t>
      </w:r>
      <w:r w:rsidRPr="00065BC9">
        <w:rPr>
          <w:bCs/>
          <w:sz w:val="24"/>
          <w:szCs w:val="32"/>
        </w:rPr>
        <w:t>evaluate my growth in key areas such as note-taking, paraphrasing, and summari</w:t>
      </w:r>
      <w:r>
        <w:rPr>
          <w:bCs/>
          <w:sz w:val="24"/>
          <w:szCs w:val="32"/>
        </w:rPr>
        <w:t>s</w:t>
      </w:r>
      <w:r w:rsidRPr="00065BC9">
        <w:rPr>
          <w:bCs/>
          <w:sz w:val="24"/>
          <w:szCs w:val="32"/>
        </w:rPr>
        <w:t>ing by utili</w:t>
      </w:r>
      <w:r>
        <w:rPr>
          <w:bCs/>
          <w:sz w:val="24"/>
          <w:szCs w:val="32"/>
        </w:rPr>
        <w:t>si</w:t>
      </w:r>
      <w:r w:rsidRPr="00065BC9">
        <w:rPr>
          <w:bCs/>
          <w:sz w:val="24"/>
          <w:szCs w:val="32"/>
        </w:rPr>
        <w:t xml:space="preserve">ng Gibbs’ Reflective Cycle (1988). The choice of the Gibbs model is due to its structured approach, which guides the reflective process through stages of description, feelings, evaluation, analysis, conclusion, and action </w:t>
      </w:r>
      <w:proofErr w:type="spellStart"/>
      <w:proofErr w:type="gramStart"/>
      <w:r w:rsidRPr="00065BC9">
        <w:rPr>
          <w:bCs/>
          <w:sz w:val="24"/>
          <w:szCs w:val="32"/>
        </w:rPr>
        <w:t>planning.By</w:t>
      </w:r>
      <w:proofErr w:type="spellEnd"/>
      <w:proofErr w:type="gramEnd"/>
      <w:r w:rsidRPr="00065BC9">
        <w:rPr>
          <w:bCs/>
          <w:sz w:val="24"/>
          <w:szCs w:val="32"/>
        </w:rPr>
        <w:t xml:space="preserve"> focusing on note-taking, paraphrasing, and summarizing—skills vital for academic success—the report will illustrate how I have developed these abilities during the module.</w:t>
      </w:r>
    </w:p>
    <w:p w14:paraId="57F18D5E" w14:textId="21C871A1" w:rsidR="00065BC9" w:rsidRDefault="00065BC9" w:rsidP="007D2E05">
      <w:pPr>
        <w:jc w:val="both"/>
        <w:rPr>
          <w:bCs/>
          <w:noProof/>
          <w:sz w:val="24"/>
          <w:szCs w:val="32"/>
          <w:lang w:eastAsia="en-GB"/>
        </w:rPr>
      </w:pPr>
      <w:r>
        <w:rPr>
          <w:bCs/>
          <w:noProof/>
          <w:sz w:val="24"/>
          <w:szCs w:val="32"/>
          <w:lang w:eastAsia="en-GB"/>
        </w:rPr>
        <w:drawing>
          <wp:inline distT="0" distB="0" distL="0" distR="0" wp14:anchorId="21BBF259" wp14:editId="297A90D4">
            <wp:extent cx="5731510" cy="4295140"/>
            <wp:effectExtent l="0" t="0" r="2540" b="0"/>
            <wp:docPr id="2076256864" name="Picture 29" descr="A diagram of a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256864" name="Picture 29" descr="A diagram of a learning cyc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295140"/>
                    </a:xfrm>
                    <a:prstGeom prst="rect">
                      <a:avLst/>
                    </a:prstGeom>
                  </pic:spPr>
                </pic:pic>
              </a:graphicData>
            </a:graphic>
          </wp:inline>
        </w:drawing>
      </w:r>
    </w:p>
    <w:p w14:paraId="663C4783" w14:textId="77777777" w:rsidR="00065BC9" w:rsidRDefault="00065BC9" w:rsidP="007D2E05">
      <w:pPr>
        <w:jc w:val="both"/>
        <w:rPr>
          <w:bCs/>
          <w:sz w:val="24"/>
          <w:szCs w:val="32"/>
        </w:rPr>
      </w:pPr>
    </w:p>
    <w:p w14:paraId="3F5D7C04" w14:textId="3E1441FC" w:rsidR="007D2E05" w:rsidRPr="007D2E05" w:rsidRDefault="007D2E05" w:rsidP="007D2E05">
      <w:pPr>
        <w:spacing w:after="0" w:line="240" w:lineRule="auto"/>
        <w:jc w:val="center"/>
        <w:rPr>
          <w:bCs/>
          <w:sz w:val="20"/>
          <w:szCs w:val="32"/>
        </w:rPr>
      </w:pPr>
      <w:r w:rsidRPr="007D2E05">
        <w:rPr>
          <w:bCs/>
          <w:sz w:val="20"/>
          <w:szCs w:val="32"/>
        </w:rPr>
        <w:t xml:space="preserve">Figure 1. Gibbs Reflective Cycle </w:t>
      </w:r>
    </w:p>
    <w:p w14:paraId="73F5F711" w14:textId="11CEEDA9" w:rsidR="007D2E05" w:rsidRPr="007D2E05" w:rsidRDefault="007D2E05" w:rsidP="007D2E05">
      <w:pPr>
        <w:jc w:val="center"/>
        <w:rPr>
          <w:bCs/>
          <w:sz w:val="20"/>
          <w:szCs w:val="32"/>
        </w:rPr>
      </w:pPr>
      <w:r w:rsidRPr="007D2E05">
        <w:rPr>
          <w:bCs/>
          <w:sz w:val="20"/>
          <w:szCs w:val="32"/>
        </w:rPr>
        <w:t xml:space="preserve">Source: </w:t>
      </w:r>
      <w:r w:rsidR="00065BC9" w:rsidRPr="00065BC9">
        <w:t>https://medium.com/@learningbetter/what-is-the-gibbs-reflective-cycle-da344a59650f</w:t>
      </w:r>
    </w:p>
    <w:p w14:paraId="2F6A1A79" w14:textId="77777777" w:rsidR="007D2E05" w:rsidRPr="007D2E05" w:rsidRDefault="007D2E05" w:rsidP="007D2E05">
      <w:pPr>
        <w:jc w:val="both"/>
        <w:rPr>
          <w:bCs/>
          <w:sz w:val="24"/>
          <w:szCs w:val="32"/>
        </w:rPr>
      </w:pPr>
    </w:p>
    <w:p w14:paraId="71B270D5" w14:textId="77777777" w:rsidR="0024250F" w:rsidRDefault="0024250F" w:rsidP="007D2E05">
      <w:pPr>
        <w:jc w:val="both"/>
        <w:rPr>
          <w:b/>
          <w:bCs/>
          <w:sz w:val="28"/>
          <w:szCs w:val="32"/>
        </w:rPr>
      </w:pPr>
    </w:p>
    <w:p w14:paraId="659FA2D9" w14:textId="77777777" w:rsidR="0024250F" w:rsidRDefault="0024250F" w:rsidP="007D2E05">
      <w:pPr>
        <w:jc w:val="both"/>
        <w:rPr>
          <w:b/>
          <w:bCs/>
          <w:sz w:val="28"/>
          <w:szCs w:val="32"/>
        </w:rPr>
      </w:pPr>
    </w:p>
    <w:p w14:paraId="2914A4EF" w14:textId="77777777" w:rsidR="0024250F" w:rsidRDefault="0024250F" w:rsidP="007D2E05">
      <w:pPr>
        <w:jc w:val="both"/>
        <w:rPr>
          <w:b/>
          <w:bCs/>
          <w:sz w:val="28"/>
          <w:szCs w:val="32"/>
        </w:rPr>
      </w:pPr>
    </w:p>
    <w:p w14:paraId="148660C3" w14:textId="4E839ACB" w:rsidR="007D2E05" w:rsidRPr="0024250F" w:rsidRDefault="0024250F" w:rsidP="007D2E05">
      <w:pPr>
        <w:jc w:val="both"/>
        <w:rPr>
          <w:bCs/>
          <w:sz w:val="28"/>
          <w:szCs w:val="32"/>
        </w:rPr>
      </w:pPr>
      <w:r>
        <w:rPr>
          <w:b/>
          <w:bCs/>
          <w:sz w:val="28"/>
          <w:szCs w:val="32"/>
        </w:rPr>
        <w:t>2.</w:t>
      </w:r>
      <w:r w:rsidR="007D2E05" w:rsidRPr="0024250F">
        <w:rPr>
          <w:b/>
          <w:bCs/>
          <w:sz w:val="28"/>
          <w:szCs w:val="32"/>
        </w:rPr>
        <w:t xml:space="preserve"> </w:t>
      </w:r>
      <w:r w:rsidRPr="0024250F">
        <w:rPr>
          <w:b/>
          <w:bCs/>
          <w:sz w:val="28"/>
          <w:szCs w:val="32"/>
        </w:rPr>
        <w:t>Reflective Report on Academic Skills Development Using Gibbs’ Reflective Cycle</w:t>
      </w:r>
    </w:p>
    <w:p w14:paraId="023AD34A" w14:textId="31E97739" w:rsidR="007D2E05" w:rsidRPr="0024250F" w:rsidRDefault="007D2E05" w:rsidP="007D2E05">
      <w:pPr>
        <w:jc w:val="both"/>
        <w:rPr>
          <w:b/>
          <w:bCs/>
          <w:sz w:val="24"/>
          <w:szCs w:val="32"/>
        </w:rPr>
      </w:pPr>
      <w:r w:rsidRPr="0024250F">
        <w:rPr>
          <w:b/>
          <w:bCs/>
          <w:sz w:val="24"/>
          <w:szCs w:val="32"/>
        </w:rPr>
        <w:lastRenderedPageBreak/>
        <w:t>2.1. Note-Taking skills</w:t>
      </w:r>
    </w:p>
    <w:p w14:paraId="430A6B88" w14:textId="130599F4" w:rsidR="00DD056C" w:rsidRPr="00DD056C" w:rsidRDefault="00DD056C" w:rsidP="00DD056C">
      <w:pPr>
        <w:jc w:val="both"/>
        <w:rPr>
          <w:bCs/>
          <w:sz w:val="24"/>
          <w:szCs w:val="32"/>
        </w:rPr>
      </w:pPr>
      <w:r w:rsidRPr="00DD056C">
        <w:rPr>
          <w:bCs/>
          <w:sz w:val="24"/>
          <w:szCs w:val="32"/>
        </w:rPr>
        <w:t>During the lesson on note-taking styles, I explored several methods: Cornell notes, diagram/brainstorming, linear, and tabular. Before this lesson, I primarily relied on the brainstorming method, as it was the simplest way for me to organi</w:t>
      </w:r>
      <w:r>
        <w:rPr>
          <w:bCs/>
          <w:sz w:val="24"/>
          <w:szCs w:val="32"/>
        </w:rPr>
        <w:t>s</w:t>
      </w:r>
      <w:r w:rsidRPr="00DD056C">
        <w:rPr>
          <w:bCs/>
          <w:sz w:val="24"/>
          <w:szCs w:val="32"/>
        </w:rPr>
        <w:t>e and summari</w:t>
      </w:r>
      <w:r>
        <w:rPr>
          <w:bCs/>
          <w:sz w:val="24"/>
          <w:szCs w:val="32"/>
        </w:rPr>
        <w:t>s</w:t>
      </w:r>
      <w:r w:rsidRPr="00DD056C">
        <w:rPr>
          <w:bCs/>
          <w:sz w:val="24"/>
          <w:szCs w:val="32"/>
        </w:rPr>
        <w:t>e my thoughts (Buzan, 2006). I would create a central idea and then branch out with related concepts. While this approach was useful, it often left my notes somewhat disorgani</w:t>
      </w:r>
      <w:r>
        <w:rPr>
          <w:bCs/>
          <w:sz w:val="24"/>
          <w:szCs w:val="32"/>
        </w:rPr>
        <w:t>s</w:t>
      </w:r>
      <w:r w:rsidRPr="00DD056C">
        <w:rPr>
          <w:bCs/>
          <w:sz w:val="24"/>
          <w:szCs w:val="32"/>
        </w:rPr>
        <w:t>ed and limited my ability to delve deeper into each idea (Woolfolk, 2016).</w:t>
      </w:r>
    </w:p>
    <w:p w14:paraId="01CC1D52" w14:textId="77777777" w:rsidR="00DD056C" w:rsidRPr="00DD056C" w:rsidRDefault="00DD056C" w:rsidP="00DD056C">
      <w:pPr>
        <w:jc w:val="both"/>
        <w:rPr>
          <w:bCs/>
          <w:sz w:val="24"/>
          <w:szCs w:val="32"/>
        </w:rPr>
      </w:pPr>
      <w:r w:rsidRPr="00DD056C">
        <w:rPr>
          <w:bCs/>
          <w:sz w:val="24"/>
          <w:szCs w:val="32"/>
        </w:rPr>
        <w:t>Learning about the Cornell notes method introduced a more structured approach, dividing notes into sections for key points, cues, and summaries (Pauk &amp; Owens, 2013). This technique provided a clear framework for reviewing and organizing information. The linear method, with its straightforward list format, and the tabular method, which uses tables for comparison and contrast, also offered valuable insights into organizing information systematically (Berkley, 2014).</w:t>
      </w:r>
    </w:p>
    <w:p w14:paraId="0E8D8F42" w14:textId="77777777" w:rsidR="00DD056C" w:rsidRPr="00DD056C" w:rsidRDefault="00DD056C" w:rsidP="00DD056C">
      <w:pPr>
        <w:jc w:val="both"/>
        <w:rPr>
          <w:bCs/>
          <w:sz w:val="24"/>
          <w:szCs w:val="32"/>
        </w:rPr>
      </w:pPr>
      <w:r w:rsidRPr="00DD056C">
        <w:rPr>
          <w:bCs/>
          <w:sz w:val="24"/>
          <w:szCs w:val="32"/>
        </w:rPr>
        <w:t>However, the most impactful discovery was how to enhance my brainstorming method. By incorporating a more refined structure with main points and subpoints, I found I could explore my ideas more comprehensively. This adjustment allowed me to go beyond just listing main points and include detailed subpoints, which enriched my understanding and provided a clearer overview of the material (Higgins et al., 2005).</w:t>
      </w:r>
    </w:p>
    <w:p w14:paraId="0F2544C5" w14:textId="3696676C" w:rsidR="0024250F" w:rsidRPr="0024250F" w:rsidRDefault="0024250F" w:rsidP="0024250F">
      <w:pPr>
        <w:jc w:val="both"/>
        <w:rPr>
          <w:bCs/>
          <w:sz w:val="24"/>
          <w:szCs w:val="32"/>
        </w:rPr>
      </w:pPr>
      <w:r>
        <w:rPr>
          <w:bCs/>
          <w:sz w:val="24"/>
          <w:szCs w:val="32"/>
        </w:rPr>
        <w:t>.</w:t>
      </w:r>
    </w:p>
    <w:p w14:paraId="23CBF73C" w14:textId="55292D7C" w:rsidR="0024250F" w:rsidRPr="0024250F" w:rsidRDefault="0024250F" w:rsidP="0024250F">
      <w:pPr>
        <w:jc w:val="both"/>
        <w:rPr>
          <w:b/>
          <w:bCs/>
          <w:sz w:val="24"/>
          <w:szCs w:val="32"/>
        </w:rPr>
      </w:pPr>
      <w:r w:rsidRPr="0024250F">
        <w:rPr>
          <w:b/>
          <w:bCs/>
          <w:sz w:val="24"/>
          <w:szCs w:val="32"/>
        </w:rPr>
        <w:t>2.2.</w:t>
      </w:r>
      <w:r w:rsidR="00C46F40">
        <w:rPr>
          <w:b/>
          <w:bCs/>
          <w:sz w:val="24"/>
          <w:szCs w:val="32"/>
        </w:rPr>
        <w:t xml:space="preserve"> </w:t>
      </w:r>
      <w:r w:rsidR="0075358C">
        <w:rPr>
          <w:b/>
          <w:bCs/>
          <w:sz w:val="24"/>
          <w:szCs w:val="32"/>
        </w:rPr>
        <w:t>Reflection Skills</w:t>
      </w:r>
    </w:p>
    <w:p w14:paraId="10215E7B" w14:textId="7D0DAF57" w:rsidR="0075358C" w:rsidRPr="0075358C" w:rsidRDefault="0075358C" w:rsidP="0075358C">
      <w:pPr>
        <w:jc w:val="both"/>
        <w:rPr>
          <w:bCs/>
          <w:sz w:val="24"/>
          <w:szCs w:val="32"/>
        </w:rPr>
      </w:pPr>
      <w:r w:rsidRPr="0075358C">
        <w:rPr>
          <w:bCs/>
          <w:sz w:val="24"/>
          <w:szCs w:val="32"/>
        </w:rPr>
        <w:t>Learning reflection skills was a significant part of our recent</w:t>
      </w:r>
      <w:r>
        <w:rPr>
          <w:bCs/>
          <w:sz w:val="24"/>
          <w:szCs w:val="32"/>
        </w:rPr>
        <w:t xml:space="preserve"> module</w:t>
      </w:r>
      <w:r w:rsidRPr="0075358C">
        <w:rPr>
          <w:bCs/>
          <w:sz w:val="24"/>
          <w:szCs w:val="32"/>
        </w:rPr>
        <w:t>, where we were introduced to various methods of reflection through a practical exercise. We were presented with four different pictures and tasked with writing short paragraphs about our chosen image. I selected the picture of a couple who had won the lottery. This exercise provided a unique opportunity to apply Gibbs’ Reflective Cycle (1988) and practice a structured approach to reflection.</w:t>
      </w:r>
    </w:p>
    <w:p w14:paraId="6B325A37" w14:textId="2A983227" w:rsidR="0075358C" w:rsidRPr="0075358C" w:rsidRDefault="0075358C" w:rsidP="0075358C">
      <w:pPr>
        <w:jc w:val="both"/>
        <w:rPr>
          <w:bCs/>
          <w:sz w:val="24"/>
          <w:szCs w:val="32"/>
        </w:rPr>
      </w:pPr>
      <w:r w:rsidRPr="0075358C">
        <w:rPr>
          <w:bCs/>
          <w:sz w:val="24"/>
          <w:szCs w:val="32"/>
        </w:rPr>
        <w:t>To begin, I utili</w:t>
      </w:r>
      <w:r>
        <w:rPr>
          <w:bCs/>
          <w:sz w:val="24"/>
          <w:szCs w:val="32"/>
        </w:rPr>
        <w:t>s</w:t>
      </w:r>
      <w:r w:rsidRPr="0075358C">
        <w:rPr>
          <w:bCs/>
          <w:sz w:val="24"/>
          <w:szCs w:val="32"/>
        </w:rPr>
        <w:t>ed Gibbs’ Reflective Cycle by breaking down my reflection into the cycle’s stages: description, feelings, evaluation, analysis, conclusion, and action planning. I created bullet points for each stage to ensure I addressed every aspect of the cycle comprehensively. This methodical approach helped me elaborate on each section in a focused and organized manner.</w:t>
      </w:r>
    </w:p>
    <w:p w14:paraId="05BBDF67" w14:textId="46B3F082" w:rsidR="0075358C" w:rsidRPr="0075358C" w:rsidRDefault="0075358C" w:rsidP="0075358C">
      <w:pPr>
        <w:jc w:val="both"/>
        <w:rPr>
          <w:bCs/>
          <w:sz w:val="24"/>
          <w:szCs w:val="32"/>
        </w:rPr>
      </w:pPr>
      <w:r w:rsidRPr="0075358C">
        <w:rPr>
          <w:bCs/>
          <w:sz w:val="24"/>
          <w:szCs w:val="32"/>
        </w:rPr>
        <w:t xml:space="preserve">In the description stage, I detailed the image of the couple celebrating their lottery win, noting their visible joy and excitement. Moving to the feelings stage, I reflected on my personal emotional response to the picture, considering how I perceived the couple’s happiness and the possible implications of their sudden wealth. During the evaluation phase, I examined both </w:t>
      </w:r>
      <w:r>
        <w:rPr>
          <w:bCs/>
          <w:sz w:val="24"/>
          <w:szCs w:val="32"/>
        </w:rPr>
        <w:t>what was seen in the image and what could be happening behind the scenes.</w:t>
      </w:r>
    </w:p>
    <w:p w14:paraId="508DE0BA" w14:textId="227D9384" w:rsidR="0075358C" w:rsidRDefault="0075358C" w:rsidP="0024250F">
      <w:pPr>
        <w:jc w:val="both"/>
        <w:rPr>
          <w:bCs/>
          <w:sz w:val="24"/>
          <w:szCs w:val="32"/>
        </w:rPr>
      </w:pPr>
      <w:r w:rsidRPr="0075358C">
        <w:rPr>
          <w:bCs/>
          <w:sz w:val="24"/>
          <w:szCs w:val="32"/>
        </w:rPr>
        <w:t xml:space="preserve">In the analysis stage, I explored broader themes related to wealth and personal </w:t>
      </w:r>
      <w:r w:rsidR="00225E34" w:rsidRPr="0075358C">
        <w:rPr>
          <w:bCs/>
          <w:sz w:val="24"/>
          <w:szCs w:val="32"/>
        </w:rPr>
        <w:t>fulfilment</w:t>
      </w:r>
      <w:r w:rsidRPr="0075358C">
        <w:rPr>
          <w:bCs/>
          <w:sz w:val="24"/>
          <w:szCs w:val="32"/>
        </w:rPr>
        <w:t xml:space="preserve">, contemplating </w:t>
      </w:r>
      <w:r>
        <w:rPr>
          <w:bCs/>
          <w:sz w:val="24"/>
          <w:szCs w:val="32"/>
        </w:rPr>
        <w:t xml:space="preserve">what I would do if I was in a similar position. What would I spend the money on, who would I tell? What would I spend the money on? </w:t>
      </w:r>
      <w:r w:rsidRPr="0075358C">
        <w:rPr>
          <w:bCs/>
          <w:sz w:val="24"/>
          <w:szCs w:val="32"/>
        </w:rPr>
        <w:t xml:space="preserve">Overall, this exercise was highly </w:t>
      </w:r>
      <w:r w:rsidRPr="0075358C">
        <w:rPr>
          <w:bCs/>
          <w:sz w:val="24"/>
          <w:szCs w:val="32"/>
        </w:rPr>
        <w:lastRenderedPageBreak/>
        <w:t>beneficial. It allowed me to engage deeply with Gibbs’ Reflective Cycle, assessing its effectiveness as a method for personal reflection. By practicing the cycle in this structured manner, I gained valuable insights into my own reflective process and its application.</w:t>
      </w:r>
    </w:p>
    <w:p w14:paraId="3B8E1313" w14:textId="2EF24E44" w:rsidR="0024250F" w:rsidRDefault="0024250F" w:rsidP="0024250F">
      <w:pPr>
        <w:jc w:val="both"/>
        <w:rPr>
          <w:b/>
          <w:bCs/>
          <w:sz w:val="24"/>
          <w:szCs w:val="32"/>
        </w:rPr>
      </w:pPr>
      <w:r w:rsidRPr="0024250F">
        <w:rPr>
          <w:b/>
          <w:bCs/>
          <w:sz w:val="24"/>
          <w:szCs w:val="32"/>
        </w:rPr>
        <w:t xml:space="preserve">2.3. </w:t>
      </w:r>
      <w:r w:rsidR="00225E34">
        <w:rPr>
          <w:b/>
          <w:bCs/>
          <w:sz w:val="24"/>
          <w:szCs w:val="32"/>
        </w:rPr>
        <w:t xml:space="preserve">Paraphrasing </w:t>
      </w:r>
      <w:r w:rsidRPr="0024250F">
        <w:rPr>
          <w:b/>
          <w:bCs/>
          <w:sz w:val="24"/>
          <w:szCs w:val="32"/>
        </w:rPr>
        <w:t>Skills</w:t>
      </w:r>
    </w:p>
    <w:p w14:paraId="24BA592D" w14:textId="678323C6" w:rsidR="00225E34" w:rsidRPr="00225E34" w:rsidRDefault="00225E34" w:rsidP="00225E34">
      <w:pPr>
        <w:jc w:val="both"/>
        <w:rPr>
          <w:sz w:val="24"/>
          <w:szCs w:val="32"/>
        </w:rPr>
      </w:pPr>
      <w:r w:rsidRPr="00225E34">
        <w:rPr>
          <w:sz w:val="24"/>
          <w:szCs w:val="32"/>
        </w:rPr>
        <w:t>Learning how to paraphrase text has been a transformative experience, particularly when we were given a task that involved summarizing a passage by rephrasing its content. This exercise phrases to simplify the text while retaining its original meaning. The difficulty of the task lay in the need to maintain the integrity of the content while altering its expression. This highlighted the importance of having a robust vocabulary and the ability to convey complex ideas in a more accessible manner.</w:t>
      </w:r>
    </w:p>
    <w:p w14:paraId="1BFBD716" w14:textId="77777777" w:rsidR="00225E34" w:rsidRPr="00225E34" w:rsidRDefault="00225E34" w:rsidP="00225E34">
      <w:pPr>
        <w:jc w:val="both"/>
        <w:rPr>
          <w:sz w:val="24"/>
          <w:szCs w:val="32"/>
        </w:rPr>
      </w:pPr>
      <w:r w:rsidRPr="00225E34">
        <w:rPr>
          <w:sz w:val="24"/>
          <w:szCs w:val="32"/>
        </w:rPr>
        <w:t>Initially, I struggled with the task, as it was challenging to balance clarity with accuracy. Finding the right synonyms and restructuring sentences to preserve the essence of the text without losing context was particularly difficult. This experience underscored a crucial area for improvement: my vocabulary. I realized that an extensive and varied vocabulary is vital for effective paraphrasing, enabling one to express the same ideas in multiple ways while maintaining the original intent (Lunsford, 2019).</w:t>
      </w:r>
    </w:p>
    <w:p w14:paraId="27772243" w14:textId="77777777" w:rsidR="00225E34" w:rsidRPr="00225E34" w:rsidRDefault="00225E34" w:rsidP="00225E34">
      <w:pPr>
        <w:jc w:val="both"/>
        <w:rPr>
          <w:sz w:val="24"/>
          <w:szCs w:val="32"/>
        </w:rPr>
      </w:pPr>
      <w:r w:rsidRPr="00225E34">
        <w:rPr>
          <w:sz w:val="24"/>
          <w:szCs w:val="32"/>
        </w:rPr>
        <w:t>To address this, I have since dedicated time to expanding my vocabulary and practicing paraphrasing. I regularly engage with various articles and texts, focusing on rephrasing them to reinforce my understanding and application of paraphrasing techniques. This practice has not only improved my ability to paraphrase effectively but has also enhanced my overall writing skills. It has taught me how to convey complex information more clearly and has improved my comprehension of the nuances in different texts (Graff and Birkenstein, 2018).</w:t>
      </w:r>
    </w:p>
    <w:p w14:paraId="2E578086" w14:textId="56306781" w:rsidR="0075358C" w:rsidRPr="00225E34" w:rsidRDefault="00225E34" w:rsidP="0024250F">
      <w:pPr>
        <w:jc w:val="both"/>
        <w:rPr>
          <w:sz w:val="24"/>
          <w:szCs w:val="32"/>
        </w:rPr>
      </w:pPr>
      <w:r w:rsidRPr="00225E34">
        <w:rPr>
          <w:sz w:val="24"/>
          <w:szCs w:val="32"/>
        </w:rPr>
        <w:t>Overall, this process has been invaluable in developing my academic writing skills. By continuously working on my paraphrasing abilities and expanding my vocabulary, I am better equipped to handle complex texts and communicate ideas more effectivel</w:t>
      </w:r>
    </w:p>
    <w:p w14:paraId="5A5D626B" w14:textId="6B5265EB" w:rsidR="007D2E05" w:rsidRPr="0024250F" w:rsidRDefault="007D2E05" w:rsidP="0024250F">
      <w:pPr>
        <w:pStyle w:val="ListParagraph"/>
        <w:numPr>
          <w:ilvl w:val="0"/>
          <w:numId w:val="3"/>
        </w:numPr>
        <w:jc w:val="both"/>
        <w:rPr>
          <w:bCs/>
          <w:sz w:val="24"/>
          <w:szCs w:val="32"/>
        </w:rPr>
      </w:pPr>
      <w:r w:rsidRPr="0024250F">
        <w:rPr>
          <w:b/>
          <w:bCs/>
          <w:sz w:val="32"/>
          <w:szCs w:val="32"/>
        </w:rPr>
        <w:t>Conclusion</w:t>
      </w:r>
    </w:p>
    <w:p w14:paraId="4A243422" w14:textId="45AF7203" w:rsidR="00E72F7A" w:rsidRDefault="00225E34" w:rsidP="007D2E05">
      <w:pPr>
        <w:jc w:val="both"/>
        <w:rPr>
          <w:bCs/>
          <w:sz w:val="24"/>
          <w:szCs w:val="32"/>
        </w:rPr>
      </w:pPr>
      <w:r w:rsidRPr="00225E34">
        <w:rPr>
          <w:bCs/>
          <w:sz w:val="24"/>
          <w:szCs w:val="32"/>
        </w:rPr>
        <w:t xml:space="preserve">Throughout this module, I have enhanced my academic skills in </w:t>
      </w:r>
      <w:proofErr w:type="gramStart"/>
      <w:r>
        <w:rPr>
          <w:bCs/>
          <w:sz w:val="24"/>
          <w:szCs w:val="32"/>
        </w:rPr>
        <w:t>note-taking</w:t>
      </w:r>
      <w:proofErr w:type="gramEnd"/>
      <w:r w:rsidRPr="00225E34">
        <w:rPr>
          <w:bCs/>
          <w:sz w:val="24"/>
          <w:szCs w:val="32"/>
        </w:rPr>
        <w:t xml:space="preserve">, </w:t>
      </w:r>
      <w:r>
        <w:rPr>
          <w:bCs/>
          <w:sz w:val="24"/>
          <w:szCs w:val="32"/>
        </w:rPr>
        <w:t>reflection</w:t>
      </w:r>
      <w:r w:rsidRPr="00225E34">
        <w:rPr>
          <w:bCs/>
          <w:sz w:val="24"/>
          <w:szCs w:val="32"/>
        </w:rPr>
        <w:t xml:space="preserve">, and </w:t>
      </w:r>
      <w:r>
        <w:rPr>
          <w:bCs/>
          <w:sz w:val="24"/>
          <w:szCs w:val="32"/>
        </w:rPr>
        <w:t>paraphrasing</w:t>
      </w:r>
      <w:r w:rsidRPr="00225E34">
        <w:rPr>
          <w:bCs/>
          <w:sz w:val="24"/>
          <w:szCs w:val="32"/>
        </w:rPr>
        <w:t xml:space="preserve">. Initially, </w:t>
      </w:r>
      <w:r>
        <w:rPr>
          <w:bCs/>
          <w:sz w:val="24"/>
          <w:szCs w:val="32"/>
        </w:rPr>
        <w:t>paraphrasing</w:t>
      </w:r>
      <w:r w:rsidRPr="00225E34">
        <w:rPr>
          <w:bCs/>
          <w:sz w:val="24"/>
          <w:szCs w:val="32"/>
        </w:rPr>
        <w:t xml:space="preserve"> was challenging, but focusing on main arguments and discarding irrelevant details improved my clarity and critical thinking (Bailey, 2017). Paraphrasing tasks highlighted the need for a richer vocabulary, leading me to practice and refine my skills (Lunsford, 2019). Learning various note-taking methods allowed me to better organize information, especially by adapting brainstorming techniques with main points and subpoints (Berkley, 2014). Applying Gibbs’ Reflective Cycle (1988) to these experiences has structured my reflections, helping me assess and improve my academic practices effectively.</w:t>
      </w:r>
    </w:p>
    <w:p w14:paraId="69F0C8ED" w14:textId="77777777" w:rsidR="00E72F7A" w:rsidRDefault="00E72F7A" w:rsidP="007D2E05">
      <w:pPr>
        <w:jc w:val="both"/>
        <w:rPr>
          <w:bCs/>
          <w:sz w:val="24"/>
          <w:szCs w:val="32"/>
        </w:rPr>
      </w:pPr>
    </w:p>
    <w:p w14:paraId="7D3992D4" w14:textId="77777777" w:rsidR="0024250F" w:rsidRDefault="0024250F" w:rsidP="007D2E05">
      <w:pPr>
        <w:jc w:val="both"/>
        <w:rPr>
          <w:bCs/>
          <w:sz w:val="24"/>
          <w:szCs w:val="32"/>
        </w:rPr>
      </w:pPr>
    </w:p>
    <w:p w14:paraId="55591E5D" w14:textId="2D9D0770" w:rsidR="00E72F7A" w:rsidRPr="0024250F" w:rsidRDefault="00E72F7A" w:rsidP="0024250F">
      <w:pPr>
        <w:pStyle w:val="ListParagraph"/>
        <w:numPr>
          <w:ilvl w:val="0"/>
          <w:numId w:val="3"/>
        </w:numPr>
        <w:jc w:val="both"/>
        <w:rPr>
          <w:b/>
          <w:bCs/>
          <w:sz w:val="32"/>
          <w:szCs w:val="32"/>
        </w:rPr>
      </w:pPr>
      <w:r w:rsidRPr="0024250F">
        <w:rPr>
          <w:b/>
          <w:bCs/>
          <w:sz w:val="32"/>
          <w:szCs w:val="32"/>
        </w:rPr>
        <w:t>References:</w:t>
      </w:r>
    </w:p>
    <w:p w14:paraId="4E7C001B" w14:textId="77777777" w:rsidR="00225E34" w:rsidRPr="00225E34" w:rsidRDefault="00225E34" w:rsidP="00225E34">
      <w:pPr>
        <w:jc w:val="both"/>
        <w:rPr>
          <w:bCs/>
          <w:sz w:val="24"/>
          <w:szCs w:val="32"/>
        </w:rPr>
      </w:pPr>
      <w:r w:rsidRPr="00225E34">
        <w:rPr>
          <w:bCs/>
          <w:sz w:val="24"/>
          <w:szCs w:val="32"/>
        </w:rPr>
        <w:lastRenderedPageBreak/>
        <w:t xml:space="preserve">Gibbs, G., 1988. </w:t>
      </w:r>
      <w:r w:rsidRPr="00225E34">
        <w:rPr>
          <w:bCs/>
          <w:i/>
          <w:iCs/>
          <w:sz w:val="24"/>
          <w:szCs w:val="32"/>
        </w:rPr>
        <w:t>Learning by Doing: A Guide to Teaching and Learning Methods</w:t>
      </w:r>
      <w:r w:rsidRPr="00225E34">
        <w:rPr>
          <w:bCs/>
          <w:sz w:val="24"/>
          <w:szCs w:val="32"/>
        </w:rPr>
        <w:t>. Oxford Polytechnic.</w:t>
      </w:r>
    </w:p>
    <w:p w14:paraId="5A48E5F7" w14:textId="77777777" w:rsidR="00225E34" w:rsidRPr="00225E34" w:rsidRDefault="00225E34" w:rsidP="00225E34">
      <w:pPr>
        <w:jc w:val="both"/>
        <w:rPr>
          <w:sz w:val="24"/>
          <w:szCs w:val="32"/>
        </w:rPr>
      </w:pPr>
      <w:r w:rsidRPr="00225E34">
        <w:rPr>
          <w:sz w:val="24"/>
          <w:szCs w:val="32"/>
        </w:rPr>
        <w:t xml:space="preserve">Graff, G. and Birkenstein, C., 2018. </w:t>
      </w:r>
      <w:r w:rsidRPr="00225E34">
        <w:rPr>
          <w:i/>
          <w:iCs/>
          <w:sz w:val="24"/>
          <w:szCs w:val="32"/>
        </w:rPr>
        <w:t>They Say / I Say: The Moves That Matter in Academic Writing</w:t>
      </w:r>
      <w:r w:rsidRPr="00225E34">
        <w:rPr>
          <w:sz w:val="24"/>
          <w:szCs w:val="32"/>
        </w:rPr>
        <w:t>. W.W. Norton &amp; Company.</w:t>
      </w:r>
    </w:p>
    <w:p w14:paraId="39AB17C9" w14:textId="77777777" w:rsidR="00225E34" w:rsidRPr="00225E34" w:rsidRDefault="00225E34" w:rsidP="00225E34">
      <w:pPr>
        <w:jc w:val="both"/>
        <w:rPr>
          <w:sz w:val="24"/>
          <w:szCs w:val="32"/>
        </w:rPr>
      </w:pPr>
      <w:r w:rsidRPr="00225E34">
        <w:rPr>
          <w:sz w:val="24"/>
          <w:szCs w:val="32"/>
        </w:rPr>
        <w:t xml:space="preserve">Lunsford, A.A., 2019. </w:t>
      </w:r>
      <w:r w:rsidRPr="00225E34">
        <w:rPr>
          <w:i/>
          <w:iCs/>
          <w:sz w:val="24"/>
          <w:szCs w:val="32"/>
        </w:rPr>
        <w:t>The St. Martin’s Handbook</w:t>
      </w:r>
      <w:r w:rsidRPr="00225E34">
        <w:rPr>
          <w:sz w:val="24"/>
          <w:szCs w:val="32"/>
        </w:rPr>
        <w:t>. Bedford/St. Martin’s.</w:t>
      </w:r>
    </w:p>
    <w:p w14:paraId="6E2DF774" w14:textId="77777777" w:rsidR="00E72F7A" w:rsidRDefault="00E72F7A" w:rsidP="007D2E05">
      <w:pPr>
        <w:jc w:val="both"/>
        <w:rPr>
          <w:bCs/>
          <w:sz w:val="24"/>
          <w:szCs w:val="32"/>
        </w:rPr>
      </w:pPr>
    </w:p>
    <w:sectPr w:rsidR="00E72F7A"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25962668"/>
    <w:multiLevelType w:val="hybridMultilevel"/>
    <w:tmpl w:val="7C08C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1C16C8"/>
    <w:multiLevelType w:val="hybridMultilevel"/>
    <w:tmpl w:val="0E8C8E22"/>
    <w:lvl w:ilvl="0" w:tplc="2EAE3A26">
      <w:start w:val="3"/>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5214259">
    <w:abstractNumId w:val="0"/>
  </w:num>
  <w:num w:numId="2" w16cid:durableId="915627633">
    <w:abstractNumId w:val="1"/>
  </w:num>
  <w:num w:numId="3" w16cid:durableId="724839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419"/>
    <w:rsid w:val="00065BC9"/>
    <w:rsid w:val="000C44A9"/>
    <w:rsid w:val="000F5D92"/>
    <w:rsid w:val="0013007A"/>
    <w:rsid w:val="00136AE9"/>
    <w:rsid w:val="00166EBC"/>
    <w:rsid w:val="00225E34"/>
    <w:rsid w:val="0023650C"/>
    <w:rsid w:val="0024250F"/>
    <w:rsid w:val="00290E80"/>
    <w:rsid w:val="002C363D"/>
    <w:rsid w:val="00372B05"/>
    <w:rsid w:val="003B5097"/>
    <w:rsid w:val="004758D1"/>
    <w:rsid w:val="00495D63"/>
    <w:rsid w:val="004A5ED5"/>
    <w:rsid w:val="004E039E"/>
    <w:rsid w:val="0054673D"/>
    <w:rsid w:val="00581E63"/>
    <w:rsid w:val="005A0C3E"/>
    <w:rsid w:val="00602079"/>
    <w:rsid w:val="00687C15"/>
    <w:rsid w:val="0075358C"/>
    <w:rsid w:val="0076783E"/>
    <w:rsid w:val="00797AD9"/>
    <w:rsid w:val="007C43A2"/>
    <w:rsid w:val="007D2E05"/>
    <w:rsid w:val="007D670F"/>
    <w:rsid w:val="00850149"/>
    <w:rsid w:val="008D6419"/>
    <w:rsid w:val="00A02AC5"/>
    <w:rsid w:val="00AA0B26"/>
    <w:rsid w:val="00BB6787"/>
    <w:rsid w:val="00C159DE"/>
    <w:rsid w:val="00C24BBF"/>
    <w:rsid w:val="00C46F40"/>
    <w:rsid w:val="00D3416C"/>
    <w:rsid w:val="00D5370A"/>
    <w:rsid w:val="00DD056C"/>
    <w:rsid w:val="00E102A6"/>
    <w:rsid w:val="00E70852"/>
    <w:rsid w:val="00E72F7A"/>
    <w:rsid w:val="00EB20CD"/>
    <w:rsid w:val="00ED419B"/>
    <w:rsid w:val="00EE7D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styleId="Hyperlink">
    <w:name w:val="Hyperlink"/>
    <w:basedOn w:val="DefaultParagraphFont"/>
    <w:uiPriority w:val="99"/>
    <w:unhideWhenUsed/>
    <w:rsid w:val="007D2E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953205">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421030748">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858468828">
      <w:bodyDiv w:val="1"/>
      <w:marLeft w:val="0"/>
      <w:marRight w:val="0"/>
      <w:marTop w:val="0"/>
      <w:marBottom w:val="0"/>
      <w:divBdr>
        <w:top w:val="none" w:sz="0" w:space="0" w:color="auto"/>
        <w:left w:val="none" w:sz="0" w:space="0" w:color="auto"/>
        <w:bottom w:val="none" w:sz="0" w:space="0" w:color="auto"/>
        <w:right w:val="none" w:sz="0" w:space="0" w:color="auto"/>
      </w:divBdr>
    </w:div>
    <w:div w:id="1095246288">
      <w:bodyDiv w:val="1"/>
      <w:marLeft w:val="0"/>
      <w:marRight w:val="0"/>
      <w:marTop w:val="0"/>
      <w:marBottom w:val="0"/>
      <w:divBdr>
        <w:top w:val="none" w:sz="0" w:space="0" w:color="auto"/>
        <w:left w:val="none" w:sz="0" w:space="0" w:color="auto"/>
        <w:bottom w:val="none" w:sz="0" w:space="0" w:color="auto"/>
        <w:right w:val="none" w:sz="0" w:space="0" w:color="auto"/>
      </w:divBdr>
    </w:div>
    <w:div w:id="1668904637">
      <w:bodyDiv w:val="1"/>
      <w:marLeft w:val="0"/>
      <w:marRight w:val="0"/>
      <w:marTop w:val="0"/>
      <w:marBottom w:val="0"/>
      <w:divBdr>
        <w:top w:val="none" w:sz="0" w:space="0" w:color="auto"/>
        <w:left w:val="none" w:sz="0" w:space="0" w:color="auto"/>
        <w:bottom w:val="none" w:sz="0" w:space="0" w:color="auto"/>
        <w:right w:val="none" w:sz="0" w:space="0" w:color="auto"/>
      </w:divBdr>
      <w:divsChild>
        <w:div w:id="162623817">
          <w:marLeft w:val="0"/>
          <w:marRight w:val="0"/>
          <w:marTop w:val="0"/>
          <w:marBottom w:val="0"/>
          <w:divBdr>
            <w:top w:val="none" w:sz="0" w:space="0" w:color="auto"/>
            <w:left w:val="none" w:sz="0" w:space="0" w:color="auto"/>
            <w:bottom w:val="none" w:sz="0" w:space="0" w:color="auto"/>
            <w:right w:val="none" w:sz="0" w:space="0" w:color="auto"/>
          </w:divBdr>
          <w:divsChild>
            <w:div w:id="249431210">
              <w:marLeft w:val="0"/>
              <w:marRight w:val="0"/>
              <w:marTop w:val="0"/>
              <w:marBottom w:val="0"/>
              <w:divBdr>
                <w:top w:val="none" w:sz="0" w:space="0" w:color="auto"/>
                <w:left w:val="none" w:sz="0" w:space="0" w:color="auto"/>
                <w:bottom w:val="none" w:sz="0" w:space="0" w:color="auto"/>
                <w:right w:val="none" w:sz="0" w:space="0" w:color="auto"/>
              </w:divBdr>
              <w:divsChild>
                <w:div w:id="1124546464">
                  <w:marLeft w:val="0"/>
                  <w:marRight w:val="0"/>
                  <w:marTop w:val="0"/>
                  <w:marBottom w:val="0"/>
                  <w:divBdr>
                    <w:top w:val="none" w:sz="0" w:space="0" w:color="auto"/>
                    <w:left w:val="none" w:sz="0" w:space="0" w:color="auto"/>
                    <w:bottom w:val="none" w:sz="0" w:space="0" w:color="auto"/>
                    <w:right w:val="none" w:sz="0" w:space="0" w:color="auto"/>
                  </w:divBdr>
                  <w:divsChild>
                    <w:div w:id="6850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451470">
          <w:marLeft w:val="0"/>
          <w:marRight w:val="0"/>
          <w:marTop w:val="0"/>
          <w:marBottom w:val="0"/>
          <w:divBdr>
            <w:top w:val="none" w:sz="0" w:space="0" w:color="auto"/>
            <w:left w:val="none" w:sz="0" w:space="0" w:color="auto"/>
            <w:bottom w:val="none" w:sz="0" w:space="0" w:color="auto"/>
            <w:right w:val="none" w:sz="0" w:space="0" w:color="auto"/>
          </w:divBdr>
          <w:divsChild>
            <w:div w:id="2135437086">
              <w:marLeft w:val="0"/>
              <w:marRight w:val="0"/>
              <w:marTop w:val="0"/>
              <w:marBottom w:val="0"/>
              <w:divBdr>
                <w:top w:val="none" w:sz="0" w:space="0" w:color="auto"/>
                <w:left w:val="none" w:sz="0" w:space="0" w:color="auto"/>
                <w:bottom w:val="none" w:sz="0" w:space="0" w:color="auto"/>
                <w:right w:val="none" w:sz="0" w:space="0" w:color="auto"/>
              </w:divBdr>
              <w:divsChild>
                <w:div w:id="460920570">
                  <w:marLeft w:val="0"/>
                  <w:marRight w:val="0"/>
                  <w:marTop w:val="0"/>
                  <w:marBottom w:val="0"/>
                  <w:divBdr>
                    <w:top w:val="none" w:sz="0" w:space="0" w:color="auto"/>
                    <w:left w:val="none" w:sz="0" w:space="0" w:color="auto"/>
                    <w:bottom w:val="none" w:sz="0" w:space="0" w:color="auto"/>
                    <w:right w:val="none" w:sz="0" w:space="0" w:color="auto"/>
                  </w:divBdr>
                  <w:divsChild>
                    <w:div w:id="84398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307307">
      <w:bodyDiv w:val="1"/>
      <w:marLeft w:val="0"/>
      <w:marRight w:val="0"/>
      <w:marTop w:val="0"/>
      <w:marBottom w:val="0"/>
      <w:divBdr>
        <w:top w:val="none" w:sz="0" w:space="0" w:color="auto"/>
        <w:left w:val="none" w:sz="0" w:space="0" w:color="auto"/>
        <w:bottom w:val="none" w:sz="0" w:space="0" w:color="auto"/>
        <w:right w:val="none" w:sz="0" w:space="0" w:color="auto"/>
      </w:divBdr>
      <w:divsChild>
        <w:div w:id="1494879595">
          <w:marLeft w:val="0"/>
          <w:marRight w:val="0"/>
          <w:marTop w:val="0"/>
          <w:marBottom w:val="0"/>
          <w:divBdr>
            <w:top w:val="none" w:sz="0" w:space="0" w:color="auto"/>
            <w:left w:val="none" w:sz="0" w:space="0" w:color="auto"/>
            <w:bottom w:val="none" w:sz="0" w:space="0" w:color="auto"/>
            <w:right w:val="none" w:sz="0" w:space="0" w:color="auto"/>
          </w:divBdr>
          <w:divsChild>
            <w:div w:id="2073035725">
              <w:marLeft w:val="0"/>
              <w:marRight w:val="0"/>
              <w:marTop w:val="0"/>
              <w:marBottom w:val="0"/>
              <w:divBdr>
                <w:top w:val="none" w:sz="0" w:space="0" w:color="auto"/>
                <w:left w:val="none" w:sz="0" w:space="0" w:color="auto"/>
                <w:bottom w:val="none" w:sz="0" w:space="0" w:color="auto"/>
                <w:right w:val="none" w:sz="0" w:space="0" w:color="auto"/>
              </w:divBdr>
              <w:divsChild>
                <w:div w:id="156965316">
                  <w:marLeft w:val="0"/>
                  <w:marRight w:val="0"/>
                  <w:marTop w:val="0"/>
                  <w:marBottom w:val="0"/>
                  <w:divBdr>
                    <w:top w:val="none" w:sz="0" w:space="0" w:color="auto"/>
                    <w:left w:val="none" w:sz="0" w:space="0" w:color="auto"/>
                    <w:bottom w:val="none" w:sz="0" w:space="0" w:color="auto"/>
                    <w:right w:val="none" w:sz="0" w:space="0" w:color="auto"/>
                  </w:divBdr>
                  <w:divsChild>
                    <w:div w:id="7412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21309">
          <w:marLeft w:val="0"/>
          <w:marRight w:val="0"/>
          <w:marTop w:val="0"/>
          <w:marBottom w:val="0"/>
          <w:divBdr>
            <w:top w:val="none" w:sz="0" w:space="0" w:color="auto"/>
            <w:left w:val="none" w:sz="0" w:space="0" w:color="auto"/>
            <w:bottom w:val="none" w:sz="0" w:space="0" w:color="auto"/>
            <w:right w:val="none" w:sz="0" w:space="0" w:color="auto"/>
          </w:divBdr>
          <w:divsChild>
            <w:div w:id="2000961274">
              <w:marLeft w:val="0"/>
              <w:marRight w:val="0"/>
              <w:marTop w:val="0"/>
              <w:marBottom w:val="0"/>
              <w:divBdr>
                <w:top w:val="none" w:sz="0" w:space="0" w:color="auto"/>
                <w:left w:val="none" w:sz="0" w:space="0" w:color="auto"/>
                <w:bottom w:val="none" w:sz="0" w:space="0" w:color="auto"/>
                <w:right w:val="none" w:sz="0" w:space="0" w:color="auto"/>
              </w:divBdr>
              <w:divsChild>
                <w:div w:id="131869942">
                  <w:marLeft w:val="0"/>
                  <w:marRight w:val="0"/>
                  <w:marTop w:val="0"/>
                  <w:marBottom w:val="0"/>
                  <w:divBdr>
                    <w:top w:val="none" w:sz="0" w:space="0" w:color="auto"/>
                    <w:left w:val="none" w:sz="0" w:space="0" w:color="auto"/>
                    <w:bottom w:val="none" w:sz="0" w:space="0" w:color="auto"/>
                    <w:right w:val="none" w:sz="0" w:space="0" w:color="auto"/>
                  </w:divBdr>
                  <w:divsChild>
                    <w:div w:id="126033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743511">
      <w:bodyDiv w:val="1"/>
      <w:marLeft w:val="0"/>
      <w:marRight w:val="0"/>
      <w:marTop w:val="0"/>
      <w:marBottom w:val="0"/>
      <w:divBdr>
        <w:top w:val="none" w:sz="0" w:space="0" w:color="auto"/>
        <w:left w:val="none" w:sz="0" w:space="0" w:color="auto"/>
        <w:bottom w:val="none" w:sz="0" w:space="0" w:color="auto"/>
        <w:right w:val="none" w:sz="0" w:space="0" w:color="auto"/>
      </w:divBdr>
    </w:div>
    <w:div w:id="201923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39391D-5AA3-42C2-9B18-E141796B9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1100</Words>
  <Characters>6276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Academic Skills</vt:lpstr>
    </vt:vector>
  </TitlesOfParts>
  <Company/>
  <LinksUpToDate>false</LinksUpToDate>
  <CharactersWithSpaces>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Reflective Report</dc:subject>
  <dc:creator>Ali Firdos</dc:creator>
  <cp:keywords/>
  <dc:description/>
  <cp:lastModifiedBy>Office Co-ordinator</cp:lastModifiedBy>
  <cp:revision>2</cp:revision>
  <dcterms:created xsi:type="dcterms:W3CDTF">2024-08-22T12:48:00Z</dcterms:created>
  <dcterms:modified xsi:type="dcterms:W3CDTF">2024-08-22T12:48:00Z</dcterms:modified>
</cp:coreProperties>
</file>