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858B5" w14:textId="77777777" w:rsidR="00904BF3" w:rsidRDefault="00904BF3" w:rsidP="00904BF3">
      <w:pPr>
        <w:spacing w:after="160" w:line="259" w:lineRule="auto"/>
        <w:rPr>
          <w:rFonts w:eastAsiaTheme="minorEastAsia"/>
          <w:b/>
          <w:bCs/>
          <w:color w:val="000000"/>
          <w:sz w:val="32"/>
          <w:szCs w:val="32"/>
          <w:lang w:val="en-GB" w:eastAsia="zh-CN"/>
        </w:rPr>
      </w:pPr>
    </w:p>
    <w:p w14:paraId="139C43F7" w14:textId="77777777" w:rsidR="00904BF3" w:rsidRDefault="00904BF3" w:rsidP="00095684">
      <w:pPr>
        <w:spacing w:after="160" w:line="259" w:lineRule="auto"/>
        <w:ind w:firstLine="720"/>
        <w:jc w:val="center"/>
        <w:rPr>
          <w:rFonts w:eastAsiaTheme="minorEastAsia"/>
          <w:b/>
          <w:bCs/>
          <w:color w:val="000000"/>
          <w:sz w:val="32"/>
          <w:szCs w:val="32"/>
          <w:lang w:val="en-GB" w:eastAsia="zh-CN"/>
        </w:rPr>
      </w:pPr>
    </w:p>
    <w:p w14:paraId="191BF825" w14:textId="7CD494E1" w:rsidR="00FE0298" w:rsidRDefault="00FE0298" w:rsidP="00095684">
      <w:pPr>
        <w:spacing w:after="160" w:line="259" w:lineRule="auto"/>
        <w:ind w:firstLine="720"/>
        <w:jc w:val="center"/>
        <w:rPr>
          <w:rFonts w:eastAsiaTheme="minorEastAsia"/>
          <w:b/>
          <w:bCs/>
          <w:color w:val="000000"/>
          <w:sz w:val="32"/>
          <w:szCs w:val="32"/>
          <w:lang w:val="en-GB" w:eastAsia="zh-CN"/>
        </w:rPr>
      </w:pPr>
      <w:r>
        <w:rPr>
          <w:noProof/>
        </w:rPr>
        <w:drawing>
          <wp:inline distT="114300" distB="114300" distL="114300" distR="114300" wp14:anchorId="026072BA" wp14:editId="491E0E21">
            <wp:extent cx="3671455" cy="1704109"/>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3671455" cy="1704109"/>
                    </a:xfrm>
                    <a:prstGeom prst="rect">
                      <a:avLst/>
                    </a:prstGeom>
                    <a:ln/>
                  </pic:spPr>
                </pic:pic>
              </a:graphicData>
            </a:graphic>
          </wp:inline>
        </w:drawing>
      </w:r>
    </w:p>
    <w:p w14:paraId="09FE5376" w14:textId="77777777" w:rsidR="00FE0298" w:rsidRDefault="00FE0298" w:rsidP="00095684">
      <w:pPr>
        <w:spacing w:after="160" w:line="259" w:lineRule="auto"/>
        <w:ind w:firstLine="720"/>
        <w:jc w:val="center"/>
        <w:rPr>
          <w:rFonts w:eastAsiaTheme="minorEastAsia"/>
          <w:b/>
          <w:bCs/>
          <w:color w:val="000000"/>
          <w:sz w:val="32"/>
          <w:szCs w:val="32"/>
          <w:lang w:val="en-GB" w:eastAsia="zh-CN"/>
        </w:rPr>
      </w:pPr>
    </w:p>
    <w:p w14:paraId="74631945" w14:textId="77777777" w:rsidR="000B717B" w:rsidRPr="000B717B" w:rsidRDefault="000B717B" w:rsidP="000B717B">
      <w:pPr>
        <w:spacing w:line="240" w:lineRule="auto"/>
        <w:divId w:val="1628311195"/>
        <w:rPr>
          <w:rFonts w:ascii="Times New Roman" w:eastAsiaTheme="minorEastAsia" w:hAnsi="Times New Roman" w:cs="Times New Roman"/>
          <w:sz w:val="24"/>
          <w:szCs w:val="24"/>
          <w:lang w:val="en-GB"/>
        </w:rPr>
      </w:pPr>
      <w:r w:rsidRPr="000B717B">
        <w:rPr>
          <w:rFonts w:eastAsiaTheme="minorEastAsia"/>
          <w:color w:val="000000"/>
          <w:sz w:val="40"/>
          <w:szCs w:val="40"/>
          <w:lang w:val="en-GB"/>
        </w:rPr>
        <w:t>NAME: Josephine Hagan Mantey</w:t>
      </w:r>
    </w:p>
    <w:p w14:paraId="18CD642E" w14:textId="52D7A874" w:rsidR="000B717B" w:rsidRPr="000B717B" w:rsidRDefault="000B717B" w:rsidP="000B717B">
      <w:pPr>
        <w:spacing w:line="240" w:lineRule="auto"/>
        <w:divId w:val="1628311195"/>
        <w:rPr>
          <w:rFonts w:ascii="Times New Roman" w:eastAsiaTheme="minorEastAsia" w:hAnsi="Times New Roman" w:cs="Times New Roman"/>
          <w:sz w:val="24"/>
          <w:szCs w:val="24"/>
          <w:lang w:val="en-GB"/>
        </w:rPr>
      </w:pPr>
      <w:r w:rsidRPr="0CD9EADC">
        <w:rPr>
          <w:rFonts w:eastAsiaTheme="minorEastAsia"/>
          <w:color w:val="000000" w:themeColor="text1"/>
          <w:sz w:val="40"/>
          <w:szCs w:val="40"/>
          <w:lang w:val="en-GB"/>
        </w:rPr>
        <w:t>Level: 6</w:t>
      </w:r>
    </w:p>
    <w:p w14:paraId="1A88F2C8" w14:textId="77777777" w:rsidR="000B717B" w:rsidRPr="000B717B" w:rsidRDefault="000B717B" w:rsidP="000B717B">
      <w:pPr>
        <w:spacing w:line="240" w:lineRule="auto"/>
        <w:divId w:val="1628311195"/>
        <w:rPr>
          <w:rFonts w:ascii="Times New Roman" w:eastAsiaTheme="minorEastAsia" w:hAnsi="Times New Roman" w:cs="Times New Roman"/>
          <w:sz w:val="24"/>
          <w:szCs w:val="24"/>
          <w:lang w:val="en-GB"/>
        </w:rPr>
      </w:pPr>
      <w:r w:rsidRPr="000B717B">
        <w:rPr>
          <w:rFonts w:eastAsiaTheme="minorEastAsia"/>
          <w:color w:val="000000"/>
          <w:sz w:val="40"/>
          <w:szCs w:val="40"/>
          <w:lang w:val="en-GB"/>
        </w:rPr>
        <w:t>Student ID: 1908217</w:t>
      </w:r>
    </w:p>
    <w:p w14:paraId="12D6B3BB" w14:textId="132965B6" w:rsidR="000B717B" w:rsidRPr="000B717B" w:rsidRDefault="000B717B" w:rsidP="000B717B">
      <w:pPr>
        <w:spacing w:line="240" w:lineRule="auto"/>
        <w:divId w:val="1628311195"/>
        <w:rPr>
          <w:rFonts w:ascii="Times New Roman" w:eastAsiaTheme="minorEastAsia" w:hAnsi="Times New Roman" w:cs="Times New Roman"/>
          <w:sz w:val="24"/>
          <w:szCs w:val="24"/>
          <w:lang w:val="en-GB"/>
        </w:rPr>
      </w:pPr>
      <w:r w:rsidRPr="000B717B">
        <w:rPr>
          <w:rFonts w:eastAsiaTheme="minorEastAsia"/>
          <w:color w:val="000000"/>
          <w:sz w:val="40"/>
          <w:szCs w:val="40"/>
          <w:lang w:val="en-GB"/>
        </w:rPr>
        <w:t>Moodle Code: BMHP602</w:t>
      </w:r>
      <w:r w:rsidR="005825DF">
        <w:rPr>
          <w:rFonts w:eastAsiaTheme="minorEastAsia"/>
          <w:color w:val="000000"/>
          <w:sz w:val="40"/>
          <w:szCs w:val="40"/>
          <w:lang w:val="en-GB"/>
        </w:rPr>
        <w:t>1</w:t>
      </w:r>
    </w:p>
    <w:p w14:paraId="51B9D4F0" w14:textId="78CB6E28" w:rsidR="000B717B" w:rsidRPr="000B717B" w:rsidRDefault="000B717B" w:rsidP="000B717B">
      <w:pPr>
        <w:spacing w:line="240" w:lineRule="auto"/>
        <w:divId w:val="1628311195"/>
        <w:rPr>
          <w:rFonts w:ascii="Times New Roman" w:eastAsiaTheme="minorEastAsia" w:hAnsi="Times New Roman" w:cs="Times New Roman"/>
          <w:sz w:val="24"/>
          <w:szCs w:val="24"/>
          <w:lang w:val="en-GB"/>
        </w:rPr>
      </w:pPr>
      <w:r w:rsidRPr="449B7B42">
        <w:rPr>
          <w:rFonts w:eastAsiaTheme="minorEastAsia"/>
          <w:color w:val="000000" w:themeColor="text1"/>
          <w:sz w:val="40"/>
          <w:szCs w:val="40"/>
          <w:lang w:val="en-GB"/>
        </w:rPr>
        <w:t xml:space="preserve">Lecturer: </w:t>
      </w:r>
      <w:r w:rsidR="00C5501E" w:rsidRPr="449B7B42">
        <w:rPr>
          <w:rFonts w:eastAsiaTheme="minorEastAsia"/>
          <w:color w:val="000000" w:themeColor="text1"/>
          <w:sz w:val="40"/>
          <w:szCs w:val="40"/>
          <w:lang w:val="en-GB"/>
        </w:rPr>
        <w:t xml:space="preserve">Diola </w:t>
      </w:r>
      <w:bookmarkStart w:id="0" w:name="_Int_x9chCdbC"/>
      <w:r w:rsidR="00C5501E" w:rsidRPr="449B7B42">
        <w:rPr>
          <w:rFonts w:eastAsiaTheme="minorEastAsia"/>
          <w:color w:val="000000" w:themeColor="text1"/>
          <w:sz w:val="40"/>
          <w:szCs w:val="40"/>
          <w:lang w:val="en-GB"/>
        </w:rPr>
        <w:t>Bijhout</w:t>
      </w:r>
      <w:bookmarkEnd w:id="0"/>
    </w:p>
    <w:p w14:paraId="612AEA61" w14:textId="00DA85F6" w:rsidR="000B717B" w:rsidRPr="000B717B" w:rsidRDefault="000B717B" w:rsidP="000B717B">
      <w:pPr>
        <w:spacing w:line="240" w:lineRule="auto"/>
        <w:divId w:val="1628311195"/>
        <w:rPr>
          <w:rFonts w:ascii="Times New Roman" w:eastAsiaTheme="minorEastAsia" w:hAnsi="Times New Roman" w:cs="Times New Roman"/>
          <w:sz w:val="24"/>
          <w:szCs w:val="24"/>
          <w:lang w:val="en-GB"/>
        </w:rPr>
      </w:pPr>
      <w:r w:rsidRPr="0CD9EADC">
        <w:rPr>
          <w:rFonts w:eastAsiaTheme="minorEastAsia"/>
          <w:color w:val="000000" w:themeColor="text1"/>
          <w:sz w:val="40"/>
          <w:szCs w:val="40"/>
          <w:lang w:val="en-GB"/>
        </w:rPr>
        <w:t xml:space="preserve">Moodle: </w:t>
      </w:r>
      <w:r w:rsidR="00042221" w:rsidRPr="0CD9EADC">
        <w:rPr>
          <w:rFonts w:eastAsiaTheme="minorEastAsia"/>
          <w:color w:val="000000" w:themeColor="text1"/>
          <w:sz w:val="40"/>
          <w:szCs w:val="40"/>
          <w:lang w:val="en-GB"/>
        </w:rPr>
        <w:t>Health, Wellbeing and Sustainable Development</w:t>
      </w:r>
    </w:p>
    <w:p w14:paraId="466E7A5B" w14:textId="77777777" w:rsidR="000B717B" w:rsidRPr="000B717B" w:rsidRDefault="000B717B" w:rsidP="000B717B">
      <w:pPr>
        <w:spacing w:line="240" w:lineRule="auto"/>
        <w:divId w:val="1628311195"/>
        <w:rPr>
          <w:rFonts w:ascii="Times New Roman" w:eastAsia="Times New Roman" w:hAnsi="Times New Roman" w:cs="Times New Roman"/>
          <w:sz w:val="24"/>
          <w:szCs w:val="24"/>
          <w:lang w:val="en-GB"/>
        </w:rPr>
      </w:pPr>
    </w:p>
    <w:p w14:paraId="2692B546" w14:textId="77777777" w:rsidR="000B717B" w:rsidRDefault="000B717B" w:rsidP="00095684">
      <w:pPr>
        <w:spacing w:after="160" w:line="259" w:lineRule="auto"/>
        <w:ind w:firstLine="720"/>
        <w:jc w:val="center"/>
        <w:rPr>
          <w:rFonts w:eastAsiaTheme="minorEastAsia"/>
          <w:b/>
          <w:bCs/>
          <w:color w:val="000000"/>
          <w:sz w:val="32"/>
          <w:szCs w:val="32"/>
          <w:lang w:val="en-GB" w:eastAsia="zh-CN"/>
        </w:rPr>
      </w:pPr>
    </w:p>
    <w:p w14:paraId="0CD7060B" w14:textId="77777777" w:rsidR="000B717B" w:rsidRDefault="000B717B" w:rsidP="00095684">
      <w:pPr>
        <w:spacing w:after="160" w:line="259" w:lineRule="auto"/>
        <w:ind w:firstLine="720"/>
        <w:jc w:val="center"/>
        <w:rPr>
          <w:rFonts w:eastAsiaTheme="minorEastAsia"/>
          <w:b/>
          <w:bCs/>
          <w:color w:val="000000"/>
          <w:sz w:val="32"/>
          <w:szCs w:val="32"/>
          <w:lang w:val="en-GB" w:eastAsia="zh-CN"/>
        </w:rPr>
      </w:pPr>
    </w:p>
    <w:p w14:paraId="458053C2" w14:textId="65411532" w:rsidR="00095684" w:rsidRPr="00095684" w:rsidRDefault="00095684" w:rsidP="00095684">
      <w:pPr>
        <w:spacing w:after="160" w:line="259" w:lineRule="auto"/>
        <w:ind w:firstLine="720"/>
        <w:jc w:val="center"/>
        <w:rPr>
          <w:rFonts w:eastAsiaTheme="minorEastAsia"/>
          <w:b/>
          <w:bCs/>
          <w:color w:val="000000"/>
          <w:sz w:val="32"/>
          <w:szCs w:val="32"/>
          <w:lang w:val="en-GB" w:eastAsia="zh-CN"/>
        </w:rPr>
      </w:pPr>
      <w:r w:rsidRPr="00095684">
        <w:rPr>
          <w:rFonts w:eastAsiaTheme="minorEastAsia"/>
          <w:b/>
          <w:bCs/>
          <w:color w:val="000000"/>
          <w:sz w:val="32"/>
          <w:szCs w:val="32"/>
          <w:lang w:val="en-GB" w:eastAsia="zh-CN"/>
        </w:rPr>
        <w:t>Report</w:t>
      </w:r>
    </w:p>
    <w:p w14:paraId="204045ED" w14:textId="77777777" w:rsidR="007929D8" w:rsidRDefault="007929D8" w:rsidP="00095684">
      <w:pPr>
        <w:spacing w:after="160" w:line="259" w:lineRule="auto"/>
        <w:rPr>
          <w:rFonts w:eastAsiaTheme="minorEastAsia"/>
          <w:b/>
          <w:bCs/>
          <w:color w:val="000000"/>
          <w:sz w:val="23"/>
          <w:szCs w:val="23"/>
          <w:lang w:val="en-GB" w:eastAsia="zh-CN"/>
        </w:rPr>
      </w:pPr>
    </w:p>
    <w:p w14:paraId="671A2512" w14:textId="2FA9636A" w:rsidR="00095684" w:rsidRDefault="00095684" w:rsidP="00095684">
      <w:pPr>
        <w:spacing w:after="160" w:line="259" w:lineRule="auto"/>
        <w:rPr>
          <w:rFonts w:eastAsiaTheme="minorEastAsia"/>
          <w:b/>
          <w:bCs/>
          <w:color w:val="000000"/>
          <w:sz w:val="23"/>
          <w:szCs w:val="23"/>
          <w:lang w:val="en-GB" w:eastAsia="zh-CN"/>
        </w:rPr>
      </w:pPr>
    </w:p>
    <w:p w14:paraId="0E432571" w14:textId="77777777" w:rsidR="007929D8" w:rsidRPr="00095684" w:rsidRDefault="007929D8" w:rsidP="00095684">
      <w:pPr>
        <w:spacing w:after="160" w:line="259" w:lineRule="auto"/>
        <w:rPr>
          <w:rFonts w:eastAsiaTheme="minorEastAsia"/>
          <w:b/>
          <w:bCs/>
          <w:color w:val="000000"/>
          <w:sz w:val="23"/>
          <w:szCs w:val="23"/>
          <w:lang w:val="en-GB" w:eastAsia="zh-CN"/>
        </w:rPr>
      </w:pPr>
    </w:p>
    <w:p w14:paraId="710D1D72" w14:textId="77777777" w:rsidR="00095684" w:rsidRPr="00930F26" w:rsidRDefault="00095684" w:rsidP="00057CF0">
      <w:pPr>
        <w:spacing w:after="160" w:line="259" w:lineRule="auto"/>
        <w:jc w:val="center"/>
        <w:rPr>
          <w:rFonts w:eastAsiaTheme="minorEastAsia"/>
          <w:b/>
          <w:bCs/>
          <w:color w:val="000000"/>
          <w:sz w:val="28"/>
          <w:szCs w:val="28"/>
          <w:lang w:val="en-GB" w:eastAsia="zh-CN"/>
        </w:rPr>
      </w:pPr>
      <w:r w:rsidRPr="00930F26">
        <w:rPr>
          <w:rFonts w:eastAsiaTheme="minorEastAsia"/>
          <w:b/>
          <w:bCs/>
          <w:color w:val="000000"/>
          <w:sz w:val="28"/>
          <w:szCs w:val="28"/>
          <w:lang w:val="en-GB" w:eastAsia="zh-CN"/>
        </w:rPr>
        <w:t>Table of Contents</w:t>
      </w:r>
    </w:p>
    <w:p w14:paraId="3DDF9259" w14:textId="77777777" w:rsidR="007929D8" w:rsidRPr="00095684" w:rsidRDefault="007929D8" w:rsidP="00095684">
      <w:pPr>
        <w:spacing w:after="160" w:line="259" w:lineRule="auto"/>
        <w:rPr>
          <w:rFonts w:eastAsiaTheme="minorEastAsia"/>
          <w:b/>
          <w:bCs/>
          <w:color w:val="000000"/>
          <w:sz w:val="23"/>
          <w:szCs w:val="23"/>
          <w:lang w:val="en-GB" w:eastAsia="zh-CN"/>
        </w:rPr>
      </w:pPr>
    </w:p>
    <w:p w14:paraId="1F2F8C90" w14:textId="77777777" w:rsidR="00095684" w:rsidRPr="00095684" w:rsidRDefault="00095684" w:rsidP="00095684">
      <w:pPr>
        <w:spacing w:after="160" w:line="259" w:lineRule="auto"/>
        <w:rPr>
          <w:rFonts w:eastAsiaTheme="minorEastAsia"/>
          <w:b/>
          <w:bCs/>
          <w:color w:val="000000"/>
          <w:sz w:val="23"/>
          <w:szCs w:val="23"/>
          <w:lang w:val="en-GB" w:eastAsia="zh-CN"/>
        </w:rPr>
      </w:pPr>
      <w:r w:rsidRPr="00095684">
        <w:rPr>
          <w:rFonts w:eastAsiaTheme="minorEastAsia"/>
          <w:b/>
          <w:bCs/>
          <w:color w:val="000000"/>
          <w:sz w:val="23"/>
          <w:szCs w:val="23"/>
          <w:lang w:val="en-GB" w:eastAsia="zh-CN"/>
        </w:rPr>
        <w:t xml:space="preserve">Introduction </w:t>
      </w:r>
    </w:p>
    <w:p w14:paraId="4A6E2FA0" w14:textId="77777777" w:rsidR="00F52BFB" w:rsidRDefault="00095684" w:rsidP="00095684">
      <w:pPr>
        <w:spacing w:after="160" w:line="259" w:lineRule="auto"/>
        <w:rPr>
          <w:rFonts w:eastAsiaTheme="minorEastAsia"/>
          <w:color w:val="000000"/>
          <w:sz w:val="23"/>
          <w:szCs w:val="23"/>
          <w:lang w:val="en-GB" w:eastAsia="zh-CN"/>
        </w:rPr>
      </w:pPr>
      <w:r w:rsidRPr="00095684">
        <w:rPr>
          <w:rFonts w:eastAsiaTheme="minorEastAsia"/>
          <w:color w:val="000000"/>
          <w:sz w:val="23"/>
          <w:szCs w:val="23"/>
          <w:lang w:val="en-GB" w:eastAsia="zh-CN"/>
        </w:rPr>
        <w:t xml:space="preserve">Briefly discuss of the 17 Sustainable Development Goals              </w:t>
      </w:r>
      <w:r w:rsidRPr="00095684">
        <w:rPr>
          <w:rFonts w:eastAsiaTheme="minorEastAsia"/>
          <w:color w:val="000000"/>
          <w:sz w:val="23"/>
          <w:szCs w:val="23"/>
          <w:lang w:val="en-GB" w:eastAsia="zh-CN"/>
        </w:rPr>
        <w:tab/>
      </w:r>
      <w:r w:rsidRPr="00095684">
        <w:rPr>
          <w:rFonts w:eastAsiaTheme="minorEastAsia"/>
          <w:color w:val="000000"/>
          <w:sz w:val="23"/>
          <w:szCs w:val="23"/>
          <w:lang w:val="en-GB" w:eastAsia="zh-CN"/>
        </w:rPr>
        <w:tab/>
      </w:r>
      <w:r w:rsidR="004E3BED">
        <w:rPr>
          <w:rFonts w:eastAsiaTheme="minorEastAsia"/>
          <w:color w:val="000000"/>
          <w:sz w:val="23"/>
          <w:szCs w:val="23"/>
          <w:lang w:val="en-GB" w:eastAsia="zh-CN"/>
        </w:rPr>
        <w:t xml:space="preserve"> </w:t>
      </w:r>
    </w:p>
    <w:p w14:paraId="7E302462" w14:textId="7561F7D9" w:rsidR="00095684" w:rsidRPr="00095684" w:rsidRDefault="00095684" w:rsidP="00095684">
      <w:pPr>
        <w:spacing w:after="160" w:line="259" w:lineRule="auto"/>
        <w:rPr>
          <w:rFonts w:eastAsiaTheme="minorEastAsia"/>
          <w:color w:val="000000"/>
          <w:sz w:val="23"/>
          <w:szCs w:val="23"/>
          <w:lang w:val="en-GB" w:eastAsia="zh-CN"/>
        </w:rPr>
      </w:pPr>
      <w:r w:rsidRPr="00095684">
        <w:rPr>
          <w:rFonts w:eastAsiaTheme="minorEastAsia"/>
          <w:color w:val="000000"/>
          <w:sz w:val="23"/>
          <w:szCs w:val="23"/>
          <w:lang w:val="en-GB" w:eastAsia="zh-CN"/>
        </w:rPr>
        <w:lastRenderedPageBreak/>
        <w:t>[Point 1]</w:t>
      </w:r>
    </w:p>
    <w:p w14:paraId="17F0CD06" w14:textId="31E6134F" w:rsidR="00095684" w:rsidRPr="00095684" w:rsidRDefault="00095684" w:rsidP="00DE5557">
      <w:pPr>
        <w:spacing w:after="160" w:line="259" w:lineRule="auto"/>
        <w:rPr>
          <w:rFonts w:eastAsiaTheme="minorEastAsia"/>
          <w:color w:val="000000"/>
          <w:sz w:val="23"/>
          <w:szCs w:val="23"/>
          <w:lang w:val="en-GB" w:eastAsia="zh-CN"/>
        </w:rPr>
      </w:pPr>
      <w:r w:rsidRPr="449B7B42">
        <w:rPr>
          <w:rFonts w:eastAsiaTheme="minorEastAsia"/>
          <w:color w:val="000000" w:themeColor="text1"/>
          <w:sz w:val="23"/>
          <w:szCs w:val="23"/>
          <w:lang w:val="en-GB" w:eastAsia="zh-CN"/>
        </w:rPr>
        <w:t xml:space="preserve">Detailed discussion of the 3 SDGs: Goal 3, Goal 4, and Goal 17      </w:t>
      </w:r>
      <w:r>
        <w:tab/>
      </w:r>
      <w:r w:rsidR="007929D8" w:rsidRPr="449B7B42">
        <w:rPr>
          <w:rFonts w:eastAsiaTheme="minorEastAsia"/>
          <w:color w:val="000000" w:themeColor="text1"/>
          <w:sz w:val="23"/>
          <w:szCs w:val="23"/>
          <w:lang w:val="en-GB" w:eastAsia="zh-CN"/>
        </w:rPr>
        <w:t xml:space="preserve">          </w:t>
      </w:r>
      <w:bookmarkStart w:id="1" w:name="_Int_QRJfBzKQ"/>
      <w:proofErr w:type="gramStart"/>
      <w:r w:rsidR="007929D8" w:rsidRPr="449B7B42">
        <w:rPr>
          <w:rFonts w:eastAsiaTheme="minorEastAsia"/>
          <w:color w:val="000000" w:themeColor="text1"/>
          <w:sz w:val="23"/>
          <w:szCs w:val="23"/>
          <w:lang w:val="en-GB" w:eastAsia="zh-CN"/>
        </w:rPr>
        <w:t xml:space="preserve"> </w:t>
      </w:r>
      <w:r w:rsidR="004E3BED" w:rsidRPr="449B7B42">
        <w:rPr>
          <w:rFonts w:eastAsiaTheme="minorEastAsia"/>
          <w:color w:val="000000" w:themeColor="text1"/>
          <w:sz w:val="23"/>
          <w:szCs w:val="23"/>
          <w:lang w:val="en-GB" w:eastAsia="zh-CN"/>
        </w:rPr>
        <w:t xml:space="preserve"> </w:t>
      </w:r>
      <w:r w:rsidR="007929D8" w:rsidRPr="449B7B42">
        <w:rPr>
          <w:rFonts w:eastAsiaTheme="minorEastAsia"/>
          <w:color w:val="000000" w:themeColor="text1"/>
          <w:sz w:val="23"/>
          <w:szCs w:val="23"/>
          <w:lang w:val="en-GB" w:eastAsia="zh-CN"/>
        </w:rPr>
        <w:t xml:space="preserve"> </w:t>
      </w:r>
      <w:r w:rsidRPr="449B7B42">
        <w:rPr>
          <w:rFonts w:eastAsiaTheme="minorEastAsia"/>
          <w:color w:val="000000" w:themeColor="text1"/>
          <w:sz w:val="23"/>
          <w:szCs w:val="23"/>
          <w:lang w:val="en-GB" w:eastAsia="zh-CN"/>
        </w:rPr>
        <w:t>[</w:t>
      </w:r>
      <w:bookmarkEnd w:id="1"/>
      <w:proofErr w:type="gramEnd"/>
      <w:r w:rsidRPr="449B7B42">
        <w:rPr>
          <w:rFonts w:eastAsiaTheme="minorEastAsia"/>
          <w:color w:val="000000" w:themeColor="text1"/>
          <w:sz w:val="23"/>
          <w:szCs w:val="23"/>
          <w:lang w:val="en-GB" w:eastAsia="zh-CN"/>
        </w:rPr>
        <w:t>Point 2]</w:t>
      </w:r>
    </w:p>
    <w:p w14:paraId="0BF617C1" w14:textId="3F6C1ECA" w:rsidR="00095684" w:rsidRPr="00095684" w:rsidRDefault="00095684" w:rsidP="00095684">
      <w:pPr>
        <w:spacing w:after="160" w:line="259" w:lineRule="auto"/>
        <w:rPr>
          <w:rFonts w:eastAsiaTheme="minorEastAsia"/>
          <w:color w:val="000000"/>
          <w:sz w:val="23"/>
          <w:szCs w:val="23"/>
          <w:lang w:val="en-GB" w:eastAsia="zh-CN"/>
        </w:rPr>
      </w:pPr>
      <w:r w:rsidRPr="449B7B42">
        <w:rPr>
          <w:rFonts w:eastAsiaTheme="minorEastAsia"/>
          <w:color w:val="000000" w:themeColor="text1"/>
          <w:sz w:val="23"/>
          <w:szCs w:val="23"/>
          <w:lang w:val="en-GB" w:eastAsia="zh-CN"/>
        </w:rPr>
        <w:t xml:space="preserve">Introduction of identified city/borough </w:t>
      </w:r>
      <w:r>
        <w:tab/>
      </w:r>
      <w:r>
        <w:tab/>
      </w:r>
      <w:r>
        <w:tab/>
      </w:r>
      <w:r>
        <w:tab/>
      </w:r>
      <w:r w:rsidRPr="449B7B42">
        <w:rPr>
          <w:rFonts w:eastAsiaTheme="minorEastAsia"/>
          <w:color w:val="000000" w:themeColor="text1"/>
          <w:sz w:val="23"/>
          <w:szCs w:val="23"/>
          <w:lang w:val="en-GB" w:eastAsia="zh-CN"/>
        </w:rPr>
        <w:t xml:space="preserve">   </w:t>
      </w:r>
      <w:r>
        <w:tab/>
      </w:r>
      <w:r w:rsidRPr="449B7B42">
        <w:rPr>
          <w:rFonts w:eastAsiaTheme="minorEastAsia"/>
          <w:color w:val="000000" w:themeColor="text1"/>
          <w:sz w:val="23"/>
          <w:szCs w:val="23"/>
          <w:lang w:val="en-GB" w:eastAsia="zh-CN"/>
        </w:rPr>
        <w:t xml:space="preserve">          </w:t>
      </w:r>
      <w:bookmarkStart w:id="2" w:name="_Int_iZY9Er3a"/>
      <w:proofErr w:type="gramStart"/>
      <w:r w:rsidRPr="449B7B42">
        <w:rPr>
          <w:rFonts w:eastAsiaTheme="minorEastAsia"/>
          <w:color w:val="000000" w:themeColor="text1"/>
          <w:sz w:val="23"/>
          <w:szCs w:val="23"/>
          <w:lang w:val="en-GB" w:eastAsia="zh-CN"/>
        </w:rPr>
        <w:t xml:space="preserve">  </w:t>
      </w:r>
      <w:r w:rsidR="004E3BED" w:rsidRPr="449B7B42">
        <w:rPr>
          <w:rFonts w:eastAsiaTheme="minorEastAsia"/>
          <w:color w:val="000000" w:themeColor="text1"/>
          <w:sz w:val="23"/>
          <w:szCs w:val="23"/>
          <w:lang w:val="en-GB" w:eastAsia="zh-CN"/>
        </w:rPr>
        <w:t xml:space="preserve"> </w:t>
      </w:r>
      <w:r w:rsidRPr="449B7B42">
        <w:rPr>
          <w:rFonts w:eastAsiaTheme="minorEastAsia"/>
          <w:color w:val="000000" w:themeColor="text1"/>
          <w:sz w:val="23"/>
          <w:szCs w:val="23"/>
          <w:lang w:val="en-GB" w:eastAsia="zh-CN"/>
        </w:rPr>
        <w:t>[</w:t>
      </w:r>
      <w:bookmarkEnd w:id="2"/>
      <w:proofErr w:type="gramEnd"/>
      <w:r w:rsidRPr="449B7B42">
        <w:rPr>
          <w:rFonts w:eastAsiaTheme="minorEastAsia"/>
          <w:color w:val="000000" w:themeColor="text1"/>
          <w:sz w:val="23"/>
          <w:szCs w:val="23"/>
          <w:lang w:val="en-GB" w:eastAsia="zh-CN"/>
        </w:rPr>
        <w:t>Point 2]</w:t>
      </w:r>
    </w:p>
    <w:p w14:paraId="7AF9FFE8" w14:textId="72464011" w:rsidR="00095684" w:rsidRPr="00095684" w:rsidRDefault="00095684" w:rsidP="00095684">
      <w:pPr>
        <w:spacing w:after="160" w:line="259" w:lineRule="auto"/>
        <w:rPr>
          <w:rFonts w:eastAsiaTheme="minorEastAsia"/>
          <w:color w:val="000000"/>
          <w:sz w:val="23"/>
          <w:szCs w:val="23"/>
          <w:lang w:val="en-GB" w:eastAsia="zh-CN"/>
        </w:rPr>
      </w:pPr>
      <w:r w:rsidRPr="449B7B42">
        <w:rPr>
          <w:rFonts w:eastAsiaTheme="minorEastAsia"/>
          <w:color w:val="000000" w:themeColor="text1"/>
          <w:sz w:val="23"/>
          <w:szCs w:val="23"/>
          <w:lang w:val="en-GB" w:eastAsia="zh-CN"/>
        </w:rPr>
        <w:t xml:space="preserve">UK policies and initiatives identified to meet the 3 </w:t>
      </w:r>
      <w:r w:rsidR="265DAFC6" w:rsidRPr="449B7B42">
        <w:rPr>
          <w:rFonts w:eastAsiaTheme="minorEastAsia"/>
          <w:color w:val="000000" w:themeColor="text1"/>
          <w:sz w:val="23"/>
          <w:szCs w:val="23"/>
          <w:lang w:val="en-GB" w:eastAsia="zh-CN"/>
        </w:rPr>
        <w:t>SDG</w:t>
      </w:r>
      <w:r w:rsidR="4B6ACB2F" w:rsidRPr="449B7B42">
        <w:rPr>
          <w:rFonts w:eastAsiaTheme="minorEastAsia"/>
          <w:color w:val="000000" w:themeColor="text1"/>
          <w:sz w:val="23"/>
          <w:szCs w:val="23"/>
          <w:lang w:val="en-GB" w:eastAsia="zh-CN"/>
        </w:rPr>
        <w:t>’</w:t>
      </w:r>
      <w:r w:rsidR="265DAFC6" w:rsidRPr="449B7B42">
        <w:rPr>
          <w:rFonts w:eastAsiaTheme="minorEastAsia"/>
          <w:color w:val="000000" w:themeColor="text1"/>
          <w:sz w:val="23"/>
          <w:szCs w:val="23"/>
          <w:lang w:val="en-GB" w:eastAsia="zh-CN"/>
        </w:rPr>
        <w:t xml:space="preserve">s                 </w:t>
      </w:r>
      <w:r>
        <w:tab/>
      </w:r>
      <w:r w:rsidR="265DAFC6" w:rsidRPr="449B7B42">
        <w:rPr>
          <w:rFonts w:eastAsiaTheme="minorEastAsia"/>
          <w:color w:val="000000" w:themeColor="text1"/>
          <w:sz w:val="23"/>
          <w:szCs w:val="23"/>
          <w:lang w:val="en-GB" w:eastAsia="zh-CN"/>
        </w:rPr>
        <w:t xml:space="preserve"> </w:t>
      </w:r>
      <w:r w:rsidRPr="449B7B42">
        <w:rPr>
          <w:rFonts w:eastAsiaTheme="minorEastAsia"/>
          <w:color w:val="000000" w:themeColor="text1"/>
          <w:sz w:val="23"/>
          <w:szCs w:val="23"/>
          <w:lang w:val="en-GB" w:eastAsia="zh-CN"/>
        </w:rPr>
        <w:t xml:space="preserve">        </w:t>
      </w:r>
      <w:r w:rsidR="007E459D" w:rsidRPr="449B7B42">
        <w:rPr>
          <w:rFonts w:eastAsiaTheme="minorEastAsia"/>
          <w:color w:val="000000" w:themeColor="text1"/>
          <w:sz w:val="23"/>
          <w:szCs w:val="23"/>
          <w:lang w:val="en-GB" w:eastAsia="zh-CN"/>
        </w:rPr>
        <w:t xml:space="preserve"> </w:t>
      </w:r>
      <w:r w:rsidRPr="449B7B42">
        <w:rPr>
          <w:rFonts w:eastAsiaTheme="minorEastAsia"/>
          <w:color w:val="000000" w:themeColor="text1"/>
          <w:sz w:val="23"/>
          <w:szCs w:val="23"/>
          <w:lang w:val="en-GB" w:eastAsia="zh-CN"/>
        </w:rPr>
        <w:t xml:space="preserve"> </w:t>
      </w:r>
      <w:bookmarkStart w:id="3" w:name="_Int_ZFneXiwx"/>
      <w:proofErr w:type="gramStart"/>
      <w:r w:rsidRPr="449B7B42">
        <w:rPr>
          <w:rFonts w:eastAsiaTheme="minorEastAsia"/>
          <w:color w:val="000000" w:themeColor="text1"/>
          <w:sz w:val="23"/>
          <w:szCs w:val="23"/>
          <w:lang w:val="en-GB" w:eastAsia="zh-CN"/>
        </w:rPr>
        <w:t xml:space="preserve">   [</w:t>
      </w:r>
      <w:bookmarkEnd w:id="3"/>
      <w:proofErr w:type="gramEnd"/>
      <w:r w:rsidRPr="449B7B42">
        <w:rPr>
          <w:rFonts w:eastAsiaTheme="minorEastAsia"/>
          <w:color w:val="000000" w:themeColor="text1"/>
          <w:sz w:val="23"/>
          <w:szCs w:val="23"/>
          <w:lang w:val="en-GB" w:eastAsia="zh-CN"/>
        </w:rPr>
        <w:t>Point 3]</w:t>
      </w:r>
    </w:p>
    <w:p w14:paraId="172EF274" w14:textId="163631F0" w:rsidR="004A2EA1" w:rsidRPr="00095684" w:rsidRDefault="00095684">
      <w:pPr>
        <w:spacing w:after="160" w:line="259" w:lineRule="auto"/>
        <w:rPr>
          <w:rFonts w:eastAsiaTheme="minorEastAsia"/>
          <w:color w:val="000000"/>
          <w:sz w:val="23"/>
          <w:szCs w:val="23"/>
          <w:lang w:val="en-GB" w:eastAsia="zh-CN"/>
        </w:rPr>
      </w:pPr>
      <w:r w:rsidRPr="449B7B42">
        <w:rPr>
          <w:rFonts w:eastAsiaTheme="minorEastAsia"/>
          <w:color w:val="000000" w:themeColor="text1"/>
          <w:sz w:val="23"/>
          <w:szCs w:val="23"/>
          <w:lang w:val="en-GB" w:eastAsia="zh-CN"/>
        </w:rPr>
        <w:t xml:space="preserve">Local policies (city/ borough) identified to meet the 3 </w:t>
      </w:r>
      <w:r w:rsidR="265DAFC6" w:rsidRPr="449B7B42">
        <w:rPr>
          <w:rFonts w:eastAsiaTheme="minorEastAsia"/>
          <w:color w:val="000000" w:themeColor="text1"/>
          <w:sz w:val="23"/>
          <w:szCs w:val="23"/>
          <w:lang w:val="en-GB" w:eastAsia="zh-CN"/>
        </w:rPr>
        <w:t>SDG</w:t>
      </w:r>
      <w:r w:rsidR="3D626CC9" w:rsidRPr="449B7B42">
        <w:rPr>
          <w:rFonts w:eastAsiaTheme="minorEastAsia"/>
          <w:color w:val="000000" w:themeColor="text1"/>
          <w:sz w:val="23"/>
          <w:szCs w:val="23"/>
          <w:lang w:val="en-GB" w:eastAsia="zh-CN"/>
        </w:rPr>
        <w:t>’</w:t>
      </w:r>
      <w:r w:rsidR="265DAFC6" w:rsidRPr="449B7B42">
        <w:rPr>
          <w:rFonts w:eastAsiaTheme="minorEastAsia"/>
          <w:color w:val="000000" w:themeColor="text1"/>
          <w:sz w:val="23"/>
          <w:szCs w:val="23"/>
          <w:lang w:val="en-GB" w:eastAsia="zh-CN"/>
        </w:rPr>
        <w:t>s</w:t>
      </w:r>
      <w:r w:rsidRPr="449B7B42">
        <w:rPr>
          <w:rFonts w:eastAsiaTheme="minorEastAsia"/>
          <w:color w:val="000000" w:themeColor="text1"/>
          <w:sz w:val="23"/>
          <w:szCs w:val="23"/>
          <w:lang w:val="en-GB" w:eastAsia="zh-CN"/>
        </w:rPr>
        <w:t xml:space="preserve"> </w:t>
      </w:r>
      <w:proofErr w:type="gramStart"/>
      <w:r>
        <w:tab/>
      </w:r>
      <w:r w:rsidRPr="449B7B42">
        <w:rPr>
          <w:rFonts w:eastAsiaTheme="minorEastAsia"/>
          <w:color w:val="000000" w:themeColor="text1"/>
          <w:sz w:val="23"/>
          <w:szCs w:val="23"/>
          <w:lang w:val="en-GB" w:eastAsia="zh-CN"/>
        </w:rPr>
        <w:t xml:space="preserve">  </w:t>
      </w:r>
      <w:r>
        <w:tab/>
      </w:r>
      <w:proofErr w:type="gramEnd"/>
      <w:r w:rsidR="004A2EA1" w:rsidRPr="449B7B42">
        <w:rPr>
          <w:rFonts w:eastAsiaTheme="minorEastAsia"/>
          <w:color w:val="000000" w:themeColor="text1"/>
          <w:sz w:val="23"/>
          <w:szCs w:val="23"/>
          <w:lang w:val="en-GB" w:eastAsia="zh-CN"/>
        </w:rPr>
        <w:t xml:space="preserve">           </w:t>
      </w:r>
      <w:bookmarkStart w:id="4" w:name="_Int_ALzqzqEk"/>
      <w:r w:rsidR="004A2EA1" w:rsidRPr="449B7B42">
        <w:rPr>
          <w:rFonts w:eastAsiaTheme="minorEastAsia"/>
          <w:color w:val="000000" w:themeColor="text1"/>
          <w:sz w:val="23"/>
          <w:szCs w:val="23"/>
          <w:lang w:val="en-GB" w:eastAsia="zh-CN"/>
        </w:rPr>
        <w:t xml:space="preserve">  </w:t>
      </w:r>
      <w:r w:rsidR="007E459D" w:rsidRPr="449B7B42">
        <w:rPr>
          <w:rFonts w:eastAsiaTheme="minorEastAsia"/>
          <w:color w:val="000000" w:themeColor="text1"/>
          <w:sz w:val="23"/>
          <w:szCs w:val="23"/>
          <w:lang w:val="en-GB" w:eastAsia="zh-CN"/>
        </w:rPr>
        <w:t xml:space="preserve"> </w:t>
      </w:r>
      <w:r w:rsidR="004A2EA1" w:rsidRPr="449B7B42">
        <w:rPr>
          <w:rFonts w:eastAsiaTheme="minorEastAsia"/>
          <w:color w:val="000000" w:themeColor="text1"/>
          <w:sz w:val="23"/>
          <w:szCs w:val="23"/>
          <w:lang w:val="en-GB" w:eastAsia="zh-CN"/>
        </w:rPr>
        <w:t>[</w:t>
      </w:r>
      <w:bookmarkEnd w:id="4"/>
      <w:r w:rsidR="004A2EA1" w:rsidRPr="449B7B42">
        <w:rPr>
          <w:rFonts w:eastAsiaTheme="minorEastAsia"/>
          <w:color w:val="000000" w:themeColor="text1"/>
          <w:sz w:val="23"/>
          <w:szCs w:val="23"/>
          <w:lang w:val="en-GB" w:eastAsia="zh-CN"/>
        </w:rPr>
        <w:t>Point 4]</w:t>
      </w:r>
    </w:p>
    <w:p w14:paraId="63DB5B58" w14:textId="7F180994" w:rsidR="00095684" w:rsidRPr="00095684" w:rsidRDefault="00095684" w:rsidP="00095684">
      <w:pPr>
        <w:spacing w:after="160" w:line="259" w:lineRule="auto"/>
        <w:rPr>
          <w:rFonts w:eastAsiaTheme="minorEastAsia"/>
          <w:color w:val="000000"/>
          <w:sz w:val="23"/>
          <w:szCs w:val="23"/>
          <w:lang w:val="en-GB" w:eastAsia="zh-CN"/>
        </w:rPr>
      </w:pPr>
    </w:p>
    <w:p w14:paraId="7D5ADECE" w14:textId="7AD83E05" w:rsidR="004A2EA1" w:rsidRPr="00095684" w:rsidRDefault="00095684">
      <w:pPr>
        <w:spacing w:after="160" w:line="259" w:lineRule="auto"/>
        <w:rPr>
          <w:rFonts w:eastAsiaTheme="minorEastAsia"/>
          <w:color w:val="000000"/>
          <w:sz w:val="23"/>
          <w:szCs w:val="23"/>
          <w:lang w:val="en-GB" w:eastAsia="zh-CN"/>
        </w:rPr>
      </w:pPr>
      <w:r w:rsidRPr="449B7B42">
        <w:rPr>
          <w:rFonts w:eastAsiaTheme="minorEastAsia"/>
          <w:color w:val="000000" w:themeColor="text1"/>
          <w:sz w:val="23"/>
          <w:szCs w:val="23"/>
          <w:lang w:val="en-GB" w:eastAsia="zh-CN"/>
        </w:rPr>
        <w:t xml:space="preserve">Reviewing the status of city/borough to meeting the 3 </w:t>
      </w:r>
      <w:r w:rsidR="265DAFC6" w:rsidRPr="449B7B42">
        <w:rPr>
          <w:rFonts w:eastAsiaTheme="minorEastAsia"/>
          <w:color w:val="000000" w:themeColor="text1"/>
          <w:sz w:val="23"/>
          <w:szCs w:val="23"/>
          <w:lang w:val="en-GB" w:eastAsia="zh-CN"/>
        </w:rPr>
        <w:t>SDG</w:t>
      </w:r>
      <w:r w:rsidR="1E381601" w:rsidRPr="449B7B42">
        <w:rPr>
          <w:rFonts w:eastAsiaTheme="minorEastAsia"/>
          <w:color w:val="000000" w:themeColor="text1"/>
          <w:sz w:val="23"/>
          <w:szCs w:val="23"/>
          <w:lang w:val="en-GB" w:eastAsia="zh-CN"/>
        </w:rPr>
        <w:t>’</w:t>
      </w:r>
      <w:r w:rsidR="265DAFC6" w:rsidRPr="449B7B42">
        <w:rPr>
          <w:rFonts w:eastAsiaTheme="minorEastAsia"/>
          <w:color w:val="000000" w:themeColor="text1"/>
          <w:sz w:val="23"/>
          <w:szCs w:val="23"/>
          <w:lang w:val="en-GB" w:eastAsia="zh-CN"/>
        </w:rPr>
        <w:t xml:space="preserve">s          </w:t>
      </w:r>
      <w:r>
        <w:tab/>
      </w:r>
      <w:r w:rsidRPr="449B7B42">
        <w:rPr>
          <w:rFonts w:eastAsiaTheme="minorEastAsia"/>
          <w:color w:val="000000" w:themeColor="text1"/>
          <w:sz w:val="23"/>
          <w:szCs w:val="23"/>
          <w:lang w:val="en-GB" w:eastAsia="zh-CN"/>
        </w:rPr>
        <w:t xml:space="preserve"> </w:t>
      </w:r>
      <w:r w:rsidR="004A2EA1" w:rsidRPr="449B7B42">
        <w:rPr>
          <w:rFonts w:eastAsiaTheme="minorEastAsia"/>
          <w:color w:val="000000" w:themeColor="text1"/>
          <w:sz w:val="23"/>
          <w:szCs w:val="23"/>
          <w:lang w:val="en-GB" w:eastAsia="zh-CN"/>
        </w:rPr>
        <w:t xml:space="preserve">      </w:t>
      </w:r>
      <w:r w:rsidRPr="449B7B42">
        <w:rPr>
          <w:rFonts w:eastAsiaTheme="minorEastAsia"/>
          <w:color w:val="000000" w:themeColor="text1"/>
          <w:sz w:val="23"/>
          <w:szCs w:val="23"/>
          <w:lang w:val="en-GB" w:eastAsia="zh-CN"/>
        </w:rPr>
        <w:t xml:space="preserve">   </w:t>
      </w:r>
      <w:bookmarkStart w:id="5" w:name="_Int_OtwanY9V"/>
      <w:proofErr w:type="gramStart"/>
      <w:r w:rsidRPr="449B7B42">
        <w:rPr>
          <w:rFonts w:eastAsiaTheme="minorEastAsia"/>
          <w:color w:val="000000" w:themeColor="text1"/>
          <w:sz w:val="23"/>
          <w:szCs w:val="23"/>
          <w:lang w:val="en-GB" w:eastAsia="zh-CN"/>
        </w:rPr>
        <w:t xml:space="preserve">  </w:t>
      </w:r>
      <w:r w:rsidR="007E459D" w:rsidRPr="449B7B42">
        <w:rPr>
          <w:rFonts w:eastAsiaTheme="minorEastAsia"/>
          <w:color w:val="000000" w:themeColor="text1"/>
          <w:sz w:val="23"/>
          <w:szCs w:val="23"/>
          <w:lang w:val="en-GB" w:eastAsia="zh-CN"/>
        </w:rPr>
        <w:t xml:space="preserve"> </w:t>
      </w:r>
      <w:r w:rsidR="004A2EA1" w:rsidRPr="449B7B42">
        <w:rPr>
          <w:rFonts w:eastAsiaTheme="minorEastAsia"/>
          <w:color w:val="000000" w:themeColor="text1"/>
          <w:sz w:val="23"/>
          <w:szCs w:val="23"/>
          <w:lang w:val="en-GB" w:eastAsia="zh-CN"/>
        </w:rPr>
        <w:t>[</w:t>
      </w:r>
      <w:bookmarkEnd w:id="5"/>
      <w:proofErr w:type="gramEnd"/>
      <w:r w:rsidR="004A2EA1" w:rsidRPr="449B7B42">
        <w:rPr>
          <w:rFonts w:eastAsiaTheme="minorEastAsia"/>
          <w:color w:val="000000" w:themeColor="text1"/>
          <w:sz w:val="23"/>
          <w:szCs w:val="23"/>
          <w:lang w:val="en-GB" w:eastAsia="zh-CN"/>
        </w:rPr>
        <w:t>Point 5]</w:t>
      </w:r>
    </w:p>
    <w:p w14:paraId="714C26BE" w14:textId="222274C8" w:rsidR="00095684" w:rsidRPr="00095684" w:rsidRDefault="00095684" w:rsidP="00095684">
      <w:pPr>
        <w:spacing w:after="160" w:line="259" w:lineRule="auto"/>
        <w:rPr>
          <w:rFonts w:eastAsiaTheme="minorEastAsia"/>
          <w:color w:val="000000"/>
          <w:sz w:val="23"/>
          <w:szCs w:val="23"/>
          <w:lang w:val="en-GB" w:eastAsia="zh-CN"/>
        </w:rPr>
      </w:pPr>
    </w:p>
    <w:p w14:paraId="77E5AD12" w14:textId="77777777" w:rsidR="000137BB" w:rsidRDefault="000137BB" w:rsidP="00095684">
      <w:pPr>
        <w:spacing w:after="160" w:line="259" w:lineRule="auto"/>
        <w:rPr>
          <w:rFonts w:eastAsiaTheme="minorEastAsia"/>
          <w:b/>
          <w:bCs/>
          <w:color w:val="000000"/>
          <w:sz w:val="23"/>
          <w:szCs w:val="23"/>
          <w:lang w:val="en-GB" w:eastAsia="zh-CN"/>
        </w:rPr>
      </w:pPr>
    </w:p>
    <w:p w14:paraId="608C0332" w14:textId="383137CB" w:rsidR="004A2EA1" w:rsidRPr="00095684" w:rsidRDefault="00095684">
      <w:pPr>
        <w:spacing w:after="160" w:line="259" w:lineRule="auto"/>
        <w:rPr>
          <w:rFonts w:eastAsiaTheme="minorEastAsia"/>
          <w:color w:val="000000"/>
          <w:sz w:val="23"/>
          <w:szCs w:val="23"/>
          <w:lang w:val="en-GB" w:eastAsia="zh-CN"/>
        </w:rPr>
      </w:pPr>
      <w:r w:rsidRPr="00095684">
        <w:rPr>
          <w:rFonts w:eastAsiaTheme="minorEastAsia"/>
          <w:b/>
          <w:bCs/>
          <w:color w:val="000000"/>
          <w:sz w:val="23"/>
          <w:szCs w:val="23"/>
          <w:lang w:val="en-GB" w:eastAsia="zh-CN"/>
        </w:rPr>
        <w:t>Recommendations</w:t>
      </w:r>
      <w:r w:rsidRPr="00095684">
        <w:rPr>
          <w:rFonts w:eastAsiaTheme="minorEastAsia"/>
          <w:color w:val="000000"/>
          <w:sz w:val="23"/>
          <w:szCs w:val="23"/>
          <w:lang w:val="en-GB" w:eastAsia="zh-CN"/>
        </w:rPr>
        <w:t xml:space="preserve">    </w:t>
      </w:r>
      <w:r w:rsidRPr="00095684">
        <w:rPr>
          <w:rFonts w:eastAsiaTheme="minorEastAsia"/>
          <w:color w:val="000000"/>
          <w:sz w:val="23"/>
          <w:szCs w:val="23"/>
          <w:lang w:val="en-GB" w:eastAsia="zh-CN"/>
        </w:rPr>
        <w:tab/>
      </w:r>
      <w:r w:rsidRPr="00095684">
        <w:rPr>
          <w:rFonts w:eastAsiaTheme="minorEastAsia"/>
          <w:color w:val="000000"/>
          <w:sz w:val="23"/>
          <w:szCs w:val="23"/>
          <w:lang w:val="en-GB" w:eastAsia="zh-CN"/>
        </w:rPr>
        <w:tab/>
      </w:r>
      <w:r w:rsidR="004A2EA1">
        <w:rPr>
          <w:rFonts w:eastAsiaTheme="minorEastAsia"/>
          <w:color w:val="000000"/>
          <w:sz w:val="23"/>
          <w:szCs w:val="23"/>
          <w:lang w:val="en-GB" w:eastAsia="zh-CN"/>
        </w:rPr>
        <w:t xml:space="preserve">                                                         </w:t>
      </w:r>
      <w:proofErr w:type="gramStart"/>
      <w:r w:rsidRPr="00095684">
        <w:rPr>
          <w:rFonts w:eastAsiaTheme="minorEastAsia"/>
          <w:color w:val="000000"/>
          <w:sz w:val="23"/>
          <w:szCs w:val="23"/>
          <w:lang w:val="en-GB" w:eastAsia="zh-CN"/>
        </w:rPr>
        <w:tab/>
      </w:r>
      <w:r w:rsidR="007E459D">
        <w:rPr>
          <w:rFonts w:eastAsiaTheme="minorEastAsia"/>
          <w:color w:val="000000"/>
          <w:sz w:val="23"/>
          <w:szCs w:val="23"/>
          <w:lang w:val="en-GB" w:eastAsia="zh-CN"/>
        </w:rPr>
        <w:t xml:space="preserve">  </w:t>
      </w:r>
      <w:r w:rsidR="004A2EA1" w:rsidRPr="00095684">
        <w:rPr>
          <w:rFonts w:eastAsiaTheme="minorEastAsia"/>
          <w:color w:val="000000"/>
          <w:sz w:val="23"/>
          <w:szCs w:val="23"/>
          <w:lang w:val="en-GB" w:eastAsia="zh-CN"/>
        </w:rPr>
        <w:t>[</w:t>
      </w:r>
      <w:proofErr w:type="gramEnd"/>
      <w:r w:rsidR="004A2EA1" w:rsidRPr="00095684">
        <w:rPr>
          <w:rFonts w:eastAsiaTheme="minorEastAsia"/>
          <w:color w:val="000000"/>
          <w:sz w:val="23"/>
          <w:szCs w:val="23"/>
          <w:lang w:val="en-GB" w:eastAsia="zh-CN"/>
        </w:rPr>
        <w:t>Point 6]</w:t>
      </w:r>
    </w:p>
    <w:p w14:paraId="770686F5" w14:textId="76636F4D" w:rsidR="000137BB" w:rsidRDefault="00095684" w:rsidP="00095684">
      <w:pPr>
        <w:spacing w:after="160" w:line="259" w:lineRule="auto"/>
        <w:rPr>
          <w:rFonts w:eastAsiaTheme="minorEastAsia"/>
          <w:color w:val="000000"/>
          <w:sz w:val="23"/>
          <w:szCs w:val="23"/>
          <w:lang w:val="en-GB" w:eastAsia="zh-CN"/>
        </w:rPr>
      </w:pPr>
      <w:r w:rsidRPr="00095684">
        <w:rPr>
          <w:rFonts w:eastAsiaTheme="minorEastAsia"/>
          <w:color w:val="000000"/>
          <w:sz w:val="23"/>
          <w:szCs w:val="23"/>
          <w:lang w:val="en-GB" w:eastAsia="zh-CN"/>
        </w:rPr>
        <w:tab/>
      </w:r>
      <w:r w:rsidRPr="00095684">
        <w:rPr>
          <w:rFonts w:eastAsiaTheme="minorEastAsia"/>
          <w:color w:val="000000"/>
          <w:sz w:val="23"/>
          <w:szCs w:val="23"/>
          <w:lang w:val="en-GB" w:eastAsia="zh-CN"/>
        </w:rPr>
        <w:tab/>
      </w:r>
      <w:r w:rsidRPr="00095684">
        <w:rPr>
          <w:rFonts w:eastAsiaTheme="minorEastAsia"/>
          <w:color w:val="000000"/>
          <w:sz w:val="23"/>
          <w:szCs w:val="23"/>
          <w:lang w:val="en-GB" w:eastAsia="zh-CN"/>
        </w:rPr>
        <w:tab/>
        <w:t xml:space="preserve">  </w:t>
      </w:r>
      <w:r w:rsidRPr="00095684">
        <w:rPr>
          <w:rFonts w:eastAsiaTheme="minorEastAsia"/>
          <w:color w:val="000000"/>
          <w:sz w:val="23"/>
          <w:szCs w:val="23"/>
          <w:lang w:val="en-GB" w:eastAsia="zh-CN"/>
        </w:rPr>
        <w:tab/>
        <w:t xml:space="preserve">            </w:t>
      </w:r>
    </w:p>
    <w:p w14:paraId="0CA71A91" w14:textId="77777777" w:rsidR="000137BB" w:rsidRDefault="000137BB" w:rsidP="00095684">
      <w:pPr>
        <w:spacing w:after="160" w:line="259" w:lineRule="auto"/>
        <w:rPr>
          <w:rFonts w:eastAsiaTheme="minorEastAsia"/>
          <w:b/>
          <w:bCs/>
          <w:color w:val="000000"/>
          <w:sz w:val="23"/>
          <w:szCs w:val="23"/>
          <w:lang w:val="en-GB" w:eastAsia="zh-CN"/>
        </w:rPr>
      </w:pPr>
    </w:p>
    <w:p w14:paraId="2B695208" w14:textId="5F3B3486" w:rsidR="00152E4A" w:rsidRPr="00095684" w:rsidRDefault="00152E4A">
      <w:pPr>
        <w:spacing w:after="160" w:line="259" w:lineRule="auto"/>
        <w:rPr>
          <w:rFonts w:eastAsiaTheme="minorEastAsia"/>
          <w:color w:val="000000"/>
          <w:sz w:val="23"/>
          <w:szCs w:val="23"/>
          <w:lang w:val="en-GB" w:eastAsia="zh-CN"/>
        </w:rPr>
      </w:pPr>
      <w:r>
        <w:rPr>
          <w:rFonts w:eastAsiaTheme="minorEastAsia"/>
          <w:b/>
          <w:bCs/>
          <w:color w:val="000000"/>
          <w:sz w:val="23"/>
          <w:szCs w:val="23"/>
          <w:lang w:val="en-GB" w:eastAsia="zh-CN"/>
        </w:rPr>
        <w:t xml:space="preserve">Conclusion </w:t>
      </w:r>
      <w:r>
        <w:rPr>
          <w:rFonts w:eastAsiaTheme="minorEastAsia"/>
          <w:color w:val="000000"/>
          <w:sz w:val="23"/>
          <w:szCs w:val="23"/>
          <w:lang w:val="en-GB" w:eastAsia="zh-CN"/>
        </w:rPr>
        <w:t xml:space="preserve">                                                                                                   </w:t>
      </w:r>
      <w:r w:rsidRPr="00095684">
        <w:rPr>
          <w:rFonts w:eastAsiaTheme="minorEastAsia"/>
          <w:color w:val="000000"/>
          <w:sz w:val="23"/>
          <w:szCs w:val="23"/>
          <w:lang w:val="en-GB" w:eastAsia="zh-CN"/>
        </w:rPr>
        <w:t xml:space="preserve">     </w:t>
      </w:r>
      <w:r>
        <w:rPr>
          <w:rFonts w:eastAsiaTheme="minorEastAsia"/>
          <w:color w:val="000000"/>
          <w:sz w:val="23"/>
          <w:szCs w:val="23"/>
          <w:lang w:val="en-GB" w:eastAsia="zh-CN"/>
        </w:rPr>
        <w:t xml:space="preserve">   </w:t>
      </w:r>
    </w:p>
    <w:p w14:paraId="257ECA11" w14:textId="027CBB8D" w:rsidR="00095684" w:rsidRPr="00095684" w:rsidRDefault="00152E4A" w:rsidP="00095684">
      <w:pPr>
        <w:spacing w:after="160" w:line="259" w:lineRule="auto"/>
        <w:rPr>
          <w:rFonts w:eastAsiaTheme="minorEastAsia"/>
          <w:b/>
          <w:bCs/>
          <w:color w:val="000000"/>
          <w:sz w:val="23"/>
          <w:szCs w:val="23"/>
          <w:lang w:val="en-GB" w:eastAsia="zh-CN"/>
        </w:rPr>
      </w:pPr>
      <w:r>
        <w:rPr>
          <w:rFonts w:eastAsiaTheme="minorEastAsia"/>
          <w:b/>
          <w:bCs/>
          <w:color w:val="000000"/>
          <w:sz w:val="23"/>
          <w:szCs w:val="23"/>
          <w:lang w:val="en-GB" w:eastAsia="zh-CN"/>
        </w:rPr>
        <w:t xml:space="preserve">                                                </w:t>
      </w:r>
      <w:r w:rsidR="00095684" w:rsidRPr="00095684">
        <w:rPr>
          <w:rFonts w:eastAsiaTheme="minorEastAsia"/>
          <w:b/>
          <w:bCs/>
          <w:color w:val="000000"/>
          <w:sz w:val="23"/>
          <w:szCs w:val="23"/>
          <w:lang w:val="en-GB" w:eastAsia="zh-CN"/>
        </w:rPr>
        <w:t xml:space="preserve"> </w:t>
      </w:r>
      <w:r>
        <w:rPr>
          <w:rFonts w:eastAsiaTheme="minorEastAsia"/>
          <w:b/>
          <w:bCs/>
          <w:color w:val="000000"/>
          <w:sz w:val="23"/>
          <w:szCs w:val="23"/>
          <w:lang w:val="en-GB" w:eastAsia="zh-CN"/>
        </w:rPr>
        <w:t xml:space="preserve">                               </w:t>
      </w:r>
    </w:p>
    <w:p w14:paraId="48B80E09" w14:textId="77777777" w:rsidR="000137BB" w:rsidRDefault="000137BB" w:rsidP="00095684">
      <w:pPr>
        <w:spacing w:after="160" w:line="259" w:lineRule="auto"/>
        <w:rPr>
          <w:rFonts w:eastAsiaTheme="minorEastAsia"/>
          <w:b/>
          <w:bCs/>
          <w:color w:val="000000"/>
          <w:sz w:val="23"/>
          <w:szCs w:val="23"/>
          <w:lang w:val="en-GB" w:eastAsia="zh-CN"/>
        </w:rPr>
      </w:pPr>
    </w:p>
    <w:p w14:paraId="05F579C3" w14:textId="62120D68" w:rsidR="00A16E9A" w:rsidRPr="00095684" w:rsidRDefault="00095684">
      <w:pPr>
        <w:spacing w:after="160" w:line="259" w:lineRule="auto"/>
        <w:rPr>
          <w:rFonts w:eastAsiaTheme="minorEastAsia"/>
          <w:color w:val="000000"/>
          <w:sz w:val="23"/>
          <w:szCs w:val="23"/>
          <w:lang w:val="en-GB" w:eastAsia="zh-CN"/>
        </w:rPr>
      </w:pPr>
      <w:r w:rsidRPr="449B7B42">
        <w:rPr>
          <w:rFonts w:eastAsiaTheme="minorEastAsia"/>
          <w:b/>
          <w:color w:val="000000" w:themeColor="text1"/>
          <w:sz w:val="23"/>
          <w:szCs w:val="23"/>
          <w:lang w:val="en-GB" w:eastAsia="zh-CN"/>
        </w:rPr>
        <w:t>Reference list</w:t>
      </w:r>
      <w:r w:rsidR="001F65F9" w:rsidRPr="449B7B42">
        <w:rPr>
          <w:rFonts w:eastAsiaTheme="minorEastAsia"/>
          <w:b/>
          <w:color w:val="000000" w:themeColor="text1"/>
          <w:sz w:val="23"/>
          <w:szCs w:val="23"/>
          <w:lang w:val="en-GB" w:eastAsia="zh-CN"/>
        </w:rPr>
        <w:t xml:space="preserve">                                                                                         </w:t>
      </w:r>
      <w:r w:rsidR="00A16E9A" w:rsidRPr="449B7B42">
        <w:rPr>
          <w:rFonts w:eastAsiaTheme="minorEastAsia"/>
          <w:b/>
          <w:color w:val="000000" w:themeColor="text1"/>
          <w:sz w:val="23"/>
          <w:szCs w:val="23"/>
          <w:lang w:val="en-GB" w:eastAsia="zh-CN"/>
        </w:rPr>
        <w:t xml:space="preserve">               </w:t>
      </w:r>
    </w:p>
    <w:p w14:paraId="0C1AB55C" w14:textId="354CD03C" w:rsidR="00095684" w:rsidRPr="00095684" w:rsidRDefault="00095684" w:rsidP="00095684">
      <w:pPr>
        <w:spacing w:after="160" w:line="259" w:lineRule="auto"/>
        <w:rPr>
          <w:rFonts w:eastAsiaTheme="minorEastAsia"/>
          <w:b/>
          <w:bCs/>
          <w:color w:val="000000"/>
          <w:sz w:val="23"/>
          <w:szCs w:val="23"/>
          <w:lang w:val="en-GB" w:eastAsia="zh-CN"/>
        </w:rPr>
      </w:pPr>
    </w:p>
    <w:p w14:paraId="77AC5353" w14:textId="77777777" w:rsidR="00095684" w:rsidRPr="00095684" w:rsidRDefault="00095684" w:rsidP="00095684">
      <w:pPr>
        <w:autoSpaceDE w:val="0"/>
        <w:autoSpaceDN w:val="0"/>
        <w:adjustRightInd w:val="0"/>
        <w:spacing w:line="240" w:lineRule="auto"/>
        <w:rPr>
          <w:rFonts w:eastAsiaTheme="minorEastAsia"/>
          <w:color w:val="000000"/>
          <w:sz w:val="24"/>
          <w:szCs w:val="24"/>
          <w:lang w:val="en-GB" w:eastAsia="zh-CN"/>
        </w:rPr>
      </w:pPr>
    </w:p>
    <w:p w14:paraId="68C56AC3" w14:textId="5F7787F3" w:rsidR="346DA13C" w:rsidRDefault="346DA13C">
      <w:pPr>
        <w:rPr>
          <w:rFonts w:eastAsiaTheme="minorEastAsia"/>
          <w:color w:val="000000"/>
          <w:sz w:val="23"/>
          <w:szCs w:val="23"/>
          <w:lang w:val="en-GB" w:eastAsia="zh-CN"/>
        </w:rPr>
      </w:pPr>
    </w:p>
    <w:p w14:paraId="297A3B5B" w14:textId="77777777" w:rsidR="002B046D" w:rsidRDefault="002B046D">
      <w:pPr>
        <w:rPr>
          <w:rFonts w:eastAsiaTheme="minorEastAsia"/>
          <w:color w:val="000000"/>
          <w:sz w:val="23"/>
          <w:szCs w:val="23"/>
          <w:lang w:val="en-GB" w:eastAsia="zh-CN"/>
        </w:rPr>
      </w:pPr>
    </w:p>
    <w:p w14:paraId="35F165E6" w14:textId="77777777" w:rsidR="002B046D" w:rsidRDefault="002B046D">
      <w:pPr>
        <w:rPr>
          <w:rFonts w:eastAsiaTheme="minorEastAsia"/>
          <w:color w:val="000000"/>
          <w:sz w:val="23"/>
          <w:szCs w:val="23"/>
          <w:lang w:val="en-GB" w:eastAsia="zh-CN"/>
        </w:rPr>
      </w:pPr>
    </w:p>
    <w:p w14:paraId="6EBC2ABD" w14:textId="77777777" w:rsidR="002B046D" w:rsidRDefault="002B046D">
      <w:pPr>
        <w:rPr>
          <w:rFonts w:eastAsiaTheme="minorEastAsia"/>
          <w:color w:val="000000"/>
          <w:sz w:val="23"/>
          <w:szCs w:val="23"/>
          <w:lang w:val="en-GB" w:eastAsia="zh-CN"/>
        </w:rPr>
      </w:pPr>
    </w:p>
    <w:p w14:paraId="4DFEF553" w14:textId="77777777" w:rsidR="002B046D" w:rsidRDefault="002B046D"/>
    <w:p w14:paraId="49075EC7" w14:textId="77777777" w:rsidR="00930F26" w:rsidRDefault="00930F26" w:rsidP="346DA13C">
      <w:pPr>
        <w:pStyle w:val="ListParagraph"/>
        <w:spacing w:line="360" w:lineRule="auto"/>
        <w:rPr>
          <w:b/>
        </w:rPr>
      </w:pPr>
    </w:p>
    <w:p w14:paraId="37ED45CD" w14:textId="77777777" w:rsidR="00930F26" w:rsidRDefault="00930F26" w:rsidP="346DA13C">
      <w:pPr>
        <w:pStyle w:val="ListParagraph"/>
        <w:spacing w:line="360" w:lineRule="auto"/>
        <w:rPr>
          <w:b/>
        </w:rPr>
      </w:pPr>
    </w:p>
    <w:p w14:paraId="7EDE27DF" w14:textId="77777777" w:rsidR="00930F26" w:rsidRDefault="00930F26" w:rsidP="346DA13C">
      <w:pPr>
        <w:pStyle w:val="ListParagraph"/>
        <w:spacing w:line="360" w:lineRule="auto"/>
        <w:rPr>
          <w:b/>
        </w:rPr>
      </w:pPr>
    </w:p>
    <w:p w14:paraId="190B36B6" w14:textId="77777777" w:rsidR="00930F26" w:rsidRDefault="00930F26" w:rsidP="346DA13C">
      <w:pPr>
        <w:pStyle w:val="ListParagraph"/>
        <w:spacing w:line="360" w:lineRule="auto"/>
        <w:rPr>
          <w:b/>
        </w:rPr>
      </w:pPr>
    </w:p>
    <w:p w14:paraId="229250A9" w14:textId="77777777" w:rsidR="00930F26" w:rsidRDefault="00930F26" w:rsidP="346DA13C">
      <w:pPr>
        <w:pStyle w:val="ListParagraph"/>
        <w:spacing w:line="360" w:lineRule="auto"/>
        <w:rPr>
          <w:b/>
        </w:rPr>
      </w:pPr>
    </w:p>
    <w:p w14:paraId="7890C6A3" w14:textId="77777777" w:rsidR="00930F26" w:rsidRDefault="00930F26" w:rsidP="346DA13C">
      <w:pPr>
        <w:pStyle w:val="ListParagraph"/>
        <w:spacing w:line="360" w:lineRule="auto"/>
        <w:rPr>
          <w:b/>
        </w:rPr>
      </w:pPr>
    </w:p>
    <w:p w14:paraId="47EE7562" w14:textId="77777777" w:rsidR="00930F26" w:rsidRDefault="00930F26" w:rsidP="346DA13C">
      <w:pPr>
        <w:pStyle w:val="ListParagraph"/>
        <w:spacing w:line="360" w:lineRule="auto"/>
        <w:rPr>
          <w:b/>
        </w:rPr>
      </w:pPr>
    </w:p>
    <w:p w14:paraId="5E6267F3" w14:textId="77777777" w:rsidR="00930F26" w:rsidRDefault="00930F26" w:rsidP="346DA13C">
      <w:pPr>
        <w:pStyle w:val="ListParagraph"/>
        <w:spacing w:line="360" w:lineRule="auto"/>
        <w:rPr>
          <w:b/>
        </w:rPr>
      </w:pPr>
    </w:p>
    <w:p w14:paraId="517C0265" w14:textId="77777777" w:rsidR="00930F26" w:rsidRDefault="00930F26" w:rsidP="346DA13C">
      <w:pPr>
        <w:pStyle w:val="ListParagraph"/>
        <w:spacing w:line="360" w:lineRule="auto"/>
        <w:rPr>
          <w:b/>
        </w:rPr>
      </w:pPr>
    </w:p>
    <w:p w14:paraId="00000001" w14:textId="43CAADD8" w:rsidR="0043510A" w:rsidRDefault="009B53BC" w:rsidP="346DA13C">
      <w:pPr>
        <w:pStyle w:val="ListParagraph"/>
        <w:spacing w:line="360" w:lineRule="auto"/>
        <w:rPr>
          <w:b/>
        </w:rPr>
      </w:pPr>
      <w:r w:rsidRPr="5C9194CF">
        <w:rPr>
          <w:b/>
        </w:rPr>
        <w:lastRenderedPageBreak/>
        <w:t>Introduction</w:t>
      </w:r>
    </w:p>
    <w:p w14:paraId="00000002" w14:textId="77777777" w:rsidR="0043510A" w:rsidRDefault="0043510A" w:rsidP="346DA13C">
      <w:pPr>
        <w:pStyle w:val="ListParagraph"/>
        <w:spacing w:line="360" w:lineRule="auto"/>
      </w:pPr>
    </w:p>
    <w:p w14:paraId="00000003" w14:textId="3B122D1B" w:rsidR="0043510A" w:rsidRDefault="009B53BC" w:rsidP="346DA13C">
      <w:pPr>
        <w:pStyle w:val="ListParagraph"/>
        <w:spacing w:line="360" w:lineRule="auto"/>
      </w:pPr>
      <w:r>
        <w:t xml:space="preserve">In this report, I will be preparing a project report as a UK health and wellbeing consultant in my local council discussing briefly all the 17 sustainable development goals. Out of these goals, I will further discuss goal 3 - Good Health &amp; Well-being; goal 4- Quality education and Goal 17- Partnerships to achieve the goals due to a higher quality of good targets and the two initiatives or policies the UK country has used in meeting these 3 goals. I will then continue this report by choosing a borough or a city and provide a policy for each goal, critically examine and review how beneficial these goals have been for the city as well as providing 3 recommendations from literature and a conclusion. </w:t>
      </w:r>
    </w:p>
    <w:p w14:paraId="4EE886A2" w14:textId="478399AD" w:rsidR="0043510A" w:rsidRDefault="0043510A" w:rsidP="346DA13C">
      <w:pPr>
        <w:pStyle w:val="ListParagraph"/>
        <w:spacing w:line="360" w:lineRule="auto"/>
        <w:rPr>
          <w:b/>
        </w:rPr>
      </w:pPr>
    </w:p>
    <w:p w14:paraId="5EC0FA83" w14:textId="18499D91" w:rsidR="0043510A" w:rsidRDefault="009B53BC" w:rsidP="346DA13C">
      <w:pPr>
        <w:pStyle w:val="ListParagraph"/>
        <w:spacing w:line="360" w:lineRule="auto"/>
        <w:rPr>
          <w:b/>
        </w:rPr>
      </w:pPr>
      <w:r w:rsidRPr="5C9194CF">
        <w:rPr>
          <w:b/>
        </w:rPr>
        <w:t xml:space="preserve">Sustainable </w:t>
      </w:r>
      <w:r w:rsidR="1E7089AC" w:rsidRPr="5C9194CF">
        <w:rPr>
          <w:b/>
        </w:rPr>
        <w:t>D</w:t>
      </w:r>
      <w:r w:rsidRPr="5C9194CF">
        <w:rPr>
          <w:b/>
        </w:rPr>
        <w:t>evelopment Goals (SDG’s)</w:t>
      </w:r>
    </w:p>
    <w:p w14:paraId="7EAFA0A9" w14:textId="1DD523C9" w:rsidR="0043510A" w:rsidRDefault="24321342" w:rsidP="346DA13C">
      <w:pPr>
        <w:pStyle w:val="ListParagraph"/>
        <w:spacing w:line="360" w:lineRule="auto"/>
      </w:pPr>
      <w:r w:rsidRPr="346DA13C">
        <w:t xml:space="preserve">The </w:t>
      </w:r>
      <w:r w:rsidR="2B5D429B" w:rsidRPr="346DA13C">
        <w:t xml:space="preserve">Agenda 2030 </w:t>
      </w:r>
      <w:r w:rsidRPr="346DA13C">
        <w:t>SDG’s were agreement reached by global leaders 2015 by member states of the United Nations</w:t>
      </w:r>
      <w:r w:rsidR="0486BC1C" w:rsidRPr="346DA13C">
        <w:t xml:space="preserve"> member state</w:t>
      </w:r>
      <w:r w:rsidR="1DCB7CDE" w:rsidRPr="346DA13C">
        <w:t xml:space="preserve"> to provide a</w:t>
      </w:r>
      <w:r w:rsidR="7C2D86B4" w:rsidRPr="346DA13C">
        <w:t xml:space="preserve"> list of sustainable goals which</w:t>
      </w:r>
      <w:r w:rsidR="1DCB7CDE" w:rsidRPr="346DA13C">
        <w:t xml:space="preserve"> shared blue </w:t>
      </w:r>
      <w:proofErr w:type="gramStart"/>
      <w:r w:rsidR="1DCB7CDE" w:rsidRPr="346DA13C">
        <w:t>print  for</w:t>
      </w:r>
      <w:proofErr w:type="gramEnd"/>
      <w:r w:rsidR="1DCB7CDE" w:rsidRPr="346DA13C">
        <w:t xml:space="preserve"> peace and prosperity</w:t>
      </w:r>
      <w:r w:rsidR="063ABB78" w:rsidRPr="346DA13C">
        <w:t xml:space="preserve"> </w:t>
      </w:r>
      <w:r w:rsidR="1DCB7CDE" w:rsidRPr="346DA13C">
        <w:t xml:space="preserve">for </w:t>
      </w:r>
      <w:r w:rsidR="22D8233A" w:rsidRPr="346DA13C">
        <w:t>people, the planet,</w:t>
      </w:r>
      <w:r w:rsidR="2240769A" w:rsidRPr="346DA13C">
        <w:t xml:space="preserve"> aimed to </w:t>
      </w:r>
      <w:r w:rsidR="00DC0418">
        <w:t>achieve</w:t>
      </w:r>
      <w:r w:rsidR="2240769A" w:rsidRPr="346DA13C">
        <w:t xml:space="preserve"> </w:t>
      </w:r>
      <w:r w:rsidR="28A70CFE" w:rsidRPr="346DA13C">
        <w:t xml:space="preserve">a greater </w:t>
      </w:r>
      <w:r w:rsidR="001716BB">
        <w:t>sustainability</w:t>
      </w:r>
      <w:r w:rsidR="28A70CFE" w:rsidRPr="346DA13C">
        <w:t>,</w:t>
      </w:r>
      <w:r w:rsidR="22D8233A" w:rsidRPr="346DA13C">
        <w:t xml:space="preserve"> now and the future. </w:t>
      </w:r>
      <w:r w:rsidR="2081B27B" w:rsidRPr="346DA13C">
        <w:t xml:space="preserve">The goals </w:t>
      </w:r>
      <w:r w:rsidR="6DBF208C" w:rsidRPr="346DA13C">
        <w:t>that</w:t>
      </w:r>
      <w:r w:rsidR="2081B27B" w:rsidRPr="346DA13C">
        <w:t xml:space="preserve"> call</w:t>
      </w:r>
      <w:r w:rsidR="0613C85E" w:rsidRPr="346DA13C">
        <w:t>ed</w:t>
      </w:r>
      <w:r w:rsidR="2081B27B" w:rsidRPr="346DA13C">
        <w:t xml:space="preserve"> for developed and </w:t>
      </w:r>
      <w:proofErr w:type="gramStart"/>
      <w:r w:rsidR="2081B27B" w:rsidRPr="346DA13C">
        <w:t>und</w:t>
      </w:r>
      <w:r w:rsidR="684363AD" w:rsidRPr="346DA13C">
        <w:t>er developed</w:t>
      </w:r>
      <w:proofErr w:type="gramEnd"/>
      <w:r w:rsidR="684363AD" w:rsidRPr="346DA13C">
        <w:t xml:space="preserve"> countries in a global partnership</w:t>
      </w:r>
      <w:r w:rsidR="0BA726B2" w:rsidRPr="346DA13C">
        <w:t xml:space="preserve"> (United Nations, 2022</w:t>
      </w:r>
      <w:r w:rsidR="139801E9" w:rsidRPr="346DA13C">
        <w:t xml:space="preserve">: </w:t>
      </w:r>
      <w:r w:rsidR="29B4D8DD" w:rsidRPr="346DA13C">
        <w:t>Centobelli, Cerchione and Esposito, 2020</w:t>
      </w:r>
      <w:r w:rsidR="0BA726B2" w:rsidRPr="346DA13C">
        <w:t>)</w:t>
      </w:r>
      <w:r w:rsidR="7CBE50CF" w:rsidRPr="346DA13C">
        <w:t xml:space="preserve">. The </w:t>
      </w:r>
      <w:proofErr w:type="gramStart"/>
      <w:r w:rsidR="7CBE50CF" w:rsidRPr="346DA13C">
        <w:t>Agenda</w:t>
      </w:r>
      <w:proofErr w:type="gramEnd"/>
      <w:r w:rsidR="7CBE50CF" w:rsidRPr="346DA13C">
        <w:t xml:space="preserve"> 2030 goals</w:t>
      </w:r>
      <w:r w:rsidR="0BA726B2" w:rsidRPr="346DA13C">
        <w:t xml:space="preserve"> </w:t>
      </w:r>
      <w:r w:rsidR="3A19755D" w:rsidRPr="346DA13C">
        <w:t xml:space="preserve">started </w:t>
      </w:r>
      <w:r w:rsidR="04B31DFA" w:rsidRPr="346DA13C">
        <w:t xml:space="preserve">in 2016 to provide an evidence based framework </w:t>
      </w:r>
      <w:r w:rsidR="265B82C8" w:rsidRPr="346DA13C">
        <w:t>for</w:t>
      </w:r>
      <w:r w:rsidR="79BCEA25" w:rsidRPr="346DA13C">
        <w:t xml:space="preserve"> national, regional</w:t>
      </w:r>
      <w:r w:rsidR="265B82C8" w:rsidRPr="346DA13C">
        <w:t xml:space="preserve"> development planning and programming until 2030. </w:t>
      </w:r>
      <w:r w:rsidR="2F1A3B5B" w:rsidRPr="346DA13C">
        <w:t xml:space="preserve">Furthermore, the </w:t>
      </w:r>
      <w:r w:rsidR="24729C1C" w:rsidRPr="346DA13C">
        <w:t>framework had 17 goals,169 targets and 232</w:t>
      </w:r>
      <w:r w:rsidR="213AFB5A" w:rsidRPr="346DA13C">
        <w:t xml:space="preserve"> </w:t>
      </w:r>
      <w:r w:rsidR="24729C1C" w:rsidRPr="346DA13C">
        <w:t>indicators</w:t>
      </w:r>
      <w:r w:rsidR="0F36EEBA" w:rsidRPr="346DA13C">
        <w:t xml:space="preserve"> which builds on </w:t>
      </w:r>
      <w:r w:rsidR="004E4DB3" w:rsidRPr="346DA13C">
        <w:t>Millennium</w:t>
      </w:r>
      <w:r w:rsidR="71B1D840" w:rsidRPr="346DA13C">
        <w:t xml:space="preserve"> Development Goals</w:t>
      </w:r>
      <w:r w:rsidR="53F99426" w:rsidRPr="346DA13C">
        <w:t xml:space="preserve"> and with </w:t>
      </w:r>
      <w:r w:rsidR="7A7B2B93" w:rsidRPr="346DA13C">
        <w:t xml:space="preserve">an aim to </w:t>
      </w:r>
      <w:r w:rsidR="00654748" w:rsidRPr="346DA13C">
        <w:t>address</w:t>
      </w:r>
      <w:r w:rsidR="7A7B2B93" w:rsidRPr="346DA13C">
        <w:t xml:space="preserve"> limited progress made by international</w:t>
      </w:r>
      <w:r w:rsidR="77438AD1" w:rsidRPr="346DA13C">
        <w:t xml:space="preserve"> environment agreement</w:t>
      </w:r>
      <w:r w:rsidR="642F1ECE" w:rsidRPr="346DA13C">
        <w:t xml:space="preserve"> (Allen, Metter</w:t>
      </w:r>
      <w:r w:rsidR="1125A6DC" w:rsidRPr="346DA13C">
        <w:t>nicht and Wiedmann, 2018)</w:t>
      </w:r>
      <w:r w:rsidR="34BA5099" w:rsidRPr="346DA13C">
        <w:t xml:space="preserve"> and </w:t>
      </w:r>
      <w:r w:rsidR="2B278B90" w:rsidRPr="346DA13C">
        <w:t>‘</w:t>
      </w:r>
      <w:r w:rsidR="34BA5099" w:rsidRPr="346DA13C">
        <w:t xml:space="preserve">for </w:t>
      </w:r>
      <w:r w:rsidR="08C4FC72" w:rsidRPr="346DA13C">
        <w:t xml:space="preserve">a combination of </w:t>
      </w:r>
      <w:r w:rsidR="34BA5099" w:rsidRPr="346DA13C">
        <w:t>economic dev</w:t>
      </w:r>
      <w:r w:rsidR="297289D9" w:rsidRPr="346DA13C">
        <w:t>elopment, environmental sustainability and inc</w:t>
      </w:r>
      <w:r w:rsidR="2545274E" w:rsidRPr="346DA13C">
        <w:t>lusion’</w:t>
      </w:r>
      <w:r w:rsidR="579CF9E8" w:rsidRPr="346DA13C">
        <w:t xml:space="preserve">. </w:t>
      </w:r>
      <w:proofErr w:type="gramStart"/>
      <w:r w:rsidR="3533620E" w:rsidRPr="346DA13C">
        <w:t>SDG’s</w:t>
      </w:r>
      <w:proofErr w:type="gramEnd"/>
      <w:r w:rsidR="3533620E" w:rsidRPr="346DA13C">
        <w:t xml:space="preserve"> was established because of the growing concern o</w:t>
      </w:r>
      <w:r w:rsidR="48F48822" w:rsidRPr="346DA13C">
        <w:t>f</w:t>
      </w:r>
      <w:r w:rsidR="3533620E" w:rsidRPr="346DA13C">
        <w:t xml:space="preserve"> susta</w:t>
      </w:r>
      <w:r w:rsidR="768E7CDC" w:rsidRPr="346DA13C">
        <w:t>inable development for the whole world</w:t>
      </w:r>
      <w:r w:rsidR="5E03904C" w:rsidRPr="346DA13C">
        <w:t xml:space="preserve"> (Sachs, 2012).</w:t>
      </w:r>
      <w:r w:rsidR="43239636" w:rsidRPr="346DA13C">
        <w:t xml:space="preserve"> </w:t>
      </w:r>
      <w:r w:rsidR="166E8AD0" w:rsidRPr="346DA13C">
        <w:t>The</w:t>
      </w:r>
      <w:r w:rsidR="43239636" w:rsidRPr="346DA13C">
        <w:t xml:space="preserve"> </w:t>
      </w:r>
      <w:r w:rsidR="166E8AD0" w:rsidRPr="346DA13C">
        <w:t xml:space="preserve">goals were as </w:t>
      </w:r>
      <w:proofErr w:type="gramStart"/>
      <w:r w:rsidR="166E8AD0" w:rsidRPr="346DA13C">
        <w:t>follows;</w:t>
      </w:r>
      <w:proofErr w:type="gramEnd"/>
      <w:r w:rsidR="166E8AD0" w:rsidRPr="346DA13C">
        <w:t xml:space="preserve"> </w:t>
      </w:r>
    </w:p>
    <w:p w14:paraId="442F70EB" w14:textId="4412C092" w:rsidR="4D119325" w:rsidRDefault="4D119325" w:rsidP="346DA13C">
      <w:pPr>
        <w:pStyle w:val="ListParagraph"/>
        <w:spacing w:line="360" w:lineRule="auto"/>
      </w:pPr>
      <w:r w:rsidRPr="346DA13C">
        <w:t>SDG (Sustainable Development Goals)</w:t>
      </w:r>
      <w:r w:rsidR="1F5EAB1B" w:rsidRPr="346DA13C">
        <w:t xml:space="preserve"> </w:t>
      </w:r>
    </w:p>
    <w:p w14:paraId="7D0F40D5" w14:textId="00837073" w:rsidR="1D4D200E" w:rsidRDefault="1D4D200E" w:rsidP="346DA13C">
      <w:pPr>
        <w:pStyle w:val="ListParagraph"/>
        <w:spacing w:line="360" w:lineRule="auto"/>
      </w:pPr>
      <w:r w:rsidRPr="346DA13C">
        <w:t>Goal</w:t>
      </w:r>
      <w:r w:rsidR="1F5EAB1B" w:rsidRPr="346DA13C">
        <w:t>1</w:t>
      </w:r>
      <w:r w:rsidR="09F33D86" w:rsidRPr="346DA13C">
        <w:t xml:space="preserve">- </w:t>
      </w:r>
      <w:r w:rsidR="79F8C98D" w:rsidRPr="346DA13C">
        <w:t>Ending poverty for all in globally</w:t>
      </w:r>
      <w:proofErr w:type="gramStart"/>
      <w:r w:rsidR="79F8C98D" w:rsidRPr="346DA13C">
        <w:t xml:space="preserve">- </w:t>
      </w:r>
      <w:r w:rsidR="2019F28D" w:rsidRPr="346DA13C">
        <w:t xml:space="preserve"> this</w:t>
      </w:r>
      <w:proofErr w:type="gramEnd"/>
      <w:r w:rsidR="2019F28D" w:rsidRPr="346DA13C">
        <w:t xml:space="preserve"> goal was to reduce half of the proportion of women, me</w:t>
      </w:r>
      <w:r w:rsidR="4951E0B9" w:rsidRPr="346DA13C">
        <w:t>n and children living in poverty, ensure the</w:t>
      </w:r>
      <w:r w:rsidR="31C11F53" w:rsidRPr="346DA13C">
        <w:t>y have equal access and right to economic resources</w:t>
      </w:r>
      <w:r w:rsidR="3ADDEB54" w:rsidRPr="346DA13C">
        <w:t xml:space="preserve">, all forms if properties, natural resources, </w:t>
      </w:r>
      <w:r w:rsidR="004E4DB3" w:rsidRPr="346DA13C">
        <w:t>technology</w:t>
      </w:r>
      <w:r w:rsidR="0D633125" w:rsidRPr="346DA13C">
        <w:t xml:space="preserve"> etc for the poor and vulnerable</w:t>
      </w:r>
      <w:r w:rsidR="3EF2B864" w:rsidRPr="346DA13C">
        <w:t xml:space="preserve"> (United Nations, 2022)</w:t>
      </w:r>
      <w:r w:rsidR="4896A955" w:rsidRPr="346DA13C">
        <w:t xml:space="preserve">, </w:t>
      </w:r>
      <w:r w:rsidR="6F6BD95A" w:rsidRPr="346DA13C">
        <w:t>Goal 2</w:t>
      </w:r>
      <w:r w:rsidR="383AD9F2" w:rsidRPr="346DA13C">
        <w:t xml:space="preserve"> </w:t>
      </w:r>
      <w:r w:rsidR="6F6BD95A" w:rsidRPr="346DA13C">
        <w:t xml:space="preserve">End hunger, </w:t>
      </w:r>
      <w:r w:rsidR="004E4DB3" w:rsidRPr="346DA13C">
        <w:t>achieve</w:t>
      </w:r>
      <w:r w:rsidR="6F6BD95A" w:rsidRPr="346DA13C">
        <w:t xml:space="preserve"> food security</w:t>
      </w:r>
      <w:r w:rsidR="51748190" w:rsidRPr="346DA13C">
        <w:t xml:space="preserve"> and improved nutrition and promote sustainable ag</w:t>
      </w:r>
      <w:r w:rsidR="12CF9C5F" w:rsidRPr="346DA13C">
        <w:t>riculture. This was to ensure</w:t>
      </w:r>
      <w:r w:rsidR="337D29C6" w:rsidRPr="346DA13C">
        <w:t xml:space="preserve"> hunger is ended and make</w:t>
      </w:r>
      <w:r w:rsidR="12CF9C5F" w:rsidRPr="346DA13C">
        <w:t xml:space="preserve"> access </w:t>
      </w:r>
      <w:r w:rsidR="74D84494" w:rsidRPr="346DA13C">
        <w:t>of food to the poor,</w:t>
      </w:r>
      <w:r w:rsidR="08FF7D18" w:rsidRPr="346DA13C">
        <w:t xml:space="preserve"> </w:t>
      </w:r>
      <w:r w:rsidR="74D84494" w:rsidRPr="346DA13C">
        <w:t>vulnerable and address all for</w:t>
      </w:r>
      <w:r w:rsidR="36335F63" w:rsidRPr="346DA13C">
        <w:t>ms of malnutrition by 2030</w:t>
      </w:r>
      <w:r w:rsidR="1EDC0269" w:rsidRPr="346DA13C">
        <w:t xml:space="preserve">, </w:t>
      </w:r>
      <w:r w:rsidR="230FEA2A" w:rsidRPr="346DA13C">
        <w:t>Goal 3</w:t>
      </w:r>
      <w:r w:rsidR="64A2548B" w:rsidRPr="346DA13C">
        <w:t xml:space="preserve"> -</w:t>
      </w:r>
    </w:p>
    <w:p w14:paraId="46E5CF11" w14:textId="6DFB240D" w:rsidR="75404442" w:rsidRDefault="75404442" w:rsidP="346DA13C">
      <w:pPr>
        <w:pStyle w:val="ListParagraph"/>
        <w:spacing w:line="360" w:lineRule="auto"/>
      </w:pPr>
      <w:r w:rsidRPr="346DA13C">
        <w:lastRenderedPageBreak/>
        <w:t>Go</w:t>
      </w:r>
      <w:r w:rsidR="15EDD1AA" w:rsidRPr="346DA13C">
        <w:t xml:space="preserve">od </w:t>
      </w:r>
      <w:r w:rsidRPr="346DA13C">
        <w:t>wellbeing</w:t>
      </w:r>
      <w:r w:rsidR="054FE1F3" w:rsidRPr="346DA13C">
        <w:t xml:space="preserve">, </w:t>
      </w:r>
      <w:r w:rsidR="2AE7E2BE" w:rsidRPr="346DA13C">
        <w:t>Goal 4</w:t>
      </w:r>
      <w:r w:rsidR="65236F3F" w:rsidRPr="346DA13C">
        <w:t>-</w:t>
      </w:r>
      <w:r w:rsidR="22A08E48" w:rsidRPr="346DA13C">
        <w:t xml:space="preserve"> </w:t>
      </w:r>
      <w:r w:rsidR="64E140EE" w:rsidRPr="346DA13C">
        <w:t>Quality education for all</w:t>
      </w:r>
      <w:r w:rsidR="492A653F" w:rsidRPr="346DA13C">
        <w:t xml:space="preserve">, </w:t>
      </w:r>
      <w:r w:rsidR="52115423" w:rsidRPr="346DA13C">
        <w:t xml:space="preserve">Goal 5 </w:t>
      </w:r>
      <w:r w:rsidR="24F85F59" w:rsidRPr="346DA13C">
        <w:t xml:space="preserve">- </w:t>
      </w:r>
      <w:r w:rsidR="52115423" w:rsidRPr="346DA13C">
        <w:t>Gender quality</w:t>
      </w:r>
      <w:r w:rsidR="3E1ECAA0" w:rsidRPr="346DA13C">
        <w:t xml:space="preserve">, </w:t>
      </w:r>
      <w:r w:rsidR="52115423" w:rsidRPr="346DA13C">
        <w:t>Goal 6</w:t>
      </w:r>
      <w:r w:rsidR="43F4C724" w:rsidRPr="346DA13C">
        <w:t xml:space="preserve"> - </w:t>
      </w:r>
      <w:r w:rsidR="54C789C0" w:rsidRPr="346DA13C">
        <w:t>Ensure clean water and sanitat</w:t>
      </w:r>
      <w:r w:rsidR="62C5861D" w:rsidRPr="346DA13C">
        <w:t>ion</w:t>
      </w:r>
      <w:r w:rsidR="27A65037" w:rsidRPr="346DA13C">
        <w:t xml:space="preserve">, </w:t>
      </w:r>
      <w:r w:rsidR="62C5861D" w:rsidRPr="346DA13C">
        <w:t>Goal 7</w:t>
      </w:r>
      <w:r w:rsidR="00C65973" w:rsidRPr="346DA13C">
        <w:t xml:space="preserve">- </w:t>
      </w:r>
      <w:r w:rsidR="62C5861D" w:rsidRPr="346DA13C">
        <w:t>Affordable and clean water</w:t>
      </w:r>
      <w:r w:rsidR="234739BD" w:rsidRPr="346DA13C">
        <w:t xml:space="preserve">, </w:t>
      </w:r>
      <w:r w:rsidR="62C5861D" w:rsidRPr="346DA13C">
        <w:t>Goal 8</w:t>
      </w:r>
      <w:r w:rsidR="6A29312E" w:rsidRPr="346DA13C">
        <w:t>-</w:t>
      </w:r>
      <w:r w:rsidR="5C94538C" w:rsidRPr="346DA13C">
        <w:t xml:space="preserve"> </w:t>
      </w:r>
      <w:r w:rsidR="62C5861D" w:rsidRPr="346DA13C">
        <w:t>Promotion of decent work and sustainable e</w:t>
      </w:r>
      <w:r w:rsidR="18D8DA2C" w:rsidRPr="346DA13C">
        <w:t>conomic growth</w:t>
      </w:r>
      <w:r w:rsidR="2C187137" w:rsidRPr="346DA13C">
        <w:t xml:space="preserve">, </w:t>
      </w:r>
      <w:r w:rsidR="18D8DA2C" w:rsidRPr="346DA13C">
        <w:t>Goal 9</w:t>
      </w:r>
      <w:r w:rsidR="7C01554D" w:rsidRPr="346DA13C">
        <w:t xml:space="preserve">- </w:t>
      </w:r>
      <w:r w:rsidR="603E7392" w:rsidRPr="346DA13C">
        <w:t>B</w:t>
      </w:r>
      <w:r w:rsidR="52115423" w:rsidRPr="346DA13C">
        <w:t>uildin</w:t>
      </w:r>
      <w:r w:rsidR="298D0C26" w:rsidRPr="346DA13C">
        <w:t>g in</w:t>
      </w:r>
      <w:r w:rsidR="5BE8F6B1" w:rsidRPr="346DA13C">
        <w:t>dustry,</w:t>
      </w:r>
      <w:r w:rsidR="603E7392" w:rsidRPr="346DA13C">
        <w:t xml:space="preserve"> </w:t>
      </w:r>
      <w:r w:rsidR="00A15B87" w:rsidRPr="346DA13C">
        <w:t>resilient</w:t>
      </w:r>
      <w:r w:rsidR="7AE18261" w:rsidRPr="346DA13C">
        <w:t xml:space="preserve"> and sustainable in</w:t>
      </w:r>
      <w:r w:rsidR="7FD0EBD7" w:rsidRPr="346DA13C">
        <w:t xml:space="preserve">novation and </w:t>
      </w:r>
      <w:r w:rsidR="003E2E85">
        <w:t xml:space="preserve">infrastructure </w:t>
      </w:r>
      <w:r w:rsidR="6BB57AB1" w:rsidRPr="346DA13C">
        <w:t xml:space="preserve">, </w:t>
      </w:r>
      <w:r w:rsidR="7FD0EBD7" w:rsidRPr="346DA13C">
        <w:t>Goal 10</w:t>
      </w:r>
      <w:r w:rsidR="29ADD021" w:rsidRPr="346DA13C">
        <w:t xml:space="preserve">- </w:t>
      </w:r>
      <w:r w:rsidR="7FD0EBD7" w:rsidRPr="346DA13C">
        <w:t>Reduce inequalities</w:t>
      </w:r>
      <w:r w:rsidR="15250E2B" w:rsidRPr="346DA13C">
        <w:t xml:space="preserve">, </w:t>
      </w:r>
      <w:r w:rsidR="7FD0EBD7" w:rsidRPr="346DA13C">
        <w:t>Goal 11</w:t>
      </w:r>
      <w:r w:rsidR="0340BC73" w:rsidRPr="346DA13C">
        <w:t xml:space="preserve">- </w:t>
      </w:r>
      <w:r w:rsidR="7FD0EBD7" w:rsidRPr="346DA13C">
        <w:t>Build sustainable cities and communities</w:t>
      </w:r>
      <w:r w:rsidR="4670B64B" w:rsidRPr="346DA13C">
        <w:t xml:space="preserve">, </w:t>
      </w:r>
      <w:r w:rsidR="7FD0EBD7" w:rsidRPr="346DA13C">
        <w:t>Goal 12</w:t>
      </w:r>
      <w:r w:rsidR="15493D60" w:rsidRPr="346DA13C">
        <w:t xml:space="preserve">- </w:t>
      </w:r>
      <w:r w:rsidR="7FD0EBD7" w:rsidRPr="346DA13C">
        <w:t>Ensure  sustainable consumption and production</w:t>
      </w:r>
      <w:r w:rsidR="2D3D86D9" w:rsidRPr="346DA13C">
        <w:t xml:space="preserve">, </w:t>
      </w:r>
      <w:r w:rsidR="7FD0EBD7" w:rsidRPr="346DA13C">
        <w:t>Goal 13</w:t>
      </w:r>
      <w:r w:rsidR="2DFFBFE0" w:rsidRPr="346DA13C">
        <w:t xml:space="preserve">- </w:t>
      </w:r>
      <w:r w:rsidR="7FD0EBD7" w:rsidRPr="346DA13C">
        <w:t>Climate action</w:t>
      </w:r>
      <w:r w:rsidR="7CEC5D21" w:rsidRPr="346DA13C">
        <w:t xml:space="preserve">, </w:t>
      </w:r>
      <w:r w:rsidR="7FD0EBD7" w:rsidRPr="346DA13C">
        <w:t>Goal 14</w:t>
      </w:r>
      <w:r w:rsidR="736DEEE1" w:rsidRPr="346DA13C">
        <w:t xml:space="preserve">- </w:t>
      </w:r>
      <w:r w:rsidR="7FD0EBD7" w:rsidRPr="346DA13C">
        <w:t>Protection of wife below water</w:t>
      </w:r>
      <w:r w:rsidR="749BAFF8" w:rsidRPr="346DA13C">
        <w:t xml:space="preserve">, </w:t>
      </w:r>
      <w:r w:rsidR="7FD0EBD7" w:rsidRPr="346DA13C">
        <w:t>Goal 15</w:t>
      </w:r>
      <w:r w:rsidR="6FC067D0" w:rsidRPr="346DA13C">
        <w:t xml:space="preserve">- </w:t>
      </w:r>
      <w:r w:rsidR="04B924F0" w:rsidRPr="346DA13C">
        <w:t>P</w:t>
      </w:r>
      <w:r w:rsidR="7FD0EBD7" w:rsidRPr="346DA13C">
        <w:t>rotect</w:t>
      </w:r>
      <w:r w:rsidR="04B924F0" w:rsidRPr="346DA13C">
        <w:t xml:space="preserve"> life on earth</w:t>
      </w:r>
      <w:r w:rsidR="09CDB9FA" w:rsidRPr="346DA13C">
        <w:t xml:space="preserve">, </w:t>
      </w:r>
      <w:r w:rsidR="04B924F0" w:rsidRPr="346DA13C">
        <w:t>Goal 16</w:t>
      </w:r>
      <w:r w:rsidR="33E9306D" w:rsidRPr="346DA13C">
        <w:t xml:space="preserve">- </w:t>
      </w:r>
      <w:r w:rsidR="04B924F0" w:rsidRPr="346DA13C">
        <w:t>To promote peace</w:t>
      </w:r>
      <w:r w:rsidR="00CC27DB">
        <w:t xml:space="preserve">, </w:t>
      </w:r>
      <w:r w:rsidR="04B924F0" w:rsidRPr="346DA13C">
        <w:t>justice and</w:t>
      </w:r>
      <w:ins w:id="6" w:author="Josephine Mantey (1908217)" w:date="2023-01-12T22:46:00Z">
        <w:r w:rsidR="615C4ACC" w:rsidRPr="346DA13C">
          <w:t xml:space="preserve"> </w:t>
        </w:r>
      </w:ins>
      <w:r w:rsidR="04B924F0" w:rsidRPr="346DA13C">
        <w:t>inclusive institution</w:t>
      </w:r>
      <w:r w:rsidR="46143FBE" w:rsidRPr="346DA13C">
        <w:t>s</w:t>
      </w:r>
      <w:r w:rsidR="2CD9FEC6" w:rsidRPr="346DA13C">
        <w:t xml:space="preserve">, </w:t>
      </w:r>
      <w:r w:rsidR="46143FBE" w:rsidRPr="346DA13C">
        <w:t>Goal 17</w:t>
      </w:r>
      <w:r w:rsidR="49CA4CC3" w:rsidRPr="346DA13C">
        <w:t xml:space="preserve">- </w:t>
      </w:r>
      <w:r w:rsidR="730AC7CB" w:rsidRPr="346DA13C">
        <w:t>Global partnership for sustainable</w:t>
      </w:r>
      <w:r w:rsidR="55137001" w:rsidRPr="346DA13C">
        <w:t xml:space="preserve"> </w:t>
      </w:r>
      <w:r w:rsidR="730AC7CB" w:rsidRPr="346DA13C">
        <w:t>development</w:t>
      </w:r>
      <w:r w:rsidR="0CDEA26E" w:rsidRPr="346DA13C">
        <w:t xml:space="preserve"> </w:t>
      </w:r>
      <w:r w:rsidR="3E885BEA" w:rsidRPr="346DA13C">
        <w:t>(United Nations, 2022).</w:t>
      </w:r>
    </w:p>
    <w:p w14:paraId="4C7C487F" w14:textId="2B23E625" w:rsidR="799A1C16" w:rsidRDefault="799A1C16" w:rsidP="799A1C16">
      <w:pPr>
        <w:pStyle w:val="ListParagraph"/>
        <w:spacing w:line="360" w:lineRule="auto"/>
      </w:pPr>
    </w:p>
    <w:p w14:paraId="4C8206A7" w14:textId="6C97EFC2" w:rsidR="6CEDDCC7" w:rsidRDefault="6CEDDCC7" w:rsidP="799A1C16">
      <w:pPr>
        <w:pStyle w:val="ListParagraph"/>
        <w:spacing w:line="360" w:lineRule="auto"/>
      </w:pPr>
      <w:r>
        <w:t>The UK government joined the Uni</w:t>
      </w:r>
      <w:r w:rsidR="174B2F55">
        <w:t xml:space="preserve">ted Nations Agenda 2030 and now </w:t>
      </w:r>
      <w:proofErr w:type="gramStart"/>
      <w:r w:rsidR="174B2F55">
        <w:t>half way</w:t>
      </w:r>
      <w:proofErr w:type="gramEnd"/>
      <w:r w:rsidR="174B2F55">
        <w:t xml:space="preserve"> to go</w:t>
      </w:r>
      <w:r w:rsidR="64EF44C9">
        <w:t xml:space="preserve"> however, UK is far behind </w:t>
      </w:r>
      <w:r w:rsidR="00CC27DB">
        <w:t>achieving</w:t>
      </w:r>
      <w:r w:rsidR="64EF44C9">
        <w:t xml:space="preserve"> the goals</w:t>
      </w:r>
      <w:r w:rsidR="2EEA29D5">
        <w:t xml:space="preserve">. According to the UN Global </w:t>
      </w:r>
      <w:r w:rsidR="46F7ECFF">
        <w:t xml:space="preserve">Compact UK, the UK’s performance </w:t>
      </w:r>
      <w:r w:rsidR="4091569B">
        <w:t>is 21%</w:t>
      </w:r>
      <w:r w:rsidR="764D84CB">
        <w:t xml:space="preserve"> out of the</w:t>
      </w:r>
      <w:r w:rsidR="64EF44C9">
        <w:t xml:space="preserve"> </w:t>
      </w:r>
      <w:r w:rsidR="4A5830A4">
        <w:t xml:space="preserve">targets, </w:t>
      </w:r>
      <w:r w:rsidR="37A89F9A">
        <w:t xml:space="preserve">with 59% of </w:t>
      </w:r>
      <w:r w:rsidR="00CC27DB">
        <w:t>gap</w:t>
      </w:r>
      <w:r w:rsidR="37A89F9A">
        <w:t xml:space="preserve"> in policy or inadequate</w:t>
      </w:r>
      <w:r w:rsidR="2C60D8DA">
        <w:t>, there were 12% of little or no policy in place to address the SDG’s</w:t>
      </w:r>
      <w:r w:rsidR="3BCFE134">
        <w:t>. Uk has made progress on reducing food waste of a</w:t>
      </w:r>
      <w:r w:rsidR="5C7D6E9B">
        <w:t xml:space="preserve">bout 15% since 2007, childhood </w:t>
      </w:r>
      <w:r w:rsidR="6A7B6AF8">
        <w:t xml:space="preserve">obesity </w:t>
      </w:r>
      <w:r w:rsidR="003339D5">
        <w:t>raised</w:t>
      </w:r>
      <w:r w:rsidR="6A7B6AF8">
        <w:t xml:space="preserve"> with 2 in 6 children </w:t>
      </w:r>
      <w:r w:rsidR="0B28F860">
        <w:t>in England (Target 2.2 and 3.4)</w:t>
      </w:r>
      <w:r w:rsidR="48429235">
        <w:t xml:space="preserve">. </w:t>
      </w:r>
      <w:r w:rsidR="00CC27DB">
        <w:t>Even-though</w:t>
      </w:r>
      <w:r w:rsidR="0B28F860">
        <w:t xml:space="preserve"> during the COVID-19, th</w:t>
      </w:r>
      <w:r w:rsidR="797A9B3B">
        <w:t xml:space="preserve">ere was successful </w:t>
      </w:r>
      <w:r w:rsidR="0B28F860">
        <w:t>vaccination</w:t>
      </w:r>
      <w:r w:rsidR="5C7D6E9B">
        <w:t xml:space="preserve"> </w:t>
      </w:r>
      <w:r w:rsidR="00CC27DB">
        <w:t>programs</w:t>
      </w:r>
      <w:r w:rsidR="413C4C6E">
        <w:t>, the UK failed to meet WHO’s target</w:t>
      </w:r>
      <w:r w:rsidR="4F3A48CB">
        <w:t xml:space="preserve"> of </w:t>
      </w:r>
      <w:r w:rsidR="003339D5">
        <w:t>achieving</w:t>
      </w:r>
      <w:r w:rsidR="4F3A48CB">
        <w:t xml:space="preserve"> 95% of routine childhood immunizations in 3 con</w:t>
      </w:r>
      <w:r w:rsidR="2344F4A4">
        <w:t>servative times</w:t>
      </w:r>
      <w:r w:rsidR="5AD4BD6D">
        <w:t>.</w:t>
      </w:r>
      <w:r w:rsidR="276F1719">
        <w:t xml:space="preserve"> </w:t>
      </w:r>
      <w:r w:rsidR="0832E346">
        <w:t xml:space="preserve">For the UK to </w:t>
      </w:r>
      <w:r w:rsidR="003339D5">
        <w:t>achieve</w:t>
      </w:r>
      <w:r w:rsidR="0832E346">
        <w:t xml:space="preserve"> these goals, there must be a top </w:t>
      </w:r>
      <w:r w:rsidR="00C56464">
        <w:t>leveling</w:t>
      </w:r>
      <w:r w:rsidR="0832E346">
        <w:t xml:space="preserve"> po</w:t>
      </w:r>
      <w:r w:rsidR="099DAD04">
        <w:t>litical le</w:t>
      </w:r>
      <w:r w:rsidR="033716A0">
        <w:t xml:space="preserve">adership on the </w:t>
      </w:r>
      <w:proofErr w:type="gramStart"/>
      <w:r w:rsidR="033716A0">
        <w:t>Agenda</w:t>
      </w:r>
      <w:proofErr w:type="gramEnd"/>
      <w:r w:rsidR="033716A0">
        <w:t xml:space="preserve"> (UN Global Compact UK, </w:t>
      </w:r>
      <w:r w:rsidR="384936C8">
        <w:t xml:space="preserve">2022). </w:t>
      </w:r>
      <w:r w:rsidR="0832E346">
        <w:t xml:space="preserve"> </w:t>
      </w:r>
    </w:p>
    <w:p w14:paraId="1200329E" w14:textId="05D9D290" w:rsidR="3697849C" w:rsidRDefault="3697849C" w:rsidP="346DA13C">
      <w:pPr>
        <w:pStyle w:val="ListParagraph"/>
        <w:spacing w:line="360" w:lineRule="auto"/>
        <w:rPr>
          <w:b/>
          <w:bCs/>
        </w:rPr>
      </w:pPr>
      <w:r w:rsidRPr="346DA13C">
        <w:rPr>
          <w:b/>
          <w:bCs/>
        </w:rPr>
        <w:t>Goal 3 Good Health &amp; Wellbeing, Goal 4 Quality Education, and Goal 17</w:t>
      </w:r>
    </w:p>
    <w:p w14:paraId="6470051D" w14:textId="341683B3" w:rsidR="3303DE7A" w:rsidRDefault="3303DE7A" w:rsidP="346DA13C">
      <w:pPr>
        <w:pStyle w:val="ListParagraph"/>
        <w:spacing w:line="360" w:lineRule="auto"/>
      </w:pPr>
      <w:r w:rsidRPr="2010B3C2">
        <w:rPr>
          <w:b/>
        </w:rPr>
        <w:t>Goal 3</w:t>
      </w:r>
      <w:r w:rsidRPr="346DA13C">
        <w:t xml:space="preserve">- </w:t>
      </w:r>
      <w:r w:rsidR="5B9761D6" w:rsidRPr="346DA13C">
        <w:t>G</w:t>
      </w:r>
      <w:r w:rsidR="2C9D4816" w:rsidRPr="346DA13C">
        <w:t>ood health and well</w:t>
      </w:r>
      <w:r w:rsidR="3B7D7B5D" w:rsidRPr="346DA13C">
        <w:t xml:space="preserve"> </w:t>
      </w:r>
      <w:r w:rsidR="2C9D4816" w:rsidRPr="346DA13C">
        <w:t>being</w:t>
      </w:r>
      <w:r w:rsidR="623723B9" w:rsidRPr="346DA13C">
        <w:t xml:space="preserve">: </w:t>
      </w:r>
      <w:r>
        <w:tab/>
      </w:r>
      <w:r w:rsidR="623723B9" w:rsidRPr="346DA13C">
        <w:t>Promoting wellbeing at all times for everyone is importa</w:t>
      </w:r>
      <w:r w:rsidR="5A1B8B9E" w:rsidRPr="346DA13C">
        <w:t xml:space="preserve">nt. Recently COVID- 19 </w:t>
      </w:r>
      <w:r w:rsidR="338B99F5" w:rsidRPr="346DA13C">
        <w:t xml:space="preserve">continues to to increase human </w:t>
      </w:r>
      <w:r w:rsidR="001B376A" w:rsidRPr="346DA13C">
        <w:t>suffering</w:t>
      </w:r>
      <w:r w:rsidR="338B99F5" w:rsidRPr="346DA13C">
        <w:t xml:space="preserve">, having infected about 500 </w:t>
      </w:r>
      <w:r w:rsidR="29EA9BD2" w:rsidRPr="346DA13C">
        <w:t xml:space="preserve">million people worldwide. </w:t>
      </w:r>
      <w:r w:rsidR="1E25D34E" w:rsidRPr="346DA13C">
        <w:t xml:space="preserve">The pandemic has distorted the health service and triggered </w:t>
      </w:r>
      <w:r w:rsidR="41FF8F5A" w:rsidRPr="346DA13C">
        <w:t>rise in anxiety, low global lifespan and expectancy</w:t>
      </w:r>
      <w:r w:rsidR="25BC3702" w:rsidRPr="346DA13C">
        <w:t>.</w:t>
      </w:r>
      <w:r w:rsidR="338B99F5" w:rsidRPr="346DA13C">
        <w:t xml:space="preserve"> </w:t>
      </w:r>
      <w:r w:rsidR="00AF5C57" w:rsidRPr="346DA13C">
        <w:t>Even-though</w:t>
      </w:r>
      <w:r w:rsidR="063ECEDA" w:rsidRPr="346DA13C">
        <w:t xml:space="preserve"> there is great pace of improving health for all over the yea</w:t>
      </w:r>
      <w:r w:rsidR="4799E9A8" w:rsidRPr="346DA13C">
        <w:t xml:space="preserve">rs, inequalities in healthcare </w:t>
      </w:r>
      <w:proofErr w:type="gramStart"/>
      <w:r w:rsidR="4799E9A8" w:rsidRPr="346DA13C">
        <w:t>has</w:t>
      </w:r>
      <w:proofErr w:type="gramEnd"/>
      <w:r w:rsidR="4799E9A8" w:rsidRPr="346DA13C">
        <w:t xml:space="preserve"> not changed. </w:t>
      </w:r>
      <w:r w:rsidR="08F50477" w:rsidRPr="346DA13C">
        <w:t>With about 5 million children dying before their 5th birthday</w:t>
      </w:r>
      <w:r w:rsidR="29A291DE" w:rsidRPr="346DA13C">
        <w:t xml:space="preserve"> annually</w:t>
      </w:r>
      <w:r w:rsidR="6CB2AE63" w:rsidRPr="346DA13C">
        <w:t xml:space="preserve"> and</w:t>
      </w:r>
      <w:r w:rsidR="29A291DE" w:rsidRPr="346DA13C">
        <w:t xml:space="preserve"> 16,000 children die every day from prev</w:t>
      </w:r>
      <w:r w:rsidR="526BB760" w:rsidRPr="346DA13C">
        <w:t>entable diseases like tuberculosis etc.</w:t>
      </w:r>
      <w:r w:rsidR="74538503" w:rsidRPr="346DA13C">
        <w:t xml:space="preserve"> </w:t>
      </w:r>
      <w:r w:rsidRPr="346DA13C">
        <w:t>This goal aim to ensure healthy lives and promote well being for all people</w:t>
      </w:r>
      <w:r w:rsidR="6E2B96EC" w:rsidRPr="346DA13C">
        <w:t xml:space="preserve"> to access safe and affordable </w:t>
      </w:r>
      <w:r w:rsidR="4E7F3D6B" w:rsidRPr="346DA13C">
        <w:t xml:space="preserve">medicine and </w:t>
      </w:r>
      <w:r w:rsidR="00C56464" w:rsidRPr="346DA13C">
        <w:t>vaccination</w:t>
      </w:r>
      <w:r w:rsidR="4E7F3D6B" w:rsidRPr="346DA13C">
        <w:t>.</w:t>
      </w:r>
      <w:r w:rsidRPr="346DA13C">
        <w:t xml:space="preserve"> It takes a comprehensive view of health and wellbeing by increasing its focus beyond a core set of </w:t>
      </w:r>
      <w:proofErr w:type="gramStart"/>
      <w:r w:rsidRPr="346DA13C">
        <w:t>diseases.This</w:t>
      </w:r>
      <w:proofErr w:type="gramEnd"/>
      <w:r w:rsidRPr="346DA13C">
        <w:t xml:space="preserve"> means that to achieve the above goal, it is important to have a better health system a for all</w:t>
      </w:r>
      <w:r w:rsidR="061AD631" w:rsidRPr="346DA13C">
        <w:t xml:space="preserve"> </w:t>
      </w:r>
      <w:r w:rsidRPr="346DA13C">
        <w:t>(Seidman, 2017</w:t>
      </w:r>
      <w:r w:rsidR="6ADAF1E5" w:rsidRPr="346DA13C">
        <w:t>: United Nations, 2022a</w:t>
      </w:r>
      <w:r w:rsidRPr="346DA13C">
        <w:t xml:space="preserve">). </w:t>
      </w:r>
      <w:r w:rsidR="5522A47B" w:rsidRPr="346DA13C">
        <w:t>Some of its</w:t>
      </w:r>
      <w:r w:rsidR="6FFA07CE" w:rsidRPr="346DA13C">
        <w:t xml:space="preserve"> 13</w:t>
      </w:r>
      <w:r w:rsidR="5522A47B" w:rsidRPr="346DA13C">
        <w:t xml:space="preserve"> targets includes reducing global mortality </w:t>
      </w:r>
      <w:r w:rsidR="5522A47B" w:rsidRPr="346DA13C">
        <w:lastRenderedPageBreak/>
        <w:t>ratio 70</w:t>
      </w:r>
      <w:r w:rsidR="606A6B3B" w:rsidRPr="346DA13C">
        <w:t xml:space="preserve"> per 100,000 live </w:t>
      </w:r>
      <w:proofErr w:type="gramStart"/>
      <w:r w:rsidR="606A6B3B" w:rsidRPr="346DA13C">
        <w:t>birth</w:t>
      </w:r>
      <w:proofErr w:type="gramEnd"/>
      <w:r w:rsidR="606A6B3B" w:rsidRPr="346DA13C">
        <w:t>, end preventable disease u</w:t>
      </w:r>
      <w:r w:rsidR="65069670" w:rsidRPr="346DA13C">
        <w:t>n</w:t>
      </w:r>
      <w:r w:rsidR="606A6B3B" w:rsidRPr="346DA13C">
        <w:t>der</w:t>
      </w:r>
      <w:r w:rsidR="5F8EBF95" w:rsidRPr="346DA13C">
        <w:t xml:space="preserve"> 5 years</w:t>
      </w:r>
      <w:r w:rsidR="42DDCB7D" w:rsidRPr="346DA13C">
        <w:t>, reduce 1/3 premature mortality from non communicabl</w:t>
      </w:r>
      <w:r w:rsidR="638B58E4" w:rsidRPr="346DA13C">
        <w:t xml:space="preserve">e disease etc. </w:t>
      </w:r>
    </w:p>
    <w:p w14:paraId="476C352A" w14:textId="11FBB335" w:rsidR="3697849C" w:rsidRDefault="3697849C" w:rsidP="346DA13C">
      <w:pPr>
        <w:pStyle w:val="ListParagraph"/>
        <w:spacing w:line="360" w:lineRule="auto"/>
        <w:rPr>
          <w:b/>
        </w:rPr>
      </w:pPr>
      <w:r w:rsidRPr="2010B3C2">
        <w:rPr>
          <w:b/>
        </w:rPr>
        <w:t xml:space="preserve">Goal 4 </w:t>
      </w:r>
    </w:p>
    <w:p w14:paraId="7F72C4BF" w14:textId="7EB3597F" w:rsidR="3697849C" w:rsidRDefault="3697849C" w:rsidP="346DA13C">
      <w:pPr>
        <w:pStyle w:val="ListParagraph"/>
        <w:spacing w:line="360" w:lineRule="auto"/>
      </w:pPr>
      <w:r w:rsidRPr="346DA13C">
        <w:t xml:space="preserve">This goal is quality </w:t>
      </w:r>
      <w:proofErr w:type="gramStart"/>
      <w:r w:rsidRPr="346DA13C">
        <w:t>education.</w:t>
      </w:r>
      <w:r w:rsidR="3B75C921" w:rsidRPr="346DA13C">
        <w:t>The</w:t>
      </w:r>
      <w:proofErr w:type="gramEnd"/>
      <w:r w:rsidR="3B75C921" w:rsidRPr="346DA13C">
        <w:t xml:space="preserve"> SDG 4 in 20</w:t>
      </w:r>
      <w:r w:rsidR="268D043E" w:rsidRPr="346DA13C">
        <w:t xml:space="preserve">15 exceeded many expectations and was to be achieved </w:t>
      </w:r>
      <w:r w:rsidR="38499A7C" w:rsidRPr="346DA13C">
        <w:t xml:space="preserve">through 10 specific targets which included 3 </w:t>
      </w:r>
      <w:r w:rsidR="4865810A">
        <w:t>(4A, 4B, 4C)</w:t>
      </w:r>
      <w:r w:rsidR="2674F1D9">
        <w:t xml:space="preserve"> </w:t>
      </w:r>
      <w:r w:rsidR="792B37E4" w:rsidRPr="346DA13C">
        <w:t xml:space="preserve">implementation targets covering elements that is considered to have </w:t>
      </w:r>
      <w:r w:rsidR="667BA6DA" w:rsidRPr="346DA13C">
        <w:t>essential possible progress of all.</w:t>
      </w:r>
      <w:r w:rsidRPr="346DA13C">
        <w:t xml:space="preserve"> </w:t>
      </w:r>
      <w:r w:rsidR="5EA4839A">
        <w:t xml:space="preserve">First 3 targets </w:t>
      </w:r>
      <w:proofErr w:type="gramStart"/>
      <w:r w:rsidR="5EA4839A">
        <w:t>are  ens</w:t>
      </w:r>
      <w:r w:rsidR="2F5D6B14">
        <w:t>ure</w:t>
      </w:r>
      <w:proofErr w:type="gramEnd"/>
      <w:r w:rsidR="2F5D6B14">
        <w:t xml:space="preserve"> all children and adults </w:t>
      </w:r>
      <w:r w:rsidR="2398A290">
        <w:t xml:space="preserve">to gain quality </w:t>
      </w:r>
      <w:r w:rsidR="008F6EE2">
        <w:t>education from</w:t>
      </w:r>
      <w:r w:rsidR="2398A290">
        <w:t xml:space="preserve"> early years through</w:t>
      </w:r>
      <w:r w:rsidR="6A591FDC">
        <w:t xml:space="preserve"> primary, secondary to technical and university level</w:t>
      </w:r>
      <w:r w:rsidR="3546FFB4">
        <w:t xml:space="preserve">s. Target 4.4 is to further improve skills </w:t>
      </w:r>
      <w:r w:rsidR="085077A7">
        <w:t xml:space="preserve">for youth and adult through work: </w:t>
      </w:r>
      <w:r w:rsidR="46F55CD8">
        <w:t>Target 4.5 aimed with the distribution</w:t>
      </w:r>
      <w:r w:rsidR="059A420A">
        <w:t xml:space="preserve"> of education across range of demographics with nota</w:t>
      </w:r>
      <w:r w:rsidR="64ECB4A2">
        <w:t>ble needs such as disab</w:t>
      </w:r>
      <w:r w:rsidR="4AA5BD9F">
        <w:t>i</w:t>
      </w:r>
      <w:r w:rsidR="64ECB4A2">
        <w:t>li</w:t>
      </w:r>
      <w:r w:rsidR="5AFB9829">
        <w:t>ties, vulnerable groups</w:t>
      </w:r>
      <w:r w:rsidR="62367F05">
        <w:t xml:space="preserve">; Target 4.6 also aim to </w:t>
      </w:r>
      <w:proofErr w:type="gramStart"/>
      <w:r w:rsidR="62367F05">
        <w:t>insure</w:t>
      </w:r>
      <w:proofErr w:type="gramEnd"/>
      <w:r w:rsidR="20DB6437">
        <w:t xml:space="preserve"> </w:t>
      </w:r>
      <w:r w:rsidR="0069347D">
        <w:t>literacy</w:t>
      </w:r>
      <w:r w:rsidR="20DB6437">
        <w:t xml:space="preserve"> and numeracy for all to reduce ill</w:t>
      </w:r>
      <w:r w:rsidR="5F804968">
        <w:t>iteracy; Target 4.7 aimed at content of education</w:t>
      </w:r>
      <w:r w:rsidR="45395265">
        <w:t xml:space="preserve"> </w:t>
      </w:r>
      <w:r w:rsidR="0069347D">
        <w:t>development</w:t>
      </w:r>
      <w:r w:rsidR="45395265">
        <w:t xml:space="preserve">, human rights, non violence, gender equality. </w:t>
      </w:r>
      <w:r w:rsidR="5EA4839A">
        <w:t xml:space="preserve"> </w:t>
      </w:r>
      <w:r w:rsidRPr="346DA13C">
        <w:t xml:space="preserve">This is after </w:t>
      </w:r>
      <w:proofErr w:type="gramStart"/>
      <w:r w:rsidR="523A1E24" w:rsidRPr="346DA13C">
        <w:t>completely destroying</w:t>
      </w:r>
      <w:proofErr w:type="gramEnd"/>
      <w:r w:rsidR="523A1E24" w:rsidRPr="346DA13C">
        <w:t xml:space="preserve"> poverty, zero hunger and good health and </w:t>
      </w:r>
      <w:r w:rsidR="00587CFE" w:rsidRPr="346DA13C">
        <w:t>well-being</w:t>
      </w:r>
      <w:r w:rsidR="523A1E24" w:rsidRPr="346DA13C">
        <w:t xml:space="preserve">. </w:t>
      </w:r>
      <w:r w:rsidR="0B79A0D8" w:rsidRPr="346DA13C">
        <w:t xml:space="preserve">This goal is a challenging </w:t>
      </w:r>
      <w:proofErr w:type="gramStart"/>
      <w:r w:rsidR="0B79A0D8" w:rsidRPr="346DA13C">
        <w:t>due to the fact that</w:t>
      </w:r>
      <w:proofErr w:type="gramEnd"/>
      <w:r w:rsidR="0B79A0D8" w:rsidRPr="346DA13C">
        <w:t xml:space="preserve"> about 258 million children globally </w:t>
      </w:r>
      <w:r w:rsidR="5D901DFE" w:rsidRPr="346DA13C">
        <w:t xml:space="preserve">are out of school, 617 million youth </w:t>
      </w:r>
      <w:r w:rsidR="6954E682" w:rsidRPr="346DA13C">
        <w:t xml:space="preserve">lack basic education and maths skill in school. </w:t>
      </w:r>
      <w:r w:rsidR="2EDD63DC" w:rsidRPr="346DA13C">
        <w:t xml:space="preserve">Goal 4 </w:t>
      </w:r>
      <w:proofErr w:type="gramStart"/>
      <w:r w:rsidR="2EDD63DC" w:rsidRPr="346DA13C">
        <w:t>ensures  in</w:t>
      </w:r>
      <w:r w:rsidR="5D88EDA0" w:rsidRPr="346DA13C">
        <w:t>c</w:t>
      </w:r>
      <w:r w:rsidR="2EDD63DC" w:rsidRPr="346DA13C">
        <w:t>lusion</w:t>
      </w:r>
      <w:proofErr w:type="gramEnd"/>
      <w:r w:rsidR="2EDD63DC" w:rsidRPr="346DA13C">
        <w:t>, equi</w:t>
      </w:r>
      <w:r w:rsidR="7EBAAD29" w:rsidRPr="346DA13C">
        <w:t>table</w:t>
      </w:r>
      <w:r w:rsidR="4EC775B5" w:rsidRPr="346DA13C">
        <w:t xml:space="preserve"> quality education and promote life ti</w:t>
      </w:r>
      <w:r w:rsidR="4C5EC29E" w:rsidRPr="346DA13C">
        <w:t>me learning opportunity for everyone</w:t>
      </w:r>
      <w:r w:rsidR="375A240E" w:rsidRPr="346DA13C">
        <w:t>. The adoptive Educatio</w:t>
      </w:r>
      <w:r w:rsidR="4558206B" w:rsidRPr="346DA13C">
        <w:t>n</w:t>
      </w:r>
      <w:r w:rsidR="375A240E" w:rsidRPr="346DA13C">
        <w:t xml:space="preserve"> framework for</w:t>
      </w:r>
      <w:r w:rsidR="6DF71B12" w:rsidRPr="346DA13C">
        <w:t xml:space="preserve"> Action</w:t>
      </w:r>
      <w:r w:rsidR="001A30F7" w:rsidRPr="346DA13C">
        <w:t xml:space="preserve"> </w:t>
      </w:r>
      <w:r w:rsidR="6DF71B12" w:rsidRPr="346DA13C">
        <w:t>(FFA) in 2015</w:t>
      </w:r>
      <w:r w:rsidR="4326F715" w:rsidRPr="346DA13C">
        <w:t xml:space="preserve"> </w:t>
      </w:r>
      <w:r w:rsidR="6DF71B12" w:rsidRPr="346DA13C">
        <w:t>became a road map to implement,</w:t>
      </w:r>
      <w:r w:rsidR="38A05D1B" w:rsidRPr="346DA13C">
        <w:t xml:space="preserve"> outline values, principles and its indicative strategies</w:t>
      </w:r>
      <w:r w:rsidR="33A9C347" w:rsidRPr="346DA13C">
        <w:t xml:space="preserve"> target and making them ambitious</w:t>
      </w:r>
      <w:r w:rsidR="2183D901" w:rsidRPr="346DA13C">
        <w:t xml:space="preserve"> </w:t>
      </w:r>
      <w:r w:rsidR="585CB1A6" w:rsidRPr="346DA13C">
        <w:t>(Khan et al.,2022</w:t>
      </w:r>
      <w:r w:rsidR="2EDE9EBD" w:rsidRPr="346DA13C">
        <w:t>; Seyed and Moriarty, 2020</w:t>
      </w:r>
      <w:r w:rsidR="2033460A">
        <w:t>; Unterhalter, 2019</w:t>
      </w:r>
      <w:r w:rsidR="327F6E25">
        <w:t>).</w:t>
      </w:r>
    </w:p>
    <w:p w14:paraId="53AF130A" w14:textId="6CEA4E34" w:rsidR="2EDE9EBD" w:rsidRDefault="2EDE9EBD" w:rsidP="346DA13C">
      <w:pPr>
        <w:pStyle w:val="ListParagraph"/>
        <w:spacing w:line="360" w:lineRule="auto"/>
      </w:pPr>
      <w:r w:rsidRPr="346DA13C">
        <w:t xml:space="preserve">Sdg 4 has its </w:t>
      </w:r>
      <w:r w:rsidR="00E2316F" w:rsidRPr="346DA13C">
        <w:t>strengths</w:t>
      </w:r>
      <w:r w:rsidRPr="346DA13C">
        <w:t xml:space="preserve"> and weakness which were very important t</w:t>
      </w:r>
      <w:r w:rsidR="6222D92C" w:rsidRPr="346DA13C">
        <w:t xml:space="preserve">he goal. </w:t>
      </w:r>
      <w:r w:rsidR="00B55CA0" w:rsidRPr="346DA13C">
        <w:t>Omitting</w:t>
      </w:r>
      <w:r w:rsidR="6222D92C" w:rsidRPr="346DA13C">
        <w:t xml:space="preserve"> early </w:t>
      </w:r>
      <w:r w:rsidR="00646531" w:rsidRPr="346DA13C">
        <w:t>childhood</w:t>
      </w:r>
      <w:r w:rsidR="6222D92C" w:rsidRPr="346DA13C">
        <w:t xml:space="preserve"> educat</w:t>
      </w:r>
      <w:r w:rsidR="1734F955" w:rsidRPr="346DA13C">
        <w:t>ion was one its weakness</w:t>
      </w:r>
      <w:r w:rsidR="7FA437EE" w:rsidRPr="346DA13C">
        <w:t xml:space="preserve"> as a result of this, affecting its goal of lifelong l</w:t>
      </w:r>
      <w:r w:rsidR="6E29BB00" w:rsidRPr="346DA13C">
        <w:t>ea</w:t>
      </w:r>
      <w:r w:rsidR="7FA437EE" w:rsidRPr="346DA13C">
        <w:t xml:space="preserve">rning, </w:t>
      </w:r>
      <w:r w:rsidR="1408CAB0" w:rsidRPr="346DA13C">
        <w:t>adult learning and education</w:t>
      </w:r>
      <w:r w:rsidR="3A98BC59" w:rsidRPr="346DA13C">
        <w:t xml:space="preserve"> </w:t>
      </w:r>
      <w:r w:rsidR="004E4FB6" w:rsidRPr="346DA13C">
        <w:t>beyond</w:t>
      </w:r>
      <w:r w:rsidR="3A98BC59" w:rsidRPr="346DA13C">
        <w:t xml:space="preserve"> literacy and </w:t>
      </w:r>
      <w:r w:rsidR="001D6931" w:rsidRPr="346DA13C">
        <w:t>numeracy</w:t>
      </w:r>
      <w:r w:rsidR="3A98BC59" w:rsidRPr="346DA13C">
        <w:t xml:space="preserve"> are not included. </w:t>
      </w:r>
      <w:proofErr w:type="gramStart"/>
      <w:r w:rsidR="784AA6BE" w:rsidRPr="346DA13C">
        <w:t>Again</w:t>
      </w:r>
      <w:proofErr w:type="gramEnd"/>
      <w:r w:rsidR="784AA6BE" w:rsidRPr="346DA13C">
        <w:t xml:space="preserve"> there were no target </w:t>
      </w:r>
      <w:r w:rsidR="0ED74868" w:rsidRPr="346DA13C">
        <w:t>to</w:t>
      </w:r>
      <w:r w:rsidR="109416FF" w:rsidRPr="346DA13C">
        <w:t xml:space="preserve"> </w:t>
      </w:r>
      <w:r w:rsidR="00646531">
        <w:t>finance</w:t>
      </w:r>
      <w:r w:rsidR="784AA6BE" w:rsidRPr="346DA13C">
        <w:t xml:space="preserve"> education despite the inadequacy </w:t>
      </w:r>
      <w:r w:rsidR="2944CDD4" w:rsidRPr="346DA13C">
        <w:t>of finance as a major challenged faced by the EFA progress</w:t>
      </w:r>
      <w:r w:rsidR="5D9C45E4" w:rsidRPr="346DA13C">
        <w:t xml:space="preserve"> (Seyed and Moriarty, 2020)</w:t>
      </w:r>
      <w:r w:rsidR="6F14478C" w:rsidRPr="346DA13C">
        <w:t xml:space="preserve">. </w:t>
      </w:r>
      <w:r w:rsidR="0EEBCA15" w:rsidRPr="346DA13C">
        <w:t>In measuring SDG</w:t>
      </w:r>
      <w:proofErr w:type="gramStart"/>
      <w:r w:rsidR="0EEBCA15" w:rsidRPr="346DA13C">
        <w:t>4 ,</w:t>
      </w:r>
      <w:proofErr w:type="gramEnd"/>
      <w:r w:rsidR="0EEBCA15" w:rsidRPr="346DA13C">
        <w:t xml:space="preserve"> the fact that its indicators</w:t>
      </w:r>
      <w:r w:rsidR="0412CBFF" w:rsidRPr="346DA13C">
        <w:t xml:space="preserve"> are still in progre</w:t>
      </w:r>
      <w:r w:rsidR="1186959A" w:rsidRPr="346DA13C">
        <w:t xml:space="preserve">ss </w:t>
      </w:r>
      <w:r w:rsidR="0412CBFF" w:rsidRPr="346DA13C">
        <w:t>for about 4 year</w:t>
      </w:r>
      <w:r w:rsidR="2588C763" w:rsidRPr="346DA13C">
        <w:t>s</w:t>
      </w:r>
      <w:r w:rsidR="0412CBFF" w:rsidRPr="346DA13C">
        <w:t xml:space="preserve"> after its adoption makes the accountability undermin</w:t>
      </w:r>
      <w:r w:rsidR="0FD79483" w:rsidRPr="346DA13C">
        <w:t>ed</w:t>
      </w:r>
      <w:r w:rsidR="0EEBCA15" w:rsidRPr="346DA13C">
        <w:t xml:space="preserve"> </w:t>
      </w:r>
      <w:r w:rsidR="1A7C86EF" w:rsidRPr="346DA13C">
        <w:t>and due to political negotiations</w:t>
      </w:r>
      <w:r w:rsidR="5D7BA9F7" w:rsidRPr="346DA13C">
        <w:t xml:space="preserve"> makes many of the </w:t>
      </w:r>
      <w:r w:rsidR="00981B61">
        <w:t>sdg</w:t>
      </w:r>
      <w:r w:rsidR="5D7BA9F7" w:rsidRPr="346DA13C">
        <w:t xml:space="preserve"> </w:t>
      </w:r>
      <w:r w:rsidR="00646531" w:rsidRPr="346DA13C">
        <w:t>targets</w:t>
      </w:r>
      <w:r w:rsidR="5D7BA9F7" w:rsidRPr="346DA13C">
        <w:t xml:space="preserve"> </w:t>
      </w:r>
      <w:r w:rsidR="00331B5E">
        <w:t>ambiguous</w:t>
      </w:r>
      <w:r w:rsidR="1ED6C4C6" w:rsidRPr="346DA13C">
        <w:t xml:space="preserve"> </w:t>
      </w:r>
      <w:r w:rsidR="6D6AAD92" w:rsidRPr="346DA13C">
        <w:t>a</w:t>
      </w:r>
      <w:r w:rsidR="1ED6C4C6" w:rsidRPr="346DA13C">
        <w:t xml:space="preserve">nd not precise. Again as </w:t>
      </w:r>
      <w:proofErr w:type="gramStart"/>
      <w:r w:rsidR="1ED6C4C6" w:rsidRPr="346DA13C">
        <w:t>at</w:t>
      </w:r>
      <w:proofErr w:type="gramEnd"/>
      <w:r w:rsidR="1ED6C4C6" w:rsidRPr="346DA13C">
        <w:t xml:space="preserve"> 2019, there were lack if </w:t>
      </w:r>
      <w:r w:rsidR="53E8E4EE" w:rsidRPr="346DA13C">
        <w:t>data</w:t>
      </w:r>
      <w:r w:rsidR="04D50C43">
        <w:t xml:space="preserve"> (SDG13)</w:t>
      </w:r>
      <w:r w:rsidR="53E8E4EE" w:rsidRPr="346DA13C">
        <w:t xml:space="preserve"> an</w:t>
      </w:r>
      <w:r w:rsidR="3236218A" w:rsidRPr="346DA13C">
        <w:t>d c</w:t>
      </w:r>
      <w:r w:rsidR="53E8E4EE" w:rsidRPr="346DA13C">
        <w:t xml:space="preserve">onceptual </w:t>
      </w:r>
      <w:r w:rsidR="00C3304D">
        <w:t>clarity</w:t>
      </w:r>
      <w:r w:rsidR="7A32B181" w:rsidRPr="346DA13C">
        <w:t xml:space="preserve"> </w:t>
      </w:r>
      <w:r w:rsidR="5F2CA997" w:rsidRPr="346DA13C">
        <w:t xml:space="preserve">which undermined the </w:t>
      </w:r>
      <w:r w:rsidR="00C3304D">
        <w:t>monitoring</w:t>
      </w:r>
      <w:r w:rsidR="5F2CA997" w:rsidRPr="346DA13C">
        <w:t xml:space="preserve"> of many goal</w:t>
      </w:r>
      <w:r w:rsidR="6BC9B01F" w:rsidRPr="346DA13C">
        <w:t>.  Majority member states finds it difficult to colle</w:t>
      </w:r>
      <w:r w:rsidR="2EC5C861" w:rsidRPr="346DA13C">
        <w:t>ct dat</w:t>
      </w:r>
      <w:r w:rsidR="25330358" w:rsidRPr="346DA13C">
        <w:t>a</w:t>
      </w:r>
      <w:r w:rsidR="2EC5C861" w:rsidRPr="346DA13C">
        <w:t xml:space="preserve">, </w:t>
      </w:r>
      <w:proofErr w:type="gramStart"/>
      <w:r w:rsidR="00EC5B73">
        <w:t>analyses</w:t>
      </w:r>
      <w:r w:rsidR="2EC5C861" w:rsidRPr="346DA13C">
        <w:t xml:space="preserve"> </w:t>
      </w:r>
      <w:r w:rsidR="158BD404" w:rsidRPr="346DA13C">
        <w:t>,</w:t>
      </w:r>
      <w:proofErr w:type="gramEnd"/>
      <w:r w:rsidR="2EC5C861" w:rsidRPr="346DA13C">
        <w:t xml:space="preserve"> report and </w:t>
      </w:r>
      <w:r w:rsidR="1D176B3D" w:rsidRPr="346DA13C">
        <w:t>averagely</w:t>
      </w:r>
      <w:r w:rsidR="307BD985" w:rsidRPr="346DA13C">
        <w:t xml:space="preserve"> </w:t>
      </w:r>
      <w:r w:rsidR="2B15679A" w:rsidRPr="346DA13C">
        <w:t xml:space="preserve">SDG4 alone </w:t>
      </w:r>
      <w:r w:rsidR="307BD985" w:rsidRPr="346DA13C">
        <w:t xml:space="preserve">cost each country $1.35 million </w:t>
      </w:r>
      <w:r w:rsidR="047F268B" w:rsidRPr="346DA13C">
        <w:t>according to Seyed and Moriarty, (2020)</w:t>
      </w:r>
      <w:r w:rsidR="3FF7DD17" w:rsidRPr="346DA13C">
        <w:t>.</w:t>
      </w:r>
      <w:r w:rsidR="18744230" w:rsidRPr="346DA13C">
        <w:t xml:space="preserve"> </w:t>
      </w:r>
      <w:r w:rsidR="05A792CF">
        <w:t>Furthermore COVID-</w:t>
      </w:r>
      <w:r w:rsidR="68D20E7F">
        <w:t>19</w:t>
      </w:r>
      <w:r w:rsidR="7E9532C7">
        <w:t xml:space="preserve"> exposed lots of weakness in relying on </w:t>
      </w:r>
      <w:r w:rsidR="0069347D">
        <w:t>classroom</w:t>
      </w:r>
      <w:r w:rsidR="7E9532C7">
        <w:t xml:space="preserve"> </w:t>
      </w:r>
      <w:proofErr w:type="gramStart"/>
      <w:r w:rsidR="33A752F0">
        <w:t>learning .</w:t>
      </w:r>
      <w:proofErr w:type="gramEnd"/>
      <w:r w:rsidR="33A752F0">
        <w:t xml:space="preserve"> The lack of textbook and dir</w:t>
      </w:r>
      <w:r w:rsidR="3989B732">
        <w:t>ection of caregivers</w:t>
      </w:r>
      <w:r w:rsidR="0DC32AEA">
        <w:t xml:space="preserve"> who had low literacy level </w:t>
      </w:r>
      <w:r w:rsidR="0DC32AEA">
        <w:lastRenderedPageBreak/>
        <w:t>la</w:t>
      </w:r>
      <w:r w:rsidR="76326983">
        <w:t>cked the skills to support home learning</w:t>
      </w:r>
      <w:r w:rsidR="16DFF6EB">
        <w:t xml:space="preserve">, making the education target less </w:t>
      </w:r>
      <w:r w:rsidR="3989B732">
        <w:t>effectiveness</w:t>
      </w:r>
      <w:r w:rsidR="59DFF719">
        <w:t xml:space="preserve"> (Chabbott and Sinclair, 2020).</w:t>
      </w:r>
    </w:p>
    <w:p w14:paraId="7B18E308" w14:textId="32A5E640" w:rsidR="2EDE9EBD" w:rsidRDefault="66F264FA" w:rsidP="346DA13C">
      <w:pPr>
        <w:pStyle w:val="ListParagraph"/>
        <w:spacing w:line="360" w:lineRule="auto"/>
      </w:pPr>
      <w:r>
        <w:t xml:space="preserve"> </w:t>
      </w:r>
      <w:r w:rsidR="18744230" w:rsidRPr="346DA13C">
        <w:t xml:space="preserve">A lot of these </w:t>
      </w:r>
      <w:proofErr w:type="gramStart"/>
      <w:r w:rsidR="59CF5CFE" w:rsidRPr="346DA13C">
        <w:t>is</w:t>
      </w:r>
      <w:proofErr w:type="gramEnd"/>
      <w:r w:rsidR="59CF5CFE" w:rsidRPr="346DA13C">
        <w:t xml:space="preserve"> explained in linking up with other goals and </w:t>
      </w:r>
      <w:r w:rsidR="005934BE">
        <w:t>this</w:t>
      </w:r>
      <w:r w:rsidR="59CF5CFE" w:rsidRPr="346DA13C">
        <w:t xml:space="preserve"> led to goal 17.</w:t>
      </w:r>
    </w:p>
    <w:p w14:paraId="48D54E02" w14:textId="25219B45" w:rsidR="59CF5CFE" w:rsidRDefault="59CF5CFE" w:rsidP="346DA13C">
      <w:pPr>
        <w:pStyle w:val="ListParagraph"/>
        <w:spacing w:line="360" w:lineRule="auto"/>
        <w:rPr>
          <w:b/>
          <w:bCs/>
        </w:rPr>
      </w:pPr>
      <w:r w:rsidRPr="346DA13C">
        <w:rPr>
          <w:b/>
          <w:bCs/>
        </w:rPr>
        <w:t>Goal 17</w:t>
      </w:r>
    </w:p>
    <w:p w14:paraId="6CD1E879" w14:textId="4079AE24" w:rsidR="59CF5CFE" w:rsidRDefault="59CF5CFE" w:rsidP="346DA13C">
      <w:pPr>
        <w:pStyle w:val="ListParagraph"/>
        <w:spacing w:line="360" w:lineRule="auto"/>
      </w:pPr>
      <w:r w:rsidRPr="346DA13C">
        <w:t>This focuses on partnering</w:t>
      </w:r>
      <w:r w:rsidR="64A12AB6" w:rsidRPr="346DA13C">
        <w:t xml:space="preserve"> with or working together with</w:t>
      </w:r>
      <w:r w:rsidR="4D106950" w:rsidRPr="346DA13C">
        <w:t xml:space="preserve"> different</w:t>
      </w:r>
      <w:r w:rsidR="64A12AB6" w:rsidRPr="346DA13C">
        <w:t xml:space="preserve"> ran</w:t>
      </w:r>
      <w:r w:rsidR="1AB23417" w:rsidRPr="346DA13C">
        <w:t>ge</w:t>
      </w:r>
      <w:r w:rsidR="64A12AB6" w:rsidRPr="346DA13C">
        <w:t xml:space="preserve"> of stakeholders</w:t>
      </w:r>
      <w:r w:rsidR="7C43EAA7" w:rsidRPr="346DA13C">
        <w:t xml:space="preserve"> in the private, government, </w:t>
      </w:r>
      <w:proofErr w:type="gramStart"/>
      <w:r w:rsidR="7C43EAA7" w:rsidRPr="346DA13C">
        <w:t>non profit</w:t>
      </w:r>
      <w:proofErr w:type="gramEnd"/>
      <w:r w:rsidR="7C43EAA7" w:rsidRPr="346DA13C">
        <w:t xml:space="preserve"> sect</w:t>
      </w:r>
      <w:r w:rsidR="0625D93D" w:rsidRPr="346DA13C">
        <w:t>or</w:t>
      </w:r>
      <w:r w:rsidR="004374FB" w:rsidRPr="346DA13C">
        <w:t xml:space="preserve">. This goal is to ensure </w:t>
      </w:r>
      <w:r w:rsidR="73764832" w:rsidRPr="346DA13C">
        <w:t>and promote</w:t>
      </w:r>
      <w:r w:rsidR="66B75484" w:rsidRPr="346DA13C">
        <w:t xml:space="preserve"> </w:t>
      </w:r>
      <w:r w:rsidR="73764832" w:rsidRPr="346DA13C">
        <w:t>engagement of all the other</w:t>
      </w:r>
      <w:r w:rsidR="470AFB03" w:rsidRPr="346DA13C">
        <w:t xml:space="preserve"> </w:t>
      </w:r>
      <w:r w:rsidR="73764832" w:rsidRPr="346DA13C">
        <w:t xml:space="preserve">16 goals of </w:t>
      </w:r>
      <w:r w:rsidR="2EEEFEBF" w:rsidRPr="346DA13C">
        <w:t>Agenda 2030</w:t>
      </w:r>
      <w:r w:rsidR="348CAD1E" w:rsidRPr="346DA13C">
        <w:t xml:space="preserve"> and</w:t>
      </w:r>
      <w:r w:rsidR="123DB860" w:rsidRPr="346DA13C">
        <w:t xml:space="preserve"> compliment each other</w:t>
      </w:r>
      <w:r w:rsidR="5398D32E" w:rsidRPr="346DA13C">
        <w:t xml:space="preserve">. For </w:t>
      </w:r>
      <w:proofErr w:type="gramStart"/>
      <w:r w:rsidR="5398D32E" w:rsidRPr="346DA13C">
        <w:t>example</w:t>
      </w:r>
      <w:proofErr w:type="gramEnd"/>
      <w:r w:rsidR="5398D32E" w:rsidRPr="346DA13C">
        <w:t xml:space="preserve"> </w:t>
      </w:r>
      <w:r w:rsidR="00947C75" w:rsidRPr="346DA13C">
        <w:t>achieving</w:t>
      </w:r>
      <w:r w:rsidR="41747D02" w:rsidRPr="346DA13C">
        <w:t xml:space="preserve"> quality education and safe drinking water (</w:t>
      </w:r>
      <w:del w:id="7" w:author="Josephine Mantey (1908217)" w:date="2023-01-12T22:42:00Z">
        <w:r w:rsidRPr="346DA13C" w:rsidDel="41747D02">
          <w:delText xml:space="preserve"> </w:delText>
        </w:r>
      </w:del>
      <w:r w:rsidR="41747D02" w:rsidRPr="346DA13C">
        <w:t>SDG</w:t>
      </w:r>
      <w:r w:rsidR="0C199F01" w:rsidRPr="346DA13C">
        <w:t xml:space="preserve"> </w:t>
      </w:r>
      <w:r w:rsidR="41747D02" w:rsidRPr="346DA13C">
        <w:t>6)</w:t>
      </w:r>
      <w:r w:rsidR="5BBB7405" w:rsidRPr="346DA13C">
        <w:t xml:space="preserve"> to areas which are deprived and slum</w:t>
      </w:r>
      <w:r w:rsidR="442AB29F" w:rsidRPr="346DA13C">
        <w:t xml:space="preserve"> </w:t>
      </w:r>
      <w:r w:rsidR="5BBB7405" w:rsidRPr="346DA13C">
        <w:t>settlement</w:t>
      </w:r>
      <w:r w:rsidR="3E89DD8D" w:rsidRPr="346DA13C">
        <w:t>, there will be the need to communicate to cities and c</w:t>
      </w:r>
      <w:r w:rsidR="64D84006" w:rsidRPr="346DA13C">
        <w:t>ommunities to become sustainable</w:t>
      </w:r>
      <w:r w:rsidR="678E75A3" w:rsidRPr="346DA13C">
        <w:t xml:space="preserve"> (SDG 11)</w:t>
      </w:r>
      <w:r w:rsidR="64D84006" w:rsidRPr="346DA13C">
        <w:t xml:space="preserve"> </w:t>
      </w:r>
      <w:r w:rsidR="286C8EAE" w:rsidRPr="346DA13C">
        <w:t xml:space="preserve">to improve quality health conditions of the people </w:t>
      </w:r>
      <w:r w:rsidR="64D84006" w:rsidRPr="346DA13C">
        <w:t>(SDG</w:t>
      </w:r>
      <w:r w:rsidR="71FB78B1" w:rsidRPr="346DA13C">
        <w:t xml:space="preserve"> 3</w:t>
      </w:r>
      <w:r w:rsidR="64D84006" w:rsidRPr="346DA13C">
        <w:t xml:space="preserve">) </w:t>
      </w:r>
      <w:r w:rsidR="6A44AB40" w:rsidRPr="346DA13C">
        <w:t>and th</w:t>
      </w:r>
      <w:r w:rsidR="348CAD1E" w:rsidRPr="346DA13C">
        <w:t>erefore</w:t>
      </w:r>
      <w:r w:rsidR="67EFF4D3" w:rsidRPr="346DA13C">
        <w:t>, all</w:t>
      </w:r>
      <w:r w:rsidR="348CAD1E" w:rsidRPr="346DA13C">
        <w:t xml:space="preserve"> these stakeholders work together to </w:t>
      </w:r>
      <w:r w:rsidR="00155E37">
        <w:t>achieve</w:t>
      </w:r>
      <w:r w:rsidR="348CAD1E" w:rsidRPr="346DA13C">
        <w:t xml:space="preserve"> a su</w:t>
      </w:r>
      <w:r w:rsidR="21DD1C14" w:rsidRPr="346DA13C">
        <w:t xml:space="preserve">ccessful </w:t>
      </w:r>
      <w:r w:rsidR="52B3E9DA" w:rsidRPr="346DA13C">
        <w:t xml:space="preserve">Agenda 2030 </w:t>
      </w:r>
      <w:r w:rsidR="23A737FF" w:rsidRPr="346DA13C">
        <w:t>(</w:t>
      </w:r>
      <w:r w:rsidR="15BE0C93" w:rsidRPr="346DA13C">
        <w:t>Boeren,2019</w:t>
      </w:r>
      <w:r w:rsidR="069F90C1" w:rsidRPr="346DA13C">
        <w:t xml:space="preserve">: </w:t>
      </w:r>
      <w:r w:rsidR="34BC9210" w:rsidRPr="346DA13C">
        <w:t xml:space="preserve">Franco and Abe, 2019). </w:t>
      </w:r>
      <w:r w:rsidR="414C8686">
        <w:t>SDG</w:t>
      </w:r>
      <w:r w:rsidR="476297D2">
        <w:t xml:space="preserve">17’s target is </w:t>
      </w:r>
      <w:r w:rsidR="0069347D">
        <w:t>categorized</w:t>
      </w:r>
      <w:r w:rsidR="476297D2">
        <w:t xml:space="preserve"> into 5 areas which includes finance, </w:t>
      </w:r>
      <w:r w:rsidR="40FC016E">
        <w:t>technology, capacity building, trade and system</w:t>
      </w:r>
      <w:r w:rsidR="02571C3D">
        <w:t xml:space="preserve"> issues. T</w:t>
      </w:r>
      <w:r w:rsidR="7DD8F321">
        <w:t xml:space="preserve">argets </w:t>
      </w:r>
      <w:r w:rsidR="414C8686">
        <w:t xml:space="preserve">17.1-5 </w:t>
      </w:r>
      <w:r w:rsidR="2304A9A4">
        <w:t>is linked to finance and aimed to develop</w:t>
      </w:r>
      <w:r w:rsidR="17E1AF5D">
        <w:t xml:space="preserve">ed countries </w:t>
      </w:r>
      <w:r w:rsidR="2304A9A4">
        <w:t>revenue</w:t>
      </w:r>
      <w:r w:rsidR="71FEAEFB">
        <w:t xml:space="preserve"> collection, long term debt sustainability, </w:t>
      </w:r>
      <w:r w:rsidR="0069347D">
        <w:t>mobilizing</w:t>
      </w:r>
      <w:r w:rsidR="71FEAEFB">
        <w:t xml:space="preserve"> aid and </w:t>
      </w:r>
      <w:r w:rsidR="0069347D">
        <w:t>promote</w:t>
      </w:r>
      <w:r w:rsidR="71FEAEFB">
        <w:t xml:space="preserve"> </w:t>
      </w:r>
      <w:r w:rsidR="6585C4D1">
        <w:t xml:space="preserve">investment. Target 17.6 - 17.8 ensures technology </w:t>
      </w:r>
      <w:r w:rsidR="06335239">
        <w:t xml:space="preserve">divided between global </w:t>
      </w:r>
      <w:r w:rsidR="1A97E4FA">
        <w:t>N</w:t>
      </w:r>
      <w:r w:rsidR="06335239">
        <w:t>orth and S</w:t>
      </w:r>
      <w:r w:rsidR="67F32B1D">
        <w:t>outh. The measured u</w:t>
      </w:r>
      <w:r w:rsidR="4FAA0522">
        <w:t xml:space="preserve">sed to promote this target were improved </w:t>
      </w:r>
      <w:r w:rsidR="11051FF1">
        <w:t xml:space="preserve">coordination, a global facilitation mechanism, </w:t>
      </w:r>
      <w:r w:rsidR="2569B2B2">
        <w:t>existing partners and mechanisms etc. Target 17.9 focus on ne</w:t>
      </w:r>
      <w:r w:rsidR="7F56C2CC">
        <w:t>cessity of international support to build capacity in develop</w:t>
      </w:r>
      <w:r w:rsidR="4F340C1A">
        <w:t>ing countries for imple</w:t>
      </w:r>
      <w:r w:rsidR="5516705C">
        <w:t xml:space="preserve">menting of </w:t>
      </w:r>
      <w:r w:rsidR="003C1FCC">
        <w:t>national</w:t>
      </w:r>
      <w:r w:rsidR="5516705C">
        <w:t xml:space="preserve"> plans of </w:t>
      </w:r>
      <w:r w:rsidR="22BA85D1">
        <w:t xml:space="preserve">all </w:t>
      </w:r>
      <w:proofErr w:type="gramStart"/>
      <w:r w:rsidR="22BA85D1">
        <w:t>SDG’s</w:t>
      </w:r>
      <w:proofErr w:type="gramEnd"/>
      <w:r w:rsidR="22BA85D1">
        <w:t xml:space="preserve"> through North - South, South</w:t>
      </w:r>
      <w:r w:rsidR="1C53EF6D">
        <w:t xml:space="preserve"> – </w:t>
      </w:r>
      <w:r w:rsidR="22BA85D1">
        <w:t>South</w:t>
      </w:r>
      <w:r w:rsidR="1C53EF6D">
        <w:t xml:space="preserve"> and its triangular cooperation. Target 17.10-17.</w:t>
      </w:r>
      <w:r w:rsidR="5DAF0A3B">
        <w:t>12 is lin</w:t>
      </w:r>
      <w:r w:rsidR="0069347D">
        <w:t>k</w:t>
      </w:r>
      <w:r w:rsidR="5DAF0A3B">
        <w:t xml:space="preserve"> to trade, drawing attention to the importance of ru</w:t>
      </w:r>
      <w:r w:rsidR="4EBE1312">
        <w:t xml:space="preserve">le based equitable trading and seek </w:t>
      </w:r>
      <w:r w:rsidR="66CBD63C">
        <w:t>shares</w:t>
      </w:r>
      <w:r w:rsidR="4EBE1312">
        <w:t xml:space="preserve"> in</w:t>
      </w:r>
      <w:r w:rsidR="3ABF59B0">
        <w:t>cre</w:t>
      </w:r>
      <w:r w:rsidR="6EE76E57">
        <w:t>ment in international trade by developing countries</w:t>
      </w:r>
      <w:r w:rsidR="46B3D530">
        <w:t xml:space="preserve"> (Terzakis and Klien, 2021).</w:t>
      </w:r>
      <w:r w:rsidR="5DAF0A3B">
        <w:t xml:space="preserve"> </w:t>
      </w:r>
    </w:p>
    <w:p w14:paraId="767FE48D" w14:textId="5EAC76AF" w:rsidR="59CF5CFE" w:rsidRDefault="414C8686" w:rsidP="346DA13C">
      <w:pPr>
        <w:pStyle w:val="ListParagraph"/>
        <w:spacing w:line="360" w:lineRule="auto"/>
      </w:pPr>
      <w:r>
        <w:t xml:space="preserve"> </w:t>
      </w:r>
      <w:r w:rsidR="15BE0C93" w:rsidRPr="346DA13C">
        <w:t xml:space="preserve"> </w:t>
      </w:r>
    </w:p>
    <w:p w14:paraId="1807D8C6" w14:textId="7D793EBB" w:rsidR="78821B3C" w:rsidRDefault="78821B3C" w:rsidP="5DEBA100">
      <w:pPr>
        <w:pStyle w:val="ListParagraph"/>
        <w:spacing w:line="360" w:lineRule="auto"/>
      </w:pPr>
      <w:r>
        <w:t xml:space="preserve">According to Editor (2018), </w:t>
      </w:r>
      <w:r w:rsidR="6B61FF77">
        <w:t xml:space="preserve">UK </w:t>
      </w:r>
      <w:r w:rsidR="08E35E3A">
        <w:t>performed well on up to a ¼ of all indicators and has a green rating</w:t>
      </w:r>
      <w:r w:rsidR="7D9B9779">
        <w:t>. 57</w:t>
      </w:r>
      <w:r w:rsidR="70CE6AB1">
        <w:t>%</w:t>
      </w:r>
      <w:r w:rsidR="7D9B9779">
        <w:t xml:space="preserve"> of the indicators had amber</w:t>
      </w:r>
      <w:r w:rsidR="57D36431">
        <w:t xml:space="preserve"> Covid</w:t>
      </w:r>
      <w:r w:rsidR="7D9B9779">
        <w:t xml:space="preserve"> with regards to gap in policy, </w:t>
      </w:r>
      <w:r w:rsidR="77350115">
        <w:t>15%</w:t>
      </w:r>
      <w:r w:rsidR="5D224BDE">
        <w:t xml:space="preserve"> are rated red because of little or no policy. </w:t>
      </w:r>
      <w:proofErr w:type="gramStart"/>
      <w:r w:rsidR="5D224BDE">
        <w:t>At the moment</w:t>
      </w:r>
      <w:proofErr w:type="gramEnd"/>
      <w:r w:rsidR="5D224BDE">
        <w:t xml:space="preserve"> the UK government is doin</w:t>
      </w:r>
      <w:r w:rsidR="44D9168A">
        <w:t>g well on Goal 3, 4 &amp; 17. The rea</w:t>
      </w:r>
      <w:r w:rsidR="52D712E7">
        <w:t>son</w:t>
      </w:r>
      <w:r w:rsidR="39DD360B">
        <w:t xml:space="preserve"> </w:t>
      </w:r>
      <w:r w:rsidR="52D712E7">
        <w:t>is that</w:t>
      </w:r>
      <w:r w:rsidR="6D47678B">
        <w:t xml:space="preserve"> </w:t>
      </w:r>
      <w:r w:rsidR="52D712E7">
        <w:t>Goal</w:t>
      </w:r>
      <w:r w:rsidR="26273526">
        <w:t xml:space="preserve"> </w:t>
      </w:r>
      <w:r w:rsidR="52D712E7">
        <w:t xml:space="preserve">3- Everyone living in uk benefit from universal </w:t>
      </w:r>
      <w:r w:rsidR="3B465181">
        <w:t xml:space="preserve">access to health care </w:t>
      </w:r>
      <w:r w:rsidR="683CD98E">
        <w:t>which plays a unique role</w:t>
      </w:r>
      <w:r w:rsidR="6AF30F2B">
        <w:t xml:space="preserve"> in uk’s performance against many t</w:t>
      </w:r>
      <w:r w:rsidR="3D7854FC">
        <w:t>argets</w:t>
      </w:r>
      <w:r w:rsidR="137930F0">
        <w:t xml:space="preserve"> nevertheless UK</w:t>
      </w:r>
      <w:r w:rsidR="03F5CE8B">
        <w:t xml:space="preserve"> is at risk of not meeting the air </w:t>
      </w:r>
      <w:r w:rsidR="00691188">
        <w:t>pollution</w:t>
      </w:r>
      <w:r w:rsidR="03F5CE8B">
        <w:t xml:space="preserve"> and mort</w:t>
      </w:r>
      <w:r w:rsidR="69AED787">
        <w:t xml:space="preserve">ality </w:t>
      </w:r>
      <w:r w:rsidR="00691188">
        <w:t>preventable</w:t>
      </w:r>
      <w:r w:rsidR="01C3CB10">
        <w:t xml:space="preserve">. </w:t>
      </w:r>
      <w:r w:rsidR="3D7854FC">
        <w:t xml:space="preserve">Goal 4- </w:t>
      </w:r>
      <w:r w:rsidR="469520FD">
        <w:t>though this gal in uneven across the country, the has been a good progress</w:t>
      </w:r>
      <w:r w:rsidR="289DC933">
        <w:t xml:space="preserve"> to </w:t>
      </w:r>
      <w:r w:rsidR="00691188">
        <w:t>achieve</w:t>
      </w:r>
      <w:r w:rsidR="289DC933">
        <w:t xml:space="preserve"> this. Due to lack of </w:t>
      </w:r>
      <w:r w:rsidR="31BA9534">
        <w:t>policy in agreement betw</w:t>
      </w:r>
      <w:r w:rsidR="691B1CA6">
        <w:t>e</w:t>
      </w:r>
      <w:r w:rsidR="31BA9534">
        <w:t xml:space="preserve">en early years learning and the national </w:t>
      </w:r>
      <w:r w:rsidR="00691188">
        <w:t>curriculum</w:t>
      </w:r>
      <w:r w:rsidR="42E40B10">
        <w:t xml:space="preserve"> in </w:t>
      </w:r>
      <w:proofErr w:type="gramStart"/>
      <w:r w:rsidR="42E40B10">
        <w:t>England</w:t>
      </w:r>
      <w:r w:rsidR="7562FFA6">
        <w:t xml:space="preserve"> ;</w:t>
      </w:r>
      <w:r w:rsidR="60DB62DA">
        <w:t>Goal</w:t>
      </w:r>
      <w:proofErr w:type="gramEnd"/>
      <w:r w:rsidR="60DB62DA">
        <w:t xml:space="preserve"> 17</w:t>
      </w:r>
      <w:r w:rsidR="04D828F2">
        <w:t xml:space="preserve"> - t</w:t>
      </w:r>
      <w:r w:rsidR="1A13DCD2">
        <w:t xml:space="preserve">he UK government has </w:t>
      </w:r>
      <w:r w:rsidR="17CC6FDF">
        <w:t>continued</w:t>
      </w:r>
      <w:r w:rsidR="63AD7224">
        <w:t xml:space="preserve"> playing</w:t>
      </w:r>
      <w:r w:rsidR="1A13DCD2">
        <w:t xml:space="preserve"> its</w:t>
      </w:r>
      <w:r w:rsidR="54603E90">
        <w:t xml:space="preserve"> role in drawing up the SDG</w:t>
      </w:r>
      <w:r w:rsidR="2609E87B">
        <w:t xml:space="preserve">’s </w:t>
      </w:r>
      <w:r w:rsidR="54603E90">
        <w:t>as well as its</w:t>
      </w:r>
      <w:r w:rsidR="1A13DCD2">
        <w:t xml:space="preserve"> official </w:t>
      </w:r>
      <w:r w:rsidR="00691188">
        <w:t>commitment</w:t>
      </w:r>
      <w:r w:rsidR="7FCCE5CE">
        <w:t xml:space="preserve"> to </w:t>
      </w:r>
      <w:r w:rsidR="3BBB9563">
        <w:t>implement</w:t>
      </w:r>
      <w:r w:rsidR="21EA9768">
        <w:t xml:space="preserve"> </w:t>
      </w:r>
      <w:r w:rsidR="3C2A85AF">
        <w:lastRenderedPageBreak/>
        <w:t xml:space="preserve">the </w:t>
      </w:r>
      <w:r w:rsidR="1101F31E">
        <w:t>SDG</w:t>
      </w:r>
      <w:r w:rsidR="3C6CD171">
        <w:t>’</w:t>
      </w:r>
      <w:r w:rsidR="1101F31E">
        <w:t>s</w:t>
      </w:r>
      <w:r w:rsidR="3C84A79B">
        <w:t>.</w:t>
      </w:r>
      <w:r w:rsidR="666AD81F">
        <w:t xml:space="preserve"> The SDG17 calls for partnerships and </w:t>
      </w:r>
      <w:r w:rsidR="00691188">
        <w:t>effective</w:t>
      </w:r>
      <w:r w:rsidR="666AD81F">
        <w:t xml:space="preserve"> set of structures</w:t>
      </w:r>
      <w:r w:rsidR="586CDBC2">
        <w:t xml:space="preserve"> suitable for susta</w:t>
      </w:r>
      <w:r w:rsidR="2B7653B5">
        <w:t>inable development both internationally and locally</w:t>
      </w:r>
      <w:r w:rsidR="5E483748">
        <w:t xml:space="preserve"> </w:t>
      </w:r>
      <w:r w:rsidR="52F967CC">
        <w:t xml:space="preserve">however </w:t>
      </w:r>
      <w:r w:rsidR="3BDE9F6E">
        <w:t>the UK government</w:t>
      </w:r>
      <w:r w:rsidR="51A4F5A5">
        <w:t xml:space="preserve">’s good </w:t>
      </w:r>
      <w:r w:rsidR="00CA0D61">
        <w:t>performance</w:t>
      </w:r>
      <w:r w:rsidR="51A4F5A5">
        <w:t xml:space="preserve"> in </w:t>
      </w:r>
      <w:r w:rsidR="52F967CC">
        <w:t>SDG’s 17</w:t>
      </w:r>
      <w:r w:rsidR="2CDF6F2B">
        <w:t xml:space="preserve"> lack 2 important </w:t>
      </w:r>
      <w:r w:rsidR="2A29398E">
        <w:t xml:space="preserve">vital </w:t>
      </w:r>
      <w:r w:rsidR="2CDF6F2B">
        <w:t>mechanism</w:t>
      </w:r>
      <w:r w:rsidR="24BFDAE1">
        <w:t xml:space="preserve"> with its implementation are </w:t>
      </w:r>
      <w:r w:rsidR="4E71BE44">
        <w:t>cros</w:t>
      </w:r>
      <w:r w:rsidR="2B2364B8">
        <w:t>s</w:t>
      </w:r>
      <w:r w:rsidR="4E71BE44">
        <w:t xml:space="preserve"> </w:t>
      </w:r>
      <w:r w:rsidR="00CA0D61">
        <w:t>government</w:t>
      </w:r>
      <w:r w:rsidR="4E71BE44">
        <w:t xml:space="preserve"> </w:t>
      </w:r>
      <w:r w:rsidR="00E266E1">
        <w:t>ma</w:t>
      </w:r>
      <w:r w:rsidR="00CA0D61">
        <w:t xml:space="preserve">chinery </w:t>
      </w:r>
      <w:r w:rsidR="54D87C4A">
        <w:t xml:space="preserve">policy development and co ordination at a </w:t>
      </w:r>
      <w:r w:rsidR="00691188">
        <w:t>senior</w:t>
      </w:r>
      <w:r w:rsidR="54D87C4A">
        <w:t xml:space="preserve"> </w:t>
      </w:r>
      <w:r w:rsidR="00C67DC5">
        <w:t>leveling</w:t>
      </w:r>
      <w:r w:rsidR="54D87C4A">
        <w:t xml:space="preserve"> </w:t>
      </w:r>
      <w:r w:rsidR="00CA0D61">
        <w:t>Whitehall</w:t>
      </w:r>
      <w:r w:rsidR="4073E989">
        <w:t xml:space="preserve"> and the other official UK wide mu</w:t>
      </w:r>
      <w:r w:rsidR="72CFD414">
        <w:t>lti stakeholder partnership</w:t>
      </w:r>
      <w:r w:rsidR="71CB576D">
        <w:t xml:space="preserve"> </w:t>
      </w:r>
      <w:proofErr w:type="gramStart"/>
      <w:r w:rsidR="71CB576D">
        <w:t xml:space="preserve">for </w:t>
      </w:r>
      <w:r w:rsidR="72CFD414">
        <w:t xml:space="preserve"> imple</w:t>
      </w:r>
      <w:r w:rsidR="15353B63">
        <w:t>menting</w:t>
      </w:r>
      <w:proofErr w:type="gramEnd"/>
      <w:r w:rsidR="15353B63">
        <w:t xml:space="preserve"> of SDG 17 and exchange ideas</w:t>
      </w:r>
      <w:r w:rsidR="1EC8006C">
        <w:t xml:space="preserve"> (Editor, 2018) </w:t>
      </w:r>
      <w:r w:rsidR="332C932D">
        <w:t xml:space="preserve">. </w:t>
      </w:r>
    </w:p>
    <w:p w14:paraId="52F83A0D" w14:textId="2AFDC535" w:rsidR="5DEBA100" w:rsidRDefault="5DEBA100" w:rsidP="5DEBA100">
      <w:pPr>
        <w:pStyle w:val="ListParagraph"/>
        <w:spacing w:line="360" w:lineRule="auto"/>
      </w:pPr>
    </w:p>
    <w:p w14:paraId="037AD41C" w14:textId="2499D569" w:rsidR="2444B31C" w:rsidRDefault="2444B31C" w:rsidP="346DA13C">
      <w:pPr>
        <w:pStyle w:val="ListParagraph"/>
        <w:spacing w:line="360" w:lineRule="auto"/>
        <w:rPr>
          <w:b/>
          <w:bCs/>
        </w:rPr>
      </w:pPr>
      <w:r w:rsidRPr="346DA13C">
        <w:rPr>
          <w:b/>
          <w:bCs/>
        </w:rPr>
        <w:t xml:space="preserve">Policies in the UK used in meeting </w:t>
      </w:r>
      <w:r w:rsidR="00155E37">
        <w:rPr>
          <w:b/>
          <w:bCs/>
        </w:rPr>
        <w:t>these</w:t>
      </w:r>
      <w:r w:rsidR="3091E9C0" w:rsidRPr="799A1C16">
        <w:rPr>
          <w:b/>
          <w:bCs/>
        </w:rPr>
        <w:t xml:space="preserve"> goal</w:t>
      </w:r>
      <w:r w:rsidR="28281A6A" w:rsidRPr="799A1C16">
        <w:rPr>
          <w:b/>
          <w:bCs/>
        </w:rPr>
        <w:t>s</w:t>
      </w:r>
      <w:r w:rsidR="3091E9C0" w:rsidRPr="799A1C16">
        <w:rPr>
          <w:b/>
          <w:bCs/>
        </w:rPr>
        <w:t xml:space="preserve"> </w:t>
      </w:r>
      <w:r w:rsidR="2EF6195F" w:rsidRPr="799A1C16">
        <w:rPr>
          <w:b/>
          <w:bCs/>
        </w:rPr>
        <w:t>are</w:t>
      </w:r>
      <w:r w:rsidRPr="346DA13C">
        <w:rPr>
          <w:b/>
          <w:bCs/>
        </w:rPr>
        <w:t xml:space="preserve"> Equity and Equality in Health</w:t>
      </w:r>
      <w:r w:rsidR="7315FA41" w:rsidRPr="799A1C16">
        <w:rPr>
          <w:b/>
          <w:bCs/>
        </w:rPr>
        <w:t xml:space="preserve"> </w:t>
      </w:r>
      <w:r w:rsidR="13C387A9" w:rsidRPr="799A1C16">
        <w:rPr>
          <w:b/>
          <w:bCs/>
        </w:rPr>
        <w:t>and The Care Act 2010.</w:t>
      </w:r>
    </w:p>
    <w:p w14:paraId="61C7001D" w14:textId="238A10DA" w:rsidR="2444B31C" w:rsidRDefault="2444B31C" w:rsidP="346DA13C">
      <w:pPr>
        <w:pStyle w:val="ListParagraph"/>
        <w:spacing w:line="360" w:lineRule="auto"/>
      </w:pPr>
      <w:r w:rsidRPr="346DA13C">
        <w:t xml:space="preserve">Ensuring all people </w:t>
      </w:r>
      <w:proofErr w:type="gramStart"/>
      <w:r w:rsidRPr="346DA13C">
        <w:t>are able to</w:t>
      </w:r>
      <w:proofErr w:type="gramEnd"/>
      <w:r w:rsidRPr="346DA13C">
        <w:t xml:space="preserve"> access health services (</w:t>
      </w:r>
      <w:r w:rsidR="510C1A34">
        <w:t>Goal</w:t>
      </w:r>
      <w:r w:rsidRPr="346DA13C">
        <w:t xml:space="preserve"> 3) irrespective of location, gender and equally distribution of resource meaning the most disadvantage receives most care etc among the people. The Equality Act 2010 health came to protect the people of Britain from discrimination nd unfair treatment and promote fair and more equal society. The Act outlines framework to protect rights of individual and improve equity for everyone </w:t>
      </w:r>
      <w:proofErr w:type="gramStart"/>
      <w:r w:rsidRPr="346DA13C">
        <w:t>( Equality</w:t>
      </w:r>
      <w:proofErr w:type="gramEnd"/>
      <w:r w:rsidRPr="346DA13C">
        <w:t xml:space="preserve"> and Human Right Commission,2022) and this in line with Goal 3. The Act has added other legislation such as Equal pay Act 1970, Sex Discrimination Act, Race Relation Act 1976, Disability </w:t>
      </w:r>
      <w:r w:rsidR="00155E37">
        <w:t>Discrimination</w:t>
      </w:r>
      <w:r w:rsidRPr="346DA13C">
        <w:t xml:space="preserve"> Act 1995, Employment Act and </w:t>
      </w:r>
      <w:proofErr w:type="gramStart"/>
      <w:r w:rsidRPr="346DA13C">
        <w:t>etc. ,c</w:t>
      </w:r>
      <w:r w:rsidR="1015F0F6" w:rsidRPr="346DA13C">
        <w:t>ame</w:t>
      </w:r>
      <w:proofErr w:type="gramEnd"/>
      <w:r w:rsidR="1015F0F6" w:rsidRPr="346DA13C">
        <w:t xml:space="preserve"> </w:t>
      </w:r>
      <w:r w:rsidRPr="346DA13C">
        <w:t>into force on 1 October, 2010.</w:t>
      </w:r>
      <w:r w:rsidR="245634F7" w:rsidRPr="346DA13C">
        <w:t xml:space="preserve"> This </w:t>
      </w:r>
      <w:r w:rsidR="24F07CBF" w:rsidRPr="346DA13C">
        <w:t>A</w:t>
      </w:r>
      <w:r w:rsidR="245634F7" w:rsidRPr="346DA13C">
        <w:t xml:space="preserve">ct further </w:t>
      </w:r>
      <w:r w:rsidR="35E6A0B3" w:rsidRPr="346DA13C">
        <w:t xml:space="preserve">makes </w:t>
      </w:r>
      <w:r w:rsidR="13421F9B" w:rsidRPr="346DA13C">
        <w:t>‘</w:t>
      </w:r>
      <w:r w:rsidR="35E6A0B3" w:rsidRPr="346DA13C">
        <w:t>it unlawful for the responsible body of a school to discrim</w:t>
      </w:r>
      <w:r w:rsidR="15FF8596" w:rsidRPr="346DA13C">
        <w:t xml:space="preserve">inate </w:t>
      </w:r>
      <w:proofErr w:type="gramStart"/>
      <w:r w:rsidR="15FF8596" w:rsidRPr="346DA13C">
        <w:t>against ,</w:t>
      </w:r>
      <w:proofErr w:type="gramEnd"/>
      <w:r w:rsidR="15FF8596" w:rsidRPr="346DA13C">
        <w:t xml:space="preserve"> </w:t>
      </w:r>
      <w:r w:rsidR="007E3C28">
        <w:t>harass</w:t>
      </w:r>
      <w:r w:rsidR="15FF8596" w:rsidRPr="346DA13C">
        <w:t xml:space="preserve"> or </w:t>
      </w:r>
      <w:r w:rsidR="00155E37">
        <w:t>victimize</w:t>
      </w:r>
      <w:r w:rsidR="15FF8596" w:rsidRPr="346DA13C">
        <w:t xml:space="preserve"> a pupil or pot</w:t>
      </w:r>
      <w:r w:rsidR="43F39583" w:rsidRPr="346DA13C">
        <w:t xml:space="preserve">ential pupil’ </w:t>
      </w:r>
      <w:r w:rsidR="27A6B25C" w:rsidRPr="346DA13C">
        <w:t>(</w:t>
      </w:r>
      <w:r w:rsidR="6F68638E" w:rsidRPr="346DA13C">
        <w:t>Department For Education, 2014</w:t>
      </w:r>
      <w:r w:rsidR="09AF5A92" w:rsidRPr="346DA13C">
        <w:t>), (SDG 4</w:t>
      </w:r>
      <w:r w:rsidR="6F68638E" w:rsidRPr="346DA13C">
        <w:t>).</w:t>
      </w:r>
    </w:p>
    <w:p w14:paraId="79E6FC24" w14:textId="55B027BA" w:rsidR="346DA13C" w:rsidRDefault="6F68638E" w:rsidP="346DA13C">
      <w:pPr>
        <w:pStyle w:val="ListParagraph"/>
        <w:spacing w:line="360" w:lineRule="auto"/>
      </w:pPr>
      <w:r w:rsidRPr="346DA13C">
        <w:t xml:space="preserve"> </w:t>
      </w:r>
      <w:r w:rsidR="2444B31C" w:rsidRPr="346DA13C">
        <w:t xml:space="preserve">In addition to the above Act, </w:t>
      </w:r>
      <w:r w:rsidR="1F93DE98" w:rsidRPr="346DA13C">
        <w:t xml:space="preserve">is the </w:t>
      </w:r>
      <w:r w:rsidR="34F29C83" w:rsidRPr="346DA13C">
        <w:t xml:space="preserve">Care Act 2014. </w:t>
      </w:r>
      <w:r w:rsidR="471DFB6B" w:rsidRPr="346DA13C">
        <w:t xml:space="preserve">This </w:t>
      </w:r>
      <w:r w:rsidR="740EA7E0" w:rsidRPr="346DA13C">
        <w:t xml:space="preserve">Care </w:t>
      </w:r>
      <w:r w:rsidR="471DFB6B" w:rsidRPr="346DA13C">
        <w:t>Act</w:t>
      </w:r>
      <w:r w:rsidR="0857F305" w:rsidRPr="346DA13C">
        <w:t xml:space="preserve"> 2014</w:t>
      </w:r>
      <w:r w:rsidR="471DFB6B" w:rsidRPr="346DA13C">
        <w:t xml:space="preserve"> makes provision to pro</w:t>
      </w:r>
      <w:r w:rsidR="7C301B93" w:rsidRPr="346DA13C">
        <w:t>mote well being of people</w:t>
      </w:r>
      <w:r w:rsidR="5DC2CAC1" w:rsidRPr="346DA13C">
        <w:t xml:space="preserve"> (</w:t>
      </w:r>
      <w:r w:rsidR="7C301B93" w:rsidRPr="346DA13C">
        <w:t>including pers</w:t>
      </w:r>
      <w:r w:rsidR="1CDDA8FB" w:rsidRPr="346DA13C">
        <w:t>onal dignity, physical and mental health, protect from abuse</w:t>
      </w:r>
      <w:r w:rsidR="60EEF966" w:rsidRPr="346DA13C">
        <w:t>(SDG3)</w:t>
      </w:r>
      <w:r w:rsidR="1CDDA8FB" w:rsidRPr="346DA13C">
        <w:t xml:space="preserve">, participation </w:t>
      </w:r>
      <w:r w:rsidR="37249FFE" w:rsidRPr="346DA13C">
        <w:t>in work, education, training and recreation</w:t>
      </w:r>
      <w:r w:rsidR="5B0C9524" w:rsidRPr="346DA13C">
        <w:t xml:space="preserve"> ( SDG4)</w:t>
      </w:r>
      <w:r w:rsidR="37249FFE" w:rsidRPr="346DA13C">
        <w:t>, social and economic wellbeing</w:t>
      </w:r>
      <w:r w:rsidR="6F08E5F1" w:rsidRPr="346DA13C">
        <w:t>, and works in partnership with district council, cities</w:t>
      </w:r>
      <w:r w:rsidR="7B35F069" w:rsidRPr="346DA13C">
        <w:t xml:space="preserve"> etc(sdg17</w:t>
      </w:r>
      <w:r w:rsidR="63A52F03">
        <w:t>):</w:t>
      </w:r>
      <w:r w:rsidR="63A52F03" w:rsidRPr="346DA13C">
        <w:t xml:space="preserve"> prevent needs for care: promote </w:t>
      </w:r>
      <w:r w:rsidR="007E3C28">
        <w:t>integration</w:t>
      </w:r>
      <w:r w:rsidR="0452BC6B" w:rsidRPr="346DA13C">
        <w:t xml:space="preserve"> of care and support with health services: provide information and advice:</w:t>
      </w:r>
      <w:r w:rsidR="45ADD739" w:rsidRPr="346DA13C">
        <w:t xml:space="preserve"> promote </w:t>
      </w:r>
      <w:r w:rsidR="007E3C28">
        <w:t>diversity</w:t>
      </w:r>
      <w:r w:rsidR="45ADD739" w:rsidRPr="346DA13C">
        <w:t xml:space="preserve"> and quality in provision of services:</w:t>
      </w:r>
      <w:r w:rsidR="6E76FCBB" w:rsidRPr="346DA13C">
        <w:t>co- operation generally, co- operating in specific cases</w:t>
      </w:r>
      <w:r w:rsidR="48640CD6" w:rsidRPr="346DA13C">
        <w:t xml:space="preserve"> </w:t>
      </w:r>
      <w:r w:rsidR="06604984" w:rsidRPr="346DA13C">
        <w:t>(Legislation.gov.uk, 2014</w:t>
      </w:r>
      <w:r w:rsidR="6F8C5C2E">
        <w:t xml:space="preserve">). </w:t>
      </w:r>
    </w:p>
    <w:p w14:paraId="39E5ACA7" w14:textId="3ABA1680" w:rsidR="5DEBA100" w:rsidRDefault="5DEBA100" w:rsidP="5DEBA100">
      <w:pPr>
        <w:pStyle w:val="ListParagraph"/>
        <w:spacing w:line="360" w:lineRule="auto"/>
      </w:pPr>
    </w:p>
    <w:p w14:paraId="6357E34F" w14:textId="1A0573AE" w:rsidR="346DA13C" w:rsidRDefault="122E7DF6" w:rsidP="346DA13C">
      <w:pPr>
        <w:pStyle w:val="ListParagraph"/>
        <w:spacing w:line="360" w:lineRule="auto"/>
        <w:rPr>
          <w:b/>
        </w:rPr>
      </w:pPr>
      <w:r w:rsidRPr="2010B3C2">
        <w:rPr>
          <w:b/>
          <w:bCs/>
        </w:rPr>
        <w:t>London city and SDGs</w:t>
      </w:r>
      <w:r w:rsidR="4185AF43" w:rsidRPr="5DEBA100">
        <w:rPr>
          <w:b/>
          <w:bCs/>
        </w:rPr>
        <w:t xml:space="preserve"> (Sustainable Development Goals)</w:t>
      </w:r>
    </w:p>
    <w:p w14:paraId="2C411BEC" w14:textId="34463241" w:rsidR="004A33F6" w:rsidRDefault="004A33F6" w:rsidP="5DEBA100">
      <w:pPr>
        <w:pStyle w:val="ListParagraph"/>
        <w:spacing w:line="360" w:lineRule="auto"/>
      </w:pPr>
      <w:r>
        <w:t xml:space="preserve">The city of London </w:t>
      </w:r>
      <w:r w:rsidR="06071269">
        <w:t>h</w:t>
      </w:r>
      <w:r w:rsidR="2DF25753">
        <w:t>as about nine million people, Lon</w:t>
      </w:r>
      <w:r w:rsidR="0EF9CBA3">
        <w:t>don is the largest city in the United Kingdom</w:t>
      </w:r>
      <w:r w:rsidR="38C4250B">
        <w:t xml:space="preserve">. London's population account’s for less than </w:t>
      </w:r>
      <w:r w:rsidR="4D28B7CC">
        <w:t>10</w:t>
      </w:r>
      <w:r w:rsidR="4D28B7CC" w:rsidRPr="5DEBA100">
        <w:rPr>
          <w:vertAlign w:val="superscript"/>
        </w:rPr>
        <w:t>th</w:t>
      </w:r>
      <w:r w:rsidR="4D28B7CC">
        <w:t xml:space="preserve"> of the UK population, it contributes a </w:t>
      </w:r>
      <w:r w:rsidR="6870E2B5">
        <w:t xml:space="preserve">¼ </w:t>
      </w:r>
      <w:r w:rsidR="2715C7E7">
        <w:t>of the total UK’s gross domestic product</w:t>
      </w:r>
      <w:r w:rsidR="210FCFAE">
        <w:t xml:space="preserve"> </w:t>
      </w:r>
      <w:r w:rsidR="2715C7E7">
        <w:t>(GDP</w:t>
      </w:r>
      <w:r w:rsidR="3B7A5AA8">
        <w:t>)</w:t>
      </w:r>
      <w:r w:rsidR="644A88E6">
        <w:t>, contr</w:t>
      </w:r>
      <w:r w:rsidR="3FEC9AB8">
        <w:t>ibuting around 504 billion</w:t>
      </w:r>
      <w:r w:rsidR="0147B587">
        <w:t xml:space="preserve"> British pounds. </w:t>
      </w:r>
      <w:r w:rsidR="55C151AB">
        <w:t xml:space="preserve"> London is the center of political center of the United </w:t>
      </w:r>
      <w:r w:rsidR="1D8302DE">
        <w:t xml:space="preserve">Kingdom, </w:t>
      </w:r>
      <w:r w:rsidR="1D8302DE">
        <w:lastRenderedPageBreak/>
        <w:t>with executive and legislation power from 10 Do</w:t>
      </w:r>
      <w:r w:rsidR="37C9F9E1">
        <w:t xml:space="preserve">wning Street and </w:t>
      </w:r>
      <w:r w:rsidR="007E3C28">
        <w:t>Westminster</w:t>
      </w:r>
      <w:r w:rsidR="37C9F9E1">
        <w:t xml:space="preserve">. </w:t>
      </w:r>
      <w:r w:rsidR="792514AF">
        <w:t>The Royal Family’</w:t>
      </w:r>
      <w:r w:rsidR="61945349">
        <w:t>s ho</w:t>
      </w:r>
      <w:r w:rsidR="4FE5F625">
        <w:t xml:space="preserve">me is London, whose cultural power </w:t>
      </w:r>
      <w:r w:rsidR="490966B9">
        <w:t xml:space="preserve">to attractive to tourism. </w:t>
      </w:r>
      <w:r w:rsidR="63505DBC">
        <w:t>London is very popular city to live and work in, it has high house</w:t>
      </w:r>
      <w:r w:rsidR="580896FC">
        <w:t xml:space="preserve"> prices</w:t>
      </w:r>
      <w:r w:rsidR="66069359">
        <w:t>, booming real estate market</w:t>
      </w:r>
      <w:r w:rsidR="096A565E">
        <w:t xml:space="preserve"> and an unemployment rate 4.5%</w:t>
      </w:r>
      <w:r w:rsidR="50F73F67">
        <w:t xml:space="preserve"> </w:t>
      </w:r>
      <w:r w:rsidR="37A6EFD6">
        <w:t>(</w:t>
      </w:r>
      <w:r w:rsidR="16F9626F">
        <w:t>C</w:t>
      </w:r>
      <w:r w:rsidR="6D2C0409">
        <w:t>lark, 2022).</w:t>
      </w:r>
      <w:r w:rsidR="1F1C0346">
        <w:t xml:space="preserve"> </w:t>
      </w:r>
      <w:r w:rsidR="0DD40181">
        <w:t>29% Londoners lives in poverty with</w:t>
      </w:r>
      <w:r w:rsidR="6D267419">
        <w:t xml:space="preserve"> income </w:t>
      </w:r>
      <w:r w:rsidR="0DD40181">
        <w:t>60%</w:t>
      </w:r>
      <w:r w:rsidR="4C78E6B2">
        <w:t xml:space="preserve"> below national </w:t>
      </w:r>
      <w:r w:rsidR="00CA0D61">
        <w:t>median</w:t>
      </w:r>
      <w:r w:rsidR="4C78E6B2">
        <w:t>,</w:t>
      </w:r>
      <w:r w:rsidR="381453F1">
        <w:t xml:space="preserve"> 9% rise of rough sleeping between 2015/16 - 20</w:t>
      </w:r>
      <w:r w:rsidR="2657BDB3">
        <w:t xml:space="preserve">18/19. There is a rise </w:t>
      </w:r>
      <w:r w:rsidR="49C2B115">
        <w:t>food insecurity, housing insecurity, childre</w:t>
      </w:r>
      <w:r w:rsidR="08679647">
        <w:t>n from low income were affected during Covid times</w:t>
      </w:r>
      <w:r w:rsidR="62466D47">
        <w:t>. Exposure to poor air quality</w:t>
      </w:r>
      <w:r w:rsidR="36CE4286">
        <w:t xml:space="preserve"> is linked to poor health</w:t>
      </w:r>
      <w:r w:rsidR="381453F1">
        <w:t xml:space="preserve"> </w:t>
      </w:r>
      <w:r w:rsidR="0FB7BDC5">
        <w:t>with an increased risk of vulnerability therefore tackling climate</w:t>
      </w:r>
      <w:r w:rsidR="5CE1326B">
        <w:t xml:space="preserve"> and ecological emergencies can </w:t>
      </w:r>
      <w:r w:rsidR="3C33A504">
        <w:t>improve public health and reduce homelessness.</w:t>
      </w:r>
    </w:p>
    <w:p w14:paraId="2C361202" w14:textId="5AA7D04C" w:rsidR="5DEBA100" w:rsidRDefault="5DEBA100" w:rsidP="5DEBA100">
      <w:pPr>
        <w:pStyle w:val="ListParagraph"/>
        <w:spacing w:line="360" w:lineRule="auto"/>
      </w:pPr>
    </w:p>
    <w:p w14:paraId="0BA94AD4" w14:textId="28B64EB1" w:rsidR="7159EFCE" w:rsidRDefault="7159EFCE" w:rsidP="799A1C16">
      <w:pPr>
        <w:pStyle w:val="ListParagraph"/>
        <w:spacing w:line="360" w:lineRule="auto"/>
      </w:pPr>
      <w:r>
        <w:t>Partnership (SDG 17</w:t>
      </w:r>
      <w:r w:rsidR="46956B3C">
        <w:t xml:space="preserve">) </w:t>
      </w:r>
    </w:p>
    <w:p w14:paraId="3501DE96" w14:textId="275ABBD0" w:rsidR="12077D36" w:rsidRDefault="12077D36" w:rsidP="799A1C16">
      <w:pPr>
        <w:pStyle w:val="ListParagraph"/>
        <w:spacing w:line="360" w:lineRule="auto"/>
      </w:pPr>
      <w:r>
        <w:t xml:space="preserve">Agenda 2030 placed </w:t>
      </w:r>
      <w:proofErr w:type="gramStart"/>
      <w:r>
        <w:t>an</w:t>
      </w:r>
      <w:proofErr w:type="gramEnd"/>
      <w:r>
        <w:t xml:space="preserve"> stressed on </w:t>
      </w:r>
      <w:r w:rsidR="53629804">
        <w:t xml:space="preserve">working </w:t>
      </w:r>
      <w:r w:rsidR="00005084">
        <w:t>in</w:t>
      </w:r>
      <w:r w:rsidR="53629804">
        <w:t xml:space="preserve"> partnership across different level of sectors, departments</w:t>
      </w:r>
      <w:r w:rsidR="18B923D9">
        <w:t xml:space="preserve"> and other stakeholders to address key challenges. </w:t>
      </w:r>
      <w:proofErr w:type="spellStart"/>
      <w:r w:rsidR="18B923D9">
        <w:t>Mulit</w:t>
      </w:r>
      <w:proofErr w:type="spellEnd"/>
      <w:r w:rsidR="18B923D9">
        <w:t xml:space="preserve"> </w:t>
      </w:r>
      <w:proofErr w:type="gramStart"/>
      <w:r w:rsidR="18B923D9">
        <w:t>stake</w:t>
      </w:r>
      <w:r w:rsidR="2F04A9D6">
        <w:t>holders</w:t>
      </w:r>
      <w:proofErr w:type="gramEnd"/>
      <w:r w:rsidR="2F04A9D6">
        <w:t xml:space="preserve"> partnership can</w:t>
      </w:r>
      <w:r w:rsidR="289E1372">
        <w:t xml:space="preserve"> </w:t>
      </w:r>
      <w:r w:rsidR="2F04A9D6">
        <w:t>unite</w:t>
      </w:r>
      <w:r w:rsidR="6416C9FE">
        <w:t xml:space="preserve"> with </w:t>
      </w:r>
      <w:r w:rsidR="00E234B9">
        <w:t>their</w:t>
      </w:r>
      <w:r w:rsidR="6416C9FE">
        <w:t xml:space="preserve"> </w:t>
      </w:r>
      <w:r w:rsidR="00E234B9">
        <w:t>resources</w:t>
      </w:r>
      <w:r w:rsidR="6416C9FE">
        <w:t xml:space="preserve"> to address </w:t>
      </w:r>
      <w:r w:rsidR="58CF033E">
        <w:t>complex challenges (SDG 17.14).</w:t>
      </w:r>
      <w:r w:rsidR="75DA771C">
        <w:t xml:space="preserve"> Partnership is </w:t>
      </w:r>
      <w:r w:rsidR="22D0FF2A">
        <w:t>vital across all the People,</w:t>
      </w:r>
      <w:r w:rsidR="57E31F52">
        <w:t xml:space="preserve"> Prosperity,</w:t>
      </w:r>
      <w:r w:rsidR="22D0FF2A">
        <w:t xml:space="preserve"> Planet and Peace</w:t>
      </w:r>
      <w:r w:rsidR="2BEDCB2B">
        <w:t xml:space="preserve"> as well as interaction of these area. </w:t>
      </w:r>
      <w:r w:rsidR="39EBC788">
        <w:t xml:space="preserve">A local community interest company </w:t>
      </w:r>
      <w:r w:rsidR="225B0622">
        <w:t xml:space="preserve">like </w:t>
      </w:r>
      <w:r w:rsidR="39EBC788">
        <w:t xml:space="preserve">Model My City in Camden, </w:t>
      </w:r>
      <w:r w:rsidR="4F518E2F">
        <w:t xml:space="preserve">brings </w:t>
      </w:r>
      <w:r w:rsidR="2A018D00">
        <w:t>citizens and</w:t>
      </w:r>
      <w:r w:rsidR="4F518E2F">
        <w:t xml:space="preserve"> stakeholders together</w:t>
      </w:r>
      <w:r w:rsidR="7228D2DB">
        <w:t xml:space="preserve"> to achieve the SDG framework</w:t>
      </w:r>
      <w:r w:rsidR="64F6116A">
        <w:t>. The London Health Board has partnership with</w:t>
      </w:r>
      <w:r w:rsidR="05A39ED2">
        <w:t xml:space="preserve"> the boroughs, the National Health Services, Publi</w:t>
      </w:r>
      <w:r w:rsidR="2E6CC454">
        <w:t>c Health England and the major which aim t</w:t>
      </w:r>
      <w:r w:rsidR="67AC4707">
        <w:t>o transform and</w:t>
      </w:r>
      <w:r w:rsidR="2E6CC454">
        <w:t xml:space="preserve"> </w:t>
      </w:r>
      <w:proofErr w:type="gramStart"/>
      <w:r w:rsidR="2E6CC454">
        <w:t>address</w:t>
      </w:r>
      <w:r w:rsidR="2F6DF83A">
        <w:t xml:space="preserve">  health</w:t>
      </w:r>
      <w:proofErr w:type="gramEnd"/>
      <w:r w:rsidR="2F6DF83A">
        <w:t xml:space="preserve"> care inequalities which is linked to SDG </w:t>
      </w:r>
      <w:r w:rsidR="290761D6">
        <w:t xml:space="preserve">3 without being </w:t>
      </w:r>
      <w:r w:rsidR="00926562">
        <w:t>referred</w:t>
      </w:r>
      <w:r w:rsidR="290761D6">
        <w:t xml:space="preserve"> to </w:t>
      </w:r>
      <w:r w:rsidR="052DA5CA">
        <w:t xml:space="preserve">it directly. </w:t>
      </w:r>
      <w:r w:rsidR="07E4EAD4">
        <w:t>Partnership locally</w:t>
      </w:r>
      <w:r w:rsidR="182DD882">
        <w:t xml:space="preserve"> in government electoral registration </w:t>
      </w:r>
      <w:r w:rsidR="38DB65E9">
        <w:t>has being constant</w:t>
      </w:r>
      <w:r w:rsidR="147D77BB">
        <w:t xml:space="preserve">ly the </w:t>
      </w:r>
      <w:proofErr w:type="gramStart"/>
      <w:r w:rsidR="147D77BB">
        <w:t>same ,</w:t>
      </w:r>
      <w:proofErr w:type="gramEnd"/>
      <w:r w:rsidR="147D77BB">
        <w:t xml:space="preserve"> </w:t>
      </w:r>
      <w:r w:rsidR="4CBBC688">
        <w:t xml:space="preserve">– </w:t>
      </w:r>
      <w:r w:rsidR="38DB65E9">
        <w:t>86</w:t>
      </w:r>
      <w:r w:rsidR="374BFCF4">
        <w:t xml:space="preserve">% </w:t>
      </w:r>
      <w:r w:rsidR="352B0522">
        <w:t>in 2018</w:t>
      </w:r>
      <w:r w:rsidR="000E07B6">
        <w:t xml:space="preserve">, </w:t>
      </w:r>
      <w:r w:rsidR="00F66617">
        <w:t>elections</w:t>
      </w:r>
      <w:r w:rsidR="4F71FC25">
        <w:t xml:space="preserve"> for the mayor 46%,</w:t>
      </w:r>
      <w:r w:rsidR="352B0522">
        <w:t xml:space="preserve"> thats 21% higher </w:t>
      </w:r>
      <w:r w:rsidR="00FE5066">
        <w:t>increment</w:t>
      </w:r>
      <w:r w:rsidR="352B0522">
        <w:t xml:space="preserve"> </w:t>
      </w:r>
      <w:r w:rsidR="317AA45B">
        <w:t>in 2012</w:t>
      </w:r>
      <w:r w:rsidR="07E4EAD4">
        <w:t xml:space="preserve">, </w:t>
      </w:r>
      <w:r w:rsidR="3FC1BB28">
        <w:t xml:space="preserve">again,  </w:t>
      </w:r>
      <w:r w:rsidR="07E4EAD4">
        <w:t>there have been a increase of female</w:t>
      </w:r>
      <w:r w:rsidR="2E6CC454">
        <w:t xml:space="preserve"> </w:t>
      </w:r>
      <w:r w:rsidR="753559C9">
        <w:t>councillors on from 36%</w:t>
      </w:r>
      <w:r w:rsidR="118310C7">
        <w:t xml:space="preserve"> to 42% , 2013 and 2018 respectively.</w:t>
      </w:r>
      <w:r w:rsidR="2E6CC454">
        <w:t xml:space="preserve"> </w:t>
      </w:r>
      <w:r w:rsidR="68B5B463">
        <w:t>Partnership had no data however</w:t>
      </w:r>
      <w:r w:rsidR="1EC90872">
        <w:t xml:space="preserve"> the city of London is doing well by</w:t>
      </w:r>
      <w:r w:rsidR="096341CB">
        <w:t xml:space="preserve"> </w:t>
      </w:r>
      <w:r w:rsidR="00FE5066">
        <w:t>incorporate</w:t>
      </w:r>
      <w:r w:rsidR="096341CB">
        <w:t xml:space="preserve"> all stakeholders to help them deliver</w:t>
      </w:r>
      <w:r w:rsidR="7E1B7B0A">
        <w:t xml:space="preserve"> the </w:t>
      </w:r>
      <w:r w:rsidR="096341CB">
        <w:t>SDG’s</w:t>
      </w:r>
      <w:r w:rsidR="6557125D">
        <w:t xml:space="preserve"> (London Sustainable Development Commission, 2021)</w:t>
      </w:r>
    </w:p>
    <w:p w14:paraId="68C943C8" w14:textId="6865282E" w:rsidR="1B5821E1" w:rsidRDefault="517458BF" w:rsidP="799A1C16">
      <w:pPr>
        <w:pStyle w:val="ListParagraph"/>
        <w:spacing w:line="360" w:lineRule="auto"/>
        <w:rPr>
          <w:b/>
        </w:rPr>
      </w:pPr>
      <w:r w:rsidRPr="46D91C0E">
        <w:rPr>
          <w:b/>
          <w:bCs/>
        </w:rPr>
        <w:t xml:space="preserve">Local </w:t>
      </w:r>
      <w:r w:rsidRPr="49CB2E69">
        <w:rPr>
          <w:b/>
          <w:bCs/>
        </w:rPr>
        <w:t>p</w:t>
      </w:r>
      <w:r w:rsidR="258D27D7" w:rsidRPr="49CB2E69">
        <w:rPr>
          <w:b/>
          <w:bCs/>
        </w:rPr>
        <w:t>olicies</w:t>
      </w:r>
      <w:r w:rsidR="1B5821E1" w:rsidRPr="5DEBA100">
        <w:rPr>
          <w:b/>
        </w:rPr>
        <w:t xml:space="preserve"> </w:t>
      </w:r>
      <w:r w:rsidR="2D5DEF1B" w:rsidRPr="5DEBA100">
        <w:rPr>
          <w:b/>
          <w:bCs/>
        </w:rPr>
        <w:t>used in London</w:t>
      </w:r>
      <w:r w:rsidR="02B255BA" w:rsidRPr="5DEBA100">
        <w:rPr>
          <w:b/>
          <w:bCs/>
        </w:rPr>
        <w:t xml:space="preserve"> </w:t>
      </w:r>
      <w:r w:rsidR="1B5821E1" w:rsidRPr="5DEBA100">
        <w:rPr>
          <w:b/>
        </w:rPr>
        <w:t xml:space="preserve">to help meet these </w:t>
      </w:r>
      <w:r w:rsidR="107F10CA" w:rsidRPr="449B7B42">
        <w:rPr>
          <w:b/>
          <w:bCs/>
        </w:rPr>
        <w:t>SDG</w:t>
      </w:r>
      <w:r w:rsidR="6F00FEF5" w:rsidRPr="449B7B42">
        <w:rPr>
          <w:b/>
          <w:bCs/>
        </w:rPr>
        <w:t>’</w:t>
      </w:r>
      <w:r w:rsidR="107F10CA" w:rsidRPr="449B7B42">
        <w:rPr>
          <w:b/>
          <w:bCs/>
        </w:rPr>
        <w:t>s</w:t>
      </w:r>
      <w:r w:rsidR="1B5821E1" w:rsidRPr="5DEBA100">
        <w:rPr>
          <w:b/>
        </w:rPr>
        <w:t xml:space="preserve"> </w:t>
      </w:r>
    </w:p>
    <w:p w14:paraId="3BC3D991" w14:textId="7751C2F4" w:rsidR="7378D963" w:rsidRDefault="1B5821E1" w:rsidP="346DA13C">
      <w:pPr>
        <w:pStyle w:val="ListParagraph"/>
        <w:spacing w:line="360" w:lineRule="auto"/>
      </w:pPr>
      <w:r>
        <w:t>London Councils’s grant to tackle poverty thr</w:t>
      </w:r>
      <w:r w:rsidR="0F4FACCD">
        <w:t>ough employm</w:t>
      </w:r>
      <w:r w:rsidR="7ED32EAA">
        <w:t>ent, the UK government requirement to report on gender gap; the M</w:t>
      </w:r>
      <w:r w:rsidR="61600902">
        <w:t xml:space="preserve">ayor’s Good </w:t>
      </w:r>
      <w:r w:rsidR="00926562">
        <w:t>Work</w:t>
      </w:r>
      <w:r w:rsidR="61600902">
        <w:t xml:space="preserve"> Standard</w:t>
      </w:r>
      <w:r w:rsidR="49CF479C">
        <w:t xml:space="preserve">, </w:t>
      </w:r>
      <w:r w:rsidR="00926562">
        <w:t>recognizing</w:t>
      </w:r>
      <w:r w:rsidR="49CF479C">
        <w:t xml:space="preserve"> employers who champions fair pay and good work and </w:t>
      </w:r>
      <w:r w:rsidR="2E7FEC55">
        <w:t>W</w:t>
      </w:r>
      <w:r w:rsidR="49CF479C">
        <w:t>orkforce</w:t>
      </w:r>
      <w:r w:rsidR="4E1AC539">
        <w:t xml:space="preserve"> </w:t>
      </w:r>
      <w:r w:rsidR="0005683E">
        <w:t>integration</w:t>
      </w:r>
      <w:r w:rsidR="4E1AC539">
        <w:t xml:space="preserve"> Network </w:t>
      </w:r>
      <w:r w:rsidR="1F117ECE">
        <w:t>(Partnership &amp; Inclusion)</w:t>
      </w:r>
      <w:r w:rsidR="4E1AC539">
        <w:t xml:space="preserve"> </w:t>
      </w:r>
      <w:r w:rsidR="4DC650F7">
        <w:t>(London Sustainable Development Commission, 2021</w:t>
      </w:r>
      <w:r w:rsidR="4D567491">
        <w:t>)</w:t>
      </w:r>
      <w:r w:rsidR="1E8B6716">
        <w:t>.</w:t>
      </w:r>
    </w:p>
    <w:p w14:paraId="4C635096" w14:textId="7CB4A155" w:rsidR="346DA13C" w:rsidRDefault="7378D963" w:rsidP="346DA13C">
      <w:pPr>
        <w:pStyle w:val="ListParagraph"/>
        <w:spacing w:line="360" w:lineRule="auto"/>
      </w:pPr>
      <w:r>
        <w:t xml:space="preserve">The agenda 2030 </w:t>
      </w:r>
      <w:r w:rsidR="747A0D49">
        <w:t xml:space="preserve">has two </w:t>
      </w:r>
      <w:r>
        <w:t>struct</w:t>
      </w:r>
      <w:r w:rsidR="53CC7FE2">
        <w:t>ural weakness</w:t>
      </w:r>
      <w:r>
        <w:t xml:space="preserve"> </w:t>
      </w:r>
      <w:r w:rsidR="57577740">
        <w:t xml:space="preserve">namely: weak </w:t>
      </w:r>
      <w:r w:rsidR="00686623">
        <w:t>accountability</w:t>
      </w:r>
      <w:r w:rsidR="57577740">
        <w:t xml:space="preserve"> and reporting framework and </w:t>
      </w:r>
      <w:r w:rsidR="027809A7">
        <w:t xml:space="preserve">no financial </w:t>
      </w:r>
      <w:r w:rsidR="00754CBC">
        <w:t>commitment</w:t>
      </w:r>
      <w:r w:rsidR="0D3E5E23">
        <w:t xml:space="preserve"> </w:t>
      </w:r>
      <w:r w:rsidR="140F79B5">
        <w:t>(Seyed and Moriarty, 2020)</w:t>
      </w:r>
      <w:r w:rsidR="409DC035">
        <w:t>.</w:t>
      </w:r>
      <w:r w:rsidR="387B1F5E">
        <w:t xml:space="preserve"> There is an active partnership across People, </w:t>
      </w:r>
      <w:r w:rsidR="7D0268D1">
        <w:t xml:space="preserve">Prosperity, Planet and Peace with interactions </w:t>
      </w:r>
      <w:r w:rsidR="7D869AF3">
        <w:t xml:space="preserve">in </w:t>
      </w:r>
      <w:r w:rsidR="7D869AF3">
        <w:lastRenderedPageBreak/>
        <w:t>between</w:t>
      </w:r>
      <w:r w:rsidR="00E962B6">
        <w:t xml:space="preserve"> (</w:t>
      </w:r>
      <w:hyperlink r:id="rId5" w:history="1">
        <w:r w:rsidR="00C854DD" w:rsidRPr="00537383">
          <w:rPr>
            <w:rStyle w:val="Hyperlink"/>
          </w:rPr>
          <w:t>https://www.london.gov.uk/sites/default/files/londons_progress_towards_the_un_sdgs_-_lsdc_0.pdf</w:t>
        </w:r>
      </w:hyperlink>
      <w:r w:rsidR="00C854DD">
        <w:t xml:space="preserve"> )</w:t>
      </w:r>
      <w:r w:rsidR="008F7402">
        <w:t xml:space="preserve">. </w:t>
      </w:r>
    </w:p>
    <w:p w14:paraId="07545D0F" w14:textId="131CB077" w:rsidR="346DA13C" w:rsidRDefault="409DC035" w:rsidP="5DEBA100">
      <w:pPr>
        <w:pStyle w:val="ListParagraph"/>
        <w:spacing w:line="360" w:lineRule="auto"/>
        <w:rPr>
          <w:b/>
          <w:bCs/>
        </w:rPr>
      </w:pPr>
      <w:r>
        <w:t xml:space="preserve"> </w:t>
      </w:r>
      <w:r w:rsidR="0839D85A" w:rsidRPr="5DEBA100">
        <w:rPr>
          <w:b/>
          <w:bCs/>
        </w:rPr>
        <w:t>Recommendation</w:t>
      </w:r>
      <w:r w:rsidR="03275E06" w:rsidRPr="5DEBA100">
        <w:rPr>
          <w:b/>
          <w:bCs/>
        </w:rPr>
        <w:t>s</w:t>
      </w:r>
    </w:p>
    <w:p w14:paraId="1898E444" w14:textId="33CECAA1" w:rsidR="346DA13C" w:rsidRDefault="0839D85A" w:rsidP="346DA13C">
      <w:pPr>
        <w:pStyle w:val="ListParagraph"/>
        <w:spacing w:line="360" w:lineRule="auto"/>
      </w:pPr>
      <w:r>
        <w:t xml:space="preserve"> </w:t>
      </w:r>
      <w:r w:rsidR="1B2A6C74">
        <w:t xml:space="preserve">According to the LSDC report published on how </w:t>
      </w:r>
      <w:r w:rsidR="1D282F0F">
        <w:t>SDG</w:t>
      </w:r>
      <w:r w:rsidR="4692BAE1">
        <w:t>’</w:t>
      </w:r>
      <w:r w:rsidR="1D282F0F">
        <w:t>s</w:t>
      </w:r>
      <w:r w:rsidR="35716377">
        <w:t xml:space="preserve"> </w:t>
      </w:r>
      <w:r w:rsidR="1B2A6C74">
        <w:t xml:space="preserve">can </w:t>
      </w:r>
      <w:r w:rsidR="6A0144B2">
        <w:t>help London’s fair</w:t>
      </w:r>
      <w:r w:rsidR="2A299CB7">
        <w:t xml:space="preserve"> and green recovery, it is believed</w:t>
      </w:r>
      <w:r w:rsidR="6B84B785">
        <w:t xml:space="preserve"> that the SDG’s can help decision makers with </w:t>
      </w:r>
      <w:r w:rsidR="2CDFD254">
        <w:t>framework</w:t>
      </w:r>
      <w:r w:rsidR="1B2A6C74">
        <w:t xml:space="preserve"> </w:t>
      </w:r>
      <w:r w:rsidR="18FE92A1">
        <w:t xml:space="preserve">in a joint approach to tackle inequalities, healthcare, housing, jobs, the </w:t>
      </w:r>
      <w:r w:rsidR="00CA0D61">
        <w:t>environment</w:t>
      </w:r>
      <w:r w:rsidR="7CBD1BA1">
        <w:t xml:space="preserve"> </w:t>
      </w:r>
      <w:r w:rsidR="029F7FE4">
        <w:t>and suggested 5 recommendations</w:t>
      </w:r>
      <w:r w:rsidR="43FA9AB2">
        <w:t xml:space="preserve"> which are as follows:</w:t>
      </w:r>
      <w:r w:rsidR="00694588">
        <w:t xml:space="preserve"> 1.</w:t>
      </w:r>
      <w:r w:rsidR="43FA9AB2">
        <w:t xml:space="preserve"> London needs more affordable</w:t>
      </w:r>
      <w:r w:rsidR="3D94044E">
        <w:t xml:space="preserve"> quality and energy efficient homes</w:t>
      </w:r>
      <w:r w:rsidR="260342E8">
        <w:t>- UK governm</w:t>
      </w:r>
      <w:r w:rsidR="4C933491">
        <w:t xml:space="preserve">ent </w:t>
      </w:r>
      <w:r w:rsidR="00CA0D61">
        <w:t>should</w:t>
      </w:r>
      <w:r w:rsidR="4C933491">
        <w:t xml:space="preserve"> delegate fiscal and regulatory powers to he</w:t>
      </w:r>
      <w:r w:rsidR="0DEE4F60">
        <w:t>lp London</w:t>
      </w:r>
      <w:r w:rsidR="215B8F27">
        <w:t xml:space="preserve"> can retrofit existing homes: </w:t>
      </w:r>
      <w:r w:rsidR="482AF6BA">
        <w:t>2.</w:t>
      </w:r>
      <w:r w:rsidR="42091C8E">
        <w:t>U</w:t>
      </w:r>
      <w:r w:rsidR="215B8F27">
        <w:t>rban</w:t>
      </w:r>
      <w:r w:rsidR="3CD0E8F6">
        <w:t xml:space="preserve"> green spaces to be enhance</w:t>
      </w:r>
      <w:r w:rsidR="500718EB">
        <w:t>- enough funding to be</w:t>
      </w:r>
      <w:r w:rsidR="5923E4EC">
        <w:t xml:space="preserve"> and make permanent street space to benefit all: </w:t>
      </w:r>
      <w:r w:rsidR="7BA300A8">
        <w:t>3.</w:t>
      </w:r>
      <w:r w:rsidR="736ADBEF">
        <w:t>Invest in green ethical business of the future</w:t>
      </w:r>
      <w:r w:rsidR="01B76849">
        <w:t>- UK governme</w:t>
      </w:r>
      <w:r w:rsidR="636C18E7">
        <w:t xml:space="preserve">nt should </w:t>
      </w:r>
      <w:r w:rsidR="5D058283">
        <w:t>provide attractive packages which bind and measure</w:t>
      </w:r>
      <w:r w:rsidR="4574C11D">
        <w:t xml:space="preserve"> environmental targets: </w:t>
      </w:r>
      <w:r w:rsidR="11E921A6">
        <w:t>4. L</w:t>
      </w:r>
      <w:r w:rsidR="4574C11D">
        <w:t>ondon needs future finance</w:t>
      </w:r>
      <w:r w:rsidR="59D953DE">
        <w:t xml:space="preserve"> facility to unlock green investment and </w:t>
      </w:r>
      <w:r w:rsidR="55ACE5A1">
        <w:t>5.</w:t>
      </w:r>
      <w:r w:rsidR="78F9B210">
        <w:t xml:space="preserve"> SDG’s should support London’s recovery</w:t>
      </w:r>
      <w:r w:rsidR="15CF0C2F">
        <w:t xml:space="preserve"> </w:t>
      </w:r>
      <w:r w:rsidR="78F9B210">
        <w:t>planning</w:t>
      </w:r>
      <w:r w:rsidR="4E1865CF">
        <w:t xml:space="preserve">- decision makers should use SDG framework </w:t>
      </w:r>
      <w:r w:rsidR="00CA0D61">
        <w:t>adoptable</w:t>
      </w:r>
      <w:r w:rsidR="2A3EA9C3">
        <w:t xml:space="preserve"> to London to ensure sustainability challenges are </w:t>
      </w:r>
      <w:r w:rsidR="77E2BF37">
        <w:t>factored into decision making etc (</w:t>
      </w:r>
      <w:hyperlink r:id="rId6">
        <w:r w:rsidR="18904C9F" w:rsidRPr="5DEBA100">
          <w:rPr>
            <w:rStyle w:val="Hyperlink"/>
          </w:rPr>
          <w:t>www.london.gov.uk</w:t>
        </w:r>
      </w:hyperlink>
      <w:r w:rsidR="18904C9F">
        <w:t>, 2023)</w:t>
      </w:r>
      <w:r w:rsidR="442DA718">
        <w:t>.</w:t>
      </w:r>
    </w:p>
    <w:p w14:paraId="00D4E829" w14:textId="66ECFB4B" w:rsidR="1A8FAC02" w:rsidRDefault="1A8FAC02" w:rsidP="4C8C0404">
      <w:pPr>
        <w:pStyle w:val="ListParagraph"/>
        <w:spacing w:line="360" w:lineRule="auto"/>
      </w:pPr>
      <w:r>
        <w:t xml:space="preserve"> SDG’s </w:t>
      </w:r>
      <w:r w:rsidR="6419A989">
        <w:t>has help London</w:t>
      </w:r>
      <w:r w:rsidR="72D82CD3">
        <w:t>’s education to improve across all key aspect</w:t>
      </w:r>
      <w:r w:rsidR="09050BEA">
        <w:t xml:space="preserve"> with the percentage of youth not in education, </w:t>
      </w:r>
      <w:r w:rsidR="00F1636A">
        <w:t>employment</w:t>
      </w:r>
      <w:r w:rsidR="09050BEA">
        <w:t xml:space="preserve"> or </w:t>
      </w:r>
      <w:proofErr w:type="gramStart"/>
      <w:r w:rsidR="09050BEA">
        <w:t xml:space="preserve">training </w:t>
      </w:r>
      <w:r w:rsidR="0EDFE9B7">
        <w:t xml:space="preserve"> and</w:t>
      </w:r>
      <w:proofErr w:type="gramEnd"/>
      <w:r w:rsidR="0EDFE9B7">
        <w:t xml:space="preserve"> </w:t>
      </w:r>
      <w:r w:rsidR="00D16603">
        <w:t>adult’s</w:t>
      </w:r>
      <w:r w:rsidR="0EDFE9B7">
        <w:t xml:space="preserve"> without qualification </w:t>
      </w:r>
      <w:r w:rsidR="5045B941">
        <w:t xml:space="preserve">on a decreased level however </w:t>
      </w:r>
      <w:r w:rsidR="319BBD8D">
        <w:t xml:space="preserve">there are still a level of inequalities </w:t>
      </w:r>
      <w:r w:rsidR="00D16603">
        <w:t>between</w:t>
      </w:r>
      <w:r w:rsidR="319BBD8D">
        <w:t xml:space="preserve"> boroughs, ethnic groups</w:t>
      </w:r>
      <w:r w:rsidR="21DA2320">
        <w:t xml:space="preserve"> etc. </w:t>
      </w:r>
    </w:p>
    <w:p w14:paraId="4ACA581E" w14:textId="5BA31EA8" w:rsidR="346DA13C" w:rsidRDefault="4A74D069" w:rsidP="346DA13C">
      <w:pPr>
        <w:pStyle w:val="ListParagraph"/>
        <w:spacing w:line="360" w:lineRule="auto"/>
        <w:rPr>
          <w:b/>
        </w:rPr>
      </w:pPr>
      <w:r w:rsidRPr="21DD54CE">
        <w:rPr>
          <w:b/>
          <w:bCs/>
        </w:rPr>
        <w:t>Conclusion</w:t>
      </w:r>
    </w:p>
    <w:p w14:paraId="1B6E004A" w14:textId="4326AE12" w:rsidR="21DD54CE" w:rsidRDefault="66CB3D3D" w:rsidP="21DD54CE">
      <w:pPr>
        <w:pStyle w:val="ListParagraph"/>
        <w:spacing w:line="360" w:lineRule="auto"/>
      </w:pPr>
      <w:r>
        <w:t xml:space="preserve">In </w:t>
      </w:r>
      <w:r w:rsidR="00D16603">
        <w:t>conclusion</w:t>
      </w:r>
      <w:r>
        <w:t>, the SDG’s are still no where of achieving the 17 go</w:t>
      </w:r>
      <w:r w:rsidR="68E6E2E7">
        <w:t xml:space="preserve">als </w:t>
      </w:r>
      <w:r w:rsidR="05E4B4ED">
        <w:t>due</w:t>
      </w:r>
      <w:r w:rsidR="0FEACF47">
        <w:t xml:space="preserve"> some</w:t>
      </w:r>
      <w:r w:rsidR="05E4B4ED">
        <w:t xml:space="preserve"> to the fact that</w:t>
      </w:r>
      <w:r w:rsidR="7A0215E7">
        <w:t>,</w:t>
      </w:r>
      <w:r w:rsidR="05E4B4ED">
        <w:t xml:space="preserve"> there</w:t>
      </w:r>
      <w:r w:rsidR="347BA485">
        <w:t xml:space="preserve"> </w:t>
      </w:r>
      <w:r w:rsidR="1F9EC8F9">
        <w:t xml:space="preserve">are </w:t>
      </w:r>
      <w:proofErr w:type="gramStart"/>
      <w:r w:rsidR="0C4675F4">
        <w:t xml:space="preserve">no </w:t>
      </w:r>
      <w:r w:rsidR="1F9EC8F9">
        <w:t xml:space="preserve"> policies</w:t>
      </w:r>
      <w:proofErr w:type="gramEnd"/>
      <w:r w:rsidR="1F9EC8F9">
        <w:t xml:space="preserve"> to guide them</w:t>
      </w:r>
      <w:r w:rsidR="44BC67F1">
        <w:t xml:space="preserve"> and lacks data</w:t>
      </w:r>
      <w:r w:rsidR="3CB1560C">
        <w:t xml:space="preserve"> availability</w:t>
      </w:r>
      <w:r w:rsidR="44BC67F1">
        <w:t>. It is therefore important f</w:t>
      </w:r>
      <w:r w:rsidR="5C1C67D5">
        <w:t>or these data’s to be available</w:t>
      </w:r>
      <w:r w:rsidR="0DF15644">
        <w:t xml:space="preserve"> a</w:t>
      </w:r>
      <w:r w:rsidR="5007081E">
        <w:t>ll</w:t>
      </w:r>
      <w:r w:rsidR="0DF15644">
        <w:t xml:space="preserve"> level </w:t>
      </w:r>
      <w:r w:rsidR="4987D55D">
        <w:t>and that of borough level (</w:t>
      </w:r>
      <w:r w:rsidR="716A9B84">
        <w:t>(</w:t>
      </w:r>
      <w:hyperlink r:id="rId7">
        <w:r w:rsidR="716A9B84" w:rsidRPr="27468A15">
          <w:rPr>
            <w:rStyle w:val="Hyperlink"/>
          </w:rPr>
          <w:t>www.london.gov.uk</w:t>
        </w:r>
      </w:hyperlink>
      <w:r w:rsidR="716A9B84">
        <w:t>, 2023).</w:t>
      </w:r>
    </w:p>
    <w:p w14:paraId="1A6FDDA4" w14:textId="7CC34FB8" w:rsidR="0043510A" w:rsidRDefault="0043510A" w:rsidP="346DA13C">
      <w:pPr>
        <w:pStyle w:val="ListParagraph"/>
        <w:spacing w:line="360" w:lineRule="auto"/>
      </w:pPr>
    </w:p>
    <w:p w14:paraId="305785B9" w14:textId="2EBF002A" w:rsidR="0043510A" w:rsidRDefault="0043510A" w:rsidP="346DA13C">
      <w:pPr>
        <w:pStyle w:val="ListParagraph"/>
        <w:spacing w:line="360" w:lineRule="auto"/>
      </w:pPr>
    </w:p>
    <w:p w14:paraId="27B6018B" w14:textId="2186C91B" w:rsidR="001107E8" w:rsidRDefault="639DBE8F" w:rsidP="346DA13C">
      <w:pPr>
        <w:pStyle w:val="ListParagraph"/>
        <w:spacing w:line="360" w:lineRule="auto"/>
        <w:rPr>
          <w:b/>
          <w:bCs/>
        </w:rPr>
      </w:pPr>
      <w:r w:rsidRPr="5F7B2420">
        <w:rPr>
          <w:b/>
          <w:bCs/>
        </w:rPr>
        <w:t xml:space="preserve"> </w:t>
      </w:r>
    </w:p>
    <w:p w14:paraId="3D66E69C" w14:textId="2FA9CC42" w:rsidR="001107E8" w:rsidRDefault="001107E8" w:rsidP="346DA13C">
      <w:pPr>
        <w:pStyle w:val="ListParagraph"/>
        <w:spacing w:line="360" w:lineRule="auto"/>
        <w:rPr>
          <w:b/>
          <w:bCs/>
        </w:rPr>
      </w:pPr>
    </w:p>
    <w:p w14:paraId="200DD4CC" w14:textId="4DA96143" w:rsidR="001107E8" w:rsidRDefault="001107E8" w:rsidP="346DA13C">
      <w:pPr>
        <w:pStyle w:val="ListParagraph"/>
        <w:spacing w:line="360" w:lineRule="auto"/>
        <w:rPr>
          <w:b/>
          <w:bCs/>
        </w:rPr>
      </w:pPr>
    </w:p>
    <w:p w14:paraId="0FF9DE0E" w14:textId="502A8657" w:rsidR="27468A15" w:rsidRDefault="27468A15" w:rsidP="27468A15">
      <w:pPr>
        <w:pStyle w:val="ListParagraph"/>
        <w:spacing w:line="360" w:lineRule="auto"/>
        <w:rPr>
          <w:b/>
          <w:bCs/>
          <w:sz w:val="32"/>
          <w:szCs w:val="32"/>
        </w:rPr>
      </w:pPr>
    </w:p>
    <w:p w14:paraId="7605284B" w14:textId="6A0D08A1" w:rsidR="001107E8" w:rsidRDefault="001107E8" w:rsidP="346DA13C">
      <w:pPr>
        <w:pStyle w:val="ListParagraph"/>
        <w:spacing w:line="360" w:lineRule="auto"/>
        <w:rPr>
          <w:b/>
          <w:sz w:val="32"/>
          <w:szCs w:val="32"/>
        </w:rPr>
      </w:pPr>
      <w:r w:rsidRPr="27468A15">
        <w:rPr>
          <w:b/>
          <w:sz w:val="32"/>
          <w:szCs w:val="32"/>
        </w:rPr>
        <w:t xml:space="preserve">References </w:t>
      </w:r>
    </w:p>
    <w:p w14:paraId="18071B50" w14:textId="0400C49F" w:rsidR="27468A15" w:rsidRDefault="27468A15" w:rsidP="27468A15">
      <w:pPr>
        <w:pStyle w:val="ListParagraph"/>
        <w:spacing w:line="360" w:lineRule="auto"/>
        <w:rPr>
          <w:b/>
          <w:bCs/>
          <w:sz w:val="32"/>
          <w:szCs w:val="32"/>
        </w:rPr>
      </w:pPr>
    </w:p>
    <w:p w14:paraId="5A83A6CD" w14:textId="77777777" w:rsidR="000A49A0" w:rsidRDefault="000A49A0">
      <w:pPr>
        <w:pStyle w:val="NormalWeb"/>
        <w:spacing w:before="0" w:beforeAutospacing="0" w:after="240" w:afterAutospacing="0" w:line="360" w:lineRule="atLeast"/>
        <w:divId w:val="710108566"/>
        <w:rPr>
          <w:color w:val="000000"/>
        </w:rPr>
      </w:pPr>
      <w:r w:rsidRPr="0CD9EADC">
        <w:rPr>
          <w:color w:val="000000" w:themeColor="text1"/>
        </w:rPr>
        <w:t xml:space="preserve">Boeren, E. (2019). Understanding Sustainable Development Goal (SDG) 4 on ‘quality education’ from micro, </w:t>
      </w:r>
      <w:bookmarkStart w:id="8" w:name="_Int_biTM1cmY"/>
      <w:r w:rsidRPr="0CD9EADC">
        <w:rPr>
          <w:color w:val="000000" w:themeColor="text1"/>
        </w:rPr>
        <w:t>meso</w:t>
      </w:r>
      <w:bookmarkEnd w:id="8"/>
      <w:r w:rsidRPr="0CD9EADC">
        <w:rPr>
          <w:color w:val="000000" w:themeColor="text1"/>
        </w:rPr>
        <w:t xml:space="preserve"> and macro perspectives.</w:t>
      </w:r>
      <w:r w:rsidRPr="0CD9EADC">
        <w:rPr>
          <w:rStyle w:val="apple-converted-space"/>
          <w:color w:val="000000" w:themeColor="text1"/>
        </w:rPr>
        <w:t> </w:t>
      </w:r>
      <w:r w:rsidRPr="0CD9EADC">
        <w:rPr>
          <w:i/>
          <w:color w:val="000000" w:themeColor="text1"/>
        </w:rPr>
        <w:t>International Review of Education</w:t>
      </w:r>
      <w:r w:rsidRPr="0CD9EADC">
        <w:rPr>
          <w:color w:val="000000" w:themeColor="text1"/>
        </w:rPr>
        <w:t>, 65(2), pp.277–294. doi:10.1007/s11159-019-09772-7.</w:t>
      </w:r>
    </w:p>
    <w:p w14:paraId="07A2DB72" w14:textId="77777777" w:rsidR="000A49A0" w:rsidRDefault="000A49A0">
      <w:pPr>
        <w:pStyle w:val="NormalWeb"/>
        <w:spacing w:before="0" w:beforeAutospacing="0" w:after="240" w:afterAutospacing="0" w:line="360" w:lineRule="atLeast"/>
        <w:divId w:val="710108566"/>
        <w:rPr>
          <w:color w:val="000000"/>
        </w:rPr>
      </w:pPr>
      <w:r>
        <w:rPr>
          <w:color w:val="000000"/>
        </w:rPr>
        <w:t>Brinkhoff, T. (2022).</w:t>
      </w:r>
      <w:r>
        <w:rPr>
          <w:rStyle w:val="apple-converted-space"/>
          <w:color w:val="000000"/>
        </w:rPr>
        <w:t> </w:t>
      </w:r>
      <w:r>
        <w:rPr>
          <w:i/>
          <w:iCs/>
          <w:color w:val="000000"/>
        </w:rPr>
        <w:t>City of London (Greater London, United Kingdom) - Population Statistics, Charts, Map and Location</w:t>
      </w:r>
      <w:r>
        <w:rPr>
          <w:color w:val="000000"/>
        </w:rPr>
        <w:t>. [online] www.citypopulation.de. Available at: https://www.citypopulation.de/en/uk/admin/greater_london/E09000001__city_of_london/ [Accessed 13 Jan. 2023].</w:t>
      </w:r>
    </w:p>
    <w:p w14:paraId="0DC95725" w14:textId="5DF2D821" w:rsidR="000A49A0" w:rsidRDefault="000A49A0">
      <w:pPr>
        <w:pStyle w:val="NormalWeb"/>
        <w:spacing w:before="0" w:beforeAutospacing="0" w:after="240" w:afterAutospacing="0" w:line="360" w:lineRule="atLeast"/>
        <w:divId w:val="710108566"/>
        <w:rPr>
          <w:color w:val="000000" w:themeColor="text1"/>
        </w:rPr>
      </w:pPr>
      <w:r w:rsidRPr="0CD9EADC">
        <w:rPr>
          <w:color w:val="000000" w:themeColor="text1"/>
        </w:rPr>
        <w:t>Centobelli, P., Cerchione, R. and Esposito, E. (2020). Pursuing supply chain sustainable development goals through the adoption of green practices and enabling technologies: A cross-country analysis of LSPs.</w:t>
      </w:r>
      <w:r w:rsidRPr="0CD9EADC">
        <w:rPr>
          <w:rStyle w:val="apple-converted-space"/>
          <w:color w:val="000000" w:themeColor="text1"/>
        </w:rPr>
        <w:t> </w:t>
      </w:r>
      <w:r w:rsidRPr="0CD9EADC">
        <w:rPr>
          <w:i/>
          <w:color w:val="000000" w:themeColor="text1"/>
        </w:rPr>
        <w:t>Technological Forecasting and Social Change</w:t>
      </w:r>
      <w:r w:rsidRPr="0CD9EADC">
        <w:rPr>
          <w:color w:val="000000" w:themeColor="text1"/>
        </w:rPr>
        <w:t xml:space="preserve">, 153, p.119920. </w:t>
      </w:r>
      <w:bookmarkStart w:id="9" w:name="_Int_8QUTUezq"/>
      <w:proofErr w:type="gramStart"/>
      <w:r w:rsidRPr="0CD9EADC">
        <w:rPr>
          <w:color w:val="000000" w:themeColor="text1"/>
        </w:rPr>
        <w:t>doi:10.1016/j.techfore</w:t>
      </w:r>
      <w:bookmarkEnd w:id="9"/>
      <w:proofErr w:type="gramEnd"/>
      <w:r w:rsidRPr="0CD9EADC">
        <w:rPr>
          <w:color w:val="000000" w:themeColor="text1"/>
        </w:rPr>
        <w:t>.2020.119920.</w:t>
      </w:r>
    </w:p>
    <w:p w14:paraId="485A5E47" w14:textId="7880DE8B" w:rsidR="00E9340E" w:rsidRDefault="00E9340E">
      <w:pPr>
        <w:pStyle w:val="NormalWeb"/>
        <w:spacing w:before="0" w:beforeAutospacing="0" w:after="240" w:afterAutospacing="0" w:line="360" w:lineRule="atLeast"/>
        <w:divId w:val="710108566"/>
        <w:rPr>
          <w:color w:val="000000"/>
        </w:rPr>
      </w:pPr>
      <w:r>
        <w:rPr>
          <w:rFonts w:eastAsia="Times New Roman"/>
          <w:color w:val="000000"/>
          <w:shd w:val="clear" w:color="auto" w:fill="FFFFFF"/>
        </w:rPr>
        <w:t>Chabbott, C. and Sinclair, M. (2020). SDG 4 and the COVID-19 emergency: Textbooks, tutoring, and teachers.</w:t>
      </w:r>
      <w:r>
        <w:rPr>
          <w:rStyle w:val="apple-converted-space"/>
          <w:rFonts w:eastAsia="Times New Roman"/>
          <w:color w:val="000000"/>
          <w:shd w:val="clear" w:color="auto" w:fill="FFFFFF"/>
        </w:rPr>
        <w:t> </w:t>
      </w:r>
      <w:r>
        <w:rPr>
          <w:rFonts w:eastAsia="Times New Roman"/>
          <w:i/>
          <w:iCs/>
          <w:color w:val="000000"/>
        </w:rPr>
        <w:t>PROSPECTS</w:t>
      </w:r>
      <w:r>
        <w:rPr>
          <w:rFonts w:eastAsia="Times New Roman"/>
          <w:color w:val="000000"/>
          <w:shd w:val="clear" w:color="auto" w:fill="FFFFFF"/>
        </w:rPr>
        <w:t>, 49(1-2), pp.51–57. doi:10.1007/s11125-020-09485-y.</w:t>
      </w:r>
    </w:p>
    <w:p w14:paraId="0020D8CC" w14:textId="2F590205" w:rsidR="000A49A0" w:rsidRDefault="000A49A0">
      <w:pPr>
        <w:pStyle w:val="NormalWeb"/>
        <w:spacing w:before="0" w:beforeAutospacing="0" w:after="240" w:afterAutospacing="0" w:line="360" w:lineRule="atLeast"/>
        <w:divId w:val="710108566"/>
        <w:rPr>
          <w:color w:val="000000"/>
        </w:rPr>
      </w:pPr>
      <w:r>
        <w:rPr>
          <w:color w:val="000000"/>
        </w:rPr>
        <w:t>Clark, D. (2022).</w:t>
      </w:r>
      <w:r>
        <w:rPr>
          <w:rStyle w:val="apple-converted-space"/>
          <w:color w:val="000000"/>
        </w:rPr>
        <w:t> </w:t>
      </w:r>
      <w:r>
        <w:rPr>
          <w:i/>
          <w:iCs/>
          <w:color w:val="000000"/>
        </w:rPr>
        <w:t>Topic: London</w:t>
      </w:r>
      <w:r>
        <w:rPr>
          <w:color w:val="000000"/>
        </w:rPr>
        <w:t xml:space="preserve">. [online] </w:t>
      </w:r>
      <w:r w:rsidR="005A0D69">
        <w:rPr>
          <w:color w:val="000000"/>
        </w:rPr>
        <w:t>Statistic</w:t>
      </w:r>
      <w:r>
        <w:rPr>
          <w:color w:val="000000"/>
        </w:rPr>
        <w:t>. Available at: https://www.statista.com/topics/3799/london/#topicOverview [Accessed 13 Jan. 2023].</w:t>
      </w:r>
    </w:p>
    <w:p w14:paraId="0729BFFD" w14:textId="77777777" w:rsidR="000A49A0" w:rsidRDefault="000A49A0">
      <w:pPr>
        <w:pStyle w:val="NormalWeb"/>
        <w:spacing w:before="0" w:beforeAutospacing="0" w:after="240" w:afterAutospacing="0" w:line="360" w:lineRule="atLeast"/>
        <w:divId w:val="710108566"/>
        <w:rPr>
          <w:color w:val="000000"/>
        </w:rPr>
      </w:pPr>
      <w:r>
        <w:rPr>
          <w:color w:val="000000"/>
        </w:rPr>
        <w:t>Department For Education (2014).</w:t>
      </w:r>
      <w:r>
        <w:rPr>
          <w:rStyle w:val="apple-converted-space"/>
          <w:color w:val="000000"/>
        </w:rPr>
        <w:t> </w:t>
      </w:r>
      <w:r>
        <w:rPr>
          <w:i/>
          <w:iCs/>
          <w:color w:val="000000"/>
        </w:rPr>
        <w:t>The Equality Act 2010 and Schools</w:t>
      </w:r>
      <w:r>
        <w:rPr>
          <w:color w:val="000000"/>
        </w:rPr>
        <w:t>. [online] p.8. Available at: https://assets.publishing.service.gov.uk/government/uploads/system/uploads/attachment_data/file/315587/Equality_Act_Advice_Final.pdf [Accessed 13 Jan. 2023].</w:t>
      </w:r>
    </w:p>
    <w:p w14:paraId="67B6F106" w14:textId="77777777" w:rsidR="000A49A0" w:rsidRDefault="000A49A0">
      <w:pPr>
        <w:pStyle w:val="NormalWeb"/>
        <w:spacing w:before="0" w:beforeAutospacing="0" w:after="240" w:afterAutospacing="0" w:line="360" w:lineRule="atLeast"/>
        <w:divId w:val="710108566"/>
        <w:rPr>
          <w:color w:val="000000"/>
        </w:rPr>
      </w:pPr>
      <w:r>
        <w:rPr>
          <w:color w:val="000000"/>
        </w:rPr>
        <w:t>Editor, B. (2018).</w:t>
      </w:r>
      <w:r>
        <w:rPr>
          <w:rStyle w:val="apple-converted-space"/>
          <w:color w:val="000000"/>
        </w:rPr>
        <w:t> </w:t>
      </w:r>
      <w:r>
        <w:rPr>
          <w:i/>
          <w:iCs/>
          <w:color w:val="000000"/>
        </w:rPr>
        <w:t>SDGs: How is the UK performing? | Bond</w:t>
      </w:r>
      <w:r>
        <w:rPr>
          <w:color w:val="000000"/>
        </w:rPr>
        <w:t>. [online] Bond | The international development network. Available at: https://www.bond.org.uk/news/2018/07/sdgs-how-is-the-uk-performing/ [Accessed 16 Jan. 2023].</w:t>
      </w:r>
    </w:p>
    <w:p w14:paraId="70497086" w14:textId="77777777" w:rsidR="000A49A0" w:rsidRDefault="000A49A0">
      <w:pPr>
        <w:pStyle w:val="NormalWeb"/>
        <w:spacing w:before="0" w:beforeAutospacing="0" w:after="240" w:afterAutospacing="0" w:line="360" w:lineRule="atLeast"/>
        <w:divId w:val="710108566"/>
        <w:rPr>
          <w:color w:val="000000"/>
        </w:rPr>
      </w:pPr>
      <w:r>
        <w:rPr>
          <w:color w:val="000000"/>
        </w:rPr>
        <w:t>Equality and Human Rights Commission (2022).</w:t>
      </w:r>
      <w:r>
        <w:rPr>
          <w:rStyle w:val="apple-converted-space"/>
          <w:color w:val="000000"/>
        </w:rPr>
        <w:t> </w:t>
      </w:r>
      <w:r>
        <w:rPr>
          <w:i/>
          <w:iCs/>
          <w:color w:val="000000"/>
        </w:rPr>
        <w:t>What is the Equality Act? | Equality and Human Rights Commission</w:t>
      </w:r>
      <w:r>
        <w:rPr>
          <w:color w:val="000000"/>
        </w:rPr>
        <w:t>. [online] Equalityhumanrights.com. Available at: https://www.equalityhumanrights.com/en/equality-act-2010/what-equality-act [Accessed 13 Jan. 2023].</w:t>
      </w:r>
    </w:p>
    <w:p w14:paraId="4C6EB12D" w14:textId="77777777" w:rsidR="000A49A0" w:rsidRDefault="000A49A0">
      <w:pPr>
        <w:pStyle w:val="NormalWeb"/>
        <w:spacing w:before="0" w:beforeAutospacing="0" w:after="240" w:afterAutospacing="0" w:line="360" w:lineRule="atLeast"/>
        <w:divId w:val="710108566"/>
        <w:rPr>
          <w:color w:val="000000"/>
        </w:rPr>
      </w:pPr>
      <w:r>
        <w:rPr>
          <w:color w:val="000000"/>
        </w:rPr>
        <w:t>Franco, I.B. and Abe, M. (2019). SDG 17 Partnerships for the Goals.</w:t>
      </w:r>
      <w:r>
        <w:rPr>
          <w:rStyle w:val="apple-converted-space"/>
          <w:color w:val="000000"/>
        </w:rPr>
        <w:t> </w:t>
      </w:r>
      <w:r>
        <w:rPr>
          <w:i/>
          <w:iCs/>
          <w:color w:val="000000"/>
        </w:rPr>
        <w:t>Science for Sustainable Societies</w:t>
      </w:r>
      <w:r>
        <w:rPr>
          <w:color w:val="000000"/>
        </w:rPr>
        <w:t>, pp.275–293. doi:10.1007/978-981-32-9927-6_18.</w:t>
      </w:r>
    </w:p>
    <w:p w14:paraId="4D8FE5C9" w14:textId="77777777" w:rsidR="000A49A0" w:rsidRDefault="000A49A0">
      <w:pPr>
        <w:pStyle w:val="NormalWeb"/>
        <w:spacing w:before="0" w:beforeAutospacing="0" w:after="240" w:afterAutospacing="0" w:line="360" w:lineRule="atLeast"/>
        <w:divId w:val="710108566"/>
        <w:rPr>
          <w:color w:val="000000"/>
        </w:rPr>
      </w:pPr>
      <w:r>
        <w:rPr>
          <w:color w:val="000000"/>
        </w:rPr>
        <w:lastRenderedPageBreak/>
        <w:t>Khan, P.A., Johl, S.K., Akhtar, S., Asif, M., Salameh, A.A. and Kanesan, T. (2022). Open Innovation of Institutional Investors and Higher Education System in Creating Open Approach for SDG-4 Quality Education: A Conceptual Review.</w:t>
      </w:r>
      <w:r>
        <w:rPr>
          <w:rStyle w:val="apple-converted-space"/>
          <w:color w:val="000000"/>
        </w:rPr>
        <w:t> </w:t>
      </w:r>
      <w:r>
        <w:rPr>
          <w:i/>
          <w:iCs/>
          <w:color w:val="000000"/>
        </w:rPr>
        <w:t>Journal of Open Innovation: Technology, Market, and Complexity</w:t>
      </w:r>
      <w:r>
        <w:rPr>
          <w:color w:val="000000"/>
        </w:rPr>
        <w:t>, 8(1), p.49. doi:10.3390/joitmc8010049.</w:t>
      </w:r>
    </w:p>
    <w:p w14:paraId="246F3314" w14:textId="77777777" w:rsidR="000A49A0" w:rsidRDefault="000A49A0">
      <w:pPr>
        <w:pStyle w:val="NormalWeb"/>
        <w:spacing w:before="0" w:beforeAutospacing="0" w:after="240" w:afterAutospacing="0" w:line="360" w:lineRule="atLeast"/>
        <w:divId w:val="710108566"/>
        <w:rPr>
          <w:color w:val="000000"/>
        </w:rPr>
      </w:pPr>
      <w:r>
        <w:rPr>
          <w:color w:val="000000"/>
        </w:rPr>
        <w:t>Legislation.gov.uk. (2014).</w:t>
      </w:r>
      <w:r>
        <w:rPr>
          <w:rStyle w:val="apple-converted-space"/>
          <w:color w:val="000000"/>
        </w:rPr>
        <w:t> </w:t>
      </w:r>
      <w:r>
        <w:rPr>
          <w:i/>
          <w:iCs/>
          <w:color w:val="000000"/>
        </w:rPr>
        <w:t>Care Act 2014</w:t>
      </w:r>
      <w:r>
        <w:rPr>
          <w:color w:val="000000"/>
        </w:rPr>
        <w:t>. [online] Available at: https://www.legislation.gov.uk/ukpga/2014/23.</w:t>
      </w:r>
    </w:p>
    <w:p w14:paraId="59073EAF" w14:textId="77777777" w:rsidR="000A49A0" w:rsidRDefault="000A49A0">
      <w:pPr>
        <w:pStyle w:val="NormalWeb"/>
        <w:spacing w:before="0" w:beforeAutospacing="0" w:after="240" w:afterAutospacing="0" w:line="360" w:lineRule="atLeast"/>
        <w:divId w:val="710108566"/>
        <w:rPr>
          <w:color w:val="000000"/>
        </w:rPr>
      </w:pPr>
      <w:r>
        <w:rPr>
          <w:color w:val="000000"/>
        </w:rPr>
        <w:t>London Sustainable Development Commission (2021).</w:t>
      </w:r>
      <w:r>
        <w:rPr>
          <w:rStyle w:val="apple-converted-space"/>
          <w:color w:val="000000"/>
        </w:rPr>
        <w:t> </w:t>
      </w:r>
      <w:r>
        <w:rPr>
          <w:i/>
          <w:iCs/>
          <w:color w:val="000000"/>
        </w:rPr>
        <w:t>Our work on the UN Sustainable Development Goals | London City Hall</w:t>
      </w:r>
      <w:r>
        <w:rPr>
          <w:color w:val="000000"/>
        </w:rPr>
        <w:t>. [online] www.london.gov.uk. Available at: https://www.london.gov.uk/who-we-are/city-halls-partners/london-sustainable-development-commission/our-current-work-and-priorities/our-work-un-sustainable-development-goals [Accessed 14 Jan. 2023].</w:t>
      </w:r>
    </w:p>
    <w:p w14:paraId="05FCB72A" w14:textId="77777777" w:rsidR="000A49A0" w:rsidRDefault="000A49A0">
      <w:pPr>
        <w:pStyle w:val="NormalWeb"/>
        <w:spacing w:before="0" w:beforeAutospacing="0" w:after="240" w:afterAutospacing="0" w:line="360" w:lineRule="atLeast"/>
        <w:divId w:val="710108566"/>
        <w:rPr>
          <w:color w:val="000000"/>
        </w:rPr>
      </w:pPr>
      <w:r>
        <w:rPr>
          <w:color w:val="000000"/>
        </w:rPr>
        <w:t>Sachs, J.D. (2012). From Millennium Development Goals to Sustainable Development Goals.</w:t>
      </w:r>
      <w:r>
        <w:rPr>
          <w:rStyle w:val="apple-converted-space"/>
          <w:color w:val="000000"/>
        </w:rPr>
        <w:t> </w:t>
      </w:r>
      <w:r>
        <w:rPr>
          <w:i/>
          <w:iCs/>
          <w:color w:val="000000"/>
        </w:rPr>
        <w:t>The Lancet</w:t>
      </w:r>
      <w:r>
        <w:rPr>
          <w:color w:val="000000"/>
        </w:rPr>
        <w:t>, 379(9832), pp.2206–2211.</w:t>
      </w:r>
    </w:p>
    <w:p w14:paraId="4B0B75D6" w14:textId="77777777" w:rsidR="000A49A0" w:rsidRDefault="000A49A0">
      <w:pPr>
        <w:pStyle w:val="NormalWeb"/>
        <w:spacing w:before="0" w:beforeAutospacing="0" w:after="240" w:afterAutospacing="0" w:line="360" w:lineRule="atLeast"/>
        <w:divId w:val="710108566"/>
        <w:rPr>
          <w:color w:val="000000"/>
        </w:rPr>
      </w:pPr>
      <w:r>
        <w:rPr>
          <w:color w:val="000000"/>
        </w:rPr>
        <w:t>Sayed, Y. and Moriarty, K. (2020).</w:t>
      </w:r>
      <w:r>
        <w:rPr>
          <w:rStyle w:val="apple-converted-space"/>
          <w:color w:val="000000"/>
        </w:rPr>
        <w:t> </w:t>
      </w:r>
      <w:r>
        <w:rPr>
          <w:i/>
          <w:iCs/>
          <w:color w:val="000000"/>
        </w:rPr>
        <w:t>Grading Goal Four</w:t>
      </w:r>
      <w:r>
        <w:rPr>
          <w:color w:val="000000"/>
        </w:rPr>
        <w:t>. [online] Available at: https://library.oapen.org/bitstream/handle/20.500.12657/53875/9789004430365.pdf?sequence=1#page=221 [Accessed 12 Jan. 2023].</w:t>
      </w:r>
    </w:p>
    <w:p w14:paraId="11B479B2" w14:textId="77777777" w:rsidR="000A49A0" w:rsidRDefault="000A49A0">
      <w:pPr>
        <w:pStyle w:val="NormalWeb"/>
        <w:spacing w:before="0" w:beforeAutospacing="0" w:after="240" w:afterAutospacing="0" w:line="360" w:lineRule="atLeast"/>
        <w:divId w:val="710108566"/>
        <w:rPr>
          <w:color w:val="000000"/>
        </w:rPr>
      </w:pPr>
      <w:r>
        <w:rPr>
          <w:color w:val="000000"/>
        </w:rPr>
        <w:t>Seidman, G. (2017). Does SDG 3 have an adequate theory of change for improving health systems performance?</w:t>
      </w:r>
      <w:r>
        <w:rPr>
          <w:rStyle w:val="apple-converted-space"/>
          <w:color w:val="000000"/>
        </w:rPr>
        <w:t> </w:t>
      </w:r>
      <w:r>
        <w:rPr>
          <w:i/>
          <w:iCs/>
          <w:color w:val="000000"/>
        </w:rPr>
        <w:t>Journal of Global Health</w:t>
      </w:r>
      <w:r>
        <w:rPr>
          <w:color w:val="000000"/>
        </w:rPr>
        <w:t>, [online] 7(1). doi:10.7189/jogh.07.010302.</w:t>
      </w:r>
    </w:p>
    <w:p w14:paraId="53AD6B2B" w14:textId="77777777" w:rsidR="000A49A0" w:rsidRDefault="000A49A0">
      <w:pPr>
        <w:pStyle w:val="NormalWeb"/>
        <w:spacing w:before="0" w:beforeAutospacing="0" w:after="240" w:afterAutospacing="0" w:line="360" w:lineRule="atLeast"/>
        <w:divId w:val="710108566"/>
        <w:rPr>
          <w:color w:val="000000"/>
        </w:rPr>
      </w:pPr>
      <w:r>
        <w:rPr>
          <w:color w:val="000000"/>
        </w:rPr>
        <w:t>UN Global Compact UK (2022).</w:t>
      </w:r>
      <w:r>
        <w:rPr>
          <w:rStyle w:val="apple-converted-space"/>
          <w:color w:val="000000"/>
        </w:rPr>
        <w:t> </w:t>
      </w:r>
      <w:r>
        <w:rPr>
          <w:i/>
          <w:iCs/>
          <w:color w:val="000000"/>
        </w:rPr>
        <w:t>Halfway to 2030: How is the UK performing on the Sustainable Development Goals? -</w:t>
      </w:r>
      <w:r>
        <w:rPr>
          <w:color w:val="000000"/>
        </w:rPr>
        <w:t>. [online] Available at: https://www.unglobalcompact.org.uk/halfway-to-2030-how-is-the-uk-performing-on-the-sustainable-development-goals/ [Accessed 14 Jan. 2023].</w:t>
      </w:r>
    </w:p>
    <w:p w14:paraId="3EF531BB" w14:textId="77777777" w:rsidR="000A49A0" w:rsidRDefault="000A49A0">
      <w:pPr>
        <w:pStyle w:val="NormalWeb"/>
        <w:spacing w:before="0" w:beforeAutospacing="0" w:after="240" w:afterAutospacing="0" w:line="360" w:lineRule="atLeast"/>
        <w:divId w:val="710108566"/>
        <w:rPr>
          <w:color w:val="000000"/>
        </w:rPr>
      </w:pPr>
      <w:r>
        <w:rPr>
          <w:color w:val="000000"/>
        </w:rPr>
        <w:t>United Nations (2022a).</w:t>
      </w:r>
      <w:r>
        <w:rPr>
          <w:rStyle w:val="apple-converted-space"/>
          <w:color w:val="000000"/>
        </w:rPr>
        <w:t> </w:t>
      </w:r>
      <w:r>
        <w:rPr>
          <w:i/>
          <w:iCs/>
          <w:color w:val="000000"/>
        </w:rPr>
        <w:t>Sustainable Development Goals: 17 Goals to Transform our World​</w:t>
      </w:r>
      <w:r>
        <w:rPr>
          <w:color w:val="000000"/>
        </w:rPr>
        <w:t>. [online] United Nations. Available at: https://www.un.org/en/exhibits/page/sdgs-17-goals-transform-world [Accessed 12 Jan. 2023].</w:t>
      </w:r>
    </w:p>
    <w:p w14:paraId="5F8195FE" w14:textId="01053023" w:rsidR="000A49A0" w:rsidRDefault="000A49A0">
      <w:pPr>
        <w:pStyle w:val="NormalWeb"/>
        <w:spacing w:before="0" w:beforeAutospacing="0" w:after="240" w:afterAutospacing="0" w:line="360" w:lineRule="atLeast"/>
        <w:divId w:val="710108566"/>
        <w:rPr>
          <w:color w:val="000000"/>
        </w:rPr>
      </w:pPr>
      <w:r>
        <w:rPr>
          <w:color w:val="000000"/>
        </w:rPr>
        <w:t>United Nations (2022b).</w:t>
      </w:r>
      <w:r>
        <w:rPr>
          <w:rStyle w:val="apple-converted-space"/>
          <w:color w:val="000000"/>
        </w:rPr>
        <w:t> </w:t>
      </w:r>
      <w:r>
        <w:rPr>
          <w:i/>
          <w:iCs/>
          <w:color w:val="000000"/>
        </w:rPr>
        <w:t>The 17 Sustainable Development Goals</w:t>
      </w:r>
      <w:r>
        <w:rPr>
          <w:color w:val="000000"/>
        </w:rPr>
        <w:t xml:space="preserve">. [online] United Nations. Available at: </w:t>
      </w:r>
      <w:hyperlink r:id="rId8" w:history="1">
        <w:r w:rsidR="00FA7AE5" w:rsidRPr="00537383">
          <w:rPr>
            <w:rStyle w:val="Hyperlink"/>
          </w:rPr>
          <w:t>https://sdgs.un.org/goals</w:t>
        </w:r>
      </w:hyperlink>
      <w:r>
        <w:rPr>
          <w:color w:val="000000"/>
        </w:rPr>
        <w:t>.</w:t>
      </w:r>
      <w:r w:rsidR="0020622D">
        <w:rPr>
          <w:color w:val="000000"/>
        </w:rPr>
        <w:t xml:space="preserve"> </w:t>
      </w:r>
      <w:r w:rsidR="000552FA">
        <w:rPr>
          <w:color w:val="000000"/>
        </w:rPr>
        <w:t>[</w:t>
      </w:r>
      <w:r w:rsidR="0020622D">
        <w:rPr>
          <w:color w:val="000000"/>
        </w:rPr>
        <w:t>Accessed 14 Jan. 2023]</w:t>
      </w:r>
    </w:p>
    <w:p w14:paraId="25B50950" w14:textId="77777777" w:rsidR="00FA7AE5" w:rsidRPr="00FA7AE5" w:rsidRDefault="00FA7AE5" w:rsidP="00FA7AE5">
      <w:pPr>
        <w:spacing w:after="240" w:line="360" w:lineRule="atLeast"/>
        <w:divId w:val="2032608253"/>
        <w:rPr>
          <w:rFonts w:ascii="Times New Roman" w:eastAsiaTheme="minorEastAsia" w:hAnsi="Times New Roman" w:cs="Times New Roman"/>
          <w:color w:val="000000"/>
          <w:sz w:val="24"/>
          <w:szCs w:val="24"/>
          <w:lang w:val="en-GB"/>
        </w:rPr>
      </w:pPr>
      <w:r w:rsidRPr="00FA7AE5">
        <w:rPr>
          <w:rFonts w:ascii="Times New Roman" w:eastAsiaTheme="minorEastAsia" w:hAnsi="Times New Roman" w:cs="Times New Roman"/>
          <w:color w:val="000000"/>
          <w:sz w:val="24"/>
          <w:szCs w:val="24"/>
          <w:lang w:val="en-GB"/>
        </w:rPr>
        <w:t>Unterhalter, E. (2019). The Many Meanings of Quality Education: Politics of Targets and Indicators inSDG4. </w:t>
      </w:r>
      <w:r w:rsidRPr="00FA7AE5">
        <w:rPr>
          <w:rFonts w:ascii="Times New Roman" w:eastAsiaTheme="minorEastAsia" w:hAnsi="Times New Roman" w:cs="Times New Roman"/>
          <w:i/>
          <w:iCs/>
          <w:color w:val="000000"/>
          <w:sz w:val="24"/>
          <w:szCs w:val="24"/>
          <w:lang w:val="en-GB"/>
        </w:rPr>
        <w:t>Global Policy</w:t>
      </w:r>
      <w:r w:rsidRPr="00FA7AE5">
        <w:rPr>
          <w:rFonts w:ascii="Times New Roman" w:eastAsiaTheme="minorEastAsia" w:hAnsi="Times New Roman" w:cs="Times New Roman"/>
          <w:color w:val="000000"/>
          <w:sz w:val="24"/>
          <w:szCs w:val="24"/>
          <w:lang w:val="en-GB"/>
        </w:rPr>
        <w:t>, 10(S1), pp.39–51. doi:10.1111/1758-5899.12591.</w:t>
      </w:r>
    </w:p>
    <w:p w14:paraId="2D331995" w14:textId="77777777" w:rsidR="00FA7AE5" w:rsidRPr="00FA7AE5" w:rsidRDefault="00FA7AE5" w:rsidP="00FA7AE5">
      <w:pPr>
        <w:spacing w:line="240" w:lineRule="auto"/>
        <w:divId w:val="2032608253"/>
        <w:rPr>
          <w:rFonts w:ascii="Times New Roman" w:eastAsia="Times New Roman" w:hAnsi="Times New Roman" w:cs="Times New Roman"/>
          <w:sz w:val="24"/>
          <w:szCs w:val="24"/>
          <w:lang w:val="en-GB"/>
        </w:rPr>
      </w:pPr>
    </w:p>
    <w:p w14:paraId="0F988BF1" w14:textId="77777777" w:rsidR="00FA7AE5" w:rsidRDefault="00FA7AE5">
      <w:pPr>
        <w:pStyle w:val="NormalWeb"/>
        <w:spacing w:before="0" w:beforeAutospacing="0" w:after="240" w:afterAutospacing="0" w:line="360" w:lineRule="atLeast"/>
        <w:divId w:val="710108566"/>
        <w:rPr>
          <w:color w:val="000000"/>
        </w:rPr>
      </w:pPr>
    </w:p>
    <w:p w14:paraId="096420EC" w14:textId="77777777" w:rsidR="000A49A0" w:rsidRDefault="000A49A0">
      <w:pPr>
        <w:pStyle w:val="NormalWeb"/>
        <w:spacing w:before="0" w:beforeAutospacing="0" w:after="240" w:afterAutospacing="0" w:line="360" w:lineRule="atLeast"/>
        <w:divId w:val="710108566"/>
        <w:rPr>
          <w:color w:val="000000"/>
        </w:rPr>
      </w:pPr>
      <w:r>
        <w:rPr>
          <w:color w:val="000000"/>
        </w:rPr>
        <w:t>www.london.gov.uk. (2023).</w:t>
      </w:r>
      <w:r>
        <w:rPr>
          <w:rStyle w:val="apple-converted-space"/>
          <w:color w:val="000000"/>
        </w:rPr>
        <w:t> </w:t>
      </w:r>
      <w:r>
        <w:rPr>
          <w:i/>
          <w:iCs/>
          <w:color w:val="000000"/>
        </w:rPr>
        <w:t>Our work on the UN Sustainable Development Goals | London City Hall</w:t>
      </w:r>
      <w:r>
        <w:rPr>
          <w:color w:val="000000"/>
        </w:rPr>
        <w:t>. [online] Available at: https://www.london.gov.uk/who-we-are/city-halls-partners/london-sustainable-development-commission/our-current-work-and-priorities/our-work-un-sustainable-development-goals [Accessed 14 Jan. 2023].</w:t>
      </w:r>
    </w:p>
    <w:p w14:paraId="1110E6FA" w14:textId="420F60F8" w:rsidR="00C45E1E" w:rsidRPr="000A49A0" w:rsidRDefault="00C45E1E" w:rsidP="346DA13C">
      <w:pPr>
        <w:pStyle w:val="ListParagraph"/>
        <w:spacing w:line="360" w:lineRule="auto"/>
      </w:pPr>
    </w:p>
    <w:p w14:paraId="6307EC06" w14:textId="77777777" w:rsidR="000A49A0" w:rsidRPr="000A49A0" w:rsidRDefault="000A49A0" w:rsidP="346DA13C">
      <w:pPr>
        <w:pStyle w:val="ListParagraph"/>
        <w:spacing w:line="360" w:lineRule="auto"/>
      </w:pPr>
    </w:p>
    <w:p w14:paraId="5541752D" w14:textId="77777777" w:rsidR="00753E6E" w:rsidRDefault="00753E6E" w:rsidP="00753E6E">
      <w:pPr>
        <w:spacing w:line="360" w:lineRule="auto"/>
      </w:pPr>
    </w:p>
    <w:p w14:paraId="4094E023" w14:textId="2BCA19B2" w:rsidR="001107E8" w:rsidRPr="00753E6E" w:rsidRDefault="00071DBF" w:rsidP="00753E6E">
      <w:pPr>
        <w:spacing w:line="360" w:lineRule="auto"/>
        <w:rPr>
          <w:b/>
          <w:bCs/>
        </w:rPr>
      </w:pPr>
      <w:hyperlink r:id="rId9" w:history="1">
        <w:r w:rsidR="00753E6E" w:rsidRPr="00537383">
          <w:rPr>
            <w:rStyle w:val="Hyperlink"/>
            <w:b/>
            <w:bCs/>
          </w:rPr>
          <w:t>https://www.london.gov.uk/sites/default/files/londons_progress_towards_the_un_sdgs_-_lsdc_0.pdf</w:t>
        </w:r>
      </w:hyperlink>
    </w:p>
    <w:p w14:paraId="1B2E3521" w14:textId="77777777" w:rsidR="001107E8" w:rsidRDefault="001107E8" w:rsidP="346DA13C">
      <w:pPr>
        <w:pStyle w:val="ListParagraph"/>
        <w:spacing w:line="360" w:lineRule="auto"/>
        <w:rPr>
          <w:b/>
          <w:bCs/>
        </w:rPr>
      </w:pPr>
    </w:p>
    <w:sectPr w:rsidR="001107E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kdVZQpHwTul6GV" int2:id="dTCKEiR5">
      <int2:state int2:value="Rejected" int2:type="AugLoop_Text_Critique"/>
    </int2:textHash>
    <int2:bookmark int2:bookmarkName="_Int_ALzqzqEk" int2:invalidationBookmarkName="" int2:hashCode="uw2UACBHigFjj1" int2:id="1ZCB2K7T">
      <int2:state int2:value="Rejected" int2:type="AugLoop_Text_Critique"/>
    </int2:bookmark>
    <int2:bookmark int2:bookmarkName="_Int_biTM1cmY" int2:invalidationBookmarkName="" int2:hashCode="ChLpHS0UrZbNau" int2:id="63Jj0RF6">
      <int2:state int2:value="Rejected" int2:type="AugLoop_Text_Critique"/>
    </int2:bookmark>
    <int2:bookmark int2:bookmarkName="_Int_iZY9Er3a" int2:invalidationBookmarkName="" int2:hashCode="uw2UACBHigFjj1" int2:id="D90Al4Qn">
      <int2:state int2:value="Rejected" int2:type="AugLoop_Text_Critique"/>
    </int2:bookmark>
    <int2:bookmark int2:bookmarkName="_Int_ZFneXiwx" int2:invalidationBookmarkName="" int2:hashCode="uw2UACBHigFjj1" int2:id="DXSHqtio">
      <int2:state int2:value="Rejected" int2:type="AugLoop_Text_Critique"/>
    </int2:bookmark>
    <int2:bookmark int2:bookmarkName="_Int_QRJfBzKQ" int2:invalidationBookmarkName="" int2:hashCode="uw2UACBHigFjj1" int2:id="X0Rdl46K">
      <int2:state int2:value="Rejected" int2:type="AugLoop_Text_Critique"/>
    </int2:bookmark>
    <int2:bookmark int2:bookmarkName="_Int_OtwanY9V" int2:invalidationBookmarkName="" int2:hashCode="uw2UACBHigFjj1" int2:id="bQzSkqJc">
      <int2:state int2:value="Rejected" int2:type="AugLoop_Text_Critique"/>
    </int2:bookmark>
    <int2:bookmark int2:bookmarkName="_Int_x9chCdbC" int2:invalidationBookmarkName="" int2:hashCode="u3CWTDILiZW6DZ" int2:id="lKygmOYp">
      <int2:state int2:value="Rejected" int2:type="AugLoop_Text_Critique"/>
    </int2:bookmark>
    <int2:bookmark int2:bookmarkName="_Int_8QUTUezq" int2:invalidationBookmarkName="" int2:hashCode="Xc1P6LyZ4ynJ3U" int2:id="uTgqDu7y">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510A"/>
    <w:rsid w:val="00005084"/>
    <w:rsid w:val="000137BB"/>
    <w:rsid w:val="000208FF"/>
    <w:rsid w:val="000402DC"/>
    <w:rsid w:val="00042221"/>
    <w:rsid w:val="0004762F"/>
    <w:rsid w:val="000552FA"/>
    <w:rsid w:val="0005683E"/>
    <w:rsid w:val="00057CF0"/>
    <w:rsid w:val="00071DBF"/>
    <w:rsid w:val="00095684"/>
    <w:rsid w:val="000A49A0"/>
    <w:rsid w:val="000B717B"/>
    <w:rsid w:val="000E07B6"/>
    <w:rsid w:val="001107E8"/>
    <w:rsid w:val="00147133"/>
    <w:rsid w:val="00152E4A"/>
    <w:rsid w:val="00155E37"/>
    <w:rsid w:val="001716BB"/>
    <w:rsid w:val="001A30F7"/>
    <w:rsid w:val="001B376A"/>
    <w:rsid w:val="001C3BE8"/>
    <w:rsid w:val="001C4DE6"/>
    <w:rsid w:val="001D444E"/>
    <w:rsid w:val="001D6931"/>
    <w:rsid w:val="001F2A98"/>
    <w:rsid w:val="001F65F9"/>
    <w:rsid w:val="0020622D"/>
    <w:rsid w:val="00207AF7"/>
    <w:rsid w:val="00243800"/>
    <w:rsid w:val="0024AE27"/>
    <w:rsid w:val="002619A6"/>
    <w:rsid w:val="002B046D"/>
    <w:rsid w:val="002C2BAA"/>
    <w:rsid w:val="002F033F"/>
    <w:rsid w:val="002F776A"/>
    <w:rsid w:val="003062D9"/>
    <w:rsid w:val="00314767"/>
    <w:rsid w:val="00323A0A"/>
    <w:rsid w:val="00325926"/>
    <w:rsid w:val="00331B5E"/>
    <w:rsid w:val="003339D5"/>
    <w:rsid w:val="003813B0"/>
    <w:rsid w:val="00396169"/>
    <w:rsid w:val="003B5143"/>
    <w:rsid w:val="003C1FCC"/>
    <w:rsid w:val="003E2E85"/>
    <w:rsid w:val="003F6957"/>
    <w:rsid w:val="0043510A"/>
    <w:rsid w:val="004354CF"/>
    <w:rsid w:val="004374FB"/>
    <w:rsid w:val="00453B0D"/>
    <w:rsid w:val="00473C93"/>
    <w:rsid w:val="0047F261"/>
    <w:rsid w:val="004830DB"/>
    <w:rsid w:val="004A2EA1"/>
    <w:rsid w:val="004A33F6"/>
    <w:rsid w:val="004C1662"/>
    <w:rsid w:val="004D4FD8"/>
    <w:rsid w:val="004E3BED"/>
    <w:rsid w:val="004E4DB3"/>
    <w:rsid w:val="004E4FB6"/>
    <w:rsid w:val="00503ECA"/>
    <w:rsid w:val="00527019"/>
    <w:rsid w:val="00528F1B"/>
    <w:rsid w:val="00573A43"/>
    <w:rsid w:val="005825DF"/>
    <w:rsid w:val="00587CFE"/>
    <w:rsid w:val="005934BE"/>
    <w:rsid w:val="005A0D69"/>
    <w:rsid w:val="005C2DCC"/>
    <w:rsid w:val="005E52A5"/>
    <w:rsid w:val="00646531"/>
    <w:rsid w:val="00650FF9"/>
    <w:rsid w:val="00654748"/>
    <w:rsid w:val="0067247A"/>
    <w:rsid w:val="00684313"/>
    <w:rsid w:val="00686623"/>
    <w:rsid w:val="00691188"/>
    <w:rsid w:val="0069347D"/>
    <w:rsid w:val="00694588"/>
    <w:rsid w:val="006D4284"/>
    <w:rsid w:val="006F54ED"/>
    <w:rsid w:val="00753E6E"/>
    <w:rsid w:val="00754CBC"/>
    <w:rsid w:val="00783613"/>
    <w:rsid w:val="007929D8"/>
    <w:rsid w:val="007D432F"/>
    <w:rsid w:val="007E1474"/>
    <w:rsid w:val="007E3C28"/>
    <w:rsid w:val="007E459D"/>
    <w:rsid w:val="007F684E"/>
    <w:rsid w:val="00802B32"/>
    <w:rsid w:val="00834849"/>
    <w:rsid w:val="0084C97F"/>
    <w:rsid w:val="008701BF"/>
    <w:rsid w:val="00893AC4"/>
    <w:rsid w:val="00896D92"/>
    <w:rsid w:val="008F6EE2"/>
    <w:rsid w:val="008F7402"/>
    <w:rsid w:val="00904875"/>
    <w:rsid w:val="00904BF3"/>
    <w:rsid w:val="00916F0D"/>
    <w:rsid w:val="00926562"/>
    <w:rsid w:val="00930F26"/>
    <w:rsid w:val="00931C8B"/>
    <w:rsid w:val="00947C75"/>
    <w:rsid w:val="009501D0"/>
    <w:rsid w:val="009773F2"/>
    <w:rsid w:val="00981B61"/>
    <w:rsid w:val="009B53BC"/>
    <w:rsid w:val="009B628B"/>
    <w:rsid w:val="009E15C5"/>
    <w:rsid w:val="00A155CD"/>
    <w:rsid w:val="00A15B87"/>
    <w:rsid w:val="00A16E9A"/>
    <w:rsid w:val="00A518B3"/>
    <w:rsid w:val="00AC1B3B"/>
    <w:rsid w:val="00AD1DED"/>
    <w:rsid w:val="00AD4C67"/>
    <w:rsid w:val="00AE0BA5"/>
    <w:rsid w:val="00AF5C57"/>
    <w:rsid w:val="00B04B88"/>
    <w:rsid w:val="00B33159"/>
    <w:rsid w:val="00B413BA"/>
    <w:rsid w:val="00B54302"/>
    <w:rsid w:val="00B55CA0"/>
    <w:rsid w:val="00B81C96"/>
    <w:rsid w:val="00C0636C"/>
    <w:rsid w:val="00C3304D"/>
    <w:rsid w:val="00C45E1E"/>
    <w:rsid w:val="00C4C548"/>
    <w:rsid w:val="00C5501E"/>
    <w:rsid w:val="00C56464"/>
    <w:rsid w:val="00C60DB9"/>
    <w:rsid w:val="00C65973"/>
    <w:rsid w:val="00C67DC5"/>
    <w:rsid w:val="00C70C60"/>
    <w:rsid w:val="00C76025"/>
    <w:rsid w:val="00C84992"/>
    <w:rsid w:val="00C854DD"/>
    <w:rsid w:val="00CA0D61"/>
    <w:rsid w:val="00CA77B6"/>
    <w:rsid w:val="00CB712D"/>
    <w:rsid w:val="00CC27DB"/>
    <w:rsid w:val="00D061C2"/>
    <w:rsid w:val="00D16603"/>
    <w:rsid w:val="00D46E3C"/>
    <w:rsid w:val="00D802A4"/>
    <w:rsid w:val="00D9240F"/>
    <w:rsid w:val="00DC0418"/>
    <w:rsid w:val="00DD55A8"/>
    <w:rsid w:val="00DE5557"/>
    <w:rsid w:val="00DF5167"/>
    <w:rsid w:val="00DF6F9C"/>
    <w:rsid w:val="00E2316F"/>
    <w:rsid w:val="00E234B9"/>
    <w:rsid w:val="00E266E1"/>
    <w:rsid w:val="00E43EB6"/>
    <w:rsid w:val="00E521F6"/>
    <w:rsid w:val="00E5DA87"/>
    <w:rsid w:val="00E6239A"/>
    <w:rsid w:val="00E923ED"/>
    <w:rsid w:val="00E9340E"/>
    <w:rsid w:val="00E93B59"/>
    <w:rsid w:val="00E962B6"/>
    <w:rsid w:val="00E97695"/>
    <w:rsid w:val="00EB0B8D"/>
    <w:rsid w:val="00EC5B73"/>
    <w:rsid w:val="00EC7A2D"/>
    <w:rsid w:val="00ED2866"/>
    <w:rsid w:val="00F00530"/>
    <w:rsid w:val="00F1636A"/>
    <w:rsid w:val="00F52BFB"/>
    <w:rsid w:val="00F66617"/>
    <w:rsid w:val="00FA7AE5"/>
    <w:rsid w:val="00FE0298"/>
    <w:rsid w:val="00FE5066"/>
    <w:rsid w:val="00FE7065"/>
    <w:rsid w:val="0108E6AE"/>
    <w:rsid w:val="0147B587"/>
    <w:rsid w:val="01922116"/>
    <w:rsid w:val="01B76849"/>
    <w:rsid w:val="01C3CB10"/>
    <w:rsid w:val="01C8DF93"/>
    <w:rsid w:val="01D19E9E"/>
    <w:rsid w:val="01ED1948"/>
    <w:rsid w:val="022099E0"/>
    <w:rsid w:val="022C779F"/>
    <w:rsid w:val="02315AE0"/>
    <w:rsid w:val="02478DA2"/>
    <w:rsid w:val="024A564D"/>
    <w:rsid w:val="02571C3D"/>
    <w:rsid w:val="0267296B"/>
    <w:rsid w:val="02765983"/>
    <w:rsid w:val="027809A7"/>
    <w:rsid w:val="0281AAE8"/>
    <w:rsid w:val="029F7164"/>
    <w:rsid w:val="029F7FE4"/>
    <w:rsid w:val="02A534FB"/>
    <w:rsid w:val="02ADCEBC"/>
    <w:rsid w:val="02B255BA"/>
    <w:rsid w:val="02D285EA"/>
    <w:rsid w:val="030C32DF"/>
    <w:rsid w:val="03119ED3"/>
    <w:rsid w:val="031AFA63"/>
    <w:rsid w:val="03268930"/>
    <w:rsid w:val="03275E06"/>
    <w:rsid w:val="0334D5CA"/>
    <w:rsid w:val="033716A0"/>
    <w:rsid w:val="0340BC73"/>
    <w:rsid w:val="034347B8"/>
    <w:rsid w:val="0388E9A9"/>
    <w:rsid w:val="038BCE2F"/>
    <w:rsid w:val="03903315"/>
    <w:rsid w:val="03C10F93"/>
    <w:rsid w:val="03C5750B"/>
    <w:rsid w:val="03E10390"/>
    <w:rsid w:val="03F5CE8B"/>
    <w:rsid w:val="0412CBFF"/>
    <w:rsid w:val="041817B6"/>
    <w:rsid w:val="042998E7"/>
    <w:rsid w:val="0436A3A6"/>
    <w:rsid w:val="04370AAB"/>
    <w:rsid w:val="04406769"/>
    <w:rsid w:val="0441B197"/>
    <w:rsid w:val="0448CA3C"/>
    <w:rsid w:val="044D0176"/>
    <w:rsid w:val="0452BC6B"/>
    <w:rsid w:val="0475F11C"/>
    <w:rsid w:val="047F268B"/>
    <w:rsid w:val="0486BC1C"/>
    <w:rsid w:val="048DB786"/>
    <w:rsid w:val="0497595C"/>
    <w:rsid w:val="04B21E4A"/>
    <w:rsid w:val="04B31DFA"/>
    <w:rsid w:val="04B924F0"/>
    <w:rsid w:val="04C1A4C7"/>
    <w:rsid w:val="04D50C43"/>
    <w:rsid w:val="04D828F2"/>
    <w:rsid w:val="04E1A494"/>
    <w:rsid w:val="04E88DA3"/>
    <w:rsid w:val="0506F3D1"/>
    <w:rsid w:val="05093F60"/>
    <w:rsid w:val="052DA5CA"/>
    <w:rsid w:val="054FE1F3"/>
    <w:rsid w:val="056E28D0"/>
    <w:rsid w:val="058A9194"/>
    <w:rsid w:val="059A420A"/>
    <w:rsid w:val="05A39ED2"/>
    <w:rsid w:val="05A792CF"/>
    <w:rsid w:val="05AE8C7E"/>
    <w:rsid w:val="05B13478"/>
    <w:rsid w:val="05BADA74"/>
    <w:rsid w:val="05DC37CA"/>
    <w:rsid w:val="05DCD5BD"/>
    <w:rsid w:val="05E4B4ED"/>
    <w:rsid w:val="05E56F7E"/>
    <w:rsid w:val="05F11AAF"/>
    <w:rsid w:val="05FB757A"/>
    <w:rsid w:val="05FB7F1C"/>
    <w:rsid w:val="05FCAAA2"/>
    <w:rsid w:val="06071269"/>
    <w:rsid w:val="0613C85E"/>
    <w:rsid w:val="061AD631"/>
    <w:rsid w:val="0624E15F"/>
    <w:rsid w:val="0625D93D"/>
    <w:rsid w:val="06335239"/>
    <w:rsid w:val="063ABB78"/>
    <w:rsid w:val="063ECEDA"/>
    <w:rsid w:val="0643D3A1"/>
    <w:rsid w:val="065C8CFD"/>
    <w:rsid w:val="065D7528"/>
    <w:rsid w:val="06604984"/>
    <w:rsid w:val="066AE37B"/>
    <w:rsid w:val="06719303"/>
    <w:rsid w:val="067D74F5"/>
    <w:rsid w:val="069D2C95"/>
    <w:rsid w:val="069F90C1"/>
    <w:rsid w:val="06D315EB"/>
    <w:rsid w:val="07058296"/>
    <w:rsid w:val="074A5CDF"/>
    <w:rsid w:val="07795259"/>
    <w:rsid w:val="078BFCB7"/>
    <w:rsid w:val="07A5F70D"/>
    <w:rsid w:val="07B741BB"/>
    <w:rsid w:val="07DFA402"/>
    <w:rsid w:val="07E4EAD4"/>
    <w:rsid w:val="07EE798B"/>
    <w:rsid w:val="07F85D5E"/>
    <w:rsid w:val="080156AF"/>
    <w:rsid w:val="0832E346"/>
    <w:rsid w:val="0838326A"/>
    <w:rsid w:val="0839D85A"/>
    <w:rsid w:val="0840E022"/>
    <w:rsid w:val="085077A7"/>
    <w:rsid w:val="0857F305"/>
    <w:rsid w:val="08679647"/>
    <w:rsid w:val="0878A41D"/>
    <w:rsid w:val="088FDB64"/>
    <w:rsid w:val="089EE1E5"/>
    <w:rsid w:val="08C4FC72"/>
    <w:rsid w:val="08E2D9BC"/>
    <w:rsid w:val="08E35E3A"/>
    <w:rsid w:val="08F50477"/>
    <w:rsid w:val="08FF7D18"/>
    <w:rsid w:val="09050BEA"/>
    <w:rsid w:val="090A7BCE"/>
    <w:rsid w:val="091522BA"/>
    <w:rsid w:val="09157787"/>
    <w:rsid w:val="094174B9"/>
    <w:rsid w:val="0953121C"/>
    <w:rsid w:val="095D5A10"/>
    <w:rsid w:val="09624C06"/>
    <w:rsid w:val="096341CB"/>
    <w:rsid w:val="096A565E"/>
    <w:rsid w:val="0972F857"/>
    <w:rsid w:val="0976826D"/>
    <w:rsid w:val="097B9ECB"/>
    <w:rsid w:val="09940264"/>
    <w:rsid w:val="099DAD04"/>
    <w:rsid w:val="09ACFE33"/>
    <w:rsid w:val="09AF5A92"/>
    <w:rsid w:val="09B515B7"/>
    <w:rsid w:val="09CDB9FA"/>
    <w:rsid w:val="09D402CB"/>
    <w:rsid w:val="09D4CD57"/>
    <w:rsid w:val="09DAFB76"/>
    <w:rsid w:val="09F33D86"/>
    <w:rsid w:val="09FB0FB3"/>
    <w:rsid w:val="0A0BD914"/>
    <w:rsid w:val="0A347F3F"/>
    <w:rsid w:val="0A3EC072"/>
    <w:rsid w:val="0A405E7A"/>
    <w:rsid w:val="0A58000F"/>
    <w:rsid w:val="0A66AF74"/>
    <w:rsid w:val="0A96E215"/>
    <w:rsid w:val="0AB3C135"/>
    <w:rsid w:val="0ADD451A"/>
    <w:rsid w:val="0AFCF90A"/>
    <w:rsid w:val="0B18181E"/>
    <w:rsid w:val="0B2841C7"/>
    <w:rsid w:val="0B28F860"/>
    <w:rsid w:val="0B2FFE20"/>
    <w:rsid w:val="0B3CB7C1"/>
    <w:rsid w:val="0B5C9837"/>
    <w:rsid w:val="0B79A0D8"/>
    <w:rsid w:val="0B96E014"/>
    <w:rsid w:val="0B9B31B5"/>
    <w:rsid w:val="0BA726B2"/>
    <w:rsid w:val="0BB83265"/>
    <w:rsid w:val="0C199F01"/>
    <w:rsid w:val="0C2AC6BD"/>
    <w:rsid w:val="0C41B58B"/>
    <w:rsid w:val="0C4675F4"/>
    <w:rsid w:val="0C51C0AE"/>
    <w:rsid w:val="0C53F207"/>
    <w:rsid w:val="0C69FDEC"/>
    <w:rsid w:val="0C76803D"/>
    <w:rsid w:val="0C796830"/>
    <w:rsid w:val="0C8AB2DE"/>
    <w:rsid w:val="0CBDC80E"/>
    <w:rsid w:val="0CD4D3BD"/>
    <w:rsid w:val="0CD9EADC"/>
    <w:rsid w:val="0CDEA26E"/>
    <w:rsid w:val="0D1668D5"/>
    <w:rsid w:val="0D1B3AFF"/>
    <w:rsid w:val="0D1C3ECB"/>
    <w:rsid w:val="0D1C99A0"/>
    <w:rsid w:val="0D270092"/>
    <w:rsid w:val="0D296AF2"/>
    <w:rsid w:val="0D3E5E23"/>
    <w:rsid w:val="0D43BCCC"/>
    <w:rsid w:val="0D633125"/>
    <w:rsid w:val="0D7D481D"/>
    <w:rsid w:val="0D88EE7B"/>
    <w:rsid w:val="0DA5FEBE"/>
    <w:rsid w:val="0DB3BA38"/>
    <w:rsid w:val="0DBE402C"/>
    <w:rsid w:val="0DC32AEA"/>
    <w:rsid w:val="0DD40181"/>
    <w:rsid w:val="0DDDECF1"/>
    <w:rsid w:val="0DE93755"/>
    <w:rsid w:val="0DECA2E6"/>
    <w:rsid w:val="0DEE4F60"/>
    <w:rsid w:val="0DF15644"/>
    <w:rsid w:val="0E12CFD3"/>
    <w:rsid w:val="0E164F2F"/>
    <w:rsid w:val="0E16612D"/>
    <w:rsid w:val="0E26833F"/>
    <w:rsid w:val="0E600F3F"/>
    <w:rsid w:val="0E7F8600"/>
    <w:rsid w:val="0EA773EE"/>
    <w:rsid w:val="0EA83E7A"/>
    <w:rsid w:val="0EBCE4E9"/>
    <w:rsid w:val="0ED74868"/>
    <w:rsid w:val="0EDFE9B7"/>
    <w:rsid w:val="0EEBCA15"/>
    <w:rsid w:val="0EF76DF8"/>
    <w:rsid w:val="0EF9CBA3"/>
    <w:rsid w:val="0F079F45"/>
    <w:rsid w:val="0F32F8D0"/>
    <w:rsid w:val="0F36EEBA"/>
    <w:rsid w:val="0F3D5DF0"/>
    <w:rsid w:val="0F43512E"/>
    <w:rsid w:val="0F4F4ADC"/>
    <w:rsid w:val="0F4FACCD"/>
    <w:rsid w:val="0F5A108D"/>
    <w:rsid w:val="0F697445"/>
    <w:rsid w:val="0F8A648B"/>
    <w:rsid w:val="0FB7BDC5"/>
    <w:rsid w:val="0FBD70A2"/>
    <w:rsid w:val="0FC3F8F2"/>
    <w:rsid w:val="0FC687F3"/>
    <w:rsid w:val="0FD74FBE"/>
    <w:rsid w:val="0FD79483"/>
    <w:rsid w:val="0FE1E8A5"/>
    <w:rsid w:val="0FE239DB"/>
    <w:rsid w:val="0FEACF47"/>
    <w:rsid w:val="0FFFFC63"/>
    <w:rsid w:val="1013510B"/>
    <w:rsid w:val="1015F0F6"/>
    <w:rsid w:val="101B4658"/>
    <w:rsid w:val="1027B3D4"/>
    <w:rsid w:val="103502AA"/>
    <w:rsid w:val="1051C4DE"/>
    <w:rsid w:val="105252B4"/>
    <w:rsid w:val="107F10CA"/>
    <w:rsid w:val="109416FF"/>
    <w:rsid w:val="10ABAE49"/>
    <w:rsid w:val="10BFEB3F"/>
    <w:rsid w:val="10E35A9A"/>
    <w:rsid w:val="10E70F15"/>
    <w:rsid w:val="10F35C56"/>
    <w:rsid w:val="10F5E0EE"/>
    <w:rsid w:val="1101F31E"/>
    <w:rsid w:val="11051FF1"/>
    <w:rsid w:val="111EEA71"/>
    <w:rsid w:val="1125A6DC"/>
    <w:rsid w:val="11282225"/>
    <w:rsid w:val="113F2F90"/>
    <w:rsid w:val="11686BF5"/>
    <w:rsid w:val="116C3A8E"/>
    <w:rsid w:val="1176F01B"/>
    <w:rsid w:val="118310C7"/>
    <w:rsid w:val="1185B826"/>
    <w:rsid w:val="1186959A"/>
    <w:rsid w:val="11AEF744"/>
    <w:rsid w:val="11E921A6"/>
    <w:rsid w:val="12077D36"/>
    <w:rsid w:val="122E7DF6"/>
    <w:rsid w:val="123DB860"/>
    <w:rsid w:val="123F9124"/>
    <w:rsid w:val="12477EAA"/>
    <w:rsid w:val="1262887B"/>
    <w:rsid w:val="1271BCCF"/>
    <w:rsid w:val="127FBE7C"/>
    <w:rsid w:val="12987828"/>
    <w:rsid w:val="129FBC38"/>
    <w:rsid w:val="12BABAD2"/>
    <w:rsid w:val="12CF9C5F"/>
    <w:rsid w:val="12DAFFF1"/>
    <w:rsid w:val="12DDC42F"/>
    <w:rsid w:val="12E9D250"/>
    <w:rsid w:val="12FA4FAD"/>
    <w:rsid w:val="1304CC1F"/>
    <w:rsid w:val="13080AEF"/>
    <w:rsid w:val="1319DA9D"/>
    <w:rsid w:val="132429D0"/>
    <w:rsid w:val="13303013"/>
    <w:rsid w:val="133E69A2"/>
    <w:rsid w:val="13421F9B"/>
    <w:rsid w:val="134AF1CD"/>
    <w:rsid w:val="134AF994"/>
    <w:rsid w:val="136A74C6"/>
    <w:rsid w:val="137930F0"/>
    <w:rsid w:val="137D7EF5"/>
    <w:rsid w:val="13921530"/>
    <w:rsid w:val="139801E9"/>
    <w:rsid w:val="13A000E3"/>
    <w:rsid w:val="13B9EB20"/>
    <w:rsid w:val="13BD3268"/>
    <w:rsid w:val="13C387A9"/>
    <w:rsid w:val="13C9F74D"/>
    <w:rsid w:val="13CEA6D2"/>
    <w:rsid w:val="13DB6185"/>
    <w:rsid w:val="13E05970"/>
    <w:rsid w:val="13E2C530"/>
    <w:rsid w:val="13E6945B"/>
    <w:rsid w:val="13EF7482"/>
    <w:rsid w:val="140734F6"/>
    <w:rsid w:val="1408CAB0"/>
    <w:rsid w:val="140F79B5"/>
    <w:rsid w:val="142AFD18"/>
    <w:rsid w:val="14432CD2"/>
    <w:rsid w:val="144BAD30"/>
    <w:rsid w:val="14572926"/>
    <w:rsid w:val="145E78B9"/>
    <w:rsid w:val="147D77BB"/>
    <w:rsid w:val="1485D4A7"/>
    <w:rsid w:val="14B5AAFE"/>
    <w:rsid w:val="14E6C9F5"/>
    <w:rsid w:val="14F532C7"/>
    <w:rsid w:val="150F9278"/>
    <w:rsid w:val="15185EF1"/>
    <w:rsid w:val="15250E2B"/>
    <w:rsid w:val="15353B63"/>
    <w:rsid w:val="1540C27D"/>
    <w:rsid w:val="15493D60"/>
    <w:rsid w:val="155007AB"/>
    <w:rsid w:val="1553D644"/>
    <w:rsid w:val="157F1F6C"/>
    <w:rsid w:val="15839CC8"/>
    <w:rsid w:val="158BD404"/>
    <w:rsid w:val="15920164"/>
    <w:rsid w:val="159A293D"/>
    <w:rsid w:val="15AFFB26"/>
    <w:rsid w:val="15B17AFC"/>
    <w:rsid w:val="15BE0C93"/>
    <w:rsid w:val="15BF8D6C"/>
    <w:rsid w:val="15C95211"/>
    <w:rsid w:val="15CF0C2F"/>
    <w:rsid w:val="15EDD1AA"/>
    <w:rsid w:val="15F25B94"/>
    <w:rsid w:val="15F2F987"/>
    <w:rsid w:val="15FF8596"/>
    <w:rsid w:val="1612A0B3"/>
    <w:rsid w:val="16185CF0"/>
    <w:rsid w:val="162B28A6"/>
    <w:rsid w:val="1635E994"/>
    <w:rsid w:val="1638E71E"/>
    <w:rsid w:val="1645D907"/>
    <w:rsid w:val="16469142"/>
    <w:rsid w:val="166E8AD0"/>
    <w:rsid w:val="16910328"/>
    <w:rsid w:val="16A3ECA7"/>
    <w:rsid w:val="16A80DEF"/>
    <w:rsid w:val="16B19FAA"/>
    <w:rsid w:val="16D6A503"/>
    <w:rsid w:val="16D992BB"/>
    <w:rsid w:val="16DCDDC0"/>
    <w:rsid w:val="16DFF6EB"/>
    <w:rsid w:val="16F9626F"/>
    <w:rsid w:val="1734F955"/>
    <w:rsid w:val="1735B888"/>
    <w:rsid w:val="1745327C"/>
    <w:rsid w:val="174B2F55"/>
    <w:rsid w:val="175A40A8"/>
    <w:rsid w:val="17629DDA"/>
    <w:rsid w:val="17652272"/>
    <w:rsid w:val="178E2BF5"/>
    <w:rsid w:val="17AE7114"/>
    <w:rsid w:val="17BD4373"/>
    <w:rsid w:val="17C7611B"/>
    <w:rsid w:val="17CAC989"/>
    <w:rsid w:val="17CC6FDF"/>
    <w:rsid w:val="17D21057"/>
    <w:rsid w:val="17E1AF5D"/>
    <w:rsid w:val="17ED9CDD"/>
    <w:rsid w:val="17F21A39"/>
    <w:rsid w:val="182DD882"/>
    <w:rsid w:val="1837ABCA"/>
    <w:rsid w:val="184076D8"/>
    <w:rsid w:val="185E3FB4"/>
    <w:rsid w:val="18744230"/>
    <w:rsid w:val="1885D45F"/>
    <w:rsid w:val="18893963"/>
    <w:rsid w:val="18904C9F"/>
    <w:rsid w:val="18ADECB4"/>
    <w:rsid w:val="18B923D9"/>
    <w:rsid w:val="18BF278B"/>
    <w:rsid w:val="18D6F812"/>
    <w:rsid w:val="18D8DA2C"/>
    <w:rsid w:val="18FA6601"/>
    <w:rsid w:val="18FE92A1"/>
    <w:rsid w:val="191454C9"/>
    <w:rsid w:val="191C45D6"/>
    <w:rsid w:val="19391B01"/>
    <w:rsid w:val="195F8609"/>
    <w:rsid w:val="19774C73"/>
    <w:rsid w:val="1986BBD6"/>
    <w:rsid w:val="19A691DB"/>
    <w:rsid w:val="19CD1500"/>
    <w:rsid w:val="19DB8D69"/>
    <w:rsid w:val="19DC4739"/>
    <w:rsid w:val="19E3039B"/>
    <w:rsid w:val="19EAF121"/>
    <w:rsid w:val="1A13DCD2"/>
    <w:rsid w:val="1A3285CE"/>
    <w:rsid w:val="1A43E41A"/>
    <w:rsid w:val="1A569927"/>
    <w:rsid w:val="1A6900BA"/>
    <w:rsid w:val="1A7C86EF"/>
    <w:rsid w:val="1A8FAC02"/>
    <w:rsid w:val="1A97E4FA"/>
    <w:rsid w:val="1A9A3E9C"/>
    <w:rsid w:val="1AA4FB46"/>
    <w:rsid w:val="1AB23417"/>
    <w:rsid w:val="1AB81B08"/>
    <w:rsid w:val="1AB97376"/>
    <w:rsid w:val="1ACE2344"/>
    <w:rsid w:val="1AFB566A"/>
    <w:rsid w:val="1B20C776"/>
    <w:rsid w:val="1B245DE3"/>
    <w:rsid w:val="1B24EC82"/>
    <w:rsid w:val="1B2A6C74"/>
    <w:rsid w:val="1B5821E1"/>
    <w:rsid w:val="1B5B27F0"/>
    <w:rsid w:val="1B612464"/>
    <w:rsid w:val="1B77E6BA"/>
    <w:rsid w:val="1B78179A"/>
    <w:rsid w:val="1B79C6C8"/>
    <w:rsid w:val="1B7ED3FC"/>
    <w:rsid w:val="1B86C182"/>
    <w:rsid w:val="1B892758"/>
    <w:rsid w:val="1B969234"/>
    <w:rsid w:val="1B970A8F"/>
    <w:rsid w:val="1B9AAA9F"/>
    <w:rsid w:val="1BAFCBE7"/>
    <w:rsid w:val="1BC0DA25"/>
    <w:rsid w:val="1BDD4886"/>
    <w:rsid w:val="1C19E768"/>
    <w:rsid w:val="1C1B059B"/>
    <w:rsid w:val="1C209125"/>
    <w:rsid w:val="1C260D41"/>
    <w:rsid w:val="1C389395"/>
    <w:rsid w:val="1C479CFB"/>
    <w:rsid w:val="1C53EF6D"/>
    <w:rsid w:val="1C593224"/>
    <w:rsid w:val="1C5999F5"/>
    <w:rsid w:val="1C712CCA"/>
    <w:rsid w:val="1C7B50ED"/>
    <w:rsid w:val="1C81E237"/>
    <w:rsid w:val="1C9726CB"/>
    <w:rsid w:val="1C9E6CEE"/>
    <w:rsid w:val="1CC58B5C"/>
    <w:rsid w:val="1CDDA8FB"/>
    <w:rsid w:val="1CFA2504"/>
    <w:rsid w:val="1D0EFFDC"/>
    <w:rsid w:val="1D176B3D"/>
    <w:rsid w:val="1D1AA45D"/>
    <w:rsid w:val="1D2291E3"/>
    <w:rsid w:val="1D282F0F"/>
    <w:rsid w:val="1D42B734"/>
    <w:rsid w:val="1D4B9C48"/>
    <w:rsid w:val="1D4D200E"/>
    <w:rsid w:val="1D8302DE"/>
    <w:rsid w:val="1D8DD1A9"/>
    <w:rsid w:val="1DA26C5C"/>
    <w:rsid w:val="1DA6B393"/>
    <w:rsid w:val="1DCB7CDE"/>
    <w:rsid w:val="1DD463F6"/>
    <w:rsid w:val="1DDF13EA"/>
    <w:rsid w:val="1DE03E08"/>
    <w:rsid w:val="1DF71793"/>
    <w:rsid w:val="1DFE0B6C"/>
    <w:rsid w:val="1E055AFF"/>
    <w:rsid w:val="1E078C67"/>
    <w:rsid w:val="1E08762D"/>
    <w:rsid w:val="1E13605C"/>
    <w:rsid w:val="1E217F7C"/>
    <w:rsid w:val="1E25D34E"/>
    <w:rsid w:val="1E381601"/>
    <w:rsid w:val="1E5C8D44"/>
    <w:rsid w:val="1E615BBD"/>
    <w:rsid w:val="1E702859"/>
    <w:rsid w:val="1E7089AC"/>
    <w:rsid w:val="1E7EA8E3"/>
    <w:rsid w:val="1E8B6716"/>
    <w:rsid w:val="1E92BAAD"/>
    <w:rsid w:val="1EB50A99"/>
    <w:rsid w:val="1EB674BE"/>
    <w:rsid w:val="1EBE6244"/>
    <w:rsid w:val="1EBF4137"/>
    <w:rsid w:val="1EC201A3"/>
    <w:rsid w:val="1EC8006C"/>
    <w:rsid w:val="1EC90872"/>
    <w:rsid w:val="1ED6C4C6"/>
    <w:rsid w:val="1EDC0269"/>
    <w:rsid w:val="1EE6ADB3"/>
    <w:rsid w:val="1F104BCE"/>
    <w:rsid w:val="1F117ECE"/>
    <w:rsid w:val="1F1C0346"/>
    <w:rsid w:val="1F4AAA97"/>
    <w:rsid w:val="1F5B62FA"/>
    <w:rsid w:val="1F5EAB1B"/>
    <w:rsid w:val="1F93DE98"/>
    <w:rsid w:val="1F9EC8F9"/>
    <w:rsid w:val="1F9EE31C"/>
    <w:rsid w:val="1FA8CD8C"/>
    <w:rsid w:val="1FCD659A"/>
    <w:rsid w:val="1FEAACE4"/>
    <w:rsid w:val="1FF1919F"/>
    <w:rsid w:val="2010B3C2"/>
    <w:rsid w:val="2016CF0A"/>
    <w:rsid w:val="2019F28D"/>
    <w:rsid w:val="2027112F"/>
    <w:rsid w:val="202E1C50"/>
    <w:rsid w:val="2033460A"/>
    <w:rsid w:val="205A32A5"/>
    <w:rsid w:val="206A0357"/>
    <w:rsid w:val="206A7BB2"/>
    <w:rsid w:val="207C3B43"/>
    <w:rsid w:val="2081B27B"/>
    <w:rsid w:val="2091A6E3"/>
    <w:rsid w:val="20DB6437"/>
    <w:rsid w:val="20FA55B7"/>
    <w:rsid w:val="20FD32DF"/>
    <w:rsid w:val="210BFCF1"/>
    <w:rsid w:val="210FCFAE"/>
    <w:rsid w:val="21251D92"/>
    <w:rsid w:val="213AFB5A"/>
    <w:rsid w:val="213BA483"/>
    <w:rsid w:val="215983E4"/>
    <w:rsid w:val="215B8F27"/>
    <w:rsid w:val="217AEAB1"/>
    <w:rsid w:val="2183D901"/>
    <w:rsid w:val="21A8BD14"/>
    <w:rsid w:val="21DA2320"/>
    <w:rsid w:val="21DD1C14"/>
    <w:rsid w:val="21DD54CE"/>
    <w:rsid w:val="21E3FDA3"/>
    <w:rsid w:val="21E5348A"/>
    <w:rsid w:val="21EA9768"/>
    <w:rsid w:val="21EE8CD4"/>
    <w:rsid w:val="21F428A7"/>
    <w:rsid w:val="21F60306"/>
    <w:rsid w:val="2240769A"/>
    <w:rsid w:val="224727EF"/>
    <w:rsid w:val="225B0622"/>
    <w:rsid w:val="229ADCF8"/>
    <w:rsid w:val="229B1BD4"/>
    <w:rsid w:val="229D78B9"/>
    <w:rsid w:val="22A08E48"/>
    <w:rsid w:val="22AB110A"/>
    <w:rsid w:val="22AC2747"/>
    <w:rsid w:val="22BA85D1"/>
    <w:rsid w:val="22C2A8A0"/>
    <w:rsid w:val="22D0FF2A"/>
    <w:rsid w:val="22D8233A"/>
    <w:rsid w:val="2304A9A4"/>
    <w:rsid w:val="2305065C"/>
    <w:rsid w:val="230FEA2A"/>
    <w:rsid w:val="231E29CC"/>
    <w:rsid w:val="231F14AD"/>
    <w:rsid w:val="2335E254"/>
    <w:rsid w:val="2337033F"/>
    <w:rsid w:val="2340E123"/>
    <w:rsid w:val="2344F4A4"/>
    <w:rsid w:val="234739BD"/>
    <w:rsid w:val="23511581"/>
    <w:rsid w:val="2365BD12"/>
    <w:rsid w:val="2378AB0A"/>
    <w:rsid w:val="2389E5E1"/>
    <w:rsid w:val="23977595"/>
    <w:rsid w:val="2398A290"/>
    <w:rsid w:val="23A21C74"/>
    <w:rsid w:val="23A737FF"/>
    <w:rsid w:val="23C9F82C"/>
    <w:rsid w:val="23E1592B"/>
    <w:rsid w:val="23F45598"/>
    <w:rsid w:val="241C8DBD"/>
    <w:rsid w:val="242FC8F8"/>
    <w:rsid w:val="24321342"/>
    <w:rsid w:val="24338E00"/>
    <w:rsid w:val="2444B31C"/>
    <w:rsid w:val="2452D9B4"/>
    <w:rsid w:val="245634F7"/>
    <w:rsid w:val="246122CA"/>
    <w:rsid w:val="2464ABDA"/>
    <w:rsid w:val="24729C1C"/>
    <w:rsid w:val="24753A76"/>
    <w:rsid w:val="24A7BC4E"/>
    <w:rsid w:val="24B28B73"/>
    <w:rsid w:val="24B5038C"/>
    <w:rsid w:val="24BCCE54"/>
    <w:rsid w:val="24BFDAE1"/>
    <w:rsid w:val="24CBCEC8"/>
    <w:rsid w:val="24E640B9"/>
    <w:rsid w:val="24E94087"/>
    <w:rsid w:val="24EFE652"/>
    <w:rsid w:val="24F07CBF"/>
    <w:rsid w:val="24F85F59"/>
    <w:rsid w:val="25018D73"/>
    <w:rsid w:val="25147933"/>
    <w:rsid w:val="25262D96"/>
    <w:rsid w:val="252DA3C8"/>
    <w:rsid w:val="25330358"/>
    <w:rsid w:val="253DECD5"/>
    <w:rsid w:val="2545274E"/>
    <w:rsid w:val="2554B027"/>
    <w:rsid w:val="2565C88D"/>
    <w:rsid w:val="2569B2B2"/>
    <w:rsid w:val="25766111"/>
    <w:rsid w:val="2588C763"/>
    <w:rsid w:val="258D27D7"/>
    <w:rsid w:val="25A77DA3"/>
    <w:rsid w:val="25BC3702"/>
    <w:rsid w:val="25BE84A4"/>
    <w:rsid w:val="25DF75DB"/>
    <w:rsid w:val="25FA74FC"/>
    <w:rsid w:val="260342E8"/>
    <w:rsid w:val="26091D51"/>
    <w:rsid w:val="2609E87B"/>
    <w:rsid w:val="26273526"/>
    <w:rsid w:val="263E9834"/>
    <w:rsid w:val="264E5BD4"/>
    <w:rsid w:val="2657BDB3"/>
    <w:rsid w:val="265B82C8"/>
    <w:rsid w:val="265DAFC6"/>
    <w:rsid w:val="26679F29"/>
    <w:rsid w:val="2674F1D9"/>
    <w:rsid w:val="2678E7E4"/>
    <w:rsid w:val="268D043E"/>
    <w:rsid w:val="269173BE"/>
    <w:rsid w:val="26AE0DBC"/>
    <w:rsid w:val="26B50A6B"/>
    <w:rsid w:val="26C1FDF7"/>
    <w:rsid w:val="26DA065E"/>
    <w:rsid w:val="26E667F3"/>
    <w:rsid w:val="26F5B2F5"/>
    <w:rsid w:val="2715C7E7"/>
    <w:rsid w:val="272EB94D"/>
    <w:rsid w:val="27468A15"/>
    <w:rsid w:val="275FF2E9"/>
    <w:rsid w:val="276F1719"/>
    <w:rsid w:val="27A2F4BB"/>
    <w:rsid w:val="27A65037"/>
    <w:rsid w:val="27A6B25C"/>
    <w:rsid w:val="27AC167C"/>
    <w:rsid w:val="27EA2C35"/>
    <w:rsid w:val="27F26478"/>
    <w:rsid w:val="28053401"/>
    <w:rsid w:val="28281A6A"/>
    <w:rsid w:val="28323899"/>
    <w:rsid w:val="283758F1"/>
    <w:rsid w:val="2855B3DB"/>
    <w:rsid w:val="28599E2A"/>
    <w:rsid w:val="285DCE58"/>
    <w:rsid w:val="286C8EAE"/>
    <w:rsid w:val="28701317"/>
    <w:rsid w:val="28793459"/>
    <w:rsid w:val="28884E5E"/>
    <w:rsid w:val="289DC933"/>
    <w:rsid w:val="289E1372"/>
    <w:rsid w:val="28A70CFE"/>
    <w:rsid w:val="28BBA466"/>
    <w:rsid w:val="28C03ED7"/>
    <w:rsid w:val="28D8DCE3"/>
    <w:rsid w:val="290761D6"/>
    <w:rsid w:val="2940BE13"/>
    <w:rsid w:val="2944CDD4"/>
    <w:rsid w:val="29460D3F"/>
    <w:rsid w:val="294EBF41"/>
    <w:rsid w:val="295F61AA"/>
    <w:rsid w:val="2963C932"/>
    <w:rsid w:val="29653577"/>
    <w:rsid w:val="297289D9"/>
    <w:rsid w:val="2985FC96"/>
    <w:rsid w:val="298D0C26"/>
    <w:rsid w:val="29A291DE"/>
    <w:rsid w:val="29ADD021"/>
    <w:rsid w:val="29B4D8DD"/>
    <w:rsid w:val="29D43E64"/>
    <w:rsid w:val="29EA9BD2"/>
    <w:rsid w:val="29F5E896"/>
    <w:rsid w:val="29F92765"/>
    <w:rsid w:val="29F99EB9"/>
    <w:rsid w:val="29FAC05F"/>
    <w:rsid w:val="2A018D00"/>
    <w:rsid w:val="2A252BF2"/>
    <w:rsid w:val="2A264A03"/>
    <w:rsid w:val="2A29398E"/>
    <w:rsid w:val="2A299CB7"/>
    <w:rsid w:val="2A3EA9C3"/>
    <w:rsid w:val="2A79EF30"/>
    <w:rsid w:val="2A983730"/>
    <w:rsid w:val="2AB2E6FE"/>
    <w:rsid w:val="2AE7E2BE"/>
    <w:rsid w:val="2AFBCE42"/>
    <w:rsid w:val="2B15679A"/>
    <w:rsid w:val="2B2364B8"/>
    <w:rsid w:val="2B24E565"/>
    <w:rsid w:val="2B278B90"/>
    <w:rsid w:val="2B30F198"/>
    <w:rsid w:val="2B408F92"/>
    <w:rsid w:val="2B47CC4B"/>
    <w:rsid w:val="2B5D429B"/>
    <w:rsid w:val="2B7653B5"/>
    <w:rsid w:val="2B895DC4"/>
    <w:rsid w:val="2B94F7C6"/>
    <w:rsid w:val="2BC70100"/>
    <w:rsid w:val="2BEDCB2B"/>
    <w:rsid w:val="2BFAB08F"/>
    <w:rsid w:val="2C15BF91"/>
    <w:rsid w:val="2C187137"/>
    <w:rsid w:val="2C4EB75F"/>
    <w:rsid w:val="2C5532AB"/>
    <w:rsid w:val="2C569562"/>
    <w:rsid w:val="2C60D8DA"/>
    <w:rsid w:val="2C785ED5"/>
    <w:rsid w:val="2C9D4816"/>
    <w:rsid w:val="2CAFA2E8"/>
    <w:rsid w:val="2CB94644"/>
    <w:rsid w:val="2CC92FEC"/>
    <w:rsid w:val="2CD60E6D"/>
    <w:rsid w:val="2CD9FEC6"/>
    <w:rsid w:val="2CDF6F2B"/>
    <w:rsid w:val="2CDFD254"/>
    <w:rsid w:val="2CE6F65B"/>
    <w:rsid w:val="2D313F7B"/>
    <w:rsid w:val="2D3D86D9"/>
    <w:rsid w:val="2D4311B1"/>
    <w:rsid w:val="2D5A4D1B"/>
    <w:rsid w:val="2D5DEF1B"/>
    <w:rsid w:val="2D628177"/>
    <w:rsid w:val="2D804A5A"/>
    <w:rsid w:val="2D99D1A8"/>
    <w:rsid w:val="2DA2AFC2"/>
    <w:rsid w:val="2DB18FF2"/>
    <w:rsid w:val="2DB9FE26"/>
    <w:rsid w:val="2DDA209A"/>
    <w:rsid w:val="2DEFF0AE"/>
    <w:rsid w:val="2DF25753"/>
    <w:rsid w:val="2DF2ABA0"/>
    <w:rsid w:val="2DFFBFE0"/>
    <w:rsid w:val="2E23324B"/>
    <w:rsid w:val="2E4B7349"/>
    <w:rsid w:val="2E6CC454"/>
    <w:rsid w:val="2E7FEC55"/>
    <w:rsid w:val="2E818EE8"/>
    <w:rsid w:val="2E92952E"/>
    <w:rsid w:val="2EB2EF53"/>
    <w:rsid w:val="2EC5C861"/>
    <w:rsid w:val="2EDD63DC"/>
    <w:rsid w:val="2EDE9EBD"/>
    <w:rsid w:val="2EE4A3C0"/>
    <w:rsid w:val="2EEA29D5"/>
    <w:rsid w:val="2EEEFEBF"/>
    <w:rsid w:val="2EF6195F"/>
    <w:rsid w:val="2EF61D7C"/>
    <w:rsid w:val="2F04A9D6"/>
    <w:rsid w:val="2F0C37FF"/>
    <w:rsid w:val="2F1A3B5B"/>
    <w:rsid w:val="2F1D4357"/>
    <w:rsid w:val="2F1E5425"/>
    <w:rsid w:val="2F2B4E3C"/>
    <w:rsid w:val="2F5D6B14"/>
    <w:rsid w:val="2F61DF84"/>
    <w:rsid w:val="2F6DF83A"/>
    <w:rsid w:val="2F766E92"/>
    <w:rsid w:val="2F865821"/>
    <w:rsid w:val="2F8B0EF6"/>
    <w:rsid w:val="2F8CAF24"/>
    <w:rsid w:val="2F92FC7C"/>
    <w:rsid w:val="2FAE5E57"/>
    <w:rsid w:val="2FBF02AC"/>
    <w:rsid w:val="2FE3B994"/>
    <w:rsid w:val="2FF47F64"/>
    <w:rsid w:val="2FF8F173"/>
    <w:rsid w:val="30135CB4"/>
    <w:rsid w:val="301D4FA1"/>
    <w:rsid w:val="301E223F"/>
    <w:rsid w:val="301E888E"/>
    <w:rsid w:val="3035240C"/>
    <w:rsid w:val="3044401A"/>
    <w:rsid w:val="305A99DE"/>
    <w:rsid w:val="305BE217"/>
    <w:rsid w:val="30617BA7"/>
    <w:rsid w:val="3068E03D"/>
    <w:rsid w:val="307BD985"/>
    <w:rsid w:val="3091E9C0"/>
    <w:rsid w:val="30BF85ED"/>
    <w:rsid w:val="30E930B4"/>
    <w:rsid w:val="30EFE054"/>
    <w:rsid w:val="30F7E997"/>
    <w:rsid w:val="31123EF3"/>
    <w:rsid w:val="311FB9A8"/>
    <w:rsid w:val="31224027"/>
    <w:rsid w:val="3164E5DA"/>
    <w:rsid w:val="317AA45B"/>
    <w:rsid w:val="3180AABC"/>
    <w:rsid w:val="319BBD8D"/>
    <w:rsid w:val="31A5576E"/>
    <w:rsid w:val="31BA9534"/>
    <w:rsid w:val="31C11F53"/>
    <w:rsid w:val="31C2A7ED"/>
    <w:rsid w:val="31E0107B"/>
    <w:rsid w:val="31EB2E4B"/>
    <w:rsid w:val="31F36644"/>
    <w:rsid w:val="31FAEBF9"/>
    <w:rsid w:val="31FCC318"/>
    <w:rsid w:val="32000ED5"/>
    <w:rsid w:val="3204B09E"/>
    <w:rsid w:val="320EFAF0"/>
    <w:rsid w:val="32249C0C"/>
    <w:rsid w:val="322DBE3E"/>
    <w:rsid w:val="3236218A"/>
    <w:rsid w:val="3248B52A"/>
    <w:rsid w:val="326CF3B1"/>
    <w:rsid w:val="327BF032"/>
    <w:rsid w:val="327F6E25"/>
    <w:rsid w:val="32850ED7"/>
    <w:rsid w:val="32B35014"/>
    <w:rsid w:val="32DEFF43"/>
    <w:rsid w:val="3303DE7A"/>
    <w:rsid w:val="332C932D"/>
    <w:rsid w:val="333B2E96"/>
    <w:rsid w:val="33481A6F"/>
    <w:rsid w:val="335E784E"/>
    <w:rsid w:val="337D29C6"/>
    <w:rsid w:val="338230DE"/>
    <w:rsid w:val="33866076"/>
    <w:rsid w:val="338B99F5"/>
    <w:rsid w:val="3394DCE8"/>
    <w:rsid w:val="339F163B"/>
    <w:rsid w:val="33A080FF"/>
    <w:rsid w:val="33A13ACF"/>
    <w:rsid w:val="33A752F0"/>
    <w:rsid w:val="33A79CDF"/>
    <w:rsid w:val="33A9C347"/>
    <w:rsid w:val="33B3FFCE"/>
    <w:rsid w:val="33B999D9"/>
    <w:rsid w:val="33CF4EE2"/>
    <w:rsid w:val="33D87E48"/>
    <w:rsid w:val="33E9306D"/>
    <w:rsid w:val="3408C412"/>
    <w:rsid w:val="34120146"/>
    <w:rsid w:val="341F6FF5"/>
    <w:rsid w:val="342B1B9E"/>
    <w:rsid w:val="343E320D"/>
    <w:rsid w:val="3450C67F"/>
    <w:rsid w:val="34604490"/>
    <w:rsid w:val="346DA13C"/>
    <w:rsid w:val="347BA485"/>
    <w:rsid w:val="348370BA"/>
    <w:rsid w:val="348CAD1E"/>
    <w:rsid w:val="349273CF"/>
    <w:rsid w:val="34BA5099"/>
    <w:rsid w:val="34BC9210"/>
    <w:rsid w:val="34C7E766"/>
    <w:rsid w:val="34D38DD2"/>
    <w:rsid w:val="34E3EAD0"/>
    <w:rsid w:val="34EEAE91"/>
    <w:rsid w:val="34F29C83"/>
    <w:rsid w:val="352B0522"/>
    <w:rsid w:val="3533620E"/>
    <w:rsid w:val="353AE69C"/>
    <w:rsid w:val="353C5160"/>
    <w:rsid w:val="3543C792"/>
    <w:rsid w:val="3546FFB4"/>
    <w:rsid w:val="35716377"/>
    <w:rsid w:val="35E6A0B3"/>
    <w:rsid w:val="35EC96E0"/>
    <w:rsid w:val="35ED6FB1"/>
    <w:rsid w:val="35F32ACB"/>
    <w:rsid w:val="35FC14F1"/>
    <w:rsid w:val="3617D663"/>
    <w:rsid w:val="36335F63"/>
    <w:rsid w:val="36623DB1"/>
    <w:rsid w:val="368C0F39"/>
    <w:rsid w:val="3695DB64"/>
    <w:rsid w:val="3695ED40"/>
    <w:rsid w:val="3697849C"/>
    <w:rsid w:val="3699990F"/>
    <w:rsid w:val="36B831CB"/>
    <w:rsid w:val="36BB6F24"/>
    <w:rsid w:val="36CE4286"/>
    <w:rsid w:val="36D38195"/>
    <w:rsid w:val="36D821C1"/>
    <w:rsid w:val="370413A1"/>
    <w:rsid w:val="370C0127"/>
    <w:rsid w:val="37219E1C"/>
    <w:rsid w:val="37249FFE"/>
    <w:rsid w:val="3731A278"/>
    <w:rsid w:val="374BFCF4"/>
    <w:rsid w:val="374F6155"/>
    <w:rsid w:val="375A240E"/>
    <w:rsid w:val="3779B0D3"/>
    <w:rsid w:val="37818077"/>
    <w:rsid w:val="37894012"/>
    <w:rsid w:val="378B78C8"/>
    <w:rsid w:val="3797E552"/>
    <w:rsid w:val="37A0DF57"/>
    <w:rsid w:val="37A6EFD6"/>
    <w:rsid w:val="37A89F9A"/>
    <w:rsid w:val="37AC63FD"/>
    <w:rsid w:val="37C2FF02"/>
    <w:rsid w:val="37C9F9E1"/>
    <w:rsid w:val="37DBD1AD"/>
    <w:rsid w:val="37DDE4E9"/>
    <w:rsid w:val="37DE4E62"/>
    <w:rsid w:val="37F73F1C"/>
    <w:rsid w:val="38002A0B"/>
    <w:rsid w:val="381453F1"/>
    <w:rsid w:val="382A7610"/>
    <w:rsid w:val="38396528"/>
    <w:rsid w:val="383AD9F2"/>
    <w:rsid w:val="383C1495"/>
    <w:rsid w:val="384936C8"/>
    <w:rsid w:val="38499A7C"/>
    <w:rsid w:val="38653D46"/>
    <w:rsid w:val="387B1F5E"/>
    <w:rsid w:val="388C2200"/>
    <w:rsid w:val="38A05D1B"/>
    <w:rsid w:val="38B5E531"/>
    <w:rsid w:val="38C4250B"/>
    <w:rsid w:val="38CB7E6F"/>
    <w:rsid w:val="38D3A363"/>
    <w:rsid w:val="38D4D4D2"/>
    <w:rsid w:val="38D8E86E"/>
    <w:rsid w:val="38DB65E9"/>
    <w:rsid w:val="38EFF2C1"/>
    <w:rsid w:val="3907AB47"/>
    <w:rsid w:val="391C597B"/>
    <w:rsid w:val="391E027F"/>
    <w:rsid w:val="3948345E"/>
    <w:rsid w:val="394CAB3F"/>
    <w:rsid w:val="394D948C"/>
    <w:rsid w:val="394E8CB8"/>
    <w:rsid w:val="39745875"/>
    <w:rsid w:val="3989B732"/>
    <w:rsid w:val="398EA883"/>
    <w:rsid w:val="39B5B4D2"/>
    <w:rsid w:val="39BDA258"/>
    <w:rsid w:val="39CDB9D2"/>
    <w:rsid w:val="39DC0E6E"/>
    <w:rsid w:val="39DD360B"/>
    <w:rsid w:val="39EBC788"/>
    <w:rsid w:val="39EFD28D"/>
    <w:rsid w:val="39F2E952"/>
    <w:rsid w:val="3A010DA7"/>
    <w:rsid w:val="3A09A4B6"/>
    <w:rsid w:val="3A0FC283"/>
    <w:rsid w:val="3A19755D"/>
    <w:rsid w:val="3A264BA7"/>
    <w:rsid w:val="3A38CC06"/>
    <w:rsid w:val="3A76EA9D"/>
    <w:rsid w:val="3A873F80"/>
    <w:rsid w:val="3A95117C"/>
    <w:rsid w:val="3A98BC59"/>
    <w:rsid w:val="3AAFDAA4"/>
    <w:rsid w:val="3ABF59B0"/>
    <w:rsid w:val="3AC90AC8"/>
    <w:rsid w:val="3ACCC57E"/>
    <w:rsid w:val="3ADDEB54"/>
    <w:rsid w:val="3AE9D46F"/>
    <w:rsid w:val="3AEE1BA6"/>
    <w:rsid w:val="3AF8F645"/>
    <w:rsid w:val="3B00875E"/>
    <w:rsid w:val="3B01B553"/>
    <w:rsid w:val="3B2E4866"/>
    <w:rsid w:val="3B465181"/>
    <w:rsid w:val="3B75C921"/>
    <w:rsid w:val="3B7A5AA8"/>
    <w:rsid w:val="3B7D7B5D"/>
    <w:rsid w:val="3B870CE2"/>
    <w:rsid w:val="3BBB9563"/>
    <w:rsid w:val="3BCFE134"/>
    <w:rsid w:val="3BDC8734"/>
    <w:rsid w:val="3BDE9F6E"/>
    <w:rsid w:val="3BFFE062"/>
    <w:rsid w:val="3C2A85AF"/>
    <w:rsid w:val="3C2BCEAC"/>
    <w:rsid w:val="3C33A504"/>
    <w:rsid w:val="3C4BAB05"/>
    <w:rsid w:val="3C5378DE"/>
    <w:rsid w:val="3C55A341"/>
    <w:rsid w:val="3C666AD0"/>
    <w:rsid w:val="3C6CD171"/>
    <w:rsid w:val="3C7B9E49"/>
    <w:rsid w:val="3C84A79B"/>
    <w:rsid w:val="3C8BC94D"/>
    <w:rsid w:val="3C9D85B4"/>
    <w:rsid w:val="3CB1560C"/>
    <w:rsid w:val="3CB1F145"/>
    <w:rsid w:val="3CD0E8F6"/>
    <w:rsid w:val="3CE2D6F0"/>
    <w:rsid w:val="3D2A1FE9"/>
    <w:rsid w:val="3D3CD781"/>
    <w:rsid w:val="3D626CC9"/>
    <w:rsid w:val="3D67100A"/>
    <w:rsid w:val="3D7854FC"/>
    <w:rsid w:val="3D94044E"/>
    <w:rsid w:val="3D966E24"/>
    <w:rsid w:val="3D99C7DD"/>
    <w:rsid w:val="3DA8BF2D"/>
    <w:rsid w:val="3DCEE301"/>
    <w:rsid w:val="3DD6314F"/>
    <w:rsid w:val="3DEDD555"/>
    <w:rsid w:val="3DEE7887"/>
    <w:rsid w:val="3E02FAE2"/>
    <w:rsid w:val="3E0DC05A"/>
    <w:rsid w:val="3E176EAA"/>
    <w:rsid w:val="3E1ECAA0"/>
    <w:rsid w:val="3E25E9FA"/>
    <w:rsid w:val="3E2B4CAD"/>
    <w:rsid w:val="3E305B1A"/>
    <w:rsid w:val="3E400E9D"/>
    <w:rsid w:val="3E47735F"/>
    <w:rsid w:val="3E6751AA"/>
    <w:rsid w:val="3E885BEA"/>
    <w:rsid w:val="3E89DD8D"/>
    <w:rsid w:val="3E9BC3C6"/>
    <w:rsid w:val="3EC343B0"/>
    <w:rsid w:val="3EC9FCC1"/>
    <w:rsid w:val="3EF2B864"/>
    <w:rsid w:val="3EF2DB6C"/>
    <w:rsid w:val="3EFB779F"/>
    <w:rsid w:val="3EFCF42B"/>
    <w:rsid w:val="3F0C7A44"/>
    <w:rsid w:val="3F2ABC23"/>
    <w:rsid w:val="3F5C067A"/>
    <w:rsid w:val="3F5F1791"/>
    <w:rsid w:val="3F7218B7"/>
    <w:rsid w:val="3F759FBD"/>
    <w:rsid w:val="3F834BC7"/>
    <w:rsid w:val="3F9AC957"/>
    <w:rsid w:val="3F9C7424"/>
    <w:rsid w:val="3FAAE4BD"/>
    <w:rsid w:val="3FB223A8"/>
    <w:rsid w:val="3FBD824B"/>
    <w:rsid w:val="3FC1BB28"/>
    <w:rsid w:val="3FCD66F4"/>
    <w:rsid w:val="3FDEDEEC"/>
    <w:rsid w:val="3FEC9AB8"/>
    <w:rsid w:val="3FF7DD17"/>
    <w:rsid w:val="4004F00A"/>
    <w:rsid w:val="400CD91B"/>
    <w:rsid w:val="40182E00"/>
    <w:rsid w:val="40350DD0"/>
    <w:rsid w:val="405F1411"/>
    <w:rsid w:val="4062516A"/>
    <w:rsid w:val="40649992"/>
    <w:rsid w:val="4073E989"/>
    <w:rsid w:val="407F0407"/>
    <w:rsid w:val="408BDA38"/>
    <w:rsid w:val="4091569B"/>
    <w:rsid w:val="409DC035"/>
    <w:rsid w:val="409E534D"/>
    <w:rsid w:val="40A8AB7D"/>
    <w:rsid w:val="40AF5805"/>
    <w:rsid w:val="40AFFF2D"/>
    <w:rsid w:val="40C51B35"/>
    <w:rsid w:val="40D638DA"/>
    <w:rsid w:val="40E262A0"/>
    <w:rsid w:val="40E773B1"/>
    <w:rsid w:val="40FC016E"/>
    <w:rsid w:val="4107903D"/>
    <w:rsid w:val="41248D31"/>
    <w:rsid w:val="4132540F"/>
    <w:rsid w:val="41372B97"/>
    <w:rsid w:val="413C4C6E"/>
    <w:rsid w:val="414C8686"/>
    <w:rsid w:val="415A8C34"/>
    <w:rsid w:val="415F4AEE"/>
    <w:rsid w:val="41747D02"/>
    <w:rsid w:val="4185AF43"/>
    <w:rsid w:val="41BAE6ED"/>
    <w:rsid w:val="41C0C6B7"/>
    <w:rsid w:val="41FAE472"/>
    <w:rsid w:val="41FE21CB"/>
    <w:rsid w:val="41FF8F5A"/>
    <w:rsid w:val="4208C0C0"/>
    <w:rsid w:val="42091C8E"/>
    <w:rsid w:val="4243DDEB"/>
    <w:rsid w:val="428E0AB6"/>
    <w:rsid w:val="429213FC"/>
    <w:rsid w:val="429B1030"/>
    <w:rsid w:val="42C80DD6"/>
    <w:rsid w:val="42DDCB7D"/>
    <w:rsid w:val="42E40B10"/>
    <w:rsid w:val="42F38D85"/>
    <w:rsid w:val="42F7F3F9"/>
    <w:rsid w:val="43109D02"/>
    <w:rsid w:val="43239636"/>
    <w:rsid w:val="4326F715"/>
    <w:rsid w:val="43330FB3"/>
    <w:rsid w:val="433ECCB6"/>
    <w:rsid w:val="435349C7"/>
    <w:rsid w:val="43540234"/>
    <w:rsid w:val="435C2BCD"/>
    <w:rsid w:val="43792736"/>
    <w:rsid w:val="43872E56"/>
    <w:rsid w:val="4395E600"/>
    <w:rsid w:val="4396B4D3"/>
    <w:rsid w:val="43994E6E"/>
    <w:rsid w:val="439AF767"/>
    <w:rsid w:val="43B41A0B"/>
    <w:rsid w:val="43B42031"/>
    <w:rsid w:val="43CFBDA3"/>
    <w:rsid w:val="43DEDD88"/>
    <w:rsid w:val="43F39583"/>
    <w:rsid w:val="43F4C724"/>
    <w:rsid w:val="43FA9AB2"/>
    <w:rsid w:val="4424666A"/>
    <w:rsid w:val="44292FD0"/>
    <w:rsid w:val="442AB29F"/>
    <w:rsid w:val="442CFE69"/>
    <w:rsid w:val="442DA718"/>
    <w:rsid w:val="44456F28"/>
    <w:rsid w:val="44545944"/>
    <w:rsid w:val="4469F320"/>
    <w:rsid w:val="4476CB85"/>
    <w:rsid w:val="44893E81"/>
    <w:rsid w:val="4491F92F"/>
    <w:rsid w:val="449B7B42"/>
    <w:rsid w:val="44A2B5BD"/>
    <w:rsid w:val="44B11D3A"/>
    <w:rsid w:val="44B4B20E"/>
    <w:rsid w:val="44BC67F1"/>
    <w:rsid w:val="44CF8F78"/>
    <w:rsid w:val="44D9168A"/>
    <w:rsid w:val="44FAD31B"/>
    <w:rsid w:val="45087EF3"/>
    <w:rsid w:val="45280147"/>
    <w:rsid w:val="45395265"/>
    <w:rsid w:val="4558206B"/>
    <w:rsid w:val="45639279"/>
    <w:rsid w:val="4573DCC4"/>
    <w:rsid w:val="4574C11D"/>
    <w:rsid w:val="457AADE9"/>
    <w:rsid w:val="45837050"/>
    <w:rsid w:val="458866ED"/>
    <w:rsid w:val="4594CCE0"/>
    <w:rsid w:val="45993DF6"/>
    <w:rsid w:val="45A55D8E"/>
    <w:rsid w:val="45ADD739"/>
    <w:rsid w:val="45DA9E78"/>
    <w:rsid w:val="45F03A0B"/>
    <w:rsid w:val="45F28D4B"/>
    <w:rsid w:val="45FE3D4E"/>
    <w:rsid w:val="46143FBE"/>
    <w:rsid w:val="46250EE2"/>
    <w:rsid w:val="46344473"/>
    <w:rsid w:val="4637C704"/>
    <w:rsid w:val="463B0178"/>
    <w:rsid w:val="463B46B7"/>
    <w:rsid w:val="463D526B"/>
    <w:rsid w:val="464C5580"/>
    <w:rsid w:val="465A0482"/>
    <w:rsid w:val="466163EC"/>
    <w:rsid w:val="466FFEEE"/>
    <w:rsid w:val="4670B64B"/>
    <w:rsid w:val="4680DB73"/>
    <w:rsid w:val="4692BAE1"/>
    <w:rsid w:val="469520FD"/>
    <w:rsid w:val="46956B3C"/>
    <w:rsid w:val="46B3D530"/>
    <w:rsid w:val="46D07B65"/>
    <w:rsid w:val="46D29829"/>
    <w:rsid w:val="46D91C0E"/>
    <w:rsid w:val="46F55CD8"/>
    <w:rsid w:val="46F7ECFF"/>
    <w:rsid w:val="470AFB03"/>
    <w:rsid w:val="470FAD25"/>
    <w:rsid w:val="47167E4A"/>
    <w:rsid w:val="471DFB6B"/>
    <w:rsid w:val="472500F4"/>
    <w:rsid w:val="47357940"/>
    <w:rsid w:val="47466B9F"/>
    <w:rsid w:val="4749D40D"/>
    <w:rsid w:val="475B3370"/>
    <w:rsid w:val="47622D37"/>
    <w:rsid w:val="476297D2"/>
    <w:rsid w:val="47766ED9"/>
    <w:rsid w:val="478E5DAC"/>
    <w:rsid w:val="4799E9A8"/>
    <w:rsid w:val="47AFB7C4"/>
    <w:rsid w:val="47B5F6A2"/>
    <w:rsid w:val="47C0DF43"/>
    <w:rsid w:val="47D922CC"/>
    <w:rsid w:val="47FA4C77"/>
    <w:rsid w:val="48125C7C"/>
    <w:rsid w:val="481F85D1"/>
    <w:rsid w:val="4823C54F"/>
    <w:rsid w:val="482AF6BA"/>
    <w:rsid w:val="483B6B28"/>
    <w:rsid w:val="48429235"/>
    <w:rsid w:val="48621BB6"/>
    <w:rsid w:val="48640CD6"/>
    <w:rsid w:val="4865810A"/>
    <w:rsid w:val="48844F10"/>
    <w:rsid w:val="4896A955"/>
    <w:rsid w:val="48AB58BA"/>
    <w:rsid w:val="48B013C5"/>
    <w:rsid w:val="48B3BD62"/>
    <w:rsid w:val="48BB1112"/>
    <w:rsid w:val="48BB3A36"/>
    <w:rsid w:val="48CE1504"/>
    <w:rsid w:val="48E93845"/>
    <w:rsid w:val="48F48822"/>
    <w:rsid w:val="49015580"/>
    <w:rsid w:val="490966B9"/>
    <w:rsid w:val="492A653F"/>
    <w:rsid w:val="49312B2E"/>
    <w:rsid w:val="4932DB28"/>
    <w:rsid w:val="4951E0B9"/>
    <w:rsid w:val="495681C8"/>
    <w:rsid w:val="49626EA6"/>
    <w:rsid w:val="49680CED"/>
    <w:rsid w:val="496ABC8F"/>
    <w:rsid w:val="4987D55D"/>
    <w:rsid w:val="49961CD8"/>
    <w:rsid w:val="49AC531C"/>
    <w:rsid w:val="49C2B115"/>
    <w:rsid w:val="49CA4CC3"/>
    <w:rsid w:val="49CB2E69"/>
    <w:rsid w:val="49CF479C"/>
    <w:rsid w:val="49D5D2E3"/>
    <w:rsid w:val="49D73B89"/>
    <w:rsid w:val="49DBF016"/>
    <w:rsid w:val="49FE36EA"/>
    <w:rsid w:val="4A026190"/>
    <w:rsid w:val="4A4F8DC3"/>
    <w:rsid w:val="4A5830A4"/>
    <w:rsid w:val="4A74D069"/>
    <w:rsid w:val="4A7D1B20"/>
    <w:rsid w:val="4A89FD21"/>
    <w:rsid w:val="4AA5BD9F"/>
    <w:rsid w:val="4AB16AFD"/>
    <w:rsid w:val="4AB30E64"/>
    <w:rsid w:val="4B02160F"/>
    <w:rsid w:val="4B10C38E"/>
    <w:rsid w:val="4B6ACB2F"/>
    <w:rsid w:val="4B6F9683"/>
    <w:rsid w:val="4B99BC78"/>
    <w:rsid w:val="4BB0C663"/>
    <w:rsid w:val="4C018C37"/>
    <w:rsid w:val="4C2704AC"/>
    <w:rsid w:val="4C4E68E9"/>
    <w:rsid w:val="4C5EC29E"/>
    <w:rsid w:val="4C685161"/>
    <w:rsid w:val="4C78E6B2"/>
    <w:rsid w:val="4C81DD6A"/>
    <w:rsid w:val="4C8C0404"/>
    <w:rsid w:val="4C933491"/>
    <w:rsid w:val="4CA88B64"/>
    <w:rsid w:val="4CBB9704"/>
    <w:rsid w:val="4CBBC688"/>
    <w:rsid w:val="4CD6A3D2"/>
    <w:rsid w:val="4CDBE401"/>
    <w:rsid w:val="4D03795E"/>
    <w:rsid w:val="4D0B66E4"/>
    <w:rsid w:val="4D0EDC4B"/>
    <w:rsid w:val="4D106950"/>
    <w:rsid w:val="4D119325"/>
    <w:rsid w:val="4D15BF11"/>
    <w:rsid w:val="4D18E3CE"/>
    <w:rsid w:val="4D1E4B3A"/>
    <w:rsid w:val="4D28B7CC"/>
    <w:rsid w:val="4D29F6E6"/>
    <w:rsid w:val="4D358CD9"/>
    <w:rsid w:val="4D532AAF"/>
    <w:rsid w:val="4D567491"/>
    <w:rsid w:val="4D66E2C4"/>
    <w:rsid w:val="4D769FE9"/>
    <w:rsid w:val="4D872E85"/>
    <w:rsid w:val="4D880E05"/>
    <w:rsid w:val="4D8DAD54"/>
    <w:rsid w:val="4DC650F7"/>
    <w:rsid w:val="4DDBD3EB"/>
    <w:rsid w:val="4DDD2E00"/>
    <w:rsid w:val="4DE4710D"/>
    <w:rsid w:val="4E064E08"/>
    <w:rsid w:val="4E1865CF"/>
    <w:rsid w:val="4E1AC539"/>
    <w:rsid w:val="4E2C1F82"/>
    <w:rsid w:val="4E357FFA"/>
    <w:rsid w:val="4E38DB75"/>
    <w:rsid w:val="4E52B438"/>
    <w:rsid w:val="4E576765"/>
    <w:rsid w:val="4E71BE44"/>
    <w:rsid w:val="4E7F3D6B"/>
    <w:rsid w:val="4E88E95C"/>
    <w:rsid w:val="4E9552E8"/>
    <w:rsid w:val="4EBA1B9B"/>
    <w:rsid w:val="4EBE1312"/>
    <w:rsid w:val="4EBE4BF3"/>
    <w:rsid w:val="4EC775B5"/>
    <w:rsid w:val="4F17F45D"/>
    <w:rsid w:val="4F340C1A"/>
    <w:rsid w:val="4F3A48CB"/>
    <w:rsid w:val="4F518E2F"/>
    <w:rsid w:val="4F685861"/>
    <w:rsid w:val="4F6FB110"/>
    <w:rsid w:val="4F71FC25"/>
    <w:rsid w:val="4F7E165F"/>
    <w:rsid w:val="4F8180BE"/>
    <w:rsid w:val="4F8A75F4"/>
    <w:rsid w:val="4F980AE3"/>
    <w:rsid w:val="4FAA0522"/>
    <w:rsid w:val="4FDB6838"/>
    <w:rsid w:val="4FE5F625"/>
    <w:rsid w:val="4FED0AE0"/>
    <w:rsid w:val="50055E5C"/>
    <w:rsid w:val="5007081E"/>
    <w:rsid w:val="500718EB"/>
    <w:rsid w:val="501B7A83"/>
    <w:rsid w:val="50364A2B"/>
    <w:rsid w:val="5045B941"/>
    <w:rsid w:val="50695454"/>
    <w:rsid w:val="50887F9F"/>
    <w:rsid w:val="508E607B"/>
    <w:rsid w:val="509527B8"/>
    <w:rsid w:val="50AE40AB"/>
    <w:rsid w:val="50B480BA"/>
    <w:rsid w:val="50F73F67"/>
    <w:rsid w:val="510A6D8B"/>
    <w:rsid w:val="510C1A34"/>
    <w:rsid w:val="51715793"/>
    <w:rsid w:val="517458BF"/>
    <w:rsid w:val="51748190"/>
    <w:rsid w:val="51A4F5A5"/>
    <w:rsid w:val="51F67994"/>
    <w:rsid w:val="52115423"/>
    <w:rsid w:val="5226D93B"/>
    <w:rsid w:val="522A30DC"/>
    <w:rsid w:val="523A1E24"/>
    <w:rsid w:val="5241774B"/>
    <w:rsid w:val="524C96C2"/>
    <w:rsid w:val="526BB760"/>
    <w:rsid w:val="52924862"/>
    <w:rsid w:val="52A837C6"/>
    <w:rsid w:val="52B3E9DA"/>
    <w:rsid w:val="52D712E7"/>
    <w:rsid w:val="52EDC8A2"/>
    <w:rsid w:val="52F8F3E3"/>
    <w:rsid w:val="52F967CC"/>
    <w:rsid w:val="530D27F4"/>
    <w:rsid w:val="5346956B"/>
    <w:rsid w:val="53629804"/>
    <w:rsid w:val="5368C40B"/>
    <w:rsid w:val="538662BB"/>
    <w:rsid w:val="538ABFE2"/>
    <w:rsid w:val="5398D32E"/>
    <w:rsid w:val="53A943D6"/>
    <w:rsid w:val="53B5A325"/>
    <w:rsid w:val="53BCB119"/>
    <w:rsid w:val="53C6013D"/>
    <w:rsid w:val="53CC7FE2"/>
    <w:rsid w:val="53E8E4EE"/>
    <w:rsid w:val="53F99426"/>
    <w:rsid w:val="53FAF4EC"/>
    <w:rsid w:val="54154767"/>
    <w:rsid w:val="5418AFD5"/>
    <w:rsid w:val="543D25C3"/>
    <w:rsid w:val="5449FF9E"/>
    <w:rsid w:val="54603E90"/>
    <w:rsid w:val="5467ADBA"/>
    <w:rsid w:val="54899903"/>
    <w:rsid w:val="548AB08C"/>
    <w:rsid w:val="5494DCD5"/>
    <w:rsid w:val="54B6FBE1"/>
    <w:rsid w:val="54C789C0"/>
    <w:rsid w:val="54C83638"/>
    <w:rsid w:val="54D87C4A"/>
    <w:rsid w:val="54EEEBA6"/>
    <w:rsid w:val="5504946C"/>
    <w:rsid w:val="55137001"/>
    <w:rsid w:val="5516705C"/>
    <w:rsid w:val="5522A47B"/>
    <w:rsid w:val="553094E6"/>
    <w:rsid w:val="55409EBE"/>
    <w:rsid w:val="55457C4B"/>
    <w:rsid w:val="554F68D0"/>
    <w:rsid w:val="5557A8A9"/>
    <w:rsid w:val="5558817A"/>
    <w:rsid w:val="5561D19E"/>
    <w:rsid w:val="556898F4"/>
    <w:rsid w:val="55ACE5A1"/>
    <w:rsid w:val="55C151AB"/>
    <w:rsid w:val="55D70B46"/>
    <w:rsid w:val="55D724DE"/>
    <w:rsid w:val="55D799E5"/>
    <w:rsid w:val="55E50A5B"/>
    <w:rsid w:val="56047F63"/>
    <w:rsid w:val="564AA9BC"/>
    <w:rsid w:val="564DE898"/>
    <w:rsid w:val="567F5894"/>
    <w:rsid w:val="56A255E3"/>
    <w:rsid w:val="56A88C9E"/>
    <w:rsid w:val="56B5BE91"/>
    <w:rsid w:val="56C442B7"/>
    <w:rsid w:val="56C9780B"/>
    <w:rsid w:val="56F3790A"/>
    <w:rsid w:val="56F89FEC"/>
    <w:rsid w:val="5703F6D5"/>
    <w:rsid w:val="570759C2"/>
    <w:rsid w:val="57280D3E"/>
    <w:rsid w:val="57376751"/>
    <w:rsid w:val="573A4BD7"/>
    <w:rsid w:val="57577740"/>
    <w:rsid w:val="5764174D"/>
    <w:rsid w:val="577AC2F5"/>
    <w:rsid w:val="577BA8E9"/>
    <w:rsid w:val="579C9CEF"/>
    <w:rsid w:val="579CF9E8"/>
    <w:rsid w:val="57C2514E"/>
    <w:rsid w:val="57D36431"/>
    <w:rsid w:val="57E31F52"/>
    <w:rsid w:val="57E58853"/>
    <w:rsid w:val="57EF4696"/>
    <w:rsid w:val="57FE49AB"/>
    <w:rsid w:val="580896FC"/>
    <w:rsid w:val="583E2644"/>
    <w:rsid w:val="58426284"/>
    <w:rsid w:val="585CB1A6"/>
    <w:rsid w:val="586CDBC2"/>
    <w:rsid w:val="5885145A"/>
    <w:rsid w:val="58870992"/>
    <w:rsid w:val="58C9E12C"/>
    <w:rsid w:val="58CF033E"/>
    <w:rsid w:val="58D337B2"/>
    <w:rsid w:val="58D563FD"/>
    <w:rsid w:val="58D61C38"/>
    <w:rsid w:val="58FBCEC5"/>
    <w:rsid w:val="5906FE62"/>
    <w:rsid w:val="5923E4EC"/>
    <w:rsid w:val="5926E199"/>
    <w:rsid w:val="5993ED26"/>
    <w:rsid w:val="59A9F322"/>
    <w:rsid w:val="59B07A60"/>
    <w:rsid w:val="59CF5CFE"/>
    <w:rsid w:val="59D953DE"/>
    <w:rsid w:val="59DFF719"/>
    <w:rsid w:val="59ED5F53"/>
    <w:rsid w:val="5A1B8B9E"/>
    <w:rsid w:val="5A2BF29D"/>
    <w:rsid w:val="5A459557"/>
    <w:rsid w:val="5A5629A8"/>
    <w:rsid w:val="5A5E172E"/>
    <w:rsid w:val="5A6F0813"/>
    <w:rsid w:val="5A868621"/>
    <w:rsid w:val="5A928E36"/>
    <w:rsid w:val="5A933EEA"/>
    <w:rsid w:val="5A9D5A47"/>
    <w:rsid w:val="5AAD935B"/>
    <w:rsid w:val="5AB263B7"/>
    <w:rsid w:val="5AB2F88E"/>
    <w:rsid w:val="5AB349AB"/>
    <w:rsid w:val="5AD4BD6D"/>
    <w:rsid w:val="5AD94D62"/>
    <w:rsid w:val="5AFB9829"/>
    <w:rsid w:val="5AFF117C"/>
    <w:rsid w:val="5B0C9524"/>
    <w:rsid w:val="5B1CB0BA"/>
    <w:rsid w:val="5B24AF96"/>
    <w:rsid w:val="5B2FBD87"/>
    <w:rsid w:val="5B4C8CD8"/>
    <w:rsid w:val="5B52B27D"/>
    <w:rsid w:val="5B5D6015"/>
    <w:rsid w:val="5B5E2D2A"/>
    <w:rsid w:val="5B5E5F00"/>
    <w:rsid w:val="5B75C706"/>
    <w:rsid w:val="5B95D1C7"/>
    <w:rsid w:val="5B9761D6"/>
    <w:rsid w:val="5BAEE6A9"/>
    <w:rsid w:val="5BBB7405"/>
    <w:rsid w:val="5BD7DA78"/>
    <w:rsid w:val="5BE8F6B1"/>
    <w:rsid w:val="5BF74B50"/>
    <w:rsid w:val="5C1C67D5"/>
    <w:rsid w:val="5C376667"/>
    <w:rsid w:val="5C3E07AC"/>
    <w:rsid w:val="5C7D6E9B"/>
    <w:rsid w:val="5C9194CF"/>
    <w:rsid w:val="5C94538C"/>
    <w:rsid w:val="5C95C271"/>
    <w:rsid w:val="5C994CB1"/>
    <w:rsid w:val="5CB9EB40"/>
    <w:rsid w:val="5CDA15A2"/>
    <w:rsid w:val="5CE07960"/>
    <w:rsid w:val="5CE1326B"/>
    <w:rsid w:val="5CE395C1"/>
    <w:rsid w:val="5CE81B22"/>
    <w:rsid w:val="5CF16DB2"/>
    <w:rsid w:val="5D058283"/>
    <w:rsid w:val="5D2175FF"/>
    <w:rsid w:val="5D224BDE"/>
    <w:rsid w:val="5D29B4A2"/>
    <w:rsid w:val="5D5A7AB5"/>
    <w:rsid w:val="5D63935F"/>
    <w:rsid w:val="5D7BA9F7"/>
    <w:rsid w:val="5D7D3619"/>
    <w:rsid w:val="5D88EDA0"/>
    <w:rsid w:val="5D901DFE"/>
    <w:rsid w:val="5D931BB1"/>
    <w:rsid w:val="5D9C45E4"/>
    <w:rsid w:val="5DAF0A3B"/>
    <w:rsid w:val="5DC2CAC1"/>
    <w:rsid w:val="5DCB8F9A"/>
    <w:rsid w:val="5DEAEA6D"/>
    <w:rsid w:val="5DEBA100"/>
    <w:rsid w:val="5E03904C"/>
    <w:rsid w:val="5E0F65D6"/>
    <w:rsid w:val="5E264B39"/>
    <w:rsid w:val="5E483748"/>
    <w:rsid w:val="5E5393BC"/>
    <w:rsid w:val="5E726E4F"/>
    <w:rsid w:val="5E7CCCD4"/>
    <w:rsid w:val="5E805E6D"/>
    <w:rsid w:val="5E83EB83"/>
    <w:rsid w:val="5E96ABA6"/>
    <w:rsid w:val="5EA04560"/>
    <w:rsid w:val="5EA4839A"/>
    <w:rsid w:val="5EB516A4"/>
    <w:rsid w:val="5EF64B16"/>
    <w:rsid w:val="5F15F686"/>
    <w:rsid w:val="5F1F1B60"/>
    <w:rsid w:val="5F2212E7"/>
    <w:rsid w:val="5F2CA997"/>
    <w:rsid w:val="5F7B2420"/>
    <w:rsid w:val="5F804968"/>
    <w:rsid w:val="5F8669B1"/>
    <w:rsid w:val="5F8EBF95"/>
    <w:rsid w:val="5F9C7FCD"/>
    <w:rsid w:val="5FB880D7"/>
    <w:rsid w:val="5FC21B9A"/>
    <w:rsid w:val="5FD78F7C"/>
    <w:rsid w:val="5FFD1381"/>
    <w:rsid w:val="60327C07"/>
    <w:rsid w:val="603E7392"/>
    <w:rsid w:val="604D7469"/>
    <w:rsid w:val="606A6B3B"/>
    <w:rsid w:val="608EED88"/>
    <w:rsid w:val="60921B77"/>
    <w:rsid w:val="609C13B3"/>
    <w:rsid w:val="60AB4B9B"/>
    <w:rsid w:val="60CABC73"/>
    <w:rsid w:val="60DB62DA"/>
    <w:rsid w:val="60E48DD2"/>
    <w:rsid w:val="60EEF966"/>
    <w:rsid w:val="610A6DF4"/>
    <w:rsid w:val="61105D29"/>
    <w:rsid w:val="6132E012"/>
    <w:rsid w:val="61512AC6"/>
    <w:rsid w:val="615A3780"/>
    <w:rsid w:val="615C4ACC"/>
    <w:rsid w:val="61600902"/>
    <w:rsid w:val="617D007F"/>
    <w:rsid w:val="619257BB"/>
    <w:rsid w:val="61945349"/>
    <w:rsid w:val="619B7CD1"/>
    <w:rsid w:val="619EFF0B"/>
    <w:rsid w:val="61B3EA83"/>
    <w:rsid w:val="61E31774"/>
    <w:rsid w:val="6205134B"/>
    <w:rsid w:val="621C12C8"/>
    <w:rsid w:val="6222D92C"/>
    <w:rsid w:val="622321A0"/>
    <w:rsid w:val="622DEBD8"/>
    <w:rsid w:val="62367F05"/>
    <w:rsid w:val="623723B9"/>
    <w:rsid w:val="6237E414"/>
    <w:rsid w:val="62466D47"/>
    <w:rsid w:val="624D6477"/>
    <w:rsid w:val="625DDF1C"/>
    <w:rsid w:val="6268C46C"/>
    <w:rsid w:val="62A5EBA0"/>
    <w:rsid w:val="62C5861D"/>
    <w:rsid w:val="62D2CB57"/>
    <w:rsid w:val="631F7CFB"/>
    <w:rsid w:val="633C8C61"/>
    <w:rsid w:val="63505DBC"/>
    <w:rsid w:val="636C18E7"/>
    <w:rsid w:val="6370D148"/>
    <w:rsid w:val="63757535"/>
    <w:rsid w:val="638A167D"/>
    <w:rsid w:val="638B58E4"/>
    <w:rsid w:val="639DBE8F"/>
    <w:rsid w:val="63A0E3AC"/>
    <w:rsid w:val="63A12115"/>
    <w:rsid w:val="63A47EA5"/>
    <w:rsid w:val="63A52F03"/>
    <w:rsid w:val="63AD7224"/>
    <w:rsid w:val="63AE1992"/>
    <w:rsid w:val="63B13F1A"/>
    <w:rsid w:val="63B89C72"/>
    <w:rsid w:val="63BBAB3E"/>
    <w:rsid w:val="63C9BC39"/>
    <w:rsid w:val="63D2BF99"/>
    <w:rsid w:val="63E76124"/>
    <w:rsid w:val="63EC779D"/>
    <w:rsid w:val="64025D35"/>
    <w:rsid w:val="6402CB17"/>
    <w:rsid w:val="6416C9FE"/>
    <w:rsid w:val="6419A989"/>
    <w:rsid w:val="641F5D42"/>
    <w:rsid w:val="6420CC3C"/>
    <w:rsid w:val="642A09B6"/>
    <w:rsid w:val="642F1ECE"/>
    <w:rsid w:val="644A88E6"/>
    <w:rsid w:val="6451ED4E"/>
    <w:rsid w:val="64A12AB6"/>
    <w:rsid w:val="64A2548B"/>
    <w:rsid w:val="64ACA23B"/>
    <w:rsid w:val="64D84006"/>
    <w:rsid w:val="64E140EE"/>
    <w:rsid w:val="64ECB4A2"/>
    <w:rsid w:val="64EF44C9"/>
    <w:rsid w:val="64F6116A"/>
    <w:rsid w:val="64FEC99F"/>
    <w:rsid w:val="64FF99C6"/>
    <w:rsid w:val="65069670"/>
    <w:rsid w:val="65236F3F"/>
    <w:rsid w:val="652F848A"/>
    <w:rsid w:val="65303E50"/>
    <w:rsid w:val="6551155B"/>
    <w:rsid w:val="6555AAD2"/>
    <w:rsid w:val="65568480"/>
    <w:rsid w:val="6557125D"/>
    <w:rsid w:val="655C7228"/>
    <w:rsid w:val="65632587"/>
    <w:rsid w:val="65658C9A"/>
    <w:rsid w:val="6575B9F9"/>
    <w:rsid w:val="6585C4D1"/>
    <w:rsid w:val="65957FDE"/>
    <w:rsid w:val="659B7B6F"/>
    <w:rsid w:val="659B8639"/>
    <w:rsid w:val="659E3EEC"/>
    <w:rsid w:val="659E717A"/>
    <w:rsid w:val="65B6FD0F"/>
    <w:rsid w:val="65C3518C"/>
    <w:rsid w:val="65CA2B70"/>
    <w:rsid w:val="66069359"/>
    <w:rsid w:val="66110623"/>
    <w:rsid w:val="661DD0D6"/>
    <w:rsid w:val="665FB061"/>
    <w:rsid w:val="666AD81F"/>
    <w:rsid w:val="667A5DB4"/>
    <w:rsid w:val="667BA6DA"/>
    <w:rsid w:val="668A4E5D"/>
    <w:rsid w:val="66B75484"/>
    <w:rsid w:val="66B9C30C"/>
    <w:rsid w:val="66BCB5ED"/>
    <w:rsid w:val="66CB3D3D"/>
    <w:rsid w:val="66CBD63C"/>
    <w:rsid w:val="66D8846E"/>
    <w:rsid w:val="66D8C1D7"/>
    <w:rsid w:val="66EA77B2"/>
    <w:rsid w:val="66F264FA"/>
    <w:rsid w:val="66FEF5E8"/>
    <w:rsid w:val="67015CFB"/>
    <w:rsid w:val="6704DD00"/>
    <w:rsid w:val="67118A5A"/>
    <w:rsid w:val="67120D5F"/>
    <w:rsid w:val="67191F14"/>
    <w:rsid w:val="672D338F"/>
    <w:rsid w:val="673A41DB"/>
    <w:rsid w:val="674BF22F"/>
    <w:rsid w:val="675578A1"/>
    <w:rsid w:val="67670802"/>
    <w:rsid w:val="678E75A3"/>
    <w:rsid w:val="67A66F4B"/>
    <w:rsid w:val="67AC4707"/>
    <w:rsid w:val="67EFF4D3"/>
    <w:rsid w:val="67F32B1D"/>
    <w:rsid w:val="67FC9DE7"/>
    <w:rsid w:val="680FBA9E"/>
    <w:rsid w:val="681037F4"/>
    <w:rsid w:val="6834EFB5"/>
    <w:rsid w:val="683CD98E"/>
    <w:rsid w:val="684363AD"/>
    <w:rsid w:val="6868B183"/>
    <w:rsid w:val="6870E2B5"/>
    <w:rsid w:val="687454CF"/>
    <w:rsid w:val="689BA212"/>
    <w:rsid w:val="68B5B463"/>
    <w:rsid w:val="68D20E7F"/>
    <w:rsid w:val="68E6E2E7"/>
    <w:rsid w:val="68EED06D"/>
    <w:rsid w:val="68FE5A01"/>
    <w:rsid w:val="691B1CA6"/>
    <w:rsid w:val="6945F06E"/>
    <w:rsid w:val="69505355"/>
    <w:rsid w:val="6954E682"/>
    <w:rsid w:val="69684CC2"/>
    <w:rsid w:val="69867EE1"/>
    <w:rsid w:val="69AED787"/>
    <w:rsid w:val="69C1EF1F"/>
    <w:rsid w:val="69D47EDD"/>
    <w:rsid w:val="69DAA06F"/>
    <w:rsid w:val="69F50EEA"/>
    <w:rsid w:val="6A0144B2"/>
    <w:rsid w:val="6A102530"/>
    <w:rsid w:val="6A29312E"/>
    <w:rsid w:val="6A394B28"/>
    <w:rsid w:val="6A3B914A"/>
    <w:rsid w:val="6A3C2611"/>
    <w:rsid w:val="6A44AB40"/>
    <w:rsid w:val="6A591FDC"/>
    <w:rsid w:val="6A5CA632"/>
    <w:rsid w:val="6A63A6A7"/>
    <w:rsid w:val="6A719EB9"/>
    <w:rsid w:val="6A7B6AF8"/>
    <w:rsid w:val="6A881063"/>
    <w:rsid w:val="6AA962B4"/>
    <w:rsid w:val="6AB0FD85"/>
    <w:rsid w:val="6AC0B9CB"/>
    <w:rsid w:val="6ADAF1E5"/>
    <w:rsid w:val="6AF30F2B"/>
    <w:rsid w:val="6B139853"/>
    <w:rsid w:val="6B21A00F"/>
    <w:rsid w:val="6B3F1F70"/>
    <w:rsid w:val="6B463615"/>
    <w:rsid w:val="6B5CEEBC"/>
    <w:rsid w:val="6B5DBF80"/>
    <w:rsid w:val="6B61FF77"/>
    <w:rsid w:val="6B84B785"/>
    <w:rsid w:val="6B8BEAD0"/>
    <w:rsid w:val="6B981496"/>
    <w:rsid w:val="6B9BDE17"/>
    <w:rsid w:val="6BA44574"/>
    <w:rsid w:val="6BB57AB1"/>
    <w:rsid w:val="6BC4EC56"/>
    <w:rsid w:val="6BC9B01F"/>
    <w:rsid w:val="6BD4CE1E"/>
    <w:rsid w:val="6BDEC65A"/>
    <w:rsid w:val="6BE0E2C8"/>
    <w:rsid w:val="6BEDFE42"/>
    <w:rsid w:val="6BF1866D"/>
    <w:rsid w:val="6BFD6EC1"/>
    <w:rsid w:val="6C14EC66"/>
    <w:rsid w:val="6C1841BF"/>
    <w:rsid w:val="6C23E0C4"/>
    <w:rsid w:val="6C2CC1EC"/>
    <w:rsid w:val="6C3A7925"/>
    <w:rsid w:val="6C50963A"/>
    <w:rsid w:val="6C6D814D"/>
    <w:rsid w:val="6C7678AD"/>
    <w:rsid w:val="6C893C40"/>
    <w:rsid w:val="6C8DA78E"/>
    <w:rsid w:val="6C976E0B"/>
    <w:rsid w:val="6CB2AE63"/>
    <w:rsid w:val="6CE1B1B2"/>
    <w:rsid w:val="6CEDDCC7"/>
    <w:rsid w:val="6CF8BF1D"/>
    <w:rsid w:val="6CFE92C5"/>
    <w:rsid w:val="6D00D8F4"/>
    <w:rsid w:val="6D1B1827"/>
    <w:rsid w:val="6D202C5E"/>
    <w:rsid w:val="6D267419"/>
    <w:rsid w:val="6D2C0409"/>
    <w:rsid w:val="6D2CAFAC"/>
    <w:rsid w:val="6D47678B"/>
    <w:rsid w:val="6D6AAD92"/>
    <w:rsid w:val="6D8D56CE"/>
    <w:rsid w:val="6D98C983"/>
    <w:rsid w:val="6D9B4769"/>
    <w:rsid w:val="6DA091C3"/>
    <w:rsid w:val="6DB0BCC7"/>
    <w:rsid w:val="6DBF208C"/>
    <w:rsid w:val="6DF71B12"/>
    <w:rsid w:val="6E0BDD5F"/>
    <w:rsid w:val="6E12490E"/>
    <w:rsid w:val="6E29BB00"/>
    <w:rsid w:val="6E2B96EC"/>
    <w:rsid w:val="6E57AFF4"/>
    <w:rsid w:val="6E76FCBB"/>
    <w:rsid w:val="6E7C37E5"/>
    <w:rsid w:val="6E9AAD3B"/>
    <w:rsid w:val="6ECD3A68"/>
    <w:rsid w:val="6EDBA8CD"/>
    <w:rsid w:val="6EE44CE6"/>
    <w:rsid w:val="6EE71BD9"/>
    <w:rsid w:val="6EE76E57"/>
    <w:rsid w:val="6EFD3EBF"/>
    <w:rsid w:val="6F00FEF5"/>
    <w:rsid w:val="6F08E5F1"/>
    <w:rsid w:val="6F099944"/>
    <w:rsid w:val="6F0C6EE0"/>
    <w:rsid w:val="6F14478C"/>
    <w:rsid w:val="6F15878A"/>
    <w:rsid w:val="6F1713C4"/>
    <w:rsid w:val="6F2A5D04"/>
    <w:rsid w:val="6F3A899E"/>
    <w:rsid w:val="6F4C7178"/>
    <w:rsid w:val="6F594338"/>
    <w:rsid w:val="6F68638E"/>
    <w:rsid w:val="6F6BD95A"/>
    <w:rsid w:val="6F7219E7"/>
    <w:rsid w:val="6F868C4C"/>
    <w:rsid w:val="6F8C5C2E"/>
    <w:rsid w:val="6F8C912B"/>
    <w:rsid w:val="6F924B17"/>
    <w:rsid w:val="6FB680CC"/>
    <w:rsid w:val="6FC067D0"/>
    <w:rsid w:val="6FD83F64"/>
    <w:rsid w:val="6FDE1A0B"/>
    <w:rsid w:val="6FF091FE"/>
    <w:rsid w:val="6FFA07CE"/>
    <w:rsid w:val="70052A01"/>
    <w:rsid w:val="70305FDF"/>
    <w:rsid w:val="7067D518"/>
    <w:rsid w:val="7070891A"/>
    <w:rsid w:val="708485DD"/>
    <w:rsid w:val="709159F8"/>
    <w:rsid w:val="70A83F41"/>
    <w:rsid w:val="70C4F790"/>
    <w:rsid w:val="70C62D65"/>
    <w:rsid w:val="70CE6AB1"/>
    <w:rsid w:val="7118A438"/>
    <w:rsid w:val="711F1A87"/>
    <w:rsid w:val="71282C8F"/>
    <w:rsid w:val="7131CC95"/>
    <w:rsid w:val="7134B2EA"/>
    <w:rsid w:val="71368714"/>
    <w:rsid w:val="713A1433"/>
    <w:rsid w:val="7159EFCE"/>
    <w:rsid w:val="715C6721"/>
    <w:rsid w:val="716A9B84"/>
    <w:rsid w:val="716CB009"/>
    <w:rsid w:val="71740FC5"/>
    <w:rsid w:val="718B19B0"/>
    <w:rsid w:val="71B1D840"/>
    <w:rsid w:val="71B20B99"/>
    <w:rsid w:val="71BF4CC3"/>
    <w:rsid w:val="71CB576D"/>
    <w:rsid w:val="71DD8D1F"/>
    <w:rsid w:val="71F33ECE"/>
    <w:rsid w:val="71FB78B1"/>
    <w:rsid w:val="71FEAEFB"/>
    <w:rsid w:val="7207501D"/>
    <w:rsid w:val="720B0AEC"/>
    <w:rsid w:val="7213498F"/>
    <w:rsid w:val="7215DADC"/>
    <w:rsid w:val="7228D2DB"/>
    <w:rsid w:val="723E5282"/>
    <w:rsid w:val="72440FA2"/>
    <w:rsid w:val="724D284C"/>
    <w:rsid w:val="724F8979"/>
    <w:rsid w:val="725BA515"/>
    <w:rsid w:val="726DBEDF"/>
    <w:rsid w:val="727402E6"/>
    <w:rsid w:val="72741FF9"/>
    <w:rsid w:val="729EDC9D"/>
    <w:rsid w:val="72C3FCF0"/>
    <w:rsid w:val="72CFD414"/>
    <w:rsid w:val="72D02C66"/>
    <w:rsid w:val="72D82CD3"/>
    <w:rsid w:val="72F1F005"/>
    <w:rsid w:val="730AC7CB"/>
    <w:rsid w:val="7315FA41"/>
    <w:rsid w:val="73230AEE"/>
    <w:rsid w:val="73241A80"/>
    <w:rsid w:val="732A61F1"/>
    <w:rsid w:val="734486EA"/>
    <w:rsid w:val="7350F336"/>
    <w:rsid w:val="73574B34"/>
    <w:rsid w:val="736ADBEF"/>
    <w:rsid w:val="736DEEE1"/>
    <w:rsid w:val="7375494E"/>
    <w:rsid w:val="73764832"/>
    <w:rsid w:val="7378D963"/>
    <w:rsid w:val="739026B8"/>
    <w:rsid w:val="73A184CE"/>
    <w:rsid w:val="73B7BE09"/>
    <w:rsid w:val="73E8F8AD"/>
    <w:rsid w:val="73F3F36D"/>
    <w:rsid w:val="73FC9852"/>
    <w:rsid w:val="740A88ED"/>
    <w:rsid w:val="740EA7E0"/>
    <w:rsid w:val="742229C7"/>
    <w:rsid w:val="74314A52"/>
    <w:rsid w:val="74481B06"/>
    <w:rsid w:val="74516D96"/>
    <w:rsid w:val="74538503"/>
    <w:rsid w:val="745FCD51"/>
    <w:rsid w:val="74754B13"/>
    <w:rsid w:val="7475D38B"/>
    <w:rsid w:val="7478B381"/>
    <w:rsid w:val="747A0D49"/>
    <w:rsid w:val="7489F1EF"/>
    <w:rsid w:val="7489FAE1"/>
    <w:rsid w:val="749BAFF8"/>
    <w:rsid w:val="74B15F1E"/>
    <w:rsid w:val="74BA7A99"/>
    <w:rsid w:val="74D84494"/>
    <w:rsid w:val="74F4B11D"/>
    <w:rsid w:val="74FBD9AD"/>
    <w:rsid w:val="75117AC5"/>
    <w:rsid w:val="751FB792"/>
    <w:rsid w:val="7528CDA7"/>
    <w:rsid w:val="7532CD16"/>
    <w:rsid w:val="753559C9"/>
    <w:rsid w:val="75404442"/>
    <w:rsid w:val="75437F13"/>
    <w:rsid w:val="754A9934"/>
    <w:rsid w:val="7552D7D7"/>
    <w:rsid w:val="755B01CB"/>
    <w:rsid w:val="755BA044"/>
    <w:rsid w:val="7562FFA6"/>
    <w:rsid w:val="75864B1D"/>
    <w:rsid w:val="75A4226B"/>
    <w:rsid w:val="75A6594E"/>
    <w:rsid w:val="75B45160"/>
    <w:rsid w:val="75DA771C"/>
    <w:rsid w:val="760B3A28"/>
    <w:rsid w:val="7611A3EC"/>
    <w:rsid w:val="7625C250"/>
    <w:rsid w:val="76326983"/>
    <w:rsid w:val="763E5051"/>
    <w:rsid w:val="764D84CB"/>
    <w:rsid w:val="764DCCE8"/>
    <w:rsid w:val="765652C1"/>
    <w:rsid w:val="765A408E"/>
    <w:rsid w:val="7663D1C5"/>
    <w:rsid w:val="768E7CDC"/>
    <w:rsid w:val="7698F1D9"/>
    <w:rsid w:val="76AFA3DA"/>
    <w:rsid w:val="76C6835A"/>
    <w:rsid w:val="76E8D08F"/>
    <w:rsid w:val="76FBF155"/>
    <w:rsid w:val="771E6703"/>
    <w:rsid w:val="7725CEED"/>
    <w:rsid w:val="77310731"/>
    <w:rsid w:val="77350115"/>
    <w:rsid w:val="77438AD1"/>
    <w:rsid w:val="77483E95"/>
    <w:rsid w:val="774EA859"/>
    <w:rsid w:val="7782A740"/>
    <w:rsid w:val="77AD744D"/>
    <w:rsid w:val="77C192B1"/>
    <w:rsid w:val="77C81775"/>
    <w:rsid w:val="77C8E056"/>
    <w:rsid w:val="77E2BF37"/>
    <w:rsid w:val="77EC57EB"/>
    <w:rsid w:val="77EF6A57"/>
    <w:rsid w:val="780911E8"/>
    <w:rsid w:val="781CEDCE"/>
    <w:rsid w:val="781F151A"/>
    <w:rsid w:val="7825D0B2"/>
    <w:rsid w:val="78337F90"/>
    <w:rsid w:val="784AA6BE"/>
    <w:rsid w:val="7879B799"/>
    <w:rsid w:val="78821B3C"/>
    <w:rsid w:val="78BBE093"/>
    <w:rsid w:val="78C4D796"/>
    <w:rsid w:val="78CBA104"/>
    <w:rsid w:val="78D92E6E"/>
    <w:rsid w:val="78DF5B32"/>
    <w:rsid w:val="78F9B210"/>
    <w:rsid w:val="7913EA67"/>
    <w:rsid w:val="792514AF"/>
    <w:rsid w:val="79293AE5"/>
    <w:rsid w:val="792B37E4"/>
    <w:rsid w:val="792BA3A3"/>
    <w:rsid w:val="7945C6DE"/>
    <w:rsid w:val="7958501F"/>
    <w:rsid w:val="797A9B3B"/>
    <w:rsid w:val="798B84A9"/>
    <w:rsid w:val="799A1C16"/>
    <w:rsid w:val="79BCEA25"/>
    <w:rsid w:val="79C13FAB"/>
    <w:rsid w:val="79E7AE29"/>
    <w:rsid w:val="79F8C98D"/>
    <w:rsid w:val="79FFA796"/>
    <w:rsid w:val="7A0215E7"/>
    <w:rsid w:val="7A16F036"/>
    <w:rsid w:val="7A2648FA"/>
    <w:rsid w:val="7A32B181"/>
    <w:rsid w:val="7A6D35CF"/>
    <w:rsid w:val="7A7B2B93"/>
    <w:rsid w:val="7A7FDF57"/>
    <w:rsid w:val="7A9F37FB"/>
    <w:rsid w:val="7AB62D54"/>
    <w:rsid w:val="7AC0AF1A"/>
    <w:rsid w:val="7ACF0ED5"/>
    <w:rsid w:val="7AE18261"/>
    <w:rsid w:val="7AE5150F"/>
    <w:rsid w:val="7AE7F89C"/>
    <w:rsid w:val="7B067A37"/>
    <w:rsid w:val="7B1F2B16"/>
    <w:rsid w:val="7B26602F"/>
    <w:rsid w:val="7B35F069"/>
    <w:rsid w:val="7B5C16E8"/>
    <w:rsid w:val="7BA300A8"/>
    <w:rsid w:val="7BBEA931"/>
    <w:rsid w:val="7BC2195B"/>
    <w:rsid w:val="7BC8989C"/>
    <w:rsid w:val="7BDAE235"/>
    <w:rsid w:val="7C01554D"/>
    <w:rsid w:val="7C126963"/>
    <w:rsid w:val="7C2D86B4"/>
    <w:rsid w:val="7C301B93"/>
    <w:rsid w:val="7C43EAA7"/>
    <w:rsid w:val="7C5C7F7B"/>
    <w:rsid w:val="7C61CD2E"/>
    <w:rsid w:val="7C634465"/>
    <w:rsid w:val="7C6360C5"/>
    <w:rsid w:val="7C67FEE4"/>
    <w:rsid w:val="7C80E570"/>
    <w:rsid w:val="7CA5084D"/>
    <w:rsid w:val="7CBAFB77"/>
    <w:rsid w:val="7CBD1BA1"/>
    <w:rsid w:val="7CBE50CF"/>
    <w:rsid w:val="7CBEAFF2"/>
    <w:rsid w:val="7CC0EA1F"/>
    <w:rsid w:val="7CDF5097"/>
    <w:rsid w:val="7CEAE227"/>
    <w:rsid w:val="7CEC5D21"/>
    <w:rsid w:val="7CFDA0F8"/>
    <w:rsid w:val="7D0268D1"/>
    <w:rsid w:val="7D261BC6"/>
    <w:rsid w:val="7D347A3E"/>
    <w:rsid w:val="7D3BEDE5"/>
    <w:rsid w:val="7D5DE9BC"/>
    <w:rsid w:val="7D680113"/>
    <w:rsid w:val="7D68DE2E"/>
    <w:rsid w:val="7D7845E6"/>
    <w:rsid w:val="7D85A07D"/>
    <w:rsid w:val="7D869AF3"/>
    <w:rsid w:val="7D9B9779"/>
    <w:rsid w:val="7DA83FAF"/>
    <w:rsid w:val="7DD8F321"/>
    <w:rsid w:val="7DF72740"/>
    <w:rsid w:val="7E06AF97"/>
    <w:rsid w:val="7E1B7B0A"/>
    <w:rsid w:val="7E1CB5D1"/>
    <w:rsid w:val="7E1D6E0C"/>
    <w:rsid w:val="7E1F995E"/>
    <w:rsid w:val="7E2B6369"/>
    <w:rsid w:val="7E30D435"/>
    <w:rsid w:val="7E5A8053"/>
    <w:rsid w:val="7E7EDF31"/>
    <w:rsid w:val="7E826B06"/>
    <w:rsid w:val="7E9532C7"/>
    <w:rsid w:val="7EA52E26"/>
    <w:rsid w:val="7EB85D0B"/>
    <w:rsid w:val="7EBAAD29"/>
    <w:rsid w:val="7EC6836F"/>
    <w:rsid w:val="7ED04A9F"/>
    <w:rsid w:val="7ED32EAA"/>
    <w:rsid w:val="7F13F032"/>
    <w:rsid w:val="7F414B17"/>
    <w:rsid w:val="7F56C2CC"/>
    <w:rsid w:val="7F5A113F"/>
    <w:rsid w:val="7F698707"/>
    <w:rsid w:val="7F755918"/>
    <w:rsid w:val="7F94203D"/>
    <w:rsid w:val="7FA437EE"/>
    <w:rsid w:val="7FB5BDDA"/>
    <w:rsid w:val="7FBFF8E6"/>
    <w:rsid w:val="7FC5A136"/>
    <w:rsid w:val="7FCCE5CE"/>
    <w:rsid w:val="7FD0EBD7"/>
    <w:rsid w:val="7FED4B78"/>
    <w:rsid w:val="7FF650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F6D49"/>
  <w15:docId w15:val="{1E6F9225-FEBE-F34D-BE10-DDBF86F10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0402DC"/>
    <w:pPr>
      <w:ind w:left="720"/>
      <w:contextualSpacing/>
    </w:pPr>
  </w:style>
  <w:style w:type="character" w:styleId="Hyperlink">
    <w:name w:val="Hyperlink"/>
    <w:basedOn w:val="DefaultParagraphFont"/>
    <w:uiPriority w:val="99"/>
    <w:unhideWhenUsed/>
    <w:rsid w:val="00453B0D"/>
    <w:rPr>
      <w:color w:val="0000FF" w:themeColor="hyperlink"/>
      <w:u w:val="single"/>
    </w:rPr>
  </w:style>
  <w:style w:type="character" w:styleId="UnresolvedMention">
    <w:name w:val="Unresolved Mention"/>
    <w:basedOn w:val="DefaultParagraphFont"/>
    <w:uiPriority w:val="99"/>
    <w:semiHidden/>
    <w:unhideWhenUsed/>
    <w:rsid w:val="00C60DB9"/>
    <w:rPr>
      <w:color w:val="605E5C"/>
      <w:shd w:val="clear" w:color="auto" w:fill="E1DFDD"/>
    </w:rPr>
  </w:style>
  <w:style w:type="paragraph" w:customStyle="1" w:styleId="Default">
    <w:name w:val="Default"/>
    <w:rsid w:val="00095684"/>
    <w:pPr>
      <w:autoSpaceDE w:val="0"/>
      <w:autoSpaceDN w:val="0"/>
      <w:adjustRightInd w:val="0"/>
      <w:spacing w:line="240" w:lineRule="auto"/>
    </w:pPr>
    <w:rPr>
      <w:rFonts w:eastAsiaTheme="minorEastAsia"/>
      <w:color w:val="000000"/>
      <w:sz w:val="24"/>
      <w:szCs w:val="24"/>
      <w:lang w:val="en-GB" w:eastAsia="zh-CN"/>
    </w:rPr>
  </w:style>
  <w:style w:type="paragraph" w:styleId="NormalWeb">
    <w:name w:val="Normal (Web)"/>
    <w:basedOn w:val="Normal"/>
    <w:uiPriority w:val="99"/>
    <w:semiHidden/>
    <w:unhideWhenUsed/>
    <w:rsid w:val="000B717B"/>
    <w:pPr>
      <w:spacing w:before="100" w:beforeAutospacing="1" w:after="100" w:afterAutospacing="1" w:line="240" w:lineRule="auto"/>
    </w:pPr>
    <w:rPr>
      <w:rFonts w:ascii="Times New Roman" w:eastAsiaTheme="minorEastAsia" w:hAnsi="Times New Roman" w:cs="Times New Roman"/>
      <w:sz w:val="24"/>
      <w:szCs w:val="24"/>
      <w:lang w:val="en-GB"/>
    </w:rPr>
  </w:style>
  <w:style w:type="character" w:customStyle="1" w:styleId="apple-converted-space">
    <w:name w:val="apple-converted-space"/>
    <w:basedOn w:val="DefaultParagraphFont"/>
    <w:rsid w:val="000A49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108566">
      <w:bodyDiv w:val="1"/>
      <w:marLeft w:val="0"/>
      <w:marRight w:val="0"/>
      <w:marTop w:val="0"/>
      <w:marBottom w:val="0"/>
      <w:divBdr>
        <w:top w:val="none" w:sz="0" w:space="0" w:color="auto"/>
        <w:left w:val="none" w:sz="0" w:space="0" w:color="auto"/>
        <w:bottom w:val="none" w:sz="0" w:space="0" w:color="auto"/>
        <w:right w:val="none" w:sz="0" w:space="0" w:color="auto"/>
      </w:divBdr>
      <w:divsChild>
        <w:div w:id="2032608253">
          <w:marLeft w:val="0"/>
          <w:marRight w:val="0"/>
          <w:marTop w:val="0"/>
          <w:marBottom w:val="0"/>
          <w:divBdr>
            <w:top w:val="none" w:sz="0" w:space="0" w:color="auto"/>
            <w:left w:val="none" w:sz="0" w:space="0" w:color="auto"/>
            <w:bottom w:val="none" w:sz="0" w:space="0" w:color="auto"/>
            <w:right w:val="none" w:sz="0" w:space="0" w:color="auto"/>
          </w:divBdr>
        </w:div>
      </w:divsChild>
    </w:div>
    <w:div w:id="1628311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dgs.un.org/goals" TargetMode="External"/><Relationship Id="rId3" Type="http://schemas.openxmlformats.org/officeDocument/2006/relationships/webSettings" Target="webSettings.xml"/><Relationship Id="rId7" Type="http://schemas.openxmlformats.org/officeDocument/2006/relationships/hyperlink" Target="http://www.london.gov.uk"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ondon.gov.uk" TargetMode="External"/><Relationship Id="rId11" Type="http://schemas.openxmlformats.org/officeDocument/2006/relationships/theme" Target="theme/theme1.xml"/><Relationship Id="rId5" Type="http://schemas.openxmlformats.org/officeDocument/2006/relationships/hyperlink" Target="https://www.london.gov.uk/sites/default/files/londons_progress_towards_the_un_sdgs_-_lsdc_0.pdf"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london.gov.uk/sites/default/files/londons_progress_towards_the_un_sdgs_-_lsdc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12</Pages>
  <Words>3479</Words>
  <Characters>19832</Characters>
  <Application>Microsoft Office Word</Application>
  <DocSecurity>4</DocSecurity>
  <Lines>165</Lines>
  <Paragraphs>46</Paragraphs>
  <ScaleCrop>false</ScaleCrop>
  <Company/>
  <LinksUpToDate>false</LinksUpToDate>
  <CharactersWithSpaces>23265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Mantey (1908217)</dc:creator>
  <cp:keywords/>
  <cp:lastModifiedBy>Eliane Mukeba (Institute of Inner City Learning)</cp:lastModifiedBy>
  <cp:revision>2</cp:revision>
  <dcterms:created xsi:type="dcterms:W3CDTF">2023-01-24T10:03:00Z</dcterms:created>
  <dcterms:modified xsi:type="dcterms:W3CDTF">2023-01-24T10:03:00Z</dcterms:modified>
</cp:coreProperties>
</file>