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38064" w14:textId="77777777" w:rsidR="00103F7F" w:rsidRPr="00583899" w:rsidRDefault="00103F7F" w:rsidP="005C2878">
      <w:pPr>
        <w:spacing w:line="480" w:lineRule="auto"/>
        <w:rPr>
          <w:rFonts w:ascii="Times New Roman" w:hAnsi="Times New Roman" w:cs="Times New Roman"/>
          <w:sz w:val="24"/>
          <w:szCs w:val="24"/>
        </w:rPr>
      </w:pPr>
    </w:p>
    <w:p w14:paraId="3B877F48" w14:textId="77777777" w:rsidR="00103F7F" w:rsidRPr="00583899" w:rsidRDefault="00103F7F" w:rsidP="005C2878">
      <w:pPr>
        <w:spacing w:line="480" w:lineRule="auto"/>
        <w:rPr>
          <w:rFonts w:ascii="Times New Roman" w:hAnsi="Times New Roman" w:cs="Times New Roman"/>
          <w:sz w:val="24"/>
          <w:szCs w:val="24"/>
        </w:rPr>
      </w:pPr>
    </w:p>
    <w:p w14:paraId="7A9FC7A3" w14:textId="77777777" w:rsidR="00103F7F" w:rsidRPr="00583899" w:rsidRDefault="00103F7F" w:rsidP="005C2878">
      <w:pPr>
        <w:spacing w:line="480" w:lineRule="auto"/>
        <w:rPr>
          <w:rFonts w:ascii="Times New Roman" w:hAnsi="Times New Roman" w:cs="Times New Roman"/>
          <w:sz w:val="24"/>
          <w:szCs w:val="24"/>
        </w:rPr>
      </w:pPr>
    </w:p>
    <w:p w14:paraId="38B55B7C" w14:textId="77777777" w:rsidR="00103F7F" w:rsidRPr="00583899" w:rsidRDefault="00103F7F" w:rsidP="005C2878">
      <w:pPr>
        <w:spacing w:line="480" w:lineRule="auto"/>
        <w:rPr>
          <w:rFonts w:ascii="Times New Roman" w:hAnsi="Times New Roman" w:cs="Times New Roman"/>
          <w:sz w:val="24"/>
          <w:szCs w:val="24"/>
        </w:rPr>
      </w:pPr>
    </w:p>
    <w:p w14:paraId="702AD781" w14:textId="77777777" w:rsidR="00103F7F" w:rsidRPr="00583899" w:rsidRDefault="00103F7F" w:rsidP="005C2878">
      <w:pPr>
        <w:spacing w:line="480" w:lineRule="auto"/>
        <w:rPr>
          <w:rFonts w:ascii="Times New Roman" w:hAnsi="Times New Roman" w:cs="Times New Roman"/>
          <w:sz w:val="24"/>
          <w:szCs w:val="24"/>
        </w:rPr>
      </w:pPr>
    </w:p>
    <w:p w14:paraId="5BC784FF" w14:textId="77777777" w:rsidR="00103F7F" w:rsidRPr="00583899" w:rsidRDefault="00103F7F" w:rsidP="005C2878">
      <w:pPr>
        <w:spacing w:line="480" w:lineRule="auto"/>
        <w:rPr>
          <w:rFonts w:ascii="Times New Roman" w:hAnsi="Times New Roman" w:cs="Times New Roman"/>
          <w:sz w:val="24"/>
          <w:szCs w:val="24"/>
        </w:rPr>
      </w:pPr>
    </w:p>
    <w:p w14:paraId="6A659FA2" w14:textId="77777777" w:rsidR="00103F7F" w:rsidRPr="00583899" w:rsidRDefault="00103F7F" w:rsidP="005C2878">
      <w:pPr>
        <w:spacing w:line="480" w:lineRule="auto"/>
        <w:rPr>
          <w:rFonts w:ascii="Times New Roman" w:hAnsi="Times New Roman" w:cs="Times New Roman"/>
          <w:sz w:val="24"/>
          <w:szCs w:val="24"/>
        </w:rPr>
      </w:pPr>
    </w:p>
    <w:p w14:paraId="31AF687E" w14:textId="77777777" w:rsidR="00103F7F" w:rsidRPr="00583899" w:rsidRDefault="00103F7F" w:rsidP="005C2878">
      <w:pPr>
        <w:spacing w:line="480" w:lineRule="auto"/>
        <w:rPr>
          <w:rFonts w:ascii="Times New Roman" w:hAnsi="Times New Roman" w:cs="Times New Roman"/>
          <w:sz w:val="24"/>
          <w:szCs w:val="24"/>
        </w:rPr>
      </w:pPr>
    </w:p>
    <w:p w14:paraId="6C2D929B" w14:textId="68006FA7" w:rsidR="00103F7F" w:rsidRPr="00583899" w:rsidRDefault="00103F7F" w:rsidP="00103F7F">
      <w:pPr>
        <w:spacing w:line="480" w:lineRule="auto"/>
        <w:jc w:val="center"/>
        <w:rPr>
          <w:rFonts w:ascii="Times New Roman" w:hAnsi="Times New Roman" w:cs="Times New Roman"/>
          <w:sz w:val="24"/>
          <w:szCs w:val="24"/>
        </w:rPr>
      </w:pPr>
      <w:r w:rsidRPr="00583899">
        <w:rPr>
          <w:rFonts w:ascii="Times New Roman" w:hAnsi="Times New Roman" w:cs="Times New Roman"/>
          <w:sz w:val="24"/>
          <w:szCs w:val="24"/>
        </w:rPr>
        <w:t>Student number: 2305504</w:t>
      </w:r>
    </w:p>
    <w:p w14:paraId="4BBCC59B" w14:textId="60361002" w:rsidR="00103F7F" w:rsidRPr="00583899" w:rsidRDefault="00103F7F" w:rsidP="00103F7F">
      <w:pPr>
        <w:spacing w:line="480" w:lineRule="auto"/>
        <w:jc w:val="center"/>
        <w:rPr>
          <w:rFonts w:ascii="Times New Roman" w:hAnsi="Times New Roman" w:cs="Times New Roman"/>
          <w:sz w:val="24"/>
          <w:szCs w:val="24"/>
        </w:rPr>
      </w:pPr>
      <w:r w:rsidRPr="00583899">
        <w:rPr>
          <w:rFonts w:ascii="Times New Roman" w:hAnsi="Times New Roman" w:cs="Times New Roman"/>
          <w:sz w:val="24"/>
          <w:szCs w:val="24"/>
        </w:rPr>
        <w:t>ECAD 7003</w:t>
      </w:r>
    </w:p>
    <w:p w14:paraId="49930A88" w14:textId="4D040E3E" w:rsidR="00103F7F" w:rsidRPr="00583899" w:rsidRDefault="00103F7F" w:rsidP="00103F7F">
      <w:pPr>
        <w:spacing w:line="480" w:lineRule="auto"/>
        <w:jc w:val="center"/>
        <w:rPr>
          <w:rFonts w:ascii="Times New Roman" w:hAnsi="Times New Roman" w:cs="Times New Roman"/>
          <w:sz w:val="24"/>
          <w:szCs w:val="24"/>
        </w:rPr>
      </w:pPr>
      <w:r w:rsidRPr="00583899">
        <w:rPr>
          <w:rFonts w:ascii="Times New Roman" w:hAnsi="Times New Roman" w:cs="Times New Roman"/>
          <w:sz w:val="24"/>
          <w:szCs w:val="24"/>
        </w:rPr>
        <w:t>Part B</w:t>
      </w:r>
    </w:p>
    <w:p w14:paraId="266CD7A7" w14:textId="3F03C473" w:rsidR="00103F7F" w:rsidRPr="00583899" w:rsidRDefault="00103F7F" w:rsidP="005C2878">
      <w:pPr>
        <w:spacing w:line="480" w:lineRule="auto"/>
        <w:rPr>
          <w:rFonts w:ascii="Times New Roman" w:hAnsi="Times New Roman" w:cs="Times New Roman"/>
          <w:sz w:val="24"/>
          <w:szCs w:val="24"/>
        </w:rPr>
      </w:pPr>
    </w:p>
    <w:p w14:paraId="439DD7DE" w14:textId="77777777" w:rsidR="00103F7F" w:rsidRPr="00583899" w:rsidRDefault="00103F7F" w:rsidP="005C2878">
      <w:pPr>
        <w:spacing w:line="480" w:lineRule="auto"/>
        <w:rPr>
          <w:rFonts w:ascii="Times New Roman" w:hAnsi="Times New Roman" w:cs="Times New Roman"/>
          <w:sz w:val="24"/>
          <w:szCs w:val="24"/>
        </w:rPr>
      </w:pPr>
    </w:p>
    <w:p w14:paraId="2FE6573F" w14:textId="77777777" w:rsidR="00103F7F" w:rsidRPr="00583899" w:rsidRDefault="00103F7F" w:rsidP="005C2878">
      <w:pPr>
        <w:spacing w:line="480" w:lineRule="auto"/>
        <w:rPr>
          <w:rFonts w:ascii="Times New Roman" w:hAnsi="Times New Roman" w:cs="Times New Roman"/>
          <w:sz w:val="24"/>
          <w:szCs w:val="24"/>
        </w:rPr>
      </w:pPr>
    </w:p>
    <w:p w14:paraId="513985EF" w14:textId="77777777" w:rsidR="00103F7F" w:rsidRPr="00583899" w:rsidRDefault="00103F7F" w:rsidP="005C2878">
      <w:pPr>
        <w:spacing w:line="480" w:lineRule="auto"/>
        <w:rPr>
          <w:rFonts w:ascii="Times New Roman" w:hAnsi="Times New Roman" w:cs="Times New Roman"/>
          <w:sz w:val="24"/>
          <w:szCs w:val="24"/>
        </w:rPr>
      </w:pPr>
    </w:p>
    <w:p w14:paraId="31139045" w14:textId="77777777" w:rsidR="00103F7F" w:rsidRPr="00583899" w:rsidRDefault="00103F7F" w:rsidP="005C2878">
      <w:pPr>
        <w:spacing w:line="480" w:lineRule="auto"/>
        <w:rPr>
          <w:rFonts w:ascii="Times New Roman" w:hAnsi="Times New Roman" w:cs="Times New Roman"/>
          <w:sz w:val="24"/>
          <w:szCs w:val="24"/>
        </w:rPr>
      </w:pPr>
    </w:p>
    <w:p w14:paraId="4D3A1806" w14:textId="77777777" w:rsidR="00103F7F" w:rsidRPr="00583899" w:rsidRDefault="00103F7F" w:rsidP="005C2878">
      <w:pPr>
        <w:spacing w:line="480" w:lineRule="auto"/>
        <w:rPr>
          <w:rFonts w:ascii="Times New Roman" w:hAnsi="Times New Roman" w:cs="Times New Roman"/>
          <w:sz w:val="24"/>
          <w:szCs w:val="24"/>
        </w:rPr>
      </w:pPr>
    </w:p>
    <w:p w14:paraId="6631FCE3" w14:textId="77777777" w:rsidR="00103F7F" w:rsidRPr="00583899" w:rsidRDefault="00103F7F" w:rsidP="005C2878">
      <w:pPr>
        <w:spacing w:line="480" w:lineRule="auto"/>
        <w:rPr>
          <w:rFonts w:ascii="Times New Roman" w:hAnsi="Times New Roman" w:cs="Times New Roman"/>
          <w:sz w:val="24"/>
          <w:szCs w:val="24"/>
        </w:rPr>
      </w:pPr>
    </w:p>
    <w:p w14:paraId="18F37D49" w14:textId="77777777" w:rsidR="00103F7F" w:rsidRPr="00583899" w:rsidRDefault="00103F7F" w:rsidP="005C2878">
      <w:pPr>
        <w:spacing w:line="480" w:lineRule="auto"/>
        <w:rPr>
          <w:rFonts w:ascii="Times New Roman" w:hAnsi="Times New Roman" w:cs="Times New Roman"/>
          <w:sz w:val="24"/>
          <w:szCs w:val="24"/>
        </w:rPr>
      </w:pPr>
    </w:p>
    <w:p w14:paraId="14C189AC" w14:textId="77777777" w:rsidR="00103F7F" w:rsidRPr="00583899" w:rsidRDefault="00103F7F" w:rsidP="005C2878">
      <w:pPr>
        <w:spacing w:line="480" w:lineRule="auto"/>
        <w:rPr>
          <w:rFonts w:ascii="Times New Roman" w:hAnsi="Times New Roman" w:cs="Times New Roman"/>
          <w:sz w:val="24"/>
          <w:szCs w:val="24"/>
        </w:rPr>
      </w:pPr>
    </w:p>
    <w:p w14:paraId="126C3E5B" w14:textId="77777777" w:rsidR="00103F7F" w:rsidRPr="00583899" w:rsidRDefault="00103F7F" w:rsidP="005C2878">
      <w:pPr>
        <w:spacing w:line="480" w:lineRule="auto"/>
        <w:rPr>
          <w:rFonts w:ascii="Times New Roman" w:hAnsi="Times New Roman" w:cs="Times New Roman"/>
          <w:sz w:val="24"/>
          <w:szCs w:val="24"/>
        </w:rPr>
      </w:pPr>
    </w:p>
    <w:p w14:paraId="7DA117CD" w14:textId="1092631E" w:rsidR="00103F7F" w:rsidRPr="00583899" w:rsidRDefault="00103F7F" w:rsidP="005C2878">
      <w:pPr>
        <w:spacing w:line="480" w:lineRule="auto"/>
        <w:rPr>
          <w:rFonts w:ascii="Times New Roman" w:hAnsi="Times New Roman" w:cs="Times New Roman"/>
          <w:sz w:val="24"/>
          <w:szCs w:val="24"/>
        </w:rPr>
      </w:pPr>
      <w:r w:rsidRPr="00583899">
        <w:rPr>
          <w:rFonts w:ascii="Times New Roman" w:hAnsi="Times New Roman" w:cs="Times New Roman"/>
          <w:sz w:val="24"/>
          <w:szCs w:val="24"/>
        </w:rPr>
        <w:t>Targets:</w:t>
      </w:r>
    </w:p>
    <w:p w14:paraId="7265472E" w14:textId="77777777" w:rsidR="00103F7F" w:rsidRPr="00583899" w:rsidRDefault="00103F7F" w:rsidP="005C2878">
      <w:pPr>
        <w:spacing w:line="480" w:lineRule="auto"/>
        <w:rPr>
          <w:rFonts w:ascii="Times New Roman" w:hAnsi="Times New Roman" w:cs="Times New Roman"/>
          <w:sz w:val="24"/>
          <w:szCs w:val="24"/>
        </w:rPr>
      </w:pPr>
    </w:p>
    <w:p w14:paraId="3333158F" w14:textId="77777777" w:rsidR="00103F7F" w:rsidRPr="00583899" w:rsidRDefault="00103F7F" w:rsidP="005C2878">
      <w:pPr>
        <w:spacing w:line="480" w:lineRule="auto"/>
        <w:rPr>
          <w:rFonts w:ascii="Times New Roman" w:hAnsi="Times New Roman" w:cs="Times New Roman"/>
          <w:sz w:val="24"/>
          <w:szCs w:val="24"/>
        </w:rPr>
      </w:pPr>
    </w:p>
    <w:p w14:paraId="20E80904" w14:textId="77777777" w:rsidR="00103F7F" w:rsidRPr="00583899" w:rsidRDefault="00103F7F" w:rsidP="005C2878">
      <w:pPr>
        <w:spacing w:line="480" w:lineRule="auto"/>
        <w:rPr>
          <w:rFonts w:ascii="Times New Roman" w:hAnsi="Times New Roman" w:cs="Times New Roman"/>
          <w:sz w:val="24"/>
          <w:szCs w:val="24"/>
        </w:rPr>
      </w:pPr>
    </w:p>
    <w:p w14:paraId="459F77EF" w14:textId="77777777" w:rsidR="00103F7F" w:rsidRPr="00583899" w:rsidRDefault="00103F7F" w:rsidP="005C2878">
      <w:pPr>
        <w:spacing w:line="480" w:lineRule="auto"/>
        <w:rPr>
          <w:rFonts w:ascii="Times New Roman" w:hAnsi="Times New Roman" w:cs="Times New Roman"/>
          <w:sz w:val="24"/>
          <w:szCs w:val="24"/>
        </w:rPr>
      </w:pPr>
    </w:p>
    <w:p w14:paraId="6167BBAE" w14:textId="77777777" w:rsidR="00103F7F" w:rsidRPr="00583899" w:rsidRDefault="00103F7F" w:rsidP="005C2878">
      <w:pPr>
        <w:spacing w:line="480" w:lineRule="auto"/>
        <w:rPr>
          <w:rFonts w:ascii="Times New Roman" w:hAnsi="Times New Roman" w:cs="Times New Roman"/>
          <w:sz w:val="24"/>
          <w:szCs w:val="24"/>
        </w:rPr>
      </w:pPr>
    </w:p>
    <w:p w14:paraId="551DE22B" w14:textId="77777777" w:rsidR="00103F7F" w:rsidRPr="00583899" w:rsidRDefault="00103F7F" w:rsidP="005C2878">
      <w:pPr>
        <w:spacing w:line="480" w:lineRule="auto"/>
        <w:rPr>
          <w:rFonts w:ascii="Times New Roman" w:hAnsi="Times New Roman" w:cs="Times New Roman"/>
          <w:sz w:val="24"/>
          <w:szCs w:val="24"/>
        </w:rPr>
      </w:pPr>
    </w:p>
    <w:p w14:paraId="51902628" w14:textId="77777777" w:rsidR="00103F7F" w:rsidRPr="00583899" w:rsidRDefault="00103F7F" w:rsidP="005C2878">
      <w:pPr>
        <w:spacing w:line="480" w:lineRule="auto"/>
        <w:rPr>
          <w:rFonts w:ascii="Times New Roman" w:hAnsi="Times New Roman" w:cs="Times New Roman"/>
          <w:sz w:val="24"/>
          <w:szCs w:val="24"/>
        </w:rPr>
      </w:pPr>
    </w:p>
    <w:p w14:paraId="1058B87E" w14:textId="77777777" w:rsidR="00103F7F" w:rsidRPr="00583899" w:rsidRDefault="00103F7F" w:rsidP="005C2878">
      <w:pPr>
        <w:spacing w:line="480" w:lineRule="auto"/>
        <w:rPr>
          <w:rFonts w:ascii="Times New Roman" w:hAnsi="Times New Roman" w:cs="Times New Roman"/>
          <w:sz w:val="24"/>
          <w:szCs w:val="24"/>
        </w:rPr>
      </w:pPr>
    </w:p>
    <w:p w14:paraId="5158A7A6" w14:textId="77777777" w:rsidR="00103F7F" w:rsidRPr="00583899" w:rsidRDefault="00103F7F" w:rsidP="005C2878">
      <w:pPr>
        <w:spacing w:line="480" w:lineRule="auto"/>
        <w:rPr>
          <w:rFonts w:ascii="Times New Roman" w:hAnsi="Times New Roman" w:cs="Times New Roman"/>
          <w:sz w:val="24"/>
          <w:szCs w:val="24"/>
        </w:rPr>
      </w:pPr>
    </w:p>
    <w:p w14:paraId="7A7D22CD" w14:textId="77777777" w:rsidR="00103F7F" w:rsidRPr="00583899" w:rsidRDefault="00103F7F" w:rsidP="005C2878">
      <w:pPr>
        <w:spacing w:line="480" w:lineRule="auto"/>
        <w:rPr>
          <w:rFonts w:ascii="Times New Roman" w:hAnsi="Times New Roman" w:cs="Times New Roman"/>
          <w:sz w:val="24"/>
          <w:szCs w:val="24"/>
        </w:rPr>
      </w:pPr>
    </w:p>
    <w:p w14:paraId="683AF109" w14:textId="77777777" w:rsidR="00103F7F" w:rsidRPr="00583899" w:rsidRDefault="00103F7F" w:rsidP="005C2878">
      <w:pPr>
        <w:spacing w:line="480" w:lineRule="auto"/>
        <w:rPr>
          <w:rFonts w:ascii="Times New Roman" w:hAnsi="Times New Roman" w:cs="Times New Roman"/>
          <w:sz w:val="24"/>
          <w:szCs w:val="24"/>
        </w:rPr>
      </w:pPr>
    </w:p>
    <w:p w14:paraId="369AA5D7" w14:textId="77777777" w:rsidR="00103F7F" w:rsidRDefault="00103F7F" w:rsidP="005C2878">
      <w:pPr>
        <w:spacing w:line="480" w:lineRule="auto"/>
        <w:rPr>
          <w:rFonts w:ascii="Times New Roman" w:hAnsi="Times New Roman" w:cs="Times New Roman"/>
          <w:sz w:val="24"/>
          <w:szCs w:val="24"/>
        </w:rPr>
      </w:pPr>
    </w:p>
    <w:p w14:paraId="72BCD424" w14:textId="77777777" w:rsidR="00583899" w:rsidRDefault="00583899" w:rsidP="005C2878">
      <w:pPr>
        <w:spacing w:line="480" w:lineRule="auto"/>
        <w:rPr>
          <w:rFonts w:ascii="Times New Roman" w:hAnsi="Times New Roman" w:cs="Times New Roman"/>
          <w:sz w:val="24"/>
          <w:szCs w:val="24"/>
        </w:rPr>
      </w:pPr>
    </w:p>
    <w:p w14:paraId="523532D2" w14:textId="77777777" w:rsidR="00583899" w:rsidRDefault="00583899" w:rsidP="005C2878">
      <w:pPr>
        <w:spacing w:line="480" w:lineRule="auto"/>
        <w:rPr>
          <w:rFonts w:ascii="Times New Roman" w:hAnsi="Times New Roman" w:cs="Times New Roman"/>
          <w:sz w:val="24"/>
          <w:szCs w:val="24"/>
        </w:rPr>
      </w:pPr>
    </w:p>
    <w:p w14:paraId="31AC05A1" w14:textId="77777777" w:rsidR="00583899" w:rsidRDefault="00583899" w:rsidP="005C2878">
      <w:pPr>
        <w:spacing w:line="480" w:lineRule="auto"/>
        <w:rPr>
          <w:rFonts w:ascii="Times New Roman" w:hAnsi="Times New Roman" w:cs="Times New Roman"/>
          <w:sz w:val="24"/>
          <w:szCs w:val="24"/>
        </w:rPr>
      </w:pPr>
    </w:p>
    <w:p w14:paraId="2FD54225" w14:textId="77777777" w:rsidR="00583899" w:rsidRPr="00583899" w:rsidRDefault="00583899" w:rsidP="005C2878">
      <w:pPr>
        <w:spacing w:line="480" w:lineRule="auto"/>
        <w:rPr>
          <w:rFonts w:ascii="Times New Roman" w:hAnsi="Times New Roman" w:cs="Times New Roman"/>
          <w:sz w:val="24"/>
          <w:szCs w:val="24"/>
        </w:rPr>
      </w:pPr>
    </w:p>
    <w:p w14:paraId="51B48B30" w14:textId="77777777" w:rsidR="00103F7F" w:rsidRPr="00583899" w:rsidRDefault="00103F7F" w:rsidP="005C2878">
      <w:pPr>
        <w:spacing w:line="480" w:lineRule="auto"/>
        <w:rPr>
          <w:rFonts w:ascii="Times New Roman" w:hAnsi="Times New Roman" w:cs="Times New Roman"/>
          <w:sz w:val="24"/>
          <w:szCs w:val="24"/>
        </w:rPr>
      </w:pPr>
    </w:p>
    <w:p w14:paraId="13500139" w14:textId="77777777" w:rsidR="00103F7F" w:rsidRPr="00583899" w:rsidRDefault="00103F7F" w:rsidP="005C2878">
      <w:pPr>
        <w:spacing w:line="480" w:lineRule="auto"/>
        <w:rPr>
          <w:rFonts w:ascii="Times New Roman" w:hAnsi="Times New Roman" w:cs="Times New Roman"/>
          <w:sz w:val="24"/>
          <w:szCs w:val="24"/>
        </w:rPr>
      </w:pPr>
    </w:p>
    <w:p w14:paraId="00314945" w14:textId="458721EE" w:rsidR="00D432F8" w:rsidRPr="00583899" w:rsidRDefault="00D432F8" w:rsidP="005C2878">
      <w:pPr>
        <w:spacing w:line="480" w:lineRule="auto"/>
        <w:rPr>
          <w:rFonts w:ascii="Times New Roman" w:hAnsi="Times New Roman" w:cs="Times New Roman"/>
          <w:sz w:val="24"/>
          <w:szCs w:val="24"/>
          <w:u w:val="single"/>
        </w:rPr>
      </w:pPr>
      <w:r w:rsidRPr="00583899">
        <w:rPr>
          <w:rFonts w:ascii="Times New Roman" w:hAnsi="Times New Roman" w:cs="Times New Roman"/>
          <w:sz w:val="24"/>
          <w:szCs w:val="24"/>
          <w:u w:val="single"/>
        </w:rPr>
        <w:t>Intro</w:t>
      </w:r>
      <w:r w:rsidR="00F35195" w:rsidRPr="00583899">
        <w:rPr>
          <w:rFonts w:ascii="Times New Roman" w:hAnsi="Times New Roman" w:cs="Times New Roman"/>
          <w:sz w:val="24"/>
          <w:szCs w:val="24"/>
          <w:u w:val="single"/>
        </w:rPr>
        <w:t>duction</w:t>
      </w:r>
    </w:p>
    <w:p w14:paraId="466FF2FC" w14:textId="55933E03" w:rsidR="00977051" w:rsidRPr="00583899" w:rsidRDefault="00D432F8" w:rsidP="005C2878">
      <w:pPr>
        <w:spacing w:line="480" w:lineRule="auto"/>
        <w:ind w:firstLine="720"/>
        <w:rPr>
          <w:rFonts w:ascii="Times New Roman" w:hAnsi="Times New Roman" w:cs="Times New Roman"/>
          <w:sz w:val="24"/>
          <w:szCs w:val="24"/>
        </w:rPr>
      </w:pPr>
      <w:r w:rsidRPr="00583899">
        <w:rPr>
          <w:rFonts w:ascii="Times New Roman" w:hAnsi="Times New Roman" w:cs="Times New Roman"/>
          <w:sz w:val="24"/>
          <w:szCs w:val="24"/>
        </w:rPr>
        <w:t xml:space="preserve">This assignment aims to </w:t>
      </w:r>
      <w:r w:rsidR="0072254C" w:rsidRPr="00583899">
        <w:rPr>
          <w:rFonts w:ascii="Times New Roman" w:hAnsi="Times New Roman" w:cs="Times New Roman"/>
          <w:sz w:val="24"/>
          <w:szCs w:val="24"/>
        </w:rPr>
        <w:t xml:space="preserve">critically examine the processes by which </w:t>
      </w:r>
      <w:r w:rsidR="00C44D29" w:rsidRPr="00583899">
        <w:rPr>
          <w:rFonts w:ascii="Times New Roman" w:hAnsi="Times New Roman" w:cs="Times New Roman"/>
          <w:sz w:val="24"/>
          <w:szCs w:val="24"/>
        </w:rPr>
        <w:t>schools</w:t>
      </w:r>
      <w:r w:rsidR="0072254C" w:rsidRPr="00583899">
        <w:rPr>
          <w:rFonts w:ascii="Times New Roman" w:hAnsi="Times New Roman" w:cs="Times New Roman"/>
          <w:sz w:val="24"/>
          <w:szCs w:val="24"/>
        </w:rPr>
        <w:t xml:space="preserve"> create their school development plans</w:t>
      </w:r>
      <w:r w:rsidR="001D668C" w:rsidRPr="00583899">
        <w:rPr>
          <w:rFonts w:ascii="Times New Roman" w:hAnsi="Times New Roman" w:cs="Times New Roman"/>
          <w:sz w:val="24"/>
          <w:szCs w:val="24"/>
        </w:rPr>
        <w:t xml:space="preserve"> (SDP</w:t>
      </w:r>
      <w:r w:rsidR="00682FF0" w:rsidRPr="00583899">
        <w:rPr>
          <w:rFonts w:ascii="Times New Roman" w:hAnsi="Times New Roman" w:cs="Times New Roman"/>
          <w:sz w:val="24"/>
          <w:szCs w:val="24"/>
        </w:rPr>
        <w:t>s</w:t>
      </w:r>
      <w:r w:rsidR="001D668C" w:rsidRPr="00583899">
        <w:rPr>
          <w:rFonts w:ascii="Times New Roman" w:hAnsi="Times New Roman" w:cs="Times New Roman"/>
          <w:sz w:val="24"/>
          <w:szCs w:val="24"/>
        </w:rPr>
        <w:t>)</w:t>
      </w:r>
      <w:r w:rsidR="00F94996" w:rsidRPr="00583899">
        <w:rPr>
          <w:rFonts w:ascii="Times New Roman" w:hAnsi="Times New Roman" w:cs="Times New Roman"/>
          <w:sz w:val="24"/>
          <w:szCs w:val="24"/>
        </w:rPr>
        <w:t>, also known as</w:t>
      </w:r>
      <w:r w:rsidR="009C4A13" w:rsidRPr="00583899">
        <w:rPr>
          <w:rFonts w:ascii="Times New Roman" w:hAnsi="Times New Roman" w:cs="Times New Roman"/>
          <w:sz w:val="24"/>
          <w:szCs w:val="24"/>
        </w:rPr>
        <w:t xml:space="preserve"> school improvement plan</w:t>
      </w:r>
      <w:r w:rsidR="00682FF0" w:rsidRPr="00583899">
        <w:rPr>
          <w:rFonts w:ascii="Times New Roman" w:hAnsi="Times New Roman" w:cs="Times New Roman"/>
          <w:sz w:val="24"/>
          <w:szCs w:val="24"/>
        </w:rPr>
        <w:t>s</w:t>
      </w:r>
      <w:r w:rsidR="009C4A13" w:rsidRPr="00583899">
        <w:rPr>
          <w:rFonts w:ascii="Times New Roman" w:hAnsi="Times New Roman" w:cs="Times New Roman"/>
          <w:sz w:val="24"/>
          <w:szCs w:val="24"/>
        </w:rPr>
        <w:t xml:space="preserve"> (SIP</w:t>
      </w:r>
      <w:r w:rsidR="00682FF0" w:rsidRPr="00583899">
        <w:rPr>
          <w:rFonts w:ascii="Times New Roman" w:hAnsi="Times New Roman" w:cs="Times New Roman"/>
          <w:sz w:val="24"/>
          <w:szCs w:val="24"/>
        </w:rPr>
        <w:t>s</w:t>
      </w:r>
      <w:r w:rsidR="009C4A13" w:rsidRPr="00583899">
        <w:rPr>
          <w:rFonts w:ascii="Times New Roman" w:hAnsi="Times New Roman" w:cs="Times New Roman"/>
          <w:sz w:val="24"/>
          <w:szCs w:val="24"/>
        </w:rPr>
        <w:t xml:space="preserve">), both terms can be used. </w:t>
      </w:r>
      <w:r w:rsidR="00C21864" w:rsidRPr="00583899">
        <w:rPr>
          <w:rFonts w:ascii="Times New Roman" w:hAnsi="Times New Roman" w:cs="Times New Roman"/>
          <w:sz w:val="24"/>
          <w:szCs w:val="24"/>
        </w:rPr>
        <w:t>The development plan was taken from a school in South Wales and t</w:t>
      </w:r>
      <w:r w:rsidR="00977051" w:rsidRPr="00583899">
        <w:rPr>
          <w:rFonts w:ascii="Times New Roman" w:hAnsi="Times New Roman" w:cs="Times New Roman"/>
          <w:sz w:val="24"/>
          <w:szCs w:val="24"/>
        </w:rPr>
        <w:t>o adhere</w:t>
      </w:r>
      <w:r w:rsidR="00F94996" w:rsidRPr="00583899">
        <w:rPr>
          <w:rFonts w:ascii="Times New Roman" w:hAnsi="Times New Roman" w:cs="Times New Roman"/>
          <w:sz w:val="24"/>
          <w:szCs w:val="24"/>
        </w:rPr>
        <w:t xml:space="preserve"> to the British Educational Research Association (BERA) ethical</w:t>
      </w:r>
      <w:r w:rsidR="00977051" w:rsidRPr="00583899">
        <w:rPr>
          <w:rFonts w:ascii="Times New Roman" w:hAnsi="Times New Roman" w:cs="Times New Roman"/>
          <w:sz w:val="24"/>
          <w:szCs w:val="24"/>
        </w:rPr>
        <w:t xml:space="preserve"> guidelines, the school will be referred to as School X </w:t>
      </w:r>
      <w:r w:rsidR="00F94996" w:rsidRPr="00583899">
        <w:rPr>
          <w:rFonts w:ascii="Times New Roman" w:hAnsi="Times New Roman" w:cs="Times New Roman"/>
          <w:sz w:val="24"/>
          <w:szCs w:val="24"/>
        </w:rPr>
        <w:t xml:space="preserve">for confidentiality </w:t>
      </w:r>
      <w:r w:rsidR="00977051" w:rsidRPr="00583899">
        <w:rPr>
          <w:rFonts w:ascii="Times New Roman" w:hAnsi="Times New Roman" w:cs="Times New Roman"/>
          <w:sz w:val="24"/>
          <w:szCs w:val="24"/>
        </w:rPr>
        <w:t>(BERA,</w:t>
      </w:r>
      <w:r w:rsidR="00F94996" w:rsidRPr="00583899">
        <w:rPr>
          <w:rFonts w:ascii="Times New Roman" w:hAnsi="Times New Roman" w:cs="Times New Roman"/>
          <w:sz w:val="24"/>
          <w:szCs w:val="24"/>
        </w:rPr>
        <w:t xml:space="preserve"> 2018</w:t>
      </w:r>
      <w:r w:rsidR="00977051" w:rsidRPr="00583899">
        <w:rPr>
          <w:rFonts w:ascii="Times New Roman" w:hAnsi="Times New Roman" w:cs="Times New Roman"/>
          <w:sz w:val="24"/>
          <w:szCs w:val="24"/>
        </w:rPr>
        <w:t>).</w:t>
      </w:r>
      <w:r w:rsidR="00C21864" w:rsidRPr="00583899">
        <w:rPr>
          <w:rFonts w:ascii="Times New Roman" w:hAnsi="Times New Roman" w:cs="Times New Roman"/>
          <w:sz w:val="24"/>
          <w:szCs w:val="24"/>
        </w:rPr>
        <w:t xml:space="preserve"> </w:t>
      </w:r>
      <w:r w:rsidR="00977051" w:rsidRPr="00583899">
        <w:rPr>
          <w:rFonts w:ascii="Times New Roman" w:hAnsi="Times New Roman" w:cs="Times New Roman"/>
          <w:sz w:val="24"/>
          <w:szCs w:val="24"/>
        </w:rPr>
        <w:t>School X is located in a relatively deprived area, and</w:t>
      </w:r>
      <w:r w:rsidR="00C21864" w:rsidRPr="00583899">
        <w:rPr>
          <w:rFonts w:ascii="Times New Roman" w:hAnsi="Times New Roman" w:cs="Times New Roman"/>
          <w:sz w:val="24"/>
          <w:szCs w:val="24"/>
        </w:rPr>
        <w:t xml:space="preserve"> currently</w:t>
      </w:r>
      <w:r w:rsidR="00977051" w:rsidRPr="00583899">
        <w:rPr>
          <w:rFonts w:ascii="Times New Roman" w:hAnsi="Times New Roman" w:cs="Times New Roman"/>
          <w:sz w:val="24"/>
          <w:szCs w:val="24"/>
        </w:rPr>
        <w:t xml:space="preserve"> </w:t>
      </w:r>
      <w:r w:rsidR="001D668C" w:rsidRPr="00583899">
        <w:rPr>
          <w:rFonts w:ascii="Times New Roman" w:hAnsi="Times New Roman" w:cs="Times New Roman"/>
          <w:sz w:val="24"/>
          <w:szCs w:val="24"/>
        </w:rPr>
        <w:t>48%</w:t>
      </w:r>
      <w:r w:rsidR="00977051" w:rsidRPr="00583899">
        <w:rPr>
          <w:rFonts w:ascii="Times New Roman" w:hAnsi="Times New Roman" w:cs="Times New Roman"/>
          <w:sz w:val="24"/>
          <w:szCs w:val="24"/>
        </w:rPr>
        <w:t xml:space="preserve"> of the pupils are </w:t>
      </w:r>
      <w:r w:rsidR="00F94996" w:rsidRPr="00583899">
        <w:rPr>
          <w:rFonts w:ascii="Times New Roman" w:hAnsi="Times New Roman" w:cs="Times New Roman"/>
          <w:sz w:val="24"/>
          <w:szCs w:val="24"/>
        </w:rPr>
        <w:t xml:space="preserve">eligible for </w:t>
      </w:r>
      <w:r w:rsidR="00977051" w:rsidRPr="00583899">
        <w:rPr>
          <w:rFonts w:ascii="Times New Roman" w:hAnsi="Times New Roman" w:cs="Times New Roman"/>
          <w:sz w:val="24"/>
          <w:szCs w:val="24"/>
        </w:rPr>
        <w:t xml:space="preserve">free school meals (FSM) </w:t>
      </w:r>
      <w:r w:rsidR="001D668C" w:rsidRPr="00583899">
        <w:rPr>
          <w:rFonts w:ascii="Times New Roman" w:hAnsi="Times New Roman" w:cs="Times New Roman"/>
          <w:sz w:val="24"/>
          <w:szCs w:val="24"/>
        </w:rPr>
        <w:t>(My Local School,</w:t>
      </w:r>
      <w:r w:rsidR="008D7127" w:rsidRPr="00583899">
        <w:rPr>
          <w:rFonts w:ascii="Times New Roman" w:hAnsi="Times New Roman" w:cs="Times New Roman"/>
          <w:sz w:val="24"/>
          <w:szCs w:val="24"/>
        </w:rPr>
        <w:t xml:space="preserve"> 2024</w:t>
      </w:r>
      <w:r w:rsidR="001D668C" w:rsidRPr="00583899">
        <w:rPr>
          <w:rFonts w:ascii="Times New Roman" w:hAnsi="Times New Roman" w:cs="Times New Roman"/>
          <w:sz w:val="24"/>
          <w:szCs w:val="24"/>
        </w:rPr>
        <w:t>)</w:t>
      </w:r>
      <w:r w:rsidR="0088204F" w:rsidRPr="00583899">
        <w:rPr>
          <w:rFonts w:ascii="Times New Roman" w:hAnsi="Times New Roman" w:cs="Times New Roman"/>
          <w:sz w:val="24"/>
          <w:szCs w:val="24"/>
        </w:rPr>
        <w:t xml:space="preserve">, a number that is far higher than the national average of </w:t>
      </w:r>
      <w:r w:rsidR="00BF244F" w:rsidRPr="00583899">
        <w:rPr>
          <w:rFonts w:ascii="Times New Roman" w:hAnsi="Times New Roman" w:cs="Times New Roman"/>
          <w:sz w:val="24"/>
          <w:szCs w:val="24"/>
        </w:rPr>
        <w:t xml:space="preserve">around </w:t>
      </w:r>
      <w:r w:rsidR="0088204F" w:rsidRPr="00583899">
        <w:rPr>
          <w:rFonts w:ascii="Times New Roman" w:hAnsi="Times New Roman" w:cs="Times New Roman"/>
          <w:sz w:val="24"/>
          <w:szCs w:val="24"/>
        </w:rPr>
        <w:t>20% (</w:t>
      </w:r>
      <w:r w:rsidR="00BF244F" w:rsidRPr="00583899">
        <w:rPr>
          <w:rFonts w:ascii="Times New Roman" w:hAnsi="Times New Roman" w:cs="Times New Roman"/>
          <w:sz w:val="24"/>
          <w:szCs w:val="24"/>
        </w:rPr>
        <w:t>Palmer et al, 2021</w:t>
      </w:r>
      <w:r w:rsidR="0088204F" w:rsidRPr="00583899">
        <w:rPr>
          <w:rFonts w:ascii="Times New Roman" w:hAnsi="Times New Roman" w:cs="Times New Roman"/>
          <w:sz w:val="24"/>
          <w:szCs w:val="24"/>
        </w:rPr>
        <w:t xml:space="preserve">). </w:t>
      </w:r>
      <w:r w:rsidR="001D668C" w:rsidRPr="00583899">
        <w:rPr>
          <w:rFonts w:ascii="Times New Roman" w:hAnsi="Times New Roman" w:cs="Times New Roman"/>
          <w:sz w:val="24"/>
          <w:szCs w:val="24"/>
        </w:rPr>
        <w:t xml:space="preserve"> </w:t>
      </w:r>
      <w:r w:rsidR="00C21864" w:rsidRPr="00583899">
        <w:rPr>
          <w:rFonts w:ascii="Times New Roman" w:hAnsi="Times New Roman" w:cs="Times New Roman"/>
          <w:sz w:val="24"/>
          <w:szCs w:val="24"/>
        </w:rPr>
        <w:t>Also</w:t>
      </w:r>
      <w:r w:rsidR="003A2713" w:rsidRPr="00583899">
        <w:rPr>
          <w:rFonts w:ascii="Times New Roman" w:hAnsi="Times New Roman" w:cs="Times New Roman"/>
          <w:sz w:val="24"/>
          <w:szCs w:val="24"/>
        </w:rPr>
        <w:t xml:space="preserve">, </w:t>
      </w:r>
      <w:r w:rsidR="00985C74" w:rsidRPr="00583899">
        <w:rPr>
          <w:rFonts w:ascii="Times New Roman" w:hAnsi="Times New Roman" w:cs="Times New Roman"/>
          <w:sz w:val="24"/>
          <w:szCs w:val="24"/>
        </w:rPr>
        <w:t xml:space="preserve">as of 2018, </w:t>
      </w:r>
      <w:r w:rsidR="00912FBA" w:rsidRPr="00583899">
        <w:rPr>
          <w:rFonts w:ascii="Times New Roman" w:hAnsi="Times New Roman" w:cs="Times New Roman"/>
          <w:sz w:val="24"/>
          <w:szCs w:val="24"/>
        </w:rPr>
        <w:t>school X identifie</w:t>
      </w:r>
      <w:r w:rsidR="00B1607A" w:rsidRPr="00583899">
        <w:rPr>
          <w:rFonts w:ascii="Times New Roman" w:hAnsi="Times New Roman" w:cs="Times New Roman"/>
          <w:sz w:val="24"/>
          <w:szCs w:val="24"/>
        </w:rPr>
        <w:t>d</w:t>
      </w:r>
      <w:r w:rsidR="00912FBA" w:rsidRPr="00583899">
        <w:rPr>
          <w:rFonts w:ascii="Times New Roman" w:hAnsi="Times New Roman" w:cs="Times New Roman"/>
          <w:sz w:val="24"/>
          <w:szCs w:val="24"/>
        </w:rPr>
        <w:t xml:space="preserve"> </w:t>
      </w:r>
      <w:r w:rsidR="00554E5D" w:rsidRPr="00583899">
        <w:rPr>
          <w:rFonts w:ascii="Times New Roman" w:hAnsi="Times New Roman" w:cs="Times New Roman"/>
          <w:sz w:val="24"/>
          <w:szCs w:val="24"/>
        </w:rPr>
        <w:t>38%</w:t>
      </w:r>
      <w:r w:rsidR="001D7304" w:rsidRPr="00583899">
        <w:rPr>
          <w:rFonts w:ascii="Times New Roman" w:hAnsi="Times New Roman" w:cs="Times New Roman"/>
          <w:sz w:val="24"/>
          <w:szCs w:val="24"/>
        </w:rPr>
        <w:t xml:space="preserve"> of its pupils as having additional learning needs</w:t>
      </w:r>
      <w:r w:rsidR="00E33C1A" w:rsidRPr="00583899">
        <w:rPr>
          <w:rFonts w:ascii="Times New Roman" w:hAnsi="Times New Roman" w:cs="Times New Roman"/>
          <w:sz w:val="24"/>
          <w:szCs w:val="24"/>
        </w:rPr>
        <w:t xml:space="preserve"> </w:t>
      </w:r>
      <w:r w:rsidR="008F1983" w:rsidRPr="00583899">
        <w:rPr>
          <w:rFonts w:ascii="Times New Roman" w:hAnsi="Times New Roman" w:cs="Times New Roman"/>
          <w:sz w:val="24"/>
          <w:szCs w:val="24"/>
        </w:rPr>
        <w:t xml:space="preserve">(ALN) </w:t>
      </w:r>
      <w:r w:rsidR="00E33C1A" w:rsidRPr="00583899">
        <w:rPr>
          <w:rFonts w:ascii="Times New Roman" w:hAnsi="Times New Roman" w:cs="Times New Roman"/>
          <w:sz w:val="24"/>
          <w:szCs w:val="24"/>
        </w:rPr>
        <w:t xml:space="preserve">(Estyn, 2018). </w:t>
      </w:r>
    </w:p>
    <w:p w14:paraId="7707DDC8" w14:textId="25305B20" w:rsidR="00BA3146" w:rsidRPr="00583899" w:rsidRDefault="001D668C" w:rsidP="005C2878">
      <w:pPr>
        <w:spacing w:line="480" w:lineRule="auto"/>
        <w:ind w:firstLine="720"/>
        <w:rPr>
          <w:rFonts w:ascii="Times New Roman" w:hAnsi="Times New Roman" w:cs="Times New Roman"/>
          <w:sz w:val="24"/>
          <w:szCs w:val="24"/>
        </w:rPr>
      </w:pPr>
      <w:r w:rsidRPr="00583899">
        <w:rPr>
          <w:rFonts w:ascii="Times New Roman" w:hAnsi="Times New Roman" w:cs="Times New Roman"/>
          <w:sz w:val="24"/>
          <w:szCs w:val="24"/>
        </w:rPr>
        <w:t xml:space="preserve">Whilst </w:t>
      </w:r>
      <w:r w:rsidR="00BA3146" w:rsidRPr="00583899">
        <w:rPr>
          <w:rFonts w:ascii="Times New Roman" w:hAnsi="Times New Roman" w:cs="Times New Roman"/>
          <w:sz w:val="24"/>
          <w:szCs w:val="24"/>
        </w:rPr>
        <w:t>examining the development plan</w:t>
      </w:r>
      <w:r w:rsidRPr="00583899">
        <w:rPr>
          <w:rFonts w:ascii="Times New Roman" w:hAnsi="Times New Roman" w:cs="Times New Roman"/>
          <w:sz w:val="24"/>
          <w:szCs w:val="24"/>
        </w:rPr>
        <w:t>, I</w:t>
      </w:r>
      <w:r w:rsidR="004328BA" w:rsidRPr="00583899">
        <w:rPr>
          <w:rFonts w:ascii="Times New Roman" w:hAnsi="Times New Roman" w:cs="Times New Roman"/>
          <w:sz w:val="24"/>
          <w:szCs w:val="24"/>
        </w:rPr>
        <w:t xml:space="preserve"> have identified their number one priority</w:t>
      </w:r>
      <w:r w:rsidRPr="00583899">
        <w:rPr>
          <w:rFonts w:ascii="Times New Roman" w:hAnsi="Times New Roman" w:cs="Times New Roman"/>
          <w:sz w:val="24"/>
          <w:szCs w:val="24"/>
        </w:rPr>
        <w:t xml:space="preserve"> of improving attendance for all learners </w:t>
      </w:r>
      <w:r w:rsidR="004328BA" w:rsidRPr="00583899">
        <w:rPr>
          <w:rFonts w:ascii="Times New Roman" w:hAnsi="Times New Roman" w:cs="Times New Roman"/>
          <w:sz w:val="24"/>
          <w:szCs w:val="24"/>
        </w:rPr>
        <w:t xml:space="preserve">as one of interest and to investigate further. </w:t>
      </w:r>
      <w:r w:rsidRPr="00583899">
        <w:rPr>
          <w:rFonts w:ascii="Times New Roman" w:hAnsi="Times New Roman" w:cs="Times New Roman"/>
          <w:sz w:val="24"/>
          <w:szCs w:val="24"/>
        </w:rPr>
        <w:t xml:space="preserve">School X identifies this as a priority across the whole school but particularly </w:t>
      </w:r>
      <w:r w:rsidR="004328BA" w:rsidRPr="00583899">
        <w:rPr>
          <w:rFonts w:ascii="Times New Roman" w:hAnsi="Times New Roman" w:cs="Times New Roman"/>
          <w:sz w:val="24"/>
          <w:szCs w:val="24"/>
        </w:rPr>
        <w:t xml:space="preserve">in estimated </w:t>
      </w:r>
      <w:r w:rsidR="008F1983" w:rsidRPr="00583899">
        <w:rPr>
          <w:rFonts w:ascii="Times New Roman" w:hAnsi="Times New Roman" w:cs="Times New Roman"/>
          <w:sz w:val="24"/>
          <w:szCs w:val="24"/>
        </w:rPr>
        <w:t>FSM</w:t>
      </w:r>
      <w:r w:rsidR="004328BA" w:rsidRPr="00583899">
        <w:rPr>
          <w:rFonts w:ascii="Times New Roman" w:hAnsi="Times New Roman" w:cs="Times New Roman"/>
          <w:sz w:val="24"/>
          <w:szCs w:val="24"/>
        </w:rPr>
        <w:t xml:space="preserve"> children</w:t>
      </w:r>
      <w:r w:rsidR="00BA3146" w:rsidRPr="00583899">
        <w:rPr>
          <w:rFonts w:ascii="Times New Roman" w:hAnsi="Times New Roman" w:cs="Times New Roman"/>
          <w:sz w:val="24"/>
          <w:szCs w:val="24"/>
        </w:rPr>
        <w:t>,</w:t>
      </w:r>
      <w:r w:rsidR="004328BA" w:rsidRPr="00583899">
        <w:rPr>
          <w:rFonts w:ascii="Times New Roman" w:hAnsi="Times New Roman" w:cs="Times New Roman"/>
          <w:sz w:val="24"/>
          <w:szCs w:val="24"/>
        </w:rPr>
        <w:t xml:space="preserve"> </w:t>
      </w:r>
      <w:r w:rsidRPr="00583899">
        <w:rPr>
          <w:rFonts w:ascii="Times New Roman" w:hAnsi="Times New Roman" w:cs="Times New Roman"/>
          <w:sz w:val="24"/>
          <w:szCs w:val="24"/>
        </w:rPr>
        <w:t>as discussed above, there is a large number of FSM children</w:t>
      </w:r>
      <w:r w:rsidR="003B4D46" w:rsidRPr="00583899">
        <w:rPr>
          <w:rFonts w:ascii="Times New Roman" w:hAnsi="Times New Roman" w:cs="Times New Roman"/>
          <w:sz w:val="24"/>
          <w:szCs w:val="24"/>
        </w:rPr>
        <w:t xml:space="preserve"> in School X</w:t>
      </w:r>
      <w:r w:rsidRPr="00583899">
        <w:rPr>
          <w:rFonts w:ascii="Times New Roman" w:hAnsi="Times New Roman" w:cs="Times New Roman"/>
          <w:sz w:val="24"/>
          <w:szCs w:val="24"/>
        </w:rPr>
        <w:t xml:space="preserve">. </w:t>
      </w:r>
      <w:r w:rsidR="004328BA" w:rsidRPr="00583899">
        <w:rPr>
          <w:rFonts w:ascii="Times New Roman" w:hAnsi="Times New Roman" w:cs="Times New Roman"/>
          <w:sz w:val="24"/>
          <w:szCs w:val="24"/>
        </w:rPr>
        <w:t xml:space="preserve">School X have chosen this as a priority as prior to the Covid-19 pandemic, attendance had increased, however since returning at the end of 2020, the attendance at </w:t>
      </w:r>
      <w:r w:rsidR="00F94996" w:rsidRPr="00583899">
        <w:rPr>
          <w:rFonts w:ascii="Times New Roman" w:hAnsi="Times New Roman" w:cs="Times New Roman"/>
          <w:sz w:val="24"/>
          <w:szCs w:val="24"/>
        </w:rPr>
        <w:t xml:space="preserve">the </w:t>
      </w:r>
      <w:r w:rsidR="004328BA" w:rsidRPr="00583899">
        <w:rPr>
          <w:rFonts w:ascii="Times New Roman" w:hAnsi="Times New Roman" w:cs="Times New Roman"/>
          <w:sz w:val="24"/>
          <w:szCs w:val="24"/>
        </w:rPr>
        <w:t>school has significantly fallen every year since</w:t>
      </w:r>
      <w:r w:rsidRPr="00583899">
        <w:rPr>
          <w:rFonts w:ascii="Times New Roman" w:hAnsi="Times New Roman" w:cs="Times New Roman"/>
          <w:sz w:val="24"/>
          <w:szCs w:val="24"/>
        </w:rPr>
        <w:t xml:space="preserve"> and significantly fluctuates each month </w:t>
      </w:r>
      <w:r w:rsidR="004328BA" w:rsidRPr="00583899">
        <w:rPr>
          <w:rFonts w:ascii="Times New Roman" w:hAnsi="Times New Roman" w:cs="Times New Roman"/>
          <w:sz w:val="24"/>
          <w:szCs w:val="24"/>
        </w:rPr>
        <w:t xml:space="preserve">(see Appendix 1). </w:t>
      </w:r>
      <w:r w:rsidR="00171E14" w:rsidRPr="00583899">
        <w:rPr>
          <w:rFonts w:ascii="Times New Roman" w:hAnsi="Times New Roman" w:cs="Times New Roman"/>
          <w:sz w:val="24"/>
          <w:szCs w:val="24"/>
        </w:rPr>
        <w:t xml:space="preserve">Additionally, the attendance gap between </w:t>
      </w:r>
      <w:r w:rsidR="008F1983" w:rsidRPr="00583899">
        <w:rPr>
          <w:rFonts w:ascii="Times New Roman" w:hAnsi="Times New Roman" w:cs="Times New Roman"/>
          <w:sz w:val="24"/>
          <w:szCs w:val="24"/>
        </w:rPr>
        <w:t xml:space="preserve">FSM </w:t>
      </w:r>
      <w:r w:rsidR="00171E14" w:rsidRPr="00583899">
        <w:rPr>
          <w:rFonts w:ascii="Times New Roman" w:hAnsi="Times New Roman" w:cs="Times New Roman"/>
          <w:sz w:val="24"/>
          <w:szCs w:val="24"/>
        </w:rPr>
        <w:t>and non-</w:t>
      </w:r>
      <w:r w:rsidR="008F1983" w:rsidRPr="00583899">
        <w:rPr>
          <w:rFonts w:ascii="Times New Roman" w:hAnsi="Times New Roman" w:cs="Times New Roman"/>
          <w:sz w:val="24"/>
          <w:szCs w:val="24"/>
        </w:rPr>
        <w:t>FSM</w:t>
      </w:r>
      <w:r w:rsidR="00171E14" w:rsidRPr="00583899">
        <w:rPr>
          <w:rFonts w:ascii="Times New Roman" w:hAnsi="Times New Roman" w:cs="Times New Roman"/>
          <w:sz w:val="24"/>
          <w:szCs w:val="24"/>
        </w:rPr>
        <w:t xml:space="preserve"> pupils is</w:t>
      </w:r>
      <w:r w:rsidR="00BA3146" w:rsidRPr="00583899">
        <w:rPr>
          <w:rFonts w:ascii="Times New Roman" w:hAnsi="Times New Roman" w:cs="Times New Roman"/>
          <w:sz w:val="24"/>
          <w:szCs w:val="24"/>
        </w:rPr>
        <w:t xml:space="preserve"> seen as</w:t>
      </w:r>
      <w:r w:rsidR="00171E14" w:rsidRPr="00583899">
        <w:rPr>
          <w:rFonts w:ascii="Times New Roman" w:hAnsi="Times New Roman" w:cs="Times New Roman"/>
          <w:sz w:val="24"/>
          <w:szCs w:val="24"/>
        </w:rPr>
        <w:t xml:space="preserve"> significant (83.09% compared to 91.02%)</w:t>
      </w:r>
      <w:r w:rsidR="00B03896" w:rsidRPr="00583899">
        <w:rPr>
          <w:rFonts w:ascii="Times New Roman" w:hAnsi="Times New Roman" w:cs="Times New Roman"/>
          <w:sz w:val="24"/>
          <w:szCs w:val="24"/>
        </w:rPr>
        <w:t>.</w:t>
      </w:r>
      <w:r w:rsidR="00BA3146" w:rsidRPr="00583899">
        <w:rPr>
          <w:rFonts w:ascii="Times New Roman" w:hAnsi="Times New Roman" w:cs="Times New Roman"/>
          <w:sz w:val="24"/>
          <w:szCs w:val="24"/>
        </w:rPr>
        <w:t xml:space="preserve"> It is important to note that these percentages from school X are from prior to the universal primary free school meals starting to be rolled out in Wales (Welsh Government, 2023) which entitles all children to free school meals no matter their background or financial situation. </w:t>
      </w:r>
    </w:p>
    <w:p w14:paraId="7421793F" w14:textId="0067520B" w:rsidR="003539F1" w:rsidRPr="00583899" w:rsidRDefault="004111C7" w:rsidP="005C2878">
      <w:pPr>
        <w:spacing w:line="480" w:lineRule="auto"/>
        <w:ind w:firstLine="720"/>
        <w:rPr>
          <w:rFonts w:ascii="Times New Roman" w:hAnsi="Times New Roman" w:cs="Times New Roman"/>
          <w:sz w:val="24"/>
          <w:szCs w:val="24"/>
        </w:rPr>
      </w:pPr>
      <w:r w:rsidRPr="00583899">
        <w:rPr>
          <w:rFonts w:ascii="Times New Roman" w:hAnsi="Times New Roman" w:cs="Times New Roman"/>
          <w:sz w:val="24"/>
          <w:szCs w:val="24"/>
        </w:rPr>
        <w:t xml:space="preserve">Although the SDP is a </w:t>
      </w:r>
      <w:r w:rsidR="00FE2678" w:rsidRPr="00583899">
        <w:rPr>
          <w:rFonts w:ascii="Times New Roman" w:hAnsi="Times New Roman" w:cs="Times New Roman"/>
          <w:sz w:val="24"/>
          <w:szCs w:val="24"/>
        </w:rPr>
        <w:t>three-year</w:t>
      </w:r>
      <w:r w:rsidRPr="00583899">
        <w:rPr>
          <w:rFonts w:ascii="Times New Roman" w:hAnsi="Times New Roman" w:cs="Times New Roman"/>
          <w:sz w:val="24"/>
          <w:szCs w:val="24"/>
        </w:rPr>
        <w:t xml:space="preserve"> plan, </w:t>
      </w:r>
      <w:r w:rsidR="00B24D2D" w:rsidRPr="00583899">
        <w:rPr>
          <w:rFonts w:ascii="Times New Roman" w:hAnsi="Times New Roman" w:cs="Times New Roman"/>
          <w:sz w:val="24"/>
          <w:szCs w:val="24"/>
        </w:rPr>
        <w:t>School X</w:t>
      </w:r>
      <w:r w:rsidRPr="00583899">
        <w:rPr>
          <w:rFonts w:ascii="Times New Roman" w:hAnsi="Times New Roman" w:cs="Times New Roman"/>
          <w:sz w:val="24"/>
          <w:szCs w:val="24"/>
        </w:rPr>
        <w:t xml:space="preserve"> specifically identifies targets, timeframes and ongoing reflections from September 2023 through to July 2024</w:t>
      </w:r>
      <w:r w:rsidR="00FD1181" w:rsidRPr="00583899">
        <w:rPr>
          <w:rFonts w:ascii="Times New Roman" w:hAnsi="Times New Roman" w:cs="Times New Roman"/>
          <w:sz w:val="24"/>
          <w:szCs w:val="24"/>
        </w:rPr>
        <w:t xml:space="preserve"> and was pr</w:t>
      </w:r>
      <w:r w:rsidR="004A731D" w:rsidRPr="00583899">
        <w:rPr>
          <w:rFonts w:ascii="Times New Roman" w:hAnsi="Times New Roman" w:cs="Times New Roman"/>
          <w:sz w:val="24"/>
          <w:szCs w:val="24"/>
        </w:rPr>
        <w:t xml:space="preserve">edominantly </w:t>
      </w:r>
      <w:r w:rsidR="00FD1181" w:rsidRPr="00583899">
        <w:rPr>
          <w:rFonts w:ascii="Times New Roman" w:hAnsi="Times New Roman" w:cs="Times New Roman"/>
          <w:sz w:val="24"/>
          <w:szCs w:val="24"/>
        </w:rPr>
        <w:t>written by the senior leadership team</w:t>
      </w:r>
      <w:r w:rsidR="00E07C33" w:rsidRPr="00583899">
        <w:rPr>
          <w:rFonts w:ascii="Times New Roman" w:hAnsi="Times New Roman" w:cs="Times New Roman"/>
          <w:sz w:val="24"/>
          <w:szCs w:val="24"/>
        </w:rPr>
        <w:t xml:space="preserve">, however it did occasionally involve </w:t>
      </w:r>
      <w:r w:rsidR="00FB48C0" w:rsidRPr="00583899">
        <w:rPr>
          <w:rFonts w:ascii="Times New Roman" w:hAnsi="Times New Roman" w:cs="Times New Roman"/>
          <w:sz w:val="24"/>
          <w:szCs w:val="24"/>
        </w:rPr>
        <w:t>other stakeholders, including teaching staff</w:t>
      </w:r>
      <w:r w:rsidR="00241DCD" w:rsidRPr="00583899">
        <w:rPr>
          <w:rFonts w:ascii="Times New Roman" w:hAnsi="Times New Roman" w:cs="Times New Roman"/>
          <w:sz w:val="24"/>
          <w:szCs w:val="24"/>
        </w:rPr>
        <w:t xml:space="preserve"> and governors</w:t>
      </w:r>
      <w:r w:rsidR="00FB48C0" w:rsidRPr="00583899">
        <w:rPr>
          <w:rFonts w:ascii="Times New Roman" w:hAnsi="Times New Roman" w:cs="Times New Roman"/>
          <w:sz w:val="24"/>
          <w:szCs w:val="24"/>
        </w:rPr>
        <w:t>.</w:t>
      </w:r>
      <w:r w:rsidR="00BA3146" w:rsidRPr="00583899">
        <w:rPr>
          <w:rFonts w:ascii="Times New Roman" w:hAnsi="Times New Roman" w:cs="Times New Roman"/>
          <w:sz w:val="24"/>
          <w:szCs w:val="24"/>
        </w:rPr>
        <w:t xml:space="preserve"> </w:t>
      </w:r>
      <w:r w:rsidR="009E223E" w:rsidRPr="00583899">
        <w:rPr>
          <w:rFonts w:ascii="Times New Roman" w:hAnsi="Times New Roman" w:cs="Times New Roman"/>
          <w:sz w:val="24"/>
          <w:szCs w:val="24"/>
        </w:rPr>
        <w:t xml:space="preserve">School X identifies that it needs to </w:t>
      </w:r>
      <w:r w:rsidR="00241DCD" w:rsidRPr="00583899">
        <w:rPr>
          <w:rFonts w:ascii="Times New Roman" w:hAnsi="Times New Roman" w:cs="Times New Roman"/>
          <w:sz w:val="24"/>
          <w:szCs w:val="24"/>
        </w:rPr>
        <w:t xml:space="preserve">further </w:t>
      </w:r>
      <w:r w:rsidR="009E223E" w:rsidRPr="00583899">
        <w:rPr>
          <w:rFonts w:ascii="Times New Roman" w:hAnsi="Times New Roman" w:cs="Times New Roman"/>
          <w:sz w:val="24"/>
          <w:szCs w:val="24"/>
        </w:rPr>
        <w:t xml:space="preserve">involve stakeholders to work towards improving attendance and to meet the priorities of the SDP. </w:t>
      </w:r>
      <w:r w:rsidR="00CC5F72" w:rsidRPr="00583899">
        <w:rPr>
          <w:rFonts w:ascii="Times New Roman" w:hAnsi="Times New Roman" w:cs="Times New Roman"/>
          <w:sz w:val="24"/>
          <w:szCs w:val="24"/>
        </w:rPr>
        <w:t>As attendance is such a broad topic with</w:t>
      </w:r>
      <w:r w:rsidR="0053210B" w:rsidRPr="00583899">
        <w:rPr>
          <w:rFonts w:ascii="Times New Roman" w:hAnsi="Times New Roman" w:cs="Times New Roman"/>
          <w:sz w:val="24"/>
          <w:szCs w:val="24"/>
        </w:rPr>
        <w:t>in school development plans, t</w:t>
      </w:r>
      <w:r w:rsidR="000A3372" w:rsidRPr="00583899">
        <w:rPr>
          <w:rFonts w:ascii="Times New Roman" w:hAnsi="Times New Roman" w:cs="Times New Roman"/>
          <w:sz w:val="24"/>
          <w:szCs w:val="24"/>
        </w:rPr>
        <w:t>his essay will particularly look at the identified</w:t>
      </w:r>
      <w:r w:rsidR="00F00AB1" w:rsidRPr="00583899">
        <w:rPr>
          <w:rFonts w:ascii="Times New Roman" w:hAnsi="Times New Roman" w:cs="Times New Roman"/>
          <w:sz w:val="24"/>
          <w:szCs w:val="24"/>
        </w:rPr>
        <w:t xml:space="preserve"> objective of improving attendance specifically within pupils who </w:t>
      </w:r>
      <w:r w:rsidR="004C7957" w:rsidRPr="00583899">
        <w:rPr>
          <w:rFonts w:ascii="Times New Roman" w:hAnsi="Times New Roman" w:cs="Times New Roman"/>
          <w:sz w:val="24"/>
          <w:szCs w:val="24"/>
        </w:rPr>
        <w:t>are</w:t>
      </w:r>
      <w:r w:rsidR="00F00AB1" w:rsidRPr="00583899">
        <w:rPr>
          <w:rFonts w:ascii="Times New Roman" w:hAnsi="Times New Roman" w:cs="Times New Roman"/>
          <w:sz w:val="24"/>
          <w:szCs w:val="24"/>
        </w:rPr>
        <w:t xml:space="preserve"> </w:t>
      </w:r>
      <w:r w:rsidR="008F1983" w:rsidRPr="00583899">
        <w:rPr>
          <w:rFonts w:ascii="Times New Roman" w:hAnsi="Times New Roman" w:cs="Times New Roman"/>
          <w:sz w:val="24"/>
          <w:szCs w:val="24"/>
        </w:rPr>
        <w:t>FSM</w:t>
      </w:r>
      <w:r w:rsidR="004C7957" w:rsidRPr="00583899">
        <w:rPr>
          <w:rFonts w:ascii="Times New Roman" w:hAnsi="Times New Roman" w:cs="Times New Roman"/>
          <w:sz w:val="24"/>
          <w:szCs w:val="24"/>
        </w:rPr>
        <w:t xml:space="preserve"> pupils</w:t>
      </w:r>
      <w:r w:rsidR="00F00AB1" w:rsidRPr="00583899">
        <w:rPr>
          <w:rFonts w:ascii="Times New Roman" w:hAnsi="Times New Roman" w:cs="Times New Roman"/>
          <w:sz w:val="24"/>
          <w:szCs w:val="24"/>
        </w:rPr>
        <w:t xml:space="preserve">. It will also identify the </w:t>
      </w:r>
      <w:r w:rsidR="000A3372" w:rsidRPr="00583899">
        <w:rPr>
          <w:rFonts w:ascii="Times New Roman" w:hAnsi="Times New Roman" w:cs="Times New Roman"/>
          <w:sz w:val="24"/>
          <w:szCs w:val="24"/>
        </w:rPr>
        <w:t>strategy of communicating with all stakeholders as a means to improve attendance across the whole school</w:t>
      </w:r>
      <w:r w:rsidR="00F94996" w:rsidRPr="00583899">
        <w:rPr>
          <w:rFonts w:ascii="Times New Roman" w:hAnsi="Times New Roman" w:cs="Times New Roman"/>
          <w:sz w:val="24"/>
          <w:szCs w:val="24"/>
        </w:rPr>
        <w:t xml:space="preserve"> (</w:t>
      </w:r>
      <w:r w:rsidR="00D16C44" w:rsidRPr="00583899">
        <w:rPr>
          <w:rFonts w:ascii="Times New Roman" w:hAnsi="Times New Roman" w:cs="Times New Roman"/>
          <w:sz w:val="24"/>
          <w:szCs w:val="24"/>
        </w:rPr>
        <w:t xml:space="preserve">see </w:t>
      </w:r>
      <w:r w:rsidR="00F94996" w:rsidRPr="00583899">
        <w:rPr>
          <w:rFonts w:ascii="Times New Roman" w:hAnsi="Times New Roman" w:cs="Times New Roman"/>
          <w:sz w:val="24"/>
          <w:szCs w:val="24"/>
        </w:rPr>
        <w:t>Appendix 1).</w:t>
      </w:r>
    </w:p>
    <w:p w14:paraId="72AB9CDD" w14:textId="77777777" w:rsidR="003539F1" w:rsidRPr="00583899" w:rsidRDefault="003539F1" w:rsidP="005C2878">
      <w:pPr>
        <w:spacing w:line="480" w:lineRule="auto"/>
        <w:rPr>
          <w:rFonts w:ascii="Times New Roman" w:hAnsi="Times New Roman" w:cs="Times New Roman"/>
          <w:sz w:val="24"/>
          <w:szCs w:val="24"/>
        </w:rPr>
      </w:pPr>
    </w:p>
    <w:p w14:paraId="70AEAFAE" w14:textId="5720D8B9" w:rsidR="00D432F8" w:rsidRPr="00583899" w:rsidRDefault="00D432F8" w:rsidP="005C2878">
      <w:pPr>
        <w:spacing w:line="480" w:lineRule="auto"/>
        <w:rPr>
          <w:rFonts w:ascii="Times New Roman" w:hAnsi="Times New Roman" w:cs="Times New Roman"/>
          <w:sz w:val="24"/>
          <w:szCs w:val="24"/>
          <w:u w:val="single"/>
        </w:rPr>
      </w:pPr>
      <w:r w:rsidRPr="00583899">
        <w:rPr>
          <w:rFonts w:ascii="Times New Roman" w:hAnsi="Times New Roman" w:cs="Times New Roman"/>
          <w:sz w:val="24"/>
          <w:szCs w:val="24"/>
          <w:u w:val="single"/>
        </w:rPr>
        <w:t>Lit</w:t>
      </w:r>
      <w:r w:rsidR="001F4D76" w:rsidRPr="00583899">
        <w:rPr>
          <w:rFonts w:ascii="Times New Roman" w:hAnsi="Times New Roman" w:cs="Times New Roman"/>
          <w:sz w:val="24"/>
          <w:szCs w:val="24"/>
          <w:u w:val="single"/>
        </w:rPr>
        <w:t xml:space="preserve">erature </w:t>
      </w:r>
      <w:r w:rsidRPr="00583899">
        <w:rPr>
          <w:rFonts w:ascii="Times New Roman" w:hAnsi="Times New Roman" w:cs="Times New Roman"/>
          <w:sz w:val="24"/>
          <w:szCs w:val="24"/>
          <w:u w:val="single"/>
        </w:rPr>
        <w:t xml:space="preserve">Review </w:t>
      </w:r>
    </w:p>
    <w:p w14:paraId="2665238F" w14:textId="4E55EB13" w:rsidR="002378F8" w:rsidRPr="00583899" w:rsidRDefault="003514FF" w:rsidP="004C7957">
      <w:pPr>
        <w:spacing w:line="480" w:lineRule="auto"/>
        <w:ind w:firstLine="720"/>
        <w:rPr>
          <w:rFonts w:ascii="Times New Roman" w:hAnsi="Times New Roman" w:cs="Times New Roman"/>
          <w:sz w:val="24"/>
          <w:szCs w:val="24"/>
        </w:rPr>
      </w:pPr>
      <w:r w:rsidRPr="00583899">
        <w:rPr>
          <w:rFonts w:ascii="Times New Roman" w:hAnsi="Times New Roman" w:cs="Times New Roman"/>
          <w:sz w:val="24"/>
          <w:szCs w:val="24"/>
        </w:rPr>
        <w:t xml:space="preserve">An </w:t>
      </w:r>
      <w:r w:rsidR="001C5730" w:rsidRPr="00583899">
        <w:rPr>
          <w:rFonts w:ascii="Times New Roman" w:hAnsi="Times New Roman" w:cs="Times New Roman"/>
          <w:sz w:val="24"/>
          <w:szCs w:val="24"/>
        </w:rPr>
        <w:t>in-depth</w:t>
      </w:r>
      <w:r w:rsidRPr="00583899">
        <w:rPr>
          <w:rFonts w:ascii="Times New Roman" w:hAnsi="Times New Roman" w:cs="Times New Roman"/>
          <w:sz w:val="24"/>
          <w:szCs w:val="24"/>
        </w:rPr>
        <w:t xml:space="preserve"> analysis and review of the literature surrounding</w:t>
      </w:r>
      <w:r w:rsidR="00F83742" w:rsidRPr="00583899">
        <w:rPr>
          <w:rFonts w:ascii="Times New Roman" w:hAnsi="Times New Roman" w:cs="Times New Roman"/>
          <w:sz w:val="24"/>
          <w:szCs w:val="24"/>
        </w:rPr>
        <w:t xml:space="preserve"> </w:t>
      </w:r>
      <w:r w:rsidR="00E95AB1" w:rsidRPr="00583899">
        <w:rPr>
          <w:rFonts w:ascii="Times New Roman" w:hAnsi="Times New Roman" w:cs="Times New Roman"/>
          <w:sz w:val="24"/>
          <w:szCs w:val="24"/>
        </w:rPr>
        <w:t>SDPs</w:t>
      </w:r>
      <w:r w:rsidR="00F65FFB" w:rsidRPr="00583899">
        <w:rPr>
          <w:rFonts w:ascii="Times New Roman" w:hAnsi="Times New Roman" w:cs="Times New Roman"/>
          <w:sz w:val="24"/>
          <w:szCs w:val="24"/>
        </w:rPr>
        <w:t xml:space="preserve"> indicated that there is no</w:t>
      </w:r>
      <w:r w:rsidR="00E77407" w:rsidRPr="00583899">
        <w:rPr>
          <w:rFonts w:ascii="Times New Roman" w:hAnsi="Times New Roman" w:cs="Times New Roman"/>
          <w:sz w:val="24"/>
          <w:szCs w:val="24"/>
        </w:rPr>
        <w:t xml:space="preserve">t </w:t>
      </w:r>
      <w:r w:rsidR="00F65FFB" w:rsidRPr="00583899">
        <w:rPr>
          <w:rFonts w:ascii="Times New Roman" w:hAnsi="Times New Roman" w:cs="Times New Roman"/>
          <w:sz w:val="24"/>
          <w:szCs w:val="24"/>
        </w:rPr>
        <w:t xml:space="preserve">one simple definition of effective school development or improvement. </w:t>
      </w:r>
      <w:r w:rsidR="006760B7" w:rsidRPr="00583899">
        <w:rPr>
          <w:rFonts w:ascii="Times New Roman" w:hAnsi="Times New Roman" w:cs="Times New Roman"/>
          <w:sz w:val="24"/>
          <w:szCs w:val="24"/>
        </w:rPr>
        <w:t>However many</w:t>
      </w:r>
      <w:r w:rsidR="00E77407" w:rsidRPr="00583899">
        <w:rPr>
          <w:rFonts w:ascii="Times New Roman" w:hAnsi="Times New Roman" w:cs="Times New Roman"/>
          <w:sz w:val="24"/>
          <w:szCs w:val="24"/>
        </w:rPr>
        <w:t xml:space="preserve"> researchers</w:t>
      </w:r>
      <w:r w:rsidR="006760B7" w:rsidRPr="00583899">
        <w:rPr>
          <w:rFonts w:ascii="Times New Roman" w:hAnsi="Times New Roman" w:cs="Times New Roman"/>
          <w:sz w:val="24"/>
          <w:szCs w:val="24"/>
        </w:rPr>
        <w:t xml:space="preserve"> attempt to provide explanations </w:t>
      </w:r>
      <w:r w:rsidR="00EA2852" w:rsidRPr="00583899">
        <w:rPr>
          <w:rFonts w:ascii="Times New Roman" w:hAnsi="Times New Roman" w:cs="Times New Roman"/>
          <w:sz w:val="24"/>
          <w:szCs w:val="24"/>
        </w:rPr>
        <w:t xml:space="preserve">as to what it means </w:t>
      </w:r>
      <w:r w:rsidR="00826DD1" w:rsidRPr="00583899">
        <w:rPr>
          <w:rFonts w:ascii="Times New Roman" w:hAnsi="Times New Roman" w:cs="Times New Roman"/>
          <w:sz w:val="24"/>
          <w:szCs w:val="24"/>
        </w:rPr>
        <w:t>to have effective school development</w:t>
      </w:r>
      <w:r w:rsidR="000962FC" w:rsidRPr="00583899">
        <w:rPr>
          <w:rFonts w:ascii="Times New Roman" w:hAnsi="Times New Roman" w:cs="Times New Roman"/>
          <w:sz w:val="24"/>
          <w:szCs w:val="24"/>
        </w:rPr>
        <w:t xml:space="preserve"> in both the long and short term.</w:t>
      </w:r>
    </w:p>
    <w:p w14:paraId="040457DC" w14:textId="33F80AA8" w:rsidR="001C5730" w:rsidRPr="00583899" w:rsidRDefault="00D141A1" w:rsidP="000962FC">
      <w:pPr>
        <w:spacing w:line="480" w:lineRule="auto"/>
        <w:ind w:firstLine="720"/>
        <w:rPr>
          <w:rFonts w:ascii="Times New Roman" w:hAnsi="Times New Roman" w:cs="Times New Roman"/>
          <w:sz w:val="24"/>
          <w:szCs w:val="24"/>
        </w:rPr>
      </w:pPr>
      <w:r w:rsidRPr="00583899">
        <w:rPr>
          <w:rFonts w:ascii="Times New Roman" w:hAnsi="Times New Roman" w:cs="Times New Roman"/>
          <w:sz w:val="24"/>
          <w:szCs w:val="24"/>
        </w:rPr>
        <w:t xml:space="preserve">According to the Welsh Government (2014), </w:t>
      </w:r>
      <w:r w:rsidR="00E95AB1" w:rsidRPr="00583899">
        <w:rPr>
          <w:rFonts w:ascii="Times New Roman" w:hAnsi="Times New Roman" w:cs="Times New Roman"/>
          <w:sz w:val="24"/>
          <w:szCs w:val="24"/>
        </w:rPr>
        <w:t>SDPs</w:t>
      </w:r>
      <w:r w:rsidR="00AE23DF" w:rsidRPr="00583899">
        <w:rPr>
          <w:rFonts w:ascii="Times New Roman" w:hAnsi="Times New Roman" w:cs="Times New Roman"/>
          <w:sz w:val="24"/>
          <w:szCs w:val="24"/>
        </w:rPr>
        <w:t xml:space="preserve"> are used to strategically plan for improvement and are able to set out how different school’s will fulfil their </w:t>
      </w:r>
      <w:r w:rsidR="00303523" w:rsidRPr="00583899">
        <w:rPr>
          <w:rFonts w:ascii="Times New Roman" w:hAnsi="Times New Roman" w:cs="Times New Roman"/>
          <w:sz w:val="24"/>
          <w:szCs w:val="24"/>
        </w:rPr>
        <w:t xml:space="preserve">individual </w:t>
      </w:r>
      <w:r w:rsidR="00AE23DF" w:rsidRPr="00583899">
        <w:rPr>
          <w:rFonts w:ascii="Times New Roman" w:hAnsi="Times New Roman" w:cs="Times New Roman"/>
          <w:sz w:val="24"/>
          <w:szCs w:val="24"/>
        </w:rPr>
        <w:t>different targets and priorities.</w:t>
      </w:r>
      <w:r w:rsidR="0097722F" w:rsidRPr="00583899">
        <w:rPr>
          <w:rFonts w:ascii="Times New Roman" w:hAnsi="Times New Roman" w:cs="Times New Roman"/>
          <w:sz w:val="24"/>
          <w:szCs w:val="24"/>
        </w:rPr>
        <w:t xml:space="preserve"> The Welsh Government</w:t>
      </w:r>
      <w:r w:rsidR="00303523" w:rsidRPr="00583899">
        <w:rPr>
          <w:rFonts w:ascii="Times New Roman" w:hAnsi="Times New Roman" w:cs="Times New Roman"/>
          <w:sz w:val="24"/>
          <w:szCs w:val="24"/>
        </w:rPr>
        <w:t xml:space="preserve"> also</w:t>
      </w:r>
      <w:r w:rsidR="0097722F" w:rsidRPr="00583899">
        <w:rPr>
          <w:rFonts w:ascii="Times New Roman" w:hAnsi="Times New Roman" w:cs="Times New Roman"/>
          <w:sz w:val="24"/>
          <w:szCs w:val="24"/>
        </w:rPr>
        <w:t xml:space="preserve"> </w:t>
      </w:r>
      <w:r w:rsidR="000E0346" w:rsidRPr="00583899">
        <w:rPr>
          <w:rFonts w:ascii="Times New Roman" w:hAnsi="Times New Roman" w:cs="Times New Roman"/>
          <w:sz w:val="24"/>
          <w:szCs w:val="24"/>
        </w:rPr>
        <w:t xml:space="preserve">state that these plans should discuss evaluation, </w:t>
      </w:r>
      <w:r w:rsidR="00535463" w:rsidRPr="00583899">
        <w:rPr>
          <w:rFonts w:ascii="Times New Roman" w:hAnsi="Times New Roman" w:cs="Times New Roman"/>
          <w:sz w:val="24"/>
          <w:szCs w:val="24"/>
        </w:rPr>
        <w:t>improvement, and accountability (Welsh Government,</w:t>
      </w:r>
      <w:r w:rsidR="00E930F6" w:rsidRPr="00583899">
        <w:rPr>
          <w:rFonts w:ascii="Times New Roman" w:hAnsi="Times New Roman" w:cs="Times New Roman"/>
          <w:sz w:val="24"/>
          <w:szCs w:val="24"/>
        </w:rPr>
        <w:t xml:space="preserve"> 2022</w:t>
      </w:r>
      <w:r w:rsidR="00535463" w:rsidRPr="00583899">
        <w:rPr>
          <w:rFonts w:ascii="Times New Roman" w:hAnsi="Times New Roman" w:cs="Times New Roman"/>
          <w:sz w:val="24"/>
          <w:szCs w:val="24"/>
        </w:rPr>
        <w:t>)</w:t>
      </w:r>
      <w:r w:rsidR="00E95AB1" w:rsidRPr="00583899">
        <w:rPr>
          <w:rFonts w:ascii="Times New Roman" w:hAnsi="Times New Roman" w:cs="Times New Roman"/>
          <w:sz w:val="24"/>
          <w:szCs w:val="24"/>
        </w:rPr>
        <w:t>.</w:t>
      </w:r>
      <w:r w:rsidR="00AE23DF" w:rsidRPr="00583899">
        <w:rPr>
          <w:rFonts w:ascii="Times New Roman" w:hAnsi="Times New Roman" w:cs="Times New Roman"/>
          <w:sz w:val="24"/>
          <w:szCs w:val="24"/>
        </w:rPr>
        <w:t xml:space="preserve"> </w:t>
      </w:r>
      <w:r w:rsidR="00303523" w:rsidRPr="00583899">
        <w:rPr>
          <w:rFonts w:ascii="Times New Roman" w:hAnsi="Times New Roman" w:cs="Times New Roman"/>
          <w:sz w:val="24"/>
          <w:szCs w:val="24"/>
        </w:rPr>
        <w:t xml:space="preserve">Furthermore, </w:t>
      </w:r>
      <w:r w:rsidR="00116904" w:rsidRPr="00583899">
        <w:rPr>
          <w:rFonts w:ascii="Times New Roman" w:hAnsi="Times New Roman" w:cs="Times New Roman"/>
          <w:sz w:val="24"/>
          <w:szCs w:val="24"/>
        </w:rPr>
        <w:t>S</w:t>
      </w:r>
      <w:r w:rsidR="00E95AB1" w:rsidRPr="00583899">
        <w:rPr>
          <w:rFonts w:ascii="Times New Roman" w:hAnsi="Times New Roman" w:cs="Times New Roman"/>
          <w:sz w:val="24"/>
          <w:szCs w:val="24"/>
        </w:rPr>
        <w:t>DPs</w:t>
      </w:r>
      <w:r w:rsidR="00116904" w:rsidRPr="00583899">
        <w:rPr>
          <w:rFonts w:ascii="Times New Roman" w:hAnsi="Times New Roman" w:cs="Times New Roman"/>
          <w:sz w:val="24"/>
          <w:szCs w:val="24"/>
        </w:rPr>
        <w:t xml:space="preserve"> </w:t>
      </w:r>
      <w:r w:rsidR="00AE23DF" w:rsidRPr="00583899">
        <w:rPr>
          <w:rFonts w:ascii="Times New Roman" w:hAnsi="Times New Roman" w:cs="Times New Roman"/>
          <w:sz w:val="24"/>
          <w:szCs w:val="24"/>
        </w:rPr>
        <w:t xml:space="preserve">should be able to identify </w:t>
      </w:r>
      <w:r w:rsidR="00116904" w:rsidRPr="00583899">
        <w:rPr>
          <w:rFonts w:ascii="Times New Roman" w:hAnsi="Times New Roman" w:cs="Times New Roman"/>
          <w:sz w:val="24"/>
          <w:szCs w:val="24"/>
        </w:rPr>
        <w:t xml:space="preserve">and include </w:t>
      </w:r>
      <w:r w:rsidR="00AE23DF" w:rsidRPr="00583899">
        <w:rPr>
          <w:rFonts w:ascii="Times New Roman" w:hAnsi="Times New Roman" w:cs="Times New Roman"/>
          <w:sz w:val="24"/>
          <w:szCs w:val="24"/>
        </w:rPr>
        <w:t>resources needed or cost to the school in relation to hitting the targets they have set</w:t>
      </w:r>
      <w:r w:rsidR="00116904" w:rsidRPr="00583899">
        <w:rPr>
          <w:rFonts w:ascii="Times New Roman" w:hAnsi="Times New Roman" w:cs="Times New Roman"/>
          <w:sz w:val="24"/>
          <w:szCs w:val="24"/>
        </w:rPr>
        <w:t xml:space="preserve"> and include measurable objectives that line up with the goals and strategies identified (Van Gronigen et al, 2023).</w:t>
      </w:r>
      <w:r w:rsidR="00535463" w:rsidRPr="00583899">
        <w:rPr>
          <w:rFonts w:ascii="Times New Roman" w:hAnsi="Times New Roman" w:cs="Times New Roman"/>
          <w:sz w:val="24"/>
          <w:szCs w:val="24"/>
        </w:rPr>
        <w:t xml:space="preserve"> </w:t>
      </w:r>
      <w:r w:rsidR="00D220F8" w:rsidRPr="00583899">
        <w:rPr>
          <w:rFonts w:ascii="Times New Roman" w:hAnsi="Times New Roman" w:cs="Times New Roman"/>
          <w:sz w:val="24"/>
          <w:szCs w:val="24"/>
        </w:rPr>
        <w:t xml:space="preserve">Although SDPs should include </w:t>
      </w:r>
      <w:r w:rsidR="000352F4" w:rsidRPr="00583899">
        <w:rPr>
          <w:rFonts w:ascii="Times New Roman" w:hAnsi="Times New Roman" w:cs="Times New Roman"/>
          <w:sz w:val="24"/>
          <w:szCs w:val="24"/>
        </w:rPr>
        <w:t>many different forms of information and evidence, t</w:t>
      </w:r>
      <w:r w:rsidR="009C4A13" w:rsidRPr="00583899">
        <w:rPr>
          <w:rFonts w:ascii="Times New Roman" w:hAnsi="Times New Roman" w:cs="Times New Roman"/>
          <w:sz w:val="24"/>
          <w:szCs w:val="24"/>
        </w:rPr>
        <w:t xml:space="preserve">he Welsh Government states that the main purpose of an SDP is to assist school’s in providing their learners with optimal learning experiences, opportunities, and outcomes, regardless of their situation or background (Welsh Government, 2022). </w:t>
      </w:r>
    </w:p>
    <w:p w14:paraId="3CE4C9AB" w14:textId="1A3DE59F" w:rsidR="00116904" w:rsidRPr="00583899" w:rsidRDefault="0095658E" w:rsidP="005C2878">
      <w:pPr>
        <w:spacing w:line="480" w:lineRule="auto"/>
        <w:ind w:firstLine="720"/>
        <w:rPr>
          <w:rFonts w:ascii="Times New Roman" w:hAnsi="Times New Roman" w:cs="Times New Roman"/>
          <w:sz w:val="24"/>
          <w:szCs w:val="24"/>
        </w:rPr>
      </w:pPr>
      <w:r w:rsidRPr="00583899">
        <w:rPr>
          <w:rFonts w:ascii="Times New Roman" w:hAnsi="Times New Roman" w:cs="Times New Roman"/>
          <w:sz w:val="24"/>
          <w:szCs w:val="24"/>
        </w:rPr>
        <w:t>On the other hand, a</w:t>
      </w:r>
      <w:r w:rsidR="001C5730" w:rsidRPr="00583899">
        <w:rPr>
          <w:rFonts w:ascii="Times New Roman" w:hAnsi="Times New Roman" w:cs="Times New Roman"/>
          <w:sz w:val="24"/>
          <w:szCs w:val="24"/>
        </w:rPr>
        <w:t xml:space="preserve">lthough </w:t>
      </w:r>
      <w:r w:rsidR="009C1B57" w:rsidRPr="00583899">
        <w:rPr>
          <w:rFonts w:ascii="Times New Roman" w:hAnsi="Times New Roman" w:cs="Times New Roman"/>
          <w:sz w:val="24"/>
          <w:szCs w:val="24"/>
        </w:rPr>
        <w:t>SDP</w:t>
      </w:r>
      <w:r w:rsidR="001C5730" w:rsidRPr="00583899">
        <w:rPr>
          <w:rFonts w:ascii="Times New Roman" w:hAnsi="Times New Roman" w:cs="Times New Roman"/>
          <w:sz w:val="24"/>
          <w:szCs w:val="24"/>
        </w:rPr>
        <w:t xml:space="preserve">s are used to plan for improvement, </w:t>
      </w:r>
      <w:r w:rsidR="00116904" w:rsidRPr="00583899">
        <w:rPr>
          <w:rFonts w:ascii="Times New Roman" w:hAnsi="Times New Roman" w:cs="Times New Roman"/>
          <w:sz w:val="24"/>
          <w:szCs w:val="24"/>
        </w:rPr>
        <w:t>MacGilchrist and Mortimore (1995)</w:t>
      </w:r>
      <w:r w:rsidR="00ED3473" w:rsidRPr="00583899">
        <w:rPr>
          <w:rFonts w:ascii="Times New Roman" w:hAnsi="Times New Roman" w:cs="Times New Roman"/>
          <w:sz w:val="24"/>
          <w:szCs w:val="24"/>
        </w:rPr>
        <w:t xml:space="preserve"> </w:t>
      </w:r>
      <w:r w:rsidR="00116904" w:rsidRPr="00583899">
        <w:rPr>
          <w:rFonts w:ascii="Times New Roman" w:hAnsi="Times New Roman" w:cs="Times New Roman"/>
          <w:sz w:val="24"/>
          <w:szCs w:val="24"/>
        </w:rPr>
        <w:t xml:space="preserve">suggest that </w:t>
      </w:r>
      <w:r w:rsidR="007E7D67" w:rsidRPr="00583899">
        <w:rPr>
          <w:rFonts w:ascii="Times New Roman" w:hAnsi="Times New Roman" w:cs="Times New Roman"/>
          <w:sz w:val="24"/>
          <w:szCs w:val="24"/>
        </w:rPr>
        <w:t>while</w:t>
      </w:r>
      <w:r w:rsidR="00116904" w:rsidRPr="00583899">
        <w:rPr>
          <w:rFonts w:ascii="Times New Roman" w:hAnsi="Times New Roman" w:cs="Times New Roman"/>
          <w:sz w:val="24"/>
          <w:szCs w:val="24"/>
        </w:rPr>
        <w:t xml:space="preserve"> </w:t>
      </w:r>
      <w:r w:rsidR="009C1B57" w:rsidRPr="00583899">
        <w:rPr>
          <w:rFonts w:ascii="Times New Roman" w:hAnsi="Times New Roman" w:cs="Times New Roman"/>
          <w:sz w:val="24"/>
          <w:szCs w:val="24"/>
        </w:rPr>
        <w:t>SDP</w:t>
      </w:r>
      <w:r w:rsidR="00116904" w:rsidRPr="00583899">
        <w:rPr>
          <w:rFonts w:ascii="Times New Roman" w:hAnsi="Times New Roman" w:cs="Times New Roman"/>
          <w:sz w:val="24"/>
          <w:szCs w:val="24"/>
        </w:rPr>
        <w:t>s can include school improvement strategies such as action plans</w:t>
      </w:r>
      <w:r w:rsidR="007B12F3" w:rsidRPr="00583899">
        <w:rPr>
          <w:rFonts w:ascii="Times New Roman" w:hAnsi="Times New Roman" w:cs="Times New Roman"/>
          <w:sz w:val="24"/>
          <w:szCs w:val="24"/>
        </w:rPr>
        <w:t xml:space="preserve"> and objectives</w:t>
      </w:r>
      <w:r w:rsidR="00116904" w:rsidRPr="00583899">
        <w:rPr>
          <w:rFonts w:ascii="Times New Roman" w:hAnsi="Times New Roman" w:cs="Times New Roman"/>
          <w:sz w:val="24"/>
          <w:szCs w:val="24"/>
        </w:rPr>
        <w:t xml:space="preserve">, it is important to realise that not all </w:t>
      </w:r>
      <w:r w:rsidR="009C1B57" w:rsidRPr="00583899">
        <w:rPr>
          <w:rFonts w:ascii="Times New Roman" w:hAnsi="Times New Roman" w:cs="Times New Roman"/>
          <w:sz w:val="24"/>
          <w:szCs w:val="24"/>
        </w:rPr>
        <w:t>SDP</w:t>
      </w:r>
      <w:r w:rsidR="00116904" w:rsidRPr="00583899">
        <w:rPr>
          <w:rFonts w:ascii="Times New Roman" w:hAnsi="Times New Roman" w:cs="Times New Roman"/>
          <w:sz w:val="24"/>
          <w:szCs w:val="24"/>
        </w:rPr>
        <w:t xml:space="preserve">s will </w:t>
      </w:r>
      <w:r w:rsidR="007E7D67" w:rsidRPr="00583899">
        <w:rPr>
          <w:rFonts w:ascii="Times New Roman" w:hAnsi="Times New Roman" w:cs="Times New Roman"/>
          <w:sz w:val="24"/>
          <w:szCs w:val="24"/>
        </w:rPr>
        <w:t xml:space="preserve">actually </w:t>
      </w:r>
      <w:r w:rsidR="00116904" w:rsidRPr="00583899">
        <w:rPr>
          <w:rFonts w:ascii="Times New Roman" w:hAnsi="Times New Roman" w:cs="Times New Roman"/>
          <w:sz w:val="24"/>
          <w:szCs w:val="24"/>
        </w:rPr>
        <w:t>result in school improvement</w:t>
      </w:r>
      <w:r w:rsidR="007E7D67" w:rsidRPr="00583899">
        <w:rPr>
          <w:rFonts w:ascii="Times New Roman" w:hAnsi="Times New Roman" w:cs="Times New Roman"/>
          <w:sz w:val="24"/>
          <w:szCs w:val="24"/>
        </w:rPr>
        <w:t xml:space="preserve"> by the end of the </w:t>
      </w:r>
      <w:r w:rsidR="007350A2" w:rsidRPr="00583899">
        <w:rPr>
          <w:rFonts w:ascii="Times New Roman" w:hAnsi="Times New Roman" w:cs="Times New Roman"/>
          <w:sz w:val="24"/>
          <w:szCs w:val="24"/>
        </w:rPr>
        <w:t>timeframe set to meet the goals</w:t>
      </w:r>
      <w:r w:rsidR="008704D8" w:rsidRPr="00583899">
        <w:rPr>
          <w:rFonts w:ascii="Times New Roman" w:hAnsi="Times New Roman" w:cs="Times New Roman"/>
          <w:sz w:val="24"/>
          <w:szCs w:val="24"/>
        </w:rPr>
        <w:t xml:space="preserve"> (Xaba, 2006)</w:t>
      </w:r>
      <w:r w:rsidR="00116904" w:rsidRPr="00583899">
        <w:rPr>
          <w:rFonts w:ascii="Times New Roman" w:hAnsi="Times New Roman" w:cs="Times New Roman"/>
          <w:sz w:val="24"/>
          <w:szCs w:val="24"/>
        </w:rPr>
        <w:t xml:space="preserve">. Although this could be seen as an outdated view as this article was published in 1995 and the way in which </w:t>
      </w:r>
      <w:r w:rsidR="00A81E94" w:rsidRPr="00583899">
        <w:rPr>
          <w:rFonts w:ascii="Times New Roman" w:hAnsi="Times New Roman" w:cs="Times New Roman"/>
          <w:sz w:val="24"/>
          <w:szCs w:val="24"/>
        </w:rPr>
        <w:t>SDP</w:t>
      </w:r>
      <w:r w:rsidR="00116904" w:rsidRPr="00583899">
        <w:rPr>
          <w:rFonts w:ascii="Times New Roman" w:hAnsi="Times New Roman" w:cs="Times New Roman"/>
          <w:sz w:val="24"/>
          <w:szCs w:val="24"/>
        </w:rPr>
        <w:t>s are designed and implemented m</w:t>
      </w:r>
      <w:r w:rsidR="001C5730" w:rsidRPr="00583899">
        <w:rPr>
          <w:rFonts w:ascii="Times New Roman" w:hAnsi="Times New Roman" w:cs="Times New Roman"/>
          <w:sz w:val="24"/>
          <w:szCs w:val="24"/>
        </w:rPr>
        <w:t xml:space="preserve">ay </w:t>
      </w:r>
      <w:r w:rsidR="00116904" w:rsidRPr="00583899">
        <w:rPr>
          <w:rFonts w:ascii="Times New Roman" w:hAnsi="Times New Roman" w:cs="Times New Roman"/>
          <w:sz w:val="24"/>
          <w:szCs w:val="24"/>
        </w:rPr>
        <w:t xml:space="preserve">have changed </w:t>
      </w:r>
      <w:r w:rsidR="001C5730" w:rsidRPr="00583899">
        <w:rPr>
          <w:rFonts w:ascii="Times New Roman" w:hAnsi="Times New Roman" w:cs="Times New Roman"/>
          <w:sz w:val="24"/>
          <w:szCs w:val="24"/>
        </w:rPr>
        <w:t>significantly in more recent years.</w:t>
      </w:r>
    </w:p>
    <w:p w14:paraId="65ABEE7E" w14:textId="06FCED1F" w:rsidR="00D16C44" w:rsidRPr="00583899" w:rsidRDefault="00860D3F" w:rsidP="005C2878">
      <w:pPr>
        <w:spacing w:line="480" w:lineRule="auto"/>
        <w:ind w:firstLine="720"/>
        <w:rPr>
          <w:rFonts w:ascii="Times New Roman" w:hAnsi="Times New Roman" w:cs="Times New Roman"/>
          <w:sz w:val="24"/>
          <w:szCs w:val="24"/>
        </w:rPr>
      </w:pPr>
      <w:r w:rsidRPr="00583899">
        <w:rPr>
          <w:rFonts w:ascii="Times New Roman" w:hAnsi="Times New Roman" w:cs="Times New Roman"/>
          <w:sz w:val="24"/>
          <w:szCs w:val="24"/>
        </w:rPr>
        <w:t>During discussions with School X, it was clear that m</w:t>
      </w:r>
      <w:r w:rsidR="00E23285" w:rsidRPr="00583899">
        <w:rPr>
          <w:rFonts w:ascii="Times New Roman" w:hAnsi="Times New Roman" w:cs="Times New Roman"/>
          <w:sz w:val="24"/>
          <w:szCs w:val="24"/>
        </w:rPr>
        <w:t xml:space="preserve">any SDPs </w:t>
      </w:r>
      <w:r w:rsidRPr="00583899">
        <w:rPr>
          <w:rFonts w:ascii="Times New Roman" w:hAnsi="Times New Roman" w:cs="Times New Roman"/>
          <w:sz w:val="24"/>
          <w:szCs w:val="24"/>
        </w:rPr>
        <w:t xml:space="preserve">in the local authority will have attendance in some form as a priority. </w:t>
      </w:r>
      <w:r w:rsidR="0053210B" w:rsidRPr="00583899">
        <w:rPr>
          <w:rFonts w:ascii="Times New Roman" w:hAnsi="Times New Roman" w:cs="Times New Roman"/>
          <w:sz w:val="24"/>
          <w:szCs w:val="24"/>
        </w:rPr>
        <w:t>Attendance at school is crucial for</w:t>
      </w:r>
      <w:r w:rsidR="00BE0B25" w:rsidRPr="00583899">
        <w:rPr>
          <w:rFonts w:ascii="Times New Roman" w:hAnsi="Times New Roman" w:cs="Times New Roman"/>
          <w:sz w:val="24"/>
          <w:szCs w:val="24"/>
        </w:rPr>
        <w:t xml:space="preserve"> pupil</w:t>
      </w:r>
      <w:r w:rsidR="0053210B" w:rsidRPr="00583899">
        <w:rPr>
          <w:rFonts w:ascii="Times New Roman" w:hAnsi="Times New Roman" w:cs="Times New Roman"/>
          <w:sz w:val="24"/>
          <w:szCs w:val="24"/>
        </w:rPr>
        <w:t xml:space="preserve"> </w:t>
      </w:r>
      <w:r w:rsidR="001D2366" w:rsidRPr="00583899">
        <w:rPr>
          <w:rFonts w:ascii="Times New Roman" w:hAnsi="Times New Roman" w:cs="Times New Roman"/>
          <w:sz w:val="24"/>
          <w:szCs w:val="24"/>
        </w:rPr>
        <w:t>educational attainment and academic success</w:t>
      </w:r>
      <w:r w:rsidR="00EA25EB" w:rsidRPr="00583899">
        <w:rPr>
          <w:rFonts w:ascii="Times New Roman" w:hAnsi="Times New Roman" w:cs="Times New Roman"/>
          <w:sz w:val="24"/>
          <w:szCs w:val="24"/>
        </w:rPr>
        <w:t xml:space="preserve"> </w:t>
      </w:r>
      <w:r w:rsidR="0053210B" w:rsidRPr="00583899">
        <w:rPr>
          <w:rFonts w:ascii="Times New Roman" w:hAnsi="Times New Roman" w:cs="Times New Roman"/>
          <w:sz w:val="24"/>
          <w:szCs w:val="24"/>
        </w:rPr>
        <w:t xml:space="preserve">but </w:t>
      </w:r>
      <w:r w:rsidR="00946FE8" w:rsidRPr="00583899">
        <w:rPr>
          <w:rFonts w:ascii="Times New Roman" w:hAnsi="Times New Roman" w:cs="Times New Roman"/>
          <w:sz w:val="24"/>
          <w:szCs w:val="24"/>
        </w:rPr>
        <w:t>the</w:t>
      </w:r>
      <w:r w:rsidR="00141BA2" w:rsidRPr="00583899">
        <w:rPr>
          <w:rFonts w:ascii="Times New Roman" w:hAnsi="Times New Roman" w:cs="Times New Roman"/>
          <w:sz w:val="24"/>
          <w:szCs w:val="24"/>
        </w:rPr>
        <w:t xml:space="preserve"> entire school context and experience holds significant value as well</w:t>
      </w:r>
      <w:r w:rsidR="00FF529A" w:rsidRPr="00583899">
        <w:rPr>
          <w:rFonts w:ascii="Times New Roman" w:hAnsi="Times New Roman" w:cs="Times New Roman"/>
          <w:sz w:val="24"/>
          <w:szCs w:val="24"/>
        </w:rPr>
        <w:t xml:space="preserve"> (</w:t>
      </w:r>
      <w:r w:rsidR="00E27617" w:rsidRPr="00583899">
        <w:rPr>
          <w:rFonts w:ascii="Times New Roman" w:hAnsi="Times New Roman" w:cs="Times New Roman"/>
          <w:sz w:val="24"/>
          <w:szCs w:val="24"/>
        </w:rPr>
        <w:t>Department for Education, 2023</w:t>
      </w:r>
      <w:r w:rsidR="00FF529A" w:rsidRPr="00583899">
        <w:rPr>
          <w:rFonts w:ascii="Times New Roman" w:hAnsi="Times New Roman" w:cs="Times New Roman"/>
          <w:sz w:val="24"/>
          <w:szCs w:val="24"/>
        </w:rPr>
        <w:t>)</w:t>
      </w:r>
      <w:r w:rsidR="00141BA2" w:rsidRPr="00583899">
        <w:rPr>
          <w:rFonts w:ascii="Times New Roman" w:hAnsi="Times New Roman" w:cs="Times New Roman"/>
          <w:sz w:val="24"/>
          <w:szCs w:val="24"/>
        </w:rPr>
        <w:t xml:space="preserve">. Not only does </w:t>
      </w:r>
      <w:r w:rsidR="00C72D0D" w:rsidRPr="00583899">
        <w:rPr>
          <w:rFonts w:ascii="Times New Roman" w:hAnsi="Times New Roman" w:cs="Times New Roman"/>
          <w:sz w:val="24"/>
          <w:szCs w:val="24"/>
        </w:rPr>
        <w:t xml:space="preserve">attending school positively </w:t>
      </w:r>
      <w:r w:rsidR="00E939DA" w:rsidRPr="00583899">
        <w:rPr>
          <w:rFonts w:ascii="Times New Roman" w:hAnsi="Times New Roman" w:cs="Times New Roman"/>
          <w:sz w:val="24"/>
          <w:szCs w:val="24"/>
        </w:rPr>
        <w:t>affect</w:t>
      </w:r>
      <w:r w:rsidR="00C72D0D" w:rsidRPr="00583899">
        <w:rPr>
          <w:rFonts w:ascii="Times New Roman" w:hAnsi="Times New Roman" w:cs="Times New Roman"/>
          <w:sz w:val="24"/>
          <w:szCs w:val="24"/>
        </w:rPr>
        <w:t xml:space="preserve"> children’s social and emotional development (Heyne et al, 2019), </w:t>
      </w:r>
      <w:r w:rsidR="00A81E94" w:rsidRPr="00583899">
        <w:rPr>
          <w:rFonts w:ascii="Times New Roman" w:hAnsi="Times New Roman" w:cs="Times New Roman"/>
          <w:sz w:val="24"/>
          <w:szCs w:val="24"/>
        </w:rPr>
        <w:t>but it</w:t>
      </w:r>
      <w:r w:rsidR="00C72D0D" w:rsidRPr="00583899">
        <w:rPr>
          <w:rFonts w:ascii="Times New Roman" w:hAnsi="Times New Roman" w:cs="Times New Roman"/>
          <w:sz w:val="24"/>
          <w:szCs w:val="24"/>
        </w:rPr>
        <w:t xml:space="preserve"> also </w:t>
      </w:r>
      <w:r w:rsidR="00E939DA" w:rsidRPr="00583899">
        <w:rPr>
          <w:rFonts w:ascii="Times New Roman" w:hAnsi="Times New Roman" w:cs="Times New Roman"/>
          <w:sz w:val="24"/>
          <w:szCs w:val="24"/>
        </w:rPr>
        <w:t>allows children access to many different opportunities and experiences that they might not always have due to socioeconomic background (</w:t>
      </w:r>
      <w:r w:rsidR="001C5730" w:rsidRPr="00583899">
        <w:rPr>
          <w:rFonts w:ascii="Times New Roman" w:hAnsi="Times New Roman" w:cs="Times New Roman"/>
          <w:sz w:val="24"/>
          <w:szCs w:val="24"/>
        </w:rPr>
        <w:t>OECD, 2012</w:t>
      </w:r>
      <w:r w:rsidR="00E939DA" w:rsidRPr="00583899">
        <w:rPr>
          <w:rFonts w:ascii="Times New Roman" w:hAnsi="Times New Roman" w:cs="Times New Roman"/>
          <w:sz w:val="24"/>
          <w:szCs w:val="24"/>
        </w:rPr>
        <w:t>)</w:t>
      </w:r>
      <w:r w:rsidR="00F858E4" w:rsidRPr="00583899">
        <w:rPr>
          <w:rFonts w:ascii="Times New Roman" w:hAnsi="Times New Roman" w:cs="Times New Roman"/>
          <w:sz w:val="24"/>
          <w:szCs w:val="24"/>
        </w:rPr>
        <w:t xml:space="preserve"> which</w:t>
      </w:r>
      <w:r w:rsidR="00A640C8" w:rsidRPr="00583899">
        <w:rPr>
          <w:rFonts w:ascii="Times New Roman" w:hAnsi="Times New Roman" w:cs="Times New Roman"/>
          <w:sz w:val="24"/>
          <w:szCs w:val="24"/>
        </w:rPr>
        <w:t xml:space="preserve"> </w:t>
      </w:r>
      <w:r w:rsidR="001C5730" w:rsidRPr="00583899">
        <w:rPr>
          <w:rFonts w:ascii="Times New Roman" w:hAnsi="Times New Roman" w:cs="Times New Roman"/>
          <w:sz w:val="24"/>
          <w:szCs w:val="24"/>
        </w:rPr>
        <w:t xml:space="preserve">is thought to be important </w:t>
      </w:r>
      <w:r w:rsidR="00F858E4" w:rsidRPr="00583899">
        <w:rPr>
          <w:rFonts w:ascii="Times New Roman" w:hAnsi="Times New Roman" w:cs="Times New Roman"/>
          <w:sz w:val="24"/>
          <w:szCs w:val="24"/>
        </w:rPr>
        <w:t>for social mobility</w:t>
      </w:r>
      <w:r w:rsidR="008866F9" w:rsidRPr="00583899">
        <w:rPr>
          <w:rFonts w:ascii="Times New Roman" w:hAnsi="Times New Roman" w:cs="Times New Roman"/>
          <w:sz w:val="24"/>
          <w:szCs w:val="24"/>
        </w:rPr>
        <w:t xml:space="preserve"> in adulthood</w:t>
      </w:r>
      <w:r w:rsidR="001C5730" w:rsidRPr="00583899">
        <w:rPr>
          <w:rFonts w:ascii="Times New Roman" w:hAnsi="Times New Roman" w:cs="Times New Roman"/>
          <w:sz w:val="24"/>
          <w:szCs w:val="24"/>
        </w:rPr>
        <w:t xml:space="preserve"> (House of Lords, 2020)</w:t>
      </w:r>
      <w:r w:rsidR="00F858E4" w:rsidRPr="00583899">
        <w:rPr>
          <w:rFonts w:ascii="Times New Roman" w:hAnsi="Times New Roman" w:cs="Times New Roman"/>
          <w:sz w:val="24"/>
          <w:szCs w:val="24"/>
        </w:rPr>
        <w:t>.</w:t>
      </w:r>
      <w:r w:rsidR="001D1924" w:rsidRPr="00583899">
        <w:rPr>
          <w:rFonts w:ascii="Times New Roman" w:hAnsi="Times New Roman" w:cs="Times New Roman"/>
          <w:sz w:val="24"/>
          <w:szCs w:val="24"/>
        </w:rPr>
        <w:t xml:space="preserve"> </w:t>
      </w:r>
      <w:r w:rsidR="00B766AC" w:rsidRPr="00583899">
        <w:rPr>
          <w:rFonts w:ascii="Times New Roman" w:hAnsi="Times New Roman" w:cs="Times New Roman"/>
          <w:sz w:val="24"/>
          <w:szCs w:val="24"/>
        </w:rPr>
        <w:t xml:space="preserve">Schools themselves play a vital role in attempting to improve </w:t>
      </w:r>
      <w:r w:rsidR="00CA6556" w:rsidRPr="00583899">
        <w:rPr>
          <w:rFonts w:ascii="Times New Roman" w:hAnsi="Times New Roman" w:cs="Times New Roman"/>
          <w:sz w:val="24"/>
          <w:szCs w:val="24"/>
        </w:rPr>
        <w:t>children’s</w:t>
      </w:r>
      <w:r w:rsidR="00B766AC" w:rsidRPr="00583899">
        <w:rPr>
          <w:rFonts w:ascii="Times New Roman" w:hAnsi="Times New Roman" w:cs="Times New Roman"/>
          <w:sz w:val="24"/>
          <w:szCs w:val="24"/>
        </w:rPr>
        <w:t xml:space="preserve"> attendance</w:t>
      </w:r>
      <w:r w:rsidR="00F742C9" w:rsidRPr="00583899">
        <w:rPr>
          <w:rFonts w:ascii="Times New Roman" w:hAnsi="Times New Roman" w:cs="Times New Roman"/>
          <w:sz w:val="24"/>
          <w:szCs w:val="24"/>
        </w:rPr>
        <w:t>, however</w:t>
      </w:r>
      <w:r w:rsidR="007C33BA" w:rsidRPr="00583899">
        <w:rPr>
          <w:rFonts w:ascii="Times New Roman" w:hAnsi="Times New Roman" w:cs="Times New Roman"/>
          <w:sz w:val="24"/>
          <w:szCs w:val="24"/>
        </w:rPr>
        <w:t xml:space="preserve"> </w:t>
      </w:r>
      <w:r w:rsidR="008866F9" w:rsidRPr="00583899">
        <w:rPr>
          <w:rFonts w:ascii="Times New Roman" w:hAnsi="Times New Roman" w:cs="Times New Roman"/>
          <w:sz w:val="24"/>
          <w:szCs w:val="24"/>
        </w:rPr>
        <w:t xml:space="preserve">Ofsted (2023) state that </w:t>
      </w:r>
      <w:r w:rsidR="007C33BA" w:rsidRPr="00583899">
        <w:rPr>
          <w:rFonts w:ascii="Times New Roman" w:hAnsi="Times New Roman" w:cs="Times New Roman"/>
          <w:sz w:val="24"/>
          <w:szCs w:val="24"/>
        </w:rPr>
        <w:t xml:space="preserve">not all factors that </w:t>
      </w:r>
      <w:r w:rsidR="00E77905" w:rsidRPr="00583899">
        <w:rPr>
          <w:rFonts w:ascii="Times New Roman" w:hAnsi="Times New Roman" w:cs="Times New Roman"/>
          <w:sz w:val="24"/>
          <w:szCs w:val="24"/>
        </w:rPr>
        <w:t xml:space="preserve">influence attendance are within </w:t>
      </w:r>
      <w:r w:rsidR="008866F9" w:rsidRPr="00583899">
        <w:rPr>
          <w:rFonts w:ascii="Times New Roman" w:hAnsi="Times New Roman" w:cs="Times New Roman"/>
          <w:sz w:val="24"/>
          <w:szCs w:val="24"/>
        </w:rPr>
        <w:t>the school’s</w:t>
      </w:r>
      <w:r w:rsidR="00E77905" w:rsidRPr="00583899">
        <w:rPr>
          <w:rFonts w:ascii="Times New Roman" w:hAnsi="Times New Roman" w:cs="Times New Roman"/>
          <w:sz w:val="24"/>
          <w:szCs w:val="24"/>
        </w:rPr>
        <w:t xml:space="preserve"> control, </w:t>
      </w:r>
      <w:r w:rsidR="00AD0CE4" w:rsidRPr="00583899">
        <w:rPr>
          <w:rFonts w:ascii="Times New Roman" w:hAnsi="Times New Roman" w:cs="Times New Roman"/>
          <w:sz w:val="24"/>
          <w:szCs w:val="24"/>
        </w:rPr>
        <w:t xml:space="preserve">therefore it is necessary to look at what other influences might be affecting pupil attendance. </w:t>
      </w:r>
    </w:p>
    <w:p w14:paraId="0034A7E2" w14:textId="23DE7E2B" w:rsidR="00FB1B93" w:rsidRPr="00583899" w:rsidRDefault="001D1924" w:rsidP="005C2878">
      <w:pPr>
        <w:spacing w:line="480" w:lineRule="auto"/>
        <w:ind w:firstLine="720"/>
        <w:rPr>
          <w:rFonts w:ascii="Times New Roman" w:hAnsi="Times New Roman" w:cs="Times New Roman"/>
          <w:sz w:val="24"/>
          <w:szCs w:val="24"/>
        </w:rPr>
      </w:pPr>
      <w:r w:rsidRPr="00583899">
        <w:rPr>
          <w:rFonts w:ascii="Times New Roman" w:hAnsi="Times New Roman" w:cs="Times New Roman"/>
          <w:sz w:val="24"/>
          <w:szCs w:val="24"/>
        </w:rPr>
        <w:t>Absenteeism cannot be attributed to a single factor</w:t>
      </w:r>
      <w:r w:rsidR="001C5730" w:rsidRPr="00583899">
        <w:rPr>
          <w:rFonts w:ascii="Times New Roman" w:hAnsi="Times New Roman" w:cs="Times New Roman"/>
          <w:sz w:val="24"/>
          <w:szCs w:val="24"/>
        </w:rPr>
        <w:t xml:space="preserve"> or influence</w:t>
      </w:r>
      <w:r w:rsidRPr="00583899">
        <w:rPr>
          <w:rFonts w:ascii="Times New Roman" w:hAnsi="Times New Roman" w:cs="Times New Roman"/>
          <w:sz w:val="24"/>
          <w:szCs w:val="24"/>
        </w:rPr>
        <w:t xml:space="preserve">, instead a combination of factors </w:t>
      </w:r>
      <w:r w:rsidR="001C5730" w:rsidRPr="00583899">
        <w:rPr>
          <w:rFonts w:ascii="Times New Roman" w:hAnsi="Times New Roman" w:cs="Times New Roman"/>
          <w:sz w:val="24"/>
          <w:szCs w:val="24"/>
        </w:rPr>
        <w:t xml:space="preserve">are seen to </w:t>
      </w:r>
      <w:r w:rsidRPr="00583899">
        <w:rPr>
          <w:rFonts w:ascii="Times New Roman" w:hAnsi="Times New Roman" w:cs="Times New Roman"/>
          <w:sz w:val="24"/>
          <w:szCs w:val="24"/>
        </w:rPr>
        <w:t>affect attendance rates (System Connecting Crae, 2023). According to System Connecting Care (2023), one of the main contributing factors is that of poverty.</w:t>
      </w:r>
      <w:r w:rsidR="00D16C44" w:rsidRPr="00583899">
        <w:rPr>
          <w:rFonts w:ascii="Times New Roman" w:hAnsi="Times New Roman" w:cs="Times New Roman"/>
          <w:sz w:val="24"/>
          <w:szCs w:val="24"/>
        </w:rPr>
        <w:t xml:space="preserve"> </w:t>
      </w:r>
      <w:r w:rsidR="00AD0CE4" w:rsidRPr="00583899">
        <w:rPr>
          <w:rFonts w:ascii="Times New Roman" w:hAnsi="Times New Roman" w:cs="Times New Roman"/>
          <w:sz w:val="24"/>
          <w:szCs w:val="24"/>
        </w:rPr>
        <w:t xml:space="preserve">As discussed above and as identified in school X’s </w:t>
      </w:r>
      <w:r w:rsidR="00425D5C" w:rsidRPr="00583899">
        <w:rPr>
          <w:rFonts w:ascii="Times New Roman" w:hAnsi="Times New Roman" w:cs="Times New Roman"/>
          <w:sz w:val="24"/>
          <w:szCs w:val="24"/>
        </w:rPr>
        <w:t>SDP</w:t>
      </w:r>
      <w:r w:rsidR="00773A72" w:rsidRPr="00583899">
        <w:rPr>
          <w:rFonts w:ascii="Times New Roman" w:hAnsi="Times New Roman" w:cs="Times New Roman"/>
          <w:sz w:val="24"/>
          <w:szCs w:val="24"/>
        </w:rPr>
        <w:t xml:space="preserve">, pupils who are on </w:t>
      </w:r>
      <w:r w:rsidR="008F1983" w:rsidRPr="00583899">
        <w:rPr>
          <w:rFonts w:ascii="Times New Roman" w:hAnsi="Times New Roman" w:cs="Times New Roman"/>
          <w:sz w:val="24"/>
          <w:szCs w:val="24"/>
        </w:rPr>
        <w:t>FSM</w:t>
      </w:r>
      <w:r w:rsidR="00773A72" w:rsidRPr="00583899">
        <w:rPr>
          <w:rFonts w:ascii="Times New Roman" w:hAnsi="Times New Roman" w:cs="Times New Roman"/>
          <w:sz w:val="24"/>
          <w:szCs w:val="24"/>
        </w:rPr>
        <w:t xml:space="preserve"> have a much lower attendance than those who are not </w:t>
      </w:r>
      <w:r w:rsidR="00425D5C" w:rsidRPr="00583899">
        <w:rPr>
          <w:rFonts w:ascii="Times New Roman" w:hAnsi="Times New Roman" w:cs="Times New Roman"/>
          <w:sz w:val="24"/>
          <w:szCs w:val="24"/>
        </w:rPr>
        <w:t xml:space="preserve">on </w:t>
      </w:r>
      <w:r w:rsidR="008F1983" w:rsidRPr="00583899">
        <w:rPr>
          <w:rFonts w:ascii="Times New Roman" w:hAnsi="Times New Roman" w:cs="Times New Roman"/>
          <w:sz w:val="24"/>
          <w:szCs w:val="24"/>
        </w:rPr>
        <w:t>FSM</w:t>
      </w:r>
      <w:r w:rsidR="00773A72" w:rsidRPr="00583899">
        <w:rPr>
          <w:rFonts w:ascii="Times New Roman" w:hAnsi="Times New Roman" w:cs="Times New Roman"/>
          <w:sz w:val="24"/>
          <w:szCs w:val="24"/>
        </w:rPr>
        <w:t xml:space="preserve">. </w:t>
      </w:r>
      <w:r w:rsidR="007C540A" w:rsidRPr="00583899">
        <w:rPr>
          <w:rFonts w:ascii="Times New Roman" w:hAnsi="Times New Roman" w:cs="Times New Roman"/>
          <w:sz w:val="24"/>
          <w:szCs w:val="24"/>
        </w:rPr>
        <w:t>T</w:t>
      </w:r>
      <w:r w:rsidR="00773A72" w:rsidRPr="00583899">
        <w:rPr>
          <w:rFonts w:ascii="Times New Roman" w:hAnsi="Times New Roman" w:cs="Times New Roman"/>
          <w:sz w:val="24"/>
          <w:szCs w:val="24"/>
        </w:rPr>
        <w:t xml:space="preserve">his </w:t>
      </w:r>
      <w:r w:rsidR="00455EFA" w:rsidRPr="00583899">
        <w:rPr>
          <w:rFonts w:ascii="Times New Roman" w:hAnsi="Times New Roman" w:cs="Times New Roman"/>
          <w:sz w:val="24"/>
          <w:szCs w:val="24"/>
        </w:rPr>
        <w:t xml:space="preserve">has </w:t>
      </w:r>
      <w:r w:rsidR="00773A72" w:rsidRPr="00583899">
        <w:rPr>
          <w:rFonts w:ascii="Times New Roman" w:hAnsi="Times New Roman" w:cs="Times New Roman"/>
          <w:sz w:val="24"/>
          <w:szCs w:val="24"/>
        </w:rPr>
        <w:t>shown</w:t>
      </w:r>
      <w:r w:rsidR="00455EFA" w:rsidRPr="00583899">
        <w:rPr>
          <w:rFonts w:ascii="Times New Roman" w:hAnsi="Times New Roman" w:cs="Times New Roman"/>
          <w:sz w:val="24"/>
          <w:szCs w:val="24"/>
        </w:rPr>
        <w:t xml:space="preserve"> to be comparable</w:t>
      </w:r>
      <w:r w:rsidR="00773A72" w:rsidRPr="00583899">
        <w:rPr>
          <w:rFonts w:ascii="Times New Roman" w:hAnsi="Times New Roman" w:cs="Times New Roman"/>
          <w:sz w:val="24"/>
          <w:szCs w:val="24"/>
        </w:rPr>
        <w:t xml:space="preserve"> across the </w:t>
      </w:r>
      <w:r w:rsidR="00455EFA" w:rsidRPr="00583899">
        <w:rPr>
          <w:rFonts w:ascii="Times New Roman" w:hAnsi="Times New Roman" w:cs="Times New Roman"/>
          <w:sz w:val="24"/>
          <w:szCs w:val="24"/>
        </w:rPr>
        <w:t>local authority</w:t>
      </w:r>
      <w:r w:rsidR="00D16C44" w:rsidRPr="00583899">
        <w:rPr>
          <w:rFonts w:ascii="Times New Roman" w:hAnsi="Times New Roman" w:cs="Times New Roman"/>
          <w:sz w:val="24"/>
          <w:szCs w:val="24"/>
        </w:rPr>
        <w:t xml:space="preserve"> (see Appendix 1). </w:t>
      </w:r>
      <w:r w:rsidR="004B1FA9" w:rsidRPr="00583899">
        <w:rPr>
          <w:rFonts w:ascii="Times New Roman" w:hAnsi="Times New Roman" w:cs="Times New Roman"/>
          <w:sz w:val="24"/>
          <w:szCs w:val="24"/>
        </w:rPr>
        <w:t>Estyn (</w:t>
      </w:r>
      <w:r w:rsidR="00FB0ADF" w:rsidRPr="00583899">
        <w:rPr>
          <w:rFonts w:ascii="Times New Roman" w:hAnsi="Times New Roman" w:cs="Times New Roman"/>
          <w:sz w:val="24"/>
          <w:szCs w:val="24"/>
        </w:rPr>
        <w:t>2011</w:t>
      </w:r>
      <w:r w:rsidR="004B1FA9" w:rsidRPr="00583899">
        <w:rPr>
          <w:rFonts w:ascii="Times New Roman" w:hAnsi="Times New Roman" w:cs="Times New Roman"/>
          <w:sz w:val="24"/>
          <w:szCs w:val="24"/>
        </w:rPr>
        <w:t xml:space="preserve">) suggest that </w:t>
      </w:r>
      <w:r w:rsidR="008F1983" w:rsidRPr="00583899">
        <w:rPr>
          <w:rFonts w:ascii="Times New Roman" w:hAnsi="Times New Roman" w:cs="Times New Roman"/>
          <w:sz w:val="24"/>
          <w:szCs w:val="24"/>
        </w:rPr>
        <w:t>FSM</w:t>
      </w:r>
      <w:r w:rsidR="004B1FA9" w:rsidRPr="00583899">
        <w:rPr>
          <w:rFonts w:ascii="Times New Roman" w:hAnsi="Times New Roman" w:cs="Times New Roman"/>
          <w:sz w:val="24"/>
          <w:szCs w:val="24"/>
        </w:rPr>
        <w:t xml:space="preserve"> pupils are often from a more disadvantaged background than their </w:t>
      </w:r>
      <w:r w:rsidR="00425D5C" w:rsidRPr="00583899">
        <w:rPr>
          <w:rFonts w:ascii="Times New Roman" w:hAnsi="Times New Roman" w:cs="Times New Roman"/>
          <w:sz w:val="24"/>
          <w:szCs w:val="24"/>
        </w:rPr>
        <w:t>non-FSM</w:t>
      </w:r>
      <w:r w:rsidR="008F1983" w:rsidRPr="00583899">
        <w:rPr>
          <w:rFonts w:ascii="Times New Roman" w:hAnsi="Times New Roman" w:cs="Times New Roman"/>
          <w:sz w:val="24"/>
          <w:szCs w:val="24"/>
        </w:rPr>
        <w:t xml:space="preserve"> </w:t>
      </w:r>
      <w:r w:rsidR="004B1FA9" w:rsidRPr="00583899">
        <w:rPr>
          <w:rFonts w:ascii="Times New Roman" w:hAnsi="Times New Roman" w:cs="Times New Roman"/>
          <w:sz w:val="24"/>
          <w:szCs w:val="24"/>
        </w:rPr>
        <w:t>peers. In addition to this, Estyn (</w:t>
      </w:r>
      <w:r w:rsidR="00AE70AD" w:rsidRPr="00583899">
        <w:rPr>
          <w:rFonts w:ascii="Times New Roman" w:hAnsi="Times New Roman" w:cs="Times New Roman"/>
          <w:sz w:val="24"/>
          <w:szCs w:val="24"/>
        </w:rPr>
        <w:t>2014</w:t>
      </w:r>
      <w:r w:rsidR="004B1FA9" w:rsidRPr="00583899">
        <w:rPr>
          <w:rFonts w:ascii="Times New Roman" w:hAnsi="Times New Roman" w:cs="Times New Roman"/>
          <w:sz w:val="24"/>
          <w:szCs w:val="24"/>
        </w:rPr>
        <w:t xml:space="preserve">) has identified that those pupils who </w:t>
      </w:r>
      <w:r w:rsidR="00FA6901" w:rsidRPr="00583899">
        <w:rPr>
          <w:rFonts w:ascii="Times New Roman" w:hAnsi="Times New Roman" w:cs="Times New Roman"/>
          <w:sz w:val="24"/>
          <w:szCs w:val="24"/>
        </w:rPr>
        <w:t xml:space="preserve">come </w:t>
      </w:r>
      <w:r w:rsidR="004B1FA9" w:rsidRPr="00583899">
        <w:rPr>
          <w:rFonts w:ascii="Times New Roman" w:hAnsi="Times New Roman" w:cs="Times New Roman"/>
          <w:sz w:val="24"/>
          <w:szCs w:val="24"/>
        </w:rPr>
        <w:t>from a</w:t>
      </w:r>
      <w:r w:rsidR="00FA6901" w:rsidRPr="00583899">
        <w:rPr>
          <w:rFonts w:ascii="Times New Roman" w:hAnsi="Times New Roman" w:cs="Times New Roman"/>
          <w:sz w:val="24"/>
          <w:szCs w:val="24"/>
        </w:rPr>
        <w:t xml:space="preserve"> more</w:t>
      </w:r>
      <w:r w:rsidR="004B1FA9" w:rsidRPr="00583899">
        <w:rPr>
          <w:rFonts w:ascii="Times New Roman" w:hAnsi="Times New Roman" w:cs="Times New Roman"/>
          <w:sz w:val="24"/>
          <w:szCs w:val="24"/>
        </w:rPr>
        <w:t xml:space="preserve"> disadvantaged background </w:t>
      </w:r>
      <w:r w:rsidR="00FA6901" w:rsidRPr="00583899">
        <w:rPr>
          <w:rFonts w:ascii="Times New Roman" w:hAnsi="Times New Roman" w:cs="Times New Roman"/>
          <w:sz w:val="24"/>
          <w:szCs w:val="24"/>
        </w:rPr>
        <w:t xml:space="preserve">are statistically more likely </w:t>
      </w:r>
      <w:r w:rsidR="00A252EA" w:rsidRPr="00583899">
        <w:rPr>
          <w:rFonts w:ascii="Times New Roman" w:hAnsi="Times New Roman" w:cs="Times New Roman"/>
          <w:sz w:val="24"/>
          <w:szCs w:val="24"/>
        </w:rPr>
        <w:t xml:space="preserve">than their peers </w:t>
      </w:r>
      <w:r w:rsidR="00FA6901" w:rsidRPr="00583899">
        <w:rPr>
          <w:rFonts w:ascii="Times New Roman" w:hAnsi="Times New Roman" w:cs="Times New Roman"/>
          <w:sz w:val="24"/>
          <w:szCs w:val="24"/>
        </w:rPr>
        <w:t xml:space="preserve">to have parents or carers who are </w:t>
      </w:r>
      <w:r w:rsidR="00A252EA" w:rsidRPr="00583899">
        <w:rPr>
          <w:rFonts w:ascii="Times New Roman" w:hAnsi="Times New Roman" w:cs="Times New Roman"/>
          <w:sz w:val="24"/>
          <w:szCs w:val="24"/>
        </w:rPr>
        <w:t>not actively involved in their education, these parents and carers are also themselves more likely to have had a negative experience of school.</w:t>
      </w:r>
      <w:r w:rsidR="00E52C20" w:rsidRPr="00583899">
        <w:rPr>
          <w:rFonts w:ascii="Times New Roman" w:hAnsi="Times New Roman" w:cs="Times New Roman"/>
          <w:sz w:val="24"/>
          <w:szCs w:val="24"/>
        </w:rPr>
        <w:t xml:space="preserve"> Furthermore, in recent years many parents and carers </w:t>
      </w:r>
      <w:r w:rsidR="00DB2E3B" w:rsidRPr="00583899">
        <w:rPr>
          <w:rFonts w:ascii="Times New Roman" w:hAnsi="Times New Roman" w:cs="Times New Roman"/>
          <w:sz w:val="24"/>
          <w:szCs w:val="24"/>
        </w:rPr>
        <w:t>. T</w:t>
      </w:r>
      <w:r w:rsidR="004B1FA9" w:rsidRPr="00583899">
        <w:rPr>
          <w:rFonts w:ascii="Times New Roman" w:hAnsi="Times New Roman" w:cs="Times New Roman"/>
          <w:sz w:val="24"/>
          <w:szCs w:val="24"/>
        </w:rPr>
        <w:t>his links to Bronfenbrenner’s bio ecological system theory</w:t>
      </w:r>
      <w:r w:rsidR="00A21647" w:rsidRPr="00583899">
        <w:rPr>
          <w:rFonts w:ascii="Times New Roman" w:hAnsi="Times New Roman" w:cs="Times New Roman"/>
          <w:sz w:val="24"/>
          <w:szCs w:val="24"/>
        </w:rPr>
        <w:t xml:space="preserve"> (Bronfenbrenner, 2000)</w:t>
      </w:r>
      <w:r w:rsidR="004B1FA9" w:rsidRPr="00583899">
        <w:rPr>
          <w:rFonts w:ascii="Times New Roman" w:hAnsi="Times New Roman" w:cs="Times New Roman"/>
          <w:sz w:val="24"/>
          <w:szCs w:val="24"/>
        </w:rPr>
        <w:t xml:space="preserve"> that can be used to explain how pupil’s sense of belonging in school can be linked to their parents and carers own views of schoolin</w:t>
      </w:r>
      <w:r w:rsidR="005D1334" w:rsidRPr="00583899">
        <w:rPr>
          <w:rFonts w:ascii="Times New Roman" w:hAnsi="Times New Roman" w:cs="Times New Roman"/>
          <w:sz w:val="24"/>
          <w:szCs w:val="24"/>
        </w:rPr>
        <w:t>g</w:t>
      </w:r>
      <w:r w:rsidR="004B1FA9" w:rsidRPr="00583899">
        <w:rPr>
          <w:rFonts w:ascii="Times New Roman" w:hAnsi="Times New Roman" w:cs="Times New Roman"/>
          <w:sz w:val="24"/>
          <w:szCs w:val="24"/>
        </w:rPr>
        <w:t>.</w:t>
      </w:r>
      <w:r w:rsidR="00A21647" w:rsidRPr="00583899">
        <w:rPr>
          <w:rFonts w:ascii="Times New Roman" w:hAnsi="Times New Roman" w:cs="Times New Roman"/>
          <w:sz w:val="24"/>
          <w:szCs w:val="24"/>
        </w:rPr>
        <w:t xml:space="preserve"> This theory highlights how different factors influence a child’s development. Within this system, parents, </w:t>
      </w:r>
      <w:r w:rsidR="008D4BD0" w:rsidRPr="00583899">
        <w:rPr>
          <w:rFonts w:ascii="Times New Roman" w:hAnsi="Times New Roman" w:cs="Times New Roman"/>
          <w:sz w:val="24"/>
          <w:szCs w:val="24"/>
        </w:rPr>
        <w:t>carers,</w:t>
      </w:r>
      <w:r w:rsidR="00A21647" w:rsidRPr="00583899">
        <w:rPr>
          <w:rFonts w:ascii="Times New Roman" w:hAnsi="Times New Roman" w:cs="Times New Roman"/>
          <w:sz w:val="24"/>
          <w:szCs w:val="24"/>
        </w:rPr>
        <w:t xml:space="preserve"> and school are all in the microsystem which is closest to the child and is believed to have the biggest influence. Therefore, the beliefs that parents and carers have </w:t>
      </w:r>
      <w:r w:rsidR="00FB1B93" w:rsidRPr="00583899">
        <w:rPr>
          <w:rFonts w:ascii="Times New Roman" w:hAnsi="Times New Roman" w:cs="Times New Roman"/>
          <w:sz w:val="24"/>
          <w:szCs w:val="24"/>
        </w:rPr>
        <w:t>around school and the importance of attending school can very easily be passed on to their children.</w:t>
      </w:r>
      <w:r w:rsidR="00436DF7" w:rsidRPr="00583899">
        <w:rPr>
          <w:rFonts w:ascii="Times New Roman" w:hAnsi="Times New Roman" w:cs="Times New Roman"/>
          <w:sz w:val="24"/>
          <w:szCs w:val="24"/>
        </w:rPr>
        <w:t xml:space="preserve"> However, on the other hand, just as caregivers can influence children’s development and behaviours, children can also affect the behaviours and beliefs of their parents and carers. These are known as bi-directional influences (Bronfenbrenner, 2000). </w:t>
      </w:r>
      <w:r w:rsidR="00C35E4C" w:rsidRPr="00583899">
        <w:rPr>
          <w:rFonts w:ascii="Times New Roman" w:hAnsi="Times New Roman" w:cs="Times New Roman"/>
          <w:sz w:val="24"/>
          <w:szCs w:val="24"/>
        </w:rPr>
        <w:t>However there are limitations to this theory in understanding the link between caregiver experiences and opinions, and child attendance as there is limited research that examines the mesosystem</w:t>
      </w:r>
      <w:r w:rsidR="00134A6B" w:rsidRPr="00583899">
        <w:rPr>
          <w:rFonts w:ascii="Times New Roman" w:hAnsi="Times New Roman" w:cs="Times New Roman"/>
          <w:sz w:val="24"/>
          <w:szCs w:val="24"/>
        </w:rPr>
        <w:t>s</w:t>
      </w:r>
      <w:r w:rsidR="004033A0" w:rsidRPr="00583899">
        <w:rPr>
          <w:rFonts w:ascii="Times New Roman" w:hAnsi="Times New Roman" w:cs="Times New Roman"/>
          <w:sz w:val="24"/>
          <w:szCs w:val="24"/>
        </w:rPr>
        <w:t>.</w:t>
      </w:r>
    </w:p>
    <w:p w14:paraId="16FFF2A4" w14:textId="70CE8CF0" w:rsidR="00D36E11" w:rsidRPr="00583899" w:rsidRDefault="00D36E11" w:rsidP="005C2878">
      <w:pPr>
        <w:spacing w:line="480" w:lineRule="auto"/>
        <w:ind w:firstLine="720"/>
        <w:rPr>
          <w:rFonts w:ascii="Times New Roman" w:hAnsi="Times New Roman" w:cs="Times New Roman"/>
          <w:sz w:val="24"/>
          <w:szCs w:val="24"/>
        </w:rPr>
      </w:pPr>
      <w:r w:rsidRPr="00583899">
        <w:rPr>
          <w:rFonts w:ascii="Times New Roman" w:hAnsi="Times New Roman" w:cs="Times New Roman"/>
          <w:sz w:val="24"/>
          <w:szCs w:val="24"/>
        </w:rPr>
        <w:t xml:space="preserve">Moreover there are often cost related barriers to attendance that those from lower income or more disadvantaged backgrounds might experience. The Child Poverty Action Group </w:t>
      </w:r>
      <w:r w:rsidR="00022326" w:rsidRPr="00583899">
        <w:rPr>
          <w:rFonts w:ascii="Times New Roman" w:hAnsi="Times New Roman" w:cs="Times New Roman"/>
          <w:sz w:val="24"/>
          <w:szCs w:val="24"/>
        </w:rPr>
        <w:t>(2023</w:t>
      </w:r>
      <w:r w:rsidRPr="00583899">
        <w:rPr>
          <w:rFonts w:ascii="Times New Roman" w:hAnsi="Times New Roman" w:cs="Times New Roman"/>
          <w:sz w:val="24"/>
          <w:szCs w:val="24"/>
        </w:rPr>
        <w:t>) has identified a number of</w:t>
      </w:r>
      <w:r w:rsidR="00C35E4C" w:rsidRPr="00583899">
        <w:rPr>
          <w:rFonts w:ascii="Times New Roman" w:hAnsi="Times New Roman" w:cs="Times New Roman"/>
          <w:sz w:val="24"/>
          <w:szCs w:val="24"/>
        </w:rPr>
        <w:t xml:space="preserve"> money related barriers that can affect attendance such as cost of uniforms, needing costumes for themed days or even transport to and from school. Although these are barriers that many schools are attempting for parents and carers to overcome by introducing schemes like uniform swap shops (Welsh Government, 2023).</w:t>
      </w:r>
    </w:p>
    <w:p w14:paraId="6DDF6CD9" w14:textId="36AE27B8" w:rsidR="009175ED" w:rsidRPr="00583899" w:rsidRDefault="009175ED" w:rsidP="005C2878">
      <w:pPr>
        <w:spacing w:line="480" w:lineRule="auto"/>
        <w:rPr>
          <w:rFonts w:ascii="Times New Roman" w:hAnsi="Times New Roman" w:cs="Times New Roman"/>
          <w:sz w:val="24"/>
          <w:szCs w:val="24"/>
        </w:rPr>
      </w:pPr>
    </w:p>
    <w:p w14:paraId="08484E66" w14:textId="77777777" w:rsidR="00C44D29" w:rsidRPr="00583899" w:rsidRDefault="00C44D29" w:rsidP="005C2878">
      <w:pPr>
        <w:spacing w:line="480" w:lineRule="auto"/>
        <w:rPr>
          <w:rFonts w:ascii="Times New Roman" w:hAnsi="Times New Roman" w:cs="Times New Roman"/>
          <w:sz w:val="24"/>
          <w:szCs w:val="24"/>
        </w:rPr>
      </w:pPr>
    </w:p>
    <w:p w14:paraId="7D3A7AA8" w14:textId="6D373DAE" w:rsidR="002B59F4" w:rsidRPr="00583899" w:rsidRDefault="00D432F8" w:rsidP="005C2878">
      <w:pPr>
        <w:spacing w:line="480" w:lineRule="auto"/>
        <w:rPr>
          <w:rFonts w:ascii="Times New Roman" w:hAnsi="Times New Roman" w:cs="Times New Roman"/>
          <w:sz w:val="24"/>
          <w:szCs w:val="24"/>
          <w:u w:val="single"/>
        </w:rPr>
      </w:pPr>
      <w:r w:rsidRPr="00583899">
        <w:rPr>
          <w:rFonts w:ascii="Times New Roman" w:hAnsi="Times New Roman" w:cs="Times New Roman"/>
          <w:sz w:val="24"/>
          <w:szCs w:val="24"/>
          <w:u w:val="single"/>
        </w:rPr>
        <w:t>Action Point</w:t>
      </w:r>
    </w:p>
    <w:p w14:paraId="64DEA8BA" w14:textId="7A9E1406" w:rsidR="00D16C44" w:rsidRPr="00583899" w:rsidRDefault="00C21864" w:rsidP="005C2878">
      <w:pPr>
        <w:spacing w:line="480" w:lineRule="auto"/>
        <w:rPr>
          <w:rFonts w:ascii="Times New Roman" w:hAnsi="Times New Roman" w:cs="Times New Roman"/>
          <w:sz w:val="24"/>
          <w:szCs w:val="24"/>
        </w:rPr>
      </w:pPr>
      <w:r w:rsidRPr="00583899">
        <w:rPr>
          <w:rFonts w:ascii="Times New Roman" w:hAnsi="Times New Roman" w:cs="Times New Roman"/>
          <w:sz w:val="24"/>
          <w:szCs w:val="24"/>
        </w:rPr>
        <w:t xml:space="preserve">The priority of attendance was introduced by School X due to </w:t>
      </w:r>
      <w:r w:rsidR="0088204F" w:rsidRPr="00583899">
        <w:rPr>
          <w:rFonts w:ascii="Times New Roman" w:hAnsi="Times New Roman" w:cs="Times New Roman"/>
          <w:sz w:val="24"/>
          <w:szCs w:val="24"/>
        </w:rPr>
        <w:t>a noticeable fall in attendance compared to that of before the Covid-19 pandemic.</w:t>
      </w:r>
      <w:r w:rsidR="00191A51" w:rsidRPr="00583899">
        <w:rPr>
          <w:rFonts w:ascii="Times New Roman" w:hAnsi="Times New Roman" w:cs="Times New Roman"/>
          <w:sz w:val="24"/>
          <w:szCs w:val="24"/>
        </w:rPr>
        <w:t xml:space="preserve"> </w:t>
      </w:r>
      <w:r w:rsidR="002B59F4" w:rsidRPr="00583899">
        <w:rPr>
          <w:rFonts w:ascii="Times New Roman" w:hAnsi="Times New Roman" w:cs="Times New Roman"/>
          <w:sz w:val="24"/>
          <w:szCs w:val="24"/>
        </w:rPr>
        <w:t xml:space="preserve">School X </w:t>
      </w:r>
      <w:r w:rsidR="004B554B" w:rsidRPr="00583899">
        <w:rPr>
          <w:rFonts w:ascii="Times New Roman" w:hAnsi="Times New Roman" w:cs="Times New Roman"/>
          <w:sz w:val="24"/>
          <w:szCs w:val="24"/>
        </w:rPr>
        <w:t xml:space="preserve">utilised </w:t>
      </w:r>
      <w:r w:rsidR="00EE2932" w:rsidRPr="00583899">
        <w:rPr>
          <w:rFonts w:ascii="Times New Roman" w:hAnsi="Times New Roman" w:cs="Times New Roman"/>
          <w:sz w:val="24"/>
          <w:szCs w:val="24"/>
        </w:rPr>
        <w:t>self-evaluation</w:t>
      </w:r>
      <w:r w:rsidR="004B554B" w:rsidRPr="00583899">
        <w:rPr>
          <w:rFonts w:ascii="Times New Roman" w:hAnsi="Times New Roman" w:cs="Times New Roman"/>
          <w:sz w:val="24"/>
          <w:szCs w:val="24"/>
        </w:rPr>
        <w:t xml:space="preserve"> </w:t>
      </w:r>
      <w:r w:rsidR="00825426" w:rsidRPr="00583899">
        <w:rPr>
          <w:rFonts w:ascii="Times New Roman" w:hAnsi="Times New Roman" w:cs="Times New Roman"/>
          <w:sz w:val="24"/>
          <w:szCs w:val="24"/>
        </w:rPr>
        <w:t xml:space="preserve">in the process of writing the </w:t>
      </w:r>
      <w:r w:rsidR="00E01433" w:rsidRPr="00583899">
        <w:rPr>
          <w:rFonts w:ascii="Times New Roman" w:hAnsi="Times New Roman" w:cs="Times New Roman"/>
          <w:sz w:val="24"/>
          <w:szCs w:val="24"/>
        </w:rPr>
        <w:t>SDP</w:t>
      </w:r>
      <w:r w:rsidR="00354716" w:rsidRPr="00583899">
        <w:rPr>
          <w:rFonts w:ascii="Times New Roman" w:hAnsi="Times New Roman" w:cs="Times New Roman"/>
          <w:sz w:val="24"/>
          <w:szCs w:val="24"/>
        </w:rPr>
        <w:t>,</w:t>
      </w:r>
      <w:r w:rsidR="00F9339F" w:rsidRPr="00583899">
        <w:rPr>
          <w:rFonts w:ascii="Times New Roman" w:hAnsi="Times New Roman" w:cs="Times New Roman"/>
          <w:sz w:val="24"/>
          <w:szCs w:val="24"/>
        </w:rPr>
        <w:t xml:space="preserve"> and involved all staff in this process. </w:t>
      </w:r>
      <w:r w:rsidR="00F6208F" w:rsidRPr="00583899">
        <w:rPr>
          <w:rFonts w:ascii="Times New Roman" w:hAnsi="Times New Roman" w:cs="Times New Roman"/>
          <w:sz w:val="24"/>
          <w:szCs w:val="24"/>
        </w:rPr>
        <w:t>Estyn (2024) states that i</w:t>
      </w:r>
      <w:r w:rsidR="00F9339F" w:rsidRPr="00583899">
        <w:rPr>
          <w:rFonts w:ascii="Times New Roman" w:hAnsi="Times New Roman" w:cs="Times New Roman"/>
          <w:sz w:val="24"/>
          <w:szCs w:val="24"/>
        </w:rPr>
        <w:t xml:space="preserve">ncluding all </w:t>
      </w:r>
      <w:r w:rsidR="00AA4B71" w:rsidRPr="00583899">
        <w:rPr>
          <w:rFonts w:ascii="Times New Roman" w:hAnsi="Times New Roman" w:cs="Times New Roman"/>
          <w:sz w:val="24"/>
          <w:szCs w:val="24"/>
        </w:rPr>
        <w:t>staff in the self evaluation process</w:t>
      </w:r>
      <w:r w:rsidR="006D2CF2" w:rsidRPr="00583899">
        <w:rPr>
          <w:rFonts w:ascii="Times New Roman" w:hAnsi="Times New Roman" w:cs="Times New Roman"/>
          <w:sz w:val="24"/>
          <w:szCs w:val="24"/>
        </w:rPr>
        <w:t xml:space="preserve"> </w:t>
      </w:r>
      <w:r w:rsidR="00BF157E" w:rsidRPr="00583899">
        <w:rPr>
          <w:rFonts w:ascii="Times New Roman" w:hAnsi="Times New Roman" w:cs="Times New Roman"/>
          <w:sz w:val="24"/>
          <w:szCs w:val="24"/>
        </w:rPr>
        <w:t xml:space="preserve">creates a shared understanding of the </w:t>
      </w:r>
      <w:r w:rsidR="003D064E" w:rsidRPr="00583899">
        <w:rPr>
          <w:rFonts w:ascii="Times New Roman" w:hAnsi="Times New Roman" w:cs="Times New Roman"/>
          <w:sz w:val="24"/>
          <w:szCs w:val="24"/>
        </w:rPr>
        <w:t>school’s improvement journey</w:t>
      </w:r>
      <w:r w:rsidR="00F6208F" w:rsidRPr="00583899">
        <w:rPr>
          <w:rFonts w:ascii="Times New Roman" w:hAnsi="Times New Roman" w:cs="Times New Roman"/>
          <w:sz w:val="24"/>
          <w:szCs w:val="24"/>
        </w:rPr>
        <w:t xml:space="preserve"> where all staff understand what the school is aiming to do and how they are aiming to do it</w:t>
      </w:r>
      <w:r w:rsidR="00771869" w:rsidRPr="00583899">
        <w:rPr>
          <w:rFonts w:ascii="Times New Roman" w:hAnsi="Times New Roman" w:cs="Times New Roman"/>
          <w:sz w:val="24"/>
          <w:szCs w:val="24"/>
        </w:rPr>
        <w:t>.</w:t>
      </w:r>
      <w:r w:rsidR="00D16C44" w:rsidRPr="00583899">
        <w:rPr>
          <w:rFonts w:ascii="Times New Roman" w:hAnsi="Times New Roman" w:cs="Times New Roman"/>
          <w:sz w:val="24"/>
          <w:szCs w:val="24"/>
        </w:rPr>
        <w:t xml:space="preserve"> </w:t>
      </w:r>
      <w:r w:rsidR="0050074F" w:rsidRPr="00583899">
        <w:rPr>
          <w:rFonts w:ascii="Times New Roman" w:hAnsi="Times New Roman" w:cs="Times New Roman"/>
          <w:sz w:val="24"/>
          <w:szCs w:val="24"/>
        </w:rPr>
        <w:t xml:space="preserve">As stated in the school’s development plan, all teachers are aware of their responsibility to improve attendance and attendance levels are regularly shared with the governor responsible for attendance who </w:t>
      </w:r>
      <w:r w:rsidR="00F6208F" w:rsidRPr="00583899">
        <w:rPr>
          <w:rFonts w:ascii="Times New Roman" w:hAnsi="Times New Roman" w:cs="Times New Roman"/>
          <w:sz w:val="24"/>
          <w:szCs w:val="24"/>
        </w:rPr>
        <w:t xml:space="preserve">then shares it on. </w:t>
      </w:r>
    </w:p>
    <w:p w14:paraId="4D4701A7" w14:textId="1D072129" w:rsidR="00F6208F" w:rsidRPr="00583899" w:rsidRDefault="00F6208F" w:rsidP="005C2878">
      <w:pPr>
        <w:spacing w:line="480" w:lineRule="auto"/>
        <w:rPr>
          <w:rFonts w:ascii="Times New Roman" w:hAnsi="Times New Roman" w:cs="Times New Roman"/>
          <w:b/>
          <w:bCs/>
          <w:sz w:val="24"/>
          <w:szCs w:val="24"/>
        </w:rPr>
      </w:pPr>
      <w:r w:rsidRPr="00583899">
        <w:rPr>
          <w:rFonts w:ascii="Times New Roman" w:hAnsi="Times New Roman" w:cs="Times New Roman"/>
          <w:sz w:val="24"/>
          <w:szCs w:val="24"/>
        </w:rPr>
        <w:tab/>
        <w:t xml:space="preserve">In line with this self evaluation, School X continues to evaluate attendance using </w:t>
      </w:r>
      <w:r w:rsidR="00191A51" w:rsidRPr="00583899">
        <w:rPr>
          <w:rFonts w:ascii="Times New Roman" w:hAnsi="Times New Roman" w:cs="Times New Roman"/>
          <w:sz w:val="24"/>
          <w:szCs w:val="24"/>
        </w:rPr>
        <w:t>the SIMS attendance trackers and to identify pupils with low attendance and persistent absences. Moreover, when pupils are identified, School X follows the All Wales Attendance Framework (Welsh Assembly Government, 2012) to communicate with parents and caregivers and to understand what process to follow.</w:t>
      </w:r>
    </w:p>
    <w:p w14:paraId="45301F2D" w14:textId="695CD169" w:rsidR="00B64722" w:rsidRPr="00583899" w:rsidRDefault="00E6513D" w:rsidP="005C2878">
      <w:pPr>
        <w:spacing w:line="480" w:lineRule="auto"/>
        <w:ind w:firstLine="720"/>
        <w:rPr>
          <w:rFonts w:ascii="Times New Roman" w:hAnsi="Times New Roman" w:cs="Times New Roman"/>
          <w:sz w:val="24"/>
          <w:szCs w:val="24"/>
        </w:rPr>
      </w:pPr>
      <w:r w:rsidRPr="00583899">
        <w:rPr>
          <w:rFonts w:ascii="Times New Roman" w:hAnsi="Times New Roman" w:cs="Times New Roman"/>
          <w:sz w:val="24"/>
          <w:szCs w:val="24"/>
        </w:rPr>
        <w:t xml:space="preserve">Schools that include stake holders in decision making </w:t>
      </w:r>
      <w:r w:rsidR="00156DF4" w:rsidRPr="00583899">
        <w:rPr>
          <w:rFonts w:ascii="Times New Roman" w:hAnsi="Times New Roman" w:cs="Times New Roman"/>
          <w:sz w:val="24"/>
          <w:szCs w:val="24"/>
        </w:rPr>
        <w:t xml:space="preserve">and also </w:t>
      </w:r>
      <w:r w:rsidR="00070520" w:rsidRPr="00583899">
        <w:rPr>
          <w:rFonts w:ascii="Times New Roman" w:hAnsi="Times New Roman" w:cs="Times New Roman"/>
          <w:sz w:val="24"/>
          <w:szCs w:val="24"/>
        </w:rPr>
        <w:t xml:space="preserve">build good relationships with school families, </w:t>
      </w:r>
      <w:r w:rsidR="00490A31" w:rsidRPr="00583899">
        <w:rPr>
          <w:rFonts w:ascii="Times New Roman" w:hAnsi="Times New Roman" w:cs="Times New Roman"/>
          <w:sz w:val="24"/>
          <w:szCs w:val="24"/>
        </w:rPr>
        <w:t>are frequently more successful when improving their pupil’s attendance (</w:t>
      </w:r>
      <w:r w:rsidR="00191A51" w:rsidRPr="00583899">
        <w:rPr>
          <w:rFonts w:ascii="Times New Roman" w:hAnsi="Times New Roman" w:cs="Times New Roman"/>
          <w:sz w:val="24"/>
          <w:szCs w:val="24"/>
        </w:rPr>
        <w:t>P</w:t>
      </w:r>
      <w:r w:rsidR="008D7127" w:rsidRPr="00583899">
        <w:rPr>
          <w:rFonts w:ascii="Times New Roman" w:hAnsi="Times New Roman" w:cs="Times New Roman"/>
          <w:sz w:val="24"/>
          <w:szCs w:val="24"/>
        </w:rPr>
        <w:t>ijl et al, 2021</w:t>
      </w:r>
      <w:r w:rsidR="0080406F" w:rsidRPr="00583899">
        <w:rPr>
          <w:rFonts w:ascii="Times New Roman" w:hAnsi="Times New Roman" w:cs="Times New Roman"/>
          <w:sz w:val="24"/>
          <w:szCs w:val="24"/>
        </w:rPr>
        <w:t>).</w:t>
      </w:r>
      <w:r w:rsidR="00D16C44" w:rsidRPr="00583899">
        <w:rPr>
          <w:rFonts w:ascii="Times New Roman" w:hAnsi="Times New Roman" w:cs="Times New Roman"/>
          <w:sz w:val="24"/>
          <w:szCs w:val="24"/>
        </w:rPr>
        <w:t xml:space="preserve"> This is supported by</w:t>
      </w:r>
      <w:r w:rsidR="008D7127" w:rsidRPr="00583899">
        <w:rPr>
          <w:rFonts w:ascii="Times New Roman" w:hAnsi="Times New Roman" w:cs="Times New Roman"/>
          <w:sz w:val="24"/>
          <w:szCs w:val="24"/>
        </w:rPr>
        <w:t xml:space="preserve"> Gorica et al (2021)</w:t>
      </w:r>
      <w:r w:rsidR="00D16C44" w:rsidRPr="00583899">
        <w:rPr>
          <w:rFonts w:ascii="Times New Roman" w:hAnsi="Times New Roman" w:cs="Times New Roman"/>
          <w:sz w:val="24"/>
          <w:szCs w:val="24"/>
        </w:rPr>
        <w:t xml:space="preserve"> who suggest that implementing good consistent communication with parents and carers plays a vital role in increasing the importance of school attendance. </w:t>
      </w:r>
    </w:p>
    <w:p w14:paraId="6BAF71C3" w14:textId="2197E75C" w:rsidR="00071307" w:rsidRPr="00583899" w:rsidRDefault="00071307" w:rsidP="005C2878">
      <w:pPr>
        <w:spacing w:line="480" w:lineRule="auto"/>
        <w:ind w:firstLine="720"/>
        <w:rPr>
          <w:rFonts w:ascii="Times New Roman" w:hAnsi="Times New Roman" w:cs="Times New Roman"/>
          <w:sz w:val="24"/>
          <w:szCs w:val="24"/>
        </w:rPr>
      </w:pPr>
      <w:r w:rsidRPr="00583899">
        <w:rPr>
          <w:rFonts w:ascii="Times New Roman" w:hAnsi="Times New Roman" w:cs="Times New Roman"/>
          <w:sz w:val="24"/>
          <w:szCs w:val="24"/>
        </w:rPr>
        <w:t>Further to this, Wang and Sheikh Khalil (2014) suggest that when parents and carers are involved in different aspects within the school context, are actively involved in their child’s education and there is a good relationship between school and guardians, they are therefore modelling to their children the importance of school and their academic success. Additionally those pupils are more likely to be more motivated and have better belief in their ability to succeed. However, there are sometimes barriers to levels of parental involvement in school, the most common being that of busy work schedules of parents and carers (Berry, 2019). Although other factors such as caring for other children and even parental worries of being criticised by school staff due to their own academic levels (Hornby &amp; Blackwell, 2018)</w:t>
      </w:r>
      <w:r w:rsidR="00B64666" w:rsidRPr="00583899">
        <w:rPr>
          <w:rFonts w:ascii="Times New Roman" w:hAnsi="Times New Roman" w:cs="Times New Roman"/>
          <w:sz w:val="24"/>
          <w:szCs w:val="24"/>
        </w:rPr>
        <w:t xml:space="preserve">. Burtonshaw and Dorrell (2023) </w:t>
      </w:r>
      <w:r w:rsidR="009D1EEF" w:rsidRPr="00583899">
        <w:rPr>
          <w:rFonts w:ascii="Times New Roman" w:hAnsi="Times New Roman" w:cs="Times New Roman"/>
          <w:sz w:val="24"/>
          <w:szCs w:val="24"/>
        </w:rPr>
        <w:t>also suggests that</w:t>
      </w:r>
      <w:r w:rsidR="00BC0BE1" w:rsidRPr="00583899">
        <w:rPr>
          <w:rFonts w:ascii="Times New Roman" w:hAnsi="Times New Roman" w:cs="Times New Roman"/>
          <w:sz w:val="24"/>
          <w:szCs w:val="24"/>
        </w:rPr>
        <w:t xml:space="preserve"> when attempting </w:t>
      </w:r>
      <w:r w:rsidR="00937530" w:rsidRPr="00583899">
        <w:rPr>
          <w:rFonts w:ascii="Times New Roman" w:hAnsi="Times New Roman" w:cs="Times New Roman"/>
          <w:sz w:val="24"/>
          <w:szCs w:val="24"/>
        </w:rPr>
        <w:t>to raise attendance</w:t>
      </w:r>
      <w:r w:rsidR="004517EC" w:rsidRPr="00583899">
        <w:rPr>
          <w:rFonts w:ascii="Times New Roman" w:hAnsi="Times New Roman" w:cs="Times New Roman"/>
          <w:sz w:val="24"/>
          <w:szCs w:val="24"/>
        </w:rPr>
        <w:t xml:space="preserve"> by parental involvement</w:t>
      </w:r>
      <w:r w:rsidR="00937530" w:rsidRPr="00583899">
        <w:rPr>
          <w:rFonts w:ascii="Times New Roman" w:hAnsi="Times New Roman" w:cs="Times New Roman"/>
          <w:sz w:val="24"/>
          <w:szCs w:val="24"/>
        </w:rPr>
        <w:t>, there are often times where this pushes parents and carers further away and “alienates” them</w:t>
      </w:r>
      <w:r w:rsidR="005474D3" w:rsidRPr="00583899">
        <w:rPr>
          <w:rFonts w:ascii="Times New Roman" w:hAnsi="Times New Roman" w:cs="Times New Roman"/>
          <w:sz w:val="24"/>
          <w:szCs w:val="24"/>
        </w:rPr>
        <w:t xml:space="preserve"> and their children</w:t>
      </w:r>
      <w:r w:rsidR="00937530" w:rsidRPr="00583899">
        <w:rPr>
          <w:rFonts w:ascii="Times New Roman" w:hAnsi="Times New Roman" w:cs="Times New Roman"/>
          <w:sz w:val="24"/>
          <w:szCs w:val="24"/>
        </w:rPr>
        <w:t xml:space="preserve"> further</w:t>
      </w:r>
      <w:r w:rsidR="00B64666" w:rsidRPr="00583899">
        <w:rPr>
          <w:rFonts w:ascii="Times New Roman" w:hAnsi="Times New Roman" w:cs="Times New Roman"/>
          <w:sz w:val="24"/>
          <w:szCs w:val="24"/>
        </w:rPr>
        <w:t xml:space="preserve">. </w:t>
      </w:r>
    </w:p>
    <w:p w14:paraId="676163C3" w14:textId="4CB6F0F6" w:rsidR="00F6208F" w:rsidRPr="00583899" w:rsidRDefault="00F6208F" w:rsidP="005C2878">
      <w:pPr>
        <w:spacing w:line="480" w:lineRule="auto"/>
        <w:ind w:firstLine="720"/>
        <w:rPr>
          <w:rFonts w:ascii="Times New Roman" w:hAnsi="Times New Roman" w:cs="Times New Roman"/>
          <w:sz w:val="24"/>
          <w:szCs w:val="24"/>
        </w:rPr>
      </w:pPr>
      <w:r w:rsidRPr="00583899">
        <w:rPr>
          <w:rFonts w:ascii="Times New Roman" w:hAnsi="Times New Roman" w:cs="Times New Roman"/>
          <w:sz w:val="24"/>
          <w:szCs w:val="24"/>
        </w:rPr>
        <w:t>Additional stakeholders are involved in the process of targeting pupils and families to improve attendance</w:t>
      </w:r>
      <w:r w:rsidR="00191A51" w:rsidRPr="00583899">
        <w:rPr>
          <w:rFonts w:ascii="Times New Roman" w:hAnsi="Times New Roman" w:cs="Times New Roman"/>
          <w:sz w:val="24"/>
          <w:szCs w:val="24"/>
        </w:rPr>
        <w:t xml:space="preserve"> in School X (Appendix 1)</w:t>
      </w:r>
      <w:r w:rsidRPr="00583899">
        <w:rPr>
          <w:rFonts w:ascii="Times New Roman" w:hAnsi="Times New Roman" w:cs="Times New Roman"/>
          <w:sz w:val="24"/>
          <w:szCs w:val="24"/>
        </w:rPr>
        <w:t xml:space="preserve">. School X works collaboratively with the education welfare officer </w:t>
      </w:r>
      <w:r w:rsidR="00351522" w:rsidRPr="00583899">
        <w:rPr>
          <w:rFonts w:ascii="Times New Roman" w:hAnsi="Times New Roman" w:cs="Times New Roman"/>
          <w:sz w:val="24"/>
          <w:szCs w:val="24"/>
        </w:rPr>
        <w:t xml:space="preserve">(EWO) </w:t>
      </w:r>
      <w:r w:rsidRPr="00583899">
        <w:rPr>
          <w:rFonts w:ascii="Times New Roman" w:hAnsi="Times New Roman" w:cs="Times New Roman"/>
          <w:sz w:val="24"/>
          <w:szCs w:val="24"/>
        </w:rPr>
        <w:t>and the family engagement officer</w:t>
      </w:r>
      <w:r w:rsidR="00351522" w:rsidRPr="00583899">
        <w:rPr>
          <w:rFonts w:ascii="Times New Roman" w:hAnsi="Times New Roman" w:cs="Times New Roman"/>
          <w:sz w:val="24"/>
          <w:szCs w:val="24"/>
        </w:rPr>
        <w:t xml:space="preserve"> (FEO)</w:t>
      </w:r>
      <w:r w:rsidRPr="00583899">
        <w:rPr>
          <w:rFonts w:ascii="Times New Roman" w:hAnsi="Times New Roman" w:cs="Times New Roman"/>
          <w:sz w:val="24"/>
          <w:szCs w:val="24"/>
        </w:rPr>
        <w:t xml:space="preserve"> regularly to identify </w:t>
      </w:r>
      <w:r w:rsidR="00191A51" w:rsidRPr="00583899">
        <w:rPr>
          <w:rFonts w:ascii="Times New Roman" w:hAnsi="Times New Roman" w:cs="Times New Roman"/>
          <w:sz w:val="24"/>
          <w:szCs w:val="24"/>
        </w:rPr>
        <w:t>persistent absentees and to implement action plans for pupils with the aim of improving their attendance</w:t>
      </w:r>
      <w:r w:rsidR="00CA4FA5" w:rsidRPr="00583899">
        <w:rPr>
          <w:rFonts w:ascii="Times New Roman" w:hAnsi="Times New Roman" w:cs="Times New Roman"/>
          <w:sz w:val="24"/>
          <w:szCs w:val="24"/>
        </w:rPr>
        <w:t xml:space="preserve">. </w:t>
      </w:r>
      <w:r w:rsidR="00387865" w:rsidRPr="00583899">
        <w:rPr>
          <w:rFonts w:ascii="Times New Roman" w:hAnsi="Times New Roman" w:cs="Times New Roman"/>
          <w:sz w:val="24"/>
          <w:szCs w:val="24"/>
        </w:rPr>
        <w:t xml:space="preserve">The use of strategies that </w:t>
      </w:r>
      <w:r w:rsidR="004B7098" w:rsidRPr="00583899">
        <w:rPr>
          <w:rFonts w:ascii="Times New Roman" w:hAnsi="Times New Roman" w:cs="Times New Roman"/>
          <w:sz w:val="24"/>
          <w:szCs w:val="24"/>
        </w:rPr>
        <w:t xml:space="preserve">include working with partners </w:t>
      </w:r>
      <w:r w:rsidR="00351522" w:rsidRPr="00583899">
        <w:rPr>
          <w:rFonts w:ascii="Times New Roman" w:hAnsi="Times New Roman" w:cs="Times New Roman"/>
          <w:sz w:val="24"/>
          <w:szCs w:val="24"/>
        </w:rPr>
        <w:t>such as</w:t>
      </w:r>
      <w:r w:rsidR="00741D2D" w:rsidRPr="00583899">
        <w:rPr>
          <w:rFonts w:ascii="Times New Roman" w:hAnsi="Times New Roman" w:cs="Times New Roman"/>
          <w:sz w:val="24"/>
          <w:szCs w:val="24"/>
        </w:rPr>
        <w:t xml:space="preserve"> the EWO or FEO is supported by</w:t>
      </w:r>
      <w:r w:rsidR="00351522" w:rsidRPr="00583899">
        <w:rPr>
          <w:rFonts w:ascii="Times New Roman" w:hAnsi="Times New Roman" w:cs="Times New Roman"/>
          <w:sz w:val="24"/>
          <w:szCs w:val="24"/>
        </w:rPr>
        <w:t xml:space="preserve"> </w:t>
      </w:r>
      <w:r w:rsidR="00E80E29" w:rsidRPr="00583899">
        <w:rPr>
          <w:rFonts w:ascii="Times New Roman" w:hAnsi="Times New Roman" w:cs="Times New Roman"/>
          <w:sz w:val="24"/>
          <w:szCs w:val="24"/>
        </w:rPr>
        <w:t xml:space="preserve">Estyn (2014) </w:t>
      </w:r>
      <w:r w:rsidR="00741D2D" w:rsidRPr="00583899">
        <w:rPr>
          <w:rFonts w:ascii="Times New Roman" w:hAnsi="Times New Roman" w:cs="Times New Roman"/>
          <w:sz w:val="24"/>
          <w:szCs w:val="24"/>
        </w:rPr>
        <w:t xml:space="preserve">that suggest </w:t>
      </w:r>
      <w:r w:rsidR="00E93660" w:rsidRPr="00583899">
        <w:rPr>
          <w:rFonts w:ascii="Times New Roman" w:hAnsi="Times New Roman" w:cs="Times New Roman"/>
          <w:sz w:val="24"/>
          <w:szCs w:val="24"/>
        </w:rPr>
        <w:t xml:space="preserve">being community focused and </w:t>
      </w:r>
      <w:r w:rsidR="00F70648" w:rsidRPr="00583899">
        <w:rPr>
          <w:rFonts w:ascii="Times New Roman" w:hAnsi="Times New Roman" w:cs="Times New Roman"/>
          <w:sz w:val="24"/>
          <w:szCs w:val="24"/>
        </w:rPr>
        <w:t xml:space="preserve">by </w:t>
      </w:r>
      <w:r w:rsidR="00E93660" w:rsidRPr="00583899">
        <w:rPr>
          <w:rFonts w:ascii="Times New Roman" w:hAnsi="Times New Roman" w:cs="Times New Roman"/>
          <w:sz w:val="24"/>
          <w:szCs w:val="24"/>
        </w:rPr>
        <w:t>providing a “team around the family”</w:t>
      </w:r>
      <w:r w:rsidR="000E4DCC" w:rsidRPr="00583899">
        <w:rPr>
          <w:rFonts w:ascii="Times New Roman" w:hAnsi="Times New Roman" w:cs="Times New Roman"/>
          <w:sz w:val="24"/>
          <w:szCs w:val="24"/>
        </w:rPr>
        <w:t>,</w:t>
      </w:r>
      <w:r w:rsidR="00E93660" w:rsidRPr="00583899">
        <w:rPr>
          <w:rFonts w:ascii="Times New Roman" w:hAnsi="Times New Roman" w:cs="Times New Roman"/>
          <w:sz w:val="24"/>
          <w:szCs w:val="24"/>
        </w:rPr>
        <w:t xml:space="preserve"> </w:t>
      </w:r>
      <w:r w:rsidR="00F70648" w:rsidRPr="00583899">
        <w:rPr>
          <w:rFonts w:ascii="Times New Roman" w:hAnsi="Times New Roman" w:cs="Times New Roman"/>
          <w:sz w:val="24"/>
          <w:szCs w:val="24"/>
        </w:rPr>
        <w:t xml:space="preserve">stakeholders can work together to </w:t>
      </w:r>
      <w:r w:rsidR="001202D9" w:rsidRPr="00583899">
        <w:rPr>
          <w:rFonts w:ascii="Times New Roman" w:hAnsi="Times New Roman" w:cs="Times New Roman"/>
          <w:sz w:val="24"/>
          <w:szCs w:val="24"/>
        </w:rPr>
        <w:t>raise attendance rates.</w:t>
      </w:r>
    </w:p>
    <w:p w14:paraId="4F5BD896" w14:textId="74430B3D" w:rsidR="00F473BE" w:rsidRPr="00583899" w:rsidRDefault="0088204F" w:rsidP="005C2878">
      <w:pPr>
        <w:spacing w:line="480" w:lineRule="auto"/>
        <w:rPr>
          <w:rFonts w:ascii="Times New Roman" w:hAnsi="Times New Roman" w:cs="Times New Roman"/>
          <w:sz w:val="24"/>
          <w:szCs w:val="24"/>
        </w:rPr>
      </w:pPr>
      <w:r w:rsidRPr="00583899">
        <w:rPr>
          <w:rFonts w:ascii="Times New Roman" w:hAnsi="Times New Roman" w:cs="Times New Roman"/>
          <w:sz w:val="24"/>
          <w:szCs w:val="24"/>
        </w:rPr>
        <w:t>Although School X does not explicitly state why they might focus on improving attendance of FSM pupils, as noted</w:t>
      </w:r>
      <w:r w:rsidR="00D35360" w:rsidRPr="00583899">
        <w:rPr>
          <w:rFonts w:ascii="Times New Roman" w:hAnsi="Times New Roman" w:cs="Times New Roman"/>
          <w:sz w:val="24"/>
          <w:szCs w:val="24"/>
        </w:rPr>
        <w:t xml:space="preserve"> in the development plan</w:t>
      </w:r>
      <w:r w:rsidRPr="00583899">
        <w:rPr>
          <w:rFonts w:ascii="Times New Roman" w:hAnsi="Times New Roman" w:cs="Times New Roman"/>
          <w:sz w:val="24"/>
          <w:szCs w:val="24"/>
        </w:rPr>
        <w:t xml:space="preserve">, </w:t>
      </w:r>
      <w:r w:rsidR="001E2F9C" w:rsidRPr="00583899">
        <w:rPr>
          <w:rFonts w:ascii="Times New Roman" w:hAnsi="Times New Roman" w:cs="Times New Roman"/>
          <w:sz w:val="24"/>
          <w:szCs w:val="24"/>
        </w:rPr>
        <w:t>FSM pupils are</w:t>
      </w:r>
      <w:r w:rsidR="00D05142" w:rsidRPr="00583899">
        <w:rPr>
          <w:rFonts w:ascii="Times New Roman" w:hAnsi="Times New Roman" w:cs="Times New Roman"/>
          <w:sz w:val="24"/>
          <w:szCs w:val="24"/>
        </w:rPr>
        <w:t xml:space="preserve"> continuously at a lower attendance than their non FSM peers</w:t>
      </w:r>
      <w:r w:rsidR="00985FEE" w:rsidRPr="00583899">
        <w:rPr>
          <w:rFonts w:ascii="Times New Roman" w:hAnsi="Times New Roman" w:cs="Times New Roman"/>
          <w:sz w:val="24"/>
          <w:szCs w:val="24"/>
        </w:rPr>
        <w:t xml:space="preserve">, and this is seen across the board within the area of School X. Research also suggests that low attendance </w:t>
      </w:r>
      <w:r w:rsidR="005618F6" w:rsidRPr="00583899">
        <w:rPr>
          <w:rFonts w:ascii="Times New Roman" w:hAnsi="Times New Roman" w:cs="Times New Roman"/>
          <w:sz w:val="24"/>
          <w:szCs w:val="24"/>
        </w:rPr>
        <w:t xml:space="preserve">can result in lower attainment outcomes and can even </w:t>
      </w:r>
      <w:r w:rsidR="00F97F08" w:rsidRPr="00583899">
        <w:rPr>
          <w:rFonts w:ascii="Times New Roman" w:hAnsi="Times New Roman" w:cs="Times New Roman"/>
          <w:sz w:val="24"/>
          <w:szCs w:val="24"/>
        </w:rPr>
        <w:t xml:space="preserve">have a knock on affect on employability in </w:t>
      </w:r>
      <w:r w:rsidR="002731F9" w:rsidRPr="00583899">
        <w:rPr>
          <w:rFonts w:ascii="Times New Roman" w:hAnsi="Times New Roman" w:cs="Times New Roman"/>
          <w:sz w:val="24"/>
          <w:szCs w:val="24"/>
        </w:rPr>
        <w:t>later life</w:t>
      </w:r>
      <w:r w:rsidR="00F97F08" w:rsidRPr="00583899">
        <w:rPr>
          <w:rFonts w:ascii="Times New Roman" w:hAnsi="Times New Roman" w:cs="Times New Roman"/>
          <w:sz w:val="24"/>
          <w:szCs w:val="24"/>
        </w:rPr>
        <w:t xml:space="preserve"> (</w:t>
      </w:r>
      <w:r w:rsidR="00775457" w:rsidRPr="00583899">
        <w:rPr>
          <w:rFonts w:ascii="Times New Roman" w:hAnsi="Times New Roman" w:cs="Times New Roman"/>
          <w:sz w:val="24"/>
          <w:szCs w:val="24"/>
        </w:rPr>
        <w:t>Dr</w:t>
      </w:r>
      <w:r w:rsidR="00CB4307" w:rsidRPr="00583899">
        <w:rPr>
          <w:rFonts w:ascii="Times New Roman" w:hAnsi="Times New Roman" w:cs="Times New Roman"/>
          <w:sz w:val="24"/>
          <w:szCs w:val="24"/>
        </w:rPr>
        <w:t xml:space="preserve">äger et al, </w:t>
      </w:r>
      <w:r w:rsidR="009E0675" w:rsidRPr="00583899">
        <w:rPr>
          <w:rFonts w:ascii="Times New Roman" w:hAnsi="Times New Roman" w:cs="Times New Roman"/>
          <w:sz w:val="24"/>
          <w:szCs w:val="24"/>
        </w:rPr>
        <w:t>2023</w:t>
      </w:r>
      <w:r w:rsidR="00F97F08" w:rsidRPr="00583899">
        <w:rPr>
          <w:rFonts w:ascii="Times New Roman" w:hAnsi="Times New Roman" w:cs="Times New Roman"/>
          <w:sz w:val="24"/>
          <w:szCs w:val="24"/>
        </w:rPr>
        <w:t xml:space="preserve">). Additionally FSM pupils are usually eligible for FSM due to their </w:t>
      </w:r>
      <w:r w:rsidR="003D05E1" w:rsidRPr="00583899">
        <w:rPr>
          <w:rFonts w:ascii="Times New Roman" w:hAnsi="Times New Roman" w:cs="Times New Roman"/>
          <w:sz w:val="24"/>
          <w:szCs w:val="24"/>
        </w:rPr>
        <w:t>economic background, and</w:t>
      </w:r>
      <w:r w:rsidR="00D47C13" w:rsidRPr="00583899">
        <w:rPr>
          <w:rFonts w:ascii="Times New Roman" w:hAnsi="Times New Roman" w:cs="Times New Roman"/>
          <w:sz w:val="24"/>
          <w:szCs w:val="24"/>
        </w:rPr>
        <w:t xml:space="preserve"> </w:t>
      </w:r>
      <w:r w:rsidR="00BE017A" w:rsidRPr="00583899">
        <w:rPr>
          <w:rFonts w:ascii="Times New Roman" w:hAnsi="Times New Roman" w:cs="Times New Roman"/>
          <w:sz w:val="24"/>
          <w:szCs w:val="24"/>
        </w:rPr>
        <w:t>the Welsh Government</w:t>
      </w:r>
      <w:r w:rsidR="00D47C13" w:rsidRPr="00583899">
        <w:rPr>
          <w:rFonts w:ascii="Times New Roman" w:hAnsi="Times New Roman" w:cs="Times New Roman"/>
          <w:sz w:val="24"/>
          <w:szCs w:val="24"/>
        </w:rPr>
        <w:t xml:space="preserve"> (</w:t>
      </w:r>
      <w:r w:rsidR="00E56D97" w:rsidRPr="00583899">
        <w:rPr>
          <w:rFonts w:ascii="Times New Roman" w:hAnsi="Times New Roman" w:cs="Times New Roman"/>
          <w:sz w:val="24"/>
          <w:szCs w:val="24"/>
        </w:rPr>
        <w:t>2021) s</w:t>
      </w:r>
      <w:r w:rsidR="003D05E1" w:rsidRPr="00583899">
        <w:rPr>
          <w:rFonts w:ascii="Times New Roman" w:hAnsi="Times New Roman" w:cs="Times New Roman"/>
          <w:sz w:val="24"/>
          <w:szCs w:val="24"/>
        </w:rPr>
        <w:t xml:space="preserve">uggest that those of lower socioeconomic standing have worse </w:t>
      </w:r>
      <w:r w:rsidR="007329B5" w:rsidRPr="00583899">
        <w:rPr>
          <w:rFonts w:ascii="Times New Roman" w:hAnsi="Times New Roman" w:cs="Times New Roman"/>
          <w:sz w:val="24"/>
          <w:szCs w:val="24"/>
        </w:rPr>
        <w:t xml:space="preserve">outcomes in adulthood. </w:t>
      </w:r>
      <w:r w:rsidR="00F97F08" w:rsidRPr="00583899">
        <w:rPr>
          <w:rFonts w:ascii="Times New Roman" w:hAnsi="Times New Roman" w:cs="Times New Roman"/>
          <w:sz w:val="24"/>
          <w:szCs w:val="24"/>
        </w:rPr>
        <w:t xml:space="preserve">Therefore it is vital </w:t>
      </w:r>
      <w:r w:rsidR="007329B5" w:rsidRPr="00583899">
        <w:rPr>
          <w:rFonts w:ascii="Times New Roman" w:hAnsi="Times New Roman" w:cs="Times New Roman"/>
          <w:sz w:val="24"/>
          <w:szCs w:val="24"/>
        </w:rPr>
        <w:t xml:space="preserve">that </w:t>
      </w:r>
      <w:r w:rsidR="009E3B28" w:rsidRPr="00583899">
        <w:rPr>
          <w:rFonts w:ascii="Times New Roman" w:hAnsi="Times New Roman" w:cs="Times New Roman"/>
          <w:sz w:val="24"/>
          <w:szCs w:val="24"/>
        </w:rPr>
        <w:t xml:space="preserve">FSM pupils are targeted when aiming to improve attendance at school. </w:t>
      </w:r>
    </w:p>
    <w:p w14:paraId="3CAA6D27" w14:textId="2932B3C7" w:rsidR="00C348DF" w:rsidRPr="00583899" w:rsidRDefault="00F473BE" w:rsidP="00C348DF">
      <w:pPr>
        <w:spacing w:line="480" w:lineRule="auto"/>
        <w:ind w:firstLine="720"/>
        <w:rPr>
          <w:rFonts w:ascii="Times New Roman" w:hAnsi="Times New Roman" w:cs="Times New Roman"/>
          <w:sz w:val="24"/>
          <w:szCs w:val="24"/>
        </w:rPr>
      </w:pPr>
      <w:r w:rsidRPr="00583899">
        <w:rPr>
          <w:rFonts w:ascii="Times New Roman" w:hAnsi="Times New Roman" w:cs="Times New Roman"/>
          <w:sz w:val="24"/>
          <w:szCs w:val="24"/>
        </w:rPr>
        <w:t xml:space="preserve">Although not clearly shown in the development plan, whilst in discussion with staff, the head teacher </w:t>
      </w:r>
      <w:r w:rsidR="009D263A" w:rsidRPr="00583899">
        <w:rPr>
          <w:rFonts w:ascii="Times New Roman" w:hAnsi="Times New Roman" w:cs="Times New Roman"/>
          <w:sz w:val="24"/>
          <w:szCs w:val="24"/>
        </w:rPr>
        <w:t xml:space="preserve">stated that </w:t>
      </w:r>
      <w:r w:rsidRPr="00583899">
        <w:rPr>
          <w:rFonts w:ascii="Times New Roman" w:hAnsi="Times New Roman" w:cs="Times New Roman"/>
          <w:sz w:val="24"/>
          <w:szCs w:val="24"/>
        </w:rPr>
        <w:t xml:space="preserve">there will be continuous RAG ratings (red, amber, green) used to review progress and evaluate whether the school has met the targets in the development plan. School X plans to continue utilizing a “first response approach to absences” (see Appendix 1). </w:t>
      </w:r>
      <w:r w:rsidR="00123E76" w:rsidRPr="00583899">
        <w:rPr>
          <w:rFonts w:ascii="Times New Roman" w:hAnsi="Times New Roman" w:cs="Times New Roman"/>
          <w:sz w:val="24"/>
          <w:szCs w:val="24"/>
        </w:rPr>
        <w:t xml:space="preserve">As well as this, when objectives and strategies are reviewed by staff, they </w:t>
      </w:r>
      <w:r w:rsidR="009D263A" w:rsidRPr="00583899">
        <w:rPr>
          <w:rFonts w:ascii="Times New Roman" w:hAnsi="Times New Roman" w:cs="Times New Roman"/>
          <w:sz w:val="24"/>
          <w:szCs w:val="24"/>
        </w:rPr>
        <w:t xml:space="preserve">will </w:t>
      </w:r>
      <w:r w:rsidR="00123E76" w:rsidRPr="00583899">
        <w:rPr>
          <w:rFonts w:ascii="Times New Roman" w:hAnsi="Times New Roman" w:cs="Times New Roman"/>
          <w:sz w:val="24"/>
          <w:szCs w:val="24"/>
        </w:rPr>
        <w:t>provide evidence of the review in the form of comments on the SDP in order to be transparent and available for all staff to view.</w:t>
      </w:r>
    </w:p>
    <w:p w14:paraId="20DC8A60" w14:textId="77777777" w:rsidR="00C348DF" w:rsidRPr="00583899" w:rsidRDefault="00C348DF" w:rsidP="00C348DF">
      <w:pPr>
        <w:spacing w:line="480" w:lineRule="auto"/>
        <w:ind w:firstLine="720"/>
        <w:rPr>
          <w:rFonts w:ascii="Times New Roman" w:hAnsi="Times New Roman" w:cs="Times New Roman"/>
          <w:sz w:val="24"/>
          <w:szCs w:val="24"/>
        </w:rPr>
      </w:pPr>
    </w:p>
    <w:p w14:paraId="1975DAEB" w14:textId="3C87DA64" w:rsidR="00D432F8" w:rsidRPr="00583899" w:rsidRDefault="00D432F8" w:rsidP="005C2878">
      <w:pPr>
        <w:spacing w:line="480" w:lineRule="auto"/>
        <w:rPr>
          <w:rFonts w:ascii="Times New Roman" w:hAnsi="Times New Roman" w:cs="Times New Roman"/>
          <w:sz w:val="24"/>
          <w:szCs w:val="24"/>
          <w:u w:val="single"/>
        </w:rPr>
      </w:pPr>
      <w:r w:rsidRPr="00583899">
        <w:rPr>
          <w:rFonts w:ascii="Times New Roman" w:hAnsi="Times New Roman" w:cs="Times New Roman"/>
          <w:sz w:val="24"/>
          <w:szCs w:val="24"/>
          <w:u w:val="single"/>
        </w:rPr>
        <w:t xml:space="preserve">Reflection </w:t>
      </w:r>
      <w:r w:rsidR="00C348DF" w:rsidRPr="00583899">
        <w:rPr>
          <w:rFonts w:ascii="Times New Roman" w:hAnsi="Times New Roman" w:cs="Times New Roman"/>
          <w:sz w:val="24"/>
          <w:szCs w:val="24"/>
          <w:u w:val="single"/>
        </w:rPr>
        <w:t xml:space="preserve">and </w:t>
      </w:r>
      <w:r w:rsidRPr="00583899">
        <w:rPr>
          <w:rFonts w:ascii="Times New Roman" w:hAnsi="Times New Roman" w:cs="Times New Roman"/>
          <w:sz w:val="24"/>
          <w:szCs w:val="24"/>
          <w:u w:val="single"/>
        </w:rPr>
        <w:t>Evaluation</w:t>
      </w:r>
    </w:p>
    <w:p w14:paraId="24951CCE" w14:textId="3C0BAF42" w:rsidR="00D432F8" w:rsidRPr="00583899" w:rsidRDefault="005C7175" w:rsidP="00BA738D">
      <w:pPr>
        <w:spacing w:line="480" w:lineRule="auto"/>
        <w:ind w:firstLine="720"/>
        <w:rPr>
          <w:rFonts w:ascii="Times New Roman" w:hAnsi="Times New Roman" w:cs="Times New Roman"/>
          <w:sz w:val="24"/>
          <w:szCs w:val="24"/>
        </w:rPr>
      </w:pPr>
      <w:r w:rsidRPr="00583899">
        <w:rPr>
          <w:rFonts w:ascii="Times New Roman" w:hAnsi="Times New Roman" w:cs="Times New Roman"/>
          <w:sz w:val="24"/>
          <w:szCs w:val="24"/>
        </w:rPr>
        <w:t>After identifying</w:t>
      </w:r>
      <w:r w:rsidR="00C85B43" w:rsidRPr="00583899">
        <w:rPr>
          <w:rFonts w:ascii="Times New Roman" w:hAnsi="Times New Roman" w:cs="Times New Roman"/>
          <w:sz w:val="24"/>
          <w:szCs w:val="24"/>
        </w:rPr>
        <w:t xml:space="preserve"> improving</w:t>
      </w:r>
      <w:r w:rsidRPr="00583899">
        <w:rPr>
          <w:rFonts w:ascii="Times New Roman" w:hAnsi="Times New Roman" w:cs="Times New Roman"/>
          <w:sz w:val="24"/>
          <w:szCs w:val="24"/>
        </w:rPr>
        <w:t xml:space="preserve"> attendance as a priority, School X introduced weekly attendance assemblies on Mondays to award classes for the highest attendance for the previous week.</w:t>
      </w:r>
      <w:r w:rsidR="000F16B4" w:rsidRPr="00583899">
        <w:rPr>
          <w:rFonts w:ascii="Times New Roman" w:hAnsi="Times New Roman" w:cs="Times New Roman"/>
          <w:sz w:val="24"/>
          <w:szCs w:val="24"/>
        </w:rPr>
        <w:t xml:space="preserve"> </w:t>
      </w:r>
      <w:r w:rsidRPr="00583899">
        <w:rPr>
          <w:rFonts w:ascii="Times New Roman" w:hAnsi="Times New Roman" w:cs="Times New Roman"/>
          <w:sz w:val="24"/>
          <w:szCs w:val="24"/>
        </w:rPr>
        <w:t>Additionally a</w:t>
      </w:r>
      <w:r w:rsidR="00F94996" w:rsidRPr="00583899">
        <w:rPr>
          <w:rFonts w:ascii="Times New Roman" w:hAnsi="Times New Roman" w:cs="Times New Roman"/>
          <w:sz w:val="24"/>
          <w:szCs w:val="24"/>
        </w:rPr>
        <w:t xml:space="preserve">s a result of the school identifying that Friday afternoons were a low attendance day, </w:t>
      </w:r>
      <w:r w:rsidRPr="00583899">
        <w:rPr>
          <w:rFonts w:ascii="Times New Roman" w:hAnsi="Times New Roman" w:cs="Times New Roman"/>
          <w:sz w:val="24"/>
          <w:szCs w:val="24"/>
        </w:rPr>
        <w:t>S</w:t>
      </w:r>
      <w:r w:rsidR="00F94996" w:rsidRPr="00583899">
        <w:rPr>
          <w:rFonts w:ascii="Times New Roman" w:hAnsi="Times New Roman" w:cs="Times New Roman"/>
          <w:sz w:val="24"/>
          <w:szCs w:val="24"/>
        </w:rPr>
        <w:t xml:space="preserve">chool </w:t>
      </w:r>
      <w:r w:rsidRPr="00583899">
        <w:rPr>
          <w:rFonts w:ascii="Times New Roman" w:hAnsi="Times New Roman" w:cs="Times New Roman"/>
          <w:sz w:val="24"/>
          <w:szCs w:val="24"/>
        </w:rPr>
        <w:t xml:space="preserve">X </w:t>
      </w:r>
      <w:r w:rsidR="00F94996" w:rsidRPr="00583899">
        <w:rPr>
          <w:rFonts w:ascii="Times New Roman" w:hAnsi="Times New Roman" w:cs="Times New Roman"/>
          <w:sz w:val="24"/>
          <w:szCs w:val="24"/>
        </w:rPr>
        <w:t>introduced celebration assemblies on Friday afternoons</w:t>
      </w:r>
      <w:r w:rsidR="00BA738D" w:rsidRPr="00583899">
        <w:rPr>
          <w:rFonts w:ascii="Times New Roman" w:hAnsi="Times New Roman" w:cs="Times New Roman"/>
          <w:sz w:val="24"/>
          <w:szCs w:val="24"/>
        </w:rPr>
        <w:t>. Celebration assemblies are seen as a positive strategy to improve attendance (H&amp;</w:t>
      </w:r>
      <w:r w:rsidR="00827A90" w:rsidRPr="00583899">
        <w:rPr>
          <w:rFonts w:ascii="Times New Roman" w:hAnsi="Times New Roman" w:cs="Times New Roman"/>
          <w:sz w:val="24"/>
          <w:szCs w:val="24"/>
        </w:rPr>
        <w:t>F Council, 2021)</w:t>
      </w:r>
      <w:r w:rsidR="00F94996" w:rsidRPr="00583899">
        <w:rPr>
          <w:rFonts w:ascii="Times New Roman" w:hAnsi="Times New Roman" w:cs="Times New Roman"/>
          <w:sz w:val="24"/>
          <w:szCs w:val="24"/>
        </w:rPr>
        <w:t>. These assemblies allow for pupils to be celebrated for</w:t>
      </w:r>
      <w:r w:rsidRPr="00583899">
        <w:rPr>
          <w:rFonts w:ascii="Times New Roman" w:hAnsi="Times New Roman" w:cs="Times New Roman"/>
          <w:sz w:val="24"/>
          <w:szCs w:val="24"/>
        </w:rPr>
        <w:t xml:space="preserve"> a number of </w:t>
      </w:r>
      <w:r w:rsidR="00D055BD" w:rsidRPr="00583899">
        <w:rPr>
          <w:rFonts w:ascii="Times New Roman" w:hAnsi="Times New Roman" w:cs="Times New Roman"/>
          <w:sz w:val="24"/>
          <w:szCs w:val="24"/>
        </w:rPr>
        <w:t>reasons</w:t>
      </w:r>
      <w:r w:rsidRPr="00583899">
        <w:rPr>
          <w:rFonts w:ascii="Times New Roman" w:hAnsi="Times New Roman" w:cs="Times New Roman"/>
          <w:sz w:val="24"/>
          <w:szCs w:val="24"/>
        </w:rPr>
        <w:t xml:space="preserve"> including their weekly </w:t>
      </w:r>
      <w:r w:rsidR="000F16B4" w:rsidRPr="00583899">
        <w:rPr>
          <w:rFonts w:ascii="Times New Roman" w:hAnsi="Times New Roman" w:cs="Times New Roman"/>
          <w:sz w:val="24"/>
          <w:szCs w:val="24"/>
        </w:rPr>
        <w:t>schoolwork</w:t>
      </w:r>
      <w:r w:rsidRPr="00583899">
        <w:rPr>
          <w:rFonts w:ascii="Times New Roman" w:hAnsi="Times New Roman" w:cs="Times New Roman"/>
          <w:sz w:val="24"/>
          <w:szCs w:val="24"/>
        </w:rPr>
        <w:t xml:space="preserve"> and even their</w:t>
      </w:r>
      <w:r w:rsidR="00F6208F" w:rsidRPr="00583899">
        <w:rPr>
          <w:rFonts w:ascii="Times New Roman" w:hAnsi="Times New Roman" w:cs="Times New Roman"/>
          <w:sz w:val="24"/>
          <w:szCs w:val="24"/>
        </w:rPr>
        <w:t xml:space="preserve"> </w:t>
      </w:r>
      <w:r w:rsidRPr="00583899">
        <w:rPr>
          <w:rFonts w:ascii="Times New Roman" w:hAnsi="Times New Roman" w:cs="Times New Roman"/>
          <w:sz w:val="24"/>
          <w:szCs w:val="24"/>
        </w:rPr>
        <w:t xml:space="preserve">accomplishments </w:t>
      </w:r>
      <w:r w:rsidR="00F6208F" w:rsidRPr="00583899">
        <w:rPr>
          <w:rFonts w:ascii="Times New Roman" w:hAnsi="Times New Roman" w:cs="Times New Roman"/>
          <w:sz w:val="24"/>
          <w:szCs w:val="24"/>
        </w:rPr>
        <w:t xml:space="preserve">outside of school </w:t>
      </w:r>
      <w:r w:rsidRPr="00583899">
        <w:rPr>
          <w:rFonts w:ascii="Times New Roman" w:hAnsi="Times New Roman" w:cs="Times New Roman"/>
          <w:sz w:val="24"/>
          <w:szCs w:val="24"/>
        </w:rPr>
        <w:t>such as sports</w:t>
      </w:r>
      <w:r w:rsidR="004B3B72" w:rsidRPr="00583899">
        <w:rPr>
          <w:rFonts w:ascii="Times New Roman" w:hAnsi="Times New Roman" w:cs="Times New Roman"/>
          <w:sz w:val="24"/>
          <w:szCs w:val="24"/>
        </w:rPr>
        <w:t xml:space="preserve"> clubs.</w:t>
      </w:r>
      <w:r w:rsidR="00BB767F" w:rsidRPr="00583899">
        <w:rPr>
          <w:rFonts w:ascii="Times New Roman" w:hAnsi="Times New Roman" w:cs="Times New Roman"/>
          <w:sz w:val="24"/>
          <w:szCs w:val="24"/>
        </w:rPr>
        <w:t xml:space="preserve"> </w:t>
      </w:r>
      <w:r w:rsidR="00A16C42" w:rsidRPr="00583899">
        <w:rPr>
          <w:rFonts w:ascii="Times New Roman" w:hAnsi="Times New Roman" w:cs="Times New Roman"/>
          <w:sz w:val="24"/>
          <w:szCs w:val="24"/>
        </w:rPr>
        <w:t xml:space="preserve">School X has used </w:t>
      </w:r>
      <w:r w:rsidR="000F16B4" w:rsidRPr="00583899">
        <w:rPr>
          <w:rFonts w:ascii="Times New Roman" w:hAnsi="Times New Roman" w:cs="Times New Roman"/>
          <w:sz w:val="24"/>
          <w:szCs w:val="24"/>
        </w:rPr>
        <w:t>self-evaluation</w:t>
      </w:r>
      <w:r w:rsidR="00A16C42" w:rsidRPr="00583899">
        <w:rPr>
          <w:rFonts w:ascii="Times New Roman" w:hAnsi="Times New Roman" w:cs="Times New Roman"/>
          <w:sz w:val="24"/>
          <w:szCs w:val="24"/>
        </w:rPr>
        <w:t xml:space="preserve"> and pupil feedback to review these assemblies and pupils </w:t>
      </w:r>
      <w:r w:rsidR="003C6B78" w:rsidRPr="00583899">
        <w:rPr>
          <w:rFonts w:ascii="Times New Roman" w:hAnsi="Times New Roman" w:cs="Times New Roman"/>
          <w:sz w:val="24"/>
          <w:szCs w:val="24"/>
        </w:rPr>
        <w:t xml:space="preserve">stated that they enjoy and look forward to celebrating their achievements. </w:t>
      </w:r>
    </w:p>
    <w:p w14:paraId="3E84EC0C" w14:textId="278466BC" w:rsidR="00DB2D9E" w:rsidRPr="00583899" w:rsidRDefault="00C864E1" w:rsidP="00BB767F">
      <w:pPr>
        <w:spacing w:line="480" w:lineRule="auto"/>
        <w:ind w:firstLine="720"/>
        <w:rPr>
          <w:rFonts w:ascii="Times New Roman" w:hAnsi="Times New Roman" w:cs="Times New Roman"/>
          <w:sz w:val="24"/>
          <w:szCs w:val="24"/>
        </w:rPr>
      </w:pPr>
      <w:r w:rsidRPr="00583899">
        <w:rPr>
          <w:rFonts w:ascii="Times New Roman" w:hAnsi="Times New Roman" w:cs="Times New Roman"/>
          <w:sz w:val="24"/>
          <w:szCs w:val="24"/>
        </w:rPr>
        <w:t xml:space="preserve">Additionally, </w:t>
      </w:r>
      <w:r w:rsidR="003249C4" w:rsidRPr="00583899">
        <w:rPr>
          <w:rFonts w:ascii="Times New Roman" w:hAnsi="Times New Roman" w:cs="Times New Roman"/>
          <w:sz w:val="24"/>
          <w:szCs w:val="24"/>
        </w:rPr>
        <w:t xml:space="preserve">there are various strategies </w:t>
      </w:r>
      <w:r w:rsidR="00E569E5" w:rsidRPr="00583899">
        <w:rPr>
          <w:rFonts w:ascii="Times New Roman" w:hAnsi="Times New Roman" w:cs="Times New Roman"/>
          <w:sz w:val="24"/>
          <w:szCs w:val="24"/>
        </w:rPr>
        <w:t xml:space="preserve">that </w:t>
      </w:r>
      <w:r w:rsidR="00B706EB" w:rsidRPr="00583899">
        <w:rPr>
          <w:rFonts w:ascii="Times New Roman" w:hAnsi="Times New Roman" w:cs="Times New Roman"/>
          <w:sz w:val="24"/>
          <w:szCs w:val="24"/>
        </w:rPr>
        <w:t xml:space="preserve">School X has </w:t>
      </w:r>
      <w:r w:rsidR="00E569E5" w:rsidRPr="00583899">
        <w:rPr>
          <w:rFonts w:ascii="Times New Roman" w:hAnsi="Times New Roman" w:cs="Times New Roman"/>
          <w:sz w:val="24"/>
          <w:szCs w:val="24"/>
        </w:rPr>
        <w:t>implemented to engage with parents</w:t>
      </w:r>
      <w:r w:rsidR="00333FF0" w:rsidRPr="00583899">
        <w:rPr>
          <w:rFonts w:ascii="Times New Roman" w:hAnsi="Times New Roman" w:cs="Times New Roman"/>
          <w:sz w:val="24"/>
          <w:szCs w:val="24"/>
        </w:rPr>
        <w:t xml:space="preserve">. This includes </w:t>
      </w:r>
      <w:r w:rsidR="00B706EB" w:rsidRPr="00583899">
        <w:rPr>
          <w:rFonts w:ascii="Times New Roman" w:hAnsi="Times New Roman" w:cs="Times New Roman"/>
          <w:sz w:val="24"/>
          <w:szCs w:val="24"/>
        </w:rPr>
        <w:t>ensur</w:t>
      </w:r>
      <w:r w:rsidR="00333FF0" w:rsidRPr="00583899">
        <w:rPr>
          <w:rFonts w:ascii="Times New Roman" w:hAnsi="Times New Roman" w:cs="Times New Roman"/>
          <w:sz w:val="24"/>
          <w:szCs w:val="24"/>
        </w:rPr>
        <w:t>ing</w:t>
      </w:r>
      <w:r w:rsidR="00B706EB" w:rsidRPr="00583899">
        <w:rPr>
          <w:rFonts w:ascii="Times New Roman" w:hAnsi="Times New Roman" w:cs="Times New Roman"/>
          <w:sz w:val="24"/>
          <w:szCs w:val="24"/>
        </w:rPr>
        <w:t xml:space="preserve"> that clear lines of communication are established with </w:t>
      </w:r>
      <w:r w:rsidR="00A11AFF" w:rsidRPr="00583899">
        <w:rPr>
          <w:rFonts w:ascii="Times New Roman" w:hAnsi="Times New Roman" w:cs="Times New Roman"/>
          <w:sz w:val="24"/>
          <w:szCs w:val="24"/>
        </w:rPr>
        <w:t>parents and carers and stress the importance of attendance via communication</w:t>
      </w:r>
      <w:r w:rsidR="00513977" w:rsidRPr="00583899">
        <w:rPr>
          <w:rFonts w:ascii="Times New Roman" w:hAnsi="Times New Roman" w:cs="Times New Roman"/>
          <w:sz w:val="24"/>
          <w:szCs w:val="24"/>
        </w:rPr>
        <w:t>s</w:t>
      </w:r>
      <w:r w:rsidR="00A11AFF" w:rsidRPr="00583899">
        <w:rPr>
          <w:rFonts w:ascii="Times New Roman" w:hAnsi="Times New Roman" w:cs="Times New Roman"/>
          <w:sz w:val="24"/>
          <w:szCs w:val="24"/>
        </w:rPr>
        <w:t xml:space="preserve"> such as </w:t>
      </w:r>
      <w:r w:rsidR="00E32E25" w:rsidRPr="00583899">
        <w:rPr>
          <w:rFonts w:ascii="Times New Roman" w:hAnsi="Times New Roman" w:cs="Times New Roman"/>
          <w:sz w:val="24"/>
          <w:szCs w:val="24"/>
        </w:rPr>
        <w:t>newsletter</w:t>
      </w:r>
      <w:r w:rsidR="00513977" w:rsidRPr="00583899">
        <w:rPr>
          <w:rFonts w:ascii="Times New Roman" w:hAnsi="Times New Roman" w:cs="Times New Roman"/>
          <w:sz w:val="24"/>
          <w:szCs w:val="24"/>
        </w:rPr>
        <w:t>s</w:t>
      </w:r>
      <w:r w:rsidR="00E32E25" w:rsidRPr="00583899">
        <w:rPr>
          <w:rFonts w:ascii="Times New Roman" w:hAnsi="Times New Roman" w:cs="Times New Roman"/>
          <w:sz w:val="24"/>
          <w:szCs w:val="24"/>
        </w:rPr>
        <w:t xml:space="preserve">, coffee mornings and texts to families. </w:t>
      </w:r>
      <w:r w:rsidR="00A75705" w:rsidRPr="00583899">
        <w:rPr>
          <w:rFonts w:ascii="Times New Roman" w:hAnsi="Times New Roman" w:cs="Times New Roman"/>
          <w:sz w:val="24"/>
          <w:szCs w:val="24"/>
        </w:rPr>
        <w:t xml:space="preserve">The importance of </w:t>
      </w:r>
      <w:r w:rsidR="00AB6477" w:rsidRPr="00583899">
        <w:rPr>
          <w:rFonts w:ascii="Times New Roman" w:hAnsi="Times New Roman" w:cs="Times New Roman"/>
          <w:sz w:val="24"/>
          <w:szCs w:val="24"/>
        </w:rPr>
        <w:t>having open l</w:t>
      </w:r>
      <w:r w:rsidR="00A75705" w:rsidRPr="00583899">
        <w:rPr>
          <w:rFonts w:ascii="Times New Roman" w:hAnsi="Times New Roman" w:cs="Times New Roman"/>
          <w:sz w:val="24"/>
          <w:szCs w:val="24"/>
        </w:rPr>
        <w:t>ine</w:t>
      </w:r>
      <w:r w:rsidR="00AB6477" w:rsidRPr="00583899">
        <w:rPr>
          <w:rFonts w:ascii="Times New Roman" w:hAnsi="Times New Roman" w:cs="Times New Roman"/>
          <w:sz w:val="24"/>
          <w:szCs w:val="24"/>
        </w:rPr>
        <w:t>s</w:t>
      </w:r>
      <w:r w:rsidR="00A75705" w:rsidRPr="00583899">
        <w:rPr>
          <w:rFonts w:ascii="Times New Roman" w:hAnsi="Times New Roman" w:cs="Times New Roman"/>
          <w:sz w:val="24"/>
          <w:szCs w:val="24"/>
        </w:rPr>
        <w:t xml:space="preserve"> of communication is highlighted in G</w:t>
      </w:r>
      <w:r w:rsidR="007D57BD" w:rsidRPr="00583899">
        <w:rPr>
          <w:rFonts w:ascii="Times New Roman" w:hAnsi="Times New Roman" w:cs="Times New Roman"/>
          <w:sz w:val="24"/>
          <w:szCs w:val="24"/>
        </w:rPr>
        <w:t>orica</w:t>
      </w:r>
      <w:r w:rsidR="00C14FD2" w:rsidRPr="00583899">
        <w:rPr>
          <w:rFonts w:ascii="Times New Roman" w:hAnsi="Times New Roman" w:cs="Times New Roman"/>
          <w:sz w:val="24"/>
          <w:szCs w:val="24"/>
        </w:rPr>
        <w:t xml:space="preserve"> et al, (2021</w:t>
      </w:r>
      <w:r w:rsidR="00A75705" w:rsidRPr="00583899">
        <w:rPr>
          <w:rFonts w:ascii="Times New Roman" w:hAnsi="Times New Roman" w:cs="Times New Roman"/>
          <w:sz w:val="24"/>
          <w:szCs w:val="24"/>
        </w:rPr>
        <w:t>)</w:t>
      </w:r>
      <w:r w:rsidR="00F6208F" w:rsidRPr="00583899">
        <w:rPr>
          <w:rFonts w:ascii="Times New Roman" w:hAnsi="Times New Roman" w:cs="Times New Roman"/>
          <w:sz w:val="24"/>
          <w:szCs w:val="24"/>
        </w:rPr>
        <w:t>, b</w:t>
      </w:r>
      <w:r w:rsidR="00333FF0" w:rsidRPr="00583899">
        <w:rPr>
          <w:rFonts w:ascii="Times New Roman" w:hAnsi="Times New Roman" w:cs="Times New Roman"/>
          <w:sz w:val="24"/>
          <w:szCs w:val="24"/>
        </w:rPr>
        <w:t xml:space="preserve">y using technology </w:t>
      </w:r>
      <w:r w:rsidR="00317ED9" w:rsidRPr="00583899">
        <w:rPr>
          <w:rFonts w:ascii="Times New Roman" w:hAnsi="Times New Roman" w:cs="Times New Roman"/>
          <w:sz w:val="24"/>
          <w:szCs w:val="24"/>
        </w:rPr>
        <w:t xml:space="preserve">outreach such as the school twitter page, emails and texts, this could </w:t>
      </w:r>
      <w:r w:rsidR="005912A0" w:rsidRPr="00583899">
        <w:rPr>
          <w:rFonts w:ascii="Times New Roman" w:hAnsi="Times New Roman" w:cs="Times New Roman"/>
          <w:sz w:val="24"/>
          <w:szCs w:val="24"/>
        </w:rPr>
        <w:t>enhance communication with parents and carers (</w:t>
      </w:r>
      <w:r w:rsidR="005136E6" w:rsidRPr="00583899">
        <w:rPr>
          <w:rFonts w:ascii="Times New Roman" w:hAnsi="Times New Roman" w:cs="Times New Roman"/>
          <w:sz w:val="24"/>
          <w:szCs w:val="24"/>
        </w:rPr>
        <w:t>See et al, 2020</w:t>
      </w:r>
      <w:r w:rsidR="005912A0" w:rsidRPr="00583899">
        <w:rPr>
          <w:rFonts w:ascii="Times New Roman" w:hAnsi="Times New Roman" w:cs="Times New Roman"/>
          <w:sz w:val="24"/>
          <w:szCs w:val="24"/>
        </w:rPr>
        <w:t xml:space="preserve">). </w:t>
      </w:r>
      <w:r w:rsidR="00DB0A42" w:rsidRPr="00583899">
        <w:rPr>
          <w:rFonts w:ascii="Times New Roman" w:hAnsi="Times New Roman" w:cs="Times New Roman"/>
          <w:sz w:val="24"/>
          <w:szCs w:val="24"/>
        </w:rPr>
        <w:t>By enhancing communications with parents and carers, they feel more involved and as a result may be</w:t>
      </w:r>
      <w:r w:rsidR="00513977" w:rsidRPr="00583899">
        <w:rPr>
          <w:rFonts w:ascii="Times New Roman" w:hAnsi="Times New Roman" w:cs="Times New Roman"/>
          <w:sz w:val="24"/>
          <w:szCs w:val="24"/>
        </w:rPr>
        <w:t xml:space="preserve"> more</w:t>
      </w:r>
      <w:r w:rsidR="00DB0A42" w:rsidRPr="00583899">
        <w:rPr>
          <w:rFonts w:ascii="Times New Roman" w:hAnsi="Times New Roman" w:cs="Times New Roman"/>
          <w:sz w:val="24"/>
          <w:szCs w:val="24"/>
        </w:rPr>
        <w:t xml:space="preserve"> proactive in their child’s education and </w:t>
      </w:r>
      <w:r w:rsidR="00F6208F" w:rsidRPr="00583899">
        <w:rPr>
          <w:rFonts w:ascii="Times New Roman" w:hAnsi="Times New Roman" w:cs="Times New Roman"/>
          <w:sz w:val="24"/>
          <w:szCs w:val="24"/>
        </w:rPr>
        <w:t xml:space="preserve">promote the importance of </w:t>
      </w:r>
      <w:r w:rsidR="00A04844" w:rsidRPr="00583899">
        <w:rPr>
          <w:rFonts w:ascii="Times New Roman" w:hAnsi="Times New Roman" w:cs="Times New Roman"/>
          <w:sz w:val="24"/>
          <w:szCs w:val="24"/>
        </w:rPr>
        <w:t>attendance</w:t>
      </w:r>
      <w:r w:rsidR="00F6208F" w:rsidRPr="00583899">
        <w:rPr>
          <w:rFonts w:ascii="Times New Roman" w:hAnsi="Times New Roman" w:cs="Times New Roman"/>
          <w:sz w:val="24"/>
          <w:szCs w:val="24"/>
        </w:rPr>
        <w:t xml:space="preserve"> to their child</w:t>
      </w:r>
      <w:r w:rsidR="00A04844" w:rsidRPr="00583899">
        <w:rPr>
          <w:rFonts w:ascii="Times New Roman" w:hAnsi="Times New Roman" w:cs="Times New Roman"/>
          <w:sz w:val="24"/>
          <w:szCs w:val="24"/>
        </w:rPr>
        <w:t xml:space="preserve">. </w:t>
      </w:r>
      <w:r w:rsidR="00F6208F" w:rsidRPr="00583899">
        <w:rPr>
          <w:rFonts w:ascii="Times New Roman" w:hAnsi="Times New Roman" w:cs="Times New Roman"/>
          <w:sz w:val="24"/>
          <w:szCs w:val="24"/>
        </w:rPr>
        <w:t xml:space="preserve">This is supported by </w:t>
      </w:r>
      <w:r w:rsidR="009E457D" w:rsidRPr="00583899">
        <w:rPr>
          <w:rFonts w:ascii="Times New Roman" w:hAnsi="Times New Roman" w:cs="Times New Roman"/>
          <w:sz w:val="24"/>
          <w:szCs w:val="24"/>
        </w:rPr>
        <w:t>Goodall</w:t>
      </w:r>
      <w:r w:rsidR="00204E77" w:rsidRPr="00583899">
        <w:rPr>
          <w:rFonts w:ascii="Times New Roman" w:hAnsi="Times New Roman" w:cs="Times New Roman"/>
          <w:sz w:val="24"/>
          <w:szCs w:val="24"/>
        </w:rPr>
        <w:t xml:space="preserve"> (2017</w:t>
      </w:r>
      <w:r w:rsidR="00DB2D9E" w:rsidRPr="00583899">
        <w:rPr>
          <w:rFonts w:ascii="Times New Roman" w:hAnsi="Times New Roman" w:cs="Times New Roman"/>
          <w:sz w:val="24"/>
          <w:szCs w:val="24"/>
        </w:rPr>
        <w:t xml:space="preserve">) </w:t>
      </w:r>
      <w:r w:rsidR="00F6208F" w:rsidRPr="00583899">
        <w:rPr>
          <w:rFonts w:ascii="Times New Roman" w:hAnsi="Times New Roman" w:cs="Times New Roman"/>
          <w:sz w:val="24"/>
          <w:szCs w:val="24"/>
        </w:rPr>
        <w:t xml:space="preserve">who </w:t>
      </w:r>
      <w:r w:rsidR="00DB2D9E" w:rsidRPr="00583899">
        <w:rPr>
          <w:rFonts w:ascii="Times New Roman" w:hAnsi="Times New Roman" w:cs="Times New Roman"/>
          <w:sz w:val="24"/>
          <w:szCs w:val="24"/>
        </w:rPr>
        <w:t>suggest</w:t>
      </w:r>
      <w:r w:rsidR="00F6208F" w:rsidRPr="00583899">
        <w:rPr>
          <w:rFonts w:ascii="Times New Roman" w:hAnsi="Times New Roman" w:cs="Times New Roman"/>
          <w:sz w:val="24"/>
          <w:szCs w:val="24"/>
        </w:rPr>
        <w:t>s</w:t>
      </w:r>
      <w:r w:rsidR="00DB2D9E" w:rsidRPr="00583899">
        <w:rPr>
          <w:rFonts w:ascii="Times New Roman" w:hAnsi="Times New Roman" w:cs="Times New Roman"/>
          <w:sz w:val="24"/>
          <w:szCs w:val="24"/>
        </w:rPr>
        <w:t xml:space="preserve"> that including parents and carers in school events and activities positively influences their children’s attendance. </w:t>
      </w:r>
      <w:r w:rsidR="00E74E84" w:rsidRPr="00583899">
        <w:rPr>
          <w:rFonts w:ascii="Times New Roman" w:hAnsi="Times New Roman" w:cs="Times New Roman"/>
          <w:sz w:val="24"/>
          <w:szCs w:val="24"/>
        </w:rPr>
        <w:t>Furthermore School X is a rights respecting school (UNICEF, 2024), by aiming to improve attendance, this ensures that right number 28 “the right of access to education” is met for all children.</w:t>
      </w:r>
    </w:p>
    <w:p w14:paraId="7921F5C7" w14:textId="061BE8B2" w:rsidR="00961545" w:rsidRPr="00583899" w:rsidRDefault="00BE1046" w:rsidP="005C2878">
      <w:pPr>
        <w:spacing w:line="480" w:lineRule="auto"/>
        <w:rPr>
          <w:rFonts w:ascii="Times New Roman" w:hAnsi="Times New Roman" w:cs="Times New Roman"/>
          <w:sz w:val="24"/>
          <w:szCs w:val="24"/>
        </w:rPr>
      </w:pPr>
      <w:r w:rsidRPr="00583899">
        <w:rPr>
          <w:rFonts w:ascii="Times New Roman" w:hAnsi="Times New Roman" w:cs="Times New Roman"/>
          <w:sz w:val="24"/>
          <w:szCs w:val="24"/>
        </w:rPr>
        <w:tab/>
      </w:r>
      <w:r w:rsidR="00213C80" w:rsidRPr="00583899">
        <w:rPr>
          <w:rFonts w:ascii="Times New Roman" w:hAnsi="Times New Roman" w:cs="Times New Roman"/>
          <w:sz w:val="24"/>
          <w:szCs w:val="24"/>
        </w:rPr>
        <w:t>Further to this, School X is</w:t>
      </w:r>
      <w:r w:rsidR="00584762" w:rsidRPr="00583899">
        <w:rPr>
          <w:rFonts w:ascii="Times New Roman" w:hAnsi="Times New Roman" w:cs="Times New Roman"/>
          <w:sz w:val="24"/>
          <w:szCs w:val="24"/>
        </w:rPr>
        <w:t xml:space="preserve"> attempting to </w:t>
      </w:r>
      <w:r w:rsidR="00477EA7" w:rsidRPr="00583899">
        <w:rPr>
          <w:rFonts w:ascii="Times New Roman" w:hAnsi="Times New Roman" w:cs="Times New Roman"/>
          <w:sz w:val="24"/>
          <w:szCs w:val="24"/>
        </w:rPr>
        <w:t xml:space="preserve">engage parents and carers in school using </w:t>
      </w:r>
      <w:r w:rsidR="00D62ECF" w:rsidRPr="00583899">
        <w:rPr>
          <w:rFonts w:ascii="Times New Roman" w:hAnsi="Times New Roman" w:cs="Times New Roman"/>
          <w:sz w:val="24"/>
          <w:szCs w:val="24"/>
        </w:rPr>
        <w:t>initiatives</w:t>
      </w:r>
      <w:r w:rsidR="00477EA7" w:rsidRPr="00583899">
        <w:rPr>
          <w:rFonts w:ascii="Times New Roman" w:hAnsi="Times New Roman" w:cs="Times New Roman"/>
          <w:sz w:val="24"/>
          <w:szCs w:val="24"/>
        </w:rPr>
        <w:t xml:space="preserve"> that are not directly linked to education. </w:t>
      </w:r>
      <w:r w:rsidRPr="00583899">
        <w:rPr>
          <w:rFonts w:ascii="Times New Roman" w:hAnsi="Times New Roman" w:cs="Times New Roman"/>
          <w:sz w:val="24"/>
          <w:szCs w:val="24"/>
        </w:rPr>
        <w:t>A</w:t>
      </w:r>
      <w:r w:rsidR="00477EA7" w:rsidRPr="00583899">
        <w:rPr>
          <w:rFonts w:ascii="Times New Roman" w:hAnsi="Times New Roman" w:cs="Times New Roman"/>
          <w:sz w:val="24"/>
          <w:szCs w:val="24"/>
        </w:rPr>
        <w:t xml:space="preserve">n example of this is </w:t>
      </w:r>
      <w:r w:rsidR="005207B0" w:rsidRPr="00583899">
        <w:rPr>
          <w:rFonts w:ascii="Times New Roman" w:hAnsi="Times New Roman" w:cs="Times New Roman"/>
          <w:sz w:val="24"/>
          <w:szCs w:val="24"/>
        </w:rPr>
        <w:t xml:space="preserve">School X is hoping to implement </w:t>
      </w:r>
      <w:r w:rsidR="00DC2034" w:rsidRPr="00583899">
        <w:rPr>
          <w:rFonts w:ascii="Times New Roman" w:hAnsi="Times New Roman" w:cs="Times New Roman"/>
          <w:sz w:val="24"/>
          <w:szCs w:val="24"/>
        </w:rPr>
        <w:t>adult learning groups in the future such as ‘cooking on a budget’ where parents and carers themselves can learn skills that they might not have had the oppo</w:t>
      </w:r>
      <w:r w:rsidR="00D62ECF" w:rsidRPr="00583899">
        <w:rPr>
          <w:rFonts w:ascii="Times New Roman" w:hAnsi="Times New Roman" w:cs="Times New Roman"/>
          <w:sz w:val="24"/>
          <w:szCs w:val="24"/>
        </w:rPr>
        <w:t xml:space="preserve">rtunity to do in the past. In doing so, they hope to build </w:t>
      </w:r>
      <w:r w:rsidR="00755A3C" w:rsidRPr="00583899">
        <w:rPr>
          <w:rFonts w:ascii="Times New Roman" w:hAnsi="Times New Roman" w:cs="Times New Roman"/>
          <w:sz w:val="24"/>
          <w:szCs w:val="24"/>
        </w:rPr>
        <w:t>good relationships with pupil’s and families within the community</w:t>
      </w:r>
      <w:r w:rsidR="00FF1AD4" w:rsidRPr="00583899">
        <w:rPr>
          <w:rFonts w:ascii="Times New Roman" w:hAnsi="Times New Roman" w:cs="Times New Roman"/>
          <w:sz w:val="24"/>
          <w:szCs w:val="24"/>
        </w:rPr>
        <w:t xml:space="preserve">, and as a result hope to have solid foundations in which the school and families can work together to tackle attendance issues. </w:t>
      </w:r>
    </w:p>
    <w:p w14:paraId="10682408" w14:textId="60AC502A" w:rsidR="00596819" w:rsidRPr="00583899" w:rsidRDefault="00755A3C" w:rsidP="00596819">
      <w:pPr>
        <w:spacing w:line="480" w:lineRule="auto"/>
        <w:ind w:firstLine="720"/>
        <w:rPr>
          <w:rFonts w:ascii="Times New Roman" w:hAnsi="Times New Roman" w:cs="Times New Roman"/>
          <w:sz w:val="24"/>
          <w:szCs w:val="24"/>
        </w:rPr>
      </w:pPr>
      <w:r w:rsidRPr="00583899">
        <w:rPr>
          <w:rFonts w:ascii="Times New Roman" w:hAnsi="Times New Roman" w:cs="Times New Roman"/>
          <w:sz w:val="24"/>
          <w:szCs w:val="24"/>
        </w:rPr>
        <w:t xml:space="preserve">Lastly, </w:t>
      </w:r>
      <w:r w:rsidR="00455EFA" w:rsidRPr="00583899">
        <w:rPr>
          <w:rFonts w:ascii="Times New Roman" w:hAnsi="Times New Roman" w:cs="Times New Roman"/>
          <w:sz w:val="24"/>
          <w:szCs w:val="24"/>
        </w:rPr>
        <w:t xml:space="preserve">School X </w:t>
      </w:r>
      <w:r w:rsidR="00F626A1" w:rsidRPr="00583899">
        <w:rPr>
          <w:rFonts w:ascii="Times New Roman" w:hAnsi="Times New Roman" w:cs="Times New Roman"/>
          <w:sz w:val="24"/>
          <w:szCs w:val="24"/>
        </w:rPr>
        <w:t xml:space="preserve">have also introduced breakfast club every morning for pupils. It </w:t>
      </w:r>
      <w:r w:rsidR="00455EFA" w:rsidRPr="00583899">
        <w:rPr>
          <w:rFonts w:ascii="Times New Roman" w:hAnsi="Times New Roman" w:cs="Times New Roman"/>
          <w:sz w:val="24"/>
          <w:szCs w:val="24"/>
        </w:rPr>
        <w:t>utilises breakfast club as a way to target any pupils from disadvantaged backgrounds, whilst</w:t>
      </w:r>
      <w:r w:rsidR="0050074F" w:rsidRPr="00583899">
        <w:rPr>
          <w:rFonts w:ascii="Times New Roman" w:hAnsi="Times New Roman" w:cs="Times New Roman"/>
          <w:sz w:val="24"/>
          <w:szCs w:val="24"/>
        </w:rPr>
        <w:t xml:space="preserve"> it is open for all pupils it is</w:t>
      </w:r>
      <w:r w:rsidR="000B2AA6" w:rsidRPr="00583899">
        <w:rPr>
          <w:rFonts w:ascii="Times New Roman" w:hAnsi="Times New Roman" w:cs="Times New Roman"/>
          <w:sz w:val="24"/>
          <w:szCs w:val="24"/>
        </w:rPr>
        <w:t xml:space="preserve"> </w:t>
      </w:r>
      <w:r w:rsidR="00A26B7B" w:rsidRPr="00583899">
        <w:rPr>
          <w:rFonts w:ascii="Times New Roman" w:hAnsi="Times New Roman" w:cs="Times New Roman"/>
          <w:sz w:val="24"/>
          <w:szCs w:val="24"/>
        </w:rPr>
        <w:t>notably</w:t>
      </w:r>
      <w:r w:rsidR="0050074F" w:rsidRPr="00583899">
        <w:rPr>
          <w:rFonts w:ascii="Times New Roman" w:hAnsi="Times New Roman" w:cs="Times New Roman"/>
          <w:sz w:val="24"/>
          <w:szCs w:val="24"/>
        </w:rPr>
        <w:t xml:space="preserve"> used as an intervention by School X to support attendance. </w:t>
      </w:r>
      <w:r w:rsidR="00F473BE" w:rsidRPr="00583899">
        <w:rPr>
          <w:rFonts w:ascii="Times New Roman" w:hAnsi="Times New Roman" w:cs="Times New Roman"/>
          <w:sz w:val="24"/>
          <w:szCs w:val="24"/>
        </w:rPr>
        <w:t xml:space="preserve">However a future limitation to this might be cost of running. A number of school </w:t>
      </w:r>
      <w:r w:rsidR="0050074F" w:rsidRPr="00583899">
        <w:rPr>
          <w:rFonts w:ascii="Times New Roman" w:hAnsi="Times New Roman" w:cs="Times New Roman"/>
          <w:sz w:val="24"/>
          <w:szCs w:val="24"/>
        </w:rPr>
        <w:t>breakfast clubs have been unable to continue due to lack of funding (UK Parliament, 2023). This may be a point that School X needs to be mindful of moving forward.</w:t>
      </w:r>
    </w:p>
    <w:p w14:paraId="01BB6223" w14:textId="77777777" w:rsidR="002903E7" w:rsidRPr="00583899" w:rsidRDefault="002903E7" w:rsidP="00596819">
      <w:pPr>
        <w:spacing w:line="480" w:lineRule="auto"/>
        <w:ind w:firstLine="720"/>
        <w:rPr>
          <w:rFonts w:ascii="Times New Roman" w:hAnsi="Times New Roman" w:cs="Times New Roman"/>
          <w:sz w:val="24"/>
          <w:szCs w:val="24"/>
        </w:rPr>
      </w:pPr>
    </w:p>
    <w:p w14:paraId="2715352E" w14:textId="7DE68ACF" w:rsidR="00D432F8" w:rsidRPr="00583899" w:rsidRDefault="00D432F8" w:rsidP="00596819">
      <w:pPr>
        <w:spacing w:line="480" w:lineRule="auto"/>
        <w:rPr>
          <w:rFonts w:ascii="Times New Roman" w:hAnsi="Times New Roman" w:cs="Times New Roman"/>
          <w:sz w:val="24"/>
          <w:szCs w:val="24"/>
          <w:u w:val="single"/>
        </w:rPr>
      </w:pPr>
      <w:r w:rsidRPr="00583899">
        <w:rPr>
          <w:rFonts w:ascii="Times New Roman" w:hAnsi="Times New Roman" w:cs="Times New Roman"/>
          <w:sz w:val="24"/>
          <w:szCs w:val="24"/>
          <w:u w:val="single"/>
        </w:rPr>
        <w:t>Conclusion</w:t>
      </w:r>
      <w:r w:rsidR="003261DE" w:rsidRPr="00583899">
        <w:rPr>
          <w:rFonts w:ascii="Times New Roman" w:hAnsi="Times New Roman" w:cs="Times New Roman"/>
          <w:sz w:val="24"/>
          <w:szCs w:val="24"/>
          <w:u w:val="single"/>
        </w:rPr>
        <w:t>s</w:t>
      </w:r>
    </w:p>
    <w:p w14:paraId="5E4BBA44" w14:textId="1C7D4BEA" w:rsidR="00241685" w:rsidRPr="00583899" w:rsidRDefault="00223962" w:rsidP="00AF4988">
      <w:pPr>
        <w:spacing w:line="480" w:lineRule="auto"/>
        <w:ind w:firstLine="720"/>
        <w:rPr>
          <w:rFonts w:ascii="Times New Roman" w:hAnsi="Times New Roman" w:cs="Times New Roman"/>
          <w:sz w:val="24"/>
          <w:szCs w:val="24"/>
        </w:rPr>
      </w:pPr>
      <w:r w:rsidRPr="00583899">
        <w:rPr>
          <w:rFonts w:ascii="Times New Roman" w:hAnsi="Times New Roman" w:cs="Times New Roman"/>
          <w:sz w:val="24"/>
          <w:szCs w:val="24"/>
        </w:rPr>
        <w:t xml:space="preserve">In conclusion, </w:t>
      </w:r>
      <w:r w:rsidR="00596819" w:rsidRPr="00583899">
        <w:rPr>
          <w:rFonts w:ascii="Times New Roman" w:hAnsi="Times New Roman" w:cs="Times New Roman"/>
          <w:sz w:val="24"/>
          <w:szCs w:val="24"/>
        </w:rPr>
        <w:t xml:space="preserve">SDPs are a tool used to </w:t>
      </w:r>
      <w:r w:rsidR="00DD0713" w:rsidRPr="00583899">
        <w:rPr>
          <w:rFonts w:ascii="Times New Roman" w:hAnsi="Times New Roman" w:cs="Times New Roman"/>
          <w:sz w:val="24"/>
          <w:szCs w:val="24"/>
        </w:rPr>
        <w:t>s</w:t>
      </w:r>
      <w:r w:rsidR="00756522" w:rsidRPr="00583899">
        <w:rPr>
          <w:rFonts w:ascii="Times New Roman" w:hAnsi="Times New Roman" w:cs="Times New Roman"/>
          <w:sz w:val="24"/>
          <w:szCs w:val="24"/>
        </w:rPr>
        <w:t xml:space="preserve">trategically plan </w:t>
      </w:r>
      <w:r w:rsidR="00DA14A1" w:rsidRPr="00583899">
        <w:rPr>
          <w:rFonts w:ascii="Times New Roman" w:hAnsi="Times New Roman" w:cs="Times New Roman"/>
          <w:sz w:val="24"/>
          <w:szCs w:val="24"/>
        </w:rPr>
        <w:t>for improvement and are unique to each school</w:t>
      </w:r>
      <w:r w:rsidR="004364FA" w:rsidRPr="00583899">
        <w:rPr>
          <w:rFonts w:ascii="Times New Roman" w:hAnsi="Times New Roman" w:cs="Times New Roman"/>
          <w:sz w:val="24"/>
          <w:szCs w:val="24"/>
        </w:rPr>
        <w:t>. Furthermore,</w:t>
      </w:r>
      <w:r w:rsidR="003E7724" w:rsidRPr="00583899">
        <w:rPr>
          <w:rFonts w:ascii="Times New Roman" w:hAnsi="Times New Roman" w:cs="Times New Roman"/>
          <w:sz w:val="24"/>
          <w:szCs w:val="24"/>
        </w:rPr>
        <w:t xml:space="preserve"> </w:t>
      </w:r>
      <w:r w:rsidRPr="00583899">
        <w:rPr>
          <w:rFonts w:ascii="Times New Roman" w:hAnsi="Times New Roman" w:cs="Times New Roman"/>
          <w:sz w:val="24"/>
          <w:szCs w:val="24"/>
        </w:rPr>
        <w:t>many priorities on</w:t>
      </w:r>
      <w:r w:rsidR="00EE1137" w:rsidRPr="00583899">
        <w:rPr>
          <w:rFonts w:ascii="Times New Roman" w:hAnsi="Times New Roman" w:cs="Times New Roman"/>
          <w:sz w:val="24"/>
          <w:szCs w:val="24"/>
        </w:rPr>
        <w:t xml:space="preserve"> SDPs</w:t>
      </w:r>
      <w:r w:rsidRPr="00583899">
        <w:rPr>
          <w:rFonts w:ascii="Times New Roman" w:hAnsi="Times New Roman" w:cs="Times New Roman"/>
          <w:sz w:val="24"/>
          <w:szCs w:val="24"/>
        </w:rPr>
        <w:t xml:space="preserve"> are identified by </w:t>
      </w:r>
      <w:r w:rsidR="00596819" w:rsidRPr="00583899">
        <w:rPr>
          <w:rFonts w:ascii="Times New Roman" w:hAnsi="Times New Roman" w:cs="Times New Roman"/>
          <w:sz w:val="24"/>
          <w:szCs w:val="24"/>
        </w:rPr>
        <w:t>self-evaluation</w:t>
      </w:r>
      <w:r w:rsidRPr="00583899">
        <w:rPr>
          <w:rFonts w:ascii="Times New Roman" w:hAnsi="Times New Roman" w:cs="Times New Roman"/>
          <w:sz w:val="24"/>
          <w:szCs w:val="24"/>
        </w:rPr>
        <w:t xml:space="preserve"> within the school and many schools use learning walks and book looks to support</w:t>
      </w:r>
      <w:r w:rsidR="00D176E8" w:rsidRPr="00583899">
        <w:rPr>
          <w:rFonts w:ascii="Times New Roman" w:hAnsi="Times New Roman" w:cs="Times New Roman"/>
          <w:sz w:val="24"/>
          <w:szCs w:val="24"/>
        </w:rPr>
        <w:t>.</w:t>
      </w:r>
      <w:r w:rsidR="00AB58BE" w:rsidRPr="00583899">
        <w:rPr>
          <w:rFonts w:ascii="Times New Roman" w:hAnsi="Times New Roman" w:cs="Times New Roman"/>
          <w:sz w:val="24"/>
          <w:szCs w:val="24"/>
        </w:rPr>
        <w:t xml:space="preserve"> School X had utilised </w:t>
      </w:r>
      <w:r w:rsidR="003E7724" w:rsidRPr="00583899">
        <w:rPr>
          <w:rFonts w:ascii="Times New Roman" w:hAnsi="Times New Roman" w:cs="Times New Roman"/>
          <w:sz w:val="24"/>
          <w:szCs w:val="24"/>
        </w:rPr>
        <w:t xml:space="preserve">self-evaluation and </w:t>
      </w:r>
      <w:r w:rsidR="00AB58BE" w:rsidRPr="00583899">
        <w:rPr>
          <w:rFonts w:ascii="Times New Roman" w:hAnsi="Times New Roman" w:cs="Times New Roman"/>
          <w:sz w:val="24"/>
          <w:szCs w:val="24"/>
        </w:rPr>
        <w:t>these strategies to write and implement the</w:t>
      </w:r>
      <w:r w:rsidR="00EE1137" w:rsidRPr="00583899">
        <w:rPr>
          <w:rFonts w:ascii="Times New Roman" w:hAnsi="Times New Roman" w:cs="Times New Roman"/>
          <w:sz w:val="24"/>
          <w:szCs w:val="24"/>
        </w:rPr>
        <w:t xml:space="preserve"> </w:t>
      </w:r>
      <w:r w:rsidR="00AF4988" w:rsidRPr="00583899">
        <w:rPr>
          <w:rFonts w:ascii="Times New Roman" w:hAnsi="Times New Roman" w:cs="Times New Roman"/>
          <w:sz w:val="24"/>
          <w:szCs w:val="24"/>
        </w:rPr>
        <w:t>SDP and</w:t>
      </w:r>
      <w:r w:rsidR="006C4C83" w:rsidRPr="00583899">
        <w:rPr>
          <w:rFonts w:ascii="Times New Roman" w:hAnsi="Times New Roman" w:cs="Times New Roman"/>
          <w:sz w:val="24"/>
          <w:szCs w:val="24"/>
        </w:rPr>
        <w:t xml:space="preserve"> </w:t>
      </w:r>
      <w:r w:rsidR="00B11C30" w:rsidRPr="00583899">
        <w:rPr>
          <w:rFonts w:ascii="Times New Roman" w:hAnsi="Times New Roman" w:cs="Times New Roman"/>
          <w:sz w:val="24"/>
          <w:szCs w:val="24"/>
        </w:rPr>
        <w:t xml:space="preserve">measure impact by </w:t>
      </w:r>
      <w:r w:rsidR="006C4C83" w:rsidRPr="00583899">
        <w:rPr>
          <w:rFonts w:ascii="Times New Roman" w:hAnsi="Times New Roman" w:cs="Times New Roman"/>
          <w:sz w:val="24"/>
          <w:szCs w:val="24"/>
        </w:rPr>
        <w:t>record</w:t>
      </w:r>
      <w:r w:rsidR="00B11C30" w:rsidRPr="00583899">
        <w:rPr>
          <w:rFonts w:ascii="Times New Roman" w:hAnsi="Times New Roman" w:cs="Times New Roman"/>
          <w:sz w:val="24"/>
          <w:szCs w:val="24"/>
        </w:rPr>
        <w:t>ing</w:t>
      </w:r>
      <w:r w:rsidR="006C4C83" w:rsidRPr="00583899">
        <w:rPr>
          <w:rFonts w:ascii="Times New Roman" w:hAnsi="Times New Roman" w:cs="Times New Roman"/>
          <w:sz w:val="24"/>
          <w:szCs w:val="24"/>
        </w:rPr>
        <w:t xml:space="preserve"> any ongoing evidence f</w:t>
      </w:r>
      <w:r w:rsidR="00AF27D8" w:rsidRPr="00583899">
        <w:rPr>
          <w:rFonts w:ascii="Times New Roman" w:hAnsi="Times New Roman" w:cs="Times New Roman"/>
          <w:sz w:val="24"/>
          <w:szCs w:val="24"/>
        </w:rPr>
        <w:t>ro</w:t>
      </w:r>
      <w:r w:rsidR="006C4C83" w:rsidRPr="00583899">
        <w:rPr>
          <w:rFonts w:ascii="Times New Roman" w:hAnsi="Times New Roman" w:cs="Times New Roman"/>
          <w:sz w:val="24"/>
          <w:szCs w:val="24"/>
        </w:rPr>
        <w:t xml:space="preserve">m </w:t>
      </w:r>
      <w:r w:rsidR="00B11C30" w:rsidRPr="00583899">
        <w:rPr>
          <w:rFonts w:ascii="Times New Roman" w:hAnsi="Times New Roman" w:cs="Times New Roman"/>
          <w:sz w:val="24"/>
          <w:szCs w:val="24"/>
        </w:rPr>
        <w:t>the</w:t>
      </w:r>
      <w:r w:rsidR="006C4C83" w:rsidRPr="00583899">
        <w:rPr>
          <w:rFonts w:ascii="Times New Roman" w:hAnsi="Times New Roman" w:cs="Times New Roman"/>
          <w:sz w:val="24"/>
          <w:szCs w:val="24"/>
        </w:rPr>
        <w:t xml:space="preserve"> like</w:t>
      </w:r>
      <w:r w:rsidR="00B11C30" w:rsidRPr="00583899">
        <w:rPr>
          <w:rFonts w:ascii="Times New Roman" w:hAnsi="Times New Roman" w:cs="Times New Roman"/>
          <w:sz w:val="24"/>
          <w:szCs w:val="24"/>
        </w:rPr>
        <w:t>s of</w:t>
      </w:r>
      <w:r w:rsidR="00AF27D8" w:rsidRPr="00583899">
        <w:rPr>
          <w:rFonts w:ascii="Times New Roman" w:hAnsi="Times New Roman" w:cs="Times New Roman"/>
          <w:sz w:val="24"/>
          <w:szCs w:val="24"/>
        </w:rPr>
        <w:t xml:space="preserve"> </w:t>
      </w:r>
      <w:r w:rsidR="006C4C83" w:rsidRPr="00583899">
        <w:rPr>
          <w:rFonts w:ascii="Times New Roman" w:hAnsi="Times New Roman" w:cs="Times New Roman"/>
          <w:sz w:val="24"/>
          <w:szCs w:val="24"/>
        </w:rPr>
        <w:t xml:space="preserve">learning walks </w:t>
      </w:r>
      <w:r w:rsidR="00AF27D8" w:rsidRPr="00583899">
        <w:rPr>
          <w:rFonts w:ascii="Times New Roman" w:hAnsi="Times New Roman" w:cs="Times New Roman"/>
          <w:sz w:val="24"/>
          <w:szCs w:val="24"/>
        </w:rPr>
        <w:t xml:space="preserve">or reviews of attendance using SIMS </w:t>
      </w:r>
      <w:r w:rsidR="006C4C83" w:rsidRPr="00583899">
        <w:rPr>
          <w:rFonts w:ascii="Times New Roman" w:hAnsi="Times New Roman" w:cs="Times New Roman"/>
          <w:sz w:val="24"/>
          <w:szCs w:val="24"/>
        </w:rPr>
        <w:t xml:space="preserve">in the </w:t>
      </w:r>
      <w:r w:rsidR="00AF27D8" w:rsidRPr="00583899">
        <w:rPr>
          <w:rFonts w:ascii="Times New Roman" w:hAnsi="Times New Roman" w:cs="Times New Roman"/>
          <w:sz w:val="24"/>
          <w:szCs w:val="24"/>
        </w:rPr>
        <w:t>SDP</w:t>
      </w:r>
      <w:r w:rsidR="006C4C83" w:rsidRPr="00583899">
        <w:rPr>
          <w:rFonts w:ascii="Times New Roman" w:hAnsi="Times New Roman" w:cs="Times New Roman"/>
          <w:sz w:val="24"/>
          <w:szCs w:val="24"/>
        </w:rPr>
        <w:t xml:space="preserve"> for transparency</w:t>
      </w:r>
      <w:r w:rsidR="00215BFD" w:rsidRPr="00583899">
        <w:rPr>
          <w:rFonts w:ascii="Times New Roman" w:hAnsi="Times New Roman" w:cs="Times New Roman"/>
          <w:sz w:val="24"/>
          <w:szCs w:val="24"/>
        </w:rPr>
        <w:t xml:space="preserve">. This ensures </w:t>
      </w:r>
      <w:r w:rsidR="006C4C83" w:rsidRPr="00583899">
        <w:rPr>
          <w:rFonts w:ascii="Times New Roman" w:hAnsi="Times New Roman" w:cs="Times New Roman"/>
          <w:sz w:val="24"/>
          <w:szCs w:val="24"/>
        </w:rPr>
        <w:t>that all staff have the same understanding of what is being done in relation to the development plan</w:t>
      </w:r>
      <w:r w:rsidR="00BB03B0" w:rsidRPr="00583899">
        <w:rPr>
          <w:rFonts w:ascii="Times New Roman" w:hAnsi="Times New Roman" w:cs="Times New Roman"/>
          <w:sz w:val="24"/>
          <w:szCs w:val="24"/>
        </w:rPr>
        <w:t xml:space="preserve"> and what needs to be done moving forward. </w:t>
      </w:r>
    </w:p>
    <w:p w14:paraId="71719CAD" w14:textId="460124C3" w:rsidR="00961545" w:rsidRPr="00583899" w:rsidRDefault="0085624F" w:rsidP="0085624F">
      <w:pPr>
        <w:spacing w:line="480" w:lineRule="auto"/>
        <w:rPr>
          <w:rFonts w:ascii="Times New Roman" w:hAnsi="Times New Roman" w:cs="Times New Roman"/>
          <w:sz w:val="24"/>
          <w:szCs w:val="24"/>
        </w:rPr>
      </w:pPr>
      <w:r w:rsidRPr="00583899">
        <w:rPr>
          <w:rFonts w:ascii="Times New Roman" w:hAnsi="Times New Roman" w:cs="Times New Roman"/>
          <w:sz w:val="24"/>
          <w:szCs w:val="24"/>
        </w:rPr>
        <w:tab/>
        <w:t>Attendance is a</w:t>
      </w:r>
      <w:r w:rsidR="002C5E68" w:rsidRPr="00583899">
        <w:rPr>
          <w:rFonts w:ascii="Times New Roman" w:hAnsi="Times New Roman" w:cs="Times New Roman"/>
          <w:sz w:val="24"/>
          <w:szCs w:val="24"/>
        </w:rPr>
        <w:t xml:space="preserve"> </w:t>
      </w:r>
      <w:r w:rsidRPr="00583899">
        <w:rPr>
          <w:rFonts w:ascii="Times New Roman" w:hAnsi="Times New Roman" w:cs="Times New Roman"/>
          <w:sz w:val="24"/>
          <w:szCs w:val="24"/>
        </w:rPr>
        <w:t>priority for</w:t>
      </w:r>
      <w:r w:rsidR="002C5E68" w:rsidRPr="00583899">
        <w:rPr>
          <w:rFonts w:ascii="Times New Roman" w:hAnsi="Times New Roman" w:cs="Times New Roman"/>
          <w:sz w:val="24"/>
          <w:szCs w:val="24"/>
        </w:rPr>
        <w:t xml:space="preserve"> most</w:t>
      </w:r>
      <w:r w:rsidRPr="00583899">
        <w:rPr>
          <w:rFonts w:ascii="Times New Roman" w:hAnsi="Times New Roman" w:cs="Times New Roman"/>
          <w:sz w:val="24"/>
          <w:szCs w:val="24"/>
        </w:rPr>
        <w:t xml:space="preserve"> SDPs across the local authority </w:t>
      </w:r>
      <w:r w:rsidR="00CA48BE" w:rsidRPr="00583899">
        <w:rPr>
          <w:rFonts w:ascii="Times New Roman" w:hAnsi="Times New Roman" w:cs="Times New Roman"/>
          <w:sz w:val="24"/>
          <w:szCs w:val="24"/>
        </w:rPr>
        <w:t xml:space="preserve">as </w:t>
      </w:r>
      <w:r w:rsidR="004A0CA3" w:rsidRPr="00583899">
        <w:rPr>
          <w:rFonts w:ascii="Times New Roman" w:hAnsi="Times New Roman" w:cs="Times New Roman"/>
          <w:sz w:val="24"/>
          <w:szCs w:val="24"/>
        </w:rPr>
        <w:t>attending school is vital to pupil attainment and success</w:t>
      </w:r>
      <w:r w:rsidR="00A47D40" w:rsidRPr="00583899">
        <w:rPr>
          <w:rFonts w:ascii="Times New Roman" w:hAnsi="Times New Roman" w:cs="Times New Roman"/>
          <w:sz w:val="24"/>
          <w:szCs w:val="24"/>
        </w:rPr>
        <w:t xml:space="preserve"> (Department for Education, 2023)</w:t>
      </w:r>
      <w:r w:rsidR="004A0CA3" w:rsidRPr="00583899">
        <w:rPr>
          <w:rFonts w:ascii="Times New Roman" w:hAnsi="Times New Roman" w:cs="Times New Roman"/>
          <w:sz w:val="24"/>
          <w:szCs w:val="24"/>
        </w:rPr>
        <w:t xml:space="preserve">, and as </w:t>
      </w:r>
      <w:r w:rsidRPr="00583899">
        <w:rPr>
          <w:rFonts w:ascii="Times New Roman" w:hAnsi="Times New Roman" w:cs="Times New Roman"/>
          <w:sz w:val="24"/>
          <w:szCs w:val="24"/>
        </w:rPr>
        <w:t>such School X has</w:t>
      </w:r>
      <w:r w:rsidR="00F66FE5" w:rsidRPr="00583899">
        <w:rPr>
          <w:rFonts w:ascii="Times New Roman" w:hAnsi="Times New Roman" w:cs="Times New Roman"/>
          <w:sz w:val="24"/>
          <w:szCs w:val="24"/>
        </w:rPr>
        <w:t xml:space="preserve"> </w:t>
      </w:r>
      <w:r w:rsidR="002C5E68" w:rsidRPr="00583899">
        <w:rPr>
          <w:rFonts w:ascii="Times New Roman" w:hAnsi="Times New Roman" w:cs="Times New Roman"/>
          <w:sz w:val="24"/>
          <w:szCs w:val="24"/>
        </w:rPr>
        <w:t xml:space="preserve">implemented many new strategies. </w:t>
      </w:r>
      <w:r w:rsidR="00FA295F" w:rsidRPr="00583899">
        <w:rPr>
          <w:rFonts w:ascii="Times New Roman" w:hAnsi="Times New Roman" w:cs="Times New Roman"/>
          <w:sz w:val="24"/>
          <w:szCs w:val="24"/>
        </w:rPr>
        <w:t>School X attempt to i</w:t>
      </w:r>
      <w:r w:rsidR="00D176E8" w:rsidRPr="00583899">
        <w:rPr>
          <w:rFonts w:ascii="Times New Roman" w:hAnsi="Times New Roman" w:cs="Times New Roman"/>
          <w:sz w:val="24"/>
          <w:szCs w:val="24"/>
        </w:rPr>
        <w:t>nvolv</w:t>
      </w:r>
      <w:r w:rsidR="00FA295F" w:rsidRPr="00583899">
        <w:rPr>
          <w:rFonts w:ascii="Times New Roman" w:hAnsi="Times New Roman" w:cs="Times New Roman"/>
          <w:sz w:val="24"/>
          <w:szCs w:val="24"/>
        </w:rPr>
        <w:t>e</w:t>
      </w:r>
      <w:r w:rsidR="00D176E8" w:rsidRPr="00583899">
        <w:rPr>
          <w:rFonts w:ascii="Times New Roman" w:hAnsi="Times New Roman" w:cs="Times New Roman"/>
          <w:sz w:val="24"/>
          <w:szCs w:val="24"/>
        </w:rPr>
        <w:t xml:space="preserve"> and communica</w:t>
      </w:r>
      <w:r w:rsidR="00FA295F" w:rsidRPr="00583899">
        <w:rPr>
          <w:rFonts w:ascii="Times New Roman" w:hAnsi="Times New Roman" w:cs="Times New Roman"/>
          <w:sz w:val="24"/>
          <w:szCs w:val="24"/>
        </w:rPr>
        <w:t>te</w:t>
      </w:r>
      <w:r w:rsidR="00D176E8" w:rsidRPr="00583899">
        <w:rPr>
          <w:rFonts w:ascii="Times New Roman" w:hAnsi="Times New Roman" w:cs="Times New Roman"/>
          <w:sz w:val="24"/>
          <w:szCs w:val="24"/>
        </w:rPr>
        <w:t xml:space="preserve"> with all stakeholders in relation to pupil attendance, </w:t>
      </w:r>
      <w:r w:rsidR="00FA295F" w:rsidRPr="00583899">
        <w:rPr>
          <w:rFonts w:ascii="Times New Roman" w:hAnsi="Times New Roman" w:cs="Times New Roman"/>
          <w:sz w:val="24"/>
          <w:szCs w:val="24"/>
        </w:rPr>
        <w:t xml:space="preserve">and therefore are </w:t>
      </w:r>
      <w:r w:rsidR="00D176E8" w:rsidRPr="00583899">
        <w:rPr>
          <w:rFonts w:ascii="Times New Roman" w:hAnsi="Times New Roman" w:cs="Times New Roman"/>
          <w:sz w:val="24"/>
          <w:szCs w:val="24"/>
        </w:rPr>
        <w:t>able to create a collaborative e</w:t>
      </w:r>
      <w:r w:rsidR="00D3558A" w:rsidRPr="00583899">
        <w:rPr>
          <w:rFonts w:ascii="Times New Roman" w:hAnsi="Times New Roman" w:cs="Times New Roman"/>
          <w:sz w:val="24"/>
          <w:szCs w:val="24"/>
        </w:rPr>
        <w:t>nvironment</w:t>
      </w:r>
      <w:r w:rsidR="00D176E8" w:rsidRPr="00583899">
        <w:rPr>
          <w:rFonts w:ascii="Times New Roman" w:hAnsi="Times New Roman" w:cs="Times New Roman"/>
          <w:sz w:val="24"/>
          <w:szCs w:val="24"/>
        </w:rPr>
        <w:t xml:space="preserve"> to</w:t>
      </w:r>
      <w:r w:rsidR="001C5730" w:rsidRPr="00583899">
        <w:rPr>
          <w:rFonts w:ascii="Times New Roman" w:hAnsi="Times New Roman" w:cs="Times New Roman"/>
          <w:sz w:val="24"/>
          <w:szCs w:val="24"/>
        </w:rPr>
        <w:t xml:space="preserve"> improve pupil attendance </w:t>
      </w:r>
      <w:r w:rsidR="00F00ECC" w:rsidRPr="00583899">
        <w:rPr>
          <w:rFonts w:ascii="Times New Roman" w:hAnsi="Times New Roman" w:cs="Times New Roman"/>
          <w:sz w:val="24"/>
          <w:szCs w:val="24"/>
        </w:rPr>
        <w:t>and provide pupils with the support they need to</w:t>
      </w:r>
      <w:r w:rsidR="00A11B05" w:rsidRPr="00583899">
        <w:rPr>
          <w:rFonts w:ascii="Times New Roman" w:hAnsi="Times New Roman" w:cs="Times New Roman"/>
          <w:sz w:val="24"/>
          <w:szCs w:val="24"/>
        </w:rPr>
        <w:t xml:space="preserve"> </w:t>
      </w:r>
      <w:r w:rsidR="00395FA4" w:rsidRPr="00583899">
        <w:rPr>
          <w:rFonts w:ascii="Times New Roman" w:hAnsi="Times New Roman" w:cs="Times New Roman"/>
          <w:sz w:val="24"/>
          <w:szCs w:val="24"/>
        </w:rPr>
        <w:t>maintain</w:t>
      </w:r>
      <w:r w:rsidR="0008434F" w:rsidRPr="00583899">
        <w:rPr>
          <w:rFonts w:ascii="Times New Roman" w:hAnsi="Times New Roman" w:cs="Times New Roman"/>
          <w:sz w:val="24"/>
          <w:szCs w:val="24"/>
        </w:rPr>
        <w:t xml:space="preserve"> high aspirations and standards</w:t>
      </w:r>
      <w:r w:rsidR="001E0176" w:rsidRPr="00583899">
        <w:rPr>
          <w:rFonts w:ascii="Times New Roman" w:hAnsi="Times New Roman" w:cs="Times New Roman"/>
          <w:sz w:val="24"/>
          <w:szCs w:val="24"/>
        </w:rPr>
        <w:t>.</w:t>
      </w:r>
    </w:p>
    <w:p w14:paraId="2CD970E7" w14:textId="0AC516C1" w:rsidR="00C44D29" w:rsidRPr="00583899" w:rsidRDefault="002320AC" w:rsidP="0008434F">
      <w:pPr>
        <w:spacing w:line="480" w:lineRule="auto"/>
        <w:ind w:firstLine="720"/>
        <w:rPr>
          <w:rFonts w:ascii="Times New Roman" w:hAnsi="Times New Roman" w:cs="Times New Roman"/>
          <w:sz w:val="24"/>
          <w:szCs w:val="24"/>
        </w:rPr>
      </w:pPr>
      <w:r w:rsidRPr="00583899">
        <w:rPr>
          <w:rFonts w:ascii="Times New Roman" w:hAnsi="Times New Roman" w:cs="Times New Roman"/>
          <w:sz w:val="24"/>
          <w:szCs w:val="24"/>
        </w:rPr>
        <w:t xml:space="preserve">This research has helped my understanding and knowledge of </w:t>
      </w:r>
      <w:r w:rsidR="002D22FD" w:rsidRPr="00583899">
        <w:rPr>
          <w:rFonts w:ascii="Times New Roman" w:hAnsi="Times New Roman" w:cs="Times New Roman"/>
          <w:sz w:val="24"/>
          <w:szCs w:val="24"/>
        </w:rPr>
        <w:t xml:space="preserve">including and involving parents and carers as much as possible in their child’s learning. This </w:t>
      </w:r>
      <w:r w:rsidR="00FE1B21" w:rsidRPr="00583899">
        <w:rPr>
          <w:rFonts w:ascii="Times New Roman" w:hAnsi="Times New Roman" w:cs="Times New Roman"/>
          <w:sz w:val="24"/>
          <w:szCs w:val="24"/>
        </w:rPr>
        <w:t>would contribute to me meeting the</w:t>
      </w:r>
      <w:r w:rsidR="00207BCE" w:rsidRPr="00583899">
        <w:rPr>
          <w:rFonts w:ascii="Times New Roman" w:hAnsi="Times New Roman" w:cs="Times New Roman"/>
          <w:sz w:val="24"/>
          <w:szCs w:val="24"/>
        </w:rPr>
        <w:t xml:space="preserve"> teaching standard of involving partners in learning</w:t>
      </w:r>
      <w:r w:rsidR="008C2DA0" w:rsidRPr="00583899">
        <w:rPr>
          <w:rFonts w:ascii="Times New Roman" w:hAnsi="Times New Roman" w:cs="Times New Roman"/>
          <w:sz w:val="24"/>
          <w:szCs w:val="24"/>
        </w:rPr>
        <w:t xml:space="preserve"> as I </w:t>
      </w:r>
      <w:r w:rsidR="00207BCE" w:rsidRPr="00583899">
        <w:rPr>
          <w:rFonts w:ascii="Times New Roman" w:hAnsi="Times New Roman" w:cs="Times New Roman"/>
          <w:sz w:val="24"/>
          <w:szCs w:val="24"/>
        </w:rPr>
        <w:t xml:space="preserve">now </w:t>
      </w:r>
      <w:r w:rsidR="008C2DA0" w:rsidRPr="00583899">
        <w:rPr>
          <w:rFonts w:ascii="Times New Roman" w:hAnsi="Times New Roman" w:cs="Times New Roman"/>
          <w:sz w:val="24"/>
          <w:szCs w:val="24"/>
        </w:rPr>
        <w:t xml:space="preserve">further </w:t>
      </w:r>
      <w:r w:rsidR="00207BCE" w:rsidRPr="00583899">
        <w:rPr>
          <w:rFonts w:ascii="Times New Roman" w:hAnsi="Times New Roman" w:cs="Times New Roman"/>
          <w:sz w:val="24"/>
          <w:szCs w:val="24"/>
        </w:rPr>
        <w:t xml:space="preserve">understand </w:t>
      </w:r>
      <w:r w:rsidR="008C2DA0" w:rsidRPr="00583899">
        <w:rPr>
          <w:rFonts w:ascii="Times New Roman" w:hAnsi="Times New Roman" w:cs="Times New Roman"/>
          <w:sz w:val="24"/>
          <w:szCs w:val="24"/>
        </w:rPr>
        <w:t>how</w:t>
      </w:r>
      <w:r w:rsidR="00207BCE" w:rsidRPr="00583899">
        <w:rPr>
          <w:rFonts w:ascii="Times New Roman" w:hAnsi="Times New Roman" w:cs="Times New Roman"/>
          <w:sz w:val="24"/>
          <w:szCs w:val="24"/>
        </w:rPr>
        <w:t xml:space="preserve"> increasingly important</w:t>
      </w:r>
      <w:r w:rsidR="008C2DA0" w:rsidRPr="00583899">
        <w:rPr>
          <w:rFonts w:ascii="Times New Roman" w:hAnsi="Times New Roman" w:cs="Times New Roman"/>
          <w:sz w:val="24"/>
          <w:szCs w:val="24"/>
        </w:rPr>
        <w:t xml:space="preserve"> it is</w:t>
      </w:r>
      <w:r w:rsidR="00207BCE" w:rsidRPr="00583899">
        <w:rPr>
          <w:rFonts w:ascii="Times New Roman" w:hAnsi="Times New Roman" w:cs="Times New Roman"/>
          <w:sz w:val="24"/>
          <w:szCs w:val="24"/>
        </w:rPr>
        <w:t xml:space="preserve"> to involve parents and carers in not only their child’s learning but </w:t>
      </w:r>
      <w:r w:rsidR="00D46F09" w:rsidRPr="00583899">
        <w:rPr>
          <w:rFonts w:ascii="Times New Roman" w:hAnsi="Times New Roman" w:cs="Times New Roman"/>
          <w:sz w:val="24"/>
          <w:szCs w:val="24"/>
        </w:rPr>
        <w:t>also the child’s access to this learning such as</w:t>
      </w:r>
      <w:r w:rsidR="00816B54" w:rsidRPr="00583899">
        <w:rPr>
          <w:rFonts w:ascii="Times New Roman" w:hAnsi="Times New Roman" w:cs="Times New Roman"/>
          <w:sz w:val="24"/>
          <w:szCs w:val="24"/>
        </w:rPr>
        <w:t xml:space="preserve"> by stressing the importance of</w:t>
      </w:r>
      <w:r w:rsidR="00D46F09" w:rsidRPr="00583899">
        <w:rPr>
          <w:rFonts w:ascii="Times New Roman" w:hAnsi="Times New Roman" w:cs="Times New Roman"/>
          <w:sz w:val="24"/>
          <w:szCs w:val="24"/>
        </w:rPr>
        <w:t xml:space="preserve"> attendance</w:t>
      </w:r>
      <w:r w:rsidR="00816B54" w:rsidRPr="00583899">
        <w:rPr>
          <w:rFonts w:ascii="Times New Roman" w:hAnsi="Times New Roman" w:cs="Times New Roman"/>
          <w:sz w:val="24"/>
          <w:szCs w:val="24"/>
        </w:rPr>
        <w:t xml:space="preserve">. </w:t>
      </w:r>
    </w:p>
    <w:p w14:paraId="1A7CEBE1" w14:textId="77777777" w:rsidR="00103F7F" w:rsidRDefault="00103F7F" w:rsidP="00103F7F">
      <w:pPr>
        <w:spacing w:line="480" w:lineRule="auto"/>
        <w:rPr>
          <w:rFonts w:ascii="Times New Roman" w:hAnsi="Times New Roman" w:cs="Times New Roman"/>
        </w:rPr>
      </w:pPr>
    </w:p>
    <w:p w14:paraId="3CA90C26" w14:textId="77777777" w:rsidR="00103F7F" w:rsidRDefault="00103F7F" w:rsidP="00103F7F">
      <w:pPr>
        <w:spacing w:line="480" w:lineRule="auto"/>
        <w:rPr>
          <w:rFonts w:ascii="Times New Roman" w:hAnsi="Times New Roman" w:cs="Times New Roman"/>
        </w:rPr>
      </w:pPr>
    </w:p>
    <w:p w14:paraId="1329017B" w14:textId="77777777" w:rsidR="00103F7F" w:rsidRDefault="00103F7F" w:rsidP="00103F7F">
      <w:pPr>
        <w:spacing w:line="480" w:lineRule="auto"/>
        <w:rPr>
          <w:rFonts w:ascii="Times New Roman" w:hAnsi="Times New Roman" w:cs="Times New Roman"/>
        </w:rPr>
      </w:pPr>
    </w:p>
    <w:p w14:paraId="246E58CB" w14:textId="77777777" w:rsidR="00103F7F" w:rsidRDefault="00103F7F" w:rsidP="00103F7F">
      <w:pPr>
        <w:spacing w:line="480" w:lineRule="auto"/>
        <w:rPr>
          <w:rFonts w:ascii="Times New Roman" w:hAnsi="Times New Roman" w:cs="Times New Roman"/>
        </w:rPr>
      </w:pPr>
    </w:p>
    <w:p w14:paraId="2E74EEE8" w14:textId="77777777" w:rsidR="00103F7F" w:rsidRDefault="00103F7F" w:rsidP="00103F7F">
      <w:pPr>
        <w:spacing w:line="480" w:lineRule="auto"/>
        <w:rPr>
          <w:rFonts w:ascii="Times New Roman" w:hAnsi="Times New Roman" w:cs="Times New Roman"/>
        </w:rPr>
      </w:pPr>
    </w:p>
    <w:p w14:paraId="7D3B9C22" w14:textId="77777777" w:rsidR="00743FF4" w:rsidRDefault="00743FF4" w:rsidP="00103F7F">
      <w:pPr>
        <w:spacing w:line="480" w:lineRule="auto"/>
        <w:rPr>
          <w:rFonts w:ascii="Times New Roman" w:hAnsi="Times New Roman" w:cs="Times New Roman"/>
        </w:rPr>
      </w:pPr>
    </w:p>
    <w:p w14:paraId="530217E1" w14:textId="77777777" w:rsidR="00103F7F" w:rsidRDefault="00103F7F" w:rsidP="00103F7F">
      <w:pPr>
        <w:spacing w:line="480" w:lineRule="auto"/>
        <w:ind w:left="720" w:hanging="720"/>
        <w:jc w:val="center"/>
        <w:rPr>
          <w:rFonts w:ascii="Times New Roman" w:hAnsi="Times New Roman" w:cs="Times New Roman"/>
          <w:sz w:val="24"/>
          <w:szCs w:val="24"/>
        </w:rPr>
      </w:pPr>
      <w:r>
        <w:rPr>
          <w:rFonts w:ascii="Times New Roman" w:hAnsi="Times New Roman" w:cs="Times New Roman"/>
          <w:sz w:val="24"/>
          <w:szCs w:val="24"/>
        </w:rPr>
        <w:t>References</w:t>
      </w:r>
    </w:p>
    <w:p w14:paraId="125AE251" w14:textId="77777777" w:rsidR="00103F7F" w:rsidRDefault="00103F7F" w:rsidP="00103F7F">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BERA. (2018). Ethical Guidelines for Educational Research</w:t>
      </w:r>
      <w:r w:rsidRPr="00743FF4">
        <w:rPr>
          <w:rFonts w:ascii="Times New Roman" w:hAnsi="Times New Roman" w:cs="Times New Roman"/>
          <w:i/>
          <w:iCs/>
          <w:sz w:val="24"/>
          <w:szCs w:val="24"/>
        </w:rPr>
        <w:t>. London. 4</w:t>
      </w:r>
      <w:r>
        <w:rPr>
          <w:rFonts w:ascii="Times New Roman" w:hAnsi="Times New Roman" w:cs="Times New Roman"/>
          <w:sz w:val="24"/>
          <w:szCs w:val="24"/>
        </w:rPr>
        <w:t xml:space="preserve">. </w:t>
      </w:r>
      <w:hyperlink r:id="rId10" w:history="1">
        <w:r w:rsidRPr="00D67F13">
          <w:rPr>
            <w:rStyle w:val="Hyperlink"/>
            <w:rFonts w:ascii="Times New Roman" w:hAnsi="Times New Roman" w:cs="Times New Roman"/>
            <w:sz w:val="24"/>
            <w:szCs w:val="24"/>
          </w:rPr>
          <w:t>https://www.bera.ac.uk/researchers-resources/publications/ethical-guidelines-for-educational-research-2018</w:t>
        </w:r>
      </w:hyperlink>
      <w:r>
        <w:rPr>
          <w:rFonts w:ascii="Times New Roman" w:hAnsi="Times New Roman" w:cs="Times New Roman"/>
          <w:sz w:val="24"/>
          <w:szCs w:val="24"/>
        </w:rPr>
        <w:t xml:space="preserve"> </w:t>
      </w:r>
    </w:p>
    <w:p w14:paraId="43A8ED28" w14:textId="620F60F0" w:rsidR="00103F7F" w:rsidRDefault="00103F7F" w:rsidP="00103F7F">
      <w:pPr>
        <w:spacing w:line="480" w:lineRule="auto"/>
        <w:ind w:left="720" w:hanging="720"/>
        <w:rPr>
          <w:rFonts w:ascii="Times New Roman" w:hAnsi="Times New Roman" w:cs="Times New Roman"/>
          <w:sz w:val="24"/>
          <w:szCs w:val="24"/>
        </w:rPr>
      </w:pPr>
      <w:r w:rsidRPr="007D091A">
        <w:rPr>
          <w:rFonts w:ascii="Times New Roman" w:hAnsi="Times New Roman" w:cs="Times New Roman"/>
          <w:sz w:val="24"/>
          <w:szCs w:val="24"/>
        </w:rPr>
        <w:t xml:space="preserve">Berry E. J. (2019). </w:t>
      </w:r>
      <w:r w:rsidRPr="00743FF4">
        <w:rPr>
          <w:rFonts w:ascii="Times New Roman" w:hAnsi="Times New Roman" w:cs="Times New Roman"/>
          <w:i/>
          <w:iCs/>
          <w:sz w:val="24"/>
          <w:szCs w:val="24"/>
        </w:rPr>
        <w:t xml:space="preserve">Barriers to Parental Involvement. </w:t>
      </w:r>
      <w:r w:rsidR="00743FF4" w:rsidRPr="00743FF4">
        <w:rPr>
          <w:rFonts w:ascii="Times New Roman" w:hAnsi="Times New Roman" w:cs="Times New Roman"/>
          <w:sz w:val="24"/>
          <w:szCs w:val="24"/>
        </w:rPr>
        <w:t>Available at:</w:t>
      </w:r>
      <w:r w:rsidR="00743FF4" w:rsidRPr="00743FF4">
        <w:rPr>
          <w:sz w:val="24"/>
          <w:szCs w:val="24"/>
        </w:rPr>
        <w:t xml:space="preserve"> </w:t>
      </w:r>
      <w:hyperlink r:id="rId11" w:history="1">
        <w:r w:rsidR="00743FF4" w:rsidRPr="00CF7426">
          <w:rPr>
            <w:rStyle w:val="Hyperlink"/>
            <w:rFonts w:ascii="Times New Roman" w:hAnsi="Times New Roman" w:cs="Times New Roman"/>
            <w:sz w:val="24"/>
            <w:szCs w:val="24"/>
          </w:rPr>
          <w:t>https://scholarworks.umf.maine.edu/cgi/viewcontent.cgi?article=1042&amp;context=ech_projects</w:t>
        </w:r>
      </w:hyperlink>
      <w:r>
        <w:rPr>
          <w:rFonts w:ascii="Times New Roman" w:hAnsi="Times New Roman" w:cs="Times New Roman"/>
          <w:sz w:val="24"/>
          <w:szCs w:val="24"/>
        </w:rPr>
        <w:t xml:space="preserve"> </w:t>
      </w:r>
    </w:p>
    <w:p w14:paraId="429EE60E" w14:textId="77777777" w:rsidR="00103F7F" w:rsidRDefault="00103F7F" w:rsidP="00103F7F">
      <w:pPr>
        <w:spacing w:line="480" w:lineRule="auto"/>
        <w:ind w:left="720" w:hanging="720"/>
        <w:rPr>
          <w:rFonts w:ascii="Times New Roman" w:hAnsi="Times New Roman" w:cs="Times New Roman"/>
          <w:sz w:val="24"/>
          <w:szCs w:val="24"/>
        </w:rPr>
      </w:pPr>
      <w:r w:rsidRPr="00C1296F">
        <w:rPr>
          <w:rFonts w:ascii="Times New Roman" w:hAnsi="Times New Roman" w:cs="Times New Roman"/>
          <w:sz w:val="24"/>
          <w:szCs w:val="24"/>
        </w:rPr>
        <w:t xml:space="preserve">Bronfenbrenner, U. (2000). Ecological Systems Theory. Oxford. </w:t>
      </w:r>
      <w:r w:rsidRPr="00743FF4">
        <w:rPr>
          <w:rFonts w:ascii="Times New Roman" w:hAnsi="Times New Roman" w:cs="Times New Roman"/>
          <w:i/>
          <w:iCs/>
          <w:sz w:val="24"/>
          <w:szCs w:val="24"/>
        </w:rPr>
        <w:t>Oxford University Press.</w:t>
      </w:r>
    </w:p>
    <w:p w14:paraId="64EC8EB6" w14:textId="77777777" w:rsidR="00103F7F" w:rsidRDefault="00103F7F" w:rsidP="00103F7F">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Burtonshaw, S., &amp; Dorrell, E. (2023). Listening to, and Learning From, Parents in the Attendance Crisis. </w:t>
      </w:r>
      <w:r w:rsidRPr="00743FF4">
        <w:rPr>
          <w:rFonts w:ascii="Times New Roman" w:hAnsi="Times New Roman" w:cs="Times New Roman"/>
          <w:i/>
          <w:iCs/>
          <w:sz w:val="24"/>
          <w:szCs w:val="24"/>
        </w:rPr>
        <w:t>Public First</w:t>
      </w:r>
      <w:r>
        <w:rPr>
          <w:rFonts w:ascii="Times New Roman" w:hAnsi="Times New Roman" w:cs="Times New Roman"/>
          <w:sz w:val="24"/>
          <w:szCs w:val="24"/>
        </w:rPr>
        <w:t xml:space="preserve">. </w:t>
      </w:r>
      <w:hyperlink r:id="rId12" w:history="1">
        <w:r w:rsidRPr="00D67F13">
          <w:rPr>
            <w:rStyle w:val="Hyperlink"/>
            <w:rFonts w:ascii="Times New Roman" w:hAnsi="Times New Roman" w:cs="Times New Roman"/>
            <w:sz w:val="24"/>
            <w:szCs w:val="24"/>
          </w:rPr>
          <w:t>https://www.publicfirst.co.uk/wp-content/uploads/2023/09/ATTENDANCE-REPORT-V02.pdf</w:t>
        </w:r>
      </w:hyperlink>
      <w:r>
        <w:rPr>
          <w:rFonts w:ascii="Times New Roman" w:hAnsi="Times New Roman" w:cs="Times New Roman"/>
          <w:sz w:val="24"/>
          <w:szCs w:val="24"/>
        </w:rPr>
        <w:t xml:space="preserve"> </w:t>
      </w:r>
    </w:p>
    <w:p w14:paraId="622BBDF9" w14:textId="6A133084" w:rsidR="00103F7F" w:rsidRDefault="00103F7F" w:rsidP="00103F7F">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Child Poverty Action Group. (2023). </w:t>
      </w:r>
      <w:r w:rsidRPr="00743FF4">
        <w:rPr>
          <w:rFonts w:ascii="Times New Roman" w:hAnsi="Times New Roman" w:cs="Times New Roman"/>
          <w:i/>
          <w:iCs/>
          <w:sz w:val="24"/>
          <w:szCs w:val="24"/>
        </w:rPr>
        <w:t>Cost of the School Day.</w:t>
      </w:r>
      <w:r w:rsidR="00743FF4">
        <w:rPr>
          <w:rFonts w:ascii="Times New Roman" w:hAnsi="Times New Roman" w:cs="Times New Roman"/>
          <w:i/>
          <w:iCs/>
          <w:sz w:val="24"/>
          <w:szCs w:val="24"/>
        </w:rPr>
        <w:t xml:space="preserve"> </w:t>
      </w:r>
      <w:r w:rsidR="00743FF4" w:rsidRPr="00743FF4">
        <w:rPr>
          <w:rFonts w:ascii="Times New Roman" w:hAnsi="Times New Roman" w:cs="Times New Roman"/>
          <w:sz w:val="24"/>
          <w:szCs w:val="24"/>
        </w:rPr>
        <w:t xml:space="preserve">Available at: </w:t>
      </w:r>
      <w:hyperlink r:id="rId13" w:history="1">
        <w:r w:rsidR="00743FF4" w:rsidRPr="00CF7426">
          <w:rPr>
            <w:rStyle w:val="Hyperlink"/>
            <w:rFonts w:ascii="Times New Roman" w:hAnsi="Times New Roman" w:cs="Times New Roman"/>
            <w:sz w:val="24"/>
            <w:szCs w:val="24"/>
          </w:rPr>
          <w:t>https://committees.parliament.uk/writtenevidence/118122/pdf/</w:t>
        </w:r>
      </w:hyperlink>
      <w:r>
        <w:rPr>
          <w:rFonts w:ascii="Times New Roman" w:hAnsi="Times New Roman" w:cs="Times New Roman"/>
          <w:sz w:val="24"/>
          <w:szCs w:val="24"/>
        </w:rPr>
        <w:t xml:space="preserve"> </w:t>
      </w:r>
    </w:p>
    <w:p w14:paraId="4323DBD7" w14:textId="264FAC5F" w:rsidR="00103F7F" w:rsidRDefault="00103F7F" w:rsidP="00103F7F">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Department for Education. (2023). Why is School Attendance so Important and What Are The Risks of Missing a Day? </w:t>
      </w:r>
      <w:r w:rsidRPr="00743FF4">
        <w:rPr>
          <w:rFonts w:ascii="Times New Roman" w:hAnsi="Times New Roman" w:cs="Times New Roman"/>
          <w:i/>
          <w:iCs/>
          <w:sz w:val="24"/>
          <w:szCs w:val="24"/>
        </w:rPr>
        <w:t>Gov.uk.</w:t>
      </w:r>
      <w:r>
        <w:rPr>
          <w:rFonts w:ascii="Times New Roman" w:hAnsi="Times New Roman" w:cs="Times New Roman"/>
          <w:sz w:val="24"/>
          <w:szCs w:val="24"/>
        </w:rPr>
        <w:t xml:space="preserve"> </w:t>
      </w:r>
      <w:r w:rsidR="00743FF4" w:rsidRPr="00743FF4">
        <w:rPr>
          <w:rFonts w:ascii="Times New Roman" w:hAnsi="Times New Roman" w:cs="Times New Roman"/>
          <w:sz w:val="24"/>
          <w:szCs w:val="24"/>
        </w:rPr>
        <w:t xml:space="preserve">Available at: </w:t>
      </w:r>
      <w:hyperlink r:id="rId14" w:history="1">
        <w:r w:rsidR="00743FF4" w:rsidRPr="00CF7426">
          <w:rPr>
            <w:rStyle w:val="Hyperlink"/>
            <w:rFonts w:ascii="Times New Roman" w:hAnsi="Times New Roman" w:cs="Times New Roman"/>
            <w:sz w:val="24"/>
            <w:szCs w:val="24"/>
          </w:rPr>
          <w:t>https://educationhub.blog.gov.uk/2023/05/18/school-attendance-important-risks-missing-day/</w:t>
        </w:r>
      </w:hyperlink>
      <w:r>
        <w:rPr>
          <w:rFonts w:ascii="Times New Roman" w:hAnsi="Times New Roman" w:cs="Times New Roman"/>
          <w:sz w:val="24"/>
          <w:szCs w:val="24"/>
        </w:rPr>
        <w:t xml:space="preserve"> </w:t>
      </w:r>
    </w:p>
    <w:p w14:paraId="51B58D8A" w14:textId="77777777" w:rsidR="00103F7F" w:rsidRDefault="00103F7F" w:rsidP="00103F7F">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Dräger, J., Klein, M., Sosu, E. (2023). The Long Term Consequences of Early School Absences for Educational Attainment and Labour Market Outcomes. </w:t>
      </w:r>
      <w:r w:rsidRPr="00743FF4">
        <w:rPr>
          <w:rFonts w:ascii="Times New Roman" w:hAnsi="Times New Roman" w:cs="Times New Roman"/>
          <w:i/>
          <w:iCs/>
          <w:sz w:val="24"/>
          <w:szCs w:val="24"/>
        </w:rPr>
        <w:t>University of Strathclyde Glasgow</w:t>
      </w:r>
      <w:r>
        <w:rPr>
          <w:rFonts w:ascii="Times New Roman" w:hAnsi="Times New Roman" w:cs="Times New Roman"/>
          <w:sz w:val="24"/>
          <w:szCs w:val="24"/>
        </w:rPr>
        <w:t xml:space="preserve">. </w:t>
      </w:r>
      <w:hyperlink r:id="rId15" w:history="1">
        <w:r w:rsidRPr="00D67F13">
          <w:rPr>
            <w:rStyle w:val="Hyperlink"/>
            <w:rFonts w:ascii="Times New Roman" w:hAnsi="Times New Roman" w:cs="Times New Roman"/>
            <w:sz w:val="24"/>
            <w:szCs w:val="24"/>
          </w:rPr>
          <w:t>https://doi.org/10.35542/osf.io/7z2bx</w:t>
        </w:r>
      </w:hyperlink>
      <w:r>
        <w:rPr>
          <w:rFonts w:ascii="Times New Roman" w:hAnsi="Times New Roman" w:cs="Times New Roman"/>
          <w:sz w:val="24"/>
          <w:szCs w:val="24"/>
        </w:rPr>
        <w:t xml:space="preserve"> </w:t>
      </w:r>
    </w:p>
    <w:p w14:paraId="3D03B715" w14:textId="77777777" w:rsidR="00103F7F" w:rsidRDefault="00103F7F" w:rsidP="00103F7F">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Estyn. (2011). Tackling Poverty and Disadvantage in Schools: Working with the Community and Other Services. </w:t>
      </w:r>
      <w:r w:rsidRPr="00743FF4">
        <w:rPr>
          <w:rFonts w:ascii="Times New Roman" w:hAnsi="Times New Roman" w:cs="Times New Roman"/>
          <w:i/>
          <w:iCs/>
          <w:sz w:val="24"/>
          <w:szCs w:val="24"/>
        </w:rPr>
        <w:t>Crown Copyright.</w:t>
      </w:r>
      <w:r>
        <w:rPr>
          <w:rFonts w:ascii="Times New Roman" w:hAnsi="Times New Roman" w:cs="Times New Roman"/>
          <w:sz w:val="24"/>
          <w:szCs w:val="24"/>
        </w:rPr>
        <w:t xml:space="preserve"> </w:t>
      </w:r>
      <w:hyperlink r:id="rId16" w:history="1">
        <w:r w:rsidRPr="00D67F13">
          <w:rPr>
            <w:rStyle w:val="Hyperlink"/>
            <w:rFonts w:ascii="Times New Roman" w:hAnsi="Times New Roman" w:cs="Times New Roman"/>
            <w:sz w:val="24"/>
            <w:szCs w:val="24"/>
          </w:rPr>
          <w:t>https://www.estyn.gov.wales/system/files/2020-07/Tackling%2520poverty%2520and%2520disadvantage%2520in%2520schools%253A%2520%2520working%2520with%2520the%2520community%2520and%2520other%2520services%2520-%2520July%25202011.pdf</w:t>
        </w:r>
      </w:hyperlink>
      <w:r>
        <w:rPr>
          <w:rFonts w:ascii="Times New Roman" w:hAnsi="Times New Roman" w:cs="Times New Roman"/>
          <w:sz w:val="24"/>
          <w:szCs w:val="24"/>
        </w:rPr>
        <w:t xml:space="preserve"> </w:t>
      </w:r>
    </w:p>
    <w:p w14:paraId="52937333" w14:textId="77777777" w:rsidR="00103F7F" w:rsidRDefault="00103F7F" w:rsidP="00103F7F">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Estyn. (2014). Promoting Good Practice in Tackling Poverty and Disadvantage. </w:t>
      </w:r>
      <w:r w:rsidRPr="00743FF4">
        <w:rPr>
          <w:rFonts w:ascii="Times New Roman" w:hAnsi="Times New Roman" w:cs="Times New Roman"/>
          <w:i/>
          <w:iCs/>
          <w:sz w:val="24"/>
          <w:szCs w:val="24"/>
        </w:rPr>
        <w:t>Crown Copyright</w:t>
      </w:r>
      <w:r>
        <w:rPr>
          <w:rFonts w:ascii="Times New Roman" w:hAnsi="Times New Roman" w:cs="Times New Roman"/>
          <w:sz w:val="24"/>
          <w:szCs w:val="24"/>
        </w:rPr>
        <w:t xml:space="preserve">. </w:t>
      </w:r>
      <w:hyperlink r:id="rId17" w:history="1">
        <w:r w:rsidRPr="00D67F13">
          <w:rPr>
            <w:rStyle w:val="Hyperlink"/>
            <w:rFonts w:ascii="Times New Roman" w:hAnsi="Times New Roman" w:cs="Times New Roman"/>
            <w:sz w:val="24"/>
            <w:szCs w:val="24"/>
          </w:rPr>
          <w:t>https://www.estyn.gov.wales/system/files/2020-07/Promoting_good_practice_in_tackling_poverty_and_disadvantage_-_INSET_materials_for_secondary_schools_PDF_0.pdf</w:t>
        </w:r>
      </w:hyperlink>
      <w:r>
        <w:rPr>
          <w:rFonts w:ascii="Times New Roman" w:hAnsi="Times New Roman" w:cs="Times New Roman"/>
          <w:sz w:val="24"/>
          <w:szCs w:val="24"/>
        </w:rPr>
        <w:t xml:space="preserve"> </w:t>
      </w:r>
    </w:p>
    <w:p w14:paraId="7DB74BCF" w14:textId="77777777" w:rsidR="00103F7F" w:rsidRDefault="00103F7F" w:rsidP="00103F7F">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Estyn. (2018). </w:t>
      </w:r>
      <w:r w:rsidRPr="00743FF4">
        <w:rPr>
          <w:rFonts w:ascii="Times New Roman" w:hAnsi="Times New Roman" w:cs="Times New Roman"/>
          <w:i/>
          <w:iCs/>
          <w:sz w:val="24"/>
          <w:szCs w:val="24"/>
        </w:rPr>
        <w:t>A Report on (Name Withheld) Primary School</w:t>
      </w:r>
      <w:r>
        <w:rPr>
          <w:rFonts w:ascii="Times New Roman" w:hAnsi="Times New Roman" w:cs="Times New Roman"/>
          <w:sz w:val="24"/>
          <w:szCs w:val="24"/>
        </w:rPr>
        <w:t xml:space="preserve">. </w:t>
      </w:r>
    </w:p>
    <w:p w14:paraId="7BE42DB2" w14:textId="700E2BC6" w:rsidR="00103F7F" w:rsidRDefault="00103F7F" w:rsidP="00103F7F">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Estyn. (2024). </w:t>
      </w:r>
      <w:r w:rsidRPr="00743FF4">
        <w:rPr>
          <w:rFonts w:ascii="Times New Roman" w:hAnsi="Times New Roman" w:cs="Times New Roman"/>
          <w:i/>
          <w:iCs/>
          <w:sz w:val="24"/>
          <w:szCs w:val="24"/>
        </w:rPr>
        <w:t>Including All Staff in the Self Evaluation Process</w:t>
      </w:r>
      <w:r>
        <w:rPr>
          <w:rFonts w:ascii="Times New Roman" w:hAnsi="Times New Roman" w:cs="Times New Roman"/>
          <w:sz w:val="24"/>
          <w:szCs w:val="24"/>
        </w:rPr>
        <w:t>.</w:t>
      </w:r>
      <w:r w:rsidR="00743FF4">
        <w:rPr>
          <w:rFonts w:ascii="Times New Roman" w:hAnsi="Times New Roman" w:cs="Times New Roman"/>
          <w:sz w:val="24"/>
          <w:szCs w:val="24"/>
        </w:rPr>
        <w:t xml:space="preserve"> Available at:</w:t>
      </w:r>
      <w:r>
        <w:rPr>
          <w:rFonts w:ascii="Times New Roman" w:hAnsi="Times New Roman" w:cs="Times New Roman"/>
          <w:sz w:val="24"/>
          <w:szCs w:val="24"/>
        </w:rPr>
        <w:t xml:space="preserve"> </w:t>
      </w:r>
      <w:hyperlink r:id="rId18" w:history="1">
        <w:r w:rsidRPr="001030C0">
          <w:rPr>
            <w:rStyle w:val="Hyperlink"/>
            <w:rFonts w:ascii="Times New Roman" w:hAnsi="Times New Roman" w:cs="Times New Roman"/>
            <w:sz w:val="24"/>
            <w:szCs w:val="24"/>
          </w:rPr>
          <w:t>https://www.estyn.gov.wales/effective-practice/including-all-staff-self-evaluation-process</w:t>
        </w:r>
      </w:hyperlink>
      <w:r>
        <w:rPr>
          <w:rFonts w:ascii="Times New Roman" w:hAnsi="Times New Roman" w:cs="Times New Roman"/>
          <w:sz w:val="24"/>
          <w:szCs w:val="24"/>
        </w:rPr>
        <w:t xml:space="preserve"> </w:t>
      </w:r>
    </w:p>
    <w:p w14:paraId="7BB9FC46" w14:textId="77777777" w:rsidR="00103F7F" w:rsidRDefault="00103F7F" w:rsidP="00103F7F">
      <w:pPr>
        <w:spacing w:line="480" w:lineRule="auto"/>
        <w:ind w:left="720" w:hanging="720"/>
        <w:rPr>
          <w:rFonts w:ascii="Times New Roman" w:hAnsi="Times New Roman" w:cs="Times New Roman"/>
          <w:sz w:val="24"/>
          <w:szCs w:val="24"/>
        </w:rPr>
      </w:pPr>
      <w:r w:rsidRPr="00B96628">
        <w:rPr>
          <w:rFonts w:ascii="Times New Roman" w:hAnsi="Times New Roman" w:cs="Times New Roman"/>
          <w:sz w:val="24"/>
          <w:szCs w:val="24"/>
        </w:rPr>
        <w:t>Goodall J (2017) Narrowing the Achievement Gap: Parental Engagement with Children’s Learning</w:t>
      </w:r>
      <w:r w:rsidRPr="00743FF4">
        <w:rPr>
          <w:rFonts w:ascii="Times New Roman" w:hAnsi="Times New Roman" w:cs="Times New Roman"/>
          <w:i/>
          <w:iCs/>
          <w:sz w:val="24"/>
          <w:szCs w:val="24"/>
        </w:rPr>
        <w:t>. Oxford: Taylor &amp; Francis.</w:t>
      </w:r>
    </w:p>
    <w:p w14:paraId="290FF7F3" w14:textId="77777777" w:rsidR="00103F7F" w:rsidRDefault="00103F7F" w:rsidP="00103F7F">
      <w:pPr>
        <w:spacing w:line="480" w:lineRule="auto"/>
        <w:ind w:left="720" w:hanging="720"/>
        <w:rPr>
          <w:rFonts w:ascii="Times New Roman" w:hAnsi="Times New Roman" w:cs="Times New Roman"/>
          <w:sz w:val="24"/>
          <w:szCs w:val="24"/>
        </w:rPr>
      </w:pPr>
      <w:r w:rsidRPr="007C7ACD">
        <w:rPr>
          <w:rFonts w:ascii="Times New Roman" w:hAnsi="Times New Roman" w:cs="Times New Roman"/>
          <w:sz w:val="24"/>
          <w:szCs w:val="24"/>
        </w:rPr>
        <w:t>Gorica, P</w:t>
      </w:r>
      <w:r>
        <w:rPr>
          <w:rFonts w:ascii="Times New Roman" w:hAnsi="Times New Roman" w:cs="Times New Roman"/>
          <w:sz w:val="24"/>
          <w:szCs w:val="24"/>
        </w:rPr>
        <w:t xml:space="preserve">, N., </w:t>
      </w:r>
      <w:r w:rsidRPr="007C7ACD">
        <w:rPr>
          <w:rFonts w:ascii="Times New Roman" w:hAnsi="Times New Roman" w:cs="Times New Roman"/>
          <w:sz w:val="24"/>
          <w:szCs w:val="24"/>
        </w:rPr>
        <w:t xml:space="preserve">Popovski, </w:t>
      </w:r>
      <w:r>
        <w:rPr>
          <w:rFonts w:ascii="Times New Roman" w:hAnsi="Times New Roman" w:cs="Times New Roman"/>
          <w:sz w:val="24"/>
          <w:szCs w:val="24"/>
        </w:rPr>
        <w:t>F.,</w:t>
      </w:r>
      <w:r w:rsidRPr="007C7ACD">
        <w:rPr>
          <w:rFonts w:ascii="Times New Roman" w:hAnsi="Times New Roman" w:cs="Times New Roman"/>
          <w:sz w:val="24"/>
          <w:szCs w:val="24"/>
        </w:rPr>
        <w:t xml:space="preserve"> &amp; Popovska, H</w:t>
      </w:r>
      <w:r>
        <w:rPr>
          <w:rFonts w:ascii="Times New Roman" w:hAnsi="Times New Roman" w:cs="Times New Roman"/>
          <w:sz w:val="24"/>
          <w:szCs w:val="24"/>
        </w:rPr>
        <w:t>, D</w:t>
      </w:r>
      <w:r w:rsidRPr="007C7ACD">
        <w:rPr>
          <w:rFonts w:ascii="Times New Roman" w:hAnsi="Times New Roman" w:cs="Times New Roman"/>
          <w:sz w:val="24"/>
          <w:szCs w:val="24"/>
        </w:rPr>
        <w:t xml:space="preserve">. (2021). Communication </w:t>
      </w:r>
      <w:r>
        <w:rPr>
          <w:rFonts w:ascii="Times New Roman" w:hAnsi="Times New Roman" w:cs="Times New Roman"/>
          <w:sz w:val="24"/>
          <w:szCs w:val="24"/>
        </w:rPr>
        <w:t>S</w:t>
      </w:r>
      <w:r w:rsidRPr="007C7ACD">
        <w:rPr>
          <w:rFonts w:ascii="Times New Roman" w:hAnsi="Times New Roman" w:cs="Times New Roman"/>
          <w:sz w:val="24"/>
          <w:szCs w:val="24"/>
        </w:rPr>
        <w:t xml:space="preserve">trategies for </w:t>
      </w:r>
      <w:r>
        <w:rPr>
          <w:rFonts w:ascii="Times New Roman" w:hAnsi="Times New Roman" w:cs="Times New Roman"/>
          <w:sz w:val="24"/>
          <w:szCs w:val="24"/>
        </w:rPr>
        <w:t>S</w:t>
      </w:r>
      <w:r w:rsidRPr="007C7ACD">
        <w:rPr>
          <w:rFonts w:ascii="Times New Roman" w:hAnsi="Times New Roman" w:cs="Times New Roman"/>
          <w:sz w:val="24"/>
          <w:szCs w:val="24"/>
        </w:rPr>
        <w:t xml:space="preserve">trengthening the </w:t>
      </w:r>
      <w:r>
        <w:rPr>
          <w:rFonts w:ascii="Times New Roman" w:hAnsi="Times New Roman" w:cs="Times New Roman"/>
          <w:sz w:val="24"/>
          <w:szCs w:val="24"/>
        </w:rPr>
        <w:t>P</w:t>
      </w:r>
      <w:r w:rsidRPr="007C7ACD">
        <w:rPr>
          <w:rFonts w:ascii="Times New Roman" w:hAnsi="Times New Roman" w:cs="Times New Roman"/>
          <w:sz w:val="24"/>
          <w:szCs w:val="24"/>
        </w:rPr>
        <w:t>arent-</w:t>
      </w:r>
      <w:r>
        <w:rPr>
          <w:rFonts w:ascii="Times New Roman" w:hAnsi="Times New Roman" w:cs="Times New Roman"/>
          <w:sz w:val="24"/>
          <w:szCs w:val="24"/>
        </w:rPr>
        <w:t>T</w:t>
      </w:r>
      <w:r w:rsidRPr="007C7ACD">
        <w:rPr>
          <w:rFonts w:ascii="Times New Roman" w:hAnsi="Times New Roman" w:cs="Times New Roman"/>
          <w:sz w:val="24"/>
          <w:szCs w:val="24"/>
        </w:rPr>
        <w:t xml:space="preserve">eacher </w:t>
      </w:r>
      <w:r>
        <w:rPr>
          <w:rFonts w:ascii="Times New Roman" w:hAnsi="Times New Roman" w:cs="Times New Roman"/>
          <w:sz w:val="24"/>
          <w:szCs w:val="24"/>
        </w:rPr>
        <w:t>R</w:t>
      </w:r>
      <w:r w:rsidRPr="007C7ACD">
        <w:rPr>
          <w:rFonts w:ascii="Times New Roman" w:hAnsi="Times New Roman" w:cs="Times New Roman"/>
          <w:sz w:val="24"/>
          <w:szCs w:val="24"/>
        </w:rPr>
        <w:t xml:space="preserve">elationships in the </w:t>
      </w:r>
      <w:r>
        <w:rPr>
          <w:rFonts w:ascii="Times New Roman" w:hAnsi="Times New Roman" w:cs="Times New Roman"/>
          <w:sz w:val="24"/>
          <w:szCs w:val="24"/>
        </w:rPr>
        <w:t>P</w:t>
      </w:r>
      <w:r w:rsidRPr="007C7ACD">
        <w:rPr>
          <w:rFonts w:ascii="Times New Roman" w:hAnsi="Times New Roman" w:cs="Times New Roman"/>
          <w:sz w:val="24"/>
          <w:szCs w:val="24"/>
        </w:rPr>
        <w:t xml:space="preserve">rimary </w:t>
      </w:r>
      <w:r>
        <w:rPr>
          <w:rFonts w:ascii="Times New Roman" w:hAnsi="Times New Roman" w:cs="Times New Roman"/>
          <w:sz w:val="24"/>
          <w:szCs w:val="24"/>
        </w:rPr>
        <w:t>S</w:t>
      </w:r>
      <w:r w:rsidRPr="007C7ACD">
        <w:rPr>
          <w:rFonts w:ascii="Times New Roman" w:hAnsi="Times New Roman" w:cs="Times New Roman"/>
          <w:sz w:val="24"/>
          <w:szCs w:val="24"/>
        </w:rPr>
        <w:t>chools</w:t>
      </w:r>
      <w:r w:rsidRPr="00743FF4">
        <w:rPr>
          <w:rFonts w:ascii="Times New Roman" w:hAnsi="Times New Roman" w:cs="Times New Roman"/>
          <w:i/>
          <w:iCs/>
          <w:sz w:val="24"/>
          <w:szCs w:val="24"/>
        </w:rPr>
        <w:t>. International Journal of Research Studies in Education. 10.</w:t>
      </w:r>
      <w:r w:rsidRPr="007C7ACD">
        <w:rPr>
          <w:rFonts w:ascii="Times New Roman" w:hAnsi="Times New Roman" w:cs="Times New Roman"/>
          <w:sz w:val="24"/>
          <w:szCs w:val="24"/>
        </w:rPr>
        <w:t xml:space="preserve"> 123-134. </w:t>
      </w:r>
      <w:hyperlink r:id="rId19" w:history="1">
        <w:r w:rsidRPr="001030C0">
          <w:rPr>
            <w:rStyle w:val="Hyperlink"/>
            <w:rFonts w:ascii="Times New Roman" w:hAnsi="Times New Roman" w:cs="Times New Roman"/>
            <w:sz w:val="24"/>
            <w:szCs w:val="24"/>
          </w:rPr>
          <w:t>http://dx.doi.org/10.5861/ijrse.2021.a076</w:t>
        </w:r>
      </w:hyperlink>
      <w:r>
        <w:rPr>
          <w:rFonts w:ascii="Times New Roman" w:hAnsi="Times New Roman" w:cs="Times New Roman"/>
          <w:sz w:val="24"/>
          <w:szCs w:val="24"/>
        </w:rPr>
        <w:t xml:space="preserve"> </w:t>
      </w:r>
    </w:p>
    <w:p w14:paraId="64A7FC1E" w14:textId="3F953DD5" w:rsidR="00103F7F" w:rsidRDefault="00103F7F" w:rsidP="00103F7F">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H&amp;F Council. (2021). </w:t>
      </w:r>
      <w:r w:rsidRPr="00743FF4">
        <w:rPr>
          <w:rFonts w:ascii="Times New Roman" w:hAnsi="Times New Roman" w:cs="Times New Roman"/>
          <w:i/>
          <w:iCs/>
          <w:sz w:val="24"/>
          <w:szCs w:val="24"/>
        </w:rPr>
        <w:t>Initiatives to Improve School Attendance. A Compilation o</w:t>
      </w:r>
      <w:r w:rsidR="00743FF4" w:rsidRPr="00743FF4">
        <w:rPr>
          <w:rFonts w:ascii="Times New Roman" w:hAnsi="Times New Roman" w:cs="Times New Roman"/>
          <w:i/>
          <w:iCs/>
          <w:sz w:val="24"/>
          <w:szCs w:val="24"/>
        </w:rPr>
        <w:t>f</w:t>
      </w:r>
      <w:r w:rsidRPr="00743FF4">
        <w:rPr>
          <w:rFonts w:ascii="Times New Roman" w:hAnsi="Times New Roman" w:cs="Times New Roman"/>
          <w:i/>
          <w:iCs/>
          <w:sz w:val="24"/>
          <w:szCs w:val="24"/>
        </w:rPr>
        <w:t xml:space="preserve"> Ideas From H&amp;F Council and Individual Schools</w:t>
      </w:r>
      <w:r>
        <w:rPr>
          <w:rFonts w:ascii="Times New Roman" w:hAnsi="Times New Roman" w:cs="Times New Roman"/>
          <w:sz w:val="24"/>
          <w:szCs w:val="24"/>
        </w:rPr>
        <w:t xml:space="preserve">. </w:t>
      </w:r>
      <w:r w:rsidR="00743FF4">
        <w:rPr>
          <w:rFonts w:ascii="Times New Roman" w:hAnsi="Times New Roman" w:cs="Times New Roman"/>
          <w:sz w:val="24"/>
          <w:szCs w:val="24"/>
        </w:rPr>
        <w:t xml:space="preserve">Available at: </w:t>
      </w:r>
      <w:hyperlink r:id="rId20" w:history="1">
        <w:r w:rsidR="00743FF4" w:rsidRPr="00CF7426">
          <w:rPr>
            <w:rStyle w:val="Hyperlink"/>
            <w:rFonts w:ascii="Times New Roman" w:hAnsi="Times New Roman" w:cs="Times New Roman"/>
            <w:sz w:val="24"/>
            <w:szCs w:val="24"/>
          </w:rPr>
          <w:t>https://www.lbhf.gov.uk/sites/default/files/section_attachments/1._11._ace_initiatives_to_improve_school_attendance.pdf</w:t>
        </w:r>
      </w:hyperlink>
      <w:r>
        <w:rPr>
          <w:rFonts w:ascii="Times New Roman" w:hAnsi="Times New Roman" w:cs="Times New Roman"/>
          <w:sz w:val="24"/>
          <w:szCs w:val="24"/>
        </w:rPr>
        <w:t xml:space="preserve"> </w:t>
      </w:r>
    </w:p>
    <w:p w14:paraId="1B7FF8BF" w14:textId="77777777" w:rsidR="00103F7F" w:rsidRDefault="00103F7F" w:rsidP="00103F7F">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Heyne, D., Gren-Landell, M., Melvin, G., Gentle-Genitty, C. (2019). Differentiation Between School Attendance Problems: Why and How? </w:t>
      </w:r>
      <w:r w:rsidRPr="00743FF4">
        <w:rPr>
          <w:rFonts w:ascii="Times New Roman" w:hAnsi="Times New Roman" w:cs="Times New Roman"/>
          <w:i/>
          <w:iCs/>
          <w:sz w:val="24"/>
          <w:szCs w:val="24"/>
        </w:rPr>
        <w:t>Cognitive and Behavioural Practice, 26</w:t>
      </w:r>
      <w:r w:rsidRPr="00743FF4">
        <w:rPr>
          <w:rFonts w:ascii="Times New Roman" w:hAnsi="Times New Roman" w:cs="Times New Roman"/>
          <w:sz w:val="24"/>
          <w:szCs w:val="24"/>
        </w:rPr>
        <w:t>(</w:t>
      </w:r>
      <w:r>
        <w:rPr>
          <w:rFonts w:ascii="Times New Roman" w:hAnsi="Times New Roman" w:cs="Times New Roman"/>
          <w:sz w:val="24"/>
          <w:szCs w:val="24"/>
        </w:rPr>
        <w:t xml:space="preserve">1). 8-34. </w:t>
      </w:r>
      <w:hyperlink r:id="rId21" w:history="1">
        <w:r w:rsidRPr="00D67F13">
          <w:rPr>
            <w:rStyle w:val="Hyperlink"/>
            <w:rFonts w:ascii="Times New Roman" w:hAnsi="Times New Roman" w:cs="Times New Roman"/>
            <w:sz w:val="24"/>
            <w:szCs w:val="24"/>
          </w:rPr>
          <w:t>https://doi.org/10.1016/j.cbpra.2018.03.006</w:t>
        </w:r>
      </w:hyperlink>
      <w:r>
        <w:rPr>
          <w:rFonts w:ascii="Times New Roman" w:hAnsi="Times New Roman" w:cs="Times New Roman"/>
          <w:sz w:val="24"/>
          <w:szCs w:val="24"/>
        </w:rPr>
        <w:t xml:space="preserve"> </w:t>
      </w:r>
    </w:p>
    <w:p w14:paraId="177675CE" w14:textId="77777777" w:rsidR="00103F7F" w:rsidRDefault="00103F7F" w:rsidP="00103F7F">
      <w:pPr>
        <w:spacing w:line="480" w:lineRule="auto"/>
        <w:ind w:left="720" w:hanging="720"/>
        <w:rPr>
          <w:rFonts w:ascii="Times New Roman" w:hAnsi="Times New Roman" w:cs="Times New Roman"/>
          <w:sz w:val="24"/>
          <w:szCs w:val="24"/>
        </w:rPr>
      </w:pPr>
      <w:r w:rsidRPr="00A04A59">
        <w:rPr>
          <w:rFonts w:ascii="Times New Roman" w:hAnsi="Times New Roman" w:cs="Times New Roman"/>
          <w:sz w:val="24"/>
          <w:szCs w:val="24"/>
        </w:rPr>
        <w:t xml:space="preserve">Hornby G., Blackwell I. (2018). Barriers to </w:t>
      </w:r>
      <w:r>
        <w:rPr>
          <w:rFonts w:ascii="Times New Roman" w:hAnsi="Times New Roman" w:cs="Times New Roman"/>
          <w:sz w:val="24"/>
          <w:szCs w:val="24"/>
        </w:rPr>
        <w:t>P</w:t>
      </w:r>
      <w:r w:rsidRPr="00A04A59">
        <w:rPr>
          <w:rFonts w:ascii="Times New Roman" w:hAnsi="Times New Roman" w:cs="Times New Roman"/>
          <w:sz w:val="24"/>
          <w:szCs w:val="24"/>
        </w:rPr>
        <w:t xml:space="preserve">arental </w:t>
      </w:r>
      <w:r>
        <w:rPr>
          <w:rFonts w:ascii="Times New Roman" w:hAnsi="Times New Roman" w:cs="Times New Roman"/>
          <w:sz w:val="24"/>
          <w:szCs w:val="24"/>
        </w:rPr>
        <w:t>I</w:t>
      </w:r>
      <w:r w:rsidRPr="00A04A59">
        <w:rPr>
          <w:rFonts w:ascii="Times New Roman" w:hAnsi="Times New Roman" w:cs="Times New Roman"/>
          <w:sz w:val="24"/>
          <w:szCs w:val="24"/>
        </w:rPr>
        <w:t xml:space="preserve">nvolvement in </w:t>
      </w:r>
      <w:r>
        <w:rPr>
          <w:rFonts w:ascii="Times New Roman" w:hAnsi="Times New Roman" w:cs="Times New Roman"/>
          <w:sz w:val="24"/>
          <w:szCs w:val="24"/>
        </w:rPr>
        <w:t>E</w:t>
      </w:r>
      <w:r w:rsidRPr="00A04A59">
        <w:rPr>
          <w:rFonts w:ascii="Times New Roman" w:hAnsi="Times New Roman" w:cs="Times New Roman"/>
          <w:sz w:val="24"/>
          <w:szCs w:val="24"/>
        </w:rPr>
        <w:t xml:space="preserve">ducation: An </w:t>
      </w:r>
      <w:r>
        <w:rPr>
          <w:rFonts w:ascii="Times New Roman" w:hAnsi="Times New Roman" w:cs="Times New Roman"/>
          <w:sz w:val="24"/>
          <w:szCs w:val="24"/>
        </w:rPr>
        <w:t>U</w:t>
      </w:r>
      <w:r w:rsidRPr="00A04A59">
        <w:rPr>
          <w:rFonts w:ascii="Times New Roman" w:hAnsi="Times New Roman" w:cs="Times New Roman"/>
          <w:sz w:val="24"/>
          <w:szCs w:val="24"/>
        </w:rPr>
        <w:t xml:space="preserve">pdate. </w:t>
      </w:r>
      <w:r w:rsidRPr="00743FF4">
        <w:rPr>
          <w:rFonts w:ascii="Times New Roman" w:hAnsi="Times New Roman" w:cs="Times New Roman"/>
          <w:i/>
          <w:iCs/>
          <w:sz w:val="24"/>
          <w:szCs w:val="24"/>
        </w:rPr>
        <w:t>Educational Review, 70</w:t>
      </w:r>
      <w:r w:rsidRPr="00A04A59">
        <w:rPr>
          <w:rFonts w:ascii="Times New Roman" w:hAnsi="Times New Roman" w:cs="Times New Roman"/>
          <w:sz w:val="24"/>
          <w:szCs w:val="24"/>
        </w:rPr>
        <w:t>(1), 109–11</w:t>
      </w:r>
      <w:r>
        <w:rPr>
          <w:rFonts w:ascii="Times New Roman" w:hAnsi="Times New Roman" w:cs="Times New Roman"/>
          <w:sz w:val="24"/>
          <w:szCs w:val="24"/>
        </w:rPr>
        <w:t xml:space="preserve">9. </w:t>
      </w:r>
      <w:r w:rsidRPr="00A04A59">
        <w:rPr>
          <w:rFonts w:ascii="Times New Roman" w:hAnsi="Times New Roman" w:cs="Times New Roman"/>
          <w:sz w:val="24"/>
          <w:szCs w:val="24"/>
        </w:rPr>
        <w:t>DOI: 10.1080/00131911.2018.1388612</w:t>
      </w:r>
      <w:r>
        <w:rPr>
          <w:rFonts w:ascii="Times New Roman" w:hAnsi="Times New Roman" w:cs="Times New Roman"/>
          <w:sz w:val="24"/>
          <w:szCs w:val="24"/>
        </w:rPr>
        <w:t xml:space="preserve"> </w:t>
      </w:r>
    </w:p>
    <w:p w14:paraId="36921F14" w14:textId="5CBA521F" w:rsidR="00103F7F" w:rsidRDefault="00103F7F" w:rsidP="00103F7F">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House of Lords. (2020). </w:t>
      </w:r>
      <w:r w:rsidRPr="00743FF4">
        <w:rPr>
          <w:rFonts w:ascii="Times New Roman" w:hAnsi="Times New Roman" w:cs="Times New Roman"/>
          <w:i/>
          <w:iCs/>
          <w:sz w:val="24"/>
          <w:szCs w:val="24"/>
        </w:rPr>
        <w:t>Educational Opportunities for Children and Young People from Working Class Backgrounds Debate</w:t>
      </w:r>
      <w:r>
        <w:rPr>
          <w:rFonts w:ascii="Times New Roman" w:hAnsi="Times New Roman" w:cs="Times New Roman"/>
          <w:sz w:val="24"/>
          <w:szCs w:val="24"/>
        </w:rPr>
        <w:t xml:space="preserve">. </w:t>
      </w:r>
      <w:r w:rsidR="00743FF4">
        <w:rPr>
          <w:rFonts w:ascii="Times New Roman" w:hAnsi="Times New Roman" w:cs="Times New Roman"/>
          <w:sz w:val="24"/>
          <w:szCs w:val="24"/>
        </w:rPr>
        <w:t xml:space="preserve">Available at: </w:t>
      </w:r>
      <w:hyperlink r:id="rId22" w:history="1">
        <w:r w:rsidR="00743FF4" w:rsidRPr="00CF7426">
          <w:rPr>
            <w:rStyle w:val="Hyperlink"/>
            <w:rFonts w:ascii="Times New Roman" w:hAnsi="Times New Roman" w:cs="Times New Roman"/>
            <w:sz w:val="24"/>
            <w:szCs w:val="24"/>
          </w:rPr>
          <w:t>https://researchbriefings.files.parliament.uk/documents/LLN-2020-0066/LLN-2020-0066.pdf</w:t>
        </w:r>
      </w:hyperlink>
      <w:r>
        <w:rPr>
          <w:rFonts w:ascii="Times New Roman" w:hAnsi="Times New Roman" w:cs="Times New Roman"/>
          <w:sz w:val="24"/>
          <w:szCs w:val="24"/>
        </w:rPr>
        <w:t xml:space="preserve"> </w:t>
      </w:r>
    </w:p>
    <w:p w14:paraId="1EBF016F" w14:textId="77777777" w:rsidR="00103F7F" w:rsidRDefault="00103F7F" w:rsidP="00103F7F">
      <w:pPr>
        <w:spacing w:line="480" w:lineRule="auto"/>
        <w:ind w:left="720" w:hanging="720"/>
        <w:rPr>
          <w:rFonts w:ascii="Times New Roman" w:hAnsi="Times New Roman" w:cs="Times New Roman"/>
          <w:sz w:val="24"/>
          <w:szCs w:val="24"/>
        </w:rPr>
      </w:pPr>
      <w:r w:rsidRPr="00C031E2">
        <w:rPr>
          <w:rFonts w:ascii="Times New Roman" w:hAnsi="Times New Roman" w:cs="Times New Roman"/>
          <w:sz w:val="24"/>
          <w:szCs w:val="24"/>
        </w:rPr>
        <w:t>MacGilchrist</w:t>
      </w:r>
      <w:r>
        <w:rPr>
          <w:rFonts w:ascii="Times New Roman" w:hAnsi="Times New Roman" w:cs="Times New Roman"/>
          <w:sz w:val="24"/>
          <w:szCs w:val="24"/>
        </w:rPr>
        <w:t>,</w:t>
      </w:r>
      <w:r w:rsidRPr="00C031E2">
        <w:rPr>
          <w:rFonts w:ascii="Times New Roman" w:hAnsi="Times New Roman" w:cs="Times New Roman"/>
          <w:sz w:val="24"/>
          <w:szCs w:val="24"/>
        </w:rPr>
        <w:t xml:space="preserve"> B &amp; Mortimore</w:t>
      </w:r>
      <w:r>
        <w:rPr>
          <w:rFonts w:ascii="Times New Roman" w:hAnsi="Times New Roman" w:cs="Times New Roman"/>
          <w:sz w:val="24"/>
          <w:szCs w:val="24"/>
        </w:rPr>
        <w:t>,</w:t>
      </w:r>
      <w:r w:rsidRPr="00C031E2">
        <w:rPr>
          <w:rFonts w:ascii="Times New Roman" w:hAnsi="Times New Roman" w:cs="Times New Roman"/>
          <w:sz w:val="24"/>
          <w:szCs w:val="24"/>
        </w:rPr>
        <w:t xml:space="preserve"> P</w:t>
      </w:r>
      <w:r>
        <w:rPr>
          <w:rFonts w:ascii="Times New Roman" w:hAnsi="Times New Roman" w:cs="Times New Roman"/>
          <w:sz w:val="24"/>
          <w:szCs w:val="24"/>
        </w:rPr>
        <w:t>.</w:t>
      </w:r>
      <w:r w:rsidRPr="00C031E2">
        <w:rPr>
          <w:rFonts w:ascii="Times New Roman" w:hAnsi="Times New Roman" w:cs="Times New Roman"/>
          <w:sz w:val="24"/>
          <w:szCs w:val="24"/>
        </w:rPr>
        <w:t xml:space="preserve"> </w:t>
      </w:r>
      <w:r>
        <w:rPr>
          <w:rFonts w:ascii="Times New Roman" w:hAnsi="Times New Roman" w:cs="Times New Roman"/>
          <w:sz w:val="24"/>
          <w:szCs w:val="24"/>
        </w:rPr>
        <w:t>(</w:t>
      </w:r>
      <w:r w:rsidRPr="00C031E2">
        <w:rPr>
          <w:rFonts w:ascii="Times New Roman" w:hAnsi="Times New Roman" w:cs="Times New Roman"/>
          <w:sz w:val="24"/>
          <w:szCs w:val="24"/>
        </w:rPr>
        <w:t>1995</w:t>
      </w:r>
      <w:r>
        <w:rPr>
          <w:rFonts w:ascii="Times New Roman" w:hAnsi="Times New Roman" w:cs="Times New Roman"/>
          <w:sz w:val="24"/>
          <w:szCs w:val="24"/>
        </w:rPr>
        <w:t>)</w:t>
      </w:r>
      <w:r w:rsidRPr="00C031E2">
        <w:rPr>
          <w:rFonts w:ascii="Times New Roman" w:hAnsi="Times New Roman" w:cs="Times New Roman"/>
          <w:sz w:val="24"/>
          <w:szCs w:val="24"/>
        </w:rPr>
        <w:t xml:space="preserve">. The </w:t>
      </w:r>
      <w:r>
        <w:rPr>
          <w:rFonts w:ascii="Times New Roman" w:hAnsi="Times New Roman" w:cs="Times New Roman"/>
          <w:sz w:val="24"/>
          <w:szCs w:val="24"/>
        </w:rPr>
        <w:t>I</w:t>
      </w:r>
      <w:r w:rsidRPr="00C031E2">
        <w:rPr>
          <w:rFonts w:ascii="Times New Roman" w:hAnsi="Times New Roman" w:cs="Times New Roman"/>
          <w:sz w:val="24"/>
          <w:szCs w:val="24"/>
        </w:rPr>
        <w:t xml:space="preserve">mpact of </w:t>
      </w:r>
      <w:r>
        <w:rPr>
          <w:rFonts w:ascii="Times New Roman" w:hAnsi="Times New Roman" w:cs="Times New Roman"/>
          <w:sz w:val="24"/>
          <w:szCs w:val="24"/>
        </w:rPr>
        <w:t>S</w:t>
      </w:r>
      <w:r w:rsidRPr="00C031E2">
        <w:rPr>
          <w:rFonts w:ascii="Times New Roman" w:hAnsi="Times New Roman" w:cs="Times New Roman"/>
          <w:sz w:val="24"/>
          <w:szCs w:val="24"/>
        </w:rPr>
        <w:t xml:space="preserve">chool </w:t>
      </w:r>
      <w:r>
        <w:rPr>
          <w:rFonts w:ascii="Times New Roman" w:hAnsi="Times New Roman" w:cs="Times New Roman"/>
          <w:sz w:val="24"/>
          <w:szCs w:val="24"/>
        </w:rPr>
        <w:t>D</w:t>
      </w:r>
      <w:r w:rsidRPr="00C031E2">
        <w:rPr>
          <w:rFonts w:ascii="Times New Roman" w:hAnsi="Times New Roman" w:cs="Times New Roman"/>
          <w:sz w:val="24"/>
          <w:szCs w:val="24"/>
        </w:rPr>
        <w:t xml:space="preserve">evelopment </w:t>
      </w:r>
      <w:r>
        <w:rPr>
          <w:rFonts w:ascii="Times New Roman" w:hAnsi="Times New Roman" w:cs="Times New Roman"/>
          <w:sz w:val="24"/>
          <w:szCs w:val="24"/>
        </w:rPr>
        <w:t>P</w:t>
      </w:r>
      <w:r w:rsidRPr="00C031E2">
        <w:rPr>
          <w:rFonts w:ascii="Times New Roman" w:hAnsi="Times New Roman" w:cs="Times New Roman"/>
          <w:sz w:val="24"/>
          <w:szCs w:val="24"/>
        </w:rPr>
        <w:t xml:space="preserve">lanning in </w:t>
      </w:r>
      <w:r>
        <w:rPr>
          <w:rFonts w:ascii="Times New Roman" w:hAnsi="Times New Roman" w:cs="Times New Roman"/>
          <w:sz w:val="24"/>
          <w:szCs w:val="24"/>
        </w:rPr>
        <w:t>P</w:t>
      </w:r>
      <w:r w:rsidRPr="00C031E2">
        <w:rPr>
          <w:rFonts w:ascii="Times New Roman" w:hAnsi="Times New Roman" w:cs="Times New Roman"/>
          <w:sz w:val="24"/>
          <w:szCs w:val="24"/>
        </w:rPr>
        <w:t xml:space="preserve">rimary </w:t>
      </w:r>
      <w:r>
        <w:rPr>
          <w:rFonts w:ascii="Times New Roman" w:hAnsi="Times New Roman" w:cs="Times New Roman"/>
          <w:sz w:val="24"/>
          <w:szCs w:val="24"/>
        </w:rPr>
        <w:t>S</w:t>
      </w:r>
      <w:r w:rsidRPr="00C031E2">
        <w:rPr>
          <w:rFonts w:ascii="Times New Roman" w:hAnsi="Times New Roman" w:cs="Times New Roman"/>
          <w:sz w:val="24"/>
          <w:szCs w:val="24"/>
        </w:rPr>
        <w:t>chools.</w:t>
      </w:r>
      <w:r>
        <w:rPr>
          <w:rFonts w:ascii="Times New Roman" w:hAnsi="Times New Roman" w:cs="Times New Roman"/>
          <w:sz w:val="24"/>
          <w:szCs w:val="24"/>
        </w:rPr>
        <w:t xml:space="preserve"> </w:t>
      </w:r>
      <w:r w:rsidRPr="00C031E2">
        <w:rPr>
          <w:rFonts w:ascii="Times New Roman" w:hAnsi="Times New Roman" w:cs="Times New Roman"/>
          <w:i/>
          <w:iCs/>
          <w:sz w:val="24"/>
          <w:szCs w:val="24"/>
        </w:rPr>
        <w:t>Schools Effectiveness and School Improvement, 8</w:t>
      </w:r>
      <w:r w:rsidRPr="00C031E2">
        <w:rPr>
          <w:rFonts w:ascii="Times New Roman" w:hAnsi="Times New Roman" w:cs="Times New Roman"/>
          <w:sz w:val="24"/>
          <w:szCs w:val="24"/>
        </w:rPr>
        <w:t>:198-218.</w:t>
      </w:r>
    </w:p>
    <w:p w14:paraId="20A6B786" w14:textId="77777777" w:rsidR="00103F7F" w:rsidRDefault="00103F7F" w:rsidP="00103F7F">
      <w:pPr>
        <w:spacing w:line="480" w:lineRule="auto"/>
        <w:rPr>
          <w:rFonts w:ascii="Times New Roman" w:hAnsi="Times New Roman" w:cs="Times New Roman"/>
          <w:sz w:val="24"/>
          <w:szCs w:val="24"/>
        </w:rPr>
      </w:pPr>
      <w:r>
        <w:rPr>
          <w:rFonts w:ascii="Times New Roman" w:hAnsi="Times New Roman" w:cs="Times New Roman"/>
          <w:sz w:val="24"/>
          <w:szCs w:val="24"/>
        </w:rPr>
        <w:t>My Local School, Welsh Government. (2024). (</w:t>
      </w:r>
      <w:r w:rsidRPr="00743FF4">
        <w:rPr>
          <w:rFonts w:ascii="Times New Roman" w:hAnsi="Times New Roman" w:cs="Times New Roman"/>
          <w:i/>
          <w:iCs/>
          <w:sz w:val="24"/>
          <w:szCs w:val="24"/>
        </w:rPr>
        <w:t>Name Withheld) Primary School</w:t>
      </w:r>
      <w:r>
        <w:rPr>
          <w:rFonts w:ascii="Times New Roman" w:hAnsi="Times New Roman" w:cs="Times New Roman"/>
          <w:sz w:val="24"/>
          <w:szCs w:val="24"/>
        </w:rPr>
        <w:t xml:space="preserve">. </w:t>
      </w:r>
    </w:p>
    <w:p w14:paraId="36DB4BFF" w14:textId="77777777" w:rsidR="00103F7F" w:rsidRDefault="00103F7F" w:rsidP="00103F7F">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OECD. (2012). Equity and Quality in Education: Supporting Disadvantaged Students and Schools. </w:t>
      </w:r>
      <w:r w:rsidRPr="00743FF4">
        <w:rPr>
          <w:rFonts w:ascii="Times New Roman" w:hAnsi="Times New Roman" w:cs="Times New Roman"/>
          <w:i/>
          <w:iCs/>
          <w:sz w:val="24"/>
          <w:szCs w:val="24"/>
        </w:rPr>
        <w:t>OECD Publishing</w:t>
      </w:r>
      <w:r>
        <w:rPr>
          <w:rFonts w:ascii="Times New Roman" w:hAnsi="Times New Roman" w:cs="Times New Roman"/>
          <w:sz w:val="24"/>
          <w:szCs w:val="24"/>
        </w:rPr>
        <w:t xml:space="preserve">. </w:t>
      </w:r>
      <w:hyperlink r:id="rId23" w:history="1">
        <w:r w:rsidRPr="007A0F51">
          <w:rPr>
            <w:rStyle w:val="Hyperlink"/>
            <w:rFonts w:ascii="Times New Roman" w:hAnsi="Times New Roman" w:cs="Times New Roman"/>
            <w:sz w:val="24"/>
            <w:szCs w:val="24"/>
          </w:rPr>
          <w:t>http://dx.doi.org/10.1787/9789264130852-en</w:t>
        </w:r>
      </w:hyperlink>
      <w:r>
        <w:rPr>
          <w:rFonts w:ascii="Times New Roman" w:hAnsi="Times New Roman" w:cs="Times New Roman"/>
          <w:sz w:val="24"/>
          <w:szCs w:val="24"/>
        </w:rPr>
        <w:t xml:space="preserve"> </w:t>
      </w:r>
    </w:p>
    <w:p w14:paraId="15FF57F2" w14:textId="77777777" w:rsidR="00103F7F" w:rsidRDefault="00103F7F" w:rsidP="00103F7F">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OFSTED. (2023). Improving School Attendance. </w:t>
      </w:r>
      <w:r w:rsidRPr="00743FF4">
        <w:rPr>
          <w:rFonts w:ascii="Times New Roman" w:hAnsi="Times New Roman" w:cs="Times New Roman"/>
          <w:i/>
          <w:iCs/>
          <w:sz w:val="24"/>
          <w:szCs w:val="24"/>
        </w:rPr>
        <w:t>Schools and Further Education and Skills</w:t>
      </w:r>
      <w:r>
        <w:rPr>
          <w:rFonts w:ascii="Times New Roman" w:hAnsi="Times New Roman" w:cs="Times New Roman"/>
          <w:sz w:val="24"/>
          <w:szCs w:val="24"/>
        </w:rPr>
        <w:t xml:space="preserve">. </w:t>
      </w:r>
      <w:hyperlink r:id="rId24" w:history="1">
        <w:r w:rsidRPr="00D67F13">
          <w:rPr>
            <w:rStyle w:val="Hyperlink"/>
            <w:rFonts w:ascii="Times New Roman" w:hAnsi="Times New Roman" w:cs="Times New Roman"/>
            <w:sz w:val="24"/>
            <w:szCs w:val="24"/>
          </w:rPr>
          <w:t>https://educationinspection.blog.gov.uk/2023/11/16/improving-school-attendance/</w:t>
        </w:r>
      </w:hyperlink>
    </w:p>
    <w:p w14:paraId="7FDD9E60" w14:textId="77777777" w:rsidR="00103F7F" w:rsidRDefault="00103F7F" w:rsidP="00103F7F">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Palmer, K., Brooks, L., Hedger, J. (2021). Feeding Our Future – State of the Nations Wales. </w:t>
      </w:r>
      <w:r w:rsidRPr="00743FF4">
        <w:rPr>
          <w:rFonts w:ascii="Times New Roman" w:hAnsi="Times New Roman" w:cs="Times New Roman"/>
          <w:i/>
          <w:iCs/>
          <w:sz w:val="24"/>
          <w:szCs w:val="24"/>
        </w:rPr>
        <w:t xml:space="preserve">Food Sense Wales. </w:t>
      </w:r>
      <w:hyperlink r:id="rId25" w:history="1">
        <w:r w:rsidRPr="007A0F51">
          <w:rPr>
            <w:rStyle w:val="Hyperlink"/>
            <w:rFonts w:ascii="Times New Roman" w:hAnsi="Times New Roman" w:cs="Times New Roman"/>
            <w:sz w:val="24"/>
            <w:szCs w:val="24"/>
          </w:rPr>
          <w:t>https://www.foodsensewales.org.uk/app/uploads/2021/09/Report_StateOfTheNation_Wales.pdf</w:t>
        </w:r>
      </w:hyperlink>
      <w:r>
        <w:rPr>
          <w:rFonts w:ascii="Times New Roman" w:hAnsi="Times New Roman" w:cs="Times New Roman"/>
          <w:sz w:val="24"/>
          <w:szCs w:val="24"/>
        </w:rPr>
        <w:t xml:space="preserve"> </w:t>
      </w:r>
    </w:p>
    <w:p w14:paraId="7411C34E" w14:textId="77777777" w:rsidR="00103F7F" w:rsidRDefault="00103F7F" w:rsidP="00103F7F">
      <w:pPr>
        <w:spacing w:line="480" w:lineRule="auto"/>
        <w:ind w:left="720" w:hanging="720"/>
        <w:rPr>
          <w:rFonts w:ascii="Times New Roman" w:hAnsi="Times New Roman" w:cs="Times New Roman"/>
          <w:sz w:val="24"/>
          <w:szCs w:val="24"/>
        </w:rPr>
      </w:pPr>
      <w:r w:rsidRPr="00FF268F">
        <w:rPr>
          <w:rFonts w:ascii="Times New Roman" w:hAnsi="Times New Roman" w:cs="Times New Roman"/>
          <w:sz w:val="24"/>
          <w:szCs w:val="24"/>
        </w:rPr>
        <w:t xml:space="preserve">Pijl, E. K., Vanneste, Y. T. M., Feron, F. J. M., Mathijssen, J. J. P., &amp; de Rijk, A. E. (2021). Stakeholder </w:t>
      </w:r>
      <w:r>
        <w:rPr>
          <w:rFonts w:ascii="Times New Roman" w:hAnsi="Times New Roman" w:cs="Times New Roman"/>
          <w:sz w:val="24"/>
          <w:szCs w:val="24"/>
        </w:rPr>
        <w:t>P</w:t>
      </w:r>
      <w:r w:rsidRPr="00FF268F">
        <w:rPr>
          <w:rFonts w:ascii="Times New Roman" w:hAnsi="Times New Roman" w:cs="Times New Roman"/>
          <w:sz w:val="24"/>
          <w:szCs w:val="24"/>
        </w:rPr>
        <w:t xml:space="preserve">erspectives on </w:t>
      </w:r>
      <w:r>
        <w:rPr>
          <w:rFonts w:ascii="Times New Roman" w:hAnsi="Times New Roman" w:cs="Times New Roman"/>
          <w:sz w:val="24"/>
          <w:szCs w:val="24"/>
        </w:rPr>
        <w:t>P</w:t>
      </w:r>
      <w:r w:rsidRPr="00FF268F">
        <w:rPr>
          <w:rFonts w:ascii="Times New Roman" w:hAnsi="Times New Roman" w:cs="Times New Roman"/>
          <w:sz w:val="24"/>
          <w:szCs w:val="24"/>
        </w:rPr>
        <w:t xml:space="preserve">rimary </w:t>
      </w:r>
      <w:r>
        <w:rPr>
          <w:rFonts w:ascii="Times New Roman" w:hAnsi="Times New Roman" w:cs="Times New Roman"/>
          <w:sz w:val="24"/>
          <w:szCs w:val="24"/>
        </w:rPr>
        <w:t>S</w:t>
      </w:r>
      <w:r w:rsidRPr="00FF268F">
        <w:rPr>
          <w:rFonts w:ascii="Times New Roman" w:hAnsi="Times New Roman" w:cs="Times New Roman"/>
          <w:sz w:val="24"/>
          <w:szCs w:val="24"/>
        </w:rPr>
        <w:t xml:space="preserve">chool </w:t>
      </w:r>
      <w:r>
        <w:rPr>
          <w:rFonts w:ascii="Times New Roman" w:hAnsi="Times New Roman" w:cs="Times New Roman"/>
          <w:sz w:val="24"/>
          <w:szCs w:val="24"/>
        </w:rPr>
        <w:t>P</w:t>
      </w:r>
      <w:r w:rsidRPr="00FF268F">
        <w:rPr>
          <w:rFonts w:ascii="Times New Roman" w:hAnsi="Times New Roman" w:cs="Times New Roman"/>
          <w:sz w:val="24"/>
          <w:szCs w:val="24"/>
        </w:rPr>
        <w:t xml:space="preserve">upils and </w:t>
      </w:r>
      <w:r>
        <w:rPr>
          <w:rFonts w:ascii="Times New Roman" w:hAnsi="Times New Roman" w:cs="Times New Roman"/>
          <w:sz w:val="24"/>
          <w:szCs w:val="24"/>
        </w:rPr>
        <w:t>S</w:t>
      </w:r>
      <w:r w:rsidRPr="00FF268F">
        <w:rPr>
          <w:rFonts w:ascii="Times New Roman" w:hAnsi="Times New Roman" w:cs="Times New Roman"/>
          <w:sz w:val="24"/>
          <w:szCs w:val="24"/>
        </w:rPr>
        <w:t xml:space="preserve">ickness </w:t>
      </w:r>
      <w:r>
        <w:rPr>
          <w:rFonts w:ascii="Times New Roman" w:hAnsi="Times New Roman" w:cs="Times New Roman"/>
          <w:sz w:val="24"/>
          <w:szCs w:val="24"/>
        </w:rPr>
        <w:t>A</w:t>
      </w:r>
      <w:r w:rsidRPr="00FF268F">
        <w:rPr>
          <w:rFonts w:ascii="Times New Roman" w:hAnsi="Times New Roman" w:cs="Times New Roman"/>
          <w:sz w:val="24"/>
          <w:szCs w:val="24"/>
        </w:rPr>
        <w:t xml:space="preserve">bsence - </w:t>
      </w:r>
      <w:r>
        <w:rPr>
          <w:rFonts w:ascii="Times New Roman" w:hAnsi="Times New Roman" w:cs="Times New Roman"/>
          <w:sz w:val="24"/>
          <w:szCs w:val="24"/>
        </w:rPr>
        <w:t>E</w:t>
      </w:r>
      <w:r w:rsidRPr="00FF268F">
        <w:rPr>
          <w:rFonts w:ascii="Times New Roman" w:hAnsi="Times New Roman" w:cs="Times New Roman"/>
          <w:sz w:val="24"/>
          <w:szCs w:val="24"/>
        </w:rPr>
        <w:t xml:space="preserve">xploring </w:t>
      </w:r>
      <w:r>
        <w:rPr>
          <w:rFonts w:ascii="Times New Roman" w:hAnsi="Times New Roman" w:cs="Times New Roman"/>
          <w:sz w:val="24"/>
          <w:szCs w:val="24"/>
        </w:rPr>
        <w:t>O</w:t>
      </w:r>
      <w:r w:rsidRPr="00FF268F">
        <w:rPr>
          <w:rFonts w:ascii="Times New Roman" w:hAnsi="Times New Roman" w:cs="Times New Roman"/>
          <w:sz w:val="24"/>
          <w:szCs w:val="24"/>
        </w:rPr>
        <w:t xml:space="preserve">pportunities and </w:t>
      </w:r>
      <w:r>
        <w:rPr>
          <w:rFonts w:ascii="Times New Roman" w:hAnsi="Times New Roman" w:cs="Times New Roman"/>
          <w:sz w:val="24"/>
          <w:szCs w:val="24"/>
        </w:rPr>
        <w:t>C</w:t>
      </w:r>
      <w:r w:rsidRPr="00FF268F">
        <w:rPr>
          <w:rFonts w:ascii="Times New Roman" w:hAnsi="Times New Roman" w:cs="Times New Roman"/>
          <w:sz w:val="24"/>
          <w:szCs w:val="24"/>
        </w:rPr>
        <w:t xml:space="preserve">hallenges. </w:t>
      </w:r>
      <w:r w:rsidRPr="00743FF4">
        <w:rPr>
          <w:rFonts w:ascii="Times New Roman" w:hAnsi="Times New Roman" w:cs="Times New Roman"/>
          <w:i/>
          <w:iCs/>
          <w:sz w:val="24"/>
          <w:szCs w:val="24"/>
        </w:rPr>
        <w:t>Educational Review, 75</w:t>
      </w:r>
      <w:r w:rsidRPr="00FF268F">
        <w:rPr>
          <w:rFonts w:ascii="Times New Roman" w:hAnsi="Times New Roman" w:cs="Times New Roman"/>
          <w:sz w:val="24"/>
          <w:szCs w:val="24"/>
        </w:rPr>
        <w:t xml:space="preserve">(6), 1131–1149. </w:t>
      </w:r>
      <w:hyperlink r:id="rId26" w:history="1">
        <w:r w:rsidRPr="007A0F51">
          <w:rPr>
            <w:rStyle w:val="Hyperlink"/>
            <w:rFonts w:ascii="Times New Roman" w:hAnsi="Times New Roman" w:cs="Times New Roman"/>
            <w:sz w:val="24"/>
            <w:szCs w:val="24"/>
          </w:rPr>
          <w:t>https://doi.org/10.1080/00131911.2021.1984212</w:t>
        </w:r>
      </w:hyperlink>
      <w:r>
        <w:rPr>
          <w:rFonts w:ascii="Times New Roman" w:hAnsi="Times New Roman" w:cs="Times New Roman"/>
          <w:sz w:val="24"/>
          <w:szCs w:val="24"/>
        </w:rPr>
        <w:t xml:space="preserve"> </w:t>
      </w:r>
    </w:p>
    <w:p w14:paraId="687E800B" w14:textId="1CF6853E" w:rsidR="00103F7F" w:rsidRDefault="00103F7F" w:rsidP="00103F7F">
      <w:pPr>
        <w:spacing w:line="480" w:lineRule="auto"/>
        <w:ind w:left="720" w:hanging="720"/>
        <w:rPr>
          <w:rFonts w:ascii="Times New Roman" w:hAnsi="Times New Roman" w:cs="Times New Roman"/>
          <w:sz w:val="24"/>
          <w:szCs w:val="24"/>
        </w:rPr>
      </w:pPr>
      <w:r w:rsidRPr="007C7ACD">
        <w:rPr>
          <w:rFonts w:ascii="Times New Roman" w:hAnsi="Times New Roman" w:cs="Times New Roman"/>
          <w:sz w:val="24"/>
          <w:szCs w:val="24"/>
        </w:rPr>
        <w:t>See,</w:t>
      </w:r>
      <w:r>
        <w:rPr>
          <w:rFonts w:ascii="Times New Roman" w:hAnsi="Times New Roman" w:cs="Times New Roman"/>
          <w:sz w:val="24"/>
          <w:szCs w:val="24"/>
        </w:rPr>
        <w:t xml:space="preserve"> B, H., </w:t>
      </w:r>
      <w:r w:rsidRPr="007C7ACD">
        <w:rPr>
          <w:rFonts w:ascii="Times New Roman" w:hAnsi="Times New Roman" w:cs="Times New Roman"/>
          <w:sz w:val="24"/>
          <w:szCs w:val="24"/>
        </w:rPr>
        <w:t xml:space="preserve">Gorard, </w:t>
      </w:r>
      <w:r>
        <w:rPr>
          <w:rFonts w:ascii="Times New Roman" w:hAnsi="Times New Roman" w:cs="Times New Roman"/>
          <w:sz w:val="24"/>
          <w:szCs w:val="24"/>
        </w:rPr>
        <w:t xml:space="preserve">S., </w:t>
      </w:r>
      <w:r w:rsidRPr="007C7ACD">
        <w:rPr>
          <w:rFonts w:ascii="Times New Roman" w:hAnsi="Times New Roman" w:cs="Times New Roman"/>
          <w:sz w:val="24"/>
          <w:szCs w:val="24"/>
        </w:rPr>
        <w:t>El-Soufi,</w:t>
      </w:r>
      <w:r>
        <w:rPr>
          <w:rFonts w:ascii="Times New Roman" w:hAnsi="Times New Roman" w:cs="Times New Roman"/>
          <w:sz w:val="24"/>
          <w:szCs w:val="24"/>
        </w:rPr>
        <w:t xml:space="preserve"> N., </w:t>
      </w:r>
      <w:r w:rsidRPr="007C7ACD">
        <w:rPr>
          <w:rFonts w:ascii="Times New Roman" w:hAnsi="Times New Roman" w:cs="Times New Roman"/>
          <w:sz w:val="24"/>
          <w:szCs w:val="24"/>
        </w:rPr>
        <w:t>Lu,</w:t>
      </w:r>
      <w:r>
        <w:rPr>
          <w:rFonts w:ascii="Times New Roman" w:hAnsi="Times New Roman" w:cs="Times New Roman"/>
          <w:sz w:val="24"/>
          <w:szCs w:val="24"/>
        </w:rPr>
        <w:t xml:space="preserve"> B., </w:t>
      </w:r>
      <w:r w:rsidRPr="007C7ACD">
        <w:rPr>
          <w:rFonts w:ascii="Times New Roman" w:hAnsi="Times New Roman" w:cs="Times New Roman"/>
          <w:sz w:val="24"/>
          <w:szCs w:val="24"/>
        </w:rPr>
        <w:t>Siddiqui</w:t>
      </w:r>
      <w:r>
        <w:rPr>
          <w:rFonts w:ascii="Times New Roman" w:hAnsi="Times New Roman" w:cs="Times New Roman"/>
          <w:sz w:val="24"/>
          <w:szCs w:val="24"/>
        </w:rPr>
        <w:t>, N.,</w:t>
      </w:r>
      <w:r w:rsidRPr="007C7ACD">
        <w:rPr>
          <w:rFonts w:ascii="Times New Roman" w:hAnsi="Times New Roman" w:cs="Times New Roman"/>
          <w:sz w:val="24"/>
          <w:szCs w:val="24"/>
        </w:rPr>
        <w:t xml:space="preserve"> Dong</w:t>
      </w:r>
      <w:r>
        <w:rPr>
          <w:rFonts w:ascii="Times New Roman" w:hAnsi="Times New Roman" w:cs="Times New Roman"/>
          <w:sz w:val="24"/>
          <w:szCs w:val="24"/>
        </w:rPr>
        <w:t>, L.</w:t>
      </w:r>
      <w:r w:rsidRPr="007C7ACD">
        <w:rPr>
          <w:rFonts w:ascii="Times New Roman" w:hAnsi="Times New Roman" w:cs="Times New Roman"/>
          <w:sz w:val="24"/>
          <w:szCs w:val="24"/>
        </w:rPr>
        <w:t xml:space="preserve"> (2020)</w:t>
      </w:r>
      <w:r>
        <w:rPr>
          <w:rFonts w:ascii="Times New Roman" w:hAnsi="Times New Roman" w:cs="Times New Roman"/>
          <w:sz w:val="24"/>
          <w:szCs w:val="24"/>
        </w:rPr>
        <w:t xml:space="preserve">. </w:t>
      </w:r>
      <w:r w:rsidRPr="007C7ACD">
        <w:rPr>
          <w:rFonts w:ascii="Times New Roman" w:hAnsi="Times New Roman" w:cs="Times New Roman"/>
          <w:sz w:val="24"/>
          <w:szCs w:val="24"/>
        </w:rPr>
        <w:t xml:space="preserve">A </w:t>
      </w:r>
      <w:r>
        <w:rPr>
          <w:rFonts w:ascii="Times New Roman" w:hAnsi="Times New Roman" w:cs="Times New Roman"/>
          <w:sz w:val="24"/>
          <w:szCs w:val="24"/>
        </w:rPr>
        <w:t>S</w:t>
      </w:r>
      <w:r w:rsidRPr="007C7ACD">
        <w:rPr>
          <w:rFonts w:ascii="Times New Roman" w:hAnsi="Times New Roman" w:cs="Times New Roman"/>
          <w:sz w:val="24"/>
          <w:szCs w:val="24"/>
        </w:rPr>
        <w:t xml:space="preserve">ystematic </w:t>
      </w:r>
      <w:r>
        <w:rPr>
          <w:rFonts w:ascii="Times New Roman" w:hAnsi="Times New Roman" w:cs="Times New Roman"/>
          <w:sz w:val="24"/>
          <w:szCs w:val="24"/>
        </w:rPr>
        <w:t>R</w:t>
      </w:r>
      <w:r w:rsidRPr="007C7ACD">
        <w:rPr>
          <w:rFonts w:ascii="Times New Roman" w:hAnsi="Times New Roman" w:cs="Times New Roman"/>
          <w:sz w:val="24"/>
          <w:szCs w:val="24"/>
        </w:rPr>
        <w:t xml:space="preserve">eview of the </w:t>
      </w:r>
      <w:r>
        <w:rPr>
          <w:rFonts w:ascii="Times New Roman" w:hAnsi="Times New Roman" w:cs="Times New Roman"/>
          <w:sz w:val="24"/>
          <w:szCs w:val="24"/>
        </w:rPr>
        <w:t>I</w:t>
      </w:r>
      <w:r w:rsidRPr="007C7ACD">
        <w:rPr>
          <w:rFonts w:ascii="Times New Roman" w:hAnsi="Times New Roman" w:cs="Times New Roman"/>
          <w:sz w:val="24"/>
          <w:szCs w:val="24"/>
        </w:rPr>
        <w:t xml:space="preserve">mpact of </w:t>
      </w:r>
      <w:r>
        <w:rPr>
          <w:rFonts w:ascii="Times New Roman" w:hAnsi="Times New Roman" w:cs="Times New Roman"/>
          <w:sz w:val="24"/>
          <w:szCs w:val="24"/>
        </w:rPr>
        <w:t>T</w:t>
      </w:r>
      <w:r w:rsidRPr="007C7ACD">
        <w:rPr>
          <w:rFonts w:ascii="Times New Roman" w:hAnsi="Times New Roman" w:cs="Times New Roman"/>
          <w:sz w:val="24"/>
          <w:szCs w:val="24"/>
        </w:rPr>
        <w:t>echnology-</w:t>
      </w:r>
      <w:r>
        <w:rPr>
          <w:rFonts w:ascii="Times New Roman" w:hAnsi="Times New Roman" w:cs="Times New Roman"/>
          <w:sz w:val="24"/>
          <w:szCs w:val="24"/>
        </w:rPr>
        <w:t>M</w:t>
      </w:r>
      <w:r w:rsidRPr="007C7ACD">
        <w:rPr>
          <w:rFonts w:ascii="Times New Roman" w:hAnsi="Times New Roman" w:cs="Times New Roman"/>
          <w:sz w:val="24"/>
          <w:szCs w:val="24"/>
        </w:rPr>
        <w:t xml:space="preserve">ediated </w:t>
      </w:r>
      <w:r>
        <w:rPr>
          <w:rFonts w:ascii="Times New Roman" w:hAnsi="Times New Roman" w:cs="Times New Roman"/>
          <w:sz w:val="24"/>
          <w:szCs w:val="24"/>
        </w:rPr>
        <w:t>P</w:t>
      </w:r>
      <w:r w:rsidRPr="007C7ACD">
        <w:rPr>
          <w:rFonts w:ascii="Times New Roman" w:hAnsi="Times New Roman" w:cs="Times New Roman"/>
          <w:sz w:val="24"/>
          <w:szCs w:val="24"/>
        </w:rPr>
        <w:t xml:space="preserve">arental </w:t>
      </w:r>
      <w:r>
        <w:rPr>
          <w:rFonts w:ascii="Times New Roman" w:hAnsi="Times New Roman" w:cs="Times New Roman"/>
          <w:sz w:val="24"/>
          <w:szCs w:val="24"/>
        </w:rPr>
        <w:t>E</w:t>
      </w:r>
      <w:r w:rsidRPr="007C7ACD">
        <w:rPr>
          <w:rFonts w:ascii="Times New Roman" w:hAnsi="Times New Roman" w:cs="Times New Roman"/>
          <w:sz w:val="24"/>
          <w:szCs w:val="24"/>
        </w:rPr>
        <w:t xml:space="preserve">ngagement on </w:t>
      </w:r>
      <w:r>
        <w:rPr>
          <w:rFonts w:ascii="Times New Roman" w:hAnsi="Times New Roman" w:cs="Times New Roman"/>
          <w:sz w:val="24"/>
          <w:szCs w:val="24"/>
        </w:rPr>
        <w:t>S</w:t>
      </w:r>
      <w:r w:rsidRPr="007C7ACD">
        <w:rPr>
          <w:rFonts w:ascii="Times New Roman" w:hAnsi="Times New Roman" w:cs="Times New Roman"/>
          <w:sz w:val="24"/>
          <w:szCs w:val="24"/>
        </w:rPr>
        <w:t xml:space="preserve">tudent </w:t>
      </w:r>
      <w:r>
        <w:rPr>
          <w:rFonts w:ascii="Times New Roman" w:hAnsi="Times New Roman" w:cs="Times New Roman"/>
          <w:sz w:val="24"/>
          <w:szCs w:val="24"/>
        </w:rPr>
        <w:t>O</w:t>
      </w:r>
      <w:r w:rsidRPr="007C7ACD">
        <w:rPr>
          <w:rFonts w:ascii="Times New Roman" w:hAnsi="Times New Roman" w:cs="Times New Roman"/>
          <w:sz w:val="24"/>
          <w:szCs w:val="24"/>
        </w:rPr>
        <w:t>utcomes</w:t>
      </w:r>
      <w:r>
        <w:rPr>
          <w:rFonts w:ascii="Times New Roman" w:hAnsi="Times New Roman" w:cs="Times New Roman"/>
          <w:sz w:val="24"/>
          <w:szCs w:val="24"/>
        </w:rPr>
        <w:t>.</w:t>
      </w:r>
      <w:r w:rsidRPr="007C7ACD">
        <w:rPr>
          <w:rFonts w:ascii="Times New Roman" w:hAnsi="Times New Roman" w:cs="Times New Roman"/>
          <w:sz w:val="24"/>
          <w:szCs w:val="24"/>
        </w:rPr>
        <w:t xml:space="preserve"> </w:t>
      </w:r>
      <w:r w:rsidRPr="00743FF4">
        <w:rPr>
          <w:rFonts w:ascii="Times New Roman" w:hAnsi="Times New Roman" w:cs="Times New Roman"/>
          <w:i/>
          <w:iCs/>
          <w:sz w:val="24"/>
          <w:szCs w:val="24"/>
        </w:rPr>
        <w:t>Educational Research and Evaluation, 26</w:t>
      </w:r>
      <w:r w:rsidR="00743FF4">
        <w:rPr>
          <w:rFonts w:ascii="Times New Roman" w:hAnsi="Times New Roman" w:cs="Times New Roman"/>
          <w:sz w:val="24"/>
          <w:szCs w:val="24"/>
        </w:rPr>
        <w:t>(</w:t>
      </w:r>
      <w:r w:rsidRPr="007C7ACD">
        <w:rPr>
          <w:rFonts w:ascii="Times New Roman" w:hAnsi="Times New Roman" w:cs="Times New Roman"/>
          <w:sz w:val="24"/>
          <w:szCs w:val="24"/>
        </w:rPr>
        <w:t>3</w:t>
      </w:r>
      <w:r w:rsidR="00743FF4">
        <w:rPr>
          <w:rFonts w:ascii="Times New Roman" w:hAnsi="Times New Roman" w:cs="Times New Roman"/>
          <w:sz w:val="24"/>
          <w:szCs w:val="24"/>
        </w:rPr>
        <w:t>)</w:t>
      </w:r>
      <w:r w:rsidRPr="007C7ACD">
        <w:rPr>
          <w:rFonts w:ascii="Times New Roman" w:hAnsi="Times New Roman" w:cs="Times New Roman"/>
          <w:sz w:val="24"/>
          <w:szCs w:val="24"/>
        </w:rPr>
        <w:t>, 150-181</w:t>
      </w:r>
      <w:r>
        <w:rPr>
          <w:rFonts w:ascii="Times New Roman" w:hAnsi="Times New Roman" w:cs="Times New Roman"/>
          <w:sz w:val="24"/>
          <w:szCs w:val="24"/>
        </w:rPr>
        <w:t xml:space="preserve">. </w:t>
      </w:r>
      <w:hyperlink r:id="rId27" w:history="1">
        <w:r w:rsidRPr="001030C0">
          <w:rPr>
            <w:rStyle w:val="Hyperlink"/>
            <w:rFonts w:ascii="Times New Roman" w:hAnsi="Times New Roman" w:cs="Times New Roman"/>
            <w:sz w:val="24"/>
            <w:szCs w:val="24"/>
          </w:rPr>
          <w:t>https://doi.org/10.1080/13803611.2021.1924791</w:t>
        </w:r>
      </w:hyperlink>
    </w:p>
    <w:p w14:paraId="580317D0" w14:textId="77777777" w:rsidR="00103F7F" w:rsidRDefault="00103F7F" w:rsidP="00103F7F">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System Connecting Care. (2023). </w:t>
      </w:r>
      <w:r w:rsidRPr="00743FF4">
        <w:rPr>
          <w:rFonts w:ascii="Times New Roman" w:hAnsi="Times New Roman" w:cs="Times New Roman"/>
          <w:i/>
          <w:iCs/>
          <w:sz w:val="24"/>
          <w:szCs w:val="24"/>
        </w:rPr>
        <w:t>Absences From Schools in the UK – The Key Statistics for 2023</w:t>
      </w:r>
      <w:r>
        <w:rPr>
          <w:rFonts w:ascii="Times New Roman" w:hAnsi="Times New Roman" w:cs="Times New Roman"/>
          <w:sz w:val="24"/>
          <w:szCs w:val="24"/>
        </w:rPr>
        <w:t xml:space="preserve">. Available at: </w:t>
      </w:r>
      <w:hyperlink r:id="rId28" w:anchor="changesettings" w:history="1">
        <w:r w:rsidRPr="00E35B4F">
          <w:rPr>
            <w:rStyle w:val="Hyperlink"/>
            <w:rFonts w:ascii="Times New Roman" w:hAnsi="Times New Roman" w:cs="Times New Roman"/>
            <w:sz w:val="24"/>
            <w:szCs w:val="24"/>
          </w:rPr>
          <w:t>https://www.systemc.com/knowledge-hub/blogs/absences-from-schools-in-the-uk-the-key-statistics-for-2023/#changesettings</w:t>
        </w:r>
      </w:hyperlink>
      <w:r>
        <w:rPr>
          <w:rFonts w:ascii="Times New Roman" w:hAnsi="Times New Roman" w:cs="Times New Roman"/>
          <w:sz w:val="24"/>
          <w:szCs w:val="24"/>
        </w:rPr>
        <w:t xml:space="preserve"> </w:t>
      </w:r>
    </w:p>
    <w:p w14:paraId="09B55D09" w14:textId="77777777" w:rsidR="00103F7F" w:rsidRDefault="00103F7F" w:rsidP="00103F7F">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UK Parliament. (2023). Persistent Absence and Support for Disadvantaged Pupils</w:t>
      </w:r>
      <w:r w:rsidRPr="00743FF4">
        <w:rPr>
          <w:rFonts w:ascii="Times New Roman" w:hAnsi="Times New Roman" w:cs="Times New Roman"/>
          <w:i/>
          <w:iCs/>
          <w:sz w:val="24"/>
          <w:szCs w:val="24"/>
        </w:rPr>
        <w:t>. Education Committee</w:t>
      </w:r>
      <w:r>
        <w:rPr>
          <w:rFonts w:ascii="Times New Roman" w:hAnsi="Times New Roman" w:cs="Times New Roman"/>
          <w:sz w:val="24"/>
          <w:szCs w:val="24"/>
        </w:rPr>
        <w:t xml:space="preserve">. Available at: </w:t>
      </w:r>
      <w:hyperlink r:id="rId29" w:anchor="heading-4" w:history="1">
        <w:r w:rsidRPr="007A0F51">
          <w:rPr>
            <w:rStyle w:val="Hyperlink"/>
            <w:rFonts w:ascii="Times New Roman" w:hAnsi="Times New Roman" w:cs="Times New Roman"/>
            <w:sz w:val="24"/>
            <w:szCs w:val="24"/>
          </w:rPr>
          <w:t>https://publications.parliament.uk/pa/cm5803/cmselect/cmeduc/970/report.html#heading-4</w:t>
        </w:r>
      </w:hyperlink>
      <w:r>
        <w:rPr>
          <w:rFonts w:ascii="Times New Roman" w:hAnsi="Times New Roman" w:cs="Times New Roman"/>
          <w:sz w:val="24"/>
          <w:szCs w:val="24"/>
        </w:rPr>
        <w:t xml:space="preserve"> </w:t>
      </w:r>
    </w:p>
    <w:p w14:paraId="0DBEC6EA" w14:textId="0AF65544" w:rsidR="00103F7F" w:rsidRDefault="00103F7F" w:rsidP="00103F7F">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UNICEF. (2024). </w:t>
      </w:r>
      <w:r w:rsidRPr="00743FF4">
        <w:rPr>
          <w:rFonts w:ascii="Times New Roman" w:hAnsi="Times New Roman" w:cs="Times New Roman"/>
          <w:i/>
          <w:iCs/>
          <w:sz w:val="24"/>
          <w:szCs w:val="24"/>
        </w:rPr>
        <w:t xml:space="preserve">Rights Respecting Schools. Creating Safe and Inspiring Places to Learn. </w:t>
      </w:r>
      <w:r w:rsidR="00743FF4">
        <w:rPr>
          <w:rFonts w:ascii="Times New Roman" w:hAnsi="Times New Roman" w:cs="Times New Roman"/>
          <w:sz w:val="24"/>
          <w:szCs w:val="24"/>
        </w:rPr>
        <w:t xml:space="preserve">Available at: </w:t>
      </w:r>
      <w:hyperlink r:id="rId30" w:history="1">
        <w:r w:rsidR="00743FF4" w:rsidRPr="00CF7426">
          <w:rPr>
            <w:rStyle w:val="Hyperlink"/>
            <w:rFonts w:ascii="Times New Roman" w:hAnsi="Times New Roman" w:cs="Times New Roman"/>
            <w:sz w:val="24"/>
            <w:szCs w:val="24"/>
          </w:rPr>
          <w:t>https://www.unicef.org.uk/rights-respecting-schools/</w:t>
        </w:r>
      </w:hyperlink>
      <w:r>
        <w:rPr>
          <w:rFonts w:ascii="Times New Roman" w:hAnsi="Times New Roman" w:cs="Times New Roman"/>
          <w:sz w:val="24"/>
          <w:szCs w:val="24"/>
        </w:rPr>
        <w:t xml:space="preserve"> </w:t>
      </w:r>
    </w:p>
    <w:p w14:paraId="6AE1ABAA" w14:textId="77777777" w:rsidR="00103F7F" w:rsidRDefault="00103F7F" w:rsidP="00103F7F">
      <w:pPr>
        <w:spacing w:line="480" w:lineRule="auto"/>
        <w:ind w:left="720" w:hanging="720"/>
        <w:rPr>
          <w:rFonts w:ascii="Times New Roman" w:hAnsi="Times New Roman" w:cs="Times New Roman"/>
          <w:sz w:val="24"/>
          <w:szCs w:val="24"/>
        </w:rPr>
      </w:pPr>
      <w:r w:rsidRPr="001471E7">
        <w:rPr>
          <w:rFonts w:ascii="Times New Roman" w:hAnsi="Times New Roman" w:cs="Times New Roman"/>
          <w:sz w:val="24"/>
          <w:szCs w:val="24"/>
        </w:rPr>
        <w:t>Van</w:t>
      </w:r>
      <w:r>
        <w:rPr>
          <w:rFonts w:ascii="Times New Roman" w:hAnsi="Times New Roman" w:cs="Times New Roman"/>
          <w:sz w:val="24"/>
          <w:szCs w:val="24"/>
        </w:rPr>
        <w:t xml:space="preserve"> </w:t>
      </w:r>
      <w:r w:rsidRPr="001471E7">
        <w:rPr>
          <w:rFonts w:ascii="Times New Roman" w:hAnsi="Times New Roman" w:cs="Times New Roman"/>
          <w:sz w:val="24"/>
          <w:szCs w:val="24"/>
        </w:rPr>
        <w:t xml:space="preserve">Gronigen, B. A., Meyers, C. V., Adjei, R. A., Marianno, L., &amp; Charris, L. (2023). The Design and Characteristics of School Improvement Plan Templates. </w:t>
      </w:r>
      <w:r w:rsidRPr="001471E7">
        <w:rPr>
          <w:rFonts w:ascii="Times New Roman" w:hAnsi="Times New Roman" w:cs="Times New Roman"/>
          <w:i/>
          <w:iCs/>
          <w:sz w:val="24"/>
          <w:szCs w:val="24"/>
        </w:rPr>
        <w:t>AERA Open</w:t>
      </w:r>
      <w:r w:rsidRPr="001471E7">
        <w:rPr>
          <w:rFonts w:ascii="Times New Roman" w:hAnsi="Times New Roman" w:cs="Times New Roman"/>
          <w:sz w:val="24"/>
          <w:szCs w:val="24"/>
        </w:rPr>
        <w:t xml:space="preserve">, 9. </w:t>
      </w:r>
      <w:hyperlink r:id="rId31" w:history="1">
        <w:r w:rsidRPr="001030C0">
          <w:rPr>
            <w:rStyle w:val="Hyperlink"/>
            <w:rFonts w:ascii="Times New Roman" w:hAnsi="Times New Roman" w:cs="Times New Roman"/>
            <w:sz w:val="24"/>
            <w:szCs w:val="24"/>
          </w:rPr>
          <w:t>https://doi.org/10.1177/23328584231168378</w:t>
        </w:r>
      </w:hyperlink>
    </w:p>
    <w:p w14:paraId="6E837C7C" w14:textId="77777777" w:rsidR="00103F7F" w:rsidRDefault="00103F7F" w:rsidP="00103F7F">
      <w:pPr>
        <w:spacing w:line="480" w:lineRule="auto"/>
        <w:ind w:left="720" w:hanging="720"/>
        <w:rPr>
          <w:rFonts w:ascii="Times New Roman" w:hAnsi="Times New Roman" w:cs="Times New Roman"/>
          <w:sz w:val="24"/>
          <w:szCs w:val="24"/>
        </w:rPr>
      </w:pPr>
      <w:r w:rsidRPr="007D091A">
        <w:rPr>
          <w:rFonts w:ascii="Times New Roman" w:hAnsi="Times New Roman" w:cs="Times New Roman"/>
          <w:sz w:val="24"/>
          <w:szCs w:val="24"/>
        </w:rPr>
        <w:t xml:space="preserve">Wang M. T., Sheikh-Khalil S. (2014). Does </w:t>
      </w:r>
      <w:r>
        <w:rPr>
          <w:rFonts w:ascii="Times New Roman" w:hAnsi="Times New Roman" w:cs="Times New Roman"/>
          <w:sz w:val="24"/>
          <w:szCs w:val="24"/>
        </w:rPr>
        <w:t>P</w:t>
      </w:r>
      <w:r w:rsidRPr="007D091A">
        <w:rPr>
          <w:rFonts w:ascii="Times New Roman" w:hAnsi="Times New Roman" w:cs="Times New Roman"/>
          <w:sz w:val="24"/>
          <w:szCs w:val="24"/>
        </w:rPr>
        <w:t xml:space="preserve">arental </w:t>
      </w:r>
      <w:r>
        <w:rPr>
          <w:rFonts w:ascii="Times New Roman" w:hAnsi="Times New Roman" w:cs="Times New Roman"/>
          <w:sz w:val="24"/>
          <w:szCs w:val="24"/>
        </w:rPr>
        <w:t>I</w:t>
      </w:r>
      <w:r w:rsidRPr="007D091A">
        <w:rPr>
          <w:rFonts w:ascii="Times New Roman" w:hAnsi="Times New Roman" w:cs="Times New Roman"/>
          <w:sz w:val="24"/>
          <w:szCs w:val="24"/>
        </w:rPr>
        <w:t xml:space="preserve">nvolvement </w:t>
      </w:r>
      <w:r>
        <w:rPr>
          <w:rFonts w:ascii="Times New Roman" w:hAnsi="Times New Roman" w:cs="Times New Roman"/>
          <w:sz w:val="24"/>
          <w:szCs w:val="24"/>
        </w:rPr>
        <w:t>M</w:t>
      </w:r>
      <w:r w:rsidRPr="007D091A">
        <w:rPr>
          <w:rFonts w:ascii="Times New Roman" w:hAnsi="Times New Roman" w:cs="Times New Roman"/>
          <w:sz w:val="24"/>
          <w:szCs w:val="24"/>
        </w:rPr>
        <w:t xml:space="preserve">atter for </w:t>
      </w:r>
      <w:r>
        <w:rPr>
          <w:rFonts w:ascii="Times New Roman" w:hAnsi="Times New Roman" w:cs="Times New Roman"/>
          <w:sz w:val="24"/>
          <w:szCs w:val="24"/>
        </w:rPr>
        <w:t>S</w:t>
      </w:r>
      <w:r w:rsidRPr="007D091A">
        <w:rPr>
          <w:rFonts w:ascii="Times New Roman" w:hAnsi="Times New Roman" w:cs="Times New Roman"/>
          <w:sz w:val="24"/>
          <w:szCs w:val="24"/>
        </w:rPr>
        <w:t xml:space="preserve">tudent </w:t>
      </w:r>
      <w:r>
        <w:rPr>
          <w:rFonts w:ascii="Times New Roman" w:hAnsi="Times New Roman" w:cs="Times New Roman"/>
          <w:sz w:val="24"/>
          <w:szCs w:val="24"/>
        </w:rPr>
        <w:t>A</w:t>
      </w:r>
      <w:r w:rsidRPr="007D091A">
        <w:rPr>
          <w:rFonts w:ascii="Times New Roman" w:hAnsi="Times New Roman" w:cs="Times New Roman"/>
          <w:sz w:val="24"/>
          <w:szCs w:val="24"/>
        </w:rPr>
        <w:t xml:space="preserve">chievement and </w:t>
      </w:r>
      <w:r>
        <w:rPr>
          <w:rFonts w:ascii="Times New Roman" w:hAnsi="Times New Roman" w:cs="Times New Roman"/>
          <w:sz w:val="24"/>
          <w:szCs w:val="24"/>
        </w:rPr>
        <w:t>M</w:t>
      </w:r>
      <w:r w:rsidRPr="007D091A">
        <w:rPr>
          <w:rFonts w:ascii="Times New Roman" w:hAnsi="Times New Roman" w:cs="Times New Roman"/>
          <w:sz w:val="24"/>
          <w:szCs w:val="24"/>
        </w:rPr>
        <w:t xml:space="preserve">ental </w:t>
      </w:r>
      <w:r>
        <w:rPr>
          <w:rFonts w:ascii="Times New Roman" w:hAnsi="Times New Roman" w:cs="Times New Roman"/>
          <w:sz w:val="24"/>
          <w:szCs w:val="24"/>
        </w:rPr>
        <w:t>H</w:t>
      </w:r>
      <w:r w:rsidRPr="007D091A">
        <w:rPr>
          <w:rFonts w:ascii="Times New Roman" w:hAnsi="Times New Roman" w:cs="Times New Roman"/>
          <w:sz w:val="24"/>
          <w:szCs w:val="24"/>
        </w:rPr>
        <w:t>ealth in</w:t>
      </w:r>
      <w:r>
        <w:rPr>
          <w:rFonts w:ascii="Times New Roman" w:hAnsi="Times New Roman" w:cs="Times New Roman"/>
          <w:sz w:val="24"/>
          <w:szCs w:val="24"/>
        </w:rPr>
        <w:t xml:space="preserve"> H</w:t>
      </w:r>
      <w:r w:rsidRPr="007D091A">
        <w:rPr>
          <w:rFonts w:ascii="Times New Roman" w:hAnsi="Times New Roman" w:cs="Times New Roman"/>
          <w:sz w:val="24"/>
          <w:szCs w:val="24"/>
        </w:rPr>
        <w:t xml:space="preserve">igh </w:t>
      </w:r>
      <w:r>
        <w:rPr>
          <w:rFonts w:ascii="Times New Roman" w:hAnsi="Times New Roman" w:cs="Times New Roman"/>
          <w:sz w:val="24"/>
          <w:szCs w:val="24"/>
        </w:rPr>
        <w:t>S</w:t>
      </w:r>
      <w:r w:rsidRPr="007D091A">
        <w:rPr>
          <w:rFonts w:ascii="Times New Roman" w:hAnsi="Times New Roman" w:cs="Times New Roman"/>
          <w:sz w:val="24"/>
          <w:szCs w:val="24"/>
        </w:rPr>
        <w:t xml:space="preserve">chool? </w:t>
      </w:r>
      <w:r w:rsidRPr="00743FF4">
        <w:rPr>
          <w:rFonts w:ascii="Times New Roman" w:hAnsi="Times New Roman" w:cs="Times New Roman"/>
          <w:i/>
          <w:iCs/>
          <w:sz w:val="24"/>
          <w:szCs w:val="24"/>
        </w:rPr>
        <w:t>Child Development, 85</w:t>
      </w:r>
      <w:r w:rsidRPr="007D091A">
        <w:rPr>
          <w:rFonts w:ascii="Times New Roman" w:hAnsi="Times New Roman" w:cs="Times New Roman"/>
          <w:sz w:val="24"/>
          <w:szCs w:val="24"/>
        </w:rPr>
        <w:t xml:space="preserve">(2), 610–625. </w:t>
      </w:r>
      <w:hyperlink r:id="rId32" w:history="1">
        <w:r w:rsidRPr="001030C0">
          <w:rPr>
            <w:rStyle w:val="Hyperlink"/>
            <w:rFonts w:ascii="Times New Roman" w:hAnsi="Times New Roman" w:cs="Times New Roman"/>
            <w:sz w:val="24"/>
            <w:szCs w:val="24"/>
          </w:rPr>
          <w:t>https://doi.org/10.1111/cdev.12153</w:t>
        </w:r>
      </w:hyperlink>
      <w:r>
        <w:rPr>
          <w:rFonts w:ascii="Times New Roman" w:hAnsi="Times New Roman" w:cs="Times New Roman"/>
          <w:sz w:val="24"/>
          <w:szCs w:val="24"/>
        </w:rPr>
        <w:t xml:space="preserve"> </w:t>
      </w:r>
    </w:p>
    <w:p w14:paraId="454B9842" w14:textId="77777777" w:rsidR="00103F7F" w:rsidRDefault="00103F7F" w:rsidP="00103F7F">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Welsh Assembly Government. (2012). All Wales Attendance Framework. </w:t>
      </w:r>
      <w:r w:rsidRPr="00743FF4">
        <w:rPr>
          <w:rFonts w:ascii="Times New Roman" w:hAnsi="Times New Roman" w:cs="Times New Roman"/>
          <w:i/>
          <w:iCs/>
          <w:sz w:val="24"/>
          <w:szCs w:val="24"/>
        </w:rPr>
        <w:t>Young Wales</w:t>
      </w:r>
      <w:r>
        <w:rPr>
          <w:rFonts w:ascii="Times New Roman" w:hAnsi="Times New Roman" w:cs="Times New Roman"/>
          <w:sz w:val="24"/>
          <w:szCs w:val="24"/>
        </w:rPr>
        <w:t xml:space="preserve">. </w:t>
      </w:r>
      <w:hyperlink r:id="rId33" w:history="1">
        <w:r w:rsidRPr="007A0F51">
          <w:rPr>
            <w:rStyle w:val="Hyperlink"/>
            <w:rFonts w:ascii="Times New Roman" w:hAnsi="Times New Roman" w:cs="Times New Roman"/>
            <w:sz w:val="24"/>
            <w:szCs w:val="24"/>
          </w:rPr>
          <w:t>https://www.gov.wales/sites/default/files/publications/2018-03/all-wales-attendance-framework.pdf</w:t>
        </w:r>
      </w:hyperlink>
      <w:r>
        <w:rPr>
          <w:rFonts w:ascii="Times New Roman" w:hAnsi="Times New Roman" w:cs="Times New Roman"/>
          <w:sz w:val="24"/>
          <w:szCs w:val="24"/>
        </w:rPr>
        <w:t xml:space="preserve"> </w:t>
      </w:r>
    </w:p>
    <w:p w14:paraId="001CF585" w14:textId="03F35520" w:rsidR="00103F7F" w:rsidRDefault="00103F7F" w:rsidP="00103F7F">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Welsh Government. (2014). </w:t>
      </w:r>
      <w:r w:rsidRPr="00743FF4">
        <w:rPr>
          <w:rFonts w:ascii="Times New Roman" w:hAnsi="Times New Roman" w:cs="Times New Roman"/>
          <w:i/>
          <w:iCs/>
          <w:sz w:val="24"/>
          <w:szCs w:val="24"/>
        </w:rPr>
        <w:t>Guidance. School Development Plans</w:t>
      </w:r>
      <w:r w:rsidR="00743FF4">
        <w:rPr>
          <w:rFonts w:ascii="Times New Roman" w:hAnsi="Times New Roman" w:cs="Times New Roman"/>
          <w:i/>
          <w:iCs/>
          <w:sz w:val="24"/>
          <w:szCs w:val="24"/>
        </w:rPr>
        <w:t xml:space="preserve">. </w:t>
      </w:r>
      <w:r w:rsidR="00743FF4" w:rsidRPr="00743FF4">
        <w:rPr>
          <w:rFonts w:ascii="Times New Roman" w:hAnsi="Times New Roman" w:cs="Times New Roman"/>
          <w:sz w:val="24"/>
          <w:szCs w:val="24"/>
        </w:rPr>
        <w:t>Available at:</w:t>
      </w:r>
      <w:r w:rsidR="00743FF4">
        <w:rPr>
          <w:rFonts w:ascii="Times New Roman" w:hAnsi="Times New Roman" w:cs="Times New Roman"/>
          <w:i/>
          <w:iCs/>
          <w:sz w:val="24"/>
          <w:szCs w:val="24"/>
        </w:rPr>
        <w:t xml:space="preserve"> </w:t>
      </w:r>
      <w:hyperlink r:id="rId34" w:history="1">
        <w:r w:rsidR="00743FF4" w:rsidRPr="00CF7426">
          <w:rPr>
            <w:rStyle w:val="Hyperlink"/>
            <w:rFonts w:ascii="Times New Roman" w:hAnsi="Times New Roman" w:cs="Times New Roman"/>
            <w:sz w:val="24"/>
            <w:szCs w:val="24"/>
          </w:rPr>
          <w:t>https://www.gov.wales/sites/default/files/publications/2018-03/school-development-plans.pdf</w:t>
        </w:r>
      </w:hyperlink>
      <w:r>
        <w:rPr>
          <w:rFonts w:ascii="Times New Roman" w:hAnsi="Times New Roman" w:cs="Times New Roman"/>
          <w:sz w:val="24"/>
          <w:szCs w:val="24"/>
        </w:rPr>
        <w:t xml:space="preserve"> </w:t>
      </w:r>
    </w:p>
    <w:p w14:paraId="7203A51D" w14:textId="69DBCEFC" w:rsidR="00103F7F" w:rsidRDefault="00103F7F" w:rsidP="00103F7F">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Welsh Government. (2021). </w:t>
      </w:r>
      <w:r w:rsidRPr="00743FF4">
        <w:rPr>
          <w:rFonts w:ascii="Times New Roman" w:hAnsi="Times New Roman" w:cs="Times New Roman"/>
          <w:i/>
          <w:iCs/>
          <w:sz w:val="24"/>
          <w:szCs w:val="24"/>
        </w:rPr>
        <w:t>A Review of Evidence on Socioeconomic Disadvantage and Inequalities of Outcome</w:t>
      </w:r>
      <w:r>
        <w:rPr>
          <w:rFonts w:ascii="Times New Roman" w:hAnsi="Times New Roman" w:cs="Times New Roman"/>
          <w:sz w:val="24"/>
          <w:szCs w:val="24"/>
        </w:rPr>
        <w:t>.</w:t>
      </w:r>
      <w:r w:rsidR="00743FF4">
        <w:rPr>
          <w:rFonts w:ascii="Times New Roman" w:hAnsi="Times New Roman" w:cs="Times New Roman"/>
          <w:sz w:val="24"/>
          <w:szCs w:val="24"/>
        </w:rPr>
        <w:t xml:space="preserve"> Available at:</w:t>
      </w:r>
      <w:r>
        <w:rPr>
          <w:rFonts w:ascii="Times New Roman" w:hAnsi="Times New Roman" w:cs="Times New Roman"/>
          <w:sz w:val="24"/>
          <w:szCs w:val="24"/>
        </w:rPr>
        <w:t xml:space="preserve"> </w:t>
      </w:r>
      <w:hyperlink r:id="rId35" w:history="1">
        <w:r w:rsidRPr="00D67F13">
          <w:rPr>
            <w:rStyle w:val="Hyperlink"/>
            <w:rFonts w:ascii="Times New Roman" w:hAnsi="Times New Roman" w:cs="Times New Roman"/>
            <w:sz w:val="24"/>
            <w:szCs w:val="24"/>
          </w:rPr>
          <w:t>https://www.gov.wales/sites/default/files/pdf-versions/2021/10/1/1635166770/review-evidence-socio-economic-disadvantage-and-inequalities-outcome-summary.pdf</w:t>
        </w:r>
      </w:hyperlink>
      <w:r>
        <w:rPr>
          <w:rFonts w:ascii="Times New Roman" w:hAnsi="Times New Roman" w:cs="Times New Roman"/>
          <w:sz w:val="24"/>
          <w:szCs w:val="24"/>
        </w:rPr>
        <w:t xml:space="preserve"> </w:t>
      </w:r>
    </w:p>
    <w:p w14:paraId="10E2336A" w14:textId="7B437325" w:rsidR="00103F7F" w:rsidRDefault="00103F7F" w:rsidP="00103F7F">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Welsh Government. (2023). </w:t>
      </w:r>
      <w:r w:rsidRPr="00743FF4">
        <w:rPr>
          <w:rFonts w:ascii="Times New Roman" w:hAnsi="Times New Roman" w:cs="Times New Roman"/>
          <w:i/>
          <w:iCs/>
          <w:sz w:val="24"/>
          <w:szCs w:val="24"/>
        </w:rPr>
        <w:t>Guidance. School Uniform Exchange and Recycling Schemes</w:t>
      </w:r>
      <w:r>
        <w:rPr>
          <w:rFonts w:ascii="Times New Roman" w:hAnsi="Times New Roman" w:cs="Times New Roman"/>
          <w:sz w:val="24"/>
          <w:szCs w:val="24"/>
        </w:rPr>
        <w:t xml:space="preserve">. </w:t>
      </w:r>
      <w:r w:rsidR="00743FF4">
        <w:rPr>
          <w:rFonts w:ascii="Times New Roman" w:hAnsi="Times New Roman" w:cs="Times New Roman"/>
          <w:sz w:val="24"/>
          <w:szCs w:val="24"/>
        </w:rPr>
        <w:t xml:space="preserve">Available at: </w:t>
      </w:r>
      <w:hyperlink r:id="rId36" w:history="1">
        <w:r w:rsidR="00743FF4" w:rsidRPr="00CF7426">
          <w:rPr>
            <w:rStyle w:val="Hyperlink"/>
            <w:rFonts w:ascii="Times New Roman" w:hAnsi="Times New Roman" w:cs="Times New Roman"/>
            <w:sz w:val="24"/>
            <w:szCs w:val="24"/>
          </w:rPr>
          <w:t>https://www.gov.wales/school-uniform-exchange-and-recycling-schemes</w:t>
        </w:r>
      </w:hyperlink>
      <w:r>
        <w:rPr>
          <w:rFonts w:ascii="Times New Roman" w:hAnsi="Times New Roman" w:cs="Times New Roman"/>
          <w:sz w:val="24"/>
          <w:szCs w:val="24"/>
        </w:rPr>
        <w:t xml:space="preserve"> </w:t>
      </w:r>
    </w:p>
    <w:p w14:paraId="50DB1E55" w14:textId="740B0320" w:rsidR="00103F7F" w:rsidRPr="008E3BB1" w:rsidRDefault="00103F7F" w:rsidP="00103F7F">
      <w:pPr>
        <w:spacing w:line="480" w:lineRule="auto"/>
        <w:ind w:left="720" w:hanging="720"/>
        <w:rPr>
          <w:rFonts w:ascii="Times New Roman" w:hAnsi="Times New Roman" w:cs="Times New Roman"/>
          <w:color w:val="0563C1" w:themeColor="hyperlink"/>
          <w:sz w:val="24"/>
          <w:szCs w:val="24"/>
          <w:u w:val="single"/>
        </w:rPr>
      </w:pPr>
      <w:r>
        <w:rPr>
          <w:rFonts w:ascii="Times New Roman" w:hAnsi="Times New Roman" w:cs="Times New Roman"/>
          <w:sz w:val="24"/>
          <w:szCs w:val="24"/>
        </w:rPr>
        <w:t xml:space="preserve">Welsh Government. (2023). </w:t>
      </w:r>
      <w:r w:rsidRPr="00743FF4">
        <w:rPr>
          <w:rFonts w:ascii="Times New Roman" w:hAnsi="Times New Roman" w:cs="Times New Roman"/>
          <w:i/>
          <w:iCs/>
          <w:sz w:val="24"/>
          <w:szCs w:val="24"/>
        </w:rPr>
        <w:t>Guidance. Universal Primary Free School Meals (UPFSM</w:t>
      </w:r>
      <w:r>
        <w:rPr>
          <w:rFonts w:ascii="Times New Roman" w:hAnsi="Times New Roman" w:cs="Times New Roman"/>
          <w:sz w:val="24"/>
          <w:szCs w:val="24"/>
        </w:rPr>
        <w:t xml:space="preserve">). </w:t>
      </w:r>
      <w:r w:rsidR="00743FF4">
        <w:rPr>
          <w:rFonts w:ascii="Times New Roman" w:hAnsi="Times New Roman" w:cs="Times New Roman"/>
          <w:sz w:val="24"/>
          <w:szCs w:val="24"/>
        </w:rPr>
        <w:t xml:space="preserve">Available at: </w:t>
      </w:r>
      <w:hyperlink r:id="rId37" w:history="1">
        <w:r w:rsidR="00743FF4" w:rsidRPr="00CF7426">
          <w:rPr>
            <w:rStyle w:val="Hyperlink"/>
            <w:rFonts w:ascii="Times New Roman" w:hAnsi="Times New Roman" w:cs="Times New Roman"/>
            <w:sz w:val="24"/>
            <w:szCs w:val="24"/>
          </w:rPr>
          <w:t>https://www.gov.wales/universal-primary-free-school-meals-upfsm</w:t>
        </w:r>
      </w:hyperlink>
    </w:p>
    <w:p w14:paraId="01277EE5" w14:textId="518D04A3" w:rsidR="00103F7F" w:rsidRDefault="00103F7F" w:rsidP="00103F7F">
      <w:pPr>
        <w:spacing w:line="480" w:lineRule="auto"/>
        <w:ind w:left="720" w:hanging="720"/>
        <w:rPr>
          <w:rFonts w:ascii="Times New Roman" w:hAnsi="Times New Roman" w:cs="Times New Roman"/>
          <w:sz w:val="24"/>
          <w:szCs w:val="24"/>
        </w:rPr>
      </w:pPr>
      <w:r w:rsidRPr="00E57C74">
        <w:rPr>
          <w:rFonts w:ascii="Times New Roman" w:hAnsi="Times New Roman" w:cs="Times New Roman"/>
          <w:sz w:val="24"/>
          <w:szCs w:val="24"/>
        </w:rPr>
        <w:t xml:space="preserve">Welsh Government. 2022. </w:t>
      </w:r>
      <w:r w:rsidRPr="00743FF4">
        <w:rPr>
          <w:rFonts w:ascii="Times New Roman" w:hAnsi="Times New Roman" w:cs="Times New Roman"/>
          <w:i/>
          <w:iCs/>
          <w:sz w:val="24"/>
          <w:szCs w:val="24"/>
        </w:rPr>
        <w:t>School Improvement Guidance: Framework for Evaluation, Improvement and Accountability</w:t>
      </w:r>
      <w:r w:rsidRPr="00E57C74">
        <w:rPr>
          <w:rFonts w:ascii="Times New Roman" w:hAnsi="Times New Roman" w:cs="Times New Roman"/>
          <w:sz w:val="24"/>
          <w:szCs w:val="24"/>
        </w:rPr>
        <w:t>.</w:t>
      </w:r>
      <w:r w:rsidR="00743FF4">
        <w:rPr>
          <w:rFonts w:ascii="Times New Roman" w:hAnsi="Times New Roman" w:cs="Times New Roman"/>
          <w:sz w:val="24"/>
          <w:szCs w:val="24"/>
        </w:rPr>
        <w:t xml:space="preserve"> Available at:</w:t>
      </w:r>
      <w:r w:rsidRPr="00E57C74">
        <w:rPr>
          <w:rFonts w:ascii="Times New Roman" w:hAnsi="Times New Roman" w:cs="Times New Roman"/>
          <w:sz w:val="24"/>
          <w:szCs w:val="24"/>
        </w:rPr>
        <w:t xml:space="preserve"> </w:t>
      </w:r>
      <w:hyperlink r:id="rId38" w:history="1">
        <w:r w:rsidRPr="00E57C74">
          <w:rPr>
            <w:rStyle w:val="Hyperlink"/>
            <w:rFonts w:ascii="Times New Roman" w:hAnsi="Times New Roman" w:cs="Times New Roman"/>
            <w:sz w:val="24"/>
            <w:szCs w:val="24"/>
          </w:rPr>
          <w:t>https://hwb.gov.wales/evaluation-improvement-and-accountability/school-improvement-guidance-framework-for-evaluation-improvement-and-accountability</w:t>
        </w:r>
      </w:hyperlink>
      <w:r w:rsidRPr="00E57C74">
        <w:rPr>
          <w:rFonts w:ascii="Times New Roman" w:hAnsi="Times New Roman" w:cs="Times New Roman"/>
          <w:sz w:val="24"/>
          <w:szCs w:val="24"/>
        </w:rPr>
        <w:t xml:space="preserve"> </w:t>
      </w:r>
    </w:p>
    <w:p w14:paraId="32DBE152" w14:textId="241E5797" w:rsidR="00103F7F" w:rsidRDefault="00103F7F" w:rsidP="00285CB5">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Xaba, M. (2006). The Difficulties of School Development Planning. </w:t>
      </w:r>
      <w:r w:rsidRPr="00C031E2">
        <w:rPr>
          <w:rFonts w:ascii="Times New Roman" w:hAnsi="Times New Roman" w:cs="Times New Roman"/>
          <w:i/>
          <w:iCs/>
          <w:sz w:val="24"/>
          <w:szCs w:val="24"/>
        </w:rPr>
        <w:t>South African Journal of Education, 26</w:t>
      </w:r>
      <w:r>
        <w:rPr>
          <w:rFonts w:ascii="Times New Roman" w:hAnsi="Times New Roman" w:cs="Times New Roman"/>
          <w:sz w:val="24"/>
          <w:szCs w:val="24"/>
        </w:rPr>
        <w:t xml:space="preserve">(1). 15-26. </w:t>
      </w:r>
      <w:hyperlink r:id="rId39" w:history="1">
        <w:r w:rsidRPr="00800871">
          <w:rPr>
            <w:rStyle w:val="Hyperlink"/>
            <w:rFonts w:ascii="Times New Roman" w:hAnsi="Times New Roman" w:cs="Times New Roman"/>
            <w:sz w:val="24"/>
            <w:szCs w:val="24"/>
          </w:rPr>
          <w:t>https://files.eric.ed.gov/fulltext/EJ1150352.pdf</w:t>
        </w:r>
      </w:hyperlink>
      <w:r>
        <w:rPr>
          <w:rFonts w:ascii="Times New Roman" w:hAnsi="Times New Roman" w:cs="Times New Roman"/>
          <w:sz w:val="24"/>
          <w:szCs w:val="24"/>
        </w:rPr>
        <w:t xml:space="preserve"> </w:t>
      </w:r>
    </w:p>
    <w:p w14:paraId="31634C8E" w14:textId="77777777" w:rsidR="00103F7F" w:rsidRDefault="00103F7F" w:rsidP="00103F7F">
      <w:pPr>
        <w:spacing w:line="480" w:lineRule="auto"/>
        <w:rPr>
          <w:rFonts w:ascii="Times New Roman" w:hAnsi="Times New Roman" w:cs="Times New Roman"/>
          <w:sz w:val="24"/>
          <w:szCs w:val="24"/>
        </w:rPr>
      </w:pPr>
    </w:p>
    <w:p w14:paraId="50B29952" w14:textId="77777777" w:rsidR="00103F7F" w:rsidRDefault="00103F7F" w:rsidP="00103F7F">
      <w:pPr>
        <w:spacing w:line="480" w:lineRule="auto"/>
        <w:rPr>
          <w:rFonts w:ascii="Times New Roman" w:hAnsi="Times New Roman" w:cs="Times New Roman"/>
          <w:sz w:val="24"/>
          <w:szCs w:val="24"/>
        </w:rPr>
      </w:pPr>
    </w:p>
    <w:p w14:paraId="0F93288A" w14:textId="77777777" w:rsidR="00103F7F" w:rsidRDefault="00103F7F" w:rsidP="00103F7F">
      <w:pPr>
        <w:spacing w:line="480" w:lineRule="auto"/>
        <w:rPr>
          <w:rFonts w:ascii="Times New Roman" w:hAnsi="Times New Roman" w:cs="Times New Roman"/>
          <w:sz w:val="24"/>
          <w:szCs w:val="24"/>
        </w:rPr>
      </w:pPr>
    </w:p>
    <w:p w14:paraId="2218D335" w14:textId="60AA6FBE" w:rsidR="00103F7F" w:rsidRDefault="00103F7F" w:rsidP="00103F7F">
      <w:pPr>
        <w:spacing w:line="48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0" locked="0" layoutInCell="1" allowOverlap="1" wp14:anchorId="066C5C19" wp14:editId="058DC317">
            <wp:simplePos x="0" y="0"/>
            <wp:positionH relativeFrom="margin">
              <wp:align>center</wp:align>
            </wp:positionH>
            <wp:positionV relativeFrom="paragraph">
              <wp:posOffset>822960</wp:posOffset>
            </wp:positionV>
            <wp:extent cx="6443980" cy="4980940"/>
            <wp:effectExtent l="0" t="0" r="0" b="0"/>
            <wp:wrapSquare wrapText="bothSides"/>
            <wp:docPr id="5209885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443980" cy="4980940"/>
                    </a:xfrm>
                    <a:prstGeom prst="rect">
                      <a:avLst/>
                    </a:prstGeom>
                    <a:noFill/>
                  </pic:spPr>
                </pic:pic>
              </a:graphicData>
            </a:graphic>
          </wp:anchor>
        </w:drawing>
      </w:r>
      <w:r>
        <w:rPr>
          <w:rFonts w:ascii="Times New Roman" w:hAnsi="Times New Roman" w:cs="Times New Roman"/>
          <w:noProof/>
          <w:sz w:val="24"/>
          <w:szCs w:val="24"/>
        </w:rPr>
        <w:drawing>
          <wp:anchor distT="0" distB="0" distL="114300" distR="114300" simplePos="0" relativeHeight="251659264" behindDoc="0" locked="0" layoutInCell="1" allowOverlap="1" wp14:anchorId="73BDC5AA" wp14:editId="62A15B63">
            <wp:simplePos x="0" y="0"/>
            <wp:positionH relativeFrom="margin">
              <wp:align>center</wp:align>
            </wp:positionH>
            <wp:positionV relativeFrom="paragraph">
              <wp:posOffset>289560</wp:posOffset>
            </wp:positionV>
            <wp:extent cx="6041390" cy="457200"/>
            <wp:effectExtent l="0" t="0" r="0" b="0"/>
            <wp:wrapSquare wrapText="bothSides"/>
            <wp:docPr id="241928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041390" cy="457200"/>
                    </a:xfrm>
                    <a:prstGeom prst="rect">
                      <a:avLst/>
                    </a:prstGeom>
                    <a:noFill/>
                  </pic:spPr>
                </pic:pic>
              </a:graphicData>
            </a:graphic>
          </wp:anchor>
        </w:drawing>
      </w:r>
      <w:r>
        <w:rPr>
          <w:rFonts w:ascii="Times New Roman" w:hAnsi="Times New Roman" w:cs="Times New Roman"/>
          <w:sz w:val="24"/>
          <w:szCs w:val="24"/>
        </w:rPr>
        <w:t>Appendix 1.</w:t>
      </w:r>
    </w:p>
    <w:p w14:paraId="119EA420" w14:textId="3F03F78A" w:rsidR="00103F7F" w:rsidRDefault="00103F7F" w:rsidP="00103F7F">
      <w:pPr>
        <w:spacing w:line="480" w:lineRule="auto"/>
        <w:rPr>
          <w:rFonts w:ascii="Times New Roman" w:hAnsi="Times New Roman" w:cs="Times New Roman"/>
          <w:sz w:val="24"/>
          <w:szCs w:val="24"/>
        </w:rPr>
      </w:pPr>
      <w:r w:rsidRPr="00103F7F">
        <w:rPr>
          <w:rFonts w:ascii="Times New Roman" w:hAnsi="Times New Roman" w:cs="Times New Roman"/>
          <w:noProof/>
          <w:sz w:val="24"/>
          <w:szCs w:val="24"/>
        </w:rPr>
        <w:drawing>
          <wp:anchor distT="0" distB="0" distL="114300" distR="114300" simplePos="0" relativeHeight="251660288" behindDoc="0" locked="0" layoutInCell="1" allowOverlap="1" wp14:anchorId="469EB1E0" wp14:editId="75AF82A5">
            <wp:simplePos x="0" y="0"/>
            <wp:positionH relativeFrom="margin">
              <wp:align>center</wp:align>
            </wp:positionH>
            <wp:positionV relativeFrom="paragraph">
              <wp:posOffset>5613400</wp:posOffset>
            </wp:positionV>
            <wp:extent cx="6156960" cy="2073275"/>
            <wp:effectExtent l="0" t="0" r="0" b="3175"/>
            <wp:wrapSquare wrapText="bothSides"/>
            <wp:docPr id="1565798949" name="Picture 1" descr="A screenshot of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798949" name="Picture 1" descr="A screenshot of a calendar&#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6156960" cy="2073275"/>
                    </a:xfrm>
                    <a:prstGeom prst="rect">
                      <a:avLst/>
                    </a:prstGeom>
                  </pic:spPr>
                </pic:pic>
              </a:graphicData>
            </a:graphic>
            <wp14:sizeRelH relativeFrom="margin">
              <wp14:pctWidth>0</wp14:pctWidth>
            </wp14:sizeRelH>
            <wp14:sizeRelV relativeFrom="margin">
              <wp14:pctHeight>0</wp14:pctHeight>
            </wp14:sizeRelV>
          </wp:anchor>
        </w:drawing>
      </w:r>
    </w:p>
    <w:p w14:paraId="59338643" w14:textId="5C22D2F5" w:rsidR="00103F7F" w:rsidRDefault="00103F7F" w:rsidP="00103F7F">
      <w:pPr>
        <w:spacing w:line="480" w:lineRule="auto"/>
        <w:rPr>
          <w:rFonts w:ascii="Times New Roman" w:hAnsi="Times New Roman" w:cs="Times New Roman"/>
          <w:sz w:val="24"/>
          <w:szCs w:val="24"/>
        </w:rPr>
      </w:pPr>
    </w:p>
    <w:p w14:paraId="09410028" w14:textId="77777777" w:rsidR="00103F7F" w:rsidRDefault="00103F7F" w:rsidP="00103F7F">
      <w:pPr>
        <w:spacing w:line="480" w:lineRule="auto"/>
        <w:rPr>
          <w:rFonts w:ascii="Times New Roman" w:hAnsi="Times New Roman" w:cs="Times New Roman"/>
          <w:sz w:val="24"/>
          <w:szCs w:val="24"/>
        </w:rPr>
      </w:pPr>
    </w:p>
    <w:p w14:paraId="569CC6FB" w14:textId="2D3C5005" w:rsidR="00103F7F" w:rsidRDefault="00103F7F" w:rsidP="00103F7F">
      <w:pPr>
        <w:spacing w:line="48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2336" behindDoc="0" locked="0" layoutInCell="1" allowOverlap="1" wp14:anchorId="01B6720F" wp14:editId="7DD68C22">
            <wp:simplePos x="0" y="0"/>
            <wp:positionH relativeFrom="margin">
              <wp:align>center</wp:align>
            </wp:positionH>
            <wp:positionV relativeFrom="paragraph">
              <wp:posOffset>3520440</wp:posOffset>
            </wp:positionV>
            <wp:extent cx="6145530" cy="2999740"/>
            <wp:effectExtent l="0" t="0" r="7620" b="0"/>
            <wp:wrapSquare wrapText="bothSides"/>
            <wp:docPr id="14751210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145530" cy="2999740"/>
                    </a:xfrm>
                    <a:prstGeom prst="rect">
                      <a:avLst/>
                    </a:prstGeom>
                    <a:noFill/>
                  </pic:spPr>
                </pic:pic>
              </a:graphicData>
            </a:graphic>
          </wp:anchor>
        </w:drawing>
      </w:r>
      <w:r>
        <w:rPr>
          <w:rFonts w:ascii="Times New Roman" w:hAnsi="Times New Roman" w:cs="Times New Roman"/>
          <w:noProof/>
          <w:sz w:val="24"/>
          <w:szCs w:val="24"/>
        </w:rPr>
        <w:drawing>
          <wp:anchor distT="0" distB="0" distL="114300" distR="114300" simplePos="0" relativeHeight="251661312" behindDoc="0" locked="0" layoutInCell="1" allowOverlap="1" wp14:anchorId="5911C2B6" wp14:editId="09A1A770">
            <wp:simplePos x="0" y="0"/>
            <wp:positionH relativeFrom="margin">
              <wp:align>center</wp:align>
            </wp:positionH>
            <wp:positionV relativeFrom="paragraph">
              <wp:posOffset>0</wp:posOffset>
            </wp:positionV>
            <wp:extent cx="6193790" cy="3347085"/>
            <wp:effectExtent l="0" t="0" r="0" b="5715"/>
            <wp:wrapSquare wrapText="bothSides"/>
            <wp:docPr id="11335910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193790" cy="3347085"/>
                    </a:xfrm>
                    <a:prstGeom prst="rect">
                      <a:avLst/>
                    </a:prstGeom>
                    <a:noFill/>
                  </pic:spPr>
                </pic:pic>
              </a:graphicData>
            </a:graphic>
          </wp:anchor>
        </w:drawing>
      </w:r>
    </w:p>
    <w:p w14:paraId="53EF2BC8" w14:textId="77777777" w:rsidR="00103F7F" w:rsidRPr="00103F7F" w:rsidRDefault="00103F7F" w:rsidP="00103F7F">
      <w:pPr>
        <w:spacing w:line="480" w:lineRule="auto"/>
        <w:rPr>
          <w:rFonts w:ascii="Times New Roman" w:hAnsi="Times New Roman" w:cs="Times New Roman"/>
          <w:color w:val="0563C1" w:themeColor="hyperlink"/>
          <w:sz w:val="24"/>
          <w:szCs w:val="24"/>
          <w:u w:val="single"/>
        </w:rPr>
      </w:pPr>
    </w:p>
    <w:sectPr w:rsidR="00103F7F" w:rsidRPr="00103F7F">
      <w:headerReference w:type="default" r:id="rId45"/>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4CCD8" w14:textId="77777777" w:rsidR="00C75900" w:rsidRDefault="00C75900" w:rsidP="00C21864">
      <w:pPr>
        <w:spacing w:after="0" w:line="240" w:lineRule="auto"/>
      </w:pPr>
      <w:r>
        <w:separator/>
      </w:r>
    </w:p>
  </w:endnote>
  <w:endnote w:type="continuationSeparator" w:id="0">
    <w:p w14:paraId="227E6029" w14:textId="77777777" w:rsidR="00C75900" w:rsidRDefault="00C75900" w:rsidP="00C21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2188921"/>
      <w:docPartObj>
        <w:docPartGallery w:val="Page Numbers (Bottom of Page)"/>
        <w:docPartUnique/>
      </w:docPartObj>
    </w:sdtPr>
    <w:sdtEndPr>
      <w:rPr>
        <w:noProof/>
      </w:rPr>
    </w:sdtEndPr>
    <w:sdtContent>
      <w:p w14:paraId="723876F7" w14:textId="088F93DA" w:rsidR="00C21864" w:rsidRDefault="00C2186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59E908" w14:textId="77777777" w:rsidR="00C21864" w:rsidRDefault="00C218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F9FA7" w14:textId="77777777" w:rsidR="00C75900" w:rsidRDefault="00C75900" w:rsidP="00C21864">
      <w:pPr>
        <w:spacing w:after="0" w:line="240" w:lineRule="auto"/>
      </w:pPr>
      <w:r>
        <w:separator/>
      </w:r>
    </w:p>
  </w:footnote>
  <w:footnote w:type="continuationSeparator" w:id="0">
    <w:p w14:paraId="1972088F" w14:textId="77777777" w:rsidR="00C75900" w:rsidRDefault="00C75900" w:rsidP="00C218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FBCDB" w14:textId="0C83F8D3" w:rsidR="00C21864" w:rsidRDefault="00C21864" w:rsidP="00C21864">
    <w:pPr>
      <w:pStyle w:val="Header"/>
      <w:tabs>
        <w:tab w:val="clear" w:pos="4513"/>
        <w:tab w:val="clear" w:pos="9026"/>
        <w:tab w:val="left" w:pos="6615"/>
      </w:tabs>
      <w:jc w:val="right"/>
    </w:pPr>
    <w:r>
      <w:t>2305504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A7602"/>
    <w:multiLevelType w:val="hybridMultilevel"/>
    <w:tmpl w:val="D5A48242"/>
    <w:lvl w:ilvl="0" w:tplc="AF82BDF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375E8"/>
    <w:multiLevelType w:val="hybridMultilevel"/>
    <w:tmpl w:val="09D80B0C"/>
    <w:lvl w:ilvl="0" w:tplc="8CB44DF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1129221">
    <w:abstractNumId w:val="0"/>
  </w:num>
  <w:num w:numId="2" w16cid:durableId="4381408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2F8"/>
    <w:rsid w:val="000076C7"/>
    <w:rsid w:val="00021452"/>
    <w:rsid w:val="00022326"/>
    <w:rsid w:val="000352F4"/>
    <w:rsid w:val="000414CD"/>
    <w:rsid w:val="00044B50"/>
    <w:rsid w:val="00045F68"/>
    <w:rsid w:val="00057C7D"/>
    <w:rsid w:val="00070520"/>
    <w:rsid w:val="00071307"/>
    <w:rsid w:val="000726F6"/>
    <w:rsid w:val="00083B9F"/>
    <w:rsid w:val="0008434F"/>
    <w:rsid w:val="000945C9"/>
    <w:rsid w:val="000962FC"/>
    <w:rsid w:val="000A3372"/>
    <w:rsid w:val="000B194E"/>
    <w:rsid w:val="000B2AA6"/>
    <w:rsid w:val="000B54B4"/>
    <w:rsid w:val="000C004C"/>
    <w:rsid w:val="000D7451"/>
    <w:rsid w:val="000E0346"/>
    <w:rsid w:val="000E4DCC"/>
    <w:rsid w:val="000F16B4"/>
    <w:rsid w:val="00103F7F"/>
    <w:rsid w:val="00116904"/>
    <w:rsid w:val="001202D9"/>
    <w:rsid w:val="00123E76"/>
    <w:rsid w:val="00134A6B"/>
    <w:rsid w:val="00141BA2"/>
    <w:rsid w:val="00156DF4"/>
    <w:rsid w:val="00164546"/>
    <w:rsid w:val="00171E14"/>
    <w:rsid w:val="00187F92"/>
    <w:rsid w:val="00191A51"/>
    <w:rsid w:val="001A5189"/>
    <w:rsid w:val="001C4751"/>
    <w:rsid w:val="001C5730"/>
    <w:rsid w:val="001D1924"/>
    <w:rsid w:val="001D2366"/>
    <w:rsid w:val="001D668C"/>
    <w:rsid w:val="001D7304"/>
    <w:rsid w:val="001E0176"/>
    <w:rsid w:val="001E2F9C"/>
    <w:rsid w:val="001F1002"/>
    <w:rsid w:val="001F4D76"/>
    <w:rsid w:val="001F7656"/>
    <w:rsid w:val="00204E77"/>
    <w:rsid w:val="00207BCE"/>
    <w:rsid w:val="00213C80"/>
    <w:rsid w:val="00215BFD"/>
    <w:rsid w:val="00223962"/>
    <w:rsid w:val="00231D57"/>
    <w:rsid w:val="002320AC"/>
    <w:rsid w:val="0023491F"/>
    <w:rsid w:val="00234A14"/>
    <w:rsid w:val="00235EB4"/>
    <w:rsid w:val="002378F8"/>
    <w:rsid w:val="00241685"/>
    <w:rsid w:val="00241DCD"/>
    <w:rsid w:val="00246D02"/>
    <w:rsid w:val="0026677C"/>
    <w:rsid w:val="002731F9"/>
    <w:rsid w:val="00283D4E"/>
    <w:rsid w:val="00285CB5"/>
    <w:rsid w:val="002903E7"/>
    <w:rsid w:val="002B12D6"/>
    <w:rsid w:val="002B2FFC"/>
    <w:rsid w:val="002B59F4"/>
    <w:rsid w:val="002C5E68"/>
    <w:rsid w:val="002D22FD"/>
    <w:rsid w:val="002E17B0"/>
    <w:rsid w:val="002F786D"/>
    <w:rsid w:val="003034CC"/>
    <w:rsid w:val="00303523"/>
    <w:rsid w:val="0031514E"/>
    <w:rsid w:val="00317ED9"/>
    <w:rsid w:val="003249C4"/>
    <w:rsid w:val="003261DE"/>
    <w:rsid w:val="00333FF0"/>
    <w:rsid w:val="00340CCC"/>
    <w:rsid w:val="003514FF"/>
    <w:rsid w:val="00351522"/>
    <w:rsid w:val="003539F1"/>
    <w:rsid w:val="00354716"/>
    <w:rsid w:val="00363AA9"/>
    <w:rsid w:val="00387865"/>
    <w:rsid w:val="003916E3"/>
    <w:rsid w:val="00395FA4"/>
    <w:rsid w:val="003A2713"/>
    <w:rsid w:val="003A7C93"/>
    <w:rsid w:val="003B4D46"/>
    <w:rsid w:val="003C1B70"/>
    <w:rsid w:val="003C6B78"/>
    <w:rsid w:val="003D05E1"/>
    <w:rsid w:val="003D064E"/>
    <w:rsid w:val="003E7724"/>
    <w:rsid w:val="00400AA9"/>
    <w:rsid w:val="00402686"/>
    <w:rsid w:val="004033A0"/>
    <w:rsid w:val="00407071"/>
    <w:rsid w:val="00407DCE"/>
    <w:rsid w:val="004111C7"/>
    <w:rsid w:val="0041266F"/>
    <w:rsid w:val="004201FA"/>
    <w:rsid w:val="00422059"/>
    <w:rsid w:val="00425D5C"/>
    <w:rsid w:val="004328BA"/>
    <w:rsid w:val="004364FA"/>
    <w:rsid w:val="00436DF7"/>
    <w:rsid w:val="004517EC"/>
    <w:rsid w:val="00455EFA"/>
    <w:rsid w:val="00463490"/>
    <w:rsid w:val="00472615"/>
    <w:rsid w:val="00477EA7"/>
    <w:rsid w:val="00481C05"/>
    <w:rsid w:val="0048248C"/>
    <w:rsid w:val="004826D3"/>
    <w:rsid w:val="00490A31"/>
    <w:rsid w:val="004A0CA3"/>
    <w:rsid w:val="004A731D"/>
    <w:rsid w:val="004B1FA9"/>
    <w:rsid w:val="004B3B72"/>
    <w:rsid w:val="004B554B"/>
    <w:rsid w:val="004B7098"/>
    <w:rsid w:val="004B7282"/>
    <w:rsid w:val="004C0202"/>
    <w:rsid w:val="004C2320"/>
    <w:rsid w:val="004C7957"/>
    <w:rsid w:val="004C7FEB"/>
    <w:rsid w:val="004D1761"/>
    <w:rsid w:val="004D266A"/>
    <w:rsid w:val="004D7B56"/>
    <w:rsid w:val="004E5DF7"/>
    <w:rsid w:val="0050074F"/>
    <w:rsid w:val="005044D7"/>
    <w:rsid w:val="00511A77"/>
    <w:rsid w:val="005136E6"/>
    <w:rsid w:val="00513977"/>
    <w:rsid w:val="00513AE8"/>
    <w:rsid w:val="005207B0"/>
    <w:rsid w:val="0053210B"/>
    <w:rsid w:val="00535463"/>
    <w:rsid w:val="005474D3"/>
    <w:rsid w:val="00554E5D"/>
    <w:rsid w:val="005618F6"/>
    <w:rsid w:val="00571EE5"/>
    <w:rsid w:val="00583899"/>
    <w:rsid w:val="00584762"/>
    <w:rsid w:val="005912A0"/>
    <w:rsid w:val="00596819"/>
    <w:rsid w:val="005A0F30"/>
    <w:rsid w:val="005B1736"/>
    <w:rsid w:val="005B6313"/>
    <w:rsid w:val="005C2878"/>
    <w:rsid w:val="005C41B2"/>
    <w:rsid w:val="005C7175"/>
    <w:rsid w:val="005D069C"/>
    <w:rsid w:val="005D1334"/>
    <w:rsid w:val="005D38AC"/>
    <w:rsid w:val="005F4E2B"/>
    <w:rsid w:val="00602A3C"/>
    <w:rsid w:val="006047FD"/>
    <w:rsid w:val="00617DEA"/>
    <w:rsid w:val="00620BFC"/>
    <w:rsid w:val="00650F25"/>
    <w:rsid w:val="006648DB"/>
    <w:rsid w:val="006760B7"/>
    <w:rsid w:val="00676B51"/>
    <w:rsid w:val="00680DB4"/>
    <w:rsid w:val="00682FF0"/>
    <w:rsid w:val="006C4C83"/>
    <w:rsid w:val="006D2CF2"/>
    <w:rsid w:val="006E26D7"/>
    <w:rsid w:val="00717673"/>
    <w:rsid w:val="0072254C"/>
    <w:rsid w:val="007329B5"/>
    <w:rsid w:val="007350A2"/>
    <w:rsid w:val="007376BE"/>
    <w:rsid w:val="00741D2D"/>
    <w:rsid w:val="00743FF4"/>
    <w:rsid w:val="0074769E"/>
    <w:rsid w:val="00755A3C"/>
    <w:rsid w:val="00756522"/>
    <w:rsid w:val="0075797A"/>
    <w:rsid w:val="00771869"/>
    <w:rsid w:val="00773A72"/>
    <w:rsid w:val="00775457"/>
    <w:rsid w:val="007B12F3"/>
    <w:rsid w:val="007C14F3"/>
    <w:rsid w:val="007C33BA"/>
    <w:rsid w:val="007C540A"/>
    <w:rsid w:val="007D57BD"/>
    <w:rsid w:val="007E7D67"/>
    <w:rsid w:val="007F5930"/>
    <w:rsid w:val="00802571"/>
    <w:rsid w:val="0080406F"/>
    <w:rsid w:val="00816B54"/>
    <w:rsid w:val="00825426"/>
    <w:rsid w:val="00826DD1"/>
    <w:rsid w:val="00827A90"/>
    <w:rsid w:val="00836E12"/>
    <w:rsid w:val="00843DEC"/>
    <w:rsid w:val="00852D24"/>
    <w:rsid w:val="0085624F"/>
    <w:rsid w:val="00860D3F"/>
    <w:rsid w:val="00861113"/>
    <w:rsid w:val="008704D8"/>
    <w:rsid w:val="00874105"/>
    <w:rsid w:val="0088204F"/>
    <w:rsid w:val="008866F9"/>
    <w:rsid w:val="008917D8"/>
    <w:rsid w:val="008A3F9A"/>
    <w:rsid w:val="008C2DA0"/>
    <w:rsid w:val="008D4BD0"/>
    <w:rsid w:val="008D7127"/>
    <w:rsid w:val="008F1983"/>
    <w:rsid w:val="008F1AA6"/>
    <w:rsid w:val="008F5D86"/>
    <w:rsid w:val="00904DAF"/>
    <w:rsid w:val="00912FBA"/>
    <w:rsid w:val="009175ED"/>
    <w:rsid w:val="0092684A"/>
    <w:rsid w:val="00937530"/>
    <w:rsid w:val="00946FE8"/>
    <w:rsid w:val="0095658E"/>
    <w:rsid w:val="00961545"/>
    <w:rsid w:val="00977051"/>
    <w:rsid w:val="0097722F"/>
    <w:rsid w:val="00977BAB"/>
    <w:rsid w:val="00985C74"/>
    <w:rsid w:val="00985FEE"/>
    <w:rsid w:val="00995229"/>
    <w:rsid w:val="009B0B48"/>
    <w:rsid w:val="009C1B57"/>
    <w:rsid w:val="009C4A13"/>
    <w:rsid w:val="009D1EEF"/>
    <w:rsid w:val="009D263A"/>
    <w:rsid w:val="009E0675"/>
    <w:rsid w:val="009E223E"/>
    <w:rsid w:val="009E3B28"/>
    <w:rsid w:val="009E457D"/>
    <w:rsid w:val="009E45AB"/>
    <w:rsid w:val="009F350F"/>
    <w:rsid w:val="00A01925"/>
    <w:rsid w:val="00A04844"/>
    <w:rsid w:val="00A11AFF"/>
    <w:rsid w:val="00A11B05"/>
    <w:rsid w:val="00A12B96"/>
    <w:rsid w:val="00A16C42"/>
    <w:rsid w:val="00A21647"/>
    <w:rsid w:val="00A252EA"/>
    <w:rsid w:val="00A26B7B"/>
    <w:rsid w:val="00A47D40"/>
    <w:rsid w:val="00A640C8"/>
    <w:rsid w:val="00A75705"/>
    <w:rsid w:val="00A81E94"/>
    <w:rsid w:val="00A934A5"/>
    <w:rsid w:val="00A94C5E"/>
    <w:rsid w:val="00AA4B71"/>
    <w:rsid w:val="00AB2B19"/>
    <w:rsid w:val="00AB58BE"/>
    <w:rsid w:val="00AB6477"/>
    <w:rsid w:val="00AB77B4"/>
    <w:rsid w:val="00AD0CE4"/>
    <w:rsid w:val="00AE23DF"/>
    <w:rsid w:val="00AE70AD"/>
    <w:rsid w:val="00AF27D8"/>
    <w:rsid w:val="00AF4988"/>
    <w:rsid w:val="00B03896"/>
    <w:rsid w:val="00B11C30"/>
    <w:rsid w:val="00B1607A"/>
    <w:rsid w:val="00B24D2D"/>
    <w:rsid w:val="00B41673"/>
    <w:rsid w:val="00B64666"/>
    <w:rsid w:val="00B64722"/>
    <w:rsid w:val="00B64746"/>
    <w:rsid w:val="00B706EB"/>
    <w:rsid w:val="00B766AC"/>
    <w:rsid w:val="00B9411E"/>
    <w:rsid w:val="00BA3146"/>
    <w:rsid w:val="00BA738D"/>
    <w:rsid w:val="00BB03B0"/>
    <w:rsid w:val="00BB767F"/>
    <w:rsid w:val="00BC0BE1"/>
    <w:rsid w:val="00BE017A"/>
    <w:rsid w:val="00BE0B25"/>
    <w:rsid w:val="00BE1046"/>
    <w:rsid w:val="00BE13B8"/>
    <w:rsid w:val="00BF157E"/>
    <w:rsid w:val="00BF244F"/>
    <w:rsid w:val="00C14FD2"/>
    <w:rsid w:val="00C158C8"/>
    <w:rsid w:val="00C16526"/>
    <w:rsid w:val="00C21864"/>
    <w:rsid w:val="00C348DF"/>
    <w:rsid w:val="00C35E4C"/>
    <w:rsid w:val="00C44D29"/>
    <w:rsid w:val="00C72D0D"/>
    <w:rsid w:val="00C75900"/>
    <w:rsid w:val="00C82C9C"/>
    <w:rsid w:val="00C85B43"/>
    <w:rsid w:val="00C864E1"/>
    <w:rsid w:val="00CA360B"/>
    <w:rsid w:val="00CA48BE"/>
    <w:rsid w:val="00CA4FA5"/>
    <w:rsid w:val="00CA6556"/>
    <w:rsid w:val="00CB4307"/>
    <w:rsid w:val="00CC23DB"/>
    <w:rsid w:val="00CC5C4B"/>
    <w:rsid w:val="00CC5F72"/>
    <w:rsid w:val="00D05142"/>
    <w:rsid w:val="00D054C2"/>
    <w:rsid w:val="00D055BD"/>
    <w:rsid w:val="00D141A1"/>
    <w:rsid w:val="00D16C44"/>
    <w:rsid w:val="00D176E8"/>
    <w:rsid w:val="00D22008"/>
    <w:rsid w:val="00D220F8"/>
    <w:rsid w:val="00D240AE"/>
    <w:rsid w:val="00D35360"/>
    <w:rsid w:val="00D3558A"/>
    <w:rsid w:val="00D36E11"/>
    <w:rsid w:val="00D432F8"/>
    <w:rsid w:val="00D46F09"/>
    <w:rsid w:val="00D47C13"/>
    <w:rsid w:val="00D62ECF"/>
    <w:rsid w:val="00DA14A1"/>
    <w:rsid w:val="00DA17D6"/>
    <w:rsid w:val="00DB0A42"/>
    <w:rsid w:val="00DB2D9E"/>
    <w:rsid w:val="00DB2E3B"/>
    <w:rsid w:val="00DC2034"/>
    <w:rsid w:val="00DD0713"/>
    <w:rsid w:val="00DD1A0B"/>
    <w:rsid w:val="00DE43CC"/>
    <w:rsid w:val="00DE6259"/>
    <w:rsid w:val="00DF31D3"/>
    <w:rsid w:val="00E00ED8"/>
    <w:rsid w:val="00E01433"/>
    <w:rsid w:val="00E07C05"/>
    <w:rsid w:val="00E07C33"/>
    <w:rsid w:val="00E23285"/>
    <w:rsid w:val="00E27617"/>
    <w:rsid w:val="00E32E25"/>
    <w:rsid w:val="00E33C1A"/>
    <w:rsid w:val="00E347CD"/>
    <w:rsid w:val="00E35268"/>
    <w:rsid w:val="00E52C20"/>
    <w:rsid w:val="00E54AFA"/>
    <w:rsid w:val="00E569E5"/>
    <w:rsid w:val="00E56D97"/>
    <w:rsid w:val="00E6513D"/>
    <w:rsid w:val="00E71373"/>
    <w:rsid w:val="00E74E84"/>
    <w:rsid w:val="00E77407"/>
    <w:rsid w:val="00E77905"/>
    <w:rsid w:val="00E80E29"/>
    <w:rsid w:val="00E9091C"/>
    <w:rsid w:val="00E930F6"/>
    <w:rsid w:val="00E93660"/>
    <w:rsid w:val="00E939DA"/>
    <w:rsid w:val="00E95AB1"/>
    <w:rsid w:val="00EA25EB"/>
    <w:rsid w:val="00EA2852"/>
    <w:rsid w:val="00EB6BA6"/>
    <w:rsid w:val="00EC6A19"/>
    <w:rsid w:val="00ED11AD"/>
    <w:rsid w:val="00ED3473"/>
    <w:rsid w:val="00ED3F16"/>
    <w:rsid w:val="00EE1137"/>
    <w:rsid w:val="00EE2932"/>
    <w:rsid w:val="00EF0D9C"/>
    <w:rsid w:val="00F00AB1"/>
    <w:rsid w:val="00F00ECC"/>
    <w:rsid w:val="00F1025A"/>
    <w:rsid w:val="00F16383"/>
    <w:rsid w:val="00F31582"/>
    <w:rsid w:val="00F32710"/>
    <w:rsid w:val="00F32EE4"/>
    <w:rsid w:val="00F32F6F"/>
    <w:rsid w:val="00F35195"/>
    <w:rsid w:val="00F37432"/>
    <w:rsid w:val="00F473BE"/>
    <w:rsid w:val="00F6208F"/>
    <w:rsid w:val="00F626A1"/>
    <w:rsid w:val="00F64FA4"/>
    <w:rsid w:val="00F65FFB"/>
    <w:rsid w:val="00F66FE5"/>
    <w:rsid w:val="00F70648"/>
    <w:rsid w:val="00F742C9"/>
    <w:rsid w:val="00F83742"/>
    <w:rsid w:val="00F858E4"/>
    <w:rsid w:val="00F9339F"/>
    <w:rsid w:val="00F948DB"/>
    <w:rsid w:val="00F94996"/>
    <w:rsid w:val="00F97F08"/>
    <w:rsid w:val="00FA295F"/>
    <w:rsid w:val="00FA2B1B"/>
    <w:rsid w:val="00FA6901"/>
    <w:rsid w:val="00FB0ADF"/>
    <w:rsid w:val="00FB1B93"/>
    <w:rsid w:val="00FB48C0"/>
    <w:rsid w:val="00FD1181"/>
    <w:rsid w:val="00FE1B21"/>
    <w:rsid w:val="00FE2678"/>
    <w:rsid w:val="00FF1AD4"/>
    <w:rsid w:val="00FF52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EB8EC"/>
  <w15:docId w15:val="{EFC9F12E-8A8A-493C-80C1-78B6485B8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32F8"/>
    <w:pPr>
      <w:ind w:left="720"/>
      <w:contextualSpacing/>
    </w:pPr>
  </w:style>
  <w:style w:type="character" w:styleId="CommentReference">
    <w:name w:val="annotation reference"/>
    <w:basedOn w:val="DefaultParagraphFont"/>
    <w:uiPriority w:val="99"/>
    <w:semiHidden/>
    <w:unhideWhenUsed/>
    <w:rsid w:val="00D176E8"/>
    <w:rPr>
      <w:sz w:val="16"/>
      <w:szCs w:val="16"/>
    </w:rPr>
  </w:style>
  <w:style w:type="paragraph" w:styleId="CommentText">
    <w:name w:val="annotation text"/>
    <w:basedOn w:val="Normal"/>
    <w:link w:val="CommentTextChar"/>
    <w:uiPriority w:val="99"/>
    <w:unhideWhenUsed/>
    <w:rsid w:val="00D176E8"/>
    <w:pPr>
      <w:spacing w:line="240" w:lineRule="auto"/>
    </w:pPr>
    <w:rPr>
      <w:sz w:val="20"/>
      <w:szCs w:val="20"/>
    </w:rPr>
  </w:style>
  <w:style w:type="character" w:customStyle="1" w:styleId="CommentTextChar">
    <w:name w:val="Comment Text Char"/>
    <w:basedOn w:val="DefaultParagraphFont"/>
    <w:link w:val="CommentText"/>
    <w:uiPriority w:val="99"/>
    <w:rsid w:val="00D176E8"/>
    <w:rPr>
      <w:sz w:val="20"/>
      <w:szCs w:val="20"/>
    </w:rPr>
  </w:style>
  <w:style w:type="paragraph" w:styleId="CommentSubject">
    <w:name w:val="annotation subject"/>
    <w:basedOn w:val="CommentText"/>
    <w:next w:val="CommentText"/>
    <w:link w:val="CommentSubjectChar"/>
    <w:uiPriority w:val="99"/>
    <w:semiHidden/>
    <w:unhideWhenUsed/>
    <w:rsid w:val="00D176E8"/>
    <w:rPr>
      <w:b/>
      <w:bCs/>
    </w:rPr>
  </w:style>
  <w:style w:type="character" w:customStyle="1" w:styleId="CommentSubjectChar">
    <w:name w:val="Comment Subject Char"/>
    <w:basedOn w:val="CommentTextChar"/>
    <w:link w:val="CommentSubject"/>
    <w:uiPriority w:val="99"/>
    <w:semiHidden/>
    <w:rsid w:val="00D176E8"/>
    <w:rPr>
      <w:b/>
      <w:bCs/>
      <w:sz w:val="20"/>
      <w:szCs w:val="20"/>
    </w:rPr>
  </w:style>
  <w:style w:type="paragraph" w:styleId="Header">
    <w:name w:val="header"/>
    <w:basedOn w:val="Normal"/>
    <w:link w:val="HeaderChar"/>
    <w:uiPriority w:val="99"/>
    <w:unhideWhenUsed/>
    <w:rsid w:val="00C218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1864"/>
  </w:style>
  <w:style w:type="paragraph" w:styleId="Footer">
    <w:name w:val="footer"/>
    <w:basedOn w:val="Normal"/>
    <w:link w:val="FooterChar"/>
    <w:uiPriority w:val="99"/>
    <w:unhideWhenUsed/>
    <w:rsid w:val="00C218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864"/>
  </w:style>
  <w:style w:type="character" w:styleId="Hyperlink">
    <w:name w:val="Hyperlink"/>
    <w:basedOn w:val="DefaultParagraphFont"/>
    <w:uiPriority w:val="99"/>
    <w:unhideWhenUsed/>
    <w:rsid w:val="00103F7F"/>
    <w:rPr>
      <w:color w:val="0563C1" w:themeColor="hyperlink"/>
      <w:u w:val="single"/>
    </w:rPr>
  </w:style>
  <w:style w:type="character" w:styleId="UnresolvedMention">
    <w:name w:val="Unresolved Mention"/>
    <w:basedOn w:val="DefaultParagraphFont"/>
    <w:uiPriority w:val="99"/>
    <w:semiHidden/>
    <w:unhideWhenUsed/>
    <w:rsid w:val="00103F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mmittees.parliament.uk/writtenevidence/118122/pdf/" TargetMode="External"/><Relationship Id="rId18" Type="http://schemas.openxmlformats.org/officeDocument/2006/relationships/hyperlink" Target="https://www.estyn.gov.wales/effective-practice/including-all-staff-self-evaluation-process" TargetMode="External"/><Relationship Id="rId26" Type="http://schemas.openxmlformats.org/officeDocument/2006/relationships/hyperlink" Target="https://doi.org/10.1080/00131911.2021.1984212" TargetMode="External"/><Relationship Id="rId39" Type="http://schemas.openxmlformats.org/officeDocument/2006/relationships/hyperlink" Target="https://files.eric.ed.gov/fulltext/EJ1150352.pdf" TargetMode="External"/><Relationship Id="rId21" Type="http://schemas.openxmlformats.org/officeDocument/2006/relationships/hyperlink" Target="https://doi.org/10.1016/j.cbpra.2018.03.006" TargetMode="External"/><Relationship Id="rId34" Type="http://schemas.openxmlformats.org/officeDocument/2006/relationships/hyperlink" Target="https://www.gov.wales/sites/default/files/publications/2018-03/school-development-plans.pdf" TargetMode="External"/><Relationship Id="rId42" Type="http://schemas.openxmlformats.org/officeDocument/2006/relationships/image" Target="media/image3.png"/><Relationship Id="rId47"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estyn.gov.wales/system/files/2020-07/Tackling%2520poverty%2520and%2520disadvantage%2520in%2520schools%253A%2520%2520working%2520with%2520the%2520community%2520and%2520other%2520services%2520-%2520July%25202011.pdf" TargetMode="External"/><Relationship Id="rId29" Type="http://schemas.openxmlformats.org/officeDocument/2006/relationships/hyperlink" Target="https://publications.parliament.uk/pa/cm5803/cmselect/cmeduc/970/report.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cholarworks.umf.maine.edu/cgi/viewcontent.cgi?article=1042&amp;context=ech_projects" TargetMode="External"/><Relationship Id="rId24" Type="http://schemas.openxmlformats.org/officeDocument/2006/relationships/hyperlink" Target="https://educationinspection.blog.gov.uk/2023/11/16/improving-school-attendance/" TargetMode="External"/><Relationship Id="rId32" Type="http://schemas.openxmlformats.org/officeDocument/2006/relationships/hyperlink" Target="https://doi.org/10.1111/cdev.12153" TargetMode="External"/><Relationship Id="rId37" Type="http://schemas.openxmlformats.org/officeDocument/2006/relationships/hyperlink" Target="https://www.gov.wales/universal-primary-free-school-meals-upfsm" TargetMode="External"/><Relationship Id="rId40" Type="http://schemas.openxmlformats.org/officeDocument/2006/relationships/image" Target="media/image1.png"/><Relationship Id="rId45"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doi.org/10.35542/osf.io/7z2bx" TargetMode="External"/><Relationship Id="rId23" Type="http://schemas.openxmlformats.org/officeDocument/2006/relationships/hyperlink" Target="http://dx.doi.org/10.1787/9789264130852-en" TargetMode="External"/><Relationship Id="rId28" Type="http://schemas.openxmlformats.org/officeDocument/2006/relationships/hyperlink" Target="https://www.systemc.com/knowledge-hub/blogs/absences-from-schools-in-the-uk-the-key-statistics-for-2023/" TargetMode="External"/><Relationship Id="rId36" Type="http://schemas.openxmlformats.org/officeDocument/2006/relationships/hyperlink" Target="https://www.gov.wales/school-uniform-exchange-and-recycling-schemes" TargetMode="External"/><Relationship Id="rId10" Type="http://schemas.openxmlformats.org/officeDocument/2006/relationships/hyperlink" Target="https://www.bera.ac.uk/researchers-resources/publications/ethical-guidelines-for-educational-research-2018" TargetMode="External"/><Relationship Id="rId19" Type="http://schemas.openxmlformats.org/officeDocument/2006/relationships/hyperlink" Target="http://dx.doi.org/10.5861/ijrse.2021.a076" TargetMode="External"/><Relationship Id="rId31" Type="http://schemas.openxmlformats.org/officeDocument/2006/relationships/hyperlink" Target="https://doi.org/10.1177/23328584231168378" TargetMode="External"/><Relationship Id="rId44"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hub.blog.gov.uk/2023/05/18/school-attendance-important-risks-missing-day/" TargetMode="External"/><Relationship Id="rId22" Type="http://schemas.openxmlformats.org/officeDocument/2006/relationships/hyperlink" Target="https://researchbriefings.files.parliament.uk/documents/LLN-2020-0066/LLN-2020-0066.pdf" TargetMode="External"/><Relationship Id="rId27" Type="http://schemas.openxmlformats.org/officeDocument/2006/relationships/hyperlink" Target="https://doi.org/10.1080/13803611.2021.1924791" TargetMode="External"/><Relationship Id="rId30" Type="http://schemas.openxmlformats.org/officeDocument/2006/relationships/hyperlink" Target="https://www.unicef.org.uk/rights-respecting-schools/" TargetMode="External"/><Relationship Id="rId35" Type="http://schemas.openxmlformats.org/officeDocument/2006/relationships/hyperlink" Target="https://www.gov.wales/sites/default/files/pdf-versions/2021/10/1/1635166770/review-evidence-socio-economic-disadvantage-and-inequalities-outcome-summary.pdf" TargetMode="External"/><Relationship Id="rId43" Type="http://schemas.openxmlformats.org/officeDocument/2006/relationships/image" Target="media/image4.png"/><Relationship Id="rId48"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publicfirst.co.uk/wp-content/uploads/2023/09/ATTENDANCE-REPORT-V02.pdf" TargetMode="External"/><Relationship Id="rId17" Type="http://schemas.openxmlformats.org/officeDocument/2006/relationships/hyperlink" Target="https://www.estyn.gov.wales/system/files/2020-07/Promoting_good_practice_in_tackling_poverty_and_disadvantage_-_INSET_materials_for_secondary_schools_PDF_0.pdf" TargetMode="External"/><Relationship Id="rId25" Type="http://schemas.openxmlformats.org/officeDocument/2006/relationships/hyperlink" Target="https://www.foodsensewales.org.uk/app/uploads/2021/09/Report_StateOfTheNation_Wales.pdf" TargetMode="External"/><Relationship Id="rId33" Type="http://schemas.openxmlformats.org/officeDocument/2006/relationships/hyperlink" Target="https://www.gov.wales/sites/default/files/publications/2018-03/all-wales-attendance-framework.pdf" TargetMode="External"/><Relationship Id="rId38" Type="http://schemas.openxmlformats.org/officeDocument/2006/relationships/hyperlink" Target="https://hwb.gov.wales/evaluation-improvement-and-accountability/school-improvement-guidance-framework-for-evaluation-improvement-and-accountability" TargetMode="External"/><Relationship Id="rId46" Type="http://schemas.openxmlformats.org/officeDocument/2006/relationships/footer" Target="footer1.xml"/><Relationship Id="rId20" Type="http://schemas.openxmlformats.org/officeDocument/2006/relationships/hyperlink" Target="https://www.lbhf.gov.uk/sites/default/files/section_attachments/1._11._ace_initiatives_to_improve_school_attendance.pdf" TargetMode="External"/><Relationship Id="rId4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3ee7220-abdd-4338-9539-ca1e86e0329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6A5B647E4AC0A498B10A9510815BF99" ma:contentTypeVersion="14" ma:contentTypeDescription="Create a new document." ma:contentTypeScope="" ma:versionID="b6f67894b27e3e429a4d64b1e97c9bb6">
  <xsd:schema xmlns:xsd="http://www.w3.org/2001/XMLSchema" xmlns:xs="http://www.w3.org/2001/XMLSchema" xmlns:p="http://schemas.microsoft.com/office/2006/metadata/properties" xmlns:ns3="c3ee7220-abdd-4338-9539-ca1e86e03291" xmlns:ns4="ef828717-9db6-435b-80eb-4b903c669d75" targetNamespace="http://schemas.microsoft.com/office/2006/metadata/properties" ma:root="true" ma:fieldsID="1a525cf7f26821647a72127347bd72c8" ns3:_="" ns4:_="">
    <xsd:import namespace="c3ee7220-abdd-4338-9539-ca1e86e03291"/>
    <xsd:import namespace="ef828717-9db6-435b-80eb-4b903c669d7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ee7220-abdd-4338-9539-ca1e86e032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828717-9db6-435b-80eb-4b903c669d7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DDDA8E-7DA3-4080-AB4D-B60317FAAF7B}">
  <ds:schemaRefs>
    <ds:schemaRef ds:uri="http://schemas.microsoft.com/sharepoint/v3/contenttype/forms"/>
  </ds:schemaRefs>
</ds:datastoreItem>
</file>

<file path=customXml/itemProps2.xml><?xml version="1.0" encoding="utf-8"?>
<ds:datastoreItem xmlns:ds="http://schemas.openxmlformats.org/officeDocument/2006/customXml" ds:itemID="{B04BDED4-DFAC-49C8-AE54-12FCA00FD1D0}">
  <ds:schemaRefs>
    <ds:schemaRef ds:uri="http://schemas.microsoft.com/office/2006/metadata/properties"/>
    <ds:schemaRef ds:uri="http://schemas.microsoft.com/office/infopath/2007/PartnerControls"/>
    <ds:schemaRef ds:uri="c3ee7220-abdd-4338-9539-ca1e86e03291"/>
  </ds:schemaRefs>
</ds:datastoreItem>
</file>

<file path=customXml/itemProps3.xml><?xml version="1.0" encoding="utf-8"?>
<ds:datastoreItem xmlns:ds="http://schemas.openxmlformats.org/officeDocument/2006/customXml" ds:itemID="{DF5F02F9-D647-4358-AA4E-A5CCF5A36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3ee7220-abdd-4338-9539-ca1e86e03291"/>
    <ds:schemaRef ds:uri="ef828717-9db6-435b-80eb-4b903c669d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18</Pages>
  <Words>4079</Words>
  <Characters>23252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Windos (2305504)</dc:creator>
  <cp:keywords/>
  <dc:description/>
  <cp:lastModifiedBy>Kate Windos (2305504)</cp:lastModifiedBy>
  <cp:revision>4</cp:revision>
  <dcterms:created xsi:type="dcterms:W3CDTF">2024-03-03T17:12:00Z</dcterms:created>
  <dcterms:modified xsi:type="dcterms:W3CDTF">2024-03-04T12:32:00Z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0x010100E6A5B647E4AC0A498B10A9510815BF99</vt:lpwstr>
  </property>
</Properties>
</file>