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3F25B" w14:textId="77777777" w:rsidR="00454757" w:rsidRPr="00454757" w:rsidRDefault="00454757" w:rsidP="00454757">
      <w:r w:rsidRPr="00454757">
        <w:t>Student Name: Cristina Marin</w:t>
      </w:r>
    </w:p>
    <w:p w14:paraId="3955931B" w14:textId="31212401" w:rsidR="00454757" w:rsidRPr="00454757" w:rsidRDefault="00454757" w:rsidP="00454757">
      <w:r w:rsidRPr="00454757">
        <w:t>Student ID: 22</w:t>
      </w:r>
      <w:r w:rsidR="00174B4F">
        <w:t>13202</w:t>
      </w:r>
    </w:p>
    <w:p w14:paraId="22F94B00" w14:textId="77777777" w:rsidR="00454757" w:rsidRPr="00454757" w:rsidRDefault="00454757" w:rsidP="00454757">
      <w:r w:rsidRPr="00454757">
        <w:t>Module code: 4004 Marketing Fundamentals</w:t>
      </w:r>
    </w:p>
    <w:p w14:paraId="50BF10D2" w14:textId="77777777" w:rsidR="00454757" w:rsidRPr="00454757" w:rsidRDefault="00454757" w:rsidP="00454757">
      <w:r w:rsidRPr="00454757">
        <w:t>Assignment section: Evaluate their Marketing Mix (4p)</w:t>
      </w:r>
    </w:p>
    <w:p w14:paraId="4CF52F9D" w14:textId="77777777" w:rsidR="00454757" w:rsidRPr="00454757" w:rsidRDefault="00454757" w:rsidP="00454757">
      <w:r w:rsidRPr="00454757">
        <w:t> </w:t>
      </w:r>
    </w:p>
    <w:p w14:paraId="587C12D1" w14:textId="62BCA790" w:rsidR="00454757" w:rsidRPr="00454757" w:rsidRDefault="00454757" w:rsidP="00454757">
      <w:r w:rsidRPr="00454757">
        <w:t>Lecturer’s name: Abdi Rahman</w:t>
      </w:r>
    </w:p>
    <w:p w14:paraId="3BA7FF3B" w14:textId="77777777" w:rsidR="00454757" w:rsidRPr="00454757" w:rsidRDefault="00454757" w:rsidP="00454757">
      <w:r w:rsidRPr="00454757">
        <w:t> </w:t>
      </w:r>
    </w:p>
    <w:sdt>
      <w:sdtPr>
        <w:rPr>
          <w:rFonts w:asciiTheme="minorHAnsi" w:eastAsiaTheme="minorHAnsi" w:hAnsiTheme="minorHAnsi" w:cstheme="minorBidi"/>
          <w:color w:val="auto"/>
          <w:kern w:val="2"/>
          <w:sz w:val="22"/>
          <w:szCs w:val="22"/>
          <w14:ligatures w14:val="standardContextual"/>
        </w:rPr>
        <w:id w:val="-1576817484"/>
        <w:docPartObj>
          <w:docPartGallery w:val="Table of Contents"/>
          <w:docPartUnique/>
        </w:docPartObj>
      </w:sdtPr>
      <w:sdtEndPr>
        <w:rPr>
          <w:b/>
          <w:bCs/>
          <w:noProof/>
        </w:rPr>
      </w:sdtEndPr>
      <w:sdtContent>
        <w:p w14:paraId="36F73C4C" w14:textId="6A8D7D05" w:rsidR="00454757" w:rsidRDefault="00454757">
          <w:pPr>
            <w:pStyle w:val="TOCHeading"/>
          </w:pPr>
          <w:r>
            <w:t>Contents</w:t>
          </w:r>
        </w:p>
        <w:p w14:paraId="77F7E4CD" w14:textId="52DFB98D" w:rsidR="00036A18" w:rsidRDefault="00454757">
          <w:pPr>
            <w:pStyle w:val="TOC2"/>
            <w:tabs>
              <w:tab w:val="right" w:leader="dot" w:pos="9350"/>
            </w:tabs>
            <w:rPr>
              <w:rFonts w:eastAsiaTheme="minorEastAsia"/>
              <w:noProof/>
              <w:kern w:val="0"/>
              <w14:ligatures w14:val="none"/>
            </w:rPr>
          </w:pPr>
          <w:r>
            <w:fldChar w:fldCharType="begin"/>
          </w:r>
          <w:r>
            <w:instrText xml:space="preserve"> TOC \o "1-3" \h \z \u </w:instrText>
          </w:r>
          <w:r>
            <w:fldChar w:fldCharType="separate"/>
          </w:r>
          <w:hyperlink w:anchor="_Toc127999897" w:history="1">
            <w:r w:rsidR="00036A18" w:rsidRPr="004E74DA">
              <w:rPr>
                <w:rStyle w:val="Hyperlink"/>
                <w:noProof/>
              </w:rPr>
              <w:t>Introduction</w:t>
            </w:r>
            <w:r w:rsidR="00036A18">
              <w:rPr>
                <w:noProof/>
                <w:webHidden/>
              </w:rPr>
              <w:tab/>
            </w:r>
            <w:r w:rsidR="00036A18">
              <w:rPr>
                <w:noProof/>
                <w:webHidden/>
              </w:rPr>
              <w:fldChar w:fldCharType="begin"/>
            </w:r>
            <w:r w:rsidR="00036A18">
              <w:rPr>
                <w:noProof/>
                <w:webHidden/>
              </w:rPr>
              <w:instrText xml:space="preserve"> PAGEREF _Toc127999897 \h </w:instrText>
            </w:r>
            <w:r w:rsidR="00036A18">
              <w:rPr>
                <w:noProof/>
                <w:webHidden/>
              </w:rPr>
            </w:r>
            <w:r w:rsidR="00036A18">
              <w:rPr>
                <w:noProof/>
                <w:webHidden/>
              </w:rPr>
              <w:fldChar w:fldCharType="separate"/>
            </w:r>
            <w:r w:rsidR="00036A18">
              <w:rPr>
                <w:noProof/>
                <w:webHidden/>
              </w:rPr>
              <w:t>1</w:t>
            </w:r>
            <w:r w:rsidR="00036A18">
              <w:rPr>
                <w:noProof/>
                <w:webHidden/>
              </w:rPr>
              <w:fldChar w:fldCharType="end"/>
            </w:r>
          </w:hyperlink>
        </w:p>
        <w:p w14:paraId="7C11809C" w14:textId="7D0BFA01" w:rsidR="00036A18" w:rsidRDefault="00036A18">
          <w:pPr>
            <w:pStyle w:val="TOC2"/>
            <w:tabs>
              <w:tab w:val="right" w:leader="dot" w:pos="9350"/>
            </w:tabs>
            <w:rPr>
              <w:rFonts w:eastAsiaTheme="minorEastAsia"/>
              <w:noProof/>
              <w:kern w:val="0"/>
              <w14:ligatures w14:val="none"/>
            </w:rPr>
          </w:pPr>
          <w:hyperlink w:anchor="_Toc127999898" w:history="1">
            <w:r w:rsidRPr="004E74DA">
              <w:rPr>
                <w:rStyle w:val="Hyperlink"/>
                <w:noProof/>
              </w:rPr>
              <w:t>Marketing mix</w:t>
            </w:r>
            <w:r>
              <w:rPr>
                <w:noProof/>
                <w:webHidden/>
              </w:rPr>
              <w:tab/>
            </w:r>
            <w:r>
              <w:rPr>
                <w:noProof/>
                <w:webHidden/>
              </w:rPr>
              <w:fldChar w:fldCharType="begin"/>
            </w:r>
            <w:r>
              <w:rPr>
                <w:noProof/>
                <w:webHidden/>
              </w:rPr>
              <w:instrText xml:space="preserve"> PAGEREF _Toc127999898 \h </w:instrText>
            </w:r>
            <w:r>
              <w:rPr>
                <w:noProof/>
                <w:webHidden/>
              </w:rPr>
            </w:r>
            <w:r>
              <w:rPr>
                <w:noProof/>
                <w:webHidden/>
              </w:rPr>
              <w:fldChar w:fldCharType="separate"/>
            </w:r>
            <w:r>
              <w:rPr>
                <w:noProof/>
                <w:webHidden/>
              </w:rPr>
              <w:t>1</w:t>
            </w:r>
            <w:r>
              <w:rPr>
                <w:noProof/>
                <w:webHidden/>
              </w:rPr>
              <w:fldChar w:fldCharType="end"/>
            </w:r>
          </w:hyperlink>
        </w:p>
        <w:p w14:paraId="467FCF7E" w14:textId="248A28EE" w:rsidR="00036A18" w:rsidRDefault="00036A18">
          <w:pPr>
            <w:pStyle w:val="TOC3"/>
            <w:tabs>
              <w:tab w:val="right" w:leader="dot" w:pos="9350"/>
            </w:tabs>
            <w:rPr>
              <w:rFonts w:eastAsiaTheme="minorEastAsia"/>
              <w:noProof/>
              <w:kern w:val="0"/>
              <w14:ligatures w14:val="none"/>
            </w:rPr>
          </w:pPr>
          <w:hyperlink w:anchor="_Toc127999899" w:history="1">
            <w:r w:rsidRPr="004E74DA">
              <w:rPr>
                <w:rStyle w:val="Hyperlink"/>
                <w:noProof/>
              </w:rPr>
              <w:t>Product</w:t>
            </w:r>
            <w:r>
              <w:rPr>
                <w:noProof/>
                <w:webHidden/>
              </w:rPr>
              <w:tab/>
            </w:r>
            <w:r>
              <w:rPr>
                <w:noProof/>
                <w:webHidden/>
              </w:rPr>
              <w:fldChar w:fldCharType="begin"/>
            </w:r>
            <w:r>
              <w:rPr>
                <w:noProof/>
                <w:webHidden/>
              </w:rPr>
              <w:instrText xml:space="preserve"> PAGEREF _Toc127999899 \h </w:instrText>
            </w:r>
            <w:r>
              <w:rPr>
                <w:noProof/>
                <w:webHidden/>
              </w:rPr>
            </w:r>
            <w:r>
              <w:rPr>
                <w:noProof/>
                <w:webHidden/>
              </w:rPr>
              <w:fldChar w:fldCharType="separate"/>
            </w:r>
            <w:r>
              <w:rPr>
                <w:noProof/>
                <w:webHidden/>
              </w:rPr>
              <w:t>2</w:t>
            </w:r>
            <w:r>
              <w:rPr>
                <w:noProof/>
                <w:webHidden/>
              </w:rPr>
              <w:fldChar w:fldCharType="end"/>
            </w:r>
          </w:hyperlink>
        </w:p>
        <w:p w14:paraId="3047E120" w14:textId="5EFDF714" w:rsidR="00036A18" w:rsidRDefault="00036A18">
          <w:pPr>
            <w:pStyle w:val="TOC3"/>
            <w:tabs>
              <w:tab w:val="right" w:leader="dot" w:pos="9350"/>
            </w:tabs>
            <w:rPr>
              <w:rFonts w:eastAsiaTheme="minorEastAsia"/>
              <w:noProof/>
              <w:kern w:val="0"/>
              <w14:ligatures w14:val="none"/>
            </w:rPr>
          </w:pPr>
          <w:hyperlink w:anchor="_Toc127999900" w:history="1">
            <w:r w:rsidRPr="004E74DA">
              <w:rPr>
                <w:rStyle w:val="Hyperlink"/>
                <w:noProof/>
              </w:rPr>
              <w:t>Price</w:t>
            </w:r>
            <w:r>
              <w:rPr>
                <w:noProof/>
                <w:webHidden/>
              </w:rPr>
              <w:tab/>
            </w:r>
            <w:r>
              <w:rPr>
                <w:noProof/>
                <w:webHidden/>
              </w:rPr>
              <w:fldChar w:fldCharType="begin"/>
            </w:r>
            <w:r>
              <w:rPr>
                <w:noProof/>
                <w:webHidden/>
              </w:rPr>
              <w:instrText xml:space="preserve"> PAGEREF _Toc127999900 \h </w:instrText>
            </w:r>
            <w:r>
              <w:rPr>
                <w:noProof/>
                <w:webHidden/>
              </w:rPr>
            </w:r>
            <w:r>
              <w:rPr>
                <w:noProof/>
                <w:webHidden/>
              </w:rPr>
              <w:fldChar w:fldCharType="separate"/>
            </w:r>
            <w:r>
              <w:rPr>
                <w:noProof/>
                <w:webHidden/>
              </w:rPr>
              <w:t>2</w:t>
            </w:r>
            <w:r>
              <w:rPr>
                <w:noProof/>
                <w:webHidden/>
              </w:rPr>
              <w:fldChar w:fldCharType="end"/>
            </w:r>
          </w:hyperlink>
        </w:p>
        <w:p w14:paraId="509465FC" w14:textId="1DCDFBC7" w:rsidR="00036A18" w:rsidRDefault="00036A18">
          <w:pPr>
            <w:pStyle w:val="TOC3"/>
            <w:tabs>
              <w:tab w:val="right" w:leader="dot" w:pos="9350"/>
            </w:tabs>
            <w:rPr>
              <w:rFonts w:eastAsiaTheme="minorEastAsia"/>
              <w:noProof/>
              <w:kern w:val="0"/>
              <w14:ligatures w14:val="none"/>
            </w:rPr>
          </w:pPr>
          <w:hyperlink w:anchor="_Toc127999901" w:history="1">
            <w:r w:rsidRPr="004E74DA">
              <w:rPr>
                <w:rStyle w:val="Hyperlink"/>
                <w:noProof/>
              </w:rPr>
              <w:t>Place</w:t>
            </w:r>
            <w:r>
              <w:rPr>
                <w:noProof/>
                <w:webHidden/>
              </w:rPr>
              <w:tab/>
            </w:r>
            <w:r>
              <w:rPr>
                <w:noProof/>
                <w:webHidden/>
              </w:rPr>
              <w:fldChar w:fldCharType="begin"/>
            </w:r>
            <w:r>
              <w:rPr>
                <w:noProof/>
                <w:webHidden/>
              </w:rPr>
              <w:instrText xml:space="preserve"> PAGEREF _Toc127999901 \h </w:instrText>
            </w:r>
            <w:r>
              <w:rPr>
                <w:noProof/>
                <w:webHidden/>
              </w:rPr>
            </w:r>
            <w:r>
              <w:rPr>
                <w:noProof/>
                <w:webHidden/>
              </w:rPr>
              <w:fldChar w:fldCharType="separate"/>
            </w:r>
            <w:r>
              <w:rPr>
                <w:noProof/>
                <w:webHidden/>
              </w:rPr>
              <w:t>3</w:t>
            </w:r>
            <w:r>
              <w:rPr>
                <w:noProof/>
                <w:webHidden/>
              </w:rPr>
              <w:fldChar w:fldCharType="end"/>
            </w:r>
          </w:hyperlink>
        </w:p>
        <w:p w14:paraId="68195AD2" w14:textId="4321A907" w:rsidR="00036A18" w:rsidRDefault="00036A18">
          <w:pPr>
            <w:pStyle w:val="TOC3"/>
            <w:tabs>
              <w:tab w:val="right" w:leader="dot" w:pos="9350"/>
            </w:tabs>
            <w:rPr>
              <w:rFonts w:eastAsiaTheme="minorEastAsia"/>
              <w:noProof/>
              <w:kern w:val="0"/>
              <w14:ligatures w14:val="none"/>
            </w:rPr>
          </w:pPr>
          <w:hyperlink w:anchor="_Toc127999902" w:history="1">
            <w:r w:rsidRPr="004E74DA">
              <w:rPr>
                <w:rStyle w:val="Hyperlink"/>
                <w:noProof/>
              </w:rPr>
              <w:t>Promotion</w:t>
            </w:r>
            <w:r>
              <w:rPr>
                <w:noProof/>
                <w:webHidden/>
              </w:rPr>
              <w:tab/>
            </w:r>
            <w:r>
              <w:rPr>
                <w:noProof/>
                <w:webHidden/>
              </w:rPr>
              <w:fldChar w:fldCharType="begin"/>
            </w:r>
            <w:r>
              <w:rPr>
                <w:noProof/>
                <w:webHidden/>
              </w:rPr>
              <w:instrText xml:space="preserve"> PAGEREF _Toc127999902 \h </w:instrText>
            </w:r>
            <w:r>
              <w:rPr>
                <w:noProof/>
                <w:webHidden/>
              </w:rPr>
            </w:r>
            <w:r>
              <w:rPr>
                <w:noProof/>
                <w:webHidden/>
              </w:rPr>
              <w:fldChar w:fldCharType="separate"/>
            </w:r>
            <w:r>
              <w:rPr>
                <w:noProof/>
                <w:webHidden/>
              </w:rPr>
              <w:t>4</w:t>
            </w:r>
            <w:r>
              <w:rPr>
                <w:noProof/>
                <w:webHidden/>
              </w:rPr>
              <w:fldChar w:fldCharType="end"/>
            </w:r>
          </w:hyperlink>
        </w:p>
        <w:p w14:paraId="2FBE282B" w14:textId="344A3358" w:rsidR="00036A18" w:rsidRDefault="00036A18">
          <w:pPr>
            <w:pStyle w:val="TOC2"/>
            <w:tabs>
              <w:tab w:val="right" w:leader="dot" w:pos="9350"/>
            </w:tabs>
            <w:rPr>
              <w:rFonts w:eastAsiaTheme="minorEastAsia"/>
              <w:noProof/>
              <w:kern w:val="0"/>
              <w14:ligatures w14:val="none"/>
            </w:rPr>
          </w:pPr>
          <w:hyperlink w:anchor="_Toc127999903" w:history="1">
            <w:r w:rsidRPr="004E74DA">
              <w:rPr>
                <w:rStyle w:val="Hyperlink"/>
                <w:noProof/>
              </w:rPr>
              <w:t>Conclusion</w:t>
            </w:r>
            <w:r>
              <w:rPr>
                <w:noProof/>
                <w:webHidden/>
              </w:rPr>
              <w:tab/>
            </w:r>
            <w:r>
              <w:rPr>
                <w:noProof/>
                <w:webHidden/>
              </w:rPr>
              <w:fldChar w:fldCharType="begin"/>
            </w:r>
            <w:r>
              <w:rPr>
                <w:noProof/>
                <w:webHidden/>
              </w:rPr>
              <w:instrText xml:space="preserve"> PAGEREF _Toc127999903 \h </w:instrText>
            </w:r>
            <w:r>
              <w:rPr>
                <w:noProof/>
                <w:webHidden/>
              </w:rPr>
            </w:r>
            <w:r>
              <w:rPr>
                <w:noProof/>
                <w:webHidden/>
              </w:rPr>
              <w:fldChar w:fldCharType="separate"/>
            </w:r>
            <w:r>
              <w:rPr>
                <w:noProof/>
                <w:webHidden/>
              </w:rPr>
              <w:t>5</w:t>
            </w:r>
            <w:r>
              <w:rPr>
                <w:noProof/>
                <w:webHidden/>
              </w:rPr>
              <w:fldChar w:fldCharType="end"/>
            </w:r>
          </w:hyperlink>
        </w:p>
        <w:p w14:paraId="2D17D975" w14:textId="2F6046C3" w:rsidR="00036A18" w:rsidRDefault="00036A18">
          <w:pPr>
            <w:pStyle w:val="TOC2"/>
            <w:tabs>
              <w:tab w:val="right" w:leader="dot" w:pos="9350"/>
            </w:tabs>
            <w:rPr>
              <w:rFonts w:eastAsiaTheme="minorEastAsia"/>
              <w:noProof/>
              <w:kern w:val="0"/>
              <w14:ligatures w14:val="none"/>
            </w:rPr>
          </w:pPr>
          <w:hyperlink w:anchor="_Toc127999904" w:history="1">
            <w:r w:rsidRPr="004E74DA">
              <w:rPr>
                <w:rStyle w:val="Hyperlink"/>
                <w:noProof/>
              </w:rPr>
              <w:t>Reference list</w:t>
            </w:r>
            <w:r>
              <w:rPr>
                <w:noProof/>
                <w:webHidden/>
              </w:rPr>
              <w:tab/>
            </w:r>
            <w:r>
              <w:rPr>
                <w:noProof/>
                <w:webHidden/>
              </w:rPr>
              <w:fldChar w:fldCharType="begin"/>
            </w:r>
            <w:r>
              <w:rPr>
                <w:noProof/>
                <w:webHidden/>
              </w:rPr>
              <w:instrText xml:space="preserve"> PAGEREF _Toc127999904 \h </w:instrText>
            </w:r>
            <w:r>
              <w:rPr>
                <w:noProof/>
                <w:webHidden/>
              </w:rPr>
            </w:r>
            <w:r>
              <w:rPr>
                <w:noProof/>
                <w:webHidden/>
              </w:rPr>
              <w:fldChar w:fldCharType="separate"/>
            </w:r>
            <w:r>
              <w:rPr>
                <w:noProof/>
                <w:webHidden/>
              </w:rPr>
              <w:t>5</w:t>
            </w:r>
            <w:r>
              <w:rPr>
                <w:noProof/>
                <w:webHidden/>
              </w:rPr>
              <w:fldChar w:fldCharType="end"/>
            </w:r>
          </w:hyperlink>
        </w:p>
        <w:p w14:paraId="0AF83E9C" w14:textId="06FE1D32" w:rsidR="00454757" w:rsidRPr="00454757" w:rsidRDefault="00454757" w:rsidP="00454757">
          <w:r>
            <w:rPr>
              <w:b/>
              <w:bCs/>
              <w:noProof/>
            </w:rPr>
            <w:fldChar w:fldCharType="end"/>
          </w:r>
        </w:p>
      </w:sdtContent>
    </w:sdt>
    <w:p w14:paraId="70869978" w14:textId="77777777" w:rsidR="00454757" w:rsidRPr="00454757" w:rsidRDefault="00454757" w:rsidP="00454757">
      <w:r w:rsidRPr="00454757">
        <w:t> </w:t>
      </w:r>
    </w:p>
    <w:p w14:paraId="76BA96A3" w14:textId="77777777" w:rsidR="00454757" w:rsidRPr="00454757" w:rsidRDefault="00454757" w:rsidP="00454757">
      <w:pPr>
        <w:pStyle w:val="Heading2"/>
      </w:pPr>
      <w:bookmarkStart w:id="0" w:name="_Toc127999897"/>
      <w:r w:rsidRPr="00454757">
        <w:t>Introduction</w:t>
      </w:r>
      <w:bookmarkEnd w:id="0"/>
    </w:p>
    <w:p w14:paraId="68E1FC76" w14:textId="3EA99108" w:rsidR="00454757" w:rsidRPr="00454757" w:rsidRDefault="00454757" w:rsidP="00454757">
      <w:r w:rsidRPr="00454757">
        <w:t xml:space="preserve">Primark is one of the fastest-growing fashion retailers in the world. Founded in Dublin in 1969, it has rapidly expanded and now has over 350 stores across 12 countries. One of the largest Primark stores is located in Birmingham, UK, and it is considered one of the city's busiest shopping destinations. </w:t>
      </w:r>
    </w:p>
    <w:p w14:paraId="409F293D" w14:textId="77777777" w:rsidR="00454757" w:rsidRPr="00454757" w:rsidRDefault="00454757" w:rsidP="00454757">
      <w:r w:rsidRPr="00454757">
        <w:t>This report will evaluate the marketing mix of Primark in Birmingham, and review and evaluate its opportunities and challenges. Suitable academic theory and industry examples will be used to support the discussion.</w:t>
      </w:r>
    </w:p>
    <w:p w14:paraId="34FDD1FE" w14:textId="77777777" w:rsidR="00454757" w:rsidRPr="00454757" w:rsidRDefault="00454757" w:rsidP="00454757">
      <w:pPr>
        <w:pStyle w:val="Heading2"/>
      </w:pPr>
      <w:bookmarkStart w:id="1" w:name="_Toc127999898"/>
      <w:r w:rsidRPr="00454757">
        <w:t>Marketing mix</w:t>
      </w:r>
      <w:bookmarkEnd w:id="1"/>
    </w:p>
    <w:p w14:paraId="086DC608" w14:textId="77777777" w:rsidR="00454757" w:rsidRPr="00454757" w:rsidRDefault="00454757" w:rsidP="00454757">
      <w:r w:rsidRPr="00454757">
        <w:t>According to the American Marketing Association Armstrong and Kotler (2012), Marketing Mix is "the set of controllable tactical marketing tools - product, price, place, and promotion - that a firm blends to produce the response it wants in the target market."</w:t>
      </w:r>
    </w:p>
    <w:p w14:paraId="7652E2B1" w14:textId="77777777" w:rsidR="00454757" w:rsidRPr="00454757" w:rsidRDefault="00454757" w:rsidP="00454757">
      <w:r w:rsidRPr="00454757">
        <w:t>To achieve success, businesses need to understand the interplay between these four elements of the marketing mix. A strong marketing mix strategy should be customer-focused, data-driven, and tailored to the specific needs of the target market. Effective marketing mix strategies can help businesses to create a competitive advantage, build customer loyalty, and drive revenue growth.</w:t>
      </w:r>
    </w:p>
    <w:p w14:paraId="64CF8C92" w14:textId="77777777" w:rsidR="00454757" w:rsidRPr="00454757" w:rsidRDefault="00454757" w:rsidP="00454757">
      <w:pPr>
        <w:pStyle w:val="Heading3"/>
      </w:pPr>
      <w:bookmarkStart w:id="2" w:name="_Toc127999899"/>
      <w:r w:rsidRPr="00454757">
        <w:lastRenderedPageBreak/>
        <w:t>Product</w:t>
      </w:r>
      <w:bookmarkEnd w:id="2"/>
    </w:p>
    <w:p w14:paraId="0950A904" w14:textId="77777777" w:rsidR="00454757" w:rsidRPr="00454757" w:rsidRDefault="00454757" w:rsidP="00454757">
      <w:r w:rsidRPr="00454757">
        <w:rPr>
          <w:i/>
          <w:iCs/>
        </w:rPr>
        <w:t> </w:t>
      </w:r>
    </w:p>
    <w:p w14:paraId="7670A81C" w14:textId="77777777" w:rsidR="00454757" w:rsidRPr="00454757" w:rsidRDefault="00454757" w:rsidP="00454757">
      <w:r w:rsidRPr="00454757">
        <w:t>The Birmingham store offers an extensive selection of products, ranging from essentials to trendy fashion items. The store has multiple sections, including women, men, children, and home, making it easy for customers to browse and find what they are looking for.</w:t>
      </w:r>
    </w:p>
    <w:p w14:paraId="5AEE3A13" w14:textId="77777777" w:rsidR="00454757" w:rsidRPr="00454757" w:rsidRDefault="00454757" w:rsidP="00454757"/>
    <w:p w14:paraId="0036C725" w14:textId="77777777" w:rsidR="00454757" w:rsidRPr="00454757" w:rsidRDefault="00454757" w:rsidP="00454757">
      <w:r w:rsidRPr="00454757">
        <w:t>The men's section includes an extensive range of apparel, footwear, and accessories. It also has a variety of sportswear and outdoor wear products. The women's section includes dresses, tops, bottoms, lingerie, accessories, bags, and shoes. The children's section is filled with fun and colorful items such as clothes, toys, and books.</w:t>
      </w:r>
    </w:p>
    <w:p w14:paraId="50827A8E" w14:textId="77777777" w:rsidR="00454757" w:rsidRPr="00454757" w:rsidRDefault="00454757" w:rsidP="00454757"/>
    <w:p w14:paraId="38A4888F" w14:textId="77777777" w:rsidR="00454757" w:rsidRPr="00454757" w:rsidRDefault="00454757" w:rsidP="00454757">
      <w:pPr>
        <w:pStyle w:val="Heading3"/>
      </w:pPr>
      <w:bookmarkStart w:id="3" w:name="_Toc127999900"/>
      <w:r w:rsidRPr="00454757">
        <w:t>Price</w:t>
      </w:r>
      <w:bookmarkEnd w:id="3"/>
    </w:p>
    <w:p w14:paraId="1B179830" w14:textId="77777777" w:rsidR="00454757" w:rsidRPr="00454757" w:rsidRDefault="00454757" w:rsidP="00454757"/>
    <w:p w14:paraId="6CC1D71E" w14:textId="37B8BAE4" w:rsidR="00454757" w:rsidRPr="00454757" w:rsidRDefault="00454757" w:rsidP="00454757">
      <w:r w:rsidRPr="00454757">
        <w:t>Price is the second element in the commercial combination. It refers to how much money clients pay for a particular product or service. Pricing strategies are dependent on a variety of factors including competition, target market, cost of production and profitability. A well-crafted pricing strategy can attract customers and create a competitive advantage in the market.</w:t>
      </w:r>
      <w:r w:rsidR="0022326C">
        <w:t xml:space="preserve"> </w:t>
      </w:r>
      <w:r w:rsidRPr="00454757">
        <w:t>Primark is known for its low prices. The brand's business model is based on offering affordable fashion to the mass market.</w:t>
      </w:r>
    </w:p>
    <w:p w14:paraId="636696C4" w14:textId="77777777" w:rsidR="00454757" w:rsidRPr="00454757" w:rsidRDefault="00454757" w:rsidP="00454757"/>
    <w:p w14:paraId="71B2BEFB" w14:textId="77777777" w:rsidR="00454757" w:rsidRPr="00454757" w:rsidRDefault="00454757" w:rsidP="00454757">
      <w:r w:rsidRPr="00454757">
        <w:t xml:space="preserve">The prices of the products in the Birmingham store are competitive and appealing to customers who are looking for affordable fashion. However, the low prices may lead some consumers to question the quality of the products. According to an article published by </w:t>
      </w:r>
      <w:proofErr w:type="spellStart"/>
      <w:r w:rsidRPr="0022326C">
        <w:t>GoodOnYou</w:t>
      </w:r>
      <w:proofErr w:type="spellEnd"/>
      <w:r w:rsidRPr="00454757">
        <w:t>, Primark has faced criticism over its supply chain practices and the working conditions of its overseas factory workers.</w:t>
      </w:r>
    </w:p>
    <w:p w14:paraId="7155A4F5" w14:textId="77777777" w:rsidR="00454757" w:rsidRPr="00454757" w:rsidRDefault="00454757" w:rsidP="00454757"/>
    <w:p w14:paraId="7DA63BEB" w14:textId="77777777" w:rsidR="00454757" w:rsidRPr="00454757" w:rsidRDefault="00454757" w:rsidP="00454757">
      <w:r w:rsidRPr="00454757">
        <w:t>While the brand has taken steps to improve these issues, these concerns can still give some customers pause when reviewing their buying decisions.</w:t>
      </w:r>
    </w:p>
    <w:p w14:paraId="6D559C61" w14:textId="77777777" w:rsidR="00454757" w:rsidRPr="00454757" w:rsidRDefault="00454757" w:rsidP="00454757"/>
    <w:p w14:paraId="085D38BE" w14:textId="77777777" w:rsidR="00454757" w:rsidRPr="00454757" w:rsidRDefault="00454757" w:rsidP="00454757">
      <w:r w:rsidRPr="00454757">
        <w:t>Despite these criticisms, Primark has maintained a loyal following of customers who appreciate the brand's affordability and trendy styles.</w:t>
      </w:r>
    </w:p>
    <w:p w14:paraId="7B567C1B" w14:textId="77777777" w:rsidR="00454757" w:rsidRPr="00454757" w:rsidRDefault="00454757" w:rsidP="00454757"/>
    <w:p w14:paraId="3FE402A8" w14:textId="77777777" w:rsidR="00454757" w:rsidRPr="00454757" w:rsidRDefault="00454757" w:rsidP="00454757">
      <w:r w:rsidRPr="00454757">
        <w:t>In addition to its low prices, Primark has also gained a reputation for its sustainability efforts. According to an article from The Guardian, the company has made commitments to reduce waste and carbon emissions and has implemented initiatives such as using more sustainable materials and reducing plastic packaging.</w:t>
      </w:r>
    </w:p>
    <w:p w14:paraId="2946C1C5" w14:textId="77777777" w:rsidR="00454757" w:rsidRPr="00454757" w:rsidRDefault="00454757" w:rsidP="00454757"/>
    <w:p w14:paraId="1A847B22" w14:textId="77777777" w:rsidR="00454757" w:rsidRPr="00454757" w:rsidRDefault="00454757" w:rsidP="00454757">
      <w:r w:rsidRPr="00454757">
        <w:lastRenderedPageBreak/>
        <w:t>These efforts have helped attract customers who place a priority on green practices in their purchasing decisions. All in all, Primark's business model of delivering affordable fashion to the mass market has made it a popular choice for budget-conscious consumers.</w:t>
      </w:r>
    </w:p>
    <w:p w14:paraId="677495A6" w14:textId="77777777" w:rsidR="00454757" w:rsidRPr="00454757" w:rsidRDefault="00454757" w:rsidP="00454757">
      <w:pPr>
        <w:pStyle w:val="Heading3"/>
      </w:pPr>
      <w:bookmarkStart w:id="4" w:name="_Toc127999901"/>
      <w:r w:rsidRPr="00454757">
        <w:t>Place</w:t>
      </w:r>
      <w:bookmarkEnd w:id="4"/>
    </w:p>
    <w:p w14:paraId="7E9DFA63" w14:textId="77777777" w:rsidR="00454757" w:rsidRPr="00454757" w:rsidRDefault="00454757" w:rsidP="00454757">
      <w:r w:rsidRPr="00454757">
        <w:t>Place, also known as distribution, is the third element of the marketing mix. It refers to the channels or methods used by a company to make its products or services available to customers. Distribution channels can be direct or indirect, such as online stores, retail stores, wholesalers, or agents.</w:t>
      </w:r>
    </w:p>
    <w:p w14:paraId="0D9B9630" w14:textId="77777777" w:rsidR="00454757" w:rsidRPr="00454757" w:rsidRDefault="00454757" w:rsidP="00454757"/>
    <w:p w14:paraId="24DD6A68" w14:textId="77777777" w:rsidR="00454757" w:rsidRPr="00454757" w:rsidRDefault="00454757" w:rsidP="00454757">
      <w:r w:rsidRPr="00454757">
        <w:t xml:space="preserve">The Birmingham store </w:t>
      </w:r>
      <w:proofErr w:type="gramStart"/>
      <w:r w:rsidRPr="00454757">
        <w:t>is located in</w:t>
      </w:r>
      <w:proofErr w:type="gramEnd"/>
      <w:r w:rsidRPr="00454757">
        <w:t xml:space="preserve"> the city center, making it readily available to consumers. It is situated in a prime location and is surrounded by other popular shopping destinations.</w:t>
      </w:r>
    </w:p>
    <w:p w14:paraId="5D47EFBF" w14:textId="77777777" w:rsidR="00454757" w:rsidRPr="00454757" w:rsidRDefault="00454757" w:rsidP="00454757"/>
    <w:p w14:paraId="2BC555AB" w14:textId="77777777" w:rsidR="00454757" w:rsidRPr="00454757" w:rsidRDefault="00454757" w:rsidP="00454757">
      <w:r w:rsidRPr="00454757">
        <w:t>Based on their VR 360 videos on their YouTube channel (2020) The store has a large floor area, which allows for a wide range of products to be displayed. The layout of the store is well organized, with clear signage and displays, making it easy for customers to navigate.</w:t>
      </w:r>
    </w:p>
    <w:p w14:paraId="4C744E72" w14:textId="77777777" w:rsidR="00454757" w:rsidRPr="00454757" w:rsidRDefault="00454757" w:rsidP="00454757"/>
    <w:p w14:paraId="24F256A3" w14:textId="77777777" w:rsidR="00454757" w:rsidRPr="00454757" w:rsidRDefault="00454757" w:rsidP="00454757">
      <w:r w:rsidRPr="00454757">
        <w:t xml:space="preserve">The shop is open seven days a week, with extended hours on the weekends, giving customers ample opportunity to visit according to </w:t>
      </w:r>
      <w:proofErr w:type="gramStart"/>
      <w:r w:rsidRPr="00454757">
        <w:t>their</w:t>
      </w:r>
      <w:proofErr w:type="gramEnd"/>
      <w:r w:rsidRPr="00454757">
        <w:t xml:space="preserve"> google page (2020). The store also offers an online shopping option for customers who prefer to shop from home.</w:t>
      </w:r>
    </w:p>
    <w:p w14:paraId="7FF28247" w14:textId="77777777" w:rsidR="00454757" w:rsidRPr="00454757" w:rsidRDefault="00454757" w:rsidP="00454757"/>
    <w:p w14:paraId="72BF0CFC" w14:textId="77777777" w:rsidR="00454757" w:rsidRPr="00454757" w:rsidRDefault="00454757" w:rsidP="00454757">
      <w:r w:rsidRPr="00454757">
        <w:t>People can make their purchases online and either pick up the items at the store or have them delivered to their homes. The Birmingham Primark store also has a customer service desk, where customers can ask questions about products or return items.</w:t>
      </w:r>
    </w:p>
    <w:p w14:paraId="26620D3E" w14:textId="77777777" w:rsidR="00454757" w:rsidRPr="00454757" w:rsidRDefault="00454757" w:rsidP="00454757">
      <w:r w:rsidRPr="00454757">
        <w:t> </w:t>
      </w:r>
    </w:p>
    <w:p w14:paraId="1AA2DA5E" w14:textId="77777777" w:rsidR="00454757" w:rsidRPr="00454757" w:rsidRDefault="00454757" w:rsidP="00454757">
      <w:r w:rsidRPr="00454757">
        <w:t xml:space="preserve">According to their return policy, customers can return items within 28 days of purchase for a full refund </w:t>
      </w:r>
      <w:proofErr w:type="gramStart"/>
      <w:r w:rsidRPr="00454757">
        <w:t>as long as</w:t>
      </w:r>
      <w:proofErr w:type="gramEnd"/>
      <w:r w:rsidRPr="00454757">
        <w:t xml:space="preserve"> they have their receipt.</w:t>
      </w:r>
    </w:p>
    <w:p w14:paraId="74A00FA1" w14:textId="77777777" w:rsidR="00454757" w:rsidRPr="00454757" w:rsidRDefault="00454757" w:rsidP="00454757">
      <w:r w:rsidRPr="00454757">
        <w:t>The store employs a team of experienced, friendly staff members who are knowledgeable about the products and can assist customers in finding what they need. The staff is also happy to answer any questions that customers may have about Primark's sustainability initiatives or supply chain practices. Based on a survey made by Primark in 2020, customers rate the store employees highly for their helpfulness and attitude.</w:t>
      </w:r>
    </w:p>
    <w:p w14:paraId="3B847844" w14:textId="77777777" w:rsidR="00454757" w:rsidRPr="00454757" w:rsidRDefault="00454757" w:rsidP="00454757"/>
    <w:p w14:paraId="6406AE61" w14:textId="77777777" w:rsidR="00454757" w:rsidRPr="00454757" w:rsidRDefault="00454757" w:rsidP="00454757">
      <w:r w:rsidRPr="00454757">
        <w:t>In addition to its physical store presence, Primark has also made significant investments in its e-commerce platform. The company's website allows customers to browse and purchase items from the comfort of their own homes, with the option of either picking up their purchases at a store or having them delivered to their doorstep.</w:t>
      </w:r>
    </w:p>
    <w:p w14:paraId="6F5CABBB" w14:textId="77777777" w:rsidR="00454757" w:rsidRPr="00454757" w:rsidRDefault="00454757" w:rsidP="00454757"/>
    <w:p w14:paraId="513525BC" w14:textId="4569513C" w:rsidR="00454757" w:rsidRPr="00454757" w:rsidRDefault="00454757" w:rsidP="00454757">
      <w:r w:rsidRPr="00454757">
        <w:lastRenderedPageBreak/>
        <w:t xml:space="preserve">This online presence has allowed Primark to reach new customers and expand its reach beyond its brick-and-mortar stores. </w:t>
      </w:r>
    </w:p>
    <w:p w14:paraId="7715DC8D" w14:textId="77777777" w:rsidR="00454757" w:rsidRPr="00454757" w:rsidRDefault="00454757" w:rsidP="00454757"/>
    <w:p w14:paraId="23136D4E" w14:textId="77777777" w:rsidR="00454757" w:rsidRPr="00454757" w:rsidRDefault="00454757" w:rsidP="00454757">
      <w:pPr>
        <w:pStyle w:val="Heading3"/>
      </w:pPr>
      <w:bookmarkStart w:id="5" w:name="_Toc127999902"/>
      <w:r w:rsidRPr="00454757">
        <w:t>Promotion</w:t>
      </w:r>
      <w:bookmarkEnd w:id="5"/>
    </w:p>
    <w:p w14:paraId="3B551D55" w14:textId="77777777" w:rsidR="00454757" w:rsidRPr="00454757" w:rsidRDefault="00454757" w:rsidP="00454757">
      <w:r w:rsidRPr="00454757">
        <w:t>Promotion is the fourth and final element of the marketing mix. It refers to the communication strategies used by a company to promote its products or services. The promotion includes various marketing activities such as advertising, public relations, personal selling, and sales promotion. A well-crafted promotion strategy can help a company to create brand awareness, attract potential customers, and increase sales.</w:t>
      </w:r>
    </w:p>
    <w:p w14:paraId="4B53111B" w14:textId="77777777" w:rsidR="00454757" w:rsidRPr="00454757" w:rsidRDefault="00454757" w:rsidP="00454757"/>
    <w:p w14:paraId="4CC420BC" w14:textId="77777777" w:rsidR="00454757" w:rsidRPr="00454757" w:rsidRDefault="00454757" w:rsidP="00454757">
      <w:r w:rsidRPr="00454757">
        <w:t>Primark does not invest heavily in traditional advertising. The brand relies on word-of-mouth marketing and social media to promote its products. The Birmingham store is known for its window displays, which often feature the latest fashion trends. The brand also uses social media platforms such as Instagram and Twitter to promote its products and engage with its customers.</w:t>
      </w:r>
    </w:p>
    <w:p w14:paraId="1B28A3AA" w14:textId="77777777" w:rsidR="00454757" w:rsidRPr="00454757" w:rsidRDefault="00454757" w:rsidP="00454757">
      <w:r w:rsidRPr="00454757">
        <w:t>One of the key factors that have contributed to Primark's success is its unique marketing strategy.</w:t>
      </w:r>
    </w:p>
    <w:p w14:paraId="011B82A9" w14:textId="77777777" w:rsidR="00454757" w:rsidRPr="00454757" w:rsidRDefault="00454757" w:rsidP="00454757"/>
    <w:p w14:paraId="17702EF7" w14:textId="77777777" w:rsidR="00454757" w:rsidRPr="00454757" w:rsidRDefault="00454757" w:rsidP="00454757">
      <w:r w:rsidRPr="00454757">
        <w:t>Unlike other fashion retailers that invest heavily in traditional advertising, such as television commercials and billboards, Primark has taken a more unconventional approach to promote its products.</w:t>
      </w:r>
    </w:p>
    <w:p w14:paraId="45C67B98" w14:textId="77777777" w:rsidR="00454757" w:rsidRPr="00454757" w:rsidRDefault="00454757" w:rsidP="00454757"/>
    <w:p w14:paraId="6A804E98" w14:textId="77777777" w:rsidR="00454757" w:rsidRPr="00454757" w:rsidRDefault="00454757" w:rsidP="00454757">
      <w:r w:rsidRPr="00454757">
        <w:t>Primark's marketing strategy is centered around word-of-mouth marketing and social media. The brand understands that its target audience, which is primarily young people, is highly active on social media platforms like Instagram and Twitter. Therefore, instead of spending millions of dollars on traditional advertising, Primark focuses on creating engaging and shareable content that its customers can relate to.</w:t>
      </w:r>
    </w:p>
    <w:p w14:paraId="5754139B" w14:textId="77777777" w:rsidR="00454757" w:rsidRPr="00454757" w:rsidRDefault="00454757" w:rsidP="00454757"/>
    <w:p w14:paraId="4F80FAD9" w14:textId="77777777" w:rsidR="00454757" w:rsidRPr="00454757" w:rsidRDefault="00454757" w:rsidP="00454757">
      <w:r w:rsidRPr="00454757">
        <w:t>One of the most striking examples of Primark's unique marketing approach is its window displays. The brand's flagship store in Birmingham, UK, is famous for its eye-catching and creative window displays that often feature the latest fashion trends. These displays are not only aesthetically pleasing, but they also create buzz around the brand and its products.</w:t>
      </w:r>
    </w:p>
    <w:p w14:paraId="222432FF" w14:textId="77777777" w:rsidR="00454757" w:rsidRPr="00454757" w:rsidRDefault="00454757" w:rsidP="00454757"/>
    <w:p w14:paraId="61C52425" w14:textId="77777777" w:rsidR="00454757" w:rsidRPr="00454757" w:rsidRDefault="00454757" w:rsidP="00454757">
      <w:r w:rsidRPr="00454757">
        <w:t>Based on a case study made by Marketeer (2020), Primark has been successful in making its products more accessible to the public by engaging with influencers and creating unique marketing experiences. The brand also sponsors events such as fashion shows, music festivals, and parties, which helps it connect with potential customers.</w:t>
      </w:r>
    </w:p>
    <w:p w14:paraId="63089288" w14:textId="77777777" w:rsidR="00454757" w:rsidRPr="00454757" w:rsidRDefault="00454757" w:rsidP="00454757">
      <w:pPr>
        <w:pStyle w:val="Heading2"/>
      </w:pPr>
      <w:bookmarkStart w:id="6" w:name="_Toc127999903"/>
      <w:r w:rsidRPr="00454757">
        <w:lastRenderedPageBreak/>
        <w:t>Conclusion</w:t>
      </w:r>
      <w:bookmarkEnd w:id="6"/>
    </w:p>
    <w:p w14:paraId="5AEA453E" w14:textId="77777777" w:rsidR="00454757" w:rsidRPr="00454757" w:rsidRDefault="00454757" w:rsidP="00454757">
      <w:r w:rsidRPr="00454757">
        <w:t xml:space="preserve">In conclusion, Primark in Birmingham has a strong marketing mix that has contributed to its success. The brand's products are affordable and fashionable, its prices are competitive, its store is easily accessible, and its social media presence is strong. </w:t>
      </w:r>
    </w:p>
    <w:p w14:paraId="686F538E" w14:textId="77777777" w:rsidR="00454757" w:rsidRPr="00454757" w:rsidRDefault="00454757" w:rsidP="00454757"/>
    <w:p w14:paraId="11E56E58" w14:textId="77777777" w:rsidR="00454757" w:rsidRPr="00454757" w:rsidRDefault="00454757" w:rsidP="00454757">
      <w:r w:rsidRPr="00454757">
        <w:t xml:space="preserve">However, Primark also has opportunities and challenges to address. It can focus on sustainability, expand its product range, and consider offering online shopping options to its customers. The brand also needs to address the increasing competition in the fashion industry and the changing consumer behavior due to the COVID-19 pandemic. </w:t>
      </w:r>
    </w:p>
    <w:p w14:paraId="29C6CDD5" w14:textId="77777777" w:rsidR="00454757" w:rsidRPr="00454757" w:rsidRDefault="00454757" w:rsidP="00454757"/>
    <w:p w14:paraId="4AD33022" w14:textId="77777777" w:rsidR="00454757" w:rsidRPr="00454757" w:rsidRDefault="00454757" w:rsidP="00454757">
      <w:r w:rsidRPr="00454757">
        <w:t>By addressing these challenges and capitalizing on its opportunities, Primark can continue to be a successful fashion retailer in Birmingham and beyond.</w:t>
      </w:r>
    </w:p>
    <w:p w14:paraId="4899A6FD" w14:textId="706EE1C6" w:rsidR="00B46D71" w:rsidRDefault="00B46D71"/>
    <w:p w14:paraId="6D2EFFE6" w14:textId="77777777" w:rsidR="0022326C" w:rsidRDefault="0022326C" w:rsidP="00036A18">
      <w:pPr>
        <w:pStyle w:val="Heading2"/>
      </w:pPr>
      <w:bookmarkStart w:id="7" w:name="_Toc127999904"/>
      <w:r>
        <w:t>Reference list</w:t>
      </w:r>
      <w:bookmarkEnd w:id="7"/>
    </w:p>
    <w:p w14:paraId="3F1C1058" w14:textId="77777777" w:rsidR="0022326C" w:rsidRDefault="0022326C" w:rsidP="0022326C">
      <w:pPr>
        <w:pStyle w:val="NormalWeb"/>
        <w:spacing w:before="0" w:beforeAutospacing="0" w:after="240" w:afterAutospacing="0" w:line="360" w:lineRule="auto"/>
      </w:pPr>
      <w:r>
        <w:t xml:space="preserve">440industries.com. (2022). </w:t>
      </w:r>
      <w:r>
        <w:rPr>
          <w:i/>
          <w:iCs/>
        </w:rPr>
        <w:t>Primark Marketing Strategy Case Study – 440 Industries</w:t>
      </w:r>
      <w:r>
        <w:t>. [online] Available at: https://440industries.com/primark-marketing-strategy-case-study/.</w:t>
      </w:r>
    </w:p>
    <w:p w14:paraId="32ABC820" w14:textId="77777777" w:rsidR="0022326C" w:rsidRDefault="0022326C" w:rsidP="0022326C">
      <w:pPr>
        <w:pStyle w:val="NormalWeb"/>
        <w:spacing w:before="0" w:beforeAutospacing="0" w:after="240" w:afterAutospacing="0" w:line="360" w:lineRule="auto"/>
      </w:pPr>
      <w:r>
        <w:t xml:space="preserve">Business Case Studies. (n.d.). </w:t>
      </w:r>
      <w:r>
        <w:rPr>
          <w:i/>
          <w:iCs/>
        </w:rPr>
        <w:t>Primark Case Studies with downloads and lesson plans</w:t>
      </w:r>
      <w:r>
        <w:t>. [online] Available at: https://businesscasestudies.co.uk/case-studies/companies-case-studies/primark/.</w:t>
      </w:r>
    </w:p>
    <w:p w14:paraId="03294A65" w14:textId="77777777" w:rsidR="0022326C" w:rsidRDefault="0022326C" w:rsidP="0022326C">
      <w:pPr>
        <w:pStyle w:val="NormalWeb"/>
        <w:spacing w:before="0" w:beforeAutospacing="0" w:after="240" w:afterAutospacing="0" w:line="360" w:lineRule="auto"/>
      </w:pPr>
      <w:r>
        <w:t xml:space="preserve">corporate.primark.com. (n.d.). </w:t>
      </w:r>
      <w:r>
        <w:rPr>
          <w:i/>
          <w:iCs/>
        </w:rPr>
        <w:t>Fashion News | Primark Cares (UK)</w:t>
      </w:r>
      <w:r>
        <w:t>. [online] Available at: https://corporate.primark.com/en/fashion-news/n/5ee6ff39-3565-4651-a938-e79489f9a9d8.</w:t>
      </w:r>
    </w:p>
    <w:p w14:paraId="44F544CB" w14:textId="0A826B2E" w:rsidR="0022326C" w:rsidRDefault="0022326C" w:rsidP="0022326C">
      <w:pPr>
        <w:pStyle w:val="NormalWeb"/>
        <w:spacing w:before="0" w:beforeAutospacing="0" w:after="240" w:afterAutospacing="0" w:line="360" w:lineRule="auto"/>
      </w:pPr>
      <w:r>
        <w:t xml:space="preserve">cotton-connect.webflow.io. (n.d.). </w:t>
      </w:r>
      <w:r>
        <w:rPr>
          <w:i/>
          <w:iCs/>
        </w:rPr>
        <w:t>Case Study - Primark</w:t>
      </w:r>
      <w:r>
        <w:t>. [online] Available at: http://cotton-connect.webflow.io/case-study-primark [Accessed 12 Feb. 2023].</w:t>
      </w:r>
    </w:p>
    <w:p w14:paraId="105CF59E" w14:textId="77777777" w:rsidR="0022326C" w:rsidRDefault="0022326C" w:rsidP="0022326C">
      <w:pPr>
        <w:pStyle w:val="NormalWeb"/>
        <w:spacing w:before="0" w:beforeAutospacing="0" w:after="240" w:afterAutospacing="0" w:line="360" w:lineRule="auto"/>
      </w:pPr>
      <w:proofErr w:type="spellStart"/>
      <w:r>
        <w:t>Goodonyou.eco</w:t>
      </w:r>
      <w:proofErr w:type="spellEnd"/>
      <w:r>
        <w:t>. (2020). Available at: https://directory.goodonyou.eco/brand/primark.</w:t>
      </w:r>
    </w:p>
    <w:p w14:paraId="59476804" w14:textId="77777777" w:rsidR="0022326C" w:rsidRDefault="0022326C" w:rsidP="0022326C">
      <w:pPr>
        <w:pStyle w:val="NormalWeb"/>
        <w:spacing w:before="0" w:beforeAutospacing="0" w:after="240" w:afterAutospacing="0" w:line="360" w:lineRule="auto"/>
      </w:pPr>
      <w:r>
        <w:t xml:space="preserve">O’Brien, J. (n.d.). </w:t>
      </w:r>
      <w:r>
        <w:rPr>
          <w:i/>
          <w:iCs/>
        </w:rPr>
        <w:t>Case Study - Primark</w:t>
      </w:r>
      <w:r>
        <w:t>. [online] cp2experience. Available at: https://www.cp2experience.com/client-work/case-study-primark/.</w:t>
      </w:r>
    </w:p>
    <w:p w14:paraId="4E09E9FD" w14:textId="77777777" w:rsidR="00EA6E9D" w:rsidRDefault="00EA6E9D" w:rsidP="0022326C">
      <w:pPr>
        <w:pStyle w:val="NormalWeb"/>
        <w:spacing w:before="0" w:beforeAutospacing="0" w:after="240" w:afterAutospacing="0" w:line="360" w:lineRule="auto"/>
      </w:pPr>
    </w:p>
    <w:p w14:paraId="236E5572" w14:textId="3C66C7C0" w:rsidR="0022326C" w:rsidRDefault="0022326C" w:rsidP="0022326C">
      <w:pPr>
        <w:pStyle w:val="NormalWeb"/>
        <w:spacing w:before="0" w:beforeAutospacing="0" w:after="240" w:afterAutospacing="0" w:line="360" w:lineRule="auto"/>
      </w:pPr>
      <w:r>
        <w:t xml:space="preserve">Worldsupporter.org. (2016). </w:t>
      </w:r>
      <w:r>
        <w:rPr>
          <w:i/>
          <w:iCs/>
        </w:rPr>
        <w:t xml:space="preserve">Summary Principles Marketing (Armstrong &amp; Kotler) | </w:t>
      </w:r>
      <w:proofErr w:type="spellStart"/>
      <w:r>
        <w:rPr>
          <w:i/>
          <w:iCs/>
        </w:rPr>
        <w:t>WorldSupporter</w:t>
      </w:r>
      <w:proofErr w:type="spellEnd"/>
      <w:r>
        <w:rPr>
          <w:i/>
          <w:iCs/>
        </w:rPr>
        <w:t xml:space="preserve"> Summaries and Study Notes</w:t>
      </w:r>
      <w:r>
        <w:t xml:space="preserve">. [online] Available at: </w:t>
      </w:r>
      <w:r>
        <w:lastRenderedPageBreak/>
        <w:t>https://www.worldsupporter.org/en/chapter/41521-summary-principles-marketing-armstrong-kotler.</w:t>
      </w:r>
    </w:p>
    <w:p w14:paraId="5AD0B0C8" w14:textId="77777777" w:rsidR="0022326C" w:rsidRDefault="0022326C" w:rsidP="0022326C">
      <w:pPr>
        <w:pStyle w:val="NormalWeb"/>
        <w:spacing w:before="0" w:beforeAutospacing="0" w:after="240" w:afterAutospacing="0" w:line="360" w:lineRule="auto"/>
      </w:pPr>
      <w:r>
        <w:t xml:space="preserve">www.primark.com. (n.d.). </w:t>
      </w:r>
      <w:r>
        <w:rPr>
          <w:i/>
          <w:iCs/>
        </w:rPr>
        <w:t>Refund &amp; Exchanges | Primark</w:t>
      </w:r>
      <w:r>
        <w:t>. [online] Available at: https://www.primark.com/en-gb/help/refund-and-exchanges.</w:t>
      </w:r>
    </w:p>
    <w:p w14:paraId="131AD59B" w14:textId="2DE44BA1" w:rsidR="0022326C" w:rsidRDefault="0022326C" w:rsidP="0022326C">
      <w:pPr>
        <w:pStyle w:val="NormalWeb"/>
        <w:spacing w:before="0" w:beforeAutospacing="0" w:after="240" w:afterAutospacing="0" w:line="360" w:lineRule="auto"/>
      </w:pPr>
      <w:r>
        <w:t xml:space="preserve">www.studocu.com. (n.d.). </w:t>
      </w:r>
      <w:r>
        <w:rPr>
          <w:i/>
          <w:iCs/>
        </w:rPr>
        <w:t xml:space="preserve">P1 </w:t>
      </w:r>
      <w:proofErr w:type="spellStart"/>
      <w:r>
        <w:rPr>
          <w:i/>
          <w:iCs/>
        </w:rPr>
        <w:t>primark</w:t>
      </w:r>
      <w:proofErr w:type="spellEnd"/>
      <w:r>
        <w:rPr>
          <w:i/>
          <w:iCs/>
        </w:rPr>
        <w:t xml:space="preserve"> brief </w:t>
      </w:r>
      <w:proofErr w:type="spellStart"/>
      <w:r>
        <w:rPr>
          <w:i/>
          <w:iCs/>
        </w:rPr>
        <w:t>casestudy</w:t>
      </w:r>
      <w:proofErr w:type="spellEnd"/>
      <w:r>
        <w:rPr>
          <w:i/>
          <w:iCs/>
        </w:rPr>
        <w:t xml:space="preserve"> - thetimes100.co EDITION 15 Downloaded from The Times 100 Edition 15 | - </w:t>
      </w:r>
      <w:proofErr w:type="spellStart"/>
      <w:r>
        <w:rPr>
          <w:i/>
          <w:iCs/>
        </w:rPr>
        <w:t>Studocu</w:t>
      </w:r>
      <w:proofErr w:type="spellEnd"/>
      <w:r>
        <w:t>. [online] Available at: https://www.studocu.com/en-gb/document/university-of-greenwich/understanding-business/p1-primark-brief-casestudy/41162555 [Accessed 12 Feb. 2023].</w:t>
      </w:r>
    </w:p>
    <w:p w14:paraId="00BA400F" w14:textId="77777777" w:rsidR="0022326C" w:rsidRDefault="0022326C"/>
    <w:sectPr w:rsidR="0022326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F94"/>
    <w:rsid w:val="00036A18"/>
    <w:rsid w:val="00174B4F"/>
    <w:rsid w:val="0022326C"/>
    <w:rsid w:val="00433C5F"/>
    <w:rsid w:val="00454757"/>
    <w:rsid w:val="00493EB1"/>
    <w:rsid w:val="00804E67"/>
    <w:rsid w:val="00A74F94"/>
    <w:rsid w:val="00B46D71"/>
    <w:rsid w:val="00EA6E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9CF0F"/>
  <w15:chartTrackingRefBased/>
  <w15:docId w15:val="{34BFD3E9-BD8A-4B17-B5D9-5C1C13C3A7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47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47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47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475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4757"/>
    <w:pPr>
      <w:outlineLvl w:val="9"/>
    </w:pPr>
    <w:rPr>
      <w:kern w:val="0"/>
      <w14:ligatures w14:val="none"/>
    </w:rPr>
  </w:style>
  <w:style w:type="character" w:customStyle="1" w:styleId="Heading2Char">
    <w:name w:val="Heading 2 Char"/>
    <w:basedOn w:val="DefaultParagraphFont"/>
    <w:link w:val="Heading2"/>
    <w:uiPriority w:val="9"/>
    <w:rsid w:val="0045475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5475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454757"/>
    <w:pPr>
      <w:spacing w:after="100"/>
      <w:ind w:left="220"/>
    </w:pPr>
  </w:style>
  <w:style w:type="paragraph" w:styleId="TOC3">
    <w:name w:val="toc 3"/>
    <w:basedOn w:val="Normal"/>
    <w:next w:val="Normal"/>
    <w:autoRedefine/>
    <w:uiPriority w:val="39"/>
    <w:unhideWhenUsed/>
    <w:rsid w:val="00454757"/>
    <w:pPr>
      <w:spacing w:after="100"/>
      <w:ind w:left="440"/>
    </w:pPr>
  </w:style>
  <w:style w:type="character" w:styleId="Hyperlink">
    <w:name w:val="Hyperlink"/>
    <w:basedOn w:val="DefaultParagraphFont"/>
    <w:uiPriority w:val="99"/>
    <w:unhideWhenUsed/>
    <w:rsid w:val="00454757"/>
    <w:rPr>
      <w:color w:val="0563C1" w:themeColor="hyperlink"/>
      <w:u w:val="single"/>
    </w:rPr>
  </w:style>
  <w:style w:type="paragraph" w:styleId="NormalWeb">
    <w:name w:val="Normal (Web)"/>
    <w:basedOn w:val="Normal"/>
    <w:uiPriority w:val="99"/>
    <w:semiHidden/>
    <w:unhideWhenUsed/>
    <w:rsid w:val="0022326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142653">
      <w:bodyDiv w:val="1"/>
      <w:marLeft w:val="0"/>
      <w:marRight w:val="0"/>
      <w:marTop w:val="0"/>
      <w:marBottom w:val="0"/>
      <w:divBdr>
        <w:top w:val="none" w:sz="0" w:space="0" w:color="auto"/>
        <w:left w:val="none" w:sz="0" w:space="0" w:color="auto"/>
        <w:bottom w:val="none" w:sz="0" w:space="0" w:color="auto"/>
        <w:right w:val="none" w:sz="0" w:space="0" w:color="auto"/>
      </w:divBdr>
      <w:divsChild>
        <w:div w:id="1764032798">
          <w:marLeft w:val="0"/>
          <w:marRight w:val="0"/>
          <w:marTop w:val="0"/>
          <w:marBottom w:val="0"/>
          <w:divBdr>
            <w:top w:val="none" w:sz="0" w:space="0" w:color="auto"/>
            <w:left w:val="none" w:sz="0" w:space="0" w:color="auto"/>
            <w:bottom w:val="none" w:sz="0" w:space="0" w:color="auto"/>
            <w:right w:val="none" w:sz="0" w:space="0" w:color="auto"/>
          </w:divBdr>
        </w:div>
      </w:divsChild>
    </w:div>
    <w:div w:id="1646618559">
      <w:bodyDiv w:val="1"/>
      <w:marLeft w:val="0"/>
      <w:marRight w:val="0"/>
      <w:marTop w:val="0"/>
      <w:marBottom w:val="0"/>
      <w:divBdr>
        <w:top w:val="none" w:sz="0" w:space="0" w:color="auto"/>
        <w:left w:val="none" w:sz="0" w:space="0" w:color="auto"/>
        <w:bottom w:val="none" w:sz="0" w:space="0" w:color="auto"/>
        <w:right w:val="none" w:sz="0" w:space="0" w:color="auto"/>
      </w:divBdr>
    </w:div>
    <w:div w:id="1790127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1684</Words>
  <Characters>9600</Characters>
  <Application>Microsoft Office Word</Application>
  <DocSecurity>0</DocSecurity>
  <Lines>80</Lines>
  <Paragraphs>22</Paragraphs>
  <ScaleCrop>false</ScaleCrop>
  <Company/>
  <LinksUpToDate>false</LinksUpToDate>
  <CharactersWithSpaces>11262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Lungu (2212206)</dc:creator>
  <cp:keywords/>
  <dc:description/>
  <cp:lastModifiedBy>Cristian Lungu (2212206)</cp:lastModifiedBy>
  <cp:revision>6</cp:revision>
  <dcterms:created xsi:type="dcterms:W3CDTF">2023-02-22T22:35:00Z</dcterms:created>
  <dcterms:modified xsi:type="dcterms:W3CDTF">2023-02-22T23:11:00Z</dcterms:modified>
</cp:coreProperties>
</file>