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Assignment 1: Essay: </w:t>
      </w:r>
    </w:p>
    <w:p w:rsidR="00000000" w:rsidDel="00000000" w:rsidP="00000000" w:rsidRDefault="00000000" w:rsidRPr="00000000" w14:paraId="00000002">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Role of Corporate Social Responsibility in Promoting Sustainability: A Case of Marriott Hotel</w:t>
      </w:r>
    </w:p>
    <w:p w:rsidR="00000000" w:rsidDel="00000000" w:rsidP="00000000" w:rsidRDefault="00000000" w:rsidRPr="00000000" w14:paraId="00000003">
      <w:pPr>
        <w:spacing w:line="360" w:lineRule="auto"/>
        <w:jc w:val="left"/>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4">
      <w:pPr>
        <w:spacing w:line="360" w:lineRule="auto"/>
        <w:jc w:val="left"/>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Name of Student: Mourana Yansane </w:t>
      </w:r>
    </w:p>
    <w:p w:rsidR="00000000" w:rsidDel="00000000" w:rsidP="00000000" w:rsidRDefault="00000000" w:rsidRPr="00000000" w14:paraId="00000005">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Name of Professor : Scott </w:t>
      </w:r>
    </w:p>
    <w:p w:rsidR="00000000" w:rsidDel="00000000" w:rsidP="00000000" w:rsidRDefault="00000000" w:rsidRPr="00000000" w14:paraId="00000006">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Student ID number 2207923 </w:t>
      </w:r>
    </w:p>
    <w:p w:rsidR="00000000" w:rsidDel="00000000" w:rsidP="00000000" w:rsidRDefault="00000000" w:rsidRPr="00000000" w14:paraId="00000007">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Module BMIH5006 : Sustainability and Management </w:t>
      </w:r>
    </w:p>
    <w:p w:rsidR="00000000" w:rsidDel="00000000" w:rsidP="00000000" w:rsidRDefault="00000000" w:rsidRPr="00000000" w14:paraId="0000000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The hospitality Industry is one of the significant contributors to the global economy, and faces growing scrutiny for its environmental effects (Inkson et al., 2018). Large-scale operations utilize water, and energy in huge quantities, and generate waste, that becomes a root cause of greenhouse gas emissions (Cooper, 2021). Corporate and Social Responsibility (CSR) in this regard, has emerged as a significant strategy for hotels that helps to address all such issues and promotes sustainable practices. According to the research conducted by Haski-Leventhal (2018), it can be stated that CSR refers to the commitment of firms to operate ethically and integrate social and environmental considerations in several business decisions (Legrand et al., 2022). CSR is the commitment of a company to operate ethically and integrate social and environmental considerations in various business decisions. This essay examines the role of CSR in fostering sustainability across the hospitality sector. This essay will be entirely focused on Marriott`s International Serve 360 initiative, one of the leading examples of CSR. </w:t>
      </w:r>
    </w:p>
    <w:p w:rsidR="00000000" w:rsidDel="00000000" w:rsidP="00000000" w:rsidRDefault="00000000" w:rsidRPr="00000000" w14:paraId="0000000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essay will also explain the issues and opportunities related to applying several CSR initiatives implemented across the hospitality sector. The significance of this essay lies in its exploration of how CSR could tie the gap between economic success and environmental responsibility across the sector. Through examining the initiatives taken by the firms, researchers could get valuable information regarding the application of CSR to the sustainable future of tourism and travelling. Furthermore, by examining the real-world initiatives taken by the firms, people could get valuable information on the use of CSR and its potential to contribute towards a sustainable future for travelling (Legrand et al., 2022). </w:t>
      </w:r>
    </w:p>
    <w:p w:rsidR="00000000" w:rsidDel="00000000" w:rsidP="00000000" w:rsidRDefault="00000000" w:rsidRPr="00000000" w14:paraId="0000000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hospitality sector could attain significant progress towards sustainability by applying a multi-pronged approach (Wickham et al., 2021). The author further added that a significant area exists in decreasing the ecological footprint of various hotel functions. The Marriott International Serve 360 initiative exemplifies such a focus. This program was launched in 2017 and prioritises water and energy conservation (Management Association, 2018). By applying some measures such as optimisation of the air conditioning system, and promotion of guest towel and linen reuse programs the firm prioritises water and energy conservations, the firm aims to decrease the environmental effects. Such focus resonates with the rising trend of eco-conscious passengers, as shown by several initiatives for example Green Key Certifications provided by Eco-Hotels Worldwide organisations (Jauhari, 2021). Hotels such as Nadler Liverpool and The Pig Brockenhurst have received such certifications, by demonstrating commitment towards water conservation, and responsible waste management (Costa &amp; Costa, 2022). </w:t>
      </w:r>
    </w:p>
    <w:p w:rsidR="00000000" w:rsidDel="00000000" w:rsidP="00000000" w:rsidRDefault="00000000" w:rsidRPr="00000000" w14:paraId="0000000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Beyond water and energy, waste reduction are significant aspect of sustainable business practices (Korstanje et al., 2020). Marriott`s Serve 360 initiatives tackle this issue through the promotion of various programs for food wastage and applying various recycling initiatives materials. These efforts are proceeding across the UK hospitality sector, Malmaison Hotels, a UK-based firm has applied an effective waste management strategy, such as composting food wastage and partnering with various local recycling firms. It could be said that such efforts not only contribute towards a sustainable environment but also help firms decrease the operating cost related with the wastages disposal (Edgell, 2020). </w:t>
      </w:r>
    </w:p>
    <w:p w:rsidR="00000000" w:rsidDel="00000000" w:rsidP="00000000" w:rsidRDefault="00000000" w:rsidRPr="00000000" w14:paraId="0000000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the studies conducted by Edgell (2020), it could be stated that sustainable procurement could have significant effects on the environmental footprint of Marriott. The author further added that the Serve 360 program promotes several measures such as installing energy-efficient lighting and appliances, optimisation of air conditioning mechanism, and promoting the visitor`s towel and linen use programs (Batabyal, 2018). It could be said that these initiatives intend to decrease the use of energy and water, this focus balances with the rising trend of various eco-conscious visitors as showed by various certifications such as Green Key provided by Eco-Hotels across the globe. UK hotels such as The Nadler Liverpool and the Pig-Brockenhurst that have attained this certification, demonstrate a commitment to water conservation, and responsible water management and mirror the efforts across the Serve 360 (Wong et al., 2024). The author further added that the Reduction and Management:  Beyond Energy and Water, "Serve 360" tackles waste reduction and responsible waste management, which are the other significant aspects of sustainable hospitality practices (Lamy et al., 2021). Consequently, the program also promotes composting programs used for the waste of food, as a considerable contributor to landfill waste (Sendawula et al., 2021). </w:t>
      </w:r>
    </w:p>
    <w:p w:rsidR="00000000" w:rsidDel="00000000" w:rsidP="00000000" w:rsidRDefault="00000000" w:rsidRPr="00000000" w14:paraId="0000000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firm also applies several recycling initiatives used for materials, diverting them from landfills and promoting the circular economy. However, identical efforts are underway across the UK hospitality sector (Leung et al., 2022). Serve 360 promotes several measures for instance installation of energy-efficient lighting and appliances for example LED lights, high-efficient HVAC Systems throughout the Marriott properties. Moreover, the program also encourages optimising the air conditioning system and also promotes guest towel programs. These initiatives aim to significantly decrease the use of energy and water (Farrell, 2022). The focus balances with the rising trend of eco-conscious visitors as shown by certifications such as The Green Key offered by Eco-Hotels across the globe. The Marriott Properties such as the Autograph Collection Hotel across the Budapest Hungry, and the AC Hotel by Marriott Boston Downtown have attained the Green Key Certifications, demonstrating the commitment to water conservation, responsible waste management and mirroring the efforts across the Serve 360 initiative. </w:t>
      </w:r>
    </w:p>
    <w:p w:rsidR="00000000" w:rsidDel="00000000" w:rsidP="00000000" w:rsidRDefault="00000000" w:rsidRPr="00000000" w14:paraId="0000000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Beyond the water and energy, it could be said that Serve 360 tackles the decrease of wastage and responsible waste management, which is the other significant aspect of sustainable hospitality practices (Xie, 2022). This program promotes a compositing program for food wastage, as a considerable contributing factor to landfill wastage (Kapoor et al., 2023). The author further added that Marriott Hotels have applied several on-site composting bins or affiliated with the local composting firms used to divert food scraps obtained from the landfills. Moreover, Serve 360 applies several recycling initiatives for different materials and promotes the circular economy. Likewise, Marriott properties isolate and recycle cardboard, plastic glass, metal waste, and decreasing their environmental effects.    Marriott Properties isolates and recycles cardboard, paper, plastic, glass, metal waste streams, and decreasing their environmental effects. Identical efforts are underway across the UK hospitality division. </w:t>
      </w:r>
    </w:p>
    <w:p w:rsidR="00000000" w:rsidDel="00000000" w:rsidP="00000000" w:rsidRDefault="00000000" w:rsidRPr="00000000" w14:paraId="0000000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Sustainable procurement practices could significantly affect the environmental footprint of the firm. Serve 360 focuses on sourcing locally produced beverages and food whenever possible. This tactic decreases the emissions of transportation, decreases the carbon footprint of Marriott and also supports local communities. It could be said that the properties of the firm across the world strive to form partnerships with local farmers for sourcing fresh and seasonal ingredients. For example, the JW Marriott Marco Island Beach Resort located in Florida partners with local fishermen to provide fresh seafood to the visitors (Gallan et al., 2021). Likewise, the selection of eco-friendly cleaning goods and materials also decreases the ecological effects of different hotel functions. Likewise, Marriott International has formed company-wide policies that need the use of eco-friendly cleaning products that have fewer environmental effects (Kapoor et al., 2023). </w:t>
      </w:r>
    </w:p>
    <w:p w:rsidR="00000000" w:rsidDel="00000000" w:rsidP="00000000" w:rsidRDefault="00000000" w:rsidRPr="00000000" w14:paraId="0000001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Water conservation is the other significant area for hospitality practices. According to the research conducted by Tan (2021), it could be stated that Serve 360 promotes several water-saving measures for instance installation of low-flow showerheads across Marriott Guest Bathrooms. Moreover, the program also provides water-efficient laundry services and informs the visitors on the adoption of water conservation practices via in-room signage and different guest communication procedures (Maqalika, 2021). It could be said that the initiatives undertaken by different hotels such as the Randolph Hotel have also applied similar measures. This focus on water stewardship programs showed the rising recognition of the significance of responsible water management. </w:t>
      </w:r>
    </w:p>
    <w:p w:rsidR="00000000" w:rsidDel="00000000" w:rsidP="00000000" w:rsidRDefault="00000000" w:rsidRPr="00000000" w14:paraId="0000001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Serve 360 showed a significant improvement in guest satisfaction. According to the studies conducted by Ali et al. (2021), it could be said that Serve 360 has shown improved guest satisfaction. It could be said that 70% of global passengers are willing to pay for premium and sustainable hotel stays (Dampage et al., 2021). By applying all such practices, Marriott positions to attract visitors towards the segment of environmentally focused customers (Xie, 2022). The upfront cost related to sustainable practices could be significant. Upgrading the LED lighting in a vast hotel portfolio, for example, needs heavy investments. However, the cost-savings related to the decrease in energy consumption could outweigh the investment (Xie, 2022). The author further added that a 15% decrease in the cost of energy across North American Properties follows large-scale LED light installation projects. Likewise, waste management practices could form revenue. In 2023, Marriott aligned with a recycling firm in Europe to divert thousands of waste from landfills and also generate revenues through the sale of recycled materials (Liu et al., 2022). </w:t>
      </w:r>
    </w:p>
    <w:p w:rsidR="00000000" w:rsidDel="00000000" w:rsidP="00000000" w:rsidRDefault="00000000" w:rsidRPr="00000000" w14:paraId="0000001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Marriott Serve 360 serves as a structure used for sustainability hospitality practices across the sector (Xie, 2022). Through prioritising environmental responsibility and transparency, Marriott not only decreases the environmental effects but also forms a significant social effect. As visitors become increasingly eco-conscious, hotels that embrace several initiatives such as Serve 360 are positioned -well to thrive in the coming years (Gogoi, 2020). However, the firm`s commitment towards sustainable procurement expands beyond decreasing the emissions of transportation and also supports the local communities. Consequently, the firm also prioritises responsible sourcing practices through sourcing practices across the firm`s supply chain management. This contains the collaboration with vendors who follow the social responsibility standards in the company`s operations. For example, Marriott works with the seafood vendors who are certified by the Marine Stewardship Council (MSC), to ensure the fish population sustainability (Wattoo et al., 2022). Moreover, Marriott also purchases furniture and other building materials from vendors who use recycled materials or sustainably harvested wood.</w:t>
      </w:r>
    </w:p>
    <w:p w:rsidR="00000000" w:rsidDel="00000000" w:rsidP="00000000" w:rsidRDefault="00000000" w:rsidRPr="00000000" w14:paraId="0000001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Recognizing the restrictions of traditional energy sources, Serve 360 focuses on adopting renewable energy solutions (Marriott, 2022). The firm also set various targets to increase dependence on various renewable energy sources across the global portfolio. In 2022, the firm declared a partnership with a famous renewable energy provider for the installation of solar panels in more than 100 properties across California (Marriott, 2022). It could be said that this initiative is forecasted to form sufficient clean energy used to power various guest rooms and decrease the footprints. Likewise, Marriott also explores different opportunities for geothermal energy in some specific locations with suitable natural resources (Son et al., 2021). Marriott applies several initiatives, Serve 360 empowers guests to form sustainable choices made during their visit (Bharwani et al., 2021). Similarly, the program also provides options to refuse daily towel and linen changes, decreasing the use of water for laundry purposes. Furthermore, the firm also provides useful information regarding sustainable efforts via in-room signage and various guest communication channels. This transparency permits visitors to understand the environmental effects of the company`s selection and participate in sustainable practices. For example, Marriott provides guests with the choice to participate in sharing room rates to support the environmental cause. </w:t>
      </w:r>
    </w:p>
    <w:p w:rsidR="00000000" w:rsidDel="00000000" w:rsidP="00000000" w:rsidRDefault="00000000" w:rsidRPr="00000000" w14:paraId="0000001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Conclusively it could be said that the success of Serve 360 pivots not only to implement sustainable practices but also to foster a sustainability culture across the firm. Marriott also offers sustainability training to workers, it could be said that this training helps employees learn skills that are essential to implementing sustainability practices in the company`s daily operations (Sanvitale, 2020). Moreover, the firm also recognises and rewards employees who perform their responsibilities effectively. Thus, by implementing the multifaceted approach towards sustainability via Serve 360, the firm not only remains successful in reducing the environmental efforts but also creates a significant social effect on the company`s operations. Serve 360 positions Marriott as a leader across the hospitality sector and covers the way for a sustainable future for the hospitality sector. </w:t>
      </w:r>
    </w:p>
    <w:p w:rsidR="00000000" w:rsidDel="00000000" w:rsidP="00000000" w:rsidRDefault="00000000" w:rsidRPr="00000000" w14:paraId="00000015">
      <w:pPr>
        <w:pStyle w:val="Heading1"/>
        <w:spacing w:line="360" w:lineRule="auto"/>
        <w:jc w:val="left"/>
        <w:rPr/>
      </w:pPr>
      <w:r w:rsidDel="00000000" w:rsidR="00000000" w:rsidRPr="00000000">
        <w:rPr>
          <w:rtl w:val="0"/>
        </w:rPr>
        <w:t xml:space="preserve">References </w:t>
      </w:r>
    </w:p>
    <w:p w:rsidR="00000000" w:rsidDel="00000000" w:rsidP="00000000" w:rsidRDefault="00000000" w:rsidRPr="00000000" w14:paraId="00000016">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Ali, B.J., Gardi, B., Jabbar Othman, B., Ali Ahmed, S., Burhan Ismael, N., Abdalla Hamza, P., Mahmood Aziz, H., Sabir, B.Y., Sorguli, S. and Anwar, G., 2021. Hotel service quality: The impact of service quality on customer satisfaction in hospitality. </w:t>
      </w:r>
    </w:p>
    <w:p w:rsidR="00000000" w:rsidDel="00000000" w:rsidP="00000000" w:rsidRDefault="00000000" w:rsidRPr="00000000" w14:paraId="00000017">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Ali, BJ, Gardi, B., Othman, BJ, Ahmed, SA, Ismael, NB, Hamza, PA, Aziz, HM, Sabir, BY, Anwar, G.(2021). Hotel Service Quality: The Impact of Service Quality on Customer Satisfaction in Hospitality. International Journal of Engineering, Business and Management, 5(3), pp.14-28.</w:t>
      </w:r>
    </w:p>
    <w:p w:rsidR="00000000" w:rsidDel="00000000" w:rsidP="00000000" w:rsidRDefault="00000000" w:rsidRPr="00000000" w14:paraId="00000018">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Batabyal, D. ed., 2018. Managing Sustainable Tourism Resources. IGI Global.</w:t>
      </w:r>
    </w:p>
    <w:p w:rsidR="00000000" w:rsidDel="00000000" w:rsidP="00000000" w:rsidRDefault="00000000" w:rsidRPr="00000000" w14:paraId="00000019">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Bharwani, S. and Mathews, D., 2021. Techno-business strategies for enhancing guest experience in luxury hotels: a managerial perspective. Worldwide Hospitality and Tourism Themes, 13(2), pp.168-185.</w:t>
      </w:r>
    </w:p>
    <w:p w:rsidR="00000000" w:rsidDel="00000000" w:rsidP="00000000" w:rsidRDefault="00000000" w:rsidRPr="00000000" w14:paraId="0000001A">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Cooper, C. 2021 Essentials of tourism. Third edition. London: SAGE</w:t>
      </w:r>
    </w:p>
    <w:p w:rsidR="00000000" w:rsidDel="00000000" w:rsidP="00000000" w:rsidRDefault="00000000" w:rsidRPr="00000000" w14:paraId="0000001B">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Costa, &amp; Costa, C. 2022. Sustainability and competitiveness in the hospitality industry (Costa &amp; C. Costa, Eds.). Business Science Reference</w:t>
      </w:r>
    </w:p>
    <w:p w:rsidR="00000000" w:rsidDel="00000000" w:rsidP="00000000" w:rsidRDefault="00000000" w:rsidRPr="00000000" w14:paraId="0000001C">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Dampage, U., Egodagamage, D.A., Waidyaratne, A.U., Dissanayaka, D.W. and Senarathne, A.G.N.M., 2021. Spatial augmented reality-based customer satisfaction enhancement and monitoring system. IEEE Access, 9, pp.97990-98004.</w:t>
      </w:r>
    </w:p>
    <w:p w:rsidR="00000000" w:rsidDel="00000000" w:rsidP="00000000" w:rsidRDefault="00000000" w:rsidRPr="00000000" w14:paraId="0000001D">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Edgell Sr, D.L., 2020. Managing sustainable tourism: A legacy for the future. Routledge.</w:t>
      </w:r>
    </w:p>
    <w:p w:rsidR="00000000" w:rsidDel="00000000" w:rsidP="00000000" w:rsidRDefault="00000000" w:rsidRPr="00000000" w14:paraId="0000001E">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Farrell, K., 2022. Transformational Leadership for the Hospitality and Tourism Industry. In Humanistic Perspectives in Hospitality and Tourism, Volume 1: Excellence and Professionalism in Care (pp. 273-292). Cham: Springer International Publishing.</w:t>
      </w:r>
    </w:p>
    <w:p w:rsidR="00000000" w:rsidDel="00000000" w:rsidP="00000000" w:rsidRDefault="00000000" w:rsidRPr="00000000" w14:paraId="0000001F">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Gallan, A.S., Kabadayi, S., Ali, F., Helkkula, A., Wu, L. and Zhang, Y., 2021. Transformative hospitality services: A conceptualization and development of organizational dimensions. Journal of Business Research, 134, pp.171-183.</w:t>
      </w:r>
    </w:p>
    <w:p w:rsidR="00000000" w:rsidDel="00000000" w:rsidP="00000000" w:rsidRDefault="00000000" w:rsidRPr="00000000" w14:paraId="00000020">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Gogoi, D.B.J., 2020. Service quality measures: How it impacts customer satisfaction and loyalty. International Journal of Management (IJM), 11(3), pp.354-365.</w:t>
      </w:r>
    </w:p>
    <w:p w:rsidR="00000000" w:rsidDel="00000000" w:rsidP="00000000" w:rsidRDefault="00000000" w:rsidRPr="00000000" w14:paraId="00000021">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Haski-Leventhal, D., 2018. Strategic corporate social responsibility: Tools and theories for responsible management. Sage.</w:t>
      </w:r>
    </w:p>
    <w:p w:rsidR="00000000" w:rsidDel="00000000" w:rsidP="00000000" w:rsidRDefault="00000000" w:rsidRPr="00000000" w14:paraId="00000022">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Inkson, C. and Minnaert, L., 2018. Tourism management: an introduction. Sage.</w:t>
      </w:r>
    </w:p>
    <w:p w:rsidR="00000000" w:rsidDel="00000000" w:rsidP="00000000" w:rsidRDefault="00000000" w:rsidRPr="00000000" w14:paraId="00000023">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Jauhari, V. ed., 2021. Managing sustainability in the Hospitality and Tourism Industry: Paradigms and Directions for the Future. CRC Press.</w:t>
      </w:r>
    </w:p>
    <w:p w:rsidR="00000000" w:rsidDel="00000000" w:rsidP="00000000" w:rsidRDefault="00000000" w:rsidRPr="00000000" w14:paraId="00000024">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Kapoor, R., Singh, A. and Manchanda, G., 2023. Hospitality internships and green leaders: analysing the engagement of interns with hotel sustainable development practices. Worldwide Hospitality and Tourism Themes, 15(3), pp.295-307.</w:t>
      </w:r>
    </w:p>
    <w:p w:rsidR="00000000" w:rsidDel="00000000" w:rsidP="00000000" w:rsidRDefault="00000000" w:rsidRPr="00000000" w14:paraId="00000025">
      <w:pPr>
        <w:spacing w:line="360" w:lineRule="auto"/>
        <w:ind w:left="720" w:hanging="720"/>
        <w:jc w:val="both"/>
        <w:rPr>
          <w:rFonts w:ascii="Arial" w:cs="Arial" w:eastAsia="Arial" w:hAnsi="Arial"/>
          <w:sz w:val="28"/>
          <w:szCs w:val="28"/>
        </w:rPr>
      </w:pPr>
      <w:r w:rsidDel="00000000" w:rsidR="00000000" w:rsidRPr="00000000">
        <w:rPr>
          <w:rFonts w:ascii="Arial" w:cs="Arial" w:eastAsia="Arial" w:hAnsi="Arial"/>
          <w:sz w:val="24"/>
          <w:szCs w:val="24"/>
          <w:rtl w:val="0"/>
        </w:rPr>
        <w:t xml:space="preserve">Korstanje, George, B., &amp; Nedelea, A. 2020. Strategies for promoting sustainable hospitality and tourism services. IGI Global</w:t>
      </w:r>
      <w:r w:rsidDel="00000000" w:rsidR="00000000" w:rsidRPr="00000000">
        <w:rPr>
          <w:rtl w:val="0"/>
        </w:rPr>
      </w:r>
    </w:p>
    <w:p w:rsidR="00000000" w:rsidDel="00000000" w:rsidP="00000000" w:rsidRDefault="00000000" w:rsidRPr="00000000" w14:paraId="00000026">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Lamy, R., Dziedzic, R.M., Rauen, W.B. and Dziedzic, M., 2021. Potential contribution of environmental building certifications to urban sustainability-Curitiba case study. Sustainable Cities and Society, 73, p.103131.</w:t>
      </w:r>
    </w:p>
    <w:p w:rsidR="00000000" w:rsidDel="00000000" w:rsidP="00000000" w:rsidRDefault="00000000" w:rsidRPr="00000000" w14:paraId="00000027">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Legrand, W., Chen, J.S. and Laeis, G.C., 2022. Sustainability in the hospitality industry: Principles of sustainable operations. Routledge.</w:t>
      </w:r>
    </w:p>
    <w:p w:rsidR="00000000" w:rsidDel="00000000" w:rsidP="00000000" w:rsidRDefault="00000000" w:rsidRPr="00000000" w14:paraId="00000028">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Leung, M., Velilla Lanza, V., Hu, Y.F., McEntire, K. and Calderaro, J., 2022. Analysis on Marriott International's Diversity, Equity and Inclusion Performance Based on the Beach and Segars (2022) Contemporary Model of DEI. Kimberly and Calderaro, Jason, Analysis on Marriott International's Diversity, Equity and Inclusion Performance Based on the Beach and Segars.</w:t>
      </w:r>
    </w:p>
    <w:p w:rsidR="00000000" w:rsidDel="00000000" w:rsidP="00000000" w:rsidRDefault="00000000" w:rsidRPr="00000000" w14:paraId="00000029">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Liu, X. and Kao, Z., 2022. Research on influencing factors of customer satisfaction of e-commerce of characteristic agricultural products. Procedia computer science, 199, pp.1505-1512.</w:t>
      </w:r>
    </w:p>
    <w:p w:rsidR="00000000" w:rsidDel="00000000" w:rsidP="00000000" w:rsidRDefault="00000000" w:rsidRPr="00000000" w14:paraId="0000002A">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Management Association. 2018. Sustainable Tourism. IGI Global</w:t>
      </w:r>
    </w:p>
    <w:p w:rsidR="00000000" w:rsidDel="00000000" w:rsidP="00000000" w:rsidRDefault="00000000" w:rsidRPr="00000000" w14:paraId="0000002B">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Maqalika, L.R., 2021. Corporate Social Responsibility (CSR) implementation in the KwaZulu-Natal hotels-barriers and drivers (Doctoral dissertation).</w:t>
      </w:r>
    </w:p>
    <w:p w:rsidR="00000000" w:rsidDel="00000000" w:rsidP="00000000" w:rsidRDefault="00000000" w:rsidRPr="00000000" w14:paraId="0000002C">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Marriott 2022. Serve 360 Report: Envrionmental, Social and Governance Progress. Available at </w:t>
      </w:r>
      <w:hyperlink r:id="rId6">
        <w:r w:rsidDel="00000000" w:rsidR="00000000" w:rsidRPr="00000000">
          <w:rPr>
            <w:rFonts w:ascii="Arial" w:cs="Arial" w:eastAsia="Arial" w:hAnsi="Arial"/>
            <w:color w:val="0563c1"/>
            <w:sz w:val="24"/>
            <w:szCs w:val="24"/>
            <w:u w:val="single"/>
            <w:rtl w:val="0"/>
          </w:rPr>
          <w:t xml:space="preserve">http://serve360.marriott.com/wp-content/uploads/2022/10/Marriott-2022-Serve-360-ESG-Report-accessible_F.pdf</w:t>
        </w:r>
      </w:hyperlink>
      <w:r w:rsidDel="00000000" w:rsidR="00000000" w:rsidRPr="00000000">
        <w:rPr>
          <w:rFonts w:ascii="Arial" w:cs="Arial" w:eastAsia="Arial" w:hAnsi="Arial"/>
          <w:sz w:val="24"/>
          <w:szCs w:val="24"/>
          <w:rtl w:val="0"/>
        </w:rPr>
        <w:t xml:space="preserve">, Accessed on 2</w:t>
      </w:r>
      <w:r w:rsidDel="00000000" w:rsidR="00000000" w:rsidRPr="00000000">
        <w:rPr>
          <w:rFonts w:ascii="Arial" w:cs="Arial" w:eastAsia="Arial" w:hAnsi="Arial"/>
          <w:sz w:val="24"/>
          <w:szCs w:val="24"/>
          <w:vertAlign w:val="superscript"/>
          <w:rtl w:val="0"/>
        </w:rPr>
        <w:t xml:space="preserve">nd</w:t>
      </w:r>
      <w:r w:rsidDel="00000000" w:rsidR="00000000" w:rsidRPr="00000000">
        <w:rPr>
          <w:rFonts w:ascii="Arial" w:cs="Arial" w:eastAsia="Arial" w:hAnsi="Arial"/>
          <w:sz w:val="24"/>
          <w:szCs w:val="24"/>
          <w:rtl w:val="0"/>
        </w:rPr>
        <w:t xml:space="preserve"> May, 2024. </w:t>
      </w:r>
    </w:p>
    <w:p w:rsidR="00000000" w:rsidDel="00000000" w:rsidP="00000000" w:rsidRDefault="00000000" w:rsidRPr="00000000" w14:paraId="0000002D">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Sanvitale, A.L., 2020. Corporate Social Responsibility in the Hotel Industry: A Study of Marriott International and Odyssey Hotel Group.</w:t>
      </w:r>
    </w:p>
    <w:p w:rsidR="00000000" w:rsidDel="00000000" w:rsidP="00000000" w:rsidRDefault="00000000" w:rsidRPr="00000000" w14:paraId="0000002E">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Sendawula, K., Bagire, V., Mbidde, C.I. and Turyakira, P., 2021. Environmental commitment and environmental sustainability practices of manufacturing small and medium enterprises in Uganda. Journal of Enterprising Communities: People and Places in the Global Economy, 15(4), pp.588-607.</w:t>
      </w:r>
    </w:p>
    <w:p w:rsidR="00000000" w:rsidDel="00000000" w:rsidP="00000000" w:rsidRDefault="00000000" w:rsidRPr="00000000" w14:paraId="0000002F">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Son, J.H., Kim, J.H. and Kim, G.J., 2021. Does employee satisfaction influence customer satisfaction? Assessing coffee shops through the service profit chain model. International Journal of Hospitality Management, 94, p.102866.</w:t>
      </w:r>
    </w:p>
    <w:p w:rsidR="00000000" w:rsidDel="00000000" w:rsidP="00000000" w:rsidRDefault="00000000" w:rsidRPr="00000000" w14:paraId="00000030">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Tan, Y.S., 2021. Harvesting a New Synergy: Exploring ‘Smart and Green’Hotels within the Context of the Irish Hospitality Industry.</w:t>
      </w:r>
    </w:p>
    <w:p w:rsidR="00000000" w:rsidDel="00000000" w:rsidP="00000000" w:rsidRDefault="00000000" w:rsidRPr="00000000" w14:paraId="00000031">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Wattoo, M.U. and Iqbal, S.M.J., 2022. Unhiding nexus between service quality, customer satisfaction, complaints, and loyalty in online shopping environment in Pakistan. Sage Open, 12(2), p.21582440221097920.</w:t>
      </w:r>
    </w:p>
    <w:p w:rsidR="00000000" w:rsidDel="00000000" w:rsidP="00000000" w:rsidRDefault="00000000" w:rsidRPr="00000000" w14:paraId="00000032">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Wickham, Donnelly, T., &amp; French, L. 2021. Strategic Sustainability Management in the Event Sector. Event Management, 25(3), 279–296</w:t>
      </w:r>
    </w:p>
    <w:p w:rsidR="00000000" w:rsidDel="00000000" w:rsidP="00000000" w:rsidRDefault="00000000" w:rsidRPr="00000000" w14:paraId="00000033">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Wong, J.W.C. and Lai, I.K.W., 2024. Influence of the green certification logo and text on environmental awareness and hotel guests’ water-saving behaviour. Journal of Travel &amp; Tourism Marketing, 41(4), pp.491-507.</w:t>
      </w:r>
    </w:p>
    <w:p w:rsidR="00000000" w:rsidDel="00000000" w:rsidP="00000000" w:rsidRDefault="00000000" w:rsidRPr="00000000" w14:paraId="00000034">
      <w:pPr>
        <w:spacing w:line="360" w:lineRule="auto"/>
        <w:ind w:left="720" w:hanging="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Xie, Y., 2022, April. Corporate Social Responsibility: Concept and Cases. In 2022 7th International Conference on Social Sciences and Economic Development (ICSSED 2022) (pp. 1394-1399). Atlantis Press.</w:t>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jc w:val="center"/>
    </w:pPr>
    <w:rPr>
      <w:rFonts w:ascii="Arial" w:cs="Arial" w:eastAsia="Arial" w:hAnsi="Arial"/>
      <w:b w:val="1"/>
      <w:sz w:val="24"/>
      <w:szCs w:val="24"/>
    </w:rPr>
  </w:style>
  <w:style w:type="paragraph" w:styleId="Heading2">
    <w:name w:val="heading 2"/>
    <w:basedOn w:val="Normal"/>
    <w:next w:val="Normal"/>
    <w:pPr>
      <w:jc w:val="center"/>
    </w:pPr>
    <w:rPr>
      <w:rFonts w:ascii="Arial" w:cs="Arial" w:eastAsia="Arial" w:hAnsi="Arial"/>
      <w:b w:val="1"/>
      <w:i w:val="1"/>
      <w:sz w:val="24"/>
      <w:szCs w:val="24"/>
    </w:rPr>
  </w:style>
  <w:style w:type="paragraph" w:styleId="Heading3">
    <w:name w:val="heading 3"/>
    <w:basedOn w:val="Normal"/>
    <w:next w:val="Normal"/>
    <w:pPr>
      <w:jc w:val="center"/>
    </w:pPr>
    <w:rPr>
      <w:rFonts w:ascii="Arial" w:cs="Arial" w:eastAsia="Arial" w:hAnsi="Arial"/>
      <w:b w:val="0"/>
      <w:i w:val="1"/>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erve360.marriott.com/wp-content/uploads/2022/10/Marriott-2022-Serve-360-ESG-Report-accessible_F.pdf" TargetMode="Externa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