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3F46" w14:textId="28D13CDE" w:rsidR="00114F9B" w:rsidRDefault="009036F6" w:rsidP="009036F6">
      <w:pPr>
        <w:spacing w:after="200"/>
        <w:jc w:val="center"/>
        <w:rPr>
          <w:rFonts w:ascii="Arial" w:hAnsi="Arial" w:cs="Arial"/>
          <w:b/>
          <w:sz w:val="36"/>
        </w:rPr>
      </w:pPr>
      <w:r>
        <w:rPr>
          <w:rFonts w:ascii="Arial" w:hAnsi="Arial" w:cs="Arial"/>
          <w:b/>
          <w:sz w:val="36"/>
        </w:rPr>
        <w:t>ACCA5023 - Network Operating Systems and Services</w:t>
      </w:r>
    </w:p>
    <w:p w14:paraId="19D4F285" w14:textId="19689BFB" w:rsidR="009036F6" w:rsidRDefault="009036F6" w:rsidP="009036F6">
      <w:pPr>
        <w:spacing w:after="80"/>
        <w:jc w:val="center"/>
        <w:rPr>
          <w:rFonts w:ascii="Arial" w:hAnsi="Arial" w:cs="Arial"/>
        </w:rPr>
      </w:pPr>
      <w:r>
        <w:rPr>
          <w:rFonts w:ascii="Arial" w:hAnsi="Arial" w:cs="Arial"/>
        </w:rPr>
        <w:t>Date of Submission: 3rd March 2026</w:t>
      </w:r>
    </w:p>
    <w:p w14:paraId="46FD86A5" w14:textId="07233A5E" w:rsidR="009036F6" w:rsidRDefault="009036F6" w:rsidP="009036F6">
      <w:pPr>
        <w:spacing w:after="80"/>
        <w:jc w:val="center"/>
        <w:rPr>
          <w:rFonts w:ascii="Arial" w:hAnsi="Arial" w:cs="Arial"/>
        </w:rPr>
      </w:pPr>
      <w:r>
        <w:rPr>
          <w:rFonts w:ascii="Arial" w:hAnsi="Arial" w:cs="Arial"/>
        </w:rPr>
        <w:t>Date of Feedback: 30th March 2026</w:t>
      </w:r>
    </w:p>
    <w:p w14:paraId="4F10E7BB" w14:textId="5696C095" w:rsidR="009036F6" w:rsidRDefault="009036F6" w:rsidP="009036F6">
      <w:pPr>
        <w:jc w:val="center"/>
        <w:rPr>
          <w:rFonts w:ascii="Arial" w:hAnsi="Arial" w:cs="Arial"/>
        </w:rPr>
      </w:pPr>
      <w:r>
        <w:rPr>
          <w:rFonts w:ascii="Arial" w:hAnsi="Arial" w:cs="Arial"/>
        </w:rPr>
        <w:t>Name of the Student: JOE ANDREW   FROHWEIN (2315545)</w:t>
      </w:r>
    </w:p>
    <w:p w14:paraId="383FAF35" w14:textId="24C275B9" w:rsidR="009036F6" w:rsidRDefault="009036F6" w:rsidP="009036F6">
      <w:pPr>
        <w:spacing w:after="280"/>
        <w:jc w:val="center"/>
        <w:rPr>
          <w:rFonts w:ascii="Arial" w:hAnsi="Arial" w:cs="Arial"/>
          <w:b/>
          <w:sz w:val="26"/>
        </w:rPr>
      </w:pPr>
      <w:r>
        <w:rPr>
          <w:rFonts w:ascii="Arial" w:hAnsi="Arial" w:cs="Arial"/>
          <w:b/>
          <w:sz w:val="26"/>
        </w:rPr>
        <w:t xml:space="preserve">Overall Mark: </w:t>
      </w:r>
      <w:r w:rsidR="00902B4A">
        <w:rPr>
          <w:rFonts w:ascii="Arial" w:hAnsi="Arial" w:cs="Arial"/>
          <w:b/>
          <w:sz w:val="26"/>
        </w:rPr>
        <w:t>89</w:t>
      </w:r>
      <w:r>
        <w:rPr>
          <w:rFonts w:ascii="Arial" w:hAnsi="Arial" w:cs="Arial"/>
          <w:b/>
          <w:sz w:val="26"/>
        </w:rPr>
        <w:t xml:space="preserve"> / 100</w:t>
      </w:r>
    </w:p>
    <w:p w14:paraId="5465F4EC" w14:textId="77777777" w:rsidR="009036F6" w:rsidRDefault="009036F6" w:rsidP="009036F6">
      <w:pPr>
        <w:spacing w:after="120"/>
        <w:jc w:val="center"/>
        <w:rPr>
          <w:rFonts w:ascii="Arial" w:hAnsi="Arial" w:cs="Arial"/>
          <w:b/>
          <w:sz w:val="26"/>
        </w:rPr>
      </w:pPr>
    </w:p>
    <w:p w14:paraId="3C2EE37A" w14:textId="6DD98959" w:rsidR="009036F6" w:rsidRDefault="009036F6" w:rsidP="009036F6">
      <w:pPr>
        <w:spacing w:after="120"/>
        <w:rPr>
          <w:rFonts w:ascii="Arial" w:hAnsi="Arial" w:cs="Arial"/>
          <w:b/>
          <w:sz w:val="32"/>
        </w:rPr>
      </w:pPr>
      <w:r>
        <w:rPr>
          <w:rFonts w:ascii="Arial" w:hAnsi="Arial" w:cs="Arial"/>
          <w:b/>
          <w:sz w:val="32"/>
        </w:rPr>
        <w:t>Engagement with Literature Skills</w:t>
      </w:r>
    </w:p>
    <w:p w14:paraId="6A4ECC35" w14:textId="6BFD067C" w:rsidR="009036F6" w:rsidRDefault="009036F6" w:rsidP="009036F6">
      <w:pPr>
        <w:spacing w:after="80"/>
        <w:rPr>
          <w:rFonts w:ascii="Arial" w:hAnsi="Arial" w:cs="Arial"/>
        </w:rPr>
      </w:pPr>
      <w:r>
        <w:rPr>
          <w:rFonts w:ascii="Arial" w:hAnsi="Arial" w:cs="Arial"/>
        </w:rPr>
        <w:t>Total Marks: 15 out of 17</w:t>
      </w:r>
    </w:p>
    <w:p w14:paraId="362A06FB" w14:textId="055AA3E7" w:rsidR="009036F6" w:rsidRDefault="009036F6" w:rsidP="009036F6">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3D2F583A" w14:textId="0B4DEA19" w:rsidR="009036F6" w:rsidRDefault="009036F6" w:rsidP="009036F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5D6C3E51" w14:textId="7A959F06" w:rsidR="009036F6" w:rsidRDefault="009036F6" w:rsidP="009036F6">
      <w:pPr>
        <w:spacing w:after="40"/>
        <w:ind w:left="360"/>
        <w:rPr>
          <w:rFonts w:ascii="Arial" w:hAnsi="Arial" w:cs="Arial"/>
          <w:sz w:val="22"/>
        </w:rPr>
      </w:pPr>
      <w:r>
        <w:rPr>
          <w:rFonts w:ascii="Arial" w:hAnsi="Arial" w:cs="Arial"/>
          <w:sz w:val="22"/>
        </w:rPr>
        <w:t>+ Referring to diverse sources and materials for literature</w:t>
      </w:r>
    </w:p>
    <w:p w14:paraId="5523520B" w14:textId="470F40C5" w:rsidR="009036F6" w:rsidRDefault="009036F6" w:rsidP="009036F6">
      <w:pPr>
        <w:spacing w:after="40"/>
        <w:ind w:left="360"/>
        <w:rPr>
          <w:rFonts w:ascii="Arial" w:hAnsi="Arial" w:cs="Arial"/>
          <w:sz w:val="22"/>
        </w:rPr>
      </w:pPr>
      <w:r>
        <w:rPr>
          <w:rFonts w:ascii="Arial" w:hAnsi="Arial" w:cs="Arial"/>
          <w:sz w:val="22"/>
        </w:rPr>
        <w:t>+ Summarising literature across hypervisor, IP addressing, routing, and network services</w:t>
      </w:r>
    </w:p>
    <w:p w14:paraId="0FBA7721" w14:textId="7F78F43E" w:rsidR="009036F6" w:rsidRDefault="009036F6" w:rsidP="009036F6">
      <w:pPr>
        <w:spacing w:after="40"/>
        <w:ind w:left="360"/>
        <w:rPr>
          <w:rFonts w:ascii="Arial" w:hAnsi="Arial" w:cs="Arial"/>
          <w:sz w:val="22"/>
        </w:rPr>
      </w:pPr>
      <w:r>
        <w:rPr>
          <w:rFonts w:ascii="Arial" w:hAnsi="Arial" w:cs="Arial"/>
          <w:sz w:val="22"/>
        </w:rPr>
        <w:t>+ Critically appraising literature throughout the report</w:t>
      </w:r>
    </w:p>
    <w:p w14:paraId="2DDAD898" w14:textId="3FB40B32" w:rsidR="009036F6" w:rsidRDefault="009036F6" w:rsidP="009036F6">
      <w:pPr>
        <w:spacing w:after="40"/>
        <w:ind w:left="360"/>
        <w:rPr>
          <w:rFonts w:ascii="Arial" w:hAnsi="Arial" w:cs="Arial"/>
          <w:sz w:val="22"/>
        </w:rPr>
      </w:pPr>
      <w:r>
        <w:rPr>
          <w:rFonts w:ascii="Arial" w:hAnsi="Arial" w:cs="Arial"/>
          <w:sz w:val="22"/>
        </w:rPr>
        <w:t>+ Applying appropriate referencing conventions throughout the report</w:t>
      </w:r>
    </w:p>
    <w:p w14:paraId="1D0AC6E2" w14:textId="77777777" w:rsidR="009036F6" w:rsidRDefault="009036F6" w:rsidP="009036F6">
      <w:pPr>
        <w:rPr>
          <w:rFonts w:ascii="Arial" w:hAnsi="Arial" w:cs="Arial"/>
          <w:sz w:val="22"/>
        </w:rPr>
      </w:pPr>
    </w:p>
    <w:p w14:paraId="5F9629AE" w14:textId="1EC9D234" w:rsidR="009036F6" w:rsidRDefault="009036F6" w:rsidP="009036F6">
      <w:pPr>
        <w:spacing w:after="120"/>
        <w:rPr>
          <w:rFonts w:ascii="Arial" w:hAnsi="Arial" w:cs="Arial"/>
          <w:b/>
          <w:sz w:val="32"/>
        </w:rPr>
      </w:pPr>
      <w:r>
        <w:rPr>
          <w:rFonts w:ascii="Arial" w:hAnsi="Arial" w:cs="Arial"/>
          <w:b/>
          <w:sz w:val="32"/>
        </w:rPr>
        <w:t>Knowledge and Understanding Skills</w:t>
      </w:r>
    </w:p>
    <w:p w14:paraId="579DE5DC" w14:textId="5F881E42" w:rsidR="009036F6" w:rsidRDefault="009036F6" w:rsidP="009036F6">
      <w:pPr>
        <w:spacing w:after="80"/>
        <w:rPr>
          <w:rFonts w:ascii="Arial" w:hAnsi="Arial" w:cs="Arial"/>
        </w:rPr>
      </w:pPr>
      <w:r>
        <w:rPr>
          <w:rFonts w:ascii="Arial" w:hAnsi="Arial" w:cs="Arial"/>
        </w:rPr>
        <w:t>Total Marks: 18 out of 20</w:t>
      </w:r>
    </w:p>
    <w:p w14:paraId="37177CDB" w14:textId="1B1D9BD4" w:rsidR="009036F6" w:rsidRDefault="009036F6" w:rsidP="009036F6">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5E71A232" w14:textId="3C651695" w:rsidR="009036F6" w:rsidRDefault="009036F6" w:rsidP="009036F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2518A838" w14:textId="6E120D32" w:rsidR="009036F6" w:rsidRDefault="009036F6" w:rsidP="009036F6">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DFD6ECA" w14:textId="2E903D9C" w:rsidR="009036F6" w:rsidRDefault="009036F6" w:rsidP="009036F6">
      <w:pPr>
        <w:spacing w:after="40"/>
        <w:ind w:left="360"/>
        <w:rPr>
          <w:rFonts w:ascii="Arial" w:hAnsi="Arial" w:cs="Arial"/>
          <w:sz w:val="22"/>
        </w:rPr>
      </w:pPr>
      <w:r>
        <w:rPr>
          <w:rFonts w:ascii="Arial" w:hAnsi="Arial" w:cs="Arial"/>
          <w:sz w:val="22"/>
        </w:rPr>
        <w:t>+ Reflecting on IP addressing, IPv4/IPv6, subnetting, efficient utilisation, and diagrams</w:t>
      </w:r>
    </w:p>
    <w:p w14:paraId="656DFE6F" w14:textId="47C6DEF0" w:rsidR="009036F6" w:rsidRDefault="009036F6" w:rsidP="009036F6">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0730D7DE" w14:textId="77D62448" w:rsidR="009036F6" w:rsidRDefault="009036F6" w:rsidP="009036F6">
      <w:pPr>
        <w:spacing w:after="40"/>
        <w:ind w:left="360"/>
        <w:rPr>
          <w:rFonts w:ascii="Arial" w:hAnsi="Arial" w:cs="Arial"/>
          <w:sz w:val="22"/>
        </w:rPr>
      </w:pPr>
      <w:r>
        <w:rPr>
          <w:rFonts w:ascii="Arial" w:hAnsi="Arial" w:cs="Arial"/>
          <w:sz w:val="22"/>
        </w:rPr>
        <w:t>+ Reflecting on network services including VPN, DHCP, AD DS, and AD CA</w:t>
      </w:r>
    </w:p>
    <w:p w14:paraId="02E4EA0A" w14:textId="77777777" w:rsidR="009036F6" w:rsidRDefault="009036F6" w:rsidP="009036F6">
      <w:pPr>
        <w:rPr>
          <w:rFonts w:ascii="Arial" w:hAnsi="Arial" w:cs="Arial"/>
          <w:sz w:val="22"/>
        </w:rPr>
      </w:pPr>
    </w:p>
    <w:p w14:paraId="67F5BD16" w14:textId="5963D44D" w:rsidR="009036F6" w:rsidRDefault="009036F6" w:rsidP="009036F6">
      <w:pPr>
        <w:spacing w:after="120"/>
        <w:rPr>
          <w:rFonts w:ascii="Arial" w:hAnsi="Arial" w:cs="Arial"/>
          <w:b/>
          <w:sz w:val="32"/>
        </w:rPr>
      </w:pPr>
      <w:r>
        <w:rPr>
          <w:rFonts w:ascii="Arial" w:hAnsi="Arial" w:cs="Arial"/>
          <w:b/>
          <w:sz w:val="32"/>
        </w:rPr>
        <w:t>Cognitive and Intellectual Skills</w:t>
      </w:r>
    </w:p>
    <w:p w14:paraId="20E46522" w14:textId="75088C8F" w:rsidR="009036F6" w:rsidRDefault="009036F6" w:rsidP="009036F6">
      <w:pPr>
        <w:spacing w:after="80"/>
        <w:rPr>
          <w:rFonts w:ascii="Arial" w:hAnsi="Arial" w:cs="Arial"/>
        </w:rPr>
      </w:pPr>
      <w:r>
        <w:rPr>
          <w:rFonts w:ascii="Arial" w:hAnsi="Arial" w:cs="Arial"/>
        </w:rPr>
        <w:t>Total Marks: 9 out of 10</w:t>
      </w:r>
    </w:p>
    <w:p w14:paraId="3995F05E" w14:textId="48331652" w:rsidR="009036F6" w:rsidRDefault="009036F6" w:rsidP="009036F6">
      <w:pPr>
        <w:spacing w:after="120"/>
        <w:rPr>
          <w:rFonts w:ascii="Arial" w:hAnsi="Arial" w:cs="Arial"/>
          <w:sz w:val="22"/>
        </w:rPr>
      </w:pPr>
      <w:r>
        <w:rPr>
          <w:rFonts w:ascii="Arial" w:hAnsi="Arial" w:cs="Arial"/>
          <w:sz w:val="22"/>
        </w:rPr>
        <w:lastRenderedPageBreak/>
        <w:t>Comments: To achieve high marks, you should justify technical choices with concrete evidence and show logical, critical analysis when diagnosing and troubleshooting issues such as IP conflicts, DNS resolution, and firewall configuration.</w:t>
      </w:r>
    </w:p>
    <w:p w14:paraId="01DE17A0" w14:textId="06C114E0" w:rsidR="009036F6" w:rsidRDefault="009036F6" w:rsidP="009036F6">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1CB918A8" w14:textId="76960968" w:rsidR="009036F6" w:rsidRDefault="009036F6" w:rsidP="009036F6">
      <w:pPr>
        <w:spacing w:after="40"/>
        <w:ind w:left="360"/>
        <w:rPr>
          <w:rFonts w:ascii="Arial" w:hAnsi="Arial" w:cs="Arial"/>
          <w:sz w:val="22"/>
        </w:rPr>
      </w:pPr>
      <w:r>
        <w:rPr>
          <w:rFonts w:ascii="Arial" w:hAnsi="Arial" w:cs="Arial"/>
          <w:sz w:val="22"/>
        </w:rPr>
        <w:t>+ Justifying the choice of hypervisor using concrete evidence and strong arguments</w:t>
      </w:r>
    </w:p>
    <w:p w14:paraId="49B4AC43" w14:textId="30CCED4D" w:rsidR="009036F6" w:rsidRDefault="009036F6" w:rsidP="009036F6">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C5D59FD" w14:textId="28801005" w:rsidR="009036F6" w:rsidRDefault="009036F6" w:rsidP="009036F6">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3A6E779F" w14:textId="77777777" w:rsidR="009036F6" w:rsidRDefault="009036F6" w:rsidP="009036F6">
      <w:pPr>
        <w:rPr>
          <w:rFonts w:ascii="Arial" w:hAnsi="Arial" w:cs="Arial"/>
          <w:sz w:val="22"/>
        </w:rPr>
      </w:pPr>
    </w:p>
    <w:p w14:paraId="1E094CA8" w14:textId="65CE9A07" w:rsidR="009036F6" w:rsidRDefault="009036F6" w:rsidP="009036F6">
      <w:pPr>
        <w:spacing w:after="120"/>
        <w:rPr>
          <w:rFonts w:ascii="Arial" w:hAnsi="Arial" w:cs="Arial"/>
          <w:b/>
          <w:sz w:val="32"/>
        </w:rPr>
      </w:pPr>
      <w:r>
        <w:rPr>
          <w:rFonts w:ascii="Arial" w:hAnsi="Arial" w:cs="Arial"/>
          <w:b/>
          <w:sz w:val="32"/>
        </w:rPr>
        <w:t>Practical Application Skills</w:t>
      </w:r>
    </w:p>
    <w:p w14:paraId="5E3D41DD" w14:textId="6F14AA07" w:rsidR="009036F6" w:rsidRDefault="009036F6" w:rsidP="009036F6">
      <w:pPr>
        <w:spacing w:after="80"/>
        <w:rPr>
          <w:rFonts w:ascii="Arial" w:hAnsi="Arial" w:cs="Arial"/>
        </w:rPr>
      </w:pPr>
      <w:r>
        <w:rPr>
          <w:rFonts w:ascii="Arial" w:hAnsi="Arial" w:cs="Arial"/>
        </w:rPr>
        <w:t>Total Marks: 41 out of 45</w:t>
      </w:r>
    </w:p>
    <w:p w14:paraId="50B3AA91" w14:textId="17A36DAC" w:rsidR="009036F6" w:rsidRDefault="009036F6" w:rsidP="009036F6">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376CBEBB" w14:textId="1DDC04D4" w:rsidR="009036F6" w:rsidRDefault="009036F6" w:rsidP="009036F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33193C4" w14:textId="0E515BB8" w:rsidR="009036F6" w:rsidRDefault="009036F6" w:rsidP="009036F6">
      <w:pPr>
        <w:spacing w:after="40"/>
        <w:ind w:left="360"/>
        <w:rPr>
          <w:rFonts w:ascii="Arial" w:hAnsi="Arial" w:cs="Arial"/>
          <w:sz w:val="22"/>
        </w:rPr>
      </w:pPr>
      <w:r>
        <w:rPr>
          <w:rFonts w:ascii="Arial" w:hAnsi="Arial" w:cs="Arial"/>
          <w:sz w:val="22"/>
        </w:rPr>
        <w:t>+ Setting up the network topology with screenshots, annotations, and timestamps</w:t>
      </w:r>
    </w:p>
    <w:p w14:paraId="246AB0C4" w14:textId="2C0C236D" w:rsidR="009036F6" w:rsidRDefault="009036F6" w:rsidP="009036F6">
      <w:pPr>
        <w:spacing w:after="40"/>
        <w:ind w:left="360"/>
        <w:rPr>
          <w:rFonts w:ascii="Arial" w:hAnsi="Arial" w:cs="Arial"/>
          <w:sz w:val="22"/>
        </w:rPr>
      </w:pPr>
      <w:r>
        <w:rPr>
          <w:rFonts w:ascii="Arial" w:hAnsi="Arial" w:cs="Arial"/>
          <w:sz w:val="22"/>
        </w:rPr>
        <w:t>+ Configuring IP addressing appropriately and completing the required inputs</w:t>
      </w:r>
    </w:p>
    <w:p w14:paraId="6D41DFB5" w14:textId="1330219C" w:rsidR="009036F6" w:rsidRDefault="009036F6" w:rsidP="009036F6">
      <w:pPr>
        <w:spacing w:after="40"/>
        <w:ind w:left="360"/>
        <w:rPr>
          <w:rFonts w:ascii="Arial" w:hAnsi="Arial" w:cs="Arial"/>
          <w:sz w:val="22"/>
        </w:rPr>
      </w:pPr>
      <w:r>
        <w:rPr>
          <w:rFonts w:ascii="Arial" w:hAnsi="Arial" w:cs="Arial"/>
          <w:sz w:val="22"/>
        </w:rPr>
        <w:t>+ Carrying out testing steps to prove network connectivity</w:t>
      </w:r>
    </w:p>
    <w:p w14:paraId="0D494E14" w14:textId="57EFF9AA" w:rsidR="009036F6" w:rsidRDefault="009036F6" w:rsidP="009036F6">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5EC23E5" w14:textId="3880B8A3" w:rsidR="009036F6" w:rsidRDefault="009036F6" w:rsidP="009036F6">
      <w:pPr>
        <w:spacing w:after="40"/>
        <w:ind w:left="360"/>
        <w:rPr>
          <w:rFonts w:ascii="Arial" w:hAnsi="Arial" w:cs="Arial"/>
          <w:sz w:val="22"/>
        </w:rPr>
      </w:pPr>
      <w:r>
        <w:rPr>
          <w:rFonts w:ascii="Arial" w:hAnsi="Arial" w:cs="Arial"/>
          <w:sz w:val="22"/>
        </w:rPr>
        <w:t>+ Naming the client and server appropriately</w:t>
      </w:r>
    </w:p>
    <w:p w14:paraId="29299A82" w14:textId="77777777" w:rsidR="009036F6" w:rsidRDefault="009036F6" w:rsidP="009036F6">
      <w:pPr>
        <w:rPr>
          <w:rFonts w:ascii="Arial" w:hAnsi="Arial" w:cs="Arial"/>
          <w:sz w:val="22"/>
        </w:rPr>
      </w:pPr>
    </w:p>
    <w:p w14:paraId="2BEE60B8" w14:textId="73013574" w:rsidR="009036F6" w:rsidRDefault="009036F6" w:rsidP="009036F6">
      <w:pPr>
        <w:spacing w:after="120"/>
        <w:rPr>
          <w:rFonts w:ascii="Arial" w:hAnsi="Arial" w:cs="Arial"/>
          <w:b/>
          <w:sz w:val="32"/>
        </w:rPr>
      </w:pPr>
      <w:r>
        <w:rPr>
          <w:rFonts w:ascii="Arial" w:hAnsi="Arial" w:cs="Arial"/>
          <w:b/>
          <w:sz w:val="32"/>
        </w:rPr>
        <w:t>Transferable Skills for Life and Professional Practice</w:t>
      </w:r>
    </w:p>
    <w:p w14:paraId="2FC3BB2C" w14:textId="02F0542A" w:rsidR="009036F6" w:rsidRDefault="009036F6" w:rsidP="009036F6">
      <w:pPr>
        <w:spacing w:after="80"/>
        <w:rPr>
          <w:rFonts w:ascii="Arial" w:hAnsi="Arial" w:cs="Arial"/>
        </w:rPr>
      </w:pPr>
      <w:r>
        <w:rPr>
          <w:rFonts w:ascii="Arial" w:hAnsi="Arial" w:cs="Arial"/>
        </w:rPr>
        <w:t>Total Marks: 6 out of 8</w:t>
      </w:r>
    </w:p>
    <w:p w14:paraId="2BFD7206" w14:textId="350C1C75" w:rsidR="009036F6" w:rsidRDefault="009036F6" w:rsidP="009036F6">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72595D96" w14:textId="1F3AF4BE" w:rsidR="009036F6" w:rsidRDefault="009036F6" w:rsidP="009036F6">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CF67114" w14:textId="4E527CA1" w:rsidR="009036F6" w:rsidRDefault="009036F6" w:rsidP="009036F6">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5E43E70E" w14:textId="6E03EE08" w:rsidR="009036F6" w:rsidRDefault="009036F6" w:rsidP="009036F6">
      <w:pPr>
        <w:spacing w:after="40"/>
        <w:ind w:left="360"/>
        <w:rPr>
          <w:rFonts w:ascii="Arial" w:hAnsi="Arial" w:cs="Arial"/>
          <w:sz w:val="22"/>
        </w:rPr>
      </w:pPr>
      <w:r>
        <w:rPr>
          <w:rFonts w:ascii="Arial" w:hAnsi="Arial" w:cs="Arial"/>
          <w:sz w:val="22"/>
        </w:rPr>
        <w:t>+ Presenting clear personal and technical reflection aligned to the task document</w:t>
      </w:r>
    </w:p>
    <w:p w14:paraId="63ABB386" w14:textId="77777777" w:rsidR="009036F6" w:rsidRDefault="009036F6" w:rsidP="009036F6">
      <w:pPr>
        <w:rPr>
          <w:rFonts w:ascii="Arial" w:hAnsi="Arial" w:cs="Arial"/>
          <w:sz w:val="22"/>
        </w:rPr>
      </w:pPr>
    </w:p>
    <w:p w14:paraId="6B422269" w14:textId="632EF680" w:rsidR="009036F6" w:rsidRDefault="009036F6" w:rsidP="009036F6">
      <w:pPr>
        <w:spacing w:after="120"/>
        <w:rPr>
          <w:rFonts w:ascii="Arial" w:hAnsi="Arial" w:cs="Arial"/>
          <w:b/>
          <w:sz w:val="28"/>
        </w:rPr>
      </w:pPr>
      <w:r>
        <w:rPr>
          <w:rFonts w:ascii="Arial" w:hAnsi="Arial" w:cs="Arial"/>
          <w:b/>
          <w:sz w:val="28"/>
        </w:rPr>
        <w:t>Overall Summary</w:t>
      </w:r>
    </w:p>
    <w:p w14:paraId="4FD3C1F6" w14:textId="60F670F0" w:rsidR="009036F6" w:rsidRDefault="009036F6" w:rsidP="009036F6">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IP configuration, naming conventions, network testing, report presentation, reflection.</w:t>
      </w:r>
    </w:p>
    <w:p w14:paraId="612B0B1B" w14:textId="5D77D93E" w:rsidR="009036F6" w:rsidRDefault="009036F6" w:rsidP="009036F6">
      <w:pPr>
        <w:rPr>
          <w:rFonts w:ascii="Arial" w:hAnsi="Arial" w:cs="Arial"/>
          <w:sz w:val="22"/>
        </w:rPr>
      </w:pPr>
      <w:r>
        <w:rPr>
          <w:rFonts w:ascii="Arial" w:hAnsi="Arial" w:cs="Arial"/>
          <w:sz w:val="22"/>
        </w:rPr>
        <w:t>To improve further, more consistent depth and precision could be developed in maintaining the same standard consistently across all sections.</w:t>
      </w:r>
      <w:r w:rsidR="00E0228D">
        <w:rPr>
          <w:rFonts w:ascii="Arial" w:hAnsi="Arial" w:cs="Arial"/>
          <w:sz w:val="22"/>
        </w:rPr>
        <w:t xml:space="preserve"> Very well done Joe!!!</w:t>
      </w:r>
    </w:p>
    <w:p w14:paraId="43C76BAE" w14:textId="77777777" w:rsidR="009036F6" w:rsidRPr="009036F6" w:rsidRDefault="009036F6" w:rsidP="009036F6">
      <w:pPr>
        <w:rPr>
          <w:rFonts w:ascii="Arial" w:hAnsi="Arial" w:cs="Arial"/>
          <w:sz w:val="22"/>
        </w:rPr>
      </w:pPr>
    </w:p>
    <w:sectPr w:rsidR="009036F6" w:rsidRPr="009036F6" w:rsidSect="009036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19562" w14:textId="77777777" w:rsidR="00BD4CFB" w:rsidRDefault="00BD4CFB" w:rsidP="00E0228D">
      <w:pPr>
        <w:spacing w:after="0" w:line="240" w:lineRule="auto"/>
      </w:pPr>
      <w:r>
        <w:separator/>
      </w:r>
    </w:p>
  </w:endnote>
  <w:endnote w:type="continuationSeparator" w:id="0">
    <w:p w14:paraId="318D14F1" w14:textId="77777777" w:rsidR="00BD4CFB" w:rsidRDefault="00BD4CFB" w:rsidP="00E02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07659" w14:textId="77777777" w:rsidR="00BD4CFB" w:rsidRDefault="00BD4CFB" w:rsidP="00E0228D">
      <w:pPr>
        <w:spacing w:after="0" w:line="240" w:lineRule="auto"/>
      </w:pPr>
      <w:r>
        <w:separator/>
      </w:r>
    </w:p>
  </w:footnote>
  <w:footnote w:type="continuationSeparator" w:id="0">
    <w:p w14:paraId="02C27CBF" w14:textId="77777777" w:rsidR="00BD4CFB" w:rsidRDefault="00BD4CFB" w:rsidP="00E02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5A226A"/>
    <w:multiLevelType w:val="singleLevel"/>
    <w:tmpl w:val="08090001"/>
    <w:lvl w:ilvl="0">
      <w:start w:val="1"/>
      <w:numFmt w:val="bullet"/>
      <w:lvlText w:val=""/>
      <w:lvlJc w:val="left"/>
      <w:pPr>
        <w:ind w:left="720" w:hanging="360"/>
      </w:pPr>
      <w:rPr>
        <w:rFonts w:ascii="Symbol" w:hAnsi="Symbol" w:hint="default"/>
      </w:rPr>
    </w:lvl>
  </w:abstractNum>
  <w:num w:numId="1" w16cid:durableId="132516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F6"/>
    <w:rsid w:val="00114F9B"/>
    <w:rsid w:val="00476C2F"/>
    <w:rsid w:val="005B6077"/>
    <w:rsid w:val="005F232D"/>
    <w:rsid w:val="007B0053"/>
    <w:rsid w:val="007B42B4"/>
    <w:rsid w:val="008D5EFD"/>
    <w:rsid w:val="00902B4A"/>
    <w:rsid w:val="009036F6"/>
    <w:rsid w:val="00BD4CFB"/>
    <w:rsid w:val="00D93832"/>
    <w:rsid w:val="00E0228D"/>
    <w:rsid w:val="00ED44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E86AB"/>
  <w15:chartTrackingRefBased/>
  <w15:docId w15:val="{EA915A3C-A60B-4F04-94A2-C6A5CD9B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F6"/>
    <w:rPr>
      <w:rFonts w:eastAsiaTheme="majorEastAsia" w:cstheme="majorBidi"/>
      <w:color w:val="272727" w:themeColor="text1" w:themeTint="D8"/>
    </w:rPr>
  </w:style>
  <w:style w:type="paragraph" w:styleId="Title">
    <w:name w:val="Title"/>
    <w:basedOn w:val="Normal"/>
    <w:next w:val="Normal"/>
    <w:link w:val="TitleChar"/>
    <w:uiPriority w:val="10"/>
    <w:qFormat/>
    <w:rsid w:val="00903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6F6"/>
    <w:pPr>
      <w:spacing w:before="160"/>
      <w:jc w:val="center"/>
    </w:pPr>
    <w:rPr>
      <w:i/>
      <w:iCs/>
      <w:color w:val="404040" w:themeColor="text1" w:themeTint="BF"/>
    </w:rPr>
  </w:style>
  <w:style w:type="character" w:customStyle="1" w:styleId="QuoteChar">
    <w:name w:val="Quote Char"/>
    <w:basedOn w:val="DefaultParagraphFont"/>
    <w:link w:val="Quote"/>
    <w:uiPriority w:val="29"/>
    <w:rsid w:val="009036F6"/>
    <w:rPr>
      <w:i/>
      <w:iCs/>
      <w:color w:val="404040" w:themeColor="text1" w:themeTint="BF"/>
    </w:rPr>
  </w:style>
  <w:style w:type="paragraph" w:styleId="ListParagraph">
    <w:name w:val="List Paragraph"/>
    <w:basedOn w:val="Normal"/>
    <w:uiPriority w:val="34"/>
    <w:qFormat/>
    <w:rsid w:val="009036F6"/>
    <w:pPr>
      <w:ind w:left="720"/>
      <w:contextualSpacing/>
    </w:pPr>
  </w:style>
  <w:style w:type="character" w:styleId="IntenseEmphasis">
    <w:name w:val="Intense Emphasis"/>
    <w:basedOn w:val="DefaultParagraphFont"/>
    <w:uiPriority w:val="21"/>
    <w:qFormat/>
    <w:rsid w:val="009036F6"/>
    <w:rPr>
      <w:i/>
      <w:iCs/>
      <w:color w:val="0F4761" w:themeColor="accent1" w:themeShade="BF"/>
    </w:rPr>
  </w:style>
  <w:style w:type="paragraph" w:styleId="IntenseQuote">
    <w:name w:val="Intense Quote"/>
    <w:basedOn w:val="Normal"/>
    <w:next w:val="Normal"/>
    <w:link w:val="IntenseQuoteChar"/>
    <w:uiPriority w:val="30"/>
    <w:qFormat/>
    <w:rsid w:val="00903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F6"/>
    <w:rPr>
      <w:i/>
      <w:iCs/>
      <w:color w:val="0F4761" w:themeColor="accent1" w:themeShade="BF"/>
    </w:rPr>
  </w:style>
  <w:style w:type="character" w:styleId="IntenseReference">
    <w:name w:val="Intense Reference"/>
    <w:basedOn w:val="DefaultParagraphFont"/>
    <w:uiPriority w:val="32"/>
    <w:qFormat/>
    <w:rsid w:val="009036F6"/>
    <w:rPr>
      <w:b/>
      <w:bCs/>
      <w:smallCaps/>
      <w:color w:val="0F4761" w:themeColor="accent1" w:themeShade="BF"/>
      <w:spacing w:val="5"/>
    </w:rPr>
  </w:style>
  <w:style w:type="paragraph" w:styleId="Header">
    <w:name w:val="header"/>
    <w:basedOn w:val="Normal"/>
    <w:link w:val="HeaderChar"/>
    <w:uiPriority w:val="99"/>
    <w:unhideWhenUsed/>
    <w:rsid w:val="00E02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28D"/>
  </w:style>
  <w:style w:type="paragraph" w:styleId="Footer">
    <w:name w:val="footer"/>
    <w:basedOn w:val="Normal"/>
    <w:link w:val="FooterChar"/>
    <w:uiPriority w:val="99"/>
    <w:unhideWhenUsed/>
    <w:rsid w:val="00E02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613</Words>
  <Characters>3495</Characters>
  <Application>Microsoft Office Word</Application>
  <DocSecurity>0</DocSecurity>
  <Lines>29</Lines>
  <Paragraphs>8</Paragraphs>
  <ScaleCrop>false</ScaleCrop>
  <Company>University of Wales Trinity Saint David</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4</cp:revision>
  <dcterms:created xsi:type="dcterms:W3CDTF">2026-03-30T15:07:00Z</dcterms:created>
  <dcterms:modified xsi:type="dcterms:W3CDTF">2026-03-30T15:10:00Z</dcterms:modified>
</cp:coreProperties>
</file>