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DB7C8E" w14:textId="3F16B788" w:rsidR="00D420CF" w:rsidRDefault="00C11EE6">
      <w:pPr>
        <w:rPr>
          <w:rFonts w:ascii="Times New Roman" w:hAnsi="Times New Roman" w:cs="Times New Roman"/>
          <w:color w:val="000000"/>
          <w:shd w:val="clear" w:color="auto" w:fill="FFFFFF"/>
        </w:rPr>
      </w:pPr>
      <w:r w:rsidRPr="00C11EE6">
        <w:rPr>
          <w:rFonts w:ascii="Times New Roman" w:hAnsi="Times New Roman" w:cs="Times New Roman"/>
          <w:color w:val="000000"/>
          <w:shd w:val="clear" w:color="auto" w:fill="FFFFFF"/>
        </w:rPr>
        <w:t>Daily tools identification for home service robot</w:t>
      </w:r>
    </w:p>
    <w:p w14:paraId="658BB784" w14:textId="36063680" w:rsidR="00C11EE6" w:rsidRPr="00131B96" w:rsidRDefault="00C11EE6">
      <w:pPr>
        <w:rPr>
          <w:rFonts w:ascii="Times New Roman" w:hAnsi="Times New Roman" w:cs="Times New Roman"/>
          <w:b/>
          <w:bCs/>
          <w:sz w:val="24"/>
          <w:szCs w:val="28"/>
        </w:rPr>
      </w:pPr>
      <w:r w:rsidRPr="00131B96">
        <w:rPr>
          <w:rFonts w:ascii="Times New Roman" w:hAnsi="Times New Roman" w:cs="Times New Roman" w:hint="eastAsia"/>
          <w:b/>
          <w:bCs/>
          <w:sz w:val="24"/>
          <w:szCs w:val="28"/>
        </w:rPr>
        <w:t>Abstract</w:t>
      </w:r>
    </w:p>
    <w:p w14:paraId="27659DCD" w14:textId="21E6F597" w:rsidR="00C11EE6" w:rsidRDefault="00C11EE6">
      <w:pPr>
        <w:rPr>
          <w:rFonts w:ascii="Times New Roman" w:hAnsi="Times New Roman" w:cs="Times New Roman"/>
        </w:rPr>
      </w:pPr>
      <w:r w:rsidRPr="00C11EE6">
        <w:rPr>
          <w:rFonts w:ascii="Times New Roman" w:hAnsi="Times New Roman" w:cs="Times New Roman"/>
        </w:rPr>
        <w:t xml:space="preserve">With the rapid development of the field of artificial intelligence, many prototypes of service robots have entered people's lives, such as: Sweeping robots, robots that pay attention to children's education, interactive robots that are popular in shopping malls, robots that carry goods in logistics </w:t>
      </w:r>
      <w:proofErr w:type="spellStart"/>
      <w:r w:rsidRPr="00C11EE6">
        <w:rPr>
          <w:rFonts w:ascii="Times New Roman" w:hAnsi="Times New Roman" w:cs="Times New Roman"/>
        </w:rPr>
        <w:t>centers</w:t>
      </w:r>
      <w:proofErr w:type="spellEnd"/>
      <w:r w:rsidRPr="00C11EE6">
        <w:rPr>
          <w:rFonts w:ascii="Times New Roman" w:hAnsi="Times New Roman" w:cs="Times New Roman"/>
        </w:rPr>
        <w:t xml:space="preserve">, these have been integrated into our lives, but they are not very comprehensive, in order to solve some complex </w:t>
      </w:r>
      <w:proofErr w:type="gramStart"/>
      <w:r w:rsidRPr="00C11EE6">
        <w:rPr>
          <w:rFonts w:ascii="Times New Roman" w:hAnsi="Times New Roman" w:cs="Times New Roman"/>
        </w:rPr>
        <w:t>problems</w:t>
      </w:r>
      <w:proofErr w:type="gramEnd"/>
      <w:r w:rsidRPr="00C11EE6">
        <w:rPr>
          <w:rFonts w:ascii="Times New Roman" w:hAnsi="Times New Roman" w:cs="Times New Roman"/>
        </w:rPr>
        <w:t xml:space="preserve"> we encounter in family and daily life. Home service robots, as well as the </w:t>
      </w:r>
      <w:proofErr w:type="spellStart"/>
      <w:r w:rsidRPr="00C11EE6">
        <w:rPr>
          <w:rFonts w:ascii="Times New Roman" w:hAnsi="Times New Roman" w:cs="Times New Roman"/>
        </w:rPr>
        <w:t>RoboCup</w:t>
      </w:r>
      <w:proofErr w:type="spellEnd"/>
      <w:r w:rsidRPr="00C11EE6">
        <w:rPr>
          <w:rFonts w:ascii="Times New Roman" w:hAnsi="Times New Roman" w:cs="Times New Roman"/>
        </w:rPr>
        <w:t xml:space="preserve"> home group rollout, will be tested to evaluate robot capabilities and performance in realistic, unstandardized home environments. The focus is on, but not limited to, the following areas: human-robot-interaction and cooperation, navigation and mapping in dynamic environments, computer vision and object recognition in natural light conditions, object manipulation, adaptive </w:t>
      </w:r>
      <w:proofErr w:type="spellStart"/>
      <w:r w:rsidRPr="00C11EE6">
        <w:rPr>
          <w:rFonts w:ascii="Times New Roman" w:hAnsi="Times New Roman" w:cs="Times New Roman"/>
        </w:rPr>
        <w:t>behavior</w:t>
      </w:r>
      <w:proofErr w:type="spellEnd"/>
      <w:r w:rsidRPr="00C11EE6">
        <w:rPr>
          <w:rFonts w:ascii="Times New Roman" w:hAnsi="Times New Roman" w:cs="Times New Roman"/>
        </w:rPr>
        <w:t xml:space="preserve">, </w:t>
      </w:r>
      <w:proofErr w:type="spellStart"/>
      <w:r w:rsidRPr="00C11EE6">
        <w:rPr>
          <w:rFonts w:ascii="Times New Roman" w:hAnsi="Times New Roman" w:cs="Times New Roman"/>
        </w:rPr>
        <w:t>behavior</w:t>
      </w:r>
      <w:proofErr w:type="spellEnd"/>
      <w:r w:rsidRPr="00C11EE6">
        <w:rPr>
          <w:rFonts w:ascii="Times New Roman" w:hAnsi="Times New Roman" w:cs="Times New Roman"/>
        </w:rPr>
        <w:t xml:space="preserve"> integration, ambient intelligence, standardization, and system integration.</w:t>
      </w:r>
    </w:p>
    <w:p w14:paraId="1C123165" w14:textId="77777777" w:rsidR="00C11EE6" w:rsidRPr="00C11EE6" w:rsidRDefault="00C11EE6" w:rsidP="00C11EE6">
      <w:pPr>
        <w:rPr>
          <w:rFonts w:ascii="Times New Roman" w:hAnsi="Times New Roman" w:cs="Times New Roman"/>
        </w:rPr>
      </w:pPr>
      <w:r w:rsidRPr="00C11EE6">
        <w:rPr>
          <w:rFonts w:ascii="Times New Roman" w:hAnsi="Times New Roman" w:cs="Times New Roman"/>
        </w:rPr>
        <w:t>Introduction</w:t>
      </w:r>
    </w:p>
    <w:p w14:paraId="34686717" w14:textId="59984E2E" w:rsidR="00C11EE6" w:rsidRDefault="00C11EE6" w:rsidP="00C11EE6">
      <w:pPr>
        <w:rPr>
          <w:rFonts w:ascii="Times New Roman" w:hAnsi="Times New Roman" w:cs="Times New Roman"/>
        </w:rPr>
      </w:pPr>
      <w:r w:rsidRPr="00C11EE6">
        <w:rPr>
          <w:rFonts w:ascii="Times New Roman" w:hAnsi="Times New Roman" w:cs="Times New Roman"/>
        </w:rPr>
        <w:t>This research is mainly through the vision-based deep neural network algorithm, and image processing algorithm, after continuous training and correction, the model of the recognition tool is obtained, the model is uploaded to the home service robot platform, and then the adjustment of the recognition posture is carried out, and finally the optimal effect is obtained, so as to obtain a model that ADAPTS to the computing power and storage space of the robot platform. The tool recognition of the robot and the voice broadcast are better combined, which improves the tool recognition rate of the robot and increases the fitness and robustness of the model to the robot platform.</w:t>
      </w:r>
    </w:p>
    <w:p w14:paraId="42FC2A48" w14:textId="5EEEE864" w:rsidR="00C11EE6" w:rsidRDefault="00C11EE6" w:rsidP="00C11EE6">
      <w:pPr>
        <w:rPr>
          <w:rFonts w:ascii="Times New Roman" w:hAnsi="Times New Roman" w:cs="Times New Roman"/>
        </w:rPr>
      </w:pPr>
    </w:p>
    <w:p w14:paraId="32D702C6" w14:textId="77777777" w:rsidR="00C11EE6" w:rsidRPr="00C11EE6" w:rsidRDefault="00C11EE6" w:rsidP="00C11EE6">
      <w:pPr>
        <w:rPr>
          <w:rFonts w:ascii="Times New Roman" w:hAnsi="Times New Roman" w:cs="Times New Roman"/>
        </w:rPr>
      </w:pPr>
      <w:r w:rsidRPr="00C11EE6">
        <w:rPr>
          <w:rFonts w:ascii="Times New Roman" w:hAnsi="Times New Roman" w:cs="Times New Roman"/>
        </w:rPr>
        <w:t>Literature review</w:t>
      </w:r>
    </w:p>
    <w:p w14:paraId="7D922B4F" w14:textId="77777777" w:rsidR="00C11EE6" w:rsidRPr="00C11EE6" w:rsidRDefault="00C11EE6" w:rsidP="00C11EE6">
      <w:pPr>
        <w:rPr>
          <w:rFonts w:ascii="Times New Roman" w:hAnsi="Times New Roman" w:cs="Times New Roman"/>
        </w:rPr>
      </w:pPr>
      <w:r w:rsidRPr="00C11EE6">
        <w:rPr>
          <w:rFonts w:ascii="Times New Roman" w:hAnsi="Times New Roman" w:cs="Times New Roman"/>
        </w:rPr>
        <w:t xml:space="preserve">In the field of robot research, the research results of human cognitive science are constantly introduced to improve the degree of machine intelligence. At present, home service robots can well imitate human perception ability, but there is still a certain gap compared with the expectation of robots entering the daily home to interact with people naturally and provide pleasant services. The important reason is that their cognition of tools is not comprehensive and deep enough. The research on tool cognition of service robots has gone through two stages, namely perception stage (oriented to recognition and localization) and cognition stage (oriented to natural interaction). In the perception stage, tool representation is mainly based on low-level apparent features such as </w:t>
      </w:r>
      <w:proofErr w:type="spellStart"/>
      <w:r w:rsidRPr="00C11EE6">
        <w:rPr>
          <w:rFonts w:ascii="Times New Roman" w:hAnsi="Times New Roman" w:cs="Times New Roman"/>
        </w:rPr>
        <w:t>color</w:t>
      </w:r>
      <w:proofErr w:type="spellEnd"/>
      <w:r w:rsidRPr="00C11EE6">
        <w:rPr>
          <w:rFonts w:ascii="Times New Roman" w:hAnsi="Times New Roman" w:cs="Times New Roman"/>
        </w:rPr>
        <w:t xml:space="preserve">, texture, and depth, which are suitable for tool detection and localization. However, because the semantics of objects and scenes are not considered, robots cannot recognize the service environment in the same or similar way as humans, which makes it difficult to form natural interaction with humans and achieve humanized service. In the cognitive stage, the middle and </w:t>
      </w:r>
      <w:proofErr w:type="gramStart"/>
      <w:r w:rsidRPr="00C11EE6">
        <w:rPr>
          <w:rFonts w:ascii="Times New Roman" w:hAnsi="Times New Roman" w:cs="Times New Roman"/>
        </w:rPr>
        <w:t>high level</w:t>
      </w:r>
      <w:proofErr w:type="gramEnd"/>
      <w:r w:rsidRPr="00C11EE6">
        <w:rPr>
          <w:rFonts w:ascii="Times New Roman" w:hAnsi="Times New Roman" w:cs="Times New Roman"/>
        </w:rPr>
        <w:t xml:space="preserve"> semantic information of items is paid attention to, and by adding these semantic information to the traditional perception information, the tool description compatible with human cognition is attempted to establish, aiming at improving the pleasant service ability of robots in the human-robot integration environment.</w:t>
      </w:r>
    </w:p>
    <w:p w14:paraId="6B947D8B" w14:textId="77777777" w:rsidR="00C11EE6" w:rsidRPr="00C11EE6" w:rsidRDefault="00C11EE6" w:rsidP="00C11EE6">
      <w:pPr>
        <w:rPr>
          <w:rFonts w:ascii="Times New Roman" w:hAnsi="Times New Roman" w:cs="Times New Roman"/>
        </w:rPr>
      </w:pPr>
      <w:r w:rsidRPr="00C11EE6">
        <w:rPr>
          <w:rFonts w:ascii="Times New Roman" w:hAnsi="Times New Roman" w:cs="Times New Roman"/>
        </w:rPr>
        <w:t xml:space="preserve">In recent years, the application of vision based on deep networks to robots and robotic processing algorithms for other mobile devices has become a research problem attracting wide attention. In order to solve the problem of limited storage space and long prediction time, the algorithm has low object detection performance and weak computing power for mobile devices such as home service robots. A classification detection model based on common household tools is designed for lightweight convolutional neural network </w:t>
      </w:r>
      <w:proofErr w:type="spellStart"/>
      <w:r w:rsidRPr="00C11EE6">
        <w:rPr>
          <w:rFonts w:ascii="Times New Roman" w:hAnsi="Times New Roman" w:cs="Times New Roman"/>
        </w:rPr>
        <w:t>MobileNet</w:t>
      </w:r>
      <w:proofErr w:type="spellEnd"/>
      <w:r w:rsidRPr="00C11EE6">
        <w:rPr>
          <w:rFonts w:ascii="Times New Roman" w:hAnsi="Times New Roman" w:cs="Times New Roman"/>
        </w:rPr>
        <w:t xml:space="preserve">. Firstly, </w:t>
      </w:r>
      <w:proofErr w:type="spellStart"/>
      <w:r w:rsidRPr="00C11EE6">
        <w:rPr>
          <w:rFonts w:ascii="Times New Roman" w:hAnsi="Times New Roman" w:cs="Times New Roman"/>
        </w:rPr>
        <w:t>MobileNet</w:t>
      </w:r>
      <w:proofErr w:type="spellEnd"/>
      <w:r w:rsidRPr="00C11EE6">
        <w:rPr>
          <w:rFonts w:ascii="Times New Roman" w:hAnsi="Times New Roman" w:cs="Times New Roman"/>
        </w:rPr>
        <w:t xml:space="preserve"> is selected as feature </w:t>
      </w:r>
      <w:r w:rsidRPr="00C11EE6">
        <w:rPr>
          <w:rFonts w:ascii="Times New Roman" w:hAnsi="Times New Roman" w:cs="Times New Roman"/>
        </w:rPr>
        <w:lastRenderedPageBreak/>
        <w:t xml:space="preserve">extraction. By decomposing the standard convolution into depth convolution and pointwise convolution, the multi-scale prediction part is retained, and the parameters are effectively reduced. Then, the fully connected layer network and the use of </w:t>
      </w:r>
      <w:proofErr w:type="spellStart"/>
      <w:r w:rsidRPr="00C11EE6">
        <w:rPr>
          <w:rFonts w:ascii="Times New Roman" w:hAnsi="Times New Roman" w:cs="Times New Roman"/>
        </w:rPr>
        <w:t>Softmax</w:t>
      </w:r>
      <w:proofErr w:type="spellEnd"/>
      <w:r w:rsidRPr="00C11EE6">
        <w:rPr>
          <w:rFonts w:ascii="Times New Roman" w:hAnsi="Times New Roman" w:cs="Times New Roman"/>
        </w:rPr>
        <w:t xml:space="preserve"> classifier realize the identification of common household tools for classification. Compared with common classification algorithms, the network algorithm has high prediction accuracy, small network model, and good effect. Therefore, it is more suitable for application in home service robots.</w:t>
      </w:r>
    </w:p>
    <w:p w14:paraId="3AA12379" w14:textId="4E78E908" w:rsidR="00C11EE6" w:rsidRPr="00C11EE6" w:rsidRDefault="00C11EE6" w:rsidP="00C11EE6">
      <w:pPr>
        <w:rPr>
          <w:rFonts w:ascii="Times New Roman" w:hAnsi="Times New Roman" w:cs="Times New Roman"/>
        </w:rPr>
      </w:pPr>
      <w:r w:rsidRPr="00C11EE6">
        <w:rPr>
          <w:rFonts w:ascii="Times New Roman" w:hAnsi="Times New Roman" w:cs="Times New Roman"/>
        </w:rPr>
        <w:t xml:space="preserve">After consulting papers and academic reports, the research on home service robots at the present stage involves theoretical research. For example, Wu </w:t>
      </w:r>
      <w:proofErr w:type="spellStart"/>
      <w:r w:rsidRPr="00C11EE6">
        <w:rPr>
          <w:rFonts w:ascii="Times New Roman" w:hAnsi="Times New Roman" w:cs="Times New Roman"/>
        </w:rPr>
        <w:t>Peiliang</w:t>
      </w:r>
      <w:proofErr w:type="spellEnd"/>
      <w:r w:rsidRPr="00C11EE6">
        <w:rPr>
          <w:rFonts w:ascii="Times New Roman" w:hAnsi="Times New Roman" w:cs="Times New Roman"/>
        </w:rPr>
        <w:t xml:space="preserve"> et al. [</w:t>
      </w:r>
      <w:r w:rsidR="00044449">
        <w:rPr>
          <w:rFonts w:ascii="Times New Roman" w:hAnsi="Times New Roman" w:cs="Times New Roman"/>
        </w:rPr>
        <w:t>1</w:t>
      </w:r>
      <w:r w:rsidRPr="00C11EE6">
        <w:rPr>
          <w:rFonts w:ascii="Times New Roman" w:hAnsi="Times New Roman" w:cs="Times New Roman"/>
        </w:rPr>
        <w:t>][</w:t>
      </w:r>
      <w:r w:rsidR="00044449">
        <w:rPr>
          <w:rFonts w:ascii="Times New Roman" w:hAnsi="Times New Roman" w:cs="Times New Roman"/>
        </w:rPr>
        <w:t>2</w:t>
      </w:r>
      <w:r w:rsidRPr="00C11EE6">
        <w:rPr>
          <w:rFonts w:ascii="Times New Roman" w:hAnsi="Times New Roman" w:cs="Times New Roman"/>
        </w:rPr>
        <w:t xml:space="preserve">][3] studied a detection algorithm of functional parts of daily household tools based on joint learning, a classification of daily household tools based on functional semantic combination of components, and a classification of daily household tools based on functional semantic combination of components. Classification of household service daily tools based on spatial pyramid pooling features; Chen </w:t>
      </w:r>
      <w:proofErr w:type="spellStart"/>
      <w:r w:rsidRPr="00C11EE6">
        <w:rPr>
          <w:rFonts w:ascii="Times New Roman" w:hAnsi="Times New Roman" w:cs="Times New Roman"/>
        </w:rPr>
        <w:t>Weizhao</w:t>
      </w:r>
      <w:proofErr w:type="spellEnd"/>
      <w:r w:rsidRPr="00C11EE6">
        <w:rPr>
          <w:rFonts w:ascii="Times New Roman" w:hAnsi="Times New Roman" w:cs="Times New Roman"/>
        </w:rPr>
        <w:t xml:space="preserve"> et al. [</w:t>
      </w:r>
      <w:r w:rsidR="00044449">
        <w:rPr>
          <w:rFonts w:ascii="Times New Roman" w:hAnsi="Times New Roman" w:cs="Times New Roman"/>
        </w:rPr>
        <w:t>4</w:t>
      </w:r>
      <w:r w:rsidRPr="00C11EE6">
        <w:rPr>
          <w:rFonts w:ascii="Times New Roman" w:hAnsi="Times New Roman" w:cs="Times New Roman"/>
        </w:rPr>
        <w:t xml:space="preserve">] studied the detection and recognition system of daily tools for home services based on home service robots. The direction of these researches is to classify the daily tools of home service on the network for the home service robot, and does not rise to the level of practical application. Inspired by Chen </w:t>
      </w:r>
      <w:proofErr w:type="spellStart"/>
      <w:r w:rsidRPr="00C11EE6">
        <w:rPr>
          <w:rFonts w:ascii="Times New Roman" w:hAnsi="Times New Roman" w:cs="Times New Roman"/>
        </w:rPr>
        <w:t>Weizhao's</w:t>
      </w:r>
      <w:proofErr w:type="spellEnd"/>
      <w:r w:rsidRPr="00C11EE6">
        <w:rPr>
          <w:rFonts w:ascii="Times New Roman" w:hAnsi="Times New Roman" w:cs="Times New Roman"/>
        </w:rPr>
        <w:t xml:space="preserve"> paper, this paper will use MobileNetV3 network to train the model of the identification of daily tools of home service, load the model into the home service robot, and complete the development of the environment cognitive platform of the home service robot, so as to realize the autonomous identification of the robot and return the name of the tool report. Make it rise from theoretical research to practical application level.</w:t>
      </w:r>
    </w:p>
    <w:p w14:paraId="52DABB0A" w14:textId="77777777" w:rsidR="00C11EE6" w:rsidRPr="00C11EE6" w:rsidRDefault="00C11EE6" w:rsidP="00C11EE6">
      <w:pPr>
        <w:rPr>
          <w:rFonts w:ascii="Times New Roman" w:hAnsi="Times New Roman" w:cs="Times New Roman"/>
        </w:rPr>
      </w:pPr>
    </w:p>
    <w:p w14:paraId="0E56352C" w14:textId="505E57E0" w:rsidR="00C11EE6" w:rsidRDefault="00C11EE6" w:rsidP="00C11EE6">
      <w:pPr>
        <w:rPr>
          <w:rFonts w:ascii="Times New Roman" w:hAnsi="Times New Roman" w:cs="Times New Roman"/>
        </w:rPr>
      </w:pPr>
      <w:r w:rsidRPr="00C11EE6">
        <w:rPr>
          <w:rFonts w:ascii="Times New Roman" w:hAnsi="Times New Roman" w:cs="Times New Roman"/>
        </w:rPr>
        <w:t xml:space="preserve">The algorithm using </w:t>
      </w:r>
      <w:r w:rsidR="00044449">
        <w:rPr>
          <w:rFonts w:ascii="Times New Roman" w:hAnsi="Times New Roman" w:cs="Times New Roman" w:hint="eastAsia"/>
        </w:rPr>
        <w:t>MobileNetV</w:t>
      </w:r>
      <w:r w:rsidR="00044449">
        <w:rPr>
          <w:rFonts w:ascii="Times New Roman" w:hAnsi="Times New Roman" w:cs="Times New Roman"/>
        </w:rPr>
        <w:t>2</w:t>
      </w:r>
      <w:r w:rsidRPr="00C11EE6">
        <w:rPr>
          <w:rFonts w:ascii="Times New Roman" w:hAnsi="Times New Roman" w:cs="Times New Roman"/>
        </w:rPr>
        <w:t xml:space="preserve"> is mentioned in the paper, but after 2 years of update iteration, there is already an upgrade of </w:t>
      </w:r>
      <w:proofErr w:type="spellStart"/>
      <w:r w:rsidR="00044449">
        <w:rPr>
          <w:rFonts w:ascii="Times New Roman" w:hAnsi="Times New Roman" w:cs="Times New Roman" w:hint="eastAsia"/>
        </w:rPr>
        <w:t>MobileNet</w:t>
      </w:r>
      <w:proofErr w:type="spellEnd"/>
      <w:r w:rsidRPr="00C11EE6">
        <w:rPr>
          <w:rFonts w:ascii="Times New Roman" w:hAnsi="Times New Roman" w:cs="Times New Roman"/>
        </w:rPr>
        <w:t xml:space="preserve"> to v3. In this study, the algorithm of MobileNetV3 will be used to train the model, get the model with better accuracy, and transplant it to the robot equipped with ROS platform. The recognition of the tool is completed and the recognition result is broadcasted.</w:t>
      </w:r>
    </w:p>
    <w:p w14:paraId="323263C0" w14:textId="52299863" w:rsidR="00C11EE6" w:rsidRDefault="00C11EE6" w:rsidP="00C11EE6">
      <w:pPr>
        <w:rPr>
          <w:rFonts w:ascii="Times New Roman" w:hAnsi="Times New Roman" w:cs="Times New Roman"/>
        </w:rPr>
      </w:pPr>
    </w:p>
    <w:p w14:paraId="5DE9B613" w14:textId="77777777" w:rsidR="00C11EE6" w:rsidRPr="00C11EE6" w:rsidRDefault="00C11EE6" w:rsidP="00C11EE6">
      <w:pPr>
        <w:rPr>
          <w:rFonts w:ascii="Times New Roman" w:hAnsi="Times New Roman" w:cs="Times New Roman"/>
        </w:rPr>
      </w:pPr>
      <w:r w:rsidRPr="00C11EE6">
        <w:rPr>
          <w:rFonts w:ascii="Times New Roman" w:hAnsi="Times New Roman" w:cs="Times New Roman"/>
        </w:rPr>
        <w:t>Methods</w:t>
      </w:r>
    </w:p>
    <w:p w14:paraId="69FAD529" w14:textId="77777777" w:rsidR="00C11EE6" w:rsidRPr="00C11EE6" w:rsidRDefault="00C11EE6" w:rsidP="00C11EE6">
      <w:pPr>
        <w:rPr>
          <w:rFonts w:ascii="Times New Roman" w:hAnsi="Times New Roman" w:cs="Times New Roman"/>
        </w:rPr>
      </w:pPr>
      <w:r w:rsidRPr="00C11EE6">
        <w:rPr>
          <w:rFonts w:ascii="Times New Roman" w:hAnsi="Times New Roman" w:cs="Times New Roman"/>
        </w:rPr>
        <w:t>1. Preliminary plan:</w:t>
      </w:r>
    </w:p>
    <w:p w14:paraId="56D07310" w14:textId="77777777" w:rsidR="00C11EE6" w:rsidRPr="00C11EE6" w:rsidRDefault="00C11EE6" w:rsidP="00C11EE6">
      <w:pPr>
        <w:rPr>
          <w:rFonts w:ascii="Times New Roman" w:hAnsi="Times New Roman" w:cs="Times New Roman"/>
        </w:rPr>
      </w:pPr>
      <w:r w:rsidRPr="00C11EE6">
        <w:rPr>
          <w:rFonts w:ascii="Times New Roman" w:hAnsi="Times New Roman" w:cs="Times New Roman"/>
        </w:rPr>
        <w:t>The existing object recognition and detection methods based on deep learning are systematically studied and summarized. According to the computing power and storage capacity of the home service robot platform, the network model is designed based on deep learning, and the most suitable model for the home service robot platform is established. The designed model is loaded into the platform of the home service robot, and then the identified pose is adjusted, and the accuracy and stability are improved by constantly debugging the way of tool acquisition. Finally, the algorithm is combined with the hardware to complete the specified action.</w:t>
      </w:r>
    </w:p>
    <w:p w14:paraId="15DB1F9B" w14:textId="77777777" w:rsidR="00C11EE6" w:rsidRPr="00C11EE6" w:rsidRDefault="00C11EE6" w:rsidP="00C11EE6">
      <w:pPr>
        <w:rPr>
          <w:rFonts w:ascii="Times New Roman" w:hAnsi="Times New Roman" w:cs="Times New Roman"/>
        </w:rPr>
      </w:pPr>
      <w:r w:rsidRPr="00C11EE6">
        <w:rPr>
          <w:rFonts w:ascii="Times New Roman" w:hAnsi="Times New Roman" w:cs="Times New Roman"/>
        </w:rPr>
        <w:t>2. Implement methods</w:t>
      </w:r>
    </w:p>
    <w:p w14:paraId="12583B47" w14:textId="77777777" w:rsidR="00C11EE6" w:rsidRPr="00C11EE6" w:rsidRDefault="00C11EE6" w:rsidP="00C11EE6">
      <w:pPr>
        <w:rPr>
          <w:rFonts w:ascii="Times New Roman" w:hAnsi="Times New Roman" w:cs="Times New Roman"/>
        </w:rPr>
      </w:pPr>
      <w:r w:rsidRPr="00C11EE6">
        <w:rPr>
          <w:rFonts w:ascii="Times New Roman" w:hAnsi="Times New Roman" w:cs="Times New Roman"/>
        </w:rPr>
        <w:t>The knowledge of machine learning and artificial intelligence is used to establish a model based on the UMD Part Affordance dataset produced by the University of Maryland, and then transplanted to the home service robot platform. And use the RGB-D camera of KinectV2 on the machine to identify, and finally broadcast the identified tools in the form of voice broadcast.</w:t>
      </w:r>
    </w:p>
    <w:p w14:paraId="5DE6CE96" w14:textId="77777777" w:rsidR="00C11EE6" w:rsidRPr="00C11EE6" w:rsidRDefault="00C11EE6" w:rsidP="00C11EE6">
      <w:pPr>
        <w:rPr>
          <w:rFonts w:ascii="Times New Roman" w:hAnsi="Times New Roman" w:cs="Times New Roman"/>
        </w:rPr>
      </w:pPr>
      <w:r w:rsidRPr="00C11EE6">
        <w:rPr>
          <w:rFonts w:ascii="Times New Roman" w:hAnsi="Times New Roman" w:cs="Times New Roman"/>
        </w:rPr>
        <w:t>The overall process of this study is shown in Figure 4 below</w:t>
      </w:r>
    </w:p>
    <w:p w14:paraId="7A902861" w14:textId="68C50E8A" w:rsidR="00C11EE6" w:rsidRPr="00C11EE6" w:rsidRDefault="00131B96" w:rsidP="00131B96">
      <w:pPr>
        <w:jc w:val="center"/>
        <w:rPr>
          <w:rFonts w:ascii="Times New Roman" w:hAnsi="Times New Roman" w:cs="Times New Roman"/>
        </w:rPr>
      </w:pPr>
      <w:r w:rsidRPr="00207F58">
        <w:rPr>
          <w:noProof/>
        </w:rPr>
        <w:lastRenderedPageBreak/>
        <w:drawing>
          <wp:inline distT="0" distB="0" distL="0" distR="0" wp14:anchorId="6ACBB50C" wp14:editId="23ED834C">
            <wp:extent cx="3333750" cy="5448300"/>
            <wp:effectExtent l="0" t="0" r="0" b="0"/>
            <wp:docPr id="54600408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33750" cy="5448300"/>
                    </a:xfrm>
                    <a:prstGeom prst="rect">
                      <a:avLst/>
                    </a:prstGeom>
                    <a:noFill/>
                    <a:ln>
                      <a:noFill/>
                    </a:ln>
                  </pic:spPr>
                </pic:pic>
              </a:graphicData>
            </a:graphic>
          </wp:inline>
        </w:drawing>
      </w:r>
    </w:p>
    <w:p w14:paraId="076A13EB" w14:textId="77777777" w:rsidR="00C11EE6" w:rsidRPr="00C11EE6" w:rsidRDefault="00C11EE6" w:rsidP="00131B96">
      <w:pPr>
        <w:jc w:val="center"/>
        <w:rPr>
          <w:rFonts w:ascii="Times New Roman" w:hAnsi="Times New Roman" w:cs="Times New Roman"/>
        </w:rPr>
      </w:pPr>
      <w:r w:rsidRPr="00C11EE6">
        <w:rPr>
          <w:rFonts w:ascii="Times New Roman" w:hAnsi="Times New Roman" w:cs="Times New Roman"/>
        </w:rPr>
        <w:t>Figure 1 Flow chart of the study</w:t>
      </w:r>
    </w:p>
    <w:p w14:paraId="0B8AC975" w14:textId="77777777" w:rsidR="00C11EE6" w:rsidRPr="00C11EE6" w:rsidRDefault="00C11EE6" w:rsidP="00C11EE6">
      <w:pPr>
        <w:rPr>
          <w:rFonts w:ascii="Times New Roman" w:hAnsi="Times New Roman" w:cs="Times New Roman"/>
        </w:rPr>
      </w:pPr>
      <w:r w:rsidRPr="00C11EE6">
        <w:rPr>
          <w:rFonts w:ascii="Times New Roman" w:hAnsi="Times New Roman" w:cs="Times New Roman"/>
        </w:rPr>
        <w:t>Related technologies</w:t>
      </w:r>
    </w:p>
    <w:p w14:paraId="665F51FD" w14:textId="77777777" w:rsidR="00C11EE6" w:rsidRPr="00C11EE6" w:rsidRDefault="00C11EE6" w:rsidP="00C11EE6">
      <w:pPr>
        <w:rPr>
          <w:rFonts w:ascii="Times New Roman" w:hAnsi="Times New Roman" w:cs="Times New Roman"/>
        </w:rPr>
      </w:pPr>
      <w:r w:rsidRPr="00C11EE6">
        <w:rPr>
          <w:rFonts w:ascii="Times New Roman" w:hAnsi="Times New Roman" w:cs="Times New Roman"/>
        </w:rPr>
        <w:t>Lidar-based Slam Mapping</w:t>
      </w:r>
    </w:p>
    <w:p w14:paraId="71D9317F" w14:textId="77777777" w:rsidR="00C11EE6" w:rsidRPr="00C11EE6" w:rsidRDefault="00C11EE6" w:rsidP="00C11EE6">
      <w:pPr>
        <w:rPr>
          <w:rFonts w:ascii="Times New Roman" w:hAnsi="Times New Roman" w:cs="Times New Roman"/>
        </w:rPr>
      </w:pPr>
      <w:r w:rsidRPr="00C11EE6">
        <w:rPr>
          <w:rFonts w:ascii="Times New Roman" w:hAnsi="Times New Roman" w:cs="Times New Roman"/>
        </w:rPr>
        <w:t>Lidar is a commonly used sensor for ground mobile robots, and its working principle is to use a high-speed rotating laser ranging probe to measure the surrounding 360° distribution of obstacles, as shown in Figure 2.</w:t>
      </w:r>
    </w:p>
    <w:p w14:paraId="344CC621" w14:textId="421CAA06" w:rsidR="00C11EE6" w:rsidRPr="00C11EE6" w:rsidRDefault="00131B96" w:rsidP="00131B96">
      <w:pPr>
        <w:tabs>
          <w:tab w:val="left" w:pos="750"/>
        </w:tabs>
        <w:jc w:val="center"/>
        <w:rPr>
          <w:rFonts w:ascii="Times New Roman" w:hAnsi="Times New Roman" w:cs="Times New Roman"/>
        </w:rPr>
      </w:pPr>
      <w:r>
        <w:rPr>
          <w:noProof/>
        </w:rPr>
        <w:lastRenderedPageBreak/>
        <w:drawing>
          <wp:inline distT="0" distB="0" distL="0" distR="0" wp14:anchorId="5092C4CF" wp14:editId="29951E94">
            <wp:extent cx="3829050" cy="2097209"/>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833248" cy="2099508"/>
                    </a:xfrm>
                    <a:prstGeom prst="rect">
                      <a:avLst/>
                    </a:prstGeom>
                  </pic:spPr>
                </pic:pic>
              </a:graphicData>
            </a:graphic>
          </wp:inline>
        </w:drawing>
      </w:r>
    </w:p>
    <w:p w14:paraId="0059B689" w14:textId="77777777" w:rsidR="00C11EE6" w:rsidRPr="00C11EE6" w:rsidRDefault="00C11EE6" w:rsidP="00131B96">
      <w:pPr>
        <w:jc w:val="center"/>
        <w:rPr>
          <w:rFonts w:ascii="Times New Roman" w:hAnsi="Times New Roman" w:cs="Times New Roman"/>
        </w:rPr>
      </w:pPr>
      <w:r w:rsidRPr="00C11EE6">
        <w:rPr>
          <w:rFonts w:ascii="Times New Roman" w:hAnsi="Times New Roman" w:cs="Times New Roman"/>
        </w:rPr>
        <w:t>FIG. 2 Schematic diagram of the lidar structure</w:t>
      </w:r>
    </w:p>
    <w:p w14:paraId="0CBC5162" w14:textId="77777777" w:rsidR="00C11EE6" w:rsidRPr="00C11EE6" w:rsidRDefault="00C11EE6" w:rsidP="00C11EE6">
      <w:pPr>
        <w:rPr>
          <w:rFonts w:ascii="Times New Roman" w:hAnsi="Times New Roman" w:cs="Times New Roman"/>
        </w:rPr>
      </w:pPr>
      <w:r w:rsidRPr="00C11EE6">
        <w:rPr>
          <w:rFonts w:ascii="Times New Roman" w:hAnsi="Times New Roman" w:cs="Times New Roman"/>
        </w:rPr>
        <w:t>The rotating part of the LIDAR is equipped with a laser ranging probe, which measures the distance at every certain Angle during the rotation. When it rotates one circle, it can just get a top-down two-dimensional dot matrix map of the contour of the surrounding obstacles, and this dot matrix is the output value of the LIDAR, as shown in Figure 3.</w:t>
      </w:r>
    </w:p>
    <w:p w14:paraId="2F8AC524" w14:textId="1B88BC7E" w:rsidR="00C11EE6" w:rsidRPr="00C11EE6" w:rsidRDefault="00207DBF" w:rsidP="00207DBF">
      <w:pPr>
        <w:jc w:val="center"/>
        <w:rPr>
          <w:rFonts w:ascii="Times New Roman" w:hAnsi="Times New Roman" w:cs="Times New Roman"/>
        </w:rPr>
      </w:pPr>
      <w:r>
        <w:rPr>
          <w:noProof/>
        </w:rPr>
        <w:drawing>
          <wp:inline distT="0" distB="0" distL="0" distR="0" wp14:anchorId="67B3EAFD" wp14:editId="7C4AD51B">
            <wp:extent cx="4376888" cy="2714625"/>
            <wp:effectExtent l="0" t="0" r="5080" b="0"/>
            <wp:docPr id="3"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389377" cy="2722371"/>
                    </a:xfrm>
                    <a:prstGeom prst="rect">
                      <a:avLst/>
                    </a:prstGeom>
                  </pic:spPr>
                </pic:pic>
              </a:graphicData>
            </a:graphic>
          </wp:inline>
        </w:drawing>
      </w:r>
    </w:p>
    <w:p w14:paraId="665BD7BC" w14:textId="4F8031CA" w:rsidR="00C11EE6" w:rsidRPr="00C11EE6" w:rsidRDefault="00C11EE6" w:rsidP="00207DBF">
      <w:pPr>
        <w:jc w:val="center"/>
        <w:rPr>
          <w:rFonts w:ascii="Times New Roman" w:hAnsi="Times New Roman" w:cs="Times New Roman" w:hint="eastAsia"/>
        </w:rPr>
      </w:pPr>
      <w:r w:rsidRPr="00C11EE6">
        <w:rPr>
          <w:rFonts w:ascii="Times New Roman" w:hAnsi="Times New Roman" w:cs="Times New Roman"/>
        </w:rPr>
        <w:t>Figure 3 generates the contour map by 360° scanning</w:t>
      </w:r>
    </w:p>
    <w:p w14:paraId="6C70282D" w14:textId="0D3C746D" w:rsidR="00C11EE6" w:rsidRDefault="00C11EE6" w:rsidP="00C11EE6">
      <w:pPr>
        <w:rPr>
          <w:rFonts w:ascii="Times New Roman" w:hAnsi="Times New Roman" w:cs="Times New Roman"/>
        </w:rPr>
      </w:pPr>
      <w:r w:rsidRPr="00C11EE6">
        <w:rPr>
          <w:rFonts w:ascii="Times New Roman" w:hAnsi="Times New Roman" w:cs="Times New Roman"/>
        </w:rPr>
        <w:t xml:space="preserve">The home service robot carries the RPLIDAR A2 lidar, which is mounted above the robot's rounded chassis and protected from damage by a carrier bracket. The rotation frequency of the </w:t>
      </w:r>
      <w:r w:rsidR="00044449" w:rsidRPr="00C11EE6">
        <w:rPr>
          <w:rFonts w:ascii="Times New Roman" w:hAnsi="Times New Roman" w:cs="Times New Roman"/>
        </w:rPr>
        <w:t>RPLIDAR</w:t>
      </w:r>
      <w:r w:rsidRPr="00C11EE6">
        <w:rPr>
          <w:rFonts w:ascii="Times New Roman" w:hAnsi="Times New Roman" w:cs="Times New Roman"/>
        </w:rPr>
        <w:t xml:space="preserve"> A2 lidar is 10 Hz, which is 10 revolutions per second. The scanning Angle is 0° to 360°, and the scanning resolution is 1°, that is, a distance value is measured every 1°, and 360 distance values can be obtained by rotating one week.</w:t>
      </w:r>
    </w:p>
    <w:p w14:paraId="7D7DEBC6" w14:textId="77777777" w:rsidR="00207DBF" w:rsidRPr="00C11EE6" w:rsidRDefault="00207DBF" w:rsidP="00C11EE6">
      <w:pPr>
        <w:rPr>
          <w:rFonts w:ascii="Times New Roman" w:hAnsi="Times New Roman" w:cs="Times New Roman"/>
        </w:rPr>
      </w:pPr>
    </w:p>
    <w:p w14:paraId="25C2413B" w14:textId="77777777" w:rsidR="00C11EE6" w:rsidRPr="00C11EE6" w:rsidRDefault="00C11EE6" w:rsidP="00C11EE6">
      <w:pPr>
        <w:rPr>
          <w:rFonts w:ascii="Times New Roman" w:hAnsi="Times New Roman" w:cs="Times New Roman"/>
        </w:rPr>
      </w:pPr>
      <w:r w:rsidRPr="00C11EE6">
        <w:rPr>
          <w:rFonts w:ascii="Times New Roman" w:hAnsi="Times New Roman" w:cs="Times New Roman"/>
        </w:rPr>
        <w:t>Principle of SLAM</w:t>
      </w:r>
    </w:p>
    <w:p w14:paraId="284D4A14" w14:textId="77777777" w:rsidR="00C11EE6" w:rsidRPr="00C11EE6" w:rsidRDefault="00C11EE6" w:rsidP="00C11EE6">
      <w:pPr>
        <w:rPr>
          <w:rFonts w:ascii="Times New Roman" w:hAnsi="Times New Roman" w:cs="Times New Roman"/>
        </w:rPr>
      </w:pPr>
      <w:r w:rsidRPr="00C11EE6">
        <w:rPr>
          <w:rFonts w:ascii="Times New Roman" w:hAnsi="Times New Roman" w:cs="Times New Roman"/>
        </w:rPr>
        <w:t xml:space="preserve">The full name of SLAM in English is "Simultaneous Localization </w:t>
      </w:r>
      <w:proofErr w:type="gramStart"/>
      <w:r w:rsidRPr="00C11EE6">
        <w:rPr>
          <w:rFonts w:ascii="Times New Roman" w:hAnsi="Times New Roman" w:cs="Times New Roman"/>
        </w:rPr>
        <w:t>And</w:t>
      </w:r>
      <w:proofErr w:type="gramEnd"/>
      <w:r w:rsidRPr="00C11EE6">
        <w:rPr>
          <w:rFonts w:ascii="Times New Roman" w:hAnsi="Times New Roman" w:cs="Times New Roman"/>
        </w:rPr>
        <w:t xml:space="preserve"> Mapping", which translates to "real-time positioning and map construction". SLAM was first proposed by Smith, Self and Cheeseman in 1988. Because of its important theoretical and application value, it is considered by many scholars to be the key to realize truly autonomous mobile robots. To understand SLAM, it is necessary to understand the characteristics of lidar data. The scanning data of lidar can be understood as a section diagram of the obstacle distribution, which reflects the edge shape and </w:t>
      </w:r>
      <w:r w:rsidRPr="00C11EE6">
        <w:rPr>
          <w:rFonts w:ascii="Times New Roman" w:hAnsi="Times New Roman" w:cs="Times New Roman"/>
        </w:rPr>
        <w:lastRenderedPageBreak/>
        <w:t>distribution position of the obstacle facing the radar at a specific height. The principle is shown in FIG. 4.</w:t>
      </w:r>
    </w:p>
    <w:p w14:paraId="381FAC58" w14:textId="08165F21" w:rsidR="00C11EE6" w:rsidRPr="00C11EE6" w:rsidRDefault="00207DBF" w:rsidP="00207DBF">
      <w:pPr>
        <w:jc w:val="center"/>
        <w:rPr>
          <w:rFonts w:ascii="Times New Roman" w:hAnsi="Times New Roman" w:cs="Times New Roman"/>
        </w:rPr>
      </w:pPr>
      <w:r>
        <w:rPr>
          <w:noProof/>
        </w:rPr>
        <w:drawing>
          <wp:inline distT="0" distB="0" distL="0" distR="0" wp14:anchorId="5D4C36EC" wp14:editId="4FE3F5F1">
            <wp:extent cx="4229100" cy="2098465"/>
            <wp:effectExtent l="0" t="0" r="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250957" cy="2109310"/>
                    </a:xfrm>
                    <a:prstGeom prst="rect">
                      <a:avLst/>
                    </a:prstGeom>
                  </pic:spPr>
                </pic:pic>
              </a:graphicData>
            </a:graphic>
          </wp:inline>
        </w:drawing>
      </w:r>
    </w:p>
    <w:p w14:paraId="322385F5" w14:textId="77777777" w:rsidR="00C11EE6" w:rsidRPr="00C11EE6" w:rsidRDefault="00C11EE6" w:rsidP="00207DBF">
      <w:pPr>
        <w:jc w:val="center"/>
        <w:rPr>
          <w:rFonts w:ascii="Times New Roman" w:hAnsi="Times New Roman" w:cs="Times New Roman"/>
        </w:rPr>
      </w:pPr>
      <w:r w:rsidRPr="00C11EE6">
        <w:rPr>
          <w:rFonts w:ascii="Times New Roman" w:hAnsi="Times New Roman" w:cs="Times New Roman"/>
        </w:rPr>
        <w:t>FIG. 4 Schematic diagram of SLAM mapping</w:t>
      </w:r>
    </w:p>
    <w:p w14:paraId="17D6E79D" w14:textId="77777777" w:rsidR="00C11EE6" w:rsidRPr="00C11EE6" w:rsidRDefault="00C11EE6" w:rsidP="00C11EE6">
      <w:pPr>
        <w:rPr>
          <w:rFonts w:ascii="Times New Roman" w:hAnsi="Times New Roman" w:cs="Times New Roman"/>
        </w:rPr>
      </w:pPr>
      <w:r w:rsidRPr="00C11EE6">
        <w:rPr>
          <w:rFonts w:ascii="Times New Roman" w:hAnsi="Times New Roman" w:cs="Times New Roman"/>
        </w:rPr>
        <w:t>Therefore, when the robot carrying lidar moves in the environment, it can only get the partial contour of the obstacles in a limited range and their relative positions in the robot body coordinate system at a certain time. For example, the following figure reflects the contour of obstacles scanned by LIDAR of A robot at three adjacent positions A, B and C, as shown in Figure 5.</w:t>
      </w:r>
    </w:p>
    <w:p w14:paraId="2A80432F" w14:textId="53CCE3DA" w:rsidR="00C11EE6" w:rsidRPr="00C11EE6" w:rsidRDefault="00207DBF" w:rsidP="00207DBF">
      <w:pPr>
        <w:jc w:val="center"/>
        <w:rPr>
          <w:rFonts w:ascii="Times New Roman" w:hAnsi="Times New Roman" w:cs="Times New Roman"/>
        </w:rPr>
      </w:pPr>
      <w:r>
        <w:rPr>
          <w:noProof/>
        </w:rPr>
        <w:drawing>
          <wp:inline distT="0" distB="0" distL="0" distR="0" wp14:anchorId="764E0C84" wp14:editId="2B431A7E">
            <wp:extent cx="3638550" cy="1389041"/>
            <wp:effectExtent l="0" t="0" r="0" b="1905"/>
            <wp:docPr id="6"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653020" cy="1394565"/>
                    </a:xfrm>
                    <a:prstGeom prst="rect">
                      <a:avLst/>
                    </a:prstGeom>
                  </pic:spPr>
                </pic:pic>
              </a:graphicData>
            </a:graphic>
          </wp:inline>
        </w:drawing>
      </w:r>
    </w:p>
    <w:p w14:paraId="159E310D" w14:textId="77777777" w:rsidR="00C11EE6" w:rsidRPr="00C11EE6" w:rsidRDefault="00C11EE6" w:rsidP="00207DBF">
      <w:pPr>
        <w:jc w:val="center"/>
        <w:rPr>
          <w:rFonts w:ascii="Times New Roman" w:hAnsi="Times New Roman" w:cs="Times New Roman"/>
        </w:rPr>
      </w:pPr>
      <w:r w:rsidRPr="00C11EE6">
        <w:rPr>
          <w:rFonts w:ascii="Times New Roman" w:hAnsi="Times New Roman" w:cs="Times New Roman"/>
        </w:rPr>
        <w:t>Figure 5 Obstacle contours scanned by lidar at three positions A, B, and C</w:t>
      </w:r>
    </w:p>
    <w:p w14:paraId="70CC846E" w14:textId="77777777" w:rsidR="00C11EE6" w:rsidRPr="00C11EE6" w:rsidRDefault="00C11EE6" w:rsidP="00C11EE6">
      <w:pPr>
        <w:rPr>
          <w:rFonts w:ascii="Times New Roman" w:hAnsi="Times New Roman" w:cs="Times New Roman"/>
        </w:rPr>
      </w:pPr>
      <w:r w:rsidRPr="00C11EE6">
        <w:rPr>
          <w:rFonts w:ascii="Times New Roman" w:hAnsi="Times New Roman" w:cs="Times New Roman"/>
        </w:rPr>
        <w:t>Although the relationship between positions A, B and C is not known at this time, as shown in Figure 2.11, it can be found that some parts of the obstacle contours scanned at the three positions A, B and C can be matched and overlapped by careful observation. Since these three positions are relatively close, it is assumed that the similar part of the scanned obstacle contour is the same obstacle, so that the obstacle contour of the similar part can be superimposed and overlapped to obtain a larger obstacle contour pattern. For example, the obstacle contours of position A and position B are superimposed as shown in Figure 6:</w:t>
      </w:r>
    </w:p>
    <w:p w14:paraId="71015F74" w14:textId="18F0EBD1" w:rsidR="00C11EE6" w:rsidRPr="00C11EE6" w:rsidRDefault="00207DBF" w:rsidP="00207DBF">
      <w:pPr>
        <w:jc w:val="center"/>
        <w:rPr>
          <w:rFonts w:ascii="Times New Roman" w:hAnsi="Times New Roman" w:cs="Times New Roman"/>
        </w:rPr>
      </w:pPr>
      <w:r>
        <w:rPr>
          <w:noProof/>
        </w:rPr>
        <w:drawing>
          <wp:inline distT="0" distB="0" distL="0" distR="0" wp14:anchorId="6D936898" wp14:editId="4B208DD9">
            <wp:extent cx="2952750" cy="1870245"/>
            <wp:effectExtent l="0" t="0" r="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971828" cy="1882329"/>
                    </a:xfrm>
                    <a:prstGeom prst="rect">
                      <a:avLst/>
                    </a:prstGeom>
                  </pic:spPr>
                </pic:pic>
              </a:graphicData>
            </a:graphic>
          </wp:inline>
        </w:drawing>
      </w:r>
    </w:p>
    <w:p w14:paraId="5CB7C9C5" w14:textId="77777777" w:rsidR="00C11EE6" w:rsidRPr="00C11EE6" w:rsidRDefault="00C11EE6" w:rsidP="00207DBF">
      <w:pPr>
        <w:jc w:val="center"/>
        <w:rPr>
          <w:rFonts w:ascii="Times New Roman" w:hAnsi="Times New Roman" w:cs="Times New Roman"/>
        </w:rPr>
      </w:pPr>
      <w:r w:rsidRPr="00C11EE6">
        <w:rPr>
          <w:rFonts w:ascii="Times New Roman" w:hAnsi="Times New Roman" w:cs="Times New Roman"/>
        </w:rPr>
        <w:lastRenderedPageBreak/>
        <w:t>Figure 6 overlays the A and B figures</w:t>
      </w:r>
    </w:p>
    <w:p w14:paraId="11C46250" w14:textId="77777777" w:rsidR="00C11EE6" w:rsidRPr="00C11EE6" w:rsidRDefault="00C11EE6" w:rsidP="00C11EE6">
      <w:pPr>
        <w:rPr>
          <w:rFonts w:ascii="Times New Roman" w:hAnsi="Times New Roman" w:cs="Times New Roman"/>
        </w:rPr>
      </w:pPr>
      <w:r w:rsidRPr="00C11EE6">
        <w:rPr>
          <w:rFonts w:ascii="Times New Roman" w:hAnsi="Times New Roman" w:cs="Times New Roman"/>
        </w:rPr>
        <w:t>For another example, the obstacle contours at positions B and C are superimposed as shown in Figure 7:</w:t>
      </w:r>
    </w:p>
    <w:p w14:paraId="35FC3F13" w14:textId="23D0B38E" w:rsidR="00C11EE6" w:rsidRPr="00C11EE6" w:rsidRDefault="00207DBF" w:rsidP="00207DBF">
      <w:pPr>
        <w:jc w:val="center"/>
        <w:rPr>
          <w:rFonts w:ascii="Times New Roman" w:hAnsi="Times New Roman" w:cs="Times New Roman"/>
        </w:rPr>
      </w:pPr>
      <w:r>
        <w:rPr>
          <w:noProof/>
        </w:rPr>
        <w:drawing>
          <wp:inline distT="0" distB="0" distL="0" distR="0" wp14:anchorId="18851FF6" wp14:editId="4627DDE2">
            <wp:extent cx="2876550" cy="1933001"/>
            <wp:effectExtent l="0" t="0" r="0" b="0"/>
            <wp:docPr id="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2893822" cy="1944607"/>
                    </a:xfrm>
                    <a:prstGeom prst="rect">
                      <a:avLst/>
                    </a:prstGeom>
                  </pic:spPr>
                </pic:pic>
              </a:graphicData>
            </a:graphic>
          </wp:inline>
        </w:drawing>
      </w:r>
    </w:p>
    <w:p w14:paraId="290C9598" w14:textId="77777777" w:rsidR="00C11EE6" w:rsidRPr="00C11EE6" w:rsidRDefault="00C11EE6" w:rsidP="00207DBF">
      <w:pPr>
        <w:jc w:val="center"/>
        <w:rPr>
          <w:rFonts w:ascii="Times New Roman" w:hAnsi="Times New Roman" w:cs="Times New Roman"/>
        </w:rPr>
      </w:pPr>
      <w:r w:rsidRPr="00C11EE6">
        <w:rPr>
          <w:rFonts w:ascii="Times New Roman" w:hAnsi="Times New Roman" w:cs="Times New Roman"/>
        </w:rPr>
        <w:t>Figure 7 overlays the B and C graphs</w:t>
      </w:r>
    </w:p>
    <w:p w14:paraId="62D3ABF4" w14:textId="77777777" w:rsidR="00C11EE6" w:rsidRPr="00C11EE6" w:rsidRDefault="00C11EE6" w:rsidP="00C11EE6">
      <w:pPr>
        <w:rPr>
          <w:rFonts w:ascii="Times New Roman" w:hAnsi="Times New Roman" w:cs="Times New Roman"/>
        </w:rPr>
      </w:pPr>
      <w:r w:rsidRPr="00C11EE6">
        <w:rPr>
          <w:rFonts w:ascii="Times New Roman" w:hAnsi="Times New Roman" w:cs="Times New Roman"/>
        </w:rPr>
        <w:t xml:space="preserve">According to the above method, a relatively complete planar map can be formed by stitched together the obstacle contours of consecutive multiple positions of lidar scans. This map is a two-dimensional map, which reflects the outline and distribution of obstacles in the whole environment on the scanning surface of the lidar. In the process of building the map, the relationship between the positions that the robot has walked and the position of the robot in the map can also be deduced according to the coincidence relationship of the contour of the obstacles, which completes the two functions of map construction and real-time positioning of the robot. This is where the full name "SLAM" comes from, "Simultaneous Localization </w:t>
      </w:r>
      <w:proofErr w:type="gramStart"/>
      <w:r w:rsidRPr="00C11EE6">
        <w:rPr>
          <w:rFonts w:ascii="Times New Roman" w:hAnsi="Times New Roman" w:cs="Times New Roman"/>
        </w:rPr>
        <w:t>And</w:t>
      </w:r>
      <w:proofErr w:type="gramEnd"/>
      <w:r w:rsidRPr="00C11EE6">
        <w:rPr>
          <w:rFonts w:ascii="Times New Roman" w:hAnsi="Times New Roman" w:cs="Times New Roman"/>
        </w:rPr>
        <w:t xml:space="preserve"> Mapping". Similarly, take the three locations A, B, and C as an example, by stitching the lidar scan contours of the three locations together, A relatively complete planar map can be obtained, and the position of the three locations in this map can also be obtained, as shown in Figure 8:</w:t>
      </w:r>
    </w:p>
    <w:p w14:paraId="6D789145" w14:textId="7F93DBB0" w:rsidR="00C11EE6" w:rsidRPr="00C11EE6" w:rsidRDefault="00207DBF" w:rsidP="00207DBF">
      <w:pPr>
        <w:jc w:val="center"/>
        <w:rPr>
          <w:rFonts w:ascii="Times New Roman" w:hAnsi="Times New Roman" w:cs="Times New Roman"/>
        </w:rPr>
      </w:pPr>
      <w:r>
        <w:rPr>
          <w:noProof/>
        </w:rPr>
        <w:drawing>
          <wp:inline distT="0" distB="0" distL="0" distR="0" wp14:anchorId="665FE59F" wp14:editId="07F8FA2E">
            <wp:extent cx="2914650" cy="1914399"/>
            <wp:effectExtent l="0" t="0" r="0" b="0"/>
            <wp:docPr id="9"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947653" cy="1936076"/>
                    </a:xfrm>
                    <a:prstGeom prst="rect">
                      <a:avLst/>
                    </a:prstGeom>
                  </pic:spPr>
                </pic:pic>
              </a:graphicData>
            </a:graphic>
          </wp:inline>
        </w:drawing>
      </w:r>
    </w:p>
    <w:p w14:paraId="0D58523B" w14:textId="5A932F4D" w:rsidR="00C11EE6" w:rsidRPr="00C11EE6" w:rsidRDefault="00C11EE6" w:rsidP="00207DBF">
      <w:pPr>
        <w:jc w:val="center"/>
        <w:rPr>
          <w:rFonts w:ascii="Times New Roman" w:hAnsi="Times New Roman" w:cs="Times New Roman" w:hint="eastAsia"/>
        </w:rPr>
      </w:pPr>
      <w:r w:rsidRPr="00C11EE6">
        <w:rPr>
          <w:rFonts w:ascii="Times New Roman" w:hAnsi="Times New Roman" w:cs="Times New Roman"/>
        </w:rPr>
        <w:t>Figure 8 Results after stacking the three positions</w:t>
      </w:r>
    </w:p>
    <w:p w14:paraId="105757D6" w14:textId="77777777" w:rsidR="00C11EE6" w:rsidRPr="00C11EE6" w:rsidRDefault="00C11EE6" w:rsidP="00C11EE6">
      <w:pPr>
        <w:rPr>
          <w:rFonts w:ascii="Times New Roman" w:hAnsi="Times New Roman" w:cs="Times New Roman"/>
        </w:rPr>
      </w:pPr>
      <w:r w:rsidRPr="00C11EE6">
        <w:rPr>
          <w:rFonts w:ascii="Times New Roman" w:hAnsi="Times New Roman" w:cs="Times New Roman"/>
        </w:rPr>
        <w:t xml:space="preserve">ROS supports a variety of SLAM algorithms, the mainstream of which are Hector SLAM and </w:t>
      </w:r>
      <w:proofErr w:type="spellStart"/>
      <w:r w:rsidRPr="00C11EE6">
        <w:rPr>
          <w:rFonts w:ascii="Times New Roman" w:hAnsi="Times New Roman" w:cs="Times New Roman"/>
        </w:rPr>
        <w:t>Gmapping</w:t>
      </w:r>
      <w:proofErr w:type="spellEnd"/>
      <w:r w:rsidRPr="00C11EE6">
        <w:rPr>
          <w:rFonts w:ascii="Times New Roman" w:hAnsi="Times New Roman" w:cs="Times New Roman"/>
        </w:rPr>
        <w:t xml:space="preserve">. Hector SLAM can work only by relying on lidar, and its principle is similar to the method described previously. On the basis of the above methods, </w:t>
      </w:r>
      <w:proofErr w:type="spellStart"/>
      <w:r w:rsidRPr="00C11EE6">
        <w:rPr>
          <w:rFonts w:ascii="Times New Roman" w:hAnsi="Times New Roman" w:cs="Times New Roman"/>
        </w:rPr>
        <w:t>Gmapping</w:t>
      </w:r>
      <w:proofErr w:type="spellEnd"/>
      <w:r w:rsidRPr="00C11EE6">
        <w:rPr>
          <w:rFonts w:ascii="Times New Roman" w:hAnsi="Times New Roman" w:cs="Times New Roman"/>
        </w:rPr>
        <w:t xml:space="preserve"> also incorporates information such as motor code plate odometry, and its mapping stability is higher than that of Hector SLAM. Therefore, we use </w:t>
      </w:r>
      <w:proofErr w:type="spellStart"/>
      <w:r w:rsidRPr="00C11EE6">
        <w:rPr>
          <w:rFonts w:ascii="Times New Roman" w:hAnsi="Times New Roman" w:cs="Times New Roman"/>
        </w:rPr>
        <w:t>Gmapping</w:t>
      </w:r>
      <w:proofErr w:type="spellEnd"/>
      <w:r w:rsidRPr="00C11EE6">
        <w:rPr>
          <w:rFonts w:ascii="Times New Roman" w:hAnsi="Times New Roman" w:cs="Times New Roman"/>
        </w:rPr>
        <w:t xml:space="preserve"> method for mapping in the subsequent research.</w:t>
      </w:r>
    </w:p>
    <w:p w14:paraId="01D15B47" w14:textId="77777777" w:rsidR="00C11EE6" w:rsidRPr="00C11EE6" w:rsidRDefault="00C11EE6" w:rsidP="00C11EE6">
      <w:pPr>
        <w:rPr>
          <w:rFonts w:ascii="Times New Roman" w:hAnsi="Times New Roman" w:cs="Times New Roman"/>
        </w:rPr>
      </w:pPr>
    </w:p>
    <w:p w14:paraId="57A75E8D" w14:textId="77777777" w:rsidR="00C11EE6" w:rsidRPr="00C11EE6" w:rsidRDefault="00C11EE6" w:rsidP="00C11EE6">
      <w:pPr>
        <w:rPr>
          <w:rFonts w:ascii="Times New Roman" w:hAnsi="Times New Roman" w:cs="Times New Roman"/>
        </w:rPr>
      </w:pPr>
      <w:r w:rsidRPr="00C11EE6">
        <w:rPr>
          <w:rFonts w:ascii="Times New Roman" w:hAnsi="Times New Roman" w:cs="Times New Roman"/>
        </w:rPr>
        <w:t>Autonomous navigation and obstacle avoidance</w:t>
      </w:r>
    </w:p>
    <w:p w14:paraId="4AE32410" w14:textId="77777777" w:rsidR="00C11EE6" w:rsidRPr="00C11EE6" w:rsidRDefault="00C11EE6" w:rsidP="00C11EE6">
      <w:pPr>
        <w:rPr>
          <w:rFonts w:ascii="Times New Roman" w:hAnsi="Times New Roman" w:cs="Times New Roman"/>
        </w:rPr>
      </w:pPr>
      <w:r w:rsidRPr="00C11EE6">
        <w:rPr>
          <w:rFonts w:ascii="Times New Roman" w:hAnsi="Times New Roman" w:cs="Times New Roman"/>
        </w:rPr>
        <w:t xml:space="preserve">Motion control and the use of radar to obtain ranging information have been studied in the early </w:t>
      </w:r>
      <w:r w:rsidRPr="00C11EE6">
        <w:rPr>
          <w:rFonts w:ascii="Times New Roman" w:hAnsi="Times New Roman" w:cs="Times New Roman"/>
        </w:rPr>
        <w:lastRenderedPageBreak/>
        <w:t>stage. The two can be combined to achieve an obstacle avoidance movement based on lidar ranging information. The program logic designed is shown in Figure 9:</w:t>
      </w:r>
    </w:p>
    <w:p w14:paraId="06EB4651" w14:textId="23CE08F9" w:rsidR="00C11EE6" w:rsidRPr="00C11EE6" w:rsidRDefault="00746CAC" w:rsidP="00746CAC">
      <w:pPr>
        <w:jc w:val="center"/>
        <w:rPr>
          <w:rFonts w:ascii="Times New Roman" w:hAnsi="Times New Roman" w:cs="Times New Roman"/>
        </w:rPr>
      </w:pPr>
      <w:r>
        <w:rPr>
          <w:noProof/>
        </w:rPr>
        <w:drawing>
          <wp:inline distT="0" distB="0" distL="0" distR="0" wp14:anchorId="323B0F13" wp14:editId="1EBE24D8">
            <wp:extent cx="3552825" cy="3181350"/>
            <wp:effectExtent l="0" t="0" r="9525" b="0"/>
            <wp:docPr id="19"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552825" cy="3181350"/>
                    </a:xfrm>
                    <a:prstGeom prst="rect">
                      <a:avLst/>
                    </a:prstGeom>
                  </pic:spPr>
                </pic:pic>
              </a:graphicData>
            </a:graphic>
          </wp:inline>
        </w:drawing>
      </w:r>
    </w:p>
    <w:p w14:paraId="0AF5565D" w14:textId="77777777" w:rsidR="00C11EE6" w:rsidRPr="00C11EE6" w:rsidRDefault="00C11EE6" w:rsidP="00746CAC">
      <w:pPr>
        <w:jc w:val="center"/>
        <w:rPr>
          <w:rFonts w:ascii="Times New Roman" w:hAnsi="Times New Roman" w:cs="Times New Roman"/>
        </w:rPr>
      </w:pPr>
      <w:r w:rsidRPr="00C11EE6">
        <w:rPr>
          <w:rFonts w:ascii="Times New Roman" w:hAnsi="Times New Roman" w:cs="Times New Roman"/>
        </w:rPr>
        <w:t>FIG. 9 Logic diagram of radar obstacle avoidance</w:t>
      </w:r>
    </w:p>
    <w:p w14:paraId="00FEE576" w14:textId="544F779E" w:rsidR="00C11EE6" w:rsidRPr="00C11EE6" w:rsidRDefault="00C11EE6" w:rsidP="00C11EE6">
      <w:pPr>
        <w:rPr>
          <w:rFonts w:ascii="Times New Roman" w:hAnsi="Times New Roman" w:cs="Times New Roman"/>
        </w:rPr>
      </w:pPr>
      <w:r w:rsidRPr="00C11EE6">
        <w:rPr>
          <w:rFonts w:ascii="Times New Roman" w:hAnsi="Times New Roman" w:cs="Times New Roman"/>
        </w:rPr>
        <w:t xml:space="preserve">According to this idea, after obtaining the lidar ranging information, the distance value of the obstacle in front of the robot becomes the judgment basis for the robot to move. If the distance value of the obstacle directly in front of the robot is less than 1 meter, the robot will turn in place to try to avoid the obstacle until the distance value of the obstacle directly in front of the robot is greater than 1 meter, the robot stops rotating and moves forward in a straight line. The distance value of the obstacle directly in front of the robot, and the ranging Angle of the </w:t>
      </w:r>
      <w:r w:rsidR="00044449" w:rsidRPr="00C11EE6">
        <w:rPr>
          <w:rFonts w:ascii="Times New Roman" w:hAnsi="Times New Roman" w:cs="Times New Roman"/>
        </w:rPr>
        <w:t>RPLIDAR</w:t>
      </w:r>
      <w:r w:rsidRPr="00C11EE6">
        <w:rPr>
          <w:rFonts w:ascii="Times New Roman" w:hAnsi="Times New Roman" w:cs="Times New Roman"/>
        </w:rPr>
        <w:t xml:space="preserve"> carried by the home service robot are shown in Figure 10:</w:t>
      </w:r>
    </w:p>
    <w:p w14:paraId="4DB591C5" w14:textId="7334F232" w:rsidR="00C11EE6" w:rsidRPr="00C11EE6" w:rsidRDefault="00746CAC" w:rsidP="00746CAC">
      <w:pPr>
        <w:jc w:val="center"/>
        <w:rPr>
          <w:rFonts w:ascii="Times New Roman" w:hAnsi="Times New Roman" w:cs="Times New Roman"/>
        </w:rPr>
      </w:pPr>
      <w:r>
        <w:rPr>
          <w:noProof/>
        </w:rPr>
        <w:drawing>
          <wp:inline distT="0" distB="0" distL="0" distR="0" wp14:anchorId="513C5E2E" wp14:editId="13F5D86A">
            <wp:extent cx="3162300" cy="2752725"/>
            <wp:effectExtent l="0" t="0" r="0" b="9525"/>
            <wp:docPr id="34" name="图片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162300" cy="2752725"/>
                    </a:xfrm>
                    <a:prstGeom prst="rect">
                      <a:avLst/>
                    </a:prstGeom>
                  </pic:spPr>
                </pic:pic>
              </a:graphicData>
            </a:graphic>
          </wp:inline>
        </w:drawing>
      </w:r>
    </w:p>
    <w:p w14:paraId="49A60B5B" w14:textId="77777777" w:rsidR="00C11EE6" w:rsidRPr="00C11EE6" w:rsidRDefault="00C11EE6" w:rsidP="00746CAC">
      <w:pPr>
        <w:jc w:val="center"/>
        <w:rPr>
          <w:rFonts w:ascii="Times New Roman" w:hAnsi="Times New Roman" w:cs="Times New Roman"/>
        </w:rPr>
      </w:pPr>
      <w:r w:rsidRPr="00C11EE6">
        <w:rPr>
          <w:rFonts w:ascii="Times New Roman" w:hAnsi="Times New Roman" w:cs="Times New Roman"/>
        </w:rPr>
        <w:t>FIG. 10 Schematic diagram of the radar operation</w:t>
      </w:r>
    </w:p>
    <w:p w14:paraId="020E90BB" w14:textId="77777777" w:rsidR="00C11EE6" w:rsidRPr="00C11EE6" w:rsidRDefault="00C11EE6" w:rsidP="00C11EE6">
      <w:pPr>
        <w:rPr>
          <w:rFonts w:ascii="Times New Roman" w:hAnsi="Times New Roman" w:cs="Times New Roman"/>
        </w:rPr>
      </w:pPr>
      <w:r w:rsidRPr="00C11EE6">
        <w:rPr>
          <w:rFonts w:ascii="Times New Roman" w:hAnsi="Times New Roman" w:cs="Times New Roman"/>
        </w:rPr>
        <w:t xml:space="preserve">The scanning Angle range of a lidar rotation is 0° to 360°, and the laser ray Angle directly in front of the robot is the middle value of the scanning Angle range, that is, half of 360° is 180°. When the </w:t>
      </w:r>
      <w:r w:rsidRPr="00C11EE6">
        <w:rPr>
          <w:rFonts w:ascii="Times New Roman" w:hAnsi="Times New Roman" w:cs="Times New Roman"/>
        </w:rPr>
        <w:lastRenderedPageBreak/>
        <w:t>program is implemented, it is only necessary to use the lidar ranging value in the 180° direction as the judgment basis to control the robot to rotate and go straight.</w:t>
      </w:r>
    </w:p>
    <w:p w14:paraId="03D31447" w14:textId="3527AE1E" w:rsidR="00C11EE6" w:rsidRPr="00C11EE6" w:rsidRDefault="00C11EE6" w:rsidP="00C11EE6">
      <w:pPr>
        <w:rPr>
          <w:rFonts w:ascii="Times New Roman" w:hAnsi="Times New Roman" w:cs="Times New Roman"/>
        </w:rPr>
      </w:pPr>
      <w:r w:rsidRPr="00C11EE6">
        <w:rPr>
          <w:rFonts w:ascii="Times New Roman" w:hAnsi="Times New Roman" w:cs="Times New Roman"/>
        </w:rPr>
        <w:t xml:space="preserve">The map established by lidar SLAM in this study is a grid map, which is a common map format for indoor mobile robots to navigate. It is a map form that describes the distribution of obstacles in two-dimensional space. The grid map divides the whole environment into a small grid space arranged horizontally and vertically in a section, and each small space is marked with a different </w:t>
      </w:r>
      <w:proofErr w:type="spellStart"/>
      <w:r w:rsidRPr="00C11EE6">
        <w:rPr>
          <w:rFonts w:ascii="Times New Roman" w:hAnsi="Times New Roman" w:cs="Times New Roman"/>
        </w:rPr>
        <w:t>color</w:t>
      </w:r>
      <w:proofErr w:type="spellEnd"/>
      <w:r w:rsidRPr="00C11EE6">
        <w:rPr>
          <w:rFonts w:ascii="Times New Roman" w:hAnsi="Times New Roman" w:cs="Times New Roman"/>
        </w:rPr>
        <w:t xml:space="preserve"> to mark the situation of this space. As shown in Figure 2-17, the left figure shows the two-dimensional planar map established by the SLAM algorithm of ROS in </w:t>
      </w:r>
      <w:proofErr w:type="spellStart"/>
      <w:r w:rsidRPr="00C11EE6">
        <w:rPr>
          <w:rFonts w:ascii="Times New Roman" w:hAnsi="Times New Roman" w:cs="Times New Roman"/>
        </w:rPr>
        <w:t>Rviz</w:t>
      </w:r>
      <w:proofErr w:type="spellEnd"/>
      <w:r w:rsidRPr="00C11EE6">
        <w:rPr>
          <w:rFonts w:ascii="Times New Roman" w:hAnsi="Times New Roman" w:cs="Times New Roman"/>
        </w:rPr>
        <w:t xml:space="preserve">. If you zoom in, the details of the two-dimensional map are as shown in the right figure, which is composed of square grids. White indicates that there are no obstacles in the grid space and the robot can pass through it. Black indicates that there is an obstacle in the grid space and the robot cannot pass through it. Gray indicates that the raster space has not been explored and the passable condition is unknown, as shown in Figure </w:t>
      </w:r>
      <w:r w:rsidR="00746CAC">
        <w:rPr>
          <w:rFonts w:ascii="Times New Roman" w:hAnsi="Times New Roman" w:cs="Times New Roman"/>
        </w:rPr>
        <w:t>11</w:t>
      </w:r>
      <w:r w:rsidRPr="00C11EE6">
        <w:rPr>
          <w:rFonts w:ascii="Times New Roman" w:hAnsi="Times New Roman" w:cs="Times New Roman"/>
        </w:rPr>
        <w:t>.</w:t>
      </w:r>
    </w:p>
    <w:p w14:paraId="53BDA011" w14:textId="41925639" w:rsidR="00C11EE6" w:rsidRPr="00C11EE6" w:rsidRDefault="00746CAC" w:rsidP="00C11EE6">
      <w:pPr>
        <w:rPr>
          <w:rFonts w:ascii="Times New Roman" w:hAnsi="Times New Roman" w:cs="Times New Roman"/>
        </w:rPr>
      </w:pPr>
      <w:r>
        <w:rPr>
          <w:noProof/>
        </w:rPr>
        <w:drawing>
          <wp:inline distT="0" distB="0" distL="0" distR="0" wp14:anchorId="26029F40" wp14:editId="4DA42C39">
            <wp:extent cx="4867275" cy="1928058"/>
            <wp:effectExtent l="0" t="0" r="0" b="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883110" cy="1934331"/>
                    </a:xfrm>
                    <a:prstGeom prst="rect">
                      <a:avLst/>
                    </a:prstGeom>
                  </pic:spPr>
                </pic:pic>
              </a:graphicData>
            </a:graphic>
          </wp:inline>
        </w:drawing>
      </w:r>
    </w:p>
    <w:p w14:paraId="2CB28675" w14:textId="77777777" w:rsidR="00C11EE6" w:rsidRPr="00C11EE6" w:rsidRDefault="00C11EE6" w:rsidP="00746CAC">
      <w:pPr>
        <w:jc w:val="center"/>
        <w:rPr>
          <w:rFonts w:ascii="Times New Roman" w:hAnsi="Times New Roman" w:cs="Times New Roman"/>
        </w:rPr>
      </w:pPr>
      <w:r w:rsidRPr="00C11EE6">
        <w:rPr>
          <w:rFonts w:ascii="Times New Roman" w:hAnsi="Times New Roman" w:cs="Times New Roman"/>
        </w:rPr>
        <w:t>FIG. 11 Two-dimensional map</w:t>
      </w:r>
    </w:p>
    <w:p w14:paraId="57DCFC56" w14:textId="77777777" w:rsidR="00C11EE6" w:rsidRPr="00C11EE6" w:rsidRDefault="00C11EE6" w:rsidP="00C11EE6">
      <w:pPr>
        <w:rPr>
          <w:rFonts w:ascii="Times New Roman" w:hAnsi="Times New Roman" w:cs="Times New Roman"/>
        </w:rPr>
      </w:pPr>
      <w:r w:rsidRPr="00C11EE6">
        <w:rPr>
          <w:rFonts w:ascii="Times New Roman" w:hAnsi="Times New Roman" w:cs="Times New Roman"/>
        </w:rPr>
        <w:t>With the grid map, the map navigation problem of robot becomes to find the space area that the robot can pass in the grid map and drive the robot to move from the starting point to the end point, which contains two parts of the task: robot localization. The robot needs to know its current position on the map in order to determine where to start its navigation. In the process of moving, the robot also needs to determine whether its position fits the planned path. Path planning and navigation. The path planning algorithm looks for a passable path in the grid map, that is, a continuous passable grid, extending from the current position of the robot to the destination of the navigation.</w:t>
      </w:r>
    </w:p>
    <w:p w14:paraId="53C9542B" w14:textId="4C6E93E1" w:rsidR="00C11EE6" w:rsidRPr="00C11EE6" w:rsidRDefault="00746CAC" w:rsidP="00746CAC">
      <w:pPr>
        <w:jc w:val="center"/>
        <w:rPr>
          <w:rFonts w:ascii="Times New Roman" w:hAnsi="Times New Roman" w:cs="Times New Roman"/>
        </w:rPr>
      </w:pPr>
      <w:r>
        <w:rPr>
          <w:noProof/>
        </w:rPr>
        <w:drawing>
          <wp:inline distT="0" distB="0" distL="0" distR="0" wp14:anchorId="492C0F94" wp14:editId="3A5E8FBC">
            <wp:extent cx="2238375" cy="2181225"/>
            <wp:effectExtent l="0" t="0" r="9525" b="9525"/>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2238375" cy="2181225"/>
                    </a:xfrm>
                    <a:prstGeom prst="rect">
                      <a:avLst/>
                    </a:prstGeom>
                  </pic:spPr>
                </pic:pic>
              </a:graphicData>
            </a:graphic>
          </wp:inline>
        </w:drawing>
      </w:r>
    </w:p>
    <w:p w14:paraId="6DAEE928" w14:textId="77777777" w:rsidR="00C11EE6" w:rsidRPr="00C11EE6" w:rsidRDefault="00C11EE6" w:rsidP="00746CAC">
      <w:pPr>
        <w:jc w:val="center"/>
        <w:rPr>
          <w:rFonts w:ascii="Times New Roman" w:hAnsi="Times New Roman" w:cs="Times New Roman"/>
        </w:rPr>
      </w:pPr>
      <w:r w:rsidRPr="00C11EE6">
        <w:rPr>
          <w:rFonts w:ascii="Times New Roman" w:hAnsi="Times New Roman" w:cs="Times New Roman"/>
        </w:rPr>
        <w:t>FIG. 12 Schematic diagram of path planning</w:t>
      </w:r>
    </w:p>
    <w:p w14:paraId="6A33A72E" w14:textId="77777777" w:rsidR="00C11EE6" w:rsidRPr="00C11EE6" w:rsidRDefault="00C11EE6" w:rsidP="00C11EE6">
      <w:pPr>
        <w:rPr>
          <w:rFonts w:ascii="Times New Roman" w:hAnsi="Times New Roman" w:cs="Times New Roman"/>
        </w:rPr>
      </w:pPr>
      <w:r w:rsidRPr="00C11EE6">
        <w:rPr>
          <w:rFonts w:ascii="Times New Roman" w:hAnsi="Times New Roman" w:cs="Times New Roman"/>
        </w:rPr>
        <w:lastRenderedPageBreak/>
        <w:t xml:space="preserve">In the actual robot path planning, in addition to considering the connectivity of the white traversable grid, it is also necessary to consider the space occupied by the volume of the robot itself. Only when the white traversable grid space is larger than the diameter of the robot chassis, the robot can safely pass. Therefore, a collision safety boundary is usually expanded in the black obstacle domain, and the width of this boundary is the radius length of the robot chassis. Its meaning is: the robot will collide with the obstacle when it is located in this safety boundary. Finally, the traversable path of the robot will avoid this safety boundary and plan in the remaining traversable area. In ROS, when the Navigation system is activated, </w:t>
      </w:r>
      <w:proofErr w:type="spellStart"/>
      <w:r w:rsidRPr="00C11EE6">
        <w:rPr>
          <w:rFonts w:ascii="Times New Roman" w:hAnsi="Times New Roman" w:cs="Times New Roman"/>
        </w:rPr>
        <w:t>Rviz</w:t>
      </w:r>
      <w:proofErr w:type="spellEnd"/>
      <w:r w:rsidRPr="00C11EE6">
        <w:rPr>
          <w:rFonts w:ascii="Times New Roman" w:hAnsi="Times New Roman" w:cs="Times New Roman"/>
        </w:rPr>
        <w:t xml:space="preserve"> shows a light blue safety perimeter around the obstacle grid. The path planning of the robot will avoid the black obstacle grid and the light blue safety boundary, and find a shortest path in the remaining white passable area. The purple curve in FIG. 13 is the Navigation path planned by the navigation system.</w:t>
      </w:r>
    </w:p>
    <w:p w14:paraId="5AA16F18" w14:textId="43514DDD" w:rsidR="00C11EE6" w:rsidRPr="00C11EE6" w:rsidRDefault="00746CAC" w:rsidP="00746CAC">
      <w:pPr>
        <w:jc w:val="center"/>
        <w:rPr>
          <w:rFonts w:ascii="Times New Roman" w:hAnsi="Times New Roman" w:cs="Times New Roman"/>
        </w:rPr>
      </w:pPr>
      <w:r>
        <w:rPr>
          <w:noProof/>
        </w:rPr>
        <w:drawing>
          <wp:inline distT="0" distB="0" distL="0" distR="0" wp14:anchorId="212502E2" wp14:editId="23EC6BA6">
            <wp:extent cx="3419475" cy="2137030"/>
            <wp:effectExtent l="0" t="0" r="0" b="0"/>
            <wp:docPr id="18"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445365" cy="2153210"/>
                    </a:xfrm>
                    <a:prstGeom prst="rect">
                      <a:avLst/>
                    </a:prstGeom>
                    <a:noFill/>
                    <a:ln>
                      <a:noFill/>
                    </a:ln>
                  </pic:spPr>
                </pic:pic>
              </a:graphicData>
            </a:graphic>
          </wp:inline>
        </w:drawing>
      </w:r>
    </w:p>
    <w:p w14:paraId="7E2FCE52" w14:textId="77777777" w:rsidR="00C11EE6" w:rsidRPr="00C11EE6" w:rsidRDefault="00C11EE6" w:rsidP="00746CAC">
      <w:pPr>
        <w:jc w:val="center"/>
        <w:rPr>
          <w:rFonts w:ascii="Times New Roman" w:hAnsi="Times New Roman" w:cs="Times New Roman"/>
        </w:rPr>
      </w:pPr>
      <w:r w:rsidRPr="00C11EE6">
        <w:rPr>
          <w:rFonts w:ascii="Times New Roman" w:hAnsi="Times New Roman" w:cs="Times New Roman"/>
        </w:rPr>
        <w:t>FIG. 13 Path planning for the laboratory</w:t>
      </w:r>
    </w:p>
    <w:p w14:paraId="4510A26F" w14:textId="77777777" w:rsidR="00C11EE6" w:rsidRPr="00C11EE6" w:rsidRDefault="00C11EE6" w:rsidP="00C11EE6">
      <w:pPr>
        <w:rPr>
          <w:rFonts w:ascii="Times New Roman" w:hAnsi="Times New Roman" w:cs="Times New Roman" w:hint="eastAsia"/>
        </w:rPr>
      </w:pPr>
    </w:p>
    <w:p w14:paraId="2A3456FD" w14:textId="77777777" w:rsidR="00C11EE6" w:rsidRPr="00C11EE6" w:rsidRDefault="00C11EE6" w:rsidP="00C11EE6">
      <w:pPr>
        <w:rPr>
          <w:rFonts w:ascii="Times New Roman" w:hAnsi="Times New Roman" w:cs="Times New Roman"/>
        </w:rPr>
      </w:pPr>
      <w:proofErr w:type="spellStart"/>
      <w:r w:rsidRPr="00C11EE6">
        <w:rPr>
          <w:rFonts w:ascii="Times New Roman" w:hAnsi="Times New Roman" w:cs="Times New Roman"/>
        </w:rPr>
        <w:t>Rviz</w:t>
      </w:r>
      <w:proofErr w:type="spellEnd"/>
    </w:p>
    <w:p w14:paraId="34F9F982" w14:textId="77777777" w:rsidR="00C11EE6" w:rsidRPr="00C11EE6" w:rsidRDefault="00C11EE6" w:rsidP="00C11EE6">
      <w:pPr>
        <w:rPr>
          <w:rFonts w:ascii="Times New Roman" w:hAnsi="Times New Roman" w:cs="Times New Roman"/>
        </w:rPr>
      </w:pPr>
      <w:r w:rsidRPr="00C11EE6">
        <w:rPr>
          <w:rFonts w:ascii="Times New Roman" w:hAnsi="Times New Roman" w:cs="Times New Roman"/>
        </w:rPr>
        <w:t xml:space="preserve">ROS provides users with </w:t>
      </w:r>
      <w:proofErr w:type="spellStart"/>
      <w:r w:rsidRPr="00C11EE6">
        <w:rPr>
          <w:rFonts w:ascii="Times New Roman" w:hAnsi="Times New Roman" w:cs="Times New Roman"/>
        </w:rPr>
        <w:t>rviz</w:t>
      </w:r>
      <w:proofErr w:type="spellEnd"/>
      <w:r w:rsidRPr="00C11EE6">
        <w:rPr>
          <w:rFonts w:ascii="Times New Roman" w:hAnsi="Times New Roman" w:cs="Times New Roman"/>
        </w:rPr>
        <w:t>, a 3D visualization platform for displaying a variety of data to meet the visualization requirements of robotic systems.</w:t>
      </w:r>
    </w:p>
    <w:p w14:paraId="74E5C2A5" w14:textId="77777777" w:rsidR="00C11EE6" w:rsidRPr="00C11EE6" w:rsidRDefault="00C11EE6" w:rsidP="00C11EE6">
      <w:pPr>
        <w:rPr>
          <w:rFonts w:ascii="Times New Roman" w:hAnsi="Times New Roman" w:cs="Times New Roman"/>
        </w:rPr>
      </w:pPr>
      <w:proofErr w:type="spellStart"/>
      <w:r w:rsidRPr="00C11EE6">
        <w:rPr>
          <w:rFonts w:ascii="Times New Roman" w:hAnsi="Times New Roman" w:cs="Times New Roman"/>
        </w:rPr>
        <w:t>rviz</w:t>
      </w:r>
      <w:proofErr w:type="spellEnd"/>
      <w:r w:rsidRPr="00C11EE6">
        <w:rPr>
          <w:rFonts w:ascii="Times New Roman" w:hAnsi="Times New Roman" w:cs="Times New Roman"/>
        </w:rPr>
        <w:t xml:space="preserve"> is a 3D visualization tool that is compatible with various robotic platforms based on the ROS software framework. In </w:t>
      </w:r>
      <w:proofErr w:type="spellStart"/>
      <w:r w:rsidRPr="00C11EE6">
        <w:rPr>
          <w:rFonts w:ascii="Times New Roman" w:hAnsi="Times New Roman" w:cs="Times New Roman"/>
        </w:rPr>
        <w:t>rviz</w:t>
      </w:r>
      <w:proofErr w:type="spellEnd"/>
      <w:r w:rsidRPr="00C11EE6">
        <w:rPr>
          <w:rFonts w:ascii="Times New Roman" w:hAnsi="Times New Roman" w:cs="Times New Roman"/>
        </w:rPr>
        <w:t xml:space="preserve">, any real object, such as robot and surrounding objects, can be described with XML in terms of size, mass, position, material, joints and other attributes, and presented in the interface. At the same time, </w:t>
      </w:r>
      <w:proofErr w:type="spellStart"/>
      <w:r w:rsidRPr="00C11EE6">
        <w:rPr>
          <w:rFonts w:ascii="Times New Roman" w:hAnsi="Times New Roman" w:cs="Times New Roman"/>
        </w:rPr>
        <w:t>rviz</w:t>
      </w:r>
      <w:proofErr w:type="spellEnd"/>
      <w:r w:rsidRPr="00C11EE6">
        <w:rPr>
          <w:rFonts w:ascii="Times New Roman" w:hAnsi="Times New Roman" w:cs="Times New Roman"/>
        </w:rPr>
        <w:t xml:space="preserve"> can display the information of the robot sensors, the movement state of the robot, and the changes of the surrounding environment in real time by graphical means.</w:t>
      </w:r>
    </w:p>
    <w:p w14:paraId="2D692CA7" w14:textId="77777777" w:rsidR="00C11EE6" w:rsidRPr="00C11EE6" w:rsidRDefault="00C11EE6" w:rsidP="00C11EE6">
      <w:pPr>
        <w:rPr>
          <w:rFonts w:ascii="Times New Roman" w:hAnsi="Times New Roman" w:cs="Times New Roman"/>
        </w:rPr>
      </w:pPr>
      <w:r w:rsidRPr="00C11EE6">
        <w:rPr>
          <w:rFonts w:ascii="Times New Roman" w:hAnsi="Times New Roman" w:cs="Times New Roman"/>
        </w:rPr>
        <w:t xml:space="preserve">All in all, </w:t>
      </w:r>
      <w:proofErr w:type="spellStart"/>
      <w:r w:rsidRPr="00C11EE6">
        <w:rPr>
          <w:rFonts w:ascii="Times New Roman" w:hAnsi="Times New Roman" w:cs="Times New Roman"/>
        </w:rPr>
        <w:t>rviz</w:t>
      </w:r>
      <w:proofErr w:type="spellEnd"/>
      <w:r w:rsidRPr="00C11EE6">
        <w:rPr>
          <w:rFonts w:ascii="Times New Roman" w:hAnsi="Times New Roman" w:cs="Times New Roman"/>
        </w:rPr>
        <w:t xml:space="preserve"> allows the developer to visualize all the information that can be monitored, as well as to control the </w:t>
      </w:r>
      <w:proofErr w:type="spellStart"/>
      <w:r w:rsidRPr="00C11EE6">
        <w:rPr>
          <w:rFonts w:ascii="Times New Roman" w:hAnsi="Times New Roman" w:cs="Times New Roman"/>
        </w:rPr>
        <w:t>behavior</w:t>
      </w:r>
      <w:proofErr w:type="spellEnd"/>
      <w:r w:rsidRPr="00C11EE6">
        <w:rPr>
          <w:rFonts w:ascii="Times New Roman" w:hAnsi="Times New Roman" w:cs="Times New Roman"/>
        </w:rPr>
        <w:t xml:space="preserve"> of the robot via buttons, sliders, and values in </w:t>
      </w:r>
      <w:proofErr w:type="spellStart"/>
      <w:r w:rsidRPr="00C11EE6">
        <w:rPr>
          <w:rFonts w:ascii="Times New Roman" w:hAnsi="Times New Roman" w:cs="Times New Roman"/>
        </w:rPr>
        <w:t>rviz's</w:t>
      </w:r>
      <w:proofErr w:type="spellEnd"/>
      <w:r w:rsidRPr="00C11EE6">
        <w:rPr>
          <w:rFonts w:ascii="Times New Roman" w:hAnsi="Times New Roman" w:cs="Times New Roman"/>
        </w:rPr>
        <w:t xml:space="preserve"> control interface.</w:t>
      </w:r>
    </w:p>
    <w:p w14:paraId="36E2CE1F" w14:textId="77777777" w:rsidR="00C11EE6" w:rsidRPr="00C11EE6" w:rsidRDefault="00C11EE6" w:rsidP="00C11EE6">
      <w:pPr>
        <w:rPr>
          <w:rFonts w:ascii="Times New Roman" w:hAnsi="Times New Roman" w:cs="Times New Roman"/>
        </w:rPr>
      </w:pPr>
    </w:p>
    <w:p w14:paraId="360A51BB" w14:textId="77777777" w:rsidR="00C11EE6" w:rsidRPr="00C11EE6" w:rsidRDefault="00C11EE6" w:rsidP="00C11EE6">
      <w:pPr>
        <w:rPr>
          <w:rFonts w:ascii="Times New Roman" w:hAnsi="Times New Roman" w:cs="Times New Roman"/>
        </w:rPr>
      </w:pPr>
      <w:r w:rsidRPr="00C11EE6">
        <w:rPr>
          <w:rFonts w:ascii="Times New Roman" w:hAnsi="Times New Roman" w:cs="Times New Roman"/>
        </w:rPr>
        <w:t>Lightweight neural network</w:t>
      </w:r>
    </w:p>
    <w:p w14:paraId="44EE3DF0" w14:textId="77777777" w:rsidR="00C11EE6" w:rsidRPr="00C11EE6" w:rsidRDefault="00C11EE6" w:rsidP="00C11EE6">
      <w:pPr>
        <w:rPr>
          <w:rFonts w:ascii="Times New Roman" w:hAnsi="Times New Roman" w:cs="Times New Roman"/>
        </w:rPr>
      </w:pPr>
      <w:r w:rsidRPr="00C11EE6">
        <w:rPr>
          <w:rFonts w:ascii="Times New Roman" w:hAnsi="Times New Roman" w:cs="Times New Roman"/>
        </w:rPr>
        <w:t>Problems with large networks</w:t>
      </w:r>
    </w:p>
    <w:p w14:paraId="02CAF336" w14:textId="77777777" w:rsidR="00C11EE6" w:rsidRPr="00C11EE6" w:rsidRDefault="00C11EE6" w:rsidP="00C11EE6">
      <w:pPr>
        <w:rPr>
          <w:rFonts w:ascii="Times New Roman" w:hAnsi="Times New Roman" w:cs="Times New Roman"/>
        </w:rPr>
      </w:pPr>
      <w:r w:rsidRPr="00C11EE6">
        <w:rPr>
          <w:rFonts w:ascii="Times New Roman" w:hAnsi="Times New Roman" w:cs="Times New Roman"/>
        </w:rPr>
        <w:t>Storage issues: Hundreds of layers of networks have a large number of weight parameters, and storing a large number of weight parameters requires a lot of memory on the device.</w:t>
      </w:r>
    </w:p>
    <w:p w14:paraId="3EE11BFC" w14:textId="77777777" w:rsidR="00C11EE6" w:rsidRPr="00C11EE6" w:rsidRDefault="00C11EE6" w:rsidP="00C11EE6">
      <w:pPr>
        <w:rPr>
          <w:rFonts w:ascii="Times New Roman" w:hAnsi="Times New Roman" w:cs="Times New Roman"/>
        </w:rPr>
      </w:pPr>
      <w:r w:rsidRPr="00C11EE6">
        <w:rPr>
          <w:rFonts w:ascii="Times New Roman" w:hAnsi="Times New Roman" w:cs="Times New Roman"/>
        </w:rPr>
        <w:t>Speed issues: In practical applications, it is often millisecond level, in order to achieve practical application standards, either improve processor performance, or reduce the amount of calculation, large network computation, processing tasks slow.</w:t>
      </w:r>
    </w:p>
    <w:p w14:paraId="5CFB6352" w14:textId="63686C46" w:rsidR="00C11EE6" w:rsidRDefault="00C11EE6" w:rsidP="00C11EE6">
      <w:pPr>
        <w:rPr>
          <w:rFonts w:ascii="Times New Roman" w:hAnsi="Times New Roman" w:cs="Times New Roman"/>
        </w:rPr>
      </w:pPr>
      <w:r w:rsidRPr="00C11EE6">
        <w:rPr>
          <w:rFonts w:ascii="Times New Roman" w:hAnsi="Times New Roman" w:cs="Times New Roman"/>
        </w:rPr>
        <w:t xml:space="preserve">A lightweight neural network is a lightweight model that has the same performance as a heavier model, so as to achieve a hardware-friendly neural network. Heavy and light here usually refers to </w:t>
      </w:r>
      <w:r w:rsidRPr="00C11EE6">
        <w:rPr>
          <w:rFonts w:ascii="Times New Roman" w:hAnsi="Times New Roman" w:cs="Times New Roman"/>
        </w:rPr>
        <w:lastRenderedPageBreak/>
        <w:t>the size/number of parameters of the model. Commonly used techniques for lightweight neural networks are: distillation, pruning, quantization, weight sharing, low-rank decomposition, attention module lightweight, dynamic network architecture/training, lighter network architecture design, NAS (neural Architecture Search), hardware support, etc. Each of these techniques is a huge field, and in recent years there have been a lot of sophisticated designs to make neural networks lightweight.</w:t>
      </w:r>
    </w:p>
    <w:p w14:paraId="380EA075" w14:textId="77777777" w:rsidR="00746CAC" w:rsidRPr="00C11EE6" w:rsidRDefault="00746CAC" w:rsidP="00C11EE6">
      <w:pPr>
        <w:rPr>
          <w:rFonts w:ascii="Times New Roman" w:hAnsi="Times New Roman" w:cs="Times New Roman"/>
        </w:rPr>
      </w:pPr>
    </w:p>
    <w:p w14:paraId="331E2A4A" w14:textId="1F0E2119" w:rsidR="00C11EE6" w:rsidRPr="00C11EE6" w:rsidRDefault="00044449" w:rsidP="00C11EE6">
      <w:pPr>
        <w:rPr>
          <w:rFonts w:ascii="Times New Roman" w:hAnsi="Times New Roman" w:cs="Times New Roman"/>
        </w:rPr>
      </w:pPr>
      <w:proofErr w:type="spellStart"/>
      <w:r w:rsidRPr="00C11EE6">
        <w:rPr>
          <w:rFonts w:ascii="Times New Roman" w:hAnsi="Times New Roman" w:cs="Times New Roman"/>
        </w:rPr>
        <w:t>MobileNet</w:t>
      </w:r>
      <w:proofErr w:type="spellEnd"/>
      <w:r w:rsidR="00C11EE6" w:rsidRPr="00C11EE6">
        <w:rPr>
          <w:rFonts w:ascii="Times New Roman" w:hAnsi="Times New Roman" w:cs="Times New Roman"/>
        </w:rPr>
        <w:t xml:space="preserve"> series</w:t>
      </w:r>
    </w:p>
    <w:p w14:paraId="27492922" w14:textId="77777777" w:rsidR="00C11EE6" w:rsidRPr="00C11EE6" w:rsidRDefault="00C11EE6" w:rsidP="00C11EE6">
      <w:pPr>
        <w:rPr>
          <w:rFonts w:ascii="Times New Roman" w:hAnsi="Times New Roman" w:cs="Times New Roman"/>
        </w:rPr>
      </w:pPr>
      <w:r w:rsidRPr="00C11EE6">
        <w:rPr>
          <w:rFonts w:ascii="Times New Roman" w:hAnsi="Times New Roman" w:cs="Times New Roman"/>
        </w:rPr>
        <w:t>1.1 mobilenetv1</w:t>
      </w:r>
    </w:p>
    <w:p w14:paraId="3CBBC56F" w14:textId="77777777" w:rsidR="00C11EE6" w:rsidRPr="00C11EE6" w:rsidRDefault="00C11EE6" w:rsidP="00C11EE6">
      <w:pPr>
        <w:rPr>
          <w:rFonts w:ascii="Times New Roman" w:hAnsi="Times New Roman" w:cs="Times New Roman"/>
        </w:rPr>
      </w:pPr>
      <w:r w:rsidRPr="00C11EE6">
        <w:rPr>
          <w:rFonts w:ascii="Times New Roman" w:hAnsi="Times New Roman" w:cs="Times New Roman"/>
        </w:rPr>
        <w:t>core idea</w:t>
      </w:r>
    </w:p>
    <w:p w14:paraId="0A920320" w14:textId="4F8F332A" w:rsidR="00C11EE6" w:rsidRPr="00C11EE6" w:rsidRDefault="00C11EE6" w:rsidP="00C11EE6">
      <w:pPr>
        <w:rPr>
          <w:rFonts w:ascii="Times New Roman" w:hAnsi="Times New Roman" w:cs="Times New Roman"/>
        </w:rPr>
      </w:pPr>
      <w:proofErr w:type="spellStart"/>
      <w:r w:rsidRPr="00C11EE6">
        <w:rPr>
          <w:rFonts w:ascii="Times New Roman" w:hAnsi="Times New Roman" w:cs="Times New Roman"/>
        </w:rPr>
        <w:t>MobileNet</w:t>
      </w:r>
      <w:proofErr w:type="spellEnd"/>
      <w:r w:rsidRPr="00C11EE6">
        <w:rPr>
          <w:rFonts w:ascii="Times New Roman" w:hAnsi="Times New Roman" w:cs="Times New Roman"/>
        </w:rPr>
        <w:t xml:space="preserve"> was proposed by the team at Google and presented at CVPR-2017. The main idea of </w:t>
      </w:r>
      <w:proofErr w:type="spellStart"/>
      <w:r w:rsidR="00044449" w:rsidRPr="00C11EE6">
        <w:rPr>
          <w:rFonts w:ascii="Times New Roman" w:hAnsi="Times New Roman" w:cs="Times New Roman"/>
        </w:rPr>
        <w:t>MobileNet</w:t>
      </w:r>
      <w:proofErr w:type="spellEnd"/>
      <w:r w:rsidRPr="00C11EE6">
        <w:rPr>
          <w:rFonts w:ascii="Times New Roman" w:hAnsi="Times New Roman" w:cs="Times New Roman"/>
        </w:rPr>
        <w:t xml:space="preserve"> is </w:t>
      </w:r>
      <w:r w:rsidR="00044449">
        <w:rPr>
          <w:rFonts w:ascii="Times New Roman" w:hAnsi="Times New Roman" w:cs="Times New Roman"/>
        </w:rPr>
        <w:t>depth wise</w:t>
      </w:r>
      <w:r w:rsidRPr="00C11EE6">
        <w:rPr>
          <w:rFonts w:ascii="Times New Roman" w:hAnsi="Times New Roman" w:cs="Times New Roman"/>
        </w:rPr>
        <w:t xml:space="preserve"> separable convolution to replace the standard convolution and reduce the number of parameters. Let's see how </w:t>
      </w:r>
      <w:r w:rsidR="00044449">
        <w:rPr>
          <w:rFonts w:ascii="Times New Roman" w:hAnsi="Times New Roman" w:cs="Times New Roman"/>
        </w:rPr>
        <w:t>depth wise</w:t>
      </w:r>
      <w:r w:rsidRPr="00C11EE6">
        <w:rPr>
          <w:rFonts w:ascii="Times New Roman" w:hAnsi="Times New Roman" w:cs="Times New Roman"/>
        </w:rPr>
        <w:t xml:space="preserve"> separable convolution works and reduce the number of parameters. The core idea of </w:t>
      </w:r>
      <w:r w:rsidR="00044449">
        <w:rPr>
          <w:rFonts w:ascii="Times New Roman" w:hAnsi="Times New Roman" w:cs="Times New Roman"/>
        </w:rPr>
        <w:t>depth wise</w:t>
      </w:r>
      <w:r w:rsidRPr="00C11EE6">
        <w:rPr>
          <w:rFonts w:ascii="Times New Roman" w:hAnsi="Times New Roman" w:cs="Times New Roman"/>
        </w:rPr>
        <w:t xml:space="preserve"> separable convolution is:</w:t>
      </w:r>
    </w:p>
    <w:p w14:paraId="1E8EA743" w14:textId="0623068D" w:rsidR="00C11EE6" w:rsidRPr="00C11EE6" w:rsidRDefault="00C11EE6" w:rsidP="00C11EE6">
      <w:pPr>
        <w:rPr>
          <w:rFonts w:ascii="Times New Roman" w:hAnsi="Times New Roman" w:cs="Times New Roman"/>
        </w:rPr>
      </w:pPr>
      <w:r w:rsidRPr="00C11EE6">
        <w:rPr>
          <w:rFonts w:ascii="Times New Roman" w:hAnsi="Times New Roman" w:cs="Times New Roman"/>
        </w:rPr>
        <w:t xml:space="preserve">1. I first do a per-channel convolution (DW convolution), what does that mean? That is, I group the input feature map by channel, and use as many convolution kernels as there are channels (so the number of convolution kernel channels here is 1), </w:t>
      </w:r>
      <w:proofErr w:type="spellStart"/>
      <w:r w:rsidRPr="00C11EE6">
        <w:rPr>
          <w:rFonts w:ascii="Times New Roman" w:hAnsi="Times New Roman" w:cs="Times New Roman"/>
        </w:rPr>
        <w:t>convolver</w:t>
      </w:r>
      <w:proofErr w:type="spellEnd"/>
      <w:r w:rsidRPr="00C11EE6">
        <w:rPr>
          <w:rFonts w:ascii="Times New Roman" w:hAnsi="Times New Roman" w:cs="Times New Roman"/>
        </w:rPr>
        <w:t xml:space="preserve"> with the feature map of a single channel, for example, I input the feature map with the number of channels is 3. I want to have 256 channels in the output feature map after </w:t>
      </w:r>
      <w:r w:rsidR="00044449">
        <w:rPr>
          <w:rFonts w:ascii="Times New Roman" w:hAnsi="Times New Roman" w:cs="Times New Roman"/>
        </w:rPr>
        <w:t>depth wise</w:t>
      </w:r>
      <w:r w:rsidRPr="00C11EE6">
        <w:rPr>
          <w:rFonts w:ascii="Times New Roman" w:hAnsi="Times New Roman" w:cs="Times New Roman"/>
        </w:rPr>
        <w:t xml:space="preserve"> separable convolution, so I should use 3 Dk*Dk*1 kernels for the per-channel convolution step (DK=3 is usually used more often), each convoluted on one channel in the input feature map.</w:t>
      </w:r>
    </w:p>
    <w:p w14:paraId="61B37780" w14:textId="3DEA2FA9" w:rsidR="00C11EE6" w:rsidRPr="00C11EE6" w:rsidRDefault="00C11EE6" w:rsidP="00C11EE6">
      <w:pPr>
        <w:rPr>
          <w:rFonts w:ascii="Times New Roman" w:hAnsi="Times New Roman" w:cs="Times New Roman"/>
        </w:rPr>
      </w:pPr>
      <w:r w:rsidRPr="00C11EE6">
        <w:rPr>
          <w:rFonts w:ascii="Times New Roman" w:hAnsi="Times New Roman" w:cs="Times New Roman"/>
        </w:rPr>
        <w:t xml:space="preserve">2. After the per-channel convolution, then use the 1x1 convolution (PW convolution) to string all the channels of the above feature map after convolution. What does that mean? Using a 1x1 convolution kernel (the number of convolution kernel channels is the number of channels in the input feature map, the number depends on the number of channels you want to get out of the output feature map, the number of channels is what, then you use a few convolution kernels) or following the above example, the number of input feature map channels is 3, I think the number of output feature map channels after the </w:t>
      </w:r>
      <w:r w:rsidR="00044449">
        <w:rPr>
          <w:rFonts w:ascii="Times New Roman" w:hAnsi="Times New Roman" w:cs="Times New Roman"/>
        </w:rPr>
        <w:t>depth wise</w:t>
      </w:r>
      <w:r w:rsidRPr="00C11EE6">
        <w:rPr>
          <w:rFonts w:ascii="Times New Roman" w:hAnsi="Times New Roman" w:cs="Times New Roman"/>
        </w:rPr>
        <w:t xml:space="preserve"> separable convolution is 256, After the channel-wise convolution above, I still have 3 channels (because the number of kernels is 3), so for the point convolution in the second step, I convoluted with 256 1x1x3 kernels with the channel-wise convolution feature map. Here's an illustration of </w:t>
      </w:r>
      <w:r w:rsidR="00044449">
        <w:rPr>
          <w:rFonts w:ascii="Times New Roman" w:hAnsi="Times New Roman" w:cs="Times New Roman"/>
        </w:rPr>
        <w:t>depth wise</w:t>
      </w:r>
      <w:r w:rsidRPr="00C11EE6">
        <w:rPr>
          <w:rFonts w:ascii="Times New Roman" w:hAnsi="Times New Roman" w:cs="Times New Roman"/>
        </w:rPr>
        <w:t xml:space="preserve"> separable convolution to make it easier to understand:</w:t>
      </w:r>
    </w:p>
    <w:p w14:paraId="3CFC5240" w14:textId="019DD32B" w:rsidR="00C11EE6" w:rsidRPr="00C11EE6" w:rsidRDefault="00746CAC" w:rsidP="00746CAC">
      <w:pPr>
        <w:jc w:val="center"/>
        <w:rPr>
          <w:rFonts w:ascii="Times New Roman" w:hAnsi="Times New Roman" w:cs="Times New Roman"/>
        </w:rPr>
      </w:pPr>
      <w:r>
        <w:rPr>
          <w:noProof/>
        </w:rPr>
        <w:drawing>
          <wp:inline distT="0" distB="0" distL="0" distR="0" wp14:anchorId="1EBAC8E1" wp14:editId="7EB91250">
            <wp:extent cx="3190875" cy="950122"/>
            <wp:effectExtent l="0" t="0" r="0" b="2540"/>
            <wp:docPr id="1897088" name="图片 18970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215170" cy="957356"/>
                    </a:xfrm>
                    <a:prstGeom prst="rect">
                      <a:avLst/>
                    </a:prstGeom>
                  </pic:spPr>
                </pic:pic>
              </a:graphicData>
            </a:graphic>
          </wp:inline>
        </w:drawing>
      </w:r>
    </w:p>
    <w:p w14:paraId="36EC388B" w14:textId="358EEA0F" w:rsidR="00C11EE6" w:rsidRDefault="00746CAC" w:rsidP="00746CAC">
      <w:pPr>
        <w:jc w:val="center"/>
        <w:rPr>
          <w:rFonts w:ascii="Times New Roman" w:hAnsi="Times New Roman" w:cs="Times New Roman"/>
        </w:rPr>
      </w:pPr>
      <w:r>
        <w:rPr>
          <w:noProof/>
        </w:rPr>
        <w:drawing>
          <wp:inline distT="0" distB="0" distL="0" distR="0" wp14:anchorId="169F10E8" wp14:editId="6F584AAD">
            <wp:extent cx="3375106" cy="1009816"/>
            <wp:effectExtent l="0" t="0" r="0" b="0"/>
            <wp:docPr id="607422712" name="图片 6074227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398205" cy="1016727"/>
                    </a:xfrm>
                    <a:prstGeom prst="rect">
                      <a:avLst/>
                    </a:prstGeom>
                  </pic:spPr>
                </pic:pic>
              </a:graphicData>
            </a:graphic>
          </wp:inline>
        </w:drawing>
      </w:r>
    </w:p>
    <w:p w14:paraId="46B6209C" w14:textId="0151E13B" w:rsidR="00746CAC" w:rsidRPr="00C11EE6" w:rsidRDefault="00044449" w:rsidP="00746CAC">
      <w:pPr>
        <w:jc w:val="center"/>
        <w:rPr>
          <w:rFonts w:ascii="Times New Roman" w:hAnsi="Times New Roman" w:cs="Times New Roman" w:hint="eastAsia"/>
        </w:rPr>
      </w:pPr>
      <w:r w:rsidRPr="00C11EE6">
        <w:rPr>
          <w:rFonts w:ascii="Times New Roman" w:hAnsi="Times New Roman" w:cs="Times New Roman"/>
        </w:rPr>
        <w:t>FIG. 1</w:t>
      </w:r>
      <w:r>
        <w:rPr>
          <w:rFonts w:ascii="Times New Roman" w:hAnsi="Times New Roman" w:cs="Times New Roman"/>
        </w:rPr>
        <w:t>4</w:t>
      </w:r>
      <w:r w:rsidRPr="00C11EE6">
        <w:rPr>
          <w:rFonts w:ascii="Times New Roman" w:hAnsi="Times New Roman" w:cs="Times New Roman"/>
        </w:rPr>
        <w:t xml:space="preserve"> </w:t>
      </w:r>
      <w:r>
        <w:rPr>
          <w:rFonts w:ascii="Times New Roman" w:hAnsi="Times New Roman" w:cs="Times New Roman" w:hint="eastAsia"/>
        </w:rPr>
        <w:t>Depth</w:t>
      </w:r>
      <w:r>
        <w:rPr>
          <w:rFonts w:ascii="Times New Roman" w:hAnsi="Times New Roman" w:cs="Times New Roman"/>
        </w:rPr>
        <w:t xml:space="preserve"> Wise Convolution and Point Weise Convolution</w:t>
      </w:r>
    </w:p>
    <w:p w14:paraId="1F41F76D" w14:textId="77777777" w:rsidR="00C11EE6" w:rsidRPr="00C11EE6" w:rsidRDefault="00C11EE6" w:rsidP="00C11EE6">
      <w:pPr>
        <w:rPr>
          <w:rFonts w:ascii="Times New Roman" w:hAnsi="Times New Roman" w:cs="Times New Roman"/>
        </w:rPr>
      </w:pPr>
      <w:r w:rsidRPr="00C11EE6">
        <w:rPr>
          <w:rFonts w:ascii="Times New Roman" w:hAnsi="Times New Roman" w:cs="Times New Roman"/>
        </w:rPr>
        <w:lastRenderedPageBreak/>
        <w:t>As shown in the figure above, let DK be the standard convolution kernel size, M be the number of input feature map channels, N be the number of output feature map channels, and DF be the input feature map size.</w:t>
      </w:r>
    </w:p>
    <w:p w14:paraId="40BDDCA6" w14:textId="327C6EC4" w:rsidR="00C11EE6" w:rsidRPr="00C11EE6" w:rsidRDefault="00C11EE6" w:rsidP="00C11EE6">
      <w:pPr>
        <w:rPr>
          <w:rFonts w:ascii="Times New Roman" w:hAnsi="Times New Roman" w:cs="Times New Roman"/>
        </w:rPr>
      </w:pPr>
      <w:r w:rsidRPr="00C11EE6">
        <w:rPr>
          <w:rFonts w:ascii="Times New Roman" w:hAnsi="Times New Roman" w:cs="Times New Roman"/>
        </w:rPr>
        <w:t xml:space="preserve">Number of </w:t>
      </w:r>
      <w:r w:rsidR="00044449">
        <w:rPr>
          <w:rFonts w:ascii="Times New Roman" w:hAnsi="Times New Roman" w:cs="Times New Roman"/>
        </w:rPr>
        <w:t>depth wise</w:t>
      </w:r>
      <w:r w:rsidRPr="00C11EE6">
        <w:rPr>
          <w:rFonts w:ascii="Times New Roman" w:hAnsi="Times New Roman" w:cs="Times New Roman"/>
        </w:rPr>
        <w:t xml:space="preserve"> separable convolution parameters =DK*DK*1*M+1*1*M*N=DK*DK*M+M*N</w:t>
      </w:r>
    </w:p>
    <w:p w14:paraId="4EC6B428" w14:textId="295741F0" w:rsidR="00C11EE6" w:rsidRPr="00C11EE6" w:rsidRDefault="00C11EE6" w:rsidP="00C11EE6">
      <w:pPr>
        <w:rPr>
          <w:rFonts w:ascii="Times New Roman" w:hAnsi="Times New Roman" w:cs="Times New Roman"/>
        </w:rPr>
      </w:pPr>
      <w:r w:rsidRPr="00C11EE6">
        <w:rPr>
          <w:rFonts w:ascii="Times New Roman" w:hAnsi="Times New Roman" w:cs="Times New Roman"/>
        </w:rPr>
        <w:t>1.2 Mobile</w:t>
      </w:r>
      <w:r w:rsidR="00044449">
        <w:rPr>
          <w:rFonts w:ascii="Times New Roman" w:hAnsi="Times New Roman" w:cs="Times New Roman" w:hint="eastAsia"/>
        </w:rPr>
        <w:t>N</w:t>
      </w:r>
      <w:r w:rsidRPr="00C11EE6">
        <w:rPr>
          <w:rFonts w:ascii="Times New Roman" w:hAnsi="Times New Roman" w:cs="Times New Roman"/>
        </w:rPr>
        <w:t>et</w:t>
      </w:r>
      <w:r w:rsidR="00044449">
        <w:rPr>
          <w:rFonts w:ascii="Times New Roman" w:hAnsi="Times New Roman" w:cs="Times New Roman" w:hint="eastAsia"/>
        </w:rPr>
        <w:t>V</w:t>
      </w:r>
      <w:r w:rsidRPr="00C11EE6">
        <w:rPr>
          <w:rFonts w:ascii="Times New Roman" w:hAnsi="Times New Roman" w:cs="Times New Roman"/>
        </w:rPr>
        <w:t>2</w:t>
      </w:r>
    </w:p>
    <w:p w14:paraId="37FA32EE" w14:textId="77777777" w:rsidR="00C11EE6" w:rsidRPr="00C11EE6" w:rsidRDefault="00C11EE6" w:rsidP="00C11EE6">
      <w:pPr>
        <w:rPr>
          <w:rFonts w:ascii="Times New Roman" w:hAnsi="Times New Roman" w:cs="Times New Roman"/>
        </w:rPr>
      </w:pPr>
      <w:r w:rsidRPr="00C11EE6">
        <w:rPr>
          <w:rFonts w:ascii="Times New Roman" w:hAnsi="Times New Roman" w:cs="Times New Roman"/>
        </w:rPr>
        <w:t>Improvements:</w:t>
      </w:r>
    </w:p>
    <w:p w14:paraId="20C7ED6D" w14:textId="0C661322" w:rsidR="00C11EE6" w:rsidRDefault="00044449" w:rsidP="00C11EE6">
      <w:pPr>
        <w:rPr>
          <w:rFonts w:ascii="Times New Roman" w:hAnsi="Times New Roman" w:cs="Times New Roman"/>
        </w:rPr>
      </w:pPr>
      <w:r w:rsidRPr="00C11EE6">
        <w:rPr>
          <w:rFonts w:ascii="Times New Roman" w:hAnsi="Times New Roman" w:cs="Times New Roman"/>
        </w:rPr>
        <w:t>Mobile</w:t>
      </w:r>
      <w:r>
        <w:rPr>
          <w:rFonts w:ascii="Times New Roman" w:hAnsi="Times New Roman" w:cs="Times New Roman" w:hint="eastAsia"/>
        </w:rPr>
        <w:t>N</w:t>
      </w:r>
      <w:r w:rsidRPr="00C11EE6">
        <w:rPr>
          <w:rFonts w:ascii="Times New Roman" w:hAnsi="Times New Roman" w:cs="Times New Roman"/>
        </w:rPr>
        <w:t>et</w:t>
      </w:r>
      <w:r>
        <w:rPr>
          <w:rFonts w:ascii="Times New Roman" w:hAnsi="Times New Roman" w:cs="Times New Roman" w:hint="eastAsia"/>
        </w:rPr>
        <w:t>V</w:t>
      </w:r>
      <w:r w:rsidRPr="00C11EE6">
        <w:rPr>
          <w:rFonts w:ascii="Times New Roman" w:hAnsi="Times New Roman" w:cs="Times New Roman"/>
        </w:rPr>
        <w:t>2</w:t>
      </w:r>
      <w:r w:rsidR="00C11EE6" w:rsidRPr="00C11EE6">
        <w:rPr>
          <w:rFonts w:ascii="Times New Roman" w:hAnsi="Times New Roman" w:cs="Times New Roman"/>
        </w:rPr>
        <w:t xml:space="preserve"> mainly makes two improvements on the basis of </w:t>
      </w:r>
      <w:r w:rsidRPr="00C11EE6">
        <w:rPr>
          <w:rFonts w:ascii="Times New Roman" w:hAnsi="Times New Roman" w:cs="Times New Roman"/>
        </w:rPr>
        <w:t>Mobile</w:t>
      </w:r>
      <w:r>
        <w:rPr>
          <w:rFonts w:ascii="Times New Roman" w:hAnsi="Times New Roman" w:cs="Times New Roman" w:hint="eastAsia"/>
        </w:rPr>
        <w:t>N</w:t>
      </w:r>
      <w:r w:rsidRPr="00C11EE6">
        <w:rPr>
          <w:rFonts w:ascii="Times New Roman" w:hAnsi="Times New Roman" w:cs="Times New Roman"/>
        </w:rPr>
        <w:t>et</w:t>
      </w:r>
      <w:r>
        <w:rPr>
          <w:rFonts w:ascii="Times New Roman" w:hAnsi="Times New Roman" w:cs="Times New Roman" w:hint="eastAsia"/>
        </w:rPr>
        <w:t>V</w:t>
      </w:r>
      <w:r>
        <w:rPr>
          <w:rFonts w:ascii="Times New Roman" w:hAnsi="Times New Roman" w:cs="Times New Roman"/>
        </w:rPr>
        <w:t>1</w:t>
      </w:r>
      <w:r w:rsidR="00C11EE6" w:rsidRPr="00C11EE6">
        <w:rPr>
          <w:rFonts w:ascii="Times New Roman" w:hAnsi="Times New Roman" w:cs="Times New Roman"/>
        </w:rPr>
        <w:t>, one is the inverted residual structure, the other is the linear bottleneck layer structure.</w:t>
      </w:r>
    </w:p>
    <w:p w14:paraId="437DF53C" w14:textId="77777777" w:rsidR="00131B96" w:rsidRPr="00131B96" w:rsidRDefault="00131B96" w:rsidP="00131B96">
      <w:pPr>
        <w:rPr>
          <w:rFonts w:ascii="Times New Roman" w:hAnsi="Times New Roman" w:cs="Times New Roman"/>
        </w:rPr>
      </w:pPr>
      <w:r w:rsidRPr="00131B96">
        <w:rPr>
          <w:rFonts w:ascii="Times New Roman" w:hAnsi="Times New Roman" w:cs="Times New Roman"/>
        </w:rPr>
        <w:t xml:space="preserve">The Linear Bottleneck </w:t>
      </w:r>
      <w:proofErr w:type="gramStart"/>
      <w:r w:rsidRPr="00131B96">
        <w:rPr>
          <w:rFonts w:ascii="Times New Roman" w:hAnsi="Times New Roman" w:cs="Times New Roman"/>
        </w:rPr>
        <w:t>layer</w:t>
      </w:r>
      <w:proofErr w:type="gramEnd"/>
    </w:p>
    <w:p w14:paraId="5235D6D6" w14:textId="14A64199" w:rsidR="00131B96" w:rsidRDefault="00746CAC" w:rsidP="00131B96">
      <w:pPr>
        <w:rPr>
          <w:rFonts w:ascii="Times New Roman" w:hAnsi="Times New Roman" w:cs="Times New Roman"/>
        </w:rPr>
      </w:pPr>
      <w:r>
        <w:rPr>
          <w:noProof/>
        </w:rPr>
        <w:drawing>
          <wp:inline distT="0" distB="0" distL="0" distR="0" wp14:anchorId="42E43637" wp14:editId="6A6A8CBE">
            <wp:extent cx="5274310" cy="1253490"/>
            <wp:effectExtent l="0" t="0" r="2540" b="3810"/>
            <wp:docPr id="195944994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449948" name=""/>
                    <pic:cNvPicPr/>
                  </pic:nvPicPr>
                  <pic:blipFill>
                    <a:blip r:embed="rId22"/>
                    <a:stretch>
                      <a:fillRect/>
                    </a:stretch>
                  </pic:blipFill>
                  <pic:spPr>
                    <a:xfrm>
                      <a:off x="0" y="0"/>
                      <a:ext cx="5274310" cy="1253490"/>
                    </a:xfrm>
                    <a:prstGeom prst="rect">
                      <a:avLst/>
                    </a:prstGeom>
                  </pic:spPr>
                </pic:pic>
              </a:graphicData>
            </a:graphic>
          </wp:inline>
        </w:drawing>
      </w:r>
    </w:p>
    <w:p w14:paraId="492F45A0" w14:textId="74E6074E" w:rsidR="00746CAC" w:rsidRPr="00536C52" w:rsidRDefault="00536C52" w:rsidP="00536C52">
      <w:pPr>
        <w:jc w:val="center"/>
        <w:rPr>
          <w:rFonts w:ascii="Times New Roman" w:hAnsi="Times New Roman" w:cs="Times New Roman" w:hint="eastAsia"/>
        </w:rPr>
      </w:pPr>
      <w:r w:rsidRPr="00C11EE6">
        <w:rPr>
          <w:rFonts w:ascii="Times New Roman" w:hAnsi="Times New Roman" w:cs="Times New Roman"/>
        </w:rPr>
        <w:t>FIG. 1</w:t>
      </w:r>
      <w:r>
        <w:rPr>
          <w:rFonts w:ascii="Times New Roman" w:hAnsi="Times New Roman" w:cs="Times New Roman"/>
        </w:rPr>
        <w:t>5</w:t>
      </w:r>
      <w:r w:rsidRPr="00C11EE6">
        <w:rPr>
          <w:rFonts w:ascii="Times New Roman" w:hAnsi="Times New Roman" w:cs="Times New Roman"/>
        </w:rPr>
        <w:t xml:space="preserve"> </w:t>
      </w:r>
      <w:r w:rsidRPr="00536C52">
        <w:rPr>
          <w:rFonts w:ascii="Times New Roman" w:hAnsi="Times New Roman" w:cs="Times New Roman"/>
        </w:rPr>
        <w:t xml:space="preserve">Structure of </w:t>
      </w:r>
      <w:proofErr w:type="spellStart"/>
      <w:r w:rsidRPr="00536C52">
        <w:rPr>
          <w:rFonts w:ascii="Times New Roman" w:hAnsi="Times New Roman" w:cs="Times New Roman"/>
        </w:rPr>
        <w:t>MobileNet</w:t>
      </w:r>
      <w:proofErr w:type="spellEnd"/>
      <w:r w:rsidRPr="00536C52">
        <w:rPr>
          <w:rFonts w:ascii="Times New Roman" w:hAnsi="Times New Roman" w:cs="Times New Roman"/>
        </w:rPr>
        <w:t xml:space="preserve"> V1 </w:t>
      </w:r>
      <w:r>
        <w:rPr>
          <w:rFonts w:ascii="Times New Roman" w:hAnsi="Times New Roman" w:cs="Times New Roman"/>
        </w:rPr>
        <w:t xml:space="preserve">and </w:t>
      </w:r>
      <w:proofErr w:type="spellStart"/>
      <w:r w:rsidRPr="00536C52">
        <w:rPr>
          <w:rFonts w:ascii="Times New Roman" w:hAnsi="Times New Roman" w:cs="Times New Roman"/>
        </w:rPr>
        <w:t>MobileNet</w:t>
      </w:r>
      <w:proofErr w:type="spellEnd"/>
      <w:r w:rsidRPr="00536C52">
        <w:rPr>
          <w:rFonts w:ascii="Times New Roman" w:hAnsi="Times New Roman" w:cs="Times New Roman"/>
        </w:rPr>
        <w:t xml:space="preserve"> </w:t>
      </w:r>
      <w:r w:rsidRPr="00536C52">
        <w:rPr>
          <w:rFonts w:ascii="Times New Roman" w:hAnsi="Times New Roman" w:cs="Times New Roman"/>
        </w:rPr>
        <w:t>V2</w:t>
      </w:r>
    </w:p>
    <w:p w14:paraId="767FB9FD" w14:textId="50AC8BB4" w:rsidR="00131B96" w:rsidRPr="00131B96" w:rsidRDefault="00131B96" w:rsidP="00131B96">
      <w:pPr>
        <w:rPr>
          <w:rFonts w:ascii="Times New Roman" w:hAnsi="Times New Roman" w:cs="Times New Roman"/>
        </w:rPr>
      </w:pPr>
      <w:r w:rsidRPr="00131B96">
        <w:rPr>
          <w:rFonts w:ascii="Times New Roman" w:hAnsi="Times New Roman" w:cs="Times New Roman"/>
        </w:rPr>
        <w:t xml:space="preserve">Similar point: both use </w:t>
      </w:r>
      <w:r w:rsidR="00044449">
        <w:rPr>
          <w:rFonts w:ascii="Times New Roman" w:hAnsi="Times New Roman" w:cs="Times New Roman"/>
        </w:rPr>
        <w:t>depth wise</w:t>
      </w:r>
      <w:r w:rsidRPr="00131B96">
        <w:rPr>
          <w:rFonts w:ascii="Times New Roman" w:hAnsi="Times New Roman" w:cs="Times New Roman"/>
        </w:rPr>
        <w:t xml:space="preserve"> separable convolution</w:t>
      </w:r>
    </w:p>
    <w:p w14:paraId="1D0F0E7B" w14:textId="50173D31" w:rsidR="00131B96" w:rsidRPr="00131B96" w:rsidRDefault="00131B96" w:rsidP="00131B96">
      <w:pPr>
        <w:rPr>
          <w:rFonts w:ascii="Times New Roman" w:hAnsi="Times New Roman" w:cs="Times New Roman"/>
        </w:rPr>
      </w:pPr>
      <w:r w:rsidRPr="00131B96">
        <w:rPr>
          <w:rFonts w:ascii="Times New Roman" w:hAnsi="Times New Roman" w:cs="Times New Roman"/>
        </w:rPr>
        <w:t xml:space="preserve">Differences: First, before the </w:t>
      </w:r>
      <w:r w:rsidR="00044449">
        <w:rPr>
          <w:rFonts w:ascii="Times New Roman" w:hAnsi="Times New Roman" w:cs="Times New Roman"/>
        </w:rPr>
        <w:t>depth wise</w:t>
      </w:r>
      <w:r w:rsidRPr="00131B96">
        <w:rPr>
          <w:rFonts w:ascii="Times New Roman" w:hAnsi="Times New Roman" w:cs="Times New Roman"/>
        </w:rPr>
        <w:t xml:space="preserve"> separable convolution, a 1x1 convolution is used to increase the dimensionality. This allows DW convolution to extract features in high dimensional space better than in low dimensional space. (High-dimensional space contains more abundant semantic information); Secondly, the nonlinear activation function was changed to a linear activation function after the second PW convolution. The authors of mobilenetv2 believe that the nonlinear activation function can effectively increase the nonlinearity of the network in the high-dimensional space, but it will destroy the features in the low-dimensional space. </w:t>
      </w:r>
      <w:proofErr w:type="gramStart"/>
      <w:r w:rsidRPr="00131B96">
        <w:rPr>
          <w:rFonts w:ascii="Times New Roman" w:hAnsi="Times New Roman" w:cs="Times New Roman"/>
        </w:rPr>
        <w:t>So</w:t>
      </w:r>
      <w:proofErr w:type="gramEnd"/>
      <w:r w:rsidRPr="00131B96">
        <w:rPr>
          <w:rFonts w:ascii="Times New Roman" w:hAnsi="Times New Roman" w:cs="Times New Roman"/>
        </w:rPr>
        <w:t xml:space="preserve"> it is not appropriate to use ReLU6 after the second PW convolution. The authors call this structure a Linear Bottleneck.</w:t>
      </w:r>
    </w:p>
    <w:p w14:paraId="65AB49FE" w14:textId="77777777" w:rsidR="00131B96" w:rsidRPr="00131B96" w:rsidRDefault="00131B96" w:rsidP="00131B96">
      <w:pPr>
        <w:rPr>
          <w:rFonts w:ascii="Times New Roman" w:hAnsi="Times New Roman" w:cs="Times New Roman"/>
        </w:rPr>
      </w:pPr>
      <w:r w:rsidRPr="00131B96">
        <w:rPr>
          <w:rFonts w:ascii="Times New Roman" w:hAnsi="Times New Roman" w:cs="Times New Roman"/>
        </w:rPr>
        <w:t>(2) inverted residual structure</w:t>
      </w:r>
    </w:p>
    <w:p w14:paraId="77426FC9" w14:textId="00C142E8" w:rsidR="00131B96" w:rsidRPr="00131B96" w:rsidRDefault="00131B96" w:rsidP="00131B96">
      <w:pPr>
        <w:rPr>
          <w:rFonts w:ascii="Times New Roman" w:hAnsi="Times New Roman" w:cs="Times New Roman"/>
        </w:rPr>
      </w:pPr>
      <w:r w:rsidRPr="00131B96">
        <w:rPr>
          <w:rFonts w:ascii="Times New Roman" w:hAnsi="Times New Roman" w:cs="Times New Roman"/>
        </w:rPr>
        <w:t xml:space="preserve">It is so called because its structure is in reverse order of dimensionality increase and dimensionality reduction of a </w:t>
      </w:r>
      <w:proofErr w:type="spellStart"/>
      <w:r w:rsidR="00536C52">
        <w:rPr>
          <w:rFonts w:ascii="Times New Roman" w:hAnsi="Times New Roman" w:cs="Times New Roman"/>
        </w:rPr>
        <w:t>R</w:t>
      </w:r>
      <w:r w:rsidRPr="00131B96">
        <w:rPr>
          <w:rFonts w:ascii="Times New Roman" w:hAnsi="Times New Roman" w:cs="Times New Roman"/>
        </w:rPr>
        <w:t>es</w:t>
      </w:r>
      <w:r w:rsidR="00536C52">
        <w:rPr>
          <w:rFonts w:ascii="Times New Roman" w:hAnsi="Times New Roman" w:cs="Times New Roman"/>
        </w:rPr>
        <w:t>N</w:t>
      </w:r>
      <w:r w:rsidRPr="00131B96">
        <w:rPr>
          <w:rFonts w:ascii="Times New Roman" w:hAnsi="Times New Roman" w:cs="Times New Roman"/>
        </w:rPr>
        <w:t>et</w:t>
      </w:r>
      <w:proofErr w:type="spellEnd"/>
      <w:r w:rsidRPr="00131B96">
        <w:rPr>
          <w:rFonts w:ascii="Times New Roman" w:hAnsi="Times New Roman" w:cs="Times New Roman"/>
        </w:rPr>
        <w:t>. To explain, let's compare the network:</w:t>
      </w:r>
    </w:p>
    <w:p w14:paraId="4AC75C0B" w14:textId="71C991D9" w:rsidR="00131B96" w:rsidRPr="00536C52" w:rsidRDefault="00746CAC" w:rsidP="00536C52">
      <w:pPr>
        <w:jc w:val="center"/>
        <w:rPr>
          <w:rFonts w:ascii="Times New Roman" w:hAnsi="Times New Roman" w:cs="Times New Roman" w:hint="eastAsia"/>
        </w:rPr>
      </w:pPr>
      <w:r>
        <w:rPr>
          <w:noProof/>
        </w:rPr>
        <w:drawing>
          <wp:inline distT="0" distB="0" distL="0" distR="0" wp14:anchorId="6F65FEF2" wp14:editId="4E746CDC">
            <wp:extent cx="5274310" cy="1495425"/>
            <wp:effectExtent l="0" t="0" r="2540" b="9525"/>
            <wp:docPr id="48644076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6440765" name=""/>
                    <pic:cNvPicPr/>
                  </pic:nvPicPr>
                  <pic:blipFill>
                    <a:blip r:embed="rId23"/>
                    <a:stretch>
                      <a:fillRect/>
                    </a:stretch>
                  </pic:blipFill>
                  <pic:spPr>
                    <a:xfrm>
                      <a:off x="0" y="0"/>
                      <a:ext cx="5274310" cy="1495425"/>
                    </a:xfrm>
                    <a:prstGeom prst="rect">
                      <a:avLst/>
                    </a:prstGeom>
                  </pic:spPr>
                </pic:pic>
              </a:graphicData>
            </a:graphic>
          </wp:inline>
        </w:drawing>
      </w:r>
      <w:r w:rsidR="00536C52" w:rsidRPr="00536C52">
        <w:rPr>
          <w:rFonts w:ascii="Times New Roman" w:hAnsi="Times New Roman" w:cs="Times New Roman"/>
        </w:rPr>
        <w:t xml:space="preserve"> </w:t>
      </w:r>
      <w:r w:rsidR="00536C52" w:rsidRPr="00C11EE6">
        <w:rPr>
          <w:rFonts w:ascii="Times New Roman" w:hAnsi="Times New Roman" w:cs="Times New Roman"/>
        </w:rPr>
        <w:t>FIG. 1</w:t>
      </w:r>
      <w:r w:rsidR="00536C52">
        <w:rPr>
          <w:rFonts w:ascii="Times New Roman" w:hAnsi="Times New Roman" w:cs="Times New Roman"/>
        </w:rPr>
        <w:t>6</w:t>
      </w:r>
      <w:r w:rsidR="00536C52" w:rsidRPr="00C11EE6">
        <w:rPr>
          <w:rFonts w:ascii="Times New Roman" w:hAnsi="Times New Roman" w:cs="Times New Roman"/>
        </w:rPr>
        <w:t xml:space="preserve"> </w:t>
      </w:r>
      <w:r w:rsidR="00536C52" w:rsidRPr="00536C52">
        <w:rPr>
          <w:rFonts w:ascii="Times New Roman" w:hAnsi="Times New Roman" w:cs="Times New Roman"/>
        </w:rPr>
        <w:t xml:space="preserve">Structure of </w:t>
      </w:r>
      <w:proofErr w:type="spellStart"/>
      <w:r w:rsidR="00536C52">
        <w:rPr>
          <w:rFonts w:ascii="Times New Roman" w:hAnsi="Times New Roman" w:cs="Times New Roman"/>
        </w:rPr>
        <w:t>ResNet</w:t>
      </w:r>
      <w:proofErr w:type="spellEnd"/>
      <w:r w:rsidR="00536C52">
        <w:rPr>
          <w:rFonts w:ascii="Times New Roman" w:hAnsi="Times New Roman" w:cs="Times New Roman"/>
        </w:rPr>
        <w:t xml:space="preserve"> and</w:t>
      </w:r>
      <w:r w:rsidR="00536C52" w:rsidRPr="00536C52">
        <w:rPr>
          <w:rFonts w:ascii="Times New Roman" w:hAnsi="Times New Roman" w:cs="Times New Roman"/>
        </w:rPr>
        <w:t xml:space="preserve"> </w:t>
      </w:r>
      <w:proofErr w:type="spellStart"/>
      <w:r w:rsidR="00536C52" w:rsidRPr="00536C52">
        <w:rPr>
          <w:rFonts w:ascii="Times New Roman" w:hAnsi="Times New Roman" w:cs="Times New Roman"/>
        </w:rPr>
        <w:t>MobileNet</w:t>
      </w:r>
      <w:proofErr w:type="spellEnd"/>
      <w:r w:rsidR="00536C52" w:rsidRPr="00536C52">
        <w:rPr>
          <w:rFonts w:ascii="Times New Roman" w:hAnsi="Times New Roman" w:cs="Times New Roman"/>
        </w:rPr>
        <w:t xml:space="preserve"> V2</w:t>
      </w:r>
    </w:p>
    <w:p w14:paraId="5D22ECBC" w14:textId="77777777" w:rsidR="00131B96" w:rsidRPr="00131B96" w:rsidRDefault="00131B96" w:rsidP="00131B96">
      <w:pPr>
        <w:rPr>
          <w:rFonts w:ascii="Times New Roman" w:hAnsi="Times New Roman" w:cs="Times New Roman"/>
        </w:rPr>
      </w:pPr>
      <w:r w:rsidRPr="00131B96">
        <w:rPr>
          <w:rFonts w:ascii="Times New Roman" w:hAnsi="Times New Roman" w:cs="Times New Roman"/>
        </w:rPr>
        <w:t>Similarities:</w:t>
      </w:r>
    </w:p>
    <w:p w14:paraId="1FE0C0DD" w14:textId="77777777" w:rsidR="00131B96" w:rsidRPr="00131B96" w:rsidRDefault="00131B96" w:rsidP="00131B96">
      <w:pPr>
        <w:rPr>
          <w:rFonts w:ascii="Times New Roman" w:hAnsi="Times New Roman" w:cs="Times New Roman"/>
        </w:rPr>
      </w:pPr>
      <w:r w:rsidRPr="00131B96">
        <w:rPr>
          <w:rFonts w:ascii="Times New Roman" w:hAnsi="Times New Roman" w:cs="Times New Roman"/>
        </w:rPr>
        <w:t>1. Both used 1x1,3x3, 1x1 convolutions</w:t>
      </w:r>
    </w:p>
    <w:p w14:paraId="0C53AC97" w14:textId="7BB21793" w:rsidR="00131B96" w:rsidRPr="00131B96" w:rsidRDefault="00131B96" w:rsidP="00131B96">
      <w:pPr>
        <w:rPr>
          <w:rFonts w:ascii="Times New Roman" w:hAnsi="Times New Roman" w:cs="Times New Roman"/>
        </w:rPr>
      </w:pPr>
      <w:r w:rsidRPr="00131B96">
        <w:rPr>
          <w:rFonts w:ascii="Times New Roman" w:hAnsi="Times New Roman" w:cs="Times New Roman"/>
        </w:rPr>
        <w:t>2.</w:t>
      </w:r>
      <w:r w:rsidR="00044449" w:rsidRPr="00044449">
        <w:rPr>
          <w:rFonts w:ascii="Times New Roman" w:hAnsi="Times New Roman" w:cs="Times New Roman"/>
        </w:rPr>
        <w:t xml:space="preserve"> </w:t>
      </w:r>
      <w:r w:rsidR="00044449" w:rsidRPr="00C11EE6">
        <w:rPr>
          <w:rFonts w:ascii="Times New Roman" w:hAnsi="Times New Roman" w:cs="Times New Roman"/>
        </w:rPr>
        <w:t>Mobile</w:t>
      </w:r>
      <w:r w:rsidR="00044449">
        <w:rPr>
          <w:rFonts w:ascii="Times New Roman" w:hAnsi="Times New Roman" w:cs="Times New Roman" w:hint="eastAsia"/>
        </w:rPr>
        <w:t>N</w:t>
      </w:r>
      <w:r w:rsidR="00044449" w:rsidRPr="00C11EE6">
        <w:rPr>
          <w:rFonts w:ascii="Times New Roman" w:hAnsi="Times New Roman" w:cs="Times New Roman"/>
        </w:rPr>
        <w:t>et</w:t>
      </w:r>
      <w:r w:rsidR="00044449">
        <w:rPr>
          <w:rFonts w:ascii="Times New Roman" w:hAnsi="Times New Roman" w:cs="Times New Roman" w:hint="eastAsia"/>
        </w:rPr>
        <w:t>V</w:t>
      </w:r>
      <w:r w:rsidR="00044449" w:rsidRPr="00C11EE6">
        <w:rPr>
          <w:rFonts w:ascii="Times New Roman" w:hAnsi="Times New Roman" w:cs="Times New Roman"/>
        </w:rPr>
        <w:t>2</w:t>
      </w:r>
      <w:r w:rsidRPr="00131B96">
        <w:rPr>
          <w:rFonts w:ascii="Times New Roman" w:hAnsi="Times New Roman" w:cs="Times New Roman"/>
        </w:rPr>
        <w:t xml:space="preserve"> adds the input and output (not shown), borrowing the shortcut idea from </w:t>
      </w:r>
      <w:proofErr w:type="spellStart"/>
      <w:r w:rsidR="00044449">
        <w:rPr>
          <w:rFonts w:ascii="Times New Roman" w:hAnsi="Times New Roman" w:cs="Times New Roman" w:hint="eastAsia"/>
        </w:rPr>
        <w:t>ResNet</w:t>
      </w:r>
      <w:proofErr w:type="spellEnd"/>
    </w:p>
    <w:p w14:paraId="0110C938" w14:textId="77777777" w:rsidR="00131B96" w:rsidRPr="00131B96" w:rsidRDefault="00131B96" w:rsidP="00131B96">
      <w:pPr>
        <w:rPr>
          <w:rFonts w:ascii="Times New Roman" w:hAnsi="Times New Roman" w:cs="Times New Roman"/>
        </w:rPr>
      </w:pPr>
      <w:r w:rsidRPr="00131B96">
        <w:rPr>
          <w:rFonts w:ascii="Times New Roman" w:hAnsi="Times New Roman" w:cs="Times New Roman"/>
        </w:rPr>
        <w:t>The differences:</w:t>
      </w:r>
    </w:p>
    <w:p w14:paraId="7C040AD5" w14:textId="676961D9" w:rsidR="00131B96" w:rsidRPr="00131B96" w:rsidRDefault="00131B96" w:rsidP="00131B96">
      <w:pPr>
        <w:rPr>
          <w:rFonts w:ascii="Times New Roman" w:hAnsi="Times New Roman" w:cs="Times New Roman"/>
        </w:rPr>
      </w:pPr>
      <w:r w:rsidRPr="00131B96">
        <w:rPr>
          <w:rFonts w:ascii="Times New Roman" w:hAnsi="Times New Roman" w:cs="Times New Roman"/>
        </w:rPr>
        <w:t>1.</w:t>
      </w:r>
      <w:r w:rsidR="00044449" w:rsidRPr="00044449">
        <w:rPr>
          <w:rFonts w:ascii="Times New Roman" w:hAnsi="Times New Roman" w:cs="Times New Roman"/>
        </w:rPr>
        <w:t xml:space="preserve"> </w:t>
      </w:r>
      <w:r w:rsidR="00044449" w:rsidRPr="00C11EE6">
        <w:rPr>
          <w:rFonts w:ascii="Times New Roman" w:hAnsi="Times New Roman" w:cs="Times New Roman"/>
        </w:rPr>
        <w:t>Mobile</w:t>
      </w:r>
      <w:r w:rsidR="00044449">
        <w:rPr>
          <w:rFonts w:ascii="Times New Roman" w:hAnsi="Times New Roman" w:cs="Times New Roman" w:hint="eastAsia"/>
        </w:rPr>
        <w:t>N</w:t>
      </w:r>
      <w:r w:rsidR="00044449" w:rsidRPr="00C11EE6">
        <w:rPr>
          <w:rFonts w:ascii="Times New Roman" w:hAnsi="Times New Roman" w:cs="Times New Roman"/>
        </w:rPr>
        <w:t>et</w:t>
      </w:r>
      <w:r w:rsidR="00044449">
        <w:rPr>
          <w:rFonts w:ascii="Times New Roman" w:hAnsi="Times New Roman" w:cs="Times New Roman" w:hint="eastAsia"/>
        </w:rPr>
        <w:t>V</w:t>
      </w:r>
      <w:r w:rsidR="00044449" w:rsidRPr="00C11EE6">
        <w:rPr>
          <w:rFonts w:ascii="Times New Roman" w:hAnsi="Times New Roman" w:cs="Times New Roman"/>
        </w:rPr>
        <w:t>2</w:t>
      </w:r>
      <w:r w:rsidRPr="00131B96">
        <w:rPr>
          <w:rFonts w:ascii="Times New Roman" w:hAnsi="Times New Roman" w:cs="Times New Roman"/>
        </w:rPr>
        <w:t xml:space="preserve"> uses DW convolution (deep convolution, channel by channel convolution above) </w:t>
      </w:r>
      <w:r w:rsidRPr="00131B96">
        <w:rPr>
          <w:rFonts w:ascii="Times New Roman" w:hAnsi="Times New Roman" w:cs="Times New Roman"/>
        </w:rPr>
        <w:lastRenderedPageBreak/>
        <w:t xml:space="preserve">to extract features, while </w:t>
      </w:r>
      <w:proofErr w:type="spellStart"/>
      <w:r w:rsidR="00044449">
        <w:rPr>
          <w:rFonts w:ascii="Times New Roman" w:hAnsi="Times New Roman" w:cs="Times New Roman" w:hint="eastAsia"/>
        </w:rPr>
        <w:t>ResNet</w:t>
      </w:r>
      <w:proofErr w:type="spellEnd"/>
      <w:r w:rsidR="00044449" w:rsidRPr="00131B96">
        <w:rPr>
          <w:rFonts w:ascii="Times New Roman" w:hAnsi="Times New Roman" w:cs="Times New Roman"/>
        </w:rPr>
        <w:t xml:space="preserve"> </w:t>
      </w:r>
      <w:r w:rsidRPr="00131B96">
        <w:rPr>
          <w:rFonts w:ascii="Times New Roman" w:hAnsi="Times New Roman" w:cs="Times New Roman"/>
        </w:rPr>
        <w:t>uses standard convolution to extract features.</w:t>
      </w:r>
    </w:p>
    <w:p w14:paraId="42209500" w14:textId="14CA5D55" w:rsidR="00131B96" w:rsidRPr="00131B96" w:rsidRDefault="00131B96" w:rsidP="00131B96">
      <w:pPr>
        <w:rPr>
          <w:rFonts w:ascii="Times New Roman" w:hAnsi="Times New Roman" w:cs="Times New Roman"/>
        </w:rPr>
      </w:pPr>
      <w:r w:rsidRPr="00131B96">
        <w:rPr>
          <w:rFonts w:ascii="Times New Roman" w:hAnsi="Times New Roman" w:cs="Times New Roman"/>
        </w:rPr>
        <w:t xml:space="preserve">2.Resnet dimensionality reduction (0.25 times), then convolution, and then dimensionality increase; </w:t>
      </w:r>
      <w:r w:rsidR="00044449" w:rsidRPr="00C11EE6">
        <w:rPr>
          <w:rFonts w:ascii="Times New Roman" w:hAnsi="Times New Roman" w:cs="Times New Roman"/>
        </w:rPr>
        <w:t>Mobile</w:t>
      </w:r>
      <w:r w:rsidR="00044449">
        <w:rPr>
          <w:rFonts w:ascii="Times New Roman" w:hAnsi="Times New Roman" w:cs="Times New Roman" w:hint="eastAsia"/>
        </w:rPr>
        <w:t>N</w:t>
      </w:r>
      <w:r w:rsidR="00044449" w:rsidRPr="00C11EE6">
        <w:rPr>
          <w:rFonts w:ascii="Times New Roman" w:hAnsi="Times New Roman" w:cs="Times New Roman"/>
        </w:rPr>
        <w:t>et</w:t>
      </w:r>
      <w:r w:rsidR="00044449">
        <w:rPr>
          <w:rFonts w:ascii="Times New Roman" w:hAnsi="Times New Roman" w:cs="Times New Roman" w:hint="eastAsia"/>
        </w:rPr>
        <w:t>V</w:t>
      </w:r>
      <w:r w:rsidR="00044449" w:rsidRPr="00C11EE6">
        <w:rPr>
          <w:rFonts w:ascii="Times New Roman" w:hAnsi="Times New Roman" w:cs="Times New Roman"/>
        </w:rPr>
        <w:t>2</w:t>
      </w:r>
      <w:r w:rsidRPr="00131B96">
        <w:rPr>
          <w:rFonts w:ascii="Times New Roman" w:hAnsi="Times New Roman" w:cs="Times New Roman"/>
        </w:rPr>
        <w:t>, on the other hand, first increases the dimension (6x), followed by DW convolution, and then reduces the dimension. The authors hope that DW convolution can extract features in high dimensional space.</w:t>
      </w:r>
    </w:p>
    <w:p w14:paraId="7700FD89" w14:textId="78414020" w:rsidR="00131B96" w:rsidRPr="00131B96" w:rsidRDefault="00131B96" w:rsidP="00131B96">
      <w:pPr>
        <w:rPr>
          <w:rFonts w:ascii="Times New Roman" w:hAnsi="Times New Roman" w:cs="Times New Roman"/>
        </w:rPr>
      </w:pPr>
      <w:r w:rsidRPr="00131B96">
        <w:rPr>
          <w:rFonts w:ascii="Times New Roman" w:hAnsi="Times New Roman" w:cs="Times New Roman"/>
        </w:rPr>
        <w:t xml:space="preserve">1.3 </w:t>
      </w:r>
      <w:r w:rsidR="00044449" w:rsidRPr="00131B96">
        <w:rPr>
          <w:rFonts w:ascii="Times New Roman" w:hAnsi="Times New Roman" w:cs="Times New Roman"/>
        </w:rPr>
        <w:t>MobileNetV3</w:t>
      </w:r>
    </w:p>
    <w:p w14:paraId="7C0B571E" w14:textId="77777777" w:rsidR="00131B96" w:rsidRPr="00131B96" w:rsidRDefault="00131B96" w:rsidP="00131B96">
      <w:pPr>
        <w:rPr>
          <w:rFonts w:ascii="Times New Roman" w:hAnsi="Times New Roman" w:cs="Times New Roman"/>
        </w:rPr>
      </w:pPr>
      <w:r w:rsidRPr="00131B96">
        <w:rPr>
          <w:rFonts w:ascii="Times New Roman" w:hAnsi="Times New Roman" w:cs="Times New Roman"/>
        </w:rPr>
        <w:t>MobileNetV3 does not introduce new blocks, and the title "Searching" describes the design philosophy of the network: Neural Architecture Search (NAS).</w:t>
      </w:r>
    </w:p>
    <w:p w14:paraId="5A1A1EE5" w14:textId="77777777" w:rsidR="00131B96" w:rsidRPr="00131B96" w:rsidRDefault="00131B96" w:rsidP="00131B96">
      <w:pPr>
        <w:rPr>
          <w:rFonts w:ascii="Times New Roman" w:hAnsi="Times New Roman" w:cs="Times New Roman"/>
        </w:rPr>
      </w:pPr>
    </w:p>
    <w:p w14:paraId="372020EB" w14:textId="77777777" w:rsidR="00131B96" w:rsidRPr="00131B96" w:rsidRDefault="00131B96" w:rsidP="00131B96">
      <w:pPr>
        <w:rPr>
          <w:rFonts w:ascii="Times New Roman" w:hAnsi="Times New Roman" w:cs="Times New Roman"/>
        </w:rPr>
      </w:pPr>
      <w:r w:rsidRPr="00131B96">
        <w:rPr>
          <w:rFonts w:ascii="Times New Roman" w:hAnsi="Times New Roman" w:cs="Times New Roman"/>
        </w:rPr>
        <w:t>Efficient network building blocks</w:t>
      </w:r>
    </w:p>
    <w:p w14:paraId="669B9629" w14:textId="77777777" w:rsidR="00131B96" w:rsidRPr="00131B96" w:rsidRDefault="00131B96" w:rsidP="00131B96">
      <w:pPr>
        <w:rPr>
          <w:rFonts w:ascii="Times New Roman" w:hAnsi="Times New Roman" w:cs="Times New Roman"/>
        </w:rPr>
      </w:pPr>
    </w:p>
    <w:p w14:paraId="79DC84F9" w14:textId="77777777" w:rsidR="00131B96" w:rsidRPr="00131B96" w:rsidRDefault="00131B96" w:rsidP="00131B96">
      <w:pPr>
        <w:rPr>
          <w:rFonts w:ascii="Times New Roman" w:hAnsi="Times New Roman" w:cs="Times New Roman"/>
        </w:rPr>
      </w:pPr>
      <w:r w:rsidRPr="00131B96">
        <w:rPr>
          <w:rFonts w:ascii="Times New Roman" w:hAnsi="Times New Roman" w:cs="Times New Roman"/>
        </w:rPr>
        <w:t>As mentioned earlier, MobileNetV3 is the result of the neural architecture search, and its internal modules are inherited from:</w:t>
      </w:r>
    </w:p>
    <w:p w14:paraId="1BE63BBF" w14:textId="77777777" w:rsidR="00131B96" w:rsidRPr="00131B96" w:rsidRDefault="00131B96" w:rsidP="00131B96">
      <w:pPr>
        <w:rPr>
          <w:rFonts w:ascii="Times New Roman" w:hAnsi="Times New Roman" w:cs="Times New Roman"/>
        </w:rPr>
      </w:pPr>
    </w:p>
    <w:p w14:paraId="422252C6" w14:textId="7A4607C7" w:rsidR="00131B96" w:rsidRPr="00131B96" w:rsidRDefault="00044449" w:rsidP="00131B96">
      <w:pPr>
        <w:rPr>
          <w:rFonts w:ascii="Times New Roman" w:hAnsi="Times New Roman" w:cs="Times New Roman" w:hint="eastAsia"/>
        </w:rPr>
      </w:pPr>
      <w:r>
        <w:rPr>
          <w:rFonts w:ascii="Times New Roman" w:hAnsi="Times New Roman" w:cs="Times New Roman"/>
        </w:rPr>
        <w:t>depth wise</w:t>
      </w:r>
      <w:r w:rsidR="00131B96" w:rsidRPr="00131B96">
        <w:rPr>
          <w:rFonts w:ascii="Times New Roman" w:hAnsi="Times New Roman" w:cs="Times New Roman"/>
        </w:rPr>
        <w:t xml:space="preserve"> separable convolutions introduced by MobileNetV1;</w:t>
      </w:r>
    </w:p>
    <w:p w14:paraId="39CE3EC3" w14:textId="77777777" w:rsidR="00131B96" w:rsidRPr="00131B96" w:rsidRDefault="00131B96" w:rsidP="00131B96">
      <w:pPr>
        <w:rPr>
          <w:rFonts w:ascii="Times New Roman" w:hAnsi="Times New Roman" w:cs="Times New Roman"/>
        </w:rPr>
      </w:pPr>
      <w:r w:rsidRPr="00131B96">
        <w:rPr>
          <w:rFonts w:ascii="Times New Roman" w:hAnsi="Times New Roman" w:cs="Times New Roman"/>
        </w:rPr>
        <w:t>the inverted residual with linear bottleneck introduced by MobileNetV2 model; 2.</w:t>
      </w:r>
    </w:p>
    <w:p w14:paraId="384A9E99" w14:textId="77777777" w:rsidR="00131B96" w:rsidRPr="00131B96" w:rsidRDefault="00131B96" w:rsidP="00131B96">
      <w:pPr>
        <w:rPr>
          <w:rFonts w:ascii="Times New Roman" w:hAnsi="Times New Roman" w:cs="Times New Roman"/>
        </w:rPr>
      </w:pPr>
      <w:r w:rsidRPr="00131B96">
        <w:rPr>
          <w:rFonts w:ascii="Times New Roman" w:hAnsi="Times New Roman" w:cs="Times New Roman"/>
        </w:rPr>
        <w:t xml:space="preserve">3. Lightweight attention model based on squeeze and excitation structure introduced by </w:t>
      </w:r>
      <w:proofErr w:type="spellStart"/>
      <w:r w:rsidRPr="00131B96">
        <w:rPr>
          <w:rFonts w:ascii="Times New Roman" w:hAnsi="Times New Roman" w:cs="Times New Roman"/>
        </w:rPr>
        <w:t>MnasNet</w:t>
      </w:r>
      <w:proofErr w:type="spellEnd"/>
      <w:r w:rsidRPr="00131B96">
        <w:rPr>
          <w:rFonts w:ascii="Times New Roman" w:hAnsi="Times New Roman" w:cs="Times New Roman"/>
        </w:rPr>
        <w:t xml:space="preserve"> model.</w:t>
      </w:r>
    </w:p>
    <w:p w14:paraId="21B332AB" w14:textId="77777777" w:rsidR="00131B96" w:rsidRPr="00131B96" w:rsidRDefault="00131B96" w:rsidP="00131B96">
      <w:pPr>
        <w:rPr>
          <w:rFonts w:ascii="Times New Roman" w:hAnsi="Times New Roman" w:cs="Times New Roman"/>
        </w:rPr>
      </w:pPr>
      <w:r w:rsidRPr="00131B96">
        <w:rPr>
          <w:rFonts w:ascii="Times New Roman" w:hAnsi="Times New Roman" w:cs="Times New Roman"/>
        </w:rPr>
        <w:t>These proven building blocks for mobile network design are the building blocks of MobileNetV3.</w:t>
      </w:r>
    </w:p>
    <w:p w14:paraId="72AB90DA" w14:textId="77777777" w:rsidR="00131B96" w:rsidRPr="00131B96" w:rsidRDefault="00131B96" w:rsidP="00131B96">
      <w:pPr>
        <w:rPr>
          <w:rFonts w:ascii="Times New Roman" w:hAnsi="Times New Roman" w:cs="Times New Roman"/>
        </w:rPr>
      </w:pPr>
      <w:r w:rsidRPr="00131B96">
        <w:rPr>
          <w:rFonts w:ascii="Times New Roman" w:hAnsi="Times New Roman" w:cs="Times New Roman"/>
        </w:rPr>
        <w:t>Complementary search</w:t>
      </w:r>
    </w:p>
    <w:p w14:paraId="3AE0E705" w14:textId="77777777" w:rsidR="00131B96" w:rsidRPr="00131B96" w:rsidRDefault="00131B96" w:rsidP="00131B96">
      <w:pPr>
        <w:rPr>
          <w:rFonts w:ascii="Times New Roman" w:hAnsi="Times New Roman" w:cs="Times New Roman"/>
        </w:rPr>
      </w:pPr>
      <w:r w:rsidRPr="00131B96">
        <w:rPr>
          <w:rFonts w:ascii="Times New Roman" w:hAnsi="Times New Roman" w:cs="Times New Roman"/>
        </w:rPr>
        <w:t xml:space="preserve">In the network structure search, the authors combine two techniques: Resource-constrained NAS (platform-aware NAS) and </w:t>
      </w:r>
      <w:proofErr w:type="spellStart"/>
      <w:r w:rsidRPr="00131B96">
        <w:rPr>
          <w:rFonts w:ascii="Times New Roman" w:hAnsi="Times New Roman" w:cs="Times New Roman"/>
        </w:rPr>
        <w:t>NetAdapt</w:t>
      </w:r>
      <w:proofErr w:type="spellEnd"/>
      <w:r w:rsidRPr="00131B96">
        <w:rPr>
          <w:rFonts w:ascii="Times New Roman" w:hAnsi="Times New Roman" w:cs="Times New Roman"/>
        </w:rPr>
        <w:t>. The former is used to Search each module of the network under the condition of limited calculation and parameter, so it is called Block-wise search. The former is equivalent to global structure search, while the latter is equivalent to local search, and they complement each other.</w:t>
      </w:r>
    </w:p>
    <w:p w14:paraId="610B6CFA" w14:textId="77777777" w:rsidR="00131B96" w:rsidRPr="00131B96" w:rsidRDefault="00131B96" w:rsidP="00131B96">
      <w:pPr>
        <w:rPr>
          <w:rFonts w:ascii="Times New Roman" w:hAnsi="Times New Roman" w:cs="Times New Roman"/>
        </w:rPr>
      </w:pPr>
    </w:p>
    <w:p w14:paraId="0E609B93" w14:textId="77777777" w:rsidR="00131B96" w:rsidRPr="00131B96" w:rsidRDefault="00131B96" w:rsidP="00131B96">
      <w:pPr>
        <w:rPr>
          <w:rFonts w:ascii="Times New Roman" w:hAnsi="Times New Roman" w:cs="Times New Roman"/>
        </w:rPr>
      </w:pPr>
      <w:r w:rsidRPr="00131B96">
        <w:rPr>
          <w:rFonts w:ascii="Times New Roman" w:hAnsi="Times New Roman" w:cs="Times New Roman"/>
        </w:rPr>
        <w:t>Development environment:</w:t>
      </w:r>
    </w:p>
    <w:p w14:paraId="2B3D0755" w14:textId="77777777" w:rsidR="00131B96" w:rsidRPr="00131B96" w:rsidRDefault="00131B96" w:rsidP="00131B96">
      <w:pPr>
        <w:rPr>
          <w:rFonts w:ascii="Times New Roman" w:hAnsi="Times New Roman" w:cs="Times New Roman"/>
        </w:rPr>
      </w:pPr>
      <w:r w:rsidRPr="00131B96">
        <w:rPr>
          <w:rFonts w:ascii="Times New Roman" w:hAnsi="Times New Roman" w:cs="Times New Roman"/>
        </w:rPr>
        <w:t xml:space="preserve">(1) Software environment for training the model: python3.10, </w:t>
      </w:r>
      <w:proofErr w:type="spellStart"/>
      <w:r w:rsidRPr="00131B96">
        <w:rPr>
          <w:rFonts w:ascii="Times New Roman" w:hAnsi="Times New Roman" w:cs="Times New Roman"/>
        </w:rPr>
        <w:t>PyTorch</w:t>
      </w:r>
      <w:proofErr w:type="spellEnd"/>
      <w:r w:rsidRPr="00131B96">
        <w:rPr>
          <w:rFonts w:ascii="Times New Roman" w:hAnsi="Times New Roman" w:cs="Times New Roman"/>
        </w:rPr>
        <w:t xml:space="preserve"> on Windows11</w:t>
      </w:r>
    </w:p>
    <w:p w14:paraId="5F4F12CE" w14:textId="2D91FBC3" w:rsidR="00131B96" w:rsidRPr="00131B96" w:rsidRDefault="00131B96" w:rsidP="00131B96">
      <w:pPr>
        <w:rPr>
          <w:rFonts w:ascii="Times New Roman" w:hAnsi="Times New Roman" w:cs="Times New Roman"/>
        </w:rPr>
      </w:pPr>
      <w:r w:rsidRPr="00131B96">
        <w:rPr>
          <w:rFonts w:ascii="Times New Roman" w:hAnsi="Times New Roman" w:cs="Times New Roman"/>
        </w:rPr>
        <w:t xml:space="preserve">(2) Hardware environment for training the model: Intel i7-12700KF, </w:t>
      </w:r>
      <w:proofErr w:type="spellStart"/>
      <w:r w:rsidR="00746CAC">
        <w:rPr>
          <w:rFonts w:ascii="Times New Roman" w:hAnsi="Times New Roman" w:cs="Times New Roman" w:hint="eastAsia"/>
        </w:rPr>
        <w:t>Colorful</w:t>
      </w:r>
      <w:proofErr w:type="spellEnd"/>
      <w:r w:rsidRPr="00131B96">
        <w:rPr>
          <w:rFonts w:ascii="Times New Roman" w:hAnsi="Times New Roman" w:cs="Times New Roman"/>
        </w:rPr>
        <w:t xml:space="preserve"> 3080 (12G), 32G memory</w:t>
      </w:r>
    </w:p>
    <w:p w14:paraId="77915B40" w14:textId="77777777" w:rsidR="00131B96" w:rsidRPr="00131B96" w:rsidRDefault="00131B96" w:rsidP="00131B96">
      <w:pPr>
        <w:rPr>
          <w:rFonts w:ascii="Times New Roman" w:hAnsi="Times New Roman" w:cs="Times New Roman"/>
        </w:rPr>
      </w:pPr>
      <w:r w:rsidRPr="00131B96">
        <w:rPr>
          <w:rFonts w:ascii="Times New Roman" w:hAnsi="Times New Roman" w:cs="Times New Roman"/>
        </w:rPr>
        <w:t>(3) Hardware environment: home service robot equipped with ROS system.</w:t>
      </w:r>
    </w:p>
    <w:p w14:paraId="1E668E1A" w14:textId="77777777" w:rsidR="00131B96" w:rsidRPr="00131B96" w:rsidRDefault="00131B96" w:rsidP="00131B96">
      <w:pPr>
        <w:rPr>
          <w:rFonts w:ascii="Times New Roman" w:hAnsi="Times New Roman" w:cs="Times New Roman"/>
        </w:rPr>
      </w:pPr>
      <w:r w:rsidRPr="00131B96">
        <w:rPr>
          <w:rFonts w:ascii="Times New Roman" w:hAnsi="Times New Roman" w:cs="Times New Roman"/>
        </w:rPr>
        <w:t>Design focus and emphasis:</w:t>
      </w:r>
    </w:p>
    <w:p w14:paraId="5F664BFE" w14:textId="77777777" w:rsidR="00131B96" w:rsidRPr="00131B96" w:rsidRDefault="00131B96" w:rsidP="00131B96">
      <w:pPr>
        <w:rPr>
          <w:rFonts w:ascii="Times New Roman" w:hAnsi="Times New Roman" w:cs="Times New Roman"/>
        </w:rPr>
      </w:pPr>
      <w:r w:rsidRPr="00131B96">
        <w:rPr>
          <w:rFonts w:ascii="Times New Roman" w:hAnsi="Times New Roman" w:cs="Times New Roman"/>
        </w:rPr>
        <w:t>In view of the limited computing power and the limited storage resources of the home service robot platform, it is necessary to design a relatively small model to adapt to its environment, so to find a network model that can not only have high accuracy, but also need to be relatively small. And in order to ensure the accuracy of recognition, the model used needs high accuracy, good robustness, portability, and to be able to adapt to object recognition in various environments.</w:t>
      </w:r>
    </w:p>
    <w:p w14:paraId="727E333A" w14:textId="77777777" w:rsidR="00131B96" w:rsidRPr="00131B96" w:rsidRDefault="00131B96" w:rsidP="00131B96">
      <w:pPr>
        <w:rPr>
          <w:rFonts w:ascii="Times New Roman" w:hAnsi="Times New Roman" w:cs="Times New Roman"/>
        </w:rPr>
      </w:pPr>
    </w:p>
    <w:p w14:paraId="6E801DBF" w14:textId="77777777" w:rsidR="00131B96" w:rsidRPr="00131B96" w:rsidRDefault="00131B96" w:rsidP="00131B96">
      <w:pPr>
        <w:rPr>
          <w:rFonts w:ascii="Times New Roman" w:hAnsi="Times New Roman" w:cs="Times New Roman"/>
        </w:rPr>
      </w:pPr>
      <w:r w:rsidRPr="00131B96">
        <w:rPr>
          <w:rFonts w:ascii="Times New Roman" w:hAnsi="Times New Roman" w:cs="Times New Roman"/>
        </w:rPr>
        <w:t>Specific arrangements for the schedule</w:t>
      </w:r>
    </w:p>
    <w:p w14:paraId="440214F5" w14:textId="5384ED3E" w:rsidR="00131B96" w:rsidRPr="00131B96" w:rsidRDefault="00044449" w:rsidP="00131B96">
      <w:pPr>
        <w:rPr>
          <w:rFonts w:ascii="Times New Roman" w:hAnsi="Times New Roman" w:cs="Times New Roman"/>
        </w:rPr>
      </w:pPr>
      <w:r>
        <w:rPr>
          <w:rFonts w:ascii="Times New Roman" w:hAnsi="Times New Roman" w:cs="Times New Roman" w:hint="eastAsia"/>
        </w:rPr>
        <w:t>Week</w:t>
      </w:r>
      <w:r>
        <w:rPr>
          <w:rFonts w:ascii="Times New Roman" w:hAnsi="Times New Roman" w:cs="Times New Roman"/>
        </w:rPr>
        <w:t xml:space="preserve"> </w:t>
      </w:r>
      <w:r w:rsidR="00131B96" w:rsidRPr="00131B96">
        <w:rPr>
          <w:rFonts w:ascii="Times New Roman" w:hAnsi="Times New Roman" w:cs="Times New Roman"/>
        </w:rPr>
        <w:t>1-2: Get familiar with the subject, understand and master the overall design requirements.</w:t>
      </w:r>
    </w:p>
    <w:p w14:paraId="1EEADC7D" w14:textId="5A8BE2D6" w:rsidR="00131B96" w:rsidRPr="00131B96" w:rsidRDefault="00044449" w:rsidP="00131B96">
      <w:pPr>
        <w:rPr>
          <w:rFonts w:ascii="Times New Roman" w:hAnsi="Times New Roman" w:cs="Times New Roman"/>
        </w:rPr>
      </w:pPr>
      <w:r>
        <w:rPr>
          <w:rFonts w:ascii="Times New Roman" w:hAnsi="Times New Roman" w:cs="Times New Roman" w:hint="eastAsia"/>
        </w:rPr>
        <w:t>Week</w:t>
      </w:r>
      <w:r>
        <w:rPr>
          <w:rFonts w:ascii="Times New Roman" w:hAnsi="Times New Roman" w:cs="Times New Roman"/>
        </w:rPr>
        <w:t xml:space="preserve"> </w:t>
      </w:r>
      <w:r w:rsidR="00131B96" w:rsidRPr="00131B96">
        <w:rPr>
          <w:rFonts w:ascii="Times New Roman" w:hAnsi="Times New Roman" w:cs="Times New Roman"/>
        </w:rPr>
        <w:t>3-</w:t>
      </w:r>
      <w:proofErr w:type="gramStart"/>
      <w:r w:rsidR="00131B96" w:rsidRPr="00131B96">
        <w:rPr>
          <w:rFonts w:ascii="Times New Roman" w:hAnsi="Times New Roman" w:cs="Times New Roman"/>
        </w:rPr>
        <w:t>4 :</w:t>
      </w:r>
      <w:proofErr w:type="gramEnd"/>
      <w:r w:rsidR="00131B96" w:rsidRPr="00131B96">
        <w:rPr>
          <w:rFonts w:ascii="Times New Roman" w:hAnsi="Times New Roman" w:cs="Times New Roman"/>
        </w:rPr>
        <w:t xml:space="preserve"> Collect relevant materials for the project, investigate and research, and complete the proposal report.</w:t>
      </w:r>
    </w:p>
    <w:p w14:paraId="331966F3" w14:textId="77777777" w:rsidR="00131B96" w:rsidRPr="00131B96" w:rsidRDefault="00131B96" w:rsidP="00131B96">
      <w:pPr>
        <w:rPr>
          <w:rFonts w:ascii="Times New Roman" w:hAnsi="Times New Roman" w:cs="Times New Roman"/>
        </w:rPr>
      </w:pPr>
      <w:r w:rsidRPr="00131B96">
        <w:rPr>
          <w:rFonts w:ascii="Times New Roman" w:hAnsi="Times New Roman" w:cs="Times New Roman"/>
        </w:rPr>
        <w:t>Week 5-8: Configure the environment and design the network model for detection and identification.</w:t>
      </w:r>
    </w:p>
    <w:p w14:paraId="708F5350" w14:textId="77777777" w:rsidR="00131B96" w:rsidRPr="00131B96" w:rsidRDefault="00131B96" w:rsidP="00131B96">
      <w:pPr>
        <w:rPr>
          <w:rFonts w:ascii="Times New Roman" w:hAnsi="Times New Roman" w:cs="Times New Roman"/>
        </w:rPr>
      </w:pPr>
      <w:r w:rsidRPr="00131B96">
        <w:rPr>
          <w:rFonts w:ascii="Times New Roman" w:hAnsi="Times New Roman" w:cs="Times New Roman"/>
        </w:rPr>
        <w:t>Week 9-11: The trained model is loaded into the platform for debugging of the physical machine.</w:t>
      </w:r>
    </w:p>
    <w:p w14:paraId="457C1880" w14:textId="77777777" w:rsidR="00131B96" w:rsidRPr="00131B96" w:rsidRDefault="00131B96" w:rsidP="00131B96">
      <w:pPr>
        <w:rPr>
          <w:rFonts w:ascii="Times New Roman" w:hAnsi="Times New Roman" w:cs="Times New Roman"/>
        </w:rPr>
      </w:pPr>
      <w:r w:rsidRPr="00131B96">
        <w:rPr>
          <w:rFonts w:ascii="Times New Roman" w:hAnsi="Times New Roman" w:cs="Times New Roman"/>
        </w:rPr>
        <w:lastRenderedPageBreak/>
        <w:t>Week 12-14: Debug the solid machine and prepare the first draft of the graduation thesis.</w:t>
      </w:r>
    </w:p>
    <w:p w14:paraId="44C4CAD4" w14:textId="32219E3C" w:rsidR="00131B96" w:rsidRPr="00131B96" w:rsidRDefault="00044449" w:rsidP="00131B96">
      <w:pPr>
        <w:rPr>
          <w:rFonts w:ascii="Times New Roman" w:hAnsi="Times New Roman" w:cs="Times New Roman"/>
        </w:rPr>
      </w:pPr>
      <w:r>
        <w:rPr>
          <w:rFonts w:ascii="Times New Roman" w:hAnsi="Times New Roman" w:cs="Times New Roman" w:hint="eastAsia"/>
        </w:rPr>
        <w:t>Week</w:t>
      </w:r>
      <w:r>
        <w:rPr>
          <w:rFonts w:ascii="Times New Roman" w:hAnsi="Times New Roman" w:cs="Times New Roman"/>
        </w:rPr>
        <w:t xml:space="preserve"> </w:t>
      </w:r>
      <w:r w:rsidR="00131B96" w:rsidRPr="00131B96">
        <w:rPr>
          <w:rFonts w:ascii="Times New Roman" w:hAnsi="Times New Roman" w:cs="Times New Roman"/>
        </w:rPr>
        <w:t>15-17: summarize and finish, complete relevant documents, and complete the graduation thesis.</w:t>
      </w:r>
    </w:p>
    <w:p w14:paraId="4CA6092C" w14:textId="77777777" w:rsidR="00131B96" w:rsidRPr="00131B96" w:rsidRDefault="00131B96" w:rsidP="00131B96">
      <w:pPr>
        <w:rPr>
          <w:rFonts w:ascii="Times New Roman" w:hAnsi="Times New Roman" w:cs="Times New Roman"/>
        </w:rPr>
      </w:pPr>
      <w:r w:rsidRPr="00131B96">
        <w:rPr>
          <w:rFonts w:ascii="Times New Roman" w:hAnsi="Times New Roman" w:cs="Times New Roman"/>
        </w:rPr>
        <w:t>Results</w:t>
      </w:r>
    </w:p>
    <w:p w14:paraId="18BAB4E1" w14:textId="77777777" w:rsidR="00131B96" w:rsidRPr="00131B96" w:rsidRDefault="00131B96" w:rsidP="00131B96">
      <w:pPr>
        <w:rPr>
          <w:rFonts w:ascii="Times New Roman" w:hAnsi="Times New Roman" w:cs="Times New Roman"/>
        </w:rPr>
      </w:pPr>
      <w:r w:rsidRPr="00131B96">
        <w:rPr>
          <w:rFonts w:ascii="Times New Roman" w:hAnsi="Times New Roman" w:cs="Times New Roman"/>
        </w:rPr>
        <w:t>Through a year of systematic study, I have learned a lot. After referring to some literature, combined with my previous learning experience, I used MobileNetV3 algorithm in lightweight neural network to train the UMD Part Affordance dataset produced by the University of Maryland. After a lot of debugging and optimization, a daily tool recognition model with good accuracy and small network model is obtained. Then it is transplanted to the home service robot platform and debug the physical machine. Finally, the tool recognition is successfully realized, and the tool recognition and voice broadcast are realized.</w:t>
      </w:r>
    </w:p>
    <w:p w14:paraId="4DB9D1B0" w14:textId="77777777" w:rsidR="00131B96" w:rsidRPr="00131B96" w:rsidRDefault="00131B96" w:rsidP="00131B96">
      <w:pPr>
        <w:rPr>
          <w:rFonts w:ascii="Times New Roman" w:hAnsi="Times New Roman" w:cs="Times New Roman"/>
        </w:rPr>
      </w:pPr>
    </w:p>
    <w:p w14:paraId="6CAE1E62" w14:textId="77777777" w:rsidR="00131B96" w:rsidRPr="00131B96" w:rsidRDefault="00131B96" w:rsidP="00131B96">
      <w:pPr>
        <w:rPr>
          <w:rFonts w:ascii="Times New Roman" w:hAnsi="Times New Roman" w:cs="Times New Roman"/>
        </w:rPr>
      </w:pPr>
      <w:r w:rsidRPr="00131B96">
        <w:rPr>
          <w:rFonts w:ascii="Times New Roman" w:hAnsi="Times New Roman" w:cs="Times New Roman"/>
        </w:rPr>
        <w:t>Evaluation</w:t>
      </w:r>
    </w:p>
    <w:p w14:paraId="28925002" w14:textId="0973C403" w:rsidR="00131B96" w:rsidRDefault="00131B96" w:rsidP="00131B96">
      <w:pPr>
        <w:rPr>
          <w:rFonts w:ascii="Times New Roman" w:hAnsi="Times New Roman" w:cs="Times New Roman"/>
        </w:rPr>
      </w:pPr>
      <w:r w:rsidRPr="00131B96">
        <w:rPr>
          <w:rFonts w:ascii="Times New Roman" w:hAnsi="Times New Roman" w:cs="Times New Roman"/>
        </w:rPr>
        <w:t xml:space="preserve">I think I am very confident to complete the subject after reading the materials in the early stage and studying in the school for one year. In the undergraduate stage, I have a strong interest in machine learning, and achieved excellent results in the courses of artificial intelligence and image recognition. I have rich experience in the principle and call mode of KinectV2, as well as path planning. However, in the aspect of lidar, some work needs to be done to continue to study the working principle and the use of </w:t>
      </w:r>
      <w:proofErr w:type="spellStart"/>
      <w:r w:rsidRPr="00131B96">
        <w:rPr>
          <w:rFonts w:ascii="Times New Roman" w:hAnsi="Times New Roman" w:cs="Times New Roman"/>
        </w:rPr>
        <w:t>Rivz</w:t>
      </w:r>
      <w:proofErr w:type="spellEnd"/>
      <w:r w:rsidRPr="00131B96">
        <w:rPr>
          <w:rFonts w:ascii="Times New Roman" w:hAnsi="Times New Roman" w:cs="Times New Roman"/>
        </w:rPr>
        <w:t xml:space="preserve"> 3D visualization platform.</w:t>
      </w:r>
    </w:p>
    <w:p w14:paraId="05427A87" w14:textId="77777777" w:rsidR="00131B96" w:rsidRDefault="00131B96" w:rsidP="00131B96">
      <w:pPr>
        <w:rPr>
          <w:rFonts w:hint="eastAsia"/>
        </w:rPr>
      </w:pPr>
      <w:r>
        <w:t>R</w:t>
      </w:r>
      <w:r>
        <w:rPr>
          <w:rFonts w:hint="eastAsia"/>
        </w:rPr>
        <w:t>eference</w:t>
      </w:r>
    </w:p>
    <w:p w14:paraId="01EC50BE" w14:textId="77777777" w:rsidR="00044449" w:rsidRPr="00046C4F" w:rsidRDefault="00044449" w:rsidP="00044449">
      <w:pPr>
        <w:pStyle w:val="a8"/>
        <w:numPr>
          <w:ilvl w:val="0"/>
          <w:numId w:val="1"/>
        </w:numPr>
        <w:snapToGrid w:val="0"/>
        <w:spacing w:line="360" w:lineRule="atLeast"/>
        <w:ind w:firstLineChars="0"/>
        <w:jc w:val="both"/>
        <w:rPr>
          <w:rFonts w:ascii="Times New Roman"/>
          <w:w w:val="90"/>
        </w:rPr>
      </w:pPr>
      <w:r w:rsidRPr="00046C4F">
        <w:rPr>
          <w:rFonts w:ascii="Times New Roman"/>
          <w:w w:val="90"/>
        </w:rPr>
        <w:t>吴</w:t>
      </w:r>
      <w:proofErr w:type="gramStart"/>
      <w:r w:rsidRPr="00046C4F">
        <w:rPr>
          <w:rFonts w:ascii="Times New Roman"/>
          <w:w w:val="90"/>
        </w:rPr>
        <w:t>培良</w:t>
      </w:r>
      <w:r w:rsidRPr="00046C4F">
        <w:rPr>
          <w:rFonts w:ascii="Times New Roman"/>
          <w:w w:val="90"/>
        </w:rPr>
        <w:t>,</w:t>
      </w:r>
      <w:r w:rsidRPr="00046C4F">
        <w:rPr>
          <w:rFonts w:ascii="Times New Roman"/>
          <w:w w:val="90"/>
        </w:rPr>
        <w:t>隰</w:t>
      </w:r>
      <w:proofErr w:type="gramEnd"/>
      <w:r w:rsidRPr="00046C4F">
        <w:rPr>
          <w:rFonts w:ascii="Times New Roman"/>
          <w:w w:val="90"/>
        </w:rPr>
        <w:t>晓珺</w:t>
      </w:r>
      <w:r w:rsidRPr="00046C4F">
        <w:rPr>
          <w:rFonts w:ascii="Times New Roman"/>
          <w:w w:val="90"/>
        </w:rPr>
        <w:t>,</w:t>
      </w:r>
      <w:r w:rsidRPr="00046C4F">
        <w:rPr>
          <w:rFonts w:ascii="Times New Roman"/>
          <w:w w:val="90"/>
        </w:rPr>
        <w:t>杨霄</w:t>
      </w:r>
      <w:r w:rsidRPr="00046C4F">
        <w:rPr>
          <w:rFonts w:ascii="Times New Roman"/>
          <w:w w:val="90"/>
        </w:rPr>
        <w:t>,</w:t>
      </w:r>
      <w:r w:rsidRPr="00046C4F">
        <w:rPr>
          <w:rFonts w:ascii="Times New Roman"/>
          <w:w w:val="90"/>
        </w:rPr>
        <w:t>孔令富</w:t>
      </w:r>
      <w:r w:rsidRPr="00046C4F">
        <w:rPr>
          <w:rFonts w:ascii="Times New Roman"/>
          <w:w w:val="90"/>
        </w:rPr>
        <w:t>,</w:t>
      </w:r>
      <w:r w:rsidRPr="00046C4F">
        <w:rPr>
          <w:rFonts w:ascii="Times New Roman"/>
          <w:w w:val="90"/>
        </w:rPr>
        <w:t>侯增广</w:t>
      </w:r>
      <w:r w:rsidRPr="00046C4F">
        <w:rPr>
          <w:rFonts w:ascii="Times New Roman"/>
          <w:w w:val="90"/>
        </w:rPr>
        <w:t>.</w:t>
      </w:r>
      <w:bookmarkStart w:id="0" w:name="_Hlk73736097"/>
      <w:r w:rsidRPr="00046C4F">
        <w:rPr>
          <w:rFonts w:ascii="Times New Roman"/>
          <w:w w:val="90"/>
        </w:rPr>
        <w:t>一种基于联合学习的家庭日常工具功用性部件检测算法</w:t>
      </w:r>
      <w:bookmarkEnd w:id="0"/>
      <w:r w:rsidRPr="00046C4F">
        <w:rPr>
          <w:rFonts w:ascii="Times New Roman"/>
          <w:w w:val="90"/>
        </w:rPr>
        <w:t>[J].</w:t>
      </w:r>
      <w:r w:rsidRPr="00046C4F">
        <w:rPr>
          <w:rFonts w:ascii="Times New Roman"/>
          <w:w w:val="90"/>
        </w:rPr>
        <w:t>自动化学报</w:t>
      </w:r>
      <w:r w:rsidRPr="00046C4F">
        <w:rPr>
          <w:rFonts w:ascii="Times New Roman"/>
          <w:w w:val="90"/>
        </w:rPr>
        <w:t>,2019,45(05):985-992.</w:t>
      </w:r>
    </w:p>
    <w:p w14:paraId="61E22C03" w14:textId="77777777" w:rsidR="00044449" w:rsidRPr="00046C4F" w:rsidRDefault="00044449" w:rsidP="00044449">
      <w:pPr>
        <w:pStyle w:val="a8"/>
        <w:numPr>
          <w:ilvl w:val="0"/>
          <w:numId w:val="1"/>
        </w:numPr>
        <w:snapToGrid w:val="0"/>
        <w:spacing w:line="360" w:lineRule="atLeast"/>
        <w:ind w:firstLineChars="0"/>
        <w:jc w:val="both"/>
        <w:rPr>
          <w:rFonts w:ascii="Times New Roman"/>
          <w:w w:val="90"/>
        </w:rPr>
      </w:pPr>
      <w:proofErr w:type="gramStart"/>
      <w:r w:rsidRPr="00046C4F">
        <w:rPr>
          <w:rFonts w:ascii="Times New Roman"/>
          <w:w w:val="90"/>
        </w:rPr>
        <w:t>吴培良</w:t>
      </w:r>
      <w:proofErr w:type="gramEnd"/>
      <w:r w:rsidRPr="00046C4F">
        <w:rPr>
          <w:rFonts w:ascii="Times New Roman"/>
          <w:w w:val="90"/>
        </w:rPr>
        <w:t>,</w:t>
      </w:r>
      <w:r w:rsidRPr="00046C4F">
        <w:rPr>
          <w:rFonts w:ascii="Times New Roman"/>
          <w:w w:val="90"/>
        </w:rPr>
        <w:t>何</w:t>
      </w:r>
      <w:proofErr w:type="gramStart"/>
      <w:r w:rsidRPr="00046C4F">
        <w:rPr>
          <w:rFonts w:ascii="Times New Roman"/>
          <w:w w:val="90"/>
        </w:rPr>
        <w:t>犇</w:t>
      </w:r>
      <w:proofErr w:type="gramEnd"/>
      <w:r w:rsidRPr="00046C4F">
        <w:rPr>
          <w:rFonts w:ascii="Times New Roman"/>
          <w:w w:val="90"/>
        </w:rPr>
        <w:t>,</w:t>
      </w:r>
      <w:r w:rsidRPr="00046C4F">
        <w:rPr>
          <w:rFonts w:ascii="Times New Roman"/>
          <w:w w:val="90"/>
        </w:rPr>
        <w:t>孔令富</w:t>
      </w:r>
      <w:r w:rsidRPr="00046C4F">
        <w:rPr>
          <w:rFonts w:ascii="Times New Roman"/>
          <w:w w:val="90"/>
        </w:rPr>
        <w:t>.</w:t>
      </w:r>
      <w:r w:rsidRPr="00046C4F">
        <w:rPr>
          <w:rFonts w:ascii="Times New Roman"/>
          <w:w w:val="90"/>
        </w:rPr>
        <w:t>一种基于部件功用性语义组合的家庭日常工具分类方法</w:t>
      </w:r>
      <w:r w:rsidRPr="00046C4F">
        <w:rPr>
          <w:rFonts w:ascii="Times New Roman"/>
          <w:w w:val="90"/>
        </w:rPr>
        <w:t>[J].</w:t>
      </w:r>
      <w:r w:rsidRPr="00046C4F">
        <w:rPr>
          <w:rFonts w:ascii="Times New Roman"/>
          <w:w w:val="90"/>
        </w:rPr>
        <w:t>机器人</w:t>
      </w:r>
      <w:r w:rsidRPr="00046C4F">
        <w:rPr>
          <w:rFonts w:ascii="Times New Roman"/>
          <w:w w:val="90"/>
        </w:rPr>
        <w:t xml:space="preserve">,2017,39(06):786-794. </w:t>
      </w:r>
    </w:p>
    <w:p w14:paraId="08519CBB" w14:textId="2A45D128" w:rsidR="00044449" w:rsidRPr="00044449" w:rsidRDefault="00044449" w:rsidP="00044449">
      <w:pPr>
        <w:pStyle w:val="a8"/>
        <w:numPr>
          <w:ilvl w:val="0"/>
          <w:numId w:val="1"/>
        </w:numPr>
        <w:snapToGrid w:val="0"/>
        <w:spacing w:line="360" w:lineRule="atLeast"/>
        <w:ind w:firstLineChars="0"/>
        <w:jc w:val="both"/>
        <w:rPr>
          <w:rFonts w:ascii="Times New Roman" w:hint="eastAsia"/>
          <w:w w:val="90"/>
        </w:rPr>
      </w:pPr>
      <w:proofErr w:type="gramStart"/>
      <w:r w:rsidRPr="00046C4F">
        <w:rPr>
          <w:rFonts w:ascii="Times New Roman"/>
          <w:w w:val="90"/>
        </w:rPr>
        <w:t>吴培良</w:t>
      </w:r>
      <w:proofErr w:type="gramEnd"/>
      <w:r w:rsidRPr="00046C4F">
        <w:rPr>
          <w:rFonts w:ascii="Times New Roman"/>
          <w:w w:val="90"/>
        </w:rPr>
        <w:t>,</w:t>
      </w:r>
      <w:r w:rsidRPr="00046C4F">
        <w:rPr>
          <w:rFonts w:ascii="Times New Roman"/>
          <w:w w:val="90"/>
        </w:rPr>
        <w:t>何</w:t>
      </w:r>
      <w:proofErr w:type="gramStart"/>
      <w:r w:rsidRPr="00046C4F">
        <w:rPr>
          <w:rFonts w:ascii="Times New Roman"/>
          <w:w w:val="90"/>
        </w:rPr>
        <w:t>犇</w:t>
      </w:r>
      <w:proofErr w:type="gramEnd"/>
      <w:r w:rsidRPr="00046C4F">
        <w:rPr>
          <w:rFonts w:ascii="Times New Roman"/>
          <w:w w:val="90"/>
        </w:rPr>
        <w:t>,</w:t>
      </w:r>
      <w:r w:rsidRPr="00046C4F">
        <w:rPr>
          <w:rFonts w:ascii="Times New Roman"/>
          <w:w w:val="90"/>
        </w:rPr>
        <w:t>侯增广</w:t>
      </w:r>
      <w:r w:rsidRPr="00046C4F">
        <w:rPr>
          <w:rFonts w:ascii="Times New Roman"/>
          <w:w w:val="90"/>
        </w:rPr>
        <w:t>.</w:t>
      </w:r>
      <w:r w:rsidRPr="00046C4F">
        <w:rPr>
          <w:rFonts w:ascii="Times New Roman"/>
          <w:w w:val="90"/>
        </w:rPr>
        <w:t>基于空间</w:t>
      </w:r>
      <w:proofErr w:type="gramStart"/>
      <w:r w:rsidRPr="00046C4F">
        <w:rPr>
          <w:rFonts w:ascii="Times New Roman"/>
          <w:w w:val="90"/>
        </w:rPr>
        <w:t>金字塔池化特征</w:t>
      </w:r>
      <w:proofErr w:type="gramEnd"/>
      <w:r w:rsidRPr="00046C4F">
        <w:rPr>
          <w:rFonts w:ascii="Times New Roman"/>
          <w:w w:val="90"/>
        </w:rPr>
        <w:t>的日常工具分类识别</w:t>
      </w:r>
      <w:r w:rsidRPr="00046C4F">
        <w:rPr>
          <w:rFonts w:ascii="Times New Roman"/>
          <w:w w:val="90"/>
        </w:rPr>
        <w:t>[J].</w:t>
      </w:r>
      <w:r w:rsidRPr="00046C4F">
        <w:rPr>
          <w:rFonts w:ascii="Times New Roman"/>
          <w:w w:val="90"/>
        </w:rPr>
        <w:t>控制与决策</w:t>
      </w:r>
      <w:r w:rsidRPr="00046C4F">
        <w:rPr>
          <w:rFonts w:ascii="Times New Roman"/>
          <w:w w:val="90"/>
        </w:rPr>
        <w:t>,2019,34(7):1481-1486.</w:t>
      </w:r>
    </w:p>
    <w:p w14:paraId="4AFF79E0" w14:textId="55FDE546" w:rsidR="00044449" w:rsidRPr="00046C4F" w:rsidRDefault="00044449" w:rsidP="00044449">
      <w:pPr>
        <w:pStyle w:val="a8"/>
        <w:numPr>
          <w:ilvl w:val="0"/>
          <w:numId w:val="1"/>
        </w:numPr>
        <w:snapToGrid w:val="0"/>
        <w:spacing w:line="360" w:lineRule="atLeast"/>
        <w:ind w:firstLineChars="0"/>
        <w:jc w:val="both"/>
        <w:rPr>
          <w:rStyle w:val="a7"/>
          <w:rFonts w:ascii="Times New Roman"/>
          <w:b w:val="0"/>
          <w:bCs w:val="0"/>
          <w:w w:val="90"/>
        </w:rPr>
      </w:pPr>
      <w:proofErr w:type="spellStart"/>
      <w:r w:rsidRPr="00046C4F">
        <w:rPr>
          <w:rFonts w:ascii="Times New Roman"/>
          <w:w w:val="90"/>
        </w:rPr>
        <w:t>Weizhao</w:t>
      </w:r>
      <w:proofErr w:type="spellEnd"/>
      <w:r w:rsidRPr="00046C4F">
        <w:rPr>
          <w:rFonts w:ascii="Times New Roman"/>
          <w:w w:val="90"/>
        </w:rPr>
        <w:t xml:space="preserve"> Chen, </w:t>
      </w:r>
      <w:proofErr w:type="spellStart"/>
      <w:r w:rsidRPr="00046C4F">
        <w:rPr>
          <w:rFonts w:ascii="Times New Roman"/>
          <w:w w:val="90"/>
        </w:rPr>
        <w:t>Wenbai</w:t>
      </w:r>
      <w:proofErr w:type="spellEnd"/>
      <w:r w:rsidRPr="00046C4F">
        <w:rPr>
          <w:rFonts w:ascii="Times New Roman"/>
          <w:w w:val="90"/>
        </w:rPr>
        <w:t xml:space="preserve"> Chen, Chao He. Research on Classification and Detection System of Common Household Tools for Home Service Robot[C]. ICSSE 2020: 1-5</w:t>
      </w:r>
    </w:p>
    <w:p w14:paraId="39336F52" w14:textId="77777777" w:rsidR="00131B96" w:rsidRPr="00C11EE6" w:rsidRDefault="00131B96" w:rsidP="00131B96">
      <w:pPr>
        <w:rPr>
          <w:rFonts w:ascii="Times New Roman" w:hAnsi="Times New Roman" w:cs="Times New Roman" w:hint="eastAsia"/>
        </w:rPr>
      </w:pPr>
    </w:p>
    <w:sectPr w:rsidR="00131B96" w:rsidRPr="00C11EE6">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8E446A" w14:textId="77777777" w:rsidR="00F26D04" w:rsidRDefault="00F26D04" w:rsidP="00C11EE6">
      <w:r>
        <w:separator/>
      </w:r>
    </w:p>
  </w:endnote>
  <w:endnote w:type="continuationSeparator" w:id="0">
    <w:p w14:paraId="51095BA0" w14:textId="77777777" w:rsidR="00F26D04" w:rsidRDefault="00F26D04" w:rsidP="00C11E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altName w:val="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CB736D" w14:textId="77777777" w:rsidR="00F26D04" w:rsidRDefault="00F26D04" w:rsidP="00C11EE6">
      <w:r>
        <w:separator/>
      </w:r>
    </w:p>
  </w:footnote>
  <w:footnote w:type="continuationSeparator" w:id="0">
    <w:p w14:paraId="3F6225E2" w14:textId="77777777" w:rsidR="00F26D04" w:rsidRDefault="00F26D04" w:rsidP="00C11E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485A23"/>
    <w:multiLevelType w:val="hybridMultilevel"/>
    <w:tmpl w:val="9196D430"/>
    <w:lvl w:ilvl="0" w:tplc="BD40E204">
      <w:start w:val="1"/>
      <w:numFmt w:val="decimal"/>
      <w:lvlText w:val="[%1]"/>
      <w:lvlJc w:val="left"/>
      <w:pPr>
        <w:ind w:left="420" w:hanging="420"/>
      </w:pPr>
      <w:rPr>
        <w:rFonts w:hint="eastAsia"/>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117349783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605D"/>
    <w:rsid w:val="00044449"/>
    <w:rsid w:val="00131B96"/>
    <w:rsid w:val="00207DBF"/>
    <w:rsid w:val="0045605D"/>
    <w:rsid w:val="00536C52"/>
    <w:rsid w:val="00746CAC"/>
    <w:rsid w:val="00C11EE6"/>
    <w:rsid w:val="00D420CF"/>
    <w:rsid w:val="00F26D0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088D05"/>
  <w15:chartTrackingRefBased/>
  <w15:docId w15:val="{E684B145-616F-4439-87EA-BF6914B657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C11EE6"/>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C11EE6"/>
    <w:rPr>
      <w:sz w:val="18"/>
      <w:szCs w:val="18"/>
      <w:lang w:val="en-GB"/>
    </w:rPr>
  </w:style>
  <w:style w:type="paragraph" w:styleId="a5">
    <w:name w:val="footer"/>
    <w:basedOn w:val="a"/>
    <w:link w:val="a6"/>
    <w:uiPriority w:val="99"/>
    <w:unhideWhenUsed/>
    <w:rsid w:val="00C11EE6"/>
    <w:pPr>
      <w:tabs>
        <w:tab w:val="center" w:pos="4153"/>
        <w:tab w:val="right" w:pos="8306"/>
      </w:tabs>
      <w:snapToGrid w:val="0"/>
      <w:jc w:val="left"/>
    </w:pPr>
    <w:rPr>
      <w:sz w:val="18"/>
      <w:szCs w:val="18"/>
    </w:rPr>
  </w:style>
  <w:style w:type="character" w:customStyle="1" w:styleId="a6">
    <w:name w:val="页脚 字符"/>
    <w:basedOn w:val="a0"/>
    <w:link w:val="a5"/>
    <w:uiPriority w:val="99"/>
    <w:rsid w:val="00C11EE6"/>
    <w:rPr>
      <w:sz w:val="18"/>
      <w:szCs w:val="18"/>
      <w:lang w:val="en-GB"/>
    </w:rPr>
  </w:style>
  <w:style w:type="character" w:styleId="a7">
    <w:name w:val="Strong"/>
    <w:basedOn w:val="a0"/>
    <w:uiPriority w:val="22"/>
    <w:qFormat/>
    <w:rsid w:val="00044449"/>
    <w:rPr>
      <w:b/>
      <w:bCs/>
    </w:rPr>
  </w:style>
  <w:style w:type="paragraph" w:styleId="a8">
    <w:name w:val="List Paragraph"/>
    <w:basedOn w:val="a"/>
    <w:uiPriority w:val="34"/>
    <w:qFormat/>
    <w:rsid w:val="00044449"/>
    <w:pPr>
      <w:ind w:firstLineChars="200" w:firstLine="420"/>
      <w:jc w:val="left"/>
    </w:pPr>
    <w:rPr>
      <w:rFonts w:ascii="宋体" w:eastAsia="宋体" w:hAnsi="Times New Roman" w:cs="Times New Roman"/>
      <w:kern w:val="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71</TotalTime>
  <Pages>13</Pages>
  <Words>3986</Words>
  <Characters>22726</Characters>
  <Application>Microsoft Office Word</Application>
  <DocSecurity>0</DocSecurity>
  <Lines>189</Lines>
  <Paragraphs>53</Paragraphs>
  <ScaleCrop>false</ScaleCrop>
  <Company/>
  <LinksUpToDate>false</LinksUpToDate>
  <CharactersWithSpaces>26659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吕 昕哲</dc:creator>
  <cp:keywords/>
  <dc:description/>
  <cp:lastModifiedBy>吕 昕哲</cp:lastModifiedBy>
  <cp:revision>2</cp:revision>
  <dcterms:created xsi:type="dcterms:W3CDTF">2023-04-24T13:15:00Z</dcterms:created>
  <dcterms:modified xsi:type="dcterms:W3CDTF">2023-04-24T14:48:00Z</dcterms:modified>
</cp:coreProperties>
</file>