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BA589C" w14:textId="77777777" w:rsidR="005A67E0" w:rsidRDefault="005A67E0" w:rsidP="005A67E0">
      <w:pPr>
        <w:pStyle w:val="Normal1"/>
        <w:spacing w:before="240" w:after="240" w:line="360" w:lineRule="auto"/>
        <w:jc w:val="center"/>
        <w:rPr>
          <w:rFonts w:ascii="Times New Roman" w:eastAsia="Times New Roman" w:hAnsi="Times New Roman" w:cs="Times New Roman"/>
          <w:b/>
          <w:sz w:val="32"/>
          <w:szCs w:val="28"/>
          <w:highlight w:val="white"/>
        </w:rPr>
      </w:pPr>
    </w:p>
    <w:p w14:paraId="61E62792" w14:textId="77777777" w:rsidR="005A67E0" w:rsidRDefault="005A67E0" w:rsidP="005A67E0">
      <w:pPr>
        <w:pStyle w:val="Normal1"/>
        <w:spacing w:before="240" w:after="240" w:line="360" w:lineRule="auto"/>
        <w:jc w:val="center"/>
        <w:rPr>
          <w:rFonts w:ascii="Times New Roman" w:eastAsia="Times New Roman" w:hAnsi="Times New Roman" w:cs="Times New Roman"/>
          <w:b/>
          <w:sz w:val="32"/>
          <w:szCs w:val="28"/>
          <w:highlight w:val="white"/>
        </w:rPr>
      </w:pPr>
    </w:p>
    <w:p w14:paraId="5588F024" w14:textId="77777777" w:rsidR="005A67E0" w:rsidRDefault="005A67E0" w:rsidP="005A67E0">
      <w:pPr>
        <w:pStyle w:val="Normal1"/>
        <w:spacing w:before="240" w:after="240" w:line="360" w:lineRule="auto"/>
        <w:jc w:val="center"/>
        <w:rPr>
          <w:rFonts w:ascii="Times New Roman" w:eastAsia="Times New Roman" w:hAnsi="Times New Roman" w:cs="Times New Roman"/>
          <w:b/>
          <w:sz w:val="32"/>
          <w:szCs w:val="28"/>
          <w:highlight w:val="white"/>
        </w:rPr>
      </w:pPr>
    </w:p>
    <w:p w14:paraId="017188B2" w14:textId="77777777" w:rsidR="005A67E0" w:rsidRDefault="005A67E0" w:rsidP="005A67E0">
      <w:pPr>
        <w:pStyle w:val="Normal1"/>
        <w:spacing w:before="240" w:after="240" w:line="360" w:lineRule="auto"/>
        <w:jc w:val="center"/>
        <w:rPr>
          <w:rFonts w:ascii="Times New Roman" w:eastAsia="Times New Roman" w:hAnsi="Times New Roman" w:cs="Times New Roman"/>
          <w:b/>
          <w:sz w:val="32"/>
          <w:szCs w:val="28"/>
          <w:highlight w:val="white"/>
        </w:rPr>
      </w:pPr>
    </w:p>
    <w:p w14:paraId="7B95D28D" w14:textId="77777777" w:rsidR="005A67E0" w:rsidRDefault="005A67E0" w:rsidP="005A67E0">
      <w:pPr>
        <w:pStyle w:val="Normal1"/>
        <w:spacing w:before="240" w:after="240" w:line="360" w:lineRule="auto"/>
        <w:jc w:val="center"/>
        <w:rPr>
          <w:rFonts w:ascii="Times New Roman" w:eastAsia="Times New Roman" w:hAnsi="Times New Roman" w:cs="Times New Roman"/>
          <w:b/>
          <w:sz w:val="32"/>
          <w:szCs w:val="28"/>
          <w:highlight w:val="white"/>
        </w:rPr>
      </w:pPr>
    </w:p>
    <w:p w14:paraId="3DBB6CC6" w14:textId="77777777" w:rsidR="005A67E0" w:rsidRDefault="005A67E0" w:rsidP="005A67E0">
      <w:pPr>
        <w:pStyle w:val="Normal1"/>
        <w:spacing w:before="240" w:after="240" w:line="360" w:lineRule="auto"/>
        <w:jc w:val="center"/>
        <w:rPr>
          <w:rFonts w:ascii="Times New Roman" w:eastAsia="Times New Roman" w:hAnsi="Times New Roman" w:cs="Times New Roman"/>
          <w:b/>
          <w:sz w:val="32"/>
          <w:szCs w:val="28"/>
          <w:highlight w:val="white"/>
        </w:rPr>
      </w:pPr>
    </w:p>
    <w:p w14:paraId="5A48CF8E" w14:textId="77777777" w:rsidR="005A67E0" w:rsidRDefault="005A67E0" w:rsidP="005A67E0">
      <w:pPr>
        <w:pStyle w:val="Normal1"/>
        <w:spacing w:before="240" w:after="240" w:line="360" w:lineRule="auto"/>
        <w:jc w:val="center"/>
        <w:rPr>
          <w:rFonts w:ascii="Times New Roman" w:eastAsia="Times New Roman" w:hAnsi="Times New Roman" w:cs="Times New Roman"/>
          <w:b/>
          <w:sz w:val="32"/>
          <w:szCs w:val="28"/>
          <w:highlight w:val="white"/>
        </w:rPr>
      </w:pPr>
    </w:p>
    <w:p w14:paraId="364F5C71" w14:textId="564CA1E8" w:rsidR="00603C43" w:rsidRDefault="007400B4" w:rsidP="007400B4">
      <w:pPr>
        <w:pStyle w:val="Normal1"/>
        <w:spacing w:before="240" w:after="240" w:line="360" w:lineRule="auto"/>
        <w:rPr>
          <w:rFonts w:ascii="Times New Roman" w:eastAsia="Times New Roman" w:hAnsi="Times New Roman" w:cs="Times New Roman"/>
          <w:b/>
          <w:sz w:val="32"/>
          <w:szCs w:val="28"/>
          <w:highlight w:val="white"/>
        </w:rPr>
      </w:pPr>
      <w:r>
        <w:rPr>
          <w:rFonts w:ascii="Times New Roman" w:eastAsia="Times New Roman" w:hAnsi="Times New Roman" w:cs="Times New Roman"/>
          <w:b/>
          <w:sz w:val="32"/>
          <w:szCs w:val="28"/>
          <w:highlight w:val="white"/>
        </w:rPr>
        <w:t xml:space="preserve">Module: </w:t>
      </w:r>
      <w:r w:rsidR="004B2FE6" w:rsidRPr="005A67E0">
        <w:rPr>
          <w:rFonts w:ascii="Times New Roman" w:eastAsia="Times New Roman" w:hAnsi="Times New Roman" w:cs="Times New Roman"/>
          <w:b/>
          <w:sz w:val="32"/>
          <w:szCs w:val="28"/>
          <w:highlight w:val="white"/>
        </w:rPr>
        <w:t>ACADEMIC AND EMPLOYABILITY SKILLS</w:t>
      </w:r>
    </w:p>
    <w:p w14:paraId="7E4CD500" w14:textId="0134CE76" w:rsidR="007400B4" w:rsidRDefault="007400B4" w:rsidP="007400B4">
      <w:pPr>
        <w:pStyle w:val="Normal1"/>
        <w:spacing w:before="240" w:after="240" w:line="360" w:lineRule="auto"/>
        <w:rPr>
          <w:rFonts w:ascii="Times New Roman" w:eastAsia="Times New Roman" w:hAnsi="Times New Roman" w:cs="Times New Roman"/>
          <w:b/>
          <w:sz w:val="32"/>
          <w:szCs w:val="28"/>
          <w:highlight w:val="white"/>
        </w:rPr>
      </w:pPr>
      <w:r>
        <w:rPr>
          <w:rFonts w:ascii="Times New Roman" w:eastAsia="Times New Roman" w:hAnsi="Times New Roman" w:cs="Times New Roman"/>
          <w:b/>
          <w:sz w:val="32"/>
          <w:szCs w:val="28"/>
          <w:highlight w:val="white"/>
        </w:rPr>
        <w:t>Student name: faith Akamo</w:t>
      </w:r>
    </w:p>
    <w:p w14:paraId="6E3A68AA" w14:textId="61E13EEF" w:rsidR="007400B4" w:rsidRDefault="007400B4" w:rsidP="007400B4">
      <w:pPr>
        <w:pStyle w:val="Normal1"/>
        <w:spacing w:before="240" w:after="240" w:line="360" w:lineRule="auto"/>
        <w:rPr>
          <w:rFonts w:ascii="Times New Roman" w:eastAsia="Times New Roman" w:hAnsi="Times New Roman" w:cs="Times New Roman"/>
          <w:b/>
          <w:sz w:val="32"/>
          <w:szCs w:val="28"/>
          <w:highlight w:val="white"/>
        </w:rPr>
      </w:pPr>
      <w:r>
        <w:rPr>
          <w:rFonts w:ascii="Times New Roman" w:eastAsia="Times New Roman" w:hAnsi="Times New Roman" w:cs="Times New Roman"/>
          <w:b/>
          <w:sz w:val="32"/>
          <w:szCs w:val="28"/>
          <w:highlight w:val="white"/>
        </w:rPr>
        <w:t>Student ID: 1916095</w:t>
      </w:r>
    </w:p>
    <w:p w14:paraId="19384E44" w14:textId="7D6F4416" w:rsidR="007400B4" w:rsidRPr="007400B4" w:rsidRDefault="007400B4" w:rsidP="007400B4">
      <w:pPr>
        <w:pStyle w:val="Normal1"/>
        <w:spacing w:before="240" w:after="240" w:line="360" w:lineRule="auto"/>
        <w:rPr>
          <w:rFonts w:ascii="Times New Roman" w:eastAsia="Times New Roman" w:hAnsi="Times New Roman" w:cs="Times New Roman"/>
          <w:b/>
          <w:sz w:val="32"/>
          <w:szCs w:val="28"/>
          <w:highlight w:val="white"/>
        </w:rPr>
      </w:pPr>
      <w:r>
        <w:rPr>
          <w:rFonts w:ascii="Times New Roman" w:eastAsia="Times New Roman" w:hAnsi="Times New Roman" w:cs="Times New Roman"/>
          <w:b/>
          <w:sz w:val="32"/>
          <w:szCs w:val="28"/>
          <w:highlight w:val="white"/>
        </w:rPr>
        <w:t xml:space="preserve">Lecturer: </w:t>
      </w:r>
      <w:proofErr w:type="spellStart"/>
      <w:r>
        <w:rPr>
          <w:rFonts w:ascii="Times New Roman" w:eastAsia="Times New Roman" w:hAnsi="Times New Roman" w:cs="Times New Roman"/>
          <w:b/>
          <w:sz w:val="32"/>
          <w:szCs w:val="28"/>
          <w:highlight w:val="white"/>
        </w:rPr>
        <w:t>Adesewa</w:t>
      </w:r>
      <w:proofErr w:type="spellEnd"/>
      <w:r>
        <w:rPr>
          <w:rFonts w:ascii="Times New Roman" w:eastAsia="Times New Roman" w:hAnsi="Times New Roman" w:cs="Times New Roman"/>
          <w:b/>
          <w:sz w:val="32"/>
          <w:szCs w:val="28"/>
          <w:highlight w:val="white"/>
        </w:rPr>
        <w:t xml:space="preserve"> </w:t>
      </w:r>
      <w:proofErr w:type="spellStart"/>
      <w:r>
        <w:rPr>
          <w:rFonts w:ascii="Times New Roman" w:eastAsia="Times New Roman" w:hAnsi="Times New Roman" w:cs="Times New Roman"/>
          <w:b/>
          <w:sz w:val="32"/>
          <w:szCs w:val="28"/>
          <w:highlight w:val="white"/>
        </w:rPr>
        <w:t>ajayi</w:t>
      </w:r>
      <w:proofErr w:type="spellEnd"/>
    </w:p>
    <w:p w14:paraId="1D9A3D6F" w14:textId="00A58844" w:rsidR="005A67E0" w:rsidRDefault="004B2FE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13391C2" w14:textId="77777777" w:rsidR="002E4AE9" w:rsidRDefault="004B2FE6" w:rsidP="007821F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Executive Summary </w:t>
      </w:r>
    </w:p>
    <w:p w14:paraId="726B8F6C" w14:textId="77777777" w:rsidR="005A67E0" w:rsidRDefault="004B2FE6" w:rsidP="007821F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Reflection report is the part of self- development of a person so that in future </w:t>
      </w:r>
      <w:r w:rsidR="00C0523F">
        <w:rPr>
          <w:rFonts w:ascii="Times New Roman" w:eastAsia="Times New Roman" w:hAnsi="Times New Roman" w:cs="Times New Roman"/>
          <w:sz w:val="24"/>
          <w:szCs w:val="24"/>
        </w:rPr>
        <w:t>an individual</w:t>
      </w:r>
      <w:r>
        <w:rPr>
          <w:rFonts w:ascii="Times New Roman" w:eastAsia="Times New Roman" w:hAnsi="Times New Roman" w:cs="Times New Roman"/>
          <w:sz w:val="24"/>
          <w:szCs w:val="24"/>
        </w:rPr>
        <w:t xml:space="preserve"> can understand their Strength and weakness. </w:t>
      </w:r>
      <w:r w:rsidR="001F66DB">
        <w:rPr>
          <w:rFonts w:ascii="Times New Roman" w:eastAsia="Times New Roman" w:hAnsi="Times New Roman" w:cs="Times New Roman"/>
          <w:sz w:val="24"/>
          <w:szCs w:val="24"/>
        </w:rPr>
        <w:t xml:space="preserve">The report has developed </w:t>
      </w:r>
      <w:r w:rsidR="007821F4">
        <w:rPr>
          <w:rFonts w:ascii="Times New Roman" w:eastAsia="Times New Roman" w:hAnsi="Times New Roman" w:cs="Times New Roman"/>
          <w:sz w:val="24"/>
          <w:szCs w:val="24"/>
        </w:rPr>
        <w:t>different learning aspects that help</w:t>
      </w:r>
      <w:r w:rsidR="001F66DB">
        <w:rPr>
          <w:rFonts w:ascii="Times New Roman" w:eastAsia="Times New Roman" w:hAnsi="Times New Roman" w:cs="Times New Roman"/>
          <w:sz w:val="24"/>
          <w:szCs w:val="24"/>
        </w:rPr>
        <w:t xml:space="preserve"> to develop the professional and personal life of a person. There are 4 learning factors that I have selected like summarizing, </w:t>
      </w:r>
      <w:r w:rsidR="007821F4">
        <w:rPr>
          <w:rFonts w:ascii="Times New Roman" w:eastAsia="Times New Roman" w:hAnsi="Times New Roman" w:cs="Times New Roman"/>
          <w:sz w:val="24"/>
          <w:szCs w:val="24"/>
        </w:rPr>
        <w:t xml:space="preserve">referencing, CV writing, and Cover letter writing. Based on this these weekly learning's I have developed my research and provided a reflective report </w:t>
      </w:r>
      <w:proofErr w:type="gramStart"/>
      <w:r w:rsidR="007821F4">
        <w:rPr>
          <w:rFonts w:ascii="Times New Roman" w:eastAsia="Times New Roman" w:hAnsi="Times New Roman" w:cs="Times New Roman"/>
          <w:sz w:val="24"/>
          <w:szCs w:val="24"/>
        </w:rPr>
        <w:t>in order to</w:t>
      </w:r>
      <w:proofErr w:type="gramEnd"/>
      <w:r w:rsidR="007821F4">
        <w:rPr>
          <w:rFonts w:ascii="Times New Roman" w:eastAsia="Times New Roman" w:hAnsi="Times New Roman" w:cs="Times New Roman"/>
          <w:sz w:val="24"/>
          <w:szCs w:val="24"/>
        </w:rPr>
        <w:t xml:space="preserve"> specify my learning, experience, knowledge, and failures. </w:t>
      </w:r>
      <w:r w:rsidR="00F21417">
        <w:rPr>
          <w:rFonts w:ascii="Times New Roman" w:eastAsia="Times New Roman" w:hAnsi="Times New Roman" w:cs="Times New Roman"/>
          <w:sz w:val="24"/>
          <w:szCs w:val="24"/>
        </w:rPr>
        <w:t xml:space="preserve">Kolb’s reflective model has been used in week 1 and 2 learning and Schon reflective model has been used in week 3 and 4 learning. </w:t>
      </w:r>
      <w:r>
        <w:rPr>
          <w:rFonts w:ascii="Times New Roman" w:eastAsia="Times New Roman" w:hAnsi="Times New Roman" w:cs="Times New Roman"/>
          <w:b/>
          <w:sz w:val="24"/>
          <w:szCs w:val="24"/>
        </w:rPr>
        <w:br w:type="page"/>
      </w:r>
    </w:p>
    <w:sdt>
      <w:sdtPr>
        <w:rPr>
          <w:rFonts w:ascii="Times New Roman" w:eastAsia="Arial" w:hAnsi="Times New Roman" w:cs="Times New Roman"/>
          <w:bCs w:val="0"/>
          <w:color w:val="000000" w:themeColor="text1"/>
          <w:sz w:val="24"/>
          <w:szCs w:val="24"/>
        </w:rPr>
        <w:id w:val="1232945722"/>
        <w:docPartObj>
          <w:docPartGallery w:val="Table of Contents"/>
          <w:docPartUnique/>
        </w:docPartObj>
      </w:sdtPr>
      <w:sdtEndPr/>
      <w:sdtContent>
        <w:p w14:paraId="236A1B2C" w14:textId="77777777" w:rsidR="005A67E0" w:rsidRPr="002E4AE9" w:rsidRDefault="004B2FE6" w:rsidP="005A67E0">
          <w:pPr>
            <w:pStyle w:val="TOCHeading"/>
            <w:jc w:val="center"/>
            <w:rPr>
              <w:rFonts w:ascii="Times New Roman" w:hAnsi="Times New Roman" w:cs="Times New Roman"/>
              <w:b/>
              <w:color w:val="000000" w:themeColor="text1"/>
              <w:sz w:val="24"/>
              <w:szCs w:val="24"/>
            </w:rPr>
          </w:pPr>
          <w:r w:rsidRPr="002E4AE9">
            <w:rPr>
              <w:rFonts w:ascii="Times New Roman" w:hAnsi="Times New Roman" w:cs="Times New Roman"/>
              <w:b/>
              <w:color w:val="000000" w:themeColor="text1"/>
              <w:sz w:val="24"/>
              <w:szCs w:val="24"/>
            </w:rPr>
            <w:t>Table of Contents</w:t>
          </w:r>
        </w:p>
        <w:p w14:paraId="38A1210E" w14:textId="77777777" w:rsidR="002E4AE9" w:rsidRPr="002E4AE9" w:rsidRDefault="005A2501" w:rsidP="002E4AE9">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2E4AE9">
            <w:rPr>
              <w:rFonts w:ascii="Times New Roman" w:hAnsi="Times New Roman" w:cs="Times New Roman"/>
              <w:color w:val="000000" w:themeColor="text1"/>
              <w:sz w:val="24"/>
              <w:szCs w:val="24"/>
            </w:rPr>
            <w:fldChar w:fldCharType="begin"/>
          </w:r>
          <w:r w:rsidR="004B2FE6" w:rsidRPr="002E4AE9">
            <w:rPr>
              <w:rFonts w:ascii="Times New Roman" w:hAnsi="Times New Roman" w:cs="Times New Roman"/>
              <w:color w:val="000000" w:themeColor="text1"/>
              <w:sz w:val="24"/>
              <w:szCs w:val="24"/>
            </w:rPr>
            <w:instrText xml:space="preserve"> TOC \o "1-3" \h \z \u </w:instrText>
          </w:r>
          <w:r w:rsidRPr="002E4AE9">
            <w:rPr>
              <w:rFonts w:ascii="Times New Roman" w:hAnsi="Times New Roman" w:cs="Times New Roman"/>
              <w:color w:val="000000" w:themeColor="text1"/>
              <w:sz w:val="24"/>
              <w:szCs w:val="24"/>
            </w:rPr>
            <w:fldChar w:fldCharType="separate"/>
          </w:r>
          <w:hyperlink w:anchor="_Toc45292784" w:history="1">
            <w:r w:rsidR="004B2FE6" w:rsidRPr="002E4AE9">
              <w:rPr>
                <w:rStyle w:val="Hyperlink"/>
                <w:rFonts w:ascii="Times New Roman" w:hAnsi="Times New Roman" w:cs="Times New Roman"/>
                <w:noProof/>
                <w:color w:val="000000" w:themeColor="text1"/>
                <w:sz w:val="24"/>
                <w:szCs w:val="24"/>
              </w:rPr>
              <w:t>Introduction</w:t>
            </w:r>
            <w:r w:rsidR="004B2FE6" w:rsidRPr="002E4AE9">
              <w:rPr>
                <w:rFonts w:ascii="Times New Roman" w:hAnsi="Times New Roman" w:cs="Times New Roman"/>
                <w:noProof/>
                <w:webHidden/>
                <w:color w:val="000000" w:themeColor="text1"/>
                <w:sz w:val="24"/>
                <w:szCs w:val="24"/>
              </w:rPr>
              <w:tab/>
            </w:r>
            <w:r w:rsidRPr="002E4AE9">
              <w:rPr>
                <w:rFonts w:ascii="Times New Roman" w:hAnsi="Times New Roman" w:cs="Times New Roman"/>
                <w:noProof/>
                <w:webHidden/>
                <w:color w:val="000000" w:themeColor="text1"/>
                <w:sz w:val="24"/>
                <w:szCs w:val="24"/>
              </w:rPr>
              <w:fldChar w:fldCharType="begin"/>
            </w:r>
            <w:r w:rsidR="004B2FE6" w:rsidRPr="002E4AE9">
              <w:rPr>
                <w:rFonts w:ascii="Times New Roman" w:hAnsi="Times New Roman" w:cs="Times New Roman"/>
                <w:noProof/>
                <w:webHidden/>
                <w:color w:val="000000" w:themeColor="text1"/>
                <w:sz w:val="24"/>
                <w:szCs w:val="24"/>
              </w:rPr>
              <w:instrText xml:space="preserve"> PAGEREF _Toc45292784 \h </w:instrText>
            </w:r>
            <w:r w:rsidRPr="002E4AE9">
              <w:rPr>
                <w:rFonts w:ascii="Times New Roman" w:hAnsi="Times New Roman" w:cs="Times New Roman"/>
                <w:noProof/>
                <w:webHidden/>
                <w:color w:val="000000" w:themeColor="text1"/>
                <w:sz w:val="24"/>
                <w:szCs w:val="24"/>
              </w:rPr>
            </w:r>
            <w:r w:rsidRPr="002E4AE9">
              <w:rPr>
                <w:rFonts w:ascii="Times New Roman" w:hAnsi="Times New Roman" w:cs="Times New Roman"/>
                <w:noProof/>
                <w:webHidden/>
                <w:color w:val="000000" w:themeColor="text1"/>
                <w:sz w:val="24"/>
                <w:szCs w:val="24"/>
              </w:rPr>
              <w:fldChar w:fldCharType="separate"/>
            </w:r>
            <w:r w:rsidR="004B2FE6" w:rsidRPr="002E4AE9">
              <w:rPr>
                <w:rFonts w:ascii="Times New Roman" w:hAnsi="Times New Roman" w:cs="Times New Roman"/>
                <w:noProof/>
                <w:webHidden/>
                <w:color w:val="000000" w:themeColor="text1"/>
                <w:sz w:val="24"/>
                <w:szCs w:val="24"/>
              </w:rPr>
              <w:t>4</w:t>
            </w:r>
            <w:r w:rsidRPr="002E4AE9">
              <w:rPr>
                <w:rFonts w:ascii="Times New Roman" w:hAnsi="Times New Roman" w:cs="Times New Roman"/>
                <w:noProof/>
                <w:webHidden/>
                <w:color w:val="000000" w:themeColor="text1"/>
                <w:sz w:val="24"/>
                <w:szCs w:val="24"/>
              </w:rPr>
              <w:fldChar w:fldCharType="end"/>
            </w:r>
          </w:hyperlink>
        </w:p>
        <w:p w14:paraId="187DE729" w14:textId="77777777" w:rsidR="002E4AE9" w:rsidRPr="002E4AE9" w:rsidRDefault="00BA17D6" w:rsidP="002E4AE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5292785" w:history="1">
            <w:r w:rsidR="004B2FE6" w:rsidRPr="002E4AE9">
              <w:rPr>
                <w:rStyle w:val="Hyperlink"/>
                <w:rFonts w:ascii="Times New Roman" w:hAnsi="Times New Roman" w:cs="Times New Roman"/>
                <w:noProof/>
                <w:color w:val="000000" w:themeColor="text1"/>
                <w:sz w:val="24"/>
                <w:szCs w:val="24"/>
              </w:rPr>
              <w:t>Week 1: Summarizing</w:t>
            </w:r>
            <w:r w:rsidR="004B2FE6" w:rsidRPr="002E4AE9">
              <w:rPr>
                <w:rFonts w:ascii="Times New Roman" w:hAnsi="Times New Roman" w:cs="Times New Roman"/>
                <w:noProof/>
                <w:webHidden/>
                <w:color w:val="000000" w:themeColor="text1"/>
                <w:sz w:val="24"/>
                <w:szCs w:val="24"/>
              </w:rPr>
              <w:tab/>
            </w:r>
            <w:r w:rsidR="005A2501" w:rsidRPr="002E4AE9">
              <w:rPr>
                <w:rFonts w:ascii="Times New Roman" w:hAnsi="Times New Roman" w:cs="Times New Roman"/>
                <w:noProof/>
                <w:webHidden/>
                <w:color w:val="000000" w:themeColor="text1"/>
                <w:sz w:val="24"/>
                <w:szCs w:val="24"/>
              </w:rPr>
              <w:fldChar w:fldCharType="begin"/>
            </w:r>
            <w:r w:rsidR="004B2FE6" w:rsidRPr="002E4AE9">
              <w:rPr>
                <w:rFonts w:ascii="Times New Roman" w:hAnsi="Times New Roman" w:cs="Times New Roman"/>
                <w:noProof/>
                <w:webHidden/>
                <w:color w:val="000000" w:themeColor="text1"/>
                <w:sz w:val="24"/>
                <w:szCs w:val="24"/>
              </w:rPr>
              <w:instrText xml:space="preserve"> PAGEREF _Toc45292785 \h </w:instrText>
            </w:r>
            <w:r w:rsidR="005A2501" w:rsidRPr="002E4AE9">
              <w:rPr>
                <w:rFonts w:ascii="Times New Roman" w:hAnsi="Times New Roman" w:cs="Times New Roman"/>
                <w:noProof/>
                <w:webHidden/>
                <w:color w:val="000000" w:themeColor="text1"/>
                <w:sz w:val="24"/>
                <w:szCs w:val="24"/>
              </w:rPr>
            </w:r>
            <w:r w:rsidR="005A2501" w:rsidRPr="002E4AE9">
              <w:rPr>
                <w:rFonts w:ascii="Times New Roman" w:hAnsi="Times New Roman" w:cs="Times New Roman"/>
                <w:noProof/>
                <w:webHidden/>
                <w:color w:val="000000" w:themeColor="text1"/>
                <w:sz w:val="24"/>
                <w:szCs w:val="24"/>
              </w:rPr>
              <w:fldChar w:fldCharType="separate"/>
            </w:r>
            <w:r w:rsidR="004B2FE6" w:rsidRPr="002E4AE9">
              <w:rPr>
                <w:rFonts w:ascii="Times New Roman" w:hAnsi="Times New Roman" w:cs="Times New Roman"/>
                <w:noProof/>
                <w:webHidden/>
                <w:color w:val="000000" w:themeColor="text1"/>
                <w:sz w:val="24"/>
                <w:szCs w:val="24"/>
              </w:rPr>
              <w:t>4</w:t>
            </w:r>
            <w:r w:rsidR="005A2501" w:rsidRPr="002E4AE9">
              <w:rPr>
                <w:rFonts w:ascii="Times New Roman" w:hAnsi="Times New Roman" w:cs="Times New Roman"/>
                <w:noProof/>
                <w:webHidden/>
                <w:color w:val="000000" w:themeColor="text1"/>
                <w:sz w:val="24"/>
                <w:szCs w:val="24"/>
              </w:rPr>
              <w:fldChar w:fldCharType="end"/>
            </w:r>
          </w:hyperlink>
        </w:p>
        <w:p w14:paraId="3119D7E7" w14:textId="77777777" w:rsidR="002E4AE9" w:rsidRPr="002E4AE9" w:rsidRDefault="00BA17D6" w:rsidP="002E4AE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5292786" w:history="1">
            <w:r w:rsidR="004B2FE6" w:rsidRPr="002E4AE9">
              <w:rPr>
                <w:rStyle w:val="Hyperlink"/>
                <w:rFonts w:ascii="Times New Roman" w:hAnsi="Times New Roman" w:cs="Times New Roman"/>
                <w:noProof/>
                <w:color w:val="000000" w:themeColor="text1"/>
                <w:sz w:val="24"/>
                <w:szCs w:val="24"/>
              </w:rPr>
              <w:t>Week 2: CV writing</w:t>
            </w:r>
            <w:r w:rsidR="004B2FE6" w:rsidRPr="002E4AE9">
              <w:rPr>
                <w:rFonts w:ascii="Times New Roman" w:hAnsi="Times New Roman" w:cs="Times New Roman"/>
                <w:noProof/>
                <w:webHidden/>
                <w:color w:val="000000" w:themeColor="text1"/>
                <w:sz w:val="24"/>
                <w:szCs w:val="24"/>
              </w:rPr>
              <w:tab/>
            </w:r>
            <w:r w:rsidR="005A2501" w:rsidRPr="002E4AE9">
              <w:rPr>
                <w:rFonts w:ascii="Times New Roman" w:hAnsi="Times New Roman" w:cs="Times New Roman"/>
                <w:noProof/>
                <w:webHidden/>
                <w:color w:val="000000" w:themeColor="text1"/>
                <w:sz w:val="24"/>
                <w:szCs w:val="24"/>
              </w:rPr>
              <w:fldChar w:fldCharType="begin"/>
            </w:r>
            <w:r w:rsidR="004B2FE6" w:rsidRPr="002E4AE9">
              <w:rPr>
                <w:rFonts w:ascii="Times New Roman" w:hAnsi="Times New Roman" w:cs="Times New Roman"/>
                <w:noProof/>
                <w:webHidden/>
                <w:color w:val="000000" w:themeColor="text1"/>
                <w:sz w:val="24"/>
                <w:szCs w:val="24"/>
              </w:rPr>
              <w:instrText xml:space="preserve"> PAGEREF _Toc45292786 \h </w:instrText>
            </w:r>
            <w:r w:rsidR="005A2501" w:rsidRPr="002E4AE9">
              <w:rPr>
                <w:rFonts w:ascii="Times New Roman" w:hAnsi="Times New Roman" w:cs="Times New Roman"/>
                <w:noProof/>
                <w:webHidden/>
                <w:color w:val="000000" w:themeColor="text1"/>
                <w:sz w:val="24"/>
                <w:szCs w:val="24"/>
              </w:rPr>
            </w:r>
            <w:r w:rsidR="005A2501" w:rsidRPr="002E4AE9">
              <w:rPr>
                <w:rFonts w:ascii="Times New Roman" w:hAnsi="Times New Roman" w:cs="Times New Roman"/>
                <w:noProof/>
                <w:webHidden/>
                <w:color w:val="000000" w:themeColor="text1"/>
                <w:sz w:val="24"/>
                <w:szCs w:val="24"/>
              </w:rPr>
              <w:fldChar w:fldCharType="separate"/>
            </w:r>
            <w:r w:rsidR="004B2FE6" w:rsidRPr="002E4AE9">
              <w:rPr>
                <w:rFonts w:ascii="Times New Roman" w:hAnsi="Times New Roman" w:cs="Times New Roman"/>
                <w:noProof/>
                <w:webHidden/>
                <w:color w:val="000000" w:themeColor="text1"/>
                <w:sz w:val="24"/>
                <w:szCs w:val="24"/>
              </w:rPr>
              <w:t>6</w:t>
            </w:r>
            <w:r w:rsidR="005A2501" w:rsidRPr="002E4AE9">
              <w:rPr>
                <w:rFonts w:ascii="Times New Roman" w:hAnsi="Times New Roman" w:cs="Times New Roman"/>
                <w:noProof/>
                <w:webHidden/>
                <w:color w:val="000000" w:themeColor="text1"/>
                <w:sz w:val="24"/>
                <w:szCs w:val="24"/>
              </w:rPr>
              <w:fldChar w:fldCharType="end"/>
            </w:r>
          </w:hyperlink>
        </w:p>
        <w:p w14:paraId="477C81C0" w14:textId="77777777" w:rsidR="002E4AE9" w:rsidRPr="002E4AE9" w:rsidRDefault="00BA17D6" w:rsidP="002E4AE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5292787" w:history="1">
            <w:r w:rsidR="004B2FE6" w:rsidRPr="002E4AE9">
              <w:rPr>
                <w:rStyle w:val="Hyperlink"/>
                <w:rFonts w:ascii="Times New Roman" w:hAnsi="Times New Roman" w:cs="Times New Roman"/>
                <w:noProof/>
                <w:color w:val="000000" w:themeColor="text1"/>
                <w:sz w:val="24"/>
                <w:szCs w:val="24"/>
              </w:rPr>
              <w:t>Week 3: Referencing</w:t>
            </w:r>
            <w:r w:rsidR="004B2FE6" w:rsidRPr="002E4AE9">
              <w:rPr>
                <w:rFonts w:ascii="Times New Roman" w:hAnsi="Times New Roman" w:cs="Times New Roman"/>
                <w:noProof/>
                <w:webHidden/>
                <w:color w:val="000000" w:themeColor="text1"/>
                <w:sz w:val="24"/>
                <w:szCs w:val="24"/>
              </w:rPr>
              <w:tab/>
            </w:r>
            <w:r w:rsidR="005A2501" w:rsidRPr="002E4AE9">
              <w:rPr>
                <w:rFonts w:ascii="Times New Roman" w:hAnsi="Times New Roman" w:cs="Times New Roman"/>
                <w:noProof/>
                <w:webHidden/>
                <w:color w:val="000000" w:themeColor="text1"/>
                <w:sz w:val="24"/>
                <w:szCs w:val="24"/>
              </w:rPr>
              <w:fldChar w:fldCharType="begin"/>
            </w:r>
            <w:r w:rsidR="004B2FE6" w:rsidRPr="002E4AE9">
              <w:rPr>
                <w:rFonts w:ascii="Times New Roman" w:hAnsi="Times New Roman" w:cs="Times New Roman"/>
                <w:noProof/>
                <w:webHidden/>
                <w:color w:val="000000" w:themeColor="text1"/>
                <w:sz w:val="24"/>
                <w:szCs w:val="24"/>
              </w:rPr>
              <w:instrText xml:space="preserve"> PAGEREF _Toc45292787 \h </w:instrText>
            </w:r>
            <w:r w:rsidR="005A2501" w:rsidRPr="002E4AE9">
              <w:rPr>
                <w:rFonts w:ascii="Times New Roman" w:hAnsi="Times New Roman" w:cs="Times New Roman"/>
                <w:noProof/>
                <w:webHidden/>
                <w:color w:val="000000" w:themeColor="text1"/>
                <w:sz w:val="24"/>
                <w:szCs w:val="24"/>
              </w:rPr>
            </w:r>
            <w:r w:rsidR="005A2501" w:rsidRPr="002E4AE9">
              <w:rPr>
                <w:rFonts w:ascii="Times New Roman" w:hAnsi="Times New Roman" w:cs="Times New Roman"/>
                <w:noProof/>
                <w:webHidden/>
                <w:color w:val="000000" w:themeColor="text1"/>
                <w:sz w:val="24"/>
                <w:szCs w:val="24"/>
              </w:rPr>
              <w:fldChar w:fldCharType="separate"/>
            </w:r>
            <w:r w:rsidR="004B2FE6" w:rsidRPr="002E4AE9">
              <w:rPr>
                <w:rFonts w:ascii="Times New Roman" w:hAnsi="Times New Roman" w:cs="Times New Roman"/>
                <w:noProof/>
                <w:webHidden/>
                <w:color w:val="000000" w:themeColor="text1"/>
                <w:sz w:val="24"/>
                <w:szCs w:val="24"/>
              </w:rPr>
              <w:t>7</w:t>
            </w:r>
            <w:r w:rsidR="005A2501" w:rsidRPr="002E4AE9">
              <w:rPr>
                <w:rFonts w:ascii="Times New Roman" w:hAnsi="Times New Roman" w:cs="Times New Roman"/>
                <w:noProof/>
                <w:webHidden/>
                <w:color w:val="000000" w:themeColor="text1"/>
                <w:sz w:val="24"/>
                <w:szCs w:val="24"/>
              </w:rPr>
              <w:fldChar w:fldCharType="end"/>
            </w:r>
          </w:hyperlink>
        </w:p>
        <w:p w14:paraId="0E8A6B82" w14:textId="77777777" w:rsidR="002E4AE9" w:rsidRPr="002E4AE9" w:rsidRDefault="00BA17D6" w:rsidP="002E4AE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5292788" w:history="1">
            <w:r w:rsidR="004B2FE6" w:rsidRPr="002E4AE9">
              <w:rPr>
                <w:rStyle w:val="Hyperlink"/>
                <w:rFonts w:ascii="Times New Roman" w:hAnsi="Times New Roman" w:cs="Times New Roman"/>
                <w:noProof/>
                <w:color w:val="000000" w:themeColor="text1"/>
                <w:sz w:val="24"/>
                <w:szCs w:val="24"/>
              </w:rPr>
              <w:t>Week 4: Cover letters</w:t>
            </w:r>
            <w:r w:rsidR="004B2FE6" w:rsidRPr="002E4AE9">
              <w:rPr>
                <w:rFonts w:ascii="Times New Roman" w:hAnsi="Times New Roman" w:cs="Times New Roman"/>
                <w:noProof/>
                <w:webHidden/>
                <w:color w:val="000000" w:themeColor="text1"/>
                <w:sz w:val="24"/>
                <w:szCs w:val="24"/>
              </w:rPr>
              <w:tab/>
            </w:r>
            <w:r w:rsidR="005A2501" w:rsidRPr="002E4AE9">
              <w:rPr>
                <w:rFonts w:ascii="Times New Roman" w:hAnsi="Times New Roman" w:cs="Times New Roman"/>
                <w:noProof/>
                <w:webHidden/>
                <w:color w:val="000000" w:themeColor="text1"/>
                <w:sz w:val="24"/>
                <w:szCs w:val="24"/>
              </w:rPr>
              <w:fldChar w:fldCharType="begin"/>
            </w:r>
            <w:r w:rsidR="004B2FE6" w:rsidRPr="002E4AE9">
              <w:rPr>
                <w:rFonts w:ascii="Times New Roman" w:hAnsi="Times New Roman" w:cs="Times New Roman"/>
                <w:noProof/>
                <w:webHidden/>
                <w:color w:val="000000" w:themeColor="text1"/>
                <w:sz w:val="24"/>
                <w:szCs w:val="24"/>
              </w:rPr>
              <w:instrText xml:space="preserve"> PAGEREF _Toc45292788 \h </w:instrText>
            </w:r>
            <w:r w:rsidR="005A2501" w:rsidRPr="002E4AE9">
              <w:rPr>
                <w:rFonts w:ascii="Times New Roman" w:hAnsi="Times New Roman" w:cs="Times New Roman"/>
                <w:noProof/>
                <w:webHidden/>
                <w:color w:val="000000" w:themeColor="text1"/>
                <w:sz w:val="24"/>
                <w:szCs w:val="24"/>
              </w:rPr>
            </w:r>
            <w:r w:rsidR="005A2501" w:rsidRPr="002E4AE9">
              <w:rPr>
                <w:rFonts w:ascii="Times New Roman" w:hAnsi="Times New Roman" w:cs="Times New Roman"/>
                <w:noProof/>
                <w:webHidden/>
                <w:color w:val="000000" w:themeColor="text1"/>
                <w:sz w:val="24"/>
                <w:szCs w:val="24"/>
              </w:rPr>
              <w:fldChar w:fldCharType="separate"/>
            </w:r>
            <w:r w:rsidR="004B2FE6" w:rsidRPr="002E4AE9">
              <w:rPr>
                <w:rFonts w:ascii="Times New Roman" w:hAnsi="Times New Roman" w:cs="Times New Roman"/>
                <w:noProof/>
                <w:webHidden/>
                <w:color w:val="000000" w:themeColor="text1"/>
                <w:sz w:val="24"/>
                <w:szCs w:val="24"/>
              </w:rPr>
              <w:t>9</w:t>
            </w:r>
            <w:r w:rsidR="005A2501" w:rsidRPr="002E4AE9">
              <w:rPr>
                <w:rFonts w:ascii="Times New Roman" w:hAnsi="Times New Roman" w:cs="Times New Roman"/>
                <w:noProof/>
                <w:webHidden/>
                <w:color w:val="000000" w:themeColor="text1"/>
                <w:sz w:val="24"/>
                <w:szCs w:val="24"/>
              </w:rPr>
              <w:fldChar w:fldCharType="end"/>
            </w:r>
          </w:hyperlink>
        </w:p>
        <w:p w14:paraId="6F4B1C03" w14:textId="77777777" w:rsidR="002E4AE9" w:rsidRPr="002E4AE9" w:rsidRDefault="00BA17D6" w:rsidP="002E4AE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5292789" w:history="1">
            <w:r w:rsidR="004B2FE6" w:rsidRPr="002E4AE9">
              <w:rPr>
                <w:rStyle w:val="Hyperlink"/>
                <w:rFonts w:ascii="Times New Roman" w:hAnsi="Times New Roman" w:cs="Times New Roman"/>
                <w:noProof/>
                <w:color w:val="000000" w:themeColor="text1"/>
                <w:sz w:val="24"/>
                <w:szCs w:val="24"/>
              </w:rPr>
              <w:t>Conclusion</w:t>
            </w:r>
            <w:r w:rsidR="004B2FE6" w:rsidRPr="002E4AE9">
              <w:rPr>
                <w:rFonts w:ascii="Times New Roman" w:hAnsi="Times New Roman" w:cs="Times New Roman"/>
                <w:noProof/>
                <w:webHidden/>
                <w:color w:val="000000" w:themeColor="text1"/>
                <w:sz w:val="24"/>
                <w:szCs w:val="24"/>
              </w:rPr>
              <w:tab/>
            </w:r>
            <w:r w:rsidR="005A2501" w:rsidRPr="002E4AE9">
              <w:rPr>
                <w:rFonts w:ascii="Times New Roman" w:hAnsi="Times New Roman" w:cs="Times New Roman"/>
                <w:noProof/>
                <w:webHidden/>
                <w:color w:val="000000" w:themeColor="text1"/>
                <w:sz w:val="24"/>
                <w:szCs w:val="24"/>
              </w:rPr>
              <w:fldChar w:fldCharType="begin"/>
            </w:r>
            <w:r w:rsidR="004B2FE6" w:rsidRPr="002E4AE9">
              <w:rPr>
                <w:rFonts w:ascii="Times New Roman" w:hAnsi="Times New Roman" w:cs="Times New Roman"/>
                <w:noProof/>
                <w:webHidden/>
                <w:color w:val="000000" w:themeColor="text1"/>
                <w:sz w:val="24"/>
                <w:szCs w:val="24"/>
              </w:rPr>
              <w:instrText xml:space="preserve"> PAGEREF _Toc45292789 \h </w:instrText>
            </w:r>
            <w:r w:rsidR="005A2501" w:rsidRPr="002E4AE9">
              <w:rPr>
                <w:rFonts w:ascii="Times New Roman" w:hAnsi="Times New Roman" w:cs="Times New Roman"/>
                <w:noProof/>
                <w:webHidden/>
                <w:color w:val="000000" w:themeColor="text1"/>
                <w:sz w:val="24"/>
                <w:szCs w:val="24"/>
              </w:rPr>
            </w:r>
            <w:r w:rsidR="005A2501" w:rsidRPr="002E4AE9">
              <w:rPr>
                <w:rFonts w:ascii="Times New Roman" w:hAnsi="Times New Roman" w:cs="Times New Roman"/>
                <w:noProof/>
                <w:webHidden/>
                <w:color w:val="000000" w:themeColor="text1"/>
                <w:sz w:val="24"/>
                <w:szCs w:val="24"/>
              </w:rPr>
              <w:fldChar w:fldCharType="separate"/>
            </w:r>
            <w:r w:rsidR="004B2FE6" w:rsidRPr="002E4AE9">
              <w:rPr>
                <w:rFonts w:ascii="Times New Roman" w:hAnsi="Times New Roman" w:cs="Times New Roman"/>
                <w:noProof/>
                <w:webHidden/>
                <w:color w:val="000000" w:themeColor="text1"/>
                <w:sz w:val="24"/>
                <w:szCs w:val="24"/>
              </w:rPr>
              <w:t>11</w:t>
            </w:r>
            <w:r w:rsidR="005A2501" w:rsidRPr="002E4AE9">
              <w:rPr>
                <w:rFonts w:ascii="Times New Roman" w:hAnsi="Times New Roman" w:cs="Times New Roman"/>
                <w:noProof/>
                <w:webHidden/>
                <w:color w:val="000000" w:themeColor="text1"/>
                <w:sz w:val="24"/>
                <w:szCs w:val="24"/>
              </w:rPr>
              <w:fldChar w:fldCharType="end"/>
            </w:r>
          </w:hyperlink>
        </w:p>
        <w:p w14:paraId="2F7E8B5D" w14:textId="77777777" w:rsidR="002E4AE9" w:rsidRPr="002E4AE9" w:rsidRDefault="00BA17D6" w:rsidP="002E4AE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5292790" w:history="1">
            <w:r w:rsidR="004B2FE6" w:rsidRPr="002E4AE9">
              <w:rPr>
                <w:rStyle w:val="Hyperlink"/>
                <w:rFonts w:ascii="Times New Roman" w:hAnsi="Times New Roman" w:cs="Times New Roman"/>
                <w:noProof/>
                <w:color w:val="000000" w:themeColor="text1"/>
                <w:sz w:val="24"/>
                <w:szCs w:val="24"/>
              </w:rPr>
              <w:t>Reference</w:t>
            </w:r>
            <w:r w:rsidR="004B2FE6" w:rsidRPr="002E4AE9">
              <w:rPr>
                <w:rFonts w:ascii="Times New Roman" w:hAnsi="Times New Roman" w:cs="Times New Roman"/>
                <w:noProof/>
                <w:webHidden/>
                <w:color w:val="000000" w:themeColor="text1"/>
                <w:sz w:val="24"/>
                <w:szCs w:val="24"/>
              </w:rPr>
              <w:tab/>
            </w:r>
            <w:r w:rsidR="005A2501" w:rsidRPr="002E4AE9">
              <w:rPr>
                <w:rFonts w:ascii="Times New Roman" w:hAnsi="Times New Roman" w:cs="Times New Roman"/>
                <w:noProof/>
                <w:webHidden/>
                <w:color w:val="000000" w:themeColor="text1"/>
                <w:sz w:val="24"/>
                <w:szCs w:val="24"/>
              </w:rPr>
              <w:fldChar w:fldCharType="begin"/>
            </w:r>
            <w:r w:rsidR="004B2FE6" w:rsidRPr="002E4AE9">
              <w:rPr>
                <w:rFonts w:ascii="Times New Roman" w:hAnsi="Times New Roman" w:cs="Times New Roman"/>
                <w:noProof/>
                <w:webHidden/>
                <w:color w:val="000000" w:themeColor="text1"/>
                <w:sz w:val="24"/>
                <w:szCs w:val="24"/>
              </w:rPr>
              <w:instrText xml:space="preserve"> PAGEREF _Toc45292790 \h </w:instrText>
            </w:r>
            <w:r w:rsidR="005A2501" w:rsidRPr="002E4AE9">
              <w:rPr>
                <w:rFonts w:ascii="Times New Roman" w:hAnsi="Times New Roman" w:cs="Times New Roman"/>
                <w:noProof/>
                <w:webHidden/>
                <w:color w:val="000000" w:themeColor="text1"/>
                <w:sz w:val="24"/>
                <w:szCs w:val="24"/>
              </w:rPr>
            </w:r>
            <w:r w:rsidR="005A2501" w:rsidRPr="002E4AE9">
              <w:rPr>
                <w:rFonts w:ascii="Times New Roman" w:hAnsi="Times New Roman" w:cs="Times New Roman"/>
                <w:noProof/>
                <w:webHidden/>
                <w:color w:val="000000" w:themeColor="text1"/>
                <w:sz w:val="24"/>
                <w:szCs w:val="24"/>
              </w:rPr>
              <w:fldChar w:fldCharType="separate"/>
            </w:r>
            <w:r w:rsidR="004B2FE6" w:rsidRPr="002E4AE9">
              <w:rPr>
                <w:rFonts w:ascii="Times New Roman" w:hAnsi="Times New Roman" w:cs="Times New Roman"/>
                <w:noProof/>
                <w:webHidden/>
                <w:color w:val="000000" w:themeColor="text1"/>
                <w:sz w:val="24"/>
                <w:szCs w:val="24"/>
              </w:rPr>
              <w:t>12</w:t>
            </w:r>
            <w:r w:rsidR="005A2501" w:rsidRPr="002E4AE9">
              <w:rPr>
                <w:rFonts w:ascii="Times New Roman" w:hAnsi="Times New Roman" w:cs="Times New Roman"/>
                <w:noProof/>
                <w:webHidden/>
                <w:color w:val="000000" w:themeColor="text1"/>
                <w:sz w:val="24"/>
                <w:szCs w:val="24"/>
              </w:rPr>
              <w:fldChar w:fldCharType="end"/>
            </w:r>
          </w:hyperlink>
        </w:p>
        <w:p w14:paraId="24B53465" w14:textId="77777777" w:rsidR="005A67E0" w:rsidRPr="002E4AE9" w:rsidRDefault="005A2501" w:rsidP="002E4AE9">
          <w:pPr>
            <w:spacing w:line="360" w:lineRule="auto"/>
            <w:jc w:val="both"/>
            <w:rPr>
              <w:rFonts w:ascii="Times New Roman" w:hAnsi="Times New Roman" w:cs="Times New Roman"/>
              <w:color w:val="000000" w:themeColor="text1"/>
              <w:sz w:val="24"/>
              <w:szCs w:val="24"/>
            </w:rPr>
          </w:pPr>
          <w:r w:rsidRPr="002E4AE9">
            <w:rPr>
              <w:rFonts w:ascii="Times New Roman" w:hAnsi="Times New Roman" w:cs="Times New Roman"/>
              <w:color w:val="000000" w:themeColor="text1"/>
              <w:sz w:val="24"/>
              <w:szCs w:val="24"/>
            </w:rPr>
            <w:fldChar w:fldCharType="end"/>
          </w:r>
        </w:p>
      </w:sdtContent>
    </w:sdt>
    <w:p w14:paraId="56A7D6B7" w14:textId="74B78787" w:rsidR="005A67E0" w:rsidRPr="005A67E0" w:rsidRDefault="004B2FE6" w:rsidP="005A67E0">
      <w:pPr>
        <w:spacing w:line="360" w:lineRule="auto"/>
        <w:jc w:val="both"/>
        <w:rPr>
          <w:rFonts w:ascii="Times New Roman" w:eastAsia="Times New Roman" w:hAnsi="Times New Roman" w:cs="Times New Roman"/>
          <w:b/>
          <w:color w:val="000000" w:themeColor="text1"/>
          <w:sz w:val="24"/>
          <w:szCs w:val="24"/>
        </w:rPr>
      </w:pPr>
      <w:r w:rsidRPr="005A67E0">
        <w:rPr>
          <w:rFonts w:ascii="Times New Roman" w:eastAsia="Times New Roman" w:hAnsi="Times New Roman" w:cs="Times New Roman"/>
          <w:b/>
          <w:color w:val="000000" w:themeColor="text1"/>
          <w:sz w:val="24"/>
          <w:szCs w:val="24"/>
        </w:rPr>
        <w:br w:type="page"/>
      </w:r>
    </w:p>
    <w:p w14:paraId="7FE50404" w14:textId="77777777" w:rsidR="00603C43" w:rsidRDefault="004B2FE6" w:rsidP="005A67E0">
      <w:pPr>
        <w:pStyle w:val="Heading1"/>
      </w:pPr>
      <w:bookmarkStart w:id="0" w:name="_Toc45292784"/>
      <w:r>
        <w:lastRenderedPageBreak/>
        <w:t>Introduction</w:t>
      </w:r>
      <w:bookmarkEnd w:id="0"/>
    </w:p>
    <w:p w14:paraId="0FD80FFB"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Academic and employability skills are the segments that help to develop the personality, professional skills, and confidence in the personal as well as professional life. It is seen that reflection is the part of self-development that helps to measure the entire ideology of knowledge and learning from daily basis acts in life. In this reflective report, Kolb’s Reflection Model has been applied. There are 4 stages of this reflection model consisting of different findings. On the other hand, Schon’s Reflection model has been applied in the research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develop my evaluation from the </w:t>
      </w:r>
      <w:r w:rsidR="002E4AE9">
        <w:rPr>
          <w:rFonts w:ascii="Times New Roman" w:eastAsia="Times New Roman" w:hAnsi="Times New Roman" w:cs="Times New Roman"/>
          <w:sz w:val="24"/>
          <w:szCs w:val="24"/>
        </w:rPr>
        <w:t>learning’s</w:t>
      </w:r>
      <w:r>
        <w:rPr>
          <w:rFonts w:ascii="Times New Roman" w:eastAsia="Times New Roman" w:hAnsi="Times New Roman" w:cs="Times New Roman"/>
          <w:sz w:val="24"/>
          <w:szCs w:val="24"/>
        </w:rPr>
        <w:t xml:space="preserve">. The report will portray the </w:t>
      </w:r>
      <w:proofErr w:type="gramStart"/>
      <w:r>
        <w:rPr>
          <w:rFonts w:ascii="Times New Roman" w:eastAsia="Times New Roman" w:hAnsi="Times New Roman" w:cs="Times New Roman"/>
          <w:sz w:val="24"/>
          <w:szCs w:val="24"/>
        </w:rPr>
        <w:t>week’s based</w:t>
      </w:r>
      <w:proofErr w:type="gramEnd"/>
      <w:r>
        <w:rPr>
          <w:rFonts w:ascii="Times New Roman" w:eastAsia="Times New Roman" w:hAnsi="Times New Roman" w:cs="Times New Roman"/>
          <w:sz w:val="24"/>
          <w:szCs w:val="24"/>
        </w:rPr>
        <w:t xml:space="preserve"> learning regarding the below-mentioned topic. </w:t>
      </w:r>
    </w:p>
    <w:p w14:paraId="6EE9D3D7" w14:textId="77777777" w:rsidR="00603C43" w:rsidRDefault="004B2FE6" w:rsidP="005A67E0">
      <w:pPr>
        <w:pStyle w:val="Heading1"/>
      </w:pPr>
      <w:bookmarkStart w:id="1" w:name="_Toc45292785"/>
      <w:r>
        <w:t xml:space="preserve">Week 1: </w:t>
      </w:r>
      <w:r w:rsidR="005A67E0">
        <w:t>Summarizing</w:t>
      </w:r>
      <w:bookmarkEnd w:id="1"/>
    </w:p>
    <w:p w14:paraId="1B70E022"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week 1 I have learned about Summarizing some stories, novels, drama, or poems so that I can write down properly individual </w:t>
      </w:r>
      <w:r w:rsidR="002E4AE9">
        <w:rPr>
          <w:rFonts w:ascii="Times New Roman" w:eastAsia="Times New Roman" w:hAnsi="Times New Roman" w:cs="Times New Roman"/>
          <w:sz w:val="24"/>
          <w:szCs w:val="24"/>
        </w:rPr>
        <w:t>learning’s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 xml:space="preserve">Zopf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2016, p.85</w:t>
      </w:r>
      <w:r>
        <w:rPr>
          <w:rFonts w:ascii="Times New Roman" w:eastAsia="Times New Roman" w:hAnsi="Times New Roman" w:cs="Times New Roman"/>
          <w:sz w:val="24"/>
          <w:szCs w:val="24"/>
        </w:rPr>
        <w:t xml:space="preserve">). In this manner, I have applied Kolb’s Reflection Model that consists of 4 stages. </w:t>
      </w:r>
    </w:p>
    <w:p w14:paraId="54534A19" w14:textId="77777777" w:rsidR="00603C43" w:rsidRDefault="004B2FE6">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Concrete Experiences</w:t>
      </w:r>
    </w:p>
    <w:p w14:paraId="1A4E8171"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approached this model as I have consciously and physically experienced the strategies to summarize something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underpin the gist of it. When in the 1st class my teacher was stating about the importance of </w:t>
      </w:r>
      <w:proofErr w:type="gramStart"/>
      <w:r>
        <w:rPr>
          <w:rFonts w:ascii="Times New Roman" w:eastAsia="Times New Roman" w:hAnsi="Times New Roman" w:cs="Times New Roman"/>
          <w:sz w:val="24"/>
          <w:szCs w:val="24"/>
        </w:rPr>
        <w:t>summarization</w:t>
      </w:r>
      <w:proofErr w:type="gramEnd"/>
      <w:r>
        <w:rPr>
          <w:rFonts w:ascii="Times New Roman" w:eastAsia="Times New Roman" w:hAnsi="Times New Roman" w:cs="Times New Roman"/>
          <w:sz w:val="24"/>
          <w:szCs w:val="24"/>
        </w:rPr>
        <w:t xml:space="preserve"> I was totally unaware of it (</w:t>
      </w:r>
      <w:r>
        <w:rPr>
          <w:rFonts w:ascii="Times New Roman" w:eastAsia="Times New Roman" w:hAnsi="Times New Roman" w:cs="Times New Roman"/>
          <w:sz w:val="24"/>
          <w:szCs w:val="24"/>
          <w:highlight w:val="white"/>
        </w:rPr>
        <w:t xml:space="preserve">Botelho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2016, p.80</w:t>
      </w:r>
      <w:r>
        <w:rPr>
          <w:rFonts w:ascii="Times New Roman" w:eastAsia="Times New Roman" w:hAnsi="Times New Roman" w:cs="Times New Roman"/>
          <w:sz w:val="24"/>
          <w:szCs w:val="24"/>
        </w:rPr>
        <w:t xml:space="preserve">). As I am an average student, therefore, understanding the summary of a story or other subjects is the necessary factor as it helps me to underpin new skills and I have improved my reading skills. Acknowledging the basic concept of </w:t>
      </w:r>
      <w:proofErr w:type="gramStart"/>
      <w:r>
        <w:rPr>
          <w:rFonts w:ascii="Times New Roman" w:eastAsia="Times New Roman" w:hAnsi="Times New Roman" w:cs="Times New Roman"/>
          <w:sz w:val="24"/>
          <w:szCs w:val="24"/>
        </w:rPr>
        <w:t>summarization</w:t>
      </w:r>
      <w:proofErr w:type="gramEnd"/>
      <w:r>
        <w:rPr>
          <w:rFonts w:ascii="Times New Roman" w:eastAsia="Times New Roman" w:hAnsi="Times New Roman" w:cs="Times New Roman"/>
          <w:sz w:val="24"/>
          <w:szCs w:val="24"/>
        </w:rPr>
        <w:t xml:space="preserve"> I have felt that reading is essential for providing a summary of something, therefore, I think the practice of reading and identifying specific situations according to study is necessary (nicole-brown.co.uk, 2020). </w:t>
      </w:r>
    </w:p>
    <w:p w14:paraId="50C89627" w14:textId="77777777" w:rsidR="00603C43" w:rsidRDefault="004B2FE6">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Reflective observation </w:t>
      </w:r>
    </w:p>
    <w:p w14:paraId="3A3548A9"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summarization class, I have experienced that understanding the synonyms of the words is necessary as in different parts different words have used to structure a sentence (</w:t>
      </w:r>
      <w:r>
        <w:rPr>
          <w:rFonts w:ascii="Times New Roman" w:eastAsia="Times New Roman" w:hAnsi="Times New Roman" w:cs="Times New Roman"/>
          <w:sz w:val="24"/>
          <w:szCs w:val="24"/>
          <w:highlight w:val="white"/>
        </w:rPr>
        <w:t>Tomkins and Ulus, 2016, p.160</w:t>
      </w:r>
      <w:r>
        <w:rPr>
          <w:rFonts w:ascii="Times New Roman" w:eastAsia="Times New Roman" w:hAnsi="Times New Roman" w:cs="Times New Roman"/>
          <w:sz w:val="24"/>
          <w:szCs w:val="24"/>
        </w:rPr>
        <w:t xml:space="preserve">). My teacher has helped me a lot to understand the effectiveness of vocabulary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develop summarization. Based on my reflection, I can say I have issues to precise a sentence as I can easily write down long sentences into the short one. After </w:t>
      </w:r>
      <w:r>
        <w:rPr>
          <w:rFonts w:ascii="Times New Roman" w:eastAsia="Times New Roman" w:hAnsi="Times New Roman" w:cs="Times New Roman"/>
          <w:sz w:val="24"/>
          <w:szCs w:val="24"/>
        </w:rPr>
        <w:lastRenderedPageBreak/>
        <w:t xml:space="preserve">this accumulation of the report, I can say I have developed my reading and meaning skills, and </w:t>
      </w:r>
      <w:r w:rsidR="002E4AE9">
        <w:rPr>
          <w:rFonts w:ascii="Times New Roman" w:eastAsia="Times New Roman" w:hAnsi="Times New Roman" w:cs="Times New Roman"/>
          <w:sz w:val="24"/>
          <w:szCs w:val="24"/>
        </w:rPr>
        <w:t>until</w:t>
      </w:r>
      <w:r>
        <w:rPr>
          <w:rFonts w:ascii="Times New Roman" w:eastAsia="Times New Roman" w:hAnsi="Times New Roman" w:cs="Times New Roman"/>
          <w:sz w:val="24"/>
          <w:szCs w:val="24"/>
        </w:rPr>
        <w:t xml:space="preserve"> I need to work on my sentence structure (</w:t>
      </w:r>
      <w:r>
        <w:rPr>
          <w:rFonts w:ascii="Times New Roman" w:eastAsia="Times New Roman" w:hAnsi="Times New Roman" w:cs="Times New Roman"/>
          <w:sz w:val="24"/>
          <w:szCs w:val="24"/>
          <w:highlight w:val="white"/>
        </w:rPr>
        <w:t>Chiu, 2019, p.55</w:t>
      </w:r>
      <w:r>
        <w:rPr>
          <w:rFonts w:ascii="Times New Roman" w:eastAsia="Times New Roman" w:hAnsi="Times New Roman" w:cs="Times New Roman"/>
          <w:sz w:val="24"/>
          <w:szCs w:val="24"/>
        </w:rPr>
        <w:t xml:space="preserve">). I can say that side by side I and my friends must understand where we need to use particular words and abbreviations. </w:t>
      </w:r>
    </w:p>
    <w:p w14:paraId="293143DA" w14:textId="77777777" w:rsidR="00603C43" w:rsidRDefault="004B2FE6">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Abstract Conceptualization</w:t>
      </w:r>
    </w:p>
    <w:p w14:paraId="6204CE78"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development of this part, I can say that I have personally improved and applied different strategies for Summarization (</w:t>
      </w:r>
      <w:r>
        <w:rPr>
          <w:rFonts w:ascii="Times New Roman" w:eastAsia="Times New Roman" w:hAnsi="Times New Roman" w:cs="Times New Roman"/>
          <w:sz w:val="24"/>
          <w:szCs w:val="24"/>
          <w:highlight w:val="white"/>
        </w:rPr>
        <w:t xml:space="preserve">Zopf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2016, p.95</w:t>
      </w:r>
      <w:r>
        <w:rPr>
          <w:rFonts w:ascii="Times New Roman" w:eastAsia="Times New Roman" w:hAnsi="Times New Roman" w:cs="Times New Roman"/>
          <w:sz w:val="24"/>
          <w:szCs w:val="24"/>
        </w:rPr>
        <w:t>). In this manner, I have tried to perform better as I have started a discussion with my classmates about a story or a lesson that my teacher has guided me, therefore, I have created a bond and positive relation with them. Besides this, I have started readi</w:t>
      </w:r>
      <w:r w:rsidR="003B334F">
        <w:rPr>
          <w:rFonts w:ascii="Times New Roman" w:eastAsia="Times New Roman" w:hAnsi="Times New Roman" w:cs="Times New Roman"/>
          <w:sz w:val="24"/>
          <w:szCs w:val="24"/>
        </w:rPr>
        <w:t>ng newspapers so that I can impro</w:t>
      </w:r>
      <w:r>
        <w:rPr>
          <w:rFonts w:ascii="Times New Roman" w:eastAsia="Times New Roman" w:hAnsi="Times New Roman" w:cs="Times New Roman"/>
          <w:sz w:val="24"/>
          <w:szCs w:val="24"/>
        </w:rPr>
        <w:t xml:space="preserve">ve my vocabulary and always try to state the news briefly to my friends. I have reviewed many articles and journals that state the stages to summarize a story in a one-page description also watched some videos related to the process of summarization (nicole-brown.co.uk, 2020). Ensuring my </w:t>
      </w:r>
      <w:proofErr w:type="gramStart"/>
      <w:r>
        <w:rPr>
          <w:rFonts w:ascii="Times New Roman" w:eastAsia="Times New Roman" w:hAnsi="Times New Roman" w:cs="Times New Roman"/>
          <w:sz w:val="24"/>
          <w:szCs w:val="24"/>
        </w:rPr>
        <w:t>skills</w:t>
      </w:r>
      <w:proofErr w:type="gramEnd"/>
      <w:r>
        <w:rPr>
          <w:rFonts w:ascii="Times New Roman" w:eastAsia="Times New Roman" w:hAnsi="Times New Roman" w:cs="Times New Roman"/>
          <w:sz w:val="24"/>
          <w:szCs w:val="24"/>
        </w:rPr>
        <w:t xml:space="preserve"> I have started thinking about strategies like using new words, making notes in bullet points, paraphrasing, and many more things.     </w:t>
      </w:r>
    </w:p>
    <w:p w14:paraId="6D71CE59" w14:textId="77777777" w:rsidR="00603C43" w:rsidRDefault="004B2FE6">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Active Experiences </w:t>
      </w:r>
    </w:p>
    <w:p w14:paraId="420616BB"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understanding the importance of </w:t>
      </w:r>
      <w:proofErr w:type="gramStart"/>
      <w:r>
        <w:rPr>
          <w:rFonts w:ascii="Times New Roman" w:eastAsia="Times New Roman" w:hAnsi="Times New Roman" w:cs="Times New Roman"/>
          <w:sz w:val="24"/>
          <w:szCs w:val="24"/>
        </w:rPr>
        <w:t>summarization</w:t>
      </w:r>
      <w:proofErr w:type="gramEnd"/>
      <w:r>
        <w:rPr>
          <w:rFonts w:ascii="Times New Roman" w:eastAsia="Times New Roman" w:hAnsi="Times New Roman" w:cs="Times New Roman"/>
          <w:sz w:val="24"/>
          <w:szCs w:val="24"/>
        </w:rPr>
        <w:t xml:space="preserve"> I have understood that theoretical knowledge or bookish knowledge is necessary in order to develop the Summary writing process (</w:t>
      </w:r>
      <w:r>
        <w:rPr>
          <w:rFonts w:ascii="Times New Roman" w:eastAsia="Times New Roman" w:hAnsi="Times New Roman" w:cs="Times New Roman"/>
          <w:sz w:val="24"/>
          <w:szCs w:val="24"/>
          <w:highlight w:val="white"/>
        </w:rPr>
        <w:t xml:space="preserve">Botelho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2016, p.81</w:t>
      </w:r>
      <w:r>
        <w:rPr>
          <w:rFonts w:ascii="Times New Roman" w:eastAsia="Times New Roman" w:hAnsi="Times New Roman" w:cs="Times New Roman"/>
          <w:sz w:val="24"/>
          <w:szCs w:val="24"/>
        </w:rPr>
        <w:t>). The more I will increase my thinking power and try to relate the factor with real-time experiences the more I will be able to understand the effectiveness of the word processor and summarization. From this learning, the concrete experiences that I have formed are reading, thinking power, understanding power, patience, and precisely writing and a statement providing power (</w:t>
      </w:r>
      <w:r>
        <w:rPr>
          <w:rFonts w:ascii="Times New Roman" w:eastAsia="Times New Roman" w:hAnsi="Times New Roman" w:cs="Times New Roman"/>
          <w:sz w:val="24"/>
          <w:szCs w:val="24"/>
          <w:highlight w:val="white"/>
        </w:rPr>
        <w:t>Tomkins and Ulus, 2016, p.162</w:t>
      </w:r>
      <w:r>
        <w:rPr>
          <w:rFonts w:ascii="Times New Roman" w:eastAsia="Times New Roman" w:hAnsi="Times New Roman" w:cs="Times New Roman"/>
          <w:sz w:val="24"/>
          <w:szCs w:val="24"/>
        </w:rPr>
        <w:t xml:space="preserve">).   </w:t>
      </w:r>
    </w:p>
    <w:p w14:paraId="7EA2DB12" w14:textId="77777777" w:rsidR="0033087E" w:rsidRPr="007400B4" w:rsidRDefault="0033087E">
      <w:pPr>
        <w:pStyle w:val="Normal1"/>
        <w:spacing w:before="240" w:after="240" w:line="360" w:lineRule="auto"/>
        <w:jc w:val="both"/>
        <w:rPr>
          <w:rFonts w:ascii="Times New Roman" w:eastAsia="Times New Roman" w:hAnsi="Times New Roman" w:cs="Times New Roman"/>
          <w:b/>
          <w:i/>
          <w:color w:val="000000" w:themeColor="text1"/>
          <w:sz w:val="24"/>
          <w:szCs w:val="24"/>
        </w:rPr>
      </w:pPr>
      <w:r w:rsidRPr="007400B4">
        <w:rPr>
          <w:rFonts w:ascii="Times New Roman" w:eastAsia="Times New Roman" w:hAnsi="Times New Roman" w:cs="Times New Roman"/>
          <w:b/>
          <w:i/>
          <w:color w:val="000000" w:themeColor="text1"/>
          <w:sz w:val="24"/>
          <w:szCs w:val="24"/>
        </w:rPr>
        <w:t>Action Plan</w:t>
      </w:r>
    </w:p>
    <w:p w14:paraId="48BB4B42" w14:textId="77777777" w:rsidR="0033087E" w:rsidRPr="00C17F30" w:rsidRDefault="00DB3DC6">
      <w:pPr>
        <w:pStyle w:val="Normal1"/>
        <w:spacing w:before="240" w:after="240" w:line="360" w:lineRule="auto"/>
        <w:jc w:val="both"/>
        <w:rPr>
          <w:rFonts w:ascii="Times New Roman" w:eastAsia="Times New Roman" w:hAnsi="Times New Roman" w:cs="Times New Roman"/>
          <w:color w:val="FF0000"/>
          <w:sz w:val="24"/>
          <w:szCs w:val="24"/>
        </w:rPr>
      </w:pPr>
      <w:r w:rsidRPr="007400B4">
        <w:rPr>
          <w:rFonts w:ascii="Times New Roman" w:eastAsia="Times New Roman" w:hAnsi="Times New Roman" w:cs="Times New Roman"/>
          <w:color w:val="000000" w:themeColor="text1"/>
          <w:sz w:val="24"/>
          <w:szCs w:val="24"/>
        </w:rPr>
        <w:t xml:space="preserve">In future I will start by </w:t>
      </w:r>
      <w:r w:rsidR="003B1655" w:rsidRPr="007400B4">
        <w:rPr>
          <w:rFonts w:ascii="Times New Roman" w:eastAsia="Times New Roman" w:hAnsi="Times New Roman" w:cs="Times New Roman"/>
          <w:color w:val="000000" w:themeColor="text1"/>
          <w:sz w:val="24"/>
          <w:szCs w:val="24"/>
        </w:rPr>
        <w:t xml:space="preserve">gathering the main ideas of an article or a story and will try to note them down at first. Then I will also identify the most important events found in those stories and will interpret them in one or two lines. Apart from direct quotes I will not copy the exact lines of the passage and for summarizing I will try to use my own words. </w:t>
      </w:r>
      <w:r w:rsidR="00C17F30" w:rsidRPr="007400B4">
        <w:rPr>
          <w:rFonts w:ascii="Times New Roman" w:eastAsia="Times New Roman" w:hAnsi="Times New Roman" w:cs="Times New Roman"/>
          <w:color w:val="000000" w:themeColor="text1"/>
          <w:sz w:val="24"/>
          <w:szCs w:val="24"/>
        </w:rPr>
        <w:t>Moreover, I will try to express the hidden meaning of the passage in the summary section and not just the</w:t>
      </w:r>
      <w:r w:rsidR="00C17F30" w:rsidRPr="00C17F30">
        <w:rPr>
          <w:rFonts w:ascii="Times New Roman" w:eastAsia="Times New Roman" w:hAnsi="Times New Roman" w:cs="Times New Roman"/>
          <w:color w:val="FF0000"/>
          <w:sz w:val="24"/>
          <w:szCs w:val="24"/>
        </w:rPr>
        <w:t xml:space="preserve"> </w:t>
      </w:r>
      <w:r w:rsidR="00C17F30" w:rsidRPr="007400B4">
        <w:rPr>
          <w:rFonts w:ascii="Times New Roman" w:eastAsia="Times New Roman" w:hAnsi="Times New Roman" w:cs="Times New Roman"/>
          <w:color w:val="000000" w:themeColor="text1"/>
          <w:sz w:val="24"/>
          <w:szCs w:val="24"/>
        </w:rPr>
        <w:lastRenderedPageBreak/>
        <w:t>superficial details so that the readers can capture the essence of the story by reading the summary only.</w:t>
      </w:r>
    </w:p>
    <w:p w14:paraId="5442F76B" w14:textId="77777777" w:rsidR="00603C43" w:rsidRDefault="004B2FE6" w:rsidP="005A67E0">
      <w:pPr>
        <w:pStyle w:val="Heading1"/>
      </w:pPr>
      <w:bookmarkStart w:id="2" w:name="_Toc45292786"/>
      <w:r>
        <w:t>Week 2: CV writing</w:t>
      </w:r>
      <w:bookmarkEnd w:id="2"/>
    </w:p>
    <w:p w14:paraId="281AB8E9"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week 2 my teacher has stated that she will teach us the CV writing process as it is very important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get a job (</w:t>
      </w:r>
      <w:proofErr w:type="spellStart"/>
      <w:r>
        <w:rPr>
          <w:rFonts w:ascii="Times New Roman" w:eastAsia="Times New Roman" w:hAnsi="Times New Roman" w:cs="Times New Roman"/>
          <w:sz w:val="24"/>
          <w:szCs w:val="24"/>
          <w:highlight w:val="white"/>
        </w:rPr>
        <w:t>Balic</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2016, p.195</w:t>
      </w:r>
      <w:r>
        <w:rPr>
          <w:rFonts w:ascii="Times New Roman" w:eastAsia="Times New Roman" w:hAnsi="Times New Roman" w:cs="Times New Roman"/>
          <w:sz w:val="24"/>
          <w:szCs w:val="24"/>
        </w:rPr>
        <w:t xml:space="preserve">). I have never thought that managing the CV can be so significant </w:t>
      </w:r>
      <w:r w:rsidR="003B334F">
        <w:rPr>
          <w:rFonts w:ascii="Times New Roman" w:eastAsia="Times New Roman" w:hAnsi="Times New Roman" w:cs="Times New Roman"/>
          <w:sz w:val="24"/>
          <w:szCs w:val="24"/>
        </w:rPr>
        <w:t>part;</w:t>
      </w:r>
      <w:r>
        <w:rPr>
          <w:rFonts w:ascii="Times New Roman" w:eastAsia="Times New Roman" w:hAnsi="Times New Roman" w:cs="Times New Roman"/>
          <w:sz w:val="24"/>
          <w:szCs w:val="24"/>
        </w:rPr>
        <w:t xml:space="preserve"> however, our teacher has stated that CV is the thing that attracts the interviewer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get the job. Therefore, I have thought that Schon’s Reflection model would be the best way to declare on time experience as well as after the event experience from the learning (learn.solent.ac.uk, 2020). As CV writing will be part of professional life, therefore, after event experience is necessary. There are two steps in Schon’s model such as- </w:t>
      </w:r>
      <w:r>
        <w:rPr>
          <w:rFonts w:ascii="Times New Roman" w:eastAsia="Times New Roman" w:hAnsi="Times New Roman" w:cs="Times New Roman"/>
          <w:b/>
          <w:sz w:val="24"/>
          <w:szCs w:val="24"/>
        </w:rPr>
        <w:t xml:space="preserve">Reflection in Action </w:t>
      </w:r>
      <w:r>
        <w:rPr>
          <w:rFonts w:ascii="Times New Roman" w:eastAsia="Times New Roman" w:hAnsi="Times New Roman" w:cs="Times New Roman"/>
          <w:sz w:val="24"/>
          <w:szCs w:val="24"/>
        </w:rPr>
        <w:t xml:space="preserve">and </w:t>
      </w:r>
      <w:r>
        <w:rPr>
          <w:rFonts w:ascii="Times New Roman" w:eastAsia="Times New Roman" w:hAnsi="Times New Roman" w:cs="Times New Roman"/>
          <w:b/>
          <w:sz w:val="24"/>
          <w:szCs w:val="24"/>
        </w:rPr>
        <w:t>Reflection on Action</w:t>
      </w:r>
      <w:r>
        <w:rPr>
          <w:rFonts w:ascii="Times New Roman" w:eastAsia="Times New Roman" w:hAnsi="Times New Roman" w:cs="Times New Roman"/>
          <w:sz w:val="24"/>
          <w:szCs w:val="24"/>
        </w:rPr>
        <w:t xml:space="preserve">. </w:t>
      </w:r>
    </w:p>
    <w:p w14:paraId="243491D9" w14:textId="77777777" w:rsidR="00603C43" w:rsidRDefault="004B2FE6">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Reflection </w:t>
      </w:r>
      <w:r w:rsidR="00073A78">
        <w:rPr>
          <w:rFonts w:ascii="Times New Roman" w:eastAsia="Times New Roman" w:hAnsi="Times New Roman" w:cs="Times New Roman"/>
          <w:b/>
          <w:i/>
          <w:sz w:val="24"/>
          <w:szCs w:val="24"/>
        </w:rPr>
        <w:t>in</w:t>
      </w:r>
      <w:r>
        <w:rPr>
          <w:rFonts w:ascii="Times New Roman" w:eastAsia="Times New Roman" w:hAnsi="Times New Roman" w:cs="Times New Roman"/>
          <w:b/>
          <w:i/>
          <w:sz w:val="24"/>
          <w:szCs w:val="24"/>
        </w:rPr>
        <w:t xml:space="preserve"> Action</w:t>
      </w:r>
    </w:p>
    <w:p w14:paraId="0FCBE516"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Reflection in action refers to the current experience and action of the learner according to the situation (</w:t>
      </w:r>
      <w:r>
        <w:rPr>
          <w:rFonts w:ascii="Times New Roman" w:eastAsia="Times New Roman" w:hAnsi="Times New Roman" w:cs="Times New Roman"/>
          <w:sz w:val="24"/>
          <w:szCs w:val="24"/>
          <w:highlight w:val="white"/>
        </w:rPr>
        <w:t>Watts, 2019, p.10</w:t>
      </w:r>
      <w:r>
        <w:rPr>
          <w:rFonts w:ascii="Times New Roman" w:eastAsia="Times New Roman" w:hAnsi="Times New Roman" w:cs="Times New Roman"/>
          <w:sz w:val="24"/>
          <w:szCs w:val="24"/>
        </w:rPr>
        <w:t xml:space="preserve">). I can say writing the CV is not an easy task. We may think that just some of the common information needs to be stated, however, the major factor is writing the proper information in an organized way. When my teacher was about to start the class me and my classmates were thinking this is not a matter that we need to learn, however, when the teacher was showing us a sample </w:t>
      </w:r>
      <w:r w:rsidR="003B334F">
        <w:rPr>
          <w:rFonts w:ascii="Times New Roman" w:eastAsia="Times New Roman" w:hAnsi="Times New Roman" w:cs="Times New Roman"/>
          <w:sz w:val="24"/>
          <w:szCs w:val="24"/>
        </w:rPr>
        <w:t>of CV</w:t>
      </w:r>
      <w:r>
        <w:rPr>
          <w:rFonts w:ascii="Times New Roman" w:eastAsia="Times New Roman" w:hAnsi="Times New Roman" w:cs="Times New Roman"/>
          <w:sz w:val="24"/>
          <w:szCs w:val="24"/>
        </w:rPr>
        <w:t xml:space="preserve"> then I got to know what is called a proper CV format (</w:t>
      </w:r>
      <w:proofErr w:type="spellStart"/>
      <w:r>
        <w:rPr>
          <w:rFonts w:ascii="Times New Roman" w:eastAsia="Times New Roman" w:hAnsi="Times New Roman" w:cs="Times New Roman"/>
          <w:sz w:val="24"/>
          <w:szCs w:val="24"/>
          <w:highlight w:val="white"/>
        </w:rPr>
        <w:t>Laverick</w:t>
      </w:r>
      <w:proofErr w:type="spellEnd"/>
      <w:r>
        <w:rPr>
          <w:rFonts w:ascii="Times New Roman" w:eastAsia="Times New Roman" w:hAnsi="Times New Roman" w:cs="Times New Roman"/>
          <w:sz w:val="24"/>
          <w:szCs w:val="24"/>
          <w:highlight w:val="white"/>
        </w:rPr>
        <w:t>, 2017, p.45</w:t>
      </w:r>
      <w:r>
        <w:rPr>
          <w:rFonts w:ascii="Times New Roman" w:eastAsia="Times New Roman" w:hAnsi="Times New Roman" w:cs="Times New Roman"/>
          <w:sz w:val="24"/>
          <w:szCs w:val="24"/>
        </w:rPr>
        <w:t xml:space="preserve">). It is seen that from name to guardian’s name, contact, personal skills, employment history, markers from secondary school to last education purpose and many more things need to be included in the CV writing. I have understood that the more I will be able to decorate the CV it will help to create a positive image in front of the interviewer (learn.solent.ac.uk, 2020). </w:t>
      </w:r>
    </w:p>
    <w:p w14:paraId="1C2039C3" w14:textId="77777777" w:rsidR="00603C43" w:rsidRDefault="004B2FE6">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Reflection </w:t>
      </w:r>
      <w:r w:rsidR="00073A78">
        <w:rPr>
          <w:rFonts w:ascii="Times New Roman" w:eastAsia="Times New Roman" w:hAnsi="Times New Roman" w:cs="Times New Roman"/>
          <w:b/>
          <w:i/>
          <w:sz w:val="24"/>
          <w:szCs w:val="24"/>
        </w:rPr>
        <w:t>on</w:t>
      </w:r>
      <w:r>
        <w:rPr>
          <w:rFonts w:ascii="Times New Roman" w:eastAsia="Times New Roman" w:hAnsi="Times New Roman" w:cs="Times New Roman"/>
          <w:b/>
          <w:i/>
          <w:sz w:val="24"/>
          <w:szCs w:val="24"/>
        </w:rPr>
        <w:t xml:space="preserve"> Action</w:t>
      </w:r>
    </w:p>
    <w:p w14:paraId="1B54AD3B"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analyzing the perception of CV writing I have understood that in the future it will help me in my professional life. In case I get one more chance to develop the CV I will surely tell my teacher to arrange more classes so that we can underpin all the points that could be included in the CV writing. According to the research, I have decided to ask my teacher about my confusion as I have heard in case the CV is full of Job experiences then it impacts our job life as the interview always wants someone who has experiences. My teacher has stated that </w:t>
      </w:r>
      <w:r>
        <w:rPr>
          <w:rFonts w:ascii="Times New Roman" w:eastAsia="Times New Roman" w:hAnsi="Times New Roman" w:cs="Times New Roman"/>
          <w:sz w:val="24"/>
          <w:szCs w:val="24"/>
        </w:rPr>
        <w:lastRenderedPageBreak/>
        <w:t>too many changes in the job can affect professional life as the hiring organization can think the candidate is too freckle minded and unable to hold a position for too long. Therefore, they can reject a person (</w:t>
      </w:r>
      <w:proofErr w:type="spellStart"/>
      <w:r>
        <w:rPr>
          <w:rFonts w:ascii="Times New Roman" w:eastAsia="Times New Roman" w:hAnsi="Times New Roman" w:cs="Times New Roman"/>
          <w:sz w:val="24"/>
          <w:szCs w:val="24"/>
          <w:highlight w:val="white"/>
        </w:rPr>
        <w:t>Balic</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2018, p.202</w:t>
      </w:r>
      <w:r>
        <w:rPr>
          <w:rFonts w:ascii="Times New Roman" w:eastAsia="Times New Roman" w:hAnsi="Times New Roman" w:cs="Times New Roman"/>
          <w:sz w:val="24"/>
          <w:szCs w:val="24"/>
        </w:rPr>
        <w:t xml:space="preserve">). Well, it can be stated that a CV must be full of valuable and ethical information so that the interviewer can identify the skills and knowledge area of the person.        </w:t>
      </w:r>
    </w:p>
    <w:p w14:paraId="1A867D8A" w14:textId="77777777" w:rsidR="0029199B" w:rsidRPr="007400B4" w:rsidRDefault="0029199B">
      <w:pPr>
        <w:pStyle w:val="Normal1"/>
        <w:spacing w:before="240" w:after="240" w:line="360" w:lineRule="auto"/>
        <w:jc w:val="both"/>
        <w:rPr>
          <w:rFonts w:ascii="Times New Roman" w:eastAsia="Times New Roman" w:hAnsi="Times New Roman" w:cs="Times New Roman"/>
          <w:b/>
          <w:i/>
          <w:color w:val="000000" w:themeColor="text1"/>
          <w:sz w:val="24"/>
          <w:szCs w:val="24"/>
        </w:rPr>
      </w:pPr>
      <w:r w:rsidRPr="007400B4">
        <w:rPr>
          <w:rFonts w:ascii="Times New Roman" w:eastAsia="Times New Roman" w:hAnsi="Times New Roman" w:cs="Times New Roman"/>
          <w:b/>
          <w:i/>
          <w:color w:val="000000" w:themeColor="text1"/>
          <w:sz w:val="24"/>
          <w:szCs w:val="24"/>
        </w:rPr>
        <w:t>Action Plan</w:t>
      </w:r>
    </w:p>
    <w:p w14:paraId="348AC717" w14:textId="77777777" w:rsidR="00210138" w:rsidRPr="007400B4" w:rsidRDefault="00210138">
      <w:pPr>
        <w:pStyle w:val="Normal1"/>
        <w:spacing w:before="240" w:after="240" w:line="360" w:lineRule="auto"/>
        <w:jc w:val="both"/>
        <w:rPr>
          <w:rFonts w:ascii="Times New Roman" w:eastAsia="Times New Roman" w:hAnsi="Times New Roman" w:cs="Times New Roman"/>
          <w:color w:val="000000" w:themeColor="text1"/>
          <w:sz w:val="24"/>
          <w:szCs w:val="24"/>
        </w:rPr>
      </w:pPr>
      <w:r w:rsidRPr="007400B4">
        <w:rPr>
          <w:rFonts w:ascii="Times New Roman" w:eastAsia="Times New Roman" w:hAnsi="Times New Roman" w:cs="Times New Roman"/>
          <w:color w:val="000000" w:themeColor="text1"/>
          <w:sz w:val="24"/>
          <w:szCs w:val="24"/>
        </w:rPr>
        <w:t xml:space="preserve">As I have captured enough knowledge on CV writing so in </w:t>
      </w:r>
      <w:proofErr w:type="gramStart"/>
      <w:r w:rsidRPr="007400B4">
        <w:rPr>
          <w:rFonts w:ascii="Times New Roman" w:eastAsia="Times New Roman" w:hAnsi="Times New Roman" w:cs="Times New Roman"/>
          <w:color w:val="000000" w:themeColor="text1"/>
          <w:sz w:val="24"/>
          <w:szCs w:val="24"/>
        </w:rPr>
        <w:t>future</w:t>
      </w:r>
      <w:proofErr w:type="gramEnd"/>
      <w:r w:rsidRPr="007400B4">
        <w:rPr>
          <w:rFonts w:ascii="Times New Roman" w:eastAsia="Times New Roman" w:hAnsi="Times New Roman" w:cs="Times New Roman"/>
          <w:color w:val="000000" w:themeColor="text1"/>
          <w:sz w:val="24"/>
          <w:szCs w:val="24"/>
        </w:rPr>
        <w:t xml:space="preserve"> I will try to remember that a good CV must be kept concise, simple yet attractive and informative. I will practice </w:t>
      </w:r>
      <w:proofErr w:type="gramStart"/>
      <w:r w:rsidRPr="007400B4">
        <w:rPr>
          <w:rFonts w:ascii="Times New Roman" w:eastAsia="Times New Roman" w:hAnsi="Times New Roman" w:cs="Times New Roman"/>
          <w:color w:val="000000" w:themeColor="text1"/>
          <w:sz w:val="24"/>
          <w:szCs w:val="24"/>
        </w:rPr>
        <w:t>to put</w:t>
      </w:r>
      <w:proofErr w:type="gramEnd"/>
      <w:r w:rsidRPr="007400B4">
        <w:rPr>
          <w:rFonts w:ascii="Times New Roman" w:eastAsia="Times New Roman" w:hAnsi="Times New Roman" w:cs="Times New Roman"/>
          <w:color w:val="000000" w:themeColor="text1"/>
          <w:sz w:val="24"/>
          <w:szCs w:val="24"/>
        </w:rPr>
        <w:t xml:space="preserve"> all the useful details of myself </w:t>
      </w:r>
      <w:r w:rsidR="00C328F3" w:rsidRPr="007400B4">
        <w:rPr>
          <w:rFonts w:ascii="Times New Roman" w:eastAsia="Times New Roman" w:hAnsi="Times New Roman" w:cs="Times New Roman"/>
          <w:color w:val="000000" w:themeColor="text1"/>
          <w:sz w:val="24"/>
          <w:szCs w:val="24"/>
        </w:rPr>
        <w:t xml:space="preserve">yet all the attractive details as well in one page only because I have learnt that no recruiter has ample time to read a 2-3 paged CV. </w:t>
      </w:r>
      <w:r w:rsidR="00081873" w:rsidRPr="007400B4">
        <w:rPr>
          <w:rFonts w:ascii="Times New Roman" w:eastAsia="Times New Roman" w:hAnsi="Times New Roman" w:cs="Times New Roman"/>
          <w:color w:val="000000" w:themeColor="text1"/>
          <w:sz w:val="24"/>
          <w:szCs w:val="24"/>
        </w:rPr>
        <w:t xml:space="preserve">I will also try to send my resume in a PDF format to the companies from next time onwards because that looks more professional. Finally, for writing the CV I have found out that looking after the tenses and avoiding grammatical errors could be the key for a proper CV. </w:t>
      </w:r>
    </w:p>
    <w:p w14:paraId="4B047A6C" w14:textId="77777777" w:rsidR="00603C43" w:rsidRDefault="004B2FE6" w:rsidP="00073A78">
      <w:pPr>
        <w:pStyle w:val="Heading1"/>
      </w:pPr>
      <w:bookmarkStart w:id="3" w:name="_Toc45292787"/>
      <w:r>
        <w:t>Week 3: Referencing</w:t>
      </w:r>
      <w:bookmarkEnd w:id="3"/>
    </w:p>
    <w:p w14:paraId="05D95C80"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projects, reports, Dissertations, and other writings I need to understand different types of referencing styles so that I can develop my designing and referencing factors in my learning (</w:t>
      </w:r>
      <w:r>
        <w:rPr>
          <w:rFonts w:ascii="Times New Roman" w:eastAsia="Times New Roman" w:hAnsi="Times New Roman" w:cs="Times New Roman"/>
          <w:sz w:val="24"/>
          <w:szCs w:val="24"/>
          <w:highlight w:val="white"/>
        </w:rPr>
        <w:t>Santini, 2018, p.4</w:t>
      </w:r>
      <w:r>
        <w:rPr>
          <w:rFonts w:ascii="Times New Roman" w:eastAsia="Times New Roman" w:hAnsi="Times New Roman" w:cs="Times New Roman"/>
          <w:sz w:val="24"/>
          <w:szCs w:val="24"/>
        </w:rPr>
        <w:t>). In this process, I have used Kolb’s Reflective model consists of 4 stages.</w:t>
      </w:r>
    </w:p>
    <w:p w14:paraId="7EBE571D" w14:textId="77777777" w:rsidR="00603C43" w:rsidRDefault="004B2FE6">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Concrete Experiences</w:t>
      </w:r>
    </w:p>
    <w:p w14:paraId="6720F1B6"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was physically there when my teacher was </w:t>
      </w:r>
      <w:r w:rsidR="00073A78">
        <w:rPr>
          <w:rFonts w:ascii="Times New Roman" w:eastAsia="Times New Roman" w:hAnsi="Times New Roman" w:cs="Times New Roman"/>
          <w:sz w:val="24"/>
          <w:szCs w:val="24"/>
        </w:rPr>
        <w:t>teaching</w:t>
      </w:r>
      <w:r>
        <w:rPr>
          <w:rFonts w:ascii="Times New Roman" w:eastAsia="Times New Roman" w:hAnsi="Times New Roman" w:cs="Times New Roman"/>
          <w:sz w:val="24"/>
          <w:szCs w:val="24"/>
        </w:rPr>
        <w:t xml:space="preserve"> us referencing and providing knowledge about the referencing process. I can say through this class I have improved my skills as I was totally unaware of Harvard, APA, MLA, Chicago, or any other types of references therefore, in order to make projects I have experienced too many issues (nicole-brown.co.uk, 2020). However, I have resolved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those problems for this class. Through this class, I have seen that referencing class makes a project mire graceful and effective.  </w:t>
      </w:r>
    </w:p>
    <w:p w14:paraId="75E5CED2" w14:textId="77777777" w:rsidR="00603C43" w:rsidRDefault="004B2FE6">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Reflective observation </w:t>
      </w:r>
    </w:p>
    <w:p w14:paraId="0C3C4A39"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First of all</w:t>
      </w:r>
      <w:proofErr w:type="gramEnd"/>
      <w:r>
        <w:rPr>
          <w:rFonts w:ascii="Times New Roman" w:eastAsia="Times New Roman" w:hAnsi="Times New Roman" w:cs="Times New Roman"/>
          <w:sz w:val="24"/>
          <w:szCs w:val="24"/>
        </w:rPr>
        <w:t xml:space="preserve">, I was a little bit confused about the referencing process, however, through the in-depth classes, my teacher has clarified all my doubts about the referencing process. I was confused about the punctuation and bracket structures of the Reference moreover, how many </w:t>
      </w:r>
      <w:r>
        <w:rPr>
          <w:rFonts w:ascii="Times New Roman" w:eastAsia="Times New Roman" w:hAnsi="Times New Roman" w:cs="Times New Roman"/>
          <w:sz w:val="24"/>
          <w:szCs w:val="24"/>
        </w:rPr>
        <w:lastRenderedPageBreak/>
        <w:t>names we need to take as different references required different patterns (</w:t>
      </w:r>
      <w:r>
        <w:rPr>
          <w:rFonts w:ascii="Times New Roman" w:eastAsia="Times New Roman" w:hAnsi="Times New Roman" w:cs="Times New Roman"/>
          <w:sz w:val="24"/>
          <w:szCs w:val="24"/>
          <w:highlight w:val="white"/>
        </w:rPr>
        <w:t xml:space="preserve">Botelho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2016, p.88</w:t>
      </w:r>
      <w:r>
        <w:rPr>
          <w:rFonts w:ascii="Times New Roman" w:eastAsia="Times New Roman" w:hAnsi="Times New Roman" w:cs="Times New Roman"/>
          <w:sz w:val="24"/>
          <w:szCs w:val="24"/>
        </w:rPr>
        <w:t xml:space="preserve">). Therefore, my teacher has suggested that I need to maintain a diary or a word file where I can write down all the processes with an example, therefore, I will help and I can easily check it in case of need. </w:t>
      </w:r>
    </w:p>
    <w:p w14:paraId="7FF830F7" w14:textId="77777777" w:rsidR="00603C43" w:rsidRDefault="004B2FE6">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Abstract Conceptualization</w:t>
      </w:r>
    </w:p>
    <w:p w14:paraId="6F7B5FC6"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this class, I have developed my referencing style and research skills as I have understood </w:t>
      </w:r>
      <w:proofErr w:type="gramStart"/>
      <w:r>
        <w:rPr>
          <w:rFonts w:ascii="Times New Roman" w:eastAsia="Times New Roman" w:hAnsi="Times New Roman" w:cs="Times New Roman"/>
          <w:sz w:val="24"/>
          <w:szCs w:val="24"/>
        </w:rPr>
        <w:t>initially</w:t>
      </w:r>
      <w:proofErr w:type="gramEnd"/>
      <w:r>
        <w:rPr>
          <w:rFonts w:ascii="Times New Roman" w:eastAsia="Times New Roman" w:hAnsi="Times New Roman" w:cs="Times New Roman"/>
          <w:sz w:val="24"/>
          <w:szCs w:val="24"/>
        </w:rPr>
        <w:t xml:space="preserve"> I can find out any kind of referencing style from the internet. Moreover, I have understood that I need to apply different abbreviations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my projects more decorated and organized (</w:t>
      </w:r>
      <w:r>
        <w:rPr>
          <w:rFonts w:ascii="Times New Roman" w:eastAsia="Times New Roman" w:hAnsi="Times New Roman" w:cs="Times New Roman"/>
          <w:sz w:val="24"/>
          <w:szCs w:val="24"/>
          <w:highlight w:val="white"/>
        </w:rPr>
        <w:t>Tomkins and Ulus, 2016, p.166</w:t>
      </w:r>
      <w:r>
        <w:rPr>
          <w:rFonts w:ascii="Times New Roman" w:eastAsia="Times New Roman" w:hAnsi="Times New Roman" w:cs="Times New Roman"/>
          <w:sz w:val="24"/>
          <w:szCs w:val="24"/>
        </w:rPr>
        <w:t xml:space="preserve">). In order to develop my skills, I have </w:t>
      </w:r>
      <w:r w:rsidR="003B334F">
        <w:rPr>
          <w:rFonts w:ascii="Times New Roman" w:eastAsia="Times New Roman" w:hAnsi="Times New Roman" w:cs="Times New Roman"/>
          <w:sz w:val="24"/>
          <w:szCs w:val="24"/>
        </w:rPr>
        <w:t>understood</w:t>
      </w:r>
      <w:r>
        <w:rPr>
          <w:rFonts w:ascii="Times New Roman" w:eastAsia="Times New Roman" w:hAnsi="Times New Roman" w:cs="Times New Roman"/>
          <w:sz w:val="24"/>
          <w:szCs w:val="24"/>
        </w:rPr>
        <w:t xml:space="preserve"> Google scholar is the best option from where I can </w:t>
      </w:r>
      <w:proofErr w:type="gramStart"/>
      <w:r>
        <w:rPr>
          <w:rFonts w:ascii="Times New Roman" w:eastAsia="Times New Roman" w:hAnsi="Times New Roman" w:cs="Times New Roman"/>
          <w:sz w:val="24"/>
          <w:szCs w:val="24"/>
        </w:rPr>
        <w:t>found</w:t>
      </w:r>
      <w:proofErr w:type="gramEnd"/>
      <w:r>
        <w:rPr>
          <w:rFonts w:ascii="Times New Roman" w:eastAsia="Times New Roman" w:hAnsi="Times New Roman" w:cs="Times New Roman"/>
          <w:sz w:val="24"/>
          <w:szCs w:val="24"/>
        </w:rPr>
        <w:t xml:space="preserve"> different references related to any topic. </w:t>
      </w:r>
    </w:p>
    <w:p w14:paraId="6B162C6F" w14:textId="77777777" w:rsidR="00603C43" w:rsidRDefault="004B2FE6">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Active Experiences </w:t>
      </w:r>
    </w:p>
    <w:p w14:paraId="4CB381C1"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analyzed that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get concrete experiences in the referencing I need to develop </w:t>
      </w:r>
      <w:r w:rsidR="003B334F">
        <w:rPr>
          <w:rFonts w:ascii="Times New Roman" w:eastAsia="Times New Roman" w:hAnsi="Times New Roman" w:cs="Times New Roman"/>
          <w:sz w:val="24"/>
          <w:szCs w:val="24"/>
        </w:rPr>
        <w:t>my practice. In case I only appl</w:t>
      </w:r>
      <w:r>
        <w:rPr>
          <w:rFonts w:ascii="Times New Roman" w:eastAsia="Times New Roman" w:hAnsi="Times New Roman" w:cs="Times New Roman"/>
          <w:sz w:val="24"/>
          <w:szCs w:val="24"/>
        </w:rPr>
        <w:t>y it during the assignment then it will not work therefore, I need to practice it frequently so that it cannot create any issues during the project (</w:t>
      </w:r>
      <w:r>
        <w:rPr>
          <w:rFonts w:ascii="Times New Roman" w:eastAsia="Times New Roman" w:hAnsi="Times New Roman" w:cs="Times New Roman"/>
          <w:sz w:val="24"/>
          <w:szCs w:val="24"/>
          <w:highlight w:val="white"/>
        </w:rPr>
        <w:t>Chiu, 2016, p.170</w:t>
      </w:r>
      <w:r>
        <w:rPr>
          <w:rFonts w:ascii="Times New Roman" w:eastAsia="Times New Roman" w:hAnsi="Times New Roman" w:cs="Times New Roman"/>
          <w:sz w:val="24"/>
          <w:szCs w:val="24"/>
        </w:rPr>
        <w:t xml:space="preserve">). Perhaps, I can say that advice from the teacher and classmates during the assignments and other times has helped me a lot.   </w:t>
      </w:r>
    </w:p>
    <w:p w14:paraId="1D85A474" w14:textId="77777777" w:rsidR="00081873" w:rsidRPr="007400B4" w:rsidRDefault="00081873">
      <w:pPr>
        <w:pStyle w:val="Normal1"/>
        <w:spacing w:before="240" w:after="240" w:line="360" w:lineRule="auto"/>
        <w:jc w:val="both"/>
        <w:rPr>
          <w:rFonts w:ascii="Times New Roman" w:eastAsia="Times New Roman" w:hAnsi="Times New Roman" w:cs="Times New Roman"/>
          <w:b/>
          <w:i/>
          <w:color w:val="000000" w:themeColor="text1"/>
          <w:sz w:val="24"/>
          <w:szCs w:val="24"/>
        </w:rPr>
      </w:pPr>
      <w:r w:rsidRPr="007400B4">
        <w:rPr>
          <w:rFonts w:ascii="Times New Roman" w:eastAsia="Times New Roman" w:hAnsi="Times New Roman" w:cs="Times New Roman"/>
          <w:b/>
          <w:i/>
          <w:color w:val="000000" w:themeColor="text1"/>
          <w:sz w:val="24"/>
          <w:szCs w:val="24"/>
        </w:rPr>
        <w:t>Action Plan</w:t>
      </w:r>
    </w:p>
    <w:p w14:paraId="2B02B9BA" w14:textId="77777777" w:rsidR="00081873" w:rsidRPr="007400B4" w:rsidRDefault="00117E84">
      <w:pPr>
        <w:pStyle w:val="Normal1"/>
        <w:spacing w:before="240" w:after="240" w:line="360" w:lineRule="auto"/>
        <w:jc w:val="both"/>
        <w:rPr>
          <w:rFonts w:ascii="Times New Roman" w:eastAsia="Times New Roman" w:hAnsi="Times New Roman" w:cs="Times New Roman"/>
          <w:color w:val="000000" w:themeColor="text1"/>
          <w:sz w:val="24"/>
          <w:szCs w:val="24"/>
        </w:rPr>
      </w:pPr>
      <w:proofErr w:type="gramStart"/>
      <w:r w:rsidRPr="007400B4">
        <w:rPr>
          <w:rFonts w:ascii="Times New Roman" w:eastAsia="Times New Roman" w:hAnsi="Times New Roman" w:cs="Times New Roman"/>
          <w:color w:val="000000" w:themeColor="text1"/>
          <w:sz w:val="24"/>
          <w:szCs w:val="24"/>
        </w:rPr>
        <w:t>Firstly</w:t>
      </w:r>
      <w:proofErr w:type="gramEnd"/>
      <w:r w:rsidRPr="007400B4">
        <w:rPr>
          <w:rFonts w:ascii="Times New Roman" w:eastAsia="Times New Roman" w:hAnsi="Times New Roman" w:cs="Times New Roman"/>
          <w:color w:val="000000" w:themeColor="text1"/>
          <w:sz w:val="24"/>
          <w:szCs w:val="24"/>
        </w:rPr>
        <w:t xml:space="preserve"> I will make different word documents with different referencing style so that when I am asked to cite following a specific referencing format I do not get confused. Initially I used to cite my writing at the very last when the entire writing part was completed. I have learnt that </w:t>
      </w:r>
      <w:r w:rsidR="00F01CA3" w:rsidRPr="007400B4">
        <w:rPr>
          <w:rFonts w:ascii="Times New Roman" w:eastAsia="Times New Roman" w:hAnsi="Times New Roman" w:cs="Times New Roman"/>
          <w:color w:val="000000" w:themeColor="text1"/>
          <w:sz w:val="24"/>
          <w:szCs w:val="24"/>
        </w:rPr>
        <w:t>citing my works at the very last might be ambiguous because I might not remember by then what I had written in which chapter. Hence, in future I will try to reference my writing simultaneously while I am writing so that I could cite authentic authors.</w:t>
      </w:r>
    </w:p>
    <w:p w14:paraId="229BE844" w14:textId="77777777" w:rsidR="00603C43" w:rsidRDefault="004B2FE6" w:rsidP="00073A78">
      <w:pPr>
        <w:pStyle w:val="Heading1"/>
      </w:pPr>
      <w:bookmarkStart w:id="4" w:name="_Toc45292788"/>
      <w:r>
        <w:t>Week 4: Cover letters</w:t>
      </w:r>
      <w:bookmarkEnd w:id="4"/>
    </w:p>
    <w:p w14:paraId="522A4E6C"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this class, I was totally unaware that there is something called the Cover letter that must be attached to the CV of the candidate (</w:t>
      </w:r>
      <w:proofErr w:type="spellStart"/>
      <w:r>
        <w:rPr>
          <w:rFonts w:ascii="Times New Roman" w:eastAsia="Times New Roman" w:hAnsi="Times New Roman" w:cs="Times New Roman"/>
          <w:sz w:val="24"/>
          <w:szCs w:val="24"/>
          <w:highlight w:val="white"/>
        </w:rPr>
        <w:t>Waung</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730</w:t>
      </w:r>
      <w:r>
        <w:rPr>
          <w:rFonts w:ascii="Times New Roman" w:eastAsia="Times New Roman" w:hAnsi="Times New Roman" w:cs="Times New Roman"/>
          <w:sz w:val="24"/>
          <w:szCs w:val="24"/>
        </w:rPr>
        <w:t xml:space="preserve">). It means in case I attend any interview then it is necessary to attach a Cover letter that consisted of detailed information related to my skills, educational degree, types of job I am finding, and many more things. </w:t>
      </w:r>
      <w:proofErr w:type="gramStart"/>
      <w:r>
        <w:rPr>
          <w:rFonts w:ascii="Times New Roman" w:eastAsia="Times New Roman" w:hAnsi="Times New Roman" w:cs="Times New Roman"/>
          <w:sz w:val="24"/>
          <w:szCs w:val="24"/>
        </w:rPr>
        <w:t xml:space="preserve">In </w:t>
      </w:r>
      <w:r>
        <w:rPr>
          <w:rFonts w:ascii="Times New Roman" w:eastAsia="Times New Roman" w:hAnsi="Times New Roman" w:cs="Times New Roman"/>
          <w:sz w:val="24"/>
          <w:szCs w:val="24"/>
        </w:rPr>
        <w:lastRenderedPageBreak/>
        <w:t>order to</w:t>
      </w:r>
      <w:proofErr w:type="gramEnd"/>
      <w:r>
        <w:rPr>
          <w:rFonts w:ascii="Times New Roman" w:eastAsia="Times New Roman" w:hAnsi="Times New Roman" w:cs="Times New Roman"/>
          <w:sz w:val="24"/>
          <w:szCs w:val="24"/>
        </w:rPr>
        <w:t xml:space="preserve"> develop my </w:t>
      </w:r>
      <w:r w:rsidR="003B334F">
        <w:rPr>
          <w:rFonts w:ascii="Times New Roman" w:eastAsia="Times New Roman" w:hAnsi="Times New Roman" w:cs="Times New Roman"/>
          <w:sz w:val="24"/>
          <w:szCs w:val="24"/>
        </w:rPr>
        <w:t>learning’s</w:t>
      </w:r>
      <w:r>
        <w:rPr>
          <w:rFonts w:ascii="Times New Roman" w:eastAsia="Times New Roman" w:hAnsi="Times New Roman" w:cs="Times New Roman"/>
          <w:sz w:val="24"/>
          <w:szCs w:val="24"/>
        </w:rPr>
        <w:t xml:space="preserve"> about to cover letters, I have selected Schon's Reflection model that would have helped me a lot in order to design and write down the cover letter (learn.solent.ac.uk, 2020). As I have discussed before there are two parts in this model.   </w:t>
      </w:r>
    </w:p>
    <w:p w14:paraId="3C0F5748" w14:textId="77777777" w:rsidR="00603C43" w:rsidRDefault="004B2FE6">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Reflection </w:t>
      </w:r>
      <w:r w:rsidR="00073A78">
        <w:rPr>
          <w:rFonts w:ascii="Times New Roman" w:eastAsia="Times New Roman" w:hAnsi="Times New Roman" w:cs="Times New Roman"/>
          <w:b/>
          <w:i/>
          <w:sz w:val="24"/>
          <w:szCs w:val="24"/>
        </w:rPr>
        <w:t>in</w:t>
      </w:r>
      <w:r>
        <w:rPr>
          <w:rFonts w:ascii="Times New Roman" w:eastAsia="Times New Roman" w:hAnsi="Times New Roman" w:cs="Times New Roman"/>
          <w:b/>
          <w:i/>
          <w:sz w:val="24"/>
          <w:szCs w:val="24"/>
        </w:rPr>
        <w:t xml:space="preserve"> Action </w:t>
      </w:r>
    </w:p>
    <w:p w14:paraId="33943B06"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I say about the experience while learning the cover letter was totally different as I said that I was totally </w:t>
      </w:r>
      <w:r w:rsidR="00073A78">
        <w:rPr>
          <w:rFonts w:ascii="Times New Roman" w:eastAsia="Times New Roman" w:hAnsi="Times New Roman" w:cs="Times New Roman"/>
          <w:sz w:val="24"/>
          <w:szCs w:val="24"/>
        </w:rPr>
        <w:t>unknown</w:t>
      </w:r>
      <w:r>
        <w:rPr>
          <w:rFonts w:ascii="Times New Roman" w:eastAsia="Times New Roman" w:hAnsi="Times New Roman" w:cs="Times New Roman"/>
          <w:sz w:val="24"/>
          <w:szCs w:val="24"/>
        </w:rPr>
        <w:t xml:space="preserve"> about write down any cover letter (</w:t>
      </w:r>
      <w:r>
        <w:rPr>
          <w:rFonts w:ascii="Times New Roman" w:eastAsia="Times New Roman" w:hAnsi="Times New Roman" w:cs="Times New Roman"/>
          <w:sz w:val="24"/>
          <w:szCs w:val="24"/>
          <w:highlight w:val="white"/>
        </w:rPr>
        <w:t>Marshall, 2019, p.2019</w:t>
      </w:r>
      <w:r>
        <w:rPr>
          <w:rFonts w:ascii="Times New Roman" w:eastAsia="Times New Roman" w:hAnsi="Times New Roman" w:cs="Times New Roman"/>
          <w:sz w:val="24"/>
          <w:szCs w:val="24"/>
        </w:rPr>
        <w:t>). Mainly I am so confused about what to write and how I can write it. Therefore, our teacher has shown us a sample through which he was showing us the process of writing cover letters. I have seen that mainly I need to write about my skills, likes, dislikes, and types of jobs I am finding so that the interviewer can understand my perspectives and desires from the job. I have decided that in case I would not clarify my queries then it can hamper in the future (</w:t>
      </w:r>
      <w:proofErr w:type="spellStart"/>
      <w:r>
        <w:rPr>
          <w:rFonts w:ascii="Times New Roman" w:eastAsia="Times New Roman" w:hAnsi="Times New Roman" w:cs="Times New Roman"/>
          <w:sz w:val="24"/>
          <w:szCs w:val="24"/>
          <w:highlight w:val="white"/>
        </w:rPr>
        <w:t>Laverick</w:t>
      </w:r>
      <w:proofErr w:type="spellEnd"/>
      <w:r>
        <w:rPr>
          <w:rFonts w:ascii="Times New Roman" w:eastAsia="Times New Roman" w:hAnsi="Times New Roman" w:cs="Times New Roman"/>
          <w:sz w:val="24"/>
          <w:szCs w:val="24"/>
          <w:highlight w:val="white"/>
        </w:rPr>
        <w:t>, 2017, p.86</w:t>
      </w:r>
      <w:r>
        <w:rPr>
          <w:rFonts w:ascii="Times New Roman" w:eastAsia="Times New Roman" w:hAnsi="Times New Roman" w:cs="Times New Roman"/>
          <w:sz w:val="24"/>
          <w:szCs w:val="24"/>
        </w:rPr>
        <w:t xml:space="preserve">).   </w:t>
      </w:r>
    </w:p>
    <w:p w14:paraId="58A93529" w14:textId="77777777" w:rsidR="00603C43" w:rsidRDefault="004B2FE6">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Reflection </w:t>
      </w:r>
      <w:r w:rsidR="00073A78">
        <w:rPr>
          <w:rFonts w:ascii="Times New Roman" w:eastAsia="Times New Roman" w:hAnsi="Times New Roman" w:cs="Times New Roman"/>
          <w:b/>
          <w:i/>
          <w:sz w:val="24"/>
          <w:szCs w:val="24"/>
        </w:rPr>
        <w:t>on</w:t>
      </w:r>
      <w:r>
        <w:rPr>
          <w:rFonts w:ascii="Times New Roman" w:eastAsia="Times New Roman" w:hAnsi="Times New Roman" w:cs="Times New Roman"/>
          <w:b/>
          <w:i/>
          <w:sz w:val="24"/>
          <w:szCs w:val="24"/>
        </w:rPr>
        <w:t xml:space="preserve"> Action</w:t>
      </w:r>
    </w:p>
    <w:p w14:paraId="6E6959E2"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discussion related to the cover letter, I have understood in my professional life I need to write down this kind of letter so that the interview can understand my desires from the organization (learn.solent.ac.uk, 2020). Through the letter, I can explain my skills and extra factors that can impact on my CV. as new information I have to understand that I need to develop my writing skills, vocabulary part, and need to allow some professional word management while describing my features and qualities (</w:t>
      </w:r>
      <w:r>
        <w:rPr>
          <w:rFonts w:ascii="Times New Roman" w:eastAsia="Times New Roman" w:hAnsi="Times New Roman" w:cs="Times New Roman"/>
          <w:sz w:val="24"/>
          <w:szCs w:val="24"/>
          <w:highlight w:val="white"/>
        </w:rPr>
        <w:t>Watts, 2019, p.15</w:t>
      </w:r>
      <w:r>
        <w:rPr>
          <w:rFonts w:ascii="Times New Roman" w:eastAsia="Times New Roman" w:hAnsi="Times New Roman" w:cs="Times New Roman"/>
          <w:sz w:val="24"/>
          <w:szCs w:val="24"/>
        </w:rPr>
        <w:t xml:space="preserve">). </w:t>
      </w:r>
    </w:p>
    <w:p w14:paraId="5AAA13D5" w14:textId="77777777" w:rsidR="00F01CA3" w:rsidRPr="00027812" w:rsidRDefault="00027812">
      <w:pPr>
        <w:pStyle w:val="Normal1"/>
        <w:spacing w:before="240" w:after="240" w:line="360" w:lineRule="auto"/>
        <w:jc w:val="both"/>
        <w:rPr>
          <w:rFonts w:ascii="Times New Roman" w:eastAsia="Times New Roman" w:hAnsi="Times New Roman" w:cs="Times New Roman"/>
          <w:b/>
          <w:i/>
          <w:sz w:val="24"/>
          <w:szCs w:val="24"/>
        </w:rPr>
      </w:pPr>
      <w:r w:rsidRPr="00027812">
        <w:rPr>
          <w:rFonts w:ascii="Times New Roman" w:eastAsia="Times New Roman" w:hAnsi="Times New Roman" w:cs="Times New Roman"/>
          <w:b/>
          <w:i/>
          <w:sz w:val="24"/>
          <w:szCs w:val="24"/>
        </w:rPr>
        <w:t>Action Plan</w:t>
      </w:r>
    </w:p>
    <w:p w14:paraId="49C7BF66" w14:textId="77777777" w:rsidR="00027812" w:rsidRPr="007400B4" w:rsidRDefault="00027812">
      <w:pPr>
        <w:pStyle w:val="Normal1"/>
        <w:spacing w:before="240" w:after="240" w:line="360" w:lineRule="auto"/>
        <w:jc w:val="both"/>
        <w:rPr>
          <w:rFonts w:ascii="Times New Roman" w:eastAsia="Times New Roman" w:hAnsi="Times New Roman" w:cs="Times New Roman"/>
          <w:color w:val="000000" w:themeColor="text1"/>
          <w:sz w:val="24"/>
          <w:szCs w:val="24"/>
        </w:rPr>
      </w:pPr>
      <w:r w:rsidRPr="007400B4">
        <w:rPr>
          <w:rFonts w:ascii="Times New Roman" w:eastAsia="Times New Roman" w:hAnsi="Times New Roman" w:cs="Times New Roman"/>
          <w:color w:val="000000" w:themeColor="text1"/>
          <w:sz w:val="24"/>
          <w:szCs w:val="24"/>
        </w:rPr>
        <w:t xml:space="preserve">Initially I used to send the same cover letter for different job applications and used to only add new skills in my CV. I never paid that much heed to the cover letter but now I have known that recruiters look at the cover letter first before checking the CV. </w:t>
      </w:r>
      <w:proofErr w:type="gramStart"/>
      <w:r w:rsidR="00F3073E" w:rsidRPr="007400B4">
        <w:rPr>
          <w:rFonts w:ascii="Times New Roman" w:eastAsia="Times New Roman" w:hAnsi="Times New Roman" w:cs="Times New Roman"/>
          <w:color w:val="000000" w:themeColor="text1"/>
          <w:sz w:val="24"/>
          <w:szCs w:val="24"/>
        </w:rPr>
        <w:t>Therefore</w:t>
      </w:r>
      <w:proofErr w:type="gramEnd"/>
      <w:r w:rsidR="00F3073E" w:rsidRPr="007400B4">
        <w:rPr>
          <w:rFonts w:ascii="Times New Roman" w:eastAsia="Times New Roman" w:hAnsi="Times New Roman" w:cs="Times New Roman"/>
          <w:color w:val="000000" w:themeColor="text1"/>
          <w:sz w:val="24"/>
          <w:szCs w:val="24"/>
        </w:rPr>
        <w:t xml:space="preserve"> I will practice writing different cover letters for different types of job applications in future. I will also take help from the professional cover letter templates for a better guidance. Apart from that I will try to </w:t>
      </w:r>
      <w:r w:rsidR="00CA000C" w:rsidRPr="007400B4">
        <w:rPr>
          <w:rFonts w:ascii="Times New Roman" w:eastAsia="Times New Roman" w:hAnsi="Times New Roman" w:cs="Times New Roman"/>
          <w:color w:val="000000" w:themeColor="text1"/>
          <w:sz w:val="24"/>
          <w:szCs w:val="24"/>
        </w:rPr>
        <w:t xml:space="preserve">state more lucrative details about me in the cover letter by going beyond the CV. </w:t>
      </w:r>
    </w:p>
    <w:p w14:paraId="0F0690E9" w14:textId="77777777" w:rsidR="00603C43" w:rsidRDefault="004B2FE6" w:rsidP="00073A78">
      <w:pPr>
        <w:pStyle w:val="Heading1"/>
      </w:pPr>
      <w:r>
        <w:rPr>
          <w:i/>
        </w:rPr>
        <w:lastRenderedPageBreak/>
        <w:t xml:space="preserve"> </w:t>
      </w:r>
      <w:bookmarkStart w:id="5" w:name="_Toc45292789"/>
      <w:r>
        <w:t>Conclusion</w:t>
      </w:r>
      <w:bookmarkEnd w:id="5"/>
    </w:p>
    <w:p w14:paraId="09F200DB" w14:textId="77777777" w:rsidR="00603C43" w:rsidRDefault="004B2FE6">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research about Weekly learning related to referencing, summarizing, CV writing, and Cover letters, it can be stated that all these things can relate to professional life management. Therefore, I can say that these learning had helped me a lot and will furnish my skills in these areas. In addition to this matter, I have analyzed that following some featured reflection models for the development of Reflection setting is necessary as it helps to portray individual corners of the research that may ignore in the general discussion part. As I can say the action plan or future development of learning we never discuss in general discussion, however, by following a model I am bound to discuss and find out the </w:t>
      </w:r>
      <w:proofErr w:type="gramStart"/>
      <w:r>
        <w:rPr>
          <w:rFonts w:ascii="Times New Roman" w:eastAsia="Times New Roman" w:hAnsi="Times New Roman" w:cs="Times New Roman"/>
          <w:sz w:val="24"/>
          <w:szCs w:val="24"/>
        </w:rPr>
        <w:t>future plans</w:t>
      </w:r>
      <w:proofErr w:type="gramEnd"/>
      <w:r>
        <w:rPr>
          <w:rFonts w:ascii="Times New Roman" w:eastAsia="Times New Roman" w:hAnsi="Times New Roman" w:cs="Times New Roman"/>
          <w:sz w:val="24"/>
          <w:szCs w:val="24"/>
        </w:rPr>
        <w:t xml:space="preserve"> of my learning. Perhaps, I can say a reflection study is necessary to underpin my learning and understanding of the study.    </w:t>
      </w:r>
    </w:p>
    <w:p w14:paraId="24178C9B" w14:textId="77777777" w:rsidR="00073A78" w:rsidRDefault="004B2FE6">
      <w:pPr>
        <w:rPr>
          <w:rFonts w:ascii="Times New Roman" w:hAnsi="Times New Roman"/>
          <w:b/>
          <w:color w:val="000000" w:themeColor="text1"/>
          <w:sz w:val="24"/>
          <w:szCs w:val="40"/>
        </w:rPr>
      </w:pPr>
      <w:r>
        <w:br w:type="page"/>
      </w:r>
    </w:p>
    <w:p w14:paraId="3679CEE1" w14:textId="77777777" w:rsidR="00603C43" w:rsidRDefault="004B2FE6" w:rsidP="00073A78">
      <w:pPr>
        <w:pStyle w:val="Heading1"/>
      </w:pPr>
      <w:bookmarkStart w:id="6" w:name="_Toc45292790"/>
      <w:r>
        <w:lastRenderedPageBreak/>
        <w:t>Reference</w:t>
      </w:r>
      <w:bookmarkEnd w:id="6"/>
      <w:r w:rsidR="000A525C">
        <w:t>s</w:t>
      </w:r>
    </w:p>
    <w:p w14:paraId="7A026CE5" w14:textId="77777777" w:rsidR="00073A78" w:rsidRPr="000A525C" w:rsidRDefault="004B2FE6" w:rsidP="00073A78">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0A525C">
        <w:rPr>
          <w:rFonts w:ascii="Times New Roman" w:hAnsi="Times New Roman" w:cs="Times New Roman"/>
          <w:color w:val="000000" w:themeColor="text1"/>
          <w:sz w:val="24"/>
          <w:szCs w:val="24"/>
          <w:shd w:val="clear" w:color="auto" w:fill="FFFFFF"/>
          <w:lang w:val="es-AR"/>
        </w:rPr>
        <w:t>Balic</w:t>
      </w:r>
      <w:proofErr w:type="spellEnd"/>
      <w:r w:rsidRPr="000A525C">
        <w:rPr>
          <w:rFonts w:ascii="Times New Roman" w:hAnsi="Times New Roman" w:cs="Times New Roman"/>
          <w:color w:val="000000" w:themeColor="text1"/>
          <w:sz w:val="24"/>
          <w:szCs w:val="24"/>
          <w:shd w:val="clear" w:color="auto" w:fill="FFFFFF"/>
          <w:lang w:val="es-AR"/>
        </w:rPr>
        <w:t xml:space="preserve">, I., </w:t>
      </w:r>
      <w:proofErr w:type="spellStart"/>
      <w:r w:rsidRPr="000A525C">
        <w:rPr>
          <w:rFonts w:ascii="Times New Roman" w:hAnsi="Times New Roman" w:cs="Times New Roman"/>
          <w:color w:val="000000" w:themeColor="text1"/>
          <w:sz w:val="24"/>
          <w:szCs w:val="24"/>
          <w:shd w:val="clear" w:color="auto" w:fill="FFFFFF"/>
          <w:lang w:val="es-AR"/>
        </w:rPr>
        <w:t>Vizoso</w:t>
      </w:r>
      <w:proofErr w:type="spellEnd"/>
      <w:r w:rsidRPr="000A525C">
        <w:rPr>
          <w:rFonts w:ascii="Times New Roman" w:hAnsi="Times New Roman" w:cs="Times New Roman"/>
          <w:color w:val="000000" w:themeColor="text1"/>
          <w:sz w:val="24"/>
          <w:szCs w:val="24"/>
          <w:shd w:val="clear" w:color="auto" w:fill="FFFFFF"/>
          <w:lang w:val="es-AR"/>
        </w:rPr>
        <w:t>, P., Nilo-</w:t>
      </w:r>
      <w:proofErr w:type="spellStart"/>
      <w:r w:rsidRPr="000A525C">
        <w:rPr>
          <w:rFonts w:ascii="Times New Roman" w:hAnsi="Times New Roman" w:cs="Times New Roman"/>
          <w:color w:val="000000" w:themeColor="text1"/>
          <w:sz w:val="24"/>
          <w:szCs w:val="24"/>
          <w:shd w:val="clear" w:color="auto" w:fill="FFFFFF"/>
          <w:lang w:val="es-AR"/>
        </w:rPr>
        <w:t>Poyanco</w:t>
      </w:r>
      <w:proofErr w:type="spellEnd"/>
      <w:r w:rsidRPr="000A525C">
        <w:rPr>
          <w:rFonts w:ascii="Times New Roman" w:hAnsi="Times New Roman" w:cs="Times New Roman"/>
          <w:color w:val="000000" w:themeColor="text1"/>
          <w:sz w:val="24"/>
          <w:szCs w:val="24"/>
          <w:shd w:val="clear" w:color="auto" w:fill="FFFFFF"/>
          <w:lang w:val="es-AR"/>
        </w:rPr>
        <w:t xml:space="preserve">, R., Sanhueza, D., Olmedo, P., Sepúlveda, P., Arriagada, C., </w:t>
      </w:r>
      <w:proofErr w:type="spellStart"/>
      <w:r w:rsidRPr="000A525C">
        <w:rPr>
          <w:rFonts w:ascii="Times New Roman" w:hAnsi="Times New Roman" w:cs="Times New Roman"/>
          <w:color w:val="000000" w:themeColor="text1"/>
          <w:sz w:val="24"/>
          <w:szCs w:val="24"/>
          <w:shd w:val="clear" w:color="auto" w:fill="FFFFFF"/>
          <w:lang w:val="es-AR"/>
        </w:rPr>
        <w:t>Defilippi</w:t>
      </w:r>
      <w:proofErr w:type="spellEnd"/>
      <w:r w:rsidRPr="000A525C">
        <w:rPr>
          <w:rFonts w:ascii="Times New Roman" w:hAnsi="Times New Roman" w:cs="Times New Roman"/>
          <w:color w:val="000000" w:themeColor="text1"/>
          <w:sz w:val="24"/>
          <w:szCs w:val="24"/>
          <w:shd w:val="clear" w:color="auto" w:fill="FFFFFF"/>
          <w:lang w:val="es-AR"/>
        </w:rPr>
        <w:t xml:space="preserve">, B.G., Meneses, C. and Campos-Vargas, R., 2018. </w:t>
      </w:r>
      <w:r w:rsidRPr="000A525C">
        <w:rPr>
          <w:rFonts w:ascii="Times New Roman" w:hAnsi="Times New Roman" w:cs="Times New Roman"/>
          <w:color w:val="000000" w:themeColor="text1"/>
          <w:sz w:val="24"/>
          <w:szCs w:val="24"/>
          <w:shd w:val="clear" w:color="auto" w:fill="FFFFFF"/>
        </w:rPr>
        <w:t>Transcriptome analysis during ripening of table grape berry cv. Thompson Seedless. </w:t>
      </w:r>
      <w:proofErr w:type="spellStart"/>
      <w:r w:rsidRPr="000A525C">
        <w:rPr>
          <w:rFonts w:ascii="Times New Roman" w:hAnsi="Times New Roman" w:cs="Times New Roman"/>
          <w:i/>
          <w:iCs/>
          <w:color w:val="000000" w:themeColor="text1"/>
          <w:sz w:val="24"/>
          <w:szCs w:val="24"/>
          <w:shd w:val="clear" w:color="auto" w:fill="FFFFFF"/>
        </w:rPr>
        <w:t>Plos</w:t>
      </w:r>
      <w:proofErr w:type="spellEnd"/>
      <w:r w:rsidRPr="000A525C">
        <w:rPr>
          <w:rFonts w:ascii="Times New Roman" w:hAnsi="Times New Roman" w:cs="Times New Roman"/>
          <w:i/>
          <w:iCs/>
          <w:color w:val="000000" w:themeColor="text1"/>
          <w:sz w:val="24"/>
          <w:szCs w:val="24"/>
          <w:shd w:val="clear" w:color="auto" w:fill="FFFFFF"/>
        </w:rPr>
        <w:t xml:space="preserve"> one</w:t>
      </w:r>
      <w:r w:rsidRPr="000A525C">
        <w:rPr>
          <w:rFonts w:ascii="Times New Roman" w:hAnsi="Times New Roman" w:cs="Times New Roman"/>
          <w:color w:val="000000" w:themeColor="text1"/>
          <w:sz w:val="24"/>
          <w:szCs w:val="24"/>
          <w:shd w:val="clear" w:color="auto" w:fill="FFFFFF"/>
        </w:rPr>
        <w:t>, </w:t>
      </w:r>
      <w:r w:rsidRPr="000A525C">
        <w:rPr>
          <w:rFonts w:ascii="Times New Roman" w:hAnsi="Times New Roman" w:cs="Times New Roman"/>
          <w:i/>
          <w:iCs/>
          <w:color w:val="000000" w:themeColor="text1"/>
          <w:sz w:val="24"/>
          <w:szCs w:val="24"/>
          <w:shd w:val="clear" w:color="auto" w:fill="FFFFFF"/>
        </w:rPr>
        <w:t>13</w:t>
      </w:r>
      <w:r w:rsidRPr="000A525C">
        <w:rPr>
          <w:rFonts w:ascii="Times New Roman" w:hAnsi="Times New Roman" w:cs="Times New Roman"/>
          <w:color w:val="000000" w:themeColor="text1"/>
          <w:sz w:val="24"/>
          <w:szCs w:val="24"/>
          <w:shd w:val="clear" w:color="auto" w:fill="FFFFFF"/>
        </w:rPr>
        <w:t>(1), pp.190.</w:t>
      </w:r>
    </w:p>
    <w:p w14:paraId="4A188141" w14:textId="77777777" w:rsidR="00073A78" w:rsidRPr="000A525C" w:rsidRDefault="004B2FE6" w:rsidP="00073A78">
      <w:pPr>
        <w:spacing w:before="240" w:line="360" w:lineRule="auto"/>
        <w:jc w:val="both"/>
        <w:rPr>
          <w:rFonts w:ascii="Times New Roman" w:hAnsi="Times New Roman" w:cs="Times New Roman"/>
          <w:color w:val="000000" w:themeColor="text1"/>
          <w:sz w:val="24"/>
          <w:szCs w:val="24"/>
          <w:shd w:val="clear" w:color="auto" w:fill="FFFFFF"/>
        </w:rPr>
      </w:pPr>
      <w:r w:rsidRPr="000A525C">
        <w:rPr>
          <w:rFonts w:ascii="Times New Roman" w:hAnsi="Times New Roman" w:cs="Times New Roman"/>
          <w:color w:val="000000" w:themeColor="text1"/>
          <w:sz w:val="24"/>
          <w:szCs w:val="24"/>
          <w:shd w:val="clear" w:color="auto" w:fill="FFFFFF"/>
        </w:rPr>
        <w:t xml:space="preserve">Botelho, W.T., </w:t>
      </w:r>
      <w:proofErr w:type="spellStart"/>
      <w:r w:rsidRPr="000A525C">
        <w:rPr>
          <w:rFonts w:ascii="Times New Roman" w:hAnsi="Times New Roman" w:cs="Times New Roman"/>
          <w:color w:val="000000" w:themeColor="text1"/>
          <w:sz w:val="24"/>
          <w:szCs w:val="24"/>
          <w:shd w:val="clear" w:color="auto" w:fill="FFFFFF"/>
        </w:rPr>
        <w:t>Marietto</w:t>
      </w:r>
      <w:proofErr w:type="spellEnd"/>
      <w:r w:rsidRPr="000A525C">
        <w:rPr>
          <w:rFonts w:ascii="Times New Roman" w:hAnsi="Times New Roman" w:cs="Times New Roman"/>
          <w:color w:val="000000" w:themeColor="text1"/>
          <w:sz w:val="24"/>
          <w:szCs w:val="24"/>
          <w:shd w:val="clear" w:color="auto" w:fill="FFFFFF"/>
        </w:rPr>
        <w:t xml:space="preserve">, M.D.G.B., Ferreira, J.C.D.M. and Pimentel, E.P., 2016. Kolb's experiential learning theory and </w:t>
      </w:r>
      <w:proofErr w:type="spellStart"/>
      <w:r w:rsidRPr="000A525C">
        <w:rPr>
          <w:rFonts w:ascii="Times New Roman" w:hAnsi="Times New Roman" w:cs="Times New Roman"/>
          <w:color w:val="000000" w:themeColor="text1"/>
          <w:sz w:val="24"/>
          <w:szCs w:val="24"/>
          <w:shd w:val="clear" w:color="auto" w:fill="FFFFFF"/>
        </w:rPr>
        <w:t>Belhot's</w:t>
      </w:r>
      <w:proofErr w:type="spellEnd"/>
      <w:r w:rsidRPr="000A525C">
        <w:rPr>
          <w:rFonts w:ascii="Times New Roman" w:hAnsi="Times New Roman" w:cs="Times New Roman"/>
          <w:color w:val="000000" w:themeColor="text1"/>
          <w:sz w:val="24"/>
          <w:szCs w:val="24"/>
          <w:shd w:val="clear" w:color="auto" w:fill="FFFFFF"/>
        </w:rPr>
        <w:t xml:space="preserve"> learning cycle guiding the use of computer simulation in engineering education: A pedagogical proposal to shift toward an experiential pedagogy. </w:t>
      </w:r>
      <w:r w:rsidRPr="000A525C">
        <w:rPr>
          <w:rFonts w:ascii="Times New Roman" w:hAnsi="Times New Roman" w:cs="Times New Roman"/>
          <w:i/>
          <w:iCs/>
          <w:color w:val="000000" w:themeColor="text1"/>
          <w:sz w:val="24"/>
          <w:szCs w:val="24"/>
          <w:shd w:val="clear" w:color="auto" w:fill="FFFFFF"/>
        </w:rPr>
        <w:t>Computer Applications in Engineering Education</w:t>
      </w:r>
      <w:r w:rsidRPr="000A525C">
        <w:rPr>
          <w:rFonts w:ascii="Times New Roman" w:hAnsi="Times New Roman" w:cs="Times New Roman"/>
          <w:color w:val="000000" w:themeColor="text1"/>
          <w:sz w:val="24"/>
          <w:szCs w:val="24"/>
          <w:shd w:val="clear" w:color="auto" w:fill="FFFFFF"/>
        </w:rPr>
        <w:t>, </w:t>
      </w:r>
      <w:r w:rsidRPr="000A525C">
        <w:rPr>
          <w:rFonts w:ascii="Times New Roman" w:hAnsi="Times New Roman" w:cs="Times New Roman"/>
          <w:i/>
          <w:iCs/>
          <w:color w:val="000000" w:themeColor="text1"/>
          <w:sz w:val="24"/>
          <w:szCs w:val="24"/>
          <w:shd w:val="clear" w:color="auto" w:fill="FFFFFF"/>
        </w:rPr>
        <w:t>24</w:t>
      </w:r>
      <w:r w:rsidRPr="000A525C">
        <w:rPr>
          <w:rFonts w:ascii="Times New Roman" w:hAnsi="Times New Roman" w:cs="Times New Roman"/>
          <w:color w:val="000000" w:themeColor="text1"/>
          <w:sz w:val="24"/>
          <w:szCs w:val="24"/>
          <w:shd w:val="clear" w:color="auto" w:fill="FFFFFF"/>
        </w:rPr>
        <w:t>(1), pp.79-88.</w:t>
      </w:r>
    </w:p>
    <w:p w14:paraId="29238264" w14:textId="77777777" w:rsidR="00073A78" w:rsidRPr="000A525C" w:rsidRDefault="004B2FE6" w:rsidP="00073A78">
      <w:pPr>
        <w:spacing w:before="240" w:line="360" w:lineRule="auto"/>
        <w:jc w:val="both"/>
        <w:rPr>
          <w:rFonts w:ascii="Times New Roman" w:hAnsi="Times New Roman" w:cs="Times New Roman"/>
          <w:color w:val="000000" w:themeColor="text1"/>
          <w:sz w:val="24"/>
          <w:szCs w:val="24"/>
          <w:shd w:val="clear" w:color="auto" w:fill="FFFFFF"/>
        </w:rPr>
      </w:pPr>
      <w:r w:rsidRPr="000A525C">
        <w:rPr>
          <w:rFonts w:ascii="Times New Roman" w:hAnsi="Times New Roman" w:cs="Times New Roman"/>
          <w:color w:val="000000" w:themeColor="text1"/>
          <w:sz w:val="24"/>
          <w:szCs w:val="24"/>
          <w:shd w:val="clear" w:color="auto" w:fill="FFFFFF"/>
        </w:rPr>
        <w:t>Chiu, S.K., 2019. Innovative experiential learning experience: Pedagogical adopting Kolb’s learning cycle at higher education in Hong Kong. </w:t>
      </w:r>
      <w:r w:rsidRPr="000A525C">
        <w:rPr>
          <w:rFonts w:ascii="Times New Roman" w:hAnsi="Times New Roman" w:cs="Times New Roman"/>
          <w:i/>
          <w:iCs/>
          <w:color w:val="000000" w:themeColor="text1"/>
          <w:sz w:val="24"/>
          <w:szCs w:val="24"/>
          <w:shd w:val="clear" w:color="auto" w:fill="FFFFFF"/>
        </w:rPr>
        <w:t>Cogent Education</w:t>
      </w:r>
      <w:r w:rsidRPr="000A525C">
        <w:rPr>
          <w:rFonts w:ascii="Times New Roman" w:hAnsi="Times New Roman" w:cs="Times New Roman"/>
          <w:color w:val="000000" w:themeColor="text1"/>
          <w:sz w:val="24"/>
          <w:szCs w:val="24"/>
          <w:shd w:val="clear" w:color="auto" w:fill="FFFFFF"/>
        </w:rPr>
        <w:t>, </w:t>
      </w:r>
      <w:r w:rsidRPr="000A525C">
        <w:rPr>
          <w:rFonts w:ascii="Times New Roman" w:hAnsi="Times New Roman" w:cs="Times New Roman"/>
          <w:i/>
          <w:iCs/>
          <w:color w:val="000000" w:themeColor="text1"/>
          <w:sz w:val="24"/>
          <w:szCs w:val="24"/>
          <w:shd w:val="clear" w:color="auto" w:fill="FFFFFF"/>
        </w:rPr>
        <w:t>6</w:t>
      </w:r>
      <w:r w:rsidRPr="000A525C">
        <w:rPr>
          <w:rFonts w:ascii="Times New Roman" w:hAnsi="Times New Roman" w:cs="Times New Roman"/>
          <w:color w:val="000000" w:themeColor="text1"/>
          <w:sz w:val="24"/>
          <w:szCs w:val="24"/>
          <w:shd w:val="clear" w:color="auto" w:fill="FFFFFF"/>
        </w:rPr>
        <w:t>(1), p.164.</w:t>
      </w:r>
    </w:p>
    <w:p w14:paraId="524DFFC2" w14:textId="77777777" w:rsidR="00073A78" w:rsidRPr="000A525C" w:rsidRDefault="004B2FE6" w:rsidP="00073A78">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0A525C">
        <w:rPr>
          <w:rFonts w:ascii="Times New Roman" w:hAnsi="Times New Roman" w:cs="Times New Roman"/>
          <w:color w:val="000000" w:themeColor="text1"/>
          <w:sz w:val="24"/>
          <w:szCs w:val="24"/>
          <w:shd w:val="clear" w:color="auto" w:fill="FFFFFF"/>
        </w:rPr>
        <w:t>Laverick</w:t>
      </w:r>
      <w:proofErr w:type="spellEnd"/>
      <w:r w:rsidRPr="000A525C">
        <w:rPr>
          <w:rFonts w:ascii="Times New Roman" w:hAnsi="Times New Roman" w:cs="Times New Roman"/>
          <w:color w:val="000000" w:themeColor="text1"/>
          <w:sz w:val="24"/>
          <w:szCs w:val="24"/>
          <w:shd w:val="clear" w:color="auto" w:fill="FFFFFF"/>
        </w:rPr>
        <w:t>, V.T., 2017. Secondary Teachers' Understanding and Use of Reflection: An Exploratory Study. </w:t>
      </w:r>
      <w:r w:rsidRPr="000A525C">
        <w:rPr>
          <w:rFonts w:ascii="Times New Roman" w:hAnsi="Times New Roman" w:cs="Times New Roman"/>
          <w:i/>
          <w:iCs/>
          <w:color w:val="000000" w:themeColor="text1"/>
          <w:sz w:val="24"/>
          <w:szCs w:val="24"/>
          <w:shd w:val="clear" w:color="auto" w:fill="FFFFFF"/>
        </w:rPr>
        <w:t>American Secondary Education</w:t>
      </w:r>
      <w:r w:rsidRPr="000A525C">
        <w:rPr>
          <w:rFonts w:ascii="Times New Roman" w:hAnsi="Times New Roman" w:cs="Times New Roman"/>
          <w:color w:val="000000" w:themeColor="text1"/>
          <w:sz w:val="24"/>
          <w:szCs w:val="24"/>
          <w:shd w:val="clear" w:color="auto" w:fill="FFFFFF"/>
        </w:rPr>
        <w:t>, </w:t>
      </w:r>
      <w:r w:rsidRPr="000A525C">
        <w:rPr>
          <w:rFonts w:ascii="Times New Roman" w:hAnsi="Times New Roman" w:cs="Times New Roman"/>
          <w:i/>
          <w:iCs/>
          <w:color w:val="000000" w:themeColor="text1"/>
          <w:sz w:val="24"/>
          <w:szCs w:val="24"/>
          <w:shd w:val="clear" w:color="auto" w:fill="FFFFFF"/>
        </w:rPr>
        <w:t>45</w:t>
      </w:r>
      <w:r w:rsidRPr="000A525C">
        <w:rPr>
          <w:rFonts w:ascii="Times New Roman" w:hAnsi="Times New Roman" w:cs="Times New Roman"/>
          <w:color w:val="000000" w:themeColor="text1"/>
          <w:sz w:val="24"/>
          <w:szCs w:val="24"/>
          <w:shd w:val="clear" w:color="auto" w:fill="FFFFFF"/>
        </w:rPr>
        <w:t>(2).</w:t>
      </w:r>
    </w:p>
    <w:p w14:paraId="15598F9E" w14:textId="77777777" w:rsidR="00073A78" w:rsidRPr="000A525C" w:rsidRDefault="004B2FE6" w:rsidP="00073A78">
      <w:pPr>
        <w:spacing w:before="240" w:line="360" w:lineRule="auto"/>
        <w:jc w:val="both"/>
        <w:rPr>
          <w:rFonts w:ascii="Times New Roman" w:hAnsi="Times New Roman" w:cs="Times New Roman"/>
          <w:color w:val="000000" w:themeColor="text1"/>
          <w:sz w:val="24"/>
          <w:szCs w:val="24"/>
        </w:rPr>
      </w:pPr>
      <w:r w:rsidRPr="000A525C">
        <w:rPr>
          <w:rFonts w:ascii="Times New Roman" w:hAnsi="Times New Roman" w:cs="Times New Roman"/>
          <w:color w:val="000000" w:themeColor="text1"/>
          <w:sz w:val="24"/>
          <w:szCs w:val="24"/>
        </w:rPr>
        <w:t xml:space="preserve">learn.solent.ac.uk (2020), </w:t>
      </w:r>
      <w:r w:rsidRPr="000A525C">
        <w:rPr>
          <w:rFonts w:ascii="Times New Roman" w:hAnsi="Times New Roman" w:cs="Times New Roman"/>
          <w:i/>
          <w:color w:val="000000" w:themeColor="text1"/>
          <w:sz w:val="24"/>
          <w:szCs w:val="24"/>
        </w:rPr>
        <w:t>Archived Material (Reflection)</w:t>
      </w:r>
      <w:r w:rsidRPr="000A525C">
        <w:rPr>
          <w:rFonts w:ascii="Times New Roman" w:hAnsi="Times New Roman" w:cs="Times New Roman"/>
          <w:color w:val="000000" w:themeColor="text1"/>
          <w:sz w:val="24"/>
          <w:szCs w:val="24"/>
        </w:rPr>
        <w:t xml:space="preserve">  Available at: </w:t>
      </w:r>
      <w:hyperlink r:id="rId7" w:anchor=":~:text=Sch%C3%B6n's%20theory%20is%20that%20there,after%20an%20activity%20or%20event.&amp;text=You%20are%20in%20a%20lecture,way%20to%20help%20you%20focus." w:history="1">
        <w:r w:rsidRPr="000A525C">
          <w:rPr>
            <w:rStyle w:val="Hyperlink"/>
            <w:rFonts w:ascii="Times New Roman" w:hAnsi="Times New Roman" w:cs="Times New Roman"/>
            <w:color w:val="000000" w:themeColor="text1"/>
            <w:sz w:val="24"/>
            <w:szCs w:val="24"/>
            <w:u w:val="none"/>
          </w:rPr>
          <w:t>https://learn.solent.ac.uk/mod/book/view.php?id=2732&amp;chapterid=1113#:~:text=Sch%C3%B6n's%20theory%20is%20that%20there,after%20an%20activity%20or%20event.&amp;text=You%20are%20in%20a%20lecture,way%20to%20help%20you%20focus.</w:t>
        </w:r>
      </w:hyperlink>
      <w:r w:rsidRPr="000A525C">
        <w:rPr>
          <w:rFonts w:ascii="Times New Roman" w:hAnsi="Times New Roman" w:cs="Times New Roman"/>
          <w:color w:val="000000" w:themeColor="text1"/>
          <w:sz w:val="24"/>
          <w:szCs w:val="24"/>
        </w:rPr>
        <w:t xml:space="preserve"> [Accessed on: 27/07/20]</w:t>
      </w:r>
    </w:p>
    <w:p w14:paraId="27E76795" w14:textId="77777777" w:rsidR="00073A78" w:rsidRPr="000A525C" w:rsidRDefault="004B2FE6" w:rsidP="00073A78">
      <w:pPr>
        <w:spacing w:before="240" w:line="360" w:lineRule="auto"/>
        <w:jc w:val="both"/>
        <w:rPr>
          <w:rFonts w:ascii="Times New Roman" w:hAnsi="Times New Roman" w:cs="Times New Roman"/>
          <w:color w:val="000000" w:themeColor="text1"/>
          <w:sz w:val="24"/>
          <w:szCs w:val="24"/>
          <w:shd w:val="clear" w:color="auto" w:fill="FFFFFF"/>
        </w:rPr>
      </w:pPr>
      <w:r w:rsidRPr="000A525C">
        <w:rPr>
          <w:rFonts w:ascii="Times New Roman" w:hAnsi="Times New Roman" w:cs="Times New Roman"/>
          <w:color w:val="000000" w:themeColor="text1"/>
          <w:sz w:val="24"/>
          <w:szCs w:val="24"/>
          <w:shd w:val="clear" w:color="auto" w:fill="FFFFFF"/>
        </w:rPr>
        <w:t>Marshall, T., 2019. The concept of reflection: a systematic review and thematic synthesis across professional contexts. </w:t>
      </w:r>
      <w:r w:rsidRPr="000A525C">
        <w:rPr>
          <w:rFonts w:ascii="Times New Roman" w:hAnsi="Times New Roman" w:cs="Times New Roman"/>
          <w:i/>
          <w:iCs/>
          <w:color w:val="000000" w:themeColor="text1"/>
          <w:sz w:val="24"/>
          <w:szCs w:val="24"/>
          <w:shd w:val="clear" w:color="auto" w:fill="FFFFFF"/>
        </w:rPr>
        <w:t>Reflective Practice</w:t>
      </w:r>
      <w:r w:rsidRPr="000A525C">
        <w:rPr>
          <w:rFonts w:ascii="Times New Roman" w:hAnsi="Times New Roman" w:cs="Times New Roman"/>
          <w:color w:val="000000" w:themeColor="text1"/>
          <w:sz w:val="24"/>
          <w:szCs w:val="24"/>
          <w:shd w:val="clear" w:color="auto" w:fill="FFFFFF"/>
        </w:rPr>
        <w:t>, </w:t>
      </w:r>
      <w:r w:rsidRPr="000A525C">
        <w:rPr>
          <w:rFonts w:ascii="Times New Roman" w:hAnsi="Times New Roman" w:cs="Times New Roman"/>
          <w:i/>
          <w:iCs/>
          <w:color w:val="000000" w:themeColor="text1"/>
          <w:sz w:val="24"/>
          <w:szCs w:val="24"/>
          <w:shd w:val="clear" w:color="auto" w:fill="FFFFFF"/>
        </w:rPr>
        <w:t>20</w:t>
      </w:r>
      <w:r w:rsidRPr="000A525C">
        <w:rPr>
          <w:rFonts w:ascii="Times New Roman" w:hAnsi="Times New Roman" w:cs="Times New Roman"/>
          <w:color w:val="000000" w:themeColor="text1"/>
          <w:sz w:val="24"/>
          <w:szCs w:val="24"/>
          <w:shd w:val="clear" w:color="auto" w:fill="FFFFFF"/>
        </w:rPr>
        <w:t>(3), pp.396-415.</w:t>
      </w:r>
    </w:p>
    <w:p w14:paraId="737D8808" w14:textId="77777777" w:rsidR="00073A78" w:rsidRPr="000A525C" w:rsidRDefault="004B2FE6" w:rsidP="00073A78">
      <w:pPr>
        <w:spacing w:before="240" w:line="360" w:lineRule="auto"/>
        <w:jc w:val="both"/>
        <w:rPr>
          <w:rFonts w:ascii="Times New Roman" w:hAnsi="Times New Roman" w:cs="Times New Roman"/>
          <w:color w:val="000000" w:themeColor="text1"/>
          <w:sz w:val="24"/>
          <w:szCs w:val="24"/>
        </w:rPr>
      </w:pPr>
      <w:r w:rsidRPr="000A525C">
        <w:rPr>
          <w:rFonts w:ascii="Times New Roman" w:hAnsi="Times New Roman" w:cs="Times New Roman"/>
          <w:color w:val="000000" w:themeColor="text1"/>
          <w:sz w:val="24"/>
          <w:szCs w:val="24"/>
        </w:rPr>
        <w:t xml:space="preserve">nicole-brown.co.uk (2020), </w:t>
      </w:r>
      <w:r w:rsidRPr="000A525C">
        <w:rPr>
          <w:rFonts w:ascii="Times New Roman" w:hAnsi="Times New Roman" w:cs="Times New Roman"/>
          <w:i/>
          <w:color w:val="000000" w:themeColor="text1"/>
          <w:sz w:val="24"/>
          <w:szCs w:val="24"/>
        </w:rPr>
        <w:t>Reflective model according to Kolb</w:t>
      </w:r>
      <w:r w:rsidRPr="000A525C">
        <w:rPr>
          <w:rFonts w:ascii="Times New Roman" w:hAnsi="Times New Roman" w:cs="Times New Roman"/>
          <w:color w:val="000000" w:themeColor="text1"/>
          <w:sz w:val="24"/>
          <w:szCs w:val="24"/>
        </w:rPr>
        <w:t>. Available at: http://www.nicole-brown.co.uk/reflective-model-according-to-kolb/ [Accessed on: 27/07/20]</w:t>
      </w:r>
    </w:p>
    <w:p w14:paraId="31D890FF" w14:textId="77777777" w:rsidR="00073A78" w:rsidRPr="000A525C" w:rsidRDefault="004B2FE6" w:rsidP="00073A78">
      <w:pPr>
        <w:spacing w:before="240" w:line="360" w:lineRule="auto"/>
        <w:jc w:val="both"/>
        <w:rPr>
          <w:rFonts w:ascii="Times New Roman" w:hAnsi="Times New Roman" w:cs="Times New Roman"/>
          <w:color w:val="000000" w:themeColor="text1"/>
          <w:sz w:val="24"/>
          <w:szCs w:val="24"/>
          <w:shd w:val="clear" w:color="auto" w:fill="FFFFFF"/>
        </w:rPr>
      </w:pPr>
      <w:r w:rsidRPr="000A525C">
        <w:rPr>
          <w:rFonts w:ascii="Times New Roman" w:hAnsi="Times New Roman" w:cs="Times New Roman"/>
          <w:color w:val="000000" w:themeColor="text1"/>
          <w:sz w:val="24"/>
          <w:szCs w:val="24"/>
          <w:shd w:val="clear" w:color="auto" w:fill="FFFFFF"/>
        </w:rPr>
        <w:t>Santini, A., 2018. The importance of referencing. </w:t>
      </w:r>
      <w:r w:rsidRPr="000A525C">
        <w:rPr>
          <w:rFonts w:ascii="Times New Roman" w:hAnsi="Times New Roman" w:cs="Times New Roman"/>
          <w:i/>
          <w:iCs/>
          <w:color w:val="000000" w:themeColor="text1"/>
          <w:sz w:val="24"/>
          <w:szCs w:val="24"/>
          <w:shd w:val="clear" w:color="auto" w:fill="FFFFFF"/>
        </w:rPr>
        <w:t>The Journal of Critical Care Medicine</w:t>
      </w:r>
      <w:r w:rsidRPr="000A525C">
        <w:rPr>
          <w:rFonts w:ascii="Times New Roman" w:hAnsi="Times New Roman" w:cs="Times New Roman"/>
          <w:color w:val="000000" w:themeColor="text1"/>
          <w:sz w:val="24"/>
          <w:szCs w:val="24"/>
          <w:shd w:val="clear" w:color="auto" w:fill="FFFFFF"/>
        </w:rPr>
        <w:t>, </w:t>
      </w:r>
      <w:r w:rsidRPr="000A525C">
        <w:rPr>
          <w:rFonts w:ascii="Times New Roman" w:hAnsi="Times New Roman" w:cs="Times New Roman"/>
          <w:i/>
          <w:iCs/>
          <w:color w:val="000000" w:themeColor="text1"/>
          <w:sz w:val="24"/>
          <w:szCs w:val="24"/>
          <w:shd w:val="clear" w:color="auto" w:fill="FFFFFF"/>
        </w:rPr>
        <w:t>4</w:t>
      </w:r>
      <w:r w:rsidRPr="000A525C">
        <w:rPr>
          <w:rFonts w:ascii="Times New Roman" w:hAnsi="Times New Roman" w:cs="Times New Roman"/>
          <w:color w:val="000000" w:themeColor="text1"/>
          <w:sz w:val="24"/>
          <w:szCs w:val="24"/>
          <w:shd w:val="clear" w:color="auto" w:fill="FFFFFF"/>
        </w:rPr>
        <w:t>(1), pp.3-4.</w:t>
      </w:r>
    </w:p>
    <w:p w14:paraId="5C3F444D" w14:textId="77777777" w:rsidR="00073A78" w:rsidRPr="000A525C" w:rsidRDefault="004B2FE6" w:rsidP="00073A78">
      <w:pPr>
        <w:spacing w:before="240" w:line="360" w:lineRule="auto"/>
        <w:jc w:val="both"/>
        <w:rPr>
          <w:rFonts w:ascii="Times New Roman" w:hAnsi="Times New Roman" w:cs="Times New Roman"/>
          <w:color w:val="000000" w:themeColor="text1"/>
          <w:sz w:val="24"/>
          <w:szCs w:val="24"/>
          <w:shd w:val="clear" w:color="auto" w:fill="FFFFFF"/>
        </w:rPr>
      </w:pPr>
      <w:r w:rsidRPr="000A525C">
        <w:rPr>
          <w:rFonts w:ascii="Times New Roman" w:hAnsi="Times New Roman" w:cs="Times New Roman"/>
          <w:color w:val="000000" w:themeColor="text1"/>
          <w:sz w:val="24"/>
          <w:szCs w:val="24"/>
          <w:shd w:val="clear" w:color="auto" w:fill="FFFFFF"/>
        </w:rPr>
        <w:t xml:space="preserve">Tomkins, L., and Ulus, E., 2016. 'Oh, was that "experiential learning"?!' Spaces, </w:t>
      </w:r>
      <w:proofErr w:type="gramStart"/>
      <w:r w:rsidRPr="000A525C">
        <w:rPr>
          <w:rFonts w:ascii="Times New Roman" w:hAnsi="Times New Roman" w:cs="Times New Roman"/>
          <w:color w:val="000000" w:themeColor="text1"/>
          <w:sz w:val="24"/>
          <w:szCs w:val="24"/>
          <w:shd w:val="clear" w:color="auto" w:fill="FFFFFF"/>
        </w:rPr>
        <w:t>synergies</w:t>
      </w:r>
      <w:proofErr w:type="gramEnd"/>
      <w:r w:rsidRPr="000A525C">
        <w:rPr>
          <w:rFonts w:ascii="Times New Roman" w:hAnsi="Times New Roman" w:cs="Times New Roman"/>
          <w:color w:val="000000" w:themeColor="text1"/>
          <w:sz w:val="24"/>
          <w:szCs w:val="24"/>
          <w:shd w:val="clear" w:color="auto" w:fill="FFFFFF"/>
        </w:rPr>
        <w:t xml:space="preserve"> and surprises with Kolb's learning cycle. </w:t>
      </w:r>
      <w:r w:rsidRPr="000A525C">
        <w:rPr>
          <w:rFonts w:ascii="Times New Roman" w:hAnsi="Times New Roman" w:cs="Times New Roman"/>
          <w:i/>
          <w:iCs/>
          <w:color w:val="000000" w:themeColor="text1"/>
          <w:sz w:val="24"/>
          <w:szCs w:val="24"/>
          <w:shd w:val="clear" w:color="auto" w:fill="FFFFFF"/>
        </w:rPr>
        <w:t>Management Learning</w:t>
      </w:r>
      <w:r w:rsidRPr="000A525C">
        <w:rPr>
          <w:rFonts w:ascii="Times New Roman" w:hAnsi="Times New Roman" w:cs="Times New Roman"/>
          <w:color w:val="000000" w:themeColor="text1"/>
          <w:sz w:val="24"/>
          <w:szCs w:val="24"/>
          <w:shd w:val="clear" w:color="auto" w:fill="FFFFFF"/>
        </w:rPr>
        <w:t>, </w:t>
      </w:r>
      <w:r w:rsidRPr="000A525C">
        <w:rPr>
          <w:rFonts w:ascii="Times New Roman" w:hAnsi="Times New Roman" w:cs="Times New Roman"/>
          <w:i/>
          <w:iCs/>
          <w:color w:val="000000" w:themeColor="text1"/>
          <w:sz w:val="24"/>
          <w:szCs w:val="24"/>
          <w:shd w:val="clear" w:color="auto" w:fill="FFFFFF"/>
        </w:rPr>
        <w:t>47</w:t>
      </w:r>
      <w:r w:rsidRPr="000A525C">
        <w:rPr>
          <w:rFonts w:ascii="Times New Roman" w:hAnsi="Times New Roman" w:cs="Times New Roman"/>
          <w:color w:val="000000" w:themeColor="text1"/>
          <w:sz w:val="24"/>
          <w:szCs w:val="24"/>
          <w:shd w:val="clear" w:color="auto" w:fill="FFFFFF"/>
        </w:rPr>
        <w:t>(2), pp.158-178.</w:t>
      </w:r>
    </w:p>
    <w:p w14:paraId="022C2A9F" w14:textId="77777777" w:rsidR="00073A78" w:rsidRPr="000A525C" w:rsidRDefault="004B2FE6" w:rsidP="00073A78">
      <w:pPr>
        <w:spacing w:before="240" w:line="360" w:lineRule="auto"/>
        <w:jc w:val="both"/>
        <w:rPr>
          <w:rFonts w:ascii="Times New Roman" w:hAnsi="Times New Roman" w:cs="Times New Roman"/>
          <w:color w:val="000000" w:themeColor="text1"/>
          <w:sz w:val="24"/>
          <w:szCs w:val="24"/>
          <w:shd w:val="clear" w:color="auto" w:fill="FFFFFF"/>
        </w:rPr>
      </w:pPr>
      <w:r w:rsidRPr="000A525C">
        <w:rPr>
          <w:rFonts w:ascii="Times New Roman" w:hAnsi="Times New Roman" w:cs="Times New Roman"/>
          <w:color w:val="000000" w:themeColor="text1"/>
          <w:sz w:val="24"/>
          <w:szCs w:val="24"/>
          <w:shd w:val="clear" w:color="auto" w:fill="FFFFFF"/>
        </w:rPr>
        <w:t>Watts, L., 2019. Reflective practice, reflexivity, and critical reflection in social work education in Australia. </w:t>
      </w:r>
      <w:r w:rsidRPr="000A525C">
        <w:rPr>
          <w:rFonts w:ascii="Times New Roman" w:hAnsi="Times New Roman" w:cs="Times New Roman"/>
          <w:i/>
          <w:iCs/>
          <w:color w:val="000000" w:themeColor="text1"/>
          <w:sz w:val="24"/>
          <w:szCs w:val="24"/>
          <w:shd w:val="clear" w:color="auto" w:fill="FFFFFF"/>
        </w:rPr>
        <w:t>Australian Social Work</w:t>
      </w:r>
      <w:r w:rsidRPr="000A525C">
        <w:rPr>
          <w:rFonts w:ascii="Times New Roman" w:hAnsi="Times New Roman" w:cs="Times New Roman"/>
          <w:color w:val="000000" w:themeColor="text1"/>
          <w:sz w:val="24"/>
          <w:szCs w:val="24"/>
          <w:shd w:val="clear" w:color="auto" w:fill="FFFFFF"/>
        </w:rPr>
        <w:t>, </w:t>
      </w:r>
      <w:r w:rsidRPr="000A525C">
        <w:rPr>
          <w:rFonts w:ascii="Times New Roman" w:hAnsi="Times New Roman" w:cs="Times New Roman"/>
          <w:i/>
          <w:iCs/>
          <w:color w:val="000000" w:themeColor="text1"/>
          <w:sz w:val="24"/>
          <w:szCs w:val="24"/>
          <w:shd w:val="clear" w:color="auto" w:fill="FFFFFF"/>
        </w:rPr>
        <w:t>72</w:t>
      </w:r>
      <w:r w:rsidRPr="000A525C">
        <w:rPr>
          <w:rFonts w:ascii="Times New Roman" w:hAnsi="Times New Roman" w:cs="Times New Roman"/>
          <w:color w:val="000000" w:themeColor="text1"/>
          <w:sz w:val="24"/>
          <w:szCs w:val="24"/>
          <w:shd w:val="clear" w:color="auto" w:fill="FFFFFF"/>
        </w:rPr>
        <w:t>(1), pp.8-20.</w:t>
      </w:r>
    </w:p>
    <w:p w14:paraId="736BD7C5" w14:textId="77777777" w:rsidR="00073A78" w:rsidRPr="000A525C" w:rsidRDefault="004B2FE6" w:rsidP="00073A78">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0A525C">
        <w:rPr>
          <w:rFonts w:ascii="Times New Roman" w:hAnsi="Times New Roman" w:cs="Times New Roman"/>
          <w:color w:val="000000" w:themeColor="text1"/>
          <w:sz w:val="24"/>
          <w:szCs w:val="24"/>
          <w:shd w:val="clear" w:color="auto" w:fill="FFFFFF"/>
        </w:rPr>
        <w:lastRenderedPageBreak/>
        <w:t>Waung</w:t>
      </w:r>
      <w:proofErr w:type="spellEnd"/>
      <w:r w:rsidRPr="000A525C">
        <w:rPr>
          <w:rFonts w:ascii="Times New Roman" w:hAnsi="Times New Roman" w:cs="Times New Roman"/>
          <w:color w:val="000000" w:themeColor="text1"/>
          <w:sz w:val="24"/>
          <w:szCs w:val="24"/>
          <w:shd w:val="clear" w:color="auto" w:fill="FFFFFF"/>
        </w:rPr>
        <w:t xml:space="preserve">, M., </w:t>
      </w:r>
      <w:proofErr w:type="spellStart"/>
      <w:r w:rsidRPr="000A525C">
        <w:rPr>
          <w:rFonts w:ascii="Times New Roman" w:hAnsi="Times New Roman" w:cs="Times New Roman"/>
          <w:color w:val="000000" w:themeColor="text1"/>
          <w:sz w:val="24"/>
          <w:szCs w:val="24"/>
          <w:shd w:val="clear" w:color="auto" w:fill="FFFFFF"/>
        </w:rPr>
        <w:t>McAuslan</w:t>
      </w:r>
      <w:proofErr w:type="spellEnd"/>
      <w:r w:rsidRPr="000A525C">
        <w:rPr>
          <w:rFonts w:ascii="Times New Roman" w:hAnsi="Times New Roman" w:cs="Times New Roman"/>
          <w:color w:val="000000" w:themeColor="text1"/>
          <w:sz w:val="24"/>
          <w:szCs w:val="24"/>
          <w:shd w:val="clear" w:color="auto" w:fill="FFFFFF"/>
        </w:rPr>
        <w:t xml:space="preserve">, P., </w:t>
      </w:r>
      <w:proofErr w:type="spellStart"/>
      <w:r w:rsidRPr="000A525C">
        <w:rPr>
          <w:rFonts w:ascii="Times New Roman" w:hAnsi="Times New Roman" w:cs="Times New Roman"/>
          <w:color w:val="000000" w:themeColor="text1"/>
          <w:sz w:val="24"/>
          <w:szCs w:val="24"/>
          <w:shd w:val="clear" w:color="auto" w:fill="FFFFFF"/>
        </w:rPr>
        <w:t>DiMambro</w:t>
      </w:r>
      <w:proofErr w:type="spellEnd"/>
      <w:r w:rsidRPr="000A525C">
        <w:rPr>
          <w:rFonts w:ascii="Times New Roman" w:hAnsi="Times New Roman" w:cs="Times New Roman"/>
          <w:color w:val="000000" w:themeColor="text1"/>
          <w:sz w:val="24"/>
          <w:szCs w:val="24"/>
          <w:shd w:val="clear" w:color="auto" w:fill="FFFFFF"/>
        </w:rPr>
        <w:t xml:space="preserve">, J.M., and </w:t>
      </w:r>
      <w:proofErr w:type="spellStart"/>
      <w:r w:rsidRPr="000A525C">
        <w:rPr>
          <w:rFonts w:ascii="Times New Roman" w:hAnsi="Times New Roman" w:cs="Times New Roman"/>
          <w:color w:val="000000" w:themeColor="text1"/>
          <w:sz w:val="24"/>
          <w:szCs w:val="24"/>
          <w:shd w:val="clear" w:color="auto" w:fill="FFFFFF"/>
        </w:rPr>
        <w:t>Mięgoć</w:t>
      </w:r>
      <w:proofErr w:type="spellEnd"/>
      <w:r w:rsidRPr="000A525C">
        <w:rPr>
          <w:rFonts w:ascii="Times New Roman" w:hAnsi="Times New Roman" w:cs="Times New Roman"/>
          <w:color w:val="000000" w:themeColor="text1"/>
          <w:sz w:val="24"/>
          <w:szCs w:val="24"/>
          <w:shd w:val="clear" w:color="auto" w:fill="FFFFFF"/>
        </w:rPr>
        <w:t xml:space="preserve">, N., 2017. Impression management uses in resumes and covers letters. </w:t>
      </w:r>
      <w:r w:rsidRPr="000A525C">
        <w:rPr>
          <w:rFonts w:ascii="Times New Roman" w:hAnsi="Times New Roman" w:cs="Times New Roman"/>
          <w:i/>
          <w:iCs/>
          <w:color w:val="000000" w:themeColor="text1"/>
          <w:sz w:val="24"/>
          <w:szCs w:val="24"/>
          <w:shd w:val="clear" w:color="auto" w:fill="FFFFFF"/>
        </w:rPr>
        <w:t>Journal of Business and Psychology</w:t>
      </w:r>
      <w:r w:rsidRPr="000A525C">
        <w:rPr>
          <w:rFonts w:ascii="Times New Roman" w:hAnsi="Times New Roman" w:cs="Times New Roman"/>
          <w:color w:val="000000" w:themeColor="text1"/>
          <w:sz w:val="24"/>
          <w:szCs w:val="24"/>
          <w:shd w:val="clear" w:color="auto" w:fill="FFFFFF"/>
        </w:rPr>
        <w:t>, </w:t>
      </w:r>
      <w:r w:rsidRPr="000A525C">
        <w:rPr>
          <w:rFonts w:ascii="Times New Roman" w:hAnsi="Times New Roman" w:cs="Times New Roman"/>
          <w:i/>
          <w:iCs/>
          <w:color w:val="000000" w:themeColor="text1"/>
          <w:sz w:val="24"/>
          <w:szCs w:val="24"/>
          <w:shd w:val="clear" w:color="auto" w:fill="FFFFFF"/>
        </w:rPr>
        <w:t>32</w:t>
      </w:r>
      <w:r w:rsidRPr="000A525C">
        <w:rPr>
          <w:rFonts w:ascii="Times New Roman" w:hAnsi="Times New Roman" w:cs="Times New Roman"/>
          <w:color w:val="000000" w:themeColor="text1"/>
          <w:sz w:val="24"/>
          <w:szCs w:val="24"/>
          <w:shd w:val="clear" w:color="auto" w:fill="FFFFFF"/>
        </w:rPr>
        <w:t>(6), pp.727-746.</w:t>
      </w:r>
    </w:p>
    <w:p w14:paraId="0B41A1C0" w14:textId="77777777" w:rsidR="00073A78" w:rsidRPr="000A525C" w:rsidRDefault="004B2FE6" w:rsidP="00073A78">
      <w:pPr>
        <w:spacing w:before="240" w:line="360" w:lineRule="auto"/>
        <w:jc w:val="both"/>
        <w:rPr>
          <w:rFonts w:ascii="Times New Roman" w:hAnsi="Times New Roman" w:cs="Times New Roman"/>
          <w:color w:val="000000" w:themeColor="text1"/>
          <w:sz w:val="24"/>
          <w:szCs w:val="24"/>
          <w:shd w:val="clear" w:color="auto" w:fill="FFFFFF"/>
        </w:rPr>
      </w:pPr>
      <w:r w:rsidRPr="000A525C">
        <w:rPr>
          <w:rFonts w:ascii="Times New Roman" w:hAnsi="Times New Roman" w:cs="Times New Roman"/>
          <w:color w:val="000000" w:themeColor="text1"/>
          <w:sz w:val="24"/>
          <w:szCs w:val="24"/>
          <w:shd w:val="clear" w:color="auto" w:fill="FFFFFF"/>
        </w:rPr>
        <w:t xml:space="preserve">Zopf, M., </w:t>
      </w:r>
      <w:proofErr w:type="spellStart"/>
      <w:r w:rsidRPr="000A525C">
        <w:rPr>
          <w:rFonts w:ascii="Times New Roman" w:hAnsi="Times New Roman" w:cs="Times New Roman"/>
          <w:color w:val="000000" w:themeColor="text1"/>
          <w:sz w:val="24"/>
          <w:szCs w:val="24"/>
          <w:shd w:val="clear" w:color="auto" w:fill="FFFFFF"/>
        </w:rPr>
        <w:t>Mencía</w:t>
      </w:r>
      <w:proofErr w:type="spellEnd"/>
      <w:r w:rsidRPr="000A525C">
        <w:rPr>
          <w:rFonts w:ascii="Times New Roman" w:hAnsi="Times New Roman" w:cs="Times New Roman"/>
          <w:color w:val="000000" w:themeColor="text1"/>
          <w:sz w:val="24"/>
          <w:szCs w:val="24"/>
          <w:shd w:val="clear" w:color="auto" w:fill="FFFFFF"/>
        </w:rPr>
        <w:t xml:space="preserve">, E.L. and </w:t>
      </w:r>
      <w:proofErr w:type="spellStart"/>
      <w:r w:rsidRPr="000A525C">
        <w:rPr>
          <w:rFonts w:ascii="Times New Roman" w:hAnsi="Times New Roman" w:cs="Times New Roman"/>
          <w:color w:val="000000" w:themeColor="text1"/>
          <w:sz w:val="24"/>
          <w:szCs w:val="24"/>
          <w:shd w:val="clear" w:color="auto" w:fill="FFFFFF"/>
        </w:rPr>
        <w:t>Fürnkranz</w:t>
      </w:r>
      <w:proofErr w:type="spellEnd"/>
      <w:r w:rsidRPr="000A525C">
        <w:rPr>
          <w:rFonts w:ascii="Times New Roman" w:hAnsi="Times New Roman" w:cs="Times New Roman"/>
          <w:color w:val="000000" w:themeColor="text1"/>
          <w:sz w:val="24"/>
          <w:szCs w:val="24"/>
          <w:shd w:val="clear" w:color="auto" w:fill="FFFFFF"/>
        </w:rPr>
        <w:t>, J., 2016, August. Beyond centrality and structural features: Learning information importance for text summarization. In </w:t>
      </w:r>
      <w:r w:rsidRPr="000A525C">
        <w:rPr>
          <w:rFonts w:ascii="Times New Roman" w:hAnsi="Times New Roman" w:cs="Times New Roman"/>
          <w:i/>
          <w:iCs/>
          <w:color w:val="000000" w:themeColor="text1"/>
          <w:sz w:val="24"/>
          <w:szCs w:val="24"/>
          <w:shd w:val="clear" w:color="auto" w:fill="FFFFFF"/>
        </w:rPr>
        <w:t xml:space="preserve">Proceedings of </w:t>
      </w:r>
      <w:proofErr w:type="gramStart"/>
      <w:r w:rsidRPr="000A525C">
        <w:rPr>
          <w:rFonts w:ascii="Times New Roman" w:hAnsi="Times New Roman" w:cs="Times New Roman"/>
          <w:i/>
          <w:iCs/>
          <w:color w:val="000000" w:themeColor="text1"/>
          <w:sz w:val="24"/>
          <w:szCs w:val="24"/>
          <w:shd w:val="clear" w:color="auto" w:fill="FFFFFF"/>
        </w:rPr>
        <w:t>The</w:t>
      </w:r>
      <w:proofErr w:type="gramEnd"/>
      <w:r w:rsidRPr="000A525C">
        <w:rPr>
          <w:rFonts w:ascii="Times New Roman" w:hAnsi="Times New Roman" w:cs="Times New Roman"/>
          <w:i/>
          <w:iCs/>
          <w:color w:val="000000" w:themeColor="text1"/>
          <w:sz w:val="24"/>
          <w:szCs w:val="24"/>
          <w:shd w:val="clear" w:color="auto" w:fill="FFFFFF"/>
        </w:rPr>
        <w:t xml:space="preserve"> 20th SIGNLL Conference on Computational Natural Language Learning</w:t>
      </w:r>
      <w:r w:rsidRPr="000A525C">
        <w:rPr>
          <w:rFonts w:ascii="Times New Roman" w:hAnsi="Times New Roman" w:cs="Times New Roman"/>
          <w:color w:val="000000" w:themeColor="text1"/>
          <w:sz w:val="24"/>
          <w:szCs w:val="24"/>
          <w:shd w:val="clear" w:color="auto" w:fill="FFFFFF"/>
        </w:rPr>
        <w:t> (pp. 84-94).</w:t>
      </w:r>
    </w:p>
    <w:p w14:paraId="6FE6ECA2" w14:textId="77777777" w:rsidR="00112F04" w:rsidRDefault="00112F04">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910F14D" w14:textId="77777777" w:rsidR="00073A78" w:rsidRDefault="00112F04" w:rsidP="00112F04">
      <w:pPr>
        <w:pStyle w:val="Heading1"/>
      </w:pPr>
      <w:r>
        <w:lastRenderedPageBreak/>
        <w:t>Appendices</w:t>
      </w:r>
    </w:p>
    <w:p w14:paraId="6A05C08E" w14:textId="77777777" w:rsidR="00112F04" w:rsidRDefault="00112F04" w:rsidP="00073A78">
      <w:pPr>
        <w:spacing w:before="240" w:line="360" w:lineRule="auto"/>
        <w:jc w:val="both"/>
        <w:rPr>
          <w:rFonts w:ascii="Times New Roman" w:hAnsi="Times New Roman" w:cs="Times New Roman"/>
          <w:color w:val="000000" w:themeColor="text1"/>
          <w:sz w:val="24"/>
          <w:szCs w:val="24"/>
        </w:rPr>
      </w:pPr>
      <w:r w:rsidRPr="00112F04">
        <w:rPr>
          <w:rFonts w:ascii="Times New Roman" w:hAnsi="Times New Roman" w:cs="Times New Roman"/>
          <w:b/>
          <w:color w:val="000000" w:themeColor="text1"/>
          <w:sz w:val="24"/>
          <w:szCs w:val="24"/>
        </w:rPr>
        <w:t>Appendix 1:</w:t>
      </w:r>
      <w:r>
        <w:rPr>
          <w:rFonts w:ascii="Times New Roman" w:hAnsi="Times New Roman" w:cs="Times New Roman"/>
          <w:color w:val="000000" w:themeColor="text1"/>
          <w:sz w:val="24"/>
          <w:szCs w:val="24"/>
        </w:rPr>
        <w:t xml:space="preserve"> </w:t>
      </w:r>
      <w:r>
        <w:rPr>
          <w:rFonts w:ascii="Times New Roman" w:eastAsia="Times New Roman" w:hAnsi="Times New Roman" w:cs="Times New Roman"/>
          <w:b/>
          <w:sz w:val="24"/>
          <w:szCs w:val="24"/>
        </w:rPr>
        <w:t>Kolb’s Reflection Model</w:t>
      </w:r>
    </w:p>
    <w:p w14:paraId="79B90084" w14:textId="77777777" w:rsidR="00112F04" w:rsidRDefault="00112F04" w:rsidP="00112F04">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FC466E4" wp14:editId="1CAC0E40">
            <wp:extent cx="3161919" cy="2757488"/>
            <wp:effectExtent l="190500" t="152400" r="171831" b="138112"/>
            <wp:docPr id="6" name="image3.png"/>
            <wp:cNvGraphicFramePr/>
            <a:graphic xmlns:a="http://schemas.openxmlformats.org/drawingml/2006/main">
              <a:graphicData uri="http://schemas.openxmlformats.org/drawingml/2006/picture">
                <pic:pic xmlns:pic="http://schemas.openxmlformats.org/drawingml/2006/picture">
                  <pic:nvPicPr>
                    <pic:cNvPr id="1554873401" name="image3.png"/>
                    <pic:cNvPicPr/>
                  </pic:nvPicPr>
                  <pic:blipFill>
                    <a:blip r:embed="rId8"/>
                    <a:stretch>
                      <a:fillRect/>
                    </a:stretch>
                  </pic:blipFill>
                  <pic:spPr>
                    <a:xfrm>
                      <a:off x="0" y="0"/>
                      <a:ext cx="3161919" cy="2757488"/>
                    </a:xfrm>
                    <a:prstGeom prst="rect">
                      <a:avLst/>
                    </a:prstGeom>
                    <a:ln>
                      <a:noFill/>
                    </a:ln>
                    <a:effectLst>
                      <a:outerShdw blurRad="190500" algn="tl" rotWithShape="0">
                        <a:srgbClr val="000000">
                          <a:alpha val="70000"/>
                        </a:srgbClr>
                      </a:outerShdw>
                    </a:effectLst>
                  </pic:spPr>
                </pic:pic>
              </a:graphicData>
            </a:graphic>
          </wp:inline>
        </w:drawing>
      </w:r>
    </w:p>
    <w:p w14:paraId="4955CE99" w14:textId="77777777" w:rsidR="00112F04" w:rsidRDefault="00112F04" w:rsidP="00112F04">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nicole-brown.co.uk, 2020)</w:t>
      </w:r>
    </w:p>
    <w:p w14:paraId="7BE3AD27" w14:textId="77777777" w:rsidR="00112F04" w:rsidRPr="00DE7C23" w:rsidRDefault="00112F04" w:rsidP="00073A78">
      <w:pPr>
        <w:spacing w:before="240" w:line="360" w:lineRule="auto"/>
        <w:jc w:val="both"/>
        <w:rPr>
          <w:rFonts w:ascii="Times New Roman" w:hAnsi="Times New Roman" w:cs="Times New Roman"/>
          <w:color w:val="000000" w:themeColor="text1"/>
          <w:sz w:val="24"/>
          <w:szCs w:val="24"/>
        </w:rPr>
      </w:pPr>
    </w:p>
    <w:p w14:paraId="6876AEBF" w14:textId="77777777" w:rsidR="00073A78" w:rsidRPr="00DE7C23" w:rsidRDefault="00073A78" w:rsidP="00073A78">
      <w:pPr>
        <w:spacing w:before="240" w:line="360" w:lineRule="auto"/>
        <w:jc w:val="both"/>
        <w:rPr>
          <w:rFonts w:ascii="Times New Roman" w:hAnsi="Times New Roman" w:cs="Times New Roman"/>
          <w:color w:val="000000" w:themeColor="text1"/>
          <w:sz w:val="24"/>
          <w:szCs w:val="24"/>
        </w:rPr>
      </w:pPr>
    </w:p>
    <w:p w14:paraId="2C1ABFB6" w14:textId="77777777" w:rsidR="00112F04" w:rsidRDefault="00112F04">
      <w:r>
        <w:br w:type="page"/>
      </w:r>
    </w:p>
    <w:p w14:paraId="1939794B" w14:textId="77777777" w:rsidR="00073A78" w:rsidRPr="00112F04" w:rsidRDefault="00112F04" w:rsidP="00073A78">
      <w:pPr>
        <w:pStyle w:val="Normal1"/>
        <w:rPr>
          <w:rFonts w:ascii="Times New Roman" w:hAnsi="Times New Roman" w:cs="Times New Roman"/>
          <w:b/>
          <w:sz w:val="24"/>
          <w:szCs w:val="24"/>
        </w:rPr>
      </w:pPr>
      <w:r w:rsidRPr="00112F04">
        <w:rPr>
          <w:rFonts w:ascii="Times New Roman" w:hAnsi="Times New Roman" w:cs="Times New Roman"/>
          <w:b/>
          <w:sz w:val="24"/>
          <w:szCs w:val="24"/>
        </w:rPr>
        <w:lastRenderedPageBreak/>
        <w:t xml:space="preserve">Appendix 2: </w:t>
      </w:r>
      <w:r w:rsidRPr="00112F04">
        <w:rPr>
          <w:rFonts w:ascii="Times New Roman" w:eastAsia="Times New Roman" w:hAnsi="Times New Roman" w:cs="Times New Roman"/>
          <w:b/>
          <w:sz w:val="24"/>
          <w:szCs w:val="24"/>
        </w:rPr>
        <w:t>Schon’s Reflection Model</w:t>
      </w:r>
    </w:p>
    <w:p w14:paraId="4CEEF35C" w14:textId="77777777" w:rsidR="00112F04" w:rsidRDefault="00112F04" w:rsidP="00112F04">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FAB636D" wp14:editId="3D120C96">
            <wp:extent cx="3737610" cy="2443163"/>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622460680" name="image1.png"/>
                    <pic:cNvPicPr/>
                  </pic:nvPicPr>
                  <pic:blipFill>
                    <a:blip r:embed="rId9"/>
                    <a:stretch>
                      <a:fillRect/>
                    </a:stretch>
                  </pic:blipFill>
                  <pic:spPr>
                    <a:xfrm>
                      <a:off x="0" y="0"/>
                      <a:ext cx="3737610" cy="2443163"/>
                    </a:xfrm>
                    <a:prstGeom prst="rect">
                      <a:avLst/>
                    </a:prstGeom>
                    <a:ln w="25400">
                      <a:solidFill>
                        <a:srgbClr val="000000"/>
                      </a:solidFill>
                      <a:prstDash val="solid"/>
                    </a:ln>
                  </pic:spPr>
                </pic:pic>
              </a:graphicData>
            </a:graphic>
          </wp:inline>
        </w:drawing>
      </w:r>
    </w:p>
    <w:p w14:paraId="05FAE458" w14:textId="77777777" w:rsidR="00112F04" w:rsidRDefault="00112F04" w:rsidP="00112F04">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learn.solent.ac.uk, 2020)</w:t>
      </w:r>
    </w:p>
    <w:p w14:paraId="0516C83B" w14:textId="77777777" w:rsidR="00112F04" w:rsidRPr="00073A78" w:rsidRDefault="00112F04" w:rsidP="00073A78">
      <w:pPr>
        <w:pStyle w:val="Normal1"/>
      </w:pPr>
    </w:p>
    <w:p w14:paraId="560C451E" w14:textId="77777777" w:rsidR="00603C43" w:rsidRDefault="00603C43">
      <w:pPr>
        <w:pStyle w:val="Normal1"/>
        <w:spacing w:line="360" w:lineRule="auto"/>
        <w:jc w:val="both"/>
        <w:rPr>
          <w:rFonts w:ascii="Times New Roman" w:eastAsia="Times New Roman" w:hAnsi="Times New Roman" w:cs="Times New Roman"/>
          <w:b/>
          <w:sz w:val="24"/>
          <w:szCs w:val="24"/>
        </w:rPr>
      </w:pPr>
    </w:p>
    <w:sectPr w:rsidR="00603C43" w:rsidSect="00603C43">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DC22F4" w14:textId="77777777" w:rsidR="00BA17D6" w:rsidRDefault="00BA17D6" w:rsidP="002F2A1A">
      <w:pPr>
        <w:spacing w:line="240" w:lineRule="auto"/>
      </w:pPr>
      <w:r>
        <w:separator/>
      </w:r>
    </w:p>
  </w:endnote>
  <w:endnote w:type="continuationSeparator" w:id="0">
    <w:p w14:paraId="1D189059" w14:textId="77777777" w:rsidR="00BA17D6" w:rsidRDefault="00BA17D6" w:rsidP="002F2A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2945719"/>
      <w:docPartObj>
        <w:docPartGallery w:val="Page Numbers (Bottom of Page)"/>
        <w:docPartUnique/>
      </w:docPartObj>
    </w:sdtPr>
    <w:sdtEndPr>
      <w:rPr>
        <w:rFonts w:ascii="Times New Roman" w:hAnsi="Times New Roman" w:cs="Times New Roman"/>
        <w:color w:val="000000" w:themeColor="text1"/>
        <w:sz w:val="24"/>
        <w:szCs w:val="24"/>
      </w:rPr>
    </w:sdtEndPr>
    <w:sdtContent>
      <w:p w14:paraId="26CD4C54" w14:textId="77777777" w:rsidR="00027812" w:rsidRPr="005A67E0" w:rsidRDefault="00027812">
        <w:pPr>
          <w:pStyle w:val="Footer"/>
          <w:jc w:val="right"/>
          <w:rPr>
            <w:rFonts w:ascii="Times New Roman" w:hAnsi="Times New Roman" w:cs="Times New Roman"/>
            <w:color w:val="000000" w:themeColor="text1"/>
            <w:sz w:val="24"/>
            <w:szCs w:val="24"/>
          </w:rPr>
        </w:pPr>
        <w:r w:rsidRPr="005A67E0">
          <w:rPr>
            <w:rFonts w:ascii="Times New Roman" w:hAnsi="Times New Roman" w:cs="Times New Roman"/>
            <w:color w:val="000000" w:themeColor="text1"/>
            <w:sz w:val="24"/>
            <w:szCs w:val="24"/>
          </w:rPr>
          <w:fldChar w:fldCharType="begin"/>
        </w:r>
        <w:r w:rsidRPr="005A67E0">
          <w:rPr>
            <w:rFonts w:ascii="Times New Roman" w:hAnsi="Times New Roman" w:cs="Times New Roman"/>
            <w:color w:val="000000" w:themeColor="text1"/>
            <w:sz w:val="24"/>
            <w:szCs w:val="24"/>
          </w:rPr>
          <w:instrText xml:space="preserve"> PAGE   \* MERGEFORMAT </w:instrText>
        </w:r>
        <w:r w:rsidRPr="005A67E0">
          <w:rPr>
            <w:rFonts w:ascii="Times New Roman" w:hAnsi="Times New Roman" w:cs="Times New Roman"/>
            <w:color w:val="000000" w:themeColor="text1"/>
            <w:sz w:val="24"/>
            <w:szCs w:val="24"/>
          </w:rPr>
          <w:fldChar w:fldCharType="separate"/>
        </w:r>
        <w:r w:rsidR="00CA000C">
          <w:rPr>
            <w:rFonts w:ascii="Times New Roman" w:hAnsi="Times New Roman" w:cs="Times New Roman"/>
            <w:noProof/>
            <w:color w:val="000000" w:themeColor="text1"/>
            <w:sz w:val="24"/>
            <w:szCs w:val="24"/>
          </w:rPr>
          <w:t>1</w:t>
        </w:r>
        <w:r w:rsidRPr="005A67E0">
          <w:rPr>
            <w:rFonts w:ascii="Times New Roman" w:hAnsi="Times New Roman" w:cs="Times New Roman"/>
            <w:color w:val="000000" w:themeColor="text1"/>
            <w:sz w:val="24"/>
            <w:szCs w:val="24"/>
          </w:rPr>
          <w:fldChar w:fldCharType="end"/>
        </w:r>
      </w:p>
    </w:sdtContent>
  </w:sdt>
  <w:p w14:paraId="2CF60BAF" w14:textId="77777777" w:rsidR="00027812" w:rsidRDefault="000278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6A76CF" w14:textId="77777777" w:rsidR="00BA17D6" w:rsidRDefault="00BA17D6" w:rsidP="002F2A1A">
      <w:pPr>
        <w:spacing w:line="240" w:lineRule="auto"/>
      </w:pPr>
      <w:r>
        <w:separator/>
      </w:r>
    </w:p>
  </w:footnote>
  <w:footnote w:type="continuationSeparator" w:id="0">
    <w:p w14:paraId="7F23366C" w14:textId="77777777" w:rsidR="00BA17D6" w:rsidRDefault="00BA17D6" w:rsidP="002F2A1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03C43"/>
    <w:rsid w:val="00027812"/>
    <w:rsid w:val="00073A78"/>
    <w:rsid w:val="00081873"/>
    <w:rsid w:val="000A525C"/>
    <w:rsid w:val="00112F04"/>
    <w:rsid w:val="00117E84"/>
    <w:rsid w:val="001F66DB"/>
    <w:rsid w:val="00210138"/>
    <w:rsid w:val="0029199B"/>
    <w:rsid w:val="002E4AE9"/>
    <w:rsid w:val="002F2A1A"/>
    <w:rsid w:val="0033087E"/>
    <w:rsid w:val="003B1655"/>
    <w:rsid w:val="003B334F"/>
    <w:rsid w:val="004B2FE6"/>
    <w:rsid w:val="005144EB"/>
    <w:rsid w:val="00574E28"/>
    <w:rsid w:val="005A2501"/>
    <w:rsid w:val="005A67E0"/>
    <w:rsid w:val="00603C43"/>
    <w:rsid w:val="007400B4"/>
    <w:rsid w:val="007821F4"/>
    <w:rsid w:val="007F5F8C"/>
    <w:rsid w:val="00BA17D6"/>
    <w:rsid w:val="00C0523F"/>
    <w:rsid w:val="00C17F30"/>
    <w:rsid w:val="00C328F3"/>
    <w:rsid w:val="00CA000C"/>
    <w:rsid w:val="00D17E6E"/>
    <w:rsid w:val="00DB3DC6"/>
    <w:rsid w:val="00DE7C23"/>
    <w:rsid w:val="00E3245A"/>
    <w:rsid w:val="00E91508"/>
    <w:rsid w:val="00EC58AC"/>
    <w:rsid w:val="00EF6079"/>
    <w:rsid w:val="00F01CA3"/>
    <w:rsid w:val="00F21417"/>
    <w:rsid w:val="00F3073E"/>
    <w:rsid w:val="00F853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56FAB"/>
  <w15:docId w15:val="{445911AD-E0F1-4683-B87D-6E1545FA5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A1A"/>
  </w:style>
  <w:style w:type="paragraph" w:styleId="Heading1">
    <w:name w:val="heading 1"/>
    <w:basedOn w:val="Normal1"/>
    <w:next w:val="Normal1"/>
    <w:rsid w:val="005A67E0"/>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603C43"/>
    <w:pPr>
      <w:keepNext/>
      <w:keepLines/>
      <w:spacing w:before="360" w:after="120"/>
      <w:outlineLvl w:val="1"/>
    </w:pPr>
    <w:rPr>
      <w:sz w:val="32"/>
      <w:szCs w:val="32"/>
    </w:rPr>
  </w:style>
  <w:style w:type="paragraph" w:styleId="Heading3">
    <w:name w:val="heading 3"/>
    <w:basedOn w:val="Normal1"/>
    <w:next w:val="Normal1"/>
    <w:rsid w:val="00603C43"/>
    <w:pPr>
      <w:keepNext/>
      <w:keepLines/>
      <w:spacing w:before="320" w:after="80"/>
      <w:outlineLvl w:val="2"/>
    </w:pPr>
    <w:rPr>
      <w:color w:val="434343"/>
      <w:sz w:val="28"/>
      <w:szCs w:val="28"/>
    </w:rPr>
  </w:style>
  <w:style w:type="paragraph" w:styleId="Heading4">
    <w:name w:val="heading 4"/>
    <w:basedOn w:val="Normal1"/>
    <w:next w:val="Normal1"/>
    <w:rsid w:val="00603C43"/>
    <w:pPr>
      <w:keepNext/>
      <w:keepLines/>
      <w:spacing w:before="280" w:after="80"/>
      <w:outlineLvl w:val="3"/>
    </w:pPr>
    <w:rPr>
      <w:color w:val="666666"/>
      <w:sz w:val="24"/>
      <w:szCs w:val="24"/>
    </w:rPr>
  </w:style>
  <w:style w:type="paragraph" w:styleId="Heading5">
    <w:name w:val="heading 5"/>
    <w:basedOn w:val="Normal1"/>
    <w:next w:val="Normal1"/>
    <w:rsid w:val="00603C43"/>
    <w:pPr>
      <w:keepNext/>
      <w:keepLines/>
      <w:spacing w:before="240" w:after="80"/>
      <w:outlineLvl w:val="4"/>
    </w:pPr>
    <w:rPr>
      <w:color w:val="666666"/>
    </w:rPr>
  </w:style>
  <w:style w:type="paragraph" w:styleId="Heading6">
    <w:name w:val="heading 6"/>
    <w:basedOn w:val="Normal1"/>
    <w:next w:val="Normal1"/>
    <w:rsid w:val="00603C4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03C43"/>
  </w:style>
  <w:style w:type="paragraph" w:styleId="Title">
    <w:name w:val="Title"/>
    <w:basedOn w:val="Normal1"/>
    <w:next w:val="Normal1"/>
    <w:rsid w:val="00603C43"/>
    <w:pPr>
      <w:keepNext/>
      <w:keepLines/>
      <w:spacing w:after="60"/>
    </w:pPr>
    <w:rPr>
      <w:sz w:val="52"/>
      <w:szCs w:val="52"/>
    </w:rPr>
  </w:style>
  <w:style w:type="paragraph" w:styleId="Subtitle">
    <w:name w:val="Subtitle"/>
    <w:basedOn w:val="Normal1"/>
    <w:next w:val="Normal1"/>
    <w:rsid w:val="00603C43"/>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A67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7E0"/>
    <w:rPr>
      <w:rFonts w:ascii="Tahoma" w:hAnsi="Tahoma" w:cs="Tahoma"/>
      <w:sz w:val="16"/>
      <w:szCs w:val="16"/>
    </w:rPr>
  </w:style>
  <w:style w:type="paragraph" w:styleId="Header">
    <w:name w:val="header"/>
    <w:basedOn w:val="Normal"/>
    <w:link w:val="HeaderChar"/>
    <w:uiPriority w:val="99"/>
    <w:semiHidden/>
    <w:unhideWhenUsed/>
    <w:rsid w:val="005A67E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A67E0"/>
  </w:style>
  <w:style w:type="paragraph" w:styleId="Footer">
    <w:name w:val="footer"/>
    <w:basedOn w:val="Normal"/>
    <w:link w:val="FooterChar"/>
    <w:uiPriority w:val="99"/>
    <w:unhideWhenUsed/>
    <w:rsid w:val="005A67E0"/>
    <w:pPr>
      <w:tabs>
        <w:tab w:val="center" w:pos="4680"/>
        <w:tab w:val="right" w:pos="9360"/>
      </w:tabs>
      <w:spacing w:line="240" w:lineRule="auto"/>
    </w:pPr>
  </w:style>
  <w:style w:type="character" w:customStyle="1" w:styleId="FooterChar">
    <w:name w:val="Footer Char"/>
    <w:basedOn w:val="DefaultParagraphFont"/>
    <w:link w:val="Footer"/>
    <w:uiPriority w:val="99"/>
    <w:rsid w:val="005A67E0"/>
  </w:style>
  <w:style w:type="paragraph" w:styleId="TOCHeading">
    <w:name w:val="TOC Heading"/>
    <w:basedOn w:val="Heading1"/>
    <w:next w:val="Normal"/>
    <w:uiPriority w:val="39"/>
    <w:semiHidden/>
    <w:unhideWhenUsed/>
    <w:qFormat/>
    <w:rsid w:val="005A67E0"/>
    <w:pPr>
      <w:spacing w:before="480" w:after="0"/>
      <w:outlineLvl w:val="9"/>
    </w:pPr>
    <w:rPr>
      <w:rFonts w:asciiTheme="majorHAnsi" w:eastAsiaTheme="majorEastAsia" w:hAnsiTheme="majorHAnsi" w:cstheme="majorBidi"/>
      <w:b w:val="0"/>
      <w:bCs/>
      <w:color w:val="365F91" w:themeColor="accent1" w:themeShade="BF"/>
      <w:sz w:val="28"/>
      <w:szCs w:val="28"/>
    </w:rPr>
  </w:style>
  <w:style w:type="character" w:styleId="Hyperlink">
    <w:name w:val="Hyperlink"/>
    <w:basedOn w:val="DefaultParagraphFont"/>
    <w:uiPriority w:val="99"/>
    <w:unhideWhenUsed/>
    <w:rsid w:val="00073A78"/>
    <w:rPr>
      <w:color w:val="0000FF"/>
      <w:u w:val="single"/>
    </w:rPr>
  </w:style>
  <w:style w:type="paragraph" w:styleId="TOC1">
    <w:name w:val="toc 1"/>
    <w:basedOn w:val="Normal"/>
    <w:next w:val="Normal"/>
    <w:autoRedefine/>
    <w:uiPriority w:val="39"/>
    <w:unhideWhenUsed/>
    <w:rsid w:val="002E4AE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learn.solent.ac.uk/mod/book/view.php?id=2732&amp;chapterid=111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666297-3C02-43D7-8A44-14CAC30CA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2778</Words>
  <Characters>15836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gg</dc:creator>
  <cp:lastModifiedBy>Faith Folashade</cp:lastModifiedBy>
  <cp:revision>2</cp:revision>
  <dcterms:created xsi:type="dcterms:W3CDTF">2020-08-31T09:57:00Z</dcterms:created>
  <dcterms:modified xsi:type="dcterms:W3CDTF">2020-08-31T09:57:00Z</dcterms:modified>
</cp:coreProperties>
</file>