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44BCA" w14:textId="77777777" w:rsidR="00FC4C5D" w:rsidRDefault="00FC4C5D">
      <w:pPr>
        <w:pStyle w:val="BodyText"/>
        <w:rPr>
          <w:sz w:val="42"/>
        </w:rPr>
      </w:pPr>
    </w:p>
    <w:p w14:paraId="34CC4413" w14:textId="77777777" w:rsidR="00FC4C5D" w:rsidRDefault="00FC4C5D">
      <w:pPr>
        <w:pStyle w:val="BodyText"/>
        <w:spacing w:before="385"/>
        <w:rPr>
          <w:sz w:val="42"/>
        </w:rPr>
      </w:pPr>
    </w:p>
    <w:p w14:paraId="1B5C4F84" w14:textId="77777777" w:rsidR="00FC4C5D" w:rsidRDefault="007738F4">
      <w:pPr>
        <w:pStyle w:val="Title"/>
      </w:pPr>
      <w:r>
        <w:rPr>
          <w:color w:val="D9341A"/>
          <w:w w:val="105"/>
        </w:rPr>
        <w:t>Digital</w:t>
      </w:r>
      <w:r>
        <w:rPr>
          <w:color w:val="D9341A"/>
          <w:spacing w:val="-14"/>
          <w:w w:val="105"/>
        </w:rPr>
        <w:t xml:space="preserve"> </w:t>
      </w:r>
      <w:r>
        <w:rPr>
          <w:color w:val="D9341A"/>
          <w:spacing w:val="-2"/>
          <w:w w:val="105"/>
        </w:rPr>
        <w:t>Receipt</w:t>
      </w:r>
    </w:p>
    <w:p w14:paraId="3F6340C9" w14:textId="77777777" w:rsidR="00FC4C5D" w:rsidRDefault="007738F4">
      <w:pPr>
        <w:spacing w:before="284" w:line="283" w:lineRule="auto"/>
        <w:ind w:left="239"/>
        <w:rPr>
          <w:rFonts w:ascii="Arial MT"/>
          <w:sz w:val="21"/>
        </w:rPr>
      </w:pPr>
      <w:r>
        <w:rPr>
          <w:rFonts w:ascii="Arial MT"/>
          <w:w w:val="105"/>
          <w:sz w:val="21"/>
        </w:rPr>
        <w:t xml:space="preserve">This receipt acknowledges that </w:t>
      </w:r>
      <w:r>
        <w:rPr>
          <w:rFonts w:ascii="Arial MT"/>
          <w:color w:val="D9341A"/>
          <w:w w:val="105"/>
          <w:sz w:val="21"/>
        </w:rPr>
        <w:t xml:space="preserve">Turnitin </w:t>
      </w:r>
      <w:r>
        <w:rPr>
          <w:rFonts w:ascii="Arial MT"/>
          <w:w w:val="105"/>
          <w:sz w:val="21"/>
        </w:rPr>
        <w:t>received your paper. Below you will find the receipt information regarding your submission.</w:t>
      </w:r>
    </w:p>
    <w:p w14:paraId="5DB943F2" w14:textId="77777777" w:rsidR="00FC4C5D" w:rsidRDefault="007738F4">
      <w:pPr>
        <w:spacing w:before="225"/>
        <w:ind w:left="239"/>
        <w:rPr>
          <w:rFonts w:ascii="Arial MT"/>
          <w:sz w:val="21"/>
        </w:rPr>
      </w:pPr>
      <w:r>
        <w:rPr>
          <w:rFonts w:ascii="Arial MT"/>
          <w:w w:val="105"/>
          <w:sz w:val="21"/>
        </w:rPr>
        <w:t>The</w:t>
      </w:r>
      <w:r>
        <w:rPr>
          <w:rFonts w:ascii="Arial MT"/>
          <w:spacing w:val="-8"/>
          <w:w w:val="105"/>
          <w:sz w:val="21"/>
        </w:rPr>
        <w:t xml:space="preserve"> </w:t>
      </w:r>
      <w:r>
        <w:rPr>
          <w:rFonts w:ascii="Arial MT"/>
          <w:w w:val="105"/>
          <w:sz w:val="21"/>
        </w:rPr>
        <w:t>first</w:t>
      </w:r>
      <w:r>
        <w:rPr>
          <w:rFonts w:ascii="Arial MT"/>
          <w:spacing w:val="-8"/>
          <w:w w:val="105"/>
          <w:sz w:val="21"/>
        </w:rPr>
        <w:t xml:space="preserve"> </w:t>
      </w:r>
      <w:r>
        <w:rPr>
          <w:rFonts w:ascii="Arial MT"/>
          <w:w w:val="105"/>
          <w:sz w:val="21"/>
        </w:rPr>
        <w:t>page</w:t>
      </w:r>
      <w:r>
        <w:rPr>
          <w:rFonts w:ascii="Arial MT"/>
          <w:spacing w:val="-7"/>
          <w:w w:val="105"/>
          <w:sz w:val="21"/>
        </w:rPr>
        <w:t xml:space="preserve"> </w:t>
      </w:r>
      <w:r>
        <w:rPr>
          <w:rFonts w:ascii="Arial MT"/>
          <w:w w:val="105"/>
          <w:sz w:val="21"/>
        </w:rPr>
        <w:t>of</w:t>
      </w:r>
      <w:r>
        <w:rPr>
          <w:rFonts w:ascii="Arial MT"/>
          <w:spacing w:val="-8"/>
          <w:w w:val="105"/>
          <w:sz w:val="21"/>
        </w:rPr>
        <w:t xml:space="preserve"> </w:t>
      </w:r>
      <w:r>
        <w:rPr>
          <w:rFonts w:ascii="Arial MT"/>
          <w:w w:val="105"/>
          <w:sz w:val="21"/>
        </w:rPr>
        <w:t>your</w:t>
      </w:r>
      <w:r>
        <w:rPr>
          <w:rFonts w:ascii="Arial MT"/>
          <w:spacing w:val="-7"/>
          <w:w w:val="105"/>
          <w:sz w:val="21"/>
        </w:rPr>
        <w:t xml:space="preserve"> </w:t>
      </w:r>
      <w:r>
        <w:rPr>
          <w:rFonts w:ascii="Arial MT"/>
          <w:w w:val="105"/>
          <w:sz w:val="21"/>
        </w:rPr>
        <w:t>submissions</w:t>
      </w:r>
      <w:r>
        <w:rPr>
          <w:rFonts w:ascii="Arial MT"/>
          <w:spacing w:val="-8"/>
          <w:w w:val="105"/>
          <w:sz w:val="21"/>
        </w:rPr>
        <w:t xml:space="preserve"> </w:t>
      </w:r>
      <w:r>
        <w:rPr>
          <w:rFonts w:ascii="Arial MT"/>
          <w:w w:val="105"/>
          <w:sz w:val="21"/>
        </w:rPr>
        <w:t>is</w:t>
      </w:r>
      <w:r>
        <w:rPr>
          <w:rFonts w:ascii="Arial MT"/>
          <w:spacing w:val="-7"/>
          <w:w w:val="105"/>
          <w:sz w:val="21"/>
        </w:rPr>
        <w:t xml:space="preserve"> </w:t>
      </w:r>
      <w:r>
        <w:rPr>
          <w:rFonts w:ascii="Arial MT"/>
          <w:w w:val="105"/>
          <w:sz w:val="21"/>
        </w:rPr>
        <w:t>displayed</w:t>
      </w:r>
      <w:r>
        <w:rPr>
          <w:rFonts w:ascii="Arial MT"/>
          <w:spacing w:val="-8"/>
          <w:w w:val="105"/>
          <w:sz w:val="21"/>
        </w:rPr>
        <w:t xml:space="preserve"> </w:t>
      </w:r>
      <w:r>
        <w:rPr>
          <w:rFonts w:ascii="Arial MT"/>
          <w:spacing w:val="-2"/>
          <w:w w:val="105"/>
          <w:sz w:val="21"/>
        </w:rPr>
        <w:t>below.</w:t>
      </w:r>
    </w:p>
    <w:p w14:paraId="27708E75" w14:textId="77777777" w:rsidR="00FC4C5D" w:rsidRDefault="00FC4C5D">
      <w:pPr>
        <w:pStyle w:val="BodyText"/>
        <w:spacing w:before="10"/>
        <w:rPr>
          <w:rFonts w:ascii="Arial MT"/>
          <w:sz w:val="14"/>
        </w:rPr>
      </w:pPr>
    </w:p>
    <w:p w14:paraId="2415D56E" w14:textId="77777777" w:rsidR="00FC4C5D" w:rsidRDefault="00FC4C5D">
      <w:pPr>
        <w:pStyle w:val="BodyText"/>
        <w:rPr>
          <w:rFonts w:ascii="Arial MT"/>
          <w:sz w:val="14"/>
        </w:rPr>
        <w:sectPr w:rsidR="00FC4C5D">
          <w:type w:val="continuous"/>
          <w:pgSz w:w="12240" w:h="15840"/>
          <w:pgMar w:top="700" w:right="1440" w:bottom="280" w:left="1080" w:header="720" w:footer="720" w:gutter="0"/>
          <w:cols w:space="720"/>
        </w:sectPr>
      </w:pPr>
    </w:p>
    <w:p w14:paraId="74A995E7" w14:textId="77777777" w:rsidR="00FC4C5D" w:rsidRDefault="007738F4">
      <w:pPr>
        <w:spacing w:before="127" w:line="350" w:lineRule="auto"/>
        <w:ind w:left="1311" w:hanging="271"/>
        <w:jc w:val="both"/>
        <w:rPr>
          <w:rFonts w:ascii="Arial MT"/>
          <w:sz w:val="21"/>
        </w:rPr>
      </w:pPr>
      <w:r>
        <w:rPr>
          <w:rFonts w:ascii="Arial MT"/>
          <w:color w:val="878787"/>
          <w:w w:val="105"/>
          <w:sz w:val="21"/>
        </w:rPr>
        <w:t>Submission</w:t>
      </w:r>
      <w:r>
        <w:rPr>
          <w:rFonts w:ascii="Arial MT"/>
          <w:color w:val="878787"/>
          <w:spacing w:val="-16"/>
          <w:w w:val="105"/>
          <w:sz w:val="21"/>
        </w:rPr>
        <w:t xml:space="preserve"> </w:t>
      </w:r>
      <w:r>
        <w:rPr>
          <w:rFonts w:ascii="Arial MT"/>
          <w:color w:val="878787"/>
          <w:w w:val="105"/>
          <w:sz w:val="21"/>
        </w:rPr>
        <w:t>author: Assignment</w:t>
      </w:r>
      <w:r>
        <w:rPr>
          <w:rFonts w:ascii="Arial MT"/>
          <w:color w:val="878787"/>
          <w:spacing w:val="-16"/>
          <w:w w:val="105"/>
          <w:sz w:val="21"/>
        </w:rPr>
        <w:t xml:space="preserve"> </w:t>
      </w:r>
      <w:r>
        <w:rPr>
          <w:rFonts w:ascii="Arial MT"/>
          <w:color w:val="878787"/>
          <w:w w:val="105"/>
          <w:sz w:val="21"/>
        </w:rPr>
        <w:t xml:space="preserve">title: </w:t>
      </w:r>
      <w:r>
        <w:rPr>
          <w:rFonts w:ascii="Arial MT"/>
          <w:color w:val="878787"/>
          <w:sz w:val="21"/>
        </w:rPr>
        <w:t>Submission</w:t>
      </w:r>
      <w:r>
        <w:rPr>
          <w:rFonts w:ascii="Arial MT"/>
          <w:color w:val="878787"/>
          <w:spacing w:val="28"/>
          <w:sz w:val="21"/>
        </w:rPr>
        <w:t xml:space="preserve"> </w:t>
      </w:r>
      <w:r>
        <w:rPr>
          <w:rFonts w:ascii="Arial MT"/>
          <w:color w:val="878787"/>
          <w:spacing w:val="-2"/>
          <w:sz w:val="21"/>
        </w:rPr>
        <w:t>title:</w:t>
      </w:r>
    </w:p>
    <w:p w14:paraId="28E8C0EC" w14:textId="77777777" w:rsidR="00FC4C5D" w:rsidRDefault="007738F4">
      <w:pPr>
        <w:spacing w:line="357" w:lineRule="auto"/>
        <w:ind w:left="2128" w:hanging="189"/>
        <w:jc w:val="right"/>
        <w:rPr>
          <w:rFonts w:ascii="Arial MT"/>
          <w:sz w:val="21"/>
        </w:rPr>
      </w:pPr>
      <w:r>
        <w:rPr>
          <w:rFonts w:ascii="Arial MT"/>
          <w:color w:val="878787"/>
          <w:sz w:val="21"/>
        </w:rPr>
        <w:t>File</w:t>
      </w:r>
      <w:r>
        <w:rPr>
          <w:rFonts w:ascii="Arial MT"/>
          <w:color w:val="878787"/>
          <w:spacing w:val="-15"/>
          <w:sz w:val="21"/>
        </w:rPr>
        <w:t xml:space="preserve"> </w:t>
      </w:r>
      <w:r>
        <w:rPr>
          <w:rFonts w:ascii="Arial MT"/>
          <w:color w:val="878787"/>
          <w:sz w:val="21"/>
        </w:rPr>
        <w:t>name: File</w:t>
      </w:r>
      <w:r>
        <w:rPr>
          <w:rFonts w:ascii="Arial MT"/>
          <w:color w:val="878787"/>
          <w:spacing w:val="-11"/>
          <w:sz w:val="21"/>
        </w:rPr>
        <w:t xml:space="preserve"> </w:t>
      </w:r>
      <w:r>
        <w:rPr>
          <w:rFonts w:ascii="Arial MT"/>
          <w:color w:val="878787"/>
          <w:spacing w:val="-5"/>
          <w:sz w:val="21"/>
        </w:rPr>
        <w:t>size:</w:t>
      </w:r>
    </w:p>
    <w:p w14:paraId="043DD6E9" w14:textId="77777777" w:rsidR="00FC4C5D" w:rsidRDefault="007738F4">
      <w:pPr>
        <w:spacing w:line="343" w:lineRule="auto"/>
        <w:ind w:left="1736" w:firstLine="59"/>
        <w:jc w:val="right"/>
        <w:rPr>
          <w:rFonts w:ascii="Arial MT"/>
          <w:sz w:val="21"/>
        </w:rPr>
      </w:pPr>
      <w:r>
        <w:rPr>
          <w:rFonts w:ascii="Arial MT"/>
          <w:color w:val="878787"/>
          <w:spacing w:val="-4"/>
          <w:w w:val="105"/>
          <w:sz w:val="21"/>
        </w:rPr>
        <w:t>Page</w:t>
      </w:r>
      <w:r>
        <w:rPr>
          <w:rFonts w:ascii="Arial MT"/>
          <w:color w:val="878787"/>
          <w:spacing w:val="-12"/>
          <w:w w:val="105"/>
          <w:sz w:val="21"/>
        </w:rPr>
        <w:t xml:space="preserve"> </w:t>
      </w:r>
      <w:r>
        <w:rPr>
          <w:rFonts w:ascii="Arial MT"/>
          <w:color w:val="878787"/>
          <w:spacing w:val="-4"/>
          <w:w w:val="105"/>
          <w:sz w:val="21"/>
        </w:rPr>
        <w:t xml:space="preserve">count: </w:t>
      </w:r>
      <w:r>
        <w:rPr>
          <w:rFonts w:ascii="Arial MT"/>
          <w:color w:val="878787"/>
          <w:w w:val="105"/>
          <w:sz w:val="21"/>
        </w:rPr>
        <w:t>Word</w:t>
      </w:r>
      <w:r>
        <w:rPr>
          <w:rFonts w:ascii="Arial MT"/>
          <w:color w:val="878787"/>
          <w:spacing w:val="-2"/>
          <w:w w:val="105"/>
          <w:sz w:val="21"/>
        </w:rPr>
        <w:t xml:space="preserve"> count:</w:t>
      </w:r>
    </w:p>
    <w:p w14:paraId="536A4C76" w14:textId="77777777" w:rsidR="00FC4C5D" w:rsidRDefault="007738F4">
      <w:pPr>
        <w:spacing w:before="8" w:line="350" w:lineRule="auto"/>
        <w:ind w:left="1263" w:firstLine="47"/>
        <w:jc w:val="right"/>
        <w:rPr>
          <w:rFonts w:ascii="Arial MT"/>
          <w:sz w:val="21"/>
        </w:rPr>
      </w:pPr>
      <w:r>
        <w:rPr>
          <w:rFonts w:ascii="Arial MT"/>
          <w:color w:val="878787"/>
          <w:w w:val="105"/>
          <w:sz w:val="21"/>
        </w:rPr>
        <w:t>Character</w:t>
      </w:r>
      <w:r>
        <w:rPr>
          <w:rFonts w:ascii="Arial MT"/>
          <w:color w:val="878787"/>
          <w:spacing w:val="-16"/>
          <w:w w:val="105"/>
          <w:sz w:val="21"/>
        </w:rPr>
        <w:t xml:space="preserve"> </w:t>
      </w:r>
      <w:r>
        <w:rPr>
          <w:rFonts w:ascii="Arial MT"/>
          <w:color w:val="878787"/>
          <w:w w:val="105"/>
          <w:sz w:val="21"/>
        </w:rPr>
        <w:t xml:space="preserve">count: </w:t>
      </w:r>
      <w:r>
        <w:rPr>
          <w:rFonts w:ascii="Arial MT"/>
          <w:color w:val="878787"/>
          <w:spacing w:val="-2"/>
          <w:w w:val="105"/>
          <w:sz w:val="21"/>
        </w:rPr>
        <w:t>Submission</w:t>
      </w:r>
      <w:r>
        <w:rPr>
          <w:rFonts w:ascii="Arial MT"/>
          <w:color w:val="878787"/>
          <w:spacing w:val="-14"/>
          <w:w w:val="105"/>
          <w:sz w:val="21"/>
        </w:rPr>
        <w:t xml:space="preserve"> </w:t>
      </w:r>
      <w:r>
        <w:rPr>
          <w:rFonts w:ascii="Arial MT"/>
          <w:color w:val="878787"/>
          <w:spacing w:val="-2"/>
          <w:w w:val="105"/>
          <w:sz w:val="21"/>
        </w:rPr>
        <w:t xml:space="preserve">date: </w:t>
      </w:r>
      <w:r>
        <w:rPr>
          <w:rFonts w:ascii="Arial MT"/>
          <w:color w:val="878787"/>
          <w:w w:val="105"/>
          <w:sz w:val="21"/>
        </w:rPr>
        <w:t>Submission ID:</w:t>
      </w:r>
    </w:p>
    <w:p w14:paraId="30041DF7" w14:textId="77777777" w:rsidR="00FC4C5D" w:rsidRDefault="007738F4">
      <w:pPr>
        <w:spacing w:before="127"/>
        <w:ind w:left="260"/>
        <w:rPr>
          <w:rFonts w:ascii="Arial MT"/>
          <w:sz w:val="21"/>
        </w:rPr>
      </w:pPr>
      <w:r>
        <w:br w:type="column"/>
      </w:r>
      <w:r>
        <w:rPr>
          <w:rFonts w:ascii="Arial MT"/>
          <w:sz w:val="21"/>
        </w:rPr>
        <w:t>Russell</w:t>
      </w:r>
      <w:r>
        <w:rPr>
          <w:rFonts w:ascii="Arial MT"/>
          <w:spacing w:val="30"/>
          <w:sz w:val="21"/>
        </w:rPr>
        <w:t xml:space="preserve"> </w:t>
      </w:r>
      <w:r>
        <w:rPr>
          <w:rFonts w:ascii="Arial MT"/>
          <w:sz w:val="21"/>
        </w:rPr>
        <w:t>Christopher</w:t>
      </w:r>
      <w:r>
        <w:rPr>
          <w:rFonts w:ascii="Arial MT"/>
          <w:spacing w:val="31"/>
          <w:sz w:val="21"/>
        </w:rPr>
        <w:t xml:space="preserve"> </w:t>
      </w:r>
      <w:r>
        <w:rPr>
          <w:rFonts w:ascii="Arial MT"/>
          <w:spacing w:val="-2"/>
          <w:sz w:val="21"/>
        </w:rPr>
        <w:t>Baptist</w:t>
      </w:r>
    </w:p>
    <w:p w14:paraId="28FE5111" w14:textId="77777777" w:rsidR="00FC4C5D" w:rsidRDefault="007738F4">
      <w:pPr>
        <w:spacing w:before="104" w:line="357" w:lineRule="auto"/>
        <w:ind w:left="260" w:right="115"/>
        <w:rPr>
          <w:rFonts w:ascii="Arial MT"/>
          <w:sz w:val="21"/>
        </w:rPr>
      </w:pPr>
      <w:r>
        <w:rPr>
          <w:rFonts w:ascii="Arial MT"/>
          <w:sz w:val="21"/>
        </w:rPr>
        <w:t>Submit your assignment here Part 1 (Moodle TT) MYBA400_GROUP 4</w:t>
      </w:r>
    </w:p>
    <w:p w14:paraId="3F78C5D4" w14:textId="77777777" w:rsidR="00FC4C5D" w:rsidRDefault="007738F4">
      <w:pPr>
        <w:spacing w:line="227" w:lineRule="exact"/>
        <w:ind w:left="260"/>
        <w:rPr>
          <w:rFonts w:ascii="Arial MT" w:hAnsi="Arial MT"/>
          <w:sz w:val="21"/>
        </w:rPr>
      </w:pPr>
      <w:r>
        <w:rPr>
          <w:rFonts w:ascii="Arial MT" w:hAnsi="Arial MT"/>
          <w:spacing w:val="-2"/>
          <w:sz w:val="21"/>
        </w:rPr>
        <w:t>72456_Russell_Christopher_Baptist_MYBA400_GROUP_4_7522…</w:t>
      </w:r>
    </w:p>
    <w:p w14:paraId="174A28E4" w14:textId="77777777" w:rsidR="00FC4C5D" w:rsidRDefault="007738F4">
      <w:pPr>
        <w:spacing w:before="119"/>
        <w:ind w:left="260"/>
        <w:rPr>
          <w:rFonts w:ascii="Arial MT"/>
          <w:sz w:val="21"/>
        </w:rPr>
      </w:pPr>
      <w:r>
        <w:rPr>
          <w:rFonts w:ascii="Arial MT"/>
          <w:spacing w:val="-2"/>
          <w:sz w:val="21"/>
        </w:rPr>
        <w:t>592.26K</w:t>
      </w:r>
    </w:p>
    <w:p w14:paraId="130F6243" w14:textId="77777777" w:rsidR="00FC4C5D" w:rsidRDefault="007738F4">
      <w:pPr>
        <w:spacing w:before="118"/>
        <w:ind w:left="260"/>
        <w:rPr>
          <w:rFonts w:ascii="Arial MT"/>
          <w:sz w:val="21"/>
        </w:rPr>
      </w:pPr>
      <w:r>
        <w:rPr>
          <w:rFonts w:ascii="Arial MT"/>
          <w:spacing w:val="-5"/>
          <w:sz w:val="21"/>
        </w:rPr>
        <w:t>28</w:t>
      </w:r>
    </w:p>
    <w:p w14:paraId="503956FE" w14:textId="77777777" w:rsidR="00FC4C5D" w:rsidRDefault="007738F4">
      <w:pPr>
        <w:spacing w:before="104"/>
        <w:ind w:left="260"/>
        <w:rPr>
          <w:rFonts w:ascii="Arial MT"/>
          <w:sz w:val="21"/>
        </w:rPr>
      </w:pPr>
      <w:r>
        <w:rPr>
          <w:rFonts w:ascii="Arial MT"/>
          <w:spacing w:val="-2"/>
          <w:sz w:val="21"/>
        </w:rPr>
        <w:t>6,163</w:t>
      </w:r>
    </w:p>
    <w:p w14:paraId="42CB2005" w14:textId="77777777" w:rsidR="00FC4C5D" w:rsidRDefault="007738F4">
      <w:pPr>
        <w:spacing w:before="118"/>
        <w:ind w:left="260"/>
        <w:rPr>
          <w:rFonts w:ascii="Arial MT"/>
          <w:sz w:val="21"/>
        </w:rPr>
      </w:pPr>
      <w:r>
        <w:rPr>
          <w:rFonts w:ascii="Arial MT"/>
          <w:spacing w:val="-2"/>
          <w:sz w:val="21"/>
        </w:rPr>
        <w:t>36,747</w:t>
      </w:r>
    </w:p>
    <w:p w14:paraId="0598402E" w14:textId="77777777" w:rsidR="00FC4C5D" w:rsidRDefault="007738F4">
      <w:pPr>
        <w:spacing w:before="104"/>
        <w:ind w:left="260"/>
        <w:rPr>
          <w:rFonts w:ascii="Arial MT"/>
          <w:sz w:val="21"/>
        </w:rPr>
      </w:pPr>
      <w:r>
        <w:rPr>
          <w:rFonts w:ascii="Arial MT"/>
          <w:sz w:val="21"/>
        </w:rPr>
        <w:t>24-Aug-2026</w:t>
      </w:r>
      <w:r>
        <w:rPr>
          <w:rFonts w:ascii="Arial MT"/>
          <w:spacing w:val="6"/>
          <w:sz w:val="21"/>
        </w:rPr>
        <w:t xml:space="preserve"> </w:t>
      </w:r>
      <w:r>
        <w:rPr>
          <w:rFonts w:ascii="Arial MT"/>
          <w:sz w:val="21"/>
        </w:rPr>
        <w:t>09:35PM</w:t>
      </w:r>
      <w:r>
        <w:rPr>
          <w:rFonts w:ascii="Arial MT"/>
          <w:spacing w:val="6"/>
          <w:sz w:val="21"/>
        </w:rPr>
        <w:t xml:space="preserve"> </w:t>
      </w:r>
      <w:r>
        <w:rPr>
          <w:rFonts w:ascii="Arial MT"/>
          <w:spacing w:val="-2"/>
          <w:sz w:val="21"/>
        </w:rPr>
        <w:t>(UTC+0100)</w:t>
      </w:r>
    </w:p>
    <w:p w14:paraId="3CE2C874" w14:textId="77777777" w:rsidR="00FC4C5D" w:rsidRDefault="007738F4">
      <w:pPr>
        <w:spacing w:before="118"/>
        <w:ind w:left="260"/>
        <w:rPr>
          <w:rFonts w:ascii="Arial MT"/>
          <w:sz w:val="21"/>
        </w:rPr>
      </w:pPr>
      <w:r>
        <w:rPr>
          <w:rFonts w:ascii="Arial MT"/>
          <w:spacing w:val="-2"/>
          <w:sz w:val="21"/>
        </w:rPr>
        <w:t>288042150</w:t>
      </w:r>
    </w:p>
    <w:p w14:paraId="6330D644" w14:textId="77777777" w:rsidR="00FC4C5D" w:rsidRDefault="00FC4C5D">
      <w:pPr>
        <w:rPr>
          <w:rFonts w:ascii="Arial MT"/>
          <w:sz w:val="21"/>
        </w:rPr>
        <w:sectPr w:rsidR="00FC4C5D">
          <w:type w:val="continuous"/>
          <w:pgSz w:w="12240" w:h="15840"/>
          <w:pgMar w:top="700" w:right="1440" w:bottom="280" w:left="1080" w:header="720" w:footer="720" w:gutter="0"/>
          <w:cols w:num="2" w:space="720" w:equalWidth="0">
            <w:col w:w="2940" w:space="40"/>
            <w:col w:w="6740"/>
          </w:cols>
        </w:sectPr>
      </w:pPr>
    </w:p>
    <w:p w14:paraId="6398DD85" w14:textId="77777777" w:rsidR="00FC4C5D" w:rsidRDefault="007738F4">
      <w:pPr>
        <w:pStyle w:val="BodyText"/>
        <w:rPr>
          <w:rFonts w:ascii="Arial MT"/>
          <w:sz w:val="18"/>
        </w:rPr>
      </w:pPr>
      <w:r>
        <w:rPr>
          <w:rFonts w:ascii="Arial MT"/>
          <w:noProof/>
          <w:sz w:val="18"/>
        </w:rPr>
        <mc:AlternateContent>
          <mc:Choice Requires="wps">
            <w:drawing>
              <wp:anchor distT="0" distB="0" distL="0" distR="0" simplePos="0" relativeHeight="486424064" behindDoc="1" locked="0" layoutInCell="1" allowOverlap="1" wp14:anchorId="6DE27515" wp14:editId="23B29F7E">
                <wp:simplePos x="0" y="0"/>
                <wp:positionH relativeFrom="page">
                  <wp:posOffset>352424</wp:posOffset>
                </wp:positionH>
                <wp:positionV relativeFrom="page">
                  <wp:posOffset>352424</wp:posOffset>
                </wp:positionV>
                <wp:extent cx="7058025" cy="934402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8025" cy="9344025"/>
                        </a:xfrm>
                        <a:custGeom>
                          <a:avLst/>
                          <a:gdLst/>
                          <a:ahLst/>
                          <a:cxnLst/>
                          <a:rect l="l" t="t" r="r" b="b"/>
                          <a:pathLst>
                            <a:path w="7058025" h="9344025">
                              <a:moveTo>
                                <a:pt x="7058024" y="9344024"/>
                              </a:moveTo>
                              <a:lnTo>
                                <a:pt x="0" y="9344024"/>
                              </a:lnTo>
                              <a:lnTo>
                                <a:pt x="0" y="0"/>
                              </a:lnTo>
                              <a:lnTo>
                                <a:pt x="7058024" y="0"/>
                              </a:lnTo>
                              <a:lnTo>
                                <a:pt x="7058024" y="9344024"/>
                              </a:lnTo>
                              <a:close/>
                            </a:path>
                          </a:pathLst>
                        </a:custGeom>
                        <a:solidFill>
                          <a:srgbClr val="E3E7E9"/>
                        </a:solidFill>
                      </wps:spPr>
                      <wps:bodyPr wrap="square" lIns="0" tIns="0" rIns="0" bIns="0" rtlCol="0">
                        <a:prstTxWarp prst="textNoShape">
                          <a:avLst/>
                        </a:prstTxWarp>
                        <a:noAutofit/>
                      </wps:bodyPr>
                    </wps:wsp>
                  </a:graphicData>
                </a:graphic>
              </wp:anchor>
            </w:drawing>
          </mc:Choice>
          <mc:Fallback>
            <w:pict>
              <v:shape w14:anchorId="5586B8EC" id="Graphic 1" o:spid="_x0000_s1026" style="position:absolute;margin-left:27.75pt;margin-top:27.75pt;width:555.75pt;height:735.75pt;z-index:-16892416;visibility:visible;mso-wrap-style:square;mso-wrap-distance-left:0;mso-wrap-distance-top:0;mso-wrap-distance-right:0;mso-wrap-distance-bottom:0;mso-position-horizontal:absolute;mso-position-horizontal-relative:page;mso-position-vertical:absolute;mso-position-vertical-relative:page;v-text-anchor:top" coordsize="7058025,934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" path="m7058024,9344024l,9344024,,,7058024,r,9344024xe" fillcolor="#e3e7e9" stroked="f">
                <v:path arrowok="t"/>
                <w10:wrap anchorx="page" anchory="page"/>
              </v:shape>
            </w:pict>
          </mc:Fallback>
        </mc:AlternateContent>
      </w:r>
      <w:r>
        <w:rPr>
          <w:rFonts w:ascii="Arial MT"/>
          <w:noProof/>
          <w:sz w:val="18"/>
        </w:rPr>
        <mc:AlternateContent>
          <mc:Choice Requires="wpg">
            <w:drawing>
              <wp:anchor distT="0" distB="0" distL="0" distR="0" simplePos="0" relativeHeight="486424576" behindDoc="1" locked="0" layoutInCell="1" allowOverlap="1" wp14:anchorId="169D57CD" wp14:editId="2D3E21B3">
                <wp:simplePos x="0" y="0"/>
                <wp:positionH relativeFrom="page">
                  <wp:posOffset>420623</wp:posOffset>
                </wp:positionH>
                <wp:positionV relativeFrom="page">
                  <wp:posOffset>438912</wp:posOffset>
                </wp:positionV>
                <wp:extent cx="6720840" cy="90373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20840" cy="9037320"/>
                          <a:chOff x="0" y="0"/>
                          <a:chExt cx="6720840" cy="9037320"/>
                        </a:xfrm>
                      </wpg:grpSpPr>
                      <wps:wsp>
                        <wps:cNvPr id="3" name="Graphic 3"/>
                        <wps:cNvSpPr/>
                        <wps:spPr>
                          <a:xfrm>
                            <a:off x="0" y="0"/>
                            <a:ext cx="6720840" cy="9037320"/>
                          </a:xfrm>
                          <a:custGeom>
                            <a:avLst/>
                            <a:gdLst/>
                            <a:ahLst/>
                            <a:cxnLst/>
                            <a:rect l="l" t="t" r="r" b="b"/>
                            <a:pathLst>
                              <a:path w="6720840" h="9037320">
                                <a:moveTo>
                                  <a:pt x="6720839" y="9037319"/>
                                </a:moveTo>
                                <a:lnTo>
                                  <a:pt x="0" y="9037319"/>
                                </a:lnTo>
                                <a:lnTo>
                                  <a:pt x="0" y="0"/>
                                </a:lnTo>
                                <a:lnTo>
                                  <a:pt x="6720839" y="0"/>
                                </a:lnTo>
                                <a:lnTo>
                                  <a:pt x="6720839" y="18287"/>
                                </a:lnTo>
                                <a:lnTo>
                                  <a:pt x="122300" y="18287"/>
                                </a:lnTo>
                                <a:lnTo>
                                  <a:pt x="113856" y="18695"/>
                                </a:lnTo>
                                <a:lnTo>
                                  <a:pt x="74665" y="32721"/>
                                </a:lnTo>
                                <a:lnTo>
                                  <a:pt x="46709" y="63561"/>
                                </a:lnTo>
                                <a:lnTo>
                                  <a:pt x="36575" y="104012"/>
                                </a:lnTo>
                                <a:lnTo>
                                  <a:pt x="36575" y="8895587"/>
                                </a:lnTo>
                                <a:lnTo>
                                  <a:pt x="46709" y="8936038"/>
                                </a:lnTo>
                                <a:lnTo>
                                  <a:pt x="74665" y="8966877"/>
                                </a:lnTo>
                                <a:lnTo>
                                  <a:pt x="113856" y="8980904"/>
                                </a:lnTo>
                                <a:lnTo>
                                  <a:pt x="122300" y="8981312"/>
                                </a:lnTo>
                                <a:lnTo>
                                  <a:pt x="6720839" y="8981312"/>
                                </a:lnTo>
                                <a:lnTo>
                                  <a:pt x="6720839" y="9037319"/>
                                </a:lnTo>
                                <a:close/>
                              </a:path>
                              <a:path w="6720840" h="9037320">
                                <a:moveTo>
                                  <a:pt x="6720839" y="8981312"/>
                                </a:moveTo>
                                <a:lnTo>
                                  <a:pt x="6599300" y="8981312"/>
                                </a:lnTo>
                                <a:lnTo>
                                  <a:pt x="6607745" y="8980904"/>
                                </a:lnTo>
                                <a:lnTo>
                                  <a:pt x="6616027" y="8979680"/>
                                </a:lnTo>
                                <a:lnTo>
                                  <a:pt x="6653656" y="8961886"/>
                                </a:lnTo>
                                <a:lnTo>
                                  <a:pt x="6678498" y="8928392"/>
                                </a:lnTo>
                                <a:lnTo>
                                  <a:pt x="6685025" y="8895587"/>
                                </a:lnTo>
                                <a:lnTo>
                                  <a:pt x="6685025" y="104012"/>
                                </a:lnTo>
                                <a:lnTo>
                                  <a:pt x="6674890" y="63561"/>
                                </a:lnTo>
                                <a:lnTo>
                                  <a:pt x="6646935" y="32721"/>
                                </a:lnTo>
                                <a:lnTo>
                                  <a:pt x="6607745" y="18695"/>
                                </a:lnTo>
                                <a:lnTo>
                                  <a:pt x="6599300" y="18287"/>
                                </a:lnTo>
                                <a:lnTo>
                                  <a:pt x="6720839" y="18287"/>
                                </a:lnTo>
                                <a:lnTo>
                                  <a:pt x="6720839" y="8981312"/>
                                </a:lnTo>
                                <a:close/>
                              </a:path>
                            </a:pathLst>
                          </a:custGeom>
                          <a:solidFill>
                            <a:srgbClr val="000000">
                              <a:alpha val="25099"/>
                            </a:srgbClr>
                          </a:solidFill>
                        </wps:spPr>
                        <wps:bodyPr wrap="square" lIns="0" tIns="0" rIns="0" bIns="0" rtlCol="0">
                          <a:prstTxWarp prst="textNoShape">
                            <a:avLst/>
                          </a:prstTxWarp>
                          <a:noAutofit/>
                        </wps:bodyPr>
                      </wps:wsp>
                      <wps:wsp>
                        <wps:cNvPr id="4" name="Graphic 4"/>
                        <wps:cNvSpPr/>
                        <wps:spPr>
                          <a:xfrm>
                            <a:off x="31813" y="13524"/>
                            <a:ext cx="6657975" cy="8972550"/>
                          </a:xfrm>
                          <a:custGeom>
                            <a:avLst/>
                            <a:gdLst/>
                            <a:ahLst/>
                            <a:cxnLst/>
                            <a:rect l="l" t="t" r="r" b="b"/>
                            <a:pathLst>
                              <a:path w="6657975" h="8972550">
                                <a:moveTo>
                                  <a:pt x="6573428" y="8972549"/>
                                </a:moveTo>
                                <a:lnTo>
                                  <a:pt x="84545" y="8972549"/>
                                </a:lnTo>
                                <a:lnTo>
                                  <a:pt x="78661" y="8971969"/>
                                </a:lnTo>
                                <a:lnTo>
                                  <a:pt x="35275" y="8953998"/>
                                </a:lnTo>
                                <a:lnTo>
                                  <a:pt x="9161" y="8922178"/>
                                </a:lnTo>
                                <a:lnTo>
                                  <a:pt x="0" y="8888003"/>
                                </a:lnTo>
                                <a:lnTo>
                                  <a:pt x="0" y="8882061"/>
                                </a:lnTo>
                                <a:lnTo>
                                  <a:pt x="0" y="84545"/>
                                </a:lnTo>
                                <a:lnTo>
                                  <a:pt x="11948" y="45155"/>
                                </a:lnTo>
                                <a:lnTo>
                                  <a:pt x="45155" y="11948"/>
                                </a:lnTo>
                                <a:lnTo>
                                  <a:pt x="84545" y="0"/>
                                </a:lnTo>
                                <a:lnTo>
                                  <a:pt x="6573428" y="0"/>
                                </a:lnTo>
                                <a:lnTo>
                                  <a:pt x="6612817" y="11948"/>
                                </a:lnTo>
                                <a:lnTo>
                                  <a:pt x="6646024" y="45155"/>
                                </a:lnTo>
                                <a:lnTo>
                                  <a:pt x="6657973" y="84545"/>
                                </a:lnTo>
                                <a:lnTo>
                                  <a:pt x="6657973" y="8888003"/>
                                </a:lnTo>
                                <a:lnTo>
                                  <a:pt x="6646024" y="8927393"/>
                                </a:lnTo>
                                <a:lnTo>
                                  <a:pt x="6612817" y="8960599"/>
                                </a:lnTo>
                                <a:lnTo>
                                  <a:pt x="6579312" y="8971969"/>
                                </a:lnTo>
                                <a:lnTo>
                                  <a:pt x="6573428" y="8972549"/>
                                </a:lnTo>
                                <a:close/>
                              </a:path>
                            </a:pathLst>
                          </a:custGeom>
                          <a:solidFill>
                            <a:srgbClr val="FBFBFB"/>
                          </a:solidFill>
                        </wps:spPr>
                        <wps:bodyPr wrap="square" lIns="0" tIns="0" rIns="0" bIns="0" rtlCol="0">
                          <a:prstTxWarp prst="textNoShape">
                            <a:avLst/>
                          </a:prstTxWarp>
                          <a:noAutofit/>
                        </wps:bodyPr>
                      </wps:wsp>
                      <wps:wsp>
                        <wps:cNvPr id="5" name="Graphic 5"/>
                        <wps:cNvSpPr/>
                        <wps:spPr>
                          <a:xfrm>
                            <a:off x="31813" y="13524"/>
                            <a:ext cx="6657975" cy="8972550"/>
                          </a:xfrm>
                          <a:custGeom>
                            <a:avLst/>
                            <a:gdLst/>
                            <a:ahLst/>
                            <a:cxnLst/>
                            <a:rect l="l" t="t" r="r" b="b"/>
                            <a:pathLst>
                              <a:path w="6657975" h="8972550">
                                <a:moveTo>
                                  <a:pt x="0" y="8882061"/>
                                </a:moveTo>
                                <a:lnTo>
                                  <a:pt x="0" y="90487"/>
                                </a:lnTo>
                                <a:lnTo>
                                  <a:pt x="0" y="84545"/>
                                </a:lnTo>
                                <a:lnTo>
                                  <a:pt x="579" y="78661"/>
                                </a:lnTo>
                                <a:lnTo>
                                  <a:pt x="1738" y="72834"/>
                                </a:lnTo>
                                <a:lnTo>
                                  <a:pt x="2897" y="67006"/>
                                </a:lnTo>
                                <a:lnTo>
                                  <a:pt x="4614" y="61348"/>
                                </a:lnTo>
                                <a:lnTo>
                                  <a:pt x="6887" y="55859"/>
                                </a:lnTo>
                                <a:lnTo>
                                  <a:pt x="9161" y="50370"/>
                                </a:lnTo>
                                <a:lnTo>
                                  <a:pt x="11948" y="45155"/>
                                </a:lnTo>
                                <a:lnTo>
                                  <a:pt x="15249" y="40215"/>
                                </a:lnTo>
                                <a:lnTo>
                                  <a:pt x="18550" y="35275"/>
                                </a:lnTo>
                                <a:lnTo>
                                  <a:pt x="22301" y="30704"/>
                                </a:lnTo>
                                <a:lnTo>
                                  <a:pt x="26503" y="26503"/>
                                </a:lnTo>
                                <a:lnTo>
                                  <a:pt x="30704" y="22301"/>
                                </a:lnTo>
                                <a:lnTo>
                                  <a:pt x="55859" y="6887"/>
                                </a:lnTo>
                                <a:lnTo>
                                  <a:pt x="61348" y="4614"/>
                                </a:lnTo>
                                <a:lnTo>
                                  <a:pt x="67006" y="2897"/>
                                </a:lnTo>
                                <a:lnTo>
                                  <a:pt x="72834" y="1738"/>
                                </a:lnTo>
                                <a:lnTo>
                                  <a:pt x="78661" y="579"/>
                                </a:lnTo>
                                <a:lnTo>
                                  <a:pt x="84545" y="0"/>
                                </a:lnTo>
                                <a:lnTo>
                                  <a:pt x="90487" y="0"/>
                                </a:lnTo>
                                <a:lnTo>
                                  <a:pt x="6567486" y="0"/>
                                </a:lnTo>
                                <a:lnTo>
                                  <a:pt x="6573428" y="0"/>
                                </a:lnTo>
                                <a:lnTo>
                                  <a:pt x="6579312" y="579"/>
                                </a:lnTo>
                                <a:lnTo>
                                  <a:pt x="6585139" y="1738"/>
                                </a:lnTo>
                                <a:lnTo>
                                  <a:pt x="6590966" y="2897"/>
                                </a:lnTo>
                                <a:lnTo>
                                  <a:pt x="6627269" y="22301"/>
                                </a:lnTo>
                                <a:lnTo>
                                  <a:pt x="6642723" y="40215"/>
                                </a:lnTo>
                                <a:lnTo>
                                  <a:pt x="6646024" y="45155"/>
                                </a:lnTo>
                                <a:lnTo>
                                  <a:pt x="6648811" y="50370"/>
                                </a:lnTo>
                                <a:lnTo>
                                  <a:pt x="6651085" y="55859"/>
                                </a:lnTo>
                                <a:lnTo>
                                  <a:pt x="6653359" y="61348"/>
                                </a:lnTo>
                                <a:lnTo>
                                  <a:pt x="6655075" y="67006"/>
                                </a:lnTo>
                                <a:lnTo>
                                  <a:pt x="6656234" y="72834"/>
                                </a:lnTo>
                                <a:lnTo>
                                  <a:pt x="6657394" y="78661"/>
                                </a:lnTo>
                                <a:lnTo>
                                  <a:pt x="6657973" y="84545"/>
                                </a:lnTo>
                                <a:lnTo>
                                  <a:pt x="6657974" y="90487"/>
                                </a:lnTo>
                                <a:lnTo>
                                  <a:pt x="6657974" y="8882061"/>
                                </a:lnTo>
                                <a:lnTo>
                                  <a:pt x="6657973" y="8888003"/>
                                </a:lnTo>
                                <a:lnTo>
                                  <a:pt x="6657394" y="8893887"/>
                                </a:lnTo>
                                <a:lnTo>
                                  <a:pt x="6656234" y="8899714"/>
                                </a:lnTo>
                                <a:lnTo>
                                  <a:pt x="6655075" y="8905541"/>
                                </a:lnTo>
                                <a:lnTo>
                                  <a:pt x="6642723" y="8932333"/>
                                </a:lnTo>
                                <a:lnTo>
                                  <a:pt x="6639422" y="8937274"/>
                                </a:lnTo>
                                <a:lnTo>
                                  <a:pt x="6617757" y="8957299"/>
                                </a:lnTo>
                                <a:lnTo>
                                  <a:pt x="6612817" y="8960599"/>
                                </a:lnTo>
                                <a:lnTo>
                                  <a:pt x="6607603" y="8963387"/>
                                </a:lnTo>
                                <a:lnTo>
                                  <a:pt x="6602113" y="8965660"/>
                                </a:lnTo>
                                <a:lnTo>
                                  <a:pt x="6596624" y="8967934"/>
                                </a:lnTo>
                                <a:lnTo>
                                  <a:pt x="6590966" y="8969651"/>
                                </a:lnTo>
                                <a:lnTo>
                                  <a:pt x="6585139" y="8970810"/>
                                </a:lnTo>
                                <a:lnTo>
                                  <a:pt x="6579312" y="8971969"/>
                                </a:lnTo>
                                <a:lnTo>
                                  <a:pt x="6573428" y="8972549"/>
                                </a:lnTo>
                                <a:lnTo>
                                  <a:pt x="6567486" y="8972549"/>
                                </a:lnTo>
                                <a:lnTo>
                                  <a:pt x="90487" y="8972549"/>
                                </a:lnTo>
                                <a:lnTo>
                                  <a:pt x="84545" y="8972549"/>
                                </a:lnTo>
                                <a:lnTo>
                                  <a:pt x="78661" y="8971969"/>
                                </a:lnTo>
                                <a:lnTo>
                                  <a:pt x="72834" y="8970810"/>
                                </a:lnTo>
                                <a:lnTo>
                                  <a:pt x="67006" y="8969651"/>
                                </a:lnTo>
                                <a:lnTo>
                                  <a:pt x="30704" y="8950247"/>
                                </a:lnTo>
                                <a:lnTo>
                                  <a:pt x="26503" y="8946046"/>
                                </a:lnTo>
                                <a:lnTo>
                                  <a:pt x="22301" y="8941844"/>
                                </a:lnTo>
                                <a:lnTo>
                                  <a:pt x="18550" y="8937274"/>
                                </a:lnTo>
                                <a:lnTo>
                                  <a:pt x="15249" y="8932333"/>
                                </a:lnTo>
                                <a:lnTo>
                                  <a:pt x="11948" y="8927393"/>
                                </a:lnTo>
                                <a:lnTo>
                                  <a:pt x="1738" y="8899714"/>
                                </a:lnTo>
                                <a:lnTo>
                                  <a:pt x="579" y="8893887"/>
                                </a:lnTo>
                                <a:lnTo>
                                  <a:pt x="0" y="8888003"/>
                                </a:lnTo>
                                <a:lnTo>
                                  <a:pt x="0" y="8882061"/>
                                </a:lnTo>
                                <a:close/>
                              </a:path>
                            </a:pathLst>
                          </a:custGeom>
                          <a:ln w="9524">
                            <a:solidFill>
                              <a:srgbClr val="CCCCCC"/>
                            </a:solidFill>
                            <a:prstDash val="solid"/>
                          </a:ln>
                        </wps:spPr>
                        <wps:bodyPr wrap="square" lIns="0" tIns="0" rIns="0" bIns="0" rtlCol="0">
                          <a:prstTxWarp prst="textNoShape">
                            <a:avLst/>
                          </a:prstTxWarp>
                          <a:noAutofit/>
                        </wps:bodyPr>
                      </wps:wsp>
                      <wps:wsp>
                        <wps:cNvPr id="6" name="Graphic 6"/>
                        <wps:cNvSpPr/>
                        <wps:spPr>
                          <a:xfrm>
                            <a:off x="36575" y="8633648"/>
                            <a:ext cx="6648450" cy="347980"/>
                          </a:xfrm>
                          <a:custGeom>
                            <a:avLst/>
                            <a:gdLst/>
                            <a:ahLst/>
                            <a:cxnLst/>
                            <a:rect l="l" t="t" r="r" b="b"/>
                            <a:pathLst>
                              <a:path w="6648450" h="347980">
                                <a:moveTo>
                                  <a:pt x="6577252" y="347661"/>
                                </a:moveTo>
                                <a:lnTo>
                                  <a:pt x="71196" y="347661"/>
                                </a:lnTo>
                                <a:lnTo>
                                  <a:pt x="66241" y="347173"/>
                                </a:lnTo>
                                <a:lnTo>
                                  <a:pt x="29705" y="332039"/>
                                </a:lnTo>
                                <a:lnTo>
                                  <a:pt x="3885" y="295999"/>
                                </a:lnTo>
                                <a:lnTo>
                                  <a:pt x="0" y="276465"/>
                                </a:lnTo>
                                <a:lnTo>
                                  <a:pt x="0" y="271462"/>
                                </a:lnTo>
                                <a:lnTo>
                                  <a:pt x="0" y="0"/>
                                </a:lnTo>
                                <a:lnTo>
                                  <a:pt x="6648449" y="0"/>
                                </a:lnTo>
                                <a:lnTo>
                                  <a:pt x="6648448" y="276465"/>
                                </a:lnTo>
                                <a:lnTo>
                                  <a:pt x="6632826" y="317956"/>
                                </a:lnTo>
                                <a:lnTo>
                                  <a:pt x="6596786" y="343775"/>
                                </a:lnTo>
                                <a:lnTo>
                                  <a:pt x="6582207" y="347173"/>
                                </a:lnTo>
                                <a:lnTo>
                                  <a:pt x="6577252" y="347661"/>
                                </a:lnTo>
                                <a:close/>
                              </a:path>
                            </a:pathLst>
                          </a:custGeom>
                          <a:solidFill>
                            <a:srgbClr val="97CCEF"/>
                          </a:solidFill>
                        </wps:spPr>
                        <wps:bodyPr wrap="square" lIns="0" tIns="0" rIns="0" bIns="0" rtlCol="0">
                          <a:prstTxWarp prst="textNoShape">
                            <a:avLst/>
                          </a:prstTxWarp>
                          <a:noAutofit/>
                        </wps:bodyPr>
                      </wps:wsp>
                      <wps:wsp>
                        <wps:cNvPr id="7" name="Graphic 7"/>
                        <wps:cNvSpPr/>
                        <wps:spPr>
                          <a:xfrm>
                            <a:off x="36575" y="8628886"/>
                            <a:ext cx="6648450" cy="9525"/>
                          </a:xfrm>
                          <a:custGeom>
                            <a:avLst/>
                            <a:gdLst/>
                            <a:ahLst/>
                            <a:cxnLst/>
                            <a:rect l="l" t="t" r="r" b="b"/>
                            <a:pathLst>
                              <a:path w="6648450" h="9525">
                                <a:moveTo>
                                  <a:pt x="6648449" y="9524"/>
                                </a:moveTo>
                                <a:lnTo>
                                  <a:pt x="0" y="9524"/>
                                </a:lnTo>
                                <a:lnTo>
                                  <a:pt x="0" y="0"/>
                                </a:lnTo>
                                <a:lnTo>
                                  <a:pt x="6648449" y="0"/>
                                </a:lnTo>
                                <a:lnTo>
                                  <a:pt x="6648449" y="9524"/>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7" cstate="print"/>
                          <a:stretch>
                            <a:fillRect/>
                          </a:stretch>
                        </pic:blipFill>
                        <pic:spPr>
                          <a:xfrm>
                            <a:off x="417575" y="208787"/>
                            <a:ext cx="1733549" cy="476249"/>
                          </a:xfrm>
                          <a:prstGeom prst="rect">
                            <a:avLst/>
                          </a:prstGeom>
                        </pic:spPr>
                      </pic:pic>
                      <pic:pic xmlns:pic="http://schemas.openxmlformats.org/drawingml/2006/picture">
                        <pic:nvPicPr>
                          <pic:cNvPr id="9" name="Image 9"/>
                          <pic:cNvPicPr/>
                        </pic:nvPicPr>
                        <pic:blipFill>
                          <a:blip r:embed="rId8" cstate="print"/>
                          <a:stretch>
                            <a:fillRect/>
                          </a:stretch>
                        </pic:blipFill>
                        <pic:spPr>
                          <a:xfrm>
                            <a:off x="2103500" y="4695061"/>
                            <a:ext cx="2514599" cy="3552824"/>
                          </a:xfrm>
                          <a:prstGeom prst="rect">
                            <a:avLst/>
                          </a:prstGeom>
                        </pic:spPr>
                      </pic:pic>
                    </wpg:wgp>
                  </a:graphicData>
                </a:graphic>
              </wp:anchor>
            </w:drawing>
          </mc:Choice>
          <mc:Fallback>
            <w:pict>
              <v:group w14:anchorId="1E9F1F11" id="Group 2" o:spid="_x0000_s1026" style="position:absolute;margin-left:33.1pt;margin-top:34.55pt;width:529.2pt;height:711.6pt;z-index:-16891904;mso-wrap-distance-left:0;mso-wrap-distance-right:0;mso-position-horizontal-relative:page;mso-position-vertical-relative:page" coordsize="67208,903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">
                <v:shape id="Graphic 3" o:spid="_x0000_s1027" style="position:absolute;width:67208;height:90373;visibility:visible;mso-wrap-style:square;v-text-anchor:top" coordsize="6720840,903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" path="m6720839,9037319l,9037319,,,6720839,r,18287l122300,18287r-8444,408l74665,32721,46709,63561,36575,104012r,8791575l46709,8936038r27956,30839l113856,8980904r8444,408l6720839,8981312r,56007xem6720839,8981312r-121539,l6607745,8980904r8282,-1224l6653656,8961886r24842,-33494l6685025,8895587r,-8791575l6674890,63561,6646935,32721,6607745,18695r-8445,-408l6720839,18287r,8963025xe" fillcolor="black" stroked="f">
                  <v:fill opacity="16448f"/>
                  <v:path arrowok="t"/>
                </v:shape>
                <v:shape id="Graphic 4" o:spid="_x0000_s1028" style="position:absolute;left:318;top:135;width:66579;height:89725;visibility:visible;mso-wrap-style:square;v-text-anchor:top" coordsize="6657975,897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" path="m6573428,8972549r-6488883,l78661,8971969,35275,8953998,9161,8922178,,8888003r,-5942l,84545,11948,45155,45155,11948,84545,,6573428,r39389,11948l6646024,45155r11949,39390l6657973,8888003r-11949,39390l6612817,8960599r-33505,11370l6573428,8972549xe" fillcolor="#fbfbfb" stroked="f">
                  <v:path arrowok="t"/>
                </v:shape>
                <v:shape id="Graphic 5" o:spid="_x0000_s1029" style="position:absolute;left:318;top:135;width:66579;height:89725;visibility:visible;mso-wrap-style:square;v-text-anchor:top" coordsize="6657975,897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" path="m,8882061l,90487,,84545,579,78661,1738,72834,2897,67006,4614,61348,6887,55859,9161,50370r2787,-5215l15249,40215r3301,-4940l22301,30704r4202,-4201l30704,22301,55859,6887,61348,4614,67006,2897,72834,1738,78661,579,84545,r5942,l6567486,r5942,l6579312,579r5827,1159l6590966,2897r36303,19404l6642723,40215r3301,4940l6648811,50370r2274,5489l6653359,61348r1716,5658l6656234,72834r1160,5827l6657973,84545r1,5942l6657974,8882061r-1,5942l6657394,8893887r-1160,5827l6655075,8905541r-12352,26792l6639422,8937274r-21665,20025l6612817,8960599r-5214,2788l6602113,8965660r-5489,2274l6590966,8969651r-5827,1159l6579312,8971969r-5884,580l6567486,8972549r-6476999,l84545,8972549r-5884,-580l72834,8970810r-5828,-1159l30704,8950247r-4201,-4201l22301,8941844r-3751,-4570l15249,8932333r-3301,-4940l1738,8899714,579,8893887,,8888003r,-5942xe" filled="f" strokecolor="#ccc" strokeweight=".26456mm">
                  <v:path arrowok="t"/>
                </v:shape>
                <v:shape id="Graphic 6" o:spid="_x0000_s1030" style="position:absolute;left:365;top:86336;width:66485;height:3480;visibility:visible;mso-wrap-style:square;v-text-anchor:top" coordsize="664845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" path="m6577252,347661r-6506056,l66241,347173,29705,332039,3885,295999,,276465r,-5003l,,6648449,r-1,276465l6632826,317956r-36040,25819l6582207,347173r-4955,488xe" fillcolor="#97ccef" stroked="f">
                  <v:path arrowok="t"/>
                </v:shape>
                <v:shape id="Graphic 7" o:spid="_x0000_s1031" style="position:absolute;left:365;top:86288;width:66485;height:96;visibility:visible;mso-wrap-style:square;v-text-anchor:top" coordsize="66484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" path="m6648449,9524l,9524,,,6648449,r,9524xe" fillcolor="#ccc"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32" type="#_x0000_t75" style="position:absolute;left:4175;top:2087;width:17336;height: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">
                  <v:imagedata r:id="rId9" o:title=""/>
                </v:shape>
                <v:shape id="Image 9" o:spid="_x0000_s1033" type="#_x0000_t75" style="position:absolute;left:21035;top:46950;width:25145;height:35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">
                  <v:imagedata r:id="rId10" o:title=""/>
                </v:shape>
                <w10:wrap anchorx="page" anchory="page"/>
              </v:group>
            </w:pict>
          </mc:Fallback>
        </mc:AlternateContent>
      </w:r>
    </w:p>
    <w:p w14:paraId="7A7729F4" w14:textId="77777777" w:rsidR="00FC4C5D" w:rsidRDefault="00FC4C5D">
      <w:pPr>
        <w:pStyle w:val="BodyText"/>
        <w:rPr>
          <w:rFonts w:ascii="Arial MT"/>
          <w:sz w:val="18"/>
        </w:rPr>
      </w:pPr>
    </w:p>
    <w:p w14:paraId="48917265" w14:textId="77777777" w:rsidR="00FC4C5D" w:rsidRDefault="00FC4C5D">
      <w:pPr>
        <w:pStyle w:val="BodyText"/>
        <w:rPr>
          <w:rFonts w:ascii="Arial MT"/>
          <w:sz w:val="18"/>
        </w:rPr>
      </w:pPr>
    </w:p>
    <w:p w14:paraId="0EDE772B" w14:textId="77777777" w:rsidR="00FC4C5D" w:rsidRDefault="00FC4C5D">
      <w:pPr>
        <w:pStyle w:val="BodyText"/>
        <w:rPr>
          <w:rFonts w:ascii="Arial MT"/>
          <w:sz w:val="18"/>
        </w:rPr>
      </w:pPr>
    </w:p>
    <w:p w14:paraId="078E645F" w14:textId="77777777" w:rsidR="00FC4C5D" w:rsidRDefault="00FC4C5D">
      <w:pPr>
        <w:pStyle w:val="BodyText"/>
        <w:rPr>
          <w:rFonts w:ascii="Arial MT"/>
          <w:sz w:val="18"/>
        </w:rPr>
      </w:pPr>
    </w:p>
    <w:p w14:paraId="7CAD4961" w14:textId="77777777" w:rsidR="00FC4C5D" w:rsidRDefault="00FC4C5D">
      <w:pPr>
        <w:pStyle w:val="BodyText"/>
        <w:rPr>
          <w:rFonts w:ascii="Arial MT"/>
          <w:sz w:val="18"/>
        </w:rPr>
      </w:pPr>
    </w:p>
    <w:p w14:paraId="1EE50946" w14:textId="77777777" w:rsidR="00FC4C5D" w:rsidRDefault="00FC4C5D">
      <w:pPr>
        <w:pStyle w:val="BodyText"/>
        <w:rPr>
          <w:rFonts w:ascii="Arial MT"/>
          <w:sz w:val="18"/>
        </w:rPr>
      </w:pPr>
    </w:p>
    <w:p w14:paraId="53A17FCC" w14:textId="77777777" w:rsidR="00FC4C5D" w:rsidRDefault="00FC4C5D">
      <w:pPr>
        <w:pStyle w:val="BodyText"/>
        <w:rPr>
          <w:rFonts w:ascii="Arial MT"/>
          <w:sz w:val="18"/>
        </w:rPr>
      </w:pPr>
    </w:p>
    <w:p w14:paraId="75B085E1" w14:textId="77777777" w:rsidR="00FC4C5D" w:rsidRDefault="00FC4C5D">
      <w:pPr>
        <w:pStyle w:val="BodyText"/>
        <w:rPr>
          <w:rFonts w:ascii="Arial MT"/>
          <w:sz w:val="18"/>
        </w:rPr>
      </w:pPr>
    </w:p>
    <w:p w14:paraId="100D019A" w14:textId="77777777" w:rsidR="00FC4C5D" w:rsidRDefault="00FC4C5D">
      <w:pPr>
        <w:pStyle w:val="BodyText"/>
        <w:rPr>
          <w:rFonts w:ascii="Arial MT"/>
          <w:sz w:val="18"/>
        </w:rPr>
      </w:pPr>
    </w:p>
    <w:p w14:paraId="5E0323F8" w14:textId="77777777" w:rsidR="00FC4C5D" w:rsidRDefault="00FC4C5D">
      <w:pPr>
        <w:pStyle w:val="BodyText"/>
        <w:rPr>
          <w:rFonts w:ascii="Arial MT"/>
          <w:sz w:val="18"/>
        </w:rPr>
      </w:pPr>
    </w:p>
    <w:p w14:paraId="3987D5AF" w14:textId="77777777" w:rsidR="00FC4C5D" w:rsidRDefault="00FC4C5D">
      <w:pPr>
        <w:pStyle w:val="BodyText"/>
        <w:rPr>
          <w:rFonts w:ascii="Arial MT"/>
          <w:sz w:val="18"/>
        </w:rPr>
      </w:pPr>
    </w:p>
    <w:p w14:paraId="2B1D6654" w14:textId="77777777" w:rsidR="00FC4C5D" w:rsidRDefault="00FC4C5D">
      <w:pPr>
        <w:pStyle w:val="BodyText"/>
        <w:rPr>
          <w:rFonts w:ascii="Arial MT"/>
          <w:sz w:val="18"/>
        </w:rPr>
      </w:pPr>
    </w:p>
    <w:p w14:paraId="21EB707F" w14:textId="77777777" w:rsidR="00FC4C5D" w:rsidRDefault="00FC4C5D">
      <w:pPr>
        <w:pStyle w:val="BodyText"/>
        <w:rPr>
          <w:rFonts w:ascii="Arial MT"/>
          <w:sz w:val="18"/>
        </w:rPr>
      </w:pPr>
    </w:p>
    <w:p w14:paraId="604772A7" w14:textId="77777777" w:rsidR="00FC4C5D" w:rsidRDefault="00FC4C5D">
      <w:pPr>
        <w:pStyle w:val="BodyText"/>
        <w:rPr>
          <w:rFonts w:ascii="Arial MT"/>
          <w:sz w:val="18"/>
        </w:rPr>
      </w:pPr>
    </w:p>
    <w:p w14:paraId="30066B8D" w14:textId="77777777" w:rsidR="00FC4C5D" w:rsidRDefault="00FC4C5D">
      <w:pPr>
        <w:pStyle w:val="BodyText"/>
        <w:rPr>
          <w:rFonts w:ascii="Arial MT"/>
          <w:sz w:val="18"/>
        </w:rPr>
      </w:pPr>
    </w:p>
    <w:p w14:paraId="0158D5DF" w14:textId="77777777" w:rsidR="00FC4C5D" w:rsidRDefault="00FC4C5D">
      <w:pPr>
        <w:pStyle w:val="BodyText"/>
        <w:rPr>
          <w:rFonts w:ascii="Arial MT"/>
          <w:sz w:val="18"/>
        </w:rPr>
      </w:pPr>
    </w:p>
    <w:p w14:paraId="481170BA" w14:textId="77777777" w:rsidR="00FC4C5D" w:rsidRDefault="00FC4C5D">
      <w:pPr>
        <w:pStyle w:val="BodyText"/>
        <w:rPr>
          <w:rFonts w:ascii="Arial MT"/>
          <w:sz w:val="18"/>
        </w:rPr>
      </w:pPr>
    </w:p>
    <w:p w14:paraId="601E698F" w14:textId="77777777" w:rsidR="00FC4C5D" w:rsidRDefault="00FC4C5D">
      <w:pPr>
        <w:pStyle w:val="BodyText"/>
        <w:rPr>
          <w:rFonts w:ascii="Arial MT"/>
          <w:sz w:val="18"/>
        </w:rPr>
      </w:pPr>
    </w:p>
    <w:p w14:paraId="09C47E06" w14:textId="77777777" w:rsidR="00FC4C5D" w:rsidRDefault="00FC4C5D">
      <w:pPr>
        <w:pStyle w:val="BodyText"/>
        <w:rPr>
          <w:rFonts w:ascii="Arial MT"/>
          <w:sz w:val="18"/>
        </w:rPr>
      </w:pPr>
    </w:p>
    <w:p w14:paraId="5223754F" w14:textId="77777777" w:rsidR="00FC4C5D" w:rsidRDefault="00FC4C5D">
      <w:pPr>
        <w:pStyle w:val="BodyText"/>
        <w:rPr>
          <w:rFonts w:ascii="Arial MT"/>
          <w:sz w:val="18"/>
        </w:rPr>
      </w:pPr>
    </w:p>
    <w:p w14:paraId="35583C54" w14:textId="77777777" w:rsidR="00FC4C5D" w:rsidRDefault="00FC4C5D">
      <w:pPr>
        <w:pStyle w:val="BodyText"/>
        <w:rPr>
          <w:rFonts w:ascii="Arial MT"/>
          <w:sz w:val="18"/>
        </w:rPr>
      </w:pPr>
    </w:p>
    <w:p w14:paraId="150F3A2F" w14:textId="77777777" w:rsidR="00FC4C5D" w:rsidRDefault="00FC4C5D">
      <w:pPr>
        <w:pStyle w:val="BodyText"/>
        <w:rPr>
          <w:rFonts w:ascii="Arial MT"/>
          <w:sz w:val="18"/>
        </w:rPr>
      </w:pPr>
    </w:p>
    <w:p w14:paraId="0437E47C" w14:textId="77777777" w:rsidR="00FC4C5D" w:rsidRDefault="00FC4C5D">
      <w:pPr>
        <w:pStyle w:val="BodyText"/>
        <w:rPr>
          <w:rFonts w:ascii="Arial MT"/>
          <w:sz w:val="18"/>
        </w:rPr>
      </w:pPr>
    </w:p>
    <w:p w14:paraId="6F45207E" w14:textId="77777777" w:rsidR="00FC4C5D" w:rsidRDefault="00FC4C5D">
      <w:pPr>
        <w:pStyle w:val="BodyText"/>
        <w:rPr>
          <w:rFonts w:ascii="Arial MT"/>
          <w:sz w:val="18"/>
        </w:rPr>
      </w:pPr>
    </w:p>
    <w:p w14:paraId="49FC6B7F" w14:textId="77777777" w:rsidR="00FC4C5D" w:rsidRDefault="00FC4C5D">
      <w:pPr>
        <w:pStyle w:val="BodyText"/>
        <w:rPr>
          <w:rFonts w:ascii="Arial MT"/>
          <w:sz w:val="18"/>
        </w:rPr>
      </w:pPr>
    </w:p>
    <w:p w14:paraId="73B4CC5D" w14:textId="77777777" w:rsidR="00FC4C5D" w:rsidRDefault="00FC4C5D">
      <w:pPr>
        <w:pStyle w:val="BodyText"/>
        <w:rPr>
          <w:rFonts w:ascii="Arial MT"/>
          <w:sz w:val="18"/>
        </w:rPr>
      </w:pPr>
    </w:p>
    <w:p w14:paraId="7A10F4D5" w14:textId="77777777" w:rsidR="00FC4C5D" w:rsidRDefault="00FC4C5D">
      <w:pPr>
        <w:pStyle w:val="BodyText"/>
        <w:rPr>
          <w:rFonts w:ascii="Arial MT"/>
          <w:sz w:val="18"/>
        </w:rPr>
      </w:pPr>
    </w:p>
    <w:p w14:paraId="778D82B1" w14:textId="77777777" w:rsidR="00FC4C5D" w:rsidRDefault="00FC4C5D">
      <w:pPr>
        <w:pStyle w:val="BodyText"/>
        <w:rPr>
          <w:rFonts w:ascii="Arial MT"/>
          <w:sz w:val="18"/>
        </w:rPr>
      </w:pPr>
    </w:p>
    <w:p w14:paraId="0ADBAF20" w14:textId="77777777" w:rsidR="00FC4C5D" w:rsidRDefault="00FC4C5D">
      <w:pPr>
        <w:pStyle w:val="BodyText"/>
        <w:rPr>
          <w:rFonts w:ascii="Arial MT"/>
          <w:sz w:val="18"/>
        </w:rPr>
      </w:pPr>
    </w:p>
    <w:p w14:paraId="28DA049E" w14:textId="77777777" w:rsidR="00FC4C5D" w:rsidRDefault="00FC4C5D">
      <w:pPr>
        <w:pStyle w:val="BodyText"/>
        <w:rPr>
          <w:rFonts w:ascii="Arial MT"/>
          <w:sz w:val="18"/>
        </w:rPr>
      </w:pPr>
    </w:p>
    <w:p w14:paraId="4EEFD865" w14:textId="77777777" w:rsidR="00FC4C5D" w:rsidRDefault="00FC4C5D">
      <w:pPr>
        <w:pStyle w:val="BodyText"/>
        <w:spacing w:before="146"/>
        <w:rPr>
          <w:rFonts w:ascii="Arial MT"/>
          <w:sz w:val="18"/>
        </w:rPr>
      </w:pPr>
    </w:p>
    <w:p w14:paraId="624D80F7" w14:textId="77777777" w:rsidR="00FC4C5D" w:rsidRDefault="007738F4">
      <w:pPr>
        <w:spacing w:before="1"/>
        <w:ind w:left="239"/>
        <w:rPr>
          <w:rFonts w:ascii="Arial MT"/>
          <w:sz w:val="18"/>
        </w:rPr>
      </w:pPr>
      <w:r>
        <w:rPr>
          <w:rFonts w:ascii="Arial MT"/>
          <w:color w:val="666666"/>
          <w:w w:val="105"/>
          <w:sz w:val="18"/>
        </w:rPr>
        <w:t>Copyright</w:t>
      </w:r>
      <w:r>
        <w:rPr>
          <w:rFonts w:ascii="Arial MT"/>
          <w:color w:val="666666"/>
          <w:spacing w:val="-4"/>
          <w:w w:val="105"/>
          <w:sz w:val="18"/>
        </w:rPr>
        <w:t xml:space="preserve"> </w:t>
      </w:r>
      <w:r>
        <w:rPr>
          <w:rFonts w:ascii="Arial MT"/>
          <w:color w:val="666666"/>
          <w:w w:val="105"/>
          <w:sz w:val="18"/>
        </w:rPr>
        <w:t>2026</w:t>
      </w:r>
      <w:r>
        <w:rPr>
          <w:rFonts w:ascii="Arial MT"/>
          <w:color w:val="666666"/>
          <w:spacing w:val="-4"/>
          <w:w w:val="105"/>
          <w:sz w:val="18"/>
        </w:rPr>
        <w:t xml:space="preserve"> </w:t>
      </w:r>
      <w:r>
        <w:rPr>
          <w:rFonts w:ascii="Arial MT"/>
          <w:color w:val="666666"/>
          <w:w w:val="105"/>
          <w:sz w:val="18"/>
        </w:rPr>
        <w:t>Turnitin.</w:t>
      </w:r>
      <w:r>
        <w:rPr>
          <w:rFonts w:ascii="Arial MT"/>
          <w:color w:val="666666"/>
          <w:spacing w:val="-3"/>
          <w:w w:val="105"/>
          <w:sz w:val="18"/>
        </w:rPr>
        <w:t xml:space="preserve"> </w:t>
      </w:r>
      <w:r>
        <w:rPr>
          <w:rFonts w:ascii="Arial MT"/>
          <w:color w:val="666666"/>
          <w:w w:val="105"/>
          <w:sz w:val="18"/>
        </w:rPr>
        <w:t>All</w:t>
      </w:r>
      <w:r>
        <w:rPr>
          <w:rFonts w:ascii="Arial MT"/>
          <w:color w:val="666666"/>
          <w:spacing w:val="-4"/>
          <w:w w:val="105"/>
          <w:sz w:val="18"/>
        </w:rPr>
        <w:t xml:space="preserve"> </w:t>
      </w:r>
      <w:r>
        <w:rPr>
          <w:rFonts w:ascii="Arial MT"/>
          <w:color w:val="666666"/>
          <w:w w:val="105"/>
          <w:sz w:val="18"/>
        </w:rPr>
        <w:t>rights</w:t>
      </w:r>
      <w:r>
        <w:rPr>
          <w:rFonts w:ascii="Arial MT"/>
          <w:color w:val="666666"/>
          <w:spacing w:val="-3"/>
          <w:w w:val="105"/>
          <w:sz w:val="18"/>
        </w:rPr>
        <w:t xml:space="preserve"> </w:t>
      </w:r>
      <w:r>
        <w:rPr>
          <w:rFonts w:ascii="Arial MT"/>
          <w:color w:val="666666"/>
          <w:spacing w:val="-2"/>
          <w:w w:val="105"/>
          <w:sz w:val="18"/>
        </w:rPr>
        <w:t>reserved.</w:t>
      </w:r>
    </w:p>
    <w:p w14:paraId="5259819C" w14:textId="77777777" w:rsidR="00FC4C5D" w:rsidRDefault="00FC4C5D">
      <w:pPr>
        <w:rPr>
          <w:rFonts w:ascii="Arial MT"/>
          <w:sz w:val="18"/>
        </w:rPr>
        <w:sectPr w:rsidR="00FC4C5D">
          <w:type w:val="continuous"/>
          <w:pgSz w:w="12240" w:h="15840"/>
          <w:pgMar w:top="700" w:right="1440" w:bottom="280" w:left="1080" w:header="720" w:footer="720" w:gutter="0"/>
          <w:cols w:space="720"/>
        </w:sectPr>
      </w:pPr>
    </w:p>
    <w:p w14:paraId="4ECE1D81" w14:textId="77777777" w:rsidR="00FC4C5D" w:rsidRDefault="007738F4">
      <w:pPr>
        <w:ind w:left="540"/>
        <w:rPr>
          <w:rFonts w:ascii="Arial MT"/>
          <w:sz w:val="20"/>
        </w:rPr>
      </w:pPr>
      <w:r>
        <w:rPr>
          <w:rFonts w:ascii="Arial MT"/>
          <w:noProof/>
          <w:sz w:val="20"/>
        </w:rPr>
        <w:lastRenderedPageBreak/>
        <w:drawing>
          <wp:inline distT="0" distB="0" distL="0" distR="0" wp14:anchorId="439F9BC8" wp14:editId="5D2813A2">
            <wp:extent cx="1809750" cy="60007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1809750" cy="600075"/>
                    </a:xfrm>
                    <a:prstGeom prst="rect">
                      <a:avLst/>
                    </a:prstGeom>
                  </pic:spPr>
                </pic:pic>
              </a:graphicData>
            </a:graphic>
          </wp:inline>
        </w:drawing>
      </w:r>
    </w:p>
    <w:p w14:paraId="544EC3EA" w14:textId="77777777" w:rsidR="00FC4C5D" w:rsidRDefault="00FC4C5D">
      <w:pPr>
        <w:pStyle w:val="BodyText"/>
        <w:rPr>
          <w:rFonts w:ascii="Arial MT"/>
          <w:sz w:val="20"/>
        </w:rPr>
      </w:pPr>
    </w:p>
    <w:p w14:paraId="6CBED0FB" w14:textId="77777777" w:rsidR="00FC4C5D" w:rsidRDefault="00FC4C5D">
      <w:pPr>
        <w:pStyle w:val="BodyText"/>
        <w:rPr>
          <w:rFonts w:ascii="Arial MT"/>
          <w:sz w:val="20"/>
        </w:rPr>
      </w:pPr>
    </w:p>
    <w:p w14:paraId="6F641961" w14:textId="77777777" w:rsidR="00FC4C5D" w:rsidRDefault="00FC4C5D">
      <w:pPr>
        <w:pStyle w:val="BodyText"/>
        <w:rPr>
          <w:rFonts w:ascii="Arial MT"/>
          <w:sz w:val="20"/>
        </w:rPr>
      </w:pPr>
    </w:p>
    <w:p w14:paraId="6E2E832A" w14:textId="77777777" w:rsidR="00FC4C5D" w:rsidRDefault="00FC4C5D">
      <w:pPr>
        <w:pStyle w:val="BodyText"/>
        <w:rPr>
          <w:rFonts w:ascii="Arial MT"/>
          <w:sz w:val="20"/>
        </w:rPr>
      </w:pPr>
    </w:p>
    <w:p w14:paraId="096AD5E0" w14:textId="77777777" w:rsidR="00FC4C5D" w:rsidRDefault="00FC4C5D">
      <w:pPr>
        <w:pStyle w:val="BodyText"/>
        <w:rPr>
          <w:rFonts w:ascii="Arial MT"/>
          <w:sz w:val="20"/>
        </w:rPr>
      </w:pPr>
    </w:p>
    <w:p w14:paraId="629BB057" w14:textId="77777777" w:rsidR="00FC4C5D" w:rsidRDefault="00FC4C5D">
      <w:pPr>
        <w:pStyle w:val="BodyText"/>
        <w:rPr>
          <w:rFonts w:ascii="Arial MT"/>
          <w:sz w:val="20"/>
        </w:rPr>
      </w:pPr>
    </w:p>
    <w:p w14:paraId="09C8DBC4" w14:textId="77777777" w:rsidR="00FC4C5D" w:rsidRDefault="007738F4">
      <w:pPr>
        <w:pStyle w:val="BodyText"/>
        <w:spacing w:before="103"/>
        <w:rPr>
          <w:rFonts w:ascii="Arial MT"/>
          <w:sz w:val="20"/>
        </w:rPr>
      </w:pPr>
      <w:r>
        <w:rPr>
          <w:rFonts w:ascii="Arial MT"/>
          <w:noProof/>
          <w:sz w:val="20"/>
        </w:rPr>
        <mc:AlternateContent>
          <mc:Choice Requires="wps">
            <w:drawing>
              <wp:anchor distT="0" distB="0" distL="0" distR="0" simplePos="0" relativeHeight="487588864" behindDoc="1" locked="0" layoutInCell="1" allowOverlap="1" wp14:anchorId="65860EBB" wp14:editId="62F016D0">
                <wp:simplePos x="0" y="0"/>
                <wp:positionH relativeFrom="page">
                  <wp:posOffset>811072</wp:posOffset>
                </wp:positionH>
                <wp:positionV relativeFrom="paragraph">
                  <wp:posOffset>230198</wp:posOffset>
                </wp:positionV>
                <wp:extent cx="6269355" cy="77152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9355" cy="771525"/>
                        </a:xfrm>
                        <a:prstGeom prst="rect">
                          <a:avLst/>
                        </a:prstGeom>
                        <a:solidFill>
                          <a:srgbClr val="C0C0C0"/>
                        </a:solidFill>
                        <a:ln w="6096">
                          <a:solidFill>
                            <a:srgbClr val="000000"/>
                          </a:solidFill>
                          <a:prstDash val="solid"/>
                        </a:ln>
                      </wps:spPr>
                      <wps:txbx>
                        <w:txbxContent>
                          <w:p w14:paraId="66D3E3EE" w14:textId="77777777" w:rsidR="00FC4C5D" w:rsidRDefault="007738F4">
                            <w:pPr>
                              <w:spacing w:before="281"/>
                              <w:ind w:right="4"/>
                              <w:jc w:val="center"/>
                              <w:rPr>
                                <w:b/>
                                <w:color w:val="000000"/>
                                <w:sz w:val="28"/>
                              </w:rPr>
                            </w:pPr>
                            <w:r>
                              <w:rPr>
                                <w:b/>
                                <w:color w:val="000000"/>
                                <w:sz w:val="28"/>
                              </w:rPr>
                              <w:t>LEVEL</w:t>
                            </w:r>
                            <w:r>
                              <w:rPr>
                                <w:b/>
                                <w:color w:val="000000"/>
                                <w:spacing w:val="-7"/>
                                <w:sz w:val="28"/>
                              </w:rPr>
                              <w:t xml:space="preserve"> </w:t>
                            </w:r>
                            <w:r>
                              <w:rPr>
                                <w:b/>
                                <w:color w:val="000000"/>
                                <w:sz w:val="28"/>
                              </w:rPr>
                              <w:t>4</w:t>
                            </w:r>
                            <w:r>
                              <w:rPr>
                                <w:b/>
                                <w:color w:val="000000"/>
                                <w:spacing w:val="-7"/>
                                <w:sz w:val="28"/>
                              </w:rPr>
                              <w:t xml:space="preserve"> </w:t>
                            </w:r>
                            <w:r>
                              <w:rPr>
                                <w:b/>
                                <w:color w:val="000000"/>
                                <w:sz w:val="28"/>
                              </w:rPr>
                              <w:t>ASSESSMENT</w:t>
                            </w:r>
                            <w:r>
                              <w:rPr>
                                <w:b/>
                                <w:color w:val="000000"/>
                                <w:spacing w:val="-6"/>
                                <w:sz w:val="28"/>
                              </w:rPr>
                              <w:t xml:space="preserve"> </w:t>
                            </w:r>
                            <w:r>
                              <w:rPr>
                                <w:b/>
                                <w:color w:val="000000"/>
                                <w:spacing w:val="-2"/>
                                <w:sz w:val="28"/>
                              </w:rPr>
                              <w:t>SPECIFICATION</w:t>
                            </w:r>
                          </w:p>
                        </w:txbxContent>
                      </wps:txbx>
                      <wps:bodyPr wrap="square" lIns="0" tIns="0" rIns="0" bIns="0" rtlCol="0">
                        <a:noAutofit/>
                      </wps:bodyPr>
                    </wps:wsp>
                  </a:graphicData>
                </a:graphic>
              </wp:anchor>
            </w:drawing>
          </mc:Choice>
          <mc:Fallback>
            <w:pict>
              <v:shapetype w14:anchorId="65860EBB" id="_x0000_t202" coordsize="21600,21600" o:spt="202" path="m,l,21600r21600,l21600,xe">
                <v:stroke joinstyle="miter"/>
                <v:path gradientshapeok="t" o:connecttype="rect"/>
              </v:shapetype>
              <v:shape id="Textbox 11" o:spid="_x0000_s1026" type="#_x0000_t202" style="position:absolute;margin-left:63.85pt;margin-top:18.15pt;width:493.65pt;height:60.7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" fillcolor="silver" strokeweight=".48pt">
                <v:path arrowok="t"/>
                <v:textbox inset="0,0,0,0">
                  <w:txbxContent>
                    <w:p w14:paraId="66D3E3EE" w14:textId="77777777" w:rsidR="00FC4C5D" w:rsidRDefault="007738F4">
                      <w:pPr>
                        <w:spacing w:before="281"/>
                        <w:ind w:right="4"/>
                        <w:jc w:val="center"/>
                        <w:rPr>
                          <w:b/>
                          <w:color w:val="000000"/>
                          <w:sz w:val="28"/>
                        </w:rPr>
                      </w:pPr>
                      <w:r>
                        <w:rPr>
                          <w:b/>
                          <w:color w:val="000000"/>
                          <w:sz w:val="28"/>
                        </w:rPr>
                        <w:t>LEVEL</w:t>
                      </w:r>
                      <w:r>
                        <w:rPr>
                          <w:b/>
                          <w:color w:val="000000"/>
                          <w:spacing w:val="-7"/>
                          <w:sz w:val="28"/>
                        </w:rPr>
                        <w:t xml:space="preserve"> </w:t>
                      </w:r>
                      <w:r>
                        <w:rPr>
                          <w:b/>
                          <w:color w:val="000000"/>
                          <w:sz w:val="28"/>
                        </w:rPr>
                        <w:t>4</w:t>
                      </w:r>
                      <w:r>
                        <w:rPr>
                          <w:b/>
                          <w:color w:val="000000"/>
                          <w:spacing w:val="-7"/>
                          <w:sz w:val="28"/>
                        </w:rPr>
                        <w:t xml:space="preserve"> </w:t>
                      </w:r>
                      <w:r>
                        <w:rPr>
                          <w:b/>
                          <w:color w:val="000000"/>
                          <w:sz w:val="28"/>
                        </w:rPr>
                        <w:t>ASSESSMENT</w:t>
                      </w:r>
                      <w:r>
                        <w:rPr>
                          <w:b/>
                          <w:color w:val="000000"/>
                          <w:spacing w:val="-6"/>
                          <w:sz w:val="28"/>
                        </w:rPr>
                        <w:t xml:space="preserve"> </w:t>
                      </w:r>
                      <w:r>
                        <w:rPr>
                          <w:b/>
                          <w:color w:val="000000"/>
                          <w:spacing w:val="-2"/>
                          <w:sz w:val="28"/>
                        </w:rPr>
                        <w:t>SPECIFICATION</w:t>
                      </w:r>
                    </w:p>
                  </w:txbxContent>
                </v:textbox>
                <w10:wrap type="topAndBottom" anchorx="page"/>
              </v:shape>
            </w:pict>
          </mc:Fallback>
        </mc:AlternateContent>
      </w:r>
    </w:p>
    <w:p w14:paraId="79A39FBA" w14:textId="77777777" w:rsidR="00FC4C5D" w:rsidRDefault="00FC4C5D">
      <w:pPr>
        <w:pStyle w:val="BodyText"/>
        <w:rPr>
          <w:rFonts w:ascii="Arial MT"/>
          <w:sz w:val="20"/>
        </w:rPr>
      </w:pPr>
    </w:p>
    <w:p w14:paraId="1533A540" w14:textId="77777777" w:rsidR="00FC4C5D" w:rsidRDefault="00FC4C5D">
      <w:pPr>
        <w:pStyle w:val="BodyText"/>
        <w:rPr>
          <w:rFonts w:ascii="Arial MT"/>
          <w:sz w:val="20"/>
        </w:rPr>
      </w:pPr>
    </w:p>
    <w:p w14:paraId="79573355" w14:textId="77777777" w:rsidR="00FC4C5D" w:rsidRDefault="00FC4C5D">
      <w:pPr>
        <w:pStyle w:val="BodyText"/>
        <w:rPr>
          <w:rFonts w:ascii="Arial MT"/>
          <w:sz w:val="20"/>
        </w:rPr>
      </w:pPr>
    </w:p>
    <w:p w14:paraId="21592EBB" w14:textId="77777777" w:rsidR="00FC4C5D" w:rsidRDefault="00FC4C5D">
      <w:pPr>
        <w:pStyle w:val="BodyText"/>
        <w:rPr>
          <w:rFonts w:ascii="Arial MT"/>
          <w:sz w:val="20"/>
        </w:rPr>
      </w:pPr>
    </w:p>
    <w:p w14:paraId="7562704E" w14:textId="77777777" w:rsidR="00FC4C5D" w:rsidRDefault="00FC4C5D">
      <w:pPr>
        <w:pStyle w:val="BodyText"/>
        <w:rPr>
          <w:rFonts w:ascii="Arial MT"/>
          <w:sz w:val="20"/>
        </w:rPr>
      </w:pPr>
    </w:p>
    <w:p w14:paraId="5C7B5F43" w14:textId="77777777" w:rsidR="00FC4C5D" w:rsidRDefault="00FC4C5D">
      <w:pPr>
        <w:pStyle w:val="BodyText"/>
        <w:spacing w:before="7"/>
        <w:rPr>
          <w:rFonts w:ascii="Arial MT"/>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2"/>
        <w:gridCol w:w="4202"/>
        <w:gridCol w:w="1993"/>
        <w:gridCol w:w="2027"/>
      </w:tblGrid>
      <w:tr w:rsidR="00FC4C5D" w14:paraId="7039E99E" w14:textId="77777777">
        <w:trPr>
          <w:trHeight w:val="3864"/>
        </w:trPr>
        <w:tc>
          <w:tcPr>
            <w:tcW w:w="1652" w:type="dxa"/>
            <w:shd w:val="clear" w:color="auto" w:fill="D9D9D9"/>
          </w:tcPr>
          <w:p w14:paraId="04028228" w14:textId="77777777" w:rsidR="00FC4C5D" w:rsidRDefault="007738F4">
            <w:pPr>
              <w:pStyle w:val="TableParagraph"/>
              <w:spacing w:before="6" w:line="480" w:lineRule="auto"/>
              <w:ind w:left="114" w:right="131"/>
              <w:rPr>
                <w:b/>
                <w:sz w:val="24"/>
              </w:rPr>
            </w:pPr>
            <w:r>
              <w:rPr>
                <w:b/>
                <w:spacing w:val="-2"/>
                <w:sz w:val="24"/>
              </w:rPr>
              <w:t>Student name:</w:t>
            </w:r>
          </w:p>
        </w:tc>
        <w:tc>
          <w:tcPr>
            <w:tcW w:w="4202" w:type="dxa"/>
          </w:tcPr>
          <w:p w14:paraId="6F47F2D3" w14:textId="77777777" w:rsidR="00FC4C5D" w:rsidRDefault="007738F4">
            <w:pPr>
              <w:pStyle w:val="TableParagraph"/>
              <w:numPr>
                <w:ilvl w:val="0"/>
                <w:numId w:val="4"/>
              </w:numPr>
              <w:tabs>
                <w:tab w:val="left" w:pos="835"/>
              </w:tabs>
              <w:spacing w:before="6"/>
              <w:rPr>
                <w:b/>
                <w:sz w:val="24"/>
              </w:rPr>
            </w:pPr>
            <w:r>
              <w:rPr>
                <w:b/>
                <w:sz w:val="24"/>
              </w:rPr>
              <w:t>Russel</w:t>
            </w:r>
            <w:r>
              <w:rPr>
                <w:b/>
                <w:spacing w:val="-7"/>
                <w:sz w:val="24"/>
              </w:rPr>
              <w:t xml:space="preserve"> </w:t>
            </w:r>
            <w:r>
              <w:rPr>
                <w:b/>
                <w:sz w:val="24"/>
              </w:rPr>
              <w:t>Christopher</w:t>
            </w:r>
            <w:r>
              <w:rPr>
                <w:b/>
                <w:spacing w:val="-6"/>
                <w:sz w:val="24"/>
              </w:rPr>
              <w:t xml:space="preserve"> </w:t>
            </w:r>
            <w:r>
              <w:rPr>
                <w:b/>
                <w:spacing w:val="-2"/>
                <w:sz w:val="24"/>
              </w:rPr>
              <w:t>Baptist</w:t>
            </w:r>
          </w:p>
          <w:p w14:paraId="363B6EA1" w14:textId="77777777" w:rsidR="00FC4C5D" w:rsidRDefault="00FC4C5D">
            <w:pPr>
              <w:pStyle w:val="TableParagraph"/>
              <w:rPr>
                <w:rFonts w:ascii="Arial MT"/>
                <w:sz w:val="24"/>
              </w:rPr>
            </w:pPr>
          </w:p>
          <w:p w14:paraId="210FF892" w14:textId="77777777" w:rsidR="00FC4C5D" w:rsidRDefault="007738F4">
            <w:pPr>
              <w:pStyle w:val="TableParagraph"/>
              <w:numPr>
                <w:ilvl w:val="0"/>
                <w:numId w:val="4"/>
              </w:numPr>
              <w:tabs>
                <w:tab w:val="left" w:pos="835"/>
              </w:tabs>
              <w:spacing w:line="480" w:lineRule="auto"/>
              <w:ind w:right="1193"/>
              <w:rPr>
                <w:b/>
                <w:sz w:val="24"/>
              </w:rPr>
            </w:pPr>
            <w:r>
              <w:rPr>
                <w:b/>
                <w:sz w:val="24"/>
              </w:rPr>
              <w:t>Amiel</w:t>
            </w:r>
            <w:r>
              <w:rPr>
                <w:b/>
                <w:spacing w:val="-15"/>
                <w:sz w:val="24"/>
              </w:rPr>
              <w:t xml:space="preserve"> </w:t>
            </w:r>
            <w:r>
              <w:rPr>
                <w:b/>
                <w:sz w:val="24"/>
              </w:rPr>
              <w:t>Nashiheen</w:t>
            </w:r>
            <w:r>
              <w:rPr>
                <w:b/>
                <w:spacing w:val="-15"/>
                <w:sz w:val="24"/>
              </w:rPr>
              <w:t xml:space="preserve"> </w:t>
            </w:r>
            <w:r>
              <w:rPr>
                <w:b/>
                <w:sz w:val="24"/>
              </w:rPr>
              <w:t xml:space="preserve">Bin </w:t>
            </w:r>
            <w:r>
              <w:rPr>
                <w:b/>
                <w:spacing w:val="-2"/>
                <w:sz w:val="24"/>
              </w:rPr>
              <w:t>Aminuddin</w:t>
            </w:r>
          </w:p>
          <w:p w14:paraId="7CBFC9F5" w14:textId="77777777" w:rsidR="00FC4C5D" w:rsidRDefault="007738F4">
            <w:pPr>
              <w:pStyle w:val="TableParagraph"/>
              <w:numPr>
                <w:ilvl w:val="0"/>
                <w:numId w:val="4"/>
              </w:numPr>
              <w:tabs>
                <w:tab w:val="left" w:pos="835"/>
              </w:tabs>
              <w:spacing w:before="1" w:line="480" w:lineRule="auto"/>
              <w:ind w:right="190"/>
              <w:rPr>
                <w:b/>
                <w:sz w:val="24"/>
              </w:rPr>
            </w:pPr>
            <w:r>
              <w:rPr>
                <w:b/>
                <w:sz w:val="24"/>
              </w:rPr>
              <w:t>Muhammad</w:t>
            </w:r>
            <w:r>
              <w:rPr>
                <w:b/>
                <w:spacing w:val="-14"/>
                <w:sz w:val="24"/>
              </w:rPr>
              <w:t xml:space="preserve"> </w:t>
            </w:r>
            <w:r>
              <w:rPr>
                <w:b/>
                <w:sz w:val="24"/>
              </w:rPr>
              <w:t>Nazmi</w:t>
            </w:r>
            <w:r>
              <w:rPr>
                <w:b/>
                <w:spacing w:val="-14"/>
                <w:sz w:val="24"/>
              </w:rPr>
              <w:t xml:space="preserve"> </w:t>
            </w:r>
            <w:r>
              <w:rPr>
                <w:b/>
                <w:sz w:val="24"/>
              </w:rPr>
              <w:t>Aiman</w:t>
            </w:r>
            <w:r>
              <w:rPr>
                <w:b/>
                <w:spacing w:val="-14"/>
                <w:sz w:val="24"/>
              </w:rPr>
              <w:t xml:space="preserve"> </w:t>
            </w:r>
            <w:r>
              <w:rPr>
                <w:b/>
                <w:sz w:val="24"/>
              </w:rPr>
              <w:t>Bin Muhammad Nazri</w:t>
            </w:r>
          </w:p>
          <w:p w14:paraId="64B3C2CC" w14:textId="77777777" w:rsidR="00FC4C5D" w:rsidRDefault="007738F4">
            <w:pPr>
              <w:pStyle w:val="TableParagraph"/>
              <w:numPr>
                <w:ilvl w:val="0"/>
                <w:numId w:val="4"/>
              </w:numPr>
              <w:tabs>
                <w:tab w:val="left" w:pos="835"/>
              </w:tabs>
              <w:spacing w:line="271" w:lineRule="exact"/>
              <w:rPr>
                <w:b/>
                <w:sz w:val="24"/>
              </w:rPr>
            </w:pPr>
            <w:proofErr w:type="spellStart"/>
            <w:r>
              <w:rPr>
                <w:b/>
                <w:sz w:val="24"/>
              </w:rPr>
              <w:t>Mhd</w:t>
            </w:r>
            <w:proofErr w:type="spellEnd"/>
            <w:r>
              <w:rPr>
                <w:b/>
                <w:spacing w:val="-3"/>
                <w:sz w:val="24"/>
              </w:rPr>
              <w:t xml:space="preserve"> </w:t>
            </w:r>
            <w:r>
              <w:rPr>
                <w:b/>
                <w:sz w:val="24"/>
              </w:rPr>
              <w:t>Danial</w:t>
            </w:r>
            <w:r>
              <w:rPr>
                <w:b/>
                <w:spacing w:val="-3"/>
                <w:sz w:val="24"/>
              </w:rPr>
              <w:t xml:space="preserve"> </w:t>
            </w:r>
            <w:proofErr w:type="spellStart"/>
            <w:r>
              <w:rPr>
                <w:b/>
                <w:sz w:val="24"/>
              </w:rPr>
              <w:t>Hadriss</w:t>
            </w:r>
            <w:proofErr w:type="spellEnd"/>
            <w:r>
              <w:rPr>
                <w:b/>
                <w:spacing w:val="-1"/>
                <w:sz w:val="24"/>
              </w:rPr>
              <w:t xml:space="preserve"> </w:t>
            </w:r>
            <w:r>
              <w:rPr>
                <w:b/>
                <w:sz w:val="24"/>
              </w:rPr>
              <w:t>Bin</w:t>
            </w:r>
            <w:r>
              <w:rPr>
                <w:b/>
                <w:spacing w:val="3"/>
                <w:sz w:val="24"/>
              </w:rPr>
              <w:t xml:space="preserve"> </w:t>
            </w:r>
            <w:r>
              <w:rPr>
                <w:b/>
                <w:spacing w:val="-2"/>
                <w:sz w:val="24"/>
              </w:rPr>
              <w:t>Zainol</w:t>
            </w:r>
          </w:p>
          <w:p w14:paraId="5F45039E" w14:textId="77777777" w:rsidR="00FC4C5D" w:rsidRDefault="00FC4C5D">
            <w:pPr>
              <w:pStyle w:val="TableParagraph"/>
              <w:rPr>
                <w:rFonts w:ascii="Arial MT"/>
                <w:sz w:val="24"/>
              </w:rPr>
            </w:pPr>
          </w:p>
          <w:p w14:paraId="75A8B9BC" w14:textId="77777777" w:rsidR="00FC4C5D" w:rsidRDefault="007738F4">
            <w:pPr>
              <w:pStyle w:val="TableParagraph"/>
              <w:ind w:left="835"/>
              <w:rPr>
                <w:b/>
                <w:sz w:val="24"/>
              </w:rPr>
            </w:pPr>
            <w:r>
              <w:rPr>
                <w:b/>
                <w:spacing w:val="-2"/>
                <w:sz w:val="24"/>
              </w:rPr>
              <w:t>Abidin</w:t>
            </w:r>
          </w:p>
        </w:tc>
        <w:tc>
          <w:tcPr>
            <w:tcW w:w="1993" w:type="dxa"/>
            <w:shd w:val="clear" w:color="auto" w:fill="D9D9D9"/>
          </w:tcPr>
          <w:p w14:paraId="64EA4C5E" w14:textId="77777777" w:rsidR="00FC4C5D" w:rsidRDefault="007738F4">
            <w:pPr>
              <w:pStyle w:val="TableParagraph"/>
              <w:tabs>
                <w:tab w:val="left" w:pos="1615"/>
              </w:tabs>
              <w:spacing w:before="6" w:line="480" w:lineRule="auto"/>
              <w:ind w:left="114" w:right="100"/>
              <w:rPr>
                <w:b/>
                <w:sz w:val="24"/>
              </w:rPr>
            </w:pPr>
            <w:r>
              <w:rPr>
                <w:b/>
                <w:spacing w:val="-2"/>
                <w:sz w:val="24"/>
              </w:rPr>
              <w:t>Student</w:t>
            </w:r>
            <w:r>
              <w:rPr>
                <w:b/>
                <w:sz w:val="24"/>
              </w:rPr>
              <w:tab/>
            </w:r>
            <w:r>
              <w:rPr>
                <w:b/>
                <w:spacing w:val="-6"/>
                <w:sz w:val="24"/>
              </w:rPr>
              <w:t xml:space="preserve">ID </w:t>
            </w:r>
            <w:r>
              <w:rPr>
                <w:b/>
                <w:spacing w:val="-2"/>
                <w:sz w:val="24"/>
              </w:rPr>
              <w:t>number:</w:t>
            </w:r>
          </w:p>
        </w:tc>
        <w:tc>
          <w:tcPr>
            <w:tcW w:w="2027" w:type="dxa"/>
          </w:tcPr>
          <w:p w14:paraId="0B80A1B8" w14:textId="77777777" w:rsidR="00FC4C5D" w:rsidRDefault="007738F4">
            <w:pPr>
              <w:pStyle w:val="TableParagraph"/>
              <w:spacing w:before="6"/>
              <w:ind w:left="474"/>
              <w:rPr>
                <w:b/>
                <w:sz w:val="24"/>
              </w:rPr>
            </w:pPr>
            <w:r>
              <w:rPr>
                <w:b/>
                <w:sz w:val="24"/>
              </w:rPr>
              <w:t>1.</w:t>
            </w:r>
            <w:r>
              <w:rPr>
                <w:b/>
                <w:spacing w:val="30"/>
                <w:sz w:val="24"/>
              </w:rPr>
              <w:t xml:space="preserve">  </w:t>
            </w:r>
            <w:r>
              <w:rPr>
                <w:b/>
                <w:spacing w:val="-2"/>
                <w:sz w:val="24"/>
              </w:rPr>
              <w:t>2527785</w:t>
            </w:r>
          </w:p>
          <w:p w14:paraId="60C8D513" w14:textId="77777777" w:rsidR="00FC4C5D" w:rsidRDefault="00FC4C5D">
            <w:pPr>
              <w:pStyle w:val="TableParagraph"/>
              <w:rPr>
                <w:rFonts w:ascii="Arial MT"/>
                <w:sz w:val="24"/>
              </w:rPr>
            </w:pPr>
          </w:p>
          <w:p w14:paraId="13A333D0" w14:textId="77777777" w:rsidR="00FC4C5D" w:rsidRDefault="007738F4">
            <w:pPr>
              <w:pStyle w:val="TableParagraph"/>
              <w:ind w:left="474"/>
              <w:rPr>
                <w:b/>
                <w:sz w:val="24"/>
              </w:rPr>
            </w:pPr>
            <w:r>
              <w:rPr>
                <w:b/>
                <w:sz w:val="24"/>
              </w:rPr>
              <w:t>2.</w:t>
            </w:r>
            <w:r>
              <w:rPr>
                <w:b/>
                <w:spacing w:val="30"/>
                <w:sz w:val="24"/>
              </w:rPr>
              <w:t xml:space="preserve">  </w:t>
            </w:r>
            <w:r>
              <w:rPr>
                <w:b/>
                <w:spacing w:val="-2"/>
                <w:sz w:val="24"/>
              </w:rPr>
              <w:t>2527794</w:t>
            </w:r>
          </w:p>
          <w:p w14:paraId="77077A57" w14:textId="77777777" w:rsidR="00FC4C5D" w:rsidRDefault="00FC4C5D">
            <w:pPr>
              <w:pStyle w:val="TableParagraph"/>
              <w:rPr>
                <w:rFonts w:ascii="Arial MT"/>
                <w:sz w:val="24"/>
              </w:rPr>
            </w:pPr>
          </w:p>
          <w:p w14:paraId="74ED5C41" w14:textId="77777777" w:rsidR="00FC4C5D" w:rsidRDefault="007738F4">
            <w:pPr>
              <w:pStyle w:val="TableParagraph"/>
              <w:spacing w:before="1"/>
              <w:ind w:left="474"/>
              <w:rPr>
                <w:b/>
                <w:sz w:val="24"/>
              </w:rPr>
            </w:pPr>
            <w:r>
              <w:rPr>
                <w:b/>
                <w:sz w:val="24"/>
              </w:rPr>
              <w:t>3.</w:t>
            </w:r>
            <w:r>
              <w:rPr>
                <w:b/>
                <w:spacing w:val="30"/>
                <w:sz w:val="24"/>
              </w:rPr>
              <w:t xml:space="preserve">  </w:t>
            </w:r>
            <w:r>
              <w:rPr>
                <w:b/>
                <w:spacing w:val="-2"/>
                <w:sz w:val="24"/>
              </w:rPr>
              <w:t>2527791</w:t>
            </w:r>
          </w:p>
          <w:p w14:paraId="50F9252B" w14:textId="77777777" w:rsidR="00FC4C5D" w:rsidRDefault="00FC4C5D">
            <w:pPr>
              <w:pStyle w:val="TableParagraph"/>
              <w:rPr>
                <w:rFonts w:ascii="Arial MT"/>
                <w:sz w:val="24"/>
              </w:rPr>
            </w:pPr>
          </w:p>
          <w:p w14:paraId="0113D0B2" w14:textId="77777777" w:rsidR="00FC4C5D" w:rsidRDefault="007738F4">
            <w:pPr>
              <w:pStyle w:val="TableParagraph"/>
              <w:ind w:left="474"/>
              <w:rPr>
                <w:b/>
                <w:sz w:val="24"/>
              </w:rPr>
            </w:pPr>
            <w:r>
              <w:rPr>
                <w:b/>
                <w:sz w:val="24"/>
              </w:rPr>
              <w:t>4.</w:t>
            </w:r>
            <w:r>
              <w:rPr>
                <w:b/>
                <w:spacing w:val="30"/>
                <w:sz w:val="24"/>
              </w:rPr>
              <w:t xml:space="preserve">  </w:t>
            </w:r>
            <w:r>
              <w:rPr>
                <w:b/>
                <w:spacing w:val="-2"/>
                <w:sz w:val="24"/>
              </w:rPr>
              <w:t>2527784</w:t>
            </w:r>
          </w:p>
        </w:tc>
      </w:tr>
      <w:tr w:rsidR="00FC4C5D" w14:paraId="4B6556B1" w14:textId="77777777">
        <w:trPr>
          <w:trHeight w:val="556"/>
        </w:trPr>
        <w:tc>
          <w:tcPr>
            <w:tcW w:w="1652" w:type="dxa"/>
            <w:shd w:val="clear" w:color="auto" w:fill="D9D9D9"/>
          </w:tcPr>
          <w:p w14:paraId="78C45200" w14:textId="77777777" w:rsidR="00FC4C5D" w:rsidRDefault="007738F4">
            <w:pPr>
              <w:pStyle w:val="TableParagraph"/>
              <w:spacing w:before="6"/>
              <w:ind w:left="114"/>
              <w:rPr>
                <w:b/>
                <w:sz w:val="24"/>
              </w:rPr>
            </w:pPr>
            <w:r>
              <w:rPr>
                <w:b/>
                <w:spacing w:val="-2"/>
                <w:sz w:val="24"/>
              </w:rPr>
              <w:t>Module:</w:t>
            </w:r>
          </w:p>
        </w:tc>
        <w:tc>
          <w:tcPr>
            <w:tcW w:w="8222" w:type="dxa"/>
            <w:gridSpan w:val="3"/>
          </w:tcPr>
          <w:p w14:paraId="1E8ABC45" w14:textId="77777777" w:rsidR="00FC4C5D" w:rsidRDefault="007738F4">
            <w:pPr>
              <w:pStyle w:val="TableParagraph"/>
              <w:spacing w:before="6"/>
              <w:ind w:left="114"/>
              <w:rPr>
                <w:b/>
                <w:sz w:val="24"/>
              </w:rPr>
            </w:pPr>
            <w:r>
              <w:rPr>
                <w:b/>
                <w:sz w:val="24"/>
              </w:rPr>
              <w:t>Contemporary</w:t>
            </w:r>
            <w:r>
              <w:rPr>
                <w:b/>
                <w:spacing w:val="-3"/>
                <w:sz w:val="24"/>
              </w:rPr>
              <w:t xml:space="preserve"> </w:t>
            </w:r>
            <w:r>
              <w:rPr>
                <w:b/>
                <w:sz w:val="24"/>
              </w:rPr>
              <w:t>Challenges:</w:t>
            </w:r>
            <w:r>
              <w:rPr>
                <w:b/>
                <w:spacing w:val="-1"/>
                <w:sz w:val="24"/>
              </w:rPr>
              <w:t xml:space="preserve"> </w:t>
            </w:r>
            <w:r>
              <w:rPr>
                <w:b/>
                <w:sz w:val="24"/>
              </w:rPr>
              <w:t>Making</w:t>
            </w:r>
            <w:r>
              <w:rPr>
                <w:b/>
                <w:spacing w:val="-2"/>
                <w:sz w:val="24"/>
              </w:rPr>
              <w:t xml:space="preserve"> </w:t>
            </w:r>
            <w:r>
              <w:rPr>
                <w:b/>
                <w:sz w:val="24"/>
              </w:rPr>
              <w:t>a</w:t>
            </w:r>
            <w:r>
              <w:rPr>
                <w:b/>
                <w:spacing w:val="-2"/>
                <w:sz w:val="24"/>
              </w:rPr>
              <w:t xml:space="preserve"> Difference</w:t>
            </w:r>
          </w:p>
        </w:tc>
      </w:tr>
      <w:tr w:rsidR="00FC4C5D" w14:paraId="6BF6BFE8" w14:textId="77777777">
        <w:trPr>
          <w:trHeight w:val="1656"/>
        </w:trPr>
        <w:tc>
          <w:tcPr>
            <w:tcW w:w="1652" w:type="dxa"/>
            <w:shd w:val="clear" w:color="auto" w:fill="D9D9D9"/>
          </w:tcPr>
          <w:p w14:paraId="09BBA3EA" w14:textId="77777777" w:rsidR="00FC4C5D" w:rsidRDefault="007738F4">
            <w:pPr>
              <w:pStyle w:val="TableParagraph"/>
              <w:spacing w:before="1"/>
              <w:ind w:left="114"/>
              <w:rPr>
                <w:b/>
                <w:sz w:val="24"/>
              </w:rPr>
            </w:pPr>
            <w:r>
              <w:rPr>
                <w:b/>
                <w:sz w:val="24"/>
              </w:rPr>
              <w:t>Module</w:t>
            </w:r>
            <w:r>
              <w:rPr>
                <w:b/>
                <w:spacing w:val="-3"/>
                <w:sz w:val="24"/>
              </w:rPr>
              <w:t xml:space="preserve"> </w:t>
            </w:r>
            <w:r>
              <w:rPr>
                <w:b/>
                <w:spacing w:val="-4"/>
                <w:sz w:val="24"/>
              </w:rPr>
              <w:t>code:</w:t>
            </w:r>
          </w:p>
        </w:tc>
        <w:tc>
          <w:tcPr>
            <w:tcW w:w="4202" w:type="dxa"/>
          </w:tcPr>
          <w:p w14:paraId="7E8BF2CA" w14:textId="77777777" w:rsidR="00FC4C5D" w:rsidRDefault="007738F4">
            <w:pPr>
              <w:pStyle w:val="TableParagraph"/>
              <w:spacing w:before="1"/>
              <w:ind w:left="114"/>
              <w:rPr>
                <w:b/>
                <w:sz w:val="24"/>
              </w:rPr>
            </w:pPr>
            <w:r>
              <w:rPr>
                <w:b/>
                <w:spacing w:val="-2"/>
                <w:sz w:val="24"/>
              </w:rPr>
              <w:t>MWBA4000</w:t>
            </w:r>
          </w:p>
        </w:tc>
        <w:tc>
          <w:tcPr>
            <w:tcW w:w="1993" w:type="dxa"/>
            <w:shd w:val="clear" w:color="auto" w:fill="D9D9D9"/>
          </w:tcPr>
          <w:p w14:paraId="59EE24B8" w14:textId="77777777" w:rsidR="00FC4C5D" w:rsidRDefault="007738F4">
            <w:pPr>
              <w:pStyle w:val="TableParagraph"/>
              <w:tabs>
                <w:tab w:val="left" w:pos="1088"/>
                <w:tab w:val="left" w:pos="1682"/>
              </w:tabs>
              <w:spacing w:before="1" w:line="480" w:lineRule="auto"/>
              <w:ind w:left="114" w:right="96"/>
              <w:rPr>
                <w:b/>
                <w:sz w:val="24"/>
              </w:rPr>
            </w:pPr>
            <w:r>
              <w:rPr>
                <w:b/>
                <w:spacing w:val="-2"/>
                <w:sz w:val="24"/>
              </w:rPr>
              <w:t>Contribution</w:t>
            </w:r>
            <w:r>
              <w:rPr>
                <w:b/>
                <w:sz w:val="24"/>
              </w:rPr>
              <w:tab/>
            </w:r>
            <w:r>
              <w:rPr>
                <w:b/>
                <w:spacing w:val="-6"/>
                <w:sz w:val="24"/>
              </w:rPr>
              <w:t xml:space="preserve">to </w:t>
            </w:r>
            <w:r>
              <w:rPr>
                <w:b/>
                <w:spacing w:val="-2"/>
                <w:sz w:val="24"/>
              </w:rPr>
              <w:t>Overall</w:t>
            </w:r>
            <w:r>
              <w:rPr>
                <w:b/>
                <w:sz w:val="24"/>
              </w:rPr>
              <w:tab/>
            </w:r>
            <w:r>
              <w:rPr>
                <w:b/>
                <w:spacing w:val="-2"/>
                <w:sz w:val="24"/>
              </w:rPr>
              <w:t>Module</w:t>
            </w:r>
          </w:p>
          <w:p w14:paraId="20039212" w14:textId="77777777" w:rsidR="00FC4C5D" w:rsidRDefault="007738F4">
            <w:pPr>
              <w:pStyle w:val="TableParagraph"/>
              <w:spacing w:before="1"/>
              <w:ind w:left="114"/>
              <w:rPr>
                <w:b/>
                <w:sz w:val="24"/>
              </w:rPr>
            </w:pPr>
            <w:r>
              <w:rPr>
                <w:b/>
                <w:sz w:val="24"/>
              </w:rPr>
              <w:t>Assessment</w:t>
            </w:r>
            <w:r>
              <w:rPr>
                <w:b/>
                <w:spacing w:val="-6"/>
                <w:sz w:val="24"/>
              </w:rPr>
              <w:t xml:space="preserve"> </w:t>
            </w:r>
            <w:r>
              <w:rPr>
                <w:b/>
                <w:spacing w:val="-4"/>
                <w:sz w:val="24"/>
              </w:rPr>
              <w:t>(%):</w:t>
            </w:r>
          </w:p>
        </w:tc>
        <w:tc>
          <w:tcPr>
            <w:tcW w:w="2027" w:type="dxa"/>
          </w:tcPr>
          <w:p w14:paraId="44076D3E" w14:textId="77777777" w:rsidR="00FC4C5D" w:rsidRDefault="007738F4">
            <w:pPr>
              <w:pStyle w:val="TableParagraph"/>
              <w:spacing w:before="1"/>
              <w:ind w:left="114"/>
              <w:rPr>
                <w:b/>
                <w:sz w:val="24"/>
              </w:rPr>
            </w:pPr>
            <w:r>
              <w:rPr>
                <w:b/>
                <w:spacing w:val="-4"/>
                <w:sz w:val="24"/>
              </w:rPr>
              <w:t>100%</w:t>
            </w:r>
          </w:p>
        </w:tc>
      </w:tr>
      <w:tr w:rsidR="00FC4C5D" w14:paraId="2A443439" w14:textId="77777777">
        <w:trPr>
          <w:trHeight w:val="1103"/>
        </w:trPr>
        <w:tc>
          <w:tcPr>
            <w:tcW w:w="1652" w:type="dxa"/>
            <w:shd w:val="clear" w:color="auto" w:fill="D9D9D9"/>
          </w:tcPr>
          <w:p w14:paraId="742D260F" w14:textId="77777777" w:rsidR="00FC4C5D" w:rsidRDefault="007738F4">
            <w:pPr>
              <w:pStyle w:val="TableParagraph"/>
              <w:spacing w:before="1"/>
              <w:ind w:left="114"/>
              <w:rPr>
                <w:b/>
                <w:sz w:val="24"/>
              </w:rPr>
            </w:pPr>
            <w:r>
              <w:rPr>
                <w:b/>
                <w:spacing w:val="-2"/>
                <w:sz w:val="24"/>
              </w:rPr>
              <w:t>Lecturer:</w:t>
            </w:r>
          </w:p>
        </w:tc>
        <w:tc>
          <w:tcPr>
            <w:tcW w:w="4202" w:type="dxa"/>
          </w:tcPr>
          <w:p w14:paraId="0319F42E" w14:textId="77777777" w:rsidR="00FC4C5D" w:rsidRDefault="007738F4">
            <w:pPr>
              <w:pStyle w:val="TableParagraph"/>
              <w:spacing w:before="1"/>
              <w:ind w:left="114"/>
              <w:rPr>
                <w:b/>
                <w:sz w:val="24"/>
              </w:rPr>
            </w:pPr>
            <w:r>
              <w:rPr>
                <w:b/>
                <w:sz w:val="24"/>
              </w:rPr>
              <w:t>Emma</w:t>
            </w:r>
            <w:r>
              <w:rPr>
                <w:b/>
                <w:spacing w:val="-3"/>
                <w:sz w:val="24"/>
              </w:rPr>
              <w:t xml:space="preserve"> </w:t>
            </w:r>
            <w:r>
              <w:rPr>
                <w:b/>
                <w:spacing w:val="-2"/>
                <w:sz w:val="24"/>
              </w:rPr>
              <w:t>Roberts</w:t>
            </w:r>
          </w:p>
        </w:tc>
        <w:tc>
          <w:tcPr>
            <w:tcW w:w="1993" w:type="dxa"/>
            <w:shd w:val="clear" w:color="auto" w:fill="D9D9D9"/>
          </w:tcPr>
          <w:p w14:paraId="15B93D63" w14:textId="77777777" w:rsidR="00FC4C5D" w:rsidRDefault="007738F4">
            <w:pPr>
              <w:pStyle w:val="TableParagraph"/>
              <w:spacing w:before="1"/>
              <w:ind w:left="114"/>
              <w:rPr>
                <w:b/>
                <w:sz w:val="24"/>
              </w:rPr>
            </w:pPr>
            <w:r>
              <w:rPr>
                <w:b/>
                <w:spacing w:val="-2"/>
                <w:sz w:val="24"/>
              </w:rPr>
              <w:t>Internal</w:t>
            </w:r>
          </w:p>
          <w:p w14:paraId="7E74CD0A" w14:textId="77777777" w:rsidR="00FC4C5D" w:rsidRDefault="00FC4C5D">
            <w:pPr>
              <w:pStyle w:val="TableParagraph"/>
              <w:rPr>
                <w:rFonts w:ascii="Arial MT"/>
                <w:sz w:val="24"/>
              </w:rPr>
            </w:pPr>
          </w:p>
          <w:p w14:paraId="61EAF3D0" w14:textId="77777777" w:rsidR="00FC4C5D" w:rsidRDefault="007738F4">
            <w:pPr>
              <w:pStyle w:val="TableParagraph"/>
              <w:ind w:left="114"/>
              <w:rPr>
                <w:b/>
                <w:sz w:val="24"/>
              </w:rPr>
            </w:pPr>
            <w:r>
              <w:rPr>
                <w:b/>
                <w:spacing w:val="-2"/>
                <w:sz w:val="24"/>
              </w:rPr>
              <w:t>Verifier:</w:t>
            </w:r>
          </w:p>
        </w:tc>
        <w:tc>
          <w:tcPr>
            <w:tcW w:w="2027" w:type="dxa"/>
          </w:tcPr>
          <w:p w14:paraId="0D986415" w14:textId="77777777" w:rsidR="00FC4C5D" w:rsidRDefault="007738F4">
            <w:pPr>
              <w:pStyle w:val="TableParagraph"/>
              <w:spacing w:before="1"/>
              <w:ind w:left="114"/>
              <w:rPr>
                <w:b/>
                <w:sz w:val="24"/>
              </w:rPr>
            </w:pPr>
            <w:r>
              <w:rPr>
                <w:b/>
                <w:sz w:val="24"/>
              </w:rPr>
              <w:t>Vic</w:t>
            </w:r>
            <w:r>
              <w:rPr>
                <w:b/>
                <w:spacing w:val="1"/>
                <w:sz w:val="24"/>
              </w:rPr>
              <w:t xml:space="preserve"> </w:t>
            </w:r>
            <w:r>
              <w:rPr>
                <w:b/>
                <w:spacing w:val="-2"/>
                <w:sz w:val="24"/>
              </w:rPr>
              <w:t>Saunders</w:t>
            </w:r>
          </w:p>
        </w:tc>
      </w:tr>
    </w:tbl>
    <w:p w14:paraId="15944A33" w14:textId="77777777" w:rsidR="00FC4C5D" w:rsidRDefault="00FC4C5D">
      <w:pPr>
        <w:pStyle w:val="TableParagraph"/>
        <w:rPr>
          <w:b/>
          <w:sz w:val="24"/>
        </w:rPr>
        <w:sectPr w:rsidR="00FC4C5D">
          <w:pgSz w:w="11900" w:h="16840"/>
          <w:pgMar w:top="780" w:right="720" w:bottom="280" w:left="1080" w:header="720" w:footer="720" w:gutter="0"/>
          <w:cols w:space="720"/>
        </w:sectPr>
      </w:pPr>
    </w:p>
    <w:p w14:paraId="74EF31AF" w14:textId="77777777" w:rsidR="00FC4C5D" w:rsidRDefault="00FC4C5D">
      <w:pPr>
        <w:pStyle w:val="BodyText"/>
        <w:spacing w:before="3"/>
        <w:rPr>
          <w:rFonts w:ascii="Arial MT"/>
          <w:sz w:val="2"/>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2"/>
        <w:gridCol w:w="4202"/>
        <w:gridCol w:w="1993"/>
        <w:gridCol w:w="2027"/>
      </w:tblGrid>
      <w:tr w:rsidR="00FC4C5D" w14:paraId="1A10B199" w14:textId="77777777">
        <w:trPr>
          <w:trHeight w:val="2136"/>
        </w:trPr>
        <w:tc>
          <w:tcPr>
            <w:tcW w:w="1652" w:type="dxa"/>
            <w:shd w:val="clear" w:color="auto" w:fill="D9D9D9"/>
          </w:tcPr>
          <w:p w14:paraId="1751F865" w14:textId="77777777" w:rsidR="00FC4C5D" w:rsidRDefault="007738F4">
            <w:pPr>
              <w:pStyle w:val="TableParagraph"/>
              <w:spacing w:before="1" w:line="480" w:lineRule="auto"/>
              <w:ind w:left="114" w:right="131"/>
              <w:rPr>
                <w:b/>
                <w:sz w:val="24"/>
              </w:rPr>
            </w:pPr>
            <w:r>
              <w:rPr>
                <w:b/>
                <w:spacing w:val="-2"/>
                <w:sz w:val="24"/>
              </w:rPr>
              <w:t>Assignment Title:</w:t>
            </w:r>
          </w:p>
        </w:tc>
        <w:tc>
          <w:tcPr>
            <w:tcW w:w="4202" w:type="dxa"/>
          </w:tcPr>
          <w:p w14:paraId="3EB2EADF" w14:textId="77777777" w:rsidR="00FC4C5D" w:rsidRDefault="007738F4">
            <w:pPr>
              <w:pStyle w:val="TableParagraph"/>
              <w:spacing w:before="241" w:line="480" w:lineRule="auto"/>
              <w:ind w:left="114" w:right="105"/>
              <w:jc w:val="both"/>
              <w:rPr>
                <w:b/>
                <w:sz w:val="24"/>
              </w:rPr>
            </w:pPr>
            <w:r>
              <w:rPr>
                <w:b/>
                <w:sz w:val="24"/>
              </w:rPr>
              <w:t xml:space="preserve">The Significance of Global Teams in </w:t>
            </w:r>
            <w:r>
              <w:rPr>
                <w:b/>
                <w:spacing w:val="-2"/>
                <w:sz w:val="24"/>
              </w:rPr>
              <w:t>Solving</w:t>
            </w:r>
            <w:r>
              <w:rPr>
                <w:b/>
                <w:spacing w:val="-6"/>
                <w:sz w:val="24"/>
              </w:rPr>
              <w:t xml:space="preserve"> </w:t>
            </w:r>
            <w:r>
              <w:rPr>
                <w:b/>
                <w:spacing w:val="-2"/>
                <w:sz w:val="24"/>
              </w:rPr>
              <w:t>Shortened</w:t>
            </w:r>
            <w:r>
              <w:rPr>
                <w:b/>
                <w:spacing w:val="-6"/>
                <w:sz w:val="24"/>
              </w:rPr>
              <w:t xml:space="preserve"> </w:t>
            </w:r>
            <w:r>
              <w:rPr>
                <w:b/>
                <w:spacing w:val="-2"/>
                <w:sz w:val="24"/>
              </w:rPr>
              <w:t>Attention</w:t>
            </w:r>
            <w:r>
              <w:rPr>
                <w:b/>
                <w:spacing w:val="-10"/>
                <w:sz w:val="24"/>
              </w:rPr>
              <w:t xml:space="preserve"> </w:t>
            </w:r>
            <w:r>
              <w:rPr>
                <w:b/>
                <w:spacing w:val="-2"/>
                <w:sz w:val="24"/>
              </w:rPr>
              <w:t>Spans</w:t>
            </w:r>
            <w:r>
              <w:rPr>
                <w:b/>
                <w:spacing w:val="-9"/>
                <w:sz w:val="24"/>
              </w:rPr>
              <w:t xml:space="preserve"> </w:t>
            </w:r>
            <w:r>
              <w:rPr>
                <w:b/>
                <w:spacing w:val="-2"/>
                <w:sz w:val="24"/>
              </w:rPr>
              <w:t xml:space="preserve">and </w:t>
            </w:r>
            <w:r>
              <w:rPr>
                <w:b/>
                <w:sz w:val="24"/>
              </w:rPr>
              <w:t>Deteriorating Academic Performance</w:t>
            </w:r>
          </w:p>
        </w:tc>
        <w:tc>
          <w:tcPr>
            <w:tcW w:w="1993" w:type="dxa"/>
            <w:shd w:val="clear" w:color="auto" w:fill="D9D9D9"/>
          </w:tcPr>
          <w:p w14:paraId="70E93EFB" w14:textId="77777777" w:rsidR="00FC4C5D" w:rsidRDefault="007738F4">
            <w:pPr>
              <w:pStyle w:val="TableParagraph"/>
              <w:spacing w:before="1" w:line="480" w:lineRule="auto"/>
              <w:ind w:left="114" w:right="100"/>
              <w:rPr>
                <w:b/>
                <w:sz w:val="24"/>
              </w:rPr>
            </w:pPr>
            <w:r>
              <w:rPr>
                <w:b/>
                <w:sz w:val="24"/>
              </w:rPr>
              <w:t>Word</w:t>
            </w:r>
            <w:r>
              <w:rPr>
                <w:b/>
                <w:spacing w:val="40"/>
                <w:sz w:val="24"/>
              </w:rPr>
              <w:t xml:space="preserve"> </w:t>
            </w:r>
            <w:r>
              <w:rPr>
                <w:b/>
                <w:sz w:val="24"/>
              </w:rPr>
              <w:t>count</w:t>
            </w:r>
            <w:r>
              <w:rPr>
                <w:b/>
                <w:spacing w:val="40"/>
                <w:sz w:val="24"/>
              </w:rPr>
              <w:t xml:space="preserve"> </w:t>
            </w:r>
            <w:r>
              <w:rPr>
                <w:b/>
                <w:sz w:val="24"/>
              </w:rPr>
              <w:t xml:space="preserve">(or </w:t>
            </w:r>
            <w:r>
              <w:rPr>
                <w:b/>
                <w:spacing w:val="-2"/>
                <w:sz w:val="24"/>
              </w:rPr>
              <w:t>equivalent):</w:t>
            </w:r>
          </w:p>
        </w:tc>
        <w:tc>
          <w:tcPr>
            <w:tcW w:w="2027" w:type="dxa"/>
          </w:tcPr>
          <w:p w14:paraId="3F221872" w14:textId="77777777" w:rsidR="00FC4C5D" w:rsidRDefault="007738F4">
            <w:pPr>
              <w:pStyle w:val="TableParagraph"/>
              <w:spacing w:before="1"/>
              <w:ind w:left="114"/>
              <w:rPr>
                <w:b/>
                <w:sz w:val="24"/>
              </w:rPr>
            </w:pPr>
            <w:r>
              <w:rPr>
                <w:b/>
                <w:spacing w:val="-4"/>
                <w:sz w:val="24"/>
              </w:rPr>
              <w:t>6000</w:t>
            </w:r>
          </w:p>
        </w:tc>
      </w:tr>
      <w:tr w:rsidR="00FC4C5D" w14:paraId="494CC2E8" w14:textId="77777777">
        <w:trPr>
          <w:trHeight w:val="2207"/>
        </w:trPr>
        <w:tc>
          <w:tcPr>
            <w:tcW w:w="1652" w:type="dxa"/>
            <w:shd w:val="clear" w:color="auto" w:fill="D9D9D9"/>
          </w:tcPr>
          <w:p w14:paraId="0D79E871" w14:textId="77777777" w:rsidR="00FC4C5D" w:rsidRDefault="007738F4">
            <w:pPr>
              <w:pStyle w:val="TableParagraph"/>
              <w:spacing w:before="1" w:line="480" w:lineRule="auto"/>
              <w:ind w:left="114" w:right="354"/>
              <w:rPr>
                <w:b/>
                <w:sz w:val="24"/>
              </w:rPr>
            </w:pPr>
            <w:r>
              <w:rPr>
                <w:b/>
                <w:spacing w:val="-2"/>
                <w:sz w:val="24"/>
              </w:rPr>
              <w:t>Submission deadline:</w:t>
            </w:r>
          </w:p>
        </w:tc>
        <w:tc>
          <w:tcPr>
            <w:tcW w:w="4202" w:type="dxa"/>
          </w:tcPr>
          <w:p w14:paraId="18D6F0D3" w14:textId="77777777" w:rsidR="00FC4C5D" w:rsidRDefault="007738F4">
            <w:pPr>
              <w:pStyle w:val="TableParagraph"/>
              <w:spacing w:before="1" w:line="480" w:lineRule="auto"/>
              <w:ind w:left="114"/>
              <w:rPr>
                <w:b/>
                <w:sz w:val="24"/>
              </w:rPr>
            </w:pPr>
            <w:r>
              <w:rPr>
                <w:b/>
                <w:sz w:val="24"/>
              </w:rPr>
              <w:t>Monday</w:t>
            </w:r>
            <w:r>
              <w:rPr>
                <w:b/>
                <w:spacing w:val="-9"/>
                <w:sz w:val="24"/>
              </w:rPr>
              <w:t xml:space="preserve"> </w:t>
            </w:r>
            <w:r>
              <w:rPr>
                <w:b/>
                <w:sz w:val="24"/>
              </w:rPr>
              <w:t>24</w:t>
            </w:r>
            <w:r>
              <w:rPr>
                <w:b/>
                <w:sz w:val="24"/>
                <w:vertAlign w:val="superscript"/>
              </w:rPr>
              <w:t>th</w:t>
            </w:r>
            <w:r>
              <w:rPr>
                <w:b/>
                <w:spacing w:val="-6"/>
                <w:sz w:val="24"/>
              </w:rPr>
              <w:t xml:space="preserve"> </w:t>
            </w:r>
            <w:r>
              <w:rPr>
                <w:b/>
                <w:sz w:val="24"/>
              </w:rPr>
              <w:t>August</w:t>
            </w:r>
            <w:r>
              <w:rPr>
                <w:b/>
                <w:spacing w:val="40"/>
                <w:sz w:val="24"/>
              </w:rPr>
              <w:t xml:space="preserve"> </w:t>
            </w:r>
            <w:r>
              <w:rPr>
                <w:b/>
                <w:sz w:val="24"/>
              </w:rPr>
              <w:t>2026</w:t>
            </w:r>
            <w:r>
              <w:rPr>
                <w:b/>
                <w:spacing w:val="-9"/>
                <w:sz w:val="24"/>
              </w:rPr>
              <w:t xml:space="preserve"> </w:t>
            </w:r>
            <w:r>
              <w:rPr>
                <w:b/>
                <w:sz w:val="24"/>
              </w:rPr>
              <w:t>(23.55/11.55 pm British Summer Time BST)</w:t>
            </w:r>
          </w:p>
        </w:tc>
        <w:tc>
          <w:tcPr>
            <w:tcW w:w="1993" w:type="dxa"/>
            <w:shd w:val="clear" w:color="auto" w:fill="D9D9D9"/>
          </w:tcPr>
          <w:p w14:paraId="08E183DB" w14:textId="77777777" w:rsidR="00FC4C5D" w:rsidRDefault="007738F4">
            <w:pPr>
              <w:pStyle w:val="TableParagraph"/>
              <w:spacing w:before="1" w:line="480" w:lineRule="auto"/>
              <w:ind w:left="114" w:right="102"/>
              <w:rPr>
                <w:b/>
                <w:sz w:val="24"/>
              </w:rPr>
            </w:pPr>
            <w:r>
              <w:rPr>
                <w:b/>
                <w:sz w:val="24"/>
              </w:rPr>
              <w:t>Return</w:t>
            </w:r>
            <w:r>
              <w:rPr>
                <w:b/>
                <w:spacing w:val="80"/>
                <w:sz w:val="24"/>
              </w:rPr>
              <w:t xml:space="preserve"> </w:t>
            </w:r>
            <w:r>
              <w:rPr>
                <w:b/>
                <w:sz w:val="24"/>
              </w:rPr>
              <w:t>date</w:t>
            </w:r>
            <w:r>
              <w:rPr>
                <w:b/>
                <w:spacing w:val="80"/>
                <w:sz w:val="24"/>
              </w:rPr>
              <w:t xml:space="preserve"> </w:t>
            </w:r>
            <w:r>
              <w:rPr>
                <w:b/>
                <w:sz w:val="24"/>
              </w:rPr>
              <w:t xml:space="preserve">of </w:t>
            </w:r>
            <w:r>
              <w:rPr>
                <w:b/>
                <w:spacing w:val="-2"/>
                <w:sz w:val="24"/>
              </w:rPr>
              <w:t xml:space="preserve">provisional </w:t>
            </w:r>
            <w:r>
              <w:rPr>
                <w:b/>
                <w:sz w:val="24"/>
              </w:rPr>
              <w:t>marks &amp; written</w:t>
            </w:r>
          </w:p>
          <w:p w14:paraId="4E8C1AAF" w14:textId="77777777" w:rsidR="00FC4C5D" w:rsidRDefault="007738F4">
            <w:pPr>
              <w:pStyle w:val="TableParagraph"/>
              <w:spacing w:before="1"/>
              <w:ind w:left="114"/>
              <w:rPr>
                <w:b/>
                <w:sz w:val="24"/>
              </w:rPr>
            </w:pPr>
            <w:r>
              <w:rPr>
                <w:b/>
                <w:spacing w:val="-2"/>
                <w:sz w:val="24"/>
              </w:rPr>
              <w:t>feedback:</w:t>
            </w:r>
          </w:p>
        </w:tc>
        <w:tc>
          <w:tcPr>
            <w:tcW w:w="2027" w:type="dxa"/>
          </w:tcPr>
          <w:p w14:paraId="6FE89944" w14:textId="77777777" w:rsidR="00FC4C5D" w:rsidRDefault="007738F4">
            <w:pPr>
              <w:pStyle w:val="TableParagraph"/>
              <w:spacing w:before="1" w:line="480" w:lineRule="auto"/>
              <w:ind w:left="114" w:right="376"/>
              <w:rPr>
                <w:b/>
                <w:sz w:val="24"/>
              </w:rPr>
            </w:pPr>
            <w:r>
              <w:rPr>
                <w:b/>
                <w:sz w:val="24"/>
              </w:rPr>
              <w:t>21</w:t>
            </w:r>
            <w:r>
              <w:rPr>
                <w:b/>
                <w:sz w:val="24"/>
                <w:vertAlign w:val="superscript"/>
              </w:rPr>
              <w:t>st</w:t>
            </w:r>
            <w:r>
              <w:rPr>
                <w:b/>
                <w:spacing w:val="-15"/>
                <w:sz w:val="24"/>
              </w:rPr>
              <w:t xml:space="preserve"> </w:t>
            </w:r>
            <w:r>
              <w:rPr>
                <w:b/>
                <w:sz w:val="24"/>
              </w:rPr>
              <w:t xml:space="preserve">September </w:t>
            </w:r>
            <w:r>
              <w:rPr>
                <w:b/>
                <w:spacing w:val="-4"/>
                <w:sz w:val="24"/>
              </w:rPr>
              <w:t>2026</w:t>
            </w:r>
          </w:p>
        </w:tc>
      </w:tr>
      <w:tr w:rsidR="00FC4C5D" w14:paraId="6C136209" w14:textId="77777777">
        <w:trPr>
          <w:trHeight w:val="8296"/>
        </w:trPr>
        <w:tc>
          <w:tcPr>
            <w:tcW w:w="1652" w:type="dxa"/>
            <w:shd w:val="clear" w:color="auto" w:fill="D9D9D9"/>
          </w:tcPr>
          <w:p w14:paraId="20DE2C34" w14:textId="77777777" w:rsidR="00FC4C5D" w:rsidRDefault="007738F4">
            <w:pPr>
              <w:pStyle w:val="TableParagraph"/>
              <w:spacing w:before="1" w:line="480" w:lineRule="auto"/>
              <w:ind w:left="114" w:right="354"/>
              <w:rPr>
                <w:b/>
                <w:sz w:val="24"/>
              </w:rPr>
            </w:pPr>
            <w:r>
              <w:rPr>
                <w:b/>
                <w:spacing w:val="-2"/>
                <w:sz w:val="24"/>
              </w:rPr>
              <w:t>Submission method:</w:t>
            </w:r>
          </w:p>
        </w:tc>
        <w:tc>
          <w:tcPr>
            <w:tcW w:w="8222" w:type="dxa"/>
            <w:gridSpan w:val="3"/>
          </w:tcPr>
          <w:p w14:paraId="06528C47" w14:textId="77777777" w:rsidR="00FC4C5D" w:rsidRDefault="007738F4">
            <w:pPr>
              <w:pStyle w:val="TableParagraph"/>
              <w:spacing w:line="480" w:lineRule="auto"/>
              <w:ind w:left="114"/>
              <w:rPr>
                <w:sz w:val="24"/>
              </w:rPr>
            </w:pPr>
            <w:r>
              <w:rPr>
                <w:sz w:val="24"/>
              </w:rPr>
              <w:t>All written assessments, where practical and possible, must be submitted via Turnitin unless otherwise instructed by the Lecturer. (Please DO NOT put this assessment specification</w:t>
            </w:r>
            <w:r>
              <w:rPr>
                <w:spacing w:val="-5"/>
                <w:sz w:val="24"/>
              </w:rPr>
              <w:t xml:space="preserve"> </w:t>
            </w:r>
            <w:r>
              <w:rPr>
                <w:sz w:val="24"/>
              </w:rPr>
              <w:t>into</w:t>
            </w:r>
            <w:r>
              <w:rPr>
                <w:spacing w:val="-5"/>
                <w:sz w:val="24"/>
              </w:rPr>
              <w:t xml:space="preserve"> </w:t>
            </w:r>
            <w:r>
              <w:rPr>
                <w:sz w:val="24"/>
              </w:rPr>
              <w:t>Turnitin,</w:t>
            </w:r>
            <w:r>
              <w:rPr>
                <w:spacing w:val="-3"/>
                <w:sz w:val="24"/>
              </w:rPr>
              <w:t xml:space="preserve"> </w:t>
            </w:r>
            <w:r>
              <w:rPr>
                <w:sz w:val="24"/>
              </w:rPr>
              <w:t>or</w:t>
            </w:r>
            <w:r>
              <w:rPr>
                <w:spacing w:val="-4"/>
                <w:sz w:val="24"/>
              </w:rPr>
              <w:t xml:space="preserve"> </w:t>
            </w:r>
            <w:r>
              <w:rPr>
                <w:sz w:val="24"/>
              </w:rPr>
              <w:t>it will</w:t>
            </w:r>
            <w:r>
              <w:rPr>
                <w:spacing w:val="-8"/>
                <w:sz w:val="24"/>
              </w:rPr>
              <w:t xml:space="preserve"> </w:t>
            </w:r>
            <w:r>
              <w:rPr>
                <w:sz w:val="24"/>
              </w:rPr>
              <w:t>match</w:t>
            </w:r>
            <w:r>
              <w:rPr>
                <w:spacing w:val="-5"/>
                <w:sz w:val="24"/>
              </w:rPr>
              <w:t xml:space="preserve"> </w:t>
            </w:r>
            <w:r>
              <w:rPr>
                <w:sz w:val="24"/>
              </w:rPr>
              <w:t>many</w:t>
            </w:r>
            <w:r>
              <w:rPr>
                <w:spacing w:val="-9"/>
                <w:sz w:val="24"/>
              </w:rPr>
              <w:t xml:space="preserve"> </w:t>
            </w:r>
            <w:r>
              <w:rPr>
                <w:sz w:val="24"/>
              </w:rPr>
              <w:t>similarities</w:t>
            </w:r>
            <w:r>
              <w:rPr>
                <w:spacing w:val="-7"/>
                <w:sz w:val="24"/>
              </w:rPr>
              <w:t xml:space="preserve"> </w:t>
            </w:r>
            <w:r>
              <w:rPr>
                <w:sz w:val="24"/>
              </w:rPr>
              <w:t>with</w:t>
            </w:r>
            <w:r>
              <w:rPr>
                <w:spacing w:val="-9"/>
                <w:sz w:val="24"/>
              </w:rPr>
              <w:t xml:space="preserve"> </w:t>
            </w:r>
            <w:r>
              <w:rPr>
                <w:sz w:val="24"/>
              </w:rPr>
              <w:t>other students’ submissions.)</w:t>
            </w:r>
          </w:p>
          <w:p w14:paraId="27DC3AEA" w14:textId="77777777" w:rsidR="00FC4C5D" w:rsidRDefault="00FC4C5D">
            <w:pPr>
              <w:pStyle w:val="TableParagraph"/>
              <w:spacing w:before="4"/>
              <w:rPr>
                <w:rFonts w:ascii="Arial MT"/>
                <w:sz w:val="24"/>
              </w:rPr>
            </w:pPr>
          </w:p>
          <w:p w14:paraId="46CCE28C" w14:textId="77777777" w:rsidR="00FC4C5D" w:rsidRDefault="007738F4">
            <w:pPr>
              <w:pStyle w:val="TableParagraph"/>
              <w:spacing w:before="1"/>
              <w:ind w:left="114"/>
              <w:jc w:val="both"/>
              <w:rPr>
                <w:b/>
                <w:sz w:val="24"/>
              </w:rPr>
            </w:pPr>
            <w:r>
              <w:rPr>
                <w:b/>
                <w:sz w:val="24"/>
              </w:rPr>
              <w:t>Alternative</w:t>
            </w:r>
            <w:r>
              <w:rPr>
                <w:b/>
                <w:spacing w:val="-4"/>
                <w:sz w:val="24"/>
              </w:rPr>
              <w:t xml:space="preserve"> </w:t>
            </w:r>
            <w:r>
              <w:rPr>
                <w:b/>
                <w:sz w:val="24"/>
              </w:rPr>
              <w:t>submission</w:t>
            </w:r>
            <w:r>
              <w:rPr>
                <w:b/>
                <w:spacing w:val="-1"/>
                <w:sz w:val="24"/>
              </w:rPr>
              <w:t xml:space="preserve"> </w:t>
            </w:r>
            <w:r>
              <w:rPr>
                <w:b/>
                <w:sz w:val="24"/>
              </w:rPr>
              <w:t>method</w:t>
            </w:r>
            <w:r>
              <w:rPr>
                <w:b/>
                <w:spacing w:val="-2"/>
                <w:sz w:val="24"/>
              </w:rPr>
              <w:t xml:space="preserve"> </w:t>
            </w:r>
            <w:r>
              <w:rPr>
                <w:b/>
                <w:sz w:val="24"/>
              </w:rPr>
              <w:t>(if</w:t>
            </w:r>
            <w:r>
              <w:rPr>
                <w:b/>
                <w:spacing w:val="-5"/>
                <w:sz w:val="24"/>
              </w:rPr>
              <w:t xml:space="preserve"> </w:t>
            </w:r>
            <w:r>
              <w:rPr>
                <w:b/>
                <w:spacing w:val="-2"/>
                <w:sz w:val="24"/>
              </w:rPr>
              <w:t>applicable):</w:t>
            </w:r>
          </w:p>
          <w:p w14:paraId="3D1BEFE6" w14:textId="77777777" w:rsidR="00FC4C5D" w:rsidRDefault="00FC4C5D">
            <w:pPr>
              <w:pStyle w:val="TableParagraph"/>
              <w:rPr>
                <w:rFonts w:ascii="Arial MT"/>
                <w:sz w:val="24"/>
              </w:rPr>
            </w:pPr>
          </w:p>
          <w:p w14:paraId="73CF18A1" w14:textId="77777777" w:rsidR="00FC4C5D" w:rsidRDefault="00FC4C5D">
            <w:pPr>
              <w:pStyle w:val="TableParagraph"/>
              <w:spacing w:before="7"/>
              <w:rPr>
                <w:rFonts w:ascii="Arial MT"/>
                <w:sz w:val="24"/>
              </w:rPr>
            </w:pPr>
          </w:p>
          <w:p w14:paraId="6AF0BCAA" w14:textId="77777777" w:rsidR="00FC4C5D" w:rsidRDefault="007738F4">
            <w:pPr>
              <w:pStyle w:val="TableParagraph"/>
              <w:ind w:left="114"/>
              <w:jc w:val="both"/>
              <w:rPr>
                <w:b/>
                <w:sz w:val="24"/>
              </w:rPr>
            </w:pPr>
            <w:r>
              <w:rPr>
                <w:b/>
                <w:sz w:val="24"/>
              </w:rPr>
              <w:t>Late</w:t>
            </w:r>
            <w:r>
              <w:rPr>
                <w:b/>
                <w:spacing w:val="-4"/>
                <w:sz w:val="24"/>
              </w:rPr>
              <w:t xml:space="preserve"> </w:t>
            </w:r>
            <w:r>
              <w:rPr>
                <w:b/>
                <w:sz w:val="24"/>
              </w:rPr>
              <w:t>submission</w:t>
            </w:r>
            <w:r>
              <w:rPr>
                <w:b/>
                <w:spacing w:val="-1"/>
                <w:sz w:val="24"/>
              </w:rPr>
              <w:t xml:space="preserve"> </w:t>
            </w:r>
            <w:r>
              <w:rPr>
                <w:b/>
                <w:sz w:val="24"/>
              </w:rPr>
              <w:t>of</w:t>
            </w:r>
            <w:r>
              <w:rPr>
                <w:b/>
                <w:spacing w:val="-5"/>
                <w:sz w:val="24"/>
              </w:rPr>
              <w:t xml:space="preserve"> </w:t>
            </w:r>
            <w:r>
              <w:rPr>
                <w:b/>
                <w:sz w:val="24"/>
              </w:rPr>
              <w:t>the</w:t>
            </w:r>
            <w:r>
              <w:rPr>
                <w:b/>
                <w:spacing w:val="-3"/>
                <w:sz w:val="24"/>
              </w:rPr>
              <w:t xml:space="preserve"> </w:t>
            </w:r>
            <w:r>
              <w:rPr>
                <w:b/>
                <w:sz w:val="24"/>
              </w:rPr>
              <w:t>assessment</w:t>
            </w:r>
            <w:r>
              <w:rPr>
                <w:b/>
                <w:spacing w:val="-1"/>
                <w:sz w:val="24"/>
              </w:rPr>
              <w:t xml:space="preserve"> </w:t>
            </w:r>
            <w:r>
              <w:rPr>
                <w:b/>
                <w:sz w:val="24"/>
              </w:rPr>
              <w:t>will</w:t>
            </w:r>
            <w:r>
              <w:rPr>
                <w:b/>
                <w:spacing w:val="-1"/>
                <w:sz w:val="24"/>
              </w:rPr>
              <w:t xml:space="preserve"> </w:t>
            </w:r>
            <w:r>
              <w:rPr>
                <w:b/>
                <w:sz w:val="24"/>
              </w:rPr>
              <w:t>result</w:t>
            </w:r>
            <w:r>
              <w:rPr>
                <w:b/>
                <w:spacing w:val="-1"/>
                <w:sz w:val="24"/>
              </w:rPr>
              <w:t xml:space="preserve"> </w:t>
            </w:r>
            <w:r>
              <w:rPr>
                <w:b/>
                <w:sz w:val="24"/>
              </w:rPr>
              <w:t>in</w:t>
            </w:r>
            <w:r>
              <w:rPr>
                <w:b/>
                <w:spacing w:val="-1"/>
                <w:sz w:val="24"/>
              </w:rPr>
              <w:t xml:space="preserve"> </w:t>
            </w:r>
            <w:r>
              <w:rPr>
                <w:b/>
                <w:sz w:val="24"/>
              </w:rPr>
              <w:t>a</w:t>
            </w:r>
            <w:r>
              <w:rPr>
                <w:b/>
                <w:spacing w:val="-2"/>
                <w:sz w:val="24"/>
              </w:rPr>
              <w:t xml:space="preserve"> </w:t>
            </w:r>
            <w:r>
              <w:rPr>
                <w:b/>
                <w:sz w:val="24"/>
              </w:rPr>
              <w:t>late</w:t>
            </w:r>
            <w:r>
              <w:rPr>
                <w:b/>
                <w:spacing w:val="-3"/>
                <w:sz w:val="24"/>
              </w:rPr>
              <w:t xml:space="preserve"> </w:t>
            </w:r>
            <w:r>
              <w:rPr>
                <w:b/>
                <w:sz w:val="24"/>
              </w:rPr>
              <w:t>penalty</w:t>
            </w:r>
            <w:r>
              <w:rPr>
                <w:b/>
                <w:spacing w:val="-2"/>
                <w:sz w:val="24"/>
              </w:rPr>
              <w:t xml:space="preserve"> mark:</w:t>
            </w:r>
          </w:p>
          <w:p w14:paraId="3082C06B" w14:textId="77777777" w:rsidR="00FC4C5D" w:rsidRDefault="00FC4C5D">
            <w:pPr>
              <w:pStyle w:val="TableParagraph"/>
              <w:spacing w:before="274"/>
              <w:rPr>
                <w:rFonts w:ascii="Arial MT"/>
                <w:sz w:val="24"/>
              </w:rPr>
            </w:pPr>
          </w:p>
          <w:p w14:paraId="231C89B0" w14:textId="77777777" w:rsidR="00FC4C5D" w:rsidRDefault="007738F4">
            <w:pPr>
              <w:pStyle w:val="TableParagraph"/>
              <w:spacing w:line="480" w:lineRule="auto"/>
              <w:ind w:left="114" w:right="100"/>
              <w:jc w:val="both"/>
              <w:rPr>
                <w:sz w:val="24"/>
              </w:rPr>
            </w:pPr>
            <w:r>
              <w:rPr>
                <w:sz w:val="24"/>
              </w:rPr>
              <w:t>Work</w:t>
            </w:r>
            <w:r>
              <w:rPr>
                <w:spacing w:val="-15"/>
                <w:sz w:val="24"/>
              </w:rPr>
              <w:t xml:space="preserve"> </w:t>
            </w:r>
            <w:r>
              <w:rPr>
                <w:sz w:val="24"/>
              </w:rPr>
              <w:t>which</w:t>
            </w:r>
            <w:r>
              <w:rPr>
                <w:spacing w:val="-15"/>
                <w:sz w:val="24"/>
              </w:rPr>
              <w:t xml:space="preserve"> </w:t>
            </w:r>
            <w:r>
              <w:rPr>
                <w:sz w:val="24"/>
              </w:rPr>
              <w:t>is</w:t>
            </w:r>
            <w:r>
              <w:rPr>
                <w:spacing w:val="-15"/>
                <w:sz w:val="24"/>
              </w:rPr>
              <w:t xml:space="preserve"> </w:t>
            </w:r>
            <w:r>
              <w:rPr>
                <w:sz w:val="24"/>
              </w:rPr>
              <w:t>submitted</w:t>
            </w:r>
            <w:r>
              <w:rPr>
                <w:spacing w:val="-15"/>
                <w:sz w:val="24"/>
              </w:rPr>
              <w:t xml:space="preserve"> </w:t>
            </w:r>
            <w:r>
              <w:rPr>
                <w:sz w:val="24"/>
              </w:rPr>
              <w:t>up</w:t>
            </w:r>
            <w:r>
              <w:rPr>
                <w:spacing w:val="-15"/>
                <w:sz w:val="24"/>
              </w:rPr>
              <w:t xml:space="preserve"> </w:t>
            </w:r>
            <w:r>
              <w:rPr>
                <w:sz w:val="24"/>
              </w:rPr>
              <w:t>to</w:t>
            </w:r>
            <w:r>
              <w:rPr>
                <w:spacing w:val="-15"/>
                <w:sz w:val="24"/>
              </w:rPr>
              <w:t xml:space="preserve"> </w:t>
            </w:r>
            <w:r>
              <w:rPr>
                <w:sz w:val="24"/>
              </w:rPr>
              <w:t>1</w:t>
            </w:r>
            <w:r>
              <w:rPr>
                <w:spacing w:val="-15"/>
                <w:sz w:val="24"/>
              </w:rPr>
              <w:t xml:space="preserve"> </w:t>
            </w:r>
            <w:r>
              <w:rPr>
                <w:sz w:val="24"/>
              </w:rPr>
              <w:t>week</w:t>
            </w:r>
            <w:r>
              <w:rPr>
                <w:spacing w:val="-15"/>
                <w:sz w:val="24"/>
              </w:rPr>
              <w:t xml:space="preserve"> </w:t>
            </w:r>
            <w:r>
              <w:rPr>
                <w:sz w:val="24"/>
              </w:rPr>
              <w:t>late</w:t>
            </w:r>
            <w:r>
              <w:rPr>
                <w:spacing w:val="-15"/>
                <w:sz w:val="24"/>
              </w:rPr>
              <w:t xml:space="preserve"> </w:t>
            </w:r>
            <w:r>
              <w:rPr>
                <w:sz w:val="24"/>
              </w:rPr>
              <w:t>will</w:t>
            </w:r>
            <w:r>
              <w:rPr>
                <w:spacing w:val="-15"/>
                <w:sz w:val="24"/>
              </w:rPr>
              <w:t xml:space="preserve"> </w:t>
            </w:r>
            <w:r>
              <w:rPr>
                <w:sz w:val="24"/>
              </w:rPr>
              <w:t>be</w:t>
            </w:r>
            <w:r>
              <w:rPr>
                <w:spacing w:val="-15"/>
                <w:sz w:val="24"/>
              </w:rPr>
              <w:t xml:space="preserve"> </w:t>
            </w:r>
            <w:r>
              <w:rPr>
                <w:sz w:val="24"/>
              </w:rPr>
              <w:t>capped</w:t>
            </w:r>
            <w:r>
              <w:rPr>
                <w:spacing w:val="-15"/>
                <w:sz w:val="24"/>
              </w:rPr>
              <w:t xml:space="preserve"> </w:t>
            </w:r>
            <w:r>
              <w:rPr>
                <w:sz w:val="24"/>
              </w:rPr>
              <w:t>at</w:t>
            </w:r>
            <w:r>
              <w:rPr>
                <w:spacing w:val="-15"/>
                <w:sz w:val="24"/>
              </w:rPr>
              <w:t xml:space="preserve"> </w:t>
            </w:r>
            <w:r>
              <w:rPr>
                <w:sz w:val="24"/>
              </w:rPr>
              <w:t>40%</w:t>
            </w:r>
            <w:r>
              <w:rPr>
                <w:spacing w:val="-15"/>
                <w:sz w:val="24"/>
              </w:rPr>
              <w:t xml:space="preserve"> </w:t>
            </w:r>
            <w:r>
              <w:rPr>
                <w:sz w:val="24"/>
              </w:rPr>
              <w:t>for</w:t>
            </w:r>
            <w:r>
              <w:rPr>
                <w:spacing w:val="-15"/>
                <w:sz w:val="24"/>
              </w:rPr>
              <w:t xml:space="preserve"> </w:t>
            </w:r>
            <w:r>
              <w:rPr>
                <w:sz w:val="24"/>
              </w:rPr>
              <w:t>the</w:t>
            </w:r>
            <w:r>
              <w:rPr>
                <w:spacing w:val="-15"/>
                <w:sz w:val="24"/>
              </w:rPr>
              <w:t xml:space="preserve"> </w:t>
            </w:r>
            <w:r>
              <w:rPr>
                <w:sz w:val="24"/>
              </w:rPr>
              <w:t>first</w:t>
            </w:r>
            <w:r>
              <w:rPr>
                <w:spacing w:val="-15"/>
                <w:sz w:val="24"/>
              </w:rPr>
              <w:t xml:space="preserve"> </w:t>
            </w:r>
            <w:r>
              <w:rPr>
                <w:sz w:val="24"/>
              </w:rPr>
              <w:t>attempt and</w:t>
            </w:r>
            <w:r>
              <w:rPr>
                <w:spacing w:val="-15"/>
                <w:sz w:val="24"/>
              </w:rPr>
              <w:t xml:space="preserve"> </w:t>
            </w:r>
            <w:r>
              <w:rPr>
                <w:sz w:val="24"/>
              </w:rPr>
              <w:t>will</w:t>
            </w:r>
            <w:r>
              <w:rPr>
                <w:spacing w:val="-15"/>
                <w:sz w:val="24"/>
              </w:rPr>
              <w:t xml:space="preserve"> </w:t>
            </w:r>
            <w:r>
              <w:rPr>
                <w:sz w:val="24"/>
              </w:rPr>
              <w:t>be</w:t>
            </w:r>
            <w:r>
              <w:rPr>
                <w:spacing w:val="-13"/>
                <w:sz w:val="24"/>
              </w:rPr>
              <w:t xml:space="preserve"> </w:t>
            </w:r>
            <w:r>
              <w:rPr>
                <w:sz w:val="24"/>
              </w:rPr>
              <w:t>awarded</w:t>
            </w:r>
            <w:r>
              <w:rPr>
                <w:spacing w:val="-12"/>
                <w:sz w:val="24"/>
              </w:rPr>
              <w:t xml:space="preserve"> </w:t>
            </w:r>
            <w:r>
              <w:rPr>
                <w:sz w:val="24"/>
              </w:rPr>
              <w:t>a</w:t>
            </w:r>
            <w:r>
              <w:rPr>
                <w:spacing w:val="-8"/>
                <w:sz w:val="24"/>
              </w:rPr>
              <w:t xml:space="preserve"> </w:t>
            </w:r>
            <w:r>
              <w:rPr>
                <w:sz w:val="24"/>
              </w:rPr>
              <w:t>mark</w:t>
            </w:r>
            <w:r>
              <w:rPr>
                <w:spacing w:val="-12"/>
                <w:sz w:val="24"/>
              </w:rPr>
              <w:t xml:space="preserve"> </w:t>
            </w:r>
            <w:r>
              <w:rPr>
                <w:sz w:val="24"/>
              </w:rPr>
              <w:t>of</w:t>
            </w:r>
            <w:r>
              <w:rPr>
                <w:spacing w:val="-15"/>
                <w:sz w:val="24"/>
              </w:rPr>
              <w:t xml:space="preserve"> </w:t>
            </w:r>
            <w:r>
              <w:rPr>
                <w:sz w:val="24"/>
              </w:rPr>
              <w:t>0%</w:t>
            </w:r>
            <w:r>
              <w:rPr>
                <w:spacing w:val="-5"/>
                <w:sz w:val="24"/>
              </w:rPr>
              <w:t xml:space="preserve"> </w:t>
            </w:r>
            <w:r>
              <w:rPr>
                <w:sz w:val="24"/>
              </w:rPr>
              <w:t>for</w:t>
            </w:r>
            <w:r>
              <w:rPr>
                <w:spacing w:val="-10"/>
                <w:sz w:val="24"/>
              </w:rPr>
              <w:t xml:space="preserve"> </w:t>
            </w:r>
            <w:r>
              <w:rPr>
                <w:sz w:val="24"/>
              </w:rPr>
              <w:t>re-assessment.</w:t>
            </w:r>
            <w:r>
              <w:rPr>
                <w:spacing w:val="-9"/>
                <w:sz w:val="24"/>
              </w:rPr>
              <w:t xml:space="preserve"> </w:t>
            </w:r>
            <w:r>
              <w:rPr>
                <w:sz w:val="24"/>
              </w:rPr>
              <w:t>Late</w:t>
            </w:r>
            <w:r>
              <w:rPr>
                <w:spacing w:val="-13"/>
                <w:sz w:val="24"/>
              </w:rPr>
              <w:t xml:space="preserve"> </w:t>
            </w:r>
            <w:r>
              <w:rPr>
                <w:sz w:val="24"/>
              </w:rPr>
              <w:t>submission</w:t>
            </w:r>
            <w:r>
              <w:rPr>
                <w:spacing w:val="-15"/>
                <w:sz w:val="24"/>
              </w:rPr>
              <w:t xml:space="preserve"> </w:t>
            </w:r>
            <w:r>
              <w:rPr>
                <w:sz w:val="24"/>
              </w:rPr>
              <w:t>penalties</w:t>
            </w:r>
            <w:r>
              <w:rPr>
                <w:spacing w:val="-9"/>
                <w:sz w:val="24"/>
              </w:rPr>
              <w:t xml:space="preserve"> </w:t>
            </w:r>
            <w:r>
              <w:rPr>
                <w:sz w:val="24"/>
              </w:rPr>
              <w:t>may be lifted only if there is an approved extenuating circumstances claim.</w:t>
            </w:r>
          </w:p>
          <w:p w14:paraId="18DADCFD" w14:textId="77777777" w:rsidR="00FC4C5D" w:rsidRDefault="00FC4C5D">
            <w:pPr>
              <w:pStyle w:val="TableParagraph"/>
              <w:spacing w:before="3"/>
              <w:rPr>
                <w:rFonts w:ascii="Arial MT"/>
                <w:sz w:val="24"/>
              </w:rPr>
            </w:pPr>
          </w:p>
          <w:p w14:paraId="1F5C844B" w14:textId="77777777" w:rsidR="00FC4C5D" w:rsidRDefault="007738F4">
            <w:pPr>
              <w:pStyle w:val="TableParagraph"/>
              <w:spacing w:line="480" w:lineRule="auto"/>
              <w:ind w:left="114" w:right="106"/>
              <w:jc w:val="both"/>
              <w:rPr>
                <w:sz w:val="24"/>
              </w:rPr>
            </w:pPr>
            <w:r>
              <w:rPr>
                <w:sz w:val="24"/>
              </w:rPr>
              <w:t>Work</w:t>
            </w:r>
            <w:r>
              <w:rPr>
                <w:spacing w:val="-1"/>
                <w:sz w:val="24"/>
              </w:rPr>
              <w:t xml:space="preserve"> </w:t>
            </w:r>
            <w:r>
              <w:rPr>
                <w:sz w:val="24"/>
              </w:rPr>
              <w:t>submitted more</w:t>
            </w:r>
            <w:r>
              <w:rPr>
                <w:spacing w:val="-6"/>
                <w:sz w:val="24"/>
              </w:rPr>
              <w:t xml:space="preserve"> </w:t>
            </w:r>
            <w:r>
              <w:rPr>
                <w:sz w:val="24"/>
              </w:rPr>
              <w:t>than</w:t>
            </w:r>
            <w:r>
              <w:rPr>
                <w:spacing w:val="-5"/>
                <w:sz w:val="24"/>
              </w:rPr>
              <w:t xml:space="preserve"> </w:t>
            </w:r>
            <w:r>
              <w:rPr>
                <w:sz w:val="24"/>
              </w:rPr>
              <w:t>1</w:t>
            </w:r>
            <w:r>
              <w:rPr>
                <w:spacing w:val="-1"/>
                <w:sz w:val="24"/>
              </w:rPr>
              <w:t xml:space="preserve"> </w:t>
            </w:r>
            <w:r>
              <w:rPr>
                <w:sz w:val="24"/>
              </w:rPr>
              <w:t>week late</w:t>
            </w:r>
            <w:r>
              <w:rPr>
                <w:spacing w:val="-2"/>
                <w:sz w:val="24"/>
              </w:rPr>
              <w:t xml:space="preserve"> </w:t>
            </w:r>
            <w:r>
              <w:rPr>
                <w:sz w:val="24"/>
              </w:rPr>
              <w:t>will</w:t>
            </w:r>
            <w:r>
              <w:rPr>
                <w:spacing w:val="-4"/>
                <w:sz w:val="24"/>
              </w:rPr>
              <w:t xml:space="preserve"> </w:t>
            </w:r>
            <w:r>
              <w:rPr>
                <w:sz w:val="24"/>
              </w:rPr>
              <w:t>be</w:t>
            </w:r>
            <w:r>
              <w:rPr>
                <w:spacing w:val="-2"/>
                <w:sz w:val="24"/>
              </w:rPr>
              <w:t xml:space="preserve"> </w:t>
            </w:r>
            <w:r>
              <w:rPr>
                <w:sz w:val="24"/>
              </w:rPr>
              <w:t>considered</w:t>
            </w:r>
            <w:r>
              <w:rPr>
                <w:spacing w:val="-1"/>
                <w:sz w:val="24"/>
              </w:rPr>
              <w:t xml:space="preserve"> </w:t>
            </w:r>
            <w:r>
              <w:rPr>
                <w:sz w:val="24"/>
              </w:rPr>
              <w:t>as</w:t>
            </w:r>
            <w:r>
              <w:rPr>
                <w:spacing w:val="-3"/>
                <w:sz w:val="24"/>
              </w:rPr>
              <w:t xml:space="preserve"> </w:t>
            </w:r>
            <w:r>
              <w:rPr>
                <w:sz w:val="24"/>
              </w:rPr>
              <w:t>a non-submission</w:t>
            </w:r>
            <w:r>
              <w:rPr>
                <w:spacing w:val="-5"/>
                <w:sz w:val="24"/>
              </w:rPr>
              <w:t xml:space="preserve"> </w:t>
            </w:r>
            <w:r>
              <w:rPr>
                <w:sz w:val="24"/>
              </w:rPr>
              <w:t>and will</w:t>
            </w:r>
            <w:r>
              <w:rPr>
                <w:spacing w:val="-2"/>
                <w:sz w:val="24"/>
              </w:rPr>
              <w:t xml:space="preserve"> </w:t>
            </w:r>
            <w:r>
              <w:rPr>
                <w:sz w:val="24"/>
              </w:rPr>
              <w:t>not be marked. The work</w:t>
            </w:r>
            <w:r>
              <w:rPr>
                <w:spacing w:val="-3"/>
                <w:sz w:val="24"/>
              </w:rPr>
              <w:t xml:space="preserve"> </w:t>
            </w:r>
            <w:r>
              <w:rPr>
                <w:sz w:val="24"/>
              </w:rPr>
              <w:t>may be considered as</w:t>
            </w:r>
            <w:r>
              <w:rPr>
                <w:spacing w:val="-1"/>
                <w:sz w:val="24"/>
              </w:rPr>
              <w:t xml:space="preserve"> </w:t>
            </w:r>
            <w:r>
              <w:rPr>
                <w:sz w:val="24"/>
              </w:rPr>
              <w:t>a submission for reassessment if</w:t>
            </w:r>
            <w:r>
              <w:rPr>
                <w:spacing w:val="52"/>
                <w:w w:val="150"/>
                <w:sz w:val="24"/>
              </w:rPr>
              <w:t xml:space="preserve"> </w:t>
            </w:r>
            <w:r>
              <w:rPr>
                <w:sz w:val="24"/>
              </w:rPr>
              <w:t>offered</w:t>
            </w:r>
            <w:r>
              <w:rPr>
                <w:spacing w:val="63"/>
                <w:w w:val="150"/>
                <w:sz w:val="24"/>
              </w:rPr>
              <w:t xml:space="preserve"> </w:t>
            </w:r>
            <w:r>
              <w:rPr>
                <w:sz w:val="24"/>
              </w:rPr>
              <w:t>by</w:t>
            </w:r>
            <w:r>
              <w:rPr>
                <w:spacing w:val="57"/>
                <w:w w:val="150"/>
                <w:sz w:val="24"/>
              </w:rPr>
              <w:t xml:space="preserve"> </w:t>
            </w:r>
            <w:r>
              <w:rPr>
                <w:sz w:val="24"/>
              </w:rPr>
              <w:t>an</w:t>
            </w:r>
            <w:r>
              <w:rPr>
                <w:spacing w:val="58"/>
                <w:w w:val="150"/>
                <w:sz w:val="24"/>
              </w:rPr>
              <w:t xml:space="preserve"> </w:t>
            </w:r>
            <w:r>
              <w:rPr>
                <w:sz w:val="24"/>
              </w:rPr>
              <w:t>Examining</w:t>
            </w:r>
            <w:r>
              <w:rPr>
                <w:spacing w:val="62"/>
                <w:w w:val="150"/>
                <w:sz w:val="24"/>
              </w:rPr>
              <w:t xml:space="preserve"> </w:t>
            </w:r>
            <w:r>
              <w:rPr>
                <w:sz w:val="24"/>
              </w:rPr>
              <w:t>Board</w:t>
            </w:r>
            <w:r>
              <w:rPr>
                <w:spacing w:val="58"/>
                <w:w w:val="150"/>
                <w:sz w:val="24"/>
              </w:rPr>
              <w:t xml:space="preserve"> </w:t>
            </w:r>
            <w:r>
              <w:rPr>
                <w:sz w:val="24"/>
              </w:rPr>
              <w:t>or</w:t>
            </w:r>
            <w:r>
              <w:rPr>
                <w:spacing w:val="59"/>
                <w:w w:val="150"/>
                <w:sz w:val="24"/>
              </w:rPr>
              <w:t xml:space="preserve"> </w:t>
            </w:r>
            <w:r>
              <w:rPr>
                <w:sz w:val="24"/>
              </w:rPr>
              <w:t>if</w:t>
            </w:r>
            <w:r>
              <w:rPr>
                <w:spacing w:val="55"/>
                <w:w w:val="150"/>
                <w:sz w:val="24"/>
              </w:rPr>
              <w:t xml:space="preserve"> </w:t>
            </w:r>
            <w:r>
              <w:rPr>
                <w:sz w:val="24"/>
              </w:rPr>
              <w:t>there</w:t>
            </w:r>
            <w:r>
              <w:rPr>
                <w:spacing w:val="66"/>
                <w:w w:val="150"/>
                <w:sz w:val="24"/>
              </w:rPr>
              <w:t xml:space="preserve"> </w:t>
            </w:r>
            <w:r>
              <w:rPr>
                <w:sz w:val="24"/>
              </w:rPr>
              <w:t>is</w:t>
            </w:r>
            <w:r>
              <w:rPr>
                <w:spacing w:val="61"/>
                <w:w w:val="150"/>
                <w:sz w:val="24"/>
              </w:rPr>
              <w:t xml:space="preserve"> </w:t>
            </w:r>
            <w:r>
              <w:rPr>
                <w:sz w:val="24"/>
              </w:rPr>
              <w:t>an</w:t>
            </w:r>
            <w:r>
              <w:rPr>
                <w:spacing w:val="57"/>
                <w:w w:val="150"/>
                <w:sz w:val="24"/>
              </w:rPr>
              <w:t xml:space="preserve"> </w:t>
            </w:r>
            <w:r>
              <w:rPr>
                <w:sz w:val="24"/>
              </w:rPr>
              <w:t>approved</w:t>
            </w:r>
            <w:r>
              <w:rPr>
                <w:spacing w:val="63"/>
                <w:w w:val="150"/>
                <w:sz w:val="24"/>
              </w:rPr>
              <w:t xml:space="preserve"> </w:t>
            </w:r>
            <w:r>
              <w:rPr>
                <w:spacing w:val="-2"/>
                <w:sz w:val="24"/>
              </w:rPr>
              <w:t>extenuating</w:t>
            </w:r>
          </w:p>
          <w:p w14:paraId="3B4BF56E" w14:textId="77777777" w:rsidR="00FC4C5D" w:rsidRDefault="007738F4">
            <w:pPr>
              <w:pStyle w:val="TableParagraph"/>
              <w:spacing w:before="1"/>
              <w:ind w:left="114"/>
              <w:jc w:val="both"/>
              <w:rPr>
                <w:sz w:val="24"/>
              </w:rPr>
            </w:pPr>
            <w:r>
              <w:rPr>
                <w:sz w:val="24"/>
              </w:rPr>
              <w:t>circumstances</w:t>
            </w:r>
            <w:r>
              <w:rPr>
                <w:spacing w:val="-9"/>
                <w:sz w:val="24"/>
              </w:rPr>
              <w:t xml:space="preserve"> </w:t>
            </w:r>
            <w:r>
              <w:rPr>
                <w:spacing w:val="-2"/>
                <w:sz w:val="24"/>
              </w:rPr>
              <w:t>claim.</w:t>
            </w:r>
          </w:p>
        </w:tc>
      </w:tr>
    </w:tbl>
    <w:p w14:paraId="3EA4F4BF" w14:textId="77777777" w:rsidR="00FC4C5D" w:rsidRDefault="00FC4C5D">
      <w:pPr>
        <w:pStyle w:val="TableParagraph"/>
        <w:jc w:val="both"/>
        <w:rPr>
          <w:sz w:val="24"/>
        </w:rPr>
        <w:sectPr w:rsidR="00FC4C5D">
          <w:pgSz w:w="11900" w:h="16840"/>
          <w:pgMar w:top="1400" w:right="720" w:bottom="280" w:left="1080" w:header="720" w:footer="720" w:gutter="0"/>
          <w:cols w:space="720"/>
        </w:sectPr>
      </w:pPr>
    </w:p>
    <w:p w14:paraId="594E186E" w14:textId="77777777" w:rsidR="00FC4C5D" w:rsidRDefault="00FC4C5D">
      <w:pPr>
        <w:pStyle w:val="BodyText"/>
        <w:spacing w:before="3"/>
        <w:rPr>
          <w:rFonts w:ascii="Arial MT"/>
          <w:sz w:val="2"/>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2"/>
        <w:gridCol w:w="8221"/>
      </w:tblGrid>
      <w:tr w:rsidR="00FC4C5D" w14:paraId="02E6A970" w14:textId="77777777">
        <w:trPr>
          <w:trHeight w:val="2208"/>
        </w:trPr>
        <w:tc>
          <w:tcPr>
            <w:tcW w:w="1652" w:type="dxa"/>
            <w:shd w:val="clear" w:color="auto" w:fill="D9D9D9"/>
          </w:tcPr>
          <w:p w14:paraId="240C1405" w14:textId="77777777" w:rsidR="00FC4C5D" w:rsidRDefault="007738F4">
            <w:pPr>
              <w:pStyle w:val="TableParagraph"/>
              <w:spacing w:before="1" w:line="480" w:lineRule="auto"/>
              <w:ind w:left="114" w:right="131"/>
              <w:rPr>
                <w:b/>
                <w:sz w:val="24"/>
              </w:rPr>
            </w:pPr>
            <w:r>
              <w:rPr>
                <w:b/>
                <w:spacing w:val="-2"/>
                <w:sz w:val="24"/>
              </w:rPr>
              <w:t xml:space="preserve">Academic honesty/refer </w:t>
            </w:r>
            <w:proofErr w:type="spellStart"/>
            <w:r>
              <w:rPr>
                <w:b/>
                <w:spacing w:val="-2"/>
                <w:sz w:val="24"/>
              </w:rPr>
              <w:t>encing</w:t>
            </w:r>
            <w:proofErr w:type="spellEnd"/>
            <w:r>
              <w:rPr>
                <w:b/>
                <w:spacing w:val="-2"/>
                <w:sz w:val="24"/>
              </w:rPr>
              <w:t>:</w:t>
            </w:r>
          </w:p>
        </w:tc>
        <w:tc>
          <w:tcPr>
            <w:tcW w:w="8221" w:type="dxa"/>
          </w:tcPr>
          <w:p w14:paraId="7E68D868" w14:textId="77777777" w:rsidR="00FC4C5D" w:rsidRDefault="007738F4">
            <w:pPr>
              <w:pStyle w:val="TableParagraph"/>
              <w:spacing w:line="480" w:lineRule="auto"/>
              <w:ind w:left="114" w:right="111"/>
              <w:jc w:val="both"/>
              <w:rPr>
                <w:sz w:val="24"/>
              </w:rPr>
            </w:pPr>
            <w:r>
              <w:rPr>
                <w:sz w:val="24"/>
              </w:rPr>
              <w:t>Academic honesty</w:t>
            </w:r>
            <w:r>
              <w:rPr>
                <w:spacing w:val="-8"/>
                <w:sz w:val="24"/>
              </w:rPr>
              <w:t xml:space="preserve"> </w:t>
            </w:r>
            <w:r>
              <w:rPr>
                <w:sz w:val="24"/>
              </w:rPr>
              <w:t>is</w:t>
            </w:r>
            <w:r>
              <w:rPr>
                <w:spacing w:val="-6"/>
                <w:sz w:val="24"/>
              </w:rPr>
              <w:t xml:space="preserve"> </w:t>
            </w:r>
            <w:r>
              <w:rPr>
                <w:sz w:val="24"/>
              </w:rPr>
              <w:t>required.</w:t>
            </w:r>
            <w:r>
              <w:rPr>
                <w:spacing w:val="-2"/>
                <w:sz w:val="24"/>
              </w:rPr>
              <w:t xml:space="preserve"> </w:t>
            </w:r>
            <w:r>
              <w:rPr>
                <w:sz w:val="24"/>
              </w:rPr>
              <w:t>In</w:t>
            </w:r>
            <w:r>
              <w:rPr>
                <w:spacing w:val="-8"/>
                <w:sz w:val="24"/>
              </w:rPr>
              <w:t xml:space="preserve"> </w:t>
            </w:r>
            <w:r>
              <w:rPr>
                <w:sz w:val="24"/>
              </w:rPr>
              <w:t>the main</w:t>
            </w:r>
            <w:r>
              <w:rPr>
                <w:spacing w:val="-4"/>
                <w:sz w:val="24"/>
              </w:rPr>
              <w:t xml:space="preserve"> </w:t>
            </w:r>
            <w:r>
              <w:rPr>
                <w:sz w:val="24"/>
              </w:rPr>
              <w:t>body</w:t>
            </w:r>
            <w:r>
              <w:rPr>
                <w:spacing w:val="-13"/>
                <w:sz w:val="24"/>
              </w:rPr>
              <w:t xml:space="preserve"> </w:t>
            </w:r>
            <w:r>
              <w:rPr>
                <w:sz w:val="24"/>
              </w:rPr>
              <w:t>of</w:t>
            </w:r>
            <w:r>
              <w:rPr>
                <w:spacing w:val="-7"/>
                <w:sz w:val="24"/>
              </w:rPr>
              <w:t xml:space="preserve"> </w:t>
            </w:r>
            <w:r>
              <w:rPr>
                <w:sz w:val="24"/>
              </w:rPr>
              <w:t>your</w:t>
            </w:r>
            <w:r>
              <w:rPr>
                <w:spacing w:val="-3"/>
                <w:sz w:val="24"/>
              </w:rPr>
              <w:t xml:space="preserve"> </w:t>
            </w:r>
            <w:r>
              <w:rPr>
                <w:sz w:val="24"/>
              </w:rPr>
              <w:t>submission, you</w:t>
            </w:r>
            <w:r>
              <w:rPr>
                <w:spacing w:val="-4"/>
                <w:sz w:val="24"/>
              </w:rPr>
              <w:t xml:space="preserve"> </w:t>
            </w:r>
            <w:r>
              <w:rPr>
                <w:sz w:val="24"/>
              </w:rPr>
              <w:t>must give credit to authors on whose research and ideas your work is based. Append to your submission</w:t>
            </w:r>
            <w:r>
              <w:rPr>
                <w:spacing w:val="-15"/>
                <w:sz w:val="24"/>
              </w:rPr>
              <w:t xml:space="preserve"> </w:t>
            </w:r>
            <w:r>
              <w:rPr>
                <w:sz w:val="24"/>
              </w:rPr>
              <w:t>a</w:t>
            </w:r>
            <w:r>
              <w:rPr>
                <w:spacing w:val="-9"/>
                <w:sz w:val="24"/>
              </w:rPr>
              <w:t xml:space="preserve"> </w:t>
            </w:r>
            <w:r>
              <w:rPr>
                <w:sz w:val="24"/>
              </w:rPr>
              <w:t>reference</w:t>
            </w:r>
            <w:r>
              <w:rPr>
                <w:spacing w:val="-4"/>
                <w:sz w:val="24"/>
              </w:rPr>
              <w:t xml:space="preserve"> </w:t>
            </w:r>
            <w:r>
              <w:rPr>
                <w:sz w:val="24"/>
              </w:rPr>
              <w:t>list</w:t>
            </w:r>
            <w:r>
              <w:rPr>
                <w:spacing w:val="-3"/>
                <w:sz w:val="24"/>
              </w:rPr>
              <w:t xml:space="preserve"> </w:t>
            </w:r>
            <w:r>
              <w:rPr>
                <w:sz w:val="24"/>
              </w:rPr>
              <w:t>that</w:t>
            </w:r>
            <w:r>
              <w:rPr>
                <w:spacing w:val="-7"/>
                <w:sz w:val="24"/>
              </w:rPr>
              <w:t xml:space="preserve"> </w:t>
            </w:r>
            <w:r>
              <w:rPr>
                <w:sz w:val="24"/>
              </w:rPr>
              <w:t>indicates</w:t>
            </w:r>
            <w:r>
              <w:rPr>
                <w:spacing w:val="-9"/>
                <w:sz w:val="24"/>
              </w:rPr>
              <w:t xml:space="preserve"> </w:t>
            </w:r>
            <w:r>
              <w:rPr>
                <w:sz w:val="24"/>
              </w:rPr>
              <w:t>the</w:t>
            </w:r>
            <w:r>
              <w:rPr>
                <w:spacing w:val="-9"/>
                <w:sz w:val="24"/>
              </w:rPr>
              <w:t xml:space="preserve"> </w:t>
            </w:r>
            <w:r>
              <w:rPr>
                <w:sz w:val="24"/>
              </w:rPr>
              <w:t>books,</w:t>
            </w:r>
            <w:r>
              <w:rPr>
                <w:spacing w:val="-10"/>
                <w:sz w:val="24"/>
              </w:rPr>
              <w:t xml:space="preserve"> </w:t>
            </w:r>
            <w:r>
              <w:rPr>
                <w:sz w:val="24"/>
              </w:rPr>
              <w:t>articles,</w:t>
            </w:r>
            <w:r>
              <w:rPr>
                <w:spacing w:val="-6"/>
                <w:sz w:val="24"/>
              </w:rPr>
              <w:t xml:space="preserve"> </w:t>
            </w:r>
            <w:r>
              <w:rPr>
                <w:sz w:val="24"/>
              </w:rPr>
              <w:t>etc.</w:t>
            </w:r>
            <w:r>
              <w:rPr>
                <w:spacing w:val="-10"/>
                <w:sz w:val="24"/>
              </w:rPr>
              <w:t xml:space="preserve"> </w:t>
            </w:r>
            <w:r>
              <w:rPr>
                <w:sz w:val="24"/>
              </w:rPr>
              <w:t>that</w:t>
            </w:r>
            <w:r>
              <w:rPr>
                <w:spacing w:val="-7"/>
                <w:sz w:val="24"/>
              </w:rPr>
              <w:t xml:space="preserve"> </w:t>
            </w:r>
            <w:r>
              <w:rPr>
                <w:sz w:val="24"/>
              </w:rPr>
              <w:t>you</w:t>
            </w:r>
            <w:r>
              <w:rPr>
                <w:spacing w:val="-8"/>
                <w:sz w:val="24"/>
              </w:rPr>
              <w:t xml:space="preserve"> </w:t>
            </w:r>
            <w:r>
              <w:rPr>
                <w:sz w:val="24"/>
              </w:rPr>
              <w:t>have</w:t>
            </w:r>
            <w:r>
              <w:rPr>
                <w:spacing w:val="-8"/>
                <w:sz w:val="24"/>
              </w:rPr>
              <w:t xml:space="preserve"> </w:t>
            </w:r>
            <w:r>
              <w:rPr>
                <w:spacing w:val="-2"/>
                <w:sz w:val="24"/>
              </w:rPr>
              <w:t>used,</w:t>
            </w:r>
          </w:p>
          <w:p w14:paraId="174310C2" w14:textId="77777777" w:rsidR="00FC4C5D" w:rsidRDefault="007738F4">
            <w:pPr>
              <w:pStyle w:val="TableParagraph"/>
              <w:ind w:left="114"/>
              <w:jc w:val="both"/>
              <w:rPr>
                <w:sz w:val="24"/>
              </w:rPr>
            </w:pPr>
            <w:r>
              <w:rPr>
                <w:sz w:val="24"/>
              </w:rPr>
              <w:t>cited or</w:t>
            </w:r>
            <w:r>
              <w:rPr>
                <w:spacing w:val="1"/>
                <w:sz w:val="24"/>
              </w:rPr>
              <w:t xml:space="preserve"> </w:t>
            </w:r>
            <w:r>
              <w:rPr>
                <w:sz w:val="24"/>
              </w:rPr>
              <w:t>quoted</w:t>
            </w:r>
            <w:r>
              <w:rPr>
                <w:spacing w:val="-9"/>
                <w:sz w:val="24"/>
              </w:rPr>
              <w:t xml:space="preserve"> </w:t>
            </w:r>
            <w:r>
              <w:rPr>
                <w:sz w:val="24"/>
              </w:rPr>
              <w:t>to</w:t>
            </w:r>
            <w:r>
              <w:rPr>
                <w:spacing w:val="5"/>
                <w:sz w:val="24"/>
              </w:rPr>
              <w:t xml:space="preserve"> </w:t>
            </w:r>
            <w:r>
              <w:rPr>
                <w:sz w:val="24"/>
              </w:rPr>
              <w:t>complete</w:t>
            </w:r>
            <w:r>
              <w:rPr>
                <w:spacing w:val="-5"/>
                <w:sz w:val="24"/>
              </w:rPr>
              <w:t xml:space="preserve"> </w:t>
            </w:r>
            <w:r>
              <w:rPr>
                <w:sz w:val="24"/>
              </w:rPr>
              <w:t>this</w:t>
            </w:r>
            <w:r>
              <w:rPr>
                <w:spacing w:val="-1"/>
                <w:sz w:val="24"/>
              </w:rPr>
              <w:t xml:space="preserve"> </w:t>
            </w:r>
            <w:r>
              <w:rPr>
                <w:spacing w:val="-2"/>
                <w:sz w:val="24"/>
              </w:rPr>
              <w:t>assessment.</w:t>
            </w:r>
          </w:p>
        </w:tc>
      </w:tr>
    </w:tbl>
    <w:p w14:paraId="65FEE1B0" w14:textId="77777777" w:rsidR="00FC4C5D" w:rsidRDefault="00FC4C5D">
      <w:pPr>
        <w:pStyle w:val="BodyText"/>
        <w:rPr>
          <w:rFonts w:ascii="Arial MT"/>
          <w:sz w:val="20"/>
        </w:rPr>
      </w:pPr>
    </w:p>
    <w:p w14:paraId="7E24F906" w14:textId="77777777" w:rsidR="00FC4C5D" w:rsidRDefault="00FC4C5D">
      <w:pPr>
        <w:pStyle w:val="BodyText"/>
        <w:rPr>
          <w:rFonts w:ascii="Arial MT"/>
          <w:sz w:val="20"/>
        </w:rPr>
      </w:pPr>
    </w:p>
    <w:p w14:paraId="6B725516" w14:textId="77777777" w:rsidR="00FC4C5D" w:rsidRDefault="00FC4C5D">
      <w:pPr>
        <w:pStyle w:val="BodyText"/>
        <w:rPr>
          <w:rFonts w:ascii="Arial MT"/>
          <w:sz w:val="20"/>
        </w:rPr>
      </w:pPr>
    </w:p>
    <w:p w14:paraId="1C371B37" w14:textId="77777777" w:rsidR="00FC4C5D" w:rsidRDefault="00FC4C5D">
      <w:pPr>
        <w:pStyle w:val="BodyText"/>
        <w:spacing w:before="194"/>
        <w:rPr>
          <w:rFonts w:ascii="Arial MT"/>
          <w:sz w:val="20"/>
        </w:rPr>
      </w:pPr>
    </w:p>
    <w:tbl>
      <w:tblPr>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1"/>
      </w:tblGrid>
      <w:tr w:rsidR="00FC4C5D" w14:paraId="09D28D3F" w14:textId="77777777">
        <w:trPr>
          <w:trHeight w:val="829"/>
        </w:trPr>
        <w:tc>
          <w:tcPr>
            <w:tcW w:w="9801" w:type="dxa"/>
            <w:shd w:val="clear" w:color="auto" w:fill="E6E6E6"/>
          </w:tcPr>
          <w:p w14:paraId="091BC7F4" w14:textId="77777777" w:rsidR="00FC4C5D" w:rsidRDefault="007738F4">
            <w:pPr>
              <w:pStyle w:val="TableParagraph"/>
              <w:spacing w:before="1"/>
              <w:ind w:left="115"/>
              <w:rPr>
                <w:b/>
                <w:sz w:val="24"/>
              </w:rPr>
            </w:pPr>
            <w:r>
              <w:rPr>
                <w:b/>
                <w:sz w:val="24"/>
              </w:rPr>
              <w:t>Module</w:t>
            </w:r>
            <w:r>
              <w:rPr>
                <w:b/>
                <w:spacing w:val="-3"/>
                <w:sz w:val="24"/>
              </w:rPr>
              <w:t xml:space="preserve"> </w:t>
            </w:r>
            <w:r>
              <w:rPr>
                <w:b/>
                <w:sz w:val="24"/>
              </w:rPr>
              <w:t>Learning</w:t>
            </w:r>
            <w:r>
              <w:rPr>
                <w:b/>
                <w:spacing w:val="-2"/>
                <w:sz w:val="24"/>
              </w:rPr>
              <w:t xml:space="preserve"> </w:t>
            </w:r>
            <w:r>
              <w:rPr>
                <w:b/>
                <w:sz w:val="24"/>
              </w:rPr>
              <w:t>Outcomes</w:t>
            </w:r>
            <w:r>
              <w:rPr>
                <w:b/>
                <w:spacing w:val="54"/>
                <w:sz w:val="24"/>
              </w:rPr>
              <w:t xml:space="preserve"> </w:t>
            </w:r>
            <w:r>
              <w:rPr>
                <w:b/>
                <w:sz w:val="24"/>
              </w:rPr>
              <w:t>(from</w:t>
            </w:r>
            <w:r>
              <w:rPr>
                <w:b/>
                <w:spacing w:val="-5"/>
                <w:sz w:val="24"/>
              </w:rPr>
              <w:t xml:space="preserve"> </w:t>
            </w:r>
            <w:r>
              <w:rPr>
                <w:b/>
                <w:sz w:val="24"/>
              </w:rPr>
              <w:t>module</w:t>
            </w:r>
            <w:r>
              <w:rPr>
                <w:b/>
                <w:spacing w:val="-2"/>
                <w:sz w:val="24"/>
              </w:rPr>
              <w:t xml:space="preserve"> syllabus)</w:t>
            </w:r>
          </w:p>
        </w:tc>
      </w:tr>
      <w:tr w:rsidR="00FC4C5D" w14:paraId="733A9E63" w14:textId="77777777">
        <w:trPr>
          <w:trHeight w:val="3706"/>
        </w:trPr>
        <w:tc>
          <w:tcPr>
            <w:tcW w:w="9801" w:type="dxa"/>
          </w:tcPr>
          <w:p w14:paraId="6D8166CD" w14:textId="77777777" w:rsidR="00FC4C5D" w:rsidRDefault="007738F4">
            <w:pPr>
              <w:pStyle w:val="TableParagraph"/>
              <w:numPr>
                <w:ilvl w:val="0"/>
                <w:numId w:val="3"/>
              </w:numPr>
              <w:tabs>
                <w:tab w:val="left" w:pos="835"/>
              </w:tabs>
              <w:spacing w:before="126" w:line="484" w:lineRule="auto"/>
              <w:ind w:right="242" w:firstLine="0"/>
              <w:rPr>
                <w:sz w:val="24"/>
              </w:rPr>
            </w:pPr>
            <w:r>
              <w:rPr>
                <w:sz w:val="24"/>
              </w:rPr>
              <w:t>Identify</w:t>
            </w:r>
            <w:r>
              <w:rPr>
                <w:spacing w:val="-7"/>
                <w:sz w:val="24"/>
              </w:rPr>
              <w:t xml:space="preserve"> </w:t>
            </w:r>
            <w:r>
              <w:rPr>
                <w:sz w:val="24"/>
              </w:rPr>
              <w:t>and</w:t>
            </w:r>
            <w:r>
              <w:rPr>
                <w:spacing w:val="-3"/>
                <w:sz w:val="24"/>
              </w:rPr>
              <w:t xml:space="preserve"> </w:t>
            </w:r>
            <w:r>
              <w:rPr>
                <w:sz w:val="24"/>
              </w:rPr>
              <w:t>evaluate</w:t>
            </w:r>
            <w:r>
              <w:rPr>
                <w:spacing w:val="-4"/>
                <w:sz w:val="24"/>
              </w:rPr>
              <w:t xml:space="preserve"> </w:t>
            </w:r>
            <w:r>
              <w:rPr>
                <w:sz w:val="24"/>
              </w:rPr>
              <w:t>historical</w:t>
            </w:r>
            <w:r>
              <w:rPr>
                <w:spacing w:val="-11"/>
                <w:sz w:val="24"/>
              </w:rPr>
              <w:t xml:space="preserve"> </w:t>
            </w:r>
            <w:r>
              <w:rPr>
                <w:sz w:val="24"/>
              </w:rPr>
              <w:t>and</w:t>
            </w:r>
            <w:r>
              <w:rPr>
                <w:spacing w:val="-3"/>
                <w:sz w:val="24"/>
              </w:rPr>
              <w:t xml:space="preserve"> </w:t>
            </w:r>
            <w:r>
              <w:rPr>
                <w:sz w:val="24"/>
              </w:rPr>
              <w:t>contemporary</w:t>
            </w:r>
            <w:r>
              <w:rPr>
                <w:spacing w:val="-7"/>
                <w:sz w:val="24"/>
              </w:rPr>
              <w:t xml:space="preserve"> </w:t>
            </w:r>
            <w:r>
              <w:rPr>
                <w:sz w:val="24"/>
              </w:rPr>
              <w:t>issues</w:t>
            </w:r>
            <w:r>
              <w:rPr>
                <w:spacing w:val="-4"/>
                <w:sz w:val="24"/>
              </w:rPr>
              <w:t xml:space="preserve"> </w:t>
            </w:r>
            <w:r>
              <w:rPr>
                <w:sz w:val="24"/>
              </w:rPr>
              <w:t>and</w:t>
            </w:r>
            <w:r>
              <w:rPr>
                <w:spacing w:val="-3"/>
                <w:sz w:val="24"/>
              </w:rPr>
              <w:t xml:space="preserve"> </w:t>
            </w:r>
            <w:r>
              <w:rPr>
                <w:sz w:val="24"/>
              </w:rPr>
              <w:t>their impact</w:t>
            </w:r>
            <w:r>
              <w:rPr>
                <w:spacing w:val="-3"/>
                <w:sz w:val="24"/>
              </w:rPr>
              <w:t xml:space="preserve"> </w:t>
            </w:r>
            <w:r>
              <w:rPr>
                <w:sz w:val="24"/>
              </w:rPr>
              <w:t>on</w:t>
            </w:r>
            <w:r>
              <w:rPr>
                <w:spacing w:val="-7"/>
                <w:sz w:val="24"/>
              </w:rPr>
              <w:t xml:space="preserve"> </w:t>
            </w:r>
            <w:r>
              <w:rPr>
                <w:sz w:val="24"/>
              </w:rPr>
              <w:t>today's</w:t>
            </w:r>
            <w:r>
              <w:rPr>
                <w:spacing w:val="-4"/>
                <w:sz w:val="24"/>
              </w:rPr>
              <w:t xml:space="preserve"> </w:t>
            </w:r>
            <w:r>
              <w:rPr>
                <w:sz w:val="24"/>
              </w:rPr>
              <w:t xml:space="preserve">global </w:t>
            </w:r>
            <w:r>
              <w:rPr>
                <w:spacing w:val="-2"/>
                <w:sz w:val="24"/>
              </w:rPr>
              <w:t>society.</w:t>
            </w:r>
          </w:p>
          <w:p w14:paraId="1851BA2A" w14:textId="77777777" w:rsidR="00FC4C5D" w:rsidRDefault="007738F4">
            <w:pPr>
              <w:pStyle w:val="TableParagraph"/>
              <w:numPr>
                <w:ilvl w:val="0"/>
                <w:numId w:val="3"/>
              </w:numPr>
              <w:tabs>
                <w:tab w:val="left" w:pos="835"/>
              </w:tabs>
              <w:spacing w:before="124" w:line="480" w:lineRule="auto"/>
              <w:ind w:right="201" w:firstLine="0"/>
              <w:rPr>
                <w:sz w:val="24"/>
              </w:rPr>
            </w:pPr>
            <w:r>
              <w:rPr>
                <w:sz w:val="24"/>
              </w:rPr>
              <w:t>Apply</w:t>
            </w:r>
            <w:r>
              <w:rPr>
                <w:spacing w:val="-10"/>
                <w:sz w:val="24"/>
              </w:rPr>
              <w:t xml:space="preserve"> </w:t>
            </w:r>
            <w:r>
              <w:rPr>
                <w:sz w:val="24"/>
              </w:rPr>
              <w:t>appropriate</w:t>
            </w:r>
            <w:r>
              <w:rPr>
                <w:spacing w:val="-7"/>
                <w:sz w:val="24"/>
              </w:rPr>
              <w:t xml:space="preserve"> </w:t>
            </w:r>
            <w:r>
              <w:rPr>
                <w:sz w:val="24"/>
              </w:rPr>
              <w:t>collaborative</w:t>
            </w:r>
            <w:r>
              <w:rPr>
                <w:spacing w:val="-7"/>
                <w:sz w:val="24"/>
              </w:rPr>
              <w:t xml:space="preserve"> </w:t>
            </w:r>
            <w:r>
              <w:rPr>
                <w:sz w:val="24"/>
              </w:rPr>
              <w:t>working</w:t>
            </w:r>
            <w:r>
              <w:rPr>
                <w:spacing w:val="-6"/>
                <w:sz w:val="24"/>
              </w:rPr>
              <w:t xml:space="preserve"> </w:t>
            </w:r>
            <w:r>
              <w:rPr>
                <w:sz w:val="24"/>
              </w:rPr>
              <w:t>practices</w:t>
            </w:r>
            <w:r>
              <w:rPr>
                <w:spacing w:val="-8"/>
                <w:sz w:val="24"/>
              </w:rPr>
              <w:t xml:space="preserve"> </w:t>
            </w:r>
            <w:r>
              <w:rPr>
                <w:sz w:val="24"/>
              </w:rPr>
              <w:t>to</w:t>
            </w:r>
            <w:r>
              <w:rPr>
                <w:spacing w:val="-6"/>
                <w:sz w:val="24"/>
              </w:rPr>
              <w:t xml:space="preserve"> </w:t>
            </w:r>
            <w:r>
              <w:rPr>
                <w:sz w:val="24"/>
              </w:rPr>
              <w:t>manage</w:t>
            </w:r>
            <w:r>
              <w:rPr>
                <w:spacing w:val="-7"/>
                <w:sz w:val="24"/>
              </w:rPr>
              <w:t xml:space="preserve"> </w:t>
            </w:r>
            <w:r>
              <w:rPr>
                <w:sz w:val="24"/>
              </w:rPr>
              <w:t>conflict</w:t>
            </w:r>
            <w:r>
              <w:rPr>
                <w:spacing w:val="-2"/>
                <w:sz w:val="24"/>
              </w:rPr>
              <w:t xml:space="preserve"> </w:t>
            </w:r>
            <w:r>
              <w:rPr>
                <w:sz w:val="24"/>
              </w:rPr>
              <w:t>and</w:t>
            </w:r>
            <w:r>
              <w:rPr>
                <w:spacing w:val="-6"/>
                <w:sz w:val="24"/>
              </w:rPr>
              <w:t xml:space="preserve"> </w:t>
            </w:r>
            <w:r>
              <w:rPr>
                <w:sz w:val="24"/>
              </w:rPr>
              <w:t>support</w:t>
            </w:r>
            <w:r>
              <w:rPr>
                <w:spacing w:val="-2"/>
                <w:sz w:val="24"/>
              </w:rPr>
              <w:t xml:space="preserve"> </w:t>
            </w:r>
            <w:r>
              <w:rPr>
                <w:sz w:val="24"/>
              </w:rPr>
              <w:t xml:space="preserve">effective </w:t>
            </w:r>
            <w:r>
              <w:rPr>
                <w:spacing w:val="-2"/>
                <w:sz w:val="24"/>
              </w:rPr>
              <w:t>decision-making.</w:t>
            </w:r>
          </w:p>
          <w:p w14:paraId="125FA21F" w14:textId="77777777" w:rsidR="00FC4C5D" w:rsidRDefault="007738F4">
            <w:pPr>
              <w:pStyle w:val="TableParagraph"/>
              <w:numPr>
                <w:ilvl w:val="0"/>
                <w:numId w:val="3"/>
              </w:numPr>
              <w:tabs>
                <w:tab w:val="left" w:pos="835"/>
              </w:tabs>
              <w:spacing w:before="130"/>
              <w:ind w:left="835" w:hanging="720"/>
              <w:rPr>
                <w:sz w:val="24"/>
              </w:rPr>
            </w:pPr>
            <w:r>
              <w:rPr>
                <w:sz w:val="24"/>
              </w:rPr>
              <w:t>Implement</w:t>
            </w:r>
            <w:r>
              <w:rPr>
                <w:spacing w:val="-2"/>
                <w:sz w:val="24"/>
              </w:rPr>
              <w:t xml:space="preserve"> </w:t>
            </w:r>
            <w:r>
              <w:rPr>
                <w:sz w:val="24"/>
              </w:rPr>
              <w:t>Design</w:t>
            </w:r>
            <w:r>
              <w:rPr>
                <w:spacing w:val="-8"/>
                <w:sz w:val="24"/>
              </w:rPr>
              <w:t xml:space="preserve"> </w:t>
            </w:r>
            <w:r>
              <w:rPr>
                <w:sz w:val="24"/>
              </w:rPr>
              <w:t>Thinking</w:t>
            </w:r>
            <w:r>
              <w:rPr>
                <w:spacing w:val="-4"/>
                <w:sz w:val="24"/>
              </w:rPr>
              <w:t xml:space="preserve"> </w:t>
            </w:r>
            <w:r>
              <w:rPr>
                <w:sz w:val="24"/>
              </w:rPr>
              <w:t>techniques</w:t>
            </w:r>
            <w:r>
              <w:rPr>
                <w:spacing w:val="-5"/>
                <w:sz w:val="24"/>
              </w:rPr>
              <w:t xml:space="preserve"> </w:t>
            </w:r>
            <w:r>
              <w:rPr>
                <w:sz w:val="24"/>
              </w:rPr>
              <w:t>to</w:t>
            </w:r>
            <w:r>
              <w:rPr>
                <w:spacing w:val="1"/>
                <w:sz w:val="24"/>
              </w:rPr>
              <w:t xml:space="preserve"> </w:t>
            </w:r>
            <w:r>
              <w:rPr>
                <w:sz w:val="24"/>
              </w:rPr>
              <w:t>investigate</w:t>
            </w:r>
            <w:r>
              <w:rPr>
                <w:spacing w:val="-5"/>
                <w:sz w:val="24"/>
              </w:rPr>
              <w:t xml:space="preserve"> </w:t>
            </w:r>
            <w:r>
              <w:rPr>
                <w:sz w:val="24"/>
              </w:rPr>
              <w:t>problems</w:t>
            </w:r>
            <w:r>
              <w:rPr>
                <w:spacing w:val="6"/>
                <w:sz w:val="24"/>
              </w:rPr>
              <w:t xml:space="preserve"> </w:t>
            </w:r>
            <w:r>
              <w:rPr>
                <w:sz w:val="24"/>
              </w:rPr>
              <w:t>and</w:t>
            </w:r>
            <w:r>
              <w:rPr>
                <w:spacing w:val="-3"/>
                <w:sz w:val="24"/>
              </w:rPr>
              <w:t xml:space="preserve"> </w:t>
            </w:r>
            <w:r>
              <w:rPr>
                <w:sz w:val="24"/>
              </w:rPr>
              <w:t>generate</w:t>
            </w:r>
            <w:r>
              <w:rPr>
                <w:spacing w:val="-5"/>
                <w:sz w:val="24"/>
              </w:rPr>
              <w:t xml:space="preserve"> </w:t>
            </w:r>
            <w:r>
              <w:rPr>
                <w:sz w:val="24"/>
              </w:rPr>
              <w:t>and</w:t>
            </w:r>
            <w:r>
              <w:rPr>
                <w:spacing w:val="-3"/>
                <w:sz w:val="24"/>
              </w:rPr>
              <w:t xml:space="preserve"> </w:t>
            </w:r>
            <w:r>
              <w:rPr>
                <w:spacing w:val="-2"/>
                <w:sz w:val="24"/>
              </w:rPr>
              <w:t>evaluate</w:t>
            </w:r>
          </w:p>
          <w:p w14:paraId="79DB2FF6" w14:textId="77777777" w:rsidR="00FC4C5D" w:rsidRDefault="00FC4C5D">
            <w:pPr>
              <w:pStyle w:val="TableParagraph"/>
              <w:rPr>
                <w:rFonts w:ascii="Arial MT"/>
                <w:sz w:val="24"/>
              </w:rPr>
            </w:pPr>
          </w:p>
          <w:p w14:paraId="68CBF31D" w14:textId="77777777" w:rsidR="00FC4C5D" w:rsidRDefault="007738F4">
            <w:pPr>
              <w:pStyle w:val="TableParagraph"/>
              <w:ind w:left="115"/>
              <w:rPr>
                <w:sz w:val="24"/>
              </w:rPr>
            </w:pPr>
            <w:r>
              <w:rPr>
                <w:spacing w:val="-2"/>
                <w:sz w:val="24"/>
              </w:rPr>
              <w:t>solutions.</w:t>
            </w:r>
          </w:p>
        </w:tc>
      </w:tr>
    </w:tbl>
    <w:p w14:paraId="2ADB29A9" w14:textId="77777777" w:rsidR="00FC4C5D" w:rsidRDefault="00FC4C5D">
      <w:pPr>
        <w:pStyle w:val="TableParagraph"/>
        <w:rPr>
          <w:sz w:val="24"/>
        </w:rPr>
        <w:sectPr w:rsidR="00FC4C5D">
          <w:pgSz w:w="11900" w:h="16840"/>
          <w:pgMar w:top="1400" w:right="720" w:bottom="280" w:left="1080" w:header="720" w:footer="720" w:gutter="0"/>
          <w:cols w:space="720"/>
        </w:sectPr>
      </w:pPr>
    </w:p>
    <w:p w14:paraId="34DA0F3D" w14:textId="77777777" w:rsidR="00FC4C5D" w:rsidRDefault="00FC4C5D">
      <w:pPr>
        <w:pStyle w:val="BodyText"/>
        <w:rPr>
          <w:rFonts w:ascii="Arial MT"/>
        </w:rPr>
      </w:pPr>
    </w:p>
    <w:p w14:paraId="2C875EA5" w14:textId="77777777" w:rsidR="00FC4C5D" w:rsidRDefault="00FC4C5D">
      <w:pPr>
        <w:pStyle w:val="BodyText"/>
        <w:rPr>
          <w:rFonts w:ascii="Arial MT"/>
        </w:rPr>
      </w:pPr>
    </w:p>
    <w:p w14:paraId="60469E5B" w14:textId="77777777" w:rsidR="00FC4C5D" w:rsidRDefault="00FC4C5D">
      <w:pPr>
        <w:pStyle w:val="BodyText"/>
        <w:rPr>
          <w:rFonts w:ascii="Arial MT"/>
        </w:rPr>
      </w:pPr>
    </w:p>
    <w:p w14:paraId="1035EEAA" w14:textId="77777777" w:rsidR="00FC4C5D" w:rsidRDefault="00FC4C5D">
      <w:pPr>
        <w:pStyle w:val="BodyText"/>
        <w:rPr>
          <w:rFonts w:ascii="Arial MT"/>
        </w:rPr>
      </w:pPr>
    </w:p>
    <w:p w14:paraId="0011AEED" w14:textId="77777777" w:rsidR="00FC4C5D" w:rsidRDefault="00FC4C5D">
      <w:pPr>
        <w:pStyle w:val="BodyText"/>
        <w:rPr>
          <w:rFonts w:ascii="Arial MT"/>
        </w:rPr>
      </w:pPr>
    </w:p>
    <w:p w14:paraId="4170724B" w14:textId="77777777" w:rsidR="00FC4C5D" w:rsidRDefault="00FC4C5D">
      <w:pPr>
        <w:pStyle w:val="BodyText"/>
        <w:rPr>
          <w:rFonts w:ascii="Arial MT"/>
        </w:rPr>
      </w:pPr>
    </w:p>
    <w:p w14:paraId="11DD89EE" w14:textId="77777777" w:rsidR="00FC4C5D" w:rsidRDefault="00FC4C5D">
      <w:pPr>
        <w:pStyle w:val="BodyText"/>
        <w:rPr>
          <w:rFonts w:ascii="Arial MT"/>
        </w:rPr>
      </w:pPr>
    </w:p>
    <w:p w14:paraId="7B01390A" w14:textId="77777777" w:rsidR="00FC4C5D" w:rsidRDefault="00FC4C5D">
      <w:pPr>
        <w:pStyle w:val="BodyText"/>
        <w:rPr>
          <w:rFonts w:ascii="Arial MT"/>
        </w:rPr>
      </w:pPr>
    </w:p>
    <w:p w14:paraId="78F61CB4" w14:textId="77777777" w:rsidR="00FC4C5D" w:rsidRDefault="00FC4C5D">
      <w:pPr>
        <w:pStyle w:val="BodyText"/>
        <w:rPr>
          <w:rFonts w:ascii="Arial MT"/>
        </w:rPr>
      </w:pPr>
    </w:p>
    <w:p w14:paraId="14B83123" w14:textId="77777777" w:rsidR="00FC4C5D" w:rsidRDefault="00FC4C5D">
      <w:pPr>
        <w:pStyle w:val="BodyText"/>
        <w:rPr>
          <w:rFonts w:ascii="Arial MT"/>
        </w:rPr>
      </w:pPr>
    </w:p>
    <w:p w14:paraId="7941B60C" w14:textId="77777777" w:rsidR="00FC4C5D" w:rsidRDefault="00FC4C5D">
      <w:pPr>
        <w:pStyle w:val="BodyText"/>
        <w:rPr>
          <w:rFonts w:ascii="Arial MT"/>
        </w:rPr>
      </w:pPr>
    </w:p>
    <w:p w14:paraId="68F1DC40" w14:textId="77777777" w:rsidR="00FC4C5D" w:rsidRDefault="00FC4C5D">
      <w:pPr>
        <w:pStyle w:val="BodyText"/>
        <w:rPr>
          <w:rFonts w:ascii="Arial MT"/>
        </w:rPr>
      </w:pPr>
    </w:p>
    <w:p w14:paraId="219B60B0" w14:textId="77777777" w:rsidR="00FC4C5D" w:rsidRDefault="00FC4C5D">
      <w:pPr>
        <w:pStyle w:val="BodyText"/>
        <w:rPr>
          <w:rFonts w:ascii="Arial MT"/>
        </w:rPr>
      </w:pPr>
    </w:p>
    <w:p w14:paraId="60D906D1" w14:textId="77777777" w:rsidR="00FC4C5D" w:rsidRDefault="00FC4C5D">
      <w:pPr>
        <w:pStyle w:val="BodyText"/>
        <w:rPr>
          <w:rFonts w:ascii="Arial MT"/>
        </w:rPr>
      </w:pPr>
    </w:p>
    <w:p w14:paraId="00E779B0" w14:textId="77777777" w:rsidR="00FC4C5D" w:rsidRDefault="00FC4C5D">
      <w:pPr>
        <w:pStyle w:val="BodyText"/>
        <w:rPr>
          <w:rFonts w:ascii="Arial MT"/>
        </w:rPr>
      </w:pPr>
    </w:p>
    <w:p w14:paraId="4B340EC8" w14:textId="77777777" w:rsidR="00FC4C5D" w:rsidRDefault="00FC4C5D">
      <w:pPr>
        <w:pStyle w:val="BodyText"/>
        <w:spacing w:before="91"/>
        <w:rPr>
          <w:rFonts w:ascii="Arial MT"/>
        </w:rPr>
      </w:pPr>
    </w:p>
    <w:p w14:paraId="2727F131" w14:textId="77777777" w:rsidR="00FC4C5D" w:rsidRDefault="007738F4">
      <w:pPr>
        <w:pStyle w:val="Heading1"/>
        <w:spacing w:before="0"/>
        <w:ind w:left="0" w:right="359"/>
        <w:jc w:val="center"/>
      </w:pPr>
      <w:bookmarkStart w:id="0" w:name="USE_OF_GENERATIVE_AI_IN_ASSESSMENT"/>
      <w:bookmarkEnd w:id="0"/>
      <w:r>
        <w:t>USE</w:t>
      </w:r>
      <w:r>
        <w:rPr>
          <w:spacing w:val="-2"/>
        </w:rPr>
        <w:t xml:space="preserve"> </w:t>
      </w:r>
      <w:r>
        <w:t>OF</w:t>
      </w:r>
      <w:r>
        <w:rPr>
          <w:spacing w:val="-2"/>
        </w:rPr>
        <w:t xml:space="preserve"> </w:t>
      </w:r>
      <w:r>
        <w:t>GENERATIVE</w:t>
      </w:r>
      <w:r>
        <w:rPr>
          <w:spacing w:val="-2"/>
        </w:rPr>
        <w:t xml:space="preserve"> </w:t>
      </w:r>
      <w:r>
        <w:t>AI</w:t>
      </w:r>
      <w:r>
        <w:rPr>
          <w:spacing w:val="-3"/>
        </w:rPr>
        <w:t xml:space="preserve"> </w:t>
      </w:r>
      <w:r>
        <w:t>IN</w:t>
      </w:r>
      <w:r>
        <w:rPr>
          <w:spacing w:val="-1"/>
        </w:rPr>
        <w:t xml:space="preserve"> </w:t>
      </w:r>
      <w:r>
        <w:rPr>
          <w:spacing w:val="-2"/>
        </w:rPr>
        <w:t>ASSESSMENT</w:t>
      </w:r>
    </w:p>
    <w:p w14:paraId="425C9E45" w14:textId="77777777" w:rsidR="00FC4C5D" w:rsidRDefault="00FC4C5D">
      <w:pPr>
        <w:pStyle w:val="BodyText"/>
        <w:spacing w:before="268"/>
        <w:rPr>
          <w:b/>
        </w:rPr>
      </w:pPr>
    </w:p>
    <w:p w14:paraId="7630A31E" w14:textId="77777777" w:rsidR="00FC4C5D" w:rsidRDefault="007738F4">
      <w:pPr>
        <w:pStyle w:val="BodyText"/>
        <w:spacing w:before="1"/>
        <w:ind w:left="360"/>
      </w:pPr>
      <w:r>
        <w:t>(Lecturer</w:t>
      </w:r>
      <w:r>
        <w:rPr>
          <w:spacing w:val="-10"/>
        </w:rPr>
        <w:t xml:space="preserve"> </w:t>
      </w:r>
      <w:r>
        <w:t>to</w:t>
      </w:r>
      <w:r>
        <w:rPr>
          <w:spacing w:val="2"/>
        </w:rPr>
        <w:t xml:space="preserve"> </w:t>
      </w:r>
      <w:r>
        <w:t>indicate</w:t>
      </w:r>
      <w:r>
        <w:rPr>
          <w:spacing w:val="-3"/>
        </w:rPr>
        <w:t xml:space="preserve"> </w:t>
      </w:r>
      <w:r>
        <w:t>Yes</w:t>
      </w:r>
      <w:r>
        <w:rPr>
          <w:spacing w:val="-4"/>
        </w:rPr>
        <w:t xml:space="preserve"> </w:t>
      </w:r>
      <w:r>
        <w:t>or</w:t>
      </w:r>
      <w:r>
        <w:rPr>
          <w:spacing w:val="-1"/>
        </w:rPr>
        <w:t xml:space="preserve"> </w:t>
      </w:r>
      <w:r>
        <w:t>No</w:t>
      </w:r>
      <w:r>
        <w:rPr>
          <w:spacing w:val="2"/>
        </w:rPr>
        <w:t xml:space="preserve"> </w:t>
      </w:r>
      <w:r>
        <w:t>against</w:t>
      </w:r>
      <w:r>
        <w:rPr>
          <w:spacing w:val="2"/>
        </w:rPr>
        <w:t xml:space="preserve"> </w:t>
      </w:r>
      <w:r>
        <w:t>each</w:t>
      </w:r>
      <w:r>
        <w:rPr>
          <w:spacing w:val="-6"/>
        </w:rPr>
        <w:t xml:space="preserve"> </w:t>
      </w:r>
      <w:r>
        <w:rPr>
          <w:spacing w:val="-2"/>
        </w:rPr>
        <w:t>element)</w:t>
      </w:r>
    </w:p>
    <w:p w14:paraId="42EE9EE0" w14:textId="77777777" w:rsidR="00FC4C5D" w:rsidRDefault="00FC4C5D">
      <w:pPr>
        <w:pStyle w:val="BodyText"/>
        <w:rPr>
          <w:sz w:val="20"/>
        </w:rPr>
      </w:pPr>
    </w:p>
    <w:p w14:paraId="5751BD48" w14:textId="77777777" w:rsidR="00FC4C5D" w:rsidRDefault="00FC4C5D">
      <w:pPr>
        <w:pStyle w:val="BodyText"/>
        <w:spacing w:before="102" w:after="1"/>
        <w:rPr>
          <w:sz w:val="20"/>
        </w:rPr>
      </w:pPr>
    </w:p>
    <w:tbl>
      <w:tblPr>
        <w:tblW w:w="0" w:type="auto"/>
        <w:tblInd w:w="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7"/>
        <w:gridCol w:w="6080"/>
        <w:gridCol w:w="1482"/>
      </w:tblGrid>
      <w:tr w:rsidR="00FC4C5D" w14:paraId="360D79BE" w14:textId="77777777">
        <w:trPr>
          <w:trHeight w:val="1655"/>
        </w:trPr>
        <w:tc>
          <w:tcPr>
            <w:tcW w:w="2087" w:type="dxa"/>
            <w:tcBorders>
              <w:bottom w:val="single" w:sz="4" w:space="0" w:color="000000"/>
              <w:right w:val="single" w:sz="4" w:space="0" w:color="000000"/>
            </w:tcBorders>
          </w:tcPr>
          <w:p w14:paraId="75D75F0D" w14:textId="77777777" w:rsidR="00FC4C5D" w:rsidRDefault="007738F4">
            <w:pPr>
              <w:pStyle w:val="TableParagraph"/>
              <w:spacing w:line="272" w:lineRule="exact"/>
              <w:ind w:left="107"/>
              <w:rPr>
                <w:sz w:val="24"/>
              </w:rPr>
            </w:pPr>
            <w:r>
              <w:rPr>
                <w:spacing w:val="-2"/>
                <w:sz w:val="24"/>
              </w:rPr>
              <w:t>RESEARCH</w:t>
            </w:r>
          </w:p>
        </w:tc>
        <w:tc>
          <w:tcPr>
            <w:tcW w:w="6080" w:type="dxa"/>
            <w:tcBorders>
              <w:left w:val="single" w:sz="4" w:space="0" w:color="000000"/>
              <w:bottom w:val="single" w:sz="4" w:space="0" w:color="000000"/>
              <w:right w:val="single" w:sz="4" w:space="0" w:color="000000"/>
            </w:tcBorders>
          </w:tcPr>
          <w:p w14:paraId="62666524" w14:textId="77777777" w:rsidR="00FC4C5D" w:rsidRDefault="007738F4">
            <w:pPr>
              <w:pStyle w:val="TableParagraph"/>
              <w:spacing w:line="480" w:lineRule="auto"/>
              <w:ind w:left="107" w:right="157"/>
              <w:rPr>
                <w:sz w:val="24"/>
              </w:rPr>
            </w:pPr>
            <w:r>
              <w:rPr>
                <w:sz w:val="24"/>
              </w:rPr>
              <w:t>For this assessment, you can use Generative AI to support you</w:t>
            </w:r>
            <w:r>
              <w:rPr>
                <w:spacing w:val="-6"/>
                <w:sz w:val="24"/>
              </w:rPr>
              <w:t xml:space="preserve"> </w:t>
            </w:r>
            <w:r>
              <w:rPr>
                <w:sz w:val="24"/>
              </w:rPr>
              <w:t>in</w:t>
            </w:r>
            <w:r>
              <w:rPr>
                <w:spacing w:val="-13"/>
                <w:sz w:val="24"/>
              </w:rPr>
              <w:t xml:space="preserve"> </w:t>
            </w:r>
            <w:r>
              <w:rPr>
                <w:sz w:val="24"/>
              </w:rPr>
              <w:t>research,</w:t>
            </w:r>
            <w:r>
              <w:rPr>
                <w:spacing w:val="-3"/>
                <w:sz w:val="24"/>
              </w:rPr>
              <w:t xml:space="preserve"> </w:t>
            </w:r>
            <w:r>
              <w:rPr>
                <w:sz w:val="24"/>
              </w:rPr>
              <w:t>including</w:t>
            </w:r>
            <w:r>
              <w:rPr>
                <w:spacing w:val="-9"/>
                <w:sz w:val="24"/>
              </w:rPr>
              <w:t xml:space="preserve"> </w:t>
            </w:r>
            <w:r>
              <w:rPr>
                <w:sz w:val="24"/>
              </w:rPr>
              <w:t>searching</w:t>
            </w:r>
            <w:r>
              <w:rPr>
                <w:spacing w:val="-6"/>
                <w:sz w:val="24"/>
              </w:rPr>
              <w:t xml:space="preserve"> </w:t>
            </w:r>
            <w:r>
              <w:rPr>
                <w:sz w:val="24"/>
              </w:rPr>
              <w:t>for</w:t>
            </w:r>
            <w:r>
              <w:rPr>
                <w:spacing w:val="-8"/>
                <w:sz w:val="24"/>
              </w:rPr>
              <w:t xml:space="preserve"> </w:t>
            </w:r>
            <w:r>
              <w:rPr>
                <w:sz w:val="24"/>
              </w:rPr>
              <w:t>bibliography,</w:t>
            </w:r>
            <w:r>
              <w:rPr>
                <w:spacing w:val="-8"/>
                <w:sz w:val="24"/>
              </w:rPr>
              <w:t xml:space="preserve"> </w:t>
            </w:r>
            <w:r>
              <w:rPr>
                <w:sz w:val="24"/>
              </w:rPr>
              <w:t>using</w:t>
            </w:r>
          </w:p>
          <w:p w14:paraId="0D42F3D1" w14:textId="77777777" w:rsidR="00FC4C5D" w:rsidRDefault="007738F4">
            <w:pPr>
              <w:pStyle w:val="TableParagraph"/>
              <w:ind w:left="107"/>
              <w:rPr>
                <w:sz w:val="24"/>
              </w:rPr>
            </w:pPr>
            <w:r>
              <w:rPr>
                <w:sz w:val="24"/>
              </w:rPr>
              <w:t>tools</w:t>
            </w:r>
            <w:r>
              <w:rPr>
                <w:spacing w:val="-5"/>
                <w:sz w:val="24"/>
              </w:rPr>
              <w:t xml:space="preserve"> </w:t>
            </w:r>
            <w:r>
              <w:rPr>
                <w:sz w:val="24"/>
              </w:rPr>
              <w:t>to</w:t>
            </w:r>
            <w:r>
              <w:rPr>
                <w:spacing w:val="-2"/>
                <w:sz w:val="24"/>
              </w:rPr>
              <w:t xml:space="preserve"> </w:t>
            </w:r>
            <w:proofErr w:type="spellStart"/>
            <w:r>
              <w:rPr>
                <w:sz w:val="24"/>
              </w:rPr>
              <w:t>summarise</w:t>
            </w:r>
            <w:proofErr w:type="spellEnd"/>
            <w:r>
              <w:rPr>
                <w:sz w:val="24"/>
              </w:rPr>
              <w:t>, compare</w:t>
            </w:r>
            <w:r>
              <w:rPr>
                <w:spacing w:val="-4"/>
                <w:sz w:val="24"/>
              </w:rPr>
              <w:t xml:space="preserve"> </w:t>
            </w:r>
            <w:r>
              <w:rPr>
                <w:sz w:val="24"/>
              </w:rPr>
              <w:t>and</w:t>
            </w:r>
            <w:r>
              <w:rPr>
                <w:spacing w:val="2"/>
                <w:sz w:val="24"/>
              </w:rPr>
              <w:t xml:space="preserve"> </w:t>
            </w:r>
            <w:r>
              <w:rPr>
                <w:sz w:val="24"/>
              </w:rPr>
              <w:t>interrogate</w:t>
            </w:r>
            <w:r>
              <w:rPr>
                <w:spacing w:val="-3"/>
                <w:sz w:val="24"/>
              </w:rPr>
              <w:t xml:space="preserve"> </w:t>
            </w:r>
            <w:r>
              <w:rPr>
                <w:spacing w:val="-2"/>
                <w:sz w:val="24"/>
              </w:rPr>
              <w:t>materials.</w:t>
            </w:r>
          </w:p>
        </w:tc>
        <w:tc>
          <w:tcPr>
            <w:tcW w:w="1482" w:type="dxa"/>
            <w:tcBorders>
              <w:left w:val="single" w:sz="4" w:space="0" w:color="000000"/>
              <w:bottom w:val="single" w:sz="4" w:space="0" w:color="000000"/>
            </w:tcBorders>
          </w:tcPr>
          <w:p w14:paraId="5C905551" w14:textId="77777777" w:rsidR="00FC4C5D" w:rsidRDefault="007738F4">
            <w:pPr>
              <w:pStyle w:val="TableParagraph"/>
              <w:spacing w:line="281" w:lineRule="exact"/>
              <w:ind w:left="1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2825EDB4" w14:textId="77777777" w:rsidR="00FC4C5D" w:rsidRDefault="00FC4C5D">
            <w:pPr>
              <w:pStyle w:val="TableParagraph"/>
              <w:spacing w:before="235"/>
              <w:rPr>
                <w:sz w:val="24"/>
              </w:rPr>
            </w:pPr>
          </w:p>
          <w:p w14:paraId="521CCDBC" w14:textId="77777777" w:rsidR="00FC4C5D" w:rsidRDefault="007738F4">
            <w:pPr>
              <w:pStyle w:val="TableParagraph"/>
              <w:ind w:left="111"/>
              <w:rPr>
                <w:rFonts w:ascii="Segoe UI Symbol" w:hAnsi="Segoe UI Symbol"/>
                <w:sz w:val="24"/>
              </w:rPr>
            </w:pPr>
            <w:r>
              <w:rPr>
                <w:sz w:val="24"/>
              </w:rPr>
              <w:t>No</w:t>
            </w:r>
            <w:r>
              <w:rPr>
                <w:spacing w:val="64"/>
                <w:sz w:val="24"/>
              </w:rPr>
              <w:t xml:space="preserve"> </w:t>
            </w:r>
            <w:r>
              <w:rPr>
                <w:rFonts w:ascii="Segoe UI Symbol" w:hAnsi="Segoe UI Symbol"/>
                <w:spacing w:val="-10"/>
                <w:sz w:val="24"/>
              </w:rPr>
              <w:t>☐</w:t>
            </w:r>
          </w:p>
        </w:tc>
      </w:tr>
      <w:tr w:rsidR="00FC4C5D" w14:paraId="71A52FB4" w14:textId="77777777">
        <w:trPr>
          <w:trHeight w:val="1655"/>
        </w:trPr>
        <w:tc>
          <w:tcPr>
            <w:tcW w:w="2087" w:type="dxa"/>
            <w:tcBorders>
              <w:top w:val="single" w:sz="4" w:space="0" w:color="000000"/>
              <w:bottom w:val="single" w:sz="4" w:space="0" w:color="000000"/>
              <w:right w:val="single" w:sz="4" w:space="0" w:color="000000"/>
            </w:tcBorders>
          </w:tcPr>
          <w:p w14:paraId="3E043CB3" w14:textId="77777777" w:rsidR="00FC4C5D" w:rsidRDefault="007738F4">
            <w:pPr>
              <w:pStyle w:val="TableParagraph"/>
              <w:spacing w:line="273" w:lineRule="exact"/>
              <w:ind w:left="107"/>
              <w:rPr>
                <w:sz w:val="24"/>
              </w:rPr>
            </w:pPr>
            <w:r>
              <w:rPr>
                <w:spacing w:val="-2"/>
                <w:sz w:val="24"/>
              </w:rPr>
              <w:t>STRUCTURE</w:t>
            </w:r>
          </w:p>
        </w:tc>
        <w:tc>
          <w:tcPr>
            <w:tcW w:w="6080" w:type="dxa"/>
            <w:tcBorders>
              <w:top w:val="single" w:sz="4" w:space="0" w:color="000000"/>
              <w:left w:val="single" w:sz="4" w:space="0" w:color="000000"/>
              <w:bottom w:val="single" w:sz="4" w:space="0" w:color="000000"/>
              <w:right w:val="single" w:sz="4" w:space="0" w:color="000000"/>
            </w:tcBorders>
          </w:tcPr>
          <w:p w14:paraId="43996E3A" w14:textId="77777777" w:rsidR="00FC4C5D" w:rsidRDefault="007738F4">
            <w:pPr>
              <w:pStyle w:val="TableParagraph"/>
              <w:spacing w:line="273" w:lineRule="exact"/>
              <w:ind w:left="107"/>
              <w:rPr>
                <w:sz w:val="24"/>
              </w:rPr>
            </w:pPr>
            <w:r>
              <w:rPr>
                <w:sz w:val="24"/>
              </w:rPr>
              <w:t>For</w:t>
            </w:r>
            <w:r>
              <w:rPr>
                <w:spacing w:val="-6"/>
                <w:sz w:val="24"/>
              </w:rPr>
              <w:t xml:space="preserve"> </w:t>
            </w:r>
            <w:r>
              <w:rPr>
                <w:sz w:val="24"/>
              </w:rPr>
              <w:t>this</w:t>
            </w:r>
            <w:r>
              <w:rPr>
                <w:spacing w:val="-3"/>
                <w:sz w:val="24"/>
              </w:rPr>
              <w:t xml:space="preserve"> </w:t>
            </w:r>
            <w:r>
              <w:rPr>
                <w:sz w:val="24"/>
              </w:rPr>
              <w:t>assessment,</w:t>
            </w:r>
            <w:r>
              <w:rPr>
                <w:spacing w:val="1"/>
                <w:sz w:val="24"/>
              </w:rPr>
              <w:t xml:space="preserve"> </w:t>
            </w:r>
            <w:r>
              <w:rPr>
                <w:sz w:val="24"/>
              </w:rPr>
              <w:t>you</w:t>
            </w:r>
            <w:r>
              <w:rPr>
                <w:spacing w:val="-1"/>
                <w:sz w:val="24"/>
              </w:rPr>
              <w:t xml:space="preserve"> </w:t>
            </w:r>
            <w:r>
              <w:rPr>
                <w:sz w:val="24"/>
              </w:rPr>
              <w:t>can</w:t>
            </w:r>
            <w:r>
              <w:rPr>
                <w:spacing w:val="-6"/>
                <w:sz w:val="24"/>
              </w:rPr>
              <w:t xml:space="preserve"> </w:t>
            </w:r>
            <w:r>
              <w:rPr>
                <w:sz w:val="24"/>
              </w:rPr>
              <w:t>use</w:t>
            </w:r>
            <w:r>
              <w:rPr>
                <w:spacing w:val="-2"/>
                <w:sz w:val="24"/>
              </w:rPr>
              <w:t xml:space="preserve"> </w:t>
            </w:r>
            <w:r>
              <w:rPr>
                <w:sz w:val="24"/>
              </w:rPr>
              <w:t>Generative</w:t>
            </w:r>
            <w:r>
              <w:rPr>
                <w:spacing w:val="-2"/>
                <w:sz w:val="24"/>
              </w:rPr>
              <w:t xml:space="preserve"> </w:t>
            </w:r>
            <w:r>
              <w:rPr>
                <w:sz w:val="24"/>
              </w:rPr>
              <w:t xml:space="preserve">AI to </w:t>
            </w:r>
            <w:r>
              <w:rPr>
                <w:spacing w:val="-2"/>
                <w:sz w:val="24"/>
              </w:rPr>
              <w:t>support</w:t>
            </w:r>
          </w:p>
          <w:p w14:paraId="702680AF" w14:textId="77777777" w:rsidR="00FC4C5D" w:rsidRDefault="007738F4">
            <w:pPr>
              <w:pStyle w:val="TableParagraph"/>
              <w:spacing w:before="2" w:line="550" w:lineRule="atLeast"/>
              <w:ind w:left="107" w:right="157"/>
              <w:rPr>
                <w:sz w:val="24"/>
              </w:rPr>
            </w:pPr>
            <w:r>
              <w:rPr>
                <w:sz w:val="24"/>
              </w:rPr>
              <w:t>you in structuring your submission, including creating a draft</w:t>
            </w:r>
            <w:r>
              <w:rPr>
                <w:spacing w:val="-3"/>
                <w:sz w:val="24"/>
              </w:rPr>
              <w:t xml:space="preserve"> </w:t>
            </w:r>
            <w:r>
              <w:rPr>
                <w:sz w:val="24"/>
              </w:rPr>
              <w:t>argument</w:t>
            </w:r>
            <w:r>
              <w:rPr>
                <w:spacing w:val="-3"/>
                <w:sz w:val="24"/>
              </w:rPr>
              <w:t xml:space="preserve"> </w:t>
            </w:r>
            <w:r>
              <w:rPr>
                <w:sz w:val="24"/>
              </w:rPr>
              <w:t>structure,</w:t>
            </w:r>
            <w:r>
              <w:rPr>
                <w:spacing w:val="-10"/>
                <w:sz w:val="24"/>
              </w:rPr>
              <w:t xml:space="preserve"> </w:t>
            </w:r>
            <w:r>
              <w:rPr>
                <w:sz w:val="24"/>
              </w:rPr>
              <w:t>identifying</w:t>
            </w:r>
            <w:r>
              <w:rPr>
                <w:spacing w:val="-7"/>
                <w:sz w:val="24"/>
              </w:rPr>
              <w:t xml:space="preserve"> </w:t>
            </w:r>
            <w:r>
              <w:rPr>
                <w:sz w:val="24"/>
              </w:rPr>
              <w:t>parts</w:t>
            </w:r>
            <w:r>
              <w:rPr>
                <w:spacing w:val="-9"/>
                <w:sz w:val="24"/>
              </w:rPr>
              <w:t xml:space="preserve"> </w:t>
            </w:r>
            <w:r>
              <w:rPr>
                <w:sz w:val="24"/>
              </w:rPr>
              <w:t>and</w:t>
            </w:r>
            <w:r>
              <w:rPr>
                <w:spacing w:val="-7"/>
                <w:sz w:val="24"/>
              </w:rPr>
              <w:t xml:space="preserve"> </w:t>
            </w:r>
            <w:r>
              <w:rPr>
                <w:sz w:val="24"/>
              </w:rPr>
              <w:t>headings,</w:t>
            </w:r>
            <w:r>
              <w:rPr>
                <w:spacing w:val="-6"/>
                <w:sz w:val="24"/>
              </w:rPr>
              <w:t xml:space="preserve"> </w:t>
            </w:r>
            <w:r>
              <w:rPr>
                <w:sz w:val="24"/>
              </w:rPr>
              <w:t>etc.</w:t>
            </w:r>
          </w:p>
        </w:tc>
        <w:tc>
          <w:tcPr>
            <w:tcW w:w="1482" w:type="dxa"/>
            <w:tcBorders>
              <w:top w:val="single" w:sz="4" w:space="0" w:color="000000"/>
              <w:left w:val="single" w:sz="4" w:space="0" w:color="000000"/>
              <w:bottom w:val="single" w:sz="4" w:space="0" w:color="000000"/>
            </w:tcBorders>
          </w:tcPr>
          <w:p w14:paraId="10239CB5" w14:textId="77777777" w:rsidR="00FC4C5D" w:rsidRDefault="007738F4">
            <w:pPr>
              <w:pStyle w:val="TableParagraph"/>
              <w:spacing w:line="281" w:lineRule="exact"/>
              <w:ind w:left="1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413F8B38" w14:textId="77777777" w:rsidR="00FC4C5D" w:rsidRDefault="00FC4C5D">
            <w:pPr>
              <w:pStyle w:val="TableParagraph"/>
              <w:spacing w:before="235"/>
              <w:rPr>
                <w:sz w:val="24"/>
              </w:rPr>
            </w:pPr>
          </w:p>
          <w:p w14:paraId="3DCCB76A" w14:textId="77777777" w:rsidR="00FC4C5D" w:rsidRDefault="007738F4">
            <w:pPr>
              <w:pStyle w:val="TableParagraph"/>
              <w:ind w:left="111"/>
              <w:rPr>
                <w:rFonts w:ascii="Segoe UI Symbol" w:hAnsi="Segoe UI Symbol"/>
                <w:sz w:val="24"/>
              </w:rPr>
            </w:pPr>
            <w:r>
              <w:rPr>
                <w:sz w:val="24"/>
              </w:rPr>
              <w:t>No</w:t>
            </w:r>
            <w:r>
              <w:rPr>
                <w:spacing w:val="64"/>
                <w:sz w:val="24"/>
              </w:rPr>
              <w:t xml:space="preserve"> </w:t>
            </w:r>
            <w:r>
              <w:rPr>
                <w:rFonts w:ascii="Segoe UI Symbol" w:hAnsi="Segoe UI Symbol"/>
                <w:spacing w:val="-10"/>
                <w:sz w:val="24"/>
              </w:rPr>
              <w:t>☐</w:t>
            </w:r>
          </w:p>
        </w:tc>
      </w:tr>
      <w:tr w:rsidR="00FC4C5D" w14:paraId="2DD3488D" w14:textId="77777777">
        <w:trPr>
          <w:trHeight w:val="2208"/>
        </w:trPr>
        <w:tc>
          <w:tcPr>
            <w:tcW w:w="2087" w:type="dxa"/>
            <w:tcBorders>
              <w:top w:val="single" w:sz="4" w:space="0" w:color="000000"/>
              <w:bottom w:val="single" w:sz="4" w:space="0" w:color="000000"/>
              <w:right w:val="single" w:sz="4" w:space="0" w:color="000000"/>
            </w:tcBorders>
          </w:tcPr>
          <w:p w14:paraId="6923F031" w14:textId="77777777" w:rsidR="00FC4C5D" w:rsidRDefault="007738F4">
            <w:pPr>
              <w:pStyle w:val="TableParagraph"/>
              <w:spacing w:line="273" w:lineRule="exact"/>
              <w:ind w:left="107"/>
              <w:rPr>
                <w:sz w:val="24"/>
              </w:rPr>
            </w:pPr>
            <w:r>
              <w:rPr>
                <w:spacing w:val="-2"/>
                <w:sz w:val="24"/>
              </w:rPr>
              <w:t>PROOFREADING</w:t>
            </w:r>
          </w:p>
        </w:tc>
        <w:tc>
          <w:tcPr>
            <w:tcW w:w="6080" w:type="dxa"/>
            <w:tcBorders>
              <w:top w:val="single" w:sz="4" w:space="0" w:color="000000"/>
              <w:left w:val="single" w:sz="4" w:space="0" w:color="000000"/>
              <w:bottom w:val="single" w:sz="4" w:space="0" w:color="000000"/>
              <w:right w:val="single" w:sz="4" w:space="0" w:color="000000"/>
            </w:tcBorders>
          </w:tcPr>
          <w:p w14:paraId="22C285E8" w14:textId="77777777" w:rsidR="00FC4C5D" w:rsidRDefault="007738F4">
            <w:pPr>
              <w:pStyle w:val="TableParagraph"/>
              <w:spacing w:line="480" w:lineRule="auto"/>
              <w:ind w:left="107" w:right="176"/>
              <w:rPr>
                <w:sz w:val="24"/>
              </w:rPr>
            </w:pPr>
            <w:r>
              <w:rPr>
                <w:sz w:val="24"/>
              </w:rPr>
              <w:t>For</w:t>
            </w:r>
            <w:r>
              <w:rPr>
                <w:spacing w:val="-7"/>
                <w:sz w:val="24"/>
              </w:rPr>
              <w:t xml:space="preserve"> </w:t>
            </w:r>
            <w:r>
              <w:rPr>
                <w:sz w:val="24"/>
              </w:rPr>
              <w:t>this</w:t>
            </w:r>
            <w:r>
              <w:rPr>
                <w:spacing w:val="-6"/>
                <w:sz w:val="24"/>
              </w:rPr>
              <w:t xml:space="preserve"> </w:t>
            </w:r>
            <w:r>
              <w:rPr>
                <w:sz w:val="24"/>
              </w:rPr>
              <w:t>assessment,</w:t>
            </w:r>
            <w:r>
              <w:rPr>
                <w:spacing w:val="-2"/>
                <w:sz w:val="24"/>
              </w:rPr>
              <w:t xml:space="preserve"> </w:t>
            </w:r>
            <w:r>
              <w:rPr>
                <w:sz w:val="24"/>
              </w:rPr>
              <w:t>you</w:t>
            </w:r>
            <w:r>
              <w:rPr>
                <w:spacing w:val="-4"/>
                <w:sz w:val="24"/>
              </w:rPr>
              <w:t xml:space="preserve"> </w:t>
            </w:r>
            <w:r>
              <w:rPr>
                <w:sz w:val="24"/>
              </w:rPr>
              <w:t>can</w:t>
            </w:r>
            <w:r>
              <w:rPr>
                <w:spacing w:val="-9"/>
                <w:sz w:val="24"/>
              </w:rPr>
              <w:t xml:space="preserve"> </w:t>
            </w:r>
            <w:r>
              <w:rPr>
                <w:sz w:val="24"/>
              </w:rPr>
              <w:t>use</w:t>
            </w:r>
            <w:r>
              <w:rPr>
                <w:spacing w:val="-5"/>
                <w:sz w:val="24"/>
              </w:rPr>
              <w:t xml:space="preserve"> </w:t>
            </w:r>
            <w:r>
              <w:rPr>
                <w:sz w:val="24"/>
              </w:rPr>
              <w:t>Generative</w:t>
            </w:r>
            <w:r>
              <w:rPr>
                <w:spacing w:val="-5"/>
                <w:sz w:val="24"/>
              </w:rPr>
              <w:t xml:space="preserve"> </w:t>
            </w:r>
            <w:r>
              <w:rPr>
                <w:sz w:val="24"/>
              </w:rPr>
              <w:t>AI</w:t>
            </w:r>
            <w:r>
              <w:rPr>
                <w:spacing w:val="-3"/>
                <w:sz w:val="24"/>
              </w:rPr>
              <w:t xml:space="preserve"> </w:t>
            </w:r>
            <w:r>
              <w:rPr>
                <w:sz w:val="24"/>
              </w:rPr>
              <w:t>to</w:t>
            </w:r>
            <w:r>
              <w:rPr>
                <w:spacing w:val="-4"/>
                <w:sz w:val="24"/>
              </w:rPr>
              <w:t xml:space="preserve"> </w:t>
            </w:r>
            <w:r>
              <w:rPr>
                <w:sz w:val="24"/>
              </w:rPr>
              <w:t>check your own text/creation for grammatical and syntactical mistakes, including</w:t>
            </w:r>
            <w:r>
              <w:rPr>
                <w:spacing w:val="-4"/>
                <w:sz w:val="24"/>
              </w:rPr>
              <w:t xml:space="preserve"> </w:t>
            </w:r>
            <w:r>
              <w:rPr>
                <w:sz w:val="24"/>
              </w:rPr>
              <w:t>rephrasing</w:t>
            </w:r>
            <w:r>
              <w:rPr>
                <w:spacing w:val="-4"/>
                <w:sz w:val="24"/>
              </w:rPr>
              <w:t xml:space="preserve"> </w:t>
            </w:r>
            <w:r>
              <w:rPr>
                <w:sz w:val="24"/>
              </w:rPr>
              <w:t>of</w:t>
            </w:r>
            <w:r>
              <w:rPr>
                <w:spacing w:val="-6"/>
                <w:sz w:val="24"/>
              </w:rPr>
              <w:t xml:space="preserve"> </w:t>
            </w:r>
            <w:r>
              <w:rPr>
                <w:sz w:val="24"/>
              </w:rPr>
              <w:t>your</w:t>
            </w:r>
            <w:r>
              <w:rPr>
                <w:spacing w:val="-3"/>
                <w:sz w:val="24"/>
              </w:rPr>
              <w:t xml:space="preserve"> </w:t>
            </w:r>
            <w:r>
              <w:rPr>
                <w:sz w:val="24"/>
              </w:rPr>
              <w:t>own</w:t>
            </w:r>
            <w:r>
              <w:rPr>
                <w:spacing w:val="-9"/>
                <w:sz w:val="24"/>
              </w:rPr>
              <w:t xml:space="preserve"> </w:t>
            </w:r>
            <w:r>
              <w:rPr>
                <w:sz w:val="24"/>
              </w:rPr>
              <w:t>work</w:t>
            </w:r>
            <w:r>
              <w:rPr>
                <w:spacing w:val="-8"/>
                <w:sz w:val="24"/>
              </w:rPr>
              <w:t xml:space="preserve"> </w:t>
            </w:r>
            <w:r>
              <w:rPr>
                <w:sz w:val="24"/>
              </w:rPr>
              <w:t>within</w:t>
            </w:r>
          </w:p>
          <w:p w14:paraId="1B97E3A9" w14:textId="77777777" w:rsidR="00FC4C5D" w:rsidRDefault="007738F4">
            <w:pPr>
              <w:pStyle w:val="TableParagraph"/>
              <w:ind w:left="107"/>
              <w:rPr>
                <w:sz w:val="24"/>
              </w:rPr>
            </w:pPr>
            <w:r>
              <w:rPr>
                <w:sz w:val="24"/>
              </w:rPr>
              <w:t>specific</w:t>
            </w:r>
            <w:r>
              <w:rPr>
                <w:spacing w:val="-9"/>
                <w:sz w:val="24"/>
              </w:rPr>
              <w:t xml:space="preserve"> </w:t>
            </w:r>
            <w:r>
              <w:rPr>
                <w:spacing w:val="-2"/>
                <w:sz w:val="24"/>
              </w:rPr>
              <w:t>standards.</w:t>
            </w:r>
          </w:p>
        </w:tc>
        <w:tc>
          <w:tcPr>
            <w:tcW w:w="1482" w:type="dxa"/>
            <w:tcBorders>
              <w:top w:val="single" w:sz="4" w:space="0" w:color="000000"/>
              <w:left w:val="single" w:sz="4" w:space="0" w:color="000000"/>
              <w:bottom w:val="single" w:sz="4" w:space="0" w:color="000000"/>
            </w:tcBorders>
          </w:tcPr>
          <w:p w14:paraId="2D057DB9" w14:textId="77777777" w:rsidR="00FC4C5D" w:rsidRDefault="007738F4">
            <w:pPr>
              <w:pStyle w:val="TableParagraph"/>
              <w:spacing w:line="281" w:lineRule="exact"/>
              <w:ind w:left="1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46B4E5F1" w14:textId="77777777" w:rsidR="00FC4C5D" w:rsidRDefault="00FC4C5D">
            <w:pPr>
              <w:pStyle w:val="TableParagraph"/>
              <w:spacing w:before="235"/>
              <w:rPr>
                <w:sz w:val="24"/>
              </w:rPr>
            </w:pPr>
          </w:p>
          <w:p w14:paraId="24E6302F" w14:textId="77777777" w:rsidR="00FC4C5D" w:rsidRDefault="007738F4">
            <w:pPr>
              <w:pStyle w:val="TableParagraph"/>
              <w:ind w:left="111"/>
              <w:rPr>
                <w:rFonts w:ascii="Segoe UI Symbol" w:hAnsi="Segoe UI Symbol"/>
                <w:sz w:val="24"/>
              </w:rPr>
            </w:pPr>
            <w:r>
              <w:rPr>
                <w:sz w:val="24"/>
              </w:rPr>
              <w:t>No</w:t>
            </w:r>
            <w:r>
              <w:rPr>
                <w:spacing w:val="64"/>
                <w:sz w:val="24"/>
              </w:rPr>
              <w:t xml:space="preserve"> </w:t>
            </w:r>
            <w:r>
              <w:rPr>
                <w:rFonts w:ascii="Segoe UI Symbol" w:hAnsi="Segoe UI Symbol"/>
                <w:spacing w:val="-10"/>
                <w:sz w:val="24"/>
              </w:rPr>
              <w:t>☐</w:t>
            </w:r>
          </w:p>
        </w:tc>
      </w:tr>
      <w:tr w:rsidR="00FC4C5D" w14:paraId="1BA6999D" w14:textId="77777777">
        <w:trPr>
          <w:trHeight w:val="1381"/>
        </w:trPr>
        <w:tc>
          <w:tcPr>
            <w:tcW w:w="2087" w:type="dxa"/>
            <w:tcBorders>
              <w:top w:val="single" w:sz="4" w:space="0" w:color="000000"/>
              <w:right w:val="single" w:sz="4" w:space="0" w:color="000000"/>
            </w:tcBorders>
          </w:tcPr>
          <w:p w14:paraId="1D931C05" w14:textId="77777777" w:rsidR="00FC4C5D" w:rsidRDefault="007738F4">
            <w:pPr>
              <w:pStyle w:val="TableParagraph"/>
              <w:spacing w:line="273" w:lineRule="exact"/>
              <w:ind w:left="107"/>
              <w:rPr>
                <w:sz w:val="24"/>
              </w:rPr>
            </w:pPr>
            <w:r>
              <w:rPr>
                <w:spacing w:val="-2"/>
                <w:sz w:val="24"/>
              </w:rPr>
              <w:t>WRITING</w:t>
            </w:r>
          </w:p>
        </w:tc>
        <w:tc>
          <w:tcPr>
            <w:tcW w:w="6080" w:type="dxa"/>
            <w:tcBorders>
              <w:top w:val="single" w:sz="4" w:space="0" w:color="000000"/>
              <w:left w:val="single" w:sz="4" w:space="0" w:color="000000"/>
              <w:right w:val="single" w:sz="4" w:space="0" w:color="000000"/>
            </w:tcBorders>
          </w:tcPr>
          <w:p w14:paraId="2FA6BAA4" w14:textId="77777777" w:rsidR="00FC4C5D" w:rsidRDefault="007738F4">
            <w:pPr>
              <w:pStyle w:val="TableParagraph"/>
              <w:spacing w:line="480" w:lineRule="auto"/>
              <w:ind w:left="107"/>
              <w:rPr>
                <w:sz w:val="24"/>
              </w:rPr>
            </w:pPr>
            <w:r>
              <w:rPr>
                <w:sz w:val="24"/>
              </w:rPr>
              <w:t>For</w:t>
            </w:r>
            <w:r>
              <w:rPr>
                <w:spacing w:val="-6"/>
                <w:sz w:val="24"/>
              </w:rPr>
              <w:t xml:space="preserve"> </w:t>
            </w:r>
            <w:r>
              <w:rPr>
                <w:sz w:val="24"/>
              </w:rPr>
              <w:t>this</w:t>
            </w:r>
            <w:r>
              <w:rPr>
                <w:spacing w:val="-5"/>
                <w:sz w:val="24"/>
              </w:rPr>
              <w:t xml:space="preserve"> </w:t>
            </w:r>
            <w:r>
              <w:rPr>
                <w:sz w:val="24"/>
              </w:rPr>
              <w:t>assessment,</w:t>
            </w:r>
            <w:r>
              <w:rPr>
                <w:spacing w:val="-2"/>
                <w:sz w:val="24"/>
              </w:rPr>
              <w:t xml:space="preserve"> </w:t>
            </w:r>
            <w:r>
              <w:rPr>
                <w:sz w:val="24"/>
              </w:rPr>
              <w:t>you</w:t>
            </w:r>
            <w:r>
              <w:rPr>
                <w:spacing w:val="-3"/>
                <w:sz w:val="24"/>
              </w:rPr>
              <w:t xml:space="preserve"> </w:t>
            </w:r>
            <w:r>
              <w:rPr>
                <w:sz w:val="24"/>
              </w:rPr>
              <w:t>can</w:t>
            </w:r>
            <w:r>
              <w:rPr>
                <w:spacing w:val="-8"/>
                <w:sz w:val="24"/>
              </w:rPr>
              <w:t xml:space="preserve"> </w:t>
            </w:r>
            <w:r>
              <w:rPr>
                <w:sz w:val="24"/>
              </w:rPr>
              <w:t>use</w:t>
            </w:r>
            <w:r>
              <w:rPr>
                <w:spacing w:val="-4"/>
                <w:sz w:val="24"/>
              </w:rPr>
              <w:t xml:space="preserve"> </w:t>
            </w:r>
            <w:r>
              <w:rPr>
                <w:sz w:val="24"/>
              </w:rPr>
              <w:t>Generative</w:t>
            </w:r>
            <w:r>
              <w:rPr>
                <w:spacing w:val="-4"/>
                <w:sz w:val="24"/>
              </w:rPr>
              <w:t xml:space="preserve"> </w:t>
            </w:r>
            <w:r>
              <w:rPr>
                <w:sz w:val="24"/>
              </w:rPr>
              <w:t>AI</w:t>
            </w:r>
            <w:r>
              <w:rPr>
                <w:spacing w:val="-2"/>
                <w:sz w:val="24"/>
              </w:rPr>
              <w:t xml:space="preserve"> </w:t>
            </w:r>
            <w:r>
              <w:rPr>
                <w:sz w:val="24"/>
              </w:rPr>
              <w:t>to</w:t>
            </w:r>
            <w:r>
              <w:rPr>
                <w:spacing w:val="-3"/>
                <w:sz w:val="24"/>
              </w:rPr>
              <w:t xml:space="preserve"> </w:t>
            </w:r>
            <w:r>
              <w:rPr>
                <w:sz w:val="24"/>
              </w:rPr>
              <w:t>create</w:t>
            </w:r>
            <w:r>
              <w:rPr>
                <w:spacing w:val="-9"/>
                <w:sz w:val="24"/>
              </w:rPr>
              <w:t xml:space="preserve"> </w:t>
            </w:r>
            <w:r>
              <w:rPr>
                <w:sz w:val="24"/>
              </w:rPr>
              <w:t>text for submission.</w:t>
            </w:r>
          </w:p>
        </w:tc>
        <w:tc>
          <w:tcPr>
            <w:tcW w:w="1482" w:type="dxa"/>
            <w:tcBorders>
              <w:top w:val="single" w:sz="4" w:space="0" w:color="000000"/>
              <w:left w:val="single" w:sz="4" w:space="0" w:color="000000"/>
            </w:tcBorders>
          </w:tcPr>
          <w:p w14:paraId="2A5302B7" w14:textId="77777777" w:rsidR="00FC4C5D" w:rsidRDefault="007738F4">
            <w:pPr>
              <w:pStyle w:val="TableParagraph"/>
              <w:spacing w:line="281" w:lineRule="exact"/>
              <w:ind w:left="1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4D9BF7DA" w14:textId="77777777" w:rsidR="00FC4C5D" w:rsidRDefault="00FC4C5D">
            <w:pPr>
              <w:pStyle w:val="TableParagraph"/>
              <w:spacing w:before="235"/>
              <w:rPr>
                <w:sz w:val="24"/>
              </w:rPr>
            </w:pPr>
          </w:p>
          <w:p w14:paraId="73804A12" w14:textId="77777777" w:rsidR="00FC4C5D" w:rsidRDefault="007738F4">
            <w:pPr>
              <w:pStyle w:val="TableParagraph"/>
              <w:ind w:left="111"/>
              <w:rPr>
                <w:rFonts w:ascii="Segoe UI Symbol" w:hAnsi="Segoe UI Symbol"/>
                <w:sz w:val="24"/>
              </w:rPr>
            </w:pPr>
            <w:r>
              <w:rPr>
                <w:sz w:val="24"/>
              </w:rPr>
              <w:t>No</w:t>
            </w:r>
            <w:r>
              <w:rPr>
                <w:spacing w:val="64"/>
                <w:sz w:val="24"/>
              </w:rPr>
              <w:t xml:space="preserve"> </w:t>
            </w:r>
            <w:r>
              <w:rPr>
                <w:rFonts w:ascii="Segoe UI Symbol" w:hAnsi="Segoe UI Symbol"/>
                <w:spacing w:val="-10"/>
                <w:sz w:val="24"/>
              </w:rPr>
              <w:t>☒</w:t>
            </w:r>
          </w:p>
        </w:tc>
      </w:tr>
    </w:tbl>
    <w:p w14:paraId="615FE64A" w14:textId="77777777" w:rsidR="00FC4C5D" w:rsidRDefault="00FC4C5D">
      <w:pPr>
        <w:pStyle w:val="TableParagraph"/>
        <w:rPr>
          <w:rFonts w:ascii="Segoe UI Symbol" w:hAnsi="Segoe UI Symbol"/>
          <w:sz w:val="24"/>
        </w:rPr>
        <w:sectPr w:rsidR="00FC4C5D">
          <w:pgSz w:w="11900" w:h="16840"/>
          <w:pgMar w:top="1920" w:right="720" w:bottom="280" w:left="1080" w:header="720" w:footer="720" w:gutter="0"/>
          <w:cols w:space="720"/>
        </w:sectPr>
      </w:pPr>
    </w:p>
    <w:p w14:paraId="37127EF3" w14:textId="77777777" w:rsidR="00FC4C5D" w:rsidRDefault="00FC4C5D">
      <w:pPr>
        <w:pStyle w:val="BodyText"/>
        <w:spacing w:before="3"/>
        <w:rPr>
          <w:sz w:val="2"/>
        </w:rPr>
      </w:pPr>
    </w:p>
    <w:tbl>
      <w:tblPr>
        <w:tblW w:w="0" w:type="auto"/>
        <w:tblInd w:w="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7"/>
        <w:gridCol w:w="6080"/>
        <w:gridCol w:w="1482"/>
      </w:tblGrid>
      <w:tr w:rsidR="00FC4C5D" w14:paraId="46F2F8C6" w14:textId="77777777">
        <w:trPr>
          <w:trHeight w:val="1382"/>
        </w:trPr>
        <w:tc>
          <w:tcPr>
            <w:tcW w:w="2087" w:type="dxa"/>
            <w:tcBorders>
              <w:bottom w:val="single" w:sz="4" w:space="0" w:color="000000"/>
              <w:right w:val="single" w:sz="4" w:space="0" w:color="000000"/>
            </w:tcBorders>
          </w:tcPr>
          <w:p w14:paraId="5B9CF07D" w14:textId="77777777" w:rsidR="00FC4C5D" w:rsidRDefault="007738F4">
            <w:pPr>
              <w:pStyle w:val="TableParagraph"/>
              <w:spacing w:line="272" w:lineRule="exact"/>
              <w:ind w:left="107"/>
              <w:rPr>
                <w:sz w:val="24"/>
              </w:rPr>
            </w:pPr>
            <w:r>
              <w:rPr>
                <w:spacing w:val="-2"/>
                <w:sz w:val="24"/>
              </w:rPr>
              <w:t>CREATIVE</w:t>
            </w:r>
          </w:p>
        </w:tc>
        <w:tc>
          <w:tcPr>
            <w:tcW w:w="6080" w:type="dxa"/>
            <w:tcBorders>
              <w:left w:val="single" w:sz="4" w:space="0" w:color="000000"/>
              <w:bottom w:val="single" w:sz="4" w:space="0" w:color="000000"/>
              <w:right w:val="single" w:sz="4" w:space="0" w:color="000000"/>
            </w:tcBorders>
          </w:tcPr>
          <w:p w14:paraId="2EC2DECD" w14:textId="77777777" w:rsidR="00FC4C5D" w:rsidRDefault="007738F4">
            <w:pPr>
              <w:pStyle w:val="TableParagraph"/>
              <w:spacing w:line="480" w:lineRule="auto"/>
              <w:ind w:left="107" w:right="157"/>
              <w:rPr>
                <w:sz w:val="24"/>
              </w:rPr>
            </w:pPr>
            <w:r>
              <w:rPr>
                <w:sz w:val="24"/>
              </w:rPr>
              <w:t>For</w:t>
            </w:r>
            <w:r>
              <w:rPr>
                <w:spacing w:val="-7"/>
                <w:sz w:val="24"/>
              </w:rPr>
              <w:t xml:space="preserve"> </w:t>
            </w:r>
            <w:r>
              <w:rPr>
                <w:sz w:val="24"/>
              </w:rPr>
              <w:t>this</w:t>
            </w:r>
            <w:r>
              <w:rPr>
                <w:spacing w:val="-6"/>
                <w:sz w:val="24"/>
              </w:rPr>
              <w:t xml:space="preserve"> </w:t>
            </w:r>
            <w:r>
              <w:rPr>
                <w:sz w:val="24"/>
              </w:rPr>
              <w:t>assessment,</w:t>
            </w:r>
            <w:r>
              <w:rPr>
                <w:spacing w:val="-2"/>
                <w:sz w:val="24"/>
              </w:rPr>
              <w:t xml:space="preserve"> </w:t>
            </w:r>
            <w:r>
              <w:rPr>
                <w:sz w:val="24"/>
              </w:rPr>
              <w:t>you</w:t>
            </w:r>
            <w:r>
              <w:rPr>
                <w:spacing w:val="-4"/>
                <w:sz w:val="24"/>
              </w:rPr>
              <w:t xml:space="preserve"> </w:t>
            </w:r>
            <w:r>
              <w:rPr>
                <w:sz w:val="24"/>
              </w:rPr>
              <w:t>can</w:t>
            </w:r>
            <w:r>
              <w:rPr>
                <w:spacing w:val="-8"/>
                <w:sz w:val="24"/>
              </w:rPr>
              <w:t xml:space="preserve"> </w:t>
            </w:r>
            <w:r>
              <w:rPr>
                <w:sz w:val="24"/>
              </w:rPr>
              <w:t>use</w:t>
            </w:r>
            <w:r>
              <w:rPr>
                <w:spacing w:val="-5"/>
                <w:sz w:val="24"/>
              </w:rPr>
              <w:t xml:space="preserve"> </w:t>
            </w:r>
            <w:r>
              <w:rPr>
                <w:sz w:val="24"/>
              </w:rPr>
              <w:t>Generative</w:t>
            </w:r>
            <w:r>
              <w:rPr>
                <w:spacing w:val="-5"/>
                <w:sz w:val="24"/>
              </w:rPr>
              <w:t xml:space="preserve"> </w:t>
            </w:r>
            <w:r>
              <w:rPr>
                <w:sz w:val="24"/>
              </w:rPr>
              <w:t>AI</w:t>
            </w:r>
            <w:r>
              <w:rPr>
                <w:spacing w:val="-3"/>
                <w:sz w:val="24"/>
              </w:rPr>
              <w:t xml:space="preserve"> </w:t>
            </w:r>
            <w:r>
              <w:rPr>
                <w:sz w:val="24"/>
              </w:rPr>
              <w:t>to</w:t>
            </w:r>
            <w:r>
              <w:rPr>
                <w:spacing w:val="-4"/>
                <w:sz w:val="24"/>
              </w:rPr>
              <w:t xml:space="preserve"> </w:t>
            </w:r>
            <w:r>
              <w:rPr>
                <w:sz w:val="24"/>
              </w:rPr>
              <w:t>create creative materials, such as images.</w:t>
            </w:r>
          </w:p>
        </w:tc>
        <w:tc>
          <w:tcPr>
            <w:tcW w:w="1482" w:type="dxa"/>
            <w:tcBorders>
              <w:left w:val="single" w:sz="4" w:space="0" w:color="000000"/>
              <w:bottom w:val="single" w:sz="4" w:space="0" w:color="000000"/>
            </w:tcBorders>
          </w:tcPr>
          <w:p w14:paraId="04EA2DD3" w14:textId="77777777" w:rsidR="00FC4C5D" w:rsidRDefault="007738F4">
            <w:pPr>
              <w:pStyle w:val="TableParagraph"/>
              <w:spacing w:line="281" w:lineRule="exact"/>
              <w:ind w:left="1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26ECB8D8" w14:textId="77777777" w:rsidR="00FC4C5D" w:rsidRDefault="00FC4C5D">
            <w:pPr>
              <w:pStyle w:val="TableParagraph"/>
              <w:spacing w:before="235"/>
              <w:rPr>
                <w:sz w:val="24"/>
              </w:rPr>
            </w:pPr>
          </w:p>
          <w:p w14:paraId="627BEAFE" w14:textId="77777777" w:rsidR="00FC4C5D" w:rsidRDefault="007738F4">
            <w:pPr>
              <w:pStyle w:val="TableParagraph"/>
              <w:ind w:left="111"/>
              <w:rPr>
                <w:rFonts w:ascii="Segoe UI Symbol" w:hAnsi="Segoe UI Symbol"/>
                <w:sz w:val="24"/>
              </w:rPr>
            </w:pPr>
            <w:r>
              <w:rPr>
                <w:sz w:val="24"/>
              </w:rPr>
              <w:t>No</w:t>
            </w:r>
            <w:r>
              <w:rPr>
                <w:spacing w:val="64"/>
                <w:sz w:val="24"/>
              </w:rPr>
              <w:t xml:space="preserve"> </w:t>
            </w:r>
            <w:r>
              <w:rPr>
                <w:rFonts w:ascii="Segoe UI Symbol" w:hAnsi="Segoe UI Symbol"/>
                <w:spacing w:val="-10"/>
                <w:sz w:val="24"/>
              </w:rPr>
              <w:t>☐</w:t>
            </w:r>
          </w:p>
        </w:tc>
      </w:tr>
      <w:tr w:rsidR="00FC4C5D" w14:paraId="07C021AA" w14:textId="77777777">
        <w:trPr>
          <w:trHeight w:val="1386"/>
        </w:trPr>
        <w:tc>
          <w:tcPr>
            <w:tcW w:w="2087" w:type="dxa"/>
            <w:tcBorders>
              <w:top w:val="single" w:sz="4" w:space="0" w:color="000000"/>
              <w:bottom w:val="single" w:sz="4" w:space="0" w:color="000000"/>
              <w:right w:val="single" w:sz="4" w:space="0" w:color="000000"/>
            </w:tcBorders>
          </w:tcPr>
          <w:p w14:paraId="723EB059" w14:textId="77777777" w:rsidR="00FC4C5D" w:rsidRDefault="007738F4">
            <w:pPr>
              <w:pStyle w:val="TableParagraph"/>
              <w:spacing w:before="1"/>
              <w:ind w:left="107"/>
              <w:rPr>
                <w:sz w:val="24"/>
              </w:rPr>
            </w:pPr>
            <w:r>
              <w:rPr>
                <w:spacing w:val="-2"/>
                <w:sz w:val="24"/>
              </w:rPr>
              <w:t>PROGRAMING</w:t>
            </w:r>
          </w:p>
        </w:tc>
        <w:tc>
          <w:tcPr>
            <w:tcW w:w="6080" w:type="dxa"/>
            <w:tcBorders>
              <w:top w:val="single" w:sz="4" w:space="0" w:color="000000"/>
              <w:left w:val="single" w:sz="4" w:space="0" w:color="000000"/>
              <w:bottom w:val="single" w:sz="4" w:space="0" w:color="000000"/>
              <w:right w:val="single" w:sz="4" w:space="0" w:color="000000"/>
            </w:tcBorders>
          </w:tcPr>
          <w:p w14:paraId="6A00402A" w14:textId="77777777" w:rsidR="00FC4C5D" w:rsidRDefault="007738F4">
            <w:pPr>
              <w:pStyle w:val="TableParagraph"/>
              <w:spacing w:before="1" w:line="480" w:lineRule="auto"/>
              <w:ind w:left="107"/>
              <w:rPr>
                <w:sz w:val="24"/>
              </w:rPr>
            </w:pPr>
            <w:r>
              <w:rPr>
                <w:sz w:val="24"/>
              </w:rPr>
              <w:t>For</w:t>
            </w:r>
            <w:r>
              <w:rPr>
                <w:spacing w:val="-7"/>
                <w:sz w:val="24"/>
              </w:rPr>
              <w:t xml:space="preserve"> </w:t>
            </w:r>
            <w:r>
              <w:rPr>
                <w:sz w:val="24"/>
              </w:rPr>
              <w:t>this</w:t>
            </w:r>
            <w:r>
              <w:rPr>
                <w:spacing w:val="-6"/>
                <w:sz w:val="24"/>
              </w:rPr>
              <w:t xml:space="preserve"> </w:t>
            </w:r>
            <w:r>
              <w:rPr>
                <w:sz w:val="24"/>
              </w:rPr>
              <w:t>assessment,</w:t>
            </w:r>
            <w:r>
              <w:rPr>
                <w:spacing w:val="-2"/>
                <w:sz w:val="24"/>
              </w:rPr>
              <w:t xml:space="preserve"> </w:t>
            </w:r>
            <w:r>
              <w:rPr>
                <w:sz w:val="24"/>
              </w:rPr>
              <w:t>you</w:t>
            </w:r>
            <w:r>
              <w:rPr>
                <w:spacing w:val="-4"/>
                <w:sz w:val="24"/>
              </w:rPr>
              <w:t xml:space="preserve"> </w:t>
            </w:r>
            <w:r>
              <w:rPr>
                <w:sz w:val="24"/>
              </w:rPr>
              <w:t>can</w:t>
            </w:r>
            <w:r>
              <w:rPr>
                <w:spacing w:val="-9"/>
                <w:sz w:val="24"/>
              </w:rPr>
              <w:t xml:space="preserve"> </w:t>
            </w:r>
            <w:r>
              <w:rPr>
                <w:sz w:val="24"/>
              </w:rPr>
              <w:t>use</w:t>
            </w:r>
            <w:r>
              <w:rPr>
                <w:spacing w:val="-5"/>
                <w:sz w:val="24"/>
              </w:rPr>
              <w:t xml:space="preserve"> </w:t>
            </w:r>
            <w:r>
              <w:rPr>
                <w:sz w:val="24"/>
              </w:rPr>
              <w:t>Generative</w:t>
            </w:r>
            <w:r>
              <w:rPr>
                <w:spacing w:val="-5"/>
                <w:sz w:val="24"/>
              </w:rPr>
              <w:t xml:space="preserve"> </w:t>
            </w:r>
            <w:r>
              <w:rPr>
                <w:sz w:val="24"/>
              </w:rPr>
              <w:t>AI</w:t>
            </w:r>
            <w:r>
              <w:rPr>
                <w:spacing w:val="-3"/>
                <w:sz w:val="24"/>
              </w:rPr>
              <w:t xml:space="preserve"> </w:t>
            </w:r>
            <w:r>
              <w:rPr>
                <w:sz w:val="24"/>
              </w:rPr>
              <w:t>to</w:t>
            </w:r>
            <w:r>
              <w:rPr>
                <w:spacing w:val="-4"/>
                <w:sz w:val="24"/>
              </w:rPr>
              <w:t xml:space="preserve"> </w:t>
            </w:r>
            <w:r>
              <w:rPr>
                <w:sz w:val="24"/>
              </w:rPr>
              <w:t>create</w:t>
            </w:r>
            <w:r>
              <w:rPr>
                <w:spacing w:val="-5"/>
                <w:sz w:val="24"/>
              </w:rPr>
              <w:t xml:space="preserve"> </w:t>
            </w:r>
            <w:r>
              <w:rPr>
                <w:sz w:val="24"/>
              </w:rPr>
              <w:t>and check code.</w:t>
            </w:r>
          </w:p>
        </w:tc>
        <w:tc>
          <w:tcPr>
            <w:tcW w:w="1482" w:type="dxa"/>
            <w:tcBorders>
              <w:top w:val="single" w:sz="4" w:space="0" w:color="000000"/>
              <w:left w:val="single" w:sz="4" w:space="0" w:color="000000"/>
              <w:bottom w:val="single" w:sz="4" w:space="0" w:color="000000"/>
            </w:tcBorders>
          </w:tcPr>
          <w:p w14:paraId="26AA7296" w14:textId="77777777" w:rsidR="00FC4C5D" w:rsidRDefault="007738F4">
            <w:pPr>
              <w:pStyle w:val="TableParagraph"/>
              <w:spacing w:line="286" w:lineRule="exact"/>
              <w:ind w:left="1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73FAAA79" w14:textId="77777777" w:rsidR="00FC4C5D" w:rsidRDefault="00FC4C5D">
            <w:pPr>
              <w:pStyle w:val="TableParagraph"/>
              <w:spacing w:before="235"/>
              <w:rPr>
                <w:sz w:val="24"/>
              </w:rPr>
            </w:pPr>
          </w:p>
          <w:p w14:paraId="726AD6D2" w14:textId="77777777" w:rsidR="00FC4C5D" w:rsidRDefault="007738F4">
            <w:pPr>
              <w:pStyle w:val="TableParagraph"/>
              <w:ind w:left="111"/>
              <w:rPr>
                <w:rFonts w:ascii="Segoe UI Symbol" w:hAnsi="Segoe UI Symbol"/>
                <w:sz w:val="24"/>
              </w:rPr>
            </w:pPr>
            <w:r>
              <w:rPr>
                <w:sz w:val="24"/>
              </w:rPr>
              <w:t>No</w:t>
            </w:r>
            <w:r>
              <w:rPr>
                <w:spacing w:val="64"/>
                <w:sz w:val="24"/>
              </w:rPr>
              <w:t xml:space="preserve"> </w:t>
            </w:r>
            <w:r>
              <w:rPr>
                <w:rFonts w:ascii="Segoe UI Symbol" w:hAnsi="Segoe UI Symbol"/>
                <w:spacing w:val="-10"/>
                <w:sz w:val="24"/>
              </w:rPr>
              <w:t>☒</w:t>
            </w:r>
          </w:p>
        </w:tc>
      </w:tr>
      <w:tr w:rsidR="00FC4C5D" w14:paraId="32975F25" w14:textId="77777777">
        <w:trPr>
          <w:trHeight w:val="2208"/>
        </w:trPr>
        <w:tc>
          <w:tcPr>
            <w:tcW w:w="2087" w:type="dxa"/>
            <w:tcBorders>
              <w:top w:val="single" w:sz="4" w:space="0" w:color="000000"/>
              <w:right w:val="single" w:sz="4" w:space="0" w:color="000000"/>
            </w:tcBorders>
          </w:tcPr>
          <w:p w14:paraId="70D83578" w14:textId="77777777" w:rsidR="00FC4C5D" w:rsidRDefault="007738F4">
            <w:pPr>
              <w:pStyle w:val="TableParagraph"/>
              <w:spacing w:line="273" w:lineRule="exact"/>
              <w:ind w:left="107"/>
              <w:rPr>
                <w:sz w:val="24"/>
              </w:rPr>
            </w:pPr>
            <w:r>
              <w:rPr>
                <w:spacing w:val="-4"/>
                <w:sz w:val="24"/>
              </w:rPr>
              <w:t>NONE</w:t>
            </w:r>
          </w:p>
        </w:tc>
        <w:tc>
          <w:tcPr>
            <w:tcW w:w="6080" w:type="dxa"/>
            <w:tcBorders>
              <w:top w:val="single" w:sz="4" w:space="0" w:color="000000"/>
              <w:left w:val="single" w:sz="4" w:space="0" w:color="000000"/>
              <w:right w:val="single" w:sz="4" w:space="0" w:color="000000"/>
            </w:tcBorders>
          </w:tcPr>
          <w:p w14:paraId="31883E12" w14:textId="77777777" w:rsidR="00FC4C5D" w:rsidRDefault="007738F4">
            <w:pPr>
              <w:pStyle w:val="TableParagraph"/>
              <w:spacing w:line="480" w:lineRule="auto"/>
              <w:ind w:left="107" w:right="157"/>
              <w:rPr>
                <w:sz w:val="24"/>
              </w:rPr>
            </w:pPr>
            <w:r>
              <w:rPr>
                <w:sz w:val="24"/>
              </w:rPr>
              <w:t>For</w:t>
            </w:r>
            <w:r>
              <w:rPr>
                <w:spacing w:val="-1"/>
                <w:sz w:val="24"/>
              </w:rPr>
              <w:t xml:space="preserve"> </w:t>
            </w:r>
            <w:r>
              <w:rPr>
                <w:sz w:val="24"/>
              </w:rPr>
              <w:t xml:space="preserve">this assessment, you are not allowed to use </w:t>
            </w:r>
            <w:r>
              <w:rPr>
                <w:b/>
                <w:sz w:val="24"/>
              </w:rPr>
              <w:t>any</w:t>
            </w:r>
            <w:r>
              <w:rPr>
                <w:b/>
                <w:spacing w:val="-3"/>
                <w:sz w:val="24"/>
              </w:rPr>
              <w:t xml:space="preserve"> </w:t>
            </w:r>
            <w:r>
              <w:rPr>
                <w:sz w:val="24"/>
              </w:rPr>
              <w:t>type of Generative AI support. This includes research support, structure</w:t>
            </w:r>
            <w:r>
              <w:rPr>
                <w:spacing w:val="-14"/>
                <w:sz w:val="24"/>
              </w:rPr>
              <w:t xml:space="preserve"> </w:t>
            </w:r>
            <w:r>
              <w:rPr>
                <w:sz w:val="24"/>
              </w:rPr>
              <w:t>support,</w:t>
            </w:r>
            <w:r>
              <w:rPr>
                <w:spacing w:val="-12"/>
                <w:sz w:val="24"/>
              </w:rPr>
              <w:t xml:space="preserve"> </w:t>
            </w:r>
            <w:r>
              <w:rPr>
                <w:sz w:val="24"/>
              </w:rPr>
              <w:t>writing/proofreading</w:t>
            </w:r>
            <w:r>
              <w:rPr>
                <w:spacing w:val="-9"/>
                <w:sz w:val="24"/>
              </w:rPr>
              <w:t xml:space="preserve"> </w:t>
            </w:r>
            <w:r>
              <w:rPr>
                <w:sz w:val="24"/>
              </w:rPr>
              <w:t>support</w:t>
            </w:r>
            <w:r>
              <w:rPr>
                <w:spacing w:val="-5"/>
                <w:sz w:val="24"/>
              </w:rPr>
              <w:t xml:space="preserve"> </w:t>
            </w:r>
            <w:r>
              <w:rPr>
                <w:sz w:val="24"/>
              </w:rPr>
              <w:t>and</w:t>
            </w:r>
            <w:r>
              <w:rPr>
                <w:spacing w:val="-9"/>
                <w:sz w:val="24"/>
              </w:rPr>
              <w:t xml:space="preserve"> </w:t>
            </w:r>
            <w:r>
              <w:rPr>
                <w:sz w:val="24"/>
              </w:rPr>
              <w:t>creative</w:t>
            </w:r>
          </w:p>
          <w:p w14:paraId="52C20D95" w14:textId="77777777" w:rsidR="00FC4C5D" w:rsidRDefault="007738F4">
            <w:pPr>
              <w:pStyle w:val="TableParagraph"/>
              <w:ind w:left="107"/>
              <w:rPr>
                <w:sz w:val="24"/>
              </w:rPr>
            </w:pPr>
            <w:r>
              <w:rPr>
                <w:spacing w:val="-2"/>
                <w:sz w:val="24"/>
              </w:rPr>
              <w:t>support.</w:t>
            </w:r>
          </w:p>
        </w:tc>
        <w:tc>
          <w:tcPr>
            <w:tcW w:w="1482" w:type="dxa"/>
            <w:tcBorders>
              <w:top w:val="single" w:sz="4" w:space="0" w:color="000000"/>
              <w:left w:val="single" w:sz="4" w:space="0" w:color="000000"/>
            </w:tcBorders>
          </w:tcPr>
          <w:p w14:paraId="798FED2F" w14:textId="77777777" w:rsidR="00FC4C5D" w:rsidRDefault="007738F4">
            <w:pPr>
              <w:pStyle w:val="TableParagraph"/>
              <w:spacing w:line="281" w:lineRule="exact"/>
              <w:ind w:left="111"/>
              <w:rPr>
                <w:rFonts w:ascii="Segoe UI Symbol" w:hAnsi="Segoe UI Symbol"/>
                <w:sz w:val="24"/>
              </w:rPr>
            </w:pPr>
            <w:r>
              <w:rPr>
                <w:sz w:val="24"/>
              </w:rPr>
              <w:t>Yes</w:t>
            </w:r>
            <w:r>
              <w:rPr>
                <w:spacing w:val="-2"/>
                <w:sz w:val="24"/>
              </w:rPr>
              <w:t xml:space="preserve"> </w:t>
            </w:r>
            <w:r>
              <w:rPr>
                <w:rFonts w:ascii="Segoe UI Symbol" w:hAnsi="Segoe UI Symbol"/>
                <w:spacing w:val="-10"/>
                <w:sz w:val="24"/>
              </w:rPr>
              <w:t>☐</w:t>
            </w:r>
          </w:p>
          <w:p w14:paraId="218B1F09" w14:textId="77777777" w:rsidR="00FC4C5D" w:rsidRDefault="00FC4C5D">
            <w:pPr>
              <w:pStyle w:val="TableParagraph"/>
              <w:spacing w:before="235"/>
              <w:rPr>
                <w:sz w:val="24"/>
              </w:rPr>
            </w:pPr>
          </w:p>
          <w:p w14:paraId="71325297" w14:textId="77777777" w:rsidR="00FC4C5D" w:rsidRDefault="007738F4">
            <w:pPr>
              <w:pStyle w:val="TableParagraph"/>
              <w:ind w:left="111"/>
              <w:rPr>
                <w:rFonts w:ascii="Segoe UI Symbol" w:hAnsi="Segoe UI Symbol"/>
                <w:sz w:val="24"/>
              </w:rPr>
            </w:pPr>
            <w:r>
              <w:rPr>
                <w:sz w:val="24"/>
              </w:rPr>
              <w:t>No</w:t>
            </w:r>
            <w:r>
              <w:rPr>
                <w:spacing w:val="64"/>
                <w:sz w:val="24"/>
              </w:rPr>
              <w:t xml:space="preserve"> </w:t>
            </w:r>
            <w:r>
              <w:rPr>
                <w:rFonts w:ascii="Segoe UI Symbol" w:hAnsi="Segoe UI Symbol"/>
                <w:spacing w:val="-10"/>
                <w:sz w:val="24"/>
              </w:rPr>
              <w:t>☒</w:t>
            </w:r>
          </w:p>
        </w:tc>
      </w:tr>
    </w:tbl>
    <w:p w14:paraId="7429E4AE" w14:textId="77777777" w:rsidR="00FC4C5D" w:rsidRDefault="00FC4C5D">
      <w:pPr>
        <w:pStyle w:val="TableParagraph"/>
        <w:rPr>
          <w:rFonts w:ascii="Segoe UI Symbol" w:hAnsi="Segoe UI Symbol"/>
          <w:sz w:val="24"/>
        </w:rPr>
        <w:sectPr w:rsidR="00FC4C5D">
          <w:pgSz w:w="11900" w:h="16840"/>
          <w:pgMar w:top="1400" w:right="720" w:bottom="280" w:left="1080" w:header="720" w:footer="720" w:gutter="0"/>
          <w:cols w:space="720"/>
        </w:sectPr>
      </w:pPr>
    </w:p>
    <w:p w14:paraId="0636EA0A" w14:textId="77777777" w:rsidR="00FC4C5D" w:rsidRDefault="00FC4C5D">
      <w:pPr>
        <w:pStyle w:val="BodyText"/>
        <w:spacing w:before="4"/>
        <w:rPr>
          <w:sz w:val="17"/>
        </w:rPr>
      </w:pPr>
    </w:p>
    <w:p w14:paraId="03BD3ACF" w14:textId="77777777" w:rsidR="00FC4C5D" w:rsidRDefault="00FC4C5D">
      <w:pPr>
        <w:pStyle w:val="BodyText"/>
        <w:rPr>
          <w:sz w:val="17"/>
        </w:rPr>
        <w:sectPr w:rsidR="00FC4C5D">
          <w:pgSz w:w="11900" w:h="16840"/>
          <w:pgMar w:top="1920" w:right="720" w:bottom="280" w:left="1080" w:header="720" w:footer="720" w:gutter="0"/>
          <w:cols w:space="720"/>
        </w:sectPr>
      </w:pPr>
    </w:p>
    <w:p w14:paraId="0D85BB05" w14:textId="77777777" w:rsidR="00FC4C5D" w:rsidRDefault="007738F4">
      <w:pPr>
        <w:ind w:left="360"/>
        <w:rPr>
          <w:sz w:val="20"/>
        </w:rPr>
      </w:pPr>
      <w:r>
        <w:rPr>
          <w:noProof/>
          <w:sz w:val="20"/>
        </w:rPr>
        <w:lastRenderedPageBreak/>
        <mc:AlternateContent>
          <mc:Choice Requires="wps">
            <w:drawing>
              <wp:inline distT="0" distB="0" distL="0" distR="0" wp14:anchorId="2FA82592" wp14:editId="60B61D1E">
                <wp:extent cx="5726430" cy="915035"/>
                <wp:effectExtent l="9525" t="0" r="0" b="889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6430" cy="915035"/>
                        </a:xfrm>
                        <a:prstGeom prst="rect">
                          <a:avLst/>
                        </a:prstGeom>
                        <a:solidFill>
                          <a:srgbClr val="BEBEBE"/>
                        </a:solidFill>
                        <a:ln w="12192">
                          <a:solidFill>
                            <a:srgbClr val="000000"/>
                          </a:solidFill>
                          <a:prstDash val="solid"/>
                        </a:ln>
                      </wps:spPr>
                      <wps:txbx>
                        <w:txbxContent>
                          <w:p w14:paraId="3C5AB00F" w14:textId="77777777" w:rsidR="00FC4C5D" w:rsidRDefault="00FC4C5D">
                            <w:pPr>
                              <w:pStyle w:val="BodyText"/>
                              <w:spacing w:before="59"/>
                              <w:rPr>
                                <w:color w:val="000000"/>
                                <w:sz w:val="28"/>
                              </w:rPr>
                            </w:pPr>
                          </w:p>
                          <w:p w14:paraId="7E2115CC" w14:textId="77777777" w:rsidR="00FC4C5D" w:rsidRDefault="007738F4">
                            <w:pPr>
                              <w:spacing w:before="1"/>
                              <w:ind w:right="8"/>
                              <w:jc w:val="center"/>
                              <w:rPr>
                                <w:b/>
                                <w:color w:val="000000"/>
                                <w:sz w:val="28"/>
                              </w:rPr>
                            </w:pPr>
                            <w:r>
                              <w:rPr>
                                <w:b/>
                                <w:color w:val="000000"/>
                                <w:sz w:val="28"/>
                              </w:rPr>
                              <w:t>STUDENT</w:t>
                            </w:r>
                            <w:r>
                              <w:rPr>
                                <w:b/>
                                <w:color w:val="000000"/>
                                <w:spacing w:val="-10"/>
                                <w:sz w:val="28"/>
                              </w:rPr>
                              <w:t xml:space="preserve"> </w:t>
                            </w:r>
                            <w:r>
                              <w:rPr>
                                <w:b/>
                                <w:color w:val="000000"/>
                                <w:sz w:val="28"/>
                              </w:rPr>
                              <w:t>FEEDBACK</w:t>
                            </w:r>
                            <w:r>
                              <w:rPr>
                                <w:b/>
                                <w:color w:val="000000"/>
                                <w:spacing w:val="-10"/>
                                <w:sz w:val="28"/>
                              </w:rPr>
                              <w:t xml:space="preserve"> </w:t>
                            </w:r>
                            <w:r>
                              <w:rPr>
                                <w:b/>
                                <w:color w:val="000000"/>
                                <w:spacing w:val="-4"/>
                                <w:sz w:val="28"/>
                              </w:rPr>
                              <w:t>FORM</w:t>
                            </w:r>
                          </w:p>
                        </w:txbxContent>
                      </wps:txbx>
                      <wps:bodyPr wrap="square" lIns="0" tIns="0" rIns="0" bIns="0" rtlCol="0">
                        <a:noAutofit/>
                      </wps:bodyPr>
                    </wps:wsp>
                  </a:graphicData>
                </a:graphic>
              </wp:inline>
            </w:drawing>
          </mc:Choice>
          <mc:Fallback>
            <w:pict>
              <v:shape w14:anchorId="2FA82592" id="Textbox 12" o:spid="_x0000_s1027" type="#_x0000_t202" style="width:450.9pt;height:7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" fillcolor="#bebebe" strokeweight=".96pt">
                <v:path arrowok="t"/>
                <v:textbox inset="0,0,0,0">
                  <w:txbxContent>
                    <w:p w14:paraId="3C5AB00F" w14:textId="77777777" w:rsidR="00FC4C5D" w:rsidRDefault="00FC4C5D">
                      <w:pPr>
                        <w:pStyle w:val="BodyText"/>
                        <w:spacing w:before="59"/>
                        <w:rPr>
                          <w:color w:val="000000"/>
                          <w:sz w:val="28"/>
                        </w:rPr>
                      </w:pPr>
                    </w:p>
                    <w:p w14:paraId="7E2115CC" w14:textId="77777777" w:rsidR="00FC4C5D" w:rsidRDefault="007738F4">
                      <w:pPr>
                        <w:spacing w:before="1"/>
                        <w:ind w:right="8"/>
                        <w:jc w:val="center"/>
                        <w:rPr>
                          <w:b/>
                          <w:color w:val="000000"/>
                          <w:sz w:val="28"/>
                        </w:rPr>
                      </w:pPr>
                      <w:r>
                        <w:rPr>
                          <w:b/>
                          <w:color w:val="000000"/>
                          <w:sz w:val="28"/>
                        </w:rPr>
                        <w:t>STUDENT</w:t>
                      </w:r>
                      <w:r>
                        <w:rPr>
                          <w:b/>
                          <w:color w:val="000000"/>
                          <w:spacing w:val="-10"/>
                          <w:sz w:val="28"/>
                        </w:rPr>
                        <w:t xml:space="preserve"> </w:t>
                      </w:r>
                      <w:r>
                        <w:rPr>
                          <w:b/>
                          <w:color w:val="000000"/>
                          <w:sz w:val="28"/>
                        </w:rPr>
                        <w:t>FEEDBACK</w:t>
                      </w:r>
                      <w:r>
                        <w:rPr>
                          <w:b/>
                          <w:color w:val="000000"/>
                          <w:spacing w:val="-10"/>
                          <w:sz w:val="28"/>
                        </w:rPr>
                        <w:t xml:space="preserve"> </w:t>
                      </w:r>
                      <w:r>
                        <w:rPr>
                          <w:b/>
                          <w:color w:val="000000"/>
                          <w:spacing w:val="-4"/>
                          <w:sz w:val="28"/>
                        </w:rPr>
                        <w:t>FORM</w:t>
                      </w:r>
                    </w:p>
                  </w:txbxContent>
                </v:textbox>
                <w10:anchorlock/>
              </v:shape>
            </w:pict>
          </mc:Fallback>
        </mc:AlternateContent>
      </w:r>
    </w:p>
    <w:p w14:paraId="5E645B8C" w14:textId="77777777" w:rsidR="00FC4C5D" w:rsidRDefault="007738F4">
      <w:pPr>
        <w:pStyle w:val="BodyText"/>
        <w:spacing w:before="244" w:line="480" w:lineRule="auto"/>
        <w:ind w:left="360" w:right="750"/>
      </w:pPr>
      <w:r>
        <w:t xml:space="preserve">This section details the </w:t>
      </w:r>
      <w:r>
        <w:rPr>
          <w:i/>
        </w:rPr>
        <w:t xml:space="preserve">extent </w:t>
      </w:r>
      <w:r>
        <w:t>to which the assessment criteria are demonstrated by you, which in turn determines your mark. The marks available for each category</w:t>
      </w:r>
      <w:r>
        <w:rPr>
          <w:spacing w:val="-1"/>
        </w:rPr>
        <w:t xml:space="preserve"> </w:t>
      </w:r>
      <w:r>
        <w:t>of skill are shown. Lecturers</w:t>
      </w:r>
      <w:r>
        <w:rPr>
          <w:spacing w:val="-4"/>
        </w:rPr>
        <w:t xml:space="preserve"> </w:t>
      </w:r>
      <w:r>
        <w:t>will</w:t>
      </w:r>
      <w:r>
        <w:rPr>
          <w:spacing w:val="-10"/>
        </w:rPr>
        <w:t xml:space="preserve"> </w:t>
      </w:r>
      <w:r>
        <w:t>use</w:t>
      </w:r>
      <w:r>
        <w:rPr>
          <w:spacing w:val="-3"/>
        </w:rPr>
        <w:t xml:space="preserve"> </w:t>
      </w:r>
      <w:r>
        <w:t>the</w:t>
      </w:r>
      <w:r>
        <w:rPr>
          <w:spacing w:val="-3"/>
        </w:rPr>
        <w:t xml:space="preserve"> </w:t>
      </w:r>
      <w:r>
        <w:t>space</w:t>
      </w:r>
      <w:r>
        <w:rPr>
          <w:spacing w:val="-3"/>
        </w:rPr>
        <w:t xml:space="preserve"> </w:t>
      </w:r>
      <w:r>
        <w:t>provided</w:t>
      </w:r>
      <w:r>
        <w:rPr>
          <w:spacing w:val="-2"/>
        </w:rPr>
        <w:t xml:space="preserve"> </w:t>
      </w:r>
      <w:r>
        <w:t>to comment</w:t>
      </w:r>
      <w:r>
        <w:rPr>
          <w:spacing w:val="-2"/>
        </w:rPr>
        <w:t xml:space="preserve"> </w:t>
      </w:r>
      <w:r>
        <w:t>on</w:t>
      </w:r>
      <w:r>
        <w:rPr>
          <w:spacing w:val="-7"/>
        </w:rPr>
        <w:t xml:space="preserve"> </w:t>
      </w:r>
      <w:r>
        <w:t>the</w:t>
      </w:r>
      <w:r>
        <w:rPr>
          <w:spacing w:val="-3"/>
        </w:rPr>
        <w:t xml:space="preserve"> </w:t>
      </w:r>
      <w:r>
        <w:t>achievement</w:t>
      </w:r>
      <w:r>
        <w:rPr>
          <w:spacing w:val="-2"/>
        </w:rPr>
        <w:t xml:space="preserve"> </w:t>
      </w:r>
      <w:r>
        <w:t>of</w:t>
      </w:r>
      <w:r>
        <w:rPr>
          <w:spacing w:val="-9"/>
        </w:rPr>
        <w:t xml:space="preserve"> </w:t>
      </w:r>
      <w:r>
        <w:t>the</w:t>
      </w:r>
      <w:r>
        <w:rPr>
          <w:spacing w:val="-3"/>
        </w:rPr>
        <w:t xml:space="preserve"> </w:t>
      </w:r>
      <w:r>
        <w:t>task(s), including those areas in which you have performed well</w:t>
      </w:r>
      <w:r>
        <w:rPr>
          <w:spacing w:val="-3"/>
        </w:rPr>
        <w:t xml:space="preserve"> </w:t>
      </w:r>
      <w:r>
        <w:t xml:space="preserve">and areas that would benefit from </w:t>
      </w:r>
      <w:r>
        <w:rPr>
          <w:spacing w:val="-2"/>
        </w:rPr>
        <w:t>development/improvement.</w:t>
      </w:r>
    </w:p>
    <w:p w14:paraId="4B18F48F" w14:textId="77777777" w:rsidR="00FC4C5D" w:rsidRDefault="00FC4C5D">
      <w:pPr>
        <w:pStyle w:val="BodyText"/>
        <w:rPr>
          <w:sz w:val="20"/>
        </w:rPr>
      </w:pPr>
    </w:p>
    <w:p w14:paraId="176ADE9B" w14:textId="77777777" w:rsidR="00FC4C5D" w:rsidRDefault="00FC4C5D">
      <w:pPr>
        <w:pStyle w:val="BodyText"/>
        <w:rPr>
          <w:sz w:val="20"/>
        </w:rPr>
      </w:pPr>
    </w:p>
    <w:p w14:paraId="79EA8CD0" w14:textId="77777777" w:rsidR="00FC4C5D" w:rsidRDefault="00FC4C5D">
      <w:pPr>
        <w:pStyle w:val="BodyText"/>
        <w:spacing w:before="144" w:after="1"/>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1"/>
        <w:gridCol w:w="1757"/>
        <w:gridCol w:w="1906"/>
      </w:tblGrid>
      <w:tr w:rsidR="00FC4C5D" w14:paraId="31D263FE" w14:textId="77777777">
        <w:trPr>
          <w:trHeight w:val="1382"/>
        </w:trPr>
        <w:tc>
          <w:tcPr>
            <w:tcW w:w="5671" w:type="dxa"/>
            <w:shd w:val="clear" w:color="auto" w:fill="BEBEBE"/>
          </w:tcPr>
          <w:p w14:paraId="362903B8" w14:textId="77777777" w:rsidR="00FC4C5D" w:rsidRDefault="00FC4C5D">
            <w:pPr>
              <w:pStyle w:val="TableParagraph"/>
              <w:spacing w:before="142"/>
              <w:rPr>
                <w:sz w:val="24"/>
              </w:rPr>
            </w:pPr>
          </w:p>
          <w:p w14:paraId="5E8082EF" w14:textId="77777777" w:rsidR="00FC4C5D" w:rsidRDefault="007738F4">
            <w:pPr>
              <w:pStyle w:val="TableParagraph"/>
              <w:spacing w:before="1"/>
              <w:ind w:left="1368"/>
              <w:rPr>
                <w:b/>
                <w:sz w:val="24"/>
              </w:rPr>
            </w:pPr>
            <w:r>
              <w:rPr>
                <w:b/>
                <w:sz w:val="24"/>
              </w:rPr>
              <w:t>Generic</w:t>
            </w:r>
            <w:r>
              <w:rPr>
                <w:b/>
                <w:spacing w:val="-5"/>
                <w:sz w:val="24"/>
              </w:rPr>
              <w:t xml:space="preserve"> </w:t>
            </w:r>
            <w:r>
              <w:rPr>
                <w:b/>
                <w:sz w:val="24"/>
              </w:rPr>
              <w:t>Assessment</w:t>
            </w:r>
            <w:r>
              <w:rPr>
                <w:b/>
                <w:spacing w:val="-2"/>
                <w:sz w:val="24"/>
              </w:rPr>
              <w:t xml:space="preserve"> Criteria</w:t>
            </w:r>
          </w:p>
        </w:tc>
        <w:tc>
          <w:tcPr>
            <w:tcW w:w="1757" w:type="dxa"/>
            <w:shd w:val="clear" w:color="auto" w:fill="BEBEBE"/>
          </w:tcPr>
          <w:p w14:paraId="032BE38B" w14:textId="77777777" w:rsidR="00FC4C5D" w:rsidRDefault="007738F4">
            <w:pPr>
              <w:pStyle w:val="TableParagraph"/>
              <w:spacing w:before="1" w:line="480" w:lineRule="auto"/>
              <w:ind w:left="374" w:right="450" w:firstLine="124"/>
              <w:rPr>
                <w:b/>
                <w:sz w:val="24"/>
              </w:rPr>
            </w:pPr>
            <w:r>
              <w:rPr>
                <w:b/>
                <w:spacing w:val="-2"/>
                <w:sz w:val="24"/>
              </w:rPr>
              <w:t>Marks available</w:t>
            </w:r>
          </w:p>
        </w:tc>
        <w:tc>
          <w:tcPr>
            <w:tcW w:w="1906" w:type="dxa"/>
            <w:shd w:val="clear" w:color="auto" w:fill="BEBEBE"/>
          </w:tcPr>
          <w:p w14:paraId="45C5015F" w14:textId="77777777" w:rsidR="00FC4C5D" w:rsidRDefault="007738F4">
            <w:pPr>
              <w:pStyle w:val="TableParagraph"/>
              <w:spacing w:before="1" w:line="480" w:lineRule="auto"/>
              <w:ind w:left="504" w:right="502" w:firstLine="110"/>
              <w:rPr>
                <w:b/>
                <w:sz w:val="24"/>
              </w:rPr>
            </w:pPr>
            <w:r>
              <w:rPr>
                <w:b/>
                <w:spacing w:val="-2"/>
                <w:sz w:val="24"/>
              </w:rPr>
              <w:t>Marks awarded</w:t>
            </w:r>
          </w:p>
        </w:tc>
      </w:tr>
      <w:tr w:rsidR="00FC4C5D" w14:paraId="278848A7" w14:textId="77777777">
        <w:trPr>
          <w:trHeight w:val="834"/>
        </w:trPr>
        <w:tc>
          <w:tcPr>
            <w:tcW w:w="5671" w:type="dxa"/>
            <w:shd w:val="clear" w:color="auto" w:fill="D9D9D9"/>
          </w:tcPr>
          <w:p w14:paraId="6F52E6E1" w14:textId="77777777" w:rsidR="00FC4C5D" w:rsidRDefault="007738F4">
            <w:pPr>
              <w:pStyle w:val="TableParagraph"/>
              <w:spacing w:before="1"/>
              <w:ind w:left="115"/>
              <w:rPr>
                <w:b/>
                <w:sz w:val="24"/>
              </w:rPr>
            </w:pPr>
            <w:r>
              <w:rPr>
                <w:b/>
                <w:sz w:val="24"/>
              </w:rPr>
              <w:t>1.</w:t>
            </w:r>
            <w:r>
              <w:rPr>
                <w:b/>
                <w:spacing w:val="-2"/>
                <w:sz w:val="24"/>
              </w:rPr>
              <w:t xml:space="preserve"> </w:t>
            </w:r>
            <w:r>
              <w:rPr>
                <w:b/>
                <w:sz w:val="24"/>
              </w:rPr>
              <w:t>Engagement</w:t>
            </w:r>
            <w:r>
              <w:rPr>
                <w:b/>
                <w:spacing w:val="-2"/>
                <w:sz w:val="24"/>
              </w:rPr>
              <w:t xml:space="preserve"> </w:t>
            </w:r>
            <w:r>
              <w:rPr>
                <w:b/>
                <w:sz w:val="24"/>
              </w:rPr>
              <w:t>with</w:t>
            </w:r>
            <w:r>
              <w:rPr>
                <w:b/>
                <w:spacing w:val="-7"/>
                <w:sz w:val="24"/>
              </w:rPr>
              <w:t xml:space="preserve"> </w:t>
            </w:r>
            <w:r>
              <w:rPr>
                <w:b/>
                <w:sz w:val="24"/>
              </w:rPr>
              <w:t>Literature</w:t>
            </w:r>
            <w:r>
              <w:rPr>
                <w:b/>
                <w:spacing w:val="-3"/>
                <w:sz w:val="24"/>
              </w:rPr>
              <w:t xml:space="preserve"> </w:t>
            </w:r>
            <w:r>
              <w:rPr>
                <w:b/>
                <w:spacing w:val="-2"/>
                <w:sz w:val="24"/>
              </w:rPr>
              <w:t>Skills</w:t>
            </w:r>
          </w:p>
        </w:tc>
        <w:tc>
          <w:tcPr>
            <w:tcW w:w="1757" w:type="dxa"/>
            <w:shd w:val="clear" w:color="auto" w:fill="D9D9D9"/>
          </w:tcPr>
          <w:p w14:paraId="5A703D3F" w14:textId="77777777" w:rsidR="00FC4C5D" w:rsidRDefault="007738F4">
            <w:pPr>
              <w:pStyle w:val="TableParagraph"/>
              <w:spacing w:before="135"/>
              <w:ind w:left="9"/>
              <w:jc w:val="center"/>
              <w:rPr>
                <w:sz w:val="24"/>
              </w:rPr>
            </w:pPr>
            <w:r>
              <w:rPr>
                <w:spacing w:val="-5"/>
                <w:sz w:val="24"/>
              </w:rPr>
              <w:t>10</w:t>
            </w:r>
          </w:p>
        </w:tc>
        <w:tc>
          <w:tcPr>
            <w:tcW w:w="1906" w:type="dxa"/>
            <w:shd w:val="clear" w:color="auto" w:fill="D9D9D9"/>
          </w:tcPr>
          <w:p w14:paraId="1EEA8F4D" w14:textId="77777777" w:rsidR="00FC4C5D" w:rsidRDefault="00FC4C5D">
            <w:pPr>
              <w:pStyle w:val="TableParagraph"/>
              <w:rPr>
                <w:sz w:val="24"/>
              </w:rPr>
            </w:pPr>
          </w:p>
        </w:tc>
      </w:tr>
      <w:tr w:rsidR="00FC4C5D" w14:paraId="1ED1DDD9" w14:textId="77777777">
        <w:trPr>
          <w:trHeight w:val="1660"/>
        </w:trPr>
        <w:tc>
          <w:tcPr>
            <w:tcW w:w="5671" w:type="dxa"/>
          </w:tcPr>
          <w:p w14:paraId="3257F3AE" w14:textId="77777777" w:rsidR="00FC4C5D" w:rsidRDefault="00FC4C5D">
            <w:pPr>
              <w:pStyle w:val="TableParagraph"/>
              <w:rPr>
                <w:sz w:val="24"/>
              </w:rPr>
            </w:pPr>
          </w:p>
        </w:tc>
        <w:tc>
          <w:tcPr>
            <w:tcW w:w="1757" w:type="dxa"/>
          </w:tcPr>
          <w:p w14:paraId="732C18D9" w14:textId="77777777" w:rsidR="00FC4C5D" w:rsidRDefault="00FC4C5D">
            <w:pPr>
              <w:pStyle w:val="TableParagraph"/>
              <w:rPr>
                <w:sz w:val="24"/>
              </w:rPr>
            </w:pPr>
          </w:p>
        </w:tc>
        <w:tc>
          <w:tcPr>
            <w:tcW w:w="1906" w:type="dxa"/>
          </w:tcPr>
          <w:p w14:paraId="7DC23756" w14:textId="77777777" w:rsidR="00FC4C5D" w:rsidRDefault="00FC4C5D">
            <w:pPr>
              <w:pStyle w:val="TableParagraph"/>
              <w:rPr>
                <w:sz w:val="24"/>
              </w:rPr>
            </w:pPr>
          </w:p>
        </w:tc>
      </w:tr>
      <w:tr w:rsidR="00FC4C5D" w14:paraId="3FB61CC3" w14:textId="77777777">
        <w:trPr>
          <w:trHeight w:val="835"/>
        </w:trPr>
        <w:tc>
          <w:tcPr>
            <w:tcW w:w="5671" w:type="dxa"/>
            <w:shd w:val="clear" w:color="auto" w:fill="D9D9D9"/>
          </w:tcPr>
          <w:p w14:paraId="74388E31" w14:textId="77777777" w:rsidR="00FC4C5D" w:rsidRDefault="007738F4">
            <w:pPr>
              <w:pStyle w:val="TableParagraph"/>
              <w:spacing w:before="1"/>
              <w:ind w:left="115"/>
              <w:rPr>
                <w:b/>
                <w:sz w:val="24"/>
              </w:rPr>
            </w:pPr>
            <w:r>
              <w:rPr>
                <w:b/>
                <w:sz w:val="24"/>
              </w:rPr>
              <w:t>2.</w:t>
            </w:r>
            <w:r>
              <w:rPr>
                <w:b/>
                <w:spacing w:val="-3"/>
                <w:sz w:val="24"/>
              </w:rPr>
              <w:t xml:space="preserve"> </w:t>
            </w:r>
            <w:r>
              <w:rPr>
                <w:b/>
                <w:sz w:val="24"/>
              </w:rPr>
              <w:t>Knowledge</w:t>
            </w:r>
            <w:r>
              <w:rPr>
                <w:b/>
                <w:spacing w:val="-1"/>
                <w:sz w:val="24"/>
              </w:rPr>
              <w:t xml:space="preserve"> </w:t>
            </w:r>
            <w:r>
              <w:rPr>
                <w:b/>
                <w:sz w:val="24"/>
              </w:rPr>
              <w:t>and</w:t>
            </w:r>
            <w:r>
              <w:rPr>
                <w:b/>
                <w:spacing w:val="-4"/>
                <w:sz w:val="24"/>
              </w:rPr>
              <w:t xml:space="preserve"> </w:t>
            </w:r>
            <w:r>
              <w:rPr>
                <w:b/>
                <w:sz w:val="24"/>
              </w:rPr>
              <w:t xml:space="preserve">Understanding </w:t>
            </w:r>
            <w:r>
              <w:rPr>
                <w:b/>
                <w:spacing w:val="-2"/>
                <w:sz w:val="24"/>
              </w:rPr>
              <w:t>Skills</w:t>
            </w:r>
          </w:p>
        </w:tc>
        <w:tc>
          <w:tcPr>
            <w:tcW w:w="1757" w:type="dxa"/>
            <w:shd w:val="clear" w:color="auto" w:fill="D9D9D9"/>
          </w:tcPr>
          <w:p w14:paraId="38B3EF21" w14:textId="77777777" w:rsidR="00FC4C5D" w:rsidRDefault="007738F4">
            <w:pPr>
              <w:pStyle w:val="TableParagraph"/>
              <w:spacing w:before="140"/>
              <w:ind w:left="9"/>
              <w:jc w:val="center"/>
              <w:rPr>
                <w:sz w:val="24"/>
              </w:rPr>
            </w:pPr>
            <w:r>
              <w:rPr>
                <w:spacing w:val="-5"/>
                <w:sz w:val="24"/>
              </w:rPr>
              <w:t>30</w:t>
            </w:r>
          </w:p>
        </w:tc>
        <w:tc>
          <w:tcPr>
            <w:tcW w:w="1906" w:type="dxa"/>
            <w:shd w:val="clear" w:color="auto" w:fill="D9D9D9"/>
          </w:tcPr>
          <w:p w14:paraId="69E98C3E" w14:textId="77777777" w:rsidR="00FC4C5D" w:rsidRDefault="00FC4C5D">
            <w:pPr>
              <w:pStyle w:val="TableParagraph"/>
              <w:rPr>
                <w:sz w:val="24"/>
              </w:rPr>
            </w:pPr>
          </w:p>
        </w:tc>
      </w:tr>
      <w:tr w:rsidR="00FC4C5D" w14:paraId="204EDE7A" w14:textId="77777777">
        <w:trPr>
          <w:trHeight w:val="1660"/>
        </w:trPr>
        <w:tc>
          <w:tcPr>
            <w:tcW w:w="5671" w:type="dxa"/>
          </w:tcPr>
          <w:p w14:paraId="487A3071" w14:textId="77777777" w:rsidR="00FC4C5D" w:rsidRDefault="00FC4C5D">
            <w:pPr>
              <w:pStyle w:val="TableParagraph"/>
              <w:rPr>
                <w:sz w:val="24"/>
              </w:rPr>
            </w:pPr>
          </w:p>
        </w:tc>
        <w:tc>
          <w:tcPr>
            <w:tcW w:w="1757" w:type="dxa"/>
          </w:tcPr>
          <w:p w14:paraId="12A14375" w14:textId="77777777" w:rsidR="00FC4C5D" w:rsidRDefault="00FC4C5D">
            <w:pPr>
              <w:pStyle w:val="TableParagraph"/>
              <w:rPr>
                <w:sz w:val="24"/>
              </w:rPr>
            </w:pPr>
          </w:p>
        </w:tc>
        <w:tc>
          <w:tcPr>
            <w:tcW w:w="1906" w:type="dxa"/>
          </w:tcPr>
          <w:p w14:paraId="4FA5A244" w14:textId="77777777" w:rsidR="00FC4C5D" w:rsidRDefault="00FC4C5D">
            <w:pPr>
              <w:pStyle w:val="TableParagraph"/>
              <w:rPr>
                <w:sz w:val="24"/>
              </w:rPr>
            </w:pPr>
          </w:p>
        </w:tc>
      </w:tr>
      <w:tr w:rsidR="00FC4C5D" w14:paraId="04ACAC4B" w14:textId="77777777">
        <w:trPr>
          <w:trHeight w:val="835"/>
        </w:trPr>
        <w:tc>
          <w:tcPr>
            <w:tcW w:w="5671" w:type="dxa"/>
            <w:shd w:val="clear" w:color="auto" w:fill="D9D9D9"/>
          </w:tcPr>
          <w:p w14:paraId="0CB9A4A6" w14:textId="77777777" w:rsidR="00FC4C5D" w:rsidRDefault="007738F4">
            <w:pPr>
              <w:pStyle w:val="TableParagraph"/>
              <w:spacing w:before="6"/>
              <w:ind w:left="115"/>
              <w:rPr>
                <w:b/>
                <w:sz w:val="24"/>
              </w:rPr>
            </w:pPr>
            <w:r>
              <w:rPr>
                <w:b/>
                <w:sz w:val="24"/>
              </w:rPr>
              <w:t>3. Cognitive</w:t>
            </w:r>
            <w:r>
              <w:rPr>
                <w:b/>
                <w:spacing w:val="-2"/>
                <w:sz w:val="24"/>
              </w:rPr>
              <w:t xml:space="preserve"> </w:t>
            </w:r>
            <w:r>
              <w:rPr>
                <w:b/>
                <w:sz w:val="24"/>
              </w:rPr>
              <w:t>and</w:t>
            </w:r>
            <w:r>
              <w:rPr>
                <w:b/>
                <w:spacing w:val="-5"/>
                <w:sz w:val="24"/>
              </w:rPr>
              <w:t xml:space="preserve"> </w:t>
            </w:r>
            <w:r>
              <w:rPr>
                <w:b/>
                <w:sz w:val="24"/>
              </w:rPr>
              <w:t>Intellectual</w:t>
            </w:r>
            <w:r>
              <w:rPr>
                <w:b/>
                <w:spacing w:val="-6"/>
                <w:sz w:val="24"/>
              </w:rPr>
              <w:t xml:space="preserve"> </w:t>
            </w:r>
            <w:r>
              <w:rPr>
                <w:b/>
                <w:spacing w:val="-2"/>
                <w:sz w:val="24"/>
              </w:rPr>
              <w:t>Skills</w:t>
            </w:r>
          </w:p>
        </w:tc>
        <w:tc>
          <w:tcPr>
            <w:tcW w:w="1757" w:type="dxa"/>
            <w:shd w:val="clear" w:color="auto" w:fill="D9D9D9"/>
          </w:tcPr>
          <w:p w14:paraId="48EE1BDE" w14:textId="77777777" w:rsidR="00FC4C5D" w:rsidRDefault="007738F4">
            <w:pPr>
              <w:pStyle w:val="TableParagraph"/>
              <w:spacing w:before="141"/>
              <w:ind w:left="9"/>
              <w:jc w:val="center"/>
              <w:rPr>
                <w:sz w:val="24"/>
              </w:rPr>
            </w:pPr>
            <w:r>
              <w:rPr>
                <w:spacing w:val="-5"/>
                <w:sz w:val="24"/>
              </w:rPr>
              <w:t>15</w:t>
            </w:r>
          </w:p>
        </w:tc>
        <w:tc>
          <w:tcPr>
            <w:tcW w:w="1906" w:type="dxa"/>
            <w:shd w:val="clear" w:color="auto" w:fill="D9D9D9"/>
          </w:tcPr>
          <w:p w14:paraId="71AFE9E3" w14:textId="77777777" w:rsidR="00FC4C5D" w:rsidRDefault="00FC4C5D">
            <w:pPr>
              <w:pStyle w:val="TableParagraph"/>
              <w:rPr>
                <w:sz w:val="24"/>
              </w:rPr>
            </w:pPr>
          </w:p>
        </w:tc>
      </w:tr>
      <w:tr w:rsidR="00FC4C5D" w14:paraId="6B0A7270" w14:textId="77777777">
        <w:trPr>
          <w:trHeight w:val="1113"/>
        </w:trPr>
        <w:tc>
          <w:tcPr>
            <w:tcW w:w="5671" w:type="dxa"/>
            <w:tcBorders>
              <w:bottom w:val="single" w:sz="8" w:space="0" w:color="000000"/>
            </w:tcBorders>
          </w:tcPr>
          <w:p w14:paraId="6F5A726A" w14:textId="77777777" w:rsidR="00FC4C5D" w:rsidRDefault="00FC4C5D">
            <w:pPr>
              <w:pStyle w:val="TableParagraph"/>
              <w:rPr>
                <w:sz w:val="24"/>
              </w:rPr>
            </w:pPr>
          </w:p>
        </w:tc>
        <w:tc>
          <w:tcPr>
            <w:tcW w:w="1757" w:type="dxa"/>
            <w:tcBorders>
              <w:bottom w:val="single" w:sz="8" w:space="0" w:color="000000"/>
            </w:tcBorders>
          </w:tcPr>
          <w:p w14:paraId="7BE43D0C" w14:textId="77777777" w:rsidR="00FC4C5D" w:rsidRDefault="00FC4C5D">
            <w:pPr>
              <w:pStyle w:val="TableParagraph"/>
              <w:rPr>
                <w:sz w:val="24"/>
              </w:rPr>
            </w:pPr>
          </w:p>
        </w:tc>
        <w:tc>
          <w:tcPr>
            <w:tcW w:w="1906" w:type="dxa"/>
            <w:tcBorders>
              <w:bottom w:val="single" w:sz="8" w:space="0" w:color="000000"/>
            </w:tcBorders>
          </w:tcPr>
          <w:p w14:paraId="7E06EEF7" w14:textId="77777777" w:rsidR="00FC4C5D" w:rsidRDefault="00FC4C5D">
            <w:pPr>
              <w:pStyle w:val="TableParagraph"/>
              <w:rPr>
                <w:sz w:val="24"/>
              </w:rPr>
            </w:pPr>
          </w:p>
        </w:tc>
      </w:tr>
    </w:tbl>
    <w:p w14:paraId="0AD52482" w14:textId="77777777" w:rsidR="00FC4C5D" w:rsidRDefault="00FC4C5D">
      <w:pPr>
        <w:pStyle w:val="TableParagraph"/>
        <w:rPr>
          <w:sz w:val="24"/>
        </w:rPr>
        <w:sectPr w:rsidR="00FC4C5D">
          <w:pgSz w:w="11900" w:h="16840"/>
          <w:pgMar w:top="1480" w:right="720" w:bottom="280" w:left="1080" w:header="720" w:footer="720" w:gutter="0"/>
          <w:cols w:space="720"/>
        </w:sectPr>
      </w:pPr>
    </w:p>
    <w:tbl>
      <w:tblPr>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1"/>
        <w:gridCol w:w="1757"/>
        <w:gridCol w:w="1906"/>
      </w:tblGrid>
      <w:tr w:rsidR="00FC4C5D" w14:paraId="79076044" w14:textId="77777777">
        <w:trPr>
          <w:trHeight w:val="829"/>
        </w:trPr>
        <w:tc>
          <w:tcPr>
            <w:tcW w:w="5671" w:type="dxa"/>
            <w:tcBorders>
              <w:bottom w:val="single" w:sz="8" w:space="0" w:color="000000"/>
            </w:tcBorders>
          </w:tcPr>
          <w:p w14:paraId="2DE63F68" w14:textId="77777777" w:rsidR="00FC4C5D" w:rsidRDefault="00FC4C5D">
            <w:pPr>
              <w:pStyle w:val="TableParagraph"/>
            </w:pPr>
          </w:p>
        </w:tc>
        <w:tc>
          <w:tcPr>
            <w:tcW w:w="1757" w:type="dxa"/>
            <w:tcBorders>
              <w:top w:val="nil"/>
              <w:bottom w:val="single" w:sz="8" w:space="0" w:color="000000"/>
            </w:tcBorders>
          </w:tcPr>
          <w:p w14:paraId="751B4AC0" w14:textId="77777777" w:rsidR="00FC4C5D" w:rsidRDefault="00FC4C5D">
            <w:pPr>
              <w:pStyle w:val="TableParagraph"/>
            </w:pPr>
          </w:p>
        </w:tc>
        <w:tc>
          <w:tcPr>
            <w:tcW w:w="1906" w:type="dxa"/>
            <w:tcBorders>
              <w:bottom w:val="single" w:sz="8" w:space="0" w:color="000000"/>
            </w:tcBorders>
          </w:tcPr>
          <w:p w14:paraId="330F9D04" w14:textId="77777777" w:rsidR="00FC4C5D" w:rsidRDefault="00FC4C5D">
            <w:pPr>
              <w:pStyle w:val="TableParagraph"/>
            </w:pPr>
          </w:p>
        </w:tc>
      </w:tr>
      <w:tr w:rsidR="00FC4C5D" w14:paraId="7A585112" w14:textId="77777777">
        <w:trPr>
          <w:trHeight w:val="835"/>
        </w:trPr>
        <w:tc>
          <w:tcPr>
            <w:tcW w:w="5671" w:type="dxa"/>
            <w:tcBorders>
              <w:top w:val="single" w:sz="8" w:space="0" w:color="000000"/>
              <w:left w:val="single" w:sz="8" w:space="0" w:color="000000"/>
              <w:bottom w:val="single" w:sz="8" w:space="0" w:color="000000"/>
              <w:right w:val="single" w:sz="8" w:space="0" w:color="000000"/>
            </w:tcBorders>
            <w:shd w:val="clear" w:color="auto" w:fill="D9D9D9"/>
          </w:tcPr>
          <w:p w14:paraId="2B050B4A" w14:textId="77777777" w:rsidR="00FC4C5D" w:rsidRDefault="007738F4">
            <w:pPr>
              <w:pStyle w:val="TableParagraph"/>
              <w:spacing w:before="6"/>
              <w:ind w:left="114"/>
              <w:rPr>
                <w:b/>
                <w:sz w:val="24"/>
              </w:rPr>
            </w:pPr>
            <w:r>
              <w:rPr>
                <w:b/>
                <w:sz w:val="24"/>
              </w:rPr>
              <w:t>4. Practical</w:t>
            </w:r>
            <w:r>
              <w:rPr>
                <w:b/>
                <w:spacing w:val="-5"/>
                <w:sz w:val="24"/>
              </w:rPr>
              <w:t xml:space="preserve"> </w:t>
            </w:r>
            <w:r>
              <w:rPr>
                <w:b/>
                <w:sz w:val="24"/>
              </w:rPr>
              <w:t xml:space="preserve">Application </w:t>
            </w:r>
            <w:r>
              <w:rPr>
                <w:b/>
                <w:spacing w:val="-2"/>
                <w:sz w:val="24"/>
              </w:rPr>
              <w:t>Skills</w:t>
            </w:r>
          </w:p>
        </w:tc>
        <w:tc>
          <w:tcPr>
            <w:tcW w:w="1757" w:type="dxa"/>
            <w:tcBorders>
              <w:top w:val="single" w:sz="8" w:space="0" w:color="000000"/>
              <w:left w:val="single" w:sz="8" w:space="0" w:color="000000"/>
              <w:bottom w:val="single" w:sz="8" w:space="0" w:color="000000"/>
              <w:right w:val="single" w:sz="8" w:space="0" w:color="000000"/>
            </w:tcBorders>
            <w:shd w:val="clear" w:color="auto" w:fill="D9D9D9"/>
          </w:tcPr>
          <w:p w14:paraId="7B8ECFA6" w14:textId="77777777" w:rsidR="00FC4C5D" w:rsidRDefault="007738F4">
            <w:pPr>
              <w:pStyle w:val="TableParagraph"/>
              <w:spacing w:before="141"/>
              <w:ind w:left="19"/>
              <w:jc w:val="center"/>
              <w:rPr>
                <w:sz w:val="24"/>
              </w:rPr>
            </w:pPr>
            <w:r>
              <w:rPr>
                <w:spacing w:val="-5"/>
                <w:sz w:val="24"/>
              </w:rPr>
              <w:t>15</w:t>
            </w:r>
          </w:p>
        </w:tc>
        <w:tc>
          <w:tcPr>
            <w:tcW w:w="1906" w:type="dxa"/>
            <w:tcBorders>
              <w:top w:val="single" w:sz="8" w:space="0" w:color="000000"/>
              <w:left w:val="single" w:sz="8" w:space="0" w:color="000000"/>
              <w:bottom w:val="single" w:sz="8" w:space="0" w:color="000000"/>
              <w:right w:val="single" w:sz="8" w:space="0" w:color="000000"/>
            </w:tcBorders>
            <w:shd w:val="clear" w:color="auto" w:fill="D9D9D9"/>
          </w:tcPr>
          <w:p w14:paraId="30C1153B" w14:textId="77777777" w:rsidR="00FC4C5D" w:rsidRDefault="00FC4C5D">
            <w:pPr>
              <w:pStyle w:val="TableParagraph"/>
            </w:pPr>
          </w:p>
        </w:tc>
      </w:tr>
      <w:tr w:rsidR="00FC4C5D" w14:paraId="79C901DF" w14:textId="77777777">
        <w:trPr>
          <w:trHeight w:val="1405"/>
        </w:trPr>
        <w:tc>
          <w:tcPr>
            <w:tcW w:w="5671" w:type="dxa"/>
            <w:tcBorders>
              <w:top w:val="single" w:sz="8" w:space="0" w:color="000000"/>
              <w:left w:val="single" w:sz="8" w:space="0" w:color="000000"/>
              <w:bottom w:val="single" w:sz="8" w:space="0" w:color="000000"/>
              <w:right w:val="single" w:sz="8" w:space="0" w:color="000000"/>
            </w:tcBorders>
          </w:tcPr>
          <w:p w14:paraId="292B1B2C" w14:textId="77777777" w:rsidR="00FC4C5D" w:rsidRDefault="00FC4C5D">
            <w:pPr>
              <w:pStyle w:val="TableParagraph"/>
            </w:pPr>
          </w:p>
        </w:tc>
        <w:tc>
          <w:tcPr>
            <w:tcW w:w="1757" w:type="dxa"/>
            <w:tcBorders>
              <w:top w:val="single" w:sz="8" w:space="0" w:color="000000"/>
              <w:left w:val="single" w:sz="8" w:space="0" w:color="000000"/>
              <w:bottom w:val="single" w:sz="8" w:space="0" w:color="000000"/>
              <w:right w:val="single" w:sz="8" w:space="0" w:color="000000"/>
            </w:tcBorders>
          </w:tcPr>
          <w:p w14:paraId="75BE35BB" w14:textId="77777777" w:rsidR="00FC4C5D" w:rsidRDefault="00FC4C5D">
            <w:pPr>
              <w:pStyle w:val="TableParagraph"/>
            </w:pPr>
          </w:p>
        </w:tc>
        <w:tc>
          <w:tcPr>
            <w:tcW w:w="1906" w:type="dxa"/>
            <w:tcBorders>
              <w:top w:val="single" w:sz="8" w:space="0" w:color="000000"/>
              <w:left w:val="single" w:sz="8" w:space="0" w:color="000000"/>
              <w:bottom w:val="single" w:sz="8" w:space="0" w:color="000000"/>
              <w:right w:val="single" w:sz="8" w:space="0" w:color="000000"/>
            </w:tcBorders>
          </w:tcPr>
          <w:p w14:paraId="1D204378" w14:textId="77777777" w:rsidR="00FC4C5D" w:rsidRDefault="00FC4C5D">
            <w:pPr>
              <w:pStyle w:val="TableParagraph"/>
            </w:pPr>
          </w:p>
        </w:tc>
      </w:tr>
      <w:tr w:rsidR="00FC4C5D" w14:paraId="1F61C951" w14:textId="77777777">
        <w:trPr>
          <w:trHeight w:val="1381"/>
        </w:trPr>
        <w:tc>
          <w:tcPr>
            <w:tcW w:w="5671" w:type="dxa"/>
            <w:tcBorders>
              <w:top w:val="single" w:sz="8" w:space="0" w:color="000000"/>
              <w:left w:val="single" w:sz="8" w:space="0" w:color="000000"/>
              <w:bottom w:val="single" w:sz="8" w:space="0" w:color="000000"/>
              <w:right w:val="single" w:sz="8" w:space="0" w:color="000000"/>
            </w:tcBorders>
            <w:shd w:val="clear" w:color="auto" w:fill="D9D9D9"/>
          </w:tcPr>
          <w:p w14:paraId="2F59B974" w14:textId="77777777" w:rsidR="00FC4C5D" w:rsidRDefault="007738F4">
            <w:pPr>
              <w:pStyle w:val="TableParagraph"/>
              <w:spacing w:before="1" w:line="480" w:lineRule="auto"/>
              <w:ind w:left="114"/>
              <w:rPr>
                <w:b/>
                <w:sz w:val="24"/>
              </w:rPr>
            </w:pPr>
            <w:r>
              <w:rPr>
                <w:b/>
                <w:sz w:val="24"/>
              </w:rPr>
              <w:t>5.</w:t>
            </w:r>
            <w:r>
              <w:rPr>
                <w:b/>
                <w:spacing w:val="-5"/>
                <w:sz w:val="24"/>
              </w:rPr>
              <w:t xml:space="preserve"> </w:t>
            </w:r>
            <w:r>
              <w:rPr>
                <w:b/>
                <w:sz w:val="24"/>
              </w:rPr>
              <w:t>Transferable</w:t>
            </w:r>
            <w:r>
              <w:rPr>
                <w:b/>
                <w:spacing w:val="-8"/>
                <w:sz w:val="24"/>
              </w:rPr>
              <w:t xml:space="preserve"> </w:t>
            </w:r>
            <w:r>
              <w:rPr>
                <w:b/>
                <w:sz w:val="24"/>
              </w:rPr>
              <w:t>Skills</w:t>
            </w:r>
            <w:r>
              <w:rPr>
                <w:b/>
                <w:spacing w:val="-9"/>
                <w:sz w:val="24"/>
              </w:rPr>
              <w:t xml:space="preserve"> </w:t>
            </w:r>
            <w:r>
              <w:rPr>
                <w:b/>
                <w:sz w:val="24"/>
              </w:rPr>
              <w:t>for</w:t>
            </w:r>
            <w:r>
              <w:rPr>
                <w:b/>
                <w:spacing w:val="-12"/>
                <w:sz w:val="24"/>
              </w:rPr>
              <w:t xml:space="preserve"> </w:t>
            </w:r>
            <w:r>
              <w:rPr>
                <w:b/>
                <w:sz w:val="24"/>
              </w:rPr>
              <w:t>Life</w:t>
            </w:r>
            <w:r>
              <w:rPr>
                <w:b/>
                <w:spacing w:val="-8"/>
                <w:sz w:val="24"/>
              </w:rPr>
              <w:t xml:space="preserve"> </w:t>
            </w:r>
            <w:r>
              <w:rPr>
                <w:b/>
                <w:sz w:val="24"/>
              </w:rPr>
              <w:t>and</w:t>
            </w:r>
            <w:r>
              <w:rPr>
                <w:b/>
                <w:spacing w:val="-7"/>
                <w:sz w:val="24"/>
              </w:rPr>
              <w:t xml:space="preserve"> </w:t>
            </w:r>
            <w:r>
              <w:rPr>
                <w:b/>
                <w:sz w:val="24"/>
              </w:rPr>
              <w:t xml:space="preserve">Professional </w:t>
            </w:r>
            <w:r>
              <w:rPr>
                <w:b/>
                <w:spacing w:val="-2"/>
                <w:sz w:val="24"/>
              </w:rPr>
              <w:t>Practice</w:t>
            </w:r>
          </w:p>
        </w:tc>
        <w:tc>
          <w:tcPr>
            <w:tcW w:w="1757" w:type="dxa"/>
            <w:tcBorders>
              <w:top w:val="single" w:sz="8" w:space="0" w:color="000000"/>
              <w:left w:val="single" w:sz="8" w:space="0" w:color="000000"/>
              <w:bottom w:val="single" w:sz="8" w:space="0" w:color="000000"/>
              <w:right w:val="single" w:sz="8" w:space="0" w:color="000000"/>
            </w:tcBorders>
            <w:shd w:val="clear" w:color="auto" w:fill="D9D9D9"/>
          </w:tcPr>
          <w:p w14:paraId="202C7148" w14:textId="77777777" w:rsidR="00FC4C5D" w:rsidRDefault="00FC4C5D">
            <w:pPr>
              <w:pStyle w:val="TableParagraph"/>
              <w:spacing w:before="133"/>
              <w:rPr>
                <w:sz w:val="24"/>
              </w:rPr>
            </w:pPr>
          </w:p>
          <w:p w14:paraId="64029E56" w14:textId="77777777" w:rsidR="00FC4C5D" w:rsidRDefault="007738F4">
            <w:pPr>
              <w:pStyle w:val="TableParagraph"/>
              <w:ind w:left="19"/>
              <w:jc w:val="center"/>
              <w:rPr>
                <w:sz w:val="24"/>
              </w:rPr>
            </w:pPr>
            <w:r>
              <w:rPr>
                <w:spacing w:val="-5"/>
                <w:sz w:val="24"/>
              </w:rPr>
              <w:t>30</w:t>
            </w:r>
          </w:p>
        </w:tc>
        <w:tc>
          <w:tcPr>
            <w:tcW w:w="1906" w:type="dxa"/>
            <w:tcBorders>
              <w:top w:val="single" w:sz="8" w:space="0" w:color="000000"/>
              <w:left w:val="single" w:sz="8" w:space="0" w:color="000000"/>
              <w:bottom w:val="single" w:sz="8" w:space="0" w:color="000000"/>
              <w:right w:val="single" w:sz="8" w:space="0" w:color="000000"/>
            </w:tcBorders>
            <w:shd w:val="clear" w:color="auto" w:fill="D9D9D9"/>
          </w:tcPr>
          <w:p w14:paraId="53813883" w14:textId="77777777" w:rsidR="00FC4C5D" w:rsidRDefault="00FC4C5D">
            <w:pPr>
              <w:pStyle w:val="TableParagraph"/>
            </w:pPr>
          </w:p>
        </w:tc>
      </w:tr>
      <w:tr w:rsidR="00FC4C5D" w14:paraId="11319AC4" w14:textId="77777777">
        <w:trPr>
          <w:trHeight w:val="1387"/>
        </w:trPr>
        <w:tc>
          <w:tcPr>
            <w:tcW w:w="5671" w:type="dxa"/>
            <w:tcBorders>
              <w:top w:val="single" w:sz="8" w:space="0" w:color="000000"/>
              <w:left w:val="single" w:sz="8" w:space="0" w:color="000000"/>
              <w:bottom w:val="single" w:sz="8" w:space="0" w:color="000000"/>
              <w:right w:val="single" w:sz="8" w:space="0" w:color="000000"/>
            </w:tcBorders>
          </w:tcPr>
          <w:p w14:paraId="0574E618" w14:textId="77777777" w:rsidR="00FC4C5D" w:rsidRDefault="00FC4C5D">
            <w:pPr>
              <w:pStyle w:val="TableParagraph"/>
            </w:pPr>
          </w:p>
        </w:tc>
        <w:tc>
          <w:tcPr>
            <w:tcW w:w="1757" w:type="dxa"/>
            <w:tcBorders>
              <w:top w:val="single" w:sz="8" w:space="0" w:color="000000"/>
              <w:left w:val="single" w:sz="8" w:space="0" w:color="000000"/>
              <w:right w:val="single" w:sz="8" w:space="0" w:color="000000"/>
            </w:tcBorders>
          </w:tcPr>
          <w:p w14:paraId="70ABED00" w14:textId="77777777" w:rsidR="00FC4C5D" w:rsidRDefault="00FC4C5D">
            <w:pPr>
              <w:pStyle w:val="TableParagraph"/>
            </w:pPr>
          </w:p>
        </w:tc>
        <w:tc>
          <w:tcPr>
            <w:tcW w:w="1906" w:type="dxa"/>
            <w:tcBorders>
              <w:top w:val="single" w:sz="8" w:space="0" w:color="000000"/>
              <w:left w:val="single" w:sz="8" w:space="0" w:color="000000"/>
              <w:bottom w:val="single" w:sz="8" w:space="0" w:color="000000"/>
              <w:right w:val="single" w:sz="8" w:space="0" w:color="000000"/>
            </w:tcBorders>
          </w:tcPr>
          <w:p w14:paraId="0EB00161" w14:textId="77777777" w:rsidR="00FC4C5D" w:rsidRDefault="00FC4C5D">
            <w:pPr>
              <w:pStyle w:val="TableParagraph"/>
            </w:pPr>
          </w:p>
        </w:tc>
      </w:tr>
    </w:tbl>
    <w:p w14:paraId="370B1158" w14:textId="77777777" w:rsidR="00FC4C5D" w:rsidRDefault="00FC4C5D">
      <w:pPr>
        <w:pStyle w:val="BodyText"/>
        <w:rPr>
          <w:sz w:val="20"/>
        </w:rPr>
      </w:pPr>
    </w:p>
    <w:p w14:paraId="3EA52307" w14:textId="77777777" w:rsidR="00FC4C5D" w:rsidRDefault="00FC4C5D">
      <w:pPr>
        <w:pStyle w:val="BodyText"/>
        <w:rPr>
          <w:sz w:val="20"/>
        </w:rPr>
      </w:pPr>
    </w:p>
    <w:p w14:paraId="603D9703" w14:textId="77777777" w:rsidR="00FC4C5D" w:rsidRDefault="00FC4C5D">
      <w:pPr>
        <w:pStyle w:val="BodyText"/>
        <w:rPr>
          <w:sz w:val="20"/>
        </w:rPr>
      </w:pPr>
    </w:p>
    <w:p w14:paraId="35D73544" w14:textId="77777777" w:rsidR="00FC4C5D" w:rsidRDefault="00FC4C5D">
      <w:pPr>
        <w:pStyle w:val="BodyText"/>
        <w:rPr>
          <w:sz w:val="20"/>
        </w:rPr>
      </w:pPr>
    </w:p>
    <w:p w14:paraId="1C23501E" w14:textId="77777777" w:rsidR="00FC4C5D" w:rsidRDefault="00FC4C5D">
      <w:pPr>
        <w:pStyle w:val="BodyText"/>
        <w:spacing w:before="69"/>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2"/>
        <w:gridCol w:w="3107"/>
        <w:gridCol w:w="898"/>
        <w:gridCol w:w="783"/>
      </w:tblGrid>
      <w:tr w:rsidR="00FC4C5D" w14:paraId="2697193A" w14:textId="77777777">
        <w:trPr>
          <w:trHeight w:val="1103"/>
        </w:trPr>
        <w:tc>
          <w:tcPr>
            <w:tcW w:w="4562" w:type="dxa"/>
            <w:tcBorders>
              <w:bottom w:val="nil"/>
            </w:tcBorders>
            <w:shd w:val="clear" w:color="auto" w:fill="D9D9D9"/>
          </w:tcPr>
          <w:p w14:paraId="11C53D48" w14:textId="77777777" w:rsidR="00FC4C5D" w:rsidRDefault="007738F4">
            <w:pPr>
              <w:pStyle w:val="TableParagraph"/>
              <w:spacing w:before="1"/>
              <w:ind w:left="115"/>
              <w:rPr>
                <w:sz w:val="24"/>
              </w:rPr>
            </w:pPr>
            <w:r>
              <w:rPr>
                <w:b/>
                <w:sz w:val="24"/>
              </w:rPr>
              <w:t>Assessment</w:t>
            </w:r>
            <w:r>
              <w:rPr>
                <w:b/>
                <w:spacing w:val="-5"/>
                <w:sz w:val="24"/>
              </w:rPr>
              <w:t xml:space="preserve"> </w:t>
            </w:r>
            <w:r>
              <w:rPr>
                <w:b/>
                <w:sz w:val="24"/>
              </w:rPr>
              <w:t>Mark</w:t>
            </w:r>
            <w:r>
              <w:rPr>
                <w:b/>
                <w:spacing w:val="-8"/>
                <w:sz w:val="24"/>
              </w:rPr>
              <w:t xml:space="preserve"> </w:t>
            </w:r>
            <w:r>
              <w:rPr>
                <w:sz w:val="24"/>
              </w:rPr>
              <w:t>(Assessment</w:t>
            </w:r>
            <w:r>
              <w:rPr>
                <w:spacing w:val="3"/>
                <w:sz w:val="24"/>
              </w:rPr>
              <w:t xml:space="preserve"> </w:t>
            </w:r>
            <w:r>
              <w:rPr>
                <w:sz w:val="24"/>
              </w:rPr>
              <w:t>marks</w:t>
            </w:r>
            <w:r>
              <w:rPr>
                <w:spacing w:val="-7"/>
                <w:sz w:val="24"/>
              </w:rPr>
              <w:t xml:space="preserve"> </w:t>
            </w:r>
            <w:r>
              <w:rPr>
                <w:spacing w:val="-5"/>
                <w:sz w:val="24"/>
              </w:rPr>
              <w:t>are</w:t>
            </w:r>
          </w:p>
          <w:p w14:paraId="56CCB757" w14:textId="77777777" w:rsidR="00FC4C5D" w:rsidRDefault="00FC4C5D">
            <w:pPr>
              <w:pStyle w:val="TableParagraph"/>
              <w:rPr>
                <w:sz w:val="24"/>
              </w:rPr>
            </w:pPr>
          </w:p>
          <w:p w14:paraId="06A269B0" w14:textId="77777777" w:rsidR="00FC4C5D" w:rsidRDefault="007738F4">
            <w:pPr>
              <w:pStyle w:val="TableParagraph"/>
              <w:ind w:left="115"/>
              <w:rPr>
                <w:sz w:val="24"/>
              </w:rPr>
            </w:pPr>
            <w:r>
              <w:rPr>
                <w:sz w:val="24"/>
              </w:rPr>
              <w:t>subject</w:t>
            </w:r>
            <w:r>
              <w:rPr>
                <w:spacing w:val="-1"/>
                <w:sz w:val="24"/>
              </w:rPr>
              <w:t xml:space="preserve"> </w:t>
            </w:r>
            <w:r>
              <w:rPr>
                <w:sz w:val="24"/>
              </w:rPr>
              <w:t>to</w:t>
            </w:r>
            <w:r>
              <w:rPr>
                <w:spacing w:val="-1"/>
                <w:sz w:val="24"/>
              </w:rPr>
              <w:t xml:space="preserve"> </w:t>
            </w:r>
            <w:r>
              <w:rPr>
                <w:sz w:val="24"/>
              </w:rPr>
              <w:t>ratification</w:t>
            </w:r>
            <w:r>
              <w:rPr>
                <w:spacing w:val="-5"/>
                <w:sz w:val="24"/>
              </w:rPr>
              <w:t xml:space="preserve"> </w:t>
            </w:r>
            <w:r>
              <w:rPr>
                <w:sz w:val="24"/>
              </w:rPr>
              <w:t>by</w:t>
            </w:r>
            <w:r>
              <w:rPr>
                <w:spacing w:val="-6"/>
                <w:sz w:val="24"/>
              </w:rPr>
              <w:t xml:space="preserve"> </w:t>
            </w:r>
            <w:r>
              <w:rPr>
                <w:sz w:val="24"/>
              </w:rPr>
              <w:t>the</w:t>
            </w:r>
            <w:r>
              <w:rPr>
                <w:spacing w:val="-1"/>
                <w:sz w:val="24"/>
              </w:rPr>
              <w:t xml:space="preserve"> </w:t>
            </w:r>
            <w:r>
              <w:rPr>
                <w:sz w:val="24"/>
              </w:rPr>
              <w:t>Exam</w:t>
            </w:r>
            <w:r>
              <w:rPr>
                <w:spacing w:val="-5"/>
                <w:sz w:val="24"/>
              </w:rPr>
              <w:t xml:space="preserve"> </w:t>
            </w:r>
            <w:r>
              <w:rPr>
                <w:spacing w:val="-2"/>
                <w:sz w:val="24"/>
              </w:rPr>
              <w:t>Board.</w:t>
            </w:r>
          </w:p>
        </w:tc>
        <w:tc>
          <w:tcPr>
            <w:tcW w:w="4005" w:type="dxa"/>
            <w:gridSpan w:val="2"/>
            <w:shd w:val="clear" w:color="auto" w:fill="D9D9D9"/>
          </w:tcPr>
          <w:p w14:paraId="1FBD39B0" w14:textId="77777777" w:rsidR="00FC4C5D" w:rsidRDefault="007738F4">
            <w:pPr>
              <w:pStyle w:val="TableParagraph"/>
              <w:spacing w:before="6"/>
              <w:ind w:left="114"/>
              <w:rPr>
                <w:b/>
                <w:sz w:val="24"/>
              </w:rPr>
            </w:pPr>
            <w:r>
              <w:rPr>
                <w:b/>
                <w:sz w:val="24"/>
              </w:rPr>
              <w:t>Late</w:t>
            </w:r>
            <w:r>
              <w:rPr>
                <w:b/>
                <w:spacing w:val="-4"/>
                <w:sz w:val="24"/>
              </w:rPr>
              <w:t xml:space="preserve"> </w:t>
            </w:r>
            <w:r>
              <w:rPr>
                <w:b/>
                <w:sz w:val="24"/>
              </w:rPr>
              <w:t>Submission</w:t>
            </w:r>
            <w:r>
              <w:rPr>
                <w:b/>
                <w:spacing w:val="-1"/>
                <w:sz w:val="24"/>
              </w:rPr>
              <w:t xml:space="preserve"> </w:t>
            </w:r>
            <w:r>
              <w:rPr>
                <w:b/>
                <w:sz w:val="24"/>
              </w:rPr>
              <w:t>Penalties</w:t>
            </w:r>
            <w:r>
              <w:rPr>
                <w:b/>
                <w:spacing w:val="-5"/>
                <w:sz w:val="24"/>
              </w:rPr>
              <w:t xml:space="preserve"> </w:t>
            </w:r>
            <w:r>
              <w:rPr>
                <w:b/>
                <w:sz w:val="24"/>
              </w:rPr>
              <w:t>(tick</w:t>
            </w:r>
            <w:r>
              <w:rPr>
                <w:b/>
                <w:spacing w:val="-6"/>
                <w:sz w:val="24"/>
              </w:rPr>
              <w:t xml:space="preserve"> </w:t>
            </w:r>
            <w:r>
              <w:rPr>
                <w:b/>
                <w:spacing w:val="-5"/>
                <w:sz w:val="24"/>
              </w:rPr>
              <w:t>if</w:t>
            </w:r>
          </w:p>
          <w:p w14:paraId="395AE9FB" w14:textId="77777777" w:rsidR="00FC4C5D" w:rsidRDefault="00FC4C5D">
            <w:pPr>
              <w:pStyle w:val="TableParagraph"/>
              <w:rPr>
                <w:sz w:val="24"/>
              </w:rPr>
            </w:pPr>
          </w:p>
          <w:p w14:paraId="6FCF223D" w14:textId="77777777" w:rsidR="00FC4C5D" w:rsidRDefault="007738F4">
            <w:pPr>
              <w:pStyle w:val="TableParagraph"/>
              <w:ind w:left="114"/>
              <w:rPr>
                <w:b/>
                <w:sz w:val="24"/>
              </w:rPr>
            </w:pPr>
            <w:r>
              <w:rPr>
                <w:b/>
                <w:spacing w:val="-2"/>
                <w:sz w:val="24"/>
              </w:rPr>
              <w:t>appropriate)</w:t>
            </w:r>
          </w:p>
        </w:tc>
        <w:tc>
          <w:tcPr>
            <w:tcW w:w="783" w:type="dxa"/>
            <w:vMerge w:val="restart"/>
          </w:tcPr>
          <w:p w14:paraId="7861791D" w14:textId="77777777" w:rsidR="00FC4C5D" w:rsidRDefault="00FC4C5D">
            <w:pPr>
              <w:pStyle w:val="TableParagraph"/>
              <w:rPr>
                <w:sz w:val="24"/>
              </w:rPr>
            </w:pPr>
          </w:p>
          <w:p w14:paraId="4E705096" w14:textId="77777777" w:rsidR="00FC4C5D" w:rsidRDefault="00FC4C5D">
            <w:pPr>
              <w:pStyle w:val="TableParagraph"/>
              <w:rPr>
                <w:sz w:val="24"/>
              </w:rPr>
            </w:pPr>
          </w:p>
          <w:p w14:paraId="45D0587E" w14:textId="77777777" w:rsidR="00FC4C5D" w:rsidRDefault="00FC4C5D">
            <w:pPr>
              <w:pStyle w:val="TableParagraph"/>
              <w:rPr>
                <w:sz w:val="24"/>
              </w:rPr>
            </w:pPr>
          </w:p>
          <w:p w14:paraId="64DFB6FB" w14:textId="77777777" w:rsidR="00FC4C5D" w:rsidRDefault="00FC4C5D">
            <w:pPr>
              <w:pStyle w:val="TableParagraph"/>
              <w:spacing w:before="1"/>
              <w:rPr>
                <w:sz w:val="24"/>
              </w:rPr>
            </w:pPr>
          </w:p>
          <w:p w14:paraId="757BB9E2" w14:textId="77777777" w:rsidR="00FC4C5D" w:rsidRDefault="007738F4">
            <w:pPr>
              <w:pStyle w:val="TableParagraph"/>
              <w:spacing w:before="1"/>
              <w:ind w:left="3"/>
              <w:jc w:val="center"/>
              <w:rPr>
                <w:b/>
                <w:sz w:val="24"/>
              </w:rPr>
            </w:pPr>
            <w:r>
              <w:rPr>
                <w:b/>
                <w:spacing w:val="-10"/>
                <w:sz w:val="24"/>
              </w:rPr>
              <w:t>%</w:t>
            </w:r>
          </w:p>
        </w:tc>
      </w:tr>
      <w:tr w:rsidR="00FC4C5D" w14:paraId="6BFD1CE0" w14:textId="77777777">
        <w:trPr>
          <w:trHeight w:val="604"/>
        </w:trPr>
        <w:tc>
          <w:tcPr>
            <w:tcW w:w="4562" w:type="dxa"/>
            <w:vMerge w:val="restart"/>
            <w:tcBorders>
              <w:top w:val="nil"/>
            </w:tcBorders>
            <w:shd w:val="clear" w:color="auto" w:fill="D9D9D9"/>
          </w:tcPr>
          <w:p w14:paraId="0DAF7EF2" w14:textId="77777777" w:rsidR="00FC4C5D" w:rsidRDefault="007738F4">
            <w:pPr>
              <w:pStyle w:val="TableParagraph"/>
              <w:spacing w:line="480" w:lineRule="auto"/>
              <w:ind w:left="115"/>
              <w:rPr>
                <w:sz w:val="24"/>
              </w:rPr>
            </w:pPr>
            <w:r>
              <w:rPr>
                <w:sz w:val="24"/>
              </w:rPr>
              <w:t>These</w:t>
            </w:r>
            <w:r>
              <w:rPr>
                <w:spacing w:val="-9"/>
                <w:sz w:val="24"/>
              </w:rPr>
              <w:t xml:space="preserve"> </w:t>
            </w:r>
            <w:r>
              <w:rPr>
                <w:sz w:val="24"/>
              </w:rPr>
              <w:t>comments</w:t>
            </w:r>
            <w:r>
              <w:rPr>
                <w:spacing w:val="-10"/>
                <w:sz w:val="24"/>
              </w:rPr>
              <w:t xml:space="preserve"> </w:t>
            </w:r>
            <w:r>
              <w:rPr>
                <w:sz w:val="24"/>
              </w:rPr>
              <w:t>and</w:t>
            </w:r>
            <w:r>
              <w:rPr>
                <w:spacing w:val="-5"/>
                <w:sz w:val="24"/>
              </w:rPr>
              <w:t xml:space="preserve"> </w:t>
            </w:r>
            <w:r>
              <w:rPr>
                <w:sz w:val="24"/>
              </w:rPr>
              <w:t>marks</w:t>
            </w:r>
            <w:r>
              <w:rPr>
                <w:spacing w:val="-10"/>
                <w:sz w:val="24"/>
              </w:rPr>
              <w:t xml:space="preserve"> </w:t>
            </w:r>
            <w:r>
              <w:rPr>
                <w:sz w:val="24"/>
              </w:rPr>
              <w:t>are</w:t>
            </w:r>
            <w:r>
              <w:rPr>
                <w:spacing w:val="-5"/>
                <w:sz w:val="24"/>
              </w:rPr>
              <w:t xml:space="preserve"> </w:t>
            </w:r>
            <w:r>
              <w:rPr>
                <w:sz w:val="24"/>
              </w:rPr>
              <w:t>intended</w:t>
            </w:r>
            <w:r>
              <w:rPr>
                <w:spacing w:val="-8"/>
                <w:sz w:val="24"/>
              </w:rPr>
              <w:t xml:space="preserve"> </w:t>
            </w:r>
            <w:r>
              <w:rPr>
                <w:sz w:val="24"/>
              </w:rPr>
              <w:t>to provide feedback on module work and are</w:t>
            </w:r>
          </w:p>
          <w:p w14:paraId="20A5B839" w14:textId="77777777" w:rsidR="00FC4C5D" w:rsidRDefault="007738F4">
            <w:pPr>
              <w:pStyle w:val="TableParagraph"/>
              <w:ind w:left="115"/>
              <w:rPr>
                <w:sz w:val="24"/>
              </w:rPr>
            </w:pPr>
            <w:r>
              <w:rPr>
                <w:sz w:val="24"/>
              </w:rPr>
              <w:t>for</w:t>
            </w:r>
            <w:r>
              <w:rPr>
                <w:spacing w:val="2"/>
                <w:sz w:val="24"/>
              </w:rPr>
              <w:t xml:space="preserve"> </w:t>
            </w:r>
            <w:r>
              <w:rPr>
                <w:sz w:val="24"/>
              </w:rPr>
              <w:t>guidance only</w:t>
            </w:r>
            <w:r>
              <w:rPr>
                <w:spacing w:val="-7"/>
                <w:sz w:val="24"/>
              </w:rPr>
              <w:t xml:space="preserve"> </w:t>
            </w:r>
            <w:r>
              <w:rPr>
                <w:sz w:val="24"/>
              </w:rPr>
              <w:t>until</w:t>
            </w:r>
            <w:r>
              <w:rPr>
                <w:spacing w:val="-7"/>
                <w:sz w:val="24"/>
              </w:rPr>
              <w:t xml:space="preserve"> </w:t>
            </w:r>
            <w:r>
              <w:rPr>
                <w:sz w:val="24"/>
              </w:rPr>
              <w:t>they</w:t>
            </w:r>
            <w:r>
              <w:rPr>
                <w:spacing w:val="-4"/>
                <w:sz w:val="24"/>
              </w:rPr>
              <w:t xml:space="preserve"> </w:t>
            </w:r>
            <w:r>
              <w:rPr>
                <w:sz w:val="24"/>
              </w:rPr>
              <w:t>are</w:t>
            </w:r>
            <w:r>
              <w:rPr>
                <w:spacing w:val="1"/>
                <w:sz w:val="24"/>
              </w:rPr>
              <w:t xml:space="preserve"> </w:t>
            </w:r>
            <w:r>
              <w:rPr>
                <w:spacing w:val="-2"/>
                <w:sz w:val="24"/>
              </w:rPr>
              <w:t>confirmed.)</w:t>
            </w:r>
          </w:p>
        </w:tc>
        <w:tc>
          <w:tcPr>
            <w:tcW w:w="3107" w:type="dxa"/>
          </w:tcPr>
          <w:p w14:paraId="10991FED" w14:textId="77777777" w:rsidR="00FC4C5D" w:rsidRDefault="007738F4">
            <w:pPr>
              <w:pStyle w:val="TableParagraph"/>
              <w:spacing w:before="49"/>
              <w:ind w:left="114"/>
              <w:rPr>
                <w:sz w:val="24"/>
              </w:rPr>
            </w:pPr>
            <w:r>
              <w:rPr>
                <w:sz w:val="24"/>
              </w:rPr>
              <w:t>Up</w:t>
            </w:r>
            <w:r>
              <w:rPr>
                <w:spacing w:val="-5"/>
                <w:sz w:val="24"/>
              </w:rPr>
              <w:t xml:space="preserve"> </w:t>
            </w:r>
            <w:r>
              <w:rPr>
                <w:sz w:val="24"/>
              </w:rPr>
              <w:t>to</w:t>
            </w:r>
            <w:r>
              <w:rPr>
                <w:spacing w:val="6"/>
                <w:sz w:val="24"/>
              </w:rPr>
              <w:t xml:space="preserve"> </w:t>
            </w:r>
            <w:r>
              <w:rPr>
                <w:sz w:val="24"/>
              </w:rPr>
              <w:t>1</w:t>
            </w:r>
            <w:r>
              <w:rPr>
                <w:spacing w:val="-4"/>
                <w:sz w:val="24"/>
              </w:rPr>
              <w:t xml:space="preserve"> </w:t>
            </w:r>
            <w:r>
              <w:rPr>
                <w:sz w:val="24"/>
              </w:rPr>
              <w:t>week late (40%</w:t>
            </w:r>
            <w:r>
              <w:rPr>
                <w:spacing w:val="2"/>
                <w:sz w:val="24"/>
              </w:rPr>
              <w:t xml:space="preserve"> </w:t>
            </w:r>
            <w:r>
              <w:rPr>
                <w:spacing w:val="-4"/>
                <w:sz w:val="24"/>
              </w:rPr>
              <w:t>Max)</w:t>
            </w:r>
          </w:p>
        </w:tc>
        <w:tc>
          <w:tcPr>
            <w:tcW w:w="898" w:type="dxa"/>
          </w:tcPr>
          <w:p w14:paraId="5D6A89EF" w14:textId="77777777" w:rsidR="00FC4C5D" w:rsidRDefault="00FC4C5D">
            <w:pPr>
              <w:pStyle w:val="TableParagraph"/>
            </w:pPr>
          </w:p>
        </w:tc>
        <w:tc>
          <w:tcPr>
            <w:tcW w:w="783" w:type="dxa"/>
            <w:vMerge/>
            <w:tcBorders>
              <w:top w:val="nil"/>
            </w:tcBorders>
          </w:tcPr>
          <w:p w14:paraId="5B3A7090" w14:textId="77777777" w:rsidR="00FC4C5D" w:rsidRDefault="00FC4C5D">
            <w:pPr>
              <w:rPr>
                <w:sz w:val="2"/>
                <w:szCs w:val="2"/>
              </w:rPr>
            </w:pPr>
          </w:p>
        </w:tc>
      </w:tr>
      <w:tr w:rsidR="00FC4C5D" w14:paraId="788DBECB" w14:textId="77777777">
        <w:trPr>
          <w:trHeight w:val="1036"/>
        </w:trPr>
        <w:tc>
          <w:tcPr>
            <w:tcW w:w="4562" w:type="dxa"/>
            <w:vMerge/>
            <w:tcBorders>
              <w:top w:val="nil"/>
            </w:tcBorders>
            <w:shd w:val="clear" w:color="auto" w:fill="D9D9D9"/>
          </w:tcPr>
          <w:p w14:paraId="6849B209" w14:textId="77777777" w:rsidR="00FC4C5D" w:rsidRDefault="00FC4C5D">
            <w:pPr>
              <w:rPr>
                <w:sz w:val="2"/>
                <w:szCs w:val="2"/>
              </w:rPr>
            </w:pPr>
          </w:p>
        </w:tc>
        <w:tc>
          <w:tcPr>
            <w:tcW w:w="3107" w:type="dxa"/>
          </w:tcPr>
          <w:p w14:paraId="6E3FFC6D" w14:textId="77777777" w:rsidR="00FC4C5D" w:rsidRDefault="00FC4C5D">
            <w:pPr>
              <w:pStyle w:val="TableParagraph"/>
              <w:spacing w:before="200"/>
              <w:rPr>
                <w:sz w:val="24"/>
              </w:rPr>
            </w:pPr>
          </w:p>
          <w:p w14:paraId="27C3D6CA" w14:textId="77777777" w:rsidR="00FC4C5D" w:rsidRDefault="007738F4">
            <w:pPr>
              <w:pStyle w:val="TableParagraph"/>
              <w:ind w:left="114"/>
              <w:rPr>
                <w:sz w:val="24"/>
              </w:rPr>
            </w:pPr>
            <w:r>
              <w:rPr>
                <w:sz w:val="24"/>
              </w:rPr>
              <w:t>Over</w:t>
            </w:r>
            <w:r>
              <w:rPr>
                <w:spacing w:val="-3"/>
                <w:sz w:val="24"/>
              </w:rPr>
              <w:t xml:space="preserve"> </w:t>
            </w:r>
            <w:r>
              <w:rPr>
                <w:sz w:val="24"/>
              </w:rPr>
              <w:t>1</w:t>
            </w:r>
            <w:r>
              <w:rPr>
                <w:spacing w:val="-2"/>
                <w:sz w:val="24"/>
              </w:rPr>
              <w:t xml:space="preserve"> </w:t>
            </w:r>
            <w:r>
              <w:rPr>
                <w:sz w:val="24"/>
              </w:rPr>
              <w:t>week</w:t>
            </w:r>
            <w:r>
              <w:rPr>
                <w:spacing w:val="1"/>
                <w:sz w:val="24"/>
              </w:rPr>
              <w:t xml:space="preserve"> </w:t>
            </w:r>
            <w:r>
              <w:rPr>
                <w:sz w:val="24"/>
              </w:rPr>
              <w:t>late</w:t>
            </w:r>
            <w:r>
              <w:rPr>
                <w:spacing w:val="-2"/>
                <w:sz w:val="24"/>
              </w:rPr>
              <w:t xml:space="preserve"> </w:t>
            </w:r>
            <w:r>
              <w:rPr>
                <w:spacing w:val="-4"/>
                <w:sz w:val="24"/>
              </w:rPr>
              <w:t>(0%)</w:t>
            </w:r>
          </w:p>
        </w:tc>
        <w:tc>
          <w:tcPr>
            <w:tcW w:w="898" w:type="dxa"/>
          </w:tcPr>
          <w:p w14:paraId="1F13BA28" w14:textId="77777777" w:rsidR="00FC4C5D" w:rsidRDefault="00FC4C5D">
            <w:pPr>
              <w:pStyle w:val="TableParagraph"/>
            </w:pPr>
          </w:p>
        </w:tc>
        <w:tc>
          <w:tcPr>
            <w:tcW w:w="783" w:type="dxa"/>
            <w:vMerge/>
            <w:tcBorders>
              <w:top w:val="nil"/>
            </w:tcBorders>
          </w:tcPr>
          <w:p w14:paraId="52D961E7" w14:textId="77777777" w:rsidR="00FC4C5D" w:rsidRDefault="00FC4C5D">
            <w:pPr>
              <w:rPr>
                <w:sz w:val="2"/>
                <w:szCs w:val="2"/>
              </w:rPr>
            </w:pPr>
          </w:p>
        </w:tc>
      </w:tr>
    </w:tbl>
    <w:p w14:paraId="70DD76D1" w14:textId="77777777" w:rsidR="00FC4C5D" w:rsidRDefault="00FC4C5D">
      <w:pPr>
        <w:rPr>
          <w:sz w:val="2"/>
          <w:szCs w:val="2"/>
        </w:rPr>
        <w:sectPr w:rsidR="00FC4C5D">
          <w:footerReference w:type="default" r:id="rId12"/>
          <w:pgSz w:w="11900" w:h="16840"/>
          <w:pgMar w:top="1400" w:right="720" w:bottom="1060" w:left="1080" w:header="0" w:footer="861" w:gutter="0"/>
          <w:pgNumType w:start="8"/>
          <w:cols w:space="720"/>
        </w:sectPr>
      </w:pPr>
    </w:p>
    <w:p w14:paraId="7B24208A" w14:textId="77777777" w:rsidR="00FC4C5D" w:rsidRDefault="007738F4">
      <w:pPr>
        <w:tabs>
          <w:tab w:val="left" w:pos="4225"/>
        </w:tabs>
        <w:spacing w:before="78"/>
        <w:ind w:left="360"/>
        <w:rPr>
          <w:sz w:val="24"/>
        </w:rPr>
      </w:pPr>
      <w:r>
        <w:rPr>
          <w:b/>
          <w:sz w:val="24"/>
        </w:rPr>
        <w:lastRenderedPageBreak/>
        <w:t>Name:</w:t>
      </w:r>
      <w:r>
        <w:rPr>
          <w:b/>
          <w:spacing w:val="-1"/>
          <w:sz w:val="24"/>
        </w:rPr>
        <w:t xml:space="preserve"> </w:t>
      </w:r>
      <w:r>
        <w:rPr>
          <w:sz w:val="24"/>
        </w:rPr>
        <w:t>Russell</w:t>
      </w:r>
      <w:r>
        <w:rPr>
          <w:spacing w:val="-6"/>
          <w:sz w:val="24"/>
        </w:rPr>
        <w:t xml:space="preserve"> </w:t>
      </w:r>
      <w:r>
        <w:rPr>
          <w:sz w:val="24"/>
        </w:rPr>
        <w:t>Christopher</w:t>
      </w:r>
      <w:r>
        <w:rPr>
          <w:spacing w:val="-1"/>
          <w:sz w:val="24"/>
        </w:rPr>
        <w:t xml:space="preserve"> </w:t>
      </w:r>
      <w:r>
        <w:rPr>
          <w:spacing w:val="-2"/>
          <w:sz w:val="24"/>
        </w:rPr>
        <w:t>Baptist</w:t>
      </w:r>
      <w:r>
        <w:rPr>
          <w:sz w:val="24"/>
        </w:rPr>
        <w:tab/>
      </w:r>
      <w:r>
        <w:rPr>
          <w:b/>
          <w:sz w:val="24"/>
        </w:rPr>
        <w:t>Student</w:t>
      </w:r>
      <w:r>
        <w:rPr>
          <w:b/>
          <w:spacing w:val="-5"/>
          <w:sz w:val="24"/>
        </w:rPr>
        <w:t xml:space="preserve"> </w:t>
      </w:r>
      <w:r>
        <w:rPr>
          <w:b/>
          <w:sz w:val="24"/>
        </w:rPr>
        <w:t>ID:</w:t>
      </w:r>
      <w:r>
        <w:rPr>
          <w:b/>
          <w:spacing w:val="2"/>
          <w:sz w:val="24"/>
        </w:rPr>
        <w:t xml:space="preserve"> </w:t>
      </w:r>
      <w:r>
        <w:rPr>
          <w:spacing w:val="-2"/>
          <w:sz w:val="24"/>
        </w:rPr>
        <w:t>2527785</w:t>
      </w:r>
    </w:p>
    <w:p w14:paraId="34014EA3" w14:textId="77777777" w:rsidR="00FC4C5D" w:rsidRDefault="007738F4">
      <w:pPr>
        <w:spacing w:before="147"/>
        <w:ind w:left="360"/>
        <w:rPr>
          <w:b/>
          <w:sz w:val="24"/>
        </w:rPr>
      </w:pPr>
      <w:r>
        <w:rPr>
          <w:b/>
          <w:sz w:val="24"/>
          <w:u w:val="single"/>
        </w:rPr>
        <w:t>Section</w:t>
      </w:r>
      <w:r>
        <w:rPr>
          <w:b/>
          <w:spacing w:val="2"/>
          <w:sz w:val="24"/>
          <w:u w:val="single"/>
        </w:rPr>
        <w:t xml:space="preserve"> </w:t>
      </w:r>
      <w:r>
        <w:rPr>
          <w:b/>
          <w:spacing w:val="-10"/>
          <w:sz w:val="24"/>
          <w:u w:val="single"/>
        </w:rPr>
        <w:t>1</w:t>
      </w:r>
    </w:p>
    <w:p w14:paraId="31328A79" w14:textId="77777777" w:rsidR="00FC4C5D" w:rsidRDefault="007738F4">
      <w:pPr>
        <w:pStyle w:val="BodyText"/>
        <w:spacing w:before="272"/>
        <w:ind w:left="360"/>
      </w:pPr>
      <w:r>
        <w:t>Slides</w:t>
      </w:r>
      <w:r>
        <w:rPr>
          <w:spacing w:val="-8"/>
        </w:rPr>
        <w:t xml:space="preserve"> </w:t>
      </w:r>
      <w:r>
        <w:t>Link:</w:t>
      </w:r>
      <w:r>
        <w:rPr>
          <w:spacing w:val="-2"/>
        </w:rPr>
        <w:t xml:space="preserve"> </w:t>
      </w:r>
      <w:hyperlink r:id="rId13">
        <w:r>
          <w:rPr>
            <w:color w:val="0000FF"/>
            <w:u w:val="single" w:color="0000FF"/>
          </w:rPr>
          <w:t>C:\Users\Elwyn</w:t>
        </w:r>
        <w:r>
          <w:rPr>
            <w:color w:val="0000FF"/>
            <w:spacing w:val="-4"/>
            <w:u w:val="single" w:color="0000FF"/>
          </w:rPr>
          <w:t xml:space="preserve"> </w:t>
        </w:r>
        <w:r>
          <w:rPr>
            <w:color w:val="0000FF"/>
            <w:u w:val="single" w:color="0000FF"/>
          </w:rPr>
          <w:t>Baptist\Downloads\Beige</w:t>
        </w:r>
        <w:r>
          <w:rPr>
            <w:color w:val="0000FF"/>
            <w:spacing w:val="-5"/>
            <w:u w:val="single" w:color="0000FF"/>
          </w:rPr>
          <w:t xml:space="preserve"> </w:t>
        </w:r>
        <w:r>
          <w:rPr>
            <w:color w:val="0000FF"/>
            <w:u w:val="single" w:color="0000FF"/>
          </w:rPr>
          <w:t>Black</w:t>
        </w:r>
        <w:r>
          <w:rPr>
            <w:color w:val="0000FF"/>
            <w:spacing w:val="-4"/>
            <w:u w:val="single" w:color="0000FF"/>
          </w:rPr>
          <w:t xml:space="preserve"> </w:t>
        </w:r>
        <w:r>
          <w:rPr>
            <w:color w:val="0000FF"/>
            <w:u w:val="single" w:color="0000FF"/>
          </w:rPr>
          <w:t>Vintage</w:t>
        </w:r>
        <w:r>
          <w:rPr>
            <w:color w:val="0000FF"/>
            <w:spacing w:val="-5"/>
            <w:u w:val="single" w:color="0000FF"/>
          </w:rPr>
          <w:t xml:space="preserve"> </w:t>
        </w:r>
        <w:r>
          <w:rPr>
            <w:color w:val="0000FF"/>
            <w:u w:val="single" w:color="0000FF"/>
          </w:rPr>
          <w:t>Landscape</w:t>
        </w:r>
        <w:r>
          <w:rPr>
            <w:color w:val="0000FF"/>
            <w:spacing w:val="-4"/>
            <w:u w:val="single" w:color="0000FF"/>
          </w:rPr>
          <w:t xml:space="preserve"> </w:t>
        </w:r>
        <w:r>
          <w:rPr>
            <w:color w:val="0000FF"/>
            <w:spacing w:val="-2"/>
            <w:u w:val="single" w:color="0000FF"/>
          </w:rPr>
          <w:t>Illustration</w:t>
        </w:r>
      </w:hyperlink>
    </w:p>
    <w:p w14:paraId="7AF713D4" w14:textId="77777777" w:rsidR="00FC4C5D" w:rsidRDefault="00FC4C5D">
      <w:pPr>
        <w:pStyle w:val="BodyText"/>
      </w:pPr>
    </w:p>
    <w:p w14:paraId="73C09DFB" w14:textId="77777777" w:rsidR="00FC4C5D" w:rsidRDefault="007738F4">
      <w:pPr>
        <w:pStyle w:val="BodyText"/>
        <w:ind w:left="360"/>
      </w:pPr>
      <w:r>
        <w:rPr>
          <w:noProof/>
        </w:rPr>
        <mc:AlternateContent>
          <mc:Choice Requires="wps">
            <w:drawing>
              <wp:anchor distT="0" distB="0" distL="0" distR="0" simplePos="0" relativeHeight="15730688" behindDoc="0" locked="0" layoutInCell="1" allowOverlap="1" wp14:anchorId="4587E1E3" wp14:editId="08F1A114">
                <wp:simplePos x="0" y="0"/>
                <wp:positionH relativeFrom="page">
                  <wp:posOffset>914704</wp:posOffset>
                </wp:positionH>
                <wp:positionV relativeFrom="paragraph">
                  <wp:posOffset>157539</wp:posOffset>
                </wp:positionV>
                <wp:extent cx="1539875" cy="63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9875" cy="6350"/>
                        </a:xfrm>
                        <a:custGeom>
                          <a:avLst/>
                          <a:gdLst/>
                          <a:ahLst/>
                          <a:cxnLst/>
                          <a:rect l="l" t="t" r="r" b="b"/>
                          <a:pathLst>
                            <a:path w="1539875" h="6350">
                              <a:moveTo>
                                <a:pt x="1539875" y="0"/>
                              </a:moveTo>
                              <a:lnTo>
                                <a:pt x="0" y="0"/>
                              </a:lnTo>
                              <a:lnTo>
                                <a:pt x="0" y="6096"/>
                              </a:lnTo>
                              <a:lnTo>
                                <a:pt x="1539875" y="6096"/>
                              </a:lnTo>
                              <a:lnTo>
                                <a:pt x="1539875"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77DB6DD4" id="Graphic 14" o:spid="_x0000_s1026" style="position:absolute;margin-left:1in;margin-top:12.4pt;width:121.25pt;height:.5pt;z-index:15730688;visibility:visible;mso-wrap-style:square;mso-wrap-distance-left:0;mso-wrap-distance-top:0;mso-wrap-distance-right:0;mso-wrap-distance-bottom:0;mso-position-horizontal:absolute;mso-position-horizontal-relative:page;mso-position-vertical:absolute;mso-position-vertical-relative:text;v-text-anchor:top" coordsize="1539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" path="m1539875,l,,,6096r1539875,l1539875,xe" fillcolor="blue" stroked="f">
                <v:path arrowok="t"/>
                <w10:wrap anchorx="page"/>
              </v:shape>
            </w:pict>
          </mc:Fallback>
        </mc:AlternateContent>
      </w:r>
      <w:hyperlink r:id="rId14">
        <w:r>
          <w:rPr>
            <w:color w:val="0000FF"/>
          </w:rPr>
          <w:t>Simple</w:t>
        </w:r>
        <w:r>
          <w:rPr>
            <w:color w:val="0000FF"/>
            <w:spacing w:val="-4"/>
          </w:rPr>
          <w:t xml:space="preserve"> </w:t>
        </w:r>
        <w:r>
          <w:rPr>
            <w:color w:val="0000FF"/>
          </w:rPr>
          <w:t>Presentation</w:t>
        </w:r>
        <w:r>
          <w:rPr>
            <w:color w:val="0000FF"/>
            <w:spacing w:val="52"/>
          </w:rPr>
          <w:t xml:space="preserve"> </w:t>
        </w:r>
        <w:r>
          <w:rPr>
            <w:color w:val="0000FF"/>
            <w:spacing w:val="-4"/>
          </w:rPr>
          <w:t>.pdf</w:t>
        </w:r>
      </w:hyperlink>
    </w:p>
    <w:p w14:paraId="3F798AAA" w14:textId="77777777" w:rsidR="00FC4C5D" w:rsidRDefault="00FC4C5D">
      <w:pPr>
        <w:pStyle w:val="BodyText"/>
      </w:pPr>
    </w:p>
    <w:p w14:paraId="34C96590" w14:textId="77777777" w:rsidR="00FC4C5D" w:rsidRDefault="007738F4">
      <w:pPr>
        <w:pStyle w:val="BodyText"/>
        <w:ind w:left="360"/>
      </w:pPr>
      <w:r>
        <w:rPr>
          <w:noProof/>
        </w:rPr>
        <mc:AlternateContent>
          <mc:Choice Requires="wps">
            <w:drawing>
              <wp:anchor distT="0" distB="0" distL="0" distR="0" simplePos="0" relativeHeight="15731200" behindDoc="0" locked="0" layoutInCell="1" allowOverlap="1" wp14:anchorId="38BD270D" wp14:editId="4B8FECB2">
                <wp:simplePos x="0" y="0"/>
                <wp:positionH relativeFrom="page">
                  <wp:posOffset>2485008</wp:posOffset>
                </wp:positionH>
                <wp:positionV relativeFrom="paragraph">
                  <wp:posOffset>157569</wp:posOffset>
                </wp:positionV>
                <wp:extent cx="3446145" cy="635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6145" cy="6350"/>
                        </a:xfrm>
                        <a:custGeom>
                          <a:avLst/>
                          <a:gdLst/>
                          <a:ahLst/>
                          <a:cxnLst/>
                          <a:rect l="l" t="t" r="r" b="b"/>
                          <a:pathLst>
                            <a:path w="3446145" h="6350">
                              <a:moveTo>
                                <a:pt x="3445764" y="0"/>
                              </a:moveTo>
                              <a:lnTo>
                                <a:pt x="0" y="0"/>
                              </a:lnTo>
                              <a:lnTo>
                                <a:pt x="0" y="6096"/>
                              </a:lnTo>
                              <a:lnTo>
                                <a:pt x="3445764" y="6096"/>
                              </a:lnTo>
                              <a:lnTo>
                                <a:pt x="3445764"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1C38C88F" id="Graphic 15" o:spid="_x0000_s1026" style="position:absolute;margin-left:195.65pt;margin-top:12.4pt;width:271.35pt;height:.5pt;z-index:15731200;visibility:visible;mso-wrap-style:square;mso-wrap-distance-left:0;mso-wrap-distance-top:0;mso-wrap-distance-right:0;mso-wrap-distance-bottom:0;mso-position-horizontal:absolute;mso-position-horizontal-relative:page;mso-position-vertical:absolute;mso-position-vertical-relative:text;v-text-anchor:top" coordsize="34461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" path="m3445764,l,,,6096r3445764,l3445764,xe" fillcolor="blue" stroked="f">
                <v:path arrowok="t"/>
                <w10:wrap anchorx="page"/>
              </v:shape>
            </w:pict>
          </mc:Fallback>
        </mc:AlternateContent>
      </w:r>
      <w:r>
        <w:t>Video</w:t>
      </w:r>
      <w:r>
        <w:rPr>
          <w:spacing w:val="-6"/>
        </w:rPr>
        <w:t xml:space="preserve"> </w:t>
      </w:r>
      <w:r>
        <w:t>Presentation</w:t>
      </w:r>
      <w:r>
        <w:rPr>
          <w:spacing w:val="-10"/>
        </w:rPr>
        <w:t xml:space="preserve"> </w:t>
      </w:r>
      <w:r>
        <w:t>Link:</w:t>
      </w:r>
      <w:r>
        <w:rPr>
          <w:spacing w:val="-3"/>
        </w:rPr>
        <w:t xml:space="preserve"> </w:t>
      </w:r>
      <w:hyperlink r:id="rId15">
        <w:r>
          <w:rPr>
            <w:color w:val="0000FF"/>
          </w:rPr>
          <w:t>https://youtu.be/FRsw-</w:t>
        </w:r>
        <w:r>
          <w:rPr>
            <w:color w:val="0000FF"/>
            <w:spacing w:val="-2"/>
          </w:rPr>
          <w:t>7kMvU0?si=cc2B9yfMLa5JsOib</w:t>
        </w:r>
      </w:hyperlink>
    </w:p>
    <w:p w14:paraId="2D4A1BEE" w14:textId="77777777" w:rsidR="00FC4C5D" w:rsidRDefault="00FC4C5D">
      <w:pPr>
        <w:pStyle w:val="BodyText"/>
      </w:pPr>
    </w:p>
    <w:p w14:paraId="0F1E5267" w14:textId="77777777" w:rsidR="00FC4C5D" w:rsidRDefault="007738F4">
      <w:pPr>
        <w:ind w:left="360"/>
        <w:rPr>
          <w:b/>
          <w:sz w:val="24"/>
        </w:rPr>
      </w:pPr>
      <w:r>
        <w:rPr>
          <w:b/>
          <w:sz w:val="24"/>
          <w:u w:val="single"/>
        </w:rPr>
        <w:t>Section</w:t>
      </w:r>
      <w:r>
        <w:rPr>
          <w:b/>
          <w:spacing w:val="2"/>
          <w:sz w:val="24"/>
          <w:u w:val="single"/>
        </w:rPr>
        <w:t xml:space="preserve"> </w:t>
      </w:r>
      <w:r>
        <w:rPr>
          <w:b/>
          <w:spacing w:val="-10"/>
          <w:sz w:val="24"/>
          <w:u w:val="single"/>
        </w:rPr>
        <w:t>2</w:t>
      </w:r>
    </w:p>
    <w:p w14:paraId="194C0433" w14:textId="77777777" w:rsidR="00FC4C5D" w:rsidRDefault="007738F4">
      <w:pPr>
        <w:pStyle w:val="Heading1"/>
        <w:spacing w:before="137"/>
      </w:pPr>
      <w:r>
        <w:t>Section</w:t>
      </w:r>
      <w:r>
        <w:rPr>
          <w:spacing w:val="2"/>
        </w:rPr>
        <w:t xml:space="preserve"> </w:t>
      </w:r>
      <w:r>
        <w:rPr>
          <w:spacing w:val="-10"/>
        </w:rPr>
        <w:t>2</w:t>
      </w:r>
    </w:p>
    <w:p w14:paraId="1449D6A5" w14:textId="77777777" w:rsidR="00FC4C5D" w:rsidRDefault="00FC4C5D">
      <w:pPr>
        <w:pStyle w:val="BodyText"/>
        <w:spacing w:before="101"/>
        <w:rPr>
          <w:b/>
        </w:rPr>
      </w:pPr>
    </w:p>
    <w:p w14:paraId="6FBC41AB" w14:textId="77777777" w:rsidR="00FC4C5D" w:rsidRDefault="007738F4">
      <w:pPr>
        <w:pStyle w:val="BodyText"/>
        <w:spacing w:line="360" w:lineRule="auto"/>
        <w:ind w:left="360" w:right="709"/>
        <w:jc w:val="both"/>
      </w:pPr>
      <w:r>
        <w:t>For Group 4, there were a total of 4 members (the number of the group is the same as the participants). The topic for Group 4 is the importance of global teams in problem-solving, emphasizing the impact of diversity on teams’ performance, particularly on how diversity in Malaysia is different from anywhere else due to its long and intricate history of colonial and modern factors. The presentation also focused on the bigger picture of how diversity also affects global leaders, and how diversity is, in fact, a contemporary challenge as the factors surrounding</w:t>
      </w:r>
      <w:r>
        <w:rPr>
          <w:spacing w:val="-11"/>
        </w:rPr>
        <w:t xml:space="preserve"> </w:t>
      </w:r>
      <w:r>
        <w:t>diversity</w:t>
      </w:r>
      <w:r>
        <w:rPr>
          <w:spacing w:val="-15"/>
        </w:rPr>
        <w:t xml:space="preserve"> </w:t>
      </w:r>
      <w:proofErr w:type="gramStart"/>
      <w:r>
        <w:t>are</w:t>
      </w:r>
      <w:proofErr w:type="gramEnd"/>
      <w:r>
        <w:rPr>
          <w:spacing w:val="-10"/>
        </w:rPr>
        <w:t xml:space="preserve"> </w:t>
      </w:r>
      <w:r>
        <w:t>constantly</w:t>
      </w:r>
      <w:r>
        <w:rPr>
          <w:spacing w:val="-15"/>
        </w:rPr>
        <w:t xml:space="preserve"> </w:t>
      </w:r>
      <w:r>
        <w:t>changing,</w:t>
      </w:r>
      <w:r>
        <w:rPr>
          <w:spacing w:val="-2"/>
        </w:rPr>
        <w:t xml:space="preserve"> </w:t>
      </w:r>
      <w:r>
        <w:t>leading</w:t>
      </w:r>
      <w:r>
        <w:rPr>
          <w:spacing w:val="-9"/>
        </w:rPr>
        <w:t xml:space="preserve"> </w:t>
      </w:r>
      <w:r>
        <w:t>to</w:t>
      </w:r>
      <w:r>
        <w:rPr>
          <w:spacing w:val="-8"/>
        </w:rPr>
        <w:t xml:space="preserve"> </w:t>
      </w:r>
      <w:r>
        <w:t>newer</w:t>
      </w:r>
      <w:r>
        <w:rPr>
          <w:spacing w:val="-7"/>
        </w:rPr>
        <w:t xml:space="preserve"> </w:t>
      </w:r>
      <w:r>
        <w:t>and</w:t>
      </w:r>
      <w:r>
        <w:rPr>
          <w:spacing w:val="-4"/>
        </w:rPr>
        <w:t xml:space="preserve"> </w:t>
      </w:r>
      <w:r>
        <w:t>more</w:t>
      </w:r>
      <w:r>
        <w:rPr>
          <w:spacing w:val="-10"/>
        </w:rPr>
        <w:t xml:space="preserve"> </w:t>
      </w:r>
      <w:r>
        <w:t>complex</w:t>
      </w:r>
      <w:r>
        <w:rPr>
          <w:spacing w:val="-9"/>
        </w:rPr>
        <w:t xml:space="preserve"> </w:t>
      </w:r>
      <w:r>
        <w:t>issues.</w:t>
      </w:r>
      <w:r>
        <w:rPr>
          <w:spacing w:val="-7"/>
        </w:rPr>
        <w:t xml:space="preserve"> </w:t>
      </w:r>
      <w:r>
        <w:t>The main</w:t>
      </w:r>
      <w:r>
        <w:rPr>
          <w:spacing w:val="-15"/>
        </w:rPr>
        <w:t xml:space="preserve"> </w:t>
      </w:r>
      <w:r>
        <w:t>message</w:t>
      </w:r>
      <w:r>
        <w:rPr>
          <w:spacing w:val="-15"/>
        </w:rPr>
        <w:t xml:space="preserve"> </w:t>
      </w:r>
      <w:r>
        <w:t>of</w:t>
      </w:r>
      <w:r>
        <w:rPr>
          <w:spacing w:val="-15"/>
        </w:rPr>
        <w:t xml:space="preserve"> </w:t>
      </w:r>
      <w:r>
        <w:t>the</w:t>
      </w:r>
      <w:r>
        <w:rPr>
          <w:spacing w:val="-15"/>
        </w:rPr>
        <w:t xml:space="preserve"> </w:t>
      </w:r>
      <w:r>
        <w:t>presentation,</w:t>
      </w:r>
      <w:r>
        <w:rPr>
          <w:spacing w:val="-15"/>
        </w:rPr>
        <w:t xml:space="preserve"> </w:t>
      </w:r>
      <w:r>
        <w:t>however,</w:t>
      </w:r>
      <w:r>
        <w:rPr>
          <w:spacing w:val="-14"/>
        </w:rPr>
        <w:t xml:space="preserve"> </w:t>
      </w:r>
      <w:r>
        <w:t>is</w:t>
      </w:r>
      <w:r>
        <w:rPr>
          <w:spacing w:val="-15"/>
        </w:rPr>
        <w:t xml:space="preserve"> </w:t>
      </w:r>
      <w:r>
        <w:t>that</w:t>
      </w:r>
      <w:r>
        <w:rPr>
          <w:spacing w:val="-15"/>
        </w:rPr>
        <w:t xml:space="preserve"> </w:t>
      </w:r>
      <w:r>
        <w:t>diversity</w:t>
      </w:r>
      <w:r>
        <w:rPr>
          <w:spacing w:val="-15"/>
        </w:rPr>
        <w:t xml:space="preserve"> </w:t>
      </w:r>
      <w:r>
        <w:t>should</w:t>
      </w:r>
      <w:r>
        <w:rPr>
          <w:spacing w:val="-11"/>
        </w:rPr>
        <w:t xml:space="preserve"> </w:t>
      </w:r>
      <w:r>
        <w:t>not</w:t>
      </w:r>
      <w:r>
        <w:rPr>
          <w:spacing w:val="-10"/>
        </w:rPr>
        <w:t xml:space="preserve"> </w:t>
      </w:r>
      <w:r>
        <w:t>be</w:t>
      </w:r>
      <w:r>
        <w:rPr>
          <w:spacing w:val="-12"/>
        </w:rPr>
        <w:t xml:space="preserve"> </w:t>
      </w:r>
      <w:r>
        <w:t>ignored</w:t>
      </w:r>
      <w:r>
        <w:rPr>
          <w:spacing w:val="-15"/>
        </w:rPr>
        <w:t xml:space="preserve"> </w:t>
      </w:r>
      <w:r>
        <w:t>or</w:t>
      </w:r>
      <w:r>
        <w:rPr>
          <w:spacing w:val="-14"/>
        </w:rPr>
        <w:t xml:space="preserve"> </w:t>
      </w:r>
      <w:r>
        <w:t xml:space="preserve">simplified </w:t>
      </w:r>
      <w:proofErr w:type="gramStart"/>
      <w:r>
        <w:t>by</w:t>
      </w:r>
      <w:r>
        <w:rPr>
          <w:spacing w:val="40"/>
        </w:rPr>
        <w:t xml:space="preserve">  </w:t>
      </w:r>
      <w:r>
        <w:t>corporate</w:t>
      </w:r>
      <w:proofErr w:type="gramEnd"/>
      <w:r>
        <w:rPr>
          <w:spacing w:val="40"/>
        </w:rPr>
        <w:t xml:space="preserve">  </w:t>
      </w:r>
      <w:proofErr w:type="gramStart"/>
      <w:r>
        <w:t>jargon;</w:t>
      </w:r>
      <w:r>
        <w:rPr>
          <w:spacing w:val="40"/>
        </w:rPr>
        <w:t xml:space="preserve">  </w:t>
      </w:r>
      <w:r>
        <w:t>rather,</w:t>
      </w:r>
      <w:r>
        <w:rPr>
          <w:spacing w:val="40"/>
        </w:rPr>
        <w:t xml:space="preserve">  </w:t>
      </w:r>
      <w:r>
        <w:t>it</w:t>
      </w:r>
      <w:proofErr w:type="gramEnd"/>
      <w:r>
        <w:rPr>
          <w:spacing w:val="40"/>
        </w:rPr>
        <w:t xml:space="preserve">  </w:t>
      </w:r>
      <w:proofErr w:type="gramStart"/>
      <w:r>
        <w:t>should</w:t>
      </w:r>
      <w:r>
        <w:rPr>
          <w:spacing w:val="40"/>
        </w:rPr>
        <w:t xml:space="preserve">  </w:t>
      </w:r>
      <w:r>
        <w:t>be</w:t>
      </w:r>
      <w:proofErr w:type="gramEnd"/>
      <w:r>
        <w:rPr>
          <w:spacing w:val="40"/>
        </w:rPr>
        <w:t xml:space="preserve">  </w:t>
      </w:r>
      <w:proofErr w:type="gramStart"/>
      <w:r>
        <w:t>embraced</w:t>
      </w:r>
      <w:r>
        <w:rPr>
          <w:spacing w:val="64"/>
        </w:rPr>
        <w:t xml:space="preserve">  </w:t>
      </w:r>
      <w:r>
        <w:t>fully</w:t>
      </w:r>
      <w:proofErr w:type="gramEnd"/>
      <w:r>
        <w:rPr>
          <w:spacing w:val="40"/>
        </w:rPr>
        <w:t xml:space="preserve">  </w:t>
      </w:r>
      <w:proofErr w:type="gramStart"/>
      <w:r>
        <w:t>by</w:t>
      </w:r>
      <w:r>
        <w:rPr>
          <w:spacing w:val="40"/>
        </w:rPr>
        <w:t xml:space="preserve">  </w:t>
      </w:r>
      <w:r>
        <w:t>global</w:t>
      </w:r>
      <w:proofErr w:type="gramEnd"/>
      <w:r>
        <w:rPr>
          <w:spacing w:val="40"/>
        </w:rPr>
        <w:t xml:space="preserve">  </w:t>
      </w:r>
      <w:r>
        <w:t>leaders. The flow</w:t>
      </w:r>
      <w:r>
        <w:rPr>
          <w:spacing w:val="-1"/>
        </w:rPr>
        <w:t xml:space="preserve"> </w:t>
      </w:r>
      <w:r>
        <w:t>of</w:t>
      </w:r>
      <w:r>
        <w:rPr>
          <w:spacing w:val="-8"/>
        </w:rPr>
        <w:t xml:space="preserve"> </w:t>
      </w:r>
      <w:r>
        <w:t>the</w:t>
      </w:r>
      <w:r>
        <w:rPr>
          <w:spacing w:val="-1"/>
        </w:rPr>
        <w:t xml:space="preserve"> </w:t>
      </w:r>
      <w:r>
        <w:t>presentation</w:t>
      </w:r>
      <w:r>
        <w:rPr>
          <w:spacing w:val="-5"/>
        </w:rPr>
        <w:t xml:space="preserve"> </w:t>
      </w:r>
      <w:r>
        <w:t>started with</w:t>
      </w:r>
      <w:r>
        <w:rPr>
          <w:spacing w:val="-5"/>
        </w:rPr>
        <w:t xml:space="preserve"> </w:t>
      </w:r>
      <w:r>
        <w:t>Russell</w:t>
      </w:r>
      <w:r>
        <w:rPr>
          <w:spacing w:val="-9"/>
        </w:rPr>
        <w:t xml:space="preserve"> </w:t>
      </w:r>
      <w:r>
        <w:t>Christopher Baptist, who introduced</w:t>
      </w:r>
      <w:r>
        <w:rPr>
          <w:spacing w:val="-5"/>
        </w:rPr>
        <w:t xml:space="preserve"> </w:t>
      </w:r>
      <w:r>
        <w:t>the</w:t>
      </w:r>
      <w:r>
        <w:rPr>
          <w:spacing w:val="-6"/>
        </w:rPr>
        <w:t xml:space="preserve"> </w:t>
      </w:r>
      <w:r>
        <w:t>title of the presentation and delivered a short introduction to the problem, the problem being diversity. After that, it was followed by Russell giving his main point on Wicked Problems. Russell began his point by stating why Diversity is a contemporary challenge, as the factors surrounding</w:t>
      </w:r>
      <w:r>
        <w:rPr>
          <w:spacing w:val="-3"/>
        </w:rPr>
        <w:t xml:space="preserve"> </w:t>
      </w:r>
      <w:r>
        <w:t>diversity</w:t>
      </w:r>
      <w:r>
        <w:rPr>
          <w:spacing w:val="-12"/>
        </w:rPr>
        <w:t xml:space="preserve"> </w:t>
      </w:r>
      <w:r>
        <w:t>are</w:t>
      </w:r>
      <w:r>
        <w:rPr>
          <w:spacing w:val="-4"/>
        </w:rPr>
        <w:t xml:space="preserve"> </w:t>
      </w:r>
      <w:r>
        <w:t>constantly</w:t>
      </w:r>
      <w:r>
        <w:rPr>
          <w:spacing w:val="-12"/>
        </w:rPr>
        <w:t xml:space="preserve"> </w:t>
      </w:r>
      <w:r>
        <w:t>changing.</w:t>
      </w:r>
      <w:r>
        <w:rPr>
          <w:spacing w:val="-1"/>
        </w:rPr>
        <w:t xml:space="preserve"> </w:t>
      </w:r>
      <w:r>
        <w:t>He</w:t>
      </w:r>
      <w:r>
        <w:rPr>
          <w:spacing w:val="-8"/>
        </w:rPr>
        <w:t xml:space="preserve"> </w:t>
      </w:r>
      <w:r>
        <w:t>then</w:t>
      </w:r>
      <w:r>
        <w:rPr>
          <w:spacing w:val="-3"/>
        </w:rPr>
        <w:t xml:space="preserve"> </w:t>
      </w:r>
      <w:r>
        <w:t>followed it up</w:t>
      </w:r>
      <w:r>
        <w:rPr>
          <w:spacing w:val="-7"/>
        </w:rPr>
        <w:t xml:space="preserve"> </w:t>
      </w:r>
      <w:r>
        <w:t>by</w:t>
      </w:r>
      <w:r>
        <w:rPr>
          <w:spacing w:val="-12"/>
        </w:rPr>
        <w:t xml:space="preserve"> </w:t>
      </w:r>
      <w:r>
        <w:t>stating</w:t>
      </w:r>
      <w:r>
        <w:rPr>
          <w:spacing w:val="-3"/>
        </w:rPr>
        <w:t xml:space="preserve"> </w:t>
      </w:r>
      <w:r>
        <w:t>his</w:t>
      </w:r>
      <w:r>
        <w:rPr>
          <w:spacing w:val="-1"/>
        </w:rPr>
        <w:t xml:space="preserve"> </w:t>
      </w:r>
      <w:r>
        <w:t>next point on why diversity is a wicked problem. Russell made this distinction by stating that diversity has no single way to solve it.</w:t>
      </w:r>
    </w:p>
    <w:p w14:paraId="24303323" w14:textId="77777777" w:rsidR="00FC4C5D" w:rsidRDefault="007738F4">
      <w:pPr>
        <w:pStyle w:val="BodyText"/>
        <w:spacing w:before="242" w:line="360" w:lineRule="auto"/>
        <w:ind w:left="360" w:right="720"/>
        <w:jc w:val="both"/>
      </w:pPr>
      <w:r>
        <w:t>After Russell, it was Amiel who presented the design thinking approach on navigating conflicts. He first investigated some of the common cultural differences and how people interpret these situations and approach problems. He made his point by expressing that diversity</w:t>
      </w:r>
      <w:r>
        <w:rPr>
          <w:spacing w:val="-8"/>
        </w:rPr>
        <w:t xml:space="preserve"> </w:t>
      </w:r>
      <w:r>
        <w:t>creates</w:t>
      </w:r>
      <w:r>
        <w:rPr>
          <w:spacing w:val="-1"/>
        </w:rPr>
        <w:t xml:space="preserve"> </w:t>
      </w:r>
      <w:r>
        <w:t>both</w:t>
      </w:r>
      <w:r>
        <w:rPr>
          <w:spacing w:val="-3"/>
        </w:rPr>
        <w:t xml:space="preserve"> </w:t>
      </w:r>
      <w:r>
        <w:t>challenges</w:t>
      </w:r>
      <w:r>
        <w:rPr>
          <w:spacing w:val="-1"/>
        </w:rPr>
        <w:t xml:space="preserve"> </w:t>
      </w:r>
      <w:r>
        <w:t>and opportunities for global</w:t>
      </w:r>
      <w:r>
        <w:rPr>
          <w:spacing w:val="-3"/>
        </w:rPr>
        <w:t xml:space="preserve"> </w:t>
      </w:r>
      <w:r>
        <w:t>leaders, as</w:t>
      </w:r>
      <w:r>
        <w:rPr>
          <w:spacing w:val="-1"/>
        </w:rPr>
        <w:t xml:space="preserve"> </w:t>
      </w:r>
      <w:r>
        <w:t>suppressing it is</w:t>
      </w:r>
      <w:r>
        <w:rPr>
          <w:spacing w:val="-1"/>
        </w:rPr>
        <w:t xml:space="preserve"> </w:t>
      </w:r>
      <w:r>
        <w:t>also ineffective</w:t>
      </w:r>
      <w:r>
        <w:rPr>
          <w:spacing w:val="-15"/>
        </w:rPr>
        <w:t xml:space="preserve"> </w:t>
      </w:r>
      <w:r>
        <w:t>in</w:t>
      </w:r>
      <w:r>
        <w:rPr>
          <w:spacing w:val="-15"/>
        </w:rPr>
        <w:t xml:space="preserve"> </w:t>
      </w:r>
      <w:r>
        <w:t>the</w:t>
      </w:r>
      <w:r>
        <w:rPr>
          <w:spacing w:val="-15"/>
        </w:rPr>
        <w:t xml:space="preserve"> </w:t>
      </w:r>
      <w:r>
        <w:t>long</w:t>
      </w:r>
      <w:r>
        <w:rPr>
          <w:spacing w:val="-15"/>
        </w:rPr>
        <w:t xml:space="preserve"> </w:t>
      </w:r>
      <w:r>
        <w:t>run.</w:t>
      </w:r>
      <w:r>
        <w:rPr>
          <w:spacing w:val="-15"/>
        </w:rPr>
        <w:t xml:space="preserve"> </w:t>
      </w:r>
      <w:r>
        <w:t>He</w:t>
      </w:r>
      <w:r>
        <w:rPr>
          <w:spacing w:val="-15"/>
        </w:rPr>
        <w:t xml:space="preserve"> </w:t>
      </w:r>
      <w:r>
        <w:t>did,</w:t>
      </w:r>
      <w:r>
        <w:rPr>
          <w:spacing w:val="-15"/>
        </w:rPr>
        <w:t xml:space="preserve"> </w:t>
      </w:r>
      <w:r>
        <w:t>however,</w:t>
      </w:r>
      <w:r>
        <w:rPr>
          <w:spacing w:val="-15"/>
        </w:rPr>
        <w:t xml:space="preserve"> </w:t>
      </w:r>
      <w:r>
        <w:t>provide</w:t>
      </w:r>
      <w:r>
        <w:rPr>
          <w:spacing w:val="-15"/>
        </w:rPr>
        <w:t xml:space="preserve"> </w:t>
      </w:r>
      <w:r>
        <w:t>two</w:t>
      </w:r>
      <w:r>
        <w:rPr>
          <w:spacing w:val="-15"/>
        </w:rPr>
        <w:t xml:space="preserve"> </w:t>
      </w:r>
      <w:r>
        <w:t>potential</w:t>
      </w:r>
      <w:r>
        <w:rPr>
          <w:spacing w:val="-15"/>
        </w:rPr>
        <w:t xml:space="preserve"> </w:t>
      </w:r>
      <w:r>
        <w:t>solutions</w:t>
      </w:r>
      <w:r>
        <w:rPr>
          <w:spacing w:val="-15"/>
        </w:rPr>
        <w:t xml:space="preserve"> </w:t>
      </w:r>
      <w:r>
        <w:t>to</w:t>
      </w:r>
      <w:r>
        <w:rPr>
          <w:spacing w:val="-15"/>
        </w:rPr>
        <w:t xml:space="preserve"> </w:t>
      </w:r>
      <w:r>
        <w:t>effectively</w:t>
      </w:r>
      <w:r>
        <w:rPr>
          <w:spacing w:val="-15"/>
        </w:rPr>
        <w:t xml:space="preserve"> </w:t>
      </w:r>
      <w:r>
        <w:t>solve these problems. He did this through both the MBI method (Map, Bridge, Integrate) and Inclusive Leadership. The third presenter was Nazmi Aiman. His point was on recognizing individual</w:t>
      </w:r>
      <w:r>
        <w:rPr>
          <w:spacing w:val="40"/>
        </w:rPr>
        <w:t xml:space="preserve"> </w:t>
      </w:r>
      <w:r>
        <w:t>differences</w:t>
      </w:r>
      <w:r>
        <w:rPr>
          <w:spacing w:val="40"/>
        </w:rPr>
        <w:t xml:space="preserve"> </w:t>
      </w:r>
      <w:r>
        <w:t>in</w:t>
      </w:r>
      <w:r>
        <w:rPr>
          <w:spacing w:val="40"/>
        </w:rPr>
        <w:t xml:space="preserve"> </w:t>
      </w:r>
      <w:r>
        <w:t>marginalization;</w:t>
      </w:r>
      <w:r>
        <w:rPr>
          <w:spacing w:val="40"/>
        </w:rPr>
        <w:t xml:space="preserve"> </w:t>
      </w:r>
      <w:r>
        <w:t>it</w:t>
      </w:r>
      <w:r>
        <w:rPr>
          <w:spacing w:val="40"/>
        </w:rPr>
        <w:t xml:space="preserve"> </w:t>
      </w:r>
      <w:r>
        <w:t>was</w:t>
      </w:r>
      <w:r>
        <w:rPr>
          <w:spacing w:val="40"/>
        </w:rPr>
        <w:t xml:space="preserve"> </w:t>
      </w:r>
      <w:r>
        <w:t>then</w:t>
      </w:r>
      <w:r>
        <w:rPr>
          <w:spacing w:val="40"/>
        </w:rPr>
        <w:t xml:space="preserve"> </w:t>
      </w:r>
      <w:r>
        <w:t>followed</w:t>
      </w:r>
      <w:r>
        <w:rPr>
          <w:spacing w:val="40"/>
        </w:rPr>
        <w:t xml:space="preserve"> </w:t>
      </w:r>
      <w:r>
        <w:t>by</w:t>
      </w:r>
      <w:r>
        <w:rPr>
          <w:spacing w:val="40"/>
        </w:rPr>
        <w:t xml:space="preserve"> </w:t>
      </w:r>
      <w:r>
        <w:t>the</w:t>
      </w:r>
      <w:r>
        <w:rPr>
          <w:spacing w:val="40"/>
        </w:rPr>
        <w:t xml:space="preserve"> </w:t>
      </w:r>
      <w:r>
        <w:t>role</w:t>
      </w:r>
      <w:r>
        <w:rPr>
          <w:spacing w:val="40"/>
        </w:rPr>
        <w:t xml:space="preserve"> </w:t>
      </w:r>
      <w:r>
        <w:t>of</w:t>
      </w:r>
      <w:r>
        <w:rPr>
          <w:spacing w:val="40"/>
        </w:rPr>
        <w:t xml:space="preserve"> </w:t>
      </w:r>
      <w:r>
        <w:t>emotional</w:t>
      </w:r>
    </w:p>
    <w:p w14:paraId="68267C7C"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278298C9" w14:textId="77777777" w:rsidR="00FC4C5D" w:rsidRDefault="007738F4">
      <w:pPr>
        <w:pStyle w:val="BodyText"/>
        <w:spacing w:before="78" w:line="360" w:lineRule="auto"/>
        <w:ind w:left="360" w:right="721"/>
        <w:jc w:val="both"/>
      </w:pPr>
      <w:r>
        <w:lastRenderedPageBreak/>
        <w:t>intelligence in conflict management. His first point, to sum it up, was on moving beyond stereotypes, embracing intersectionality, valuing cognitive diversity, and designing equitable solutions.</w:t>
      </w:r>
      <w:r>
        <w:rPr>
          <w:spacing w:val="-6"/>
        </w:rPr>
        <w:t xml:space="preserve"> </w:t>
      </w:r>
      <w:r>
        <w:t>His</w:t>
      </w:r>
      <w:r>
        <w:rPr>
          <w:spacing w:val="-10"/>
        </w:rPr>
        <w:t xml:space="preserve"> </w:t>
      </w:r>
      <w:r>
        <w:t>second</w:t>
      </w:r>
      <w:r>
        <w:rPr>
          <w:spacing w:val="-8"/>
        </w:rPr>
        <w:t xml:space="preserve"> </w:t>
      </w:r>
      <w:r>
        <w:t>point leans</w:t>
      </w:r>
      <w:r>
        <w:rPr>
          <w:spacing w:val="-5"/>
        </w:rPr>
        <w:t xml:space="preserve"> </w:t>
      </w:r>
      <w:r>
        <w:t>more</w:t>
      </w:r>
      <w:r>
        <w:rPr>
          <w:spacing w:val="-9"/>
        </w:rPr>
        <w:t xml:space="preserve"> </w:t>
      </w:r>
      <w:r>
        <w:t>towards</w:t>
      </w:r>
      <w:r>
        <w:rPr>
          <w:spacing w:val="-10"/>
        </w:rPr>
        <w:t xml:space="preserve"> </w:t>
      </w:r>
      <w:r>
        <w:t>how</w:t>
      </w:r>
      <w:r>
        <w:rPr>
          <w:spacing w:val="-8"/>
        </w:rPr>
        <w:t xml:space="preserve"> </w:t>
      </w:r>
      <w:r>
        <w:t>someone's</w:t>
      </w:r>
      <w:r>
        <w:rPr>
          <w:spacing w:val="-10"/>
        </w:rPr>
        <w:t xml:space="preserve"> </w:t>
      </w:r>
      <w:r>
        <w:t>emotional</w:t>
      </w:r>
      <w:r>
        <w:rPr>
          <w:spacing w:val="-12"/>
        </w:rPr>
        <w:t xml:space="preserve"> </w:t>
      </w:r>
      <w:r>
        <w:t>intelligence</w:t>
      </w:r>
      <w:r>
        <w:rPr>
          <w:spacing w:val="-9"/>
        </w:rPr>
        <w:t xml:space="preserve"> </w:t>
      </w:r>
      <w:r>
        <w:t>plays</w:t>
      </w:r>
      <w:r>
        <w:rPr>
          <w:spacing w:val="-5"/>
        </w:rPr>
        <w:t xml:space="preserve"> </w:t>
      </w:r>
      <w:r>
        <w:t>in conflict management. He covered three main ways: self-awareness and self-regulation, empathy, and relationship management. The key</w:t>
      </w:r>
      <w:r>
        <w:rPr>
          <w:spacing w:val="-7"/>
        </w:rPr>
        <w:t xml:space="preserve"> </w:t>
      </w:r>
      <w:r>
        <w:t>takeaway</w:t>
      </w:r>
      <w:r>
        <w:rPr>
          <w:spacing w:val="-7"/>
        </w:rPr>
        <w:t xml:space="preserve"> </w:t>
      </w:r>
      <w:r>
        <w:t>of</w:t>
      </w:r>
      <w:r>
        <w:rPr>
          <w:spacing w:val="-5"/>
        </w:rPr>
        <w:t xml:space="preserve"> </w:t>
      </w:r>
      <w:r>
        <w:t>Nazmi’s point was basically</w:t>
      </w:r>
      <w:r>
        <w:rPr>
          <w:spacing w:val="-2"/>
        </w:rPr>
        <w:t xml:space="preserve"> </w:t>
      </w:r>
      <w:r>
        <w:t>on conflict management: how to help solve it and how emotions play in the whole process of resolving it.</w:t>
      </w:r>
    </w:p>
    <w:p w14:paraId="582C1489" w14:textId="77777777" w:rsidR="00FC4C5D" w:rsidRDefault="007738F4">
      <w:pPr>
        <w:pStyle w:val="BodyText"/>
        <w:spacing w:before="243" w:line="360" w:lineRule="auto"/>
        <w:ind w:left="360" w:right="717"/>
        <w:jc w:val="both"/>
      </w:pPr>
      <w:r>
        <w:t>The fourth and final presenter for the topic is Muhammad Daniel</w:t>
      </w:r>
      <w:r>
        <w:rPr>
          <w:spacing w:val="-1"/>
        </w:rPr>
        <w:t xml:space="preserve"> </w:t>
      </w:r>
      <w:r>
        <w:t>Hadriss. He focused on the significance of interdisciplinary thinking. He started it out with the definition of the term, its importance, and even proposed a solution for working with a diverse team. To put it in rudimentary</w:t>
      </w:r>
      <w:r>
        <w:rPr>
          <w:spacing w:val="-3"/>
        </w:rPr>
        <w:t xml:space="preserve"> </w:t>
      </w:r>
      <w:r>
        <w:t>terms, Daniel defined the term</w:t>
      </w:r>
      <w:r>
        <w:rPr>
          <w:spacing w:val="-3"/>
        </w:rPr>
        <w:t xml:space="preserve"> </w:t>
      </w:r>
      <w:r>
        <w:t>as bringing together a team</w:t>
      </w:r>
      <w:r>
        <w:rPr>
          <w:spacing w:val="-3"/>
        </w:rPr>
        <w:t xml:space="preserve"> </w:t>
      </w:r>
      <w:r>
        <w:t>of</w:t>
      </w:r>
      <w:r>
        <w:rPr>
          <w:spacing w:val="-1"/>
        </w:rPr>
        <w:t xml:space="preserve"> </w:t>
      </w:r>
      <w:r>
        <w:t>different people to solve a problem. The importance of</w:t>
      </w:r>
      <w:r>
        <w:rPr>
          <w:spacing w:val="-2"/>
        </w:rPr>
        <w:t xml:space="preserve"> </w:t>
      </w:r>
      <w:r>
        <w:t>this is that it provides multiple different approaches and solutions</w:t>
      </w:r>
      <w:r>
        <w:rPr>
          <w:spacing w:val="-4"/>
        </w:rPr>
        <w:t xml:space="preserve"> </w:t>
      </w:r>
      <w:r>
        <w:t>for</w:t>
      </w:r>
      <w:r>
        <w:rPr>
          <w:spacing w:val="-5"/>
        </w:rPr>
        <w:t xml:space="preserve"> </w:t>
      </w:r>
      <w:r>
        <w:t>working</w:t>
      </w:r>
      <w:r>
        <w:rPr>
          <w:spacing w:val="-6"/>
        </w:rPr>
        <w:t xml:space="preserve"> </w:t>
      </w:r>
      <w:r>
        <w:t>on</w:t>
      </w:r>
      <w:r>
        <w:rPr>
          <w:spacing w:val="-11"/>
        </w:rPr>
        <w:t xml:space="preserve"> </w:t>
      </w:r>
      <w:r>
        <w:t>the</w:t>
      </w:r>
      <w:r>
        <w:rPr>
          <w:spacing w:val="-7"/>
        </w:rPr>
        <w:t xml:space="preserve"> </w:t>
      </w:r>
      <w:r>
        <w:t>same</w:t>
      </w:r>
      <w:r>
        <w:rPr>
          <w:spacing w:val="-7"/>
        </w:rPr>
        <w:t xml:space="preserve"> </w:t>
      </w:r>
      <w:r>
        <w:t>goal.</w:t>
      </w:r>
      <w:r>
        <w:rPr>
          <w:spacing w:val="-5"/>
        </w:rPr>
        <w:t xml:space="preserve"> </w:t>
      </w:r>
      <w:r>
        <w:t>He</w:t>
      </w:r>
      <w:r>
        <w:rPr>
          <w:spacing w:val="-12"/>
        </w:rPr>
        <w:t xml:space="preserve"> </w:t>
      </w:r>
      <w:r>
        <w:t>then</w:t>
      </w:r>
      <w:r>
        <w:rPr>
          <w:spacing w:val="-11"/>
        </w:rPr>
        <w:t xml:space="preserve"> </w:t>
      </w:r>
      <w:r>
        <w:t>proposed</w:t>
      </w:r>
      <w:r>
        <w:rPr>
          <w:spacing w:val="-11"/>
        </w:rPr>
        <w:t xml:space="preserve"> </w:t>
      </w:r>
      <w:r>
        <w:t>that</w:t>
      </w:r>
      <w:r>
        <w:rPr>
          <w:spacing w:val="-6"/>
        </w:rPr>
        <w:t xml:space="preserve"> </w:t>
      </w:r>
      <w:r>
        <w:t>the</w:t>
      </w:r>
      <w:r>
        <w:rPr>
          <w:spacing w:val="-7"/>
        </w:rPr>
        <w:t xml:space="preserve"> </w:t>
      </w:r>
      <w:r>
        <w:t>solution</w:t>
      </w:r>
      <w:r>
        <w:rPr>
          <w:spacing w:val="-6"/>
        </w:rPr>
        <w:t xml:space="preserve"> </w:t>
      </w:r>
      <w:r>
        <w:t>for</w:t>
      </w:r>
      <w:r>
        <w:rPr>
          <w:spacing w:val="-5"/>
        </w:rPr>
        <w:t xml:space="preserve"> </w:t>
      </w:r>
      <w:r>
        <w:t>this</w:t>
      </w:r>
      <w:r>
        <w:rPr>
          <w:spacing w:val="-4"/>
        </w:rPr>
        <w:t xml:space="preserve"> </w:t>
      </w:r>
      <w:r>
        <w:t>is</w:t>
      </w:r>
      <w:r>
        <w:rPr>
          <w:spacing w:val="-8"/>
        </w:rPr>
        <w:t xml:space="preserve"> </w:t>
      </w:r>
      <w:r>
        <w:t>to</w:t>
      </w:r>
      <w:r>
        <w:rPr>
          <w:spacing w:val="-2"/>
        </w:rPr>
        <w:t xml:space="preserve"> </w:t>
      </w:r>
      <w:r>
        <w:t>simply listen</w:t>
      </w:r>
      <w:r>
        <w:rPr>
          <w:spacing w:val="-15"/>
        </w:rPr>
        <w:t xml:space="preserve"> </w:t>
      </w:r>
      <w:r>
        <w:t>to</w:t>
      </w:r>
      <w:r>
        <w:rPr>
          <w:spacing w:val="-15"/>
        </w:rPr>
        <w:t xml:space="preserve"> </w:t>
      </w:r>
      <w:r>
        <w:t>what</w:t>
      </w:r>
      <w:r>
        <w:rPr>
          <w:spacing w:val="-15"/>
        </w:rPr>
        <w:t xml:space="preserve"> </w:t>
      </w:r>
      <w:r>
        <w:t>others</w:t>
      </w:r>
      <w:r>
        <w:rPr>
          <w:spacing w:val="-15"/>
        </w:rPr>
        <w:t xml:space="preserve"> </w:t>
      </w:r>
      <w:r>
        <w:t>have</w:t>
      </w:r>
      <w:r>
        <w:rPr>
          <w:spacing w:val="-15"/>
        </w:rPr>
        <w:t xml:space="preserve"> </w:t>
      </w:r>
      <w:r>
        <w:t>to</w:t>
      </w:r>
      <w:r>
        <w:rPr>
          <w:spacing w:val="-15"/>
        </w:rPr>
        <w:t xml:space="preserve"> </w:t>
      </w:r>
      <w:r>
        <w:t>offer</w:t>
      </w:r>
      <w:r>
        <w:rPr>
          <w:spacing w:val="-15"/>
        </w:rPr>
        <w:t xml:space="preserve"> </w:t>
      </w:r>
      <w:r>
        <w:t>and</w:t>
      </w:r>
      <w:r>
        <w:rPr>
          <w:spacing w:val="-15"/>
        </w:rPr>
        <w:t xml:space="preserve"> </w:t>
      </w:r>
      <w:r>
        <w:t>come</w:t>
      </w:r>
      <w:r>
        <w:rPr>
          <w:spacing w:val="-15"/>
        </w:rPr>
        <w:t xml:space="preserve"> </w:t>
      </w:r>
      <w:r>
        <w:t>to</w:t>
      </w:r>
      <w:r>
        <w:rPr>
          <w:spacing w:val="-15"/>
        </w:rPr>
        <w:t xml:space="preserve"> </w:t>
      </w:r>
      <w:r>
        <w:t>a</w:t>
      </w:r>
      <w:r>
        <w:rPr>
          <w:spacing w:val="-15"/>
        </w:rPr>
        <w:t xml:space="preserve"> </w:t>
      </w:r>
      <w:r>
        <w:t>collective</w:t>
      </w:r>
      <w:r>
        <w:rPr>
          <w:spacing w:val="-15"/>
        </w:rPr>
        <w:t xml:space="preserve"> </w:t>
      </w:r>
      <w:r>
        <w:t>agreement</w:t>
      </w:r>
      <w:r>
        <w:rPr>
          <w:spacing w:val="-15"/>
        </w:rPr>
        <w:t xml:space="preserve"> </w:t>
      </w:r>
      <w:r>
        <w:t>on</w:t>
      </w:r>
      <w:r>
        <w:rPr>
          <w:spacing w:val="-15"/>
        </w:rPr>
        <w:t xml:space="preserve"> </w:t>
      </w:r>
      <w:r>
        <w:t>what</w:t>
      </w:r>
      <w:r>
        <w:rPr>
          <w:spacing w:val="-15"/>
        </w:rPr>
        <w:t xml:space="preserve"> </w:t>
      </w:r>
      <w:r>
        <w:t>the</w:t>
      </w:r>
      <w:r>
        <w:rPr>
          <w:spacing w:val="-15"/>
        </w:rPr>
        <w:t xml:space="preserve"> </w:t>
      </w:r>
      <w:r>
        <w:t>main</w:t>
      </w:r>
      <w:r>
        <w:rPr>
          <w:spacing w:val="-15"/>
        </w:rPr>
        <w:t xml:space="preserve"> </w:t>
      </w:r>
      <w:r>
        <w:t xml:space="preserve">problem </w:t>
      </w:r>
      <w:r>
        <w:rPr>
          <w:spacing w:val="-4"/>
        </w:rPr>
        <w:t>is.</w:t>
      </w:r>
    </w:p>
    <w:p w14:paraId="2E1CAA7B" w14:textId="77777777" w:rsidR="00FC4C5D" w:rsidRDefault="007738F4">
      <w:pPr>
        <w:pStyle w:val="BodyText"/>
        <w:spacing w:before="246" w:line="360" w:lineRule="auto"/>
        <w:ind w:left="360" w:right="711"/>
        <w:jc w:val="both"/>
      </w:pPr>
      <w:r>
        <w:rPr>
          <w:b/>
        </w:rPr>
        <w:t xml:space="preserve">2.1 How Wicked Problems interrelates to these ideas and overall group conclusion </w:t>
      </w:r>
      <w:r>
        <w:t>Wicked</w:t>
      </w:r>
      <w:r>
        <w:rPr>
          <w:spacing w:val="-15"/>
        </w:rPr>
        <w:t xml:space="preserve"> </w:t>
      </w:r>
      <w:r>
        <w:t>problems:</w:t>
      </w:r>
      <w:r>
        <w:rPr>
          <w:spacing w:val="-15"/>
        </w:rPr>
        <w:t xml:space="preserve"> </w:t>
      </w:r>
      <w:r>
        <w:t>the</w:t>
      </w:r>
      <w:r>
        <w:rPr>
          <w:spacing w:val="-15"/>
        </w:rPr>
        <w:t xml:space="preserve"> </w:t>
      </w:r>
      <w:r>
        <w:t>idea</w:t>
      </w:r>
      <w:r>
        <w:rPr>
          <w:spacing w:val="-15"/>
        </w:rPr>
        <w:t xml:space="preserve"> </w:t>
      </w:r>
      <w:r>
        <w:t>presented</w:t>
      </w:r>
      <w:r>
        <w:rPr>
          <w:spacing w:val="-15"/>
        </w:rPr>
        <w:t xml:space="preserve"> </w:t>
      </w:r>
      <w:r>
        <w:t>in</w:t>
      </w:r>
      <w:r>
        <w:rPr>
          <w:spacing w:val="-15"/>
        </w:rPr>
        <w:t xml:space="preserve"> </w:t>
      </w:r>
      <w:r>
        <w:t>this</w:t>
      </w:r>
      <w:r>
        <w:rPr>
          <w:spacing w:val="-15"/>
        </w:rPr>
        <w:t xml:space="preserve"> </w:t>
      </w:r>
      <w:r>
        <w:t>group</w:t>
      </w:r>
      <w:r>
        <w:rPr>
          <w:spacing w:val="-15"/>
        </w:rPr>
        <w:t xml:space="preserve"> </w:t>
      </w:r>
      <w:r>
        <w:t>relates</w:t>
      </w:r>
      <w:r>
        <w:rPr>
          <w:spacing w:val="-15"/>
        </w:rPr>
        <w:t xml:space="preserve"> </w:t>
      </w:r>
      <w:r>
        <w:t>to</w:t>
      </w:r>
      <w:r>
        <w:rPr>
          <w:spacing w:val="-15"/>
        </w:rPr>
        <w:t xml:space="preserve"> </w:t>
      </w:r>
      <w:r>
        <w:t>the</w:t>
      </w:r>
      <w:r>
        <w:rPr>
          <w:spacing w:val="-15"/>
        </w:rPr>
        <w:t xml:space="preserve"> </w:t>
      </w:r>
      <w:r>
        <w:t>problem</w:t>
      </w:r>
      <w:r>
        <w:rPr>
          <w:spacing w:val="-15"/>
        </w:rPr>
        <w:t xml:space="preserve"> </w:t>
      </w:r>
      <w:r>
        <w:t>of</w:t>
      </w:r>
      <w:r>
        <w:rPr>
          <w:spacing w:val="-15"/>
        </w:rPr>
        <w:t xml:space="preserve"> </w:t>
      </w:r>
      <w:r>
        <w:t>diversity,</w:t>
      </w:r>
      <w:r>
        <w:rPr>
          <w:spacing w:val="-15"/>
        </w:rPr>
        <w:t xml:space="preserve"> </w:t>
      </w:r>
      <w:r>
        <w:t>especially the challenges it presents in Malaysia. Russell, the first presenter, essentially lays the foundation</w:t>
      </w:r>
      <w:r>
        <w:rPr>
          <w:spacing w:val="-1"/>
        </w:rPr>
        <w:t xml:space="preserve"> </w:t>
      </w:r>
      <w:r>
        <w:t>for</w:t>
      </w:r>
      <w:r>
        <w:rPr>
          <w:spacing w:val="-4"/>
        </w:rPr>
        <w:t xml:space="preserve"> </w:t>
      </w:r>
      <w:r>
        <w:t>the</w:t>
      </w:r>
      <w:r>
        <w:rPr>
          <w:spacing w:val="-2"/>
        </w:rPr>
        <w:t xml:space="preserve"> </w:t>
      </w:r>
      <w:r>
        <w:t>rest</w:t>
      </w:r>
      <w:r>
        <w:rPr>
          <w:spacing w:val="-1"/>
        </w:rPr>
        <w:t xml:space="preserve"> </w:t>
      </w:r>
      <w:r>
        <w:t>of</w:t>
      </w:r>
      <w:r>
        <w:rPr>
          <w:spacing w:val="-13"/>
        </w:rPr>
        <w:t xml:space="preserve"> </w:t>
      </w:r>
      <w:r>
        <w:t>the</w:t>
      </w:r>
      <w:r>
        <w:rPr>
          <w:spacing w:val="-2"/>
        </w:rPr>
        <w:t xml:space="preserve"> </w:t>
      </w:r>
      <w:r>
        <w:t>group</w:t>
      </w:r>
      <w:r>
        <w:rPr>
          <w:spacing w:val="-10"/>
        </w:rPr>
        <w:t xml:space="preserve"> </w:t>
      </w:r>
      <w:r>
        <w:t>to</w:t>
      </w:r>
      <w:r>
        <w:rPr>
          <w:spacing w:val="-1"/>
        </w:rPr>
        <w:t xml:space="preserve"> </w:t>
      </w:r>
      <w:r>
        <w:t>present</w:t>
      </w:r>
      <w:r>
        <w:rPr>
          <w:spacing w:val="-1"/>
        </w:rPr>
        <w:t xml:space="preserve"> </w:t>
      </w:r>
      <w:r>
        <w:t>their idea. Russell</w:t>
      </w:r>
      <w:r>
        <w:rPr>
          <w:spacing w:val="-5"/>
        </w:rPr>
        <w:t xml:space="preserve"> </w:t>
      </w:r>
      <w:r>
        <w:t>basically</w:t>
      </w:r>
      <w:r>
        <w:rPr>
          <w:spacing w:val="-6"/>
        </w:rPr>
        <w:t xml:space="preserve"> </w:t>
      </w:r>
      <w:r>
        <w:t>introduces</w:t>
      </w:r>
      <w:r>
        <w:rPr>
          <w:spacing w:val="-3"/>
        </w:rPr>
        <w:t xml:space="preserve"> </w:t>
      </w:r>
      <w:r>
        <w:t>his</w:t>
      </w:r>
      <w:r>
        <w:rPr>
          <w:spacing w:val="-3"/>
        </w:rPr>
        <w:t xml:space="preserve"> </w:t>
      </w:r>
      <w:r>
        <w:t>point on how diversity is both a contemporary challenge and a wicked problem, as the factors surrounding it are</w:t>
      </w:r>
      <w:r>
        <w:rPr>
          <w:spacing w:val="-2"/>
        </w:rPr>
        <w:t xml:space="preserve"> </w:t>
      </w:r>
      <w:r>
        <w:t>constantly</w:t>
      </w:r>
      <w:r>
        <w:rPr>
          <w:spacing w:val="-11"/>
        </w:rPr>
        <w:t xml:space="preserve"> </w:t>
      </w:r>
      <w:r>
        <w:t>changing</w:t>
      </w:r>
      <w:r>
        <w:rPr>
          <w:spacing w:val="-1"/>
        </w:rPr>
        <w:t xml:space="preserve"> </w:t>
      </w:r>
      <w:r>
        <w:t>due</w:t>
      </w:r>
      <w:r>
        <w:rPr>
          <w:spacing w:val="-2"/>
        </w:rPr>
        <w:t xml:space="preserve"> </w:t>
      </w:r>
      <w:r>
        <w:t>to</w:t>
      </w:r>
      <w:r>
        <w:rPr>
          <w:spacing w:val="-1"/>
        </w:rPr>
        <w:t xml:space="preserve"> </w:t>
      </w:r>
      <w:r>
        <w:t>technological</w:t>
      </w:r>
      <w:r>
        <w:rPr>
          <w:spacing w:val="-6"/>
        </w:rPr>
        <w:t xml:space="preserve"> </w:t>
      </w:r>
      <w:r>
        <w:t>advancements</w:t>
      </w:r>
      <w:r>
        <w:rPr>
          <w:spacing w:val="-3"/>
        </w:rPr>
        <w:t xml:space="preserve"> </w:t>
      </w:r>
      <w:r>
        <w:t>as</w:t>
      </w:r>
      <w:r>
        <w:rPr>
          <w:spacing w:val="-3"/>
        </w:rPr>
        <w:t xml:space="preserve"> </w:t>
      </w:r>
      <w:r>
        <w:t>well</w:t>
      </w:r>
      <w:r>
        <w:rPr>
          <w:spacing w:val="-10"/>
        </w:rPr>
        <w:t xml:space="preserve"> </w:t>
      </w:r>
      <w:r>
        <w:t>as</w:t>
      </w:r>
      <w:r>
        <w:rPr>
          <w:spacing w:val="-3"/>
        </w:rPr>
        <w:t xml:space="preserve"> </w:t>
      </w:r>
      <w:r>
        <w:t>a</w:t>
      </w:r>
      <w:r>
        <w:rPr>
          <w:spacing w:val="-2"/>
        </w:rPr>
        <w:t xml:space="preserve"> </w:t>
      </w:r>
      <w:r>
        <w:t>shift in demographics.</w:t>
      </w:r>
      <w:r>
        <w:rPr>
          <w:spacing w:val="-15"/>
        </w:rPr>
        <w:t xml:space="preserve"> </w:t>
      </w:r>
      <w:r>
        <w:t>It</w:t>
      </w:r>
      <w:r>
        <w:rPr>
          <w:spacing w:val="-15"/>
        </w:rPr>
        <w:t xml:space="preserve"> </w:t>
      </w:r>
      <w:r>
        <w:t>also</w:t>
      </w:r>
      <w:r>
        <w:rPr>
          <w:spacing w:val="-15"/>
        </w:rPr>
        <w:t xml:space="preserve"> </w:t>
      </w:r>
      <w:r>
        <w:t>has</w:t>
      </w:r>
      <w:r>
        <w:rPr>
          <w:spacing w:val="-15"/>
        </w:rPr>
        <w:t xml:space="preserve"> </w:t>
      </w:r>
      <w:r>
        <w:t>no</w:t>
      </w:r>
      <w:r>
        <w:rPr>
          <w:spacing w:val="-15"/>
        </w:rPr>
        <w:t xml:space="preserve"> </w:t>
      </w:r>
      <w:r>
        <w:t>real</w:t>
      </w:r>
      <w:r>
        <w:rPr>
          <w:spacing w:val="-15"/>
        </w:rPr>
        <w:t xml:space="preserve"> </w:t>
      </w:r>
      <w:r>
        <w:t>solution</w:t>
      </w:r>
      <w:r>
        <w:rPr>
          <w:spacing w:val="-15"/>
        </w:rPr>
        <w:t xml:space="preserve"> </w:t>
      </w:r>
      <w:r>
        <w:t>and</w:t>
      </w:r>
      <w:r>
        <w:rPr>
          <w:spacing w:val="-15"/>
        </w:rPr>
        <w:t xml:space="preserve"> </w:t>
      </w:r>
      <w:r>
        <w:t>affects</w:t>
      </w:r>
      <w:r>
        <w:rPr>
          <w:spacing w:val="-15"/>
        </w:rPr>
        <w:t xml:space="preserve"> </w:t>
      </w:r>
      <w:r>
        <w:t>multiple</w:t>
      </w:r>
      <w:r>
        <w:rPr>
          <w:spacing w:val="-15"/>
        </w:rPr>
        <w:t xml:space="preserve"> </w:t>
      </w:r>
      <w:r>
        <w:t>stakeholders</w:t>
      </w:r>
      <w:r>
        <w:rPr>
          <w:spacing w:val="-15"/>
        </w:rPr>
        <w:t xml:space="preserve"> </w:t>
      </w:r>
      <w:r>
        <w:t>like</w:t>
      </w:r>
      <w:r>
        <w:rPr>
          <w:spacing w:val="-15"/>
        </w:rPr>
        <w:t xml:space="preserve"> </w:t>
      </w:r>
      <w:r>
        <w:t>the</w:t>
      </w:r>
      <w:r>
        <w:rPr>
          <w:spacing w:val="-15"/>
        </w:rPr>
        <w:t xml:space="preserve"> </w:t>
      </w:r>
      <w:r>
        <w:t>government and</w:t>
      </w:r>
      <w:r>
        <w:rPr>
          <w:spacing w:val="-1"/>
        </w:rPr>
        <w:t xml:space="preserve"> </w:t>
      </w:r>
      <w:r>
        <w:t>ethnic</w:t>
      </w:r>
      <w:r>
        <w:rPr>
          <w:spacing w:val="-2"/>
        </w:rPr>
        <w:t xml:space="preserve"> </w:t>
      </w:r>
      <w:r>
        <w:t>communities, that is</w:t>
      </w:r>
      <w:r>
        <w:rPr>
          <w:spacing w:val="-3"/>
        </w:rPr>
        <w:t xml:space="preserve"> </w:t>
      </w:r>
      <w:r>
        <w:t>verdantly</w:t>
      </w:r>
      <w:r>
        <w:rPr>
          <w:spacing w:val="-6"/>
        </w:rPr>
        <w:t xml:space="preserve"> </w:t>
      </w:r>
      <w:r>
        <w:t>interconnected</w:t>
      </w:r>
      <w:r>
        <w:rPr>
          <w:spacing w:val="-1"/>
        </w:rPr>
        <w:t xml:space="preserve"> </w:t>
      </w:r>
      <w:r>
        <w:t>with</w:t>
      </w:r>
      <w:r>
        <w:rPr>
          <w:spacing w:val="-1"/>
        </w:rPr>
        <w:t xml:space="preserve"> </w:t>
      </w:r>
      <w:r>
        <w:t>many</w:t>
      </w:r>
      <w:r>
        <w:rPr>
          <w:spacing w:val="-1"/>
        </w:rPr>
        <w:t xml:space="preserve"> </w:t>
      </w:r>
      <w:r>
        <w:t>issues</w:t>
      </w:r>
      <w:r>
        <w:rPr>
          <w:spacing w:val="-3"/>
        </w:rPr>
        <w:t xml:space="preserve"> </w:t>
      </w:r>
      <w:r>
        <w:t>such</w:t>
      </w:r>
      <w:r>
        <w:rPr>
          <w:spacing w:val="-6"/>
        </w:rPr>
        <w:t xml:space="preserve"> </w:t>
      </w:r>
      <w:r>
        <w:t>as</w:t>
      </w:r>
      <w:r>
        <w:rPr>
          <w:spacing w:val="-3"/>
        </w:rPr>
        <w:t xml:space="preserve"> </w:t>
      </w:r>
      <w:r>
        <w:t>equality</w:t>
      </w:r>
      <w:r>
        <w:rPr>
          <w:spacing w:val="-6"/>
        </w:rPr>
        <w:t xml:space="preserve"> </w:t>
      </w:r>
      <w:r>
        <w:t>vs equity.</w:t>
      </w:r>
      <w:r>
        <w:rPr>
          <w:spacing w:val="-12"/>
        </w:rPr>
        <w:t xml:space="preserve"> </w:t>
      </w:r>
      <w:r>
        <w:t>Overall,</w:t>
      </w:r>
      <w:r>
        <w:rPr>
          <w:spacing w:val="-8"/>
        </w:rPr>
        <w:t xml:space="preserve"> </w:t>
      </w:r>
      <w:r>
        <w:t>the</w:t>
      </w:r>
      <w:r>
        <w:rPr>
          <w:spacing w:val="-11"/>
        </w:rPr>
        <w:t xml:space="preserve"> </w:t>
      </w:r>
      <w:r>
        <w:t>group</w:t>
      </w:r>
      <w:r>
        <w:rPr>
          <w:spacing w:val="-10"/>
        </w:rPr>
        <w:t xml:space="preserve"> </w:t>
      </w:r>
      <w:r>
        <w:t>concluded</w:t>
      </w:r>
      <w:r>
        <w:rPr>
          <w:spacing w:val="-10"/>
        </w:rPr>
        <w:t xml:space="preserve"> </w:t>
      </w:r>
      <w:r>
        <w:t>that,</w:t>
      </w:r>
      <w:r>
        <w:rPr>
          <w:spacing w:val="-8"/>
        </w:rPr>
        <w:t xml:space="preserve"> </w:t>
      </w:r>
      <w:r>
        <w:t>while</w:t>
      </w:r>
      <w:r>
        <w:rPr>
          <w:spacing w:val="-11"/>
        </w:rPr>
        <w:t xml:space="preserve"> </w:t>
      </w:r>
      <w:r>
        <w:t>diversity</w:t>
      </w:r>
      <w:r>
        <w:rPr>
          <w:spacing w:val="-15"/>
        </w:rPr>
        <w:t xml:space="preserve"> </w:t>
      </w:r>
      <w:r>
        <w:t>doesn't</w:t>
      </w:r>
      <w:r>
        <w:rPr>
          <w:spacing w:val="-5"/>
        </w:rPr>
        <w:t xml:space="preserve"> </w:t>
      </w:r>
      <w:r>
        <w:t>have</w:t>
      </w:r>
      <w:r>
        <w:rPr>
          <w:spacing w:val="-11"/>
        </w:rPr>
        <w:t xml:space="preserve"> </w:t>
      </w:r>
      <w:r>
        <w:t>a</w:t>
      </w:r>
      <w:r>
        <w:rPr>
          <w:spacing w:val="-11"/>
        </w:rPr>
        <w:t xml:space="preserve"> </w:t>
      </w:r>
      <w:r>
        <w:t>single</w:t>
      </w:r>
      <w:r>
        <w:rPr>
          <w:spacing w:val="-11"/>
        </w:rPr>
        <w:t xml:space="preserve"> </w:t>
      </w:r>
      <w:r>
        <w:t>solution</w:t>
      </w:r>
      <w:r>
        <w:rPr>
          <w:spacing w:val="-14"/>
        </w:rPr>
        <w:t xml:space="preserve"> </w:t>
      </w:r>
      <w:r>
        <w:t>to</w:t>
      </w:r>
      <w:r>
        <w:rPr>
          <w:spacing w:val="-5"/>
        </w:rPr>
        <w:t xml:space="preserve"> </w:t>
      </w:r>
      <w:r>
        <w:t>fully fix, there are smaller steps global leaders could take to better understand what it means to be diverse, especially in the workforce, since diversity isn’t limited to race and religion. The solutions</w:t>
      </w:r>
      <w:r>
        <w:rPr>
          <w:spacing w:val="-2"/>
        </w:rPr>
        <w:t xml:space="preserve"> </w:t>
      </w:r>
      <w:r>
        <w:t>provided by</w:t>
      </w:r>
      <w:r>
        <w:rPr>
          <w:spacing w:val="-5"/>
        </w:rPr>
        <w:t xml:space="preserve"> </w:t>
      </w:r>
      <w:r>
        <w:t>the</w:t>
      </w:r>
      <w:r>
        <w:rPr>
          <w:spacing w:val="-1"/>
        </w:rPr>
        <w:t xml:space="preserve"> </w:t>
      </w:r>
      <w:r>
        <w:t>group can make</w:t>
      </w:r>
      <w:r>
        <w:rPr>
          <w:spacing w:val="-1"/>
        </w:rPr>
        <w:t xml:space="preserve"> </w:t>
      </w:r>
      <w:r>
        <w:t>working together far easier and less</w:t>
      </w:r>
      <w:r>
        <w:rPr>
          <w:spacing w:val="-2"/>
        </w:rPr>
        <w:t xml:space="preserve"> </w:t>
      </w:r>
      <w:r>
        <w:t>tense</w:t>
      </w:r>
      <w:r>
        <w:rPr>
          <w:spacing w:val="-1"/>
        </w:rPr>
        <w:t xml:space="preserve"> </w:t>
      </w:r>
      <w:r>
        <w:t>when</w:t>
      </w:r>
      <w:r>
        <w:rPr>
          <w:spacing w:val="-5"/>
        </w:rPr>
        <w:t xml:space="preserve"> </w:t>
      </w:r>
      <w:r>
        <w:t>the people working in a group feel understood and heard.</w:t>
      </w:r>
    </w:p>
    <w:p w14:paraId="1CC4FAF1"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4BDBA340" w14:textId="77777777" w:rsidR="00FC4C5D" w:rsidRDefault="007738F4">
      <w:pPr>
        <w:pStyle w:val="Heading1"/>
        <w:jc w:val="both"/>
      </w:pPr>
      <w:r>
        <w:lastRenderedPageBreak/>
        <w:t>Section</w:t>
      </w:r>
      <w:r>
        <w:rPr>
          <w:spacing w:val="3"/>
        </w:rPr>
        <w:t xml:space="preserve"> </w:t>
      </w:r>
      <w:proofErr w:type="gramStart"/>
      <w:r>
        <w:t>3</w:t>
      </w:r>
      <w:r>
        <w:rPr>
          <w:spacing w:val="-3"/>
        </w:rPr>
        <w:t xml:space="preserve"> </w:t>
      </w:r>
      <w:r>
        <w:rPr>
          <w:spacing w:val="-2"/>
        </w:rPr>
        <w:t>:Critique</w:t>
      </w:r>
      <w:proofErr w:type="gramEnd"/>
    </w:p>
    <w:p w14:paraId="4412B4D4" w14:textId="77777777" w:rsidR="00FC4C5D" w:rsidRDefault="00FC4C5D">
      <w:pPr>
        <w:pStyle w:val="BodyText"/>
        <w:spacing w:before="96"/>
        <w:rPr>
          <w:b/>
        </w:rPr>
      </w:pPr>
    </w:p>
    <w:p w14:paraId="1CAFF60B" w14:textId="77777777" w:rsidR="00FC4C5D" w:rsidRDefault="007738F4">
      <w:pPr>
        <w:pStyle w:val="BodyText"/>
        <w:spacing w:line="360" w:lineRule="auto"/>
        <w:ind w:left="360" w:right="720"/>
        <w:jc w:val="both"/>
      </w:pPr>
      <w:r>
        <w:t>Group</w:t>
      </w:r>
      <w:r>
        <w:rPr>
          <w:spacing w:val="-4"/>
        </w:rPr>
        <w:t xml:space="preserve"> </w:t>
      </w:r>
      <w:r>
        <w:t>4</w:t>
      </w:r>
      <w:r>
        <w:rPr>
          <w:spacing w:val="-4"/>
        </w:rPr>
        <w:t xml:space="preserve"> </w:t>
      </w:r>
      <w:r>
        <w:t>had</w:t>
      </w:r>
      <w:r>
        <w:rPr>
          <w:spacing w:val="-4"/>
        </w:rPr>
        <w:t xml:space="preserve"> </w:t>
      </w:r>
      <w:r>
        <w:t>delivered</w:t>
      </w:r>
      <w:r>
        <w:rPr>
          <w:spacing w:val="-4"/>
        </w:rPr>
        <w:t xml:space="preserve"> </w:t>
      </w:r>
      <w:r>
        <w:t>an</w:t>
      </w:r>
      <w:r>
        <w:rPr>
          <w:spacing w:val="-4"/>
        </w:rPr>
        <w:t xml:space="preserve"> </w:t>
      </w:r>
      <w:r>
        <w:t>in-depth</w:t>
      </w:r>
      <w:r>
        <w:rPr>
          <w:spacing w:val="-9"/>
        </w:rPr>
        <w:t xml:space="preserve"> </w:t>
      </w:r>
      <w:r>
        <w:t>presentation</w:t>
      </w:r>
      <w:r>
        <w:rPr>
          <w:spacing w:val="-9"/>
        </w:rPr>
        <w:t xml:space="preserve"> </w:t>
      </w:r>
      <w:r>
        <w:t>on</w:t>
      </w:r>
      <w:r>
        <w:rPr>
          <w:spacing w:val="-1"/>
        </w:rPr>
        <w:t xml:space="preserve"> </w:t>
      </w:r>
      <w:r>
        <w:t>the importance</w:t>
      </w:r>
      <w:r>
        <w:rPr>
          <w:spacing w:val="-5"/>
        </w:rPr>
        <w:t xml:space="preserve"> </w:t>
      </w:r>
      <w:r>
        <w:t>of</w:t>
      </w:r>
      <w:r>
        <w:rPr>
          <w:spacing w:val="-12"/>
        </w:rPr>
        <w:t xml:space="preserve"> </w:t>
      </w:r>
      <w:r>
        <w:t>global</w:t>
      </w:r>
      <w:r>
        <w:rPr>
          <w:spacing w:val="-13"/>
        </w:rPr>
        <w:t xml:space="preserve"> </w:t>
      </w:r>
      <w:r>
        <w:t>teams</w:t>
      </w:r>
      <w:r>
        <w:rPr>
          <w:spacing w:val="-1"/>
        </w:rPr>
        <w:t xml:space="preserve"> </w:t>
      </w:r>
      <w:r>
        <w:t>in</w:t>
      </w:r>
      <w:r>
        <w:rPr>
          <w:spacing w:val="-4"/>
        </w:rPr>
        <w:t xml:space="preserve"> </w:t>
      </w:r>
      <w:r>
        <w:t>problem-solving,</w:t>
      </w:r>
      <w:r>
        <w:rPr>
          <w:spacing w:val="-1"/>
        </w:rPr>
        <w:t xml:space="preserve"> </w:t>
      </w:r>
      <w:r>
        <w:t>emphasizing</w:t>
      </w:r>
      <w:r>
        <w:rPr>
          <w:spacing w:val="-2"/>
        </w:rPr>
        <w:t xml:space="preserve"> </w:t>
      </w:r>
      <w:r>
        <w:t>the impact of</w:t>
      </w:r>
      <w:r>
        <w:rPr>
          <w:spacing w:val="-10"/>
        </w:rPr>
        <w:t xml:space="preserve"> </w:t>
      </w:r>
      <w:r>
        <w:t>diversity</w:t>
      </w:r>
      <w:r>
        <w:rPr>
          <w:spacing w:val="-7"/>
        </w:rPr>
        <w:t xml:space="preserve"> </w:t>
      </w:r>
      <w:r>
        <w:t>on</w:t>
      </w:r>
      <w:r>
        <w:rPr>
          <w:spacing w:val="-7"/>
        </w:rPr>
        <w:t xml:space="preserve"> </w:t>
      </w:r>
      <w:r>
        <w:t>teams’</w:t>
      </w:r>
      <w:r>
        <w:rPr>
          <w:spacing w:val="-5"/>
        </w:rPr>
        <w:t xml:space="preserve"> </w:t>
      </w:r>
      <w:r>
        <w:t>performance.</w:t>
      </w:r>
      <w:r>
        <w:rPr>
          <w:spacing w:val="-1"/>
        </w:rPr>
        <w:t xml:space="preserve"> </w:t>
      </w:r>
      <w:r>
        <w:t>The first presenter made the distinction that diversity in Malaysia is, in fact, a contemporary challenge and a wicked problem;</w:t>
      </w:r>
      <w:r>
        <w:rPr>
          <w:spacing w:val="-1"/>
        </w:rPr>
        <w:t xml:space="preserve"> </w:t>
      </w:r>
      <w:r>
        <w:t>the last presenter placed an</w:t>
      </w:r>
      <w:r>
        <w:rPr>
          <w:spacing w:val="-1"/>
        </w:rPr>
        <w:t xml:space="preserve"> </w:t>
      </w:r>
      <w:r>
        <w:t>excellent emphasis on</w:t>
      </w:r>
      <w:r>
        <w:rPr>
          <w:spacing w:val="-1"/>
        </w:rPr>
        <w:t xml:space="preserve"> </w:t>
      </w:r>
      <w:r>
        <w:t>the definition</w:t>
      </w:r>
      <w:r>
        <w:rPr>
          <w:spacing w:val="-1"/>
        </w:rPr>
        <w:t xml:space="preserve"> </w:t>
      </w:r>
      <w:r>
        <w:t>and significance of interdisciplinary thinking, as well as the small steps global leaders could use in working together, not to solve the issues of diversity but to make life easier.</w:t>
      </w:r>
    </w:p>
    <w:p w14:paraId="257ED359" w14:textId="77777777" w:rsidR="00FC4C5D" w:rsidRDefault="007738F4">
      <w:pPr>
        <w:pStyle w:val="BodyText"/>
        <w:spacing w:before="244" w:line="360" w:lineRule="auto"/>
        <w:ind w:left="360" w:right="711"/>
        <w:jc w:val="both"/>
      </w:pPr>
      <w:r>
        <w:t>Nevertheless, there are certain issues and ideas that the group presented which is need of critiquing. Particularly, for the first presenter. Although he had made the distinction that diversity in Malaysia is different than anywhere else, and that diversity as a whole is a contemporary</w:t>
      </w:r>
      <w:r>
        <w:rPr>
          <w:spacing w:val="-15"/>
        </w:rPr>
        <w:t xml:space="preserve"> </w:t>
      </w:r>
      <w:r>
        <w:t>challenge,</w:t>
      </w:r>
      <w:r>
        <w:rPr>
          <w:spacing w:val="-15"/>
        </w:rPr>
        <w:t xml:space="preserve"> </w:t>
      </w:r>
      <w:r>
        <w:t>the</w:t>
      </w:r>
      <w:r>
        <w:rPr>
          <w:spacing w:val="-15"/>
        </w:rPr>
        <w:t xml:space="preserve"> </w:t>
      </w:r>
      <w:r>
        <w:t>points</w:t>
      </w:r>
      <w:r>
        <w:rPr>
          <w:spacing w:val="-15"/>
        </w:rPr>
        <w:t xml:space="preserve"> </w:t>
      </w:r>
      <w:r>
        <w:t>he</w:t>
      </w:r>
      <w:r>
        <w:rPr>
          <w:spacing w:val="-15"/>
        </w:rPr>
        <w:t xml:space="preserve"> </w:t>
      </w:r>
      <w:r>
        <w:t>had</w:t>
      </w:r>
      <w:r>
        <w:rPr>
          <w:spacing w:val="-15"/>
        </w:rPr>
        <w:t xml:space="preserve"> </w:t>
      </w:r>
      <w:r>
        <w:t>used</w:t>
      </w:r>
      <w:r>
        <w:rPr>
          <w:spacing w:val="-12"/>
        </w:rPr>
        <w:t xml:space="preserve"> </w:t>
      </w:r>
      <w:r>
        <w:t>for</w:t>
      </w:r>
      <w:r>
        <w:rPr>
          <w:spacing w:val="-13"/>
        </w:rPr>
        <w:t xml:space="preserve"> </w:t>
      </w:r>
      <w:r>
        <w:t>the</w:t>
      </w:r>
      <w:r>
        <w:rPr>
          <w:spacing w:val="-15"/>
        </w:rPr>
        <w:t xml:space="preserve"> </w:t>
      </w:r>
      <w:r>
        <w:t>presentation</w:t>
      </w:r>
      <w:r>
        <w:rPr>
          <w:spacing w:val="-15"/>
        </w:rPr>
        <w:t xml:space="preserve"> </w:t>
      </w:r>
      <w:r>
        <w:t>were</w:t>
      </w:r>
      <w:r>
        <w:rPr>
          <w:spacing w:val="-15"/>
        </w:rPr>
        <w:t xml:space="preserve"> </w:t>
      </w:r>
      <w:r>
        <w:t>weak</w:t>
      </w:r>
      <w:r>
        <w:rPr>
          <w:spacing w:val="-14"/>
        </w:rPr>
        <w:t xml:space="preserve"> </w:t>
      </w:r>
      <w:r>
        <w:t>and</w:t>
      </w:r>
      <w:r>
        <w:rPr>
          <w:spacing w:val="-14"/>
        </w:rPr>
        <w:t xml:space="preserve"> </w:t>
      </w:r>
      <w:r>
        <w:t>too</w:t>
      </w:r>
      <w:r>
        <w:rPr>
          <w:spacing w:val="-10"/>
        </w:rPr>
        <w:t xml:space="preserve"> </w:t>
      </w:r>
      <w:r>
        <w:t>general. Although it didn’t differ from the group, in fact, it laid the foundation for the group to fully flourish their points and ideas, it still lacked being fully fleshed out as opposed to the other group</w:t>
      </w:r>
      <w:r>
        <w:rPr>
          <w:spacing w:val="-6"/>
        </w:rPr>
        <w:t xml:space="preserve"> </w:t>
      </w:r>
      <w:r>
        <w:t>members. It</w:t>
      </w:r>
      <w:r>
        <w:rPr>
          <w:spacing w:val="-1"/>
        </w:rPr>
        <w:t xml:space="preserve"> </w:t>
      </w:r>
      <w:r>
        <w:t>is, however, believed</w:t>
      </w:r>
      <w:r>
        <w:rPr>
          <w:spacing w:val="-1"/>
        </w:rPr>
        <w:t xml:space="preserve"> </w:t>
      </w:r>
      <w:r>
        <w:t>that</w:t>
      </w:r>
      <w:r>
        <w:rPr>
          <w:spacing w:val="-1"/>
        </w:rPr>
        <w:t xml:space="preserve"> </w:t>
      </w:r>
      <w:r>
        <w:t>the</w:t>
      </w:r>
      <w:r>
        <w:rPr>
          <w:spacing w:val="-2"/>
        </w:rPr>
        <w:t xml:space="preserve"> </w:t>
      </w:r>
      <w:r>
        <w:t>points made</w:t>
      </w:r>
      <w:r>
        <w:rPr>
          <w:spacing w:val="-2"/>
        </w:rPr>
        <w:t xml:space="preserve"> </w:t>
      </w:r>
      <w:r>
        <w:t>by</w:t>
      </w:r>
      <w:r>
        <w:rPr>
          <w:spacing w:val="-6"/>
        </w:rPr>
        <w:t xml:space="preserve"> </w:t>
      </w:r>
      <w:r>
        <w:t>Russell</w:t>
      </w:r>
      <w:r>
        <w:rPr>
          <w:spacing w:val="-5"/>
        </w:rPr>
        <w:t xml:space="preserve"> </w:t>
      </w:r>
      <w:r>
        <w:t>are</w:t>
      </w:r>
      <w:r>
        <w:rPr>
          <w:spacing w:val="-2"/>
        </w:rPr>
        <w:t xml:space="preserve"> </w:t>
      </w:r>
      <w:r>
        <w:t>rooted</w:t>
      </w:r>
      <w:r>
        <w:rPr>
          <w:spacing w:val="-6"/>
        </w:rPr>
        <w:t xml:space="preserve"> </w:t>
      </w:r>
      <w:r>
        <w:t>in</w:t>
      </w:r>
      <w:r>
        <w:rPr>
          <w:spacing w:val="-6"/>
        </w:rPr>
        <w:t xml:space="preserve"> </w:t>
      </w:r>
      <w:r>
        <w:t>his</w:t>
      </w:r>
      <w:r>
        <w:rPr>
          <w:spacing w:val="-3"/>
        </w:rPr>
        <w:t xml:space="preserve"> </w:t>
      </w:r>
      <w:r>
        <w:t>own personal experience as a minority in Malaysia, having felt left out and not included in many social</w:t>
      </w:r>
      <w:r>
        <w:rPr>
          <w:spacing w:val="-9"/>
        </w:rPr>
        <w:t xml:space="preserve"> </w:t>
      </w:r>
      <w:r>
        <w:t>and</w:t>
      </w:r>
      <w:r>
        <w:rPr>
          <w:spacing w:val="-6"/>
        </w:rPr>
        <w:t xml:space="preserve"> </w:t>
      </w:r>
      <w:r>
        <w:t>academic</w:t>
      </w:r>
      <w:r>
        <w:rPr>
          <w:spacing w:val="-7"/>
        </w:rPr>
        <w:t xml:space="preserve"> </w:t>
      </w:r>
      <w:r>
        <w:t>circles</w:t>
      </w:r>
      <w:r>
        <w:rPr>
          <w:spacing w:val="-3"/>
        </w:rPr>
        <w:t xml:space="preserve"> </w:t>
      </w:r>
      <w:r>
        <w:t>mainly</w:t>
      </w:r>
      <w:r>
        <w:rPr>
          <w:spacing w:val="-6"/>
        </w:rPr>
        <w:t xml:space="preserve"> </w:t>
      </w:r>
      <w:r>
        <w:t>for his</w:t>
      </w:r>
      <w:r>
        <w:rPr>
          <w:spacing w:val="-8"/>
        </w:rPr>
        <w:t xml:space="preserve"> </w:t>
      </w:r>
      <w:r>
        <w:t>race</w:t>
      </w:r>
      <w:r>
        <w:rPr>
          <w:spacing w:val="-7"/>
        </w:rPr>
        <w:t xml:space="preserve"> </w:t>
      </w:r>
      <w:r>
        <w:t>and</w:t>
      </w:r>
      <w:r>
        <w:rPr>
          <w:spacing w:val="-1"/>
        </w:rPr>
        <w:t xml:space="preserve"> </w:t>
      </w:r>
      <w:r>
        <w:t>not</w:t>
      </w:r>
      <w:r>
        <w:rPr>
          <w:spacing w:val="-1"/>
        </w:rPr>
        <w:t xml:space="preserve"> </w:t>
      </w:r>
      <w:r>
        <w:t>his</w:t>
      </w:r>
      <w:r>
        <w:rPr>
          <w:spacing w:val="-8"/>
        </w:rPr>
        <w:t xml:space="preserve"> </w:t>
      </w:r>
      <w:r>
        <w:t>capabilities</w:t>
      </w:r>
      <w:r>
        <w:rPr>
          <w:spacing w:val="-8"/>
        </w:rPr>
        <w:t xml:space="preserve"> </w:t>
      </w:r>
      <w:r>
        <w:t>or</w:t>
      </w:r>
      <w:r>
        <w:rPr>
          <w:spacing w:val="-4"/>
        </w:rPr>
        <w:t xml:space="preserve"> </w:t>
      </w:r>
      <w:r>
        <w:t>prowess</w:t>
      </w:r>
      <w:r>
        <w:rPr>
          <w:spacing w:val="-8"/>
        </w:rPr>
        <w:t xml:space="preserve"> </w:t>
      </w:r>
      <w:r>
        <w:t>over</w:t>
      </w:r>
      <w:r>
        <w:rPr>
          <w:spacing w:val="-4"/>
        </w:rPr>
        <w:t xml:space="preserve"> </w:t>
      </w:r>
      <w:r>
        <w:t>certain subject matters.</w:t>
      </w:r>
    </w:p>
    <w:p w14:paraId="0D7EBE86" w14:textId="77777777" w:rsidR="00FC4C5D" w:rsidRDefault="007738F4">
      <w:pPr>
        <w:pStyle w:val="BodyText"/>
        <w:spacing w:before="239" w:line="360" w:lineRule="auto"/>
        <w:ind w:left="360" w:right="720"/>
        <w:jc w:val="both"/>
      </w:pPr>
      <w:r>
        <w:t>Critical Thinking was used in the making of the presentation. Russell had fact-checked and responsibly</w:t>
      </w:r>
      <w:r>
        <w:rPr>
          <w:spacing w:val="-5"/>
        </w:rPr>
        <w:t xml:space="preserve"> </w:t>
      </w:r>
      <w:r>
        <w:t>chosen sources</w:t>
      </w:r>
      <w:r>
        <w:rPr>
          <w:spacing w:val="-2"/>
        </w:rPr>
        <w:t xml:space="preserve"> </w:t>
      </w:r>
      <w:r>
        <w:t>that provided a</w:t>
      </w:r>
      <w:r>
        <w:rPr>
          <w:spacing w:val="-1"/>
        </w:rPr>
        <w:t xml:space="preserve"> </w:t>
      </w:r>
      <w:r>
        <w:t>different outlook</w:t>
      </w:r>
      <w:r>
        <w:rPr>
          <w:spacing w:val="-10"/>
        </w:rPr>
        <w:t xml:space="preserve"> </w:t>
      </w:r>
      <w:r>
        <w:t>on</w:t>
      </w:r>
      <w:r>
        <w:rPr>
          <w:spacing w:val="-5"/>
        </w:rPr>
        <w:t xml:space="preserve"> </w:t>
      </w:r>
      <w:r>
        <w:t>diversity</w:t>
      </w:r>
      <w:r>
        <w:rPr>
          <w:spacing w:val="-5"/>
        </w:rPr>
        <w:t xml:space="preserve"> </w:t>
      </w:r>
      <w:r>
        <w:t>rather than</w:t>
      </w:r>
      <w:r>
        <w:rPr>
          <w:spacing w:val="-5"/>
        </w:rPr>
        <w:t xml:space="preserve"> </w:t>
      </w:r>
      <w:r>
        <w:t>the</w:t>
      </w:r>
      <w:r>
        <w:rPr>
          <w:spacing w:val="-1"/>
        </w:rPr>
        <w:t xml:space="preserve"> </w:t>
      </w:r>
      <w:r>
        <w:t>same old</w:t>
      </w:r>
      <w:r>
        <w:rPr>
          <w:spacing w:val="-2"/>
        </w:rPr>
        <w:t xml:space="preserve"> </w:t>
      </w:r>
      <w:r>
        <w:t>sources</w:t>
      </w:r>
      <w:r>
        <w:rPr>
          <w:spacing w:val="-4"/>
        </w:rPr>
        <w:t xml:space="preserve"> </w:t>
      </w:r>
      <w:r>
        <w:t>that</w:t>
      </w:r>
      <w:r>
        <w:rPr>
          <w:spacing w:val="-2"/>
        </w:rPr>
        <w:t xml:space="preserve"> </w:t>
      </w:r>
      <w:r>
        <w:t>only</w:t>
      </w:r>
      <w:r>
        <w:rPr>
          <w:spacing w:val="-2"/>
        </w:rPr>
        <w:t xml:space="preserve"> </w:t>
      </w:r>
      <w:r>
        <w:t>focus</w:t>
      </w:r>
      <w:r>
        <w:rPr>
          <w:spacing w:val="-4"/>
        </w:rPr>
        <w:t xml:space="preserve"> </w:t>
      </w:r>
      <w:r>
        <w:t>on</w:t>
      </w:r>
      <w:r>
        <w:rPr>
          <w:spacing w:val="-6"/>
        </w:rPr>
        <w:t xml:space="preserve"> </w:t>
      </w:r>
      <w:r>
        <w:t>the</w:t>
      </w:r>
      <w:r>
        <w:rPr>
          <w:spacing w:val="-3"/>
        </w:rPr>
        <w:t xml:space="preserve"> </w:t>
      </w:r>
      <w:r>
        <w:t>good. Russell</w:t>
      </w:r>
      <w:r>
        <w:rPr>
          <w:spacing w:val="-2"/>
        </w:rPr>
        <w:t xml:space="preserve"> </w:t>
      </w:r>
      <w:r>
        <w:t>had</w:t>
      </w:r>
      <w:r>
        <w:rPr>
          <w:spacing w:val="-2"/>
        </w:rPr>
        <w:t xml:space="preserve"> </w:t>
      </w:r>
      <w:r>
        <w:t>also steered</w:t>
      </w:r>
      <w:r>
        <w:rPr>
          <w:spacing w:val="-6"/>
        </w:rPr>
        <w:t xml:space="preserve"> </w:t>
      </w:r>
      <w:r>
        <w:t>the</w:t>
      </w:r>
      <w:r>
        <w:rPr>
          <w:spacing w:val="-3"/>
        </w:rPr>
        <w:t xml:space="preserve"> </w:t>
      </w:r>
      <w:r>
        <w:t>group, albeit last minute, to a</w:t>
      </w:r>
      <w:r>
        <w:rPr>
          <w:spacing w:val="-2"/>
        </w:rPr>
        <w:t xml:space="preserve"> </w:t>
      </w:r>
      <w:r>
        <w:t>topic that fully</w:t>
      </w:r>
      <w:r>
        <w:rPr>
          <w:spacing w:val="-6"/>
        </w:rPr>
        <w:t xml:space="preserve"> </w:t>
      </w:r>
      <w:r>
        <w:t>encompasses the guidelines of</w:t>
      </w:r>
      <w:r>
        <w:rPr>
          <w:spacing w:val="-4"/>
        </w:rPr>
        <w:t xml:space="preserve"> </w:t>
      </w:r>
      <w:r>
        <w:t>the module. This was done through</w:t>
      </w:r>
      <w:r>
        <w:rPr>
          <w:spacing w:val="-1"/>
        </w:rPr>
        <w:t xml:space="preserve"> </w:t>
      </w:r>
      <w:r>
        <w:t>logical and future thinking, which led to no conflict in the group.</w:t>
      </w:r>
    </w:p>
    <w:p w14:paraId="525FCF34" w14:textId="77777777" w:rsidR="00FC4C5D" w:rsidRDefault="00FC4C5D">
      <w:pPr>
        <w:pStyle w:val="BodyText"/>
        <w:spacing w:line="360" w:lineRule="auto"/>
        <w:jc w:val="both"/>
        <w:sectPr w:rsidR="00FC4C5D">
          <w:pgSz w:w="11900" w:h="16840"/>
          <w:pgMar w:top="1360" w:right="720" w:bottom="1060" w:left="1080" w:header="0" w:footer="861" w:gutter="0"/>
          <w:cols w:space="720"/>
        </w:sectPr>
      </w:pPr>
    </w:p>
    <w:p w14:paraId="409CE465" w14:textId="77777777" w:rsidR="00FC4C5D" w:rsidRDefault="007738F4">
      <w:pPr>
        <w:pStyle w:val="Heading1"/>
      </w:pPr>
      <w:r>
        <w:rPr>
          <w:spacing w:val="-2"/>
        </w:rPr>
        <w:lastRenderedPageBreak/>
        <w:t>Section</w:t>
      </w:r>
      <w:proofErr w:type="gramStart"/>
      <w:r>
        <w:rPr>
          <w:spacing w:val="-2"/>
        </w:rPr>
        <w:t>4:Reflection</w:t>
      </w:r>
      <w:proofErr w:type="gramEnd"/>
    </w:p>
    <w:p w14:paraId="5DF2BCBF" w14:textId="77777777" w:rsidR="00FC4C5D" w:rsidRDefault="007738F4">
      <w:pPr>
        <w:pStyle w:val="BodyText"/>
        <w:spacing w:before="9"/>
        <w:rPr>
          <w:b/>
          <w:sz w:val="9"/>
        </w:rPr>
      </w:pPr>
      <w:r>
        <w:rPr>
          <w:b/>
          <w:noProof/>
          <w:sz w:val="9"/>
        </w:rPr>
        <w:drawing>
          <wp:anchor distT="0" distB="0" distL="0" distR="0" simplePos="0" relativeHeight="487590912" behindDoc="1" locked="0" layoutInCell="1" allowOverlap="1" wp14:anchorId="6B7853BC" wp14:editId="023142CB">
            <wp:simplePos x="0" y="0"/>
            <wp:positionH relativeFrom="page">
              <wp:posOffset>914400</wp:posOffset>
            </wp:positionH>
            <wp:positionV relativeFrom="paragraph">
              <wp:posOffset>87263</wp:posOffset>
            </wp:positionV>
            <wp:extent cx="5706925" cy="3198685"/>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6" cstate="print"/>
                    <a:stretch>
                      <a:fillRect/>
                    </a:stretch>
                  </pic:blipFill>
                  <pic:spPr>
                    <a:xfrm>
                      <a:off x="0" y="0"/>
                      <a:ext cx="5706925" cy="3198685"/>
                    </a:xfrm>
                    <a:prstGeom prst="rect">
                      <a:avLst/>
                    </a:prstGeom>
                  </pic:spPr>
                </pic:pic>
              </a:graphicData>
            </a:graphic>
          </wp:anchor>
        </w:drawing>
      </w:r>
    </w:p>
    <w:p w14:paraId="443FE538" w14:textId="77777777" w:rsidR="00FC4C5D" w:rsidRDefault="00FC4C5D">
      <w:pPr>
        <w:pStyle w:val="BodyText"/>
        <w:rPr>
          <w:b/>
        </w:rPr>
      </w:pPr>
    </w:p>
    <w:p w14:paraId="62497C85" w14:textId="77777777" w:rsidR="00FC4C5D" w:rsidRDefault="00FC4C5D">
      <w:pPr>
        <w:pStyle w:val="BodyText"/>
        <w:spacing w:before="133"/>
        <w:rPr>
          <w:b/>
        </w:rPr>
      </w:pPr>
    </w:p>
    <w:p w14:paraId="383AD8BA" w14:textId="77777777" w:rsidR="00FC4C5D" w:rsidRDefault="007738F4">
      <w:pPr>
        <w:pStyle w:val="Heading1"/>
        <w:numPr>
          <w:ilvl w:val="2"/>
          <w:numId w:val="2"/>
        </w:numPr>
        <w:tabs>
          <w:tab w:val="left" w:pos="844"/>
        </w:tabs>
        <w:spacing w:before="1"/>
        <w:ind w:left="844" w:hanging="484"/>
      </w:pPr>
      <w:r>
        <w:rPr>
          <w:spacing w:val="-2"/>
        </w:rPr>
        <w:t>Description</w:t>
      </w:r>
    </w:p>
    <w:p w14:paraId="44992C50" w14:textId="77777777" w:rsidR="00FC4C5D" w:rsidRDefault="007738F4">
      <w:pPr>
        <w:pStyle w:val="BodyText"/>
        <w:spacing w:before="132" w:line="360" w:lineRule="auto"/>
        <w:ind w:left="360" w:right="718"/>
        <w:jc w:val="both"/>
      </w:pPr>
      <w:r>
        <w:t>We had</w:t>
      </w:r>
      <w:r>
        <w:rPr>
          <w:spacing w:val="-1"/>
        </w:rPr>
        <w:t xml:space="preserve"> </w:t>
      </w:r>
      <w:r>
        <w:t>settled</w:t>
      </w:r>
      <w:r>
        <w:rPr>
          <w:spacing w:val="-1"/>
        </w:rPr>
        <w:t xml:space="preserve"> </w:t>
      </w:r>
      <w:r>
        <w:t>on</w:t>
      </w:r>
      <w:r>
        <w:rPr>
          <w:spacing w:val="-6"/>
        </w:rPr>
        <w:t xml:space="preserve"> </w:t>
      </w:r>
      <w:r>
        <w:t>navigating</w:t>
      </w:r>
      <w:r>
        <w:rPr>
          <w:spacing w:val="-1"/>
        </w:rPr>
        <w:t xml:space="preserve"> </w:t>
      </w:r>
      <w:r>
        <w:t>racism</w:t>
      </w:r>
      <w:r>
        <w:rPr>
          <w:spacing w:val="-1"/>
        </w:rPr>
        <w:t xml:space="preserve"> </w:t>
      </w:r>
      <w:r>
        <w:t>in</w:t>
      </w:r>
      <w:r>
        <w:rPr>
          <w:spacing w:val="-6"/>
        </w:rPr>
        <w:t xml:space="preserve"> </w:t>
      </w:r>
      <w:r>
        <w:t>Malaysia</w:t>
      </w:r>
      <w:r>
        <w:rPr>
          <w:spacing w:val="-2"/>
        </w:rPr>
        <w:t xml:space="preserve"> </w:t>
      </w:r>
      <w:r>
        <w:t>and</w:t>
      </w:r>
      <w:r>
        <w:rPr>
          <w:spacing w:val="-1"/>
        </w:rPr>
        <w:t xml:space="preserve"> </w:t>
      </w:r>
      <w:r>
        <w:t>the</w:t>
      </w:r>
      <w:r>
        <w:rPr>
          <w:spacing w:val="-2"/>
        </w:rPr>
        <w:t xml:space="preserve"> </w:t>
      </w:r>
      <w:r>
        <w:t>role</w:t>
      </w:r>
      <w:r>
        <w:rPr>
          <w:spacing w:val="-2"/>
        </w:rPr>
        <w:t xml:space="preserve"> </w:t>
      </w:r>
      <w:r>
        <w:t>global</w:t>
      </w:r>
      <w:r>
        <w:rPr>
          <w:spacing w:val="-1"/>
        </w:rPr>
        <w:t xml:space="preserve"> </w:t>
      </w:r>
      <w:r>
        <w:t>leaders</w:t>
      </w:r>
      <w:r>
        <w:rPr>
          <w:spacing w:val="-3"/>
        </w:rPr>
        <w:t xml:space="preserve"> </w:t>
      </w:r>
      <w:r>
        <w:t>play</w:t>
      </w:r>
      <w:r>
        <w:rPr>
          <w:spacing w:val="-6"/>
        </w:rPr>
        <w:t xml:space="preserve"> </w:t>
      </w:r>
      <w:r>
        <w:t>as</w:t>
      </w:r>
      <w:r>
        <w:rPr>
          <w:spacing w:val="-3"/>
        </w:rPr>
        <w:t xml:space="preserve"> </w:t>
      </w:r>
      <w:r>
        <w:t>our initial topic, but we felt like it didn’t match the criteria of the module. So, we made a pivot and switched</w:t>
      </w:r>
      <w:r>
        <w:rPr>
          <w:spacing w:val="-11"/>
        </w:rPr>
        <w:t xml:space="preserve"> </w:t>
      </w:r>
      <w:r>
        <w:t>to</w:t>
      </w:r>
      <w:r>
        <w:rPr>
          <w:spacing w:val="-7"/>
        </w:rPr>
        <w:t xml:space="preserve"> </w:t>
      </w:r>
      <w:r>
        <w:t>exploring</w:t>
      </w:r>
      <w:r>
        <w:rPr>
          <w:spacing w:val="-11"/>
        </w:rPr>
        <w:t xml:space="preserve"> </w:t>
      </w:r>
      <w:r>
        <w:t>diversity</w:t>
      </w:r>
      <w:r>
        <w:rPr>
          <w:spacing w:val="-15"/>
        </w:rPr>
        <w:t xml:space="preserve"> </w:t>
      </w:r>
      <w:r>
        <w:t>instead,</w:t>
      </w:r>
      <w:r>
        <w:rPr>
          <w:spacing w:val="-10"/>
        </w:rPr>
        <w:t xml:space="preserve"> </w:t>
      </w:r>
      <w:r>
        <w:t>and</w:t>
      </w:r>
      <w:r>
        <w:rPr>
          <w:spacing w:val="-11"/>
        </w:rPr>
        <w:t xml:space="preserve"> </w:t>
      </w:r>
      <w:r>
        <w:t>why</w:t>
      </w:r>
      <w:r>
        <w:rPr>
          <w:spacing w:val="-11"/>
        </w:rPr>
        <w:t xml:space="preserve"> </w:t>
      </w:r>
      <w:r>
        <w:t>it’s</w:t>
      </w:r>
      <w:r>
        <w:rPr>
          <w:spacing w:val="-13"/>
        </w:rPr>
        <w:t xml:space="preserve"> </w:t>
      </w:r>
      <w:r>
        <w:t>different</w:t>
      </w:r>
      <w:r>
        <w:rPr>
          <w:spacing w:val="-2"/>
        </w:rPr>
        <w:t xml:space="preserve"> </w:t>
      </w:r>
      <w:r>
        <w:t>in</w:t>
      </w:r>
      <w:r>
        <w:rPr>
          <w:spacing w:val="-15"/>
        </w:rPr>
        <w:t xml:space="preserve"> </w:t>
      </w:r>
      <w:r>
        <w:t>Malaysia.</w:t>
      </w:r>
      <w:r>
        <w:rPr>
          <w:spacing w:val="-10"/>
        </w:rPr>
        <w:t xml:space="preserve"> </w:t>
      </w:r>
      <w:r>
        <w:t>We</w:t>
      </w:r>
      <w:r>
        <w:rPr>
          <w:spacing w:val="-12"/>
        </w:rPr>
        <w:t xml:space="preserve"> </w:t>
      </w:r>
      <w:r>
        <w:t>had</w:t>
      </w:r>
      <w:r>
        <w:rPr>
          <w:spacing w:val="-11"/>
        </w:rPr>
        <w:t xml:space="preserve"> </w:t>
      </w:r>
      <w:r>
        <w:t>only</w:t>
      </w:r>
      <w:r>
        <w:rPr>
          <w:spacing w:val="-15"/>
        </w:rPr>
        <w:t xml:space="preserve"> </w:t>
      </w:r>
      <w:r>
        <w:t>settled on the new topic through a collective agreement between the other members, after they had presented their own ideas.</w:t>
      </w:r>
    </w:p>
    <w:p w14:paraId="4345E39C" w14:textId="77777777" w:rsidR="00FC4C5D" w:rsidRDefault="007738F4">
      <w:pPr>
        <w:pStyle w:val="Heading1"/>
        <w:numPr>
          <w:ilvl w:val="2"/>
          <w:numId w:val="2"/>
        </w:numPr>
        <w:tabs>
          <w:tab w:val="left" w:pos="844"/>
        </w:tabs>
        <w:spacing w:before="244"/>
        <w:ind w:left="844" w:hanging="484"/>
      </w:pPr>
      <w:r>
        <w:rPr>
          <w:spacing w:val="-2"/>
        </w:rPr>
        <w:t>Feelings</w:t>
      </w:r>
    </w:p>
    <w:p w14:paraId="6B39BCBF" w14:textId="77777777" w:rsidR="00FC4C5D" w:rsidRDefault="007738F4">
      <w:pPr>
        <w:pStyle w:val="BodyText"/>
        <w:spacing w:before="137" w:line="360" w:lineRule="auto"/>
        <w:ind w:left="360" w:right="722"/>
        <w:jc w:val="both"/>
      </w:pPr>
      <w:r>
        <w:t>At first, we</w:t>
      </w:r>
      <w:r>
        <w:rPr>
          <w:spacing w:val="-3"/>
        </w:rPr>
        <w:t xml:space="preserve"> </w:t>
      </w:r>
      <w:r>
        <w:t>were</w:t>
      </w:r>
      <w:r>
        <w:rPr>
          <w:spacing w:val="-2"/>
        </w:rPr>
        <w:t xml:space="preserve"> </w:t>
      </w:r>
      <w:r>
        <w:t>pretty</w:t>
      </w:r>
      <w:r>
        <w:rPr>
          <w:spacing w:val="-10"/>
        </w:rPr>
        <w:t xml:space="preserve"> </w:t>
      </w:r>
      <w:r>
        <w:t>excited</w:t>
      </w:r>
      <w:r>
        <w:rPr>
          <w:spacing w:val="-1"/>
        </w:rPr>
        <w:t xml:space="preserve"> </w:t>
      </w:r>
      <w:r>
        <w:t>about</w:t>
      </w:r>
      <w:r>
        <w:rPr>
          <w:spacing w:val="-1"/>
        </w:rPr>
        <w:t xml:space="preserve"> </w:t>
      </w:r>
      <w:r>
        <w:t>tackling</w:t>
      </w:r>
      <w:r>
        <w:rPr>
          <w:spacing w:val="-1"/>
        </w:rPr>
        <w:t xml:space="preserve"> </w:t>
      </w:r>
      <w:r>
        <w:t>such</w:t>
      </w:r>
      <w:r>
        <w:rPr>
          <w:spacing w:val="-5"/>
        </w:rPr>
        <w:t xml:space="preserve"> </w:t>
      </w:r>
      <w:r>
        <w:t>a</w:t>
      </w:r>
      <w:r>
        <w:rPr>
          <w:spacing w:val="-2"/>
        </w:rPr>
        <w:t xml:space="preserve"> </w:t>
      </w:r>
      <w:r>
        <w:t>complex</w:t>
      </w:r>
      <w:r>
        <w:rPr>
          <w:spacing w:val="-5"/>
        </w:rPr>
        <w:t xml:space="preserve"> </w:t>
      </w:r>
      <w:r>
        <w:t>topic, as</w:t>
      </w:r>
      <w:r>
        <w:rPr>
          <w:spacing w:val="-3"/>
        </w:rPr>
        <w:t xml:space="preserve"> </w:t>
      </w:r>
      <w:r>
        <w:t>we felt strongly</w:t>
      </w:r>
      <w:r>
        <w:rPr>
          <w:spacing w:val="-1"/>
        </w:rPr>
        <w:t xml:space="preserve"> </w:t>
      </w:r>
      <w:r>
        <w:t>about making the distinction that racism is far different in Malaysia as opposed to anywhere else. But I had a gut feeling that the topic was inadequate, which caused me to fear and panic that we</w:t>
      </w:r>
      <w:r>
        <w:rPr>
          <w:spacing w:val="-8"/>
        </w:rPr>
        <w:t xml:space="preserve"> </w:t>
      </w:r>
      <w:r>
        <w:t>may</w:t>
      </w:r>
      <w:r>
        <w:rPr>
          <w:spacing w:val="-12"/>
        </w:rPr>
        <w:t xml:space="preserve"> </w:t>
      </w:r>
      <w:r>
        <w:t>not</w:t>
      </w:r>
      <w:r>
        <w:rPr>
          <w:spacing w:val="-6"/>
        </w:rPr>
        <w:t xml:space="preserve"> </w:t>
      </w:r>
      <w:r>
        <w:t>gain</w:t>
      </w:r>
      <w:r>
        <w:rPr>
          <w:spacing w:val="-12"/>
        </w:rPr>
        <w:t xml:space="preserve"> </w:t>
      </w:r>
      <w:r>
        <w:t>good</w:t>
      </w:r>
      <w:r>
        <w:rPr>
          <w:spacing w:val="-12"/>
        </w:rPr>
        <w:t xml:space="preserve"> </w:t>
      </w:r>
      <w:r>
        <w:t>marks</w:t>
      </w:r>
      <w:r>
        <w:rPr>
          <w:spacing w:val="-4"/>
        </w:rPr>
        <w:t xml:space="preserve"> </w:t>
      </w:r>
      <w:r>
        <w:t>if</w:t>
      </w:r>
      <w:r>
        <w:rPr>
          <w:spacing w:val="-15"/>
        </w:rPr>
        <w:t xml:space="preserve"> </w:t>
      </w:r>
      <w:r>
        <w:t>we</w:t>
      </w:r>
      <w:r>
        <w:rPr>
          <w:spacing w:val="-8"/>
        </w:rPr>
        <w:t xml:space="preserve"> </w:t>
      </w:r>
      <w:r>
        <w:t>continued</w:t>
      </w:r>
      <w:r>
        <w:rPr>
          <w:spacing w:val="-7"/>
        </w:rPr>
        <w:t xml:space="preserve"> </w:t>
      </w:r>
      <w:r>
        <w:t>on</w:t>
      </w:r>
      <w:r>
        <w:rPr>
          <w:spacing w:val="-15"/>
        </w:rPr>
        <w:t xml:space="preserve"> </w:t>
      </w:r>
      <w:r>
        <w:t>the</w:t>
      </w:r>
      <w:r>
        <w:rPr>
          <w:spacing w:val="-8"/>
        </w:rPr>
        <w:t xml:space="preserve"> </w:t>
      </w:r>
      <w:r>
        <w:t>initial</w:t>
      </w:r>
      <w:r>
        <w:rPr>
          <w:spacing w:val="-15"/>
        </w:rPr>
        <w:t xml:space="preserve"> </w:t>
      </w:r>
      <w:r>
        <w:t>topic.</w:t>
      </w:r>
      <w:r>
        <w:rPr>
          <w:spacing w:val="-5"/>
        </w:rPr>
        <w:t xml:space="preserve"> </w:t>
      </w:r>
      <w:r>
        <w:t>After</w:t>
      </w:r>
      <w:r>
        <w:rPr>
          <w:spacing w:val="-5"/>
        </w:rPr>
        <w:t xml:space="preserve"> </w:t>
      </w:r>
      <w:r>
        <w:t>we</w:t>
      </w:r>
      <w:r>
        <w:rPr>
          <w:spacing w:val="-8"/>
        </w:rPr>
        <w:t xml:space="preserve"> </w:t>
      </w:r>
      <w:r>
        <w:t>made</w:t>
      </w:r>
      <w:r>
        <w:rPr>
          <w:spacing w:val="-8"/>
        </w:rPr>
        <w:t xml:space="preserve"> </w:t>
      </w:r>
      <w:r>
        <w:t>the</w:t>
      </w:r>
      <w:r>
        <w:rPr>
          <w:spacing w:val="-8"/>
        </w:rPr>
        <w:t xml:space="preserve"> </w:t>
      </w:r>
      <w:r>
        <w:t>switch,</w:t>
      </w:r>
      <w:r>
        <w:rPr>
          <w:spacing w:val="-5"/>
        </w:rPr>
        <w:t xml:space="preserve"> </w:t>
      </w:r>
      <w:r>
        <w:t>we began to feel confident again.</w:t>
      </w:r>
    </w:p>
    <w:p w14:paraId="210AECDD" w14:textId="77777777" w:rsidR="00FC4C5D" w:rsidRDefault="007738F4">
      <w:pPr>
        <w:pStyle w:val="Heading1"/>
        <w:numPr>
          <w:ilvl w:val="2"/>
          <w:numId w:val="2"/>
        </w:numPr>
        <w:tabs>
          <w:tab w:val="left" w:pos="844"/>
        </w:tabs>
        <w:spacing w:before="244"/>
        <w:ind w:left="844" w:hanging="484"/>
      </w:pPr>
      <w:r>
        <w:rPr>
          <w:spacing w:val="-2"/>
        </w:rPr>
        <w:t>Evaluation</w:t>
      </w:r>
    </w:p>
    <w:p w14:paraId="3B2DAF54" w14:textId="77777777" w:rsidR="00FC4C5D" w:rsidRDefault="007738F4">
      <w:pPr>
        <w:pStyle w:val="BodyText"/>
        <w:spacing w:before="133" w:line="360" w:lineRule="auto"/>
        <w:ind w:left="360" w:right="722"/>
        <w:jc w:val="both"/>
      </w:pPr>
      <w:r>
        <w:t>The</w:t>
      </w:r>
      <w:r>
        <w:rPr>
          <w:spacing w:val="-4"/>
        </w:rPr>
        <w:t xml:space="preserve"> </w:t>
      </w:r>
      <w:r>
        <w:t>positive</w:t>
      </w:r>
      <w:r>
        <w:rPr>
          <w:spacing w:val="-4"/>
        </w:rPr>
        <w:t xml:space="preserve"> </w:t>
      </w:r>
      <w:r>
        <w:t>aspect</w:t>
      </w:r>
      <w:r>
        <w:rPr>
          <w:spacing w:val="-3"/>
        </w:rPr>
        <w:t xml:space="preserve"> </w:t>
      </w:r>
      <w:r>
        <w:t>that</w:t>
      </w:r>
      <w:r>
        <w:rPr>
          <w:spacing w:val="-3"/>
        </w:rPr>
        <w:t xml:space="preserve"> </w:t>
      </w:r>
      <w:r>
        <w:t>came</w:t>
      </w:r>
      <w:r>
        <w:rPr>
          <w:spacing w:val="-4"/>
        </w:rPr>
        <w:t xml:space="preserve"> </w:t>
      </w:r>
      <w:r>
        <w:t>out</w:t>
      </w:r>
      <w:r>
        <w:rPr>
          <w:spacing w:val="-6"/>
        </w:rPr>
        <w:t xml:space="preserve"> </w:t>
      </w:r>
      <w:r>
        <w:t>of</w:t>
      </w:r>
      <w:r>
        <w:rPr>
          <w:spacing w:val="-15"/>
        </w:rPr>
        <w:t xml:space="preserve"> </w:t>
      </w:r>
      <w:r>
        <w:t>this</w:t>
      </w:r>
      <w:r>
        <w:rPr>
          <w:spacing w:val="-1"/>
        </w:rPr>
        <w:t xml:space="preserve"> </w:t>
      </w:r>
      <w:r>
        <w:t>is</w:t>
      </w:r>
      <w:r>
        <w:rPr>
          <w:spacing w:val="-5"/>
        </w:rPr>
        <w:t xml:space="preserve"> </w:t>
      </w:r>
      <w:r>
        <w:t>that</w:t>
      </w:r>
      <w:r>
        <w:rPr>
          <w:spacing w:val="-3"/>
        </w:rPr>
        <w:t xml:space="preserve"> </w:t>
      </w:r>
      <w:r>
        <w:t>we</w:t>
      </w:r>
      <w:r>
        <w:rPr>
          <w:spacing w:val="-8"/>
        </w:rPr>
        <w:t xml:space="preserve"> </w:t>
      </w:r>
      <w:r>
        <w:t>practiced</w:t>
      </w:r>
      <w:r>
        <w:rPr>
          <w:spacing w:val="-3"/>
        </w:rPr>
        <w:t xml:space="preserve"> </w:t>
      </w:r>
      <w:r>
        <w:t>what we</w:t>
      </w:r>
      <w:r>
        <w:rPr>
          <w:spacing w:val="-9"/>
        </w:rPr>
        <w:t xml:space="preserve"> </w:t>
      </w:r>
      <w:r>
        <w:t>preached.</w:t>
      </w:r>
      <w:r>
        <w:rPr>
          <w:spacing w:val="-1"/>
        </w:rPr>
        <w:t xml:space="preserve"> </w:t>
      </w:r>
      <w:r>
        <w:t>In</w:t>
      </w:r>
      <w:r>
        <w:rPr>
          <w:spacing w:val="-7"/>
        </w:rPr>
        <w:t xml:space="preserve"> </w:t>
      </w:r>
      <w:r>
        <w:t>a</w:t>
      </w:r>
      <w:r>
        <w:rPr>
          <w:spacing w:val="-8"/>
        </w:rPr>
        <w:t xml:space="preserve"> </w:t>
      </w:r>
      <w:r>
        <w:t>sense,</w:t>
      </w:r>
      <w:r>
        <w:rPr>
          <w:spacing w:val="-1"/>
        </w:rPr>
        <w:t xml:space="preserve"> </w:t>
      </w:r>
      <w:r>
        <w:t>we had all presented our ideas, listened to them, and then we proceeded to give feedback on the idea presented. From there, we arrived at the final idea based on all that was shared. We did face some challenges. Some of us in the group are working, which led to inconsistent communication and a lack of clear focus as we juggled other assignments.</w:t>
      </w:r>
    </w:p>
    <w:p w14:paraId="62AC0992" w14:textId="77777777" w:rsidR="00FC4C5D" w:rsidRDefault="00FC4C5D">
      <w:pPr>
        <w:pStyle w:val="BodyText"/>
        <w:spacing w:line="360" w:lineRule="auto"/>
        <w:jc w:val="both"/>
        <w:sectPr w:rsidR="00FC4C5D">
          <w:pgSz w:w="11900" w:h="16840"/>
          <w:pgMar w:top="1360" w:right="720" w:bottom="1060" w:left="1080" w:header="0" w:footer="861" w:gutter="0"/>
          <w:cols w:space="720"/>
        </w:sectPr>
      </w:pPr>
    </w:p>
    <w:p w14:paraId="7CF820FE" w14:textId="77777777" w:rsidR="00FC4C5D" w:rsidRDefault="007738F4">
      <w:pPr>
        <w:pStyle w:val="Heading1"/>
        <w:numPr>
          <w:ilvl w:val="2"/>
          <w:numId w:val="2"/>
        </w:numPr>
        <w:tabs>
          <w:tab w:val="left" w:pos="844"/>
        </w:tabs>
        <w:ind w:left="844" w:hanging="484"/>
      </w:pPr>
      <w:r>
        <w:rPr>
          <w:spacing w:val="-2"/>
        </w:rPr>
        <w:lastRenderedPageBreak/>
        <w:t>Analysis</w:t>
      </w:r>
    </w:p>
    <w:p w14:paraId="5616B33F" w14:textId="77777777" w:rsidR="00FC4C5D" w:rsidRDefault="007738F4">
      <w:pPr>
        <w:pStyle w:val="BodyText"/>
        <w:spacing w:before="132" w:line="362" w:lineRule="auto"/>
        <w:ind w:left="360" w:right="723"/>
        <w:jc w:val="both"/>
      </w:pPr>
      <w:r>
        <w:t>Based on</w:t>
      </w:r>
      <w:r>
        <w:rPr>
          <w:spacing w:val="-2"/>
        </w:rPr>
        <w:t xml:space="preserve"> </w:t>
      </w:r>
      <w:r>
        <w:t>the analysis we had conducted, our biggest challenge wasn’t just a lack of</w:t>
      </w:r>
      <w:r>
        <w:rPr>
          <w:spacing w:val="-1"/>
        </w:rPr>
        <w:t xml:space="preserve"> </w:t>
      </w:r>
      <w:r>
        <w:t>time but also poor coordination, as we had also started this project quite late. If we had set a clearer timeline earlier, the issue that we had faced could have been resolved far earlier.</w:t>
      </w:r>
    </w:p>
    <w:p w14:paraId="3FE76535" w14:textId="77777777" w:rsidR="00FC4C5D" w:rsidRDefault="007738F4">
      <w:pPr>
        <w:pStyle w:val="Heading1"/>
        <w:numPr>
          <w:ilvl w:val="2"/>
          <w:numId w:val="2"/>
        </w:numPr>
        <w:tabs>
          <w:tab w:val="left" w:pos="844"/>
        </w:tabs>
        <w:spacing w:before="239"/>
        <w:ind w:left="844" w:hanging="484"/>
      </w:pPr>
      <w:r>
        <w:rPr>
          <w:spacing w:val="-2"/>
        </w:rPr>
        <w:t>Conclusion</w:t>
      </w:r>
    </w:p>
    <w:p w14:paraId="2B227C9E" w14:textId="77777777" w:rsidR="00FC4C5D" w:rsidRDefault="007738F4">
      <w:pPr>
        <w:pStyle w:val="BodyText"/>
        <w:spacing w:before="132" w:line="362" w:lineRule="auto"/>
        <w:ind w:left="360" w:right="728"/>
        <w:jc w:val="both"/>
      </w:pPr>
      <w:r>
        <w:t>Based</w:t>
      </w:r>
      <w:r>
        <w:rPr>
          <w:spacing w:val="-7"/>
        </w:rPr>
        <w:t xml:space="preserve"> </w:t>
      </w:r>
      <w:r>
        <w:t>on</w:t>
      </w:r>
      <w:r>
        <w:rPr>
          <w:spacing w:val="-12"/>
        </w:rPr>
        <w:t xml:space="preserve"> </w:t>
      </w:r>
      <w:r>
        <w:t>all</w:t>
      </w:r>
      <w:r>
        <w:rPr>
          <w:spacing w:val="-11"/>
        </w:rPr>
        <w:t xml:space="preserve"> </w:t>
      </w:r>
      <w:r>
        <w:t>said</w:t>
      </w:r>
      <w:r>
        <w:rPr>
          <w:spacing w:val="-7"/>
        </w:rPr>
        <w:t xml:space="preserve"> </w:t>
      </w:r>
      <w:r>
        <w:t>and</w:t>
      </w:r>
      <w:r>
        <w:rPr>
          <w:spacing w:val="-7"/>
        </w:rPr>
        <w:t xml:space="preserve"> </w:t>
      </w:r>
      <w:r>
        <w:t>done,</w:t>
      </w:r>
      <w:r>
        <w:rPr>
          <w:spacing w:val="-10"/>
        </w:rPr>
        <w:t xml:space="preserve"> </w:t>
      </w:r>
      <w:r>
        <w:t>our</w:t>
      </w:r>
      <w:r>
        <w:rPr>
          <w:spacing w:val="-10"/>
        </w:rPr>
        <w:t xml:space="preserve"> </w:t>
      </w:r>
      <w:r>
        <w:t>group</w:t>
      </w:r>
      <w:r>
        <w:rPr>
          <w:spacing w:val="-12"/>
        </w:rPr>
        <w:t xml:space="preserve"> </w:t>
      </w:r>
      <w:r>
        <w:t>could</w:t>
      </w:r>
      <w:r>
        <w:rPr>
          <w:spacing w:val="-3"/>
        </w:rPr>
        <w:t xml:space="preserve"> </w:t>
      </w:r>
      <w:r>
        <w:t>have</w:t>
      </w:r>
      <w:r>
        <w:rPr>
          <w:spacing w:val="-8"/>
        </w:rPr>
        <w:t xml:space="preserve"> </w:t>
      </w:r>
      <w:r>
        <w:t>planned</w:t>
      </w:r>
      <w:r>
        <w:rPr>
          <w:spacing w:val="-7"/>
        </w:rPr>
        <w:t xml:space="preserve"> </w:t>
      </w:r>
      <w:r>
        <w:t>our</w:t>
      </w:r>
      <w:r>
        <w:rPr>
          <w:spacing w:val="-6"/>
        </w:rPr>
        <w:t xml:space="preserve"> </w:t>
      </w:r>
      <w:r>
        <w:t>whole</w:t>
      </w:r>
      <w:r>
        <w:rPr>
          <w:spacing w:val="-8"/>
        </w:rPr>
        <w:t xml:space="preserve"> </w:t>
      </w:r>
      <w:r>
        <w:t>timeline</w:t>
      </w:r>
      <w:r>
        <w:rPr>
          <w:spacing w:val="-8"/>
        </w:rPr>
        <w:t xml:space="preserve"> </w:t>
      </w:r>
      <w:r>
        <w:t>out</w:t>
      </w:r>
      <w:r>
        <w:rPr>
          <w:spacing w:val="-3"/>
        </w:rPr>
        <w:t xml:space="preserve"> </w:t>
      </w:r>
      <w:r>
        <w:t>much</w:t>
      </w:r>
      <w:r>
        <w:rPr>
          <w:spacing w:val="-12"/>
        </w:rPr>
        <w:t xml:space="preserve"> </w:t>
      </w:r>
      <w:r>
        <w:t>clearer and</w:t>
      </w:r>
      <w:r>
        <w:rPr>
          <w:spacing w:val="-14"/>
        </w:rPr>
        <w:t xml:space="preserve"> </w:t>
      </w:r>
      <w:r>
        <w:t>better,</w:t>
      </w:r>
      <w:r>
        <w:rPr>
          <w:spacing w:val="-14"/>
        </w:rPr>
        <w:t xml:space="preserve"> </w:t>
      </w:r>
      <w:r>
        <w:t>rather</w:t>
      </w:r>
      <w:r>
        <w:rPr>
          <w:spacing w:val="-15"/>
        </w:rPr>
        <w:t xml:space="preserve"> </w:t>
      </w:r>
      <w:r>
        <w:t>than</w:t>
      </w:r>
      <w:r>
        <w:rPr>
          <w:spacing w:val="-15"/>
        </w:rPr>
        <w:t xml:space="preserve"> </w:t>
      </w:r>
      <w:r>
        <w:t>us</w:t>
      </w:r>
      <w:r>
        <w:rPr>
          <w:spacing w:val="-15"/>
        </w:rPr>
        <w:t xml:space="preserve"> </w:t>
      </w:r>
      <w:r>
        <w:t>pivoting</w:t>
      </w:r>
      <w:r>
        <w:rPr>
          <w:spacing w:val="-8"/>
        </w:rPr>
        <w:t xml:space="preserve"> </w:t>
      </w:r>
      <w:r>
        <w:t>last</w:t>
      </w:r>
      <w:r>
        <w:rPr>
          <w:spacing w:val="-8"/>
        </w:rPr>
        <w:t xml:space="preserve"> </w:t>
      </w:r>
      <w:r>
        <w:t>minute.</w:t>
      </w:r>
      <w:r>
        <w:rPr>
          <w:spacing w:val="-11"/>
        </w:rPr>
        <w:t xml:space="preserve"> </w:t>
      </w:r>
      <w:r>
        <w:t>If</w:t>
      </w:r>
      <w:r>
        <w:rPr>
          <w:spacing w:val="-15"/>
        </w:rPr>
        <w:t xml:space="preserve"> </w:t>
      </w:r>
      <w:r>
        <w:t>we</w:t>
      </w:r>
      <w:r>
        <w:rPr>
          <w:spacing w:val="-14"/>
        </w:rPr>
        <w:t xml:space="preserve"> </w:t>
      </w:r>
      <w:r>
        <w:t>had</w:t>
      </w:r>
      <w:r>
        <w:rPr>
          <w:spacing w:val="-13"/>
        </w:rPr>
        <w:t xml:space="preserve"> </w:t>
      </w:r>
      <w:r>
        <w:t>done</w:t>
      </w:r>
      <w:r>
        <w:rPr>
          <w:spacing w:val="-14"/>
        </w:rPr>
        <w:t xml:space="preserve"> </w:t>
      </w:r>
      <w:r>
        <w:t>so</w:t>
      </w:r>
      <w:r>
        <w:rPr>
          <w:spacing w:val="-13"/>
        </w:rPr>
        <w:t xml:space="preserve"> </w:t>
      </w:r>
      <w:r>
        <w:t>earlier,</w:t>
      </w:r>
      <w:r>
        <w:rPr>
          <w:spacing w:val="-11"/>
        </w:rPr>
        <w:t xml:space="preserve"> </w:t>
      </w:r>
      <w:r>
        <w:t>we</w:t>
      </w:r>
      <w:r>
        <w:rPr>
          <w:spacing w:val="-14"/>
        </w:rPr>
        <w:t xml:space="preserve"> </w:t>
      </w:r>
      <w:r>
        <w:t>could</w:t>
      </w:r>
      <w:r>
        <w:rPr>
          <w:spacing w:val="-13"/>
        </w:rPr>
        <w:t xml:space="preserve"> </w:t>
      </w:r>
      <w:r>
        <w:t>have</w:t>
      </w:r>
      <w:r>
        <w:rPr>
          <w:spacing w:val="-14"/>
        </w:rPr>
        <w:t xml:space="preserve"> </w:t>
      </w:r>
      <w:r>
        <w:t>avoided the many issues our group faced, both external and internal.</w:t>
      </w:r>
    </w:p>
    <w:p w14:paraId="6513957C" w14:textId="77777777" w:rsidR="00FC4C5D" w:rsidRDefault="007738F4">
      <w:pPr>
        <w:pStyle w:val="Heading1"/>
        <w:numPr>
          <w:ilvl w:val="2"/>
          <w:numId w:val="2"/>
        </w:numPr>
        <w:tabs>
          <w:tab w:val="left" w:pos="844"/>
        </w:tabs>
        <w:spacing w:before="238"/>
        <w:ind w:left="844" w:hanging="484"/>
      </w:pPr>
      <w:proofErr w:type="spellStart"/>
      <w:r>
        <w:rPr>
          <w:spacing w:val="-2"/>
        </w:rPr>
        <w:t>ActionPlan</w:t>
      </w:r>
      <w:proofErr w:type="spellEnd"/>
    </w:p>
    <w:p w14:paraId="3B5A98F4" w14:textId="77777777" w:rsidR="00FC4C5D" w:rsidRDefault="007738F4">
      <w:pPr>
        <w:pStyle w:val="BodyText"/>
        <w:spacing w:before="132" w:line="360" w:lineRule="auto"/>
        <w:ind w:left="360" w:right="718"/>
        <w:jc w:val="both"/>
      </w:pPr>
      <w:r>
        <w:t>Time doesn’t repeat itself, but if it did, this would have been our action plan to resolve the issues we faced. Firstly, we would have discussed our workloads and allocated them fairly between members. Secondly, we would also implement group progression updates on the progress of the assessment to help out the members who are facing difficulties. Lastly, we would have created a clear timeline, from the start of the project to submission.</w:t>
      </w:r>
    </w:p>
    <w:p w14:paraId="1DAA997E" w14:textId="77777777" w:rsidR="00FC4C5D" w:rsidRDefault="007738F4">
      <w:pPr>
        <w:pStyle w:val="Heading1"/>
        <w:spacing w:before="245"/>
      </w:pPr>
      <w:r>
        <w:rPr>
          <w:spacing w:val="-2"/>
        </w:rPr>
        <w:t>4.2Conclusion</w:t>
      </w:r>
    </w:p>
    <w:p w14:paraId="34CF29E0" w14:textId="77777777" w:rsidR="00FC4C5D" w:rsidRDefault="007738F4">
      <w:pPr>
        <w:pStyle w:val="BodyText"/>
        <w:spacing w:before="137" w:line="360" w:lineRule="auto"/>
        <w:ind w:left="360" w:right="716"/>
        <w:jc w:val="both"/>
      </w:pPr>
      <w:r>
        <w:t>In</w:t>
      </w:r>
      <w:r>
        <w:rPr>
          <w:spacing w:val="-15"/>
        </w:rPr>
        <w:t xml:space="preserve"> </w:t>
      </w:r>
      <w:r>
        <w:t>conclusion,</w:t>
      </w:r>
      <w:r>
        <w:rPr>
          <w:spacing w:val="-12"/>
        </w:rPr>
        <w:t xml:space="preserve"> </w:t>
      </w:r>
      <w:r>
        <w:t>I</w:t>
      </w:r>
      <w:r>
        <w:rPr>
          <w:spacing w:val="-11"/>
        </w:rPr>
        <w:t xml:space="preserve"> </w:t>
      </w:r>
      <w:r>
        <w:t>learned</w:t>
      </w:r>
      <w:r>
        <w:rPr>
          <w:spacing w:val="-13"/>
        </w:rPr>
        <w:t xml:space="preserve"> </w:t>
      </w:r>
      <w:r>
        <w:t>that</w:t>
      </w:r>
      <w:r>
        <w:rPr>
          <w:spacing w:val="-8"/>
        </w:rPr>
        <w:t xml:space="preserve"> </w:t>
      </w:r>
      <w:r>
        <w:t>we</w:t>
      </w:r>
      <w:r>
        <w:rPr>
          <w:spacing w:val="-14"/>
        </w:rPr>
        <w:t xml:space="preserve"> </w:t>
      </w:r>
      <w:r>
        <w:t>should</w:t>
      </w:r>
      <w:r>
        <w:rPr>
          <w:spacing w:val="-8"/>
        </w:rPr>
        <w:t xml:space="preserve"> </w:t>
      </w:r>
      <w:r>
        <w:t>not</w:t>
      </w:r>
      <w:r>
        <w:rPr>
          <w:spacing w:val="-12"/>
        </w:rPr>
        <w:t xml:space="preserve"> </w:t>
      </w:r>
      <w:r>
        <w:t>have</w:t>
      </w:r>
      <w:r>
        <w:rPr>
          <w:spacing w:val="-14"/>
        </w:rPr>
        <w:t xml:space="preserve"> </w:t>
      </w:r>
      <w:r>
        <w:t>gone</w:t>
      </w:r>
      <w:r>
        <w:rPr>
          <w:spacing w:val="-9"/>
        </w:rPr>
        <w:t xml:space="preserve"> </w:t>
      </w:r>
      <w:r>
        <w:t>“with</w:t>
      </w:r>
      <w:r>
        <w:rPr>
          <w:spacing w:val="-15"/>
        </w:rPr>
        <w:t xml:space="preserve"> </w:t>
      </w:r>
      <w:r>
        <w:t>the</w:t>
      </w:r>
      <w:r>
        <w:rPr>
          <w:spacing w:val="-9"/>
        </w:rPr>
        <w:t xml:space="preserve"> </w:t>
      </w:r>
      <w:r>
        <w:t>flow”,</w:t>
      </w:r>
      <w:r>
        <w:rPr>
          <w:spacing w:val="-11"/>
        </w:rPr>
        <w:t xml:space="preserve"> </w:t>
      </w:r>
      <w:r>
        <w:t>but</w:t>
      </w:r>
      <w:r>
        <w:rPr>
          <w:spacing w:val="-8"/>
        </w:rPr>
        <w:t xml:space="preserve"> </w:t>
      </w:r>
      <w:r>
        <w:t>rather</w:t>
      </w:r>
      <w:r>
        <w:rPr>
          <w:spacing w:val="-11"/>
        </w:rPr>
        <w:t xml:space="preserve"> </w:t>
      </w:r>
      <w:r>
        <w:t>fully</w:t>
      </w:r>
      <w:r>
        <w:rPr>
          <w:spacing w:val="-12"/>
        </w:rPr>
        <w:t xml:space="preserve"> </w:t>
      </w:r>
      <w:r>
        <w:t>sat</w:t>
      </w:r>
      <w:r>
        <w:rPr>
          <w:spacing w:val="-8"/>
        </w:rPr>
        <w:t xml:space="preserve"> </w:t>
      </w:r>
      <w:r>
        <w:t>down and discussed the idea in depth with my group mates before proceeding with the final idea. Overall, the group experience was pretty fun. We all shared our different ideas, we had short debates</w:t>
      </w:r>
      <w:r>
        <w:rPr>
          <w:spacing w:val="-1"/>
        </w:rPr>
        <w:t xml:space="preserve"> </w:t>
      </w:r>
      <w:r>
        <w:t>on</w:t>
      </w:r>
      <w:r>
        <w:rPr>
          <w:spacing w:val="-7"/>
        </w:rPr>
        <w:t xml:space="preserve"> </w:t>
      </w:r>
      <w:r>
        <w:t>them, and we even</w:t>
      </w:r>
      <w:r>
        <w:rPr>
          <w:spacing w:val="-3"/>
        </w:rPr>
        <w:t xml:space="preserve"> </w:t>
      </w:r>
      <w:r>
        <w:t>reached a collective agreement on</w:t>
      </w:r>
      <w:r>
        <w:rPr>
          <w:spacing w:val="-7"/>
        </w:rPr>
        <w:t xml:space="preserve"> </w:t>
      </w:r>
      <w:r>
        <w:t>them. There were</w:t>
      </w:r>
      <w:r>
        <w:rPr>
          <w:spacing w:val="-4"/>
        </w:rPr>
        <w:t xml:space="preserve"> </w:t>
      </w:r>
      <w:r>
        <w:t>also bouts of panic and fear that I felt over what we had initially chosen, but thankfully, the group was responsive, and the pivot was made. I had also learned the importance of</w:t>
      </w:r>
      <w:r>
        <w:rPr>
          <w:spacing w:val="-5"/>
        </w:rPr>
        <w:t xml:space="preserve"> </w:t>
      </w:r>
      <w:r>
        <w:t>diversity, as having my ideas being listened to felt good.</w:t>
      </w:r>
    </w:p>
    <w:p w14:paraId="0A864B92" w14:textId="77777777" w:rsidR="00FC4C5D" w:rsidRDefault="00FC4C5D">
      <w:pPr>
        <w:pStyle w:val="BodyText"/>
        <w:spacing w:line="360" w:lineRule="auto"/>
        <w:jc w:val="both"/>
        <w:sectPr w:rsidR="00FC4C5D">
          <w:pgSz w:w="11900" w:h="16840"/>
          <w:pgMar w:top="1360" w:right="720" w:bottom="1060" w:left="1080" w:header="0" w:footer="861" w:gutter="0"/>
          <w:cols w:space="720"/>
        </w:sectPr>
      </w:pPr>
    </w:p>
    <w:p w14:paraId="5D0DE7AB" w14:textId="77777777" w:rsidR="00FC4C5D" w:rsidRDefault="007738F4">
      <w:pPr>
        <w:spacing w:before="78"/>
        <w:ind w:left="360"/>
        <w:jc w:val="both"/>
        <w:rPr>
          <w:sz w:val="24"/>
        </w:rPr>
      </w:pPr>
      <w:r>
        <w:rPr>
          <w:b/>
          <w:sz w:val="24"/>
        </w:rPr>
        <w:lastRenderedPageBreak/>
        <w:t>Name:</w:t>
      </w:r>
      <w:r>
        <w:rPr>
          <w:b/>
          <w:spacing w:val="1"/>
          <w:sz w:val="24"/>
        </w:rPr>
        <w:t xml:space="preserve"> </w:t>
      </w:r>
      <w:r>
        <w:rPr>
          <w:sz w:val="24"/>
        </w:rPr>
        <w:t>Amiel</w:t>
      </w:r>
      <w:r>
        <w:rPr>
          <w:spacing w:val="-5"/>
          <w:sz w:val="24"/>
        </w:rPr>
        <w:t xml:space="preserve"> </w:t>
      </w:r>
      <w:proofErr w:type="spellStart"/>
      <w:r>
        <w:rPr>
          <w:sz w:val="24"/>
        </w:rPr>
        <w:t>Nashiheen</w:t>
      </w:r>
      <w:proofErr w:type="spellEnd"/>
      <w:r>
        <w:rPr>
          <w:spacing w:val="-6"/>
          <w:sz w:val="24"/>
        </w:rPr>
        <w:t xml:space="preserve"> </w:t>
      </w:r>
      <w:r>
        <w:rPr>
          <w:sz w:val="24"/>
        </w:rPr>
        <w:t xml:space="preserve">Bin </w:t>
      </w:r>
      <w:proofErr w:type="gramStart"/>
      <w:r>
        <w:rPr>
          <w:sz w:val="24"/>
        </w:rPr>
        <w:t>Aminuddin</w:t>
      </w:r>
      <w:r>
        <w:rPr>
          <w:spacing w:val="29"/>
          <w:sz w:val="24"/>
        </w:rPr>
        <w:t xml:space="preserve">  </w:t>
      </w:r>
      <w:r>
        <w:rPr>
          <w:b/>
          <w:sz w:val="24"/>
        </w:rPr>
        <w:t>Student</w:t>
      </w:r>
      <w:proofErr w:type="gramEnd"/>
      <w:r>
        <w:rPr>
          <w:b/>
          <w:spacing w:val="1"/>
          <w:sz w:val="24"/>
        </w:rPr>
        <w:t xml:space="preserve"> </w:t>
      </w:r>
      <w:r>
        <w:rPr>
          <w:b/>
          <w:sz w:val="24"/>
        </w:rPr>
        <w:t>ID:</w:t>
      </w:r>
      <w:r>
        <w:rPr>
          <w:b/>
          <w:spacing w:val="3"/>
          <w:sz w:val="24"/>
        </w:rPr>
        <w:t xml:space="preserve"> </w:t>
      </w:r>
      <w:r>
        <w:rPr>
          <w:spacing w:val="-2"/>
          <w:sz w:val="24"/>
        </w:rPr>
        <w:t>2527794</w:t>
      </w:r>
    </w:p>
    <w:p w14:paraId="797D7DD5" w14:textId="77777777" w:rsidR="00FC4C5D" w:rsidRDefault="00FC4C5D">
      <w:pPr>
        <w:pStyle w:val="BodyText"/>
        <w:spacing w:before="106"/>
      </w:pPr>
    </w:p>
    <w:p w14:paraId="5E51581A" w14:textId="77777777" w:rsidR="00FC4C5D" w:rsidRDefault="007738F4">
      <w:pPr>
        <w:pStyle w:val="Heading1"/>
        <w:spacing w:before="0"/>
        <w:jc w:val="both"/>
      </w:pPr>
      <w:r>
        <w:t>SECTION</w:t>
      </w:r>
      <w:r>
        <w:rPr>
          <w:spacing w:val="-8"/>
        </w:rPr>
        <w:t xml:space="preserve"> </w:t>
      </w:r>
      <w:r>
        <w:rPr>
          <w:spacing w:val="-10"/>
        </w:rPr>
        <w:t>2</w:t>
      </w:r>
    </w:p>
    <w:p w14:paraId="71ADC3DF" w14:textId="77777777" w:rsidR="00FC4C5D" w:rsidRDefault="00FC4C5D">
      <w:pPr>
        <w:pStyle w:val="BodyText"/>
        <w:spacing w:before="97"/>
        <w:rPr>
          <w:b/>
        </w:rPr>
      </w:pPr>
    </w:p>
    <w:p w14:paraId="32402777" w14:textId="77777777" w:rsidR="00FC4C5D" w:rsidRDefault="007738F4">
      <w:pPr>
        <w:pStyle w:val="BodyText"/>
        <w:spacing w:line="360" w:lineRule="auto"/>
        <w:ind w:left="360" w:right="718"/>
        <w:jc w:val="both"/>
      </w:pPr>
      <w:r>
        <w:t xml:space="preserve">A group of four students, consisting of Russell Christopher Baptist, Amiel Nashiheen, Muhammad Nazmi Aiman, and </w:t>
      </w:r>
      <w:proofErr w:type="spellStart"/>
      <w:r>
        <w:t>Mhd</w:t>
      </w:r>
      <w:proofErr w:type="spellEnd"/>
      <w:r>
        <w:t xml:space="preserve"> Danial </w:t>
      </w:r>
      <w:proofErr w:type="spellStart"/>
      <w:r>
        <w:t>Hadriss</w:t>
      </w:r>
      <w:proofErr w:type="spellEnd"/>
      <w:r>
        <w:t xml:space="preserve">, produced a presentation entitled </w:t>
      </w:r>
      <w:r>
        <w:rPr>
          <w:i/>
        </w:rPr>
        <w:t>“The Significance of the Global Teams in Effective Problem Solving: The Effect of Diversity in Global</w:t>
      </w:r>
      <w:r>
        <w:rPr>
          <w:i/>
          <w:spacing w:val="-1"/>
        </w:rPr>
        <w:t xml:space="preserve"> </w:t>
      </w:r>
      <w:r>
        <w:rPr>
          <w:i/>
        </w:rPr>
        <w:t>Teams</w:t>
      </w:r>
      <w:r>
        <w:rPr>
          <w:i/>
          <w:spacing w:val="-4"/>
        </w:rPr>
        <w:t xml:space="preserve"> </w:t>
      </w:r>
      <w:r>
        <w:rPr>
          <w:i/>
        </w:rPr>
        <w:t>Operation.”</w:t>
      </w:r>
      <w:r>
        <w:rPr>
          <w:i/>
          <w:spacing w:val="-8"/>
        </w:rPr>
        <w:t xml:space="preserve"> </w:t>
      </w:r>
      <w:r>
        <w:t>The</w:t>
      </w:r>
      <w:r>
        <w:rPr>
          <w:spacing w:val="-2"/>
        </w:rPr>
        <w:t xml:space="preserve"> </w:t>
      </w:r>
      <w:r>
        <w:t>presentation</w:t>
      </w:r>
      <w:r>
        <w:rPr>
          <w:spacing w:val="-6"/>
        </w:rPr>
        <w:t xml:space="preserve"> </w:t>
      </w:r>
      <w:r>
        <w:t>was</w:t>
      </w:r>
      <w:r>
        <w:rPr>
          <w:spacing w:val="-3"/>
        </w:rPr>
        <w:t xml:space="preserve"> </w:t>
      </w:r>
      <w:r>
        <w:t>delivered in</w:t>
      </w:r>
      <w:r>
        <w:rPr>
          <w:spacing w:val="-6"/>
        </w:rPr>
        <w:t xml:space="preserve"> </w:t>
      </w:r>
      <w:r>
        <w:t>the</w:t>
      </w:r>
      <w:r>
        <w:rPr>
          <w:spacing w:val="-2"/>
        </w:rPr>
        <w:t xml:space="preserve"> </w:t>
      </w:r>
      <w:r>
        <w:t>order</w:t>
      </w:r>
      <w:r>
        <w:rPr>
          <w:spacing w:val="-9"/>
        </w:rPr>
        <w:t xml:space="preserve"> </w:t>
      </w:r>
      <w:r>
        <w:t>of</w:t>
      </w:r>
      <w:r>
        <w:rPr>
          <w:spacing w:val="-9"/>
        </w:rPr>
        <w:t xml:space="preserve"> </w:t>
      </w:r>
      <w:r>
        <w:t>Russell</w:t>
      </w:r>
      <w:r>
        <w:rPr>
          <w:spacing w:val="-5"/>
        </w:rPr>
        <w:t xml:space="preserve"> </w:t>
      </w:r>
      <w:r>
        <w:t xml:space="preserve">Christopher Baptist, Amiel Nashiheen, Muhammad Nazmi Aiman and </w:t>
      </w:r>
      <w:proofErr w:type="spellStart"/>
      <w:r>
        <w:t>Mhd</w:t>
      </w:r>
      <w:proofErr w:type="spellEnd"/>
      <w:r>
        <w:t xml:space="preserve"> Danial </w:t>
      </w:r>
      <w:proofErr w:type="spellStart"/>
      <w:r>
        <w:t>Hadriss</w:t>
      </w:r>
      <w:proofErr w:type="spellEnd"/>
      <w:r>
        <w:t>. The presentation examined diversity as a contemporary challenge and a wicked problem within global</w:t>
      </w:r>
      <w:r>
        <w:rPr>
          <w:spacing w:val="-8"/>
        </w:rPr>
        <w:t xml:space="preserve"> </w:t>
      </w:r>
      <w:r>
        <w:t>teams, before</w:t>
      </w:r>
      <w:r>
        <w:rPr>
          <w:spacing w:val="-5"/>
        </w:rPr>
        <w:t xml:space="preserve"> </w:t>
      </w:r>
      <w:r>
        <w:t>exploring</w:t>
      </w:r>
      <w:r>
        <w:rPr>
          <w:spacing w:val="-4"/>
        </w:rPr>
        <w:t xml:space="preserve"> </w:t>
      </w:r>
      <w:r>
        <w:t>approaches</w:t>
      </w:r>
      <w:r>
        <w:rPr>
          <w:spacing w:val="-2"/>
        </w:rPr>
        <w:t xml:space="preserve"> </w:t>
      </w:r>
      <w:r>
        <w:t>for managing</w:t>
      </w:r>
      <w:r>
        <w:rPr>
          <w:spacing w:val="-4"/>
        </w:rPr>
        <w:t xml:space="preserve"> </w:t>
      </w:r>
      <w:r>
        <w:t>differences</w:t>
      </w:r>
      <w:r>
        <w:rPr>
          <w:spacing w:val="-5"/>
        </w:rPr>
        <w:t xml:space="preserve"> </w:t>
      </w:r>
      <w:r>
        <w:t>and improving</w:t>
      </w:r>
      <w:r>
        <w:rPr>
          <w:spacing w:val="-4"/>
        </w:rPr>
        <w:t xml:space="preserve"> </w:t>
      </w:r>
      <w:r>
        <w:t>collective problem solving. The presentation concluded that diversity should not be suppressed, but understood and integrated to support effective teamwork.</w:t>
      </w:r>
    </w:p>
    <w:p w14:paraId="6236D7F8" w14:textId="77777777" w:rsidR="00FC4C5D" w:rsidRDefault="007738F4">
      <w:pPr>
        <w:pStyle w:val="BodyText"/>
        <w:spacing w:before="245" w:line="360" w:lineRule="auto"/>
        <w:ind w:left="360" w:right="721"/>
        <w:jc w:val="both"/>
      </w:pPr>
      <w:r>
        <w:t>Russell presented diversity as a contemporary challenge, pointing out that while diversity is not</w:t>
      </w:r>
      <w:r>
        <w:rPr>
          <w:spacing w:val="-15"/>
        </w:rPr>
        <w:t xml:space="preserve"> </w:t>
      </w:r>
      <w:r>
        <w:t>new,</w:t>
      </w:r>
      <w:r>
        <w:rPr>
          <w:spacing w:val="-15"/>
        </w:rPr>
        <w:t xml:space="preserve"> </w:t>
      </w:r>
      <w:r>
        <w:t>globalization,</w:t>
      </w:r>
      <w:r>
        <w:rPr>
          <w:spacing w:val="-15"/>
        </w:rPr>
        <w:t xml:space="preserve"> </w:t>
      </w:r>
      <w:r>
        <w:t>social</w:t>
      </w:r>
      <w:r>
        <w:rPr>
          <w:spacing w:val="-15"/>
        </w:rPr>
        <w:t xml:space="preserve"> </w:t>
      </w:r>
      <w:r>
        <w:t>media,</w:t>
      </w:r>
      <w:r>
        <w:rPr>
          <w:spacing w:val="-15"/>
        </w:rPr>
        <w:t xml:space="preserve"> </w:t>
      </w:r>
      <w:r>
        <w:t>technology,</w:t>
      </w:r>
      <w:r>
        <w:rPr>
          <w:spacing w:val="-14"/>
        </w:rPr>
        <w:t xml:space="preserve"> </w:t>
      </w:r>
      <w:r>
        <w:t>artificial</w:t>
      </w:r>
      <w:r>
        <w:rPr>
          <w:spacing w:val="-14"/>
        </w:rPr>
        <w:t xml:space="preserve"> </w:t>
      </w:r>
      <w:r>
        <w:t>intelligence,</w:t>
      </w:r>
      <w:r>
        <w:rPr>
          <w:spacing w:val="-13"/>
        </w:rPr>
        <w:t xml:space="preserve"> </w:t>
      </w:r>
      <w:r>
        <w:t>and</w:t>
      </w:r>
      <w:r>
        <w:rPr>
          <w:spacing w:val="-15"/>
        </w:rPr>
        <w:t xml:space="preserve"> </w:t>
      </w:r>
      <w:r>
        <w:t>demographic</w:t>
      </w:r>
      <w:r>
        <w:rPr>
          <w:spacing w:val="-15"/>
        </w:rPr>
        <w:t xml:space="preserve"> </w:t>
      </w:r>
      <w:r>
        <w:t>shifts have</w:t>
      </w:r>
      <w:r>
        <w:rPr>
          <w:spacing w:val="-15"/>
        </w:rPr>
        <w:t xml:space="preserve"> </w:t>
      </w:r>
      <w:r>
        <w:t>made</w:t>
      </w:r>
      <w:r>
        <w:rPr>
          <w:spacing w:val="-10"/>
        </w:rPr>
        <w:t xml:space="preserve"> </w:t>
      </w:r>
      <w:r>
        <w:t>it</w:t>
      </w:r>
      <w:r>
        <w:rPr>
          <w:spacing w:val="-5"/>
        </w:rPr>
        <w:t xml:space="preserve"> </w:t>
      </w:r>
      <w:r>
        <w:t>more</w:t>
      </w:r>
      <w:r>
        <w:rPr>
          <w:spacing w:val="-15"/>
        </w:rPr>
        <w:t xml:space="preserve"> </w:t>
      </w:r>
      <w:r>
        <w:t>difficult</w:t>
      </w:r>
      <w:r>
        <w:rPr>
          <w:spacing w:val="-5"/>
        </w:rPr>
        <w:t xml:space="preserve"> </w:t>
      </w:r>
      <w:r>
        <w:t>for</w:t>
      </w:r>
      <w:r>
        <w:rPr>
          <w:spacing w:val="-12"/>
        </w:rPr>
        <w:t xml:space="preserve"> </w:t>
      </w:r>
      <w:r>
        <w:t>various</w:t>
      </w:r>
      <w:r>
        <w:rPr>
          <w:spacing w:val="-15"/>
        </w:rPr>
        <w:t xml:space="preserve"> </w:t>
      </w:r>
      <w:r>
        <w:t>groups</w:t>
      </w:r>
      <w:r>
        <w:rPr>
          <w:spacing w:val="-15"/>
        </w:rPr>
        <w:t xml:space="preserve"> </w:t>
      </w:r>
      <w:r>
        <w:t>to</w:t>
      </w:r>
      <w:r>
        <w:rPr>
          <w:spacing w:val="-9"/>
        </w:rPr>
        <w:t xml:space="preserve"> </w:t>
      </w:r>
      <w:r>
        <w:t>connect.</w:t>
      </w:r>
      <w:r>
        <w:rPr>
          <w:spacing w:val="-12"/>
        </w:rPr>
        <w:t xml:space="preserve"> </w:t>
      </w:r>
      <w:r>
        <w:t>Subsequently,</w:t>
      </w:r>
      <w:r>
        <w:rPr>
          <w:spacing w:val="-8"/>
        </w:rPr>
        <w:t xml:space="preserve"> </w:t>
      </w:r>
      <w:r>
        <w:t>he</w:t>
      </w:r>
      <w:r>
        <w:rPr>
          <w:spacing w:val="-15"/>
        </w:rPr>
        <w:t xml:space="preserve"> </w:t>
      </w:r>
      <w:r>
        <w:t>presented</w:t>
      </w:r>
      <w:r>
        <w:rPr>
          <w:spacing w:val="-14"/>
        </w:rPr>
        <w:t xml:space="preserve"> </w:t>
      </w:r>
      <w:r>
        <w:t>diversity as a wicked problem because it involves multiple stakeholders, conflicting values and interconnected issues, with no definitive solution</w:t>
      </w:r>
      <w:r>
        <w:rPr>
          <w:spacing w:val="-4"/>
        </w:rPr>
        <w:t xml:space="preserve"> </w:t>
      </w:r>
      <w:r>
        <w:t>or permanent endpoint.</w:t>
      </w:r>
      <w:r>
        <w:rPr>
          <w:spacing w:val="-2"/>
        </w:rPr>
        <w:t xml:space="preserve"> </w:t>
      </w:r>
      <w:r>
        <w:t>This</w:t>
      </w:r>
      <w:r>
        <w:rPr>
          <w:spacing w:val="-2"/>
        </w:rPr>
        <w:t xml:space="preserve"> </w:t>
      </w:r>
      <w:r>
        <w:t xml:space="preserve">established the complexity of the topic and demonstrated the significance of flexible approaches to problem </w:t>
      </w:r>
      <w:r>
        <w:rPr>
          <w:spacing w:val="-2"/>
        </w:rPr>
        <w:t>solving.</w:t>
      </w:r>
    </w:p>
    <w:p w14:paraId="6D0839D4" w14:textId="77777777" w:rsidR="00FC4C5D" w:rsidRDefault="007738F4">
      <w:pPr>
        <w:pStyle w:val="BodyText"/>
        <w:spacing w:before="237" w:line="360" w:lineRule="auto"/>
        <w:ind w:left="360" w:right="712"/>
        <w:jc w:val="both"/>
      </w:pPr>
      <w:r>
        <w:t xml:space="preserve">The second section, presented by Amiel, focused on applying design thinking to investigate, define, propose and evaluate solutions to diversity within global teams. The investigation considered the way cultural differences influence communication, decision-making, conflict and leadership expectations. It was </w:t>
      </w:r>
      <w:proofErr w:type="spellStart"/>
      <w:r>
        <w:t>recognised</w:t>
      </w:r>
      <w:proofErr w:type="spellEnd"/>
      <w:r>
        <w:t xml:space="preserve"> that diversity can generate more ideas, but unmanaged differences can also create conflict and reduce team performance. Therefore, the problem was defined as how global teams could leverage cultural differences to improve problem solving while reducing communication barriers and conflict.</w:t>
      </w:r>
    </w:p>
    <w:p w14:paraId="6F9F7A11" w14:textId="77777777" w:rsidR="00FC4C5D" w:rsidRDefault="007738F4">
      <w:pPr>
        <w:pStyle w:val="BodyText"/>
        <w:spacing w:before="242" w:line="360" w:lineRule="auto"/>
        <w:ind w:left="360" w:right="715"/>
        <w:jc w:val="both"/>
      </w:pPr>
      <w:r>
        <w:t>The proposed solution combined the Map, Bridge and Integrate approach with inclusive leadership. Mapping involves identifying cultural differences and working preferences, bridging focuses on adapting communication, active listening and shared communication norms, while integration involves combining perspectives and managing disagreements constructively.</w:t>
      </w:r>
      <w:r>
        <w:rPr>
          <w:spacing w:val="-9"/>
        </w:rPr>
        <w:t xml:space="preserve"> </w:t>
      </w:r>
      <w:r>
        <w:t>Therefore,</w:t>
      </w:r>
      <w:r>
        <w:rPr>
          <w:spacing w:val="-9"/>
        </w:rPr>
        <w:t xml:space="preserve"> </w:t>
      </w:r>
      <w:r>
        <w:t>the</w:t>
      </w:r>
      <w:r>
        <w:rPr>
          <w:spacing w:val="-12"/>
        </w:rPr>
        <w:t xml:space="preserve"> </w:t>
      </w:r>
      <w:r>
        <w:t>design-thinking</w:t>
      </w:r>
      <w:r>
        <w:rPr>
          <w:spacing w:val="-11"/>
        </w:rPr>
        <w:t xml:space="preserve"> </w:t>
      </w:r>
      <w:r>
        <w:t>section</w:t>
      </w:r>
      <w:r>
        <w:rPr>
          <w:spacing w:val="-15"/>
        </w:rPr>
        <w:t xml:space="preserve"> </w:t>
      </w:r>
      <w:r>
        <w:t>provided</w:t>
      </w:r>
      <w:r>
        <w:rPr>
          <w:spacing w:val="-11"/>
        </w:rPr>
        <w:t xml:space="preserve"> </w:t>
      </w:r>
      <w:r>
        <w:t>a</w:t>
      </w:r>
      <w:r>
        <w:rPr>
          <w:spacing w:val="-12"/>
        </w:rPr>
        <w:t xml:space="preserve"> </w:t>
      </w:r>
      <w:r>
        <w:t>practical</w:t>
      </w:r>
      <w:r>
        <w:rPr>
          <w:spacing w:val="-15"/>
        </w:rPr>
        <w:t xml:space="preserve"> </w:t>
      </w:r>
      <w:r>
        <w:t>connection</w:t>
      </w:r>
      <w:r>
        <w:rPr>
          <w:spacing w:val="-11"/>
        </w:rPr>
        <w:t xml:space="preserve"> </w:t>
      </w:r>
      <w:r>
        <w:t>between</w:t>
      </w:r>
    </w:p>
    <w:p w14:paraId="541AC859"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2284E702" w14:textId="77777777" w:rsidR="00FC4C5D" w:rsidRDefault="007738F4">
      <w:pPr>
        <w:pStyle w:val="BodyText"/>
        <w:spacing w:before="78" w:line="360" w:lineRule="auto"/>
        <w:ind w:left="360" w:right="721"/>
        <w:jc w:val="both"/>
      </w:pPr>
      <w:r>
        <w:lastRenderedPageBreak/>
        <w:t xml:space="preserve">the complex problem identified by Russell and the subsequent approaches for managing </w:t>
      </w:r>
      <w:r>
        <w:rPr>
          <w:spacing w:val="-2"/>
        </w:rPr>
        <w:t>diversity.</w:t>
      </w:r>
    </w:p>
    <w:p w14:paraId="5F9F080C" w14:textId="77777777" w:rsidR="00FC4C5D" w:rsidRDefault="007738F4">
      <w:pPr>
        <w:pStyle w:val="BodyText"/>
        <w:spacing w:before="239" w:line="360" w:lineRule="auto"/>
        <w:ind w:left="360" w:right="719"/>
        <w:jc w:val="both"/>
      </w:pPr>
      <w:r>
        <w:t xml:space="preserve">Then, Nazmi discussed </w:t>
      </w:r>
      <w:proofErr w:type="spellStart"/>
      <w:r>
        <w:t>recognising</w:t>
      </w:r>
      <w:proofErr w:type="spellEnd"/>
      <w:r>
        <w:t xml:space="preserve"> individual differences and the role of emotional intelligence in conflict management. His section </w:t>
      </w:r>
      <w:proofErr w:type="spellStart"/>
      <w:r>
        <w:t>emphasised</w:t>
      </w:r>
      <w:proofErr w:type="spellEnd"/>
      <w:r>
        <w:t xml:space="preserve"> moving beyond stereotypes, </w:t>
      </w:r>
      <w:proofErr w:type="spellStart"/>
      <w:r>
        <w:t>recognising</w:t>
      </w:r>
      <w:proofErr w:type="spellEnd"/>
      <w:r>
        <w:t xml:space="preserve"> intersectional identities and valuing cognitive diversity. It also identified self-awareness, empathy and relationship management as important capabilities for managing conflict and creating psychological safety. These ideas complemented the design-thinking approach because successful integration of different perspectives requires individuals to communicate effectively and manage disagreements constructively.</w:t>
      </w:r>
    </w:p>
    <w:p w14:paraId="7304A9C5" w14:textId="77777777" w:rsidR="00FC4C5D" w:rsidRDefault="007738F4">
      <w:pPr>
        <w:pStyle w:val="BodyText"/>
        <w:spacing w:before="242" w:line="360" w:lineRule="auto"/>
        <w:ind w:left="360" w:right="727"/>
        <w:jc w:val="both"/>
      </w:pPr>
      <w:r>
        <w:t>Danial</w:t>
      </w:r>
      <w:r>
        <w:rPr>
          <w:spacing w:val="-15"/>
        </w:rPr>
        <w:t xml:space="preserve"> </w:t>
      </w:r>
      <w:r>
        <w:t>concluded</w:t>
      </w:r>
      <w:r>
        <w:rPr>
          <w:spacing w:val="-15"/>
        </w:rPr>
        <w:t xml:space="preserve"> </w:t>
      </w:r>
      <w:r>
        <w:t>the</w:t>
      </w:r>
      <w:r>
        <w:rPr>
          <w:spacing w:val="-7"/>
        </w:rPr>
        <w:t xml:space="preserve"> </w:t>
      </w:r>
      <w:r>
        <w:t>main</w:t>
      </w:r>
      <w:r>
        <w:rPr>
          <w:spacing w:val="-11"/>
        </w:rPr>
        <w:t xml:space="preserve"> </w:t>
      </w:r>
      <w:r>
        <w:t>content</w:t>
      </w:r>
      <w:r>
        <w:rPr>
          <w:spacing w:val="-7"/>
        </w:rPr>
        <w:t xml:space="preserve"> </w:t>
      </w:r>
      <w:r>
        <w:t>by</w:t>
      </w:r>
      <w:r>
        <w:rPr>
          <w:spacing w:val="-15"/>
        </w:rPr>
        <w:t xml:space="preserve"> </w:t>
      </w:r>
      <w:r>
        <w:t>explaining</w:t>
      </w:r>
      <w:r>
        <w:rPr>
          <w:spacing w:val="-11"/>
        </w:rPr>
        <w:t xml:space="preserve"> </w:t>
      </w:r>
      <w:r>
        <w:t>the</w:t>
      </w:r>
      <w:r>
        <w:rPr>
          <w:spacing w:val="-12"/>
        </w:rPr>
        <w:t xml:space="preserve"> </w:t>
      </w:r>
      <w:r>
        <w:t>significance</w:t>
      </w:r>
      <w:r>
        <w:rPr>
          <w:spacing w:val="-12"/>
        </w:rPr>
        <w:t xml:space="preserve"> </w:t>
      </w:r>
      <w:r>
        <w:t>of</w:t>
      </w:r>
      <w:r>
        <w:rPr>
          <w:spacing w:val="-14"/>
        </w:rPr>
        <w:t xml:space="preserve"> </w:t>
      </w:r>
      <w:r>
        <w:t>interdisciplinary</w:t>
      </w:r>
      <w:r>
        <w:rPr>
          <w:spacing w:val="-15"/>
        </w:rPr>
        <w:t xml:space="preserve"> </w:t>
      </w:r>
      <w:r>
        <w:t>thinking. The presentation demonstrated that bringing together individuals with different knowledge, skills</w:t>
      </w:r>
      <w:r>
        <w:rPr>
          <w:spacing w:val="-4"/>
        </w:rPr>
        <w:t xml:space="preserve"> </w:t>
      </w:r>
      <w:r>
        <w:t>and</w:t>
      </w:r>
      <w:r>
        <w:rPr>
          <w:spacing w:val="-7"/>
        </w:rPr>
        <w:t xml:space="preserve"> </w:t>
      </w:r>
      <w:r>
        <w:t>experiences</w:t>
      </w:r>
      <w:r>
        <w:rPr>
          <w:spacing w:val="-9"/>
        </w:rPr>
        <w:t xml:space="preserve"> </w:t>
      </w:r>
      <w:r>
        <w:t>can</w:t>
      </w:r>
      <w:r>
        <w:rPr>
          <w:spacing w:val="-12"/>
        </w:rPr>
        <w:t xml:space="preserve"> </w:t>
      </w:r>
      <w:r>
        <w:t>produce</w:t>
      </w:r>
      <w:r>
        <w:rPr>
          <w:spacing w:val="-8"/>
        </w:rPr>
        <w:t xml:space="preserve"> </w:t>
      </w:r>
      <w:r>
        <w:t>more</w:t>
      </w:r>
      <w:r>
        <w:rPr>
          <w:spacing w:val="-3"/>
        </w:rPr>
        <w:t xml:space="preserve"> </w:t>
      </w:r>
      <w:r>
        <w:t>ideas,</w:t>
      </w:r>
      <w:r>
        <w:rPr>
          <w:spacing w:val="-5"/>
        </w:rPr>
        <w:t xml:space="preserve"> </w:t>
      </w:r>
      <w:r>
        <w:t>reduce</w:t>
      </w:r>
      <w:r>
        <w:rPr>
          <w:spacing w:val="-8"/>
        </w:rPr>
        <w:t xml:space="preserve"> </w:t>
      </w:r>
      <w:r>
        <w:t>blind</w:t>
      </w:r>
      <w:r>
        <w:rPr>
          <w:spacing w:val="-7"/>
        </w:rPr>
        <w:t xml:space="preserve"> </w:t>
      </w:r>
      <w:r>
        <w:t>spots,</w:t>
      </w:r>
      <w:r>
        <w:rPr>
          <w:spacing w:val="-5"/>
        </w:rPr>
        <w:t xml:space="preserve"> </w:t>
      </w:r>
      <w:r>
        <w:t>improve</w:t>
      </w:r>
      <w:r>
        <w:rPr>
          <w:spacing w:val="-8"/>
        </w:rPr>
        <w:t xml:space="preserve"> </w:t>
      </w:r>
      <w:r>
        <w:t>understanding</w:t>
      </w:r>
      <w:r>
        <w:rPr>
          <w:spacing w:val="-7"/>
        </w:rPr>
        <w:t xml:space="preserve"> </w:t>
      </w:r>
      <w:r>
        <w:t>and support</w:t>
      </w:r>
      <w:r>
        <w:rPr>
          <w:spacing w:val="-2"/>
        </w:rPr>
        <w:t xml:space="preserve"> </w:t>
      </w:r>
      <w:r>
        <w:t>better</w:t>
      </w:r>
      <w:r>
        <w:rPr>
          <w:spacing w:val="-5"/>
        </w:rPr>
        <w:t xml:space="preserve"> </w:t>
      </w:r>
      <w:r>
        <w:t>decision-making.</w:t>
      </w:r>
      <w:r>
        <w:rPr>
          <w:spacing w:val="-5"/>
        </w:rPr>
        <w:t xml:space="preserve"> </w:t>
      </w:r>
      <w:r>
        <w:t>The</w:t>
      </w:r>
      <w:r>
        <w:rPr>
          <w:spacing w:val="-8"/>
        </w:rPr>
        <w:t xml:space="preserve"> </w:t>
      </w:r>
      <w:r>
        <w:t>key</w:t>
      </w:r>
      <w:r>
        <w:rPr>
          <w:spacing w:val="-11"/>
        </w:rPr>
        <w:t xml:space="preserve"> </w:t>
      </w:r>
      <w:r>
        <w:t>message</w:t>
      </w:r>
      <w:r>
        <w:rPr>
          <w:spacing w:val="-8"/>
        </w:rPr>
        <w:t xml:space="preserve"> </w:t>
      </w:r>
      <w:r>
        <w:t>was</w:t>
      </w:r>
      <w:r>
        <w:rPr>
          <w:spacing w:val="-9"/>
        </w:rPr>
        <w:t xml:space="preserve"> </w:t>
      </w:r>
      <w:r>
        <w:t>that</w:t>
      </w:r>
      <w:r>
        <w:rPr>
          <w:spacing w:val="-7"/>
        </w:rPr>
        <w:t xml:space="preserve"> </w:t>
      </w:r>
      <w:r>
        <w:t>the</w:t>
      </w:r>
      <w:r>
        <w:rPr>
          <w:spacing w:val="-8"/>
        </w:rPr>
        <w:t xml:space="preserve"> </w:t>
      </w:r>
      <w:r>
        <w:t>goal</w:t>
      </w:r>
      <w:r>
        <w:rPr>
          <w:spacing w:val="-11"/>
        </w:rPr>
        <w:t xml:space="preserve"> </w:t>
      </w:r>
      <w:r>
        <w:t>is</w:t>
      </w:r>
      <w:r>
        <w:rPr>
          <w:spacing w:val="-9"/>
        </w:rPr>
        <w:t xml:space="preserve"> </w:t>
      </w:r>
      <w:r>
        <w:t>not</w:t>
      </w:r>
      <w:r>
        <w:rPr>
          <w:spacing w:val="-2"/>
        </w:rPr>
        <w:t xml:space="preserve"> </w:t>
      </w:r>
      <w:r>
        <w:t>for</w:t>
      </w:r>
      <w:r>
        <w:rPr>
          <w:spacing w:val="-10"/>
        </w:rPr>
        <w:t xml:space="preserve"> </w:t>
      </w:r>
      <w:r>
        <w:t>team</w:t>
      </w:r>
      <w:r>
        <w:rPr>
          <w:spacing w:val="-11"/>
        </w:rPr>
        <w:t xml:space="preserve"> </w:t>
      </w:r>
      <w:r>
        <w:t>members</w:t>
      </w:r>
      <w:r>
        <w:rPr>
          <w:spacing w:val="-9"/>
        </w:rPr>
        <w:t xml:space="preserve"> </w:t>
      </w:r>
      <w:r>
        <w:t>to think identically, but to work towards the same solution.</w:t>
      </w:r>
    </w:p>
    <w:p w14:paraId="14F1DC9C" w14:textId="77777777" w:rsidR="00FC4C5D" w:rsidRDefault="007738F4">
      <w:pPr>
        <w:pStyle w:val="BodyText"/>
        <w:spacing w:before="240" w:line="360" w:lineRule="auto"/>
        <w:ind w:left="360" w:right="712"/>
        <w:jc w:val="both"/>
      </w:pPr>
      <w:r>
        <w:t>Thus, the four contributions were</w:t>
      </w:r>
      <w:r>
        <w:rPr>
          <w:spacing w:val="-2"/>
        </w:rPr>
        <w:t xml:space="preserve"> </w:t>
      </w:r>
      <w:r>
        <w:t>closely</w:t>
      </w:r>
      <w:r>
        <w:rPr>
          <w:spacing w:val="-1"/>
        </w:rPr>
        <w:t xml:space="preserve"> </w:t>
      </w:r>
      <w:r>
        <w:t>interrelated. Russell</w:t>
      </w:r>
      <w:r>
        <w:rPr>
          <w:spacing w:val="-5"/>
        </w:rPr>
        <w:t xml:space="preserve"> </w:t>
      </w:r>
      <w:r>
        <w:t>established</w:t>
      </w:r>
      <w:r>
        <w:rPr>
          <w:spacing w:val="-1"/>
        </w:rPr>
        <w:t xml:space="preserve"> </w:t>
      </w:r>
      <w:r>
        <w:t>the</w:t>
      </w:r>
      <w:r>
        <w:rPr>
          <w:spacing w:val="-2"/>
        </w:rPr>
        <w:t xml:space="preserve"> </w:t>
      </w:r>
      <w:r>
        <w:t>reason</w:t>
      </w:r>
      <w:r>
        <w:rPr>
          <w:spacing w:val="-6"/>
        </w:rPr>
        <w:t xml:space="preserve"> </w:t>
      </w:r>
      <w:r>
        <w:t>diversity represents a complex and ongoing problem, while the design-thinking section proposed a structured process for investigating and responding to that problem. Nazmi demonstrated the interpersonal and emotional capabilities needed to manage differences, while Danial showed the way different knowledge and perspectives can be combined to improve solutions. The presentation</w:t>
      </w:r>
      <w:r>
        <w:rPr>
          <w:spacing w:val="-15"/>
        </w:rPr>
        <w:t xml:space="preserve"> </w:t>
      </w:r>
      <w:r>
        <w:t>subsequently</w:t>
      </w:r>
      <w:r>
        <w:rPr>
          <w:spacing w:val="-15"/>
        </w:rPr>
        <w:t xml:space="preserve"> </w:t>
      </w:r>
      <w:r>
        <w:t>used</w:t>
      </w:r>
      <w:r>
        <w:rPr>
          <w:spacing w:val="-15"/>
        </w:rPr>
        <w:t xml:space="preserve"> </w:t>
      </w:r>
      <w:r>
        <w:t>Gibbs'</w:t>
      </w:r>
      <w:r>
        <w:rPr>
          <w:spacing w:val="-15"/>
        </w:rPr>
        <w:t xml:space="preserve"> </w:t>
      </w:r>
      <w:r>
        <w:t>Reflective</w:t>
      </w:r>
      <w:r>
        <w:rPr>
          <w:spacing w:val="-15"/>
        </w:rPr>
        <w:t xml:space="preserve"> </w:t>
      </w:r>
      <w:r>
        <w:t>Cycle</w:t>
      </w:r>
      <w:r>
        <w:rPr>
          <w:spacing w:val="-12"/>
        </w:rPr>
        <w:t xml:space="preserve"> </w:t>
      </w:r>
      <w:r>
        <w:t>to</w:t>
      </w:r>
      <w:r>
        <w:rPr>
          <w:spacing w:val="-7"/>
        </w:rPr>
        <w:t xml:space="preserve"> </w:t>
      </w:r>
      <w:r>
        <w:t>consider</w:t>
      </w:r>
      <w:r>
        <w:rPr>
          <w:spacing w:val="-10"/>
        </w:rPr>
        <w:t xml:space="preserve"> </w:t>
      </w:r>
      <w:r>
        <w:t>the</w:t>
      </w:r>
      <w:r>
        <w:rPr>
          <w:spacing w:val="-13"/>
        </w:rPr>
        <w:t xml:space="preserve"> </w:t>
      </w:r>
      <w:r>
        <w:t>group's</w:t>
      </w:r>
      <w:r>
        <w:rPr>
          <w:spacing w:val="-14"/>
        </w:rPr>
        <w:t xml:space="preserve"> </w:t>
      </w:r>
      <w:r>
        <w:t>own</w:t>
      </w:r>
      <w:r>
        <w:rPr>
          <w:spacing w:val="-15"/>
        </w:rPr>
        <w:t xml:space="preserve"> </w:t>
      </w:r>
      <w:r>
        <w:t>experience of collaborative problem solving.</w:t>
      </w:r>
    </w:p>
    <w:p w14:paraId="1DA911D5" w14:textId="77777777" w:rsidR="00FC4C5D" w:rsidRDefault="007738F4">
      <w:pPr>
        <w:pStyle w:val="BodyText"/>
        <w:spacing w:before="241" w:line="360" w:lineRule="auto"/>
        <w:ind w:left="360" w:right="718"/>
        <w:jc w:val="both"/>
      </w:pPr>
      <w:r>
        <w:t>Amiel's</w:t>
      </w:r>
      <w:r>
        <w:rPr>
          <w:spacing w:val="-15"/>
        </w:rPr>
        <w:t xml:space="preserve"> </w:t>
      </w:r>
      <w:r>
        <w:t>main</w:t>
      </w:r>
      <w:r>
        <w:rPr>
          <w:spacing w:val="-15"/>
        </w:rPr>
        <w:t xml:space="preserve"> </w:t>
      </w:r>
      <w:r>
        <w:t>contribution</w:t>
      </w:r>
      <w:r>
        <w:rPr>
          <w:spacing w:val="-15"/>
        </w:rPr>
        <w:t xml:space="preserve"> </w:t>
      </w:r>
      <w:r>
        <w:t>was</w:t>
      </w:r>
      <w:r>
        <w:rPr>
          <w:spacing w:val="-15"/>
        </w:rPr>
        <w:t xml:space="preserve"> </w:t>
      </w:r>
      <w:r>
        <w:t>to</w:t>
      </w:r>
      <w:r>
        <w:rPr>
          <w:spacing w:val="-15"/>
        </w:rPr>
        <w:t xml:space="preserve"> </w:t>
      </w:r>
      <w:r>
        <w:t>provide</w:t>
      </w:r>
      <w:r>
        <w:rPr>
          <w:spacing w:val="-15"/>
        </w:rPr>
        <w:t xml:space="preserve"> </w:t>
      </w:r>
      <w:r>
        <w:t>a</w:t>
      </w:r>
      <w:r>
        <w:rPr>
          <w:spacing w:val="-15"/>
        </w:rPr>
        <w:t xml:space="preserve"> </w:t>
      </w:r>
      <w:r>
        <w:t>practical</w:t>
      </w:r>
      <w:r>
        <w:rPr>
          <w:spacing w:val="-15"/>
        </w:rPr>
        <w:t xml:space="preserve"> </w:t>
      </w:r>
      <w:r>
        <w:t>design-thinking</w:t>
      </w:r>
      <w:r>
        <w:rPr>
          <w:spacing w:val="-15"/>
        </w:rPr>
        <w:t xml:space="preserve"> </w:t>
      </w:r>
      <w:r>
        <w:t>framework</w:t>
      </w:r>
      <w:r>
        <w:rPr>
          <w:spacing w:val="-15"/>
        </w:rPr>
        <w:t xml:space="preserve"> </w:t>
      </w:r>
      <w:r>
        <w:t>that</w:t>
      </w:r>
      <w:r>
        <w:rPr>
          <w:spacing w:val="-15"/>
        </w:rPr>
        <w:t xml:space="preserve"> </w:t>
      </w:r>
      <w:r>
        <w:t>connected the</w:t>
      </w:r>
      <w:r>
        <w:rPr>
          <w:spacing w:val="-13"/>
        </w:rPr>
        <w:t xml:space="preserve"> </w:t>
      </w:r>
      <w:r>
        <w:t>identification</w:t>
      </w:r>
      <w:r>
        <w:rPr>
          <w:spacing w:val="-13"/>
        </w:rPr>
        <w:t xml:space="preserve"> </w:t>
      </w:r>
      <w:r>
        <w:t>of</w:t>
      </w:r>
      <w:r>
        <w:rPr>
          <w:spacing w:val="-15"/>
        </w:rPr>
        <w:t xml:space="preserve"> </w:t>
      </w:r>
      <w:r>
        <w:t>diversity</w:t>
      </w:r>
      <w:r>
        <w:rPr>
          <w:spacing w:val="-15"/>
        </w:rPr>
        <w:t xml:space="preserve"> </w:t>
      </w:r>
      <w:r>
        <w:t>as</w:t>
      </w:r>
      <w:r>
        <w:rPr>
          <w:spacing w:val="-12"/>
        </w:rPr>
        <w:t xml:space="preserve"> </w:t>
      </w:r>
      <w:r>
        <w:t>a</w:t>
      </w:r>
      <w:r>
        <w:rPr>
          <w:spacing w:val="-11"/>
        </w:rPr>
        <w:t xml:space="preserve"> </w:t>
      </w:r>
      <w:r>
        <w:t>wicked</w:t>
      </w:r>
      <w:r>
        <w:rPr>
          <w:spacing w:val="-10"/>
        </w:rPr>
        <w:t xml:space="preserve"> </w:t>
      </w:r>
      <w:r>
        <w:t>problem</w:t>
      </w:r>
      <w:r>
        <w:rPr>
          <w:spacing w:val="-9"/>
        </w:rPr>
        <w:t xml:space="preserve"> </w:t>
      </w:r>
      <w:r>
        <w:t>with</w:t>
      </w:r>
      <w:r>
        <w:rPr>
          <w:spacing w:val="-14"/>
        </w:rPr>
        <w:t xml:space="preserve"> </w:t>
      </w:r>
      <w:r>
        <w:t>the</w:t>
      </w:r>
      <w:r>
        <w:rPr>
          <w:spacing w:val="-6"/>
        </w:rPr>
        <w:t xml:space="preserve"> </w:t>
      </w:r>
      <w:r>
        <w:t>methods</w:t>
      </w:r>
      <w:r>
        <w:rPr>
          <w:spacing w:val="-12"/>
        </w:rPr>
        <w:t xml:space="preserve"> </w:t>
      </w:r>
      <w:r>
        <w:t>required</w:t>
      </w:r>
      <w:r>
        <w:rPr>
          <w:spacing w:val="-10"/>
        </w:rPr>
        <w:t xml:space="preserve"> </w:t>
      </w:r>
      <w:r>
        <w:t>to</w:t>
      </w:r>
      <w:r>
        <w:rPr>
          <w:spacing w:val="-10"/>
        </w:rPr>
        <w:t xml:space="preserve"> </w:t>
      </w:r>
      <w:r>
        <w:t>manage</w:t>
      </w:r>
      <w:r>
        <w:rPr>
          <w:spacing w:val="-6"/>
        </w:rPr>
        <w:t xml:space="preserve"> </w:t>
      </w:r>
      <w:r>
        <w:t>it.</w:t>
      </w:r>
      <w:r>
        <w:rPr>
          <w:spacing w:val="-8"/>
        </w:rPr>
        <w:t xml:space="preserve"> </w:t>
      </w:r>
      <w:r>
        <w:t>The section demonstrated how mapping, bridging and integrating cultural differences can help global</w:t>
      </w:r>
      <w:r>
        <w:rPr>
          <w:spacing w:val="-15"/>
        </w:rPr>
        <w:t xml:space="preserve"> </w:t>
      </w:r>
      <w:r>
        <w:t>teams</w:t>
      </w:r>
      <w:r>
        <w:rPr>
          <w:spacing w:val="-15"/>
        </w:rPr>
        <w:t xml:space="preserve"> </w:t>
      </w:r>
      <w:r>
        <w:t>transform</w:t>
      </w:r>
      <w:r>
        <w:rPr>
          <w:spacing w:val="-15"/>
        </w:rPr>
        <w:t xml:space="preserve"> </w:t>
      </w:r>
      <w:r>
        <w:t>diversity</w:t>
      </w:r>
      <w:r>
        <w:rPr>
          <w:spacing w:val="-15"/>
        </w:rPr>
        <w:t xml:space="preserve"> </w:t>
      </w:r>
      <w:r>
        <w:t>from</w:t>
      </w:r>
      <w:r>
        <w:rPr>
          <w:spacing w:val="-15"/>
        </w:rPr>
        <w:t xml:space="preserve"> </w:t>
      </w:r>
      <w:r>
        <w:t>a</w:t>
      </w:r>
      <w:r>
        <w:rPr>
          <w:spacing w:val="-15"/>
        </w:rPr>
        <w:t xml:space="preserve"> </w:t>
      </w:r>
      <w:r>
        <w:t>potential</w:t>
      </w:r>
      <w:r>
        <w:rPr>
          <w:spacing w:val="-15"/>
        </w:rPr>
        <w:t xml:space="preserve"> </w:t>
      </w:r>
      <w:r>
        <w:t>source</w:t>
      </w:r>
      <w:r>
        <w:rPr>
          <w:spacing w:val="-15"/>
        </w:rPr>
        <w:t xml:space="preserve"> </w:t>
      </w:r>
      <w:r>
        <w:t>of</w:t>
      </w:r>
      <w:r>
        <w:rPr>
          <w:spacing w:val="-15"/>
        </w:rPr>
        <w:t xml:space="preserve"> </w:t>
      </w:r>
      <w:r>
        <w:t>conflict</w:t>
      </w:r>
      <w:r>
        <w:rPr>
          <w:spacing w:val="-5"/>
        </w:rPr>
        <w:t xml:space="preserve"> </w:t>
      </w:r>
      <w:r>
        <w:t>into</w:t>
      </w:r>
      <w:r>
        <w:rPr>
          <w:spacing w:val="-5"/>
        </w:rPr>
        <w:t xml:space="preserve"> </w:t>
      </w:r>
      <w:r>
        <w:t>a</w:t>
      </w:r>
      <w:r>
        <w:rPr>
          <w:spacing w:val="-14"/>
        </w:rPr>
        <w:t xml:space="preserve"> </w:t>
      </w:r>
      <w:r>
        <w:t>resource</w:t>
      </w:r>
      <w:r>
        <w:rPr>
          <w:spacing w:val="-10"/>
        </w:rPr>
        <w:t xml:space="preserve"> </w:t>
      </w:r>
      <w:r>
        <w:t>for</w:t>
      </w:r>
      <w:r>
        <w:rPr>
          <w:spacing w:val="-8"/>
        </w:rPr>
        <w:t xml:space="preserve"> </w:t>
      </w:r>
      <w:r>
        <w:t>effective problem solving.</w:t>
      </w:r>
    </w:p>
    <w:p w14:paraId="7A1DE4F4"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67E556E7" w14:textId="77777777" w:rsidR="00FC4C5D" w:rsidRDefault="007738F4">
      <w:pPr>
        <w:pStyle w:val="Heading1"/>
        <w:jc w:val="both"/>
      </w:pPr>
      <w:r>
        <w:lastRenderedPageBreak/>
        <w:t>SECTION</w:t>
      </w:r>
      <w:r>
        <w:rPr>
          <w:spacing w:val="-8"/>
        </w:rPr>
        <w:t xml:space="preserve"> </w:t>
      </w:r>
      <w:r>
        <w:rPr>
          <w:spacing w:val="-12"/>
        </w:rPr>
        <w:t>3</w:t>
      </w:r>
    </w:p>
    <w:p w14:paraId="6443DC45" w14:textId="77777777" w:rsidR="00FC4C5D" w:rsidRDefault="00FC4C5D">
      <w:pPr>
        <w:pStyle w:val="BodyText"/>
        <w:spacing w:before="96"/>
        <w:rPr>
          <w:b/>
        </w:rPr>
      </w:pPr>
    </w:p>
    <w:p w14:paraId="1A6622AD" w14:textId="77777777" w:rsidR="00FC4C5D" w:rsidRDefault="007738F4">
      <w:pPr>
        <w:pStyle w:val="BodyText"/>
        <w:spacing w:line="360" w:lineRule="auto"/>
        <w:ind w:left="360" w:right="718"/>
        <w:jc w:val="both"/>
      </w:pPr>
      <w:r>
        <w:t>A</w:t>
      </w:r>
      <w:r>
        <w:rPr>
          <w:spacing w:val="-10"/>
        </w:rPr>
        <w:t xml:space="preserve"> </w:t>
      </w:r>
      <w:r>
        <w:t>key</w:t>
      </w:r>
      <w:r>
        <w:rPr>
          <w:spacing w:val="-10"/>
        </w:rPr>
        <w:t xml:space="preserve"> </w:t>
      </w:r>
      <w:r>
        <w:t>area</w:t>
      </w:r>
      <w:r>
        <w:rPr>
          <w:spacing w:val="-1"/>
        </w:rPr>
        <w:t xml:space="preserve"> </w:t>
      </w:r>
      <w:r>
        <w:t>for</w:t>
      </w:r>
      <w:r>
        <w:rPr>
          <w:spacing w:val="-3"/>
        </w:rPr>
        <w:t xml:space="preserve"> </w:t>
      </w:r>
      <w:r>
        <w:t>critique</w:t>
      </w:r>
      <w:r>
        <w:rPr>
          <w:spacing w:val="-1"/>
        </w:rPr>
        <w:t xml:space="preserve"> </w:t>
      </w:r>
      <w:r>
        <w:t>is</w:t>
      </w:r>
      <w:r>
        <w:rPr>
          <w:spacing w:val="-7"/>
        </w:rPr>
        <w:t xml:space="preserve"> </w:t>
      </w:r>
      <w:r>
        <w:t>the</w:t>
      </w:r>
      <w:r>
        <w:rPr>
          <w:spacing w:val="-6"/>
        </w:rPr>
        <w:t xml:space="preserve"> </w:t>
      </w:r>
      <w:r>
        <w:t>assumption</w:t>
      </w:r>
      <w:r>
        <w:rPr>
          <w:spacing w:val="-10"/>
        </w:rPr>
        <w:t xml:space="preserve"> </w:t>
      </w:r>
      <w:r>
        <w:t>that diversity</w:t>
      </w:r>
      <w:r>
        <w:rPr>
          <w:spacing w:val="-14"/>
        </w:rPr>
        <w:t xml:space="preserve"> </w:t>
      </w:r>
      <w:r>
        <w:t>automatically</w:t>
      </w:r>
      <w:r>
        <w:rPr>
          <w:spacing w:val="-10"/>
        </w:rPr>
        <w:t xml:space="preserve"> </w:t>
      </w:r>
      <w:r>
        <w:t>produces</w:t>
      </w:r>
      <w:r>
        <w:rPr>
          <w:spacing w:val="-7"/>
        </w:rPr>
        <w:t xml:space="preserve"> </w:t>
      </w:r>
      <w:r>
        <w:t>better</w:t>
      </w:r>
      <w:r>
        <w:rPr>
          <w:spacing w:val="-3"/>
        </w:rPr>
        <w:t xml:space="preserve"> </w:t>
      </w:r>
      <w:r>
        <w:t>problem-solving</w:t>
      </w:r>
      <w:r>
        <w:rPr>
          <w:spacing w:val="-15"/>
        </w:rPr>
        <w:t xml:space="preserve"> </w:t>
      </w:r>
      <w:r>
        <w:t>outcomes.</w:t>
      </w:r>
      <w:r>
        <w:rPr>
          <w:spacing w:val="-15"/>
        </w:rPr>
        <w:t xml:space="preserve"> </w:t>
      </w:r>
      <w:r>
        <w:t>Diverse</w:t>
      </w:r>
      <w:r>
        <w:rPr>
          <w:spacing w:val="-15"/>
        </w:rPr>
        <w:t xml:space="preserve"> </w:t>
      </w:r>
      <w:r>
        <w:t>global</w:t>
      </w:r>
      <w:r>
        <w:rPr>
          <w:spacing w:val="-15"/>
        </w:rPr>
        <w:t xml:space="preserve"> </w:t>
      </w:r>
      <w:r>
        <w:t>teams</w:t>
      </w:r>
      <w:r>
        <w:rPr>
          <w:spacing w:val="-15"/>
        </w:rPr>
        <w:t xml:space="preserve"> </w:t>
      </w:r>
      <w:r>
        <w:t>can</w:t>
      </w:r>
      <w:r>
        <w:rPr>
          <w:spacing w:val="-15"/>
        </w:rPr>
        <w:t xml:space="preserve"> </w:t>
      </w:r>
      <w:r>
        <w:t>offer</w:t>
      </w:r>
      <w:r>
        <w:rPr>
          <w:spacing w:val="-15"/>
        </w:rPr>
        <w:t xml:space="preserve"> </w:t>
      </w:r>
      <w:r>
        <w:t>different</w:t>
      </w:r>
      <w:r>
        <w:rPr>
          <w:spacing w:val="-15"/>
        </w:rPr>
        <w:t xml:space="preserve"> </w:t>
      </w:r>
      <w:r>
        <w:t>viewpoints,</w:t>
      </w:r>
      <w:r>
        <w:rPr>
          <w:spacing w:val="-14"/>
        </w:rPr>
        <w:t xml:space="preserve"> </w:t>
      </w:r>
      <w:r>
        <w:t>expertise,</w:t>
      </w:r>
      <w:r>
        <w:rPr>
          <w:spacing w:val="-12"/>
        </w:rPr>
        <w:t xml:space="preserve"> </w:t>
      </w:r>
      <w:r>
        <w:t>and</w:t>
      </w:r>
      <w:r>
        <w:rPr>
          <w:spacing w:val="-10"/>
        </w:rPr>
        <w:t xml:space="preserve"> </w:t>
      </w:r>
      <w:r>
        <w:t xml:space="preserve">methods, but these benefits rely on how differences are managed. The presentation </w:t>
      </w:r>
      <w:proofErr w:type="spellStart"/>
      <w:r>
        <w:t>recognised</w:t>
      </w:r>
      <w:proofErr w:type="spellEnd"/>
      <w:r>
        <w:t xml:space="preserve"> that cultural</w:t>
      </w:r>
      <w:r>
        <w:rPr>
          <w:spacing w:val="-3"/>
        </w:rPr>
        <w:t xml:space="preserve"> </w:t>
      </w:r>
      <w:r>
        <w:t>differences may create misunderstandings, conflict, reduced participation and slower decision-making. Therefore, diversity can be considered a double-edged asset rather than an unconditional advantage.</w:t>
      </w:r>
    </w:p>
    <w:p w14:paraId="5B4D17FE" w14:textId="77777777" w:rsidR="00FC4C5D" w:rsidRDefault="007738F4">
      <w:pPr>
        <w:pStyle w:val="BodyText"/>
        <w:spacing w:before="244" w:line="360" w:lineRule="auto"/>
        <w:ind w:left="360" w:right="719"/>
        <w:jc w:val="both"/>
      </w:pPr>
      <w:r>
        <w:t xml:space="preserve">From Amiel’s perspective, the effectiveness of diversity depends less on simply having different people within a team and more on how the team governs those differences. Clear communication, inclusive leadership, trust and psychological safety are necessary to ensure that different perspectives are genuinely considered. This perspective is supported by DiStefano and </w:t>
      </w:r>
      <w:proofErr w:type="spellStart"/>
      <w:r>
        <w:t>Maznevski</w:t>
      </w:r>
      <w:proofErr w:type="spellEnd"/>
      <w:r>
        <w:t xml:space="preserve"> (2000), whose work informed the Map, Bridge and Integrate approach used in the presentation. Their perspective </w:t>
      </w:r>
      <w:proofErr w:type="spellStart"/>
      <w:r>
        <w:t>emphasises</w:t>
      </w:r>
      <w:proofErr w:type="spellEnd"/>
      <w:r>
        <w:t xml:space="preserve"> actively </w:t>
      </w:r>
      <w:proofErr w:type="spellStart"/>
      <w:r>
        <w:t>recognising</w:t>
      </w:r>
      <w:proofErr w:type="spellEnd"/>
      <w:r>
        <w:t xml:space="preserve"> and integrating cultural differences rather than suppressing them.</w:t>
      </w:r>
    </w:p>
    <w:p w14:paraId="379E609D" w14:textId="77777777" w:rsidR="00FC4C5D" w:rsidRDefault="007738F4">
      <w:pPr>
        <w:pStyle w:val="BodyText"/>
        <w:spacing w:before="238" w:line="360" w:lineRule="auto"/>
        <w:ind w:left="360" w:right="724"/>
        <w:jc w:val="both"/>
      </w:pPr>
      <w:r>
        <w:t xml:space="preserve">Lu, </w:t>
      </w:r>
      <w:proofErr w:type="spellStart"/>
      <w:r>
        <w:t>Swaab</w:t>
      </w:r>
      <w:proofErr w:type="spellEnd"/>
      <w:r>
        <w:t xml:space="preserve"> and Galinsky (2022) provide another relevant perspective by highlighting the relationship between multicultural experience, communication competence and leadership effectiveness. Their research supports the presentation's emphasis on leadership but also suggests</w:t>
      </w:r>
      <w:r>
        <w:rPr>
          <w:spacing w:val="-3"/>
        </w:rPr>
        <w:t xml:space="preserve"> </w:t>
      </w:r>
      <w:r>
        <w:t>that leaders</w:t>
      </w:r>
      <w:r>
        <w:rPr>
          <w:spacing w:val="-3"/>
        </w:rPr>
        <w:t xml:space="preserve"> </w:t>
      </w:r>
      <w:r>
        <w:t>require</w:t>
      </w:r>
      <w:r>
        <w:rPr>
          <w:spacing w:val="-2"/>
        </w:rPr>
        <w:t xml:space="preserve"> </w:t>
      </w:r>
      <w:r>
        <w:t>the</w:t>
      </w:r>
      <w:r>
        <w:rPr>
          <w:spacing w:val="-2"/>
        </w:rPr>
        <w:t xml:space="preserve"> </w:t>
      </w:r>
      <w:r>
        <w:t>ability</w:t>
      </w:r>
      <w:r>
        <w:rPr>
          <w:spacing w:val="-6"/>
        </w:rPr>
        <w:t xml:space="preserve"> </w:t>
      </w:r>
      <w:r>
        <w:t>to communicate</w:t>
      </w:r>
      <w:r>
        <w:rPr>
          <w:spacing w:val="-2"/>
        </w:rPr>
        <w:t xml:space="preserve"> </w:t>
      </w:r>
      <w:r>
        <w:t>effectively</w:t>
      </w:r>
      <w:r>
        <w:rPr>
          <w:spacing w:val="-6"/>
        </w:rPr>
        <w:t xml:space="preserve"> </w:t>
      </w:r>
      <w:r>
        <w:t>across</w:t>
      </w:r>
      <w:r>
        <w:rPr>
          <w:spacing w:val="-3"/>
        </w:rPr>
        <w:t xml:space="preserve"> </w:t>
      </w:r>
      <w:r>
        <w:t>cultural</w:t>
      </w:r>
      <w:r>
        <w:rPr>
          <w:spacing w:val="-10"/>
        </w:rPr>
        <w:t xml:space="preserve"> </w:t>
      </w:r>
      <w:r>
        <w:t>differences rather than simply being aware of them.</w:t>
      </w:r>
    </w:p>
    <w:p w14:paraId="51ED2BBE" w14:textId="77777777" w:rsidR="00FC4C5D" w:rsidRDefault="007738F4">
      <w:pPr>
        <w:pStyle w:val="BodyText"/>
        <w:spacing w:before="244" w:line="360" w:lineRule="auto"/>
        <w:ind w:left="360" w:right="719"/>
        <w:jc w:val="both"/>
      </w:pPr>
      <w:r>
        <w:t>Throughout the process of this assessment, critical thinking was applied by evaluating ideas according to their relevance to the central problem. Influencing involved explaining and supporting suggestions while remaining open to other viewpoints. Conflict management required focusing on differences in ideas rather than individuals, while decision-making involved comparing alternatives and selecting the most suitable for the group's shared objective. These</w:t>
      </w:r>
      <w:r>
        <w:rPr>
          <w:spacing w:val="-1"/>
        </w:rPr>
        <w:t xml:space="preserve"> </w:t>
      </w:r>
      <w:r>
        <w:t>experiences</w:t>
      </w:r>
      <w:r>
        <w:rPr>
          <w:spacing w:val="-2"/>
        </w:rPr>
        <w:t xml:space="preserve"> </w:t>
      </w:r>
      <w:r>
        <w:t>demonstrated</w:t>
      </w:r>
      <w:r>
        <w:rPr>
          <w:spacing w:val="-9"/>
        </w:rPr>
        <w:t xml:space="preserve"> </w:t>
      </w:r>
      <w:r>
        <w:t>that constructive</w:t>
      </w:r>
      <w:r>
        <w:rPr>
          <w:spacing w:val="-1"/>
        </w:rPr>
        <w:t xml:space="preserve"> </w:t>
      </w:r>
      <w:r>
        <w:t>disagreement can</w:t>
      </w:r>
      <w:r>
        <w:rPr>
          <w:spacing w:val="-1"/>
        </w:rPr>
        <w:t xml:space="preserve"> </w:t>
      </w:r>
      <w:r>
        <w:t>improve</w:t>
      </w:r>
      <w:r>
        <w:rPr>
          <w:spacing w:val="-1"/>
        </w:rPr>
        <w:t xml:space="preserve"> </w:t>
      </w:r>
      <w:r>
        <w:t>group work when managed appropriately.</w:t>
      </w:r>
    </w:p>
    <w:p w14:paraId="12B40785" w14:textId="77777777" w:rsidR="00FC4C5D" w:rsidRDefault="007738F4">
      <w:pPr>
        <w:pStyle w:val="BodyText"/>
        <w:spacing w:before="237" w:line="360" w:lineRule="auto"/>
        <w:ind w:left="360" w:right="720"/>
        <w:jc w:val="both"/>
      </w:pPr>
      <w:r>
        <w:t>The</w:t>
      </w:r>
      <w:r>
        <w:rPr>
          <w:spacing w:val="-15"/>
        </w:rPr>
        <w:t xml:space="preserve"> </w:t>
      </w:r>
      <w:r>
        <w:t>critical</w:t>
      </w:r>
      <w:r>
        <w:rPr>
          <w:spacing w:val="-15"/>
        </w:rPr>
        <w:t xml:space="preserve"> </w:t>
      </w:r>
      <w:r>
        <w:t>reflection</w:t>
      </w:r>
      <w:r>
        <w:rPr>
          <w:spacing w:val="-14"/>
        </w:rPr>
        <w:t xml:space="preserve"> </w:t>
      </w:r>
      <w:r>
        <w:t>indicates</w:t>
      </w:r>
      <w:r>
        <w:rPr>
          <w:spacing w:val="-13"/>
        </w:rPr>
        <w:t xml:space="preserve"> </w:t>
      </w:r>
      <w:r>
        <w:t>that</w:t>
      </w:r>
      <w:r>
        <w:rPr>
          <w:spacing w:val="-11"/>
        </w:rPr>
        <w:t xml:space="preserve"> </w:t>
      </w:r>
      <w:r>
        <w:t>diversity</w:t>
      </w:r>
      <w:r>
        <w:rPr>
          <w:spacing w:val="-15"/>
        </w:rPr>
        <w:t xml:space="preserve"> </w:t>
      </w:r>
      <w:r>
        <w:t>should</w:t>
      </w:r>
      <w:r>
        <w:rPr>
          <w:spacing w:val="-12"/>
        </w:rPr>
        <w:t xml:space="preserve"> </w:t>
      </w:r>
      <w:r>
        <w:t>neither</w:t>
      </w:r>
      <w:r>
        <w:rPr>
          <w:spacing w:val="-10"/>
        </w:rPr>
        <w:t xml:space="preserve"> </w:t>
      </w:r>
      <w:r>
        <w:t>be</w:t>
      </w:r>
      <w:r>
        <w:rPr>
          <w:spacing w:val="-13"/>
        </w:rPr>
        <w:t xml:space="preserve"> </w:t>
      </w:r>
      <w:r>
        <w:t>viewed</w:t>
      </w:r>
      <w:r>
        <w:rPr>
          <w:spacing w:val="-12"/>
        </w:rPr>
        <w:t xml:space="preserve"> </w:t>
      </w:r>
      <w:r>
        <w:t>entirely</w:t>
      </w:r>
      <w:r>
        <w:rPr>
          <w:spacing w:val="-15"/>
        </w:rPr>
        <w:t xml:space="preserve"> </w:t>
      </w:r>
      <w:r>
        <w:t>as</w:t>
      </w:r>
      <w:r>
        <w:rPr>
          <w:spacing w:val="-14"/>
        </w:rPr>
        <w:t xml:space="preserve"> </w:t>
      </w:r>
      <w:r>
        <w:t>an</w:t>
      </w:r>
      <w:r>
        <w:rPr>
          <w:spacing w:val="-15"/>
        </w:rPr>
        <w:t xml:space="preserve"> </w:t>
      </w:r>
      <w:r>
        <w:t>advantage nor as a problem. Its value depends on effective leadership and collaboration. The group process demonstrated that critical thinking, influencing, conflict management and decision-making are necessary for turning different viewpoints into a coherent collective outcome.</w:t>
      </w:r>
    </w:p>
    <w:p w14:paraId="1F913796" w14:textId="77777777" w:rsidR="00FC4C5D" w:rsidRDefault="00FC4C5D">
      <w:pPr>
        <w:pStyle w:val="BodyText"/>
        <w:spacing w:line="360" w:lineRule="auto"/>
        <w:jc w:val="both"/>
        <w:sectPr w:rsidR="00FC4C5D">
          <w:pgSz w:w="11900" w:h="16840"/>
          <w:pgMar w:top="1360" w:right="720" w:bottom="1060" w:left="1080" w:header="0" w:footer="861" w:gutter="0"/>
          <w:cols w:space="720"/>
        </w:sectPr>
      </w:pPr>
    </w:p>
    <w:p w14:paraId="210E26CC" w14:textId="77777777" w:rsidR="00FC4C5D" w:rsidRDefault="007738F4">
      <w:pPr>
        <w:pStyle w:val="Heading1"/>
      </w:pPr>
      <w:r>
        <w:lastRenderedPageBreak/>
        <w:t>SECTION</w:t>
      </w:r>
      <w:r>
        <w:rPr>
          <w:spacing w:val="-8"/>
        </w:rPr>
        <w:t xml:space="preserve"> </w:t>
      </w:r>
      <w:r>
        <w:rPr>
          <w:spacing w:val="-10"/>
        </w:rPr>
        <w:t>4</w:t>
      </w:r>
    </w:p>
    <w:p w14:paraId="36F32784" w14:textId="77777777" w:rsidR="00FC4C5D" w:rsidRDefault="007738F4">
      <w:pPr>
        <w:pStyle w:val="BodyText"/>
        <w:spacing w:before="2"/>
        <w:rPr>
          <w:b/>
          <w:sz w:val="10"/>
        </w:rPr>
      </w:pPr>
      <w:r>
        <w:rPr>
          <w:b/>
          <w:noProof/>
          <w:sz w:val="10"/>
        </w:rPr>
        <w:drawing>
          <wp:anchor distT="0" distB="0" distL="0" distR="0" simplePos="0" relativeHeight="487591424" behindDoc="1" locked="0" layoutInCell="1" allowOverlap="1" wp14:anchorId="36DC2403" wp14:editId="365E5EC2">
            <wp:simplePos x="0" y="0"/>
            <wp:positionH relativeFrom="page">
              <wp:posOffset>914400</wp:posOffset>
            </wp:positionH>
            <wp:positionV relativeFrom="paragraph">
              <wp:posOffset>89803</wp:posOffset>
            </wp:positionV>
            <wp:extent cx="5781859" cy="3252216"/>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7" cstate="print"/>
                    <a:stretch>
                      <a:fillRect/>
                    </a:stretch>
                  </pic:blipFill>
                  <pic:spPr>
                    <a:xfrm>
                      <a:off x="0" y="0"/>
                      <a:ext cx="5781859" cy="3252216"/>
                    </a:xfrm>
                    <a:prstGeom prst="rect">
                      <a:avLst/>
                    </a:prstGeom>
                  </pic:spPr>
                </pic:pic>
              </a:graphicData>
            </a:graphic>
          </wp:anchor>
        </w:drawing>
      </w:r>
    </w:p>
    <w:p w14:paraId="293FD0C4" w14:textId="77777777" w:rsidR="00FC4C5D" w:rsidRDefault="00FC4C5D">
      <w:pPr>
        <w:pStyle w:val="BodyText"/>
        <w:rPr>
          <w:b/>
        </w:rPr>
      </w:pPr>
    </w:p>
    <w:p w14:paraId="1038B291" w14:textId="77777777" w:rsidR="00FC4C5D" w:rsidRDefault="00FC4C5D">
      <w:pPr>
        <w:pStyle w:val="BodyText"/>
        <w:spacing w:before="228"/>
        <w:rPr>
          <w:b/>
        </w:rPr>
      </w:pPr>
    </w:p>
    <w:p w14:paraId="6A272377" w14:textId="77777777" w:rsidR="00FC4C5D" w:rsidRDefault="007738F4">
      <w:pPr>
        <w:pStyle w:val="Heading1"/>
        <w:spacing w:before="0"/>
      </w:pPr>
      <w:r>
        <w:rPr>
          <w:spacing w:val="-2"/>
        </w:rPr>
        <w:t>Description</w:t>
      </w:r>
    </w:p>
    <w:p w14:paraId="7A886E4F" w14:textId="77777777" w:rsidR="00FC4C5D" w:rsidRDefault="00FC4C5D">
      <w:pPr>
        <w:pStyle w:val="BodyText"/>
        <w:spacing w:before="101"/>
        <w:rPr>
          <w:b/>
        </w:rPr>
      </w:pPr>
    </w:p>
    <w:p w14:paraId="5EFCC3FC" w14:textId="77777777" w:rsidR="00FC4C5D" w:rsidRDefault="007738F4">
      <w:pPr>
        <w:pStyle w:val="BodyText"/>
        <w:spacing w:line="360" w:lineRule="auto"/>
        <w:ind w:left="360" w:right="722"/>
        <w:jc w:val="both"/>
      </w:pPr>
      <w:r>
        <w:t>Gibbs' Reflective Cycle was used to reflect on the experience of completing the group presentation.</w:t>
      </w:r>
      <w:r>
        <w:rPr>
          <w:spacing w:val="-1"/>
        </w:rPr>
        <w:t xml:space="preserve"> </w:t>
      </w:r>
      <w:r>
        <w:t>The</w:t>
      </w:r>
      <w:r>
        <w:rPr>
          <w:spacing w:val="-4"/>
        </w:rPr>
        <w:t xml:space="preserve"> </w:t>
      </w:r>
      <w:r>
        <w:t>group</w:t>
      </w:r>
      <w:r>
        <w:rPr>
          <w:spacing w:val="-3"/>
        </w:rPr>
        <w:t xml:space="preserve"> </w:t>
      </w:r>
      <w:r>
        <w:t>consisted</w:t>
      </w:r>
      <w:r>
        <w:rPr>
          <w:spacing w:val="-7"/>
        </w:rPr>
        <w:t xml:space="preserve"> </w:t>
      </w:r>
      <w:r>
        <w:t>of</w:t>
      </w:r>
      <w:r>
        <w:rPr>
          <w:spacing w:val="-5"/>
        </w:rPr>
        <w:t xml:space="preserve"> </w:t>
      </w:r>
      <w:r>
        <w:t>four members</w:t>
      </w:r>
      <w:r>
        <w:rPr>
          <w:spacing w:val="-1"/>
        </w:rPr>
        <w:t xml:space="preserve"> </w:t>
      </w:r>
      <w:r>
        <w:t>who worked</w:t>
      </w:r>
      <w:r>
        <w:rPr>
          <w:spacing w:val="-3"/>
        </w:rPr>
        <w:t xml:space="preserve"> </w:t>
      </w:r>
      <w:r>
        <w:t>collaboratively</w:t>
      </w:r>
      <w:r>
        <w:rPr>
          <w:spacing w:val="-7"/>
        </w:rPr>
        <w:t xml:space="preserve"> </w:t>
      </w:r>
      <w:r>
        <w:t>to investigate the</w:t>
      </w:r>
      <w:r>
        <w:rPr>
          <w:spacing w:val="-15"/>
        </w:rPr>
        <w:t xml:space="preserve"> </w:t>
      </w:r>
      <w:r>
        <w:t>effect</w:t>
      </w:r>
      <w:r>
        <w:rPr>
          <w:spacing w:val="-5"/>
        </w:rPr>
        <w:t xml:space="preserve"> </w:t>
      </w:r>
      <w:r>
        <w:t>of</w:t>
      </w:r>
      <w:r>
        <w:rPr>
          <w:spacing w:val="-15"/>
        </w:rPr>
        <w:t xml:space="preserve"> </w:t>
      </w:r>
      <w:r>
        <w:t>diversity</w:t>
      </w:r>
      <w:r>
        <w:rPr>
          <w:spacing w:val="-14"/>
        </w:rPr>
        <w:t xml:space="preserve"> </w:t>
      </w:r>
      <w:r>
        <w:t>on</w:t>
      </w:r>
      <w:r>
        <w:rPr>
          <w:spacing w:val="-14"/>
        </w:rPr>
        <w:t xml:space="preserve"> </w:t>
      </w:r>
      <w:r>
        <w:t>global</w:t>
      </w:r>
      <w:r>
        <w:rPr>
          <w:spacing w:val="-14"/>
        </w:rPr>
        <w:t xml:space="preserve"> </w:t>
      </w:r>
      <w:r>
        <w:t>team</w:t>
      </w:r>
      <w:r>
        <w:rPr>
          <w:spacing w:val="-15"/>
        </w:rPr>
        <w:t xml:space="preserve"> </w:t>
      </w:r>
      <w:r>
        <w:t>operations.</w:t>
      </w:r>
      <w:r>
        <w:rPr>
          <w:spacing w:val="-8"/>
        </w:rPr>
        <w:t xml:space="preserve"> </w:t>
      </w:r>
      <w:r>
        <w:t>Each</w:t>
      </w:r>
      <w:r>
        <w:rPr>
          <w:spacing w:val="-10"/>
        </w:rPr>
        <w:t xml:space="preserve"> </w:t>
      </w:r>
      <w:r>
        <w:t>member</w:t>
      </w:r>
      <w:r>
        <w:rPr>
          <w:spacing w:val="-8"/>
        </w:rPr>
        <w:t xml:space="preserve"> </w:t>
      </w:r>
      <w:r>
        <w:t>was</w:t>
      </w:r>
      <w:r>
        <w:rPr>
          <w:spacing w:val="-12"/>
        </w:rPr>
        <w:t xml:space="preserve"> </w:t>
      </w:r>
      <w:r>
        <w:t>responsible</w:t>
      </w:r>
      <w:r>
        <w:rPr>
          <w:spacing w:val="-6"/>
        </w:rPr>
        <w:t xml:space="preserve"> </w:t>
      </w:r>
      <w:r>
        <w:t>for</w:t>
      </w:r>
      <w:r>
        <w:rPr>
          <w:spacing w:val="-8"/>
        </w:rPr>
        <w:t xml:space="preserve"> </w:t>
      </w:r>
      <w:r>
        <w:t>a</w:t>
      </w:r>
      <w:r>
        <w:rPr>
          <w:spacing w:val="-11"/>
        </w:rPr>
        <w:t xml:space="preserve"> </w:t>
      </w:r>
      <w:r>
        <w:t>particular area</w:t>
      </w:r>
      <w:r>
        <w:rPr>
          <w:spacing w:val="-15"/>
        </w:rPr>
        <w:t xml:space="preserve"> </w:t>
      </w:r>
      <w:r>
        <w:t>of</w:t>
      </w:r>
      <w:r>
        <w:rPr>
          <w:spacing w:val="-15"/>
        </w:rPr>
        <w:t xml:space="preserve"> </w:t>
      </w:r>
      <w:r>
        <w:t>the</w:t>
      </w:r>
      <w:r>
        <w:rPr>
          <w:spacing w:val="-15"/>
        </w:rPr>
        <w:t xml:space="preserve"> </w:t>
      </w:r>
      <w:r>
        <w:t>presentation.</w:t>
      </w:r>
      <w:r>
        <w:rPr>
          <w:spacing w:val="-15"/>
        </w:rPr>
        <w:t xml:space="preserve"> </w:t>
      </w:r>
      <w:r>
        <w:t>Amiel</w:t>
      </w:r>
      <w:r>
        <w:rPr>
          <w:spacing w:val="-15"/>
        </w:rPr>
        <w:t xml:space="preserve"> </w:t>
      </w:r>
      <w:r>
        <w:t>was</w:t>
      </w:r>
      <w:r>
        <w:rPr>
          <w:spacing w:val="-15"/>
        </w:rPr>
        <w:t xml:space="preserve"> </w:t>
      </w:r>
      <w:r>
        <w:t>responsible</w:t>
      </w:r>
      <w:r>
        <w:rPr>
          <w:spacing w:val="-15"/>
        </w:rPr>
        <w:t xml:space="preserve"> </w:t>
      </w:r>
      <w:r>
        <w:t>for</w:t>
      </w:r>
      <w:r>
        <w:rPr>
          <w:spacing w:val="-15"/>
        </w:rPr>
        <w:t xml:space="preserve"> </w:t>
      </w:r>
      <w:r>
        <w:t>the</w:t>
      </w:r>
      <w:r>
        <w:rPr>
          <w:spacing w:val="-14"/>
        </w:rPr>
        <w:t xml:space="preserve"> </w:t>
      </w:r>
      <w:r>
        <w:t>design-thinking</w:t>
      </w:r>
      <w:r>
        <w:rPr>
          <w:spacing w:val="-12"/>
        </w:rPr>
        <w:t xml:space="preserve"> </w:t>
      </w:r>
      <w:r>
        <w:t>section</w:t>
      </w:r>
      <w:r>
        <w:rPr>
          <w:spacing w:val="-15"/>
        </w:rPr>
        <w:t xml:space="preserve"> </w:t>
      </w:r>
      <w:r>
        <w:t>and</w:t>
      </w:r>
      <w:r>
        <w:rPr>
          <w:spacing w:val="-12"/>
        </w:rPr>
        <w:t xml:space="preserve"> </w:t>
      </w:r>
      <w:r>
        <w:t>participated in the reflection component. Collectively, the group researched the topic, developed ideas, prepared presentation materials and coordinated the sequence of the final assessment.</w:t>
      </w:r>
    </w:p>
    <w:p w14:paraId="21F77AFB" w14:textId="77777777" w:rsidR="00FC4C5D" w:rsidRDefault="007738F4">
      <w:pPr>
        <w:pStyle w:val="Heading1"/>
        <w:spacing w:before="243"/>
      </w:pPr>
      <w:r>
        <w:rPr>
          <w:spacing w:val="-2"/>
        </w:rPr>
        <w:t>Feelings</w:t>
      </w:r>
    </w:p>
    <w:p w14:paraId="2E35C042" w14:textId="77777777" w:rsidR="00FC4C5D" w:rsidRDefault="00FC4C5D">
      <w:pPr>
        <w:pStyle w:val="BodyText"/>
        <w:spacing w:before="96"/>
        <w:rPr>
          <w:b/>
        </w:rPr>
      </w:pPr>
    </w:p>
    <w:p w14:paraId="5F1D6BFB" w14:textId="77777777" w:rsidR="00FC4C5D" w:rsidRDefault="007738F4">
      <w:pPr>
        <w:pStyle w:val="BodyText"/>
        <w:spacing w:before="1" w:line="360" w:lineRule="auto"/>
        <w:ind w:left="360" w:right="720"/>
        <w:jc w:val="both"/>
      </w:pPr>
      <w:r>
        <w:t>Initially,</w:t>
      </w:r>
      <w:r>
        <w:rPr>
          <w:spacing w:val="-7"/>
        </w:rPr>
        <w:t xml:space="preserve"> </w:t>
      </w:r>
      <w:r>
        <w:t>differences</w:t>
      </w:r>
      <w:r>
        <w:rPr>
          <w:spacing w:val="-6"/>
        </w:rPr>
        <w:t xml:space="preserve"> </w:t>
      </w:r>
      <w:r>
        <w:t>in</w:t>
      </w:r>
      <w:r>
        <w:rPr>
          <w:spacing w:val="-13"/>
        </w:rPr>
        <w:t xml:space="preserve"> </w:t>
      </w:r>
      <w:r>
        <w:t>opinions</w:t>
      </w:r>
      <w:r>
        <w:rPr>
          <w:spacing w:val="-11"/>
        </w:rPr>
        <w:t xml:space="preserve"> </w:t>
      </w:r>
      <w:r>
        <w:t>and</w:t>
      </w:r>
      <w:r>
        <w:rPr>
          <w:spacing w:val="-9"/>
        </w:rPr>
        <w:t xml:space="preserve"> </w:t>
      </w:r>
      <w:r>
        <w:t>approaches</w:t>
      </w:r>
      <w:r>
        <w:rPr>
          <w:spacing w:val="-6"/>
        </w:rPr>
        <w:t xml:space="preserve"> </w:t>
      </w:r>
      <w:r>
        <w:t>made</w:t>
      </w:r>
      <w:r>
        <w:rPr>
          <w:spacing w:val="-10"/>
        </w:rPr>
        <w:t xml:space="preserve"> </w:t>
      </w:r>
      <w:r>
        <w:t>agreement more</w:t>
      </w:r>
      <w:r>
        <w:rPr>
          <w:spacing w:val="-10"/>
        </w:rPr>
        <w:t xml:space="preserve"> </w:t>
      </w:r>
      <w:r>
        <w:t>difficult.</w:t>
      </w:r>
      <w:r>
        <w:rPr>
          <w:spacing w:val="-7"/>
        </w:rPr>
        <w:t xml:space="preserve"> </w:t>
      </w:r>
      <w:r>
        <w:t>However,</w:t>
      </w:r>
      <w:r>
        <w:rPr>
          <w:spacing w:val="-11"/>
        </w:rPr>
        <w:t xml:space="preserve"> </w:t>
      </w:r>
      <w:r>
        <w:t>the process gradually became more positive as group members became more comfortable expressing and considering alternative viewpoints. This demonstrated</w:t>
      </w:r>
      <w:r>
        <w:rPr>
          <w:spacing w:val="-2"/>
        </w:rPr>
        <w:t xml:space="preserve"> </w:t>
      </w:r>
      <w:r>
        <w:t>that disagreement does not</w:t>
      </w:r>
      <w:r>
        <w:rPr>
          <w:spacing w:val="-12"/>
        </w:rPr>
        <w:t xml:space="preserve"> </w:t>
      </w:r>
      <w:r>
        <w:t>necessarily</w:t>
      </w:r>
      <w:r>
        <w:rPr>
          <w:spacing w:val="-15"/>
        </w:rPr>
        <w:t xml:space="preserve"> </w:t>
      </w:r>
      <w:r>
        <w:t>indicate</w:t>
      </w:r>
      <w:r>
        <w:rPr>
          <w:spacing w:val="-10"/>
        </w:rPr>
        <w:t xml:space="preserve"> </w:t>
      </w:r>
      <w:r>
        <w:t>ineffective</w:t>
      </w:r>
      <w:r>
        <w:rPr>
          <w:spacing w:val="-14"/>
        </w:rPr>
        <w:t xml:space="preserve"> </w:t>
      </w:r>
      <w:r>
        <w:t>teamwork.</w:t>
      </w:r>
      <w:r>
        <w:rPr>
          <w:spacing w:val="-15"/>
        </w:rPr>
        <w:t xml:space="preserve"> </w:t>
      </w:r>
      <w:r>
        <w:t>Instead,</w:t>
      </w:r>
      <w:r>
        <w:rPr>
          <w:spacing w:val="-12"/>
        </w:rPr>
        <w:t xml:space="preserve"> </w:t>
      </w:r>
      <w:r>
        <w:t>it</w:t>
      </w:r>
      <w:r>
        <w:rPr>
          <w:spacing w:val="-2"/>
        </w:rPr>
        <w:t xml:space="preserve"> </w:t>
      </w:r>
      <w:r>
        <w:t>can</w:t>
      </w:r>
      <w:r>
        <w:rPr>
          <w:spacing w:val="-15"/>
        </w:rPr>
        <w:t xml:space="preserve"> </w:t>
      </w:r>
      <w:r>
        <w:t>encourage</w:t>
      </w:r>
      <w:r>
        <w:rPr>
          <w:spacing w:val="-10"/>
        </w:rPr>
        <w:t xml:space="preserve"> </w:t>
      </w:r>
      <w:r>
        <w:t>members</w:t>
      </w:r>
      <w:r>
        <w:rPr>
          <w:spacing w:val="-15"/>
        </w:rPr>
        <w:t xml:space="preserve"> </w:t>
      </w:r>
      <w:r>
        <w:t>to</w:t>
      </w:r>
      <w:r>
        <w:rPr>
          <w:spacing w:val="-14"/>
        </w:rPr>
        <w:t xml:space="preserve"> </w:t>
      </w:r>
      <w:r>
        <w:t>reconsider their assumptions and develop a broader understanding of the problem.</w:t>
      </w:r>
    </w:p>
    <w:p w14:paraId="06C46B62" w14:textId="77777777" w:rsidR="00FC4C5D" w:rsidRDefault="007738F4">
      <w:pPr>
        <w:pStyle w:val="Heading1"/>
        <w:spacing w:before="249"/>
      </w:pPr>
      <w:r>
        <w:rPr>
          <w:spacing w:val="-2"/>
        </w:rPr>
        <w:t>Evaluation</w:t>
      </w:r>
    </w:p>
    <w:p w14:paraId="385830FF" w14:textId="77777777" w:rsidR="00FC4C5D" w:rsidRDefault="00FC4C5D">
      <w:pPr>
        <w:pStyle w:val="Heading1"/>
        <w:sectPr w:rsidR="00FC4C5D">
          <w:pgSz w:w="11900" w:h="16840"/>
          <w:pgMar w:top="1360" w:right="720" w:bottom="1060" w:left="1080" w:header="0" w:footer="861" w:gutter="0"/>
          <w:cols w:space="720"/>
        </w:sectPr>
      </w:pPr>
    </w:p>
    <w:p w14:paraId="2A5C686D" w14:textId="77777777" w:rsidR="00FC4C5D" w:rsidRDefault="007738F4">
      <w:pPr>
        <w:pStyle w:val="BodyText"/>
        <w:spacing w:before="78" w:line="360" w:lineRule="auto"/>
        <w:ind w:left="360" w:right="715"/>
        <w:jc w:val="both"/>
      </w:pPr>
      <w:r>
        <w:lastRenderedPageBreak/>
        <w:t>A major strength of the group process was the diversity of ideas contributed by different members. This allowed the presentation to examine multiculturalism from several perspectives, including</w:t>
      </w:r>
      <w:r>
        <w:rPr>
          <w:spacing w:val="-1"/>
        </w:rPr>
        <w:t xml:space="preserve"> </w:t>
      </w:r>
      <w:r>
        <w:t>design</w:t>
      </w:r>
      <w:r>
        <w:rPr>
          <w:spacing w:val="-4"/>
        </w:rPr>
        <w:t xml:space="preserve"> </w:t>
      </w:r>
      <w:r>
        <w:t>thinking, emotional intelligence</w:t>
      </w:r>
      <w:r>
        <w:rPr>
          <w:spacing w:val="-1"/>
        </w:rPr>
        <w:t xml:space="preserve"> </w:t>
      </w:r>
      <w:r>
        <w:t>and interdisciplinary</w:t>
      </w:r>
      <w:r>
        <w:rPr>
          <w:spacing w:val="-4"/>
        </w:rPr>
        <w:t xml:space="preserve"> </w:t>
      </w:r>
      <w:r>
        <w:t>thinking. However, differences in opinions also created potential for misunderstanding and disagreement. The experience demonstrated</w:t>
      </w:r>
      <w:r>
        <w:rPr>
          <w:spacing w:val="-2"/>
        </w:rPr>
        <w:t xml:space="preserve"> </w:t>
      </w:r>
      <w:r>
        <w:t>that diverse perspectives are valuable only</w:t>
      </w:r>
      <w:r>
        <w:rPr>
          <w:spacing w:val="-2"/>
        </w:rPr>
        <w:t xml:space="preserve"> </w:t>
      </w:r>
      <w:r>
        <w:t>when team members are willing to listen and integrate them.</w:t>
      </w:r>
    </w:p>
    <w:p w14:paraId="361EE382" w14:textId="77777777" w:rsidR="00FC4C5D" w:rsidRDefault="007738F4">
      <w:pPr>
        <w:pStyle w:val="Heading1"/>
        <w:spacing w:before="244"/>
      </w:pPr>
      <w:r>
        <w:rPr>
          <w:spacing w:val="-2"/>
        </w:rPr>
        <w:t>Analysis</w:t>
      </w:r>
    </w:p>
    <w:p w14:paraId="5A0AB7C2" w14:textId="77777777" w:rsidR="00FC4C5D" w:rsidRDefault="00FC4C5D">
      <w:pPr>
        <w:pStyle w:val="BodyText"/>
        <w:spacing w:before="101"/>
        <w:rPr>
          <w:b/>
        </w:rPr>
      </w:pPr>
    </w:p>
    <w:p w14:paraId="68387CE5" w14:textId="77777777" w:rsidR="00FC4C5D" w:rsidRDefault="007738F4">
      <w:pPr>
        <w:pStyle w:val="BodyText"/>
        <w:spacing w:line="360" w:lineRule="auto"/>
        <w:ind w:left="360" w:right="721"/>
        <w:jc w:val="both"/>
      </w:pPr>
      <w:r>
        <w:t>The experience provided a deeper understanding of the relationship between diversity and problem solving. Different perspectives can improve the quality of solutions when they are managed effectively. Critical thinking was applied when evaluating whether ideas were relevant to the group's central argument rather than accepting suggestions without consideration. Influencing involved explaining ideas and using reasoning to encourage their consideration.</w:t>
      </w:r>
      <w:r>
        <w:rPr>
          <w:spacing w:val="-3"/>
        </w:rPr>
        <w:t xml:space="preserve"> </w:t>
      </w:r>
      <w:r>
        <w:t>Conflict management involved</w:t>
      </w:r>
      <w:r>
        <w:rPr>
          <w:spacing w:val="-1"/>
        </w:rPr>
        <w:t xml:space="preserve"> </w:t>
      </w:r>
      <w:r>
        <w:t>focusing</w:t>
      </w:r>
      <w:r>
        <w:rPr>
          <w:spacing w:val="-5"/>
        </w:rPr>
        <w:t xml:space="preserve"> </w:t>
      </w:r>
      <w:r>
        <w:t>on</w:t>
      </w:r>
      <w:r>
        <w:rPr>
          <w:spacing w:val="-9"/>
        </w:rPr>
        <w:t xml:space="preserve"> </w:t>
      </w:r>
      <w:r>
        <w:t>the</w:t>
      </w:r>
      <w:r>
        <w:rPr>
          <w:spacing w:val="-1"/>
        </w:rPr>
        <w:t xml:space="preserve"> </w:t>
      </w:r>
      <w:r>
        <w:t>issue</w:t>
      </w:r>
      <w:r>
        <w:rPr>
          <w:spacing w:val="-6"/>
        </w:rPr>
        <w:t xml:space="preserve"> </w:t>
      </w:r>
      <w:r>
        <w:t>rather</w:t>
      </w:r>
      <w:r>
        <w:rPr>
          <w:spacing w:val="-4"/>
        </w:rPr>
        <w:t xml:space="preserve"> </w:t>
      </w:r>
      <w:r>
        <w:t>than</w:t>
      </w:r>
      <w:r>
        <w:rPr>
          <w:spacing w:val="-9"/>
        </w:rPr>
        <w:t xml:space="preserve"> </w:t>
      </w:r>
      <w:r>
        <w:t>the</w:t>
      </w:r>
      <w:r>
        <w:rPr>
          <w:spacing w:val="-1"/>
        </w:rPr>
        <w:t xml:space="preserve"> </w:t>
      </w:r>
      <w:r>
        <w:t>individual, while decision-making required comparing different suggestions</w:t>
      </w:r>
      <w:r>
        <w:rPr>
          <w:spacing w:val="-1"/>
        </w:rPr>
        <w:t xml:space="preserve"> </w:t>
      </w:r>
      <w:r>
        <w:t>and selecting those that best supported the group's objective. This proved that diverse viewpoints should contribute to a common answer rather than requiring everyone to think in the same manner.</w:t>
      </w:r>
    </w:p>
    <w:p w14:paraId="5A1C3ADA" w14:textId="77777777" w:rsidR="00FC4C5D" w:rsidRDefault="007738F4">
      <w:pPr>
        <w:pStyle w:val="Heading1"/>
        <w:spacing w:before="245"/>
      </w:pPr>
      <w:r>
        <w:rPr>
          <w:spacing w:val="-2"/>
        </w:rPr>
        <w:t>Conclusion</w:t>
      </w:r>
    </w:p>
    <w:p w14:paraId="080A98FC" w14:textId="77777777" w:rsidR="00FC4C5D" w:rsidRDefault="00FC4C5D">
      <w:pPr>
        <w:pStyle w:val="BodyText"/>
        <w:spacing w:before="96"/>
        <w:rPr>
          <w:b/>
        </w:rPr>
      </w:pPr>
    </w:p>
    <w:p w14:paraId="199BC295" w14:textId="77777777" w:rsidR="00FC4C5D" w:rsidRDefault="007738F4">
      <w:pPr>
        <w:pStyle w:val="BodyText"/>
        <w:spacing w:line="360" w:lineRule="auto"/>
        <w:ind w:left="360" w:right="718"/>
        <w:jc w:val="both"/>
      </w:pPr>
      <w:r>
        <w:t>The</w:t>
      </w:r>
      <w:r>
        <w:rPr>
          <w:spacing w:val="-11"/>
        </w:rPr>
        <w:t xml:space="preserve"> </w:t>
      </w:r>
      <w:r>
        <w:t>group</w:t>
      </w:r>
      <w:r>
        <w:rPr>
          <w:spacing w:val="-13"/>
        </w:rPr>
        <w:t xml:space="preserve"> </w:t>
      </w:r>
      <w:r>
        <w:t>experience</w:t>
      </w:r>
      <w:r>
        <w:rPr>
          <w:spacing w:val="-9"/>
        </w:rPr>
        <w:t xml:space="preserve"> </w:t>
      </w:r>
      <w:r>
        <w:t>showed</w:t>
      </w:r>
      <w:r>
        <w:rPr>
          <w:spacing w:val="-8"/>
        </w:rPr>
        <w:t xml:space="preserve"> </w:t>
      </w:r>
      <w:r>
        <w:t>that</w:t>
      </w:r>
      <w:r>
        <w:rPr>
          <w:spacing w:val="-7"/>
        </w:rPr>
        <w:t xml:space="preserve"> </w:t>
      </w:r>
      <w:r>
        <w:t>effective</w:t>
      </w:r>
      <w:r>
        <w:rPr>
          <w:spacing w:val="-9"/>
        </w:rPr>
        <w:t xml:space="preserve"> </w:t>
      </w:r>
      <w:r>
        <w:t>teamwork</w:t>
      </w:r>
      <w:r>
        <w:rPr>
          <w:spacing w:val="-15"/>
        </w:rPr>
        <w:t xml:space="preserve"> </w:t>
      </w:r>
      <w:r>
        <w:t>requires</w:t>
      </w:r>
      <w:r>
        <w:rPr>
          <w:spacing w:val="-10"/>
        </w:rPr>
        <w:t xml:space="preserve"> </w:t>
      </w:r>
      <w:r>
        <w:t>communication,</w:t>
      </w:r>
      <w:r>
        <w:rPr>
          <w:spacing w:val="-7"/>
        </w:rPr>
        <w:t xml:space="preserve"> </w:t>
      </w:r>
      <w:r>
        <w:t>flexibility</w:t>
      </w:r>
      <w:r>
        <w:rPr>
          <w:spacing w:val="-15"/>
        </w:rPr>
        <w:t xml:space="preserve"> </w:t>
      </w:r>
      <w:r>
        <w:t xml:space="preserve">and mutual respect. Amiel learned that disagreement can be constructive when it is focused on improving the outcome rather than winning an argument. The experience also reinforced the importance of </w:t>
      </w:r>
      <w:proofErr w:type="spellStart"/>
      <w:r>
        <w:t>recognising</w:t>
      </w:r>
      <w:proofErr w:type="spellEnd"/>
      <w:r>
        <w:t xml:space="preserve"> individual differences and creating opportunities for different members to contribute.</w:t>
      </w:r>
    </w:p>
    <w:p w14:paraId="0784891A" w14:textId="77777777" w:rsidR="00FC4C5D" w:rsidRDefault="007738F4">
      <w:pPr>
        <w:pStyle w:val="Heading1"/>
        <w:spacing w:before="245"/>
      </w:pPr>
      <w:r>
        <w:t>Action</w:t>
      </w:r>
      <w:r>
        <w:rPr>
          <w:spacing w:val="2"/>
        </w:rPr>
        <w:t xml:space="preserve"> </w:t>
      </w:r>
      <w:r>
        <w:rPr>
          <w:spacing w:val="-4"/>
        </w:rPr>
        <w:t>Plan</w:t>
      </w:r>
    </w:p>
    <w:p w14:paraId="028C5C0D" w14:textId="77777777" w:rsidR="00FC4C5D" w:rsidRDefault="00FC4C5D">
      <w:pPr>
        <w:pStyle w:val="BodyText"/>
        <w:spacing w:before="100"/>
        <w:rPr>
          <w:b/>
        </w:rPr>
      </w:pPr>
    </w:p>
    <w:p w14:paraId="5DB41BA3" w14:textId="77777777" w:rsidR="00FC4C5D" w:rsidRDefault="007738F4">
      <w:pPr>
        <w:pStyle w:val="BodyText"/>
        <w:spacing w:line="360" w:lineRule="auto"/>
        <w:ind w:left="360" w:right="720"/>
        <w:jc w:val="both"/>
      </w:pPr>
      <w:r>
        <w:t>For</w:t>
      </w:r>
      <w:r>
        <w:rPr>
          <w:spacing w:val="-15"/>
        </w:rPr>
        <w:t xml:space="preserve"> </w:t>
      </w:r>
      <w:r>
        <w:t>future</w:t>
      </w:r>
      <w:r>
        <w:rPr>
          <w:spacing w:val="-15"/>
        </w:rPr>
        <w:t xml:space="preserve"> </w:t>
      </w:r>
      <w:r>
        <w:t>group</w:t>
      </w:r>
      <w:r>
        <w:rPr>
          <w:spacing w:val="-15"/>
        </w:rPr>
        <w:t xml:space="preserve"> </w:t>
      </w:r>
      <w:r>
        <w:t>assessments,</w:t>
      </w:r>
      <w:r>
        <w:rPr>
          <w:spacing w:val="-15"/>
        </w:rPr>
        <w:t xml:space="preserve"> </w:t>
      </w:r>
      <w:r>
        <w:t>Amiel</w:t>
      </w:r>
      <w:r>
        <w:rPr>
          <w:spacing w:val="-15"/>
        </w:rPr>
        <w:t xml:space="preserve"> </w:t>
      </w:r>
      <w:r>
        <w:t>would</w:t>
      </w:r>
      <w:r>
        <w:rPr>
          <w:spacing w:val="-15"/>
        </w:rPr>
        <w:t xml:space="preserve"> </w:t>
      </w:r>
      <w:r>
        <w:t>establish</w:t>
      </w:r>
      <w:r>
        <w:rPr>
          <w:spacing w:val="-15"/>
        </w:rPr>
        <w:t xml:space="preserve"> </w:t>
      </w:r>
      <w:r>
        <w:t>clearer</w:t>
      </w:r>
      <w:r>
        <w:rPr>
          <w:spacing w:val="-15"/>
        </w:rPr>
        <w:t xml:space="preserve"> </w:t>
      </w:r>
      <w:r>
        <w:t>responsibilities,</w:t>
      </w:r>
      <w:r>
        <w:rPr>
          <w:spacing w:val="-15"/>
        </w:rPr>
        <w:t xml:space="preserve"> </w:t>
      </w:r>
      <w:r>
        <w:t>internal</w:t>
      </w:r>
      <w:r>
        <w:rPr>
          <w:spacing w:val="-15"/>
        </w:rPr>
        <w:t xml:space="preserve"> </w:t>
      </w:r>
      <w:r>
        <w:t>deadlines and</w:t>
      </w:r>
      <w:r>
        <w:rPr>
          <w:spacing w:val="-3"/>
        </w:rPr>
        <w:t xml:space="preserve"> </w:t>
      </w:r>
      <w:r>
        <w:t>regular</w:t>
      </w:r>
      <w:r>
        <w:rPr>
          <w:spacing w:val="-2"/>
        </w:rPr>
        <w:t xml:space="preserve"> </w:t>
      </w:r>
      <w:r>
        <w:t>progress</w:t>
      </w:r>
      <w:r>
        <w:rPr>
          <w:spacing w:val="-5"/>
        </w:rPr>
        <w:t xml:space="preserve"> </w:t>
      </w:r>
      <w:r>
        <w:t>check-ins</w:t>
      </w:r>
      <w:r>
        <w:rPr>
          <w:spacing w:val="-1"/>
        </w:rPr>
        <w:t xml:space="preserve"> </w:t>
      </w:r>
      <w:r>
        <w:t>from</w:t>
      </w:r>
      <w:r>
        <w:rPr>
          <w:spacing w:val="-11"/>
        </w:rPr>
        <w:t xml:space="preserve"> </w:t>
      </w:r>
      <w:r>
        <w:t>the beginning.</w:t>
      </w:r>
      <w:r>
        <w:rPr>
          <w:spacing w:val="-1"/>
        </w:rPr>
        <w:t xml:space="preserve"> </w:t>
      </w:r>
      <w:r>
        <w:t>Additionally, more focus</w:t>
      </w:r>
      <w:r>
        <w:rPr>
          <w:spacing w:val="-5"/>
        </w:rPr>
        <w:t xml:space="preserve"> </w:t>
      </w:r>
      <w:r>
        <w:t>would be</w:t>
      </w:r>
      <w:r>
        <w:rPr>
          <w:spacing w:val="-4"/>
        </w:rPr>
        <w:t xml:space="preserve"> </w:t>
      </w:r>
      <w:r>
        <w:t>placed on</w:t>
      </w:r>
      <w:r>
        <w:rPr>
          <w:spacing w:val="-15"/>
        </w:rPr>
        <w:t xml:space="preserve"> </w:t>
      </w:r>
      <w:r>
        <w:t>encouraging</w:t>
      </w:r>
      <w:r>
        <w:rPr>
          <w:spacing w:val="-15"/>
        </w:rPr>
        <w:t xml:space="preserve"> </w:t>
      </w:r>
      <w:r>
        <w:t>quieter</w:t>
      </w:r>
      <w:r>
        <w:rPr>
          <w:spacing w:val="-15"/>
        </w:rPr>
        <w:t xml:space="preserve"> </w:t>
      </w:r>
      <w:r>
        <w:t>people</w:t>
      </w:r>
      <w:r>
        <w:rPr>
          <w:spacing w:val="-15"/>
        </w:rPr>
        <w:t xml:space="preserve"> </w:t>
      </w:r>
      <w:r>
        <w:t>to</w:t>
      </w:r>
      <w:r>
        <w:rPr>
          <w:spacing w:val="-15"/>
        </w:rPr>
        <w:t xml:space="preserve"> </w:t>
      </w:r>
      <w:r>
        <w:t>join</w:t>
      </w:r>
      <w:r>
        <w:rPr>
          <w:spacing w:val="-15"/>
        </w:rPr>
        <w:t xml:space="preserve"> </w:t>
      </w:r>
      <w:r>
        <w:t>and</w:t>
      </w:r>
      <w:r>
        <w:rPr>
          <w:spacing w:val="-15"/>
        </w:rPr>
        <w:t xml:space="preserve"> </w:t>
      </w:r>
      <w:r>
        <w:t>actively</w:t>
      </w:r>
      <w:r>
        <w:rPr>
          <w:spacing w:val="-15"/>
        </w:rPr>
        <w:t xml:space="preserve"> </w:t>
      </w:r>
      <w:r>
        <w:t>listening.</w:t>
      </w:r>
      <w:r>
        <w:rPr>
          <w:spacing w:val="-15"/>
        </w:rPr>
        <w:t xml:space="preserve"> </w:t>
      </w:r>
      <w:r>
        <w:t>Evidence</w:t>
      </w:r>
      <w:r>
        <w:rPr>
          <w:spacing w:val="-15"/>
        </w:rPr>
        <w:t xml:space="preserve"> </w:t>
      </w:r>
      <w:r>
        <w:t>would</w:t>
      </w:r>
      <w:r>
        <w:rPr>
          <w:spacing w:val="-15"/>
        </w:rPr>
        <w:t xml:space="preserve"> </w:t>
      </w:r>
      <w:r>
        <w:t>be</w:t>
      </w:r>
      <w:r>
        <w:rPr>
          <w:spacing w:val="-15"/>
        </w:rPr>
        <w:t xml:space="preserve"> </w:t>
      </w:r>
      <w:r>
        <w:t>used</w:t>
      </w:r>
      <w:r>
        <w:rPr>
          <w:spacing w:val="-15"/>
        </w:rPr>
        <w:t xml:space="preserve"> </w:t>
      </w:r>
      <w:r>
        <w:t>to</w:t>
      </w:r>
      <w:r>
        <w:rPr>
          <w:spacing w:val="-15"/>
        </w:rPr>
        <w:t xml:space="preserve"> </w:t>
      </w:r>
      <w:r>
        <w:t>support decisions and resolve disagreements, while communication approaches would be adapted according</w:t>
      </w:r>
      <w:r>
        <w:rPr>
          <w:spacing w:val="-7"/>
        </w:rPr>
        <w:t xml:space="preserve"> </w:t>
      </w:r>
      <w:r>
        <w:t>to</w:t>
      </w:r>
      <w:r>
        <w:rPr>
          <w:spacing w:val="-7"/>
        </w:rPr>
        <w:t xml:space="preserve"> </w:t>
      </w:r>
      <w:r>
        <w:t>different</w:t>
      </w:r>
      <w:r>
        <w:rPr>
          <w:spacing w:val="-3"/>
        </w:rPr>
        <w:t xml:space="preserve"> </w:t>
      </w:r>
      <w:r>
        <w:t>team</w:t>
      </w:r>
      <w:r>
        <w:rPr>
          <w:spacing w:val="-11"/>
        </w:rPr>
        <w:t xml:space="preserve"> </w:t>
      </w:r>
      <w:r>
        <w:t>members'</w:t>
      </w:r>
      <w:r>
        <w:rPr>
          <w:spacing w:val="-7"/>
        </w:rPr>
        <w:t xml:space="preserve"> </w:t>
      </w:r>
      <w:r>
        <w:t>needs.</w:t>
      </w:r>
      <w:r>
        <w:rPr>
          <w:spacing w:val="-5"/>
        </w:rPr>
        <w:t xml:space="preserve"> </w:t>
      </w:r>
      <w:r>
        <w:t>These</w:t>
      </w:r>
      <w:r>
        <w:rPr>
          <w:spacing w:val="-4"/>
        </w:rPr>
        <w:t xml:space="preserve"> </w:t>
      </w:r>
      <w:r>
        <w:t>actions</w:t>
      </w:r>
      <w:r>
        <w:rPr>
          <w:spacing w:val="-9"/>
        </w:rPr>
        <w:t xml:space="preserve"> </w:t>
      </w:r>
      <w:r>
        <w:t>would</w:t>
      </w:r>
      <w:r>
        <w:rPr>
          <w:spacing w:val="-7"/>
        </w:rPr>
        <w:t xml:space="preserve"> </w:t>
      </w:r>
      <w:r>
        <w:t>create</w:t>
      </w:r>
      <w:r>
        <w:rPr>
          <w:spacing w:val="-8"/>
        </w:rPr>
        <w:t xml:space="preserve"> </w:t>
      </w:r>
      <w:r>
        <w:t>a</w:t>
      </w:r>
      <w:r>
        <w:rPr>
          <w:spacing w:val="-8"/>
        </w:rPr>
        <w:t xml:space="preserve"> </w:t>
      </w:r>
      <w:r>
        <w:t>more</w:t>
      </w:r>
      <w:r>
        <w:rPr>
          <w:spacing w:val="-8"/>
        </w:rPr>
        <w:t xml:space="preserve"> </w:t>
      </w:r>
      <w:r>
        <w:t>structured</w:t>
      </w:r>
      <w:r>
        <w:rPr>
          <w:spacing w:val="-7"/>
        </w:rPr>
        <w:t xml:space="preserve"> </w:t>
      </w:r>
      <w:r>
        <w:t>and inclusive collaborative environment.</w:t>
      </w:r>
    </w:p>
    <w:p w14:paraId="61952FE8"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335BB325" w14:textId="77777777" w:rsidR="00FC4C5D" w:rsidRDefault="007738F4">
      <w:pPr>
        <w:pStyle w:val="BodyText"/>
        <w:spacing w:before="78" w:line="360" w:lineRule="auto"/>
        <w:ind w:left="360" w:right="720"/>
        <w:jc w:val="both"/>
      </w:pPr>
      <w:r>
        <w:lastRenderedPageBreak/>
        <w:t>Overall, the assessment provided valuable learning about collaborative working and the practical application of critical thinking, influencing, conflict management and decision-making. Most importantly, it demonstrated that successful global teamwork does not require differences to be eliminated. Instead, differences should be understood, managed and integrated to support effective problem solving.</w:t>
      </w:r>
    </w:p>
    <w:p w14:paraId="5FF46071"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3D24AC43" w14:textId="77777777" w:rsidR="00FC4C5D" w:rsidRDefault="007738F4">
      <w:pPr>
        <w:spacing w:before="78"/>
        <w:ind w:left="360"/>
        <w:rPr>
          <w:sz w:val="24"/>
        </w:rPr>
      </w:pPr>
      <w:r>
        <w:rPr>
          <w:b/>
          <w:sz w:val="24"/>
        </w:rPr>
        <w:lastRenderedPageBreak/>
        <w:t>Name:</w:t>
      </w:r>
      <w:r>
        <w:rPr>
          <w:b/>
          <w:spacing w:val="-1"/>
          <w:sz w:val="24"/>
        </w:rPr>
        <w:t xml:space="preserve"> </w:t>
      </w:r>
      <w:r>
        <w:rPr>
          <w:sz w:val="24"/>
        </w:rPr>
        <w:t>MUHAMMAD</w:t>
      </w:r>
      <w:r>
        <w:rPr>
          <w:spacing w:val="-3"/>
          <w:sz w:val="24"/>
        </w:rPr>
        <w:t xml:space="preserve"> </w:t>
      </w:r>
      <w:r>
        <w:rPr>
          <w:sz w:val="24"/>
        </w:rPr>
        <w:t>NAZMI</w:t>
      </w:r>
      <w:r>
        <w:rPr>
          <w:spacing w:val="-1"/>
          <w:sz w:val="24"/>
        </w:rPr>
        <w:t xml:space="preserve"> </w:t>
      </w:r>
      <w:r>
        <w:rPr>
          <w:sz w:val="24"/>
        </w:rPr>
        <w:t>AIMAN</w:t>
      </w:r>
      <w:r>
        <w:rPr>
          <w:spacing w:val="-3"/>
          <w:sz w:val="24"/>
        </w:rPr>
        <w:t xml:space="preserve"> </w:t>
      </w:r>
      <w:r>
        <w:rPr>
          <w:sz w:val="24"/>
        </w:rPr>
        <w:t>BIN</w:t>
      </w:r>
      <w:r>
        <w:rPr>
          <w:spacing w:val="-3"/>
          <w:sz w:val="24"/>
        </w:rPr>
        <w:t xml:space="preserve"> </w:t>
      </w:r>
      <w:r>
        <w:rPr>
          <w:sz w:val="24"/>
        </w:rPr>
        <w:t>MUHAMMAD</w:t>
      </w:r>
      <w:r>
        <w:rPr>
          <w:spacing w:val="-3"/>
          <w:sz w:val="24"/>
        </w:rPr>
        <w:t xml:space="preserve"> </w:t>
      </w:r>
      <w:r>
        <w:rPr>
          <w:sz w:val="24"/>
        </w:rPr>
        <w:t>NAZRI</w:t>
      </w:r>
      <w:r>
        <w:rPr>
          <w:spacing w:val="63"/>
          <w:sz w:val="24"/>
        </w:rPr>
        <w:t xml:space="preserve"> </w:t>
      </w:r>
      <w:r>
        <w:rPr>
          <w:b/>
          <w:sz w:val="24"/>
        </w:rPr>
        <w:t>Student</w:t>
      </w:r>
      <w:r>
        <w:rPr>
          <w:b/>
          <w:spacing w:val="-1"/>
          <w:sz w:val="24"/>
        </w:rPr>
        <w:t xml:space="preserve"> </w:t>
      </w:r>
      <w:r>
        <w:rPr>
          <w:b/>
          <w:sz w:val="24"/>
        </w:rPr>
        <w:t>ID</w:t>
      </w:r>
      <w:r>
        <w:rPr>
          <w:sz w:val="24"/>
        </w:rPr>
        <w:t>:</w:t>
      </w:r>
      <w:r>
        <w:rPr>
          <w:spacing w:val="-2"/>
          <w:sz w:val="24"/>
        </w:rPr>
        <w:t xml:space="preserve"> 2527791</w:t>
      </w:r>
    </w:p>
    <w:p w14:paraId="42F15EAE" w14:textId="77777777" w:rsidR="00FC4C5D" w:rsidRDefault="00FC4C5D">
      <w:pPr>
        <w:pStyle w:val="BodyText"/>
        <w:spacing w:before="144"/>
      </w:pPr>
    </w:p>
    <w:p w14:paraId="40CA18F8" w14:textId="77777777" w:rsidR="00FC4C5D" w:rsidRDefault="007738F4">
      <w:pPr>
        <w:pStyle w:val="Heading1"/>
        <w:spacing w:before="0"/>
      </w:pPr>
      <w:bookmarkStart w:id="1" w:name="Section_1_Group_Presentation"/>
      <w:bookmarkEnd w:id="1"/>
      <w:r>
        <w:t>Section 1</w:t>
      </w:r>
      <w:r>
        <w:rPr>
          <w:spacing w:val="-5"/>
        </w:rPr>
        <w:t xml:space="preserve"> </w:t>
      </w:r>
      <w:r>
        <w:t>Group</w:t>
      </w:r>
      <w:r>
        <w:rPr>
          <w:spacing w:val="3"/>
        </w:rPr>
        <w:t xml:space="preserve"> </w:t>
      </w:r>
      <w:r>
        <w:rPr>
          <w:spacing w:val="-2"/>
        </w:rPr>
        <w:t>Presentation</w:t>
      </w:r>
    </w:p>
    <w:p w14:paraId="242CC12E" w14:textId="77777777" w:rsidR="00FC4C5D" w:rsidRDefault="00FC4C5D">
      <w:pPr>
        <w:pStyle w:val="BodyText"/>
        <w:spacing w:before="59"/>
        <w:rPr>
          <w:b/>
        </w:rPr>
      </w:pPr>
    </w:p>
    <w:p w14:paraId="63FBC871" w14:textId="77777777" w:rsidR="00FC4C5D" w:rsidRDefault="007738F4">
      <w:pPr>
        <w:pStyle w:val="BodyText"/>
        <w:spacing w:line="362" w:lineRule="auto"/>
        <w:ind w:left="360"/>
      </w:pPr>
      <w:r>
        <w:t>Slide</w:t>
      </w:r>
      <w:r>
        <w:rPr>
          <w:spacing w:val="26"/>
        </w:rPr>
        <w:t xml:space="preserve"> </w:t>
      </w:r>
      <w:r>
        <w:t>Link:</w:t>
      </w:r>
      <w:r>
        <w:rPr>
          <w:spacing w:val="29"/>
        </w:rPr>
        <w:t xml:space="preserve"> </w:t>
      </w:r>
      <w:hyperlink r:id="rId18">
        <w:r>
          <w:rPr>
            <w:color w:val="0000FF"/>
            <w:u w:val="single" w:color="0000FF"/>
          </w:rPr>
          <w:t>C:\Users\nazmi\Downloads\Beige</w:t>
        </w:r>
        <w:r>
          <w:rPr>
            <w:color w:val="0000FF"/>
            <w:spacing w:val="26"/>
            <w:u w:val="single" w:color="0000FF"/>
          </w:rPr>
          <w:t xml:space="preserve"> </w:t>
        </w:r>
        <w:r>
          <w:rPr>
            <w:color w:val="0000FF"/>
            <w:u w:val="single" w:color="0000FF"/>
          </w:rPr>
          <w:t>Black</w:t>
        </w:r>
        <w:r>
          <w:rPr>
            <w:color w:val="0000FF"/>
            <w:spacing w:val="27"/>
            <w:u w:val="single" w:color="0000FF"/>
          </w:rPr>
          <w:t xml:space="preserve"> </w:t>
        </w:r>
        <w:r>
          <w:rPr>
            <w:color w:val="0000FF"/>
            <w:u w:val="single" w:color="0000FF"/>
          </w:rPr>
          <w:t>Vintage</w:t>
        </w:r>
        <w:r>
          <w:rPr>
            <w:color w:val="0000FF"/>
            <w:spacing w:val="26"/>
            <w:u w:val="single" w:color="0000FF"/>
          </w:rPr>
          <w:t xml:space="preserve"> </w:t>
        </w:r>
        <w:r>
          <w:rPr>
            <w:color w:val="0000FF"/>
            <w:u w:val="single" w:color="0000FF"/>
          </w:rPr>
          <w:t>Landscape</w:t>
        </w:r>
        <w:r>
          <w:rPr>
            <w:color w:val="0000FF"/>
            <w:spacing w:val="26"/>
            <w:u w:val="single" w:color="0000FF"/>
          </w:rPr>
          <w:t xml:space="preserve"> </w:t>
        </w:r>
        <w:r>
          <w:rPr>
            <w:color w:val="0000FF"/>
            <w:u w:val="single" w:color="0000FF"/>
          </w:rPr>
          <w:t>Illustration Simple</w:t>
        </w:r>
      </w:hyperlink>
      <w:r>
        <w:rPr>
          <w:color w:val="0000FF"/>
        </w:rPr>
        <w:t xml:space="preserve"> </w:t>
      </w:r>
      <w:hyperlink r:id="rId19">
        <w:r>
          <w:rPr>
            <w:color w:val="0000FF"/>
            <w:u w:val="single" w:color="0000FF"/>
          </w:rPr>
          <w:t>Presentation</w:t>
        </w:r>
        <w:r>
          <w:rPr>
            <w:color w:val="0000FF"/>
            <w:spacing w:val="40"/>
            <w:u w:val="single" w:color="0000FF"/>
          </w:rPr>
          <w:t xml:space="preserve"> </w:t>
        </w:r>
        <w:r>
          <w:rPr>
            <w:color w:val="0000FF"/>
            <w:u w:val="single" w:color="0000FF"/>
          </w:rPr>
          <w:t>.pptx</w:t>
        </w:r>
      </w:hyperlink>
    </w:p>
    <w:p w14:paraId="4D4582DF" w14:textId="77777777" w:rsidR="00FC4C5D" w:rsidRDefault="007738F4">
      <w:pPr>
        <w:pStyle w:val="BodyText"/>
        <w:spacing w:before="198"/>
        <w:ind w:left="360"/>
      </w:pPr>
      <w:r>
        <w:t>Video</w:t>
      </w:r>
      <w:r>
        <w:rPr>
          <w:spacing w:val="-10"/>
        </w:rPr>
        <w:t xml:space="preserve"> </w:t>
      </w:r>
      <w:r>
        <w:t>Link:</w:t>
      </w:r>
      <w:r>
        <w:rPr>
          <w:spacing w:val="-8"/>
        </w:rPr>
        <w:t xml:space="preserve"> </w:t>
      </w:r>
      <w:hyperlink r:id="rId20">
        <w:r>
          <w:rPr>
            <w:color w:val="0000FF"/>
            <w:u w:val="single" w:color="0000FF"/>
          </w:rPr>
          <w:t>https://www.youtube.com/watch?v=FRsw-</w:t>
        </w:r>
        <w:r>
          <w:rPr>
            <w:color w:val="0000FF"/>
            <w:spacing w:val="-2"/>
            <w:u w:val="single" w:color="0000FF"/>
          </w:rPr>
          <w:t>7kMvU0</w:t>
        </w:r>
      </w:hyperlink>
    </w:p>
    <w:p w14:paraId="7EBA8D75" w14:textId="77777777" w:rsidR="00FC4C5D" w:rsidRDefault="00FC4C5D">
      <w:pPr>
        <w:pStyle w:val="BodyText"/>
        <w:spacing w:before="149"/>
      </w:pPr>
    </w:p>
    <w:p w14:paraId="55D1C9A6" w14:textId="77777777" w:rsidR="00FC4C5D" w:rsidRDefault="007738F4">
      <w:pPr>
        <w:pStyle w:val="Heading1"/>
        <w:spacing w:before="1"/>
        <w:jc w:val="both"/>
      </w:pPr>
      <w:bookmarkStart w:id="2" w:name="Section_2_Discussion"/>
      <w:bookmarkEnd w:id="2"/>
      <w:r>
        <w:t>Section</w:t>
      </w:r>
      <w:r>
        <w:rPr>
          <w:spacing w:val="2"/>
        </w:rPr>
        <w:t xml:space="preserve"> </w:t>
      </w:r>
      <w:r>
        <w:t>2</w:t>
      </w:r>
      <w:r>
        <w:rPr>
          <w:spacing w:val="2"/>
        </w:rPr>
        <w:t xml:space="preserve"> </w:t>
      </w:r>
      <w:r>
        <w:rPr>
          <w:spacing w:val="-2"/>
        </w:rPr>
        <w:t>Discussion</w:t>
      </w:r>
    </w:p>
    <w:p w14:paraId="6C31C0CA" w14:textId="77777777" w:rsidR="00FC4C5D" w:rsidRDefault="00FC4C5D">
      <w:pPr>
        <w:pStyle w:val="BodyText"/>
        <w:spacing w:before="52"/>
        <w:rPr>
          <w:b/>
        </w:rPr>
      </w:pPr>
    </w:p>
    <w:p w14:paraId="4BBDFD45" w14:textId="77777777" w:rsidR="00FC4C5D" w:rsidRDefault="007738F4">
      <w:pPr>
        <w:pStyle w:val="BodyText"/>
        <w:spacing w:line="360" w:lineRule="auto"/>
        <w:ind w:left="360" w:right="718"/>
        <w:jc w:val="both"/>
      </w:pPr>
      <w:r>
        <w:t>The group presentation comprised the collective work</w:t>
      </w:r>
      <w:r>
        <w:rPr>
          <w:spacing w:val="-2"/>
        </w:rPr>
        <w:t xml:space="preserve"> </w:t>
      </w:r>
      <w:r>
        <w:t>of</w:t>
      </w:r>
      <w:r>
        <w:rPr>
          <w:spacing w:val="-1"/>
        </w:rPr>
        <w:t xml:space="preserve"> </w:t>
      </w:r>
      <w:r>
        <w:t>Russell, Amiel, Nazmi, and Danial, who assessed the value of diverse global teams in achieving effective problem-solving. The presentation</w:t>
      </w:r>
      <w:r>
        <w:rPr>
          <w:spacing w:val="-15"/>
        </w:rPr>
        <w:t xml:space="preserve"> </w:t>
      </w:r>
      <w:r>
        <w:t>established</w:t>
      </w:r>
      <w:r>
        <w:rPr>
          <w:spacing w:val="-15"/>
        </w:rPr>
        <w:t xml:space="preserve"> </w:t>
      </w:r>
      <w:r>
        <w:t>the</w:t>
      </w:r>
      <w:r>
        <w:rPr>
          <w:spacing w:val="-15"/>
        </w:rPr>
        <w:t xml:space="preserve"> </w:t>
      </w:r>
      <w:r>
        <w:t>premise</w:t>
      </w:r>
      <w:r>
        <w:rPr>
          <w:spacing w:val="-15"/>
        </w:rPr>
        <w:t xml:space="preserve"> </w:t>
      </w:r>
      <w:r>
        <w:t>that</w:t>
      </w:r>
      <w:r>
        <w:rPr>
          <w:spacing w:val="-15"/>
        </w:rPr>
        <w:t xml:space="preserve"> </w:t>
      </w:r>
      <w:r>
        <w:t>diversity,</w:t>
      </w:r>
      <w:r>
        <w:rPr>
          <w:spacing w:val="-10"/>
        </w:rPr>
        <w:t xml:space="preserve"> </w:t>
      </w:r>
      <w:r>
        <w:t>when</w:t>
      </w:r>
      <w:r>
        <w:rPr>
          <w:spacing w:val="-14"/>
        </w:rPr>
        <w:t xml:space="preserve"> </w:t>
      </w:r>
      <w:r>
        <w:t>harnessed</w:t>
      </w:r>
      <w:r>
        <w:rPr>
          <w:spacing w:val="-14"/>
        </w:rPr>
        <w:t xml:space="preserve"> </w:t>
      </w:r>
      <w:r>
        <w:t>correctly,</w:t>
      </w:r>
      <w:r>
        <w:rPr>
          <w:spacing w:val="-8"/>
        </w:rPr>
        <w:t xml:space="preserve"> </w:t>
      </w:r>
      <w:r>
        <w:t>is</w:t>
      </w:r>
      <w:r>
        <w:rPr>
          <w:spacing w:val="-15"/>
        </w:rPr>
        <w:t xml:space="preserve"> </w:t>
      </w:r>
      <w:r>
        <w:t>not</w:t>
      </w:r>
      <w:r>
        <w:rPr>
          <w:spacing w:val="-13"/>
        </w:rPr>
        <w:t xml:space="preserve"> </w:t>
      </w:r>
      <w:r>
        <w:t>a</w:t>
      </w:r>
      <w:r>
        <w:rPr>
          <w:spacing w:val="-15"/>
        </w:rPr>
        <w:t xml:space="preserve"> </w:t>
      </w:r>
      <w:r>
        <w:t>weakness but a mechanism through which appropriately managed teams can reach better solutions. However,</w:t>
      </w:r>
      <w:r>
        <w:rPr>
          <w:spacing w:val="-4"/>
        </w:rPr>
        <w:t xml:space="preserve"> </w:t>
      </w:r>
      <w:r>
        <w:t>the</w:t>
      </w:r>
      <w:r>
        <w:rPr>
          <w:spacing w:val="-2"/>
        </w:rPr>
        <w:t xml:space="preserve"> </w:t>
      </w:r>
      <w:r>
        <w:t>presentation</w:t>
      </w:r>
      <w:r>
        <w:rPr>
          <w:spacing w:val="-6"/>
        </w:rPr>
        <w:t xml:space="preserve"> </w:t>
      </w:r>
      <w:r>
        <w:t>also established</w:t>
      </w:r>
      <w:r>
        <w:rPr>
          <w:spacing w:val="-1"/>
        </w:rPr>
        <w:t xml:space="preserve"> </w:t>
      </w:r>
      <w:r>
        <w:t>that diversity</w:t>
      </w:r>
      <w:r>
        <w:rPr>
          <w:spacing w:val="-6"/>
        </w:rPr>
        <w:t xml:space="preserve"> </w:t>
      </w:r>
      <w:r>
        <w:t>is</w:t>
      </w:r>
      <w:r>
        <w:rPr>
          <w:spacing w:val="-3"/>
        </w:rPr>
        <w:t xml:space="preserve"> </w:t>
      </w:r>
      <w:r>
        <w:t>a</w:t>
      </w:r>
      <w:r>
        <w:rPr>
          <w:spacing w:val="-2"/>
        </w:rPr>
        <w:t xml:space="preserve"> </w:t>
      </w:r>
      <w:r>
        <w:t>wicked</w:t>
      </w:r>
      <w:r>
        <w:rPr>
          <w:spacing w:val="-1"/>
        </w:rPr>
        <w:t xml:space="preserve"> </w:t>
      </w:r>
      <w:r>
        <w:t>problem, which</w:t>
      </w:r>
      <w:r>
        <w:rPr>
          <w:spacing w:val="-1"/>
        </w:rPr>
        <w:t xml:space="preserve"> </w:t>
      </w:r>
      <w:r>
        <w:t>means it cannot be</w:t>
      </w:r>
      <w:r>
        <w:rPr>
          <w:spacing w:val="-1"/>
        </w:rPr>
        <w:t xml:space="preserve"> </w:t>
      </w:r>
      <w:r>
        <w:t>solved by</w:t>
      </w:r>
      <w:r>
        <w:rPr>
          <w:spacing w:val="-5"/>
        </w:rPr>
        <w:t xml:space="preserve"> </w:t>
      </w:r>
      <w:r>
        <w:t>a</w:t>
      </w:r>
      <w:r>
        <w:rPr>
          <w:spacing w:val="-1"/>
        </w:rPr>
        <w:t xml:space="preserve"> </w:t>
      </w:r>
      <w:r>
        <w:t>single</w:t>
      </w:r>
      <w:r>
        <w:rPr>
          <w:spacing w:val="-1"/>
        </w:rPr>
        <w:t xml:space="preserve"> </w:t>
      </w:r>
      <w:r>
        <w:t>entity</w:t>
      </w:r>
      <w:r>
        <w:rPr>
          <w:spacing w:val="-9"/>
        </w:rPr>
        <w:t xml:space="preserve"> </w:t>
      </w:r>
      <w:r>
        <w:t>or approach. Overall, the</w:t>
      </w:r>
      <w:r>
        <w:rPr>
          <w:spacing w:val="-1"/>
        </w:rPr>
        <w:t xml:space="preserve"> </w:t>
      </w:r>
      <w:r>
        <w:t>group presentation</w:t>
      </w:r>
      <w:r>
        <w:rPr>
          <w:spacing w:val="-5"/>
        </w:rPr>
        <w:t xml:space="preserve"> </w:t>
      </w:r>
      <w:r>
        <w:t>proposed</w:t>
      </w:r>
      <w:r>
        <w:rPr>
          <w:spacing w:val="-5"/>
        </w:rPr>
        <w:t xml:space="preserve"> </w:t>
      </w:r>
      <w:r>
        <w:t>that managing</w:t>
      </w:r>
      <w:r>
        <w:rPr>
          <w:spacing w:val="-15"/>
        </w:rPr>
        <w:t xml:space="preserve"> </w:t>
      </w:r>
      <w:r>
        <w:t>different</w:t>
      </w:r>
      <w:r>
        <w:rPr>
          <w:spacing w:val="-15"/>
        </w:rPr>
        <w:t xml:space="preserve"> </w:t>
      </w:r>
      <w:r>
        <w:t>approaches</w:t>
      </w:r>
      <w:r>
        <w:rPr>
          <w:spacing w:val="-11"/>
        </w:rPr>
        <w:t xml:space="preserve"> </w:t>
      </w:r>
      <w:r>
        <w:t>is</w:t>
      </w:r>
      <w:r>
        <w:rPr>
          <w:spacing w:val="-15"/>
        </w:rPr>
        <w:t xml:space="preserve"> </w:t>
      </w:r>
      <w:r>
        <w:t>the</w:t>
      </w:r>
      <w:r>
        <w:rPr>
          <w:spacing w:val="-15"/>
        </w:rPr>
        <w:t xml:space="preserve"> </w:t>
      </w:r>
      <w:r>
        <w:t>key</w:t>
      </w:r>
      <w:r>
        <w:rPr>
          <w:spacing w:val="-15"/>
        </w:rPr>
        <w:t xml:space="preserve"> </w:t>
      </w:r>
      <w:r>
        <w:t>to</w:t>
      </w:r>
      <w:r>
        <w:rPr>
          <w:spacing w:val="-13"/>
        </w:rPr>
        <w:t xml:space="preserve"> </w:t>
      </w:r>
      <w:r>
        <w:t>resolving</w:t>
      </w:r>
      <w:r>
        <w:rPr>
          <w:spacing w:val="-14"/>
        </w:rPr>
        <w:t xml:space="preserve"> </w:t>
      </w:r>
      <w:r>
        <w:t>problems</w:t>
      </w:r>
      <w:r>
        <w:rPr>
          <w:spacing w:val="-15"/>
        </w:rPr>
        <w:t xml:space="preserve"> </w:t>
      </w:r>
      <w:r>
        <w:t>better</w:t>
      </w:r>
      <w:r>
        <w:rPr>
          <w:spacing w:val="-15"/>
        </w:rPr>
        <w:t xml:space="preserve"> </w:t>
      </w:r>
      <w:r>
        <w:t>while</w:t>
      </w:r>
      <w:r>
        <w:rPr>
          <w:spacing w:val="-15"/>
        </w:rPr>
        <w:t xml:space="preserve"> </w:t>
      </w:r>
      <w:r>
        <w:t>using</w:t>
      </w:r>
      <w:r>
        <w:rPr>
          <w:spacing w:val="-14"/>
        </w:rPr>
        <w:t xml:space="preserve"> </w:t>
      </w:r>
      <w:r>
        <w:t>the</w:t>
      </w:r>
      <w:r>
        <w:rPr>
          <w:spacing w:val="-15"/>
        </w:rPr>
        <w:t xml:space="preserve"> </w:t>
      </w:r>
      <w:r>
        <w:t>strengths of each team member.</w:t>
      </w:r>
    </w:p>
    <w:p w14:paraId="52AA0B85" w14:textId="77777777" w:rsidR="00FC4C5D" w:rsidRDefault="007738F4">
      <w:pPr>
        <w:pStyle w:val="BodyText"/>
        <w:spacing w:before="203" w:line="360" w:lineRule="auto"/>
        <w:ind w:left="360" w:right="723"/>
        <w:jc w:val="both"/>
      </w:pPr>
      <w:r>
        <w:t>Russell</w:t>
      </w:r>
      <w:r>
        <w:rPr>
          <w:spacing w:val="-12"/>
        </w:rPr>
        <w:t xml:space="preserve"> </w:t>
      </w:r>
      <w:r>
        <w:t>opened</w:t>
      </w:r>
      <w:r>
        <w:rPr>
          <w:spacing w:val="-8"/>
        </w:rPr>
        <w:t xml:space="preserve"> </w:t>
      </w:r>
      <w:r>
        <w:t>the</w:t>
      </w:r>
      <w:r>
        <w:rPr>
          <w:spacing w:val="-9"/>
        </w:rPr>
        <w:t xml:space="preserve"> </w:t>
      </w:r>
      <w:r>
        <w:t>discussion</w:t>
      </w:r>
      <w:r>
        <w:rPr>
          <w:spacing w:val="-13"/>
        </w:rPr>
        <w:t xml:space="preserve"> </w:t>
      </w:r>
      <w:r>
        <w:t>by</w:t>
      </w:r>
      <w:r>
        <w:rPr>
          <w:spacing w:val="-8"/>
        </w:rPr>
        <w:t xml:space="preserve"> </w:t>
      </w:r>
      <w:r>
        <w:t>framing</w:t>
      </w:r>
      <w:r>
        <w:rPr>
          <w:spacing w:val="-8"/>
        </w:rPr>
        <w:t xml:space="preserve"> </w:t>
      </w:r>
      <w:r>
        <w:t>diversity</w:t>
      </w:r>
      <w:r>
        <w:rPr>
          <w:spacing w:val="-8"/>
        </w:rPr>
        <w:t xml:space="preserve"> </w:t>
      </w:r>
      <w:r>
        <w:t>as</w:t>
      </w:r>
      <w:r>
        <w:rPr>
          <w:spacing w:val="-10"/>
        </w:rPr>
        <w:t xml:space="preserve"> </w:t>
      </w:r>
      <w:r>
        <w:t>a</w:t>
      </w:r>
      <w:r>
        <w:rPr>
          <w:spacing w:val="-9"/>
        </w:rPr>
        <w:t xml:space="preserve"> </w:t>
      </w:r>
      <w:r>
        <w:t>wicked</w:t>
      </w:r>
      <w:r>
        <w:rPr>
          <w:spacing w:val="-8"/>
        </w:rPr>
        <w:t xml:space="preserve"> </w:t>
      </w:r>
      <w:r>
        <w:t>problem</w:t>
      </w:r>
      <w:r>
        <w:rPr>
          <w:spacing w:val="-12"/>
        </w:rPr>
        <w:t xml:space="preserve"> </w:t>
      </w:r>
      <w:r>
        <w:t>that</w:t>
      </w:r>
      <w:r>
        <w:rPr>
          <w:spacing w:val="-3"/>
        </w:rPr>
        <w:t xml:space="preserve"> </w:t>
      </w:r>
      <w:r>
        <w:t>has</w:t>
      </w:r>
      <w:r>
        <w:rPr>
          <w:spacing w:val="-10"/>
        </w:rPr>
        <w:t xml:space="preserve"> </w:t>
      </w:r>
      <w:r>
        <w:t>become</w:t>
      </w:r>
      <w:r>
        <w:rPr>
          <w:spacing w:val="-4"/>
        </w:rPr>
        <w:t xml:space="preserve"> </w:t>
      </w:r>
      <w:r>
        <w:t>more intense in</w:t>
      </w:r>
      <w:r>
        <w:rPr>
          <w:spacing w:val="-4"/>
        </w:rPr>
        <w:t xml:space="preserve"> </w:t>
      </w:r>
      <w:r>
        <w:t>recent decades</w:t>
      </w:r>
      <w:r>
        <w:rPr>
          <w:spacing w:val="-2"/>
        </w:rPr>
        <w:t xml:space="preserve"> </w:t>
      </w:r>
      <w:r>
        <w:t>due</w:t>
      </w:r>
      <w:r>
        <w:rPr>
          <w:spacing w:val="-9"/>
        </w:rPr>
        <w:t xml:space="preserve"> </w:t>
      </w:r>
      <w:r>
        <w:t>to specific circumstances. Firstly, although</w:t>
      </w:r>
      <w:r>
        <w:rPr>
          <w:spacing w:val="-4"/>
        </w:rPr>
        <w:t xml:space="preserve"> </w:t>
      </w:r>
      <w:r>
        <w:t>diversity</w:t>
      </w:r>
      <w:r>
        <w:rPr>
          <w:spacing w:val="-8"/>
        </w:rPr>
        <w:t xml:space="preserve"> </w:t>
      </w:r>
      <w:r>
        <w:t>has</w:t>
      </w:r>
      <w:r>
        <w:rPr>
          <w:spacing w:val="-2"/>
        </w:rPr>
        <w:t xml:space="preserve"> </w:t>
      </w:r>
      <w:r>
        <w:t>always existed,</w:t>
      </w:r>
      <w:r>
        <w:rPr>
          <w:spacing w:val="-3"/>
        </w:rPr>
        <w:t xml:space="preserve"> </w:t>
      </w:r>
      <w:r>
        <w:t>the</w:t>
      </w:r>
      <w:r>
        <w:rPr>
          <w:spacing w:val="-5"/>
        </w:rPr>
        <w:t xml:space="preserve"> </w:t>
      </w:r>
      <w:r>
        <w:t>current</w:t>
      </w:r>
      <w:r>
        <w:rPr>
          <w:spacing w:val="-4"/>
        </w:rPr>
        <w:t xml:space="preserve"> </w:t>
      </w:r>
      <w:r>
        <w:t>demographic,</w:t>
      </w:r>
      <w:r>
        <w:rPr>
          <w:spacing w:val="-3"/>
        </w:rPr>
        <w:t xml:space="preserve"> </w:t>
      </w:r>
      <w:r>
        <w:t>globalization,</w:t>
      </w:r>
      <w:r>
        <w:rPr>
          <w:spacing w:val="-3"/>
        </w:rPr>
        <w:t xml:space="preserve"> </w:t>
      </w:r>
      <w:r>
        <w:t>social</w:t>
      </w:r>
      <w:r>
        <w:rPr>
          <w:spacing w:val="-4"/>
        </w:rPr>
        <w:t xml:space="preserve"> </w:t>
      </w:r>
      <w:r>
        <w:t>media,</w:t>
      </w:r>
      <w:r>
        <w:rPr>
          <w:spacing w:val="-3"/>
        </w:rPr>
        <w:t xml:space="preserve"> </w:t>
      </w:r>
      <w:r>
        <w:t>and</w:t>
      </w:r>
      <w:r>
        <w:rPr>
          <w:spacing w:val="-4"/>
        </w:rPr>
        <w:t xml:space="preserve"> </w:t>
      </w:r>
      <w:r>
        <w:t>artificial</w:t>
      </w:r>
      <w:r>
        <w:rPr>
          <w:spacing w:val="-4"/>
        </w:rPr>
        <w:t xml:space="preserve"> </w:t>
      </w:r>
      <w:r>
        <w:t>intelligence</w:t>
      </w:r>
      <w:r>
        <w:rPr>
          <w:spacing w:val="-5"/>
        </w:rPr>
        <w:t xml:space="preserve"> </w:t>
      </w:r>
      <w:r>
        <w:t>trends have changed its nature. Secondly, Russell explained that diversity is a wicked problem because it does</w:t>
      </w:r>
      <w:r>
        <w:rPr>
          <w:spacing w:val="-4"/>
        </w:rPr>
        <w:t xml:space="preserve"> </w:t>
      </w:r>
      <w:r>
        <w:t>not have</w:t>
      </w:r>
      <w:r>
        <w:rPr>
          <w:spacing w:val="-3"/>
        </w:rPr>
        <w:t xml:space="preserve"> </w:t>
      </w:r>
      <w:r>
        <w:t>an</w:t>
      </w:r>
      <w:r>
        <w:rPr>
          <w:spacing w:val="-7"/>
        </w:rPr>
        <w:t xml:space="preserve"> </w:t>
      </w:r>
      <w:r>
        <w:t>agreed</w:t>
      </w:r>
      <w:r>
        <w:rPr>
          <w:spacing w:val="-2"/>
        </w:rPr>
        <w:t xml:space="preserve"> </w:t>
      </w:r>
      <w:r>
        <w:t>solution</w:t>
      </w:r>
      <w:r>
        <w:rPr>
          <w:spacing w:val="-7"/>
        </w:rPr>
        <w:t xml:space="preserve"> </w:t>
      </w:r>
      <w:r>
        <w:t>or</w:t>
      </w:r>
      <w:r>
        <w:rPr>
          <w:spacing w:val="-1"/>
        </w:rPr>
        <w:t xml:space="preserve"> </w:t>
      </w:r>
      <w:r>
        <w:t>end-state</w:t>
      </w:r>
      <w:r>
        <w:rPr>
          <w:spacing w:val="-3"/>
        </w:rPr>
        <w:t xml:space="preserve"> </w:t>
      </w:r>
      <w:r>
        <w:t>condition</w:t>
      </w:r>
      <w:r>
        <w:rPr>
          <w:spacing w:val="-7"/>
        </w:rPr>
        <w:t xml:space="preserve"> </w:t>
      </w:r>
      <w:r>
        <w:t>and</w:t>
      </w:r>
      <w:r>
        <w:rPr>
          <w:spacing w:val="-2"/>
        </w:rPr>
        <w:t xml:space="preserve"> </w:t>
      </w:r>
      <w:r>
        <w:t>causes</w:t>
      </w:r>
      <w:r>
        <w:rPr>
          <w:spacing w:val="-4"/>
        </w:rPr>
        <w:t xml:space="preserve"> </w:t>
      </w:r>
      <w:r>
        <w:t>constant change or instability. At the policy level, diversity is a wicked problem since there are “conflicting values</w:t>
      </w:r>
      <w:r>
        <w:rPr>
          <w:spacing w:val="-15"/>
        </w:rPr>
        <w:t xml:space="preserve"> </w:t>
      </w:r>
      <w:r>
        <w:t>or</w:t>
      </w:r>
      <w:r>
        <w:rPr>
          <w:spacing w:val="-15"/>
        </w:rPr>
        <w:t xml:space="preserve"> </w:t>
      </w:r>
      <w:r>
        <w:t>interests,</w:t>
      </w:r>
      <w:r>
        <w:rPr>
          <w:spacing w:val="-15"/>
        </w:rPr>
        <w:t xml:space="preserve"> </w:t>
      </w:r>
      <w:r>
        <w:t>such</w:t>
      </w:r>
      <w:r>
        <w:rPr>
          <w:spacing w:val="-15"/>
        </w:rPr>
        <w:t xml:space="preserve"> </w:t>
      </w:r>
      <w:r>
        <w:t>as</w:t>
      </w:r>
      <w:r>
        <w:rPr>
          <w:spacing w:val="-15"/>
        </w:rPr>
        <w:t xml:space="preserve"> </w:t>
      </w:r>
      <w:r>
        <w:t>equality</w:t>
      </w:r>
      <w:r>
        <w:rPr>
          <w:spacing w:val="-15"/>
        </w:rPr>
        <w:t xml:space="preserve"> </w:t>
      </w:r>
      <w:r>
        <w:t>versus</w:t>
      </w:r>
      <w:r>
        <w:rPr>
          <w:spacing w:val="-15"/>
        </w:rPr>
        <w:t xml:space="preserve"> </w:t>
      </w:r>
      <w:r>
        <w:t>equity.</w:t>
      </w:r>
      <w:r>
        <w:rPr>
          <w:spacing w:val="-15"/>
        </w:rPr>
        <w:t xml:space="preserve"> </w:t>
      </w:r>
      <w:r>
        <w:t>Therefore,</w:t>
      </w:r>
      <w:r>
        <w:rPr>
          <w:spacing w:val="-15"/>
        </w:rPr>
        <w:t xml:space="preserve"> </w:t>
      </w:r>
      <w:r>
        <w:t>any</w:t>
      </w:r>
      <w:r>
        <w:rPr>
          <w:spacing w:val="-15"/>
        </w:rPr>
        <w:t xml:space="preserve"> </w:t>
      </w:r>
      <w:r>
        <w:t>initiatives</w:t>
      </w:r>
      <w:r>
        <w:rPr>
          <w:spacing w:val="-15"/>
        </w:rPr>
        <w:t xml:space="preserve"> </w:t>
      </w:r>
      <w:r>
        <w:t>would</w:t>
      </w:r>
      <w:r>
        <w:rPr>
          <w:spacing w:val="-15"/>
        </w:rPr>
        <w:t xml:space="preserve"> </w:t>
      </w:r>
      <w:r>
        <w:t>have</w:t>
      </w:r>
      <w:r>
        <w:rPr>
          <w:spacing w:val="-15"/>
        </w:rPr>
        <w:t xml:space="preserve"> </w:t>
      </w:r>
      <w:r>
        <w:t>wicked effects and cause unintended harm since some groups will feel oppressed.</w:t>
      </w:r>
    </w:p>
    <w:p w14:paraId="6088C3C8" w14:textId="77777777" w:rsidR="00FC4C5D" w:rsidRDefault="007738F4">
      <w:pPr>
        <w:pStyle w:val="BodyText"/>
        <w:spacing w:before="198" w:line="360" w:lineRule="auto"/>
        <w:ind w:left="360" w:right="720"/>
        <w:jc w:val="both"/>
      </w:pPr>
      <w:r>
        <w:t>After framing the problem, Amiel suggested using design thinking as an approach to addressing the issue. Amiel stated</w:t>
      </w:r>
      <w:r>
        <w:rPr>
          <w:spacing w:val="-2"/>
        </w:rPr>
        <w:t xml:space="preserve"> </w:t>
      </w:r>
      <w:r>
        <w:t>that the question the group needed to answer was how can global teams leverage cultural differences to enhance problem solving while mitigating communication barriers? Therefore, the solution involved developing inclusive leaders and using</w:t>
      </w:r>
      <w:r>
        <w:rPr>
          <w:spacing w:val="-15"/>
        </w:rPr>
        <w:t xml:space="preserve"> </w:t>
      </w:r>
      <w:r>
        <w:t>the</w:t>
      </w:r>
      <w:r>
        <w:rPr>
          <w:spacing w:val="-13"/>
        </w:rPr>
        <w:t xml:space="preserve"> </w:t>
      </w:r>
      <w:r>
        <w:t>“Map,</w:t>
      </w:r>
      <w:r>
        <w:rPr>
          <w:spacing w:val="-11"/>
        </w:rPr>
        <w:t xml:space="preserve"> </w:t>
      </w:r>
      <w:r>
        <w:t>Bridge,</w:t>
      </w:r>
      <w:r>
        <w:rPr>
          <w:spacing w:val="-12"/>
        </w:rPr>
        <w:t xml:space="preserve"> </w:t>
      </w:r>
      <w:r>
        <w:t>Integrate”</w:t>
      </w:r>
      <w:r>
        <w:rPr>
          <w:spacing w:val="-15"/>
        </w:rPr>
        <w:t xml:space="preserve"> </w:t>
      </w:r>
      <w:r>
        <w:t>(MBI)</w:t>
      </w:r>
      <w:r>
        <w:rPr>
          <w:spacing w:val="-12"/>
        </w:rPr>
        <w:t xml:space="preserve"> </w:t>
      </w:r>
      <w:r>
        <w:t>approach.</w:t>
      </w:r>
      <w:r>
        <w:rPr>
          <w:spacing w:val="-12"/>
        </w:rPr>
        <w:t xml:space="preserve"> </w:t>
      </w:r>
      <w:r>
        <w:t>MBI</w:t>
      </w:r>
      <w:r>
        <w:rPr>
          <w:spacing w:val="-12"/>
        </w:rPr>
        <w:t xml:space="preserve"> </w:t>
      </w:r>
      <w:r>
        <w:t>comprises</w:t>
      </w:r>
      <w:r>
        <w:rPr>
          <w:spacing w:val="-15"/>
        </w:rPr>
        <w:t xml:space="preserve"> </w:t>
      </w:r>
      <w:r>
        <w:t>Map</w:t>
      </w:r>
      <w:r>
        <w:rPr>
          <w:spacing w:val="-9"/>
        </w:rPr>
        <w:t xml:space="preserve"> </w:t>
      </w:r>
      <w:r>
        <w:t>“communication</w:t>
      </w:r>
      <w:r>
        <w:rPr>
          <w:spacing w:val="-15"/>
        </w:rPr>
        <w:t xml:space="preserve"> </w:t>
      </w:r>
      <w:r>
        <w:t>and decision-making</w:t>
      </w:r>
      <w:r>
        <w:rPr>
          <w:spacing w:val="-15"/>
        </w:rPr>
        <w:t xml:space="preserve"> </w:t>
      </w:r>
      <w:r>
        <w:t>preferences,”</w:t>
      </w:r>
      <w:r>
        <w:rPr>
          <w:spacing w:val="-15"/>
        </w:rPr>
        <w:t xml:space="preserve"> </w:t>
      </w:r>
      <w:r>
        <w:t>Bridge</w:t>
      </w:r>
      <w:r>
        <w:rPr>
          <w:spacing w:val="-15"/>
        </w:rPr>
        <w:t xml:space="preserve"> </w:t>
      </w:r>
      <w:r>
        <w:t>“communication</w:t>
      </w:r>
      <w:r>
        <w:rPr>
          <w:spacing w:val="-15"/>
        </w:rPr>
        <w:t xml:space="preserve"> </w:t>
      </w:r>
      <w:r>
        <w:t>and</w:t>
      </w:r>
      <w:r>
        <w:rPr>
          <w:spacing w:val="-15"/>
        </w:rPr>
        <w:t xml:space="preserve"> </w:t>
      </w:r>
      <w:r>
        <w:t>decision-making</w:t>
      </w:r>
      <w:r>
        <w:rPr>
          <w:spacing w:val="-15"/>
        </w:rPr>
        <w:t xml:space="preserve"> </w:t>
      </w:r>
      <w:r>
        <w:t>preferences,”</w:t>
      </w:r>
      <w:r>
        <w:rPr>
          <w:spacing w:val="-15"/>
        </w:rPr>
        <w:t xml:space="preserve"> </w:t>
      </w:r>
      <w:r>
        <w:t>and integrate conflicting points of view to manage disagreements and synthesize ideas.</w:t>
      </w:r>
    </w:p>
    <w:p w14:paraId="79CBC105"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18B8D634" w14:textId="77777777" w:rsidR="00FC4C5D" w:rsidRDefault="007738F4">
      <w:pPr>
        <w:pStyle w:val="BodyText"/>
        <w:spacing w:before="78" w:line="360" w:lineRule="auto"/>
        <w:ind w:left="360" w:right="713"/>
        <w:jc w:val="both"/>
      </w:pPr>
      <w:r>
        <w:lastRenderedPageBreak/>
        <w:t>Nazmi’s</w:t>
      </w:r>
      <w:r>
        <w:rPr>
          <w:spacing w:val="-5"/>
        </w:rPr>
        <w:t xml:space="preserve"> </w:t>
      </w:r>
      <w:r>
        <w:t>contribution</w:t>
      </w:r>
      <w:r>
        <w:rPr>
          <w:spacing w:val="-2"/>
        </w:rPr>
        <w:t xml:space="preserve"> </w:t>
      </w:r>
      <w:r>
        <w:t>included</w:t>
      </w:r>
      <w:r>
        <w:rPr>
          <w:spacing w:val="-2"/>
        </w:rPr>
        <w:t xml:space="preserve"> </w:t>
      </w:r>
      <w:proofErr w:type="spellStart"/>
      <w:r>
        <w:t>analysing</w:t>
      </w:r>
      <w:proofErr w:type="spellEnd"/>
      <w:r>
        <w:rPr>
          <w:spacing w:val="-2"/>
        </w:rPr>
        <w:t xml:space="preserve"> </w:t>
      </w:r>
      <w:r>
        <w:t>the</w:t>
      </w:r>
      <w:r>
        <w:rPr>
          <w:spacing w:val="-3"/>
        </w:rPr>
        <w:t xml:space="preserve"> </w:t>
      </w:r>
      <w:r>
        <w:t>team’s</w:t>
      </w:r>
      <w:r>
        <w:rPr>
          <w:spacing w:val="-5"/>
        </w:rPr>
        <w:t xml:space="preserve"> </w:t>
      </w:r>
      <w:r>
        <w:t>problem-solving</w:t>
      </w:r>
      <w:r>
        <w:rPr>
          <w:spacing w:val="-2"/>
        </w:rPr>
        <w:t xml:space="preserve"> </w:t>
      </w:r>
      <w:r>
        <w:t>process</w:t>
      </w:r>
      <w:r>
        <w:rPr>
          <w:spacing w:val="-4"/>
        </w:rPr>
        <w:t xml:space="preserve"> </w:t>
      </w:r>
      <w:r>
        <w:t>at</w:t>
      </w:r>
      <w:r>
        <w:rPr>
          <w:spacing w:val="-2"/>
        </w:rPr>
        <w:t xml:space="preserve"> </w:t>
      </w:r>
      <w:r>
        <w:t>the individual level and developing insights into how emotional intelligence could be used to navigate conflicts. The author’s discussion highlighted that to manage differences, teams need to recognize</w:t>
      </w:r>
      <w:r>
        <w:rPr>
          <w:spacing w:val="-14"/>
        </w:rPr>
        <w:t xml:space="preserve"> </w:t>
      </w:r>
      <w:r>
        <w:t>people</w:t>
      </w:r>
      <w:r>
        <w:rPr>
          <w:spacing w:val="-14"/>
        </w:rPr>
        <w:t xml:space="preserve"> </w:t>
      </w:r>
      <w:r>
        <w:t>as</w:t>
      </w:r>
      <w:r>
        <w:rPr>
          <w:spacing w:val="-10"/>
        </w:rPr>
        <w:t xml:space="preserve"> </w:t>
      </w:r>
      <w:r>
        <w:t>individuals</w:t>
      </w:r>
      <w:r>
        <w:rPr>
          <w:spacing w:val="-10"/>
        </w:rPr>
        <w:t xml:space="preserve"> </w:t>
      </w:r>
      <w:r>
        <w:t>and</w:t>
      </w:r>
      <w:r>
        <w:rPr>
          <w:spacing w:val="-13"/>
        </w:rPr>
        <w:t xml:space="preserve"> </w:t>
      </w:r>
      <w:r>
        <w:t>embrace</w:t>
      </w:r>
      <w:r>
        <w:rPr>
          <w:spacing w:val="-9"/>
        </w:rPr>
        <w:t xml:space="preserve"> </w:t>
      </w:r>
      <w:r>
        <w:t>intersectionality.</w:t>
      </w:r>
      <w:r>
        <w:rPr>
          <w:spacing w:val="-11"/>
        </w:rPr>
        <w:t xml:space="preserve"> </w:t>
      </w:r>
      <w:r>
        <w:t>Using</w:t>
      </w:r>
      <w:r>
        <w:rPr>
          <w:spacing w:val="-13"/>
        </w:rPr>
        <w:t xml:space="preserve"> </w:t>
      </w:r>
      <w:r>
        <w:t>the</w:t>
      </w:r>
      <w:r>
        <w:rPr>
          <w:spacing w:val="-9"/>
        </w:rPr>
        <w:t xml:space="preserve"> </w:t>
      </w:r>
      <w:r>
        <w:t>individual’s</w:t>
      </w:r>
      <w:r>
        <w:rPr>
          <w:spacing w:val="-14"/>
        </w:rPr>
        <w:t xml:space="preserve"> </w:t>
      </w:r>
      <w:r>
        <w:t>approach enables teams to acknowledge differences resulting from</w:t>
      </w:r>
      <w:r>
        <w:rPr>
          <w:spacing w:val="-5"/>
        </w:rPr>
        <w:t xml:space="preserve"> </w:t>
      </w:r>
      <w:r>
        <w:t>class, education, and neurodiversity and</w:t>
      </w:r>
      <w:r>
        <w:rPr>
          <w:spacing w:val="-1"/>
        </w:rPr>
        <w:t xml:space="preserve"> </w:t>
      </w:r>
      <w:r>
        <w:t>ensure</w:t>
      </w:r>
      <w:r>
        <w:rPr>
          <w:spacing w:val="-2"/>
        </w:rPr>
        <w:t xml:space="preserve"> </w:t>
      </w:r>
      <w:r>
        <w:t>that</w:t>
      </w:r>
      <w:r>
        <w:rPr>
          <w:spacing w:val="-1"/>
        </w:rPr>
        <w:t xml:space="preserve"> </w:t>
      </w:r>
      <w:r>
        <w:t>they</w:t>
      </w:r>
      <w:r>
        <w:rPr>
          <w:spacing w:val="-6"/>
        </w:rPr>
        <w:t xml:space="preserve"> </w:t>
      </w:r>
      <w:r>
        <w:t>value</w:t>
      </w:r>
      <w:r>
        <w:rPr>
          <w:spacing w:val="-2"/>
        </w:rPr>
        <w:t xml:space="preserve"> </w:t>
      </w:r>
      <w:r>
        <w:t>cognitive</w:t>
      </w:r>
      <w:r>
        <w:rPr>
          <w:spacing w:val="-2"/>
        </w:rPr>
        <w:t xml:space="preserve"> </w:t>
      </w:r>
      <w:r>
        <w:t>diversity. This</w:t>
      </w:r>
      <w:r>
        <w:rPr>
          <w:spacing w:val="-3"/>
        </w:rPr>
        <w:t xml:space="preserve"> </w:t>
      </w:r>
      <w:r>
        <w:t>way, organizations</w:t>
      </w:r>
      <w:r>
        <w:rPr>
          <w:spacing w:val="-3"/>
        </w:rPr>
        <w:t xml:space="preserve"> </w:t>
      </w:r>
      <w:r>
        <w:t>do not develop</w:t>
      </w:r>
      <w:r>
        <w:rPr>
          <w:spacing w:val="-1"/>
        </w:rPr>
        <w:t xml:space="preserve"> </w:t>
      </w:r>
      <w:r>
        <w:t>default assumptions and policies that suppress the needs of the majority but rather design policies aimed</w:t>
      </w:r>
      <w:r>
        <w:rPr>
          <w:spacing w:val="-7"/>
        </w:rPr>
        <w:t xml:space="preserve"> </w:t>
      </w:r>
      <w:r>
        <w:t>at meeting</w:t>
      </w:r>
      <w:r>
        <w:rPr>
          <w:spacing w:val="-3"/>
        </w:rPr>
        <w:t xml:space="preserve"> </w:t>
      </w:r>
      <w:r>
        <w:t>individuals’</w:t>
      </w:r>
      <w:r>
        <w:rPr>
          <w:spacing w:val="-10"/>
        </w:rPr>
        <w:t xml:space="preserve"> </w:t>
      </w:r>
      <w:r>
        <w:t>diverse</w:t>
      </w:r>
      <w:r>
        <w:rPr>
          <w:spacing w:val="-4"/>
        </w:rPr>
        <w:t xml:space="preserve"> </w:t>
      </w:r>
      <w:r>
        <w:t>needs.</w:t>
      </w:r>
      <w:r>
        <w:rPr>
          <w:spacing w:val="-5"/>
        </w:rPr>
        <w:t xml:space="preserve"> </w:t>
      </w:r>
      <w:r>
        <w:t>Besides</w:t>
      </w:r>
      <w:r>
        <w:rPr>
          <w:spacing w:val="-5"/>
        </w:rPr>
        <w:t xml:space="preserve"> </w:t>
      </w:r>
      <w:r>
        <w:t>individual</w:t>
      </w:r>
      <w:r>
        <w:rPr>
          <w:spacing w:val="-11"/>
        </w:rPr>
        <w:t xml:space="preserve"> </w:t>
      </w:r>
      <w:r>
        <w:t>differences,</w:t>
      </w:r>
      <w:r>
        <w:rPr>
          <w:spacing w:val="-5"/>
        </w:rPr>
        <w:t xml:space="preserve"> </w:t>
      </w:r>
      <w:r>
        <w:t>Nazmi</w:t>
      </w:r>
      <w:r>
        <w:rPr>
          <w:spacing w:val="-11"/>
        </w:rPr>
        <w:t xml:space="preserve"> </w:t>
      </w:r>
      <w:r>
        <w:t>also</w:t>
      </w:r>
      <w:r>
        <w:rPr>
          <w:spacing w:val="-3"/>
        </w:rPr>
        <w:t xml:space="preserve"> </w:t>
      </w:r>
      <w:r>
        <w:t>noted the</w:t>
      </w:r>
      <w:r>
        <w:rPr>
          <w:spacing w:val="-10"/>
        </w:rPr>
        <w:t xml:space="preserve"> </w:t>
      </w:r>
      <w:r>
        <w:t>importance</w:t>
      </w:r>
      <w:r>
        <w:rPr>
          <w:spacing w:val="-12"/>
        </w:rPr>
        <w:t xml:space="preserve"> </w:t>
      </w:r>
      <w:r>
        <w:t>of</w:t>
      </w:r>
      <w:r>
        <w:rPr>
          <w:spacing w:val="-15"/>
        </w:rPr>
        <w:t xml:space="preserve"> </w:t>
      </w:r>
      <w:r>
        <w:t>recognizing</w:t>
      </w:r>
      <w:r>
        <w:rPr>
          <w:spacing w:val="-6"/>
        </w:rPr>
        <w:t xml:space="preserve"> </w:t>
      </w:r>
      <w:r>
        <w:t>individuals’</w:t>
      </w:r>
      <w:r>
        <w:rPr>
          <w:spacing w:val="-14"/>
        </w:rPr>
        <w:t xml:space="preserve"> </w:t>
      </w:r>
      <w:r>
        <w:t>emotional</w:t>
      </w:r>
      <w:r>
        <w:rPr>
          <w:spacing w:val="-15"/>
        </w:rPr>
        <w:t xml:space="preserve"> </w:t>
      </w:r>
      <w:r>
        <w:t>intelligence</w:t>
      </w:r>
      <w:r>
        <w:rPr>
          <w:spacing w:val="-12"/>
        </w:rPr>
        <w:t xml:space="preserve"> </w:t>
      </w:r>
      <w:r>
        <w:t>to</w:t>
      </w:r>
      <w:r>
        <w:rPr>
          <w:spacing w:val="-11"/>
        </w:rPr>
        <w:t xml:space="preserve"> </w:t>
      </w:r>
      <w:r>
        <w:t>manage</w:t>
      </w:r>
      <w:r>
        <w:rPr>
          <w:spacing w:val="-12"/>
        </w:rPr>
        <w:t xml:space="preserve"> </w:t>
      </w:r>
      <w:r>
        <w:t>disagreements.</w:t>
      </w:r>
      <w:r>
        <w:rPr>
          <w:spacing w:val="-9"/>
        </w:rPr>
        <w:t xml:space="preserve"> </w:t>
      </w:r>
      <w:r>
        <w:t>In this</w:t>
      </w:r>
      <w:r>
        <w:rPr>
          <w:spacing w:val="-9"/>
        </w:rPr>
        <w:t xml:space="preserve"> </w:t>
      </w:r>
      <w:r>
        <w:t>regard,</w:t>
      </w:r>
      <w:r>
        <w:rPr>
          <w:spacing w:val="-5"/>
        </w:rPr>
        <w:t xml:space="preserve"> </w:t>
      </w:r>
      <w:r>
        <w:t>self-awareness</w:t>
      </w:r>
      <w:r>
        <w:rPr>
          <w:spacing w:val="-9"/>
        </w:rPr>
        <w:t xml:space="preserve"> </w:t>
      </w:r>
      <w:r>
        <w:t>prevents</w:t>
      </w:r>
      <w:r>
        <w:rPr>
          <w:spacing w:val="-9"/>
        </w:rPr>
        <w:t xml:space="preserve"> </w:t>
      </w:r>
      <w:r>
        <w:t>emotional</w:t>
      </w:r>
      <w:r>
        <w:rPr>
          <w:spacing w:val="-15"/>
        </w:rPr>
        <w:t xml:space="preserve"> </w:t>
      </w:r>
      <w:r>
        <w:t>reactions,</w:t>
      </w:r>
      <w:r>
        <w:rPr>
          <w:spacing w:val="-5"/>
        </w:rPr>
        <w:t xml:space="preserve"> </w:t>
      </w:r>
      <w:r>
        <w:t>while</w:t>
      </w:r>
      <w:r>
        <w:rPr>
          <w:spacing w:val="-8"/>
        </w:rPr>
        <w:t xml:space="preserve"> </w:t>
      </w:r>
      <w:r>
        <w:t>empathy</w:t>
      </w:r>
      <w:r>
        <w:rPr>
          <w:spacing w:val="-11"/>
        </w:rPr>
        <w:t xml:space="preserve"> </w:t>
      </w:r>
      <w:r>
        <w:t>allows</w:t>
      </w:r>
      <w:r>
        <w:rPr>
          <w:spacing w:val="-1"/>
        </w:rPr>
        <w:t xml:space="preserve"> </w:t>
      </w:r>
      <w:r>
        <w:t>team</w:t>
      </w:r>
      <w:r>
        <w:rPr>
          <w:spacing w:val="-11"/>
        </w:rPr>
        <w:t xml:space="preserve"> </w:t>
      </w:r>
      <w:r>
        <w:t>members to shift from stating who is right to understanding needs. Using relationship management, leaders</w:t>
      </w:r>
      <w:r>
        <w:rPr>
          <w:spacing w:val="-7"/>
        </w:rPr>
        <w:t xml:space="preserve"> </w:t>
      </w:r>
      <w:r>
        <w:t>could</w:t>
      </w:r>
      <w:r>
        <w:rPr>
          <w:spacing w:val="-5"/>
        </w:rPr>
        <w:t xml:space="preserve"> </w:t>
      </w:r>
      <w:r>
        <w:t>then</w:t>
      </w:r>
      <w:r>
        <w:rPr>
          <w:spacing w:val="-5"/>
        </w:rPr>
        <w:t xml:space="preserve"> </w:t>
      </w:r>
      <w:r>
        <w:t>manage</w:t>
      </w:r>
      <w:r>
        <w:rPr>
          <w:spacing w:val="-6"/>
        </w:rPr>
        <w:t xml:space="preserve"> </w:t>
      </w:r>
      <w:r>
        <w:t>tensions</w:t>
      </w:r>
      <w:r>
        <w:rPr>
          <w:spacing w:val="-7"/>
        </w:rPr>
        <w:t xml:space="preserve"> </w:t>
      </w:r>
      <w:r>
        <w:t>and</w:t>
      </w:r>
      <w:r>
        <w:rPr>
          <w:spacing w:val="-5"/>
        </w:rPr>
        <w:t xml:space="preserve"> </w:t>
      </w:r>
      <w:r>
        <w:t>enable</w:t>
      </w:r>
      <w:r>
        <w:rPr>
          <w:spacing w:val="-6"/>
        </w:rPr>
        <w:t xml:space="preserve"> </w:t>
      </w:r>
      <w:r>
        <w:t>teams</w:t>
      </w:r>
      <w:r>
        <w:rPr>
          <w:spacing w:val="-7"/>
        </w:rPr>
        <w:t xml:space="preserve"> </w:t>
      </w:r>
      <w:r>
        <w:t>to</w:t>
      </w:r>
      <w:r>
        <w:rPr>
          <w:spacing w:val="-5"/>
        </w:rPr>
        <w:t xml:space="preserve"> </w:t>
      </w:r>
      <w:r>
        <w:t>have</w:t>
      </w:r>
      <w:r>
        <w:rPr>
          <w:spacing w:val="-6"/>
        </w:rPr>
        <w:t xml:space="preserve"> </w:t>
      </w:r>
      <w:r>
        <w:t>the</w:t>
      </w:r>
      <w:r>
        <w:rPr>
          <w:spacing w:val="-6"/>
        </w:rPr>
        <w:t xml:space="preserve"> </w:t>
      </w:r>
      <w:r>
        <w:t>psychological</w:t>
      </w:r>
      <w:r>
        <w:rPr>
          <w:spacing w:val="-9"/>
        </w:rPr>
        <w:t xml:space="preserve"> </w:t>
      </w:r>
      <w:r>
        <w:t>safety</w:t>
      </w:r>
      <w:r>
        <w:rPr>
          <w:spacing w:val="-14"/>
        </w:rPr>
        <w:t xml:space="preserve"> </w:t>
      </w:r>
      <w:r>
        <w:t>to</w:t>
      </w:r>
      <w:r>
        <w:rPr>
          <w:spacing w:val="-5"/>
        </w:rPr>
        <w:t xml:space="preserve"> </w:t>
      </w:r>
      <w:r>
        <w:t>reach logical conclusions amicably.</w:t>
      </w:r>
    </w:p>
    <w:p w14:paraId="05FE4643" w14:textId="77777777" w:rsidR="00FC4C5D" w:rsidRDefault="007738F4">
      <w:pPr>
        <w:pStyle w:val="BodyText"/>
        <w:spacing w:before="203" w:line="360" w:lineRule="auto"/>
        <w:ind w:left="360" w:right="714"/>
        <w:jc w:val="both"/>
      </w:pPr>
      <w:r>
        <w:t>Danial built on the interventions by addressing the importance of using interdisciplinary thinking in leveraging differences to achieve effective problem-solving. Danial asserted that most</w:t>
      </w:r>
      <w:r>
        <w:rPr>
          <w:spacing w:val="-5"/>
        </w:rPr>
        <w:t xml:space="preserve"> </w:t>
      </w:r>
      <w:r>
        <w:t>problems</w:t>
      </w:r>
      <w:r>
        <w:rPr>
          <w:spacing w:val="-5"/>
        </w:rPr>
        <w:t xml:space="preserve"> </w:t>
      </w:r>
      <w:r>
        <w:t>have</w:t>
      </w:r>
      <w:r>
        <w:rPr>
          <w:spacing w:val="-9"/>
        </w:rPr>
        <w:t xml:space="preserve"> </w:t>
      </w:r>
      <w:r>
        <w:t>several</w:t>
      </w:r>
      <w:r>
        <w:rPr>
          <w:spacing w:val="-15"/>
        </w:rPr>
        <w:t xml:space="preserve"> </w:t>
      </w:r>
      <w:r>
        <w:t>dimensions</w:t>
      </w:r>
      <w:r>
        <w:rPr>
          <w:spacing w:val="-10"/>
        </w:rPr>
        <w:t xml:space="preserve"> </w:t>
      </w:r>
      <w:r>
        <w:t>and</w:t>
      </w:r>
      <w:r>
        <w:rPr>
          <w:spacing w:val="-8"/>
        </w:rPr>
        <w:t xml:space="preserve"> </w:t>
      </w:r>
      <w:r>
        <w:t>that</w:t>
      </w:r>
      <w:r>
        <w:rPr>
          <w:spacing w:val="-3"/>
        </w:rPr>
        <w:t xml:space="preserve"> </w:t>
      </w:r>
      <w:r>
        <w:t>interdisciplinary</w:t>
      </w:r>
      <w:r>
        <w:rPr>
          <w:spacing w:val="-15"/>
        </w:rPr>
        <w:t xml:space="preserve"> </w:t>
      </w:r>
      <w:r>
        <w:t>thinking</w:t>
      </w:r>
      <w:r>
        <w:rPr>
          <w:spacing w:val="-3"/>
        </w:rPr>
        <w:t xml:space="preserve"> </w:t>
      </w:r>
      <w:r>
        <w:t>is</w:t>
      </w:r>
      <w:r>
        <w:rPr>
          <w:spacing w:val="-10"/>
        </w:rPr>
        <w:t xml:space="preserve"> </w:t>
      </w:r>
      <w:r>
        <w:t>essential</w:t>
      </w:r>
      <w:r>
        <w:rPr>
          <w:spacing w:val="-8"/>
        </w:rPr>
        <w:t xml:space="preserve"> </w:t>
      </w:r>
      <w:r>
        <w:t>because it allows individuals to think of the challenge from more than one perspective. Additionally, interdisciplinary thinking reduces the risk of missing information and unintended consequences</w:t>
      </w:r>
      <w:r>
        <w:rPr>
          <w:spacing w:val="-15"/>
        </w:rPr>
        <w:t xml:space="preserve"> </w:t>
      </w:r>
      <w:r>
        <w:t>and</w:t>
      </w:r>
      <w:r>
        <w:rPr>
          <w:spacing w:val="-15"/>
        </w:rPr>
        <w:t xml:space="preserve"> </w:t>
      </w:r>
      <w:r>
        <w:t>allows</w:t>
      </w:r>
      <w:r>
        <w:rPr>
          <w:spacing w:val="-15"/>
        </w:rPr>
        <w:t xml:space="preserve"> </w:t>
      </w:r>
      <w:r>
        <w:t>teams</w:t>
      </w:r>
      <w:r>
        <w:rPr>
          <w:spacing w:val="-15"/>
        </w:rPr>
        <w:t xml:space="preserve"> </w:t>
      </w:r>
      <w:r>
        <w:t>to</w:t>
      </w:r>
      <w:r>
        <w:rPr>
          <w:spacing w:val="-15"/>
        </w:rPr>
        <w:t xml:space="preserve"> </w:t>
      </w:r>
      <w:r>
        <w:t>develop</w:t>
      </w:r>
      <w:r>
        <w:rPr>
          <w:spacing w:val="-15"/>
        </w:rPr>
        <w:t xml:space="preserve"> </w:t>
      </w:r>
      <w:r>
        <w:t>more</w:t>
      </w:r>
      <w:r>
        <w:rPr>
          <w:spacing w:val="-15"/>
        </w:rPr>
        <w:t xml:space="preserve"> </w:t>
      </w:r>
      <w:r>
        <w:t>complete</w:t>
      </w:r>
      <w:r>
        <w:rPr>
          <w:spacing w:val="-15"/>
        </w:rPr>
        <w:t xml:space="preserve"> </w:t>
      </w:r>
      <w:r>
        <w:t>solutions.</w:t>
      </w:r>
      <w:r>
        <w:rPr>
          <w:spacing w:val="-15"/>
        </w:rPr>
        <w:t xml:space="preserve"> </w:t>
      </w:r>
      <w:r>
        <w:t>Overall,</w:t>
      </w:r>
      <w:r>
        <w:rPr>
          <w:spacing w:val="-15"/>
        </w:rPr>
        <w:t xml:space="preserve"> </w:t>
      </w:r>
      <w:r>
        <w:t>the</w:t>
      </w:r>
      <w:r>
        <w:rPr>
          <w:spacing w:val="-14"/>
        </w:rPr>
        <w:t xml:space="preserve"> </w:t>
      </w:r>
      <w:r>
        <w:t>author</w:t>
      </w:r>
      <w:r>
        <w:rPr>
          <w:spacing w:val="-8"/>
        </w:rPr>
        <w:t xml:space="preserve"> </w:t>
      </w:r>
      <w:r>
        <w:t>argued that</w:t>
      </w:r>
      <w:r>
        <w:rPr>
          <w:spacing w:val="-7"/>
        </w:rPr>
        <w:t xml:space="preserve"> </w:t>
      </w:r>
      <w:r>
        <w:t>interdisciplinary</w:t>
      </w:r>
      <w:r>
        <w:rPr>
          <w:spacing w:val="-15"/>
        </w:rPr>
        <w:t xml:space="preserve"> </w:t>
      </w:r>
      <w:r>
        <w:t>thinking</w:t>
      </w:r>
      <w:r>
        <w:rPr>
          <w:spacing w:val="-8"/>
        </w:rPr>
        <w:t xml:space="preserve"> </w:t>
      </w:r>
      <w:r>
        <w:t>would</w:t>
      </w:r>
      <w:r>
        <w:rPr>
          <w:spacing w:val="-8"/>
        </w:rPr>
        <w:t xml:space="preserve"> </w:t>
      </w:r>
      <w:r>
        <w:t>enhance</w:t>
      </w:r>
      <w:r>
        <w:rPr>
          <w:spacing w:val="-9"/>
        </w:rPr>
        <w:t xml:space="preserve"> </w:t>
      </w:r>
      <w:r>
        <w:t>the</w:t>
      </w:r>
      <w:r>
        <w:rPr>
          <w:spacing w:val="-9"/>
        </w:rPr>
        <w:t xml:space="preserve"> </w:t>
      </w:r>
      <w:r>
        <w:t>effectiveness</w:t>
      </w:r>
      <w:r>
        <w:rPr>
          <w:spacing w:val="-10"/>
        </w:rPr>
        <w:t xml:space="preserve"> </w:t>
      </w:r>
      <w:r>
        <w:t>of</w:t>
      </w:r>
      <w:r>
        <w:rPr>
          <w:spacing w:val="-15"/>
        </w:rPr>
        <w:t xml:space="preserve"> </w:t>
      </w:r>
      <w:r>
        <w:t>the</w:t>
      </w:r>
      <w:r>
        <w:rPr>
          <w:spacing w:val="-9"/>
        </w:rPr>
        <w:t xml:space="preserve"> </w:t>
      </w:r>
      <w:r>
        <w:t>MBI</w:t>
      </w:r>
      <w:r>
        <w:rPr>
          <w:spacing w:val="-6"/>
        </w:rPr>
        <w:t xml:space="preserve"> </w:t>
      </w:r>
      <w:r>
        <w:t>framework</w:t>
      </w:r>
      <w:r>
        <w:rPr>
          <w:spacing w:val="-8"/>
        </w:rPr>
        <w:t xml:space="preserve"> </w:t>
      </w:r>
      <w:r>
        <w:t>because it would allow teams to combine individual strengths and perspectives rather than forcing people</w:t>
      </w:r>
      <w:r>
        <w:rPr>
          <w:spacing w:val="-5"/>
        </w:rPr>
        <w:t xml:space="preserve"> </w:t>
      </w:r>
      <w:r>
        <w:t>to</w:t>
      </w:r>
      <w:r>
        <w:rPr>
          <w:spacing w:val="-4"/>
        </w:rPr>
        <w:t xml:space="preserve"> </w:t>
      </w:r>
      <w:r>
        <w:t>conform</w:t>
      </w:r>
      <w:r>
        <w:rPr>
          <w:spacing w:val="-15"/>
        </w:rPr>
        <w:t xml:space="preserve"> </w:t>
      </w:r>
      <w:r>
        <w:t>to</w:t>
      </w:r>
      <w:r>
        <w:rPr>
          <w:spacing w:val="-4"/>
        </w:rPr>
        <w:t xml:space="preserve"> </w:t>
      </w:r>
      <w:r>
        <w:t>a</w:t>
      </w:r>
      <w:r>
        <w:rPr>
          <w:spacing w:val="-4"/>
        </w:rPr>
        <w:t xml:space="preserve"> </w:t>
      </w:r>
      <w:r>
        <w:t>particular</w:t>
      </w:r>
      <w:r>
        <w:rPr>
          <w:spacing w:val="-3"/>
        </w:rPr>
        <w:t xml:space="preserve"> </w:t>
      </w:r>
      <w:r>
        <w:t>perspective.</w:t>
      </w:r>
      <w:r>
        <w:rPr>
          <w:spacing w:val="-2"/>
        </w:rPr>
        <w:t xml:space="preserve"> </w:t>
      </w:r>
      <w:r>
        <w:t>Interdisciplinary</w:t>
      </w:r>
      <w:r>
        <w:rPr>
          <w:spacing w:val="-13"/>
        </w:rPr>
        <w:t xml:space="preserve"> </w:t>
      </w:r>
      <w:r>
        <w:t>thinking</w:t>
      </w:r>
      <w:r>
        <w:rPr>
          <w:spacing w:val="-4"/>
        </w:rPr>
        <w:t xml:space="preserve"> </w:t>
      </w:r>
      <w:r>
        <w:t>entails</w:t>
      </w:r>
      <w:r>
        <w:rPr>
          <w:spacing w:val="-4"/>
        </w:rPr>
        <w:t xml:space="preserve"> </w:t>
      </w:r>
      <w:r>
        <w:t>understanding, defining, ideating,</w:t>
      </w:r>
      <w:r>
        <w:rPr>
          <w:spacing w:val="-3"/>
        </w:rPr>
        <w:t xml:space="preserve"> </w:t>
      </w:r>
      <w:r>
        <w:t>and</w:t>
      </w:r>
      <w:r>
        <w:rPr>
          <w:spacing w:val="-5"/>
        </w:rPr>
        <w:t xml:space="preserve"> </w:t>
      </w:r>
      <w:r>
        <w:t>testing</w:t>
      </w:r>
      <w:r>
        <w:rPr>
          <w:spacing w:val="-5"/>
        </w:rPr>
        <w:t xml:space="preserve"> </w:t>
      </w:r>
      <w:r>
        <w:t>the</w:t>
      </w:r>
      <w:r>
        <w:rPr>
          <w:spacing w:val="-6"/>
        </w:rPr>
        <w:t xml:space="preserve"> </w:t>
      </w:r>
      <w:r>
        <w:t>challenge,</w:t>
      </w:r>
      <w:r>
        <w:rPr>
          <w:spacing w:val="-3"/>
        </w:rPr>
        <w:t xml:space="preserve"> </w:t>
      </w:r>
      <w:r>
        <w:t>with</w:t>
      </w:r>
      <w:r>
        <w:rPr>
          <w:spacing w:val="-10"/>
        </w:rPr>
        <w:t xml:space="preserve"> </w:t>
      </w:r>
      <w:r>
        <w:t>the</w:t>
      </w:r>
      <w:r>
        <w:rPr>
          <w:spacing w:val="-1"/>
        </w:rPr>
        <w:t xml:space="preserve"> </w:t>
      </w:r>
      <w:r>
        <w:t>final</w:t>
      </w:r>
      <w:r>
        <w:rPr>
          <w:spacing w:val="-9"/>
        </w:rPr>
        <w:t xml:space="preserve"> </w:t>
      </w:r>
      <w:r>
        <w:t>solution</w:t>
      </w:r>
      <w:r>
        <w:rPr>
          <w:spacing w:val="-10"/>
        </w:rPr>
        <w:t xml:space="preserve"> </w:t>
      </w:r>
      <w:r>
        <w:t>comprising</w:t>
      </w:r>
      <w:r>
        <w:rPr>
          <w:spacing w:val="-5"/>
        </w:rPr>
        <w:t xml:space="preserve"> </w:t>
      </w:r>
      <w:r>
        <w:t>an</w:t>
      </w:r>
      <w:r>
        <w:rPr>
          <w:spacing w:val="-10"/>
        </w:rPr>
        <w:t xml:space="preserve"> </w:t>
      </w:r>
      <w:r>
        <w:t>amalgam</w:t>
      </w:r>
      <w:r>
        <w:rPr>
          <w:spacing w:val="-9"/>
        </w:rPr>
        <w:t xml:space="preserve"> </w:t>
      </w:r>
      <w:r>
        <w:t xml:space="preserve">of </w:t>
      </w:r>
      <w:r>
        <w:rPr>
          <w:spacing w:val="-2"/>
        </w:rPr>
        <w:t>ideas.</w:t>
      </w:r>
    </w:p>
    <w:p w14:paraId="06DA22C1" w14:textId="77777777" w:rsidR="00FC4C5D" w:rsidRDefault="007738F4">
      <w:pPr>
        <w:pStyle w:val="BodyText"/>
        <w:spacing w:before="200" w:line="360" w:lineRule="auto"/>
        <w:ind w:left="360" w:right="718"/>
        <w:jc w:val="both"/>
      </w:pPr>
      <w:r>
        <w:t>Nazmi's</w:t>
      </w:r>
      <w:r>
        <w:rPr>
          <w:spacing w:val="-6"/>
        </w:rPr>
        <w:t xml:space="preserve"> </w:t>
      </w:r>
      <w:r>
        <w:t>contribution</w:t>
      </w:r>
      <w:r>
        <w:rPr>
          <w:spacing w:val="-3"/>
        </w:rPr>
        <w:t xml:space="preserve"> </w:t>
      </w:r>
      <w:r>
        <w:t>fitted</w:t>
      </w:r>
      <w:r>
        <w:rPr>
          <w:spacing w:val="-3"/>
        </w:rPr>
        <w:t xml:space="preserve"> </w:t>
      </w:r>
      <w:r>
        <w:t>within</w:t>
      </w:r>
      <w:r>
        <w:rPr>
          <w:spacing w:val="-8"/>
        </w:rPr>
        <w:t xml:space="preserve"> </w:t>
      </w:r>
      <w:r>
        <w:t>the</w:t>
      </w:r>
      <w:r>
        <w:rPr>
          <w:spacing w:val="-4"/>
        </w:rPr>
        <w:t xml:space="preserve"> </w:t>
      </w:r>
      <w:r>
        <w:t>group’s</w:t>
      </w:r>
      <w:r>
        <w:rPr>
          <w:spacing w:val="-6"/>
        </w:rPr>
        <w:t xml:space="preserve"> </w:t>
      </w:r>
      <w:r>
        <w:t>discussion</w:t>
      </w:r>
      <w:r>
        <w:rPr>
          <w:spacing w:val="-8"/>
        </w:rPr>
        <w:t xml:space="preserve"> </w:t>
      </w:r>
      <w:r>
        <w:t>as</w:t>
      </w:r>
      <w:r>
        <w:rPr>
          <w:spacing w:val="-10"/>
        </w:rPr>
        <w:t xml:space="preserve"> </w:t>
      </w:r>
      <w:r>
        <w:t>the</w:t>
      </w:r>
      <w:r>
        <w:rPr>
          <w:spacing w:val="-4"/>
        </w:rPr>
        <w:t xml:space="preserve"> </w:t>
      </w:r>
      <w:r>
        <w:t>individual</w:t>
      </w:r>
      <w:r>
        <w:rPr>
          <w:spacing w:val="-11"/>
        </w:rPr>
        <w:t xml:space="preserve"> </w:t>
      </w:r>
      <w:r>
        <w:t>analysis</w:t>
      </w:r>
      <w:r>
        <w:rPr>
          <w:spacing w:val="-1"/>
        </w:rPr>
        <w:t xml:space="preserve"> </w:t>
      </w:r>
      <w:r>
        <w:t>formed</w:t>
      </w:r>
      <w:r>
        <w:rPr>
          <w:spacing w:val="-3"/>
        </w:rPr>
        <w:t xml:space="preserve"> </w:t>
      </w:r>
      <w:r>
        <w:t>the basis</w:t>
      </w:r>
      <w:r>
        <w:rPr>
          <w:spacing w:val="-4"/>
        </w:rPr>
        <w:t xml:space="preserve"> </w:t>
      </w:r>
      <w:r>
        <w:t>for</w:t>
      </w:r>
      <w:r>
        <w:rPr>
          <w:spacing w:val="-5"/>
        </w:rPr>
        <w:t xml:space="preserve"> </w:t>
      </w:r>
      <w:r>
        <w:t>developing</w:t>
      </w:r>
      <w:r>
        <w:rPr>
          <w:spacing w:val="-7"/>
        </w:rPr>
        <w:t xml:space="preserve"> </w:t>
      </w:r>
      <w:r>
        <w:t>organizational</w:t>
      </w:r>
      <w:r>
        <w:rPr>
          <w:spacing w:val="-10"/>
        </w:rPr>
        <w:t xml:space="preserve"> </w:t>
      </w:r>
      <w:r>
        <w:t>solutions.</w:t>
      </w:r>
      <w:r>
        <w:rPr>
          <w:spacing w:val="-5"/>
        </w:rPr>
        <w:t xml:space="preserve"> </w:t>
      </w:r>
      <w:r>
        <w:t>In</w:t>
      </w:r>
      <w:r>
        <w:rPr>
          <w:spacing w:val="-11"/>
        </w:rPr>
        <w:t xml:space="preserve"> </w:t>
      </w:r>
      <w:r>
        <w:t>essence,</w:t>
      </w:r>
      <w:r>
        <w:rPr>
          <w:spacing w:val="-5"/>
        </w:rPr>
        <w:t xml:space="preserve"> </w:t>
      </w:r>
      <w:r>
        <w:t>although</w:t>
      </w:r>
      <w:r>
        <w:rPr>
          <w:spacing w:val="-11"/>
        </w:rPr>
        <w:t xml:space="preserve"> </w:t>
      </w:r>
      <w:r>
        <w:t>Russell</w:t>
      </w:r>
      <w:r>
        <w:rPr>
          <w:spacing w:val="-10"/>
        </w:rPr>
        <w:t xml:space="preserve"> </w:t>
      </w:r>
      <w:r>
        <w:t>addressed</w:t>
      </w:r>
      <w:r>
        <w:rPr>
          <w:spacing w:val="-7"/>
        </w:rPr>
        <w:t xml:space="preserve"> </w:t>
      </w:r>
      <w:r>
        <w:t>diversity as a wicked problem affecting organizations at large, the author’s input provided a nuanced understanding</w:t>
      </w:r>
      <w:r>
        <w:rPr>
          <w:spacing w:val="-11"/>
        </w:rPr>
        <w:t xml:space="preserve"> </w:t>
      </w:r>
      <w:r>
        <w:t>of</w:t>
      </w:r>
      <w:r>
        <w:rPr>
          <w:spacing w:val="-15"/>
        </w:rPr>
        <w:t xml:space="preserve"> </w:t>
      </w:r>
      <w:r>
        <w:t>how</w:t>
      </w:r>
      <w:r>
        <w:rPr>
          <w:spacing w:val="-6"/>
        </w:rPr>
        <w:t xml:space="preserve"> </w:t>
      </w:r>
      <w:r>
        <w:t>individuals</w:t>
      </w:r>
      <w:r>
        <w:rPr>
          <w:spacing w:val="-11"/>
        </w:rPr>
        <w:t xml:space="preserve"> </w:t>
      </w:r>
      <w:r>
        <w:t>could</w:t>
      </w:r>
      <w:r>
        <w:rPr>
          <w:spacing w:val="-10"/>
        </w:rPr>
        <w:t xml:space="preserve"> </w:t>
      </w:r>
      <w:r>
        <w:t>address</w:t>
      </w:r>
      <w:r>
        <w:rPr>
          <w:spacing w:val="-11"/>
        </w:rPr>
        <w:t xml:space="preserve"> </w:t>
      </w:r>
      <w:r>
        <w:t>the</w:t>
      </w:r>
      <w:r>
        <w:rPr>
          <w:spacing w:val="-10"/>
        </w:rPr>
        <w:t xml:space="preserve"> </w:t>
      </w:r>
      <w:r>
        <w:t>challenges</w:t>
      </w:r>
      <w:r>
        <w:rPr>
          <w:spacing w:val="-7"/>
        </w:rPr>
        <w:t xml:space="preserve"> </w:t>
      </w:r>
      <w:r>
        <w:t>inherent</w:t>
      </w:r>
      <w:r>
        <w:rPr>
          <w:spacing w:val="-1"/>
        </w:rPr>
        <w:t xml:space="preserve"> </w:t>
      </w:r>
      <w:r>
        <w:t>in</w:t>
      </w:r>
      <w:r>
        <w:rPr>
          <w:spacing w:val="-10"/>
        </w:rPr>
        <w:t xml:space="preserve"> </w:t>
      </w:r>
      <w:r>
        <w:t>managing</w:t>
      </w:r>
      <w:r>
        <w:rPr>
          <w:spacing w:val="-10"/>
        </w:rPr>
        <w:t xml:space="preserve"> </w:t>
      </w:r>
      <w:r>
        <w:t>diversity. Additionally, the</w:t>
      </w:r>
      <w:r>
        <w:rPr>
          <w:spacing w:val="-1"/>
        </w:rPr>
        <w:t xml:space="preserve"> </w:t>
      </w:r>
      <w:r>
        <w:t>author’s</w:t>
      </w:r>
      <w:r>
        <w:rPr>
          <w:spacing w:val="-3"/>
        </w:rPr>
        <w:t xml:space="preserve"> </w:t>
      </w:r>
      <w:r>
        <w:t>emphasis</w:t>
      </w:r>
      <w:r>
        <w:rPr>
          <w:spacing w:val="-3"/>
        </w:rPr>
        <w:t xml:space="preserve"> </w:t>
      </w:r>
      <w:r>
        <w:t>on</w:t>
      </w:r>
      <w:r>
        <w:rPr>
          <w:spacing w:val="-5"/>
        </w:rPr>
        <w:t xml:space="preserve"> </w:t>
      </w:r>
      <w:r>
        <w:t>emotional</w:t>
      </w:r>
      <w:r>
        <w:rPr>
          <w:spacing w:val="-5"/>
        </w:rPr>
        <w:t xml:space="preserve"> </w:t>
      </w:r>
      <w:r>
        <w:t>intelligence</w:t>
      </w:r>
      <w:r>
        <w:rPr>
          <w:spacing w:val="-1"/>
        </w:rPr>
        <w:t xml:space="preserve"> </w:t>
      </w:r>
      <w:r>
        <w:t>was</w:t>
      </w:r>
      <w:r>
        <w:rPr>
          <w:spacing w:val="-3"/>
        </w:rPr>
        <w:t xml:space="preserve"> </w:t>
      </w:r>
      <w:r>
        <w:t>a</w:t>
      </w:r>
      <w:r>
        <w:rPr>
          <w:spacing w:val="-1"/>
        </w:rPr>
        <w:t xml:space="preserve"> </w:t>
      </w:r>
      <w:r>
        <w:t>critical</w:t>
      </w:r>
      <w:r>
        <w:rPr>
          <w:spacing w:val="-5"/>
        </w:rPr>
        <w:t xml:space="preserve"> </w:t>
      </w:r>
      <w:r>
        <w:t>aspect of</w:t>
      </w:r>
      <w:r>
        <w:rPr>
          <w:spacing w:val="-3"/>
        </w:rPr>
        <w:t xml:space="preserve"> </w:t>
      </w:r>
      <w:r>
        <w:t>Amiel’s MBI, since empathy is integral to bridging differences and synthesizing information for effective</w:t>
      </w:r>
      <w:r>
        <w:rPr>
          <w:spacing w:val="-9"/>
        </w:rPr>
        <w:t xml:space="preserve"> </w:t>
      </w:r>
      <w:r>
        <w:t>decision-making.</w:t>
      </w:r>
      <w:r>
        <w:rPr>
          <w:spacing w:val="-6"/>
        </w:rPr>
        <w:t xml:space="preserve"> </w:t>
      </w:r>
      <w:r>
        <w:t>Ultimately,</w:t>
      </w:r>
      <w:r>
        <w:rPr>
          <w:spacing w:val="-6"/>
        </w:rPr>
        <w:t xml:space="preserve"> </w:t>
      </w:r>
      <w:r>
        <w:t>the</w:t>
      </w:r>
      <w:r>
        <w:rPr>
          <w:spacing w:val="-8"/>
        </w:rPr>
        <w:t xml:space="preserve"> </w:t>
      </w:r>
      <w:r>
        <w:t>individual</w:t>
      </w:r>
      <w:r>
        <w:rPr>
          <w:spacing w:val="-15"/>
        </w:rPr>
        <w:t xml:space="preserve"> </w:t>
      </w:r>
      <w:r>
        <w:t>approach</w:t>
      </w:r>
      <w:r>
        <w:rPr>
          <w:spacing w:val="-12"/>
        </w:rPr>
        <w:t xml:space="preserve"> </w:t>
      </w:r>
      <w:r>
        <w:t>highlighted</w:t>
      </w:r>
      <w:r>
        <w:rPr>
          <w:spacing w:val="-8"/>
        </w:rPr>
        <w:t xml:space="preserve"> </w:t>
      </w:r>
      <w:r>
        <w:t>by</w:t>
      </w:r>
      <w:r>
        <w:rPr>
          <w:spacing w:val="-15"/>
        </w:rPr>
        <w:t xml:space="preserve"> </w:t>
      </w:r>
      <w:r>
        <w:t>the</w:t>
      </w:r>
      <w:r>
        <w:rPr>
          <w:spacing w:val="-8"/>
        </w:rPr>
        <w:t xml:space="preserve"> </w:t>
      </w:r>
      <w:r>
        <w:t>author</w:t>
      </w:r>
      <w:r>
        <w:rPr>
          <w:spacing w:val="-10"/>
        </w:rPr>
        <w:t xml:space="preserve"> </w:t>
      </w:r>
      <w:r>
        <w:t>is</w:t>
      </w:r>
      <w:r>
        <w:rPr>
          <w:spacing w:val="-9"/>
        </w:rPr>
        <w:t xml:space="preserve"> </w:t>
      </w:r>
      <w:r>
        <w:t>the best way</w:t>
      </w:r>
      <w:r>
        <w:rPr>
          <w:spacing w:val="-3"/>
        </w:rPr>
        <w:t xml:space="preserve"> </w:t>
      </w:r>
      <w:r>
        <w:t>to fit within Danial’s interdisciplinary thinking approach since it allows individuals to share their knowledge and skills</w:t>
      </w:r>
      <w:r>
        <w:rPr>
          <w:spacing w:val="-1"/>
        </w:rPr>
        <w:t xml:space="preserve"> </w:t>
      </w:r>
      <w:r>
        <w:t>to find the best solution. Essentially, the individual</w:t>
      </w:r>
      <w:r>
        <w:rPr>
          <w:spacing w:val="-3"/>
        </w:rPr>
        <w:t xml:space="preserve"> </w:t>
      </w:r>
      <w:r>
        <w:t>would</w:t>
      </w:r>
    </w:p>
    <w:p w14:paraId="7973F23E"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70213433" w14:textId="77777777" w:rsidR="00FC4C5D" w:rsidRDefault="007738F4">
      <w:pPr>
        <w:pStyle w:val="BodyText"/>
        <w:spacing w:before="78" w:line="360" w:lineRule="auto"/>
        <w:ind w:left="360" w:right="750"/>
      </w:pPr>
      <w:r>
        <w:lastRenderedPageBreak/>
        <w:t>feel safe to</w:t>
      </w:r>
      <w:r>
        <w:rPr>
          <w:spacing w:val="26"/>
        </w:rPr>
        <w:t xml:space="preserve"> </w:t>
      </w:r>
      <w:r>
        <w:t>air their</w:t>
      </w:r>
      <w:r>
        <w:rPr>
          <w:spacing w:val="28"/>
        </w:rPr>
        <w:t xml:space="preserve"> </w:t>
      </w:r>
      <w:r>
        <w:t>views without</w:t>
      </w:r>
      <w:r>
        <w:rPr>
          <w:spacing w:val="27"/>
        </w:rPr>
        <w:t xml:space="preserve"> </w:t>
      </w:r>
      <w:r>
        <w:t>being</w:t>
      </w:r>
      <w:r>
        <w:rPr>
          <w:spacing w:val="26"/>
        </w:rPr>
        <w:t xml:space="preserve"> </w:t>
      </w:r>
      <w:r>
        <w:t>victimized, which fits within the</w:t>
      </w:r>
      <w:r>
        <w:rPr>
          <w:spacing w:val="26"/>
        </w:rPr>
        <w:t xml:space="preserve"> </w:t>
      </w:r>
      <w:r>
        <w:t>interdisciplinary thinking of valuing everyone’s input.</w:t>
      </w:r>
    </w:p>
    <w:p w14:paraId="44DC7626" w14:textId="77777777" w:rsidR="00FC4C5D" w:rsidRDefault="007738F4">
      <w:pPr>
        <w:pStyle w:val="BodyText"/>
        <w:spacing w:before="200"/>
        <w:ind w:left="360"/>
      </w:pPr>
      <w:r>
        <w:rPr>
          <w:spacing w:val="-2"/>
        </w:rPr>
        <w:t>Conclusion</w:t>
      </w:r>
    </w:p>
    <w:p w14:paraId="58AD5FC1" w14:textId="77777777" w:rsidR="00FC4C5D" w:rsidRDefault="00FC4C5D">
      <w:pPr>
        <w:pStyle w:val="BodyText"/>
        <w:spacing w:before="63"/>
      </w:pPr>
    </w:p>
    <w:p w14:paraId="0E3F41B0" w14:textId="77777777" w:rsidR="00FC4C5D" w:rsidRDefault="007738F4">
      <w:pPr>
        <w:pStyle w:val="BodyText"/>
        <w:spacing w:line="360" w:lineRule="auto"/>
        <w:ind w:left="360" w:right="721"/>
        <w:jc w:val="both"/>
      </w:pPr>
      <w:r>
        <w:rPr>
          <w:spacing w:val="-2"/>
        </w:rPr>
        <w:t>Overall, Nazmi feels</w:t>
      </w:r>
      <w:r>
        <w:rPr>
          <w:spacing w:val="-6"/>
        </w:rPr>
        <w:t xml:space="preserve"> </w:t>
      </w:r>
      <w:r>
        <w:rPr>
          <w:spacing w:val="-2"/>
        </w:rPr>
        <w:t>that his</w:t>
      </w:r>
      <w:r>
        <w:rPr>
          <w:spacing w:val="-6"/>
        </w:rPr>
        <w:t xml:space="preserve"> </w:t>
      </w:r>
      <w:r>
        <w:rPr>
          <w:spacing w:val="-2"/>
        </w:rPr>
        <w:t>contribution</w:t>
      </w:r>
      <w:r>
        <w:rPr>
          <w:spacing w:val="-8"/>
        </w:rPr>
        <w:t xml:space="preserve"> </w:t>
      </w:r>
      <w:r>
        <w:rPr>
          <w:spacing w:val="-2"/>
        </w:rPr>
        <w:t>was integral</w:t>
      </w:r>
      <w:r>
        <w:rPr>
          <w:spacing w:val="-13"/>
        </w:rPr>
        <w:t xml:space="preserve"> </w:t>
      </w:r>
      <w:r>
        <w:rPr>
          <w:spacing w:val="-2"/>
        </w:rPr>
        <w:t>to</w:t>
      </w:r>
      <w:r>
        <w:rPr>
          <w:spacing w:val="-8"/>
        </w:rPr>
        <w:t xml:space="preserve"> </w:t>
      </w:r>
      <w:r>
        <w:rPr>
          <w:spacing w:val="-2"/>
        </w:rPr>
        <w:t>the</w:t>
      </w:r>
      <w:r>
        <w:rPr>
          <w:spacing w:val="-3"/>
        </w:rPr>
        <w:t xml:space="preserve"> </w:t>
      </w:r>
      <w:r>
        <w:rPr>
          <w:spacing w:val="-2"/>
        </w:rPr>
        <w:t>group’s</w:t>
      </w:r>
      <w:r>
        <w:rPr>
          <w:spacing w:val="-6"/>
        </w:rPr>
        <w:t xml:space="preserve"> </w:t>
      </w:r>
      <w:r>
        <w:rPr>
          <w:spacing w:val="-2"/>
        </w:rPr>
        <w:t>recommendations</w:t>
      </w:r>
      <w:r>
        <w:rPr>
          <w:spacing w:val="-6"/>
        </w:rPr>
        <w:t xml:space="preserve"> </w:t>
      </w:r>
      <w:r>
        <w:rPr>
          <w:spacing w:val="-2"/>
        </w:rPr>
        <w:t xml:space="preserve">because </w:t>
      </w:r>
      <w:r>
        <w:t>it established</w:t>
      </w:r>
      <w:r>
        <w:rPr>
          <w:spacing w:val="-3"/>
        </w:rPr>
        <w:t xml:space="preserve"> </w:t>
      </w:r>
      <w:r>
        <w:t>that diversity</w:t>
      </w:r>
      <w:r>
        <w:rPr>
          <w:spacing w:val="-3"/>
        </w:rPr>
        <w:t xml:space="preserve"> </w:t>
      </w:r>
      <w:r>
        <w:t>is</w:t>
      </w:r>
      <w:r>
        <w:rPr>
          <w:spacing w:val="-1"/>
        </w:rPr>
        <w:t xml:space="preserve"> </w:t>
      </w:r>
      <w:r>
        <w:t>most useful</w:t>
      </w:r>
      <w:r>
        <w:rPr>
          <w:spacing w:val="-8"/>
        </w:rPr>
        <w:t xml:space="preserve"> </w:t>
      </w:r>
      <w:r>
        <w:t>when</w:t>
      </w:r>
      <w:r>
        <w:rPr>
          <w:spacing w:val="-8"/>
        </w:rPr>
        <w:t xml:space="preserve"> </w:t>
      </w:r>
      <w:r>
        <w:t>every</w:t>
      </w:r>
      <w:r>
        <w:rPr>
          <w:spacing w:val="-8"/>
        </w:rPr>
        <w:t xml:space="preserve"> </w:t>
      </w:r>
      <w:r>
        <w:t>individual</w:t>
      </w:r>
      <w:r>
        <w:rPr>
          <w:spacing w:val="-8"/>
        </w:rPr>
        <w:t xml:space="preserve"> </w:t>
      </w:r>
      <w:r>
        <w:t>is</w:t>
      </w:r>
      <w:r>
        <w:rPr>
          <w:spacing w:val="-1"/>
        </w:rPr>
        <w:t xml:space="preserve"> </w:t>
      </w:r>
      <w:r>
        <w:t>valued</w:t>
      </w:r>
      <w:r>
        <w:rPr>
          <w:spacing w:val="-3"/>
        </w:rPr>
        <w:t xml:space="preserve"> </w:t>
      </w:r>
      <w:r>
        <w:t>as</w:t>
      </w:r>
      <w:r>
        <w:rPr>
          <w:spacing w:val="-5"/>
        </w:rPr>
        <w:t xml:space="preserve"> </w:t>
      </w:r>
      <w:r>
        <w:t>unique.</w:t>
      </w:r>
      <w:r>
        <w:rPr>
          <w:spacing w:val="-1"/>
        </w:rPr>
        <w:t xml:space="preserve"> </w:t>
      </w:r>
      <w:r>
        <w:t>As</w:t>
      </w:r>
      <w:r>
        <w:rPr>
          <w:spacing w:val="-6"/>
        </w:rPr>
        <w:t xml:space="preserve"> </w:t>
      </w:r>
      <w:r>
        <w:t>such, emotional intelligence is paramount to ensuring that individuals accept differences, which subsequently allows effective decision-making.</w:t>
      </w:r>
    </w:p>
    <w:p w14:paraId="2BC7B6DC"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27BED90F" w14:textId="77777777" w:rsidR="00FC4C5D" w:rsidRDefault="007738F4">
      <w:pPr>
        <w:pStyle w:val="Heading1"/>
      </w:pPr>
      <w:bookmarkStart w:id="3" w:name="Section_3_Critique"/>
      <w:bookmarkEnd w:id="3"/>
      <w:r>
        <w:lastRenderedPageBreak/>
        <w:t>Section</w:t>
      </w:r>
      <w:r>
        <w:rPr>
          <w:spacing w:val="2"/>
        </w:rPr>
        <w:t xml:space="preserve"> </w:t>
      </w:r>
      <w:r>
        <w:t>3</w:t>
      </w:r>
      <w:r>
        <w:rPr>
          <w:spacing w:val="2"/>
        </w:rPr>
        <w:t xml:space="preserve"> </w:t>
      </w:r>
      <w:r>
        <w:rPr>
          <w:spacing w:val="-2"/>
        </w:rPr>
        <w:t>Critique</w:t>
      </w:r>
    </w:p>
    <w:p w14:paraId="5F99E4B2" w14:textId="77777777" w:rsidR="00FC4C5D" w:rsidRDefault="00FC4C5D">
      <w:pPr>
        <w:pStyle w:val="BodyText"/>
        <w:spacing w:before="58"/>
        <w:rPr>
          <w:b/>
        </w:rPr>
      </w:pPr>
    </w:p>
    <w:p w14:paraId="2DE76F1C" w14:textId="77777777" w:rsidR="00FC4C5D" w:rsidRDefault="007738F4">
      <w:pPr>
        <w:pStyle w:val="BodyText"/>
        <w:spacing w:line="360" w:lineRule="auto"/>
        <w:ind w:left="360" w:right="715"/>
        <w:jc w:val="both"/>
      </w:pPr>
      <w:r>
        <w:t>While the group presentation effectively identified multiculturalism as a complex wicked problem, there are certain limitations in the suggested approaches. The presentation used design thinking and the Map, Bridge, integrate model to address the conflict in managing a team of global workers. However, I argue that these measures may actually undermine the issue due to its complexity. Being Malaysian, Nazmi’s point of view reflects the country’s multicultural</w:t>
      </w:r>
      <w:r>
        <w:rPr>
          <w:spacing w:val="-15"/>
        </w:rPr>
        <w:t xml:space="preserve"> </w:t>
      </w:r>
      <w:r>
        <w:t>traditions</w:t>
      </w:r>
      <w:r>
        <w:rPr>
          <w:spacing w:val="-15"/>
        </w:rPr>
        <w:t xml:space="preserve"> </w:t>
      </w:r>
      <w:r>
        <w:t>and</w:t>
      </w:r>
      <w:r>
        <w:rPr>
          <w:spacing w:val="-15"/>
        </w:rPr>
        <w:t xml:space="preserve"> </w:t>
      </w:r>
      <w:r>
        <w:t>social</w:t>
      </w:r>
      <w:r>
        <w:rPr>
          <w:spacing w:val="-15"/>
        </w:rPr>
        <w:t xml:space="preserve"> </w:t>
      </w:r>
      <w:r>
        <w:t>norms.</w:t>
      </w:r>
      <w:r>
        <w:rPr>
          <w:spacing w:val="-15"/>
        </w:rPr>
        <w:t xml:space="preserve"> </w:t>
      </w:r>
      <w:r>
        <w:t>Hence,</w:t>
      </w:r>
      <w:r>
        <w:rPr>
          <w:spacing w:val="-11"/>
        </w:rPr>
        <w:t xml:space="preserve"> </w:t>
      </w:r>
      <w:r>
        <w:t>it</w:t>
      </w:r>
      <w:r>
        <w:rPr>
          <w:spacing w:val="-11"/>
        </w:rPr>
        <w:t xml:space="preserve"> </w:t>
      </w:r>
      <w:r>
        <w:t>is</w:t>
      </w:r>
      <w:r>
        <w:rPr>
          <w:spacing w:val="-10"/>
        </w:rPr>
        <w:t xml:space="preserve"> </w:t>
      </w:r>
      <w:r>
        <w:t>not</w:t>
      </w:r>
      <w:r>
        <w:rPr>
          <w:spacing w:val="-8"/>
        </w:rPr>
        <w:t xml:space="preserve"> </w:t>
      </w:r>
      <w:r>
        <w:t>entirely</w:t>
      </w:r>
      <w:r>
        <w:rPr>
          <w:spacing w:val="-15"/>
        </w:rPr>
        <w:t xml:space="preserve"> </w:t>
      </w:r>
      <w:r>
        <w:t>accurate</w:t>
      </w:r>
      <w:r>
        <w:rPr>
          <w:spacing w:val="-15"/>
        </w:rPr>
        <w:t xml:space="preserve"> </w:t>
      </w:r>
      <w:r>
        <w:t>to</w:t>
      </w:r>
      <w:r>
        <w:rPr>
          <w:spacing w:val="-11"/>
        </w:rPr>
        <w:t xml:space="preserve"> </w:t>
      </w:r>
      <w:r>
        <w:t>state</w:t>
      </w:r>
      <w:r>
        <w:rPr>
          <w:spacing w:val="-15"/>
        </w:rPr>
        <w:t xml:space="preserve"> </w:t>
      </w:r>
      <w:r>
        <w:t>that</w:t>
      </w:r>
      <w:r>
        <w:rPr>
          <w:spacing w:val="-15"/>
        </w:rPr>
        <w:t xml:space="preserve"> </w:t>
      </w:r>
      <w:r>
        <w:t>the</w:t>
      </w:r>
      <w:r>
        <w:rPr>
          <w:spacing w:val="-9"/>
        </w:rPr>
        <w:t xml:space="preserve"> </w:t>
      </w:r>
      <w:r>
        <w:t>main source of conflict is people’s attitudes and ineffective communication, thus neglecting to consider the power dimension. Thomas and Ely (1996) provide an interesting insight into managing diversity in the workplace. They</w:t>
      </w:r>
      <w:r>
        <w:rPr>
          <w:spacing w:val="-1"/>
        </w:rPr>
        <w:t xml:space="preserve"> </w:t>
      </w:r>
      <w:r>
        <w:t>suggest that simply acknowledging differences is not enough, and organizations need to adopt a learning-and-effectiveness paradigm, which would</w:t>
      </w:r>
      <w:r>
        <w:rPr>
          <w:spacing w:val="-5"/>
        </w:rPr>
        <w:t xml:space="preserve"> </w:t>
      </w:r>
      <w:r>
        <w:t>require</w:t>
      </w:r>
      <w:r>
        <w:rPr>
          <w:spacing w:val="-1"/>
        </w:rPr>
        <w:t xml:space="preserve"> </w:t>
      </w:r>
      <w:r>
        <w:t>changing</w:t>
      </w:r>
      <w:r>
        <w:rPr>
          <w:spacing w:val="-5"/>
        </w:rPr>
        <w:t xml:space="preserve"> </w:t>
      </w:r>
      <w:r>
        <w:t>the</w:t>
      </w:r>
      <w:r>
        <w:rPr>
          <w:spacing w:val="-6"/>
        </w:rPr>
        <w:t xml:space="preserve"> </w:t>
      </w:r>
      <w:r>
        <w:t>way</w:t>
      </w:r>
      <w:r>
        <w:rPr>
          <w:spacing w:val="-10"/>
        </w:rPr>
        <w:t xml:space="preserve"> </w:t>
      </w:r>
      <w:r>
        <w:t>work</w:t>
      </w:r>
      <w:r>
        <w:rPr>
          <w:spacing w:val="-5"/>
        </w:rPr>
        <w:t xml:space="preserve"> </w:t>
      </w:r>
      <w:r>
        <w:t>is</w:t>
      </w:r>
      <w:r>
        <w:rPr>
          <w:spacing w:val="-7"/>
        </w:rPr>
        <w:t xml:space="preserve"> </w:t>
      </w:r>
      <w:r>
        <w:t>done.</w:t>
      </w:r>
      <w:r>
        <w:rPr>
          <w:spacing w:val="-3"/>
        </w:rPr>
        <w:t xml:space="preserve"> </w:t>
      </w:r>
      <w:r>
        <w:t>In</w:t>
      </w:r>
      <w:r>
        <w:rPr>
          <w:spacing w:val="-10"/>
        </w:rPr>
        <w:t xml:space="preserve"> </w:t>
      </w:r>
      <w:r>
        <w:t>other</w:t>
      </w:r>
      <w:r>
        <w:rPr>
          <w:spacing w:val="-3"/>
        </w:rPr>
        <w:t xml:space="preserve"> </w:t>
      </w:r>
      <w:r>
        <w:t>words,</w:t>
      </w:r>
      <w:r>
        <w:rPr>
          <w:spacing w:val="-3"/>
        </w:rPr>
        <w:t xml:space="preserve"> </w:t>
      </w:r>
      <w:r>
        <w:t>if</w:t>
      </w:r>
      <w:r>
        <w:rPr>
          <w:spacing w:val="-3"/>
        </w:rPr>
        <w:t xml:space="preserve"> </w:t>
      </w:r>
      <w:r>
        <w:t>individual</w:t>
      </w:r>
      <w:r>
        <w:rPr>
          <w:spacing w:val="-9"/>
        </w:rPr>
        <w:t xml:space="preserve"> </w:t>
      </w:r>
      <w:r>
        <w:t>differences</w:t>
      </w:r>
      <w:r>
        <w:rPr>
          <w:spacing w:val="-7"/>
        </w:rPr>
        <w:t xml:space="preserve"> </w:t>
      </w:r>
      <w:r>
        <w:t>are</w:t>
      </w:r>
      <w:r>
        <w:rPr>
          <w:spacing w:val="-1"/>
        </w:rPr>
        <w:t xml:space="preserve"> </w:t>
      </w:r>
      <w:r>
        <w:t>not embedded in the company’s work systems, processes, and structure, the mere use of design thinking will not resolve the issue and will appear as ‘just another change initiative’. Throughout the collaboration process, we used critical thinking and decision-making to manage</w:t>
      </w:r>
      <w:r>
        <w:rPr>
          <w:spacing w:val="-2"/>
        </w:rPr>
        <w:t xml:space="preserve"> </w:t>
      </w:r>
      <w:r>
        <w:t>the</w:t>
      </w:r>
      <w:r>
        <w:rPr>
          <w:spacing w:val="-2"/>
        </w:rPr>
        <w:t xml:space="preserve"> </w:t>
      </w:r>
      <w:r>
        <w:t>conflict. I</w:t>
      </w:r>
      <w:r>
        <w:rPr>
          <w:spacing w:val="-4"/>
        </w:rPr>
        <w:t xml:space="preserve"> </w:t>
      </w:r>
      <w:r>
        <w:t>was</w:t>
      </w:r>
      <w:r>
        <w:rPr>
          <w:spacing w:val="-3"/>
        </w:rPr>
        <w:t xml:space="preserve"> </w:t>
      </w:r>
      <w:r>
        <w:t>particularly</w:t>
      </w:r>
      <w:r>
        <w:rPr>
          <w:spacing w:val="-6"/>
        </w:rPr>
        <w:t xml:space="preserve"> </w:t>
      </w:r>
      <w:r>
        <w:t>engaged</w:t>
      </w:r>
      <w:r>
        <w:rPr>
          <w:spacing w:val="-2"/>
        </w:rPr>
        <w:t xml:space="preserve"> </w:t>
      </w:r>
      <w:r>
        <w:t>when</w:t>
      </w:r>
      <w:r>
        <w:rPr>
          <w:spacing w:val="-6"/>
        </w:rPr>
        <w:t xml:space="preserve"> </w:t>
      </w:r>
      <w:r>
        <w:t>the</w:t>
      </w:r>
      <w:r>
        <w:rPr>
          <w:spacing w:val="-2"/>
        </w:rPr>
        <w:t xml:space="preserve"> </w:t>
      </w:r>
      <w:r>
        <w:t>group</w:t>
      </w:r>
      <w:r>
        <w:rPr>
          <w:spacing w:val="-6"/>
        </w:rPr>
        <w:t xml:space="preserve"> </w:t>
      </w:r>
      <w:r>
        <w:t>decided</w:t>
      </w:r>
      <w:r>
        <w:rPr>
          <w:spacing w:val="-2"/>
        </w:rPr>
        <w:t xml:space="preserve"> </w:t>
      </w:r>
      <w:r>
        <w:t>to</w:t>
      </w:r>
      <w:r>
        <w:rPr>
          <w:spacing w:val="-2"/>
        </w:rPr>
        <w:t xml:space="preserve"> </w:t>
      </w:r>
      <w:r>
        <w:t>narrow</w:t>
      </w:r>
      <w:r>
        <w:rPr>
          <w:spacing w:val="-11"/>
        </w:rPr>
        <w:t xml:space="preserve"> </w:t>
      </w:r>
      <w:r>
        <w:t>the</w:t>
      </w:r>
      <w:r>
        <w:rPr>
          <w:spacing w:val="-7"/>
        </w:rPr>
        <w:t xml:space="preserve"> </w:t>
      </w:r>
      <w:r>
        <w:t>topic</w:t>
      </w:r>
      <w:r>
        <w:rPr>
          <w:spacing w:val="-2"/>
        </w:rPr>
        <w:t xml:space="preserve"> </w:t>
      </w:r>
      <w:r>
        <w:t>to racism, considering this issue too specific and not aligned with our academic perspectives. Using influencing skills, I encouraged my colleagues to shift the focus to a comprehensive range of issues associated with managing a group of workers from diverse backgrounds. During</w:t>
      </w:r>
      <w:r>
        <w:rPr>
          <w:spacing w:val="-2"/>
        </w:rPr>
        <w:t xml:space="preserve"> </w:t>
      </w:r>
      <w:r>
        <w:t>the</w:t>
      </w:r>
      <w:r>
        <w:rPr>
          <w:spacing w:val="-3"/>
        </w:rPr>
        <w:t xml:space="preserve"> </w:t>
      </w:r>
      <w:r>
        <w:t>discussion, I</w:t>
      </w:r>
      <w:r>
        <w:rPr>
          <w:spacing w:val="-5"/>
        </w:rPr>
        <w:t xml:space="preserve"> </w:t>
      </w:r>
      <w:r>
        <w:t>tried</w:t>
      </w:r>
      <w:r>
        <w:rPr>
          <w:spacing w:val="-2"/>
        </w:rPr>
        <w:t xml:space="preserve"> </w:t>
      </w:r>
      <w:r>
        <w:t>to manage</w:t>
      </w:r>
      <w:r>
        <w:rPr>
          <w:spacing w:val="-3"/>
        </w:rPr>
        <w:t xml:space="preserve"> </w:t>
      </w:r>
      <w:r>
        <w:t>the</w:t>
      </w:r>
      <w:r>
        <w:rPr>
          <w:spacing w:val="-3"/>
        </w:rPr>
        <w:t xml:space="preserve"> </w:t>
      </w:r>
      <w:r>
        <w:t>conflict</w:t>
      </w:r>
      <w:r>
        <w:rPr>
          <w:spacing w:val="-2"/>
        </w:rPr>
        <w:t xml:space="preserve"> </w:t>
      </w:r>
      <w:r>
        <w:t>by</w:t>
      </w:r>
      <w:r>
        <w:rPr>
          <w:spacing w:val="-12"/>
        </w:rPr>
        <w:t xml:space="preserve"> </w:t>
      </w:r>
      <w:r>
        <w:t>appealing</w:t>
      </w:r>
      <w:r>
        <w:rPr>
          <w:spacing w:val="-2"/>
        </w:rPr>
        <w:t xml:space="preserve"> </w:t>
      </w:r>
      <w:r>
        <w:t>to</w:t>
      </w:r>
      <w:r>
        <w:rPr>
          <w:spacing w:val="-2"/>
        </w:rPr>
        <w:t xml:space="preserve"> </w:t>
      </w:r>
      <w:r>
        <w:t>the</w:t>
      </w:r>
      <w:r>
        <w:rPr>
          <w:spacing w:val="-3"/>
        </w:rPr>
        <w:t xml:space="preserve"> </w:t>
      </w:r>
      <w:r>
        <w:t>group’s</w:t>
      </w:r>
      <w:r>
        <w:rPr>
          <w:spacing w:val="-5"/>
        </w:rPr>
        <w:t xml:space="preserve"> </w:t>
      </w:r>
      <w:r>
        <w:t>emotions</w:t>
      </w:r>
      <w:r>
        <w:rPr>
          <w:spacing w:val="-5"/>
        </w:rPr>
        <w:t xml:space="preserve"> </w:t>
      </w:r>
      <w:r>
        <w:t>and using such emotional competencies as empathy (Goleman, 1998). To avoid undermining my colleagues’ suggestions, I explained the academic side of the topic and managed to facilitate the consensus building by combining my ideas with theirs.</w:t>
      </w:r>
    </w:p>
    <w:p w14:paraId="229E54F9" w14:textId="77777777" w:rsidR="00FC4C5D" w:rsidRDefault="007738F4">
      <w:pPr>
        <w:pStyle w:val="BodyText"/>
        <w:spacing w:before="203"/>
        <w:ind w:left="360"/>
      </w:pPr>
      <w:r>
        <w:rPr>
          <w:spacing w:val="-2"/>
        </w:rPr>
        <w:t>Conclusion</w:t>
      </w:r>
    </w:p>
    <w:p w14:paraId="2F2E9918" w14:textId="77777777" w:rsidR="00FC4C5D" w:rsidRDefault="00FC4C5D">
      <w:pPr>
        <w:pStyle w:val="BodyText"/>
        <w:spacing w:before="67"/>
      </w:pPr>
    </w:p>
    <w:p w14:paraId="29B3EFE2" w14:textId="77777777" w:rsidR="00FC4C5D" w:rsidRDefault="007738F4">
      <w:pPr>
        <w:pStyle w:val="BodyText"/>
        <w:spacing w:line="480" w:lineRule="auto"/>
        <w:ind w:left="360" w:right="719"/>
        <w:jc w:val="both"/>
      </w:pPr>
      <w:r>
        <w:t>In</w:t>
      </w:r>
      <w:r>
        <w:rPr>
          <w:spacing w:val="-6"/>
        </w:rPr>
        <w:t xml:space="preserve"> </w:t>
      </w:r>
      <w:r>
        <w:t>conclusion, managing</w:t>
      </w:r>
      <w:r>
        <w:rPr>
          <w:spacing w:val="-1"/>
        </w:rPr>
        <w:t xml:space="preserve"> </w:t>
      </w:r>
      <w:r>
        <w:t>a</w:t>
      </w:r>
      <w:r>
        <w:rPr>
          <w:spacing w:val="-2"/>
        </w:rPr>
        <w:t xml:space="preserve"> </w:t>
      </w:r>
      <w:r>
        <w:t>critical</w:t>
      </w:r>
      <w:r>
        <w:rPr>
          <w:spacing w:val="-6"/>
        </w:rPr>
        <w:t xml:space="preserve"> </w:t>
      </w:r>
      <w:r>
        <w:t>reflection</w:t>
      </w:r>
      <w:r>
        <w:rPr>
          <w:spacing w:val="-6"/>
        </w:rPr>
        <w:t xml:space="preserve"> </w:t>
      </w:r>
      <w:r>
        <w:t>within</w:t>
      </w:r>
      <w:r>
        <w:rPr>
          <w:spacing w:val="-1"/>
        </w:rPr>
        <w:t xml:space="preserve"> </w:t>
      </w:r>
      <w:r>
        <w:t>a</w:t>
      </w:r>
      <w:r>
        <w:rPr>
          <w:spacing w:val="-2"/>
        </w:rPr>
        <w:t xml:space="preserve"> </w:t>
      </w:r>
      <w:r>
        <w:t>group</w:t>
      </w:r>
      <w:r>
        <w:rPr>
          <w:spacing w:val="-6"/>
        </w:rPr>
        <w:t xml:space="preserve"> </w:t>
      </w:r>
      <w:r>
        <w:t>requires</w:t>
      </w:r>
      <w:r>
        <w:rPr>
          <w:spacing w:val="-3"/>
        </w:rPr>
        <w:t xml:space="preserve"> </w:t>
      </w:r>
      <w:r>
        <w:t>a lot</w:t>
      </w:r>
      <w:r>
        <w:rPr>
          <w:spacing w:val="-1"/>
        </w:rPr>
        <w:t xml:space="preserve"> </w:t>
      </w:r>
      <w:r>
        <w:t>of</w:t>
      </w:r>
      <w:r>
        <w:rPr>
          <w:spacing w:val="-8"/>
        </w:rPr>
        <w:t xml:space="preserve"> </w:t>
      </w:r>
      <w:r>
        <w:t>attention</w:t>
      </w:r>
      <w:r>
        <w:rPr>
          <w:spacing w:val="-6"/>
        </w:rPr>
        <w:t xml:space="preserve"> </w:t>
      </w:r>
      <w:r>
        <w:t>to</w:t>
      </w:r>
      <w:r>
        <w:rPr>
          <w:spacing w:val="-1"/>
        </w:rPr>
        <w:t xml:space="preserve"> </w:t>
      </w:r>
      <w:r>
        <w:t>detail and emotional intelligence to ensure that the colleagues’ ideas are considered, and the collaborative problem-solving process is effective.</w:t>
      </w:r>
    </w:p>
    <w:p w14:paraId="7706737C" w14:textId="77777777" w:rsidR="00FC4C5D" w:rsidRDefault="00FC4C5D">
      <w:pPr>
        <w:pStyle w:val="BodyText"/>
        <w:spacing w:line="480" w:lineRule="auto"/>
        <w:jc w:val="both"/>
        <w:sectPr w:rsidR="00FC4C5D">
          <w:pgSz w:w="11900" w:h="16840"/>
          <w:pgMar w:top="1360" w:right="720" w:bottom="1060" w:left="1080" w:header="0" w:footer="861" w:gutter="0"/>
          <w:cols w:space="720"/>
        </w:sectPr>
      </w:pPr>
    </w:p>
    <w:p w14:paraId="4D8959B3" w14:textId="77777777" w:rsidR="00FC4C5D" w:rsidRDefault="007738F4">
      <w:pPr>
        <w:pStyle w:val="Heading1"/>
      </w:pPr>
      <w:bookmarkStart w:id="4" w:name="Section_4_Reflection"/>
      <w:bookmarkEnd w:id="4"/>
      <w:r>
        <w:lastRenderedPageBreak/>
        <w:t>Section</w:t>
      </w:r>
      <w:r>
        <w:rPr>
          <w:spacing w:val="2"/>
        </w:rPr>
        <w:t xml:space="preserve"> </w:t>
      </w:r>
      <w:r>
        <w:t>4</w:t>
      </w:r>
      <w:r>
        <w:rPr>
          <w:spacing w:val="2"/>
        </w:rPr>
        <w:t xml:space="preserve"> </w:t>
      </w:r>
      <w:r>
        <w:rPr>
          <w:spacing w:val="-2"/>
        </w:rPr>
        <w:t>Reflection</w:t>
      </w:r>
    </w:p>
    <w:p w14:paraId="29431965" w14:textId="77777777" w:rsidR="00FC4C5D" w:rsidRDefault="007738F4">
      <w:pPr>
        <w:pStyle w:val="BodyText"/>
        <w:spacing w:before="83"/>
        <w:rPr>
          <w:b/>
          <w:sz w:val="20"/>
        </w:rPr>
      </w:pPr>
      <w:r>
        <w:rPr>
          <w:b/>
          <w:noProof/>
          <w:sz w:val="20"/>
        </w:rPr>
        <w:drawing>
          <wp:anchor distT="0" distB="0" distL="0" distR="0" simplePos="0" relativeHeight="487591936" behindDoc="1" locked="0" layoutInCell="1" allowOverlap="1" wp14:anchorId="5D6616E2" wp14:editId="3088D736">
            <wp:simplePos x="0" y="0"/>
            <wp:positionH relativeFrom="page">
              <wp:posOffset>914400</wp:posOffset>
            </wp:positionH>
            <wp:positionV relativeFrom="paragraph">
              <wp:posOffset>214263</wp:posOffset>
            </wp:positionV>
            <wp:extent cx="5988572" cy="3365373"/>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1" cstate="print"/>
                    <a:stretch>
                      <a:fillRect/>
                    </a:stretch>
                  </pic:blipFill>
                  <pic:spPr>
                    <a:xfrm>
                      <a:off x="0" y="0"/>
                      <a:ext cx="5988572" cy="3365373"/>
                    </a:xfrm>
                    <a:prstGeom prst="rect">
                      <a:avLst/>
                    </a:prstGeom>
                  </pic:spPr>
                </pic:pic>
              </a:graphicData>
            </a:graphic>
          </wp:anchor>
        </w:drawing>
      </w:r>
    </w:p>
    <w:p w14:paraId="0E320AB7" w14:textId="77777777" w:rsidR="00FC4C5D" w:rsidRDefault="00FC4C5D">
      <w:pPr>
        <w:pStyle w:val="BodyText"/>
        <w:rPr>
          <w:b/>
        </w:rPr>
      </w:pPr>
    </w:p>
    <w:p w14:paraId="30D1CBD9" w14:textId="77777777" w:rsidR="00FC4C5D" w:rsidRDefault="00FC4C5D">
      <w:pPr>
        <w:pStyle w:val="BodyText"/>
        <w:spacing w:before="22"/>
        <w:rPr>
          <w:b/>
        </w:rPr>
      </w:pPr>
    </w:p>
    <w:p w14:paraId="7B86149A" w14:textId="77777777" w:rsidR="00FC4C5D" w:rsidRDefault="007738F4">
      <w:pPr>
        <w:pStyle w:val="Heading1"/>
        <w:spacing w:before="0"/>
      </w:pPr>
      <w:r>
        <w:rPr>
          <w:spacing w:val="-2"/>
        </w:rPr>
        <w:t>Description</w:t>
      </w:r>
    </w:p>
    <w:p w14:paraId="61D150CE" w14:textId="77777777" w:rsidR="00FC4C5D" w:rsidRDefault="00FC4C5D">
      <w:pPr>
        <w:pStyle w:val="BodyText"/>
        <w:spacing w:before="57"/>
        <w:rPr>
          <w:b/>
        </w:rPr>
      </w:pPr>
    </w:p>
    <w:p w14:paraId="3615C83A" w14:textId="77777777" w:rsidR="00FC4C5D" w:rsidRDefault="007738F4">
      <w:pPr>
        <w:pStyle w:val="BodyText"/>
        <w:spacing w:before="1" w:line="360" w:lineRule="auto"/>
        <w:ind w:left="360" w:right="709"/>
        <w:jc w:val="both"/>
      </w:pPr>
      <w:r>
        <w:t>Our</w:t>
      </w:r>
      <w:r>
        <w:rPr>
          <w:spacing w:val="-11"/>
        </w:rPr>
        <w:t xml:space="preserve"> </w:t>
      </w:r>
      <w:r>
        <w:t>group</w:t>
      </w:r>
      <w:r>
        <w:rPr>
          <w:spacing w:val="-9"/>
        </w:rPr>
        <w:t xml:space="preserve"> </w:t>
      </w:r>
      <w:r>
        <w:t>was</w:t>
      </w:r>
      <w:r>
        <w:rPr>
          <w:spacing w:val="-11"/>
        </w:rPr>
        <w:t xml:space="preserve"> </w:t>
      </w:r>
      <w:r>
        <w:t>a</w:t>
      </w:r>
      <w:r>
        <w:rPr>
          <w:spacing w:val="-10"/>
        </w:rPr>
        <w:t xml:space="preserve"> </w:t>
      </w:r>
      <w:r>
        <w:t>multinational</w:t>
      </w:r>
      <w:r>
        <w:rPr>
          <w:spacing w:val="-13"/>
        </w:rPr>
        <w:t xml:space="preserve"> </w:t>
      </w:r>
      <w:r>
        <w:t>team</w:t>
      </w:r>
      <w:r>
        <w:rPr>
          <w:spacing w:val="-15"/>
        </w:rPr>
        <w:t xml:space="preserve"> </w:t>
      </w:r>
      <w:r>
        <w:t>that</w:t>
      </w:r>
      <w:r>
        <w:rPr>
          <w:spacing w:val="-4"/>
        </w:rPr>
        <w:t xml:space="preserve"> </w:t>
      </w:r>
      <w:r>
        <w:t>had</w:t>
      </w:r>
      <w:r>
        <w:rPr>
          <w:spacing w:val="-9"/>
        </w:rPr>
        <w:t xml:space="preserve"> </w:t>
      </w:r>
      <w:r>
        <w:t>to</w:t>
      </w:r>
      <w:r>
        <w:rPr>
          <w:spacing w:val="-9"/>
        </w:rPr>
        <w:t xml:space="preserve"> </w:t>
      </w:r>
      <w:r>
        <w:t>address</w:t>
      </w:r>
      <w:r>
        <w:rPr>
          <w:spacing w:val="-11"/>
        </w:rPr>
        <w:t xml:space="preserve"> </w:t>
      </w:r>
      <w:r>
        <w:t>a</w:t>
      </w:r>
      <w:r>
        <w:rPr>
          <w:spacing w:val="-10"/>
        </w:rPr>
        <w:t xml:space="preserve"> </w:t>
      </w:r>
      <w:r>
        <w:t>certain</w:t>
      </w:r>
      <w:r>
        <w:rPr>
          <w:spacing w:val="-13"/>
        </w:rPr>
        <w:t xml:space="preserve"> </w:t>
      </w:r>
      <w:r>
        <w:t>social</w:t>
      </w:r>
      <w:r>
        <w:rPr>
          <w:spacing w:val="-8"/>
        </w:rPr>
        <w:t xml:space="preserve"> </w:t>
      </w:r>
      <w:r>
        <w:t>issue.</w:t>
      </w:r>
      <w:r>
        <w:rPr>
          <w:spacing w:val="-7"/>
        </w:rPr>
        <w:t xml:space="preserve"> </w:t>
      </w:r>
      <w:r>
        <w:t>First,</w:t>
      </w:r>
      <w:r>
        <w:rPr>
          <w:spacing w:val="-7"/>
        </w:rPr>
        <w:t xml:space="preserve"> </w:t>
      </w:r>
      <w:r>
        <w:t>we</w:t>
      </w:r>
      <w:r>
        <w:rPr>
          <w:spacing w:val="-10"/>
        </w:rPr>
        <w:t xml:space="preserve"> </w:t>
      </w:r>
      <w:r>
        <w:t>selected racism as our issue, but as we started researching it, we discovered that this topic did not entirely reflect our views. Our team consisted of people with different cultural backgrounds and approaches, so we had a hard time choosing the issue that would suit everyone. After a long</w:t>
      </w:r>
      <w:r>
        <w:rPr>
          <w:spacing w:val="-1"/>
        </w:rPr>
        <w:t xml:space="preserve"> </w:t>
      </w:r>
      <w:r>
        <w:t>discussion, we</w:t>
      </w:r>
      <w:r>
        <w:rPr>
          <w:spacing w:val="-3"/>
        </w:rPr>
        <w:t xml:space="preserve"> </w:t>
      </w:r>
      <w:r>
        <w:t>decided</w:t>
      </w:r>
      <w:r>
        <w:rPr>
          <w:spacing w:val="-1"/>
        </w:rPr>
        <w:t xml:space="preserve"> </w:t>
      </w:r>
      <w:r>
        <w:t>to</w:t>
      </w:r>
      <w:r>
        <w:rPr>
          <w:spacing w:val="-1"/>
        </w:rPr>
        <w:t xml:space="preserve"> </w:t>
      </w:r>
      <w:r>
        <w:t>shift our</w:t>
      </w:r>
      <w:r>
        <w:rPr>
          <w:spacing w:val="-4"/>
        </w:rPr>
        <w:t xml:space="preserve"> </w:t>
      </w:r>
      <w:r>
        <w:t>focus</w:t>
      </w:r>
      <w:r>
        <w:rPr>
          <w:spacing w:val="-3"/>
        </w:rPr>
        <w:t xml:space="preserve"> </w:t>
      </w:r>
      <w:r>
        <w:t>to</w:t>
      </w:r>
      <w:r>
        <w:rPr>
          <w:spacing w:val="-5"/>
        </w:rPr>
        <w:t xml:space="preserve"> </w:t>
      </w:r>
      <w:r>
        <w:t>the</w:t>
      </w:r>
      <w:r>
        <w:rPr>
          <w:spacing w:val="-2"/>
        </w:rPr>
        <w:t xml:space="preserve"> </w:t>
      </w:r>
      <w:r>
        <w:t>influence</w:t>
      </w:r>
      <w:r>
        <w:rPr>
          <w:spacing w:val="-2"/>
        </w:rPr>
        <w:t xml:space="preserve"> </w:t>
      </w:r>
      <w:r>
        <w:t>of</w:t>
      </w:r>
      <w:r>
        <w:rPr>
          <w:spacing w:val="-4"/>
        </w:rPr>
        <w:t xml:space="preserve"> </w:t>
      </w:r>
      <w:r>
        <w:t>multiculturalism</w:t>
      </w:r>
      <w:r>
        <w:rPr>
          <w:spacing w:val="-6"/>
        </w:rPr>
        <w:t xml:space="preserve"> </w:t>
      </w:r>
      <w:r>
        <w:t>on</w:t>
      </w:r>
      <w:r>
        <w:rPr>
          <w:spacing w:val="-6"/>
        </w:rPr>
        <w:t xml:space="preserve"> </w:t>
      </w:r>
      <w:r>
        <w:t>the</w:t>
      </w:r>
      <w:r>
        <w:rPr>
          <w:spacing w:val="-7"/>
        </w:rPr>
        <w:t xml:space="preserve"> </w:t>
      </w:r>
      <w:r>
        <w:t>team of global workers.</w:t>
      </w:r>
    </w:p>
    <w:p w14:paraId="7CAF274B" w14:textId="77777777" w:rsidR="00FC4C5D" w:rsidRDefault="007738F4">
      <w:pPr>
        <w:pStyle w:val="Heading1"/>
        <w:spacing w:before="204"/>
      </w:pPr>
      <w:r>
        <w:rPr>
          <w:spacing w:val="-2"/>
        </w:rPr>
        <w:t>Feelings</w:t>
      </w:r>
    </w:p>
    <w:p w14:paraId="66835A5C" w14:textId="77777777" w:rsidR="00FC4C5D" w:rsidRDefault="00FC4C5D">
      <w:pPr>
        <w:pStyle w:val="BodyText"/>
        <w:spacing w:before="58"/>
        <w:rPr>
          <w:b/>
        </w:rPr>
      </w:pPr>
    </w:p>
    <w:p w14:paraId="582E6DD6" w14:textId="77777777" w:rsidR="00FC4C5D" w:rsidRDefault="007738F4">
      <w:pPr>
        <w:pStyle w:val="BodyText"/>
        <w:spacing w:line="360" w:lineRule="auto"/>
        <w:ind w:left="360" w:right="715"/>
        <w:jc w:val="both"/>
      </w:pPr>
      <w:r>
        <w:t>At</w:t>
      </w:r>
      <w:r>
        <w:rPr>
          <w:spacing w:val="-2"/>
        </w:rPr>
        <w:t xml:space="preserve"> </w:t>
      </w:r>
      <w:r>
        <w:t>first,</w:t>
      </w:r>
      <w:r>
        <w:rPr>
          <w:spacing w:val="-9"/>
        </w:rPr>
        <w:t xml:space="preserve"> </w:t>
      </w:r>
      <w:r>
        <w:t>our</w:t>
      </w:r>
      <w:r>
        <w:rPr>
          <w:spacing w:val="-4"/>
        </w:rPr>
        <w:t xml:space="preserve"> </w:t>
      </w:r>
      <w:r>
        <w:t>group</w:t>
      </w:r>
      <w:r>
        <w:rPr>
          <w:spacing w:val="-6"/>
        </w:rPr>
        <w:t xml:space="preserve"> </w:t>
      </w:r>
      <w:r>
        <w:t>felt</w:t>
      </w:r>
      <w:r>
        <w:rPr>
          <w:spacing w:val="-2"/>
        </w:rPr>
        <w:t xml:space="preserve"> </w:t>
      </w:r>
      <w:r>
        <w:t>very</w:t>
      </w:r>
      <w:r>
        <w:rPr>
          <w:spacing w:val="-15"/>
        </w:rPr>
        <w:t xml:space="preserve"> </w:t>
      </w:r>
      <w:r>
        <w:t>enthusiastic</w:t>
      </w:r>
      <w:r>
        <w:rPr>
          <w:spacing w:val="-7"/>
        </w:rPr>
        <w:t xml:space="preserve"> </w:t>
      </w:r>
      <w:r>
        <w:t>about</w:t>
      </w:r>
      <w:r>
        <w:rPr>
          <w:spacing w:val="-6"/>
        </w:rPr>
        <w:t xml:space="preserve"> </w:t>
      </w:r>
      <w:r>
        <w:t>the</w:t>
      </w:r>
      <w:r>
        <w:rPr>
          <w:spacing w:val="-7"/>
        </w:rPr>
        <w:t xml:space="preserve"> </w:t>
      </w:r>
      <w:r>
        <w:t>project</w:t>
      </w:r>
      <w:r>
        <w:rPr>
          <w:spacing w:val="-2"/>
        </w:rPr>
        <w:t xml:space="preserve"> </w:t>
      </w:r>
      <w:r>
        <w:t>because</w:t>
      </w:r>
      <w:r>
        <w:rPr>
          <w:spacing w:val="-7"/>
        </w:rPr>
        <w:t xml:space="preserve"> </w:t>
      </w:r>
      <w:r>
        <w:t>we</w:t>
      </w:r>
      <w:r>
        <w:rPr>
          <w:spacing w:val="-7"/>
        </w:rPr>
        <w:t xml:space="preserve"> </w:t>
      </w:r>
      <w:r>
        <w:t>all</w:t>
      </w:r>
      <w:r>
        <w:rPr>
          <w:spacing w:val="-10"/>
        </w:rPr>
        <w:t xml:space="preserve"> </w:t>
      </w:r>
      <w:r>
        <w:t>wanted</w:t>
      </w:r>
      <w:r>
        <w:rPr>
          <w:spacing w:val="-6"/>
        </w:rPr>
        <w:t xml:space="preserve"> </w:t>
      </w:r>
      <w:r>
        <w:t>to</w:t>
      </w:r>
      <w:r>
        <w:rPr>
          <w:spacing w:val="-2"/>
        </w:rPr>
        <w:t xml:space="preserve"> </w:t>
      </w:r>
      <w:r>
        <w:t>participate. However, this enthusiasm</w:t>
      </w:r>
      <w:r>
        <w:rPr>
          <w:spacing w:val="-1"/>
        </w:rPr>
        <w:t xml:space="preserve"> </w:t>
      </w:r>
      <w:r>
        <w:t>faded away</w:t>
      </w:r>
      <w:r>
        <w:rPr>
          <w:spacing w:val="-1"/>
        </w:rPr>
        <w:t xml:space="preserve"> </w:t>
      </w:r>
      <w:r>
        <w:t>when</w:t>
      </w:r>
      <w:r>
        <w:rPr>
          <w:spacing w:val="-1"/>
        </w:rPr>
        <w:t xml:space="preserve"> </w:t>
      </w:r>
      <w:r>
        <w:t>we realized that we had misunderstood</w:t>
      </w:r>
      <w:r>
        <w:rPr>
          <w:spacing w:val="-1"/>
        </w:rPr>
        <w:t xml:space="preserve"> </w:t>
      </w:r>
      <w:r>
        <w:t>the brief. We</w:t>
      </w:r>
      <w:r>
        <w:rPr>
          <w:spacing w:val="-15"/>
        </w:rPr>
        <w:t xml:space="preserve"> </w:t>
      </w:r>
      <w:r>
        <w:t>were</w:t>
      </w:r>
      <w:r>
        <w:rPr>
          <w:spacing w:val="-14"/>
        </w:rPr>
        <w:t xml:space="preserve"> </w:t>
      </w:r>
      <w:r>
        <w:t>frustrated</w:t>
      </w:r>
      <w:r>
        <w:rPr>
          <w:spacing w:val="-15"/>
        </w:rPr>
        <w:t xml:space="preserve"> </w:t>
      </w:r>
      <w:r>
        <w:t>that</w:t>
      </w:r>
      <w:r>
        <w:rPr>
          <w:spacing w:val="-15"/>
        </w:rPr>
        <w:t xml:space="preserve"> </w:t>
      </w:r>
      <w:r>
        <w:t>our</w:t>
      </w:r>
      <w:r>
        <w:rPr>
          <w:spacing w:val="-15"/>
        </w:rPr>
        <w:t xml:space="preserve"> </w:t>
      </w:r>
      <w:r>
        <w:t>initial</w:t>
      </w:r>
      <w:r>
        <w:rPr>
          <w:spacing w:val="-15"/>
        </w:rPr>
        <w:t xml:space="preserve"> </w:t>
      </w:r>
      <w:r>
        <w:t>topic</w:t>
      </w:r>
      <w:r>
        <w:rPr>
          <w:spacing w:val="-13"/>
        </w:rPr>
        <w:t xml:space="preserve"> </w:t>
      </w:r>
      <w:r>
        <w:t>choice</w:t>
      </w:r>
      <w:r>
        <w:rPr>
          <w:spacing w:val="-13"/>
        </w:rPr>
        <w:t xml:space="preserve"> </w:t>
      </w:r>
      <w:r>
        <w:t>was</w:t>
      </w:r>
      <w:r>
        <w:rPr>
          <w:spacing w:val="-9"/>
        </w:rPr>
        <w:t xml:space="preserve"> </w:t>
      </w:r>
      <w:r>
        <w:t>incorrect</w:t>
      </w:r>
      <w:r>
        <w:rPr>
          <w:spacing w:val="-11"/>
        </w:rPr>
        <w:t xml:space="preserve"> </w:t>
      </w:r>
      <w:r>
        <w:t>and</w:t>
      </w:r>
      <w:r>
        <w:rPr>
          <w:spacing w:val="-15"/>
        </w:rPr>
        <w:t xml:space="preserve"> </w:t>
      </w:r>
      <w:r>
        <w:t>that</w:t>
      </w:r>
      <w:r>
        <w:rPr>
          <w:spacing w:val="-11"/>
        </w:rPr>
        <w:t xml:space="preserve"> </w:t>
      </w:r>
      <w:r>
        <w:t>it</w:t>
      </w:r>
      <w:r>
        <w:rPr>
          <w:spacing w:val="-7"/>
        </w:rPr>
        <w:t xml:space="preserve"> </w:t>
      </w:r>
      <w:r>
        <w:t>was</w:t>
      </w:r>
      <w:r>
        <w:rPr>
          <w:spacing w:val="-14"/>
        </w:rPr>
        <w:t xml:space="preserve"> </w:t>
      </w:r>
      <w:r>
        <w:t>hard</w:t>
      </w:r>
      <w:r>
        <w:rPr>
          <w:spacing w:val="-12"/>
        </w:rPr>
        <w:t xml:space="preserve"> </w:t>
      </w:r>
      <w:r>
        <w:t>for</w:t>
      </w:r>
      <w:r>
        <w:rPr>
          <w:spacing w:val="-10"/>
        </w:rPr>
        <w:t xml:space="preserve"> </w:t>
      </w:r>
      <w:r>
        <w:t>us</w:t>
      </w:r>
      <w:r>
        <w:rPr>
          <w:spacing w:val="-15"/>
        </w:rPr>
        <w:t xml:space="preserve"> </w:t>
      </w:r>
      <w:r>
        <w:t>to</w:t>
      </w:r>
      <w:r>
        <w:rPr>
          <w:spacing w:val="-11"/>
        </w:rPr>
        <w:t xml:space="preserve"> </w:t>
      </w:r>
      <w:r>
        <w:t>reach an agreement. Later, as we started listening to each other, our feelings toward each other improved.</w:t>
      </w:r>
      <w:r>
        <w:rPr>
          <w:spacing w:val="-1"/>
        </w:rPr>
        <w:t xml:space="preserve"> </w:t>
      </w:r>
      <w:r>
        <w:t>I</w:t>
      </w:r>
      <w:r>
        <w:rPr>
          <w:spacing w:val="-6"/>
        </w:rPr>
        <w:t xml:space="preserve"> </w:t>
      </w:r>
      <w:r>
        <w:t>felt that</w:t>
      </w:r>
      <w:r>
        <w:rPr>
          <w:spacing w:val="-3"/>
        </w:rPr>
        <w:t xml:space="preserve"> </w:t>
      </w:r>
      <w:r>
        <w:t>I</w:t>
      </w:r>
      <w:r>
        <w:rPr>
          <w:spacing w:val="-2"/>
        </w:rPr>
        <w:t xml:space="preserve"> </w:t>
      </w:r>
      <w:r>
        <w:t>could</w:t>
      </w:r>
      <w:r>
        <w:rPr>
          <w:spacing w:val="-3"/>
        </w:rPr>
        <w:t xml:space="preserve"> </w:t>
      </w:r>
      <w:r>
        <w:t>express</w:t>
      </w:r>
      <w:r>
        <w:rPr>
          <w:spacing w:val="-1"/>
        </w:rPr>
        <w:t xml:space="preserve"> </w:t>
      </w:r>
      <w:r>
        <w:t>my</w:t>
      </w:r>
      <w:r>
        <w:rPr>
          <w:spacing w:val="-8"/>
        </w:rPr>
        <w:t xml:space="preserve"> </w:t>
      </w:r>
      <w:r>
        <w:t>opinions</w:t>
      </w:r>
      <w:r>
        <w:rPr>
          <w:spacing w:val="-5"/>
        </w:rPr>
        <w:t xml:space="preserve"> </w:t>
      </w:r>
      <w:r>
        <w:t>more freely,</w:t>
      </w:r>
      <w:r>
        <w:rPr>
          <w:spacing w:val="-1"/>
        </w:rPr>
        <w:t xml:space="preserve"> </w:t>
      </w:r>
      <w:r>
        <w:t>and</w:t>
      </w:r>
      <w:r>
        <w:rPr>
          <w:spacing w:val="-3"/>
        </w:rPr>
        <w:t xml:space="preserve"> </w:t>
      </w:r>
      <w:r>
        <w:t>I</w:t>
      </w:r>
      <w:r>
        <w:rPr>
          <w:spacing w:val="-2"/>
        </w:rPr>
        <w:t xml:space="preserve"> </w:t>
      </w:r>
      <w:r>
        <w:t>stopped</w:t>
      </w:r>
      <w:r>
        <w:rPr>
          <w:spacing w:val="-3"/>
        </w:rPr>
        <w:t xml:space="preserve"> </w:t>
      </w:r>
      <w:r>
        <w:t>seeing</w:t>
      </w:r>
      <w:r>
        <w:rPr>
          <w:spacing w:val="-3"/>
        </w:rPr>
        <w:t xml:space="preserve"> </w:t>
      </w:r>
      <w:r>
        <w:t>other</w:t>
      </w:r>
      <w:r>
        <w:rPr>
          <w:spacing w:val="-6"/>
        </w:rPr>
        <w:t xml:space="preserve"> </w:t>
      </w:r>
      <w:r>
        <w:t>team members’ positions as some kind of personal judgements.</w:t>
      </w:r>
    </w:p>
    <w:p w14:paraId="08389299" w14:textId="77777777" w:rsidR="00FC4C5D" w:rsidRDefault="007738F4">
      <w:pPr>
        <w:pStyle w:val="Heading1"/>
        <w:spacing w:before="205"/>
      </w:pPr>
      <w:r>
        <w:rPr>
          <w:spacing w:val="-2"/>
        </w:rPr>
        <w:t>Evaluation</w:t>
      </w:r>
    </w:p>
    <w:p w14:paraId="7D5CA19D" w14:textId="77777777" w:rsidR="00FC4C5D" w:rsidRDefault="00FC4C5D">
      <w:pPr>
        <w:pStyle w:val="Heading1"/>
        <w:sectPr w:rsidR="00FC4C5D">
          <w:pgSz w:w="11900" w:h="16840"/>
          <w:pgMar w:top="1360" w:right="720" w:bottom="1060" w:left="1080" w:header="0" w:footer="861" w:gutter="0"/>
          <w:cols w:space="720"/>
        </w:sectPr>
      </w:pPr>
    </w:p>
    <w:p w14:paraId="65B1006A" w14:textId="77777777" w:rsidR="00FC4C5D" w:rsidRDefault="007738F4">
      <w:pPr>
        <w:pStyle w:val="BodyText"/>
        <w:spacing w:before="78" w:line="360" w:lineRule="auto"/>
        <w:ind w:left="360" w:right="711"/>
        <w:jc w:val="both"/>
      </w:pPr>
      <w:r>
        <w:lastRenderedPageBreak/>
        <w:t>Speaking</w:t>
      </w:r>
      <w:r>
        <w:rPr>
          <w:spacing w:val="-13"/>
        </w:rPr>
        <w:t xml:space="preserve"> </w:t>
      </w:r>
      <w:r>
        <w:t>about</w:t>
      </w:r>
      <w:r>
        <w:rPr>
          <w:spacing w:val="-14"/>
        </w:rPr>
        <w:t xml:space="preserve"> </w:t>
      </w:r>
      <w:r>
        <w:t>the</w:t>
      </w:r>
      <w:r>
        <w:rPr>
          <w:spacing w:val="-12"/>
        </w:rPr>
        <w:t xml:space="preserve"> </w:t>
      </w:r>
      <w:r>
        <w:t>positive</w:t>
      </w:r>
      <w:r>
        <w:rPr>
          <w:spacing w:val="-12"/>
        </w:rPr>
        <w:t xml:space="preserve"> </w:t>
      </w:r>
      <w:r>
        <w:t>aspects</w:t>
      </w:r>
      <w:r>
        <w:rPr>
          <w:spacing w:val="-13"/>
        </w:rPr>
        <w:t xml:space="preserve"> </w:t>
      </w:r>
      <w:r>
        <w:t>of</w:t>
      </w:r>
      <w:r>
        <w:rPr>
          <w:spacing w:val="-15"/>
        </w:rPr>
        <w:t xml:space="preserve"> </w:t>
      </w:r>
      <w:r>
        <w:t>our</w:t>
      </w:r>
      <w:r>
        <w:rPr>
          <w:spacing w:val="-9"/>
        </w:rPr>
        <w:t xml:space="preserve"> </w:t>
      </w:r>
      <w:r>
        <w:t>work,</w:t>
      </w:r>
      <w:r>
        <w:rPr>
          <w:spacing w:val="-13"/>
        </w:rPr>
        <w:t xml:space="preserve"> </w:t>
      </w:r>
      <w:r>
        <w:t>I</w:t>
      </w:r>
      <w:r>
        <w:rPr>
          <w:spacing w:val="-9"/>
        </w:rPr>
        <w:t xml:space="preserve"> </w:t>
      </w:r>
      <w:r>
        <w:t>should</w:t>
      </w:r>
      <w:r>
        <w:rPr>
          <w:spacing w:val="-11"/>
        </w:rPr>
        <w:t xml:space="preserve"> </w:t>
      </w:r>
      <w:r>
        <w:t>say</w:t>
      </w:r>
      <w:r>
        <w:rPr>
          <w:spacing w:val="-14"/>
        </w:rPr>
        <w:t xml:space="preserve"> </w:t>
      </w:r>
      <w:r>
        <w:t>that</w:t>
      </w:r>
      <w:r>
        <w:rPr>
          <w:spacing w:val="-6"/>
        </w:rPr>
        <w:t xml:space="preserve"> </w:t>
      </w:r>
      <w:r>
        <w:t>our</w:t>
      </w:r>
      <w:r>
        <w:rPr>
          <w:spacing w:val="-9"/>
        </w:rPr>
        <w:t xml:space="preserve"> </w:t>
      </w:r>
      <w:r>
        <w:t>multiculturalism</w:t>
      </w:r>
      <w:r>
        <w:rPr>
          <w:spacing w:val="-14"/>
        </w:rPr>
        <w:t xml:space="preserve"> </w:t>
      </w:r>
      <w:r>
        <w:t>was</w:t>
      </w:r>
      <w:r>
        <w:rPr>
          <w:spacing w:val="-1"/>
        </w:rPr>
        <w:t xml:space="preserve"> </w:t>
      </w:r>
      <w:r>
        <w:t>our main strength. It allowed us to approach the task from different angles and find a comprehensive solution. However, the same diversity was also our weakness because in the beginning,</w:t>
      </w:r>
      <w:r>
        <w:rPr>
          <w:spacing w:val="-10"/>
        </w:rPr>
        <w:t xml:space="preserve"> </w:t>
      </w:r>
      <w:r>
        <w:t>we</w:t>
      </w:r>
      <w:r>
        <w:rPr>
          <w:spacing w:val="-13"/>
        </w:rPr>
        <w:t xml:space="preserve"> </w:t>
      </w:r>
      <w:r>
        <w:t>could</w:t>
      </w:r>
      <w:r>
        <w:rPr>
          <w:spacing w:val="-7"/>
        </w:rPr>
        <w:t xml:space="preserve"> </w:t>
      </w:r>
      <w:r>
        <w:t>not</w:t>
      </w:r>
      <w:r>
        <w:rPr>
          <w:spacing w:val="-11"/>
        </w:rPr>
        <w:t xml:space="preserve"> </w:t>
      </w:r>
      <w:r>
        <w:t>understand</w:t>
      </w:r>
      <w:r>
        <w:rPr>
          <w:spacing w:val="-12"/>
        </w:rPr>
        <w:t xml:space="preserve"> </w:t>
      </w:r>
      <w:r>
        <w:t>each</w:t>
      </w:r>
      <w:r>
        <w:rPr>
          <w:spacing w:val="-15"/>
        </w:rPr>
        <w:t xml:space="preserve"> </w:t>
      </w:r>
      <w:r>
        <w:t>other’s</w:t>
      </w:r>
      <w:r>
        <w:rPr>
          <w:spacing w:val="-14"/>
        </w:rPr>
        <w:t xml:space="preserve"> </w:t>
      </w:r>
      <w:r>
        <w:t>opinions.</w:t>
      </w:r>
      <w:r>
        <w:rPr>
          <w:spacing w:val="-5"/>
        </w:rPr>
        <w:t xml:space="preserve"> </w:t>
      </w:r>
      <w:r>
        <w:t>When</w:t>
      </w:r>
      <w:r>
        <w:rPr>
          <w:spacing w:val="-15"/>
        </w:rPr>
        <w:t xml:space="preserve"> </w:t>
      </w:r>
      <w:r>
        <w:t>our</w:t>
      </w:r>
      <w:r>
        <w:rPr>
          <w:spacing w:val="-10"/>
        </w:rPr>
        <w:t xml:space="preserve"> </w:t>
      </w:r>
      <w:r>
        <w:t>initial</w:t>
      </w:r>
      <w:r>
        <w:rPr>
          <w:spacing w:val="-15"/>
        </w:rPr>
        <w:t xml:space="preserve"> </w:t>
      </w:r>
      <w:r>
        <w:t>topic</w:t>
      </w:r>
      <w:r>
        <w:rPr>
          <w:spacing w:val="-13"/>
        </w:rPr>
        <w:t xml:space="preserve"> </w:t>
      </w:r>
      <w:r>
        <w:t>choice</w:t>
      </w:r>
      <w:r>
        <w:rPr>
          <w:spacing w:val="-8"/>
        </w:rPr>
        <w:t xml:space="preserve"> </w:t>
      </w:r>
      <w:r>
        <w:t>failed, we did not have a clear vision of what to do next, which slowed us down considerably.</w:t>
      </w:r>
    </w:p>
    <w:p w14:paraId="5269D06D" w14:textId="77777777" w:rsidR="00FC4C5D" w:rsidRDefault="007738F4">
      <w:pPr>
        <w:pStyle w:val="Heading1"/>
        <w:spacing w:before="206"/>
      </w:pPr>
      <w:r>
        <w:rPr>
          <w:spacing w:val="-2"/>
        </w:rPr>
        <w:t>Analysis</w:t>
      </w:r>
    </w:p>
    <w:p w14:paraId="406DD158" w14:textId="77777777" w:rsidR="00FC4C5D" w:rsidRDefault="00FC4C5D">
      <w:pPr>
        <w:pStyle w:val="BodyText"/>
        <w:spacing w:before="58"/>
        <w:rPr>
          <w:b/>
        </w:rPr>
      </w:pPr>
    </w:p>
    <w:p w14:paraId="5004FE73" w14:textId="77777777" w:rsidR="00FC4C5D" w:rsidRDefault="007738F4">
      <w:pPr>
        <w:pStyle w:val="BodyText"/>
        <w:spacing w:line="360" w:lineRule="auto"/>
        <w:ind w:left="360" w:right="723"/>
        <w:jc w:val="both"/>
      </w:pPr>
      <w:r>
        <w:t xml:space="preserve">With reference to Unit 2, I believe that the problems we experienced were related to poor coordination rather than time management. We failed to properly </w:t>
      </w:r>
      <w:proofErr w:type="spellStart"/>
      <w:r>
        <w:t>utilise</w:t>
      </w:r>
      <w:proofErr w:type="spellEnd"/>
      <w:r>
        <w:t xml:space="preserve"> our different approaches</w:t>
      </w:r>
      <w:r>
        <w:rPr>
          <w:spacing w:val="-9"/>
        </w:rPr>
        <w:t xml:space="preserve"> </w:t>
      </w:r>
      <w:r>
        <w:t>to</w:t>
      </w:r>
      <w:r>
        <w:rPr>
          <w:spacing w:val="-12"/>
        </w:rPr>
        <w:t xml:space="preserve"> </w:t>
      </w:r>
      <w:r>
        <w:t>task</w:t>
      </w:r>
      <w:r>
        <w:rPr>
          <w:spacing w:val="-7"/>
        </w:rPr>
        <w:t xml:space="preserve"> </w:t>
      </w:r>
      <w:r>
        <w:t>accomplishment.</w:t>
      </w:r>
      <w:r>
        <w:rPr>
          <w:spacing w:val="-5"/>
        </w:rPr>
        <w:t xml:space="preserve"> </w:t>
      </w:r>
      <w:r>
        <w:t>It</w:t>
      </w:r>
      <w:r>
        <w:rPr>
          <w:spacing w:val="-2"/>
        </w:rPr>
        <w:t xml:space="preserve"> </w:t>
      </w:r>
      <w:r>
        <w:t>would</w:t>
      </w:r>
      <w:r>
        <w:rPr>
          <w:spacing w:val="-2"/>
        </w:rPr>
        <w:t xml:space="preserve"> </w:t>
      </w:r>
      <w:r>
        <w:t>be</w:t>
      </w:r>
      <w:r>
        <w:rPr>
          <w:spacing w:val="-3"/>
        </w:rPr>
        <w:t xml:space="preserve"> </w:t>
      </w:r>
      <w:r>
        <w:t>incorrect</w:t>
      </w:r>
      <w:r>
        <w:rPr>
          <w:spacing w:val="-7"/>
        </w:rPr>
        <w:t xml:space="preserve"> </w:t>
      </w:r>
      <w:r>
        <w:t>to</w:t>
      </w:r>
      <w:r>
        <w:rPr>
          <w:spacing w:val="-6"/>
        </w:rPr>
        <w:t xml:space="preserve"> </w:t>
      </w:r>
      <w:r>
        <w:t>say</w:t>
      </w:r>
      <w:r>
        <w:rPr>
          <w:spacing w:val="-15"/>
        </w:rPr>
        <w:t xml:space="preserve"> </w:t>
      </w:r>
      <w:r>
        <w:t>that</w:t>
      </w:r>
      <w:r>
        <w:rPr>
          <w:spacing w:val="-2"/>
        </w:rPr>
        <w:t xml:space="preserve"> </w:t>
      </w:r>
      <w:r>
        <w:t>diversity</w:t>
      </w:r>
      <w:r>
        <w:rPr>
          <w:spacing w:val="-12"/>
        </w:rPr>
        <w:t xml:space="preserve"> </w:t>
      </w:r>
      <w:r>
        <w:t>is</w:t>
      </w:r>
      <w:r>
        <w:rPr>
          <w:spacing w:val="-1"/>
        </w:rPr>
        <w:t xml:space="preserve"> </w:t>
      </w:r>
      <w:r>
        <w:t>not</w:t>
      </w:r>
      <w:r>
        <w:rPr>
          <w:spacing w:val="-2"/>
        </w:rPr>
        <w:t xml:space="preserve"> </w:t>
      </w:r>
      <w:r>
        <w:t xml:space="preserve">important in collaborative work because it clearly is. However, it is even more important to manage it </w:t>
      </w:r>
      <w:r>
        <w:rPr>
          <w:spacing w:val="-2"/>
        </w:rPr>
        <w:t>properly.</w:t>
      </w:r>
    </w:p>
    <w:p w14:paraId="6AA267AD" w14:textId="77777777" w:rsidR="00FC4C5D" w:rsidRDefault="007738F4">
      <w:pPr>
        <w:pStyle w:val="Heading1"/>
        <w:spacing w:before="206"/>
      </w:pPr>
      <w:r>
        <w:rPr>
          <w:spacing w:val="-2"/>
        </w:rPr>
        <w:t>Conclusion</w:t>
      </w:r>
    </w:p>
    <w:p w14:paraId="7370593F" w14:textId="77777777" w:rsidR="00FC4C5D" w:rsidRDefault="00FC4C5D">
      <w:pPr>
        <w:pStyle w:val="BodyText"/>
        <w:spacing w:before="58"/>
        <w:rPr>
          <w:b/>
        </w:rPr>
      </w:pPr>
    </w:p>
    <w:p w14:paraId="381CBA53" w14:textId="77777777" w:rsidR="00FC4C5D" w:rsidRDefault="007738F4">
      <w:pPr>
        <w:pStyle w:val="BodyText"/>
        <w:spacing w:line="360" w:lineRule="auto"/>
        <w:ind w:left="360" w:right="721"/>
        <w:jc w:val="both"/>
      </w:pPr>
      <w:r>
        <w:t>I</w:t>
      </w:r>
      <w:r>
        <w:rPr>
          <w:spacing w:val="-1"/>
        </w:rPr>
        <w:t xml:space="preserve"> </w:t>
      </w:r>
      <w:r>
        <w:t>think that</w:t>
      </w:r>
      <w:r>
        <w:rPr>
          <w:spacing w:val="-2"/>
        </w:rPr>
        <w:t xml:space="preserve"> </w:t>
      </w:r>
      <w:r>
        <w:t>our</w:t>
      </w:r>
      <w:r>
        <w:rPr>
          <w:spacing w:val="-1"/>
        </w:rPr>
        <w:t xml:space="preserve"> </w:t>
      </w:r>
      <w:r>
        <w:t>group</w:t>
      </w:r>
      <w:r>
        <w:rPr>
          <w:spacing w:val="-2"/>
        </w:rPr>
        <w:t xml:space="preserve"> </w:t>
      </w:r>
      <w:r>
        <w:t>could have planned the brainstorming session more carefully</w:t>
      </w:r>
      <w:r>
        <w:rPr>
          <w:spacing w:val="-2"/>
        </w:rPr>
        <w:t xml:space="preserve"> </w:t>
      </w:r>
      <w:r>
        <w:t>instead of ‘going with the flow’ and expecting some brilliant idea to come into our minds. Our main lesson learned is that it is essential to manage differences in team members’ opinions rather than trying to rely on spontaneous decisions.</w:t>
      </w:r>
    </w:p>
    <w:p w14:paraId="4124E67B"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3FAADED7" w14:textId="77777777" w:rsidR="00FC4C5D" w:rsidRDefault="007738F4">
      <w:pPr>
        <w:spacing w:before="63"/>
        <w:ind w:left="360"/>
        <w:rPr>
          <w:b/>
          <w:sz w:val="24"/>
        </w:rPr>
      </w:pPr>
      <w:r>
        <w:rPr>
          <w:b/>
          <w:sz w:val="24"/>
        </w:rPr>
        <w:lastRenderedPageBreak/>
        <w:t>(</w:t>
      </w:r>
      <w:proofErr w:type="spellStart"/>
      <w:r>
        <w:rPr>
          <w:b/>
          <w:sz w:val="24"/>
        </w:rPr>
        <w:t>Mhd</w:t>
      </w:r>
      <w:proofErr w:type="spellEnd"/>
      <w:r>
        <w:rPr>
          <w:b/>
          <w:spacing w:val="-3"/>
          <w:sz w:val="24"/>
        </w:rPr>
        <w:t xml:space="preserve"> </w:t>
      </w:r>
      <w:r>
        <w:rPr>
          <w:b/>
          <w:sz w:val="24"/>
        </w:rPr>
        <w:t>Danial</w:t>
      </w:r>
      <w:r>
        <w:rPr>
          <w:b/>
          <w:spacing w:val="-5"/>
          <w:sz w:val="24"/>
        </w:rPr>
        <w:t xml:space="preserve"> </w:t>
      </w:r>
      <w:proofErr w:type="spellStart"/>
      <w:r>
        <w:rPr>
          <w:b/>
          <w:sz w:val="24"/>
        </w:rPr>
        <w:t>Hadriss</w:t>
      </w:r>
      <w:proofErr w:type="spellEnd"/>
      <w:r>
        <w:rPr>
          <w:b/>
          <w:spacing w:val="-3"/>
          <w:sz w:val="24"/>
        </w:rPr>
        <w:t xml:space="preserve"> </w:t>
      </w:r>
      <w:r>
        <w:rPr>
          <w:b/>
          <w:sz w:val="24"/>
        </w:rPr>
        <w:t>part)</w:t>
      </w:r>
      <w:r>
        <w:rPr>
          <w:b/>
          <w:spacing w:val="1"/>
          <w:sz w:val="24"/>
        </w:rPr>
        <w:t xml:space="preserve"> </w:t>
      </w:r>
      <w:r>
        <w:rPr>
          <w:b/>
          <w:sz w:val="24"/>
        </w:rPr>
        <w:t>Student</w:t>
      </w:r>
      <w:r>
        <w:rPr>
          <w:b/>
          <w:spacing w:val="-4"/>
          <w:sz w:val="24"/>
        </w:rPr>
        <w:t xml:space="preserve"> </w:t>
      </w:r>
      <w:r>
        <w:rPr>
          <w:b/>
          <w:sz w:val="24"/>
        </w:rPr>
        <w:t>ID:</w:t>
      </w:r>
      <w:r>
        <w:rPr>
          <w:b/>
          <w:spacing w:val="1"/>
          <w:sz w:val="24"/>
        </w:rPr>
        <w:t xml:space="preserve"> </w:t>
      </w:r>
      <w:r>
        <w:rPr>
          <w:b/>
          <w:spacing w:val="-2"/>
          <w:sz w:val="24"/>
        </w:rPr>
        <w:t>2527784</w:t>
      </w:r>
    </w:p>
    <w:p w14:paraId="1933B600" w14:textId="77777777" w:rsidR="00FC4C5D" w:rsidRDefault="007738F4">
      <w:pPr>
        <w:spacing w:before="137" w:line="360" w:lineRule="auto"/>
        <w:ind w:left="360" w:right="2785"/>
        <w:rPr>
          <w:b/>
          <w:sz w:val="24"/>
        </w:rPr>
      </w:pPr>
      <w:r>
        <w:rPr>
          <w:b/>
          <w:sz w:val="24"/>
        </w:rPr>
        <w:t xml:space="preserve">Presentation Slide’s Link: </w:t>
      </w:r>
      <w:hyperlink r:id="rId22">
        <w:r>
          <w:rPr>
            <w:b/>
            <w:color w:val="0000FF"/>
            <w:sz w:val="24"/>
            <w:u w:val="single" w:color="0000FF"/>
          </w:rPr>
          <w:t>https://canva.link/qvthfqnm0go46zi</w:t>
        </w:r>
      </w:hyperlink>
      <w:r>
        <w:rPr>
          <w:b/>
          <w:color w:val="0000FF"/>
          <w:sz w:val="24"/>
        </w:rPr>
        <w:t xml:space="preserve"> </w:t>
      </w:r>
      <w:r>
        <w:rPr>
          <w:b/>
          <w:sz w:val="24"/>
        </w:rPr>
        <w:t>Video</w:t>
      </w:r>
      <w:r>
        <w:rPr>
          <w:b/>
          <w:spacing w:val="-15"/>
          <w:sz w:val="24"/>
        </w:rPr>
        <w:t xml:space="preserve"> </w:t>
      </w:r>
      <w:r>
        <w:rPr>
          <w:b/>
          <w:sz w:val="24"/>
        </w:rPr>
        <w:t>Link:</w:t>
      </w:r>
      <w:r>
        <w:rPr>
          <w:b/>
          <w:spacing w:val="-15"/>
          <w:sz w:val="24"/>
        </w:rPr>
        <w:t xml:space="preserve"> </w:t>
      </w:r>
      <w:hyperlink r:id="rId23">
        <w:r>
          <w:rPr>
            <w:b/>
            <w:color w:val="0000FF"/>
            <w:sz w:val="24"/>
            <w:u w:val="single" w:color="0000FF"/>
          </w:rPr>
          <w:t>https://www.youtube.com/watch?v=FRsw-7kMvU0</w:t>
        </w:r>
      </w:hyperlink>
    </w:p>
    <w:p w14:paraId="6FD9D3F2" w14:textId="77777777" w:rsidR="00FC4C5D" w:rsidRDefault="00FC4C5D">
      <w:pPr>
        <w:pStyle w:val="BodyText"/>
        <w:spacing w:before="140"/>
        <w:rPr>
          <w:b/>
        </w:rPr>
      </w:pPr>
    </w:p>
    <w:p w14:paraId="12A4E2BA" w14:textId="77777777" w:rsidR="00FC4C5D" w:rsidRDefault="007738F4">
      <w:pPr>
        <w:ind w:left="360"/>
        <w:rPr>
          <w:b/>
          <w:sz w:val="24"/>
        </w:rPr>
      </w:pPr>
      <w:r>
        <w:rPr>
          <w:b/>
          <w:spacing w:val="-2"/>
          <w:sz w:val="24"/>
        </w:rPr>
        <w:t>Discussion</w:t>
      </w:r>
    </w:p>
    <w:p w14:paraId="5A9ABE21" w14:textId="77777777" w:rsidR="00FC4C5D" w:rsidRDefault="00FC4C5D">
      <w:pPr>
        <w:pStyle w:val="BodyText"/>
        <w:spacing w:before="96"/>
        <w:rPr>
          <w:b/>
        </w:rPr>
      </w:pPr>
    </w:p>
    <w:p w14:paraId="7D7CD98B" w14:textId="77777777" w:rsidR="00FC4C5D" w:rsidRDefault="007738F4">
      <w:pPr>
        <w:pStyle w:val="BodyText"/>
        <w:spacing w:line="360" w:lineRule="auto"/>
        <w:ind w:left="360" w:right="718"/>
        <w:jc w:val="both"/>
      </w:pPr>
      <w:r>
        <w:t>The group presentation focused on how effective teamwork, communication and different perspectives</w:t>
      </w:r>
      <w:r>
        <w:rPr>
          <w:spacing w:val="-15"/>
        </w:rPr>
        <w:t xml:space="preserve"> </w:t>
      </w:r>
      <w:r>
        <w:t>can</w:t>
      </w:r>
      <w:r>
        <w:rPr>
          <w:spacing w:val="-15"/>
        </w:rPr>
        <w:t xml:space="preserve"> </w:t>
      </w:r>
      <w:r>
        <w:t>help</w:t>
      </w:r>
      <w:r>
        <w:rPr>
          <w:spacing w:val="-15"/>
        </w:rPr>
        <w:t xml:space="preserve"> </w:t>
      </w:r>
      <w:r>
        <w:t>people</w:t>
      </w:r>
      <w:r>
        <w:rPr>
          <w:spacing w:val="-15"/>
        </w:rPr>
        <w:t xml:space="preserve"> </w:t>
      </w:r>
      <w:r>
        <w:t>understand</w:t>
      </w:r>
      <w:r>
        <w:rPr>
          <w:spacing w:val="-15"/>
        </w:rPr>
        <w:t xml:space="preserve"> </w:t>
      </w:r>
      <w:r>
        <w:t>and</w:t>
      </w:r>
      <w:r>
        <w:rPr>
          <w:spacing w:val="-15"/>
        </w:rPr>
        <w:t xml:space="preserve"> </w:t>
      </w:r>
      <w:r>
        <w:t>solve</w:t>
      </w:r>
      <w:r>
        <w:rPr>
          <w:spacing w:val="-15"/>
        </w:rPr>
        <w:t xml:space="preserve"> </w:t>
      </w:r>
      <w:r>
        <w:t>wicked</w:t>
      </w:r>
      <w:r>
        <w:rPr>
          <w:spacing w:val="-15"/>
        </w:rPr>
        <w:t xml:space="preserve"> </w:t>
      </w:r>
      <w:r>
        <w:t>complex</w:t>
      </w:r>
      <w:r>
        <w:rPr>
          <w:spacing w:val="-15"/>
        </w:rPr>
        <w:t xml:space="preserve"> </w:t>
      </w:r>
      <w:r>
        <w:t>problems.</w:t>
      </w:r>
      <w:r>
        <w:rPr>
          <w:spacing w:val="-15"/>
        </w:rPr>
        <w:t xml:space="preserve"> </w:t>
      </w:r>
      <w:r>
        <w:t>The</w:t>
      </w:r>
      <w:r>
        <w:rPr>
          <w:spacing w:val="-15"/>
        </w:rPr>
        <w:t xml:space="preserve"> </w:t>
      </w:r>
      <w:r>
        <w:t>presentation was</w:t>
      </w:r>
      <w:r>
        <w:rPr>
          <w:spacing w:val="-4"/>
        </w:rPr>
        <w:t xml:space="preserve"> </w:t>
      </w:r>
      <w:r>
        <w:t>delivered</w:t>
      </w:r>
      <w:r>
        <w:rPr>
          <w:spacing w:val="-2"/>
        </w:rPr>
        <w:t xml:space="preserve"> </w:t>
      </w:r>
      <w:r>
        <w:t>by</w:t>
      </w:r>
      <w:r>
        <w:rPr>
          <w:spacing w:val="-10"/>
        </w:rPr>
        <w:t xml:space="preserve"> </w:t>
      </w:r>
      <w:r>
        <w:t>4</w:t>
      </w:r>
      <w:r>
        <w:rPr>
          <w:spacing w:val="-2"/>
        </w:rPr>
        <w:t xml:space="preserve"> </w:t>
      </w:r>
      <w:r>
        <w:t>students</w:t>
      </w:r>
      <w:r>
        <w:rPr>
          <w:spacing w:val="-1"/>
        </w:rPr>
        <w:t xml:space="preserve"> </w:t>
      </w:r>
      <w:r>
        <w:t>in</w:t>
      </w:r>
      <w:r>
        <w:rPr>
          <w:spacing w:val="-7"/>
        </w:rPr>
        <w:t xml:space="preserve"> </w:t>
      </w:r>
      <w:r>
        <w:t>the</w:t>
      </w:r>
      <w:r>
        <w:rPr>
          <w:spacing w:val="-3"/>
        </w:rPr>
        <w:t xml:space="preserve"> </w:t>
      </w:r>
      <w:r>
        <w:t>following</w:t>
      </w:r>
      <w:r>
        <w:rPr>
          <w:spacing w:val="-2"/>
        </w:rPr>
        <w:t xml:space="preserve"> </w:t>
      </w:r>
      <w:r>
        <w:t>order:</w:t>
      </w:r>
      <w:r>
        <w:rPr>
          <w:spacing w:val="-2"/>
        </w:rPr>
        <w:t xml:space="preserve"> </w:t>
      </w:r>
      <w:r>
        <w:t>Russell</w:t>
      </w:r>
      <w:r>
        <w:rPr>
          <w:spacing w:val="-7"/>
        </w:rPr>
        <w:t xml:space="preserve"> </w:t>
      </w:r>
      <w:r>
        <w:t>Baptist,</w:t>
      </w:r>
      <w:r>
        <w:rPr>
          <w:spacing w:val="-1"/>
        </w:rPr>
        <w:t xml:space="preserve"> </w:t>
      </w:r>
      <w:r>
        <w:t>Amiel,</w:t>
      </w:r>
      <w:r>
        <w:rPr>
          <w:spacing w:val="-1"/>
        </w:rPr>
        <w:t xml:space="preserve"> </w:t>
      </w:r>
      <w:r>
        <w:t>Nazmi</w:t>
      </w:r>
      <w:r>
        <w:rPr>
          <w:spacing w:val="-11"/>
        </w:rPr>
        <w:t xml:space="preserve"> </w:t>
      </w:r>
      <w:r>
        <w:t>and</w:t>
      </w:r>
      <w:r>
        <w:rPr>
          <w:spacing w:val="-2"/>
        </w:rPr>
        <w:t xml:space="preserve"> </w:t>
      </w:r>
      <w:r>
        <w:t>Danial. Overall, the presentation explored different aspects of working in teams, including interdisciplinary thinking, diversity, communication, emotional intelligence, conflict management</w:t>
      </w:r>
      <w:r>
        <w:rPr>
          <w:spacing w:val="-3"/>
        </w:rPr>
        <w:t xml:space="preserve"> </w:t>
      </w:r>
      <w:r>
        <w:t>and</w:t>
      </w:r>
      <w:r>
        <w:rPr>
          <w:spacing w:val="-8"/>
        </w:rPr>
        <w:t xml:space="preserve"> </w:t>
      </w:r>
      <w:r>
        <w:t>decision</w:t>
      </w:r>
      <w:r>
        <w:rPr>
          <w:spacing w:val="-8"/>
        </w:rPr>
        <w:t xml:space="preserve"> </w:t>
      </w:r>
      <w:r>
        <w:t>making.</w:t>
      </w:r>
      <w:r>
        <w:rPr>
          <w:spacing w:val="-6"/>
        </w:rPr>
        <w:t xml:space="preserve"> </w:t>
      </w:r>
      <w:r>
        <w:t>The</w:t>
      </w:r>
      <w:r>
        <w:rPr>
          <w:spacing w:val="-4"/>
        </w:rPr>
        <w:t xml:space="preserve"> </w:t>
      </w:r>
      <w:r>
        <w:t>main</w:t>
      </w:r>
      <w:r>
        <w:rPr>
          <w:spacing w:val="-8"/>
        </w:rPr>
        <w:t xml:space="preserve"> </w:t>
      </w:r>
      <w:r>
        <w:t>conclusion</w:t>
      </w:r>
      <w:r>
        <w:rPr>
          <w:spacing w:val="-13"/>
        </w:rPr>
        <w:t xml:space="preserve"> </w:t>
      </w:r>
      <w:r>
        <w:t>was</w:t>
      </w:r>
      <w:r>
        <w:rPr>
          <w:spacing w:val="-10"/>
        </w:rPr>
        <w:t xml:space="preserve"> </w:t>
      </w:r>
      <w:r>
        <w:t>that</w:t>
      </w:r>
      <w:r>
        <w:rPr>
          <w:spacing w:val="-3"/>
        </w:rPr>
        <w:t xml:space="preserve"> </w:t>
      </w:r>
      <w:r>
        <w:t>complex</w:t>
      </w:r>
      <w:r>
        <w:rPr>
          <w:spacing w:val="-13"/>
        </w:rPr>
        <w:t xml:space="preserve"> </w:t>
      </w:r>
      <w:r>
        <w:t>problems</w:t>
      </w:r>
      <w:r>
        <w:rPr>
          <w:spacing w:val="-10"/>
        </w:rPr>
        <w:t xml:space="preserve"> </w:t>
      </w:r>
      <w:r>
        <w:t>are</w:t>
      </w:r>
      <w:r>
        <w:rPr>
          <w:spacing w:val="-9"/>
        </w:rPr>
        <w:t xml:space="preserve"> </w:t>
      </w:r>
      <w:r>
        <w:t>rarely solved effectively from only one perspective. Instead, teams need to combine different strengths, communicate openly and work towards a shared goal.</w:t>
      </w:r>
    </w:p>
    <w:p w14:paraId="39B2965E" w14:textId="77777777" w:rsidR="00FC4C5D" w:rsidRDefault="007738F4">
      <w:pPr>
        <w:pStyle w:val="BodyText"/>
        <w:spacing w:before="241" w:line="360" w:lineRule="auto"/>
        <w:ind w:left="360" w:right="711"/>
        <w:jc w:val="both"/>
      </w:pPr>
      <w:r>
        <w:t xml:space="preserve">The first section of the presentation introduced </w:t>
      </w:r>
      <w:r>
        <w:rPr>
          <w:b/>
        </w:rPr>
        <w:t>Russell Baptist</w:t>
      </w:r>
      <w:r>
        <w:t xml:space="preserve">. This section provided the foundation for understanding the main issue and explained </w:t>
      </w:r>
      <w:r>
        <w:rPr>
          <w:b/>
        </w:rPr>
        <w:t>why effective teamwork is important</w:t>
      </w:r>
      <w:r>
        <w:t xml:space="preserve">. It introduced ideas that were later connected to the other sections of the presentation. The second section, presented by </w:t>
      </w:r>
      <w:r>
        <w:rPr>
          <w:b/>
        </w:rPr>
        <w:t>Amiel</w:t>
      </w:r>
      <w:r>
        <w:t xml:space="preserve">, focused on </w:t>
      </w:r>
      <w:r>
        <w:rPr>
          <w:b/>
        </w:rPr>
        <w:t>Design Thinking</w:t>
      </w:r>
      <w:r>
        <w:t>. This connected with the overall presentation because it acts as the process that turns different perspectives into an actual</w:t>
      </w:r>
      <w:r>
        <w:rPr>
          <w:spacing w:val="-1"/>
        </w:rPr>
        <w:t xml:space="preserve"> </w:t>
      </w:r>
      <w:r>
        <w:t xml:space="preserve">solution. The third section, presented by </w:t>
      </w:r>
      <w:r>
        <w:rPr>
          <w:b/>
        </w:rPr>
        <w:t>Nazmi</w:t>
      </w:r>
      <w:r>
        <w:t xml:space="preserve">, discussing about </w:t>
      </w:r>
      <w:r>
        <w:rPr>
          <w:b/>
        </w:rPr>
        <w:t>Recognizing Individual</w:t>
      </w:r>
      <w:r>
        <w:rPr>
          <w:b/>
          <w:spacing w:val="-3"/>
        </w:rPr>
        <w:t xml:space="preserve"> </w:t>
      </w:r>
      <w:r>
        <w:rPr>
          <w:b/>
        </w:rPr>
        <w:t>Differences</w:t>
      </w:r>
      <w:r>
        <w:t>, which further showed</w:t>
      </w:r>
      <w:r>
        <w:rPr>
          <w:spacing w:val="-3"/>
        </w:rPr>
        <w:t xml:space="preserve"> </w:t>
      </w:r>
      <w:r>
        <w:t>the importance of</w:t>
      </w:r>
      <w:r>
        <w:rPr>
          <w:spacing w:val="-6"/>
        </w:rPr>
        <w:t xml:space="preserve"> </w:t>
      </w:r>
      <w:r>
        <w:t>understanding different</w:t>
      </w:r>
      <w:r>
        <w:rPr>
          <w:spacing w:val="-5"/>
        </w:rPr>
        <w:t xml:space="preserve"> </w:t>
      </w:r>
      <w:r>
        <w:t>viewpoints</w:t>
      </w:r>
      <w:r>
        <w:rPr>
          <w:spacing w:val="-11"/>
        </w:rPr>
        <w:t xml:space="preserve"> </w:t>
      </w:r>
      <w:r>
        <w:t>when</w:t>
      </w:r>
      <w:r>
        <w:rPr>
          <w:spacing w:val="-14"/>
        </w:rPr>
        <w:t xml:space="preserve"> </w:t>
      </w:r>
      <w:r>
        <w:t>working</w:t>
      </w:r>
      <w:r>
        <w:rPr>
          <w:spacing w:val="-5"/>
        </w:rPr>
        <w:t xml:space="preserve"> </w:t>
      </w:r>
      <w:r>
        <w:t>in</w:t>
      </w:r>
      <w:r>
        <w:rPr>
          <w:spacing w:val="-14"/>
        </w:rPr>
        <w:t xml:space="preserve"> </w:t>
      </w:r>
      <w:r>
        <w:t>a</w:t>
      </w:r>
      <w:r>
        <w:rPr>
          <w:spacing w:val="-11"/>
        </w:rPr>
        <w:t xml:space="preserve"> </w:t>
      </w:r>
      <w:r>
        <w:t>team.</w:t>
      </w:r>
      <w:r>
        <w:rPr>
          <w:spacing w:val="-8"/>
        </w:rPr>
        <w:t xml:space="preserve"> </w:t>
      </w:r>
      <w:r>
        <w:t>Finally,</w:t>
      </w:r>
      <w:r>
        <w:rPr>
          <w:spacing w:val="-2"/>
        </w:rPr>
        <w:t xml:space="preserve"> </w:t>
      </w:r>
      <w:r>
        <w:t>I</w:t>
      </w:r>
      <w:r>
        <w:rPr>
          <w:spacing w:val="-8"/>
        </w:rPr>
        <w:t xml:space="preserve"> </w:t>
      </w:r>
      <w:r>
        <w:t>discussed</w:t>
      </w:r>
      <w:r>
        <w:rPr>
          <w:spacing w:val="-9"/>
        </w:rPr>
        <w:t xml:space="preserve"> </w:t>
      </w:r>
      <w:r>
        <w:rPr>
          <w:b/>
        </w:rPr>
        <w:t>Interdisciplinary</w:t>
      </w:r>
      <w:r>
        <w:rPr>
          <w:b/>
          <w:spacing w:val="-10"/>
        </w:rPr>
        <w:t xml:space="preserve"> </w:t>
      </w:r>
      <w:r>
        <w:rPr>
          <w:b/>
        </w:rPr>
        <w:t>thinking</w:t>
      </w:r>
      <w:r>
        <w:t>, helping</w:t>
      </w:r>
      <w:r>
        <w:rPr>
          <w:spacing w:val="-7"/>
        </w:rPr>
        <w:t xml:space="preserve"> </w:t>
      </w:r>
      <w:r>
        <w:t>to</w:t>
      </w:r>
      <w:r>
        <w:rPr>
          <w:spacing w:val="-3"/>
        </w:rPr>
        <w:t xml:space="preserve"> </w:t>
      </w:r>
      <w:r>
        <w:t>bring</w:t>
      </w:r>
      <w:r>
        <w:rPr>
          <w:spacing w:val="-7"/>
        </w:rPr>
        <w:t xml:space="preserve"> </w:t>
      </w:r>
      <w:r>
        <w:t>the</w:t>
      </w:r>
      <w:r>
        <w:rPr>
          <w:spacing w:val="-6"/>
        </w:rPr>
        <w:t xml:space="preserve"> </w:t>
      </w:r>
      <w:r>
        <w:t>different</w:t>
      </w:r>
      <w:r>
        <w:rPr>
          <w:spacing w:val="-3"/>
        </w:rPr>
        <w:t xml:space="preserve"> </w:t>
      </w:r>
      <w:r>
        <w:t>ideas</w:t>
      </w:r>
      <w:r>
        <w:rPr>
          <w:spacing w:val="-9"/>
        </w:rPr>
        <w:t xml:space="preserve"> </w:t>
      </w:r>
      <w:r>
        <w:t>together</w:t>
      </w:r>
      <w:r>
        <w:rPr>
          <w:spacing w:val="-6"/>
        </w:rPr>
        <w:t xml:space="preserve"> </w:t>
      </w:r>
      <w:r>
        <w:t>and</w:t>
      </w:r>
      <w:r>
        <w:rPr>
          <w:spacing w:val="-7"/>
        </w:rPr>
        <w:t xml:space="preserve"> </w:t>
      </w:r>
      <w:r>
        <w:t>showing</w:t>
      </w:r>
      <w:r>
        <w:rPr>
          <w:spacing w:val="-3"/>
        </w:rPr>
        <w:t xml:space="preserve"> </w:t>
      </w:r>
      <w:r>
        <w:t>how</w:t>
      </w:r>
      <w:r>
        <w:rPr>
          <w:spacing w:val="-12"/>
        </w:rPr>
        <w:t xml:space="preserve"> </w:t>
      </w:r>
      <w:r>
        <w:t>teams</w:t>
      </w:r>
      <w:r>
        <w:rPr>
          <w:spacing w:val="-9"/>
        </w:rPr>
        <w:t xml:space="preserve"> </w:t>
      </w:r>
      <w:r>
        <w:t>can</w:t>
      </w:r>
      <w:r>
        <w:rPr>
          <w:spacing w:val="-12"/>
        </w:rPr>
        <w:t xml:space="preserve"> </w:t>
      </w:r>
      <w:r>
        <w:t>respond</w:t>
      </w:r>
      <w:r>
        <w:rPr>
          <w:spacing w:val="-7"/>
        </w:rPr>
        <w:t xml:space="preserve"> </w:t>
      </w:r>
      <w:r>
        <w:t>to</w:t>
      </w:r>
      <w:r>
        <w:rPr>
          <w:spacing w:val="-3"/>
        </w:rPr>
        <w:t xml:space="preserve"> </w:t>
      </w:r>
      <w:r>
        <w:t>challenges in a practical way.</w:t>
      </w:r>
    </w:p>
    <w:p w14:paraId="133F6B25" w14:textId="77777777" w:rsidR="00FC4C5D" w:rsidRDefault="007738F4">
      <w:pPr>
        <w:pStyle w:val="BodyText"/>
        <w:spacing w:before="244" w:line="360" w:lineRule="auto"/>
        <w:ind w:left="360" w:right="717"/>
        <w:jc w:val="both"/>
      </w:pPr>
      <w:r>
        <w:t xml:space="preserve">My own section was focused on </w:t>
      </w:r>
      <w:r>
        <w:rPr>
          <w:b/>
        </w:rPr>
        <w:t>interdisciplinary thinking</w:t>
      </w:r>
      <w:r>
        <w:t>. The first slide explained that interdisciplinary thinking involves bringing people with different knowledge, skills and experiences</w:t>
      </w:r>
      <w:r>
        <w:rPr>
          <w:spacing w:val="-5"/>
        </w:rPr>
        <w:t xml:space="preserve"> </w:t>
      </w:r>
      <w:r>
        <w:t>together</w:t>
      </w:r>
      <w:r>
        <w:rPr>
          <w:spacing w:val="-5"/>
        </w:rPr>
        <w:t xml:space="preserve"> </w:t>
      </w:r>
      <w:r>
        <w:t>to solve</w:t>
      </w:r>
      <w:r>
        <w:rPr>
          <w:spacing w:val="-4"/>
        </w:rPr>
        <w:t xml:space="preserve"> </w:t>
      </w:r>
      <w:r>
        <w:t>a</w:t>
      </w:r>
      <w:r>
        <w:rPr>
          <w:spacing w:val="-4"/>
        </w:rPr>
        <w:t xml:space="preserve"> </w:t>
      </w:r>
      <w:r>
        <w:t>problem.</w:t>
      </w:r>
      <w:r>
        <w:rPr>
          <w:spacing w:val="-1"/>
        </w:rPr>
        <w:t xml:space="preserve"> </w:t>
      </w:r>
      <w:r>
        <w:t>Examples</w:t>
      </w:r>
      <w:r>
        <w:rPr>
          <w:spacing w:val="-1"/>
        </w:rPr>
        <w:t xml:space="preserve"> </w:t>
      </w:r>
      <w:r>
        <w:t>from</w:t>
      </w:r>
      <w:r>
        <w:rPr>
          <w:spacing w:val="-11"/>
        </w:rPr>
        <w:t xml:space="preserve"> </w:t>
      </w:r>
      <w:r>
        <w:t>IT,</w:t>
      </w:r>
      <w:r>
        <w:rPr>
          <w:spacing w:val="-1"/>
        </w:rPr>
        <w:t xml:space="preserve"> </w:t>
      </w:r>
      <w:r>
        <w:t>finance,</w:t>
      </w:r>
      <w:r>
        <w:rPr>
          <w:spacing w:val="-1"/>
        </w:rPr>
        <w:t xml:space="preserve"> </w:t>
      </w:r>
      <w:r>
        <w:t>HR, marketing</w:t>
      </w:r>
      <w:r>
        <w:rPr>
          <w:spacing w:val="-3"/>
        </w:rPr>
        <w:t xml:space="preserve"> </w:t>
      </w:r>
      <w:r>
        <w:t>and legal departments</w:t>
      </w:r>
      <w:r>
        <w:rPr>
          <w:spacing w:val="-15"/>
        </w:rPr>
        <w:t xml:space="preserve"> </w:t>
      </w:r>
      <w:r>
        <w:t>were</w:t>
      </w:r>
      <w:r>
        <w:rPr>
          <w:spacing w:val="-13"/>
        </w:rPr>
        <w:t xml:space="preserve"> </w:t>
      </w:r>
      <w:r>
        <w:t>used</w:t>
      </w:r>
      <w:r>
        <w:rPr>
          <w:spacing w:val="-15"/>
        </w:rPr>
        <w:t xml:space="preserve"> </w:t>
      </w:r>
      <w:r>
        <w:t>to</w:t>
      </w:r>
      <w:r>
        <w:rPr>
          <w:spacing w:val="-6"/>
        </w:rPr>
        <w:t xml:space="preserve"> </w:t>
      </w:r>
      <w:r>
        <w:t>demonstrate</w:t>
      </w:r>
      <w:r>
        <w:rPr>
          <w:spacing w:val="-15"/>
        </w:rPr>
        <w:t xml:space="preserve"> </w:t>
      </w:r>
      <w:r>
        <w:t>that</w:t>
      </w:r>
      <w:r>
        <w:rPr>
          <w:spacing w:val="-10"/>
        </w:rPr>
        <w:t xml:space="preserve"> </w:t>
      </w:r>
      <w:r>
        <w:t>each</w:t>
      </w:r>
      <w:r>
        <w:rPr>
          <w:spacing w:val="-15"/>
        </w:rPr>
        <w:t xml:space="preserve"> </w:t>
      </w:r>
      <w:r>
        <w:t>area</w:t>
      </w:r>
      <w:r>
        <w:rPr>
          <w:spacing w:val="-7"/>
        </w:rPr>
        <w:t xml:space="preserve"> </w:t>
      </w:r>
      <w:r>
        <w:t>may</w:t>
      </w:r>
      <w:r>
        <w:rPr>
          <w:spacing w:val="-15"/>
        </w:rPr>
        <w:t xml:space="preserve"> </w:t>
      </w:r>
      <w:r>
        <w:t>look</w:t>
      </w:r>
      <w:r>
        <w:rPr>
          <w:spacing w:val="-11"/>
        </w:rPr>
        <w:t xml:space="preserve"> </w:t>
      </w:r>
      <w:r>
        <w:t>at</w:t>
      </w:r>
      <w:r>
        <w:rPr>
          <w:spacing w:val="-15"/>
        </w:rPr>
        <w:t xml:space="preserve"> </w:t>
      </w:r>
      <w:r>
        <w:t>the</w:t>
      </w:r>
      <w:r>
        <w:rPr>
          <w:spacing w:val="-12"/>
        </w:rPr>
        <w:t xml:space="preserve"> </w:t>
      </w:r>
      <w:r>
        <w:t>same</w:t>
      </w:r>
      <w:r>
        <w:rPr>
          <w:spacing w:val="-12"/>
        </w:rPr>
        <w:t xml:space="preserve"> </w:t>
      </w:r>
      <w:r>
        <w:t>problem</w:t>
      </w:r>
      <w:r>
        <w:rPr>
          <w:spacing w:val="-15"/>
        </w:rPr>
        <w:t xml:space="preserve"> </w:t>
      </w:r>
      <w:r>
        <w:t>differently. For example, when introducing new technology, IT may focus on whether the system</w:t>
      </w:r>
      <w:r>
        <w:rPr>
          <w:spacing w:val="-3"/>
        </w:rPr>
        <w:t xml:space="preserve"> </w:t>
      </w:r>
      <w:r>
        <w:t>works, finance</w:t>
      </w:r>
      <w:r>
        <w:rPr>
          <w:spacing w:val="-15"/>
        </w:rPr>
        <w:t xml:space="preserve"> </w:t>
      </w:r>
      <w:r>
        <w:t>may</w:t>
      </w:r>
      <w:r>
        <w:rPr>
          <w:spacing w:val="-15"/>
        </w:rPr>
        <w:t xml:space="preserve"> </w:t>
      </w:r>
      <w:r>
        <w:t>consider</w:t>
      </w:r>
      <w:r>
        <w:rPr>
          <w:spacing w:val="-15"/>
        </w:rPr>
        <w:t xml:space="preserve"> </w:t>
      </w:r>
      <w:r>
        <w:t>the</w:t>
      </w:r>
      <w:r>
        <w:rPr>
          <w:spacing w:val="-15"/>
        </w:rPr>
        <w:t xml:space="preserve"> </w:t>
      </w:r>
      <w:r>
        <w:t>cost,</w:t>
      </w:r>
      <w:r>
        <w:rPr>
          <w:spacing w:val="-15"/>
        </w:rPr>
        <w:t xml:space="preserve"> </w:t>
      </w:r>
      <w:r>
        <w:t>while</w:t>
      </w:r>
      <w:r>
        <w:rPr>
          <w:spacing w:val="-15"/>
        </w:rPr>
        <w:t xml:space="preserve"> </w:t>
      </w:r>
      <w:r>
        <w:t>HR</w:t>
      </w:r>
      <w:r>
        <w:rPr>
          <w:spacing w:val="-15"/>
        </w:rPr>
        <w:t xml:space="preserve"> </w:t>
      </w:r>
      <w:r>
        <w:t>may</w:t>
      </w:r>
      <w:r>
        <w:rPr>
          <w:spacing w:val="-15"/>
        </w:rPr>
        <w:t xml:space="preserve"> </w:t>
      </w:r>
      <w:r>
        <w:t>focus</w:t>
      </w:r>
      <w:r>
        <w:rPr>
          <w:spacing w:val="-15"/>
        </w:rPr>
        <w:t xml:space="preserve"> </w:t>
      </w:r>
      <w:r>
        <w:t>on</w:t>
      </w:r>
      <w:r>
        <w:rPr>
          <w:spacing w:val="-15"/>
        </w:rPr>
        <w:t xml:space="preserve"> </w:t>
      </w:r>
      <w:r>
        <w:t>how</w:t>
      </w:r>
      <w:r>
        <w:rPr>
          <w:spacing w:val="-15"/>
        </w:rPr>
        <w:t xml:space="preserve"> </w:t>
      </w:r>
      <w:r>
        <w:t>employees</w:t>
      </w:r>
      <w:r>
        <w:rPr>
          <w:spacing w:val="-15"/>
        </w:rPr>
        <w:t xml:space="preserve"> </w:t>
      </w:r>
      <w:r>
        <w:t>will</w:t>
      </w:r>
      <w:r>
        <w:rPr>
          <w:spacing w:val="-15"/>
        </w:rPr>
        <w:t xml:space="preserve"> </w:t>
      </w:r>
      <w:r>
        <w:t>adapt</w:t>
      </w:r>
      <w:r>
        <w:rPr>
          <w:spacing w:val="-15"/>
        </w:rPr>
        <w:t xml:space="preserve"> </w:t>
      </w:r>
      <w:r>
        <w:t>to</w:t>
      </w:r>
      <w:r>
        <w:rPr>
          <w:spacing w:val="-15"/>
        </w:rPr>
        <w:t xml:space="preserve"> </w:t>
      </w:r>
      <w:r>
        <w:t>the</w:t>
      </w:r>
      <w:r>
        <w:rPr>
          <w:spacing w:val="-15"/>
        </w:rPr>
        <w:t xml:space="preserve"> </w:t>
      </w:r>
      <w:r>
        <w:t xml:space="preserve">change. This shows that one department may not have all the information needed to make the best </w:t>
      </w:r>
      <w:r>
        <w:rPr>
          <w:spacing w:val="-2"/>
        </w:rPr>
        <w:t>decision.</w:t>
      </w:r>
    </w:p>
    <w:p w14:paraId="02FE1980" w14:textId="77777777" w:rsidR="00FC4C5D" w:rsidRDefault="00FC4C5D">
      <w:pPr>
        <w:pStyle w:val="BodyText"/>
        <w:spacing w:line="360" w:lineRule="auto"/>
        <w:jc w:val="both"/>
        <w:sectPr w:rsidR="00FC4C5D">
          <w:pgSz w:w="11900" w:h="16840"/>
          <w:pgMar w:top="1360" w:right="720" w:bottom="1060" w:left="1080" w:header="0" w:footer="861" w:gutter="0"/>
          <w:cols w:space="720"/>
        </w:sectPr>
      </w:pPr>
    </w:p>
    <w:p w14:paraId="6924F9AC" w14:textId="77777777" w:rsidR="00FC4C5D" w:rsidRDefault="007738F4">
      <w:pPr>
        <w:pStyle w:val="BodyText"/>
        <w:spacing w:before="78" w:line="360" w:lineRule="auto"/>
        <w:ind w:left="360" w:right="726"/>
        <w:jc w:val="both"/>
      </w:pPr>
      <w:r>
        <w:lastRenderedPageBreak/>
        <w:t>The second slide explained why interdisciplinary thinking is important. Complex problems usually have more than one side, so relying on only one perspective can result in important information or risks being missed. Combining different perspectives can lead to more ideas, fewer</w:t>
      </w:r>
      <w:r>
        <w:rPr>
          <w:spacing w:val="-2"/>
        </w:rPr>
        <w:t xml:space="preserve"> </w:t>
      </w:r>
      <w:r>
        <w:t>blind</w:t>
      </w:r>
      <w:r>
        <w:rPr>
          <w:spacing w:val="-3"/>
        </w:rPr>
        <w:t xml:space="preserve"> </w:t>
      </w:r>
      <w:r>
        <w:t>spots</w:t>
      </w:r>
      <w:r>
        <w:rPr>
          <w:spacing w:val="-10"/>
        </w:rPr>
        <w:t xml:space="preserve"> </w:t>
      </w:r>
      <w:r>
        <w:t>and</w:t>
      </w:r>
      <w:r>
        <w:rPr>
          <w:spacing w:val="-3"/>
        </w:rPr>
        <w:t xml:space="preserve"> </w:t>
      </w:r>
      <w:r>
        <w:t>more</w:t>
      </w:r>
      <w:r>
        <w:rPr>
          <w:spacing w:val="-9"/>
        </w:rPr>
        <w:t xml:space="preserve"> </w:t>
      </w:r>
      <w:r>
        <w:t>realistic</w:t>
      </w:r>
      <w:r>
        <w:rPr>
          <w:spacing w:val="-9"/>
        </w:rPr>
        <w:t xml:space="preserve"> </w:t>
      </w:r>
      <w:r>
        <w:t>decisions.</w:t>
      </w:r>
      <w:r>
        <w:rPr>
          <w:spacing w:val="-6"/>
        </w:rPr>
        <w:t xml:space="preserve"> </w:t>
      </w:r>
      <w:r>
        <w:t>The</w:t>
      </w:r>
      <w:r>
        <w:rPr>
          <w:spacing w:val="-4"/>
        </w:rPr>
        <w:t xml:space="preserve"> </w:t>
      </w:r>
      <w:r>
        <w:t>section</w:t>
      </w:r>
      <w:r>
        <w:rPr>
          <w:spacing w:val="-12"/>
        </w:rPr>
        <w:t xml:space="preserve"> </w:t>
      </w:r>
      <w:r>
        <w:t>also</w:t>
      </w:r>
      <w:r>
        <w:rPr>
          <w:spacing w:val="-3"/>
        </w:rPr>
        <w:t xml:space="preserve"> </w:t>
      </w:r>
      <w:proofErr w:type="spellStart"/>
      <w:r>
        <w:t>emphasised</w:t>
      </w:r>
      <w:proofErr w:type="spellEnd"/>
      <w:r>
        <w:rPr>
          <w:spacing w:val="-8"/>
        </w:rPr>
        <w:t xml:space="preserve"> </w:t>
      </w:r>
      <w:r>
        <w:t>that</w:t>
      </w:r>
      <w:r>
        <w:rPr>
          <w:spacing w:val="-8"/>
        </w:rPr>
        <w:t xml:space="preserve"> </w:t>
      </w:r>
      <w:r>
        <w:t>the</w:t>
      </w:r>
      <w:r>
        <w:rPr>
          <w:spacing w:val="-9"/>
        </w:rPr>
        <w:t xml:space="preserve"> </w:t>
      </w:r>
      <w:r>
        <w:t>purpose</w:t>
      </w:r>
      <w:r>
        <w:rPr>
          <w:spacing w:val="-4"/>
        </w:rPr>
        <w:t xml:space="preserve"> </w:t>
      </w:r>
      <w:r>
        <w:t>is not</w:t>
      </w:r>
      <w:r>
        <w:rPr>
          <w:spacing w:val="-10"/>
        </w:rPr>
        <w:t xml:space="preserve"> </w:t>
      </w:r>
      <w:r>
        <w:t>to</w:t>
      </w:r>
      <w:r>
        <w:rPr>
          <w:spacing w:val="-6"/>
        </w:rPr>
        <w:t xml:space="preserve"> </w:t>
      </w:r>
      <w:r>
        <w:t>make</w:t>
      </w:r>
      <w:r>
        <w:rPr>
          <w:spacing w:val="-11"/>
        </w:rPr>
        <w:t xml:space="preserve"> </w:t>
      </w:r>
      <w:r>
        <w:t>everyone</w:t>
      </w:r>
      <w:r>
        <w:rPr>
          <w:spacing w:val="-11"/>
        </w:rPr>
        <w:t xml:space="preserve"> </w:t>
      </w:r>
      <w:r>
        <w:t>think</w:t>
      </w:r>
      <w:r>
        <w:rPr>
          <w:spacing w:val="-6"/>
        </w:rPr>
        <w:t xml:space="preserve"> </w:t>
      </w:r>
      <w:r>
        <w:t>in</w:t>
      </w:r>
      <w:r>
        <w:rPr>
          <w:spacing w:val="-11"/>
        </w:rPr>
        <w:t xml:space="preserve"> </w:t>
      </w:r>
      <w:r>
        <w:t>exactly</w:t>
      </w:r>
      <w:r>
        <w:rPr>
          <w:spacing w:val="-14"/>
        </w:rPr>
        <w:t xml:space="preserve"> </w:t>
      </w:r>
      <w:r>
        <w:t>the</w:t>
      </w:r>
      <w:r>
        <w:rPr>
          <w:spacing w:val="-7"/>
        </w:rPr>
        <w:t xml:space="preserve"> </w:t>
      </w:r>
      <w:r>
        <w:t>same</w:t>
      </w:r>
      <w:r>
        <w:rPr>
          <w:spacing w:val="-11"/>
        </w:rPr>
        <w:t xml:space="preserve"> </w:t>
      </w:r>
      <w:r>
        <w:t>way.</w:t>
      </w:r>
      <w:r>
        <w:rPr>
          <w:spacing w:val="-9"/>
        </w:rPr>
        <w:t xml:space="preserve"> </w:t>
      </w:r>
      <w:r>
        <w:t>Instead,</w:t>
      </w:r>
      <w:r>
        <w:rPr>
          <w:spacing w:val="-12"/>
        </w:rPr>
        <w:t xml:space="preserve"> </w:t>
      </w:r>
      <w:r>
        <w:t>team</w:t>
      </w:r>
      <w:r>
        <w:rPr>
          <w:spacing w:val="-14"/>
        </w:rPr>
        <w:t xml:space="preserve"> </w:t>
      </w:r>
      <w:r>
        <w:t>members</w:t>
      </w:r>
      <w:r>
        <w:rPr>
          <w:spacing w:val="-12"/>
        </w:rPr>
        <w:t xml:space="preserve"> </w:t>
      </w:r>
      <w:r>
        <w:t>can</w:t>
      </w:r>
      <w:r>
        <w:rPr>
          <w:spacing w:val="-11"/>
        </w:rPr>
        <w:t xml:space="preserve"> </w:t>
      </w:r>
      <w:r>
        <w:t>have</w:t>
      </w:r>
      <w:r>
        <w:rPr>
          <w:spacing w:val="-11"/>
        </w:rPr>
        <w:t xml:space="preserve"> </w:t>
      </w:r>
      <w:r>
        <w:t>different opinions while still working towards the same objective.</w:t>
      </w:r>
    </w:p>
    <w:p w14:paraId="4A8B21D7" w14:textId="77777777" w:rsidR="00FC4C5D" w:rsidRDefault="007738F4">
      <w:pPr>
        <w:pStyle w:val="BodyText"/>
        <w:spacing w:before="239" w:line="360" w:lineRule="auto"/>
        <w:ind w:left="360" w:right="712"/>
        <w:jc w:val="both"/>
      </w:pPr>
      <w:r>
        <w:t xml:space="preserve">The third slide connected interdisciplinary thinking with </w:t>
      </w:r>
      <w:r>
        <w:rPr>
          <w:b/>
        </w:rPr>
        <w:t>diversity in global teams</w:t>
      </w:r>
      <w:r>
        <w:t>. Team members may come from different countries, cultures, academic backgrounds and work experiences.</w:t>
      </w:r>
      <w:r>
        <w:rPr>
          <w:spacing w:val="-5"/>
        </w:rPr>
        <w:t xml:space="preserve"> </w:t>
      </w:r>
      <w:r>
        <w:t>These</w:t>
      </w:r>
      <w:r>
        <w:rPr>
          <w:spacing w:val="-7"/>
        </w:rPr>
        <w:t xml:space="preserve"> </w:t>
      </w:r>
      <w:r>
        <w:t>differences</w:t>
      </w:r>
      <w:r>
        <w:rPr>
          <w:spacing w:val="-4"/>
        </w:rPr>
        <w:t xml:space="preserve"> </w:t>
      </w:r>
      <w:r>
        <w:t>may</w:t>
      </w:r>
      <w:r>
        <w:rPr>
          <w:spacing w:val="-11"/>
        </w:rPr>
        <w:t xml:space="preserve"> </w:t>
      </w:r>
      <w:r>
        <w:t>sometimes</w:t>
      </w:r>
      <w:r>
        <w:rPr>
          <w:spacing w:val="-8"/>
        </w:rPr>
        <w:t xml:space="preserve"> </w:t>
      </w:r>
      <w:r>
        <w:t>create</w:t>
      </w:r>
      <w:r>
        <w:rPr>
          <w:spacing w:val="-7"/>
        </w:rPr>
        <w:t xml:space="preserve"> </w:t>
      </w:r>
      <w:r>
        <w:t>communication</w:t>
      </w:r>
      <w:r>
        <w:rPr>
          <w:spacing w:val="-11"/>
        </w:rPr>
        <w:t xml:space="preserve"> </w:t>
      </w:r>
      <w:r>
        <w:t>challenges,</w:t>
      </w:r>
      <w:r>
        <w:rPr>
          <w:spacing w:val="-5"/>
        </w:rPr>
        <w:t xml:space="preserve"> </w:t>
      </w:r>
      <w:r>
        <w:t>but</w:t>
      </w:r>
      <w:r>
        <w:rPr>
          <w:spacing w:val="-6"/>
        </w:rPr>
        <w:t xml:space="preserve"> </w:t>
      </w:r>
      <w:r>
        <w:t>they</w:t>
      </w:r>
      <w:r>
        <w:rPr>
          <w:spacing w:val="-15"/>
        </w:rPr>
        <w:t xml:space="preserve"> </w:t>
      </w:r>
      <w:r>
        <w:t>can also be a valuable source of ideas. For example, a team member from another cultural background</w:t>
      </w:r>
      <w:r>
        <w:rPr>
          <w:spacing w:val="-2"/>
        </w:rPr>
        <w:t xml:space="preserve"> </w:t>
      </w:r>
      <w:r>
        <w:t>may</w:t>
      </w:r>
      <w:r>
        <w:rPr>
          <w:spacing w:val="-7"/>
        </w:rPr>
        <w:t xml:space="preserve"> </w:t>
      </w:r>
      <w:r>
        <w:t>identify</w:t>
      </w:r>
      <w:r>
        <w:rPr>
          <w:spacing w:val="-12"/>
        </w:rPr>
        <w:t xml:space="preserve"> </w:t>
      </w:r>
      <w:r>
        <w:t>an</w:t>
      </w:r>
      <w:r>
        <w:rPr>
          <w:spacing w:val="-7"/>
        </w:rPr>
        <w:t xml:space="preserve"> </w:t>
      </w:r>
      <w:r>
        <w:t>issue</w:t>
      </w:r>
      <w:r>
        <w:rPr>
          <w:spacing w:val="-8"/>
        </w:rPr>
        <w:t xml:space="preserve"> </w:t>
      </w:r>
      <w:r>
        <w:t>that</w:t>
      </w:r>
      <w:r>
        <w:rPr>
          <w:spacing w:val="-2"/>
        </w:rPr>
        <w:t xml:space="preserve"> </w:t>
      </w:r>
      <w:r>
        <w:t>other</w:t>
      </w:r>
      <w:r>
        <w:rPr>
          <w:spacing w:val="-5"/>
        </w:rPr>
        <w:t xml:space="preserve"> </w:t>
      </w:r>
      <w:r>
        <w:t>members</w:t>
      </w:r>
      <w:r>
        <w:rPr>
          <w:spacing w:val="-9"/>
        </w:rPr>
        <w:t xml:space="preserve"> </w:t>
      </w:r>
      <w:r>
        <w:t>had</w:t>
      </w:r>
      <w:r>
        <w:rPr>
          <w:spacing w:val="-2"/>
        </w:rPr>
        <w:t xml:space="preserve"> </w:t>
      </w:r>
      <w:r>
        <w:t>not</w:t>
      </w:r>
      <w:r>
        <w:rPr>
          <w:spacing w:val="-2"/>
        </w:rPr>
        <w:t xml:space="preserve"> </w:t>
      </w:r>
      <w:r>
        <w:t>considered.</w:t>
      </w:r>
      <w:r>
        <w:rPr>
          <w:spacing w:val="-5"/>
        </w:rPr>
        <w:t xml:space="preserve"> </w:t>
      </w:r>
      <w:r>
        <w:t>Therefore,</w:t>
      </w:r>
      <w:r>
        <w:rPr>
          <w:spacing w:val="-5"/>
        </w:rPr>
        <w:t xml:space="preserve"> </w:t>
      </w:r>
      <w:r>
        <w:t>diversity can become a strength when team members are willing to listen to one another and use their different perspectives constructively.</w:t>
      </w:r>
    </w:p>
    <w:p w14:paraId="569E043B" w14:textId="77777777" w:rsidR="00FC4C5D" w:rsidRDefault="007738F4">
      <w:pPr>
        <w:pStyle w:val="BodyText"/>
        <w:spacing w:before="242" w:line="360" w:lineRule="auto"/>
        <w:ind w:left="360" w:right="725"/>
        <w:jc w:val="both"/>
      </w:pPr>
      <w:r>
        <w:t xml:space="preserve">The final slide introduced </w:t>
      </w:r>
      <w:r>
        <w:rPr>
          <w:b/>
        </w:rPr>
        <w:t xml:space="preserve">Design Thinking </w:t>
      </w:r>
      <w:r>
        <w:t>as a way to turn different perspectives into practical</w:t>
      </w:r>
      <w:r>
        <w:rPr>
          <w:spacing w:val="-3"/>
        </w:rPr>
        <w:t xml:space="preserve"> </w:t>
      </w:r>
      <w:r>
        <w:t>solutions. The process involves</w:t>
      </w:r>
      <w:r>
        <w:rPr>
          <w:spacing w:val="-1"/>
        </w:rPr>
        <w:t xml:space="preserve"> </w:t>
      </w:r>
      <w:r>
        <w:t>understanding the problem, defining the main issue, generating ideas, testing a possible solution and improving it based on feedback. This is particularly useful for global teams because it provides a structured process where different members can contribute rather than allowing one person or department to control the entire decision-making process.</w:t>
      </w:r>
    </w:p>
    <w:p w14:paraId="07151E15" w14:textId="77777777" w:rsidR="00FC4C5D" w:rsidRDefault="007738F4">
      <w:pPr>
        <w:pStyle w:val="BodyText"/>
        <w:spacing w:before="244" w:line="360" w:lineRule="auto"/>
        <w:ind w:left="360" w:right="711"/>
        <w:jc w:val="both"/>
      </w:pPr>
      <w:r>
        <w:t>The student's section was closely connected to the other parts of the presentation. Interdisciplinary</w:t>
      </w:r>
      <w:r>
        <w:rPr>
          <w:spacing w:val="-14"/>
        </w:rPr>
        <w:t xml:space="preserve"> </w:t>
      </w:r>
      <w:r>
        <w:t>thinking</w:t>
      </w:r>
      <w:r>
        <w:rPr>
          <w:spacing w:val="-5"/>
        </w:rPr>
        <w:t xml:space="preserve"> </w:t>
      </w:r>
      <w:r>
        <w:t>showed</w:t>
      </w:r>
      <w:r>
        <w:rPr>
          <w:spacing w:val="-2"/>
        </w:rPr>
        <w:t xml:space="preserve"> </w:t>
      </w:r>
      <w:r>
        <w:rPr>
          <w:b/>
        </w:rPr>
        <w:t>why</w:t>
      </w:r>
      <w:r>
        <w:rPr>
          <w:b/>
          <w:spacing w:val="-4"/>
        </w:rPr>
        <w:t xml:space="preserve"> </w:t>
      </w:r>
      <w:r>
        <w:rPr>
          <w:b/>
        </w:rPr>
        <w:t>different</w:t>
      </w:r>
      <w:r>
        <w:rPr>
          <w:b/>
          <w:spacing w:val="-4"/>
        </w:rPr>
        <w:t xml:space="preserve"> </w:t>
      </w:r>
      <w:r>
        <w:rPr>
          <w:b/>
        </w:rPr>
        <w:t>perspectives</w:t>
      </w:r>
      <w:r>
        <w:rPr>
          <w:b/>
          <w:spacing w:val="-8"/>
        </w:rPr>
        <w:t xml:space="preserve"> </w:t>
      </w:r>
      <w:r>
        <w:rPr>
          <w:b/>
        </w:rPr>
        <w:t>are</w:t>
      </w:r>
      <w:r>
        <w:rPr>
          <w:b/>
          <w:spacing w:val="-6"/>
        </w:rPr>
        <w:t xml:space="preserve"> </w:t>
      </w:r>
      <w:r>
        <w:rPr>
          <w:b/>
        </w:rPr>
        <w:t>important</w:t>
      </w:r>
      <w:r>
        <w:t>,</w:t>
      </w:r>
      <w:r>
        <w:rPr>
          <w:spacing w:val="-4"/>
        </w:rPr>
        <w:t xml:space="preserve"> </w:t>
      </w:r>
      <w:r>
        <w:t>while</w:t>
      </w:r>
      <w:r>
        <w:rPr>
          <w:spacing w:val="-6"/>
        </w:rPr>
        <w:t xml:space="preserve"> </w:t>
      </w:r>
      <w:r>
        <w:t xml:space="preserve">diversity explained </w:t>
      </w:r>
      <w:r>
        <w:rPr>
          <w:b/>
        </w:rPr>
        <w:t>where those perspectives can come from</w:t>
      </w:r>
      <w:r>
        <w:t>. Communication and conflict management were also important because having different opinions can sometimes create disagreement. Design Thinking then provided a practical way for the team to move from different ideas towards a shared solution.</w:t>
      </w:r>
    </w:p>
    <w:p w14:paraId="502FCC84" w14:textId="77777777" w:rsidR="00FC4C5D" w:rsidRDefault="007738F4">
      <w:pPr>
        <w:pStyle w:val="BodyText"/>
        <w:spacing w:before="238" w:line="360" w:lineRule="auto"/>
        <w:ind w:left="360" w:right="724"/>
        <w:jc w:val="both"/>
      </w:pPr>
      <w:r>
        <w:t xml:space="preserve">Overall, </w:t>
      </w:r>
      <w:proofErr w:type="gramStart"/>
      <w:r>
        <w:t>My</w:t>
      </w:r>
      <w:proofErr w:type="gramEnd"/>
      <w:r>
        <w:rPr>
          <w:spacing w:val="-6"/>
        </w:rPr>
        <w:t xml:space="preserve"> </w:t>
      </w:r>
      <w:proofErr w:type="gramStart"/>
      <w:r>
        <w:t>contribution’s</w:t>
      </w:r>
      <w:proofErr w:type="gramEnd"/>
      <w:r>
        <w:rPr>
          <w:spacing w:val="-3"/>
        </w:rPr>
        <w:t xml:space="preserve"> </w:t>
      </w:r>
      <w:r>
        <w:t>supported</w:t>
      </w:r>
      <w:r>
        <w:rPr>
          <w:spacing w:val="-11"/>
        </w:rPr>
        <w:t xml:space="preserve"> </w:t>
      </w:r>
      <w:r>
        <w:t>the main</w:t>
      </w:r>
      <w:r>
        <w:rPr>
          <w:spacing w:val="-6"/>
        </w:rPr>
        <w:t xml:space="preserve"> </w:t>
      </w:r>
      <w:r>
        <w:t>conclusion</w:t>
      </w:r>
      <w:r>
        <w:rPr>
          <w:spacing w:val="-6"/>
        </w:rPr>
        <w:t xml:space="preserve"> </w:t>
      </w:r>
      <w:r>
        <w:t>of</w:t>
      </w:r>
      <w:r>
        <w:rPr>
          <w:spacing w:val="-9"/>
        </w:rPr>
        <w:t xml:space="preserve"> </w:t>
      </w:r>
      <w:r>
        <w:t>the</w:t>
      </w:r>
      <w:r>
        <w:rPr>
          <w:spacing w:val="-2"/>
        </w:rPr>
        <w:t xml:space="preserve"> </w:t>
      </w:r>
      <w:r>
        <w:t>presentation</w:t>
      </w:r>
      <w:r>
        <w:rPr>
          <w:spacing w:val="-6"/>
        </w:rPr>
        <w:t xml:space="preserve"> </w:t>
      </w:r>
      <w:r>
        <w:t>by</w:t>
      </w:r>
      <w:r>
        <w:rPr>
          <w:spacing w:val="-6"/>
        </w:rPr>
        <w:t xml:space="preserve"> </w:t>
      </w:r>
      <w:r>
        <w:t>showing</w:t>
      </w:r>
      <w:r>
        <w:rPr>
          <w:spacing w:val="-1"/>
        </w:rPr>
        <w:t xml:space="preserve"> </w:t>
      </w:r>
      <w:r>
        <w:t>that effective teamwork is not simply</w:t>
      </w:r>
      <w:r>
        <w:rPr>
          <w:spacing w:val="-8"/>
        </w:rPr>
        <w:t xml:space="preserve"> </w:t>
      </w:r>
      <w:r>
        <w:t>about putting different people together.</w:t>
      </w:r>
      <w:r>
        <w:rPr>
          <w:spacing w:val="-2"/>
        </w:rPr>
        <w:t xml:space="preserve"> </w:t>
      </w:r>
      <w:r>
        <w:t>It requires</w:t>
      </w:r>
      <w:r>
        <w:rPr>
          <w:spacing w:val="-2"/>
        </w:rPr>
        <w:t xml:space="preserve"> </w:t>
      </w:r>
      <w:r>
        <w:t>people to listen, communicate, respect different viewpoints and combine their knowledge. Interdisciplinary thinking therefore contributed to the overall presentation by showing how diversity</w:t>
      </w:r>
      <w:r>
        <w:rPr>
          <w:spacing w:val="-15"/>
        </w:rPr>
        <w:t xml:space="preserve"> </w:t>
      </w:r>
      <w:r>
        <w:t>and</w:t>
      </w:r>
      <w:r>
        <w:rPr>
          <w:spacing w:val="-15"/>
        </w:rPr>
        <w:t xml:space="preserve"> </w:t>
      </w:r>
      <w:r>
        <w:t>different</w:t>
      </w:r>
      <w:r>
        <w:rPr>
          <w:spacing w:val="-15"/>
        </w:rPr>
        <w:t xml:space="preserve"> </w:t>
      </w:r>
      <w:r>
        <w:t>areas</w:t>
      </w:r>
      <w:r>
        <w:rPr>
          <w:spacing w:val="-15"/>
        </w:rPr>
        <w:t xml:space="preserve"> </w:t>
      </w:r>
      <w:r>
        <w:t>of</w:t>
      </w:r>
      <w:r>
        <w:rPr>
          <w:spacing w:val="-15"/>
        </w:rPr>
        <w:t xml:space="preserve"> </w:t>
      </w:r>
      <w:r>
        <w:t>expertise</w:t>
      </w:r>
      <w:r>
        <w:rPr>
          <w:spacing w:val="-15"/>
        </w:rPr>
        <w:t xml:space="preserve"> </w:t>
      </w:r>
      <w:r>
        <w:t>can</w:t>
      </w:r>
      <w:r>
        <w:rPr>
          <w:spacing w:val="-15"/>
        </w:rPr>
        <w:t xml:space="preserve"> </w:t>
      </w:r>
      <w:r>
        <w:t>be</w:t>
      </w:r>
      <w:r>
        <w:rPr>
          <w:spacing w:val="-15"/>
        </w:rPr>
        <w:t xml:space="preserve"> </w:t>
      </w:r>
      <w:r>
        <w:t>transformed</w:t>
      </w:r>
      <w:r>
        <w:rPr>
          <w:spacing w:val="-15"/>
        </w:rPr>
        <w:t xml:space="preserve"> </w:t>
      </w:r>
      <w:r>
        <w:t>into</w:t>
      </w:r>
      <w:r>
        <w:rPr>
          <w:spacing w:val="-15"/>
        </w:rPr>
        <w:t xml:space="preserve"> </w:t>
      </w:r>
      <w:r>
        <w:t>better</w:t>
      </w:r>
      <w:r>
        <w:rPr>
          <w:spacing w:val="-15"/>
        </w:rPr>
        <w:t xml:space="preserve"> </w:t>
      </w:r>
      <w:r>
        <w:t>understanding</w:t>
      </w:r>
      <w:r>
        <w:rPr>
          <w:spacing w:val="-15"/>
        </w:rPr>
        <w:t xml:space="preserve"> </w:t>
      </w:r>
      <w:r>
        <w:t>and</w:t>
      </w:r>
      <w:r>
        <w:rPr>
          <w:spacing w:val="-15"/>
        </w:rPr>
        <w:t xml:space="preserve"> </w:t>
      </w:r>
      <w:r>
        <w:t>more effective solutions.</w:t>
      </w:r>
    </w:p>
    <w:p w14:paraId="54C5C955"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42C99280" w14:textId="77777777" w:rsidR="00FC4C5D" w:rsidRDefault="007738F4">
      <w:pPr>
        <w:pStyle w:val="Heading1"/>
      </w:pPr>
      <w:r>
        <w:rPr>
          <w:spacing w:val="-2"/>
        </w:rPr>
        <w:lastRenderedPageBreak/>
        <w:t>Conclusion</w:t>
      </w:r>
    </w:p>
    <w:p w14:paraId="4A06236C" w14:textId="77777777" w:rsidR="00FC4C5D" w:rsidRDefault="00FC4C5D">
      <w:pPr>
        <w:pStyle w:val="BodyText"/>
        <w:spacing w:before="96"/>
        <w:rPr>
          <w:b/>
        </w:rPr>
      </w:pPr>
    </w:p>
    <w:p w14:paraId="6889C7CA" w14:textId="77777777" w:rsidR="00FC4C5D" w:rsidRDefault="007738F4">
      <w:pPr>
        <w:pStyle w:val="BodyText"/>
        <w:spacing w:line="360" w:lineRule="auto"/>
        <w:ind w:left="360" w:right="720"/>
        <w:jc w:val="both"/>
      </w:pPr>
      <w:r>
        <w:t>In</w:t>
      </w:r>
      <w:r>
        <w:rPr>
          <w:spacing w:val="-12"/>
        </w:rPr>
        <w:t xml:space="preserve"> </w:t>
      </w:r>
      <w:r>
        <w:t>conclusion,</w:t>
      </w:r>
      <w:r>
        <w:rPr>
          <w:spacing w:val="-2"/>
        </w:rPr>
        <w:t xml:space="preserve"> </w:t>
      </w:r>
      <w:proofErr w:type="gramStart"/>
      <w:r>
        <w:t>My</w:t>
      </w:r>
      <w:proofErr w:type="gramEnd"/>
      <w:r>
        <w:rPr>
          <w:spacing w:val="-15"/>
        </w:rPr>
        <w:t xml:space="preserve"> </w:t>
      </w:r>
      <w:r>
        <w:t>own</w:t>
      </w:r>
      <w:r>
        <w:rPr>
          <w:spacing w:val="-12"/>
        </w:rPr>
        <w:t xml:space="preserve"> </w:t>
      </w:r>
      <w:r>
        <w:t>contribution</w:t>
      </w:r>
      <w:r>
        <w:rPr>
          <w:spacing w:val="-12"/>
        </w:rPr>
        <w:t xml:space="preserve"> </w:t>
      </w:r>
      <w:r>
        <w:t>highlighted</w:t>
      </w:r>
      <w:r>
        <w:rPr>
          <w:spacing w:val="-12"/>
        </w:rPr>
        <w:t xml:space="preserve"> </w:t>
      </w:r>
      <w:r>
        <w:t>the</w:t>
      </w:r>
      <w:r>
        <w:rPr>
          <w:spacing w:val="-8"/>
        </w:rPr>
        <w:t xml:space="preserve"> </w:t>
      </w:r>
      <w:r>
        <w:t>importance</w:t>
      </w:r>
      <w:r>
        <w:rPr>
          <w:spacing w:val="-8"/>
        </w:rPr>
        <w:t xml:space="preserve"> </w:t>
      </w:r>
      <w:r>
        <w:t>of</w:t>
      </w:r>
      <w:r>
        <w:rPr>
          <w:spacing w:val="-14"/>
        </w:rPr>
        <w:t xml:space="preserve"> </w:t>
      </w:r>
      <w:r>
        <w:t>using</w:t>
      </w:r>
      <w:r>
        <w:rPr>
          <w:spacing w:val="-7"/>
        </w:rPr>
        <w:t xml:space="preserve"> </w:t>
      </w:r>
      <w:r>
        <w:t>different</w:t>
      </w:r>
      <w:r>
        <w:rPr>
          <w:spacing w:val="-2"/>
        </w:rPr>
        <w:t xml:space="preserve"> </w:t>
      </w:r>
      <w:r>
        <w:t>perspectives when</w:t>
      </w:r>
      <w:r>
        <w:rPr>
          <w:spacing w:val="-6"/>
        </w:rPr>
        <w:t xml:space="preserve"> </w:t>
      </w:r>
      <w:r>
        <w:t>dealing</w:t>
      </w:r>
      <w:r>
        <w:rPr>
          <w:spacing w:val="-2"/>
        </w:rPr>
        <w:t xml:space="preserve"> </w:t>
      </w:r>
      <w:r>
        <w:t>with</w:t>
      </w:r>
      <w:r>
        <w:rPr>
          <w:spacing w:val="-6"/>
        </w:rPr>
        <w:t xml:space="preserve"> </w:t>
      </w:r>
      <w:r>
        <w:t>complex</w:t>
      </w:r>
      <w:r>
        <w:rPr>
          <w:spacing w:val="-6"/>
        </w:rPr>
        <w:t xml:space="preserve"> </w:t>
      </w:r>
      <w:r>
        <w:t>problems. Interdisciplinary</w:t>
      </w:r>
      <w:r>
        <w:rPr>
          <w:spacing w:val="-6"/>
        </w:rPr>
        <w:t xml:space="preserve"> </w:t>
      </w:r>
      <w:r>
        <w:t>thinking</w:t>
      </w:r>
      <w:r>
        <w:rPr>
          <w:spacing w:val="-2"/>
        </w:rPr>
        <w:t xml:space="preserve"> </w:t>
      </w:r>
      <w:r>
        <w:t>connected</w:t>
      </w:r>
      <w:r>
        <w:rPr>
          <w:spacing w:val="-2"/>
        </w:rPr>
        <w:t xml:space="preserve"> </w:t>
      </w:r>
      <w:r>
        <w:t>the</w:t>
      </w:r>
      <w:r>
        <w:rPr>
          <w:spacing w:val="-3"/>
        </w:rPr>
        <w:t xml:space="preserve"> </w:t>
      </w:r>
      <w:r>
        <w:t>different areas of the presentation by showing how knowledge, diversity and teamwork can be combined to support</w:t>
      </w:r>
      <w:r>
        <w:rPr>
          <w:spacing w:val="-2"/>
        </w:rPr>
        <w:t xml:space="preserve"> </w:t>
      </w:r>
      <w:r>
        <w:t>better</w:t>
      </w:r>
      <w:r>
        <w:rPr>
          <w:spacing w:val="-5"/>
        </w:rPr>
        <w:t xml:space="preserve"> </w:t>
      </w:r>
      <w:r>
        <w:t>decision</w:t>
      </w:r>
      <w:r>
        <w:rPr>
          <w:spacing w:val="-7"/>
        </w:rPr>
        <w:t xml:space="preserve"> </w:t>
      </w:r>
      <w:r>
        <w:t>making.</w:t>
      </w:r>
      <w:r>
        <w:rPr>
          <w:spacing w:val="-5"/>
        </w:rPr>
        <w:t xml:space="preserve"> </w:t>
      </w:r>
      <w:r>
        <w:t>The</w:t>
      </w:r>
      <w:r>
        <w:rPr>
          <w:spacing w:val="-3"/>
        </w:rPr>
        <w:t xml:space="preserve"> </w:t>
      </w:r>
      <w:r>
        <w:t>use</w:t>
      </w:r>
      <w:r>
        <w:rPr>
          <w:spacing w:val="-8"/>
        </w:rPr>
        <w:t xml:space="preserve"> </w:t>
      </w:r>
      <w:r>
        <w:t>of</w:t>
      </w:r>
      <w:r>
        <w:rPr>
          <w:spacing w:val="-15"/>
        </w:rPr>
        <w:t xml:space="preserve"> </w:t>
      </w:r>
      <w:r>
        <w:t>Design</w:t>
      </w:r>
      <w:r>
        <w:rPr>
          <w:spacing w:val="-7"/>
        </w:rPr>
        <w:t xml:space="preserve"> </w:t>
      </w:r>
      <w:r>
        <w:t>Thinking</w:t>
      </w:r>
      <w:r>
        <w:rPr>
          <w:spacing w:val="-7"/>
        </w:rPr>
        <w:t xml:space="preserve"> </w:t>
      </w:r>
      <w:r>
        <w:t>also</w:t>
      </w:r>
      <w:r>
        <w:rPr>
          <w:spacing w:val="-2"/>
        </w:rPr>
        <w:t xml:space="preserve"> </w:t>
      </w:r>
      <w:r>
        <w:t>demonstrated</w:t>
      </w:r>
      <w:r>
        <w:rPr>
          <w:spacing w:val="-7"/>
        </w:rPr>
        <w:t xml:space="preserve"> </w:t>
      </w:r>
      <w:r>
        <w:t>how</w:t>
      </w:r>
      <w:r>
        <w:rPr>
          <w:spacing w:val="-12"/>
        </w:rPr>
        <w:t xml:space="preserve"> </w:t>
      </w:r>
      <w:r>
        <w:t>teams</w:t>
      </w:r>
      <w:r>
        <w:rPr>
          <w:spacing w:val="-9"/>
        </w:rPr>
        <w:t xml:space="preserve"> </w:t>
      </w:r>
      <w:r>
        <w:t>can turn different ideas into practical solutions. Overall, the contribution helped reinforce the group's conclusion that successful collaboration requires more than individual knowledge; it requires people to communicate, listen and work together towards a common goal.</w:t>
      </w:r>
    </w:p>
    <w:p w14:paraId="08C27D42" w14:textId="77777777" w:rsidR="00FC4C5D" w:rsidRDefault="00FC4C5D">
      <w:pPr>
        <w:pStyle w:val="BodyText"/>
        <w:spacing w:line="360" w:lineRule="auto"/>
        <w:jc w:val="both"/>
        <w:sectPr w:rsidR="00FC4C5D">
          <w:pgSz w:w="11900" w:h="16840"/>
          <w:pgMar w:top="1360" w:right="720" w:bottom="1060" w:left="1080" w:header="0" w:footer="861" w:gutter="0"/>
          <w:cols w:space="720"/>
        </w:sectPr>
      </w:pPr>
    </w:p>
    <w:p w14:paraId="284BFD88" w14:textId="77777777" w:rsidR="00FC4C5D" w:rsidRDefault="007738F4">
      <w:pPr>
        <w:pStyle w:val="Heading1"/>
      </w:pPr>
      <w:r>
        <w:rPr>
          <w:spacing w:val="-2"/>
        </w:rPr>
        <w:lastRenderedPageBreak/>
        <w:t>Critique</w:t>
      </w:r>
    </w:p>
    <w:p w14:paraId="064A18DC" w14:textId="77777777" w:rsidR="00FC4C5D" w:rsidRDefault="00FC4C5D">
      <w:pPr>
        <w:pStyle w:val="BodyText"/>
        <w:spacing w:before="96"/>
        <w:rPr>
          <w:b/>
        </w:rPr>
      </w:pPr>
    </w:p>
    <w:p w14:paraId="63A86A37" w14:textId="77777777" w:rsidR="00FC4C5D" w:rsidRDefault="007738F4">
      <w:pPr>
        <w:pStyle w:val="BodyText"/>
        <w:spacing w:line="360" w:lineRule="auto"/>
        <w:ind w:left="360" w:right="714"/>
        <w:jc w:val="both"/>
      </w:pPr>
      <w:r>
        <w:t>One key strength of the presentation was its positive view of interdisciplinary teamwork. Bringing people with different knowledge and experiences together can help teams identify issues that may be missed when a problem is viewed from only one perspective. My section supported</w:t>
      </w:r>
      <w:r>
        <w:rPr>
          <w:spacing w:val="-11"/>
        </w:rPr>
        <w:t xml:space="preserve"> </w:t>
      </w:r>
      <w:r>
        <w:t>this idea</w:t>
      </w:r>
      <w:r>
        <w:rPr>
          <w:spacing w:val="-2"/>
        </w:rPr>
        <w:t xml:space="preserve"> </w:t>
      </w:r>
      <w:r>
        <w:t>by</w:t>
      </w:r>
      <w:r>
        <w:rPr>
          <w:spacing w:val="-6"/>
        </w:rPr>
        <w:t xml:space="preserve"> </w:t>
      </w:r>
      <w:r>
        <w:t>explaining</w:t>
      </w:r>
      <w:r>
        <w:rPr>
          <w:spacing w:val="-1"/>
        </w:rPr>
        <w:t xml:space="preserve"> </w:t>
      </w:r>
      <w:r>
        <w:t>how</w:t>
      </w:r>
      <w:r>
        <w:rPr>
          <w:spacing w:val="-2"/>
        </w:rPr>
        <w:t xml:space="preserve"> </w:t>
      </w:r>
      <w:r>
        <w:t>diversity</w:t>
      </w:r>
      <w:r>
        <w:rPr>
          <w:spacing w:val="-11"/>
        </w:rPr>
        <w:t xml:space="preserve"> </w:t>
      </w:r>
      <w:r>
        <w:t>can</w:t>
      </w:r>
      <w:r>
        <w:rPr>
          <w:spacing w:val="-6"/>
        </w:rPr>
        <w:t xml:space="preserve"> </w:t>
      </w:r>
      <w:r>
        <w:t>provide</w:t>
      </w:r>
      <w:r>
        <w:rPr>
          <w:spacing w:val="-2"/>
        </w:rPr>
        <w:t xml:space="preserve"> </w:t>
      </w:r>
      <w:r>
        <w:t>different ways</w:t>
      </w:r>
      <w:r>
        <w:rPr>
          <w:spacing w:val="-3"/>
        </w:rPr>
        <w:t xml:space="preserve"> </w:t>
      </w:r>
      <w:r>
        <w:t>of</w:t>
      </w:r>
      <w:r>
        <w:rPr>
          <w:spacing w:val="-9"/>
        </w:rPr>
        <w:t xml:space="preserve"> </w:t>
      </w:r>
      <w:r>
        <w:t>understanding</w:t>
      </w:r>
      <w:r>
        <w:rPr>
          <w:spacing w:val="-1"/>
        </w:rPr>
        <w:t xml:space="preserve"> </w:t>
      </w:r>
      <w:r>
        <w:t>a problem. However, the presentation could have explored more clearly that diversity</w:t>
      </w:r>
      <w:r>
        <w:rPr>
          <w:spacing w:val="-2"/>
        </w:rPr>
        <w:t xml:space="preserve"> </w:t>
      </w:r>
      <w:r>
        <w:t>does not automatically</w:t>
      </w:r>
      <w:r>
        <w:rPr>
          <w:spacing w:val="-15"/>
        </w:rPr>
        <w:t xml:space="preserve"> </w:t>
      </w:r>
      <w:r>
        <w:t>lead</w:t>
      </w:r>
      <w:r>
        <w:rPr>
          <w:spacing w:val="-15"/>
        </w:rPr>
        <w:t xml:space="preserve"> </w:t>
      </w:r>
      <w:r>
        <w:t>to</w:t>
      </w:r>
      <w:r>
        <w:rPr>
          <w:spacing w:val="-15"/>
        </w:rPr>
        <w:t xml:space="preserve"> </w:t>
      </w:r>
      <w:r>
        <w:t>better</w:t>
      </w:r>
      <w:r>
        <w:rPr>
          <w:spacing w:val="-15"/>
        </w:rPr>
        <w:t xml:space="preserve"> </w:t>
      </w:r>
      <w:r>
        <w:t>teamwork.</w:t>
      </w:r>
      <w:r>
        <w:rPr>
          <w:spacing w:val="-14"/>
        </w:rPr>
        <w:t xml:space="preserve"> </w:t>
      </w:r>
      <w:r>
        <w:t>Differences</w:t>
      </w:r>
      <w:r>
        <w:rPr>
          <w:spacing w:val="-14"/>
        </w:rPr>
        <w:t xml:space="preserve"> </w:t>
      </w:r>
      <w:r>
        <w:t>in</w:t>
      </w:r>
      <w:r>
        <w:rPr>
          <w:spacing w:val="-15"/>
        </w:rPr>
        <w:t xml:space="preserve"> </w:t>
      </w:r>
      <w:r>
        <w:t>communication</w:t>
      </w:r>
      <w:r>
        <w:rPr>
          <w:spacing w:val="-15"/>
        </w:rPr>
        <w:t xml:space="preserve"> </w:t>
      </w:r>
      <w:r>
        <w:t>styles,</w:t>
      </w:r>
      <w:r>
        <w:rPr>
          <w:spacing w:val="-11"/>
        </w:rPr>
        <w:t xml:space="preserve"> </w:t>
      </w:r>
      <w:r>
        <w:t>priorities,</w:t>
      </w:r>
      <w:r>
        <w:rPr>
          <w:spacing w:val="-11"/>
        </w:rPr>
        <w:t xml:space="preserve"> </w:t>
      </w:r>
      <w:r>
        <w:t>cultural expectations and knowledge can also create misunderstanding or conflict. Without effective communication and leadership, having many different perspectives may even make decision making slower.</w:t>
      </w:r>
    </w:p>
    <w:p w14:paraId="4EFFA5F5" w14:textId="77777777" w:rsidR="00FC4C5D" w:rsidRDefault="007738F4">
      <w:pPr>
        <w:pStyle w:val="BodyText"/>
        <w:spacing w:before="241" w:line="360" w:lineRule="auto"/>
        <w:ind w:left="360" w:right="709"/>
        <w:jc w:val="both"/>
      </w:pPr>
      <w:r>
        <w:t>My personal viewpoint is that interdisciplinary thinking is most useful when team members are willing to listen and explain their ideas clearly. Simply having people from different backgrounds is not enough. Their</w:t>
      </w:r>
      <w:r>
        <w:rPr>
          <w:spacing w:val="-1"/>
        </w:rPr>
        <w:t xml:space="preserve"> </w:t>
      </w:r>
      <w:r>
        <w:t>knowledge needs</w:t>
      </w:r>
      <w:r>
        <w:rPr>
          <w:spacing w:val="-3"/>
        </w:rPr>
        <w:t xml:space="preserve"> </w:t>
      </w:r>
      <w:r>
        <w:t>to be</w:t>
      </w:r>
      <w:r>
        <w:rPr>
          <w:spacing w:val="-3"/>
        </w:rPr>
        <w:t xml:space="preserve"> </w:t>
      </w:r>
      <w:r>
        <w:t>shared</w:t>
      </w:r>
      <w:r>
        <w:rPr>
          <w:spacing w:val="-2"/>
        </w:rPr>
        <w:t xml:space="preserve"> </w:t>
      </w:r>
      <w:r>
        <w:t>and</w:t>
      </w:r>
      <w:r>
        <w:rPr>
          <w:spacing w:val="-2"/>
        </w:rPr>
        <w:t xml:space="preserve"> </w:t>
      </w:r>
      <w:r>
        <w:t>combined in</w:t>
      </w:r>
      <w:r>
        <w:rPr>
          <w:spacing w:val="-6"/>
        </w:rPr>
        <w:t xml:space="preserve"> </w:t>
      </w:r>
      <w:r>
        <w:t>a</w:t>
      </w:r>
      <w:r>
        <w:rPr>
          <w:spacing w:val="-3"/>
        </w:rPr>
        <w:t xml:space="preserve"> </w:t>
      </w:r>
      <w:r>
        <w:t>respectful way.</w:t>
      </w:r>
      <w:r>
        <w:rPr>
          <w:spacing w:val="-15"/>
        </w:rPr>
        <w:t xml:space="preserve"> </w:t>
      </w:r>
      <w:r>
        <w:t>This</w:t>
      </w:r>
      <w:r>
        <w:rPr>
          <w:spacing w:val="-15"/>
        </w:rPr>
        <w:t xml:space="preserve"> </w:t>
      </w:r>
      <w:r>
        <w:t>slightly</w:t>
      </w:r>
      <w:r>
        <w:rPr>
          <w:spacing w:val="-15"/>
        </w:rPr>
        <w:t xml:space="preserve"> </w:t>
      </w:r>
      <w:r>
        <w:t>differs</w:t>
      </w:r>
      <w:r>
        <w:rPr>
          <w:spacing w:val="-15"/>
        </w:rPr>
        <w:t xml:space="preserve"> </w:t>
      </w:r>
      <w:r>
        <w:t>from</w:t>
      </w:r>
      <w:r>
        <w:rPr>
          <w:spacing w:val="-15"/>
        </w:rPr>
        <w:t xml:space="preserve"> </w:t>
      </w:r>
      <w:r>
        <w:t>the</w:t>
      </w:r>
      <w:r>
        <w:rPr>
          <w:spacing w:val="-15"/>
        </w:rPr>
        <w:t xml:space="preserve"> </w:t>
      </w:r>
      <w:r>
        <w:t>simple</w:t>
      </w:r>
      <w:r>
        <w:rPr>
          <w:spacing w:val="-15"/>
        </w:rPr>
        <w:t xml:space="preserve"> </w:t>
      </w:r>
      <w:r>
        <w:t>idea</w:t>
      </w:r>
      <w:r>
        <w:rPr>
          <w:spacing w:val="-15"/>
        </w:rPr>
        <w:t xml:space="preserve"> </w:t>
      </w:r>
      <w:r>
        <w:t>that</w:t>
      </w:r>
      <w:r>
        <w:rPr>
          <w:spacing w:val="-15"/>
        </w:rPr>
        <w:t xml:space="preserve"> </w:t>
      </w:r>
      <w:r>
        <w:t>having</w:t>
      </w:r>
      <w:r>
        <w:rPr>
          <w:spacing w:val="-14"/>
        </w:rPr>
        <w:t xml:space="preserve"> </w:t>
      </w:r>
      <w:r>
        <w:t>more</w:t>
      </w:r>
      <w:r>
        <w:rPr>
          <w:spacing w:val="-15"/>
        </w:rPr>
        <w:t xml:space="preserve"> </w:t>
      </w:r>
      <w:r>
        <w:t>perspectives</w:t>
      </w:r>
      <w:r>
        <w:rPr>
          <w:spacing w:val="-15"/>
        </w:rPr>
        <w:t xml:space="preserve"> </w:t>
      </w:r>
      <w:r>
        <w:t>will</w:t>
      </w:r>
      <w:r>
        <w:rPr>
          <w:spacing w:val="-15"/>
        </w:rPr>
        <w:t xml:space="preserve"> </w:t>
      </w:r>
      <w:r>
        <w:t>automatically result</w:t>
      </w:r>
      <w:r>
        <w:rPr>
          <w:spacing w:val="-11"/>
        </w:rPr>
        <w:t xml:space="preserve"> </w:t>
      </w:r>
      <w:r>
        <w:t>in</w:t>
      </w:r>
      <w:r>
        <w:rPr>
          <w:spacing w:val="-11"/>
        </w:rPr>
        <w:t xml:space="preserve"> </w:t>
      </w:r>
      <w:r>
        <w:t>better</w:t>
      </w:r>
      <w:r>
        <w:rPr>
          <w:spacing w:val="-14"/>
        </w:rPr>
        <w:t xml:space="preserve"> </w:t>
      </w:r>
      <w:r>
        <w:t>solutions.</w:t>
      </w:r>
      <w:r>
        <w:rPr>
          <w:spacing w:val="-9"/>
        </w:rPr>
        <w:t xml:space="preserve"> </w:t>
      </w:r>
      <w:r>
        <w:t>In</w:t>
      </w:r>
      <w:r>
        <w:rPr>
          <w:spacing w:val="-15"/>
        </w:rPr>
        <w:t xml:space="preserve"> </w:t>
      </w:r>
      <w:r>
        <w:t>reality,</w:t>
      </w:r>
      <w:r>
        <w:rPr>
          <w:spacing w:val="-9"/>
        </w:rPr>
        <w:t xml:space="preserve"> </w:t>
      </w:r>
      <w:r>
        <w:t>a</w:t>
      </w:r>
      <w:r>
        <w:rPr>
          <w:spacing w:val="-12"/>
        </w:rPr>
        <w:t xml:space="preserve"> </w:t>
      </w:r>
      <w:r>
        <w:t>team</w:t>
      </w:r>
      <w:r>
        <w:rPr>
          <w:spacing w:val="-15"/>
        </w:rPr>
        <w:t xml:space="preserve"> </w:t>
      </w:r>
      <w:r>
        <w:t>may</w:t>
      </w:r>
      <w:r>
        <w:rPr>
          <w:spacing w:val="-15"/>
        </w:rPr>
        <w:t xml:space="preserve"> </w:t>
      </w:r>
      <w:r>
        <w:t>have</w:t>
      </w:r>
      <w:r>
        <w:rPr>
          <w:spacing w:val="-7"/>
        </w:rPr>
        <w:t xml:space="preserve"> </w:t>
      </w:r>
      <w:r>
        <w:t>many</w:t>
      </w:r>
      <w:r>
        <w:rPr>
          <w:spacing w:val="-15"/>
        </w:rPr>
        <w:t xml:space="preserve"> </w:t>
      </w:r>
      <w:r>
        <w:t>good</w:t>
      </w:r>
      <w:r>
        <w:rPr>
          <w:spacing w:val="-11"/>
        </w:rPr>
        <w:t xml:space="preserve"> </w:t>
      </w:r>
      <w:r>
        <w:t>ideas</w:t>
      </w:r>
      <w:r>
        <w:rPr>
          <w:spacing w:val="-8"/>
        </w:rPr>
        <w:t xml:space="preserve"> </w:t>
      </w:r>
      <w:r>
        <w:t>but</w:t>
      </w:r>
      <w:r>
        <w:rPr>
          <w:spacing w:val="-7"/>
        </w:rPr>
        <w:t xml:space="preserve"> </w:t>
      </w:r>
      <w:r>
        <w:t>still</w:t>
      </w:r>
      <w:r>
        <w:rPr>
          <w:spacing w:val="-15"/>
        </w:rPr>
        <w:t xml:space="preserve"> </w:t>
      </w:r>
      <w:r>
        <w:t>struggle</w:t>
      </w:r>
      <w:r>
        <w:rPr>
          <w:spacing w:val="-12"/>
        </w:rPr>
        <w:t xml:space="preserve"> </w:t>
      </w:r>
      <w:r>
        <w:t>to</w:t>
      </w:r>
      <w:r>
        <w:rPr>
          <w:spacing w:val="-7"/>
        </w:rPr>
        <w:t xml:space="preserve"> </w:t>
      </w:r>
      <w:r>
        <w:t>agree on</w:t>
      </w:r>
      <w:r>
        <w:rPr>
          <w:spacing w:val="-8"/>
        </w:rPr>
        <w:t xml:space="preserve"> </w:t>
      </w:r>
      <w:r>
        <w:t>one direction. Therefore, communication, emotional</w:t>
      </w:r>
      <w:r>
        <w:rPr>
          <w:spacing w:val="-4"/>
        </w:rPr>
        <w:t xml:space="preserve"> </w:t>
      </w:r>
      <w:r>
        <w:t>intelligence and conflict management are important parts of successful interdisciplinary teamwork.</w:t>
      </w:r>
    </w:p>
    <w:p w14:paraId="408E8A03" w14:textId="77777777" w:rsidR="00FC4C5D" w:rsidRDefault="007738F4">
      <w:pPr>
        <w:pStyle w:val="BodyText"/>
        <w:spacing w:before="242" w:line="360" w:lineRule="auto"/>
        <w:ind w:left="360" w:right="712"/>
        <w:jc w:val="both"/>
      </w:pPr>
      <w:r>
        <w:t xml:space="preserve">Research also provides a more balanced perspective. </w:t>
      </w:r>
      <w:proofErr w:type="spellStart"/>
      <w:r>
        <w:t>Arthars</w:t>
      </w:r>
      <w:proofErr w:type="spellEnd"/>
      <w:r>
        <w:t xml:space="preserve"> et al. (2024) highlight the challenges</w:t>
      </w:r>
      <w:r>
        <w:rPr>
          <w:spacing w:val="-15"/>
        </w:rPr>
        <w:t xml:space="preserve"> </w:t>
      </w:r>
      <w:r>
        <w:t>of</w:t>
      </w:r>
      <w:r>
        <w:rPr>
          <w:spacing w:val="-15"/>
        </w:rPr>
        <w:t xml:space="preserve"> </w:t>
      </w:r>
      <w:r>
        <w:t>creating</w:t>
      </w:r>
      <w:r>
        <w:rPr>
          <w:spacing w:val="-6"/>
        </w:rPr>
        <w:t xml:space="preserve"> </w:t>
      </w:r>
      <w:r>
        <w:t>a</w:t>
      </w:r>
      <w:r>
        <w:rPr>
          <w:spacing w:val="-11"/>
        </w:rPr>
        <w:t xml:space="preserve"> </w:t>
      </w:r>
      <w:r>
        <w:t>shared</w:t>
      </w:r>
      <w:r>
        <w:rPr>
          <w:spacing w:val="-10"/>
        </w:rPr>
        <w:t xml:space="preserve"> </w:t>
      </w:r>
      <w:r>
        <w:t>understanding</w:t>
      </w:r>
      <w:r>
        <w:rPr>
          <w:spacing w:val="-10"/>
        </w:rPr>
        <w:t xml:space="preserve"> </w:t>
      </w:r>
      <w:r>
        <w:t>when</w:t>
      </w:r>
      <w:r>
        <w:rPr>
          <w:spacing w:val="-10"/>
        </w:rPr>
        <w:t xml:space="preserve"> </w:t>
      </w:r>
      <w:r>
        <w:t>people</w:t>
      </w:r>
      <w:r>
        <w:rPr>
          <w:spacing w:val="-6"/>
        </w:rPr>
        <w:t xml:space="preserve"> </w:t>
      </w:r>
      <w:r>
        <w:t>from</w:t>
      </w:r>
      <w:r>
        <w:rPr>
          <w:spacing w:val="-15"/>
        </w:rPr>
        <w:t xml:space="preserve"> </w:t>
      </w:r>
      <w:r>
        <w:t>different</w:t>
      </w:r>
      <w:r>
        <w:rPr>
          <w:spacing w:val="-5"/>
        </w:rPr>
        <w:t xml:space="preserve"> </w:t>
      </w:r>
      <w:r>
        <w:t>disciplines</w:t>
      </w:r>
      <w:r>
        <w:rPr>
          <w:spacing w:val="-12"/>
        </w:rPr>
        <w:t xml:space="preserve"> </w:t>
      </w:r>
      <w:r>
        <w:t xml:space="preserve">approach the same problem using different forms of knowledge. </w:t>
      </w:r>
      <w:proofErr w:type="spellStart"/>
      <w:r>
        <w:t>Reijula</w:t>
      </w:r>
      <w:proofErr w:type="spellEnd"/>
      <w:r>
        <w:t xml:space="preserve"> et al. (2023) similarly explain that interdisciplinary work involves different forms of expertise being divided among team members.</w:t>
      </w:r>
      <w:r>
        <w:rPr>
          <w:spacing w:val="-11"/>
        </w:rPr>
        <w:t xml:space="preserve"> </w:t>
      </w:r>
      <w:r>
        <w:t>This</w:t>
      </w:r>
      <w:r>
        <w:rPr>
          <w:spacing w:val="-7"/>
        </w:rPr>
        <w:t xml:space="preserve"> </w:t>
      </w:r>
      <w:r>
        <w:t>suggests</w:t>
      </w:r>
      <w:r>
        <w:rPr>
          <w:spacing w:val="-12"/>
        </w:rPr>
        <w:t xml:space="preserve"> </w:t>
      </w:r>
      <w:r>
        <w:t>that</w:t>
      </w:r>
      <w:r>
        <w:rPr>
          <w:spacing w:val="-9"/>
        </w:rPr>
        <w:t xml:space="preserve"> </w:t>
      </w:r>
      <w:r>
        <w:t>the</w:t>
      </w:r>
      <w:r>
        <w:rPr>
          <w:spacing w:val="-11"/>
        </w:rPr>
        <w:t xml:space="preserve"> </w:t>
      </w:r>
      <w:r>
        <w:t>value</w:t>
      </w:r>
      <w:r>
        <w:rPr>
          <w:spacing w:val="-11"/>
        </w:rPr>
        <w:t xml:space="preserve"> </w:t>
      </w:r>
      <w:r>
        <w:t>of</w:t>
      </w:r>
      <w:r>
        <w:rPr>
          <w:spacing w:val="-13"/>
        </w:rPr>
        <w:t xml:space="preserve"> </w:t>
      </w:r>
      <w:r>
        <w:t>interdisciplinary</w:t>
      </w:r>
      <w:r>
        <w:rPr>
          <w:spacing w:val="-15"/>
        </w:rPr>
        <w:t xml:space="preserve"> </w:t>
      </w:r>
      <w:r>
        <w:t>thinking</w:t>
      </w:r>
      <w:r>
        <w:rPr>
          <w:spacing w:val="-10"/>
        </w:rPr>
        <w:t xml:space="preserve"> </w:t>
      </w:r>
      <w:r>
        <w:t>depends</w:t>
      </w:r>
      <w:r>
        <w:rPr>
          <w:spacing w:val="-7"/>
        </w:rPr>
        <w:t xml:space="preserve"> </w:t>
      </w:r>
      <w:r>
        <w:t>not</w:t>
      </w:r>
      <w:r>
        <w:rPr>
          <w:spacing w:val="-9"/>
        </w:rPr>
        <w:t xml:space="preserve"> </w:t>
      </w:r>
      <w:r>
        <w:t>only</w:t>
      </w:r>
      <w:r>
        <w:rPr>
          <w:spacing w:val="-14"/>
        </w:rPr>
        <w:t xml:space="preserve"> </w:t>
      </w:r>
      <w:r>
        <w:t>on</w:t>
      </w:r>
      <w:r>
        <w:rPr>
          <w:spacing w:val="-10"/>
        </w:rPr>
        <w:t xml:space="preserve"> </w:t>
      </w:r>
      <w:r>
        <w:t>having different perspectives but also on how those perspectives are connected.</w:t>
      </w:r>
    </w:p>
    <w:p w14:paraId="37515F0C" w14:textId="77777777" w:rsidR="00FC4C5D" w:rsidRDefault="007738F4">
      <w:pPr>
        <w:pStyle w:val="BodyText"/>
        <w:spacing w:before="243" w:line="360" w:lineRule="auto"/>
        <w:ind w:left="360" w:right="717"/>
        <w:jc w:val="both"/>
      </w:pPr>
      <w:r>
        <w:t>During the group task, critical thinking was used when comparing different ideas rather than immediately</w:t>
      </w:r>
      <w:r>
        <w:rPr>
          <w:spacing w:val="-8"/>
        </w:rPr>
        <w:t xml:space="preserve"> </w:t>
      </w:r>
      <w:r>
        <w:t>accepting</w:t>
      </w:r>
      <w:r>
        <w:rPr>
          <w:spacing w:val="-3"/>
        </w:rPr>
        <w:t xml:space="preserve"> </w:t>
      </w:r>
      <w:r>
        <w:t>the first suggestion.</w:t>
      </w:r>
      <w:r>
        <w:rPr>
          <w:spacing w:val="-1"/>
        </w:rPr>
        <w:t xml:space="preserve"> </w:t>
      </w:r>
      <w:r>
        <w:t>Influencing involved</w:t>
      </w:r>
      <w:r>
        <w:rPr>
          <w:spacing w:val="-3"/>
        </w:rPr>
        <w:t xml:space="preserve"> </w:t>
      </w:r>
      <w:r>
        <w:t>explaining</w:t>
      </w:r>
      <w:r>
        <w:rPr>
          <w:spacing w:val="-3"/>
        </w:rPr>
        <w:t xml:space="preserve"> </w:t>
      </w:r>
      <w:r>
        <w:t>why</w:t>
      </w:r>
      <w:r>
        <w:rPr>
          <w:spacing w:val="-8"/>
        </w:rPr>
        <w:t xml:space="preserve"> </w:t>
      </w:r>
      <w:r>
        <w:t>certain</w:t>
      </w:r>
      <w:r>
        <w:rPr>
          <w:spacing w:val="-3"/>
        </w:rPr>
        <w:t xml:space="preserve"> </w:t>
      </w:r>
      <w:r>
        <w:t>ideas could improve the presentation, while conflict management required listening to different opinions</w:t>
      </w:r>
      <w:r>
        <w:rPr>
          <w:spacing w:val="-6"/>
        </w:rPr>
        <w:t xml:space="preserve"> </w:t>
      </w:r>
      <w:r>
        <w:t>and</w:t>
      </w:r>
      <w:r>
        <w:rPr>
          <w:spacing w:val="-1"/>
        </w:rPr>
        <w:t xml:space="preserve"> </w:t>
      </w:r>
      <w:r>
        <w:t>finding</w:t>
      </w:r>
      <w:r>
        <w:rPr>
          <w:spacing w:val="-5"/>
        </w:rPr>
        <w:t xml:space="preserve"> </w:t>
      </w:r>
      <w:r>
        <w:t>common</w:t>
      </w:r>
      <w:r>
        <w:rPr>
          <w:spacing w:val="-9"/>
        </w:rPr>
        <w:t xml:space="preserve"> </w:t>
      </w:r>
      <w:r>
        <w:t>ground.</w:t>
      </w:r>
      <w:r>
        <w:rPr>
          <w:spacing w:val="-7"/>
        </w:rPr>
        <w:t xml:space="preserve"> </w:t>
      </w:r>
      <w:r>
        <w:t>Decision</w:t>
      </w:r>
      <w:r>
        <w:rPr>
          <w:spacing w:val="-5"/>
        </w:rPr>
        <w:t xml:space="preserve"> </w:t>
      </w:r>
      <w:r>
        <w:t>making</w:t>
      </w:r>
      <w:r>
        <w:rPr>
          <w:spacing w:val="-1"/>
        </w:rPr>
        <w:t xml:space="preserve"> </w:t>
      </w:r>
      <w:r>
        <w:t>involved</w:t>
      </w:r>
      <w:r>
        <w:rPr>
          <w:spacing w:val="-5"/>
        </w:rPr>
        <w:t xml:space="preserve"> </w:t>
      </w:r>
      <w:r>
        <w:t>selecting</w:t>
      </w:r>
      <w:r>
        <w:rPr>
          <w:spacing w:val="-5"/>
        </w:rPr>
        <w:t xml:space="preserve"> </w:t>
      </w:r>
      <w:r>
        <w:t>the</w:t>
      </w:r>
      <w:r>
        <w:rPr>
          <w:spacing w:val="-5"/>
        </w:rPr>
        <w:t xml:space="preserve"> </w:t>
      </w:r>
      <w:r>
        <w:t>strongest ideas while considering the overall presentation.</w:t>
      </w:r>
    </w:p>
    <w:p w14:paraId="47B80D8D" w14:textId="77777777" w:rsidR="00FC4C5D" w:rsidRDefault="007738F4">
      <w:pPr>
        <w:pStyle w:val="BodyText"/>
        <w:spacing w:before="240" w:line="360" w:lineRule="auto"/>
        <w:ind w:left="360" w:right="732"/>
        <w:jc w:val="both"/>
      </w:pPr>
      <w:r>
        <w:t>Overall,</w:t>
      </w:r>
      <w:r>
        <w:rPr>
          <w:spacing w:val="-4"/>
        </w:rPr>
        <w:t xml:space="preserve"> </w:t>
      </w:r>
      <w:r>
        <w:t>the</w:t>
      </w:r>
      <w:r>
        <w:rPr>
          <w:spacing w:val="-6"/>
        </w:rPr>
        <w:t xml:space="preserve"> </w:t>
      </w:r>
      <w:r>
        <w:t>task</w:t>
      </w:r>
      <w:r>
        <w:rPr>
          <w:spacing w:val="-5"/>
        </w:rPr>
        <w:t xml:space="preserve"> </w:t>
      </w:r>
      <w:r>
        <w:t>showed</w:t>
      </w:r>
      <w:r>
        <w:rPr>
          <w:spacing w:val="-10"/>
        </w:rPr>
        <w:t xml:space="preserve"> </w:t>
      </w:r>
      <w:r>
        <w:t>that</w:t>
      </w:r>
      <w:r>
        <w:rPr>
          <w:spacing w:val="-5"/>
        </w:rPr>
        <w:t xml:space="preserve"> </w:t>
      </w:r>
      <w:r>
        <w:t>interdisciplinary</w:t>
      </w:r>
      <w:r>
        <w:rPr>
          <w:spacing w:val="-14"/>
        </w:rPr>
        <w:t xml:space="preserve"> </w:t>
      </w:r>
      <w:r>
        <w:t>thinking</w:t>
      </w:r>
      <w:r>
        <w:rPr>
          <w:spacing w:val="-5"/>
        </w:rPr>
        <w:t xml:space="preserve"> </w:t>
      </w:r>
      <w:r>
        <w:t>has</w:t>
      </w:r>
      <w:r>
        <w:rPr>
          <w:spacing w:val="-7"/>
        </w:rPr>
        <w:t xml:space="preserve"> </w:t>
      </w:r>
      <w:r>
        <w:t>significant</w:t>
      </w:r>
      <w:r>
        <w:rPr>
          <w:spacing w:val="-1"/>
        </w:rPr>
        <w:t xml:space="preserve"> </w:t>
      </w:r>
      <w:r>
        <w:t>benefits,</w:t>
      </w:r>
      <w:r>
        <w:rPr>
          <w:spacing w:val="-4"/>
        </w:rPr>
        <w:t xml:space="preserve"> </w:t>
      </w:r>
      <w:r>
        <w:t>but</w:t>
      </w:r>
      <w:r>
        <w:rPr>
          <w:spacing w:val="-1"/>
        </w:rPr>
        <w:t xml:space="preserve"> </w:t>
      </w:r>
      <w:r>
        <w:t>it</w:t>
      </w:r>
      <w:r>
        <w:rPr>
          <w:spacing w:val="-1"/>
        </w:rPr>
        <w:t xml:space="preserve"> </w:t>
      </w:r>
      <w:r>
        <w:t>needs</w:t>
      </w:r>
      <w:r>
        <w:rPr>
          <w:spacing w:val="-7"/>
        </w:rPr>
        <w:t xml:space="preserve"> </w:t>
      </w:r>
      <w:r>
        <w:t>to be supported by communication, respect, critical thinking and effective decision making.</w:t>
      </w:r>
    </w:p>
    <w:p w14:paraId="7AECAAEB" w14:textId="77777777" w:rsidR="00FC4C5D" w:rsidRDefault="00FC4C5D">
      <w:pPr>
        <w:pStyle w:val="BodyText"/>
        <w:spacing w:line="360" w:lineRule="auto"/>
        <w:jc w:val="both"/>
        <w:sectPr w:rsidR="00FC4C5D">
          <w:pgSz w:w="11900" w:h="16840"/>
          <w:pgMar w:top="1360" w:right="720" w:bottom="1060" w:left="1080" w:header="0" w:footer="861" w:gutter="0"/>
          <w:cols w:space="720"/>
        </w:sectPr>
      </w:pPr>
    </w:p>
    <w:p w14:paraId="6465EB43" w14:textId="77777777" w:rsidR="00FC4C5D" w:rsidRDefault="007738F4">
      <w:pPr>
        <w:pStyle w:val="Heading1"/>
        <w:jc w:val="both"/>
      </w:pPr>
      <w:r>
        <w:lastRenderedPageBreak/>
        <w:t>Reflection</w:t>
      </w:r>
      <w:r>
        <w:rPr>
          <w:spacing w:val="-4"/>
        </w:rPr>
        <w:t xml:space="preserve"> </w:t>
      </w:r>
      <w:r>
        <w:t>Using</w:t>
      </w:r>
      <w:r>
        <w:rPr>
          <w:spacing w:val="-4"/>
        </w:rPr>
        <w:t xml:space="preserve"> </w:t>
      </w:r>
      <w:r>
        <w:t>Gibbs'</w:t>
      </w:r>
      <w:r>
        <w:rPr>
          <w:spacing w:val="-4"/>
        </w:rPr>
        <w:t xml:space="preserve"> </w:t>
      </w:r>
      <w:r>
        <w:t>Reflective</w:t>
      </w:r>
      <w:r>
        <w:rPr>
          <w:spacing w:val="-4"/>
        </w:rPr>
        <w:t xml:space="preserve"> Cycle</w:t>
      </w:r>
    </w:p>
    <w:p w14:paraId="34FF46C7" w14:textId="77777777" w:rsidR="00FC4C5D" w:rsidRDefault="007738F4">
      <w:pPr>
        <w:pStyle w:val="BodyText"/>
        <w:spacing w:before="123"/>
        <w:rPr>
          <w:b/>
          <w:sz w:val="20"/>
        </w:rPr>
      </w:pPr>
      <w:r>
        <w:rPr>
          <w:b/>
          <w:noProof/>
          <w:sz w:val="20"/>
        </w:rPr>
        <w:drawing>
          <wp:anchor distT="0" distB="0" distL="0" distR="0" simplePos="0" relativeHeight="487592448" behindDoc="1" locked="0" layoutInCell="1" allowOverlap="1" wp14:anchorId="0CB4F6CE" wp14:editId="156CFB8E">
            <wp:simplePos x="0" y="0"/>
            <wp:positionH relativeFrom="page">
              <wp:posOffset>914400</wp:posOffset>
            </wp:positionH>
            <wp:positionV relativeFrom="paragraph">
              <wp:posOffset>239663</wp:posOffset>
            </wp:positionV>
            <wp:extent cx="5781717" cy="3252216"/>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7" cstate="print"/>
                    <a:stretch>
                      <a:fillRect/>
                    </a:stretch>
                  </pic:blipFill>
                  <pic:spPr>
                    <a:xfrm>
                      <a:off x="0" y="0"/>
                      <a:ext cx="5781717" cy="3252216"/>
                    </a:xfrm>
                    <a:prstGeom prst="rect">
                      <a:avLst/>
                    </a:prstGeom>
                  </pic:spPr>
                </pic:pic>
              </a:graphicData>
            </a:graphic>
          </wp:anchor>
        </w:drawing>
      </w:r>
    </w:p>
    <w:p w14:paraId="404B072D" w14:textId="77777777" w:rsidR="00FC4C5D" w:rsidRDefault="00FC4C5D">
      <w:pPr>
        <w:pStyle w:val="BodyText"/>
        <w:spacing w:before="90"/>
        <w:rPr>
          <w:b/>
        </w:rPr>
      </w:pPr>
    </w:p>
    <w:p w14:paraId="195F1CBF" w14:textId="77777777" w:rsidR="00FC4C5D" w:rsidRDefault="007738F4">
      <w:pPr>
        <w:pStyle w:val="Heading1"/>
        <w:numPr>
          <w:ilvl w:val="0"/>
          <w:numId w:val="1"/>
        </w:numPr>
        <w:tabs>
          <w:tab w:val="left" w:pos="604"/>
        </w:tabs>
        <w:spacing w:before="0"/>
        <w:ind w:hanging="244"/>
      </w:pPr>
      <w:r>
        <w:rPr>
          <w:spacing w:val="-2"/>
        </w:rPr>
        <w:t>Description</w:t>
      </w:r>
    </w:p>
    <w:p w14:paraId="70DE853B" w14:textId="77777777" w:rsidR="00FC4C5D" w:rsidRDefault="00FC4C5D">
      <w:pPr>
        <w:pStyle w:val="BodyText"/>
        <w:spacing w:before="96"/>
        <w:rPr>
          <w:b/>
        </w:rPr>
      </w:pPr>
    </w:p>
    <w:p w14:paraId="23AA0AF7" w14:textId="77777777" w:rsidR="00FC4C5D" w:rsidRDefault="007738F4">
      <w:pPr>
        <w:pStyle w:val="BodyText"/>
        <w:spacing w:before="1" w:line="360" w:lineRule="auto"/>
        <w:ind w:left="360" w:right="718"/>
        <w:jc w:val="both"/>
      </w:pPr>
      <w:r>
        <w:t>The</w:t>
      </w:r>
      <w:r>
        <w:rPr>
          <w:spacing w:val="-15"/>
        </w:rPr>
        <w:t xml:space="preserve"> </w:t>
      </w:r>
      <w:r>
        <w:t>group</w:t>
      </w:r>
      <w:r>
        <w:rPr>
          <w:spacing w:val="-15"/>
        </w:rPr>
        <w:t xml:space="preserve"> </w:t>
      </w:r>
      <w:r>
        <w:t>task</w:t>
      </w:r>
      <w:r>
        <w:rPr>
          <w:spacing w:val="-15"/>
        </w:rPr>
        <w:t xml:space="preserve"> </w:t>
      </w:r>
      <w:r>
        <w:t>involved</w:t>
      </w:r>
      <w:r>
        <w:rPr>
          <w:spacing w:val="-15"/>
        </w:rPr>
        <w:t xml:space="preserve"> </w:t>
      </w:r>
      <w:r>
        <w:t>preparing</w:t>
      </w:r>
      <w:r>
        <w:rPr>
          <w:spacing w:val="-14"/>
        </w:rPr>
        <w:t xml:space="preserve"> </w:t>
      </w:r>
      <w:r>
        <w:t>and</w:t>
      </w:r>
      <w:r>
        <w:rPr>
          <w:spacing w:val="-11"/>
        </w:rPr>
        <w:t xml:space="preserve"> </w:t>
      </w:r>
      <w:r>
        <w:t>presenting</w:t>
      </w:r>
      <w:r>
        <w:rPr>
          <w:spacing w:val="-12"/>
        </w:rPr>
        <w:t xml:space="preserve"> </w:t>
      </w:r>
      <w:r>
        <w:t>a</w:t>
      </w:r>
      <w:r>
        <w:rPr>
          <w:spacing w:val="-15"/>
        </w:rPr>
        <w:t xml:space="preserve"> </w:t>
      </w:r>
      <w:r>
        <w:t>topic</w:t>
      </w:r>
      <w:r>
        <w:rPr>
          <w:spacing w:val="-12"/>
        </w:rPr>
        <w:t xml:space="preserve"> </w:t>
      </w:r>
      <w:r>
        <w:t>related</w:t>
      </w:r>
      <w:r>
        <w:rPr>
          <w:spacing w:val="-15"/>
        </w:rPr>
        <w:t xml:space="preserve"> </w:t>
      </w:r>
      <w:r>
        <w:t>to</w:t>
      </w:r>
      <w:r>
        <w:rPr>
          <w:spacing w:val="-11"/>
        </w:rPr>
        <w:t xml:space="preserve"> </w:t>
      </w:r>
      <w:r>
        <w:t>teamwork,</w:t>
      </w:r>
      <w:r>
        <w:rPr>
          <w:spacing w:val="-13"/>
        </w:rPr>
        <w:t xml:space="preserve"> </w:t>
      </w:r>
      <w:r>
        <w:t>problem</w:t>
      </w:r>
      <w:r>
        <w:rPr>
          <w:spacing w:val="-15"/>
        </w:rPr>
        <w:t xml:space="preserve"> </w:t>
      </w:r>
      <w:r>
        <w:t>solving and working with different perspectives. Each group member was responsible for a specific part</w:t>
      </w:r>
      <w:r>
        <w:rPr>
          <w:spacing w:val="-2"/>
        </w:rPr>
        <w:t xml:space="preserve"> </w:t>
      </w:r>
      <w:r>
        <w:t>of</w:t>
      </w:r>
      <w:r>
        <w:rPr>
          <w:spacing w:val="-9"/>
        </w:rPr>
        <w:t xml:space="preserve"> </w:t>
      </w:r>
      <w:r>
        <w:t>the presentation, while the group</w:t>
      </w:r>
      <w:r>
        <w:rPr>
          <w:spacing w:val="-2"/>
        </w:rPr>
        <w:t xml:space="preserve"> </w:t>
      </w:r>
      <w:r>
        <w:t>worked</w:t>
      </w:r>
      <w:r>
        <w:rPr>
          <w:spacing w:val="-6"/>
        </w:rPr>
        <w:t xml:space="preserve"> </w:t>
      </w:r>
      <w:r>
        <w:t>together</w:t>
      </w:r>
      <w:r>
        <w:rPr>
          <w:spacing w:val="-1"/>
        </w:rPr>
        <w:t xml:space="preserve"> </w:t>
      </w:r>
      <w:r>
        <w:t>to make sure</w:t>
      </w:r>
      <w:r>
        <w:rPr>
          <w:spacing w:val="-3"/>
        </w:rPr>
        <w:t xml:space="preserve"> </w:t>
      </w:r>
      <w:r>
        <w:t>the sections connected logically. My main contribution focused on interdisciplinary thinking. This included explaining what interdisciplinary thinking means, why it is important, how diversity can be used</w:t>
      </w:r>
      <w:r>
        <w:rPr>
          <w:spacing w:val="-2"/>
        </w:rPr>
        <w:t xml:space="preserve"> </w:t>
      </w:r>
      <w:r>
        <w:t>as</w:t>
      </w:r>
      <w:r>
        <w:rPr>
          <w:spacing w:val="-4"/>
        </w:rPr>
        <w:t xml:space="preserve"> </w:t>
      </w:r>
      <w:r>
        <w:t>a</w:t>
      </w:r>
      <w:r>
        <w:rPr>
          <w:spacing w:val="-3"/>
        </w:rPr>
        <w:t xml:space="preserve"> </w:t>
      </w:r>
      <w:r>
        <w:t>strength, and</w:t>
      </w:r>
      <w:r>
        <w:rPr>
          <w:spacing w:val="-2"/>
        </w:rPr>
        <w:t xml:space="preserve"> </w:t>
      </w:r>
      <w:r>
        <w:t>how</w:t>
      </w:r>
      <w:r>
        <w:rPr>
          <w:spacing w:val="-3"/>
        </w:rPr>
        <w:t xml:space="preserve"> </w:t>
      </w:r>
      <w:r>
        <w:t>Design</w:t>
      </w:r>
      <w:r>
        <w:rPr>
          <w:spacing w:val="-7"/>
        </w:rPr>
        <w:t xml:space="preserve"> </w:t>
      </w:r>
      <w:r>
        <w:t>Thinking</w:t>
      </w:r>
      <w:r>
        <w:rPr>
          <w:spacing w:val="-2"/>
        </w:rPr>
        <w:t xml:space="preserve"> </w:t>
      </w:r>
      <w:r>
        <w:t>can</w:t>
      </w:r>
      <w:r>
        <w:rPr>
          <w:spacing w:val="-7"/>
        </w:rPr>
        <w:t xml:space="preserve"> </w:t>
      </w:r>
      <w:r>
        <w:t>help</w:t>
      </w:r>
      <w:r>
        <w:rPr>
          <w:spacing w:val="-2"/>
        </w:rPr>
        <w:t xml:space="preserve"> </w:t>
      </w:r>
      <w:r>
        <w:t>teams</w:t>
      </w:r>
      <w:r>
        <w:rPr>
          <w:spacing w:val="-4"/>
        </w:rPr>
        <w:t xml:space="preserve"> </w:t>
      </w:r>
      <w:r>
        <w:t>turn</w:t>
      </w:r>
      <w:r>
        <w:rPr>
          <w:spacing w:val="-7"/>
        </w:rPr>
        <w:t xml:space="preserve"> </w:t>
      </w:r>
      <w:r>
        <w:t xml:space="preserve">different ideas into practical </w:t>
      </w:r>
      <w:r>
        <w:rPr>
          <w:spacing w:val="-2"/>
        </w:rPr>
        <w:t>solutions.</w:t>
      </w:r>
    </w:p>
    <w:p w14:paraId="4D737A2D" w14:textId="77777777" w:rsidR="00FC4C5D" w:rsidRDefault="007738F4">
      <w:pPr>
        <w:pStyle w:val="Heading1"/>
        <w:numPr>
          <w:ilvl w:val="0"/>
          <w:numId w:val="1"/>
        </w:numPr>
        <w:tabs>
          <w:tab w:val="left" w:pos="604"/>
        </w:tabs>
        <w:spacing w:before="247"/>
        <w:ind w:hanging="244"/>
      </w:pPr>
      <w:r>
        <w:rPr>
          <w:spacing w:val="-2"/>
        </w:rPr>
        <w:t>Feelings</w:t>
      </w:r>
    </w:p>
    <w:p w14:paraId="6222DF05" w14:textId="77777777" w:rsidR="00FC4C5D" w:rsidRDefault="00FC4C5D">
      <w:pPr>
        <w:pStyle w:val="BodyText"/>
        <w:spacing w:before="96"/>
        <w:rPr>
          <w:b/>
        </w:rPr>
      </w:pPr>
    </w:p>
    <w:p w14:paraId="6ED2B860" w14:textId="77777777" w:rsidR="00FC4C5D" w:rsidRDefault="007738F4">
      <w:pPr>
        <w:pStyle w:val="BodyText"/>
        <w:spacing w:line="360" w:lineRule="auto"/>
        <w:ind w:left="360" w:right="722"/>
        <w:jc w:val="both"/>
      </w:pPr>
      <w:r>
        <w:t>At the beginning of the task, there was some uncertainty about how the individual section would</w:t>
      </w:r>
      <w:r>
        <w:rPr>
          <w:spacing w:val="-4"/>
        </w:rPr>
        <w:t xml:space="preserve"> </w:t>
      </w:r>
      <w:r>
        <w:t>connect</w:t>
      </w:r>
      <w:r>
        <w:rPr>
          <w:spacing w:val="-4"/>
        </w:rPr>
        <w:t xml:space="preserve"> </w:t>
      </w:r>
      <w:r>
        <w:t>with</w:t>
      </w:r>
      <w:r>
        <w:rPr>
          <w:spacing w:val="-8"/>
        </w:rPr>
        <w:t xml:space="preserve"> </w:t>
      </w:r>
      <w:r>
        <w:t>the</w:t>
      </w:r>
      <w:r>
        <w:rPr>
          <w:spacing w:val="-9"/>
        </w:rPr>
        <w:t xml:space="preserve"> </w:t>
      </w:r>
      <w:r>
        <w:t>other</w:t>
      </w:r>
      <w:r>
        <w:rPr>
          <w:spacing w:val="-3"/>
        </w:rPr>
        <w:t xml:space="preserve"> </w:t>
      </w:r>
      <w:r>
        <w:t>members'</w:t>
      </w:r>
      <w:r>
        <w:rPr>
          <w:spacing w:val="-8"/>
        </w:rPr>
        <w:t xml:space="preserve"> </w:t>
      </w:r>
      <w:r>
        <w:t>content.</w:t>
      </w:r>
      <w:r>
        <w:rPr>
          <w:spacing w:val="-6"/>
        </w:rPr>
        <w:t xml:space="preserve"> </w:t>
      </w:r>
      <w:r>
        <w:t>There</w:t>
      </w:r>
      <w:r>
        <w:rPr>
          <w:spacing w:val="-5"/>
        </w:rPr>
        <w:t xml:space="preserve"> </w:t>
      </w:r>
      <w:r>
        <w:t>were</w:t>
      </w:r>
      <w:r>
        <w:rPr>
          <w:spacing w:val="-5"/>
        </w:rPr>
        <w:t xml:space="preserve"> </w:t>
      </w:r>
      <w:r>
        <w:t>many</w:t>
      </w:r>
      <w:r>
        <w:rPr>
          <w:spacing w:val="-13"/>
        </w:rPr>
        <w:t xml:space="preserve"> </w:t>
      </w:r>
      <w:r>
        <w:t>possible ideas</w:t>
      </w:r>
      <w:r>
        <w:rPr>
          <w:spacing w:val="-5"/>
        </w:rPr>
        <w:t xml:space="preserve"> </w:t>
      </w:r>
      <w:r>
        <w:t>that</w:t>
      </w:r>
      <w:r>
        <w:rPr>
          <w:spacing w:val="-4"/>
        </w:rPr>
        <w:t xml:space="preserve"> </w:t>
      </w:r>
      <w:r>
        <w:t>could</w:t>
      </w:r>
      <w:r>
        <w:rPr>
          <w:spacing w:val="-4"/>
        </w:rPr>
        <w:t xml:space="preserve"> </w:t>
      </w:r>
      <w:r>
        <w:t>be included, so deciding what was most relevant required some discussion. As the group work continued, confidence improved because members shared suggestions and helped each other connect</w:t>
      </w:r>
      <w:r>
        <w:rPr>
          <w:spacing w:val="-15"/>
        </w:rPr>
        <w:t xml:space="preserve"> </w:t>
      </w:r>
      <w:r>
        <w:t>the</w:t>
      </w:r>
      <w:r>
        <w:rPr>
          <w:spacing w:val="-15"/>
        </w:rPr>
        <w:t xml:space="preserve"> </w:t>
      </w:r>
      <w:r>
        <w:t>different</w:t>
      </w:r>
      <w:r>
        <w:rPr>
          <w:spacing w:val="-15"/>
        </w:rPr>
        <w:t xml:space="preserve"> </w:t>
      </w:r>
      <w:r>
        <w:t>sections.</w:t>
      </w:r>
      <w:r>
        <w:rPr>
          <w:spacing w:val="-15"/>
        </w:rPr>
        <w:t xml:space="preserve"> </w:t>
      </w:r>
      <w:r>
        <w:t>Preparing</w:t>
      </w:r>
      <w:r>
        <w:rPr>
          <w:spacing w:val="-15"/>
        </w:rPr>
        <w:t xml:space="preserve"> </w:t>
      </w:r>
      <w:r>
        <w:t>the</w:t>
      </w:r>
      <w:r>
        <w:rPr>
          <w:spacing w:val="-15"/>
        </w:rPr>
        <w:t xml:space="preserve"> </w:t>
      </w:r>
      <w:r>
        <w:t>slides</w:t>
      </w:r>
      <w:r>
        <w:rPr>
          <w:spacing w:val="-15"/>
        </w:rPr>
        <w:t xml:space="preserve"> </w:t>
      </w:r>
      <w:r>
        <w:t>also</w:t>
      </w:r>
      <w:r>
        <w:rPr>
          <w:spacing w:val="-15"/>
        </w:rPr>
        <w:t xml:space="preserve"> </w:t>
      </w:r>
      <w:r>
        <w:t>became</w:t>
      </w:r>
      <w:r>
        <w:rPr>
          <w:spacing w:val="-15"/>
        </w:rPr>
        <w:t xml:space="preserve"> </w:t>
      </w:r>
      <w:r>
        <w:t>easier</w:t>
      </w:r>
      <w:r>
        <w:rPr>
          <w:spacing w:val="-15"/>
        </w:rPr>
        <w:t xml:space="preserve"> </w:t>
      </w:r>
      <w:r>
        <w:t>once</w:t>
      </w:r>
      <w:r>
        <w:rPr>
          <w:spacing w:val="-15"/>
        </w:rPr>
        <w:t xml:space="preserve"> </w:t>
      </w:r>
      <w:r>
        <w:t>the</w:t>
      </w:r>
      <w:r>
        <w:rPr>
          <w:spacing w:val="-15"/>
        </w:rPr>
        <w:t xml:space="preserve"> </w:t>
      </w:r>
      <w:r>
        <w:t>topic</w:t>
      </w:r>
      <w:r>
        <w:rPr>
          <w:spacing w:val="-15"/>
        </w:rPr>
        <w:t xml:space="preserve"> </w:t>
      </w:r>
      <w:r>
        <w:t>was</w:t>
      </w:r>
      <w:r>
        <w:rPr>
          <w:spacing w:val="-15"/>
        </w:rPr>
        <w:t xml:space="preserve"> </w:t>
      </w:r>
      <w:r>
        <w:t>linked to simple examples involving global</w:t>
      </w:r>
      <w:r>
        <w:rPr>
          <w:spacing w:val="-2"/>
        </w:rPr>
        <w:t xml:space="preserve"> </w:t>
      </w:r>
      <w:r>
        <w:t xml:space="preserve">teams and different departments within an </w:t>
      </w:r>
      <w:proofErr w:type="spellStart"/>
      <w:r>
        <w:t>organisation</w:t>
      </w:r>
      <w:proofErr w:type="spellEnd"/>
      <w:r>
        <w:t>.</w:t>
      </w:r>
    </w:p>
    <w:p w14:paraId="24F83ADB" w14:textId="77777777" w:rsidR="00FC4C5D" w:rsidRDefault="007738F4">
      <w:pPr>
        <w:pStyle w:val="Heading1"/>
        <w:numPr>
          <w:ilvl w:val="0"/>
          <w:numId w:val="1"/>
        </w:numPr>
        <w:tabs>
          <w:tab w:val="left" w:pos="604"/>
        </w:tabs>
        <w:spacing w:before="248"/>
        <w:ind w:hanging="244"/>
      </w:pPr>
      <w:r>
        <w:rPr>
          <w:spacing w:val="-2"/>
        </w:rPr>
        <w:t>Evaluation</w:t>
      </w:r>
    </w:p>
    <w:p w14:paraId="61F6A053" w14:textId="77777777" w:rsidR="00FC4C5D" w:rsidRDefault="00FC4C5D">
      <w:pPr>
        <w:pStyle w:val="Heading1"/>
        <w:sectPr w:rsidR="00FC4C5D">
          <w:pgSz w:w="11900" w:h="16840"/>
          <w:pgMar w:top="1360" w:right="720" w:bottom="1060" w:left="1080" w:header="0" w:footer="861" w:gutter="0"/>
          <w:cols w:space="720"/>
        </w:sectPr>
      </w:pPr>
    </w:p>
    <w:p w14:paraId="4D7175E8" w14:textId="77777777" w:rsidR="00FC4C5D" w:rsidRDefault="007738F4">
      <w:pPr>
        <w:pStyle w:val="BodyText"/>
        <w:spacing w:before="78" w:line="360" w:lineRule="auto"/>
        <w:ind w:left="360" w:right="722"/>
        <w:jc w:val="both"/>
      </w:pPr>
      <w:r>
        <w:lastRenderedPageBreak/>
        <w:t>One positive aspect of the group task was that the work could be divided between members, making the overall workload more manageable. Each person was able to focus on their own section while still contributing to the wider presentation. Another positive aspect was the variety of ideas shared by the group. Different opinions helped improve the content and presentation structure.</w:t>
      </w:r>
    </w:p>
    <w:p w14:paraId="14C51263" w14:textId="77777777" w:rsidR="00FC4C5D" w:rsidRDefault="007738F4">
      <w:pPr>
        <w:pStyle w:val="BodyText"/>
        <w:spacing w:before="240" w:line="360" w:lineRule="auto"/>
        <w:ind w:left="360" w:right="724"/>
        <w:jc w:val="both"/>
      </w:pPr>
      <w:r>
        <w:t>However, one challenge was avoiding repetition between sections. Some ideas, particularly teamwork, communication, diversity</w:t>
      </w:r>
      <w:r>
        <w:rPr>
          <w:spacing w:val="-3"/>
        </w:rPr>
        <w:t xml:space="preserve"> </w:t>
      </w:r>
      <w:r>
        <w:t>and problem solving, appeared in more than one part of the presentation. The group therefore needed to discuss which points were most relevant to each section and remove unnecessary repetition.</w:t>
      </w:r>
    </w:p>
    <w:p w14:paraId="675F0FEB" w14:textId="77777777" w:rsidR="00FC4C5D" w:rsidRDefault="007738F4">
      <w:pPr>
        <w:pStyle w:val="Heading1"/>
        <w:numPr>
          <w:ilvl w:val="0"/>
          <w:numId w:val="1"/>
        </w:numPr>
        <w:tabs>
          <w:tab w:val="left" w:pos="604"/>
        </w:tabs>
        <w:spacing w:before="245"/>
        <w:ind w:hanging="244"/>
      </w:pPr>
      <w:r>
        <w:rPr>
          <w:spacing w:val="-2"/>
        </w:rPr>
        <w:t>Analysis</w:t>
      </w:r>
    </w:p>
    <w:p w14:paraId="44F28DCD" w14:textId="77777777" w:rsidR="00FC4C5D" w:rsidRDefault="00FC4C5D">
      <w:pPr>
        <w:pStyle w:val="BodyText"/>
        <w:spacing w:before="97"/>
        <w:rPr>
          <w:b/>
        </w:rPr>
      </w:pPr>
    </w:p>
    <w:p w14:paraId="2836CCBD" w14:textId="77777777" w:rsidR="00FC4C5D" w:rsidRDefault="007738F4">
      <w:pPr>
        <w:pStyle w:val="BodyText"/>
        <w:spacing w:line="360" w:lineRule="auto"/>
        <w:ind w:left="360" w:right="722"/>
        <w:jc w:val="both"/>
      </w:pPr>
      <w:r>
        <w:t>The experience showed that collaborative working involves more than simply dividing the workload. The topic of interdisciplinary thinking was also reflected in the way the group completed</w:t>
      </w:r>
      <w:r>
        <w:rPr>
          <w:spacing w:val="-3"/>
        </w:rPr>
        <w:t xml:space="preserve"> </w:t>
      </w:r>
      <w:r>
        <w:t>the</w:t>
      </w:r>
      <w:r>
        <w:rPr>
          <w:spacing w:val="-4"/>
        </w:rPr>
        <w:t xml:space="preserve"> </w:t>
      </w:r>
      <w:r>
        <w:t>assignment.</w:t>
      </w:r>
      <w:r>
        <w:rPr>
          <w:spacing w:val="-1"/>
        </w:rPr>
        <w:t xml:space="preserve"> </w:t>
      </w:r>
      <w:r>
        <w:t>Each</w:t>
      </w:r>
      <w:r>
        <w:rPr>
          <w:spacing w:val="-3"/>
        </w:rPr>
        <w:t xml:space="preserve"> </w:t>
      </w:r>
      <w:r>
        <w:t>member</w:t>
      </w:r>
      <w:r>
        <w:rPr>
          <w:spacing w:val="-2"/>
        </w:rPr>
        <w:t xml:space="preserve"> </w:t>
      </w:r>
      <w:r>
        <w:t>had</w:t>
      </w:r>
      <w:r>
        <w:rPr>
          <w:spacing w:val="-3"/>
        </w:rPr>
        <w:t xml:space="preserve"> </w:t>
      </w:r>
      <w:r>
        <w:t>different ideas</w:t>
      </w:r>
      <w:r>
        <w:rPr>
          <w:spacing w:val="-1"/>
        </w:rPr>
        <w:t xml:space="preserve"> </w:t>
      </w:r>
      <w:r>
        <w:t>and</w:t>
      </w:r>
      <w:r>
        <w:rPr>
          <w:spacing w:val="-3"/>
        </w:rPr>
        <w:t xml:space="preserve"> </w:t>
      </w:r>
      <w:r>
        <w:t>perspectives,</w:t>
      </w:r>
      <w:r>
        <w:rPr>
          <w:spacing w:val="-1"/>
        </w:rPr>
        <w:t xml:space="preserve"> </w:t>
      </w:r>
      <w:r>
        <w:t>and</w:t>
      </w:r>
      <w:r>
        <w:rPr>
          <w:spacing w:val="-3"/>
        </w:rPr>
        <w:t xml:space="preserve"> </w:t>
      </w:r>
      <w:r>
        <w:t>combining these helped create a more complete presentation.</w:t>
      </w:r>
    </w:p>
    <w:p w14:paraId="59592B47" w14:textId="77777777" w:rsidR="00FC4C5D" w:rsidRDefault="007738F4">
      <w:pPr>
        <w:pStyle w:val="BodyText"/>
        <w:spacing w:before="241" w:line="360" w:lineRule="auto"/>
        <w:ind w:left="360" w:right="717"/>
        <w:jc w:val="both"/>
      </w:pPr>
      <w:r>
        <w:t>The skills introduced in Unit 2 were useful throughout the process. Communication was important when explaining ideas and understanding other members' suggestions. Critical thinking was used when deciding whether information was relevant and whether the presentation</w:t>
      </w:r>
      <w:r>
        <w:rPr>
          <w:spacing w:val="-7"/>
        </w:rPr>
        <w:t xml:space="preserve"> </w:t>
      </w:r>
      <w:r>
        <w:t>followed</w:t>
      </w:r>
      <w:r>
        <w:rPr>
          <w:spacing w:val="-7"/>
        </w:rPr>
        <w:t xml:space="preserve"> </w:t>
      </w:r>
      <w:r>
        <w:t>a</w:t>
      </w:r>
      <w:r>
        <w:rPr>
          <w:spacing w:val="-8"/>
        </w:rPr>
        <w:t xml:space="preserve"> </w:t>
      </w:r>
      <w:r>
        <w:t>clear</w:t>
      </w:r>
      <w:r>
        <w:rPr>
          <w:spacing w:val="-5"/>
        </w:rPr>
        <w:t xml:space="preserve"> </w:t>
      </w:r>
      <w:r>
        <w:t>argument.</w:t>
      </w:r>
      <w:r>
        <w:rPr>
          <w:spacing w:val="-5"/>
        </w:rPr>
        <w:t xml:space="preserve"> </w:t>
      </w:r>
      <w:r>
        <w:t>Influencing</w:t>
      </w:r>
      <w:r>
        <w:rPr>
          <w:spacing w:val="-7"/>
        </w:rPr>
        <w:t xml:space="preserve"> </w:t>
      </w:r>
      <w:r>
        <w:t>was</w:t>
      </w:r>
      <w:r>
        <w:rPr>
          <w:spacing w:val="-4"/>
        </w:rPr>
        <w:t xml:space="preserve"> </w:t>
      </w:r>
      <w:r>
        <w:t>involved</w:t>
      </w:r>
      <w:r>
        <w:rPr>
          <w:spacing w:val="-7"/>
        </w:rPr>
        <w:t xml:space="preserve"> </w:t>
      </w:r>
      <w:r>
        <w:t>when</w:t>
      </w:r>
      <w:r>
        <w:rPr>
          <w:spacing w:val="-7"/>
        </w:rPr>
        <w:t xml:space="preserve"> </w:t>
      </w:r>
      <w:r>
        <w:t>suggesting</w:t>
      </w:r>
      <w:r>
        <w:rPr>
          <w:spacing w:val="-7"/>
        </w:rPr>
        <w:t xml:space="preserve"> </w:t>
      </w:r>
      <w:r>
        <w:t>changes</w:t>
      </w:r>
      <w:r>
        <w:rPr>
          <w:spacing w:val="-9"/>
        </w:rPr>
        <w:t xml:space="preserve"> </w:t>
      </w:r>
      <w:r>
        <w:t>to slides or recommending examples. Conflict management was important when members had different opinions, as disagreements needed to be handled respectfully. Decision making was required when selecting the strongest ideas while considering the presentation's time limit.</w:t>
      </w:r>
    </w:p>
    <w:p w14:paraId="4CDE1A9C" w14:textId="77777777" w:rsidR="00FC4C5D" w:rsidRDefault="007738F4">
      <w:pPr>
        <w:pStyle w:val="BodyText"/>
        <w:spacing w:before="242" w:line="360" w:lineRule="auto"/>
        <w:ind w:left="360" w:right="723"/>
        <w:jc w:val="both"/>
      </w:pPr>
      <w:r>
        <w:t>The main learning from</w:t>
      </w:r>
      <w:r>
        <w:rPr>
          <w:spacing w:val="-2"/>
        </w:rPr>
        <w:t xml:space="preserve"> </w:t>
      </w:r>
      <w:r>
        <w:t>the experience was that effective teamwork does not mean everyone has to agree immediately. Different opinions can actually improve the final result when they are discussed openly and respectfully. The task also showed the importance of individual responsibility. Completing one section well is not enough if it does not connect with the rest of the presentation.</w:t>
      </w:r>
    </w:p>
    <w:p w14:paraId="7FAFA803" w14:textId="77777777" w:rsidR="00FC4C5D" w:rsidRDefault="007738F4">
      <w:pPr>
        <w:pStyle w:val="Heading1"/>
        <w:numPr>
          <w:ilvl w:val="0"/>
          <w:numId w:val="1"/>
        </w:numPr>
        <w:tabs>
          <w:tab w:val="left" w:pos="604"/>
        </w:tabs>
        <w:spacing w:before="244"/>
        <w:ind w:hanging="244"/>
      </w:pPr>
      <w:r>
        <w:rPr>
          <w:spacing w:val="-2"/>
        </w:rPr>
        <w:t>Conclusion</w:t>
      </w:r>
    </w:p>
    <w:p w14:paraId="10CD7706" w14:textId="77777777" w:rsidR="00FC4C5D" w:rsidRDefault="00FC4C5D">
      <w:pPr>
        <w:pStyle w:val="BodyText"/>
        <w:spacing w:before="101"/>
        <w:rPr>
          <w:b/>
        </w:rPr>
      </w:pPr>
    </w:p>
    <w:p w14:paraId="355BE571" w14:textId="77777777" w:rsidR="00FC4C5D" w:rsidRDefault="007738F4">
      <w:pPr>
        <w:pStyle w:val="BodyText"/>
        <w:spacing w:line="360" w:lineRule="auto"/>
        <w:ind w:left="360" w:right="723"/>
        <w:jc w:val="both"/>
      </w:pPr>
      <w:r>
        <w:t>Overall,</w:t>
      </w:r>
      <w:r>
        <w:rPr>
          <w:spacing w:val="-15"/>
        </w:rPr>
        <w:t xml:space="preserve"> </w:t>
      </w:r>
      <w:r>
        <w:t>the</w:t>
      </w:r>
      <w:r>
        <w:rPr>
          <w:spacing w:val="-15"/>
        </w:rPr>
        <w:t xml:space="preserve"> </w:t>
      </w:r>
      <w:r>
        <w:t>group</w:t>
      </w:r>
      <w:r>
        <w:rPr>
          <w:spacing w:val="-15"/>
        </w:rPr>
        <w:t xml:space="preserve"> </w:t>
      </w:r>
      <w:r>
        <w:t>task</w:t>
      </w:r>
      <w:r>
        <w:rPr>
          <w:spacing w:val="-12"/>
        </w:rPr>
        <w:t xml:space="preserve"> </w:t>
      </w:r>
      <w:r>
        <w:t>showed</w:t>
      </w:r>
      <w:r>
        <w:rPr>
          <w:spacing w:val="-15"/>
        </w:rPr>
        <w:t xml:space="preserve"> </w:t>
      </w:r>
      <w:r>
        <w:t>that</w:t>
      </w:r>
      <w:r>
        <w:rPr>
          <w:spacing w:val="-11"/>
        </w:rPr>
        <w:t xml:space="preserve"> </w:t>
      </w:r>
      <w:r>
        <w:t>successful</w:t>
      </w:r>
      <w:r>
        <w:rPr>
          <w:spacing w:val="-15"/>
        </w:rPr>
        <w:t xml:space="preserve"> </w:t>
      </w:r>
      <w:r>
        <w:t>collaboration</w:t>
      </w:r>
      <w:r>
        <w:rPr>
          <w:spacing w:val="-15"/>
        </w:rPr>
        <w:t xml:space="preserve"> </w:t>
      </w:r>
      <w:r>
        <w:t>requires</w:t>
      </w:r>
      <w:r>
        <w:rPr>
          <w:spacing w:val="-13"/>
        </w:rPr>
        <w:t xml:space="preserve"> </w:t>
      </w:r>
      <w:r>
        <w:t>both</w:t>
      </w:r>
      <w:r>
        <w:rPr>
          <w:spacing w:val="-15"/>
        </w:rPr>
        <w:t xml:space="preserve"> </w:t>
      </w:r>
      <w:r>
        <w:t>individual</w:t>
      </w:r>
      <w:r>
        <w:rPr>
          <w:spacing w:val="-15"/>
        </w:rPr>
        <w:t xml:space="preserve"> </w:t>
      </w:r>
      <w:r>
        <w:t>effort</w:t>
      </w:r>
      <w:r>
        <w:rPr>
          <w:spacing w:val="-7"/>
        </w:rPr>
        <w:t xml:space="preserve"> </w:t>
      </w:r>
      <w:r>
        <w:t>and shared</w:t>
      </w:r>
      <w:r>
        <w:rPr>
          <w:spacing w:val="66"/>
        </w:rPr>
        <w:t xml:space="preserve"> </w:t>
      </w:r>
      <w:r>
        <w:t>responsibility.</w:t>
      </w:r>
      <w:r>
        <w:rPr>
          <w:spacing w:val="68"/>
        </w:rPr>
        <w:t xml:space="preserve"> </w:t>
      </w:r>
      <w:r>
        <w:t>My</w:t>
      </w:r>
      <w:r>
        <w:rPr>
          <w:spacing w:val="61"/>
        </w:rPr>
        <w:t xml:space="preserve"> </w:t>
      </w:r>
      <w:r>
        <w:t>section</w:t>
      </w:r>
      <w:r>
        <w:rPr>
          <w:spacing w:val="61"/>
        </w:rPr>
        <w:t xml:space="preserve"> </w:t>
      </w:r>
      <w:r>
        <w:t>on</w:t>
      </w:r>
      <w:r>
        <w:rPr>
          <w:spacing w:val="66"/>
        </w:rPr>
        <w:t xml:space="preserve"> </w:t>
      </w:r>
      <w:r>
        <w:t>interdisciplinary</w:t>
      </w:r>
      <w:r>
        <w:rPr>
          <w:spacing w:val="40"/>
        </w:rPr>
        <w:t xml:space="preserve"> </w:t>
      </w:r>
      <w:r>
        <w:t>thinking</w:t>
      </w:r>
      <w:r>
        <w:rPr>
          <w:spacing w:val="66"/>
        </w:rPr>
        <w:t xml:space="preserve"> </w:t>
      </w:r>
      <w:r>
        <w:t>contributed</w:t>
      </w:r>
      <w:r>
        <w:rPr>
          <w:spacing w:val="66"/>
        </w:rPr>
        <w:t xml:space="preserve"> </w:t>
      </w:r>
      <w:r>
        <w:t>to</w:t>
      </w:r>
      <w:r>
        <w:rPr>
          <w:spacing w:val="62"/>
        </w:rPr>
        <w:t xml:space="preserve"> </w:t>
      </w:r>
      <w:r>
        <w:t>the</w:t>
      </w:r>
      <w:r>
        <w:rPr>
          <w:spacing w:val="65"/>
        </w:rPr>
        <w:t xml:space="preserve"> </w:t>
      </w:r>
      <w:r>
        <w:t>wider</w:t>
      </w:r>
    </w:p>
    <w:p w14:paraId="217DE5BC"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75E33449" w14:textId="77777777" w:rsidR="00FC4C5D" w:rsidRDefault="007738F4">
      <w:pPr>
        <w:pStyle w:val="BodyText"/>
        <w:spacing w:before="78" w:line="360" w:lineRule="auto"/>
        <w:ind w:left="360" w:right="723"/>
        <w:jc w:val="both"/>
      </w:pPr>
      <w:r>
        <w:lastRenderedPageBreak/>
        <w:t xml:space="preserve">presentation by showing how different perspectives can be combined to understand complex problems and develop better solutions. The experience also increased awareness of the importance of communication, critical thinking and decision making when working with </w:t>
      </w:r>
      <w:r>
        <w:rPr>
          <w:spacing w:val="-2"/>
        </w:rPr>
        <w:t>others.</w:t>
      </w:r>
    </w:p>
    <w:p w14:paraId="2859D04E" w14:textId="77777777" w:rsidR="00FC4C5D" w:rsidRDefault="007738F4">
      <w:pPr>
        <w:pStyle w:val="Heading1"/>
        <w:numPr>
          <w:ilvl w:val="0"/>
          <w:numId w:val="1"/>
        </w:numPr>
        <w:tabs>
          <w:tab w:val="left" w:pos="604"/>
        </w:tabs>
        <w:spacing w:before="246"/>
        <w:ind w:hanging="244"/>
      </w:pPr>
      <w:r>
        <w:t>Action</w:t>
      </w:r>
      <w:r>
        <w:rPr>
          <w:spacing w:val="-3"/>
        </w:rPr>
        <w:t xml:space="preserve"> </w:t>
      </w:r>
      <w:r>
        <w:rPr>
          <w:spacing w:val="-4"/>
        </w:rPr>
        <w:t>Plan</w:t>
      </w:r>
    </w:p>
    <w:p w14:paraId="1898F683" w14:textId="77777777" w:rsidR="00FC4C5D" w:rsidRDefault="00FC4C5D">
      <w:pPr>
        <w:pStyle w:val="BodyText"/>
        <w:spacing w:before="96"/>
        <w:rPr>
          <w:b/>
        </w:rPr>
      </w:pPr>
    </w:p>
    <w:p w14:paraId="3F35BF94" w14:textId="77777777" w:rsidR="00FC4C5D" w:rsidRDefault="007738F4">
      <w:pPr>
        <w:pStyle w:val="BodyText"/>
        <w:spacing w:line="360" w:lineRule="auto"/>
        <w:ind w:left="360" w:right="717"/>
        <w:jc w:val="both"/>
      </w:pPr>
      <w:r>
        <w:t>For future group assignments, I would communicate with other members earlier to identify overlapping content before</w:t>
      </w:r>
      <w:r>
        <w:rPr>
          <w:spacing w:val="-5"/>
        </w:rPr>
        <w:t xml:space="preserve"> </w:t>
      </w:r>
      <w:r>
        <w:t>the slides</w:t>
      </w:r>
      <w:r>
        <w:rPr>
          <w:spacing w:val="-2"/>
        </w:rPr>
        <w:t xml:space="preserve"> </w:t>
      </w:r>
      <w:r>
        <w:t>are completed. More</w:t>
      </w:r>
      <w:r>
        <w:rPr>
          <w:spacing w:val="-5"/>
        </w:rPr>
        <w:t xml:space="preserve"> </w:t>
      </w:r>
      <w:r>
        <w:t>effort would also be made to share ideas confidently and ask questions when something is unclear. Rather than focusing only on completing</w:t>
      </w:r>
      <w:r>
        <w:rPr>
          <w:spacing w:val="-6"/>
        </w:rPr>
        <w:t xml:space="preserve"> </w:t>
      </w:r>
      <w:r>
        <w:t>an</w:t>
      </w:r>
      <w:r>
        <w:rPr>
          <w:spacing w:val="-6"/>
        </w:rPr>
        <w:t xml:space="preserve"> </w:t>
      </w:r>
      <w:r>
        <w:t>individual</w:t>
      </w:r>
      <w:r>
        <w:rPr>
          <w:spacing w:val="-10"/>
        </w:rPr>
        <w:t xml:space="preserve"> </w:t>
      </w:r>
      <w:r>
        <w:t>section,</w:t>
      </w:r>
      <w:r>
        <w:rPr>
          <w:spacing w:val="-4"/>
        </w:rPr>
        <w:t xml:space="preserve"> </w:t>
      </w:r>
      <w:r>
        <w:t>greater</w:t>
      </w:r>
      <w:r>
        <w:rPr>
          <w:spacing w:val="-9"/>
        </w:rPr>
        <w:t xml:space="preserve"> </w:t>
      </w:r>
      <w:r>
        <w:t>attention</w:t>
      </w:r>
      <w:r>
        <w:rPr>
          <w:spacing w:val="-11"/>
        </w:rPr>
        <w:t xml:space="preserve"> </w:t>
      </w:r>
      <w:r>
        <w:t>would</w:t>
      </w:r>
      <w:r>
        <w:rPr>
          <w:spacing w:val="-6"/>
        </w:rPr>
        <w:t xml:space="preserve"> </w:t>
      </w:r>
      <w:r>
        <w:t>be</w:t>
      </w:r>
      <w:r>
        <w:rPr>
          <w:spacing w:val="-7"/>
        </w:rPr>
        <w:t xml:space="preserve"> </w:t>
      </w:r>
      <w:r>
        <w:t>given</w:t>
      </w:r>
      <w:r>
        <w:rPr>
          <w:spacing w:val="-11"/>
        </w:rPr>
        <w:t xml:space="preserve"> </w:t>
      </w:r>
      <w:r>
        <w:t>to</w:t>
      </w:r>
      <w:r>
        <w:rPr>
          <w:spacing w:val="-6"/>
        </w:rPr>
        <w:t xml:space="preserve"> </w:t>
      </w:r>
      <w:r>
        <w:t>how</w:t>
      </w:r>
      <w:r>
        <w:rPr>
          <w:spacing w:val="-11"/>
        </w:rPr>
        <w:t xml:space="preserve"> </w:t>
      </w:r>
      <w:r>
        <w:t>the</w:t>
      </w:r>
      <w:r>
        <w:rPr>
          <w:spacing w:val="-7"/>
        </w:rPr>
        <w:t xml:space="preserve"> </w:t>
      </w:r>
      <w:r>
        <w:t>section</w:t>
      </w:r>
      <w:r>
        <w:rPr>
          <w:spacing w:val="-11"/>
        </w:rPr>
        <w:t xml:space="preserve"> </w:t>
      </w:r>
      <w:r>
        <w:t>connects with the group's overall argument.</w:t>
      </w:r>
    </w:p>
    <w:p w14:paraId="0C036F41" w14:textId="77777777" w:rsidR="00FC4C5D" w:rsidRDefault="007738F4">
      <w:pPr>
        <w:pStyle w:val="BodyText"/>
        <w:spacing w:before="240" w:line="360" w:lineRule="auto"/>
        <w:ind w:left="360" w:right="721"/>
        <w:jc w:val="both"/>
      </w:pPr>
      <w:r>
        <w:t>The</w:t>
      </w:r>
      <w:r>
        <w:rPr>
          <w:spacing w:val="-5"/>
        </w:rPr>
        <w:t xml:space="preserve"> </w:t>
      </w:r>
      <w:r>
        <w:t>student would</w:t>
      </w:r>
      <w:r>
        <w:rPr>
          <w:spacing w:val="-4"/>
        </w:rPr>
        <w:t xml:space="preserve"> </w:t>
      </w:r>
      <w:r>
        <w:t>also continue</w:t>
      </w:r>
      <w:r>
        <w:rPr>
          <w:spacing w:val="-5"/>
        </w:rPr>
        <w:t xml:space="preserve"> </w:t>
      </w:r>
      <w:r>
        <w:t>developing</w:t>
      </w:r>
      <w:r>
        <w:rPr>
          <w:spacing w:val="-4"/>
        </w:rPr>
        <w:t xml:space="preserve"> </w:t>
      </w:r>
      <w:r>
        <w:t>conflict management skills by</w:t>
      </w:r>
      <w:r>
        <w:rPr>
          <w:spacing w:val="-4"/>
        </w:rPr>
        <w:t xml:space="preserve"> </w:t>
      </w:r>
      <w:r>
        <w:t>listening</w:t>
      </w:r>
      <w:r>
        <w:rPr>
          <w:spacing w:val="-4"/>
        </w:rPr>
        <w:t xml:space="preserve"> </w:t>
      </w:r>
      <w:r>
        <w:t>carefully to different opinions before responding and looking for solutions that benefit the group as a whole. Overall, the experience has shown that effective collaboration requires flexibility, communication and a willingness to learn from other people.</w:t>
      </w:r>
    </w:p>
    <w:p w14:paraId="7ACFC5F5" w14:textId="77777777" w:rsidR="00FC4C5D" w:rsidRDefault="00FC4C5D">
      <w:pPr>
        <w:pStyle w:val="BodyText"/>
        <w:spacing w:line="360" w:lineRule="auto"/>
        <w:jc w:val="both"/>
        <w:sectPr w:rsidR="00FC4C5D">
          <w:pgSz w:w="11900" w:h="16840"/>
          <w:pgMar w:top="1340" w:right="720" w:bottom="1060" w:left="1080" w:header="0" w:footer="861" w:gutter="0"/>
          <w:cols w:space="720"/>
        </w:sectPr>
      </w:pPr>
    </w:p>
    <w:p w14:paraId="0FEA54CC" w14:textId="77777777" w:rsidR="00FC4C5D" w:rsidRDefault="00FC4C5D">
      <w:pPr>
        <w:pStyle w:val="BodyText"/>
        <w:rPr>
          <w:sz w:val="20"/>
        </w:rPr>
      </w:pPr>
    </w:p>
    <w:p w14:paraId="2BC3D547" w14:textId="77777777" w:rsidR="00FC4C5D" w:rsidRDefault="00FC4C5D">
      <w:pPr>
        <w:pStyle w:val="BodyText"/>
        <w:spacing w:before="178"/>
        <w:rPr>
          <w:sz w:val="20"/>
        </w:rPr>
      </w:pPr>
    </w:p>
    <w:p w14:paraId="12D9BCFE" w14:textId="77777777" w:rsidR="00FC4C5D" w:rsidRDefault="007738F4">
      <w:pPr>
        <w:rPr>
          <w:sz w:val="20"/>
        </w:rPr>
      </w:pPr>
      <w:r>
        <w:rPr>
          <w:noProof/>
          <w:sz w:val="20"/>
        </w:rPr>
        <mc:AlternateContent>
          <mc:Choice Requires="wps">
            <w:drawing>
              <wp:inline distT="0" distB="0" distL="0" distR="0" wp14:anchorId="10FB2B57" wp14:editId="0EBA574A">
                <wp:extent cx="8802370" cy="542925"/>
                <wp:effectExtent l="9525" t="0" r="0" b="9525"/>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2370" cy="542925"/>
                        </a:xfrm>
                        <a:prstGeom prst="rect">
                          <a:avLst/>
                        </a:prstGeom>
                        <a:solidFill>
                          <a:srgbClr val="ACB8C9"/>
                        </a:solidFill>
                        <a:ln w="6095">
                          <a:solidFill>
                            <a:srgbClr val="000000"/>
                          </a:solidFill>
                          <a:prstDash val="solid"/>
                        </a:ln>
                      </wps:spPr>
                      <wps:txbx>
                        <w:txbxContent>
                          <w:p w14:paraId="11C58DCB" w14:textId="77777777" w:rsidR="00FC4C5D" w:rsidRDefault="007738F4">
                            <w:pPr>
                              <w:spacing w:before="98"/>
                              <w:jc w:val="center"/>
                              <w:rPr>
                                <w:b/>
                                <w:color w:val="000000"/>
                                <w:sz w:val="28"/>
                              </w:rPr>
                            </w:pPr>
                            <w:r>
                              <w:rPr>
                                <w:b/>
                                <w:color w:val="000000"/>
                                <w:sz w:val="28"/>
                              </w:rPr>
                              <w:t>GENERIC</w:t>
                            </w:r>
                            <w:r>
                              <w:rPr>
                                <w:b/>
                                <w:color w:val="000000"/>
                                <w:spacing w:val="-12"/>
                                <w:sz w:val="28"/>
                              </w:rPr>
                              <w:t xml:space="preserve"> </w:t>
                            </w:r>
                            <w:r>
                              <w:rPr>
                                <w:b/>
                                <w:color w:val="000000"/>
                                <w:sz w:val="28"/>
                              </w:rPr>
                              <w:t>ASSESSMENT</w:t>
                            </w:r>
                            <w:r>
                              <w:rPr>
                                <w:b/>
                                <w:color w:val="000000"/>
                                <w:spacing w:val="-8"/>
                                <w:sz w:val="28"/>
                              </w:rPr>
                              <w:t xml:space="preserve"> </w:t>
                            </w:r>
                            <w:r>
                              <w:rPr>
                                <w:b/>
                                <w:color w:val="000000"/>
                                <w:spacing w:val="-2"/>
                                <w:sz w:val="28"/>
                              </w:rPr>
                              <w:t>CRITERIA</w:t>
                            </w:r>
                          </w:p>
                        </w:txbxContent>
                      </wps:txbx>
                      <wps:bodyPr wrap="square" lIns="0" tIns="0" rIns="0" bIns="0" rtlCol="0">
                        <a:noAutofit/>
                      </wps:bodyPr>
                    </wps:wsp>
                  </a:graphicData>
                </a:graphic>
              </wp:inline>
            </w:drawing>
          </mc:Choice>
          <mc:Fallback>
            <w:pict>
              <v:shape w14:anchorId="10FB2B57" id="Textbox 21" o:spid="_x0000_s1028" type="#_x0000_t202" style="width:693.1pt;height:4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" fillcolor="#acb8c9" strokeweight=".16931mm">
                <v:path arrowok="t"/>
                <v:textbox inset="0,0,0,0">
                  <w:txbxContent>
                    <w:p w14:paraId="11C58DCB" w14:textId="77777777" w:rsidR="00FC4C5D" w:rsidRDefault="007738F4">
                      <w:pPr>
                        <w:spacing w:before="98"/>
                        <w:jc w:val="center"/>
                        <w:rPr>
                          <w:b/>
                          <w:color w:val="000000"/>
                          <w:sz w:val="28"/>
                        </w:rPr>
                      </w:pPr>
                      <w:r>
                        <w:rPr>
                          <w:b/>
                          <w:color w:val="000000"/>
                          <w:sz w:val="28"/>
                        </w:rPr>
                        <w:t>GENERIC</w:t>
                      </w:r>
                      <w:r>
                        <w:rPr>
                          <w:b/>
                          <w:color w:val="000000"/>
                          <w:spacing w:val="-12"/>
                          <w:sz w:val="28"/>
                        </w:rPr>
                        <w:t xml:space="preserve"> </w:t>
                      </w:r>
                      <w:r>
                        <w:rPr>
                          <w:b/>
                          <w:color w:val="000000"/>
                          <w:sz w:val="28"/>
                        </w:rPr>
                        <w:t>ASSESSMENT</w:t>
                      </w:r>
                      <w:r>
                        <w:rPr>
                          <w:b/>
                          <w:color w:val="000000"/>
                          <w:spacing w:val="-8"/>
                          <w:sz w:val="28"/>
                        </w:rPr>
                        <w:t xml:space="preserve"> </w:t>
                      </w:r>
                      <w:r>
                        <w:rPr>
                          <w:b/>
                          <w:color w:val="000000"/>
                          <w:spacing w:val="-2"/>
                          <w:sz w:val="28"/>
                        </w:rPr>
                        <w:t>CRITERIA</w:t>
                      </w:r>
                    </w:p>
                  </w:txbxContent>
                </v:textbox>
                <w10:anchorlock/>
              </v:shape>
            </w:pict>
          </mc:Fallback>
        </mc:AlternateContent>
      </w:r>
    </w:p>
    <w:p w14:paraId="46341897" w14:textId="77777777" w:rsidR="00FC4C5D" w:rsidRDefault="00FC4C5D">
      <w:pPr>
        <w:pStyle w:val="BodyText"/>
        <w:rPr>
          <w:sz w:val="20"/>
        </w:rPr>
      </w:pPr>
    </w:p>
    <w:p w14:paraId="57A03B29" w14:textId="77777777" w:rsidR="00FC4C5D" w:rsidRDefault="00FC4C5D">
      <w:pPr>
        <w:pStyle w:val="BodyText"/>
        <w:rPr>
          <w:sz w:val="20"/>
        </w:rPr>
      </w:pPr>
    </w:p>
    <w:p w14:paraId="390A79B9" w14:textId="77777777" w:rsidR="00FC4C5D" w:rsidRDefault="00FC4C5D">
      <w:pPr>
        <w:pStyle w:val="BodyText"/>
        <w:rPr>
          <w:sz w:val="20"/>
        </w:rPr>
      </w:pPr>
    </w:p>
    <w:p w14:paraId="61EC8246" w14:textId="77777777" w:rsidR="00FC4C5D" w:rsidRDefault="00FC4C5D">
      <w:pPr>
        <w:pStyle w:val="BodyText"/>
        <w:rPr>
          <w:sz w:val="20"/>
        </w:rPr>
      </w:pPr>
    </w:p>
    <w:p w14:paraId="494EAFFD" w14:textId="77777777" w:rsidR="00FC4C5D" w:rsidRDefault="00FC4C5D">
      <w:pPr>
        <w:pStyle w:val="BodyText"/>
        <w:rPr>
          <w:sz w:val="20"/>
        </w:rPr>
      </w:pPr>
    </w:p>
    <w:p w14:paraId="6AC260B6" w14:textId="77777777" w:rsidR="00FC4C5D" w:rsidRDefault="00FC4C5D">
      <w:pPr>
        <w:pStyle w:val="BodyText"/>
        <w:rPr>
          <w:sz w:val="20"/>
        </w:rPr>
      </w:pPr>
    </w:p>
    <w:p w14:paraId="3E052439" w14:textId="77777777" w:rsidR="00FC4C5D" w:rsidRDefault="00FC4C5D">
      <w:pPr>
        <w:pStyle w:val="BodyText"/>
        <w:spacing w:before="15" w:after="1"/>
        <w:rPr>
          <w:sz w:val="20"/>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3"/>
      </w:tblGrid>
      <w:tr w:rsidR="00FC4C5D" w14:paraId="76A49851" w14:textId="77777777">
        <w:trPr>
          <w:trHeight w:val="551"/>
        </w:trPr>
        <w:tc>
          <w:tcPr>
            <w:tcW w:w="13953" w:type="dxa"/>
            <w:shd w:val="clear" w:color="auto" w:fill="ACB8C9"/>
          </w:tcPr>
          <w:p w14:paraId="664B6D14" w14:textId="77777777" w:rsidR="00FC4C5D" w:rsidRDefault="007738F4">
            <w:pPr>
              <w:pStyle w:val="TableParagraph"/>
              <w:spacing w:before="1"/>
              <w:ind w:left="110"/>
              <w:rPr>
                <w:b/>
                <w:sz w:val="24"/>
              </w:rPr>
            </w:pPr>
            <w:r>
              <w:rPr>
                <w:b/>
                <w:sz w:val="24"/>
              </w:rPr>
              <w:t>Level</w:t>
            </w:r>
            <w:r>
              <w:rPr>
                <w:b/>
                <w:spacing w:val="-3"/>
                <w:sz w:val="24"/>
              </w:rPr>
              <w:t xml:space="preserve"> </w:t>
            </w:r>
            <w:r>
              <w:rPr>
                <w:b/>
                <w:spacing w:val="-10"/>
                <w:sz w:val="24"/>
              </w:rPr>
              <w:t>4</w:t>
            </w:r>
          </w:p>
        </w:tc>
      </w:tr>
      <w:tr w:rsidR="00FC4C5D" w14:paraId="02D1558B" w14:textId="77777777">
        <w:trPr>
          <w:trHeight w:val="3865"/>
        </w:trPr>
        <w:tc>
          <w:tcPr>
            <w:tcW w:w="13953" w:type="dxa"/>
            <w:shd w:val="clear" w:color="auto" w:fill="D9E1F3"/>
          </w:tcPr>
          <w:p w14:paraId="23744587" w14:textId="77777777" w:rsidR="00FC4C5D" w:rsidRDefault="007738F4">
            <w:pPr>
              <w:pStyle w:val="TableParagraph"/>
              <w:spacing w:line="480" w:lineRule="auto"/>
              <w:ind w:left="110" w:right="62"/>
              <w:rPr>
                <w:sz w:val="24"/>
              </w:rPr>
            </w:pPr>
            <w:r>
              <w:rPr>
                <w:sz w:val="24"/>
              </w:rPr>
              <w:t>In</w:t>
            </w:r>
            <w:r>
              <w:rPr>
                <w:spacing w:val="-5"/>
                <w:sz w:val="24"/>
              </w:rPr>
              <w:t xml:space="preserve"> </w:t>
            </w:r>
            <w:r>
              <w:rPr>
                <w:sz w:val="24"/>
              </w:rPr>
              <w:t>accordance</w:t>
            </w:r>
            <w:r>
              <w:rPr>
                <w:spacing w:val="-1"/>
                <w:sz w:val="24"/>
              </w:rPr>
              <w:t xml:space="preserve"> </w:t>
            </w:r>
            <w:r>
              <w:rPr>
                <w:sz w:val="24"/>
              </w:rPr>
              <w:t>with</w:t>
            </w:r>
            <w:r>
              <w:rPr>
                <w:spacing w:val="-5"/>
                <w:sz w:val="24"/>
              </w:rPr>
              <w:t xml:space="preserve"> </w:t>
            </w:r>
            <w:r>
              <w:rPr>
                <w:sz w:val="24"/>
              </w:rPr>
              <w:t>the</w:t>
            </w:r>
            <w:r>
              <w:rPr>
                <w:spacing w:val="-1"/>
                <w:sz w:val="24"/>
              </w:rPr>
              <w:t xml:space="preserve"> </w:t>
            </w:r>
            <w:r>
              <w:rPr>
                <w:sz w:val="24"/>
              </w:rPr>
              <w:t>Framework for Higher Education Qualifications, at</w:t>
            </w:r>
            <w:r>
              <w:rPr>
                <w:spacing w:val="-4"/>
                <w:sz w:val="24"/>
              </w:rPr>
              <w:t xml:space="preserve"> </w:t>
            </w:r>
            <w:r>
              <w:rPr>
                <w:sz w:val="24"/>
              </w:rPr>
              <w:t>the</w:t>
            </w:r>
            <w:r>
              <w:rPr>
                <w:spacing w:val="-1"/>
                <w:sz w:val="24"/>
              </w:rPr>
              <w:t xml:space="preserve"> </w:t>
            </w:r>
            <w:r>
              <w:rPr>
                <w:sz w:val="24"/>
              </w:rPr>
              <w:t>end of</w:t>
            </w:r>
            <w:r>
              <w:rPr>
                <w:spacing w:val="-8"/>
                <w:sz w:val="24"/>
              </w:rPr>
              <w:t xml:space="preserve"> </w:t>
            </w:r>
            <w:r>
              <w:rPr>
                <w:sz w:val="24"/>
              </w:rPr>
              <w:t>Level</w:t>
            </w:r>
            <w:r>
              <w:rPr>
                <w:spacing w:val="-9"/>
                <w:sz w:val="24"/>
              </w:rPr>
              <w:t xml:space="preserve"> </w:t>
            </w:r>
            <w:r>
              <w:rPr>
                <w:sz w:val="24"/>
              </w:rPr>
              <w:t>4, students</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expected to have</w:t>
            </w:r>
            <w:r>
              <w:rPr>
                <w:spacing w:val="-1"/>
                <w:sz w:val="24"/>
              </w:rPr>
              <w:t xml:space="preserve"> </w:t>
            </w:r>
            <w:r>
              <w:rPr>
                <w:sz w:val="24"/>
              </w:rPr>
              <w:t>demonstrated knowledge</w:t>
            </w:r>
            <w:r>
              <w:rPr>
                <w:spacing w:val="-2"/>
                <w:sz w:val="24"/>
              </w:rPr>
              <w:t xml:space="preserve"> </w:t>
            </w:r>
            <w:r>
              <w:rPr>
                <w:sz w:val="24"/>
              </w:rPr>
              <w:t>of</w:t>
            </w:r>
            <w:r>
              <w:rPr>
                <w:spacing w:val="-8"/>
                <w:sz w:val="24"/>
              </w:rPr>
              <w:t xml:space="preserve"> </w:t>
            </w:r>
            <w:r>
              <w:rPr>
                <w:sz w:val="24"/>
              </w:rPr>
              <w:t>the basic</w:t>
            </w:r>
            <w:r>
              <w:rPr>
                <w:spacing w:val="-2"/>
                <w:sz w:val="24"/>
              </w:rPr>
              <w:t xml:space="preserve"> </w:t>
            </w:r>
            <w:r>
              <w:rPr>
                <w:sz w:val="24"/>
              </w:rPr>
              <w:t>underlying</w:t>
            </w:r>
            <w:r>
              <w:rPr>
                <w:spacing w:val="-1"/>
                <w:sz w:val="24"/>
              </w:rPr>
              <w:t xml:space="preserve"> </w:t>
            </w:r>
            <w:r>
              <w:rPr>
                <w:sz w:val="24"/>
              </w:rPr>
              <w:t>concepts</w:t>
            </w:r>
            <w:r>
              <w:rPr>
                <w:spacing w:val="-3"/>
                <w:sz w:val="24"/>
              </w:rPr>
              <w:t xml:space="preserve"> </w:t>
            </w:r>
            <w:r>
              <w:rPr>
                <w:sz w:val="24"/>
              </w:rPr>
              <w:t>and</w:t>
            </w:r>
            <w:r>
              <w:rPr>
                <w:spacing w:val="-1"/>
                <w:sz w:val="24"/>
              </w:rPr>
              <w:t xml:space="preserve"> </w:t>
            </w:r>
            <w:r>
              <w:rPr>
                <w:sz w:val="24"/>
              </w:rPr>
              <w:t>principles</w:t>
            </w:r>
            <w:r>
              <w:rPr>
                <w:spacing w:val="-3"/>
                <w:sz w:val="24"/>
              </w:rPr>
              <w:t xml:space="preserve"> </w:t>
            </w:r>
            <w:r>
              <w:rPr>
                <w:sz w:val="24"/>
              </w:rPr>
              <w:t>of</w:t>
            </w:r>
            <w:r>
              <w:rPr>
                <w:spacing w:val="-8"/>
                <w:sz w:val="24"/>
              </w:rPr>
              <w:t xml:space="preserve"> </w:t>
            </w:r>
            <w:r>
              <w:rPr>
                <w:sz w:val="24"/>
              </w:rPr>
              <w:t>a</w:t>
            </w:r>
            <w:r>
              <w:rPr>
                <w:spacing w:val="-2"/>
                <w:sz w:val="24"/>
              </w:rPr>
              <w:t xml:space="preserve"> </w:t>
            </w:r>
            <w:r>
              <w:rPr>
                <w:sz w:val="24"/>
              </w:rPr>
              <w:t>subject,</w:t>
            </w:r>
            <w:r>
              <w:rPr>
                <w:spacing w:val="-4"/>
                <w:sz w:val="24"/>
              </w:rPr>
              <w:t xml:space="preserve"> </w:t>
            </w:r>
            <w:r>
              <w:rPr>
                <w:sz w:val="24"/>
              </w:rPr>
              <w:t>and</w:t>
            </w:r>
            <w:r>
              <w:rPr>
                <w:spacing w:val="-1"/>
                <w:sz w:val="24"/>
              </w:rPr>
              <w:t xml:space="preserve"> </w:t>
            </w:r>
            <w:r>
              <w:rPr>
                <w:sz w:val="24"/>
              </w:rPr>
              <w:t>an</w:t>
            </w:r>
            <w:r>
              <w:rPr>
                <w:spacing w:val="-6"/>
                <w:sz w:val="24"/>
              </w:rPr>
              <w:t xml:space="preserve"> </w:t>
            </w:r>
            <w:r>
              <w:rPr>
                <w:sz w:val="24"/>
              </w:rPr>
              <w:t>ability</w:t>
            </w:r>
            <w:r>
              <w:rPr>
                <w:spacing w:val="-10"/>
                <w:sz w:val="24"/>
              </w:rPr>
              <w:t xml:space="preserve"> </w:t>
            </w:r>
            <w:r>
              <w:rPr>
                <w:sz w:val="24"/>
              </w:rPr>
              <w:t>to</w:t>
            </w:r>
            <w:r>
              <w:rPr>
                <w:spacing w:val="-1"/>
                <w:sz w:val="24"/>
              </w:rPr>
              <w:t xml:space="preserve"> </w:t>
            </w:r>
            <w:r>
              <w:rPr>
                <w:sz w:val="24"/>
              </w:rPr>
              <w:t>evaluate</w:t>
            </w:r>
            <w:r>
              <w:rPr>
                <w:spacing w:val="-2"/>
                <w:sz w:val="24"/>
              </w:rPr>
              <w:t xml:space="preserve"> </w:t>
            </w:r>
            <w:r>
              <w:rPr>
                <w:sz w:val="24"/>
              </w:rPr>
              <w:t>and</w:t>
            </w:r>
            <w:r>
              <w:rPr>
                <w:spacing w:val="-1"/>
                <w:sz w:val="24"/>
              </w:rPr>
              <w:t xml:space="preserve"> </w:t>
            </w:r>
            <w:r>
              <w:rPr>
                <w:sz w:val="24"/>
              </w:rPr>
              <w:t>interpret</w:t>
            </w:r>
            <w:r>
              <w:rPr>
                <w:spacing w:val="-1"/>
                <w:sz w:val="24"/>
              </w:rPr>
              <w:t xml:space="preserve"> </w:t>
            </w:r>
            <w:r>
              <w:rPr>
                <w:sz w:val="24"/>
              </w:rPr>
              <w:t>these</w:t>
            </w:r>
            <w:r>
              <w:rPr>
                <w:spacing w:val="-2"/>
                <w:sz w:val="24"/>
              </w:rPr>
              <w:t xml:space="preserve"> </w:t>
            </w:r>
            <w:r>
              <w:rPr>
                <w:sz w:val="24"/>
              </w:rPr>
              <w:t>within the</w:t>
            </w:r>
            <w:r>
              <w:rPr>
                <w:spacing w:val="-2"/>
                <w:sz w:val="24"/>
              </w:rPr>
              <w:t xml:space="preserve"> </w:t>
            </w:r>
            <w:r>
              <w:rPr>
                <w:sz w:val="24"/>
              </w:rPr>
              <w:t>context of</w:t>
            </w:r>
            <w:r>
              <w:rPr>
                <w:spacing w:val="-8"/>
                <w:sz w:val="24"/>
              </w:rPr>
              <w:t xml:space="preserve"> </w:t>
            </w:r>
            <w:r>
              <w:rPr>
                <w:sz w:val="24"/>
              </w:rPr>
              <w:t>that area of</w:t>
            </w:r>
            <w:r>
              <w:rPr>
                <w:spacing w:val="-3"/>
                <w:sz w:val="24"/>
              </w:rPr>
              <w:t xml:space="preserve"> </w:t>
            </w:r>
            <w:r>
              <w:rPr>
                <w:sz w:val="24"/>
              </w:rPr>
              <w:t>study. They should be able to present, evaluate and interpret qualitative and quantitative data to develop lines of</w:t>
            </w:r>
            <w:r>
              <w:rPr>
                <w:spacing w:val="-3"/>
                <w:sz w:val="24"/>
              </w:rPr>
              <w:t xml:space="preserve"> </w:t>
            </w:r>
            <w:r>
              <w:rPr>
                <w:sz w:val="24"/>
              </w:rPr>
              <w:t>argument and make sound judgments in</w:t>
            </w:r>
            <w:r>
              <w:rPr>
                <w:spacing w:val="-3"/>
                <w:sz w:val="24"/>
              </w:rPr>
              <w:t xml:space="preserve"> </w:t>
            </w:r>
            <w:r>
              <w:rPr>
                <w:sz w:val="24"/>
              </w:rPr>
              <w:t>accordance with basic theories and concepts of</w:t>
            </w:r>
            <w:r>
              <w:rPr>
                <w:spacing w:val="-6"/>
                <w:sz w:val="24"/>
              </w:rPr>
              <w:t xml:space="preserve"> </w:t>
            </w:r>
            <w:r>
              <w:rPr>
                <w:sz w:val="24"/>
              </w:rPr>
              <w:t>their subject(s)</w:t>
            </w:r>
            <w:r>
              <w:rPr>
                <w:spacing w:val="-1"/>
                <w:sz w:val="24"/>
              </w:rPr>
              <w:t xml:space="preserve"> </w:t>
            </w:r>
            <w:r>
              <w:rPr>
                <w:sz w:val="24"/>
              </w:rPr>
              <w:t>of</w:t>
            </w:r>
            <w:r>
              <w:rPr>
                <w:spacing w:val="-6"/>
                <w:sz w:val="24"/>
              </w:rPr>
              <w:t xml:space="preserve"> </w:t>
            </w:r>
            <w:r>
              <w:rPr>
                <w:sz w:val="24"/>
              </w:rPr>
              <w:t>study. They</w:t>
            </w:r>
            <w:r>
              <w:rPr>
                <w:spacing w:val="-8"/>
                <w:sz w:val="24"/>
              </w:rPr>
              <w:t xml:space="preserve"> </w:t>
            </w:r>
            <w:r>
              <w:rPr>
                <w:sz w:val="24"/>
              </w:rPr>
              <w:t>will</w:t>
            </w:r>
            <w:r>
              <w:rPr>
                <w:spacing w:val="-3"/>
                <w:sz w:val="24"/>
              </w:rPr>
              <w:t xml:space="preserve"> </w:t>
            </w:r>
            <w:r>
              <w:rPr>
                <w:sz w:val="24"/>
              </w:rPr>
              <w:t>have learned how</w:t>
            </w:r>
            <w:r>
              <w:rPr>
                <w:spacing w:val="-3"/>
                <w:sz w:val="24"/>
              </w:rPr>
              <w:t xml:space="preserve"> </w:t>
            </w:r>
            <w:r>
              <w:rPr>
                <w:sz w:val="24"/>
              </w:rPr>
              <w:t>to evaluate different approaches to solving problems, and will be able to communicate the results of</w:t>
            </w:r>
            <w:r>
              <w:rPr>
                <w:spacing w:val="-2"/>
                <w:sz w:val="24"/>
              </w:rPr>
              <w:t xml:space="preserve"> </w:t>
            </w:r>
            <w:r>
              <w:rPr>
                <w:sz w:val="24"/>
              </w:rPr>
              <w:t>their study/work accurately</w:t>
            </w:r>
            <w:r>
              <w:rPr>
                <w:spacing w:val="-4"/>
                <w:sz w:val="24"/>
              </w:rPr>
              <w:t xml:space="preserve"> </w:t>
            </w:r>
            <w:r>
              <w:rPr>
                <w:sz w:val="24"/>
              </w:rPr>
              <w:t>and reliably, and with structured and</w:t>
            </w:r>
            <w:r>
              <w:rPr>
                <w:spacing w:val="-2"/>
                <w:sz w:val="24"/>
              </w:rPr>
              <w:t xml:space="preserve"> </w:t>
            </w:r>
            <w:r>
              <w:rPr>
                <w:sz w:val="24"/>
              </w:rPr>
              <w:t>coherent arguments. They</w:t>
            </w:r>
            <w:r>
              <w:rPr>
                <w:spacing w:val="-11"/>
                <w:sz w:val="24"/>
              </w:rPr>
              <w:t xml:space="preserve"> </w:t>
            </w:r>
            <w:r>
              <w:rPr>
                <w:sz w:val="24"/>
              </w:rPr>
              <w:t>will</w:t>
            </w:r>
            <w:r>
              <w:rPr>
                <w:spacing w:val="-2"/>
                <w:sz w:val="24"/>
              </w:rPr>
              <w:t xml:space="preserve"> </w:t>
            </w:r>
            <w:r>
              <w:rPr>
                <w:sz w:val="24"/>
              </w:rPr>
              <w:t>be</w:t>
            </w:r>
            <w:r>
              <w:rPr>
                <w:spacing w:val="-3"/>
                <w:sz w:val="24"/>
              </w:rPr>
              <w:t xml:space="preserve"> </w:t>
            </w:r>
            <w:r>
              <w:rPr>
                <w:sz w:val="24"/>
              </w:rPr>
              <w:t>able</w:t>
            </w:r>
            <w:r>
              <w:rPr>
                <w:spacing w:val="-3"/>
                <w:sz w:val="24"/>
              </w:rPr>
              <w:t xml:space="preserve"> </w:t>
            </w:r>
            <w:r>
              <w:rPr>
                <w:sz w:val="24"/>
              </w:rPr>
              <w:t>to undertake</w:t>
            </w:r>
            <w:r>
              <w:rPr>
                <w:spacing w:val="-7"/>
                <w:sz w:val="24"/>
              </w:rPr>
              <w:t xml:space="preserve"> </w:t>
            </w:r>
            <w:r>
              <w:rPr>
                <w:sz w:val="24"/>
              </w:rPr>
              <w:t>further</w:t>
            </w:r>
            <w:r>
              <w:rPr>
                <w:spacing w:val="-1"/>
                <w:sz w:val="24"/>
              </w:rPr>
              <w:t xml:space="preserve"> </w:t>
            </w:r>
            <w:r>
              <w:rPr>
                <w:sz w:val="24"/>
              </w:rPr>
              <w:t>training</w:t>
            </w:r>
            <w:r>
              <w:rPr>
                <w:spacing w:val="-2"/>
                <w:sz w:val="24"/>
              </w:rPr>
              <w:t xml:space="preserve"> </w:t>
            </w:r>
            <w:r>
              <w:rPr>
                <w:sz w:val="24"/>
              </w:rPr>
              <w:t>and</w:t>
            </w:r>
            <w:r>
              <w:rPr>
                <w:spacing w:val="-2"/>
                <w:sz w:val="24"/>
              </w:rPr>
              <w:t xml:space="preserve"> </w:t>
            </w:r>
            <w:r>
              <w:rPr>
                <w:sz w:val="24"/>
              </w:rPr>
              <w:t>develop</w:t>
            </w:r>
            <w:r>
              <w:rPr>
                <w:spacing w:val="-2"/>
                <w:sz w:val="24"/>
              </w:rPr>
              <w:t xml:space="preserve"> </w:t>
            </w:r>
            <w:r>
              <w:rPr>
                <w:sz w:val="24"/>
              </w:rPr>
              <w:t>new</w:t>
            </w:r>
            <w:r>
              <w:rPr>
                <w:spacing w:val="-3"/>
                <w:sz w:val="24"/>
              </w:rPr>
              <w:t xml:space="preserve"> </w:t>
            </w:r>
            <w:r>
              <w:rPr>
                <w:sz w:val="24"/>
              </w:rPr>
              <w:t>skills</w:t>
            </w:r>
            <w:r>
              <w:rPr>
                <w:spacing w:val="-4"/>
                <w:sz w:val="24"/>
              </w:rPr>
              <w:t xml:space="preserve"> </w:t>
            </w:r>
            <w:r>
              <w:rPr>
                <w:sz w:val="24"/>
              </w:rPr>
              <w:t>within</w:t>
            </w:r>
            <w:r>
              <w:rPr>
                <w:spacing w:val="-6"/>
                <w:sz w:val="24"/>
              </w:rPr>
              <w:t xml:space="preserve"> </w:t>
            </w:r>
            <w:r>
              <w:rPr>
                <w:sz w:val="24"/>
              </w:rPr>
              <w:t>a</w:t>
            </w:r>
            <w:r>
              <w:rPr>
                <w:spacing w:val="-3"/>
                <w:sz w:val="24"/>
              </w:rPr>
              <w:t xml:space="preserve"> </w:t>
            </w:r>
            <w:r>
              <w:rPr>
                <w:sz w:val="24"/>
              </w:rPr>
              <w:t>structured</w:t>
            </w:r>
            <w:r>
              <w:rPr>
                <w:spacing w:val="-2"/>
                <w:sz w:val="24"/>
              </w:rPr>
              <w:t xml:space="preserve"> </w:t>
            </w:r>
            <w:r>
              <w:rPr>
                <w:sz w:val="24"/>
              </w:rPr>
              <w:t>and</w:t>
            </w:r>
            <w:r>
              <w:rPr>
                <w:spacing w:val="-2"/>
                <w:sz w:val="24"/>
              </w:rPr>
              <w:t xml:space="preserve"> </w:t>
            </w:r>
            <w:r>
              <w:rPr>
                <w:sz w:val="24"/>
              </w:rPr>
              <w:t>managed</w:t>
            </w:r>
            <w:r>
              <w:rPr>
                <w:spacing w:val="-2"/>
                <w:sz w:val="24"/>
              </w:rPr>
              <w:t xml:space="preserve"> </w:t>
            </w:r>
            <w:r>
              <w:rPr>
                <w:sz w:val="24"/>
              </w:rPr>
              <w:t>environment,</w:t>
            </w:r>
          </w:p>
          <w:p w14:paraId="3E9C0750" w14:textId="77777777" w:rsidR="00FC4C5D" w:rsidRDefault="007738F4">
            <w:pPr>
              <w:pStyle w:val="TableParagraph"/>
              <w:ind w:left="110"/>
              <w:rPr>
                <w:sz w:val="24"/>
              </w:rPr>
            </w:pPr>
            <w:r>
              <w:rPr>
                <w:sz w:val="24"/>
              </w:rPr>
              <w:t>and</w:t>
            </w:r>
            <w:r>
              <w:rPr>
                <w:spacing w:val="-5"/>
                <w:sz w:val="24"/>
              </w:rPr>
              <w:t xml:space="preserve"> </w:t>
            </w:r>
            <w:r>
              <w:rPr>
                <w:sz w:val="24"/>
              </w:rPr>
              <w:t>will</w:t>
            </w:r>
            <w:r>
              <w:rPr>
                <w:spacing w:val="-2"/>
                <w:sz w:val="24"/>
              </w:rPr>
              <w:t xml:space="preserve"> </w:t>
            </w:r>
            <w:r>
              <w:rPr>
                <w:sz w:val="24"/>
              </w:rPr>
              <w:t>have</w:t>
            </w:r>
            <w:r>
              <w:rPr>
                <w:spacing w:val="-4"/>
                <w:sz w:val="24"/>
              </w:rPr>
              <w:t xml:space="preserve"> </w:t>
            </w:r>
            <w:r>
              <w:rPr>
                <w:sz w:val="24"/>
              </w:rPr>
              <w:t>the</w:t>
            </w:r>
            <w:r>
              <w:rPr>
                <w:spacing w:val="-3"/>
                <w:sz w:val="24"/>
              </w:rPr>
              <w:t xml:space="preserve"> </w:t>
            </w:r>
            <w:r>
              <w:rPr>
                <w:sz w:val="24"/>
              </w:rPr>
              <w:t>qualities</w:t>
            </w:r>
            <w:r>
              <w:rPr>
                <w:spacing w:val="-4"/>
                <w:sz w:val="24"/>
              </w:rPr>
              <w:t xml:space="preserve"> </w:t>
            </w:r>
            <w:r>
              <w:rPr>
                <w:sz w:val="24"/>
              </w:rPr>
              <w:t>and</w:t>
            </w:r>
            <w:r>
              <w:rPr>
                <w:spacing w:val="-2"/>
                <w:sz w:val="24"/>
              </w:rPr>
              <w:t xml:space="preserve"> </w:t>
            </w:r>
            <w:r>
              <w:rPr>
                <w:sz w:val="24"/>
              </w:rPr>
              <w:t>transferable</w:t>
            </w:r>
            <w:r>
              <w:rPr>
                <w:spacing w:val="-4"/>
                <w:sz w:val="24"/>
              </w:rPr>
              <w:t xml:space="preserve"> </w:t>
            </w:r>
            <w:r>
              <w:rPr>
                <w:sz w:val="24"/>
              </w:rPr>
              <w:t>skills necessary</w:t>
            </w:r>
            <w:r>
              <w:rPr>
                <w:spacing w:val="-7"/>
                <w:sz w:val="24"/>
              </w:rPr>
              <w:t xml:space="preserve"> </w:t>
            </w:r>
            <w:r>
              <w:rPr>
                <w:sz w:val="24"/>
              </w:rPr>
              <w:t>for</w:t>
            </w:r>
            <w:r>
              <w:rPr>
                <w:spacing w:val="-2"/>
                <w:sz w:val="24"/>
              </w:rPr>
              <w:t xml:space="preserve"> </w:t>
            </w:r>
            <w:r>
              <w:rPr>
                <w:sz w:val="24"/>
              </w:rPr>
              <w:t>employment</w:t>
            </w:r>
            <w:r>
              <w:rPr>
                <w:spacing w:val="3"/>
                <w:sz w:val="24"/>
              </w:rPr>
              <w:t xml:space="preserve"> </w:t>
            </w:r>
            <w:r>
              <w:rPr>
                <w:sz w:val="24"/>
              </w:rPr>
              <w:t>requiring</w:t>
            </w:r>
            <w:r>
              <w:rPr>
                <w:spacing w:val="-3"/>
                <w:sz w:val="24"/>
              </w:rPr>
              <w:t xml:space="preserve"> </w:t>
            </w:r>
            <w:r>
              <w:rPr>
                <w:sz w:val="24"/>
              </w:rPr>
              <w:t>the</w:t>
            </w:r>
            <w:r>
              <w:rPr>
                <w:spacing w:val="-3"/>
                <w:sz w:val="24"/>
              </w:rPr>
              <w:t xml:space="preserve"> </w:t>
            </w:r>
            <w:r>
              <w:rPr>
                <w:sz w:val="24"/>
              </w:rPr>
              <w:t>exercise</w:t>
            </w:r>
            <w:r>
              <w:rPr>
                <w:spacing w:val="-3"/>
                <w:sz w:val="24"/>
              </w:rPr>
              <w:t xml:space="preserve"> </w:t>
            </w:r>
            <w:r>
              <w:rPr>
                <w:sz w:val="24"/>
              </w:rPr>
              <w:t>of</w:t>
            </w:r>
            <w:r>
              <w:rPr>
                <w:spacing w:val="-5"/>
                <w:sz w:val="24"/>
              </w:rPr>
              <w:t xml:space="preserve"> </w:t>
            </w:r>
            <w:r>
              <w:rPr>
                <w:sz w:val="24"/>
              </w:rPr>
              <w:t>some</w:t>
            </w:r>
            <w:r>
              <w:rPr>
                <w:spacing w:val="-4"/>
                <w:sz w:val="24"/>
              </w:rPr>
              <w:t xml:space="preserve"> </w:t>
            </w:r>
            <w:r>
              <w:rPr>
                <w:sz w:val="24"/>
              </w:rPr>
              <w:t>personal</w:t>
            </w:r>
            <w:r>
              <w:rPr>
                <w:spacing w:val="-10"/>
                <w:sz w:val="24"/>
              </w:rPr>
              <w:t xml:space="preserve"> </w:t>
            </w:r>
            <w:r>
              <w:rPr>
                <w:spacing w:val="-2"/>
                <w:sz w:val="24"/>
              </w:rPr>
              <w:t>responsibility.</w:t>
            </w:r>
          </w:p>
        </w:tc>
      </w:tr>
    </w:tbl>
    <w:p w14:paraId="33CB61EE" w14:textId="77777777" w:rsidR="00FC4C5D" w:rsidRDefault="00FC4C5D">
      <w:pPr>
        <w:pStyle w:val="TableParagraph"/>
        <w:rPr>
          <w:sz w:val="24"/>
        </w:rPr>
        <w:sectPr w:rsidR="00FC4C5D">
          <w:footerReference w:type="default" r:id="rId24"/>
          <w:pgSz w:w="16840" w:h="11900" w:orient="landscape"/>
          <w:pgMar w:top="1340" w:right="720" w:bottom="1060" w:left="1440" w:header="0" w:footer="861" w:gutter="0"/>
          <w:cols w:space="720"/>
        </w:sectPr>
      </w:pPr>
    </w:p>
    <w:p w14:paraId="1C78B64A" w14:textId="77777777" w:rsidR="00FC4C5D" w:rsidRDefault="00FC4C5D">
      <w:pPr>
        <w:pStyle w:val="BodyText"/>
        <w:rPr>
          <w:sz w:val="20"/>
        </w:rPr>
      </w:pPr>
    </w:p>
    <w:p w14:paraId="5DF602A8" w14:textId="77777777" w:rsidR="00FC4C5D" w:rsidRDefault="00FC4C5D">
      <w:pPr>
        <w:pStyle w:val="BodyText"/>
        <w:rPr>
          <w:sz w:val="20"/>
        </w:rPr>
      </w:pPr>
    </w:p>
    <w:p w14:paraId="41D0D5B3" w14:textId="77777777" w:rsidR="00FC4C5D" w:rsidRDefault="00FC4C5D">
      <w:pPr>
        <w:pStyle w:val="BodyText"/>
        <w:spacing w:before="227"/>
        <w:rPr>
          <w:sz w:val="20"/>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05F58F12" w14:textId="77777777">
        <w:trPr>
          <w:trHeight w:val="1939"/>
        </w:trPr>
        <w:tc>
          <w:tcPr>
            <w:tcW w:w="1743" w:type="dxa"/>
            <w:shd w:val="clear" w:color="auto" w:fill="ACB8C9"/>
          </w:tcPr>
          <w:p w14:paraId="03A318BC" w14:textId="77777777" w:rsidR="00FC4C5D" w:rsidRDefault="00FC4C5D">
            <w:pPr>
              <w:pStyle w:val="TableParagraph"/>
              <w:rPr>
                <w:sz w:val="24"/>
              </w:rPr>
            </w:pPr>
          </w:p>
          <w:p w14:paraId="22F89C92" w14:textId="77777777" w:rsidR="00FC4C5D" w:rsidRDefault="00FC4C5D">
            <w:pPr>
              <w:pStyle w:val="TableParagraph"/>
              <w:spacing w:before="145"/>
              <w:rPr>
                <w:sz w:val="24"/>
              </w:rPr>
            </w:pPr>
          </w:p>
          <w:p w14:paraId="369B5053"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7F655E55" w14:textId="77777777" w:rsidR="00FC4C5D" w:rsidRDefault="00FC4C5D">
            <w:pPr>
              <w:pStyle w:val="TableParagraph"/>
              <w:rPr>
                <w:sz w:val="24"/>
              </w:rPr>
            </w:pPr>
          </w:p>
          <w:p w14:paraId="6EE0EF71" w14:textId="77777777" w:rsidR="00FC4C5D" w:rsidRDefault="00FC4C5D">
            <w:pPr>
              <w:pStyle w:val="TableParagraph"/>
              <w:spacing w:before="145"/>
              <w:rPr>
                <w:sz w:val="24"/>
              </w:rPr>
            </w:pPr>
          </w:p>
          <w:p w14:paraId="464EB8F6"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551A9965" w14:textId="77777777" w:rsidR="00FC4C5D" w:rsidRDefault="00FC4C5D">
            <w:pPr>
              <w:pStyle w:val="TableParagraph"/>
              <w:spacing w:before="142"/>
              <w:rPr>
                <w:sz w:val="24"/>
              </w:rPr>
            </w:pPr>
          </w:p>
          <w:p w14:paraId="787BA456" w14:textId="77777777" w:rsidR="00FC4C5D" w:rsidRDefault="007738F4">
            <w:pPr>
              <w:pStyle w:val="TableParagraph"/>
              <w:spacing w:before="1"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3A5C5F9E"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04CD0B4A" w14:textId="77777777" w:rsidR="00FC4C5D" w:rsidRDefault="00FC4C5D">
            <w:pPr>
              <w:pStyle w:val="TableParagraph"/>
              <w:spacing w:before="8"/>
              <w:rPr>
                <w:sz w:val="24"/>
              </w:rPr>
            </w:pPr>
          </w:p>
          <w:p w14:paraId="4936D605"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57BD6A3D" w14:textId="77777777" w:rsidR="00FC4C5D" w:rsidRDefault="00FC4C5D">
            <w:pPr>
              <w:pStyle w:val="TableParagraph"/>
              <w:spacing w:before="3"/>
              <w:rPr>
                <w:sz w:val="24"/>
              </w:rPr>
            </w:pPr>
          </w:p>
          <w:p w14:paraId="18A179A2" w14:textId="77777777" w:rsidR="00FC4C5D" w:rsidRDefault="007738F4">
            <w:pPr>
              <w:pStyle w:val="TableParagraph"/>
              <w:ind w:left="2" w:right="1"/>
              <w:jc w:val="center"/>
              <w:rPr>
                <w:b/>
                <w:sz w:val="24"/>
              </w:rPr>
            </w:pPr>
            <w:r>
              <w:rPr>
                <w:b/>
                <w:spacing w:val="-4"/>
                <w:sz w:val="24"/>
              </w:rPr>
              <w:t>GOOD</w:t>
            </w:r>
          </w:p>
          <w:p w14:paraId="05C3FCAB" w14:textId="77777777" w:rsidR="00FC4C5D" w:rsidRDefault="00FC4C5D">
            <w:pPr>
              <w:pStyle w:val="TableParagraph"/>
              <w:rPr>
                <w:sz w:val="24"/>
              </w:rPr>
            </w:pPr>
          </w:p>
          <w:p w14:paraId="4AC0E42B" w14:textId="77777777" w:rsidR="00FC4C5D" w:rsidRDefault="00FC4C5D">
            <w:pPr>
              <w:pStyle w:val="TableParagraph"/>
              <w:spacing w:before="3"/>
              <w:rPr>
                <w:sz w:val="24"/>
              </w:rPr>
            </w:pPr>
          </w:p>
          <w:p w14:paraId="64FE1A5D" w14:textId="77777777" w:rsidR="00FC4C5D" w:rsidRDefault="007738F4">
            <w:pPr>
              <w:pStyle w:val="TableParagraph"/>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03464C56" w14:textId="77777777" w:rsidR="00FC4C5D" w:rsidRDefault="00FC4C5D">
            <w:pPr>
              <w:pStyle w:val="TableParagraph"/>
              <w:spacing w:before="3"/>
              <w:rPr>
                <w:sz w:val="24"/>
              </w:rPr>
            </w:pPr>
          </w:p>
          <w:p w14:paraId="3AEB3DF5"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6DB4BB1E" w14:textId="77777777" w:rsidR="00FC4C5D" w:rsidRDefault="00FC4C5D">
            <w:pPr>
              <w:pStyle w:val="TableParagraph"/>
              <w:rPr>
                <w:sz w:val="24"/>
              </w:rPr>
            </w:pPr>
          </w:p>
          <w:p w14:paraId="497B59F2" w14:textId="77777777" w:rsidR="00FC4C5D" w:rsidRDefault="00FC4C5D">
            <w:pPr>
              <w:pStyle w:val="TableParagraph"/>
              <w:spacing w:before="3"/>
              <w:rPr>
                <w:sz w:val="24"/>
              </w:rPr>
            </w:pPr>
          </w:p>
          <w:p w14:paraId="1C36700F" w14:textId="77777777" w:rsidR="00FC4C5D" w:rsidRDefault="007738F4">
            <w:pPr>
              <w:pStyle w:val="TableParagraph"/>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6F75AC70" w14:textId="77777777" w:rsidR="00FC4C5D" w:rsidRDefault="007738F4">
            <w:pPr>
              <w:pStyle w:val="TableParagraph"/>
              <w:spacing w:before="140"/>
              <w:ind w:left="217"/>
              <w:rPr>
                <w:b/>
                <w:sz w:val="24"/>
              </w:rPr>
            </w:pPr>
            <w:r>
              <w:rPr>
                <w:b/>
                <w:spacing w:val="-2"/>
                <w:sz w:val="24"/>
              </w:rPr>
              <w:t>EXCELLENT</w:t>
            </w:r>
          </w:p>
          <w:p w14:paraId="10653F59" w14:textId="77777777" w:rsidR="00FC4C5D" w:rsidRDefault="00FC4C5D">
            <w:pPr>
              <w:pStyle w:val="TableParagraph"/>
              <w:rPr>
                <w:sz w:val="24"/>
              </w:rPr>
            </w:pPr>
          </w:p>
          <w:p w14:paraId="173BFA26" w14:textId="77777777" w:rsidR="00FC4C5D" w:rsidRDefault="00FC4C5D">
            <w:pPr>
              <w:pStyle w:val="TableParagraph"/>
              <w:spacing w:before="3"/>
              <w:rPr>
                <w:sz w:val="24"/>
              </w:rPr>
            </w:pPr>
          </w:p>
          <w:p w14:paraId="72F83BD9"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381CEEF1" w14:textId="77777777" w:rsidR="00FC4C5D" w:rsidRDefault="00FC4C5D">
            <w:pPr>
              <w:pStyle w:val="TableParagraph"/>
              <w:spacing w:before="3"/>
              <w:rPr>
                <w:sz w:val="24"/>
              </w:rPr>
            </w:pPr>
          </w:p>
          <w:p w14:paraId="490757CF" w14:textId="77777777" w:rsidR="00FC4C5D" w:rsidRDefault="007738F4">
            <w:pPr>
              <w:pStyle w:val="TableParagraph"/>
              <w:ind w:left="203"/>
              <w:rPr>
                <w:b/>
                <w:sz w:val="24"/>
              </w:rPr>
            </w:pPr>
            <w:r>
              <w:rPr>
                <w:b/>
                <w:spacing w:val="-2"/>
                <w:sz w:val="24"/>
              </w:rPr>
              <w:t>EXCEPTIONAL</w:t>
            </w:r>
          </w:p>
          <w:p w14:paraId="39C08C3F" w14:textId="77777777" w:rsidR="00FC4C5D" w:rsidRDefault="00FC4C5D">
            <w:pPr>
              <w:pStyle w:val="TableParagraph"/>
              <w:rPr>
                <w:sz w:val="24"/>
              </w:rPr>
            </w:pPr>
          </w:p>
          <w:p w14:paraId="2AD123E1" w14:textId="77777777" w:rsidR="00FC4C5D" w:rsidRDefault="00FC4C5D">
            <w:pPr>
              <w:pStyle w:val="TableParagraph"/>
              <w:spacing w:before="3"/>
              <w:rPr>
                <w:sz w:val="24"/>
              </w:rPr>
            </w:pPr>
          </w:p>
          <w:p w14:paraId="345A4428" w14:textId="77777777" w:rsidR="00FC4C5D" w:rsidRDefault="007738F4">
            <w:pPr>
              <w:pStyle w:val="TableParagraph"/>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639A082D" w14:textId="77777777">
        <w:trPr>
          <w:trHeight w:val="552"/>
        </w:trPr>
        <w:tc>
          <w:tcPr>
            <w:tcW w:w="1743" w:type="dxa"/>
            <w:shd w:val="clear" w:color="auto" w:fill="ACB8C9"/>
          </w:tcPr>
          <w:p w14:paraId="387E6587" w14:textId="77777777" w:rsidR="00FC4C5D" w:rsidRDefault="007738F4">
            <w:pPr>
              <w:pStyle w:val="TableParagraph"/>
              <w:spacing w:before="2"/>
              <w:ind w:right="507"/>
              <w:jc w:val="right"/>
              <w:rPr>
                <w:b/>
                <w:sz w:val="24"/>
              </w:rPr>
            </w:pPr>
            <w:r>
              <w:rPr>
                <w:b/>
                <w:spacing w:val="-2"/>
                <w:sz w:val="24"/>
              </w:rPr>
              <w:t>Category</w:t>
            </w:r>
          </w:p>
        </w:tc>
        <w:tc>
          <w:tcPr>
            <w:tcW w:w="1527" w:type="dxa"/>
            <w:shd w:val="clear" w:color="auto" w:fill="ACB8C9"/>
          </w:tcPr>
          <w:p w14:paraId="6409CA87" w14:textId="77777777" w:rsidR="00FC4C5D" w:rsidRDefault="007738F4">
            <w:pPr>
              <w:pStyle w:val="TableParagraph"/>
              <w:spacing w:before="2"/>
              <w:ind w:left="8"/>
              <w:jc w:val="center"/>
              <w:rPr>
                <w:b/>
                <w:sz w:val="24"/>
              </w:rPr>
            </w:pPr>
            <w:r>
              <w:rPr>
                <w:b/>
                <w:sz w:val="24"/>
              </w:rPr>
              <w:t>0-</w:t>
            </w:r>
            <w:r>
              <w:rPr>
                <w:b/>
                <w:spacing w:val="-5"/>
                <w:sz w:val="24"/>
              </w:rPr>
              <w:t>29%</w:t>
            </w:r>
          </w:p>
        </w:tc>
        <w:tc>
          <w:tcPr>
            <w:tcW w:w="1834" w:type="dxa"/>
            <w:shd w:val="clear" w:color="auto" w:fill="ACB8C9"/>
          </w:tcPr>
          <w:p w14:paraId="66AB78C1" w14:textId="77777777" w:rsidR="00FC4C5D" w:rsidRDefault="007738F4">
            <w:pPr>
              <w:pStyle w:val="TableParagraph"/>
              <w:spacing w:before="2"/>
              <w:ind w:left="513"/>
              <w:rPr>
                <w:b/>
                <w:sz w:val="24"/>
              </w:rPr>
            </w:pPr>
            <w:r>
              <w:rPr>
                <w:b/>
                <w:sz w:val="24"/>
              </w:rPr>
              <w:t>30-</w:t>
            </w:r>
            <w:r>
              <w:rPr>
                <w:b/>
                <w:spacing w:val="-5"/>
                <w:sz w:val="24"/>
              </w:rPr>
              <w:t>39%</w:t>
            </w:r>
          </w:p>
        </w:tc>
        <w:tc>
          <w:tcPr>
            <w:tcW w:w="2083" w:type="dxa"/>
            <w:shd w:val="clear" w:color="auto" w:fill="ACB8C9"/>
          </w:tcPr>
          <w:p w14:paraId="5B446A8A" w14:textId="77777777" w:rsidR="00FC4C5D" w:rsidRDefault="007738F4">
            <w:pPr>
              <w:pStyle w:val="TableParagraph"/>
              <w:spacing w:before="2"/>
              <w:ind w:left="638"/>
              <w:rPr>
                <w:b/>
                <w:sz w:val="24"/>
              </w:rPr>
            </w:pPr>
            <w:r>
              <w:rPr>
                <w:b/>
                <w:sz w:val="24"/>
              </w:rPr>
              <w:t>40-</w:t>
            </w:r>
            <w:r>
              <w:rPr>
                <w:b/>
                <w:spacing w:val="-5"/>
                <w:sz w:val="24"/>
              </w:rPr>
              <w:t>49%</w:t>
            </w:r>
          </w:p>
        </w:tc>
        <w:tc>
          <w:tcPr>
            <w:tcW w:w="1349" w:type="dxa"/>
            <w:shd w:val="clear" w:color="auto" w:fill="ACB8C9"/>
          </w:tcPr>
          <w:p w14:paraId="6AB81595" w14:textId="77777777" w:rsidR="00FC4C5D" w:rsidRDefault="007738F4">
            <w:pPr>
              <w:pStyle w:val="TableParagraph"/>
              <w:spacing w:before="2"/>
              <w:ind w:left="269"/>
              <w:rPr>
                <w:b/>
                <w:sz w:val="24"/>
              </w:rPr>
            </w:pPr>
            <w:r>
              <w:rPr>
                <w:b/>
                <w:sz w:val="24"/>
              </w:rPr>
              <w:t>50-</w:t>
            </w:r>
            <w:r>
              <w:rPr>
                <w:b/>
                <w:spacing w:val="-5"/>
                <w:sz w:val="24"/>
              </w:rPr>
              <w:t>59%</w:t>
            </w:r>
          </w:p>
        </w:tc>
        <w:tc>
          <w:tcPr>
            <w:tcW w:w="1728" w:type="dxa"/>
            <w:shd w:val="clear" w:color="auto" w:fill="ACB8C9"/>
          </w:tcPr>
          <w:p w14:paraId="3320F316" w14:textId="77777777" w:rsidR="00FC4C5D" w:rsidRDefault="007738F4">
            <w:pPr>
              <w:pStyle w:val="TableParagraph"/>
              <w:spacing w:before="2"/>
              <w:ind w:left="461"/>
              <w:rPr>
                <w:b/>
                <w:sz w:val="24"/>
              </w:rPr>
            </w:pPr>
            <w:r>
              <w:rPr>
                <w:b/>
                <w:sz w:val="24"/>
              </w:rPr>
              <w:t>60-</w:t>
            </w:r>
            <w:r>
              <w:rPr>
                <w:b/>
                <w:spacing w:val="-5"/>
                <w:sz w:val="24"/>
              </w:rPr>
              <w:t>69%</w:t>
            </w:r>
          </w:p>
        </w:tc>
        <w:tc>
          <w:tcPr>
            <w:tcW w:w="1920" w:type="dxa"/>
            <w:shd w:val="clear" w:color="auto" w:fill="ACB8C9"/>
          </w:tcPr>
          <w:p w14:paraId="121A536F" w14:textId="77777777" w:rsidR="00FC4C5D" w:rsidRDefault="007738F4">
            <w:pPr>
              <w:pStyle w:val="TableParagraph"/>
              <w:spacing w:before="2"/>
              <w:ind w:left="557"/>
              <w:rPr>
                <w:b/>
                <w:sz w:val="24"/>
              </w:rPr>
            </w:pPr>
            <w:r>
              <w:rPr>
                <w:b/>
                <w:sz w:val="24"/>
              </w:rPr>
              <w:t>70-</w:t>
            </w:r>
            <w:r>
              <w:rPr>
                <w:b/>
                <w:spacing w:val="-5"/>
                <w:sz w:val="24"/>
              </w:rPr>
              <w:t>84%</w:t>
            </w:r>
          </w:p>
        </w:tc>
        <w:tc>
          <w:tcPr>
            <w:tcW w:w="2175" w:type="dxa"/>
            <w:shd w:val="clear" w:color="auto" w:fill="ACB8C9"/>
          </w:tcPr>
          <w:p w14:paraId="16FF84E5" w14:textId="77777777" w:rsidR="00FC4C5D" w:rsidRDefault="007738F4">
            <w:pPr>
              <w:pStyle w:val="TableParagraph"/>
              <w:spacing w:before="2"/>
              <w:ind w:left="625"/>
              <w:rPr>
                <w:b/>
                <w:sz w:val="24"/>
              </w:rPr>
            </w:pPr>
            <w:r>
              <w:rPr>
                <w:b/>
                <w:sz w:val="24"/>
              </w:rPr>
              <w:t>85-</w:t>
            </w:r>
            <w:r>
              <w:rPr>
                <w:b/>
                <w:spacing w:val="-4"/>
                <w:sz w:val="24"/>
              </w:rPr>
              <w:t>100%</w:t>
            </w:r>
          </w:p>
        </w:tc>
      </w:tr>
      <w:tr w:rsidR="00FC4C5D" w14:paraId="3DA50A70" w14:textId="77777777">
        <w:trPr>
          <w:trHeight w:val="5531"/>
        </w:trPr>
        <w:tc>
          <w:tcPr>
            <w:tcW w:w="1743" w:type="dxa"/>
            <w:shd w:val="clear" w:color="auto" w:fill="ACB8C9"/>
          </w:tcPr>
          <w:p w14:paraId="27388F06" w14:textId="77777777" w:rsidR="00FC4C5D" w:rsidRDefault="007738F4">
            <w:pPr>
              <w:pStyle w:val="TableParagraph"/>
              <w:spacing w:before="1" w:line="480" w:lineRule="auto"/>
              <w:ind w:left="215" w:right="238"/>
              <w:rPr>
                <w:sz w:val="24"/>
              </w:rPr>
            </w:pPr>
            <w:r>
              <w:rPr>
                <w:b/>
                <w:spacing w:val="-2"/>
                <w:sz w:val="24"/>
              </w:rPr>
              <w:t xml:space="preserve">Engagement </w:t>
            </w:r>
            <w:r>
              <w:rPr>
                <w:b/>
                <w:spacing w:val="-4"/>
                <w:sz w:val="24"/>
              </w:rPr>
              <w:t xml:space="preserve">with </w:t>
            </w:r>
            <w:r>
              <w:rPr>
                <w:b/>
                <w:spacing w:val="-2"/>
                <w:sz w:val="24"/>
              </w:rPr>
              <w:t xml:space="preserve">literature </w:t>
            </w:r>
            <w:r>
              <w:rPr>
                <w:spacing w:val="-2"/>
                <w:sz w:val="24"/>
              </w:rPr>
              <w:t>(including reading, referencing,</w:t>
            </w:r>
          </w:p>
          <w:p w14:paraId="3FD3A981" w14:textId="77777777" w:rsidR="00FC4C5D" w:rsidRDefault="007738F4">
            <w:pPr>
              <w:pStyle w:val="TableParagraph"/>
              <w:spacing w:before="275" w:line="480" w:lineRule="auto"/>
              <w:ind w:left="215" w:right="238"/>
              <w:rPr>
                <w:sz w:val="24"/>
              </w:rPr>
            </w:pPr>
            <w:r>
              <w:rPr>
                <w:spacing w:val="-2"/>
                <w:sz w:val="24"/>
              </w:rPr>
              <w:t xml:space="preserve">academic conventions </w:t>
            </w:r>
            <w:r>
              <w:rPr>
                <w:spacing w:val="-4"/>
                <w:sz w:val="24"/>
              </w:rPr>
              <w:t>and</w:t>
            </w:r>
          </w:p>
        </w:tc>
        <w:tc>
          <w:tcPr>
            <w:tcW w:w="1527" w:type="dxa"/>
            <w:tcBorders>
              <w:right w:val="dashSmallGap" w:sz="4" w:space="0" w:color="000000"/>
            </w:tcBorders>
          </w:tcPr>
          <w:p w14:paraId="361A88EA" w14:textId="77777777" w:rsidR="00FC4C5D" w:rsidRDefault="007738F4">
            <w:pPr>
              <w:pStyle w:val="TableParagraph"/>
              <w:spacing w:line="480" w:lineRule="auto"/>
              <w:ind w:left="105" w:right="125"/>
              <w:rPr>
                <w:sz w:val="24"/>
              </w:rPr>
            </w:pPr>
            <w:r>
              <w:rPr>
                <w:sz w:val="24"/>
              </w:rPr>
              <w:t xml:space="preserve">Little or no evidence of </w:t>
            </w:r>
            <w:r>
              <w:rPr>
                <w:spacing w:val="-2"/>
                <w:sz w:val="24"/>
              </w:rPr>
              <w:t xml:space="preserve">reading and/or </w:t>
            </w:r>
            <w:r>
              <w:rPr>
                <w:sz w:val="24"/>
              </w:rPr>
              <w:t xml:space="preserve">reliance on </w:t>
            </w:r>
            <w:r>
              <w:rPr>
                <w:spacing w:val="-2"/>
                <w:sz w:val="24"/>
              </w:rPr>
              <w:t>inappropriate sources.</w:t>
            </w:r>
          </w:p>
          <w:p w14:paraId="330344B0" w14:textId="77777777" w:rsidR="00FC4C5D" w:rsidRDefault="00FC4C5D">
            <w:pPr>
              <w:pStyle w:val="TableParagraph"/>
              <w:rPr>
                <w:sz w:val="24"/>
              </w:rPr>
            </w:pPr>
          </w:p>
          <w:p w14:paraId="1F6ED8F3" w14:textId="77777777" w:rsidR="00FC4C5D" w:rsidRDefault="007738F4">
            <w:pPr>
              <w:pStyle w:val="TableParagraph"/>
              <w:spacing w:line="480" w:lineRule="auto"/>
              <w:ind w:left="105" w:right="387"/>
              <w:rPr>
                <w:sz w:val="24"/>
              </w:rPr>
            </w:pPr>
            <w:r>
              <w:rPr>
                <w:sz w:val="24"/>
              </w:rPr>
              <w:t>Views</w:t>
            </w:r>
            <w:r>
              <w:rPr>
                <w:spacing w:val="-15"/>
                <w:sz w:val="24"/>
              </w:rPr>
              <w:t xml:space="preserve"> </w:t>
            </w:r>
            <w:r>
              <w:rPr>
                <w:sz w:val="24"/>
              </w:rPr>
              <w:t xml:space="preserve">and </w:t>
            </w:r>
            <w:r>
              <w:rPr>
                <w:spacing w:val="-2"/>
                <w:sz w:val="24"/>
              </w:rPr>
              <w:t>findings</w:t>
            </w:r>
          </w:p>
        </w:tc>
        <w:tc>
          <w:tcPr>
            <w:tcW w:w="1834" w:type="dxa"/>
            <w:tcBorders>
              <w:left w:val="dashSmallGap" w:sz="4" w:space="0" w:color="000000"/>
            </w:tcBorders>
          </w:tcPr>
          <w:p w14:paraId="7A85A0EA" w14:textId="77777777" w:rsidR="00FC4C5D" w:rsidRDefault="007738F4">
            <w:pPr>
              <w:pStyle w:val="TableParagraph"/>
              <w:spacing w:line="480" w:lineRule="auto"/>
              <w:ind w:left="109" w:right="226"/>
              <w:rPr>
                <w:sz w:val="24"/>
              </w:rPr>
            </w:pPr>
            <w:r>
              <w:rPr>
                <w:spacing w:val="-4"/>
                <w:sz w:val="24"/>
              </w:rPr>
              <w:t xml:space="preserve">Poor </w:t>
            </w:r>
            <w:r>
              <w:rPr>
                <w:spacing w:val="-2"/>
                <w:sz w:val="24"/>
              </w:rPr>
              <w:t xml:space="preserve">engagement </w:t>
            </w:r>
            <w:r>
              <w:rPr>
                <w:sz w:val="24"/>
              </w:rPr>
              <w:t xml:space="preserve">with essential reading. No evidence of wider reading. Reliance on </w:t>
            </w:r>
            <w:r>
              <w:rPr>
                <w:spacing w:val="-2"/>
                <w:sz w:val="24"/>
              </w:rPr>
              <w:t xml:space="preserve">inappropriate </w:t>
            </w:r>
            <w:r>
              <w:rPr>
                <w:sz w:val="24"/>
              </w:rPr>
              <w:t>sources,</w:t>
            </w:r>
            <w:r>
              <w:rPr>
                <w:spacing w:val="-15"/>
                <w:sz w:val="24"/>
              </w:rPr>
              <w:t xml:space="preserve"> </w:t>
            </w:r>
            <w:r>
              <w:rPr>
                <w:sz w:val="24"/>
              </w:rPr>
              <w:t>and/or</w:t>
            </w:r>
          </w:p>
          <w:p w14:paraId="737B2B83" w14:textId="77777777" w:rsidR="00FC4C5D" w:rsidRDefault="007738F4">
            <w:pPr>
              <w:pStyle w:val="TableParagraph"/>
              <w:ind w:left="109"/>
              <w:rPr>
                <w:sz w:val="24"/>
              </w:rPr>
            </w:pPr>
            <w:r>
              <w:rPr>
                <w:spacing w:val="-2"/>
                <w:sz w:val="24"/>
              </w:rPr>
              <w:t>indiscriminate</w:t>
            </w:r>
          </w:p>
        </w:tc>
        <w:tc>
          <w:tcPr>
            <w:tcW w:w="2083" w:type="dxa"/>
            <w:tcBorders>
              <w:right w:val="dashSmallGap" w:sz="4" w:space="0" w:color="000000"/>
            </w:tcBorders>
          </w:tcPr>
          <w:p w14:paraId="57414031" w14:textId="77777777" w:rsidR="00FC4C5D" w:rsidRDefault="007738F4">
            <w:pPr>
              <w:pStyle w:val="TableParagraph"/>
              <w:spacing w:line="480" w:lineRule="auto"/>
              <w:ind w:left="105" w:right="118"/>
              <w:rPr>
                <w:sz w:val="24"/>
              </w:rPr>
            </w:pPr>
            <w:r>
              <w:rPr>
                <w:sz w:val="24"/>
              </w:rPr>
              <w:t>Engagement</w:t>
            </w:r>
            <w:r>
              <w:rPr>
                <w:spacing w:val="-15"/>
                <w:sz w:val="24"/>
              </w:rPr>
              <w:t xml:space="preserve"> </w:t>
            </w:r>
            <w:r>
              <w:rPr>
                <w:sz w:val="24"/>
              </w:rPr>
              <w:t>with</w:t>
            </w:r>
            <w:r>
              <w:rPr>
                <w:spacing w:val="-15"/>
                <w:sz w:val="24"/>
              </w:rPr>
              <w:t xml:space="preserve"> </w:t>
            </w:r>
            <w:r>
              <w:rPr>
                <w:sz w:val="24"/>
              </w:rPr>
              <w:t>a limited range of mostly relevant and credible sources, but with some reliance on information</w:t>
            </w:r>
            <w:r>
              <w:rPr>
                <w:spacing w:val="-15"/>
                <w:sz w:val="24"/>
              </w:rPr>
              <w:t xml:space="preserve"> </w:t>
            </w:r>
            <w:r>
              <w:rPr>
                <w:sz w:val="24"/>
              </w:rPr>
              <w:t>gained through class contact. Some</w:t>
            </w:r>
          </w:p>
        </w:tc>
        <w:tc>
          <w:tcPr>
            <w:tcW w:w="1349" w:type="dxa"/>
            <w:tcBorders>
              <w:left w:val="dashSmallGap" w:sz="4" w:space="0" w:color="000000"/>
              <w:right w:val="dashSmallGap" w:sz="4" w:space="0" w:color="000000"/>
            </w:tcBorders>
          </w:tcPr>
          <w:p w14:paraId="7D487E86" w14:textId="77777777" w:rsidR="00FC4C5D" w:rsidRDefault="007738F4">
            <w:pPr>
              <w:pStyle w:val="TableParagraph"/>
              <w:spacing w:line="480" w:lineRule="auto"/>
              <w:ind w:left="105" w:right="94"/>
              <w:rPr>
                <w:sz w:val="24"/>
              </w:rPr>
            </w:pPr>
            <w:proofErr w:type="spellStart"/>
            <w:r>
              <w:rPr>
                <w:spacing w:val="-2"/>
                <w:sz w:val="24"/>
              </w:rPr>
              <w:t>Engagemen</w:t>
            </w:r>
            <w:proofErr w:type="spellEnd"/>
            <w:r>
              <w:rPr>
                <w:spacing w:val="-2"/>
                <w:sz w:val="24"/>
              </w:rPr>
              <w:t xml:space="preserve"> </w:t>
            </w:r>
            <w:r>
              <w:rPr>
                <w:sz w:val="24"/>
              </w:rPr>
              <w:t xml:space="preserve">t with an </w:t>
            </w:r>
            <w:r>
              <w:rPr>
                <w:spacing w:val="-2"/>
                <w:sz w:val="24"/>
              </w:rPr>
              <w:t xml:space="preserve">appropriate </w:t>
            </w:r>
            <w:r>
              <w:rPr>
                <w:sz w:val="24"/>
              </w:rPr>
              <w:t xml:space="preserve">range of </w:t>
            </w:r>
            <w:r>
              <w:rPr>
                <w:spacing w:val="-2"/>
                <w:sz w:val="24"/>
              </w:rPr>
              <w:t xml:space="preserve">literature, including sources retrieved </w:t>
            </w:r>
            <w:proofErr w:type="spellStart"/>
            <w:r>
              <w:rPr>
                <w:spacing w:val="-2"/>
                <w:sz w:val="24"/>
              </w:rPr>
              <w:t>independen</w:t>
            </w:r>
            <w:proofErr w:type="spellEnd"/>
          </w:p>
          <w:p w14:paraId="612ADC01" w14:textId="77777777" w:rsidR="00FC4C5D" w:rsidRDefault="007738F4">
            <w:pPr>
              <w:pStyle w:val="TableParagraph"/>
              <w:ind w:left="105"/>
              <w:rPr>
                <w:sz w:val="24"/>
              </w:rPr>
            </w:pPr>
            <w:proofErr w:type="spellStart"/>
            <w:r>
              <w:rPr>
                <w:sz w:val="24"/>
              </w:rPr>
              <w:t>tly</w:t>
            </w:r>
            <w:proofErr w:type="spellEnd"/>
            <w:r>
              <w:rPr>
                <w:sz w:val="24"/>
              </w:rPr>
              <w:t>.</w:t>
            </w:r>
            <w:r>
              <w:rPr>
                <w:spacing w:val="-6"/>
                <w:sz w:val="24"/>
              </w:rPr>
              <w:t xml:space="preserve"> </w:t>
            </w:r>
            <w:r>
              <w:rPr>
                <w:spacing w:val="-4"/>
                <w:sz w:val="24"/>
              </w:rPr>
              <w:t>Some</w:t>
            </w:r>
          </w:p>
        </w:tc>
        <w:tc>
          <w:tcPr>
            <w:tcW w:w="1728" w:type="dxa"/>
            <w:tcBorders>
              <w:left w:val="dashSmallGap" w:sz="4" w:space="0" w:color="000000"/>
              <w:right w:val="dashSmallGap" w:sz="4" w:space="0" w:color="000000"/>
            </w:tcBorders>
          </w:tcPr>
          <w:p w14:paraId="4446FFFC" w14:textId="77777777" w:rsidR="00FC4C5D" w:rsidRDefault="007738F4">
            <w:pPr>
              <w:pStyle w:val="TableParagraph"/>
              <w:spacing w:line="480" w:lineRule="auto"/>
              <w:ind w:left="110" w:right="157"/>
              <w:rPr>
                <w:sz w:val="24"/>
              </w:rPr>
            </w:pPr>
            <w:r>
              <w:rPr>
                <w:spacing w:val="-2"/>
                <w:sz w:val="24"/>
              </w:rPr>
              <w:t xml:space="preserve">Engagement </w:t>
            </w:r>
            <w:r>
              <w:rPr>
                <w:sz w:val="24"/>
              </w:rPr>
              <w:t xml:space="preserve">with a wide range of </w:t>
            </w:r>
            <w:r>
              <w:rPr>
                <w:spacing w:val="-2"/>
                <w:sz w:val="24"/>
              </w:rPr>
              <w:t>literature, including sources retrieved independently.</w:t>
            </w:r>
          </w:p>
        </w:tc>
        <w:tc>
          <w:tcPr>
            <w:tcW w:w="1920" w:type="dxa"/>
            <w:tcBorders>
              <w:left w:val="dashSmallGap" w:sz="4" w:space="0" w:color="000000"/>
              <w:right w:val="dashSmallGap" w:sz="4" w:space="0" w:color="000000"/>
            </w:tcBorders>
          </w:tcPr>
          <w:p w14:paraId="72D7366B" w14:textId="77777777" w:rsidR="00FC4C5D" w:rsidRDefault="007738F4">
            <w:pPr>
              <w:pStyle w:val="TableParagraph"/>
              <w:spacing w:line="480" w:lineRule="auto"/>
              <w:ind w:left="106" w:right="112"/>
              <w:rPr>
                <w:sz w:val="24"/>
              </w:rPr>
            </w:pPr>
            <w:r>
              <w:rPr>
                <w:sz w:val="24"/>
              </w:rPr>
              <w:t>Engagement</w:t>
            </w:r>
            <w:r>
              <w:rPr>
                <w:spacing w:val="-15"/>
                <w:sz w:val="24"/>
              </w:rPr>
              <w:t xml:space="preserve"> </w:t>
            </w:r>
            <w:r>
              <w:rPr>
                <w:sz w:val="24"/>
              </w:rPr>
              <w:t xml:space="preserve">with an extensive range of relevant and credible </w:t>
            </w:r>
            <w:r>
              <w:rPr>
                <w:spacing w:val="-2"/>
                <w:sz w:val="24"/>
              </w:rPr>
              <w:t>literature.</w:t>
            </w:r>
          </w:p>
          <w:p w14:paraId="454F98D6" w14:textId="77777777" w:rsidR="00FC4C5D" w:rsidRDefault="007738F4">
            <w:pPr>
              <w:pStyle w:val="TableParagraph"/>
              <w:spacing w:line="480" w:lineRule="auto"/>
              <w:ind w:left="106" w:right="472"/>
              <w:rPr>
                <w:sz w:val="24"/>
              </w:rPr>
            </w:pPr>
            <w:r>
              <w:rPr>
                <w:spacing w:val="-2"/>
                <w:sz w:val="24"/>
              </w:rPr>
              <w:t xml:space="preserve">Consistently accurate </w:t>
            </w:r>
            <w:r>
              <w:rPr>
                <w:sz w:val="24"/>
              </w:rPr>
              <w:t>application</w:t>
            </w:r>
            <w:r>
              <w:rPr>
                <w:spacing w:val="-15"/>
                <w:sz w:val="24"/>
              </w:rPr>
              <w:t xml:space="preserve"> </w:t>
            </w:r>
            <w:r>
              <w:rPr>
                <w:sz w:val="24"/>
              </w:rPr>
              <w:t xml:space="preserve">of </w:t>
            </w:r>
            <w:r>
              <w:rPr>
                <w:spacing w:val="-2"/>
                <w:sz w:val="24"/>
              </w:rPr>
              <w:t>referencing.</w:t>
            </w:r>
          </w:p>
        </w:tc>
        <w:tc>
          <w:tcPr>
            <w:tcW w:w="2175" w:type="dxa"/>
            <w:tcBorders>
              <w:left w:val="dashSmallGap" w:sz="4" w:space="0" w:color="000000"/>
            </w:tcBorders>
          </w:tcPr>
          <w:p w14:paraId="19A72E39" w14:textId="77777777" w:rsidR="00FC4C5D" w:rsidRDefault="007738F4">
            <w:pPr>
              <w:pStyle w:val="TableParagraph"/>
              <w:spacing w:line="480" w:lineRule="auto"/>
              <w:ind w:left="107" w:right="123"/>
              <w:rPr>
                <w:sz w:val="24"/>
              </w:rPr>
            </w:pPr>
            <w:r>
              <w:rPr>
                <w:spacing w:val="-2"/>
                <w:sz w:val="24"/>
              </w:rPr>
              <w:t xml:space="preserve">Exceptional </w:t>
            </w:r>
            <w:r>
              <w:rPr>
                <w:sz w:val="24"/>
              </w:rPr>
              <w:t>engagement</w:t>
            </w:r>
            <w:r>
              <w:rPr>
                <w:spacing w:val="-15"/>
                <w:sz w:val="24"/>
              </w:rPr>
              <w:t xml:space="preserve"> </w:t>
            </w:r>
            <w:r>
              <w:rPr>
                <w:sz w:val="24"/>
              </w:rPr>
              <w:t>with</w:t>
            </w:r>
            <w:r>
              <w:rPr>
                <w:spacing w:val="-15"/>
                <w:sz w:val="24"/>
              </w:rPr>
              <w:t xml:space="preserve"> </w:t>
            </w:r>
            <w:r>
              <w:rPr>
                <w:sz w:val="24"/>
              </w:rPr>
              <w:t xml:space="preserve">an extensive range of relevant and credible literature. </w:t>
            </w:r>
            <w:r>
              <w:rPr>
                <w:spacing w:val="-2"/>
                <w:sz w:val="24"/>
              </w:rPr>
              <w:t xml:space="preserve">High-level </w:t>
            </w:r>
            <w:r>
              <w:rPr>
                <w:sz w:val="24"/>
              </w:rPr>
              <w:t xml:space="preserve">referencing skills </w:t>
            </w:r>
            <w:r>
              <w:rPr>
                <w:spacing w:val="-2"/>
                <w:sz w:val="24"/>
              </w:rPr>
              <w:t>consistently</w:t>
            </w:r>
            <w:r>
              <w:rPr>
                <w:spacing w:val="80"/>
                <w:sz w:val="24"/>
              </w:rPr>
              <w:t xml:space="preserve"> </w:t>
            </w:r>
            <w:r>
              <w:rPr>
                <w:spacing w:val="-2"/>
                <w:sz w:val="24"/>
              </w:rPr>
              <w:t>applied.</w:t>
            </w:r>
          </w:p>
        </w:tc>
      </w:tr>
    </w:tbl>
    <w:p w14:paraId="7F8E3A55"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0E60D24E"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55B7E026" w14:textId="77777777">
        <w:trPr>
          <w:trHeight w:val="1935"/>
        </w:trPr>
        <w:tc>
          <w:tcPr>
            <w:tcW w:w="1743" w:type="dxa"/>
            <w:shd w:val="clear" w:color="auto" w:fill="ACB8C9"/>
          </w:tcPr>
          <w:p w14:paraId="3370C4E4" w14:textId="77777777" w:rsidR="00FC4C5D" w:rsidRDefault="00FC4C5D">
            <w:pPr>
              <w:pStyle w:val="TableParagraph"/>
              <w:rPr>
                <w:sz w:val="24"/>
              </w:rPr>
            </w:pPr>
          </w:p>
          <w:p w14:paraId="083E2E68" w14:textId="77777777" w:rsidR="00FC4C5D" w:rsidRDefault="00FC4C5D">
            <w:pPr>
              <w:pStyle w:val="TableParagraph"/>
              <w:spacing w:before="141"/>
              <w:rPr>
                <w:sz w:val="24"/>
              </w:rPr>
            </w:pPr>
          </w:p>
          <w:p w14:paraId="5486FB82"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596B9F1D" w14:textId="77777777" w:rsidR="00FC4C5D" w:rsidRDefault="00FC4C5D">
            <w:pPr>
              <w:pStyle w:val="TableParagraph"/>
              <w:rPr>
                <w:sz w:val="24"/>
              </w:rPr>
            </w:pPr>
          </w:p>
          <w:p w14:paraId="10C4032A" w14:textId="77777777" w:rsidR="00FC4C5D" w:rsidRDefault="00FC4C5D">
            <w:pPr>
              <w:pStyle w:val="TableParagraph"/>
              <w:spacing w:before="141"/>
              <w:rPr>
                <w:sz w:val="24"/>
              </w:rPr>
            </w:pPr>
          </w:p>
          <w:p w14:paraId="4ABA1DC0"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61143121" w14:textId="77777777" w:rsidR="00FC4C5D" w:rsidRDefault="00FC4C5D">
            <w:pPr>
              <w:pStyle w:val="TableParagraph"/>
              <w:spacing w:before="143"/>
              <w:rPr>
                <w:sz w:val="24"/>
              </w:rPr>
            </w:pPr>
          </w:p>
          <w:p w14:paraId="5EADABC8"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47A40DF8"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7BB8B5A9" w14:textId="77777777" w:rsidR="00FC4C5D" w:rsidRDefault="00FC4C5D">
            <w:pPr>
              <w:pStyle w:val="TableParagraph"/>
              <w:spacing w:before="3"/>
              <w:rPr>
                <w:sz w:val="24"/>
              </w:rPr>
            </w:pPr>
          </w:p>
          <w:p w14:paraId="781E1B0A"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36003835" w14:textId="77777777" w:rsidR="00FC4C5D" w:rsidRDefault="00FC4C5D">
            <w:pPr>
              <w:pStyle w:val="TableParagraph"/>
              <w:spacing w:before="4"/>
              <w:rPr>
                <w:sz w:val="24"/>
              </w:rPr>
            </w:pPr>
          </w:p>
          <w:p w14:paraId="4179208C" w14:textId="77777777" w:rsidR="00FC4C5D" w:rsidRDefault="007738F4">
            <w:pPr>
              <w:pStyle w:val="TableParagraph"/>
              <w:ind w:left="2" w:right="1"/>
              <w:jc w:val="center"/>
              <w:rPr>
                <w:b/>
                <w:sz w:val="24"/>
              </w:rPr>
            </w:pPr>
            <w:r>
              <w:rPr>
                <w:b/>
                <w:spacing w:val="-4"/>
                <w:sz w:val="24"/>
              </w:rPr>
              <w:t>GOOD</w:t>
            </w:r>
          </w:p>
          <w:p w14:paraId="5EE265C9" w14:textId="77777777" w:rsidR="00FC4C5D" w:rsidRDefault="00FC4C5D">
            <w:pPr>
              <w:pStyle w:val="TableParagraph"/>
              <w:rPr>
                <w:sz w:val="24"/>
              </w:rPr>
            </w:pPr>
          </w:p>
          <w:p w14:paraId="2E67C270" w14:textId="77777777" w:rsidR="00FC4C5D" w:rsidRDefault="00FC4C5D">
            <w:pPr>
              <w:pStyle w:val="TableParagraph"/>
              <w:spacing w:before="2"/>
              <w:rPr>
                <w:sz w:val="24"/>
              </w:rPr>
            </w:pPr>
          </w:p>
          <w:p w14:paraId="5D9B042C"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1EFC02C0" w14:textId="77777777" w:rsidR="00FC4C5D" w:rsidRDefault="00FC4C5D">
            <w:pPr>
              <w:pStyle w:val="TableParagraph"/>
              <w:spacing w:before="4"/>
              <w:rPr>
                <w:sz w:val="24"/>
              </w:rPr>
            </w:pPr>
          </w:p>
          <w:p w14:paraId="45022F68"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7FE17056" w14:textId="77777777" w:rsidR="00FC4C5D" w:rsidRDefault="00FC4C5D">
            <w:pPr>
              <w:pStyle w:val="TableParagraph"/>
              <w:rPr>
                <w:sz w:val="24"/>
              </w:rPr>
            </w:pPr>
          </w:p>
          <w:p w14:paraId="069F7EFE" w14:textId="77777777" w:rsidR="00FC4C5D" w:rsidRDefault="00FC4C5D">
            <w:pPr>
              <w:pStyle w:val="TableParagraph"/>
              <w:spacing w:before="2"/>
              <w:rPr>
                <w:sz w:val="24"/>
              </w:rPr>
            </w:pPr>
          </w:p>
          <w:p w14:paraId="2FD7918B"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7BF74EF8" w14:textId="77777777" w:rsidR="00FC4C5D" w:rsidRDefault="007738F4">
            <w:pPr>
              <w:pStyle w:val="TableParagraph"/>
              <w:spacing w:before="135"/>
              <w:ind w:left="217"/>
              <w:rPr>
                <w:b/>
                <w:sz w:val="24"/>
              </w:rPr>
            </w:pPr>
            <w:r>
              <w:rPr>
                <w:b/>
                <w:spacing w:val="-2"/>
                <w:sz w:val="24"/>
              </w:rPr>
              <w:t>EXCELLENT</w:t>
            </w:r>
          </w:p>
          <w:p w14:paraId="599D7940" w14:textId="77777777" w:rsidR="00FC4C5D" w:rsidRDefault="00FC4C5D">
            <w:pPr>
              <w:pStyle w:val="TableParagraph"/>
              <w:rPr>
                <w:sz w:val="24"/>
              </w:rPr>
            </w:pPr>
          </w:p>
          <w:p w14:paraId="09418184" w14:textId="77777777" w:rsidR="00FC4C5D" w:rsidRDefault="00FC4C5D">
            <w:pPr>
              <w:pStyle w:val="TableParagraph"/>
              <w:spacing w:before="8"/>
              <w:rPr>
                <w:sz w:val="24"/>
              </w:rPr>
            </w:pPr>
          </w:p>
          <w:p w14:paraId="311262B2"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296113EB" w14:textId="77777777" w:rsidR="00FC4C5D" w:rsidRDefault="00FC4C5D">
            <w:pPr>
              <w:pStyle w:val="TableParagraph"/>
              <w:spacing w:before="4"/>
              <w:rPr>
                <w:sz w:val="24"/>
              </w:rPr>
            </w:pPr>
          </w:p>
          <w:p w14:paraId="0C45DC44" w14:textId="77777777" w:rsidR="00FC4C5D" w:rsidRDefault="007738F4">
            <w:pPr>
              <w:pStyle w:val="TableParagraph"/>
              <w:ind w:left="203"/>
              <w:rPr>
                <w:b/>
                <w:sz w:val="24"/>
              </w:rPr>
            </w:pPr>
            <w:r>
              <w:rPr>
                <w:b/>
                <w:spacing w:val="-2"/>
                <w:sz w:val="24"/>
              </w:rPr>
              <w:t>EXCEPTIONAL</w:t>
            </w:r>
          </w:p>
          <w:p w14:paraId="6F1FD186" w14:textId="77777777" w:rsidR="00FC4C5D" w:rsidRDefault="00FC4C5D">
            <w:pPr>
              <w:pStyle w:val="TableParagraph"/>
              <w:rPr>
                <w:sz w:val="24"/>
              </w:rPr>
            </w:pPr>
          </w:p>
          <w:p w14:paraId="32B6040E" w14:textId="77777777" w:rsidR="00FC4C5D" w:rsidRDefault="00FC4C5D">
            <w:pPr>
              <w:pStyle w:val="TableParagraph"/>
              <w:spacing w:before="2"/>
              <w:rPr>
                <w:sz w:val="24"/>
              </w:rPr>
            </w:pPr>
          </w:p>
          <w:p w14:paraId="0BC66907"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560C3537" w14:textId="77777777">
        <w:trPr>
          <w:trHeight w:val="551"/>
        </w:trPr>
        <w:tc>
          <w:tcPr>
            <w:tcW w:w="1743" w:type="dxa"/>
            <w:shd w:val="clear" w:color="auto" w:fill="ACB8C9"/>
          </w:tcPr>
          <w:p w14:paraId="0A1EEAE6"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5F262BE8"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566F3F84"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04E49BCD"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5139A9B7"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2C30ABB2"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623799D0"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0A14ABB7" w14:textId="77777777" w:rsidR="00FC4C5D" w:rsidRDefault="007738F4">
            <w:pPr>
              <w:pStyle w:val="TableParagraph"/>
              <w:spacing w:before="1"/>
              <w:ind w:left="625"/>
              <w:rPr>
                <w:b/>
                <w:sz w:val="24"/>
              </w:rPr>
            </w:pPr>
            <w:r>
              <w:rPr>
                <w:b/>
                <w:sz w:val="24"/>
              </w:rPr>
              <w:t>85-</w:t>
            </w:r>
            <w:r>
              <w:rPr>
                <w:b/>
                <w:spacing w:val="-4"/>
                <w:sz w:val="24"/>
              </w:rPr>
              <w:t>100%</w:t>
            </w:r>
          </w:p>
        </w:tc>
      </w:tr>
      <w:tr w:rsidR="00FC4C5D" w14:paraId="0BF2074E" w14:textId="77777777">
        <w:trPr>
          <w:trHeight w:val="6078"/>
        </w:trPr>
        <w:tc>
          <w:tcPr>
            <w:tcW w:w="1743" w:type="dxa"/>
            <w:shd w:val="clear" w:color="auto" w:fill="ACB8C9"/>
          </w:tcPr>
          <w:p w14:paraId="2D625F7D" w14:textId="77777777" w:rsidR="00FC4C5D" w:rsidRDefault="007738F4">
            <w:pPr>
              <w:pStyle w:val="TableParagraph"/>
              <w:spacing w:before="1" w:line="480" w:lineRule="auto"/>
              <w:ind w:left="215" w:right="608"/>
              <w:rPr>
                <w:sz w:val="24"/>
              </w:rPr>
            </w:pPr>
            <w:r>
              <w:rPr>
                <w:spacing w:val="-2"/>
                <w:sz w:val="24"/>
              </w:rPr>
              <w:t>academic honesty)</w:t>
            </w:r>
          </w:p>
        </w:tc>
        <w:tc>
          <w:tcPr>
            <w:tcW w:w="1527" w:type="dxa"/>
            <w:tcBorders>
              <w:right w:val="dashSmallGap" w:sz="4" w:space="0" w:color="000000"/>
            </w:tcBorders>
          </w:tcPr>
          <w:p w14:paraId="31F61674" w14:textId="77777777" w:rsidR="00FC4C5D" w:rsidRDefault="007738F4">
            <w:pPr>
              <w:pStyle w:val="TableParagraph"/>
              <w:spacing w:before="1" w:line="480" w:lineRule="auto"/>
              <w:ind w:left="105" w:right="141"/>
              <w:rPr>
                <w:sz w:val="24"/>
              </w:rPr>
            </w:pPr>
            <w:r>
              <w:rPr>
                <w:spacing w:val="-2"/>
                <w:sz w:val="24"/>
              </w:rPr>
              <w:t xml:space="preserve">mostly unsupported </w:t>
            </w:r>
            <w:r>
              <w:rPr>
                <w:sz w:val="24"/>
              </w:rPr>
              <w:t>and non-</w:t>
            </w:r>
            <w:r>
              <w:rPr>
                <w:spacing w:val="-2"/>
                <w:sz w:val="24"/>
              </w:rPr>
              <w:t>authoritative.</w:t>
            </w:r>
          </w:p>
          <w:p w14:paraId="48C82407" w14:textId="77777777" w:rsidR="00FC4C5D" w:rsidRDefault="00FC4C5D">
            <w:pPr>
              <w:pStyle w:val="TableParagraph"/>
              <w:spacing w:before="3"/>
              <w:rPr>
                <w:sz w:val="24"/>
              </w:rPr>
            </w:pPr>
          </w:p>
          <w:p w14:paraId="411AE9C0" w14:textId="77777777" w:rsidR="00FC4C5D" w:rsidRDefault="007738F4">
            <w:pPr>
              <w:pStyle w:val="TableParagraph"/>
              <w:spacing w:before="1" w:line="480" w:lineRule="auto"/>
              <w:ind w:left="105" w:right="125"/>
              <w:rPr>
                <w:sz w:val="24"/>
              </w:rPr>
            </w:pPr>
            <w:r>
              <w:rPr>
                <w:spacing w:val="-2"/>
                <w:sz w:val="24"/>
              </w:rPr>
              <w:t xml:space="preserve">Referencing conventions </w:t>
            </w:r>
            <w:r>
              <w:rPr>
                <w:sz w:val="24"/>
              </w:rPr>
              <w:t xml:space="preserve">are used </w:t>
            </w:r>
            <w:r>
              <w:rPr>
                <w:spacing w:val="-2"/>
                <w:sz w:val="24"/>
              </w:rPr>
              <w:t xml:space="preserve">incoherently </w:t>
            </w:r>
            <w:r>
              <w:rPr>
                <w:sz w:val="24"/>
              </w:rPr>
              <w:t>or</w:t>
            </w:r>
            <w:r>
              <w:rPr>
                <w:spacing w:val="-15"/>
                <w:sz w:val="24"/>
              </w:rPr>
              <w:t xml:space="preserve"> </w:t>
            </w:r>
            <w:r>
              <w:rPr>
                <w:sz w:val="24"/>
              </w:rPr>
              <w:t>are</w:t>
            </w:r>
            <w:r>
              <w:rPr>
                <w:spacing w:val="-15"/>
                <w:sz w:val="24"/>
              </w:rPr>
              <w:t xml:space="preserve"> </w:t>
            </w:r>
            <w:r>
              <w:rPr>
                <w:sz w:val="24"/>
              </w:rPr>
              <w:t xml:space="preserve">largely </w:t>
            </w:r>
            <w:r>
              <w:rPr>
                <w:spacing w:val="-2"/>
                <w:sz w:val="24"/>
              </w:rPr>
              <w:t>absent.</w:t>
            </w:r>
          </w:p>
        </w:tc>
        <w:tc>
          <w:tcPr>
            <w:tcW w:w="1834" w:type="dxa"/>
            <w:tcBorders>
              <w:left w:val="dashSmallGap" w:sz="4" w:space="0" w:color="000000"/>
            </w:tcBorders>
          </w:tcPr>
          <w:p w14:paraId="40862FFC" w14:textId="77777777" w:rsidR="00FC4C5D" w:rsidRDefault="007738F4">
            <w:pPr>
              <w:pStyle w:val="TableParagraph"/>
              <w:spacing w:before="1" w:line="480" w:lineRule="auto"/>
              <w:ind w:left="109" w:right="143"/>
              <w:rPr>
                <w:sz w:val="24"/>
              </w:rPr>
            </w:pPr>
            <w:r>
              <w:rPr>
                <w:sz w:val="24"/>
              </w:rPr>
              <w:t>use of sources. Heavily reliant on information gained through class contact. Inconsistent</w:t>
            </w:r>
            <w:r>
              <w:rPr>
                <w:spacing w:val="-15"/>
                <w:sz w:val="24"/>
              </w:rPr>
              <w:t xml:space="preserve"> </w:t>
            </w:r>
            <w:r>
              <w:rPr>
                <w:sz w:val="24"/>
              </w:rPr>
              <w:t xml:space="preserve">and weak use of </w:t>
            </w:r>
            <w:r>
              <w:rPr>
                <w:spacing w:val="-2"/>
                <w:sz w:val="24"/>
              </w:rPr>
              <w:t>referencing.</w:t>
            </w:r>
          </w:p>
        </w:tc>
        <w:tc>
          <w:tcPr>
            <w:tcW w:w="2083" w:type="dxa"/>
            <w:tcBorders>
              <w:right w:val="dashSmallGap" w:sz="4" w:space="0" w:color="000000"/>
            </w:tcBorders>
          </w:tcPr>
          <w:p w14:paraId="76EBAA17" w14:textId="77777777" w:rsidR="00FC4C5D" w:rsidRDefault="007738F4">
            <w:pPr>
              <w:pStyle w:val="TableParagraph"/>
              <w:spacing w:before="1" w:line="480" w:lineRule="auto"/>
              <w:ind w:left="105" w:right="596"/>
              <w:rPr>
                <w:sz w:val="24"/>
              </w:rPr>
            </w:pPr>
            <w:r>
              <w:rPr>
                <w:sz w:val="24"/>
              </w:rPr>
              <w:t>omissions</w:t>
            </w:r>
            <w:r>
              <w:rPr>
                <w:spacing w:val="-15"/>
                <w:sz w:val="24"/>
              </w:rPr>
              <w:t xml:space="preserve"> </w:t>
            </w:r>
            <w:r>
              <w:rPr>
                <w:sz w:val="24"/>
              </w:rPr>
              <w:t>and minor errors.</w:t>
            </w:r>
          </w:p>
          <w:p w14:paraId="49E92280" w14:textId="77777777" w:rsidR="00FC4C5D" w:rsidRDefault="00FC4C5D">
            <w:pPr>
              <w:pStyle w:val="TableParagraph"/>
              <w:spacing w:before="3"/>
              <w:rPr>
                <w:sz w:val="24"/>
              </w:rPr>
            </w:pPr>
          </w:p>
          <w:p w14:paraId="0FDD62F1" w14:textId="77777777" w:rsidR="00FC4C5D" w:rsidRDefault="007738F4">
            <w:pPr>
              <w:pStyle w:val="TableParagraph"/>
              <w:spacing w:line="480" w:lineRule="auto"/>
              <w:ind w:left="105"/>
              <w:rPr>
                <w:sz w:val="24"/>
              </w:rPr>
            </w:pPr>
            <w:r>
              <w:rPr>
                <w:spacing w:val="-2"/>
                <w:sz w:val="24"/>
              </w:rPr>
              <w:t xml:space="preserve">Referencing </w:t>
            </w:r>
            <w:r>
              <w:rPr>
                <w:sz w:val="24"/>
              </w:rPr>
              <w:t>conventions are evident,</w:t>
            </w:r>
            <w:r>
              <w:rPr>
                <w:spacing w:val="-15"/>
                <w:sz w:val="24"/>
              </w:rPr>
              <w:t xml:space="preserve"> </w:t>
            </w:r>
            <w:r>
              <w:rPr>
                <w:sz w:val="24"/>
              </w:rPr>
              <w:t>though</w:t>
            </w:r>
            <w:r>
              <w:rPr>
                <w:spacing w:val="-15"/>
                <w:sz w:val="24"/>
              </w:rPr>
              <w:t xml:space="preserve"> </w:t>
            </w:r>
            <w:r>
              <w:rPr>
                <w:sz w:val="24"/>
              </w:rPr>
              <w:t xml:space="preserve">not always applied accurately or </w:t>
            </w:r>
            <w:r>
              <w:rPr>
                <w:spacing w:val="-2"/>
                <w:sz w:val="24"/>
              </w:rPr>
              <w:t>consistently.</w:t>
            </w:r>
          </w:p>
        </w:tc>
        <w:tc>
          <w:tcPr>
            <w:tcW w:w="1349" w:type="dxa"/>
            <w:tcBorders>
              <w:left w:val="dashSmallGap" w:sz="4" w:space="0" w:color="000000"/>
              <w:right w:val="dashSmallGap" w:sz="4" w:space="0" w:color="000000"/>
            </w:tcBorders>
          </w:tcPr>
          <w:p w14:paraId="3B29743E" w14:textId="77777777" w:rsidR="00FC4C5D" w:rsidRDefault="007738F4">
            <w:pPr>
              <w:pStyle w:val="TableParagraph"/>
              <w:spacing w:before="1" w:line="480" w:lineRule="auto"/>
              <w:ind w:left="105" w:right="158"/>
              <w:rPr>
                <w:sz w:val="24"/>
              </w:rPr>
            </w:pPr>
            <w:r>
              <w:rPr>
                <w:sz w:val="24"/>
              </w:rPr>
              <w:t>over-reliance</w:t>
            </w:r>
            <w:r>
              <w:rPr>
                <w:spacing w:val="-15"/>
                <w:sz w:val="24"/>
              </w:rPr>
              <w:t xml:space="preserve"> </w:t>
            </w:r>
            <w:r>
              <w:rPr>
                <w:sz w:val="24"/>
              </w:rPr>
              <w:t>on texts</w:t>
            </w:r>
            <w:r>
              <w:rPr>
                <w:spacing w:val="-15"/>
                <w:sz w:val="24"/>
              </w:rPr>
              <w:t xml:space="preserve"> </w:t>
            </w:r>
            <w:r>
              <w:rPr>
                <w:sz w:val="24"/>
              </w:rPr>
              <w:t xml:space="preserve">rather than other </w:t>
            </w:r>
            <w:r>
              <w:rPr>
                <w:spacing w:val="-2"/>
                <w:sz w:val="24"/>
              </w:rPr>
              <w:t>sources.</w:t>
            </w:r>
          </w:p>
          <w:p w14:paraId="405D4D4F" w14:textId="77777777" w:rsidR="00FC4C5D" w:rsidRDefault="007738F4">
            <w:pPr>
              <w:pStyle w:val="TableParagraph"/>
              <w:spacing w:line="480" w:lineRule="auto"/>
              <w:ind w:left="105" w:right="146"/>
              <w:rPr>
                <w:sz w:val="24"/>
              </w:rPr>
            </w:pPr>
            <w:proofErr w:type="spellStart"/>
            <w:r>
              <w:rPr>
                <w:spacing w:val="-2"/>
                <w:sz w:val="24"/>
              </w:rPr>
              <w:t>Referencin</w:t>
            </w:r>
            <w:proofErr w:type="spellEnd"/>
            <w:r>
              <w:rPr>
                <w:spacing w:val="-2"/>
                <w:sz w:val="24"/>
              </w:rPr>
              <w:t xml:space="preserve"> </w:t>
            </w:r>
            <w:r>
              <w:rPr>
                <w:sz w:val="24"/>
              </w:rPr>
              <w:t xml:space="preserve">g may </w:t>
            </w:r>
            <w:r>
              <w:rPr>
                <w:spacing w:val="-4"/>
                <w:sz w:val="24"/>
              </w:rPr>
              <w:t>show</w:t>
            </w:r>
            <w:r>
              <w:rPr>
                <w:spacing w:val="40"/>
                <w:sz w:val="24"/>
              </w:rPr>
              <w:t xml:space="preserve"> </w:t>
            </w:r>
            <w:r>
              <w:rPr>
                <w:spacing w:val="-2"/>
                <w:sz w:val="24"/>
              </w:rPr>
              <w:t xml:space="preserve">minor </w:t>
            </w:r>
            <w:proofErr w:type="spellStart"/>
            <w:r>
              <w:rPr>
                <w:spacing w:val="-2"/>
                <w:sz w:val="24"/>
              </w:rPr>
              <w:t>inaccuracie</w:t>
            </w:r>
            <w:proofErr w:type="spellEnd"/>
          </w:p>
          <w:p w14:paraId="566BA0EC" w14:textId="77777777" w:rsidR="00FC4C5D" w:rsidRDefault="007738F4">
            <w:pPr>
              <w:pStyle w:val="TableParagraph"/>
              <w:ind w:left="105"/>
              <w:rPr>
                <w:sz w:val="24"/>
              </w:rPr>
            </w:pPr>
            <w:r>
              <w:rPr>
                <w:sz w:val="24"/>
              </w:rPr>
              <w:t xml:space="preserve">s </w:t>
            </w:r>
            <w:r>
              <w:rPr>
                <w:spacing w:val="-5"/>
                <w:sz w:val="24"/>
              </w:rPr>
              <w:t>or</w:t>
            </w:r>
          </w:p>
        </w:tc>
        <w:tc>
          <w:tcPr>
            <w:tcW w:w="1728" w:type="dxa"/>
            <w:tcBorders>
              <w:left w:val="dashSmallGap" w:sz="4" w:space="0" w:color="000000"/>
              <w:right w:val="dashSmallGap" w:sz="4" w:space="0" w:color="000000"/>
            </w:tcBorders>
          </w:tcPr>
          <w:p w14:paraId="7A0953AD" w14:textId="77777777" w:rsidR="00FC4C5D" w:rsidRDefault="007738F4">
            <w:pPr>
              <w:pStyle w:val="TableParagraph"/>
              <w:spacing w:before="1" w:line="480" w:lineRule="auto"/>
              <w:ind w:left="110" w:right="423"/>
              <w:rPr>
                <w:sz w:val="24"/>
              </w:rPr>
            </w:pPr>
            <w:r>
              <w:rPr>
                <w:sz w:val="24"/>
              </w:rPr>
              <w:t>Selection</w:t>
            </w:r>
            <w:r>
              <w:rPr>
                <w:spacing w:val="-15"/>
                <w:sz w:val="24"/>
              </w:rPr>
              <w:t xml:space="preserve"> </w:t>
            </w:r>
            <w:r>
              <w:rPr>
                <w:sz w:val="24"/>
              </w:rPr>
              <w:t>of relevant</w:t>
            </w:r>
            <w:r>
              <w:rPr>
                <w:spacing w:val="-15"/>
                <w:sz w:val="24"/>
              </w:rPr>
              <w:t xml:space="preserve"> </w:t>
            </w:r>
            <w:r>
              <w:rPr>
                <w:sz w:val="24"/>
              </w:rPr>
              <w:t xml:space="preserve">and </w:t>
            </w:r>
            <w:r>
              <w:rPr>
                <w:spacing w:val="-2"/>
                <w:sz w:val="24"/>
              </w:rPr>
              <w:t>credible sources.</w:t>
            </w:r>
          </w:p>
          <w:p w14:paraId="52DBFACC" w14:textId="77777777" w:rsidR="00FC4C5D" w:rsidRDefault="007738F4">
            <w:pPr>
              <w:pStyle w:val="TableParagraph"/>
              <w:spacing w:before="1" w:line="480" w:lineRule="auto"/>
              <w:ind w:left="110" w:right="157"/>
              <w:rPr>
                <w:sz w:val="24"/>
              </w:rPr>
            </w:pPr>
            <w:r>
              <w:rPr>
                <w:spacing w:val="-2"/>
                <w:sz w:val="24"/>
              </w:rPr>
              <w:t xml:space="preserve">Generally sound referencing, </w:t>
            </w:r>
            <w:r>
              <w:rPr>
                <w:sz w:val="24"/>
              </w:rPr>
              <w:t xml:space="preserve">with no/very </w:t>
            </w:r>
            <w:r>
              <w:rPr>
                <w:spacing w:val="-4"/>
                <w:sz w:val="24"/>
              </w:rPr>
              <w:t xml:space="preserve">few </w:t>
            </w:r>
            <w:r>
              <w:rPr>
                <w:sz w:val="24"/>
              </w:rPr>
              <w:t>inaccuracies</w:t>
            </w:r>
            <w:r>
              <w:rPr>
                <w:spacing w:val="-15"/>
                <w:sz w:val="24"/>
              </w:rPr>
              <w:t xml:space="preserve"> </w:t>
            </w:r>
            <w:r>
              <w:rPr>
                <w:sz w:val="24"/>
              </w:rPr>
              <w:t>or</w:t>
            </w:r>
          </w:p>
        </w:tc>
        <w:tc>
          <w:tcPr>
            <w:tcW w:w="1920" w:type="dxa"/>
            <w:tcBorders>
              <w:left w:val="dashSmallGap" w:sz="4" w:space="0" w:color="000000"/>
              <w:right w:val="dashSmallGap" w:sz="4" w:space="0" w:color="000000"/>
            </w:tcBorders>
          </w:tcPr>
          <w:p w14:paraId="5C315420" w14:textId="77777777" w:rsidR="00FC4C5D" w:rsidRDefault="00FC4C5D">
            <w:pPr>
              <w:pStyle w:val="TableParagraph"/>
            </w:pPr>
          </w:p>
        </w:tc>
        <w:tc>
          <w:tcPr>
            <w:tcW w:w="2175" w:type="dxa"/>
            <w:tcBorders>
              <w:left w:val="dashSmallGap" w:sz="4" w:space="0" w:color="000000"/>
            </w:tcBorders>
          </w:tcPr>
          <w:p w14:paraId="6B753EAB" w14:textId="77777777" w:rsidR="00FC4C5D" w:rsidRDefault="00FC4C5D">
            <w:pPr>
              <w:pStyle w:val="TableParagraph"/>
            </w:pPr>
          </w:p>
        </w:tc>
      </w:tr>
    </w:tbl>
    <w:p w14:paraId="5F0F0570" w14:textId="77777777" w:rsidR="00FC4C5D" w:rsidRDefault="00FC4C5D">
      <w:pPr>
        <w:pStyle w:val="TableParagraph"/>
        <w:sectPr w:rsidR="00FC4C5D">
          <w:pgSz w:w="16840" w:h="11900" w:orient="landscape"/>
          <w:pgMar w:top="1340" w:right="720" w:bottom="1060" w:left="1440" w:header="0" w:footer="861" w:gutter="0"/>
          <w:cols w:space="720"/>
        </w:sectPr>
      </w:pPr>
    </w:p>
    <w:p w14:paraId="5E508C2D"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3961390D" w14:textId="77777777">
        <w:trPr>
          <w:trHeight w:val="1935"/>
        </w:trPr>
        <w:tc>
          <w:tcPr>
            <w:tcW w:w="1743" w:type="dxa"/>
            <w:shd w:val="clear" w:color="auto" w:fill="ACB8C9"/>
          </w:tcPr>
          <w:p w14:paraId="531E892A" w14:textId="77777777" w:rsidR="00FC4C5D" w:rsidRDefault="00FC4C5D">
            <w:pPr>
              <w:pStyle w:val="TableParagraph"/>
              <w:rPr>
                <w:sz w:val="24"/>
              </w:rPr>
            </w:pPr>
          </w:p>
          <w:p w14:paraId="558102E6" w14:textId="77777777" w:rsidR="00FC4C5D" w:rsidRDefault="00FC4C5D">
            <w:pPr>
              <w:pStyle w:val="TableParagraph"/>
              <w:spacing w:before="141"/>
              <w:rPr>
                <w:sz w:val="24"/>
              </w:rPr>
            </w:pPr>
          </w:p>
          <w:p w14:paraId="515907F2"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5F92B950" w14:textId="77777777" w:rsidR="00FC4C5D" w:rsidRDefault="00FC4C5D">
            <w:pPr>
              <w:pStyle w:val="TableParagraph"/>
              <w:rPr>
                <w:sz w:val="24"/>
              </w:rPr>
            </w:pPr>
          </w:p>
          <w:p w14:paraId="1ADC0935" w14:textId="77777777" w:rsidR="00FC4C5D" w:rsidRDefault="00FC4C5D">
            <w:pPr>
              <w:pStyle w:val="TableParagraph"/>
              <w:spacing w:before="141"/>
              <w:rPr>
                <w:sz w:val="24"/>
              </w:rPr>
            </w:pPr>
          </w:p>
          <w:p w14:paraId="0659F340"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43D58C2E" w14:textId="77777777" w:rsidR="00FC4C5D" w:rsidRDefault="00FC4C5D">
            <w:pPr>
              <w:pStyle w:val="TableParagraph"/>
              <w:spacing w:before="143"/>
              <w:rPr>
                <w:sz w:val="24"/>
              </w:rPr>
            </w:pPr>
          </w:p>
          <w:p w14:paraId="726FA7CF"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4085AE01"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6371354D" w14:textId="77777777" w:rsidR="00FC4C5D" w:rsidRDefault="00FC4C5D">
            <w:pPr>
              <w:pStyle w:val="TableParagraph"/>
              <w:spacing w:before="3"/>
              <w:rPr>
                <w:sz w:val="24"/>
              </w:rPr>
            </w:pPr>
          </w:p>
          <w:p w14:paraId="0916BC1E"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483B8904" w14:textId="77777777" w:rsidR="00FC4C5D" w:rsidRDefault="00FC4C5D">
            <w:pPr>
              <w:pStyle w:val="TableParagraph"/>
              <w:spacing w:before="4"/>
              <w:rPr>
                <w:sz w:val="24"/>
              </w:rPr>
            </w:pPr>
          </w:p>
          <w:p w14:paraId="2F04282F" w14:textId="77777777" w:rsidR="00FC4C5D" w:rsidRDefault="007738F4">
            <w:pPr>
              <w:pStyle w:val="TableParagraph"/>
              <w:ind w:left="2" w:right="1"/>
              <w:jc w:val="center"/>
              <w:rPr>
                <w:b/>
                <w:sz w:val="24"/>
              </w:rPr>
            </w:pPr>
            <w:r>
              <w:rPr>
                <w:b/>
                <w:spacing w:val="-4"/>
                <w:sz w:val="24"/>
              </w:rPr>
              <w:t>GOOD</w:t>
            </w:r>
          </w:p>
          <w:p w14:paraId="4D8662B9" w14:textId="77777777" w:rsidR="00FC4C5D" w:rsidRDefault="00FC4C5D">
            <w:pPr>
              <w:pStyle w:val="TableParagraph"/>
              <w:rPr>
                <w:sz w:val="24"/>
              </w:rPr>
            </w:pPr>
          </w:p>
          <w:p w14:paraId="37863045" w14:textId="77777777" w:rsidR="00FC4C5D" w:rsidRDefault="00FC4C5D">
            <w:pPr>
              <w:pStyle w:val="TableParagraph"/>
              <w:spacing w:before="2"/>
              <w:rPr>
                <w:sz w:val="24"/>
              </w:rPr>
            </w:pPr>
          </w:p>
          <w:p w14:paraId="31F69179"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5B379098" w14:textId="77777777" w:rsidR="00FC4C5D" w:rsidRDefault="00FC4C5D">
            <w:pPr>
              <w:pStyle w:val="TableParagraph"/>
              <w:spacing w:before="4"/>
              <w:rPr>
                <w:sz w:val="24"/>
              </w:rPr>
            </w:pPr>
          </w:p>
          <w:p w14:paraId="7DB2F58D"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5583165C" w14:textId="77777777" w:rsidR="00FC4C5D" w:rsidRDefault="00FC4C5D">
            <w:pPr>
              <w:pStyle w:val="TableParagraph"/>
              <w:rPr>
                <w:sz w:val="24"/>
              </w:rPr>
            </w:pPr>
          </w:p>
          <w:p w14:paraId="20FDB63E" w14:textId="77777777" w:rsidR="00FC4C5D" w:rsidRDefault="00FC4C5D">
            <w:pPr>
              <w:pStyle w:val="TableParagraph"/>
              <w:spacing w:before="2"/>
              <w:rPr>
                <w:sz w:val="24"/>
              </w:rPr>
            </w:pPr>
          </w:p>
          <w:p w14:paraId="404534CD"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3A0772DE" w14:textId="77777777" w:rsidR="00FC4C5D" w:rsidRDefault="007738F4">
            <w:pPr>
              <w:pStyle w:val="TableParagraph"/>
              <w:spacing w:before="135"/>
              <w:ind w:left="217"/>
              <w:rPr>
                <w:b/>
                <w:sz w:val="24"/>
              </w:rPr>
            </w:pPr>
            <w:r>
              <w:rPr>
                <w:b/>
                <w:spacing w:val="-2"/>
                <w:sz w:val="24"/>
              </w:rPr>
              <w:t>EXCELLENT</w:t>
            </w:r>
          </w:p>
          <w:p w14:paraId="4ACE72AF" w14:textId="77777777" w:rsidR="00FC4C5D" w:rsidRDefault="00FC4C5D">
            <w:pPr>
              <w:pStyle w:val="TableParagraph"/>
              <w:rPr>
                <w:sz w:val="24"/>
              </w:rPr>
            </w:pPr>
          </w:p>
          <w:p w14:paraId="6D127AB7" w14:textId="77777777" w:rsidR="00FC4C5D" w:rsidRDefault="00FC4C5D">
            <w:pPr>
              <w:pStyle w:val="TableParagraph"/>
              <w:spacing w:before="8"/>
              <w:rPr>
                <w:sz w:val="24"/>
              </w:rPr>
            </w:pPr>
          </w:p>
          <w:p w14:paraId="78FAA1D5"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421F6330" w14:textId="77777777" w:rsidR="00FC4C5D" w:rsidRDefault="00FC4C5D">
            <w:pPr>
              <w:pStyle w:val="TableParagraph"/>
              <w:spacing w:before="4"/>
              <w:rPr>
                <w:sz w:val="24"/>
              </w:rPr>
            </w:pPr>
          </w:p>
          <w:p w14:paraId="492CF730" w14:textId="77777777" w:rsidR="00FC4C5D" w:rsidRDefault="007738F4">
            <w:pPr>
              <w:pStyle w:val="TableParagraph"/>
              <w:ind w:left="203"/>
              <w:rPr>
                <w:b/>
                <w:sz w:val="24"/>
              </w:rPr>
            </w:pPr>
            <w:r>
              <w:rPr>
                <w:b/>
                <w:spacing w:val="-2"/>
                <w:sz w:val="24"/>
              </w:rPr>
              <w:t>EXCEPTIONAL</w:t>
            </w:r>
          </w:p>
          <w:p w14:paraId="5D13C29B" w14:textId="77777777" w:rsidR="00FC4C5D" w:rsidRDefault="00FC4C5D">
            <w:pPr>
              <w:pStyle w:val="TableParagraph"/>
              <w:rPr>
                <w:sz w:val="24"/>
              </w:rPr>
            </w:pPr>
          </w:p>
          <w:p w14:paraId="5A1D89CD" w14:textId="77777777" w:rsidR="00FC4C5D" w:rsidRDefault="00FC4C5D">
            <w:pPr>
              <w:pStyle w:val="TableParagraph"/>
              <w:spacing w:before="2"/>
              <w:rPr>
                <w:sz w:val="24"/>
              </w:rPr>
            </w:pPr>
          </w:p>
          <w:p w14:paraId="3A3C60FA"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4EA3E471" w14:textId="77777777">
        <w:trPr>
          <w:trHeight w:val="551"/>
        </w:trPr>
        <w:tc>
          <w:tcPr>
            <w:tcW w:w="1743" w:type="dxa"/>
            <w:shd w:val="clear" w:color="auto" w:fill="ACB8C9"/>
          </w:tcPr>
          <w:p w14:paraId="61D68695"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7DF5DA51"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5BC54D9C"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3B3F4100"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04AD62FD"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0ABB2A0D"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4948F9A8"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0F9E8012" w14:textId="77777777" w:rsidR="00FC4C5D" w:rsidRDefault="007738F4">
            <w:pPr>
              <w:pStyle w:val="TableParagraph"/>
              <w:spacing w:before="1"/>
              <w:ind w:left="625"/>
              <w:rPr>
                <w:b/>
                <w:sz w:val="24"/>
              </w:rPr>
            </w:pPr>
            <w:r>
              <w:rPr>
                <w:b/>
                <w:sz w:val="24"/>
              </w:rPr>
              <w:t>85-</w:t>
            </w:r>
            <w:r>
              <w:rPr>
                <w:b/>
                <w:spacing w:val="-4"/>
                <w:sz w:val="24"/>
              </w:rPr>
              <w:t>100%</w:t>
            </w:r>
          </w:p>
        </w:tc>
      </w:tr>
      <w:tr w:rsidR="00FC4C5D" w14:paraId="3DF53BD5" w14:textId="77777777">
        <w:trPr>
          <w:trHeight w:val="1108"/>
        </w:trPr>
        <w:tc>
          <w:tcPr>
            <w:tcW w:w="1743" w:type="dxa"/>
            <w:shd w:val="clear" w:color="auto" w:fill="ACB8C9"/>
          </w:tcPr>
          <w:p w14:paraId="007F9BD8" w14:textId="77777777" w:rsidR="00FC4C5D" w:rsidRDefault="00FC4C5D">
            <w:pPr>
              <w:pStyle w:val="TableParagraph"/>
            </w:pPr>
          </w:p>
        </w:tc>
        <w:tc>
          <w:tcPr>
            <w:tcW w:w="1527" w:type="dxa"/>
            <w:tcBorders>
              <w:right w:val="dashSmallGap" w:sz="4" w:space="0" w:color="000000"/>
            </w:tcBorders>
          </w:tcPr>
          <w:p w14:paraId="3A8A6A50" w14:textId="77777777" w:rsidR="00FC4C5D" w:rsidRDefault="00FC4C5D">
            <w:pPr>
              <w:pStyle w:val="TableParagraph"/>
            </w:pPr>
          </w:p>
        </w:tc>
        <w:tc>
          <w:tcPr>
            <w:tcW w:w="1834" w:type="dxa"/>
            <w:tcBorders>
              <w:left w:val="dashSmallGap" w:sz="4" w:space="0" w:color="000000"/>
            </w:tcBorders>
          </w:tcPr>
          <w:p w14:paraId="6B1D456B" w14:textId="77777777" w:rsidR="00FC4C5D" w:rsidRDefault="00FC4C5D">
            <w:pPr>
              <w:pStyle w:val="TableParagraph"/>
            </w:pPr>
          </w:p>
        </w:tc>
        <w:tc>
          <w:tcPr>
            <w:tcW w:w="2083" w:type="dxa"/>
            <w:tcBorders>
              <w:right w:val="dashSmallGap" w:sz="4" w:space="0" w:color="000000"/>
            </w:tcBorders>
          </w:tcPr>
          <w:p w14:paraId="5CFD14AD" w14:textId="77777777" w:rsidR="00FC4C5D" w:rsidRDefault="00FC4C5D">
            <w:pPr>
              <w:pStyle w:val="TableParagraph"/>
            </w:pPr>
          </w:p>
        </w:tc>
        <w:tc>
          <w:tcPr>
            <w:tcW w:w="1349" w:type="dxa"/>
            <w:tcBorders>
              <w:left w:val="dashSmallGap" w:sz="4" w:space="0" w:color="000000"/>
              <w:right w:val="dashSmallGap" w:sz="4" w:space="0" w:color="000000"/>
            </w:tcBorders>
          </w:tcPr>
          <w:p w14:paraId="740F25F5" w14:textId="77777777" w:rsidR="00FC4C5D" w:rsidRDefault="007738F4">
            <w:pPr>
              <w:pStyle w:val="TableParagraph"/>
              <w:spacing w:before="1"/>
              <w:ind w:left="105"/>
              <w:rPr>
                <w:sz w:val="24"/>
              </w:rPr>
            </w:pPr>
            <w:proofErr w:type="spellStart"/>
            <w:r>
              <w:rPr>
                <w:spacing w:val="-2"/>
                <w:sz w:val="24"/>
              </w:rPr>
              <w:t>inconsisten</w:t>
            </w:r>
            <w:proofErr w:type="spellEnd"/>
          </w:p>
          <w:p w14:paraId="0430248A" w14:textId="77777777" w:rsidR="00FC4C5D" w:rsidRDefault="00FC4C5D">
            <w:pPr>
              <w:pStyle w:val="TableParagraph"/>
              <w:rPr>
                <w:sz w:val="24"/>
              </w:rPr>
            </w:pPr>
          </w:p>
          <w:p w14:paraId="45F6716A" w14:textId="77777777" w:rsidR="00FC4C5D" w:rsidRDefault="007738F4">
            <w:pPr>
              <w:pStyle w:val="TableParagraph"/>
              <w:spacing w:before="1"/>
              <w:ind w:left="105"/>
              <w:rPr>
                <w:sz w:val="24"/>
              </w:rPr>
            </w:pPr>
            <w:proofErr w:type="spellStart"/>
            <w:r>
              <w:rPr>
                <w:spacing w:val="-2"/>
                <w:sz w:val="24"/>
              </w:rPr>
              <w:t>cies</w:t>
            </w:r>
            <w:proofErr w:type="spellEnd"/>
            <w:r>
              <w:rPr>
                <w:spacing w:val="-2"/>
                <w:sz w:val="24"/>
              </w:rPr>
              <w:t>.</w:t>
            </w:r>
          </w:p>
        </w:tc>
        <w:tc>
          <w:tcPr>
            <w:tcW w:w="1728" w:type="dxa"/>
            <w:tcBorders>
              <w:left w:val="dashSmallGap" w:sz="4" w:space="0" w:color="000000"/>
              <w:right w:val="dashSmallGap" w:sz="4" w:space="0" w:color="000000"/>
            </w:tcBorders>
          </w:tcPr>
          <w:p w14:paraId="1A69BA97" w14:textId="77777777" w:rsidR="00FC4C5D" w:rsidRDefault="007738F4">
            <w:pPr>
              <w:pStyle w:val="TableParagraph"/>
              <w:spacing w:before="1"/>
              <w:ind w:left="110"/>
              <w:rPr>
                <w:sz w:val="24"/>
              </w:rPr>
            </w:pPr>
            <w:r>
              <w:rPr>
                <w:spacing w:val="-2"/>
                <w:sz w:val="24"/>
              </w:rPr>
              <w:t>inconsistencies</w:t>
            </w:r>
          </w:p>
          <w:p w14:paraId="6527E67B" w14:textId="77777777" w:rsidR="00FC4C5D" w:rsidRDefault="00FC4C5D">
            <w:pPr>
              <w:pStyle w:val="TableParagraph"/>
              <w:rPr>
                <w:sz w:val="24"/>
              </w:rPr>
            </w:pPr>
          </w:p>
          <w:p w14:paraId="46C1DC4B" w14:textId="77777777" w:rsidR="00FC4C5D" w:rsidRDefault="007738F4">
            <w:pPr>
              <w:pStyle w:val="TableParagraph"/>
              <w:spacing w:before="1"/>
              <w:ind w:left="110"/>
              <w:rPr>
                <w:sz w:val="24"/>
              </w:rPr>
            </w:pPr>
            <w:r>
              <w:rPr>
                <w:spacing w:val="-10"/>
                <w:sz w:val="24"/>
              </w:rPr>
              <w:t>.</w:t>
            </w:r>
          </w:p>
        </w:tc>
        <w:tc>
          <w:tcPr>
            <w:tcW w:w="1920" w:type="dxa"/>
            <w:tcBorders>
              <w:left w:val="dashSmallGap" w:sz="4" w:space="0" w:color="000000"/>
              <w:right w:val="dashSmallGap" w:sz="4" w:space="0" w:color="000000"/>
            </w:tcBorders>
          </w:tcPr>
          <w:p w14:paraId="162CFA65" w14:textId="77777777" w:rsidR="00FC4C5D" w:rsidRDefault="00FC4C5D">
            <w:pPr>
              <w:pStyle w:val="TableParagraph"/>
            </w:pPr>
          </w:p>
        </w:tc>
        <w:tc>
          <w:tcPr>
            <w:tcW w:w="2175" w:type="dxa"/>
            <w:tcBorders>
              <w:left w:val="dashSmallGap" w:sz="4" w:space="0" w:color="000000"/>
            </w:tcBorders>
          </w:tcPr>
          <w:p w14:paraId="568EC3AA" w14:textId="77777777" w:rsidR="00FC4C5D" w:rsidRDefault="00FC4C5D">
            <w:pPr>
              <w:pStyle w:val="TableParagraph"/>
            </w:pPr>
          </w:p>
        </w:tc>
      </w:tr>
      <w:tr w:rsidR="00FC4C5D" w14:paraId="6D21B4FA" w14:textId="77777777">
        <w:trPr>
          <w:trHeight w:val="4969"/>
        </w:trPr>
        <w:tc>
          <w:tcPr>
            <w:tcW w:w="1743" w:type="dxa"/>
            <w:shd w:val="clear" w:color="auto" w:fill="ACB8C9"/>
          </w:tcPr>
          <w:p w14:paraId="04052383" w14:textId="77777777" w:rsidR="00FC4C5D" w:rsidRDefault="007738F4">
            <w:pPr>
              <w:pStyle w:val="TableParagraph"/>
              <w:spacing w:before="1" w:line="480" w:lineRule="auto"/>
              <w:ind w:left="215" w:right="68"/>
              <w:rPr>
                <w:sz w:val="24"/>
              </w:rPr>
            </w:pPr>
            <w:r>
              <w:rPr>
                <w:b/>
                <w:spacing w:val="-2"/>
                <w:sz w:val="24"/>
              </w:rPr>
              <w:t xml:space="preserve">Knowledge </w:t>
            </w:r>
            <w:r>
              <w:rPr>
                <w:b/>
                <w:spacing w:val="-4"/>
                <w:sz w:val="24"/>
              </w:rPr>
              <w:t xml:space="preserve">and </w:t>
            </w:r>
            <w:proofErr w:type="spellStart"/>
            <w:r>
              <w:rPr>
                <w:b/>
                <w:spacing w:val="-2"/>
                <w:sz w:val="24"/>
              </w:rPr>
              <w:t>understandin</w:t>
            </w:r>
            <w:proofErr w:type="spellEnd"/>
            <w:r>
              <w:rPr>
                <w:b/>
                <w:spacing w:val="-2"/>
                <w:sz w:val="24"/>
              </w:rPr>
              <w:t xml:space="preserve"> </w:t>
            </w:r>
            <w:r>
              <w:rPr>
                <w:b/>
                <w:sz w:val="24"/>
              </w:rPr>
              <w:t>g</w:t>
            </w:r>
            <w:r>
              <w:rPr>
                <w:b/>
                <w:spacing w:val="-15"/>
                <w:sz w:val="24"/>
              </w:rPr>
              <w:t xml:space="preserve"> </w:t>
            </w:r>
            <w:r>
              <w:rPr>
                <w:sz w:val="24"/>
              </w:rPr>
              <w:t xml:space="preserve">(Knowledge of the basic </w:t>
            </w:r>
            <w:r>
              <w:rPr>
                <w:spacing w:val="-2"/>
                <w:sz w:val="24"/>
              </w:rPr>
              <w:t xml:space="preserve">underlying </w:t>
            </w:r>
            <w:r>
              <w:rPr>
                <w:sz w:val="24"/>
              </w:rPr>
              <w:t>concepts and principles</w:t>
            </w:r>
            <w:r>
              <w:rPr>
                <w:spacing w:val="-15"/>
                <w:sz w:val="24"/>
              </w:rPr>
              <w:t xml:space="preserve"> </w:t>
            </w:r>
            <w:r>
              <w:rPr>
                <w:sz w:val="24"/>
              </w:rPr>
              <w:t>of</w:t>
            </w:r>
            <w:r>
              <w:rPr>
                <w:spacing w:val="-15"/>
                <w:sz w:val="24"/>
              </w:rPr>
              <w:t xml:space="preserve"> </w:t>
            </w:r>
            <w:r>
              <w:rPr>
                <w:sz w:val="24"/>
              </w:rPr>
              <w:t>a</w:t>
            </w:r>
          </w:p>
          <w:p w14:paraId="543016DB" w14:textId="77777777" w:rsidR="00FC4C5D" w:rsidRDefault="007738F4">
            <w:pPr>
              <w:pStyle w:val="TableParagraph"/>
              <w:spacing w:line="273" w:lineRule="exact"/>
              <w:ind w:left="215"/>
              <w:rPr>
                <w:sz w:val="24"/>
              </w:rPr>
            </w:pPr>
            <w:r>
              <w:rPr>
                <w:spacing w:val="-2"/>
                <w:sz w:val="24"/>
              </w:rPr>
              <w:t>subject.)</w:t>
            </w:r>
          </w:p>
        </w:tc>
        <w:tc>
          <w:tcPr>
            <w:tcW w:w="1527" w:type="dxa"/>
            <w:tcBorders>
              <w:right w:val="dashSmallGap" w:sz="4" w:space="0" w:color="000000"/>
            </w:tcBorders>
          </w:tcPr>
          <w:p w14:paraId="53E9A739" w14:textId="77777777" w:rsidR="00FC4C5D" w:rsidRDefault="007738F4">
            <w:pPr>
              <w:pStyle w:val="TableParagraph"/>
              <w:spacing w:line="480" w:lineRule="auto"/>
              <w:ind w:left="105" w:right="113"/>
              <w:rPr>
                <w:sz w:val="24"/>
              </w:rPr>
            </w:pPr>
            <w:r>
              <w:rPr>
                <w:sz w:val="24"/>
              </w:rPr>
              <w:t>Major gaps</w:t>
            </w:r>
            <w:r>
              <w:rPr>
                <w:spacing w:val="40"/>
                <w:sz w:val="24"/>
              </w:rPr>
              <w:t xml:space="preserve"> </w:t>
            </w:r>
            <w:r>
              <w:rPr>
                <w:sz w:val="24"/>
              </w:rPr>
              <w:t>in</w:t>
            </w:r>
            <w:r>
              <w:rPr>
                <w:spacing w:val="-15"/>
                <w:sz w:val="24"/>
              </w:rPr>
              <w:t xml:space="preserve"> </w:t>
            </w:r>
            <w:r>
              <w:rPr>
                <w:sz w:val="24"/>
              </w:rPr>
              <w:t xml:space="preserve">knowledge </w:t>
            </w:r>
            <w:r>
              <w:rPr>
                <w:spacing w:val="-4"/>
                <w:sz w:val="24"/>
              </w:rPr>
              <w:t xml:space="preserve">and </w:t>
            </w:r>
            <w:proofErr w:type="spellStart"/>
            <w:r>
              <w:rPr>
                <w:spacing w:val="-2"/>
                <w:sz w:val="24"/>
              </w:rPr>
              <w:t>understandin</w:t>
            </w:r>
            <w:proofErr w:type="spellEnd"/>
            <w:r>
              <w:rPr>
                <w:spacing w:val="-2"/>
                <w:sz w:val="24"/>
              </w:rPr>
              <w:t xml:space="preserve"> </w:t>
            </w:r>
            <w:r>
              <w:rPr>
                <w:sz w:val="24"/>
              </w:rPr>
              <w:t>g</w:t>
            </w:r>
            <w:r>
              <w:rPr>
                <w:spacing w:val="-10"/>
                <w:sz w:val="24"/>
              </w:rPr>
              <w:t xml:space="preserve"> </w:t>
            </w:r>
            <w:r>
              <w:rPr>
                <w:sz w:val="24"/>
              </w:rPr>
              <w:t>of</w:t>
            </w:r>
            <w:r>
              <w:rPr>
                <w:spacing w:val="-13"/>
                <w:sz w:val="24"/>
              </w:rPr>
              <w:t xml:space="preserve"> </w:t>
            </w:r>
            <w:r>
              <w:rPr>
                <w:sz w:val="24"/>
              </w:rPr>
              <w:t>the</w:t>
            </w:r>
            <w:r>
              <w:rPr>
                <w:spacing w:val="-6"/>
                <w:sz w:val="24"/>
              </w:rPr>
              <w:t xml:space="preserve"> </w:t>
            </w:r>
            <w:r>
              <w:rPr>
                <w:sz w:val="24"/>
              </w:rPr>
              <w:t xml:space="preserve">basic </w:t>
            </w:r>
            <w:r>
              <w:rPr>
                <w:spacing w:val="-2"/>
                <w:sz w:val="24"/>
              </w:rPr>
              <w:t xml:space="preserve">underlying </w:t>
            </w:r>
            <w:r>
              <w:rPr>
                <w:sz w:val="24"/>
              </w:rPr>
              <w:t>concepts and principles of</w:t>
            </w:r>
          </w:p>
          <w:p w14:paraId="45C1237A" w14:textId="77777777" w:rsidR="00FC4C5D" w:rsidRDefault="007738F4">
            <w:pPr>
              <w:pStyle w:val="TableParagraph"/>
              <w:ind w:left="105"/>
              <w:rPr>
                <w:sz w:val="24"/>
              </w:rPr>
            </w:pPr>
            <w:r>
              <w:rPr>
                <w:sz w:val="24"/>
              </w:rPr>
              <w:t>the</w:t>
            </w:r>
            <w:r>
              <w:rPr>
                <w:spacing w:val="1"/>
                <w:sz w:val="24"/>
              </w:rPr>
              <w:t xml:space="preserve"> </w:t>
            </w:r>
            <w:r>
              <w:rPr>
                <w:spacing w:val="-2"/>
                <w:sz w:val="24"/>
              </w:rPr>
              <w:t>subject</w:t>
            </w:r>
          </w:p>
        </w:tc>
        <w:tc>
          <w:tcPr>
            <w:tcW w:w="1834" w:type="dxa"/>
            <w:tcBorders>
              <w:left w:val="dashSmallGap" w:sz="4" w:space="0" w:color="000000"/>
            </w:tcBorders>
          </w:tcPr>
          <w:p w14:paraId="1D7ADD22" w14:textId="77777777" w:rsidR="00FC4C5D" w:rsidRDefault="007738F4">
            <w:pPr>
              <w:pStyle w:val="TableParagraph"/>
              <w:spacing w:line="480" w:lineRule="auto"/>
              <w:ind w:left="109" w:right="216"/>
              <w:rPr>
                <w:sz w:val="24"/>
              </w:rPr>
            </w:pPr>
            <w:r>
              <w:rPr>
                <w:sz w:val="24"/>
              </w:rPr>
              <w:t xml:space="preserve">Gaps in knowledge of the basic </w:t>
            </w:r>
            <w:r>
              <w:rPr>
                <w:spacing w:val="-2"/>
                <w:sz w:val="24"/>
              </w:rPr>
              <w:t xml:space="preserve">underlying </w:t>
            </w:r>
            <w:r>
              <w:rPr>
                <w:sz w:val="24"/>
              </w:rPr>
              <w:t>concepts and principles,</w:t>
            </w:r>
            <w:r>
              <w:rPr>
                <w:spacing w:val="-15"/>
                <w:sz w:val="24"/>
              </w:rPr>
              <w:t xml:space="preserve"> </w:t>
            </w:r>
            <w:r>
              <w:rPr>
                <w:sz w:val="24"/>
              </w:rPr>
              <w:t xml:space="preserve">with a flawed or </w:t>
            </w:r>
            <w:r>
              <w:rPr>
                <w:spacing w:val="-2"/>
                <w:sz w:val="24"/>
              </w:rPr>
              <w:t>superficial</w:t>
            </w:r>
          </w:p>
          <w:p w14:paraId="0D8224B7" w14:textId="77777777" w:rsidR="00FC4C5D" w:rsidRDefault="007738F4">
            <w:pPr>
              <w:pStyle w:val="TableParagraph"/>
              <w:ind w:left="109"/>
              <w:rPr>
                <w:sz w:val="24"/>
              </w:rPr>
            </w:pPr>
            <w:r>
              <w:rPr>
                <w:spacing w:val="-2"/>
                <w:sz w:val="24"/>
              </w:rPr>
              <w:t>understanding.</w:t>
            </w:r>
          </w:p>
        </w:tc>
        <w:tc>
          <w:tcPr>
            <w:tcW w:w="2083" w:type="dxa"/>
            <w:tcBorders>
              <w:right w:val="dashSmallGap" w:sz="4" w:space="0" w:color="000000"/>
            </w:tcBorders>
          </w:tcPr>
          <w:p w14:paraId="54C73F45" w14:textId="77777777" w:rsidR="00FC4C5D" w:rsidRDefault="007738F4">
            <w:pPr>
              <w:pStyle w:val="TableParagraph"/>
              <w:spacing w:line="480" w:lineRule="auto"/>
              <w:ind w:left="105" w:right="343"/>
              <w:rPr>
                <w:sz w:val="24"/>
              </w:rPr>
            </w:pPr>
            <w:r>
              <w:rPr>
                <w:spacing w:val="-2"/>
                <w:sz w:val="24"/>
              </w:rPr>
              <w:t xml:space="preserve">Limited </w:t>
            </w:r>
            <w:r>
              <w:rPr>
                <w:sz w:val="24"/>
              </w:rPr>
              <w:t>knowledge and understanding</w:t>
            </w:r>
            <w:r>
              <w:rPr>
                <w:spacing w:val="-15"/>
                <w:sz w:val="24"/>
              </w:rPr>
              <w:t xml:space="preserve"> </w:t>
            </w:r>
            <w:r>
              <w:rPr>
                <w:sz w:val="24"/>
              </w:rPr>
              <w:t xml:space="preserve">of the basic </w:t>
            </w:r>
            <w:r>
              <w:rPr>
                <w:spacing w:val="-2"/>
                <w:sz w:val="24"/>
              </w:rPr>
              <w:t xml:space="preserve">underlying </w:t>
            </w:r>
            <w:r>
              <w:rPr>
                <w:sz w:val="24"/>
              </w:rPr>
              <w:t>concepts and principles</w:t>
            </w:r>
            <w:r>
              <w:rPr>
                <w:spacing w:val="-15"/>
                <w:sz w:val="24"/>
              </w:rPr>
              <w:t xml:space="preserve"> </w:t>
            </w:r>
            <w:r>
              <w:rPr>
                <w:sz w:val="24"/>
              </w:rPr>
              <w:t>within the subject area.</w:t>
            </w:r>
          </w:p>
        </w:tc>
        <w:tc>
          <w:tcPr>
            <w:tcW w:w="1349" w:type="dxa"/>
            <w:tcBorders>
              <w:left w:val="dashSmallGap" w:sz="4" w:space="0" w:color="000000"/>
              <w:right w:val="dashSmallGap" w:sz="4" w:space="0" w:color="000000"/>
            </w:tcBorders>
          </w:tcPr>
          <w:p w14:paraId="7AD31C25" w14:textId="77777777" w:rsidR="00FC4C5D" w:rsidRDefault="007738F4">
            <w:pPr>
              <w:pStyle w:val="TableParagraph"/>
              <w:spacing w:line="480" w:lineRule="auto"/>
              <w:ind w:left="105" w:right="94"/>
              <w:rPr>
                <w:sz w:val="24"/>
              </w:rPr>
            </w:pPr>
            <w:r>
              <w:rPr>
                <w:spacing w:val="-2"/>
                <w:sz w:val="24"/>
              </w:rPr>
              <w:t xml:space="preserve">Knowledge </w:t>
            </w:r>
            <w:r>
              <w:rPr>
                <w:sz w:val="24"/>
              </w:rPr>
              <w:t>of</w:t>
            </w:r>
            <w:r>
              <w:rPr>
                <w:spacing w:val="-7"/>
                <w:sz w:val="24"/>
              </w:rPr>
              <w:t xml:space="preserve"> </w:t>
            </w:r>
            <w:r>
              <w:rPr>
                <w:sz w:val="24"/>
              </w:rPr>
              <w:t xml:space="preserve">the basic </w:t>
            </w:r>
            <w:r>
              <w:rPr>
                <w:spacing w:val="-2"/>
                <w:sz w:val="24"/>
              </w:rPr>
              <w:t xml:space="preserve">underlying concepts </w:t>
            </w:r>
            <w:r>
              <w:rPr>
                <w:spacing w:val="-4"/>
                <w:sz w:val="24"/>
              </w:rPr>
              <w:t xml:space="preserve">and </w:t>
            </w:r>
            <w:r>
              <w:rPr>
                <w:spacing w:val="-2"/>
                <w:sz w:val="24"/>
              </w:rPr>
              <w:t>principles</w:t>
            </w:r>
            <w:r>
              <w:rPr>
                <w:spacing w:val="40"/>
                <w:sz w:val="24"/>
              </w:rPr>
              <w:t xml:space="preserve"> </w:t>
            </w:r>
            <w:r>
              <w:rPr>
                <w:sz w:val="24"/>
              </w:rPr>
              <w:t>is accurate, with</w:t>
            </w:r>
            <w:r>
              <w:rPr>
                <w:spacing w:val="-4"/>
                <w:sz w:val="24"/>
              </w:rPr>
              <w:t xml:space="preserve"> </w:t>
            </w:r>
            <w:r>
              <w:rPr>
                <w:sz w:val="24"/>
              </w:rPr>
              <w:t>a</w:t>
            </w:r>
            <w:r>
              <w:rPr>
                <w:spacing w:val="1"/>
                <w:sz w:val="24"/>
              </w:rPr>
              <w:t xml:space="preserve"> </w:t>
            </w:r>
            <w:r>
              <w:rPr>
                <w:spacing w:val="-4"/>
                <w:sz w:val="24"/>
              </w:rPr>
              <w:t>good</w:t>
            </w:r>
          </w:p>
          <w:p w14:paraId="0FEBAEBB" w14:textId="77777777" w:rsidR="00FC4C5D" w:rsidRDefault="007738F4">
            <w:pPr>
              <w:pStyle w:val="TableParagraph"/>
              <w:ind w:left="105"/>
              <w:rPr>
                <w:sz w:val="24"/>
              </w:rPr>
            </w:pPr>
            <w:proofErr w:type="spellStart"/>
            <w:r>
              <w:rPr>
                <w:spacing w:val="-2"/>
                <w:sz w:val="24"/>
              </w:rPr>
              <w:t>understandi</w:t>
            </w:r>
            <w:proofErr w:type="spellEnd"/>
          </w:p>
        </w:tc>
        <w:tc>
          <w:tcPr>
            <w:tcW w:w="1728" w:type="dxa"/>
            <w:tcBorders>
              <w:left w:val="dashSmallGap" w:sz="4" w:space="0" w:color="000000"/>
              <w:right w:val="dashSmallGap" w:sz="4" w:space="0" w:color="000000"/>
            </w:tcBorders>
          </w:tcPr>
          <w:p w14:paraId="5F9AF600" w14:textId="77777777" w:rsidR="00FC4C5D" w:rsidRDefault="007738F4">
            <w:pPr>
              <w:pStyle w:val="TableParagraph"/>
              <w:spacing w:line="480" w:lineRule="auto"/>
              <w:ind w:left="110" w:right="290"/>
              <w:rPr>
                <w:sz w:val="24"/>
              </w:rPr>
            </w:pPr>
            <w:r>
              <w:rPr>
                <w:spacing w:val="-2"/>
                <w:sz w:val="24"/>
              </w:rPr>
              <w:t xml:space="preserve">Competent </w:t>
            </w:r>
            <w:r>
              <w:rPr>
                <w:sz w:val="24"/>
              </w:rPr>
              <w:t>knowledge</w:t>
            </w:r>
            <w:r>
              <w:rPr>
                <w:spacing w:val="-15"/>
                <w:sz w:val="24"/>
              </w:rPr>
              <w:t xml:space="preserve"> </w:t>
            </w:r>
            <w:r>
              <w:rPr>
                <w:sz w:val="24"/>
              </w:rPr>
              <w:t xml:space="preserve">of the basic </w:t>
            </w:r>
            <w:r>
              <w:rPr>
                <w:spacing w:val="-2"/>
                <w:sz w:val="24"/>
              </w:rPr>
              <w:t xml:space="preserve">underlying </w:t>
            </w:r>
            <w:r>
              <w:rPr>
                <w:sz w:val="24"/>
              </w:rPr>
              <w:t xml:space="preserve">concepts and </w:t>
            </w:r>
            <w:r>
              <w:rPr>
                <w:spacing w:val="-2"/>
                <w:sz w:val="24"/>
              </w:rPr>
              <w:t>principles.</w:t>
            </w:r>
          </w:p>
          <w:p w14:paraId="56DC556F" w14:textId="77777777" w:rsidR="00FC4C5D" w:rsidRDefault="007738F4">
            <w:pPr>
              <w:pStyle w:val="TableParagraph"/>
              <w:spacing w:line="480" w:lineRule="auto"/>
              <w:ind w:left="110"/>
              <w:rPr>
                <w:sz w:val="24"/>
              </w:rPr>
            </w:pPr>
            <w:r>
              <w:rPr>
                <w:sz w:val="24"/>
              </w:rPr>
              <w:t>Exhibits</w:t>
            </w:r>
            <w:r>
              <w:rPr>
                <w:spacing w:val="-15"/>
                <w:sz w:val="24"/>
              </w:rPr>
              <w:t xml:space="preserve"> </w:t>
            </w:r>
            <w:r>
              <w:rPr>
                <w:sz w:val="24"/>
              </w:rPr>
              <w:t>a</w:t>
            </w:r>
            <w:r>
              <w:rPr>
                <w:spacing w:val="-15"/>
                <w:sz w:val="24"/>
              </w:rPr>
              <w:t xml:space="preserve"> </w:t>
            </w:r>
            <w:r>
              <w:rPr>
                <w:sz w:val="24"/>
              </w:rPr>
              <w:t xml:space="preserve">very </w:t>
            </w:r>
            <w:r>
              <w:rPr>
                <w:spacing w:val="-4"/>
                <w:sz w:val="24"/>
              </w:rPr>
              <w:t>good</w:t>
            </w:r>
          </w:p>
          <w:p w14:paraId="5DC671B1" w14:textId="77777777" w:rsidR="00FC4C5D" w:rsidRDefault="007738F4">
            <w:pPr>
              <w:pStyle w:val="TableParagraph"/>
              <w:ind w:left="110"/>
              <w:rPr>
                <w:sz w:val="24"/>
              </w:rPr>
            </w:pPr>
            <w:r>
              <w:rPr>
                <w:spacing w:val="-2"/>
                <w:sz w:val="24"/>
              </w:rPr>
              <w:t>understanding.</w:t>
            </w:r>
          </w:p>
        </w:tc>
        <w:tc>
          <w:tcPr>
            <w:tcW w:w="1920" w:type="dxa"/>
            <w:tcBorders>
              <w:left w:val="dashSmallGap" w:sz="4" w:space="0" w:color="000000"/>
              <w:right w:val="dashSmallGap" w:sz="4" w:space="0" w:color="000000"/>
            </w:tcBorders>
          </w:tcPr>
          <w:p w14:paraId="2104827F" w14:textId="77777777" w:rsidR="00FC4C5D" w:rsidRDefault="007738F4">
            <w:pPr>
              <w:pStyle w:val="TableParagraph"/>
              <w:spacing w:line="480" w:lineRule="auto"/>
              <w:ind w:left="106" w:right="179"/>
              <w:rPr>
                <w:sz w:val="24"/>
              </w:rPr>
            </w:pPr>
            <w:r>
              <w:rPr>
                <w:spacing w:val="-2"/>
                <w:sz w:val="24"/>
              </w:rPr>
              <w:t xml:space="preserve">Excellent </w:t>
            </w:r>
            <w:r>
              <w:rPr>
                <w:sz w:val="24"/>
              </w:rPr>
              <w:t>knowledge and understanding</w:t>
            </w:r>
            <w:r>
              <w:rPr>
                <w:spacing w:val="-15"/>
                <w:sz w:val="24"/>
              </w:rPr>
              <w:t xml:space="preserve"> </w:t>
            </w:r>
            <w:r>
              <w:rPr>
                <w:sz w:val="24"/>
              </w:rPr>
              <w:t xml:space="preserve">of the basic </w:t>
            </w:r>
            <w:r>
              <w:rPr>
                <w:spacing w:val="-2"/>
                <w:sz w:val="24"/>
              </w:rPr>
              <w:t xml:space="preserve">underlying </w:t>
            </w:r>
            <w:r>
              <w:rPr>
                <w:sz w:val="24"/>
              </w:rPr>
              <w:t xml:space="preserve">concepts and principles of the </w:t>
            </w:r>
            <w:r>
              <w:rPr>
                <w:spacing w:val="-2"/>
                <w:sz w:val="24"/>
              </w:rPr>
              <w:t>subject.</w:t>
            </w:r>
          </w:p>
        </w:tc>
        <w:tc>
          <w:tcPr>
            <w:tcW w:w="2175" w:type="dxa"/>
            <w:tcBorders>
              <w:left w:val="dashSmallGap" w:sz="4" w:space="0" w:color="000000"/>
            </w:tcBorders>
          </w:tcPr>
          <w:p w14:paraId="450F0AE4" w14:textId="77777777" w:rsidR="00FC4C5D" w:rsidRDefault="007738F4">
            <w:pPr>
              <w:pStyle w:val="TableParagraph"/>
              <w:spacing w:line="480" w:lineRule="auto"/>
              <w:ind w:left="107" w:right="115"/>
              <w:rPr>
                <w:sz w:val="24"/>
              </w:rPr>
            </w:pPr>
            <w:r>
              <w:rPr>
                <w:spacing w:val="-2"/>
                <w:sz w:val="24"/>
              </w:rPr>
              <w:t xml:space="preserve">Exceptional, </w:t>
            </w:r>
            <w:r>
              <w:rPr>
                <w:sz w:val="24"/>
              </w:rPr>
              <w:t>detailed knowledge and understanding of the basic underlying</w:t>
            </w:r>
            <w:r>
              <w:rPr>
                <w:spacing w:val="-15"/>
                <w:sz w:val="24"/>
              </w:rPr>
              <w:t xml:space="preserve"> </w:t>
            </w:r>
            <w:r>
              <w:rPr>
                <w:sz w:val="24"/>
              </w:rPr>
              <w:t>concepts and principles</w:t>
            </w:r>
          </w:p>
        </w:tc>
      </w:tr>
    </w:tbl>
    <w:p w14:paraId="4128C718"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546AA954"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08C760D5" w14:textId="77777777">
        <w:trPr>
          <w:trHeight w:val="1935"/>
        </w:trPr>
        <w:tc>
          <w:tcPr>
            <w:tcW w:w="1743" w:type="dxa"/>
            <w:shd w:val="clear" w:color="auto" w:fill="ACB8C9"/>
          </w:tcPr>
          <w:p w14:paraId="1AEECB8B" w14:textId="77777777" w:rsidR="00FC4C5D" w:rsidRDefault="00FC4C5D">
            <w:pPr>
              <w:pStyle w:val="TableParagraph"/>
              <w:rPr>
                <w:sz w:val="24"/>
              </w:rPr>
            </w:pPr>
          </w:p>
          <w:p w14:paraId="560346AC" w14:textId="77777777" w:rsidR="00FC4C5D" w:rsidRDefault="00FC4C5D">
            <w:pPr>
              <w:pStyle w:val="TableParagraph"/>
              <w:spacing w:before="141"/>
              <w:rPr>
                <w:sz w:val="24"/>
              </w:rPr>
            </w:pPr>
          </w:p>
          <w:p w14:paraId="56BB10A5"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617A73D0" w14:textId="77777777" w:rsidR="00FC4C5D" w:rsidRDefault="00FC4C5D">
            <w:pPr>
              <w:pStyle w:val="TableParagraph"/>
              <w:rPr>
                <w:sz w:val="24"/>
              </w:rPr>
            </w:pPr>
          </w:p>
          <w:p w14:paraId="31B9E5A7" w14:textId="77777777" w:rsidR="00FC4C5D" w:rsidRDefault="00FC4C5D">
            <w:pPr>
              <w:pStyle w:val="TableParagraph"/>
              <w:spacing w:before="141"/>
              <w:rPr>
                <w:sz w:val="24"/>
              </w:rPr>
            </w:pPr>
          </w:p>
          <w:p w14:paraId="43AC1182"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3B2879E6" w14:textId="77777777" w:rsidR="00FC4C5D" w:rsidRDefault="00FC4C5D">
            <w:pPr>
              <w:pStyle w:val="TableParagraph"/>
              <w:spacing w:before="143"/>
              <w:rPr>
                <w:sz w:val="24"/>
              </w:rPr>
            </w:pPr>
          </w:p>
          <w:p w14:paraId="1AD945F2"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1C5D2324"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3C19E7D5" w14:textId="77777777" w:rsidR="00FC4C5D" w:rsidRDefault="00FC4C5D">
            <w:pPr>
              <w:pStyle w:val="TableParagraph"/>
              <w:spacing w:before="3"/>
              <w:rPr>
                <w:sz w:val="24"/>
              </w:rPr>
            </w:pPr>
          </w:p>
          <w:p w14:paraId="48DFA25B"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46645DF1" w14:textId="77777777" w:rsidR="00FC4C5D" w:rsidRDefault="00FC4C5D">
            <w:pPr>
              <w:pStyle w:val="TableParagraph"/>
              <w:spacing w:before="4"/>
              <w:rPr>
                <w:sz w:val="24"/>
              </w:rPr>
            </w:pPr>
          </w:p>
          <w:p w14:paraId="1374BB13" w14:textId="77777777" w:rsidR="00FC4C5D" w:rsidRDefault="007738F4">
            <w:pPr>
              <w:pStyle w:val="TableParagraph"/>
              <w:ind w:left="2" w:right="1"/>
              <w:jc w:val="center"/>
              <w:rPr>
                <w:b/>
                <w:sz w:val="24"/>
              </w:rPr>
            </w:pPr>
            <w:r>
              <w:rPr>
                <w:b/>
                <w:spacing w:val="-4"/>
                <w:sz w:val="24"/>
              </w:rPr>
              <w:t>GOOD</w:t>
            </w:r>
          </w:p>
          <w:p w14:paraId="00397730" w14:textId="77777777" w:rsidR="00FC4C5D" w:rsidRDefault="00FC4C5D">
            <w:pPr>
              <w:pStyle w:val="TableParagraph"/>
              <w:rPr>
                <w:sz w:val="24"/>
              </w:rPr>
            </w:pPr>
          </w:p>
          <w:p w14:paraId="379E1127" w14:textId="77777777" w:rsidR="00FC4C5D" w:rsidRDefault="00FC4C5D">
            <w:pPr>
              <w:pStyle w:val="TableParagraph"/>
              <w:spacing w:before="2"/>
              <w:rPr>
                <w:sz w:val="24"/>
              </w:rPr>
            </w:pPr>
          </w:p>
          <w:p w14:paraId="4604DF29"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43F1EF87" w14:textId="77777777" w:rsidR="00FC4C5D" w:rsidRDefault="00FC4C5D">
            <w:pPr>
              <w:pStyle w:val="TableParagraph"/>
              <w:spacing w:before="4"/>
              <w:rPr>
                <w:sz w:val="24"/>
              </w:rPr>
            </w:pPr>
          </w:p>
          <w:p w14:paraId="337EDA65"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248D320E" w14:textId="77777777" w:rsidR="00FC4C5D" w:rsidRDefault="00FC4C5D">
            <w:pPr>
              <w:pStyle w:val="TableParagraph"/>
              <w:rPr>
                <w:sz w:val="24"/>
              </w:rPr>
            </w:pPr>
          </w:p>
          <w:p w14:paraId="57C60300" w14:textId="77777777" w:rsidR="00FC4C5D" w:rsidRDefault="00FC4C5D">
            <w:pPr>
              <w:pStyle w:val="TableParagraph"/>
              <w:spacing w:before="2"/>
              <w:rPr>
                <w:sz w:val="24"/>
              </w:rPr>
            </w:pPr>
          </w:p>
          <w:p w14:paraId="626DEE84"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2E641DCA" w14:textId="77777777" w:rsidR="00FC4C5D" w:rsidRDefault="007738F4">
            <w:pPr>
              <w:pStyle w:val="TableParagraph"/>
              <w:spacing w:before="135"/>
              <w:ind w:left="217"/>
              <w:rPr>
                <w:b/>
                <w:sz w:val="24"/>
              </w:rPr>
            </w:pPr>
            <w:r>
              <w:rPr>
                <w:b/>
                <w:spacing w:val="-2"/>
                <w:sz w:val="24"/>
              </w:rPr>
              <w:t>EXCELLENT</w:t>
            </w:r>
          </w:p>
          <w:p w14:paraId="51D78E12" w14:textId="77777777" w:rsidR="00FC4C5D" w:rsidRDefault="00FC4C5D">
            <w:pPr>
              <w:pStyle w:val="TableParagraph"/>
              <w:rPr>
                <w:sz w:val="24"/>
              </w:rPr>
            </w:pPr>
          </w:p>
          <w:p w14:paraId="55723183" w14:textId="77777777" w:rsidR="00FC4C5D" w:rsidRDefault="00FC4C5D">
            <w:pPr>
              <w:pStyle w:val="TableParagraph"/>
              <w:spacing w:before="8"/>
              <w:rPr>
                <w:sz w:val="24"/>
              </w:rPr>
            </w:pPr>
          </w:p>
          <w:p w14:paraId="18E25ACA"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3EC1B5F3" w14:textId="77777777" w:rsidR="00FC4C5D" w:rsidRDefault="00FC4C5D">
            <w:pPr>
              <w:pStyle w:val="TableParagraph"/>
              <w:spacing w:before="4"/>
              <w:rPr>
                <w:sz w:val="24"/>
              </w:rPr>
            </w:pPr>
          </w:p>
          <w:p w14:paraId="286DF875" w14:textId="77777777" w:rsidR="00FC4C5D" w:rsidRDefault="007738F4">
            <w:pPr>
              <w:pStyle w:val="TableParagraph"/>
              <w:ind w:left="203"/>
              <w:rPr>
                <w:b/>
                <w:sz w:val="24"/>
              </w:rPr>
            </w:pPr>
            <w:r>
              <w:rPr>
                <w:b/>
                <w:spacing w:val="-2"/>
                <w:sz w:val="24"/>
              </w:rPr>
              <w:t>EXCEPTIONAL</w:t>
            </w:r>
          </w:p>
          <w:p w14:paraId="1DE1576E" w14:textId="77777777" w:rsidR="00FC4C5D" w:rsidRDefault="00FC4C5D">
            <w:pPr>
              <w:pStyle w:val="TableParagraph"/>
              <w:rPr>
                <w:sz w:val="24"/>
              </w:rPr>
            </w:pPr>
          </w:p>
          <w:p w14:paraId="68E3CFE7" w14:textId="77777777" w:rsidR="00FC4C5D" w:rsidRDefault="00FC4C5D">
            <w:pPr>
              <w:pStyle w:val="TableParagraph"/>
              <w:spacing w:before="2"/>
              <w:rPr>
                <w:sz w:val="24"/>
              </w:rPr>
            </w:pPr>
          </w:p>
          <w:p w14:paraId="06ABD2EC"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3E19644F" w14:textId="77777777">
        <w:trPr>
          <w:trHeight w:val="551"/>
        </w:trPr>
        <w:tc>
          <w:tcPr>
            <w:tcW w:w="1743" w:type="dxa"/>
            <w:shd w:val="clear" w:color="auto" w:fill="ACB8C9"/>
          </w:tcPr>
          <w:p w14:paraId="63DA8E96"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529D0E12"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6E31B2DC"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03A79876"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4F90A821"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7B8EDBD7"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3294CFDA"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11F6A4B5" w14:textId="77777777" w:rsidR="00FC4C5D" w:rsidRDefault="007738F4">
            <w:pPr>
              <w:pStyle w:val="TableParagraph"/>
              <w:spacing w:before="1"/>
              <w:ind w:left="625"/>
              <w:rPr>
                <w:b/>
                <w:sz w:val="24"/>
              </w:rPr>
            </w:pPr>
            <w:r>
              <w:rPr>
                <w:b/>
                <w:sz w:val="24"/>
              </w:rPr>
              <w:t>85-</w:t>
            </w:r>
            <w:r>
              <w:rPr>
                <w:b/>
                <w:spacing w:val="-4"/>
                <w:sz w:val="24"/>
              </w:rPr>
              <w:t>100%</w:t>
            </w:r>
          </w:p>
        </w:tc>
      </w:tr>
      <w:tr w:rsidR="00FC4C5D" w14:paraId="5D510A6D" w14:textId="77777777">
        <w:trPr>
          <w:trHeight w:val="3312"/>
        </w:trPr>
        <w:tc>
          <w:tcPr>
            <w:tcW w:w="1743" w:type="dxa"/>
            <w:shd w:val="clear" w:color="auto" w:fill="ACB8C9"/>
          </w:tcPr>
          <w:p w14:paraId="6F29F926" w14:textId="77777777" w:rsidR="00FC4C5D" w:rsidRDefault="00FC4C5D">
            <w:pPr>
              <w:pStyle w:val="TableParagraph"/>
            </w:pPr>
          </w:p>
        </w:tc>
        <w:tc>
          <w:tcPr>
            <w:tcW w:w="1527" w:type="dxa"/>
            <w:tcBorders>
              <w:right w:val="dashSmallGap" w:sz="4" w:space="0" w:color="000000"/>
            </w:tcBorders>
          </w:tcPr>
          <w:p w14:paraId="38480777" w14:textId="77777777" w:rsidR="00FC4C5D" w:rsidRDefault="007738F4">
            <w:pPr>
              <w:pStyle w:val="TableParagraph"/>
              <w:spacing w:before="1" w:line="480" w:lineRule="auto"/>
              <w:ind w:left="105" w:right="253"/>
              <w:rPr>
                <w:sz w:val="24"/>
              </w:rPr>
            </w:pPr>
            <w:r>
              <w:rPr>
                <w:spacing w:val="-2"/>
                <w:sz w:val="24"/>
              </w:rPr>
              <w:t xml:space="preserve">matter. </w:t>
            </w:r>
            <w:r>
              <w:rPr>
                <w:sz w:val="24"/>
              </w:rPr>
              <w:t>Inclusion</w:t>
            </w:r>
            <w:r>
              <w:rPr>
                <w:spacing w:val="-15"/>
                <w:sz w:val="24"/>
              </w:rPr>
              <w:t xml:space="preserve"> </w:t>
            </w:r>
            <w:r>
              <w:rPr>
                <w:sz w:val="24"/>
              </w:rPr>
              <w:t xml:space="preserve">of </w:t>
            </w:r>
            <w:r>
              <w:rPr>
                <w:spacing w:val="-2"/>
                <w:sz w:val="24"/>
              </w:rPr>
              <w:t>irrelevant material.</w:t>
            </w:r>
          </w:p>
          <w:p w14:paraId="3E531FFF" w14:textId="77777777" w:rsidR="00FC4C5D" w:rsidRDefault="007738F4">
            <w:pPr>
              <w:pStyle w:val="TableParagraph"/>
              <w:spacing w:before="1"/>
              <w:ind w:left="105"/>
              <w:rPr>
                <w:sz w:val="24"/>
              </w:rPr>
            </w:pPr>
            <w:r>
              <w:rPr>
                <w:spacing w:val="-2"/>
                <w:sz w:val="24"/>
              </w:rPr>
              <w:t>Substantial</w:t>
            </w:r>
          </w:p>
          <w:p w14:paraId="15FF4338" w14:textId="77777777" w:rsidR="00FC4C5D" w:rsidRDefault="007738F4">
            <w:pPr>
              <w:pStyle w:val="TableParagraph"/>
              <w:spacing w:before="272"/>
              <w:ind w:left="105"/>
              <w:rPr>
                <w:sz w:val="24"/>
              </w:rPr>
            </w:pPr>
            <w:r>
              <w:rPr>
                <w:spacing w:val="-2"/>
                <w:sz w:val="24"/>
              </w:rPr>
              <w:t>inaccuracies.</w:t>
            </w:r>
          </w:p>
        </w:tc>
        <w:tc>
          <w:tcPr>
            <w:tcW w:w="1834" w:type="dxa"/>
            <w:tcBorders>
              <w:left w:val="dashSmallGap" w:sz="4" w:space="0" w:color="000000"/>
            </w:tcBorders>
          </w:tcPr>
          <w:p w14:paraId="7CC27D0D" w14:textId="77777777" w:rsidR="00FC4C5D" w:rsidRDefault="007738F4">
            <w:pPr>
              <w:pStyle w:val="TableParagraph"/>
              <w:spacing w:before="1" w:line="480" w:lineRule="auto"/>
              <w:ind w:left="109" w:right="125"/>
              <w:rPr>
                <w:sz w:val="24"/>
              </w:rPr>
            </w:pPr>
            <w:r>
              <w:rPr>
                <w:spacing w:val="-4"/>
                <w:sz w:val="24"/>
              </w:rPr>
              <w:t>Some</w:t>
            </w:r>
            <w:r>
              <w:rPr>
                <w:spacing w:val="80"/>
                <w:sz w:val="24"/>
              </w:rPr>
              <w:t xml:space="preserve"> </w:t>
            </w:r>
            <w:r>
              <w:rPr>
                <w:spacing w:val="-2"/>
                <w:sz w:val="24"/>
              </w:rPr>
              <w:t xml:space="preserve">significant inaccuracies </w:t>
            </w:r>
            <w:r>
              <w:rPr>
                <w:sz w:val="24"/>
              </w:rPr>
              <w:t>and/or</w:t>
            </w:r>
            <w:r>
              <w:rPr>
                <w:spacing w:val="-15"/>
                <w:sz w:val="24"/>
              </w:rPr>
              <w:t xml:space="preserve"> </w:t>
            </w:r>
            <w:r>
              <w:rPr>
                <w:sz w:val="24"/>
              </w:rPr>
              <w:t xml:space="preserve">irrelevant </w:t>
            </w:r>
            <w:r>
              <w:rPr>
                <w:spacing w:val="-2"/>
                <w:sz w:val="24"/>
              </w:rPr>
              <w:t>material.</w:t>
            </w:r>
          </w:p>
        </w:tc>
        <w:tc>
          <w:tcPr>
            <w:tcW w:w="2083" w:type="dxa"/>
            <w:tcBorders>
              <w:right w:val="dashSmallGap" w:sz="4" w:space="0" w:color="000000"/>
            </w:tcBorders>
          </w:tcPr>
          <w:p w14:paraId="4C446763" w14:textId="77777777" w:rsidR="00FC4C5D" w:rsidRDefault="007738F4">
            <w:pPr>
              <w:pStyle w:val="TableParagraph"/>
              <w:spacing w:before="1" w:line="480" w:lineRule="auto"/>
              <w:ind w:left="105" w:right="396"/>
              <w:rPr>
                <w:sz w:val="24"/>
              </w:rPr>
            </w:pPr>
            <w:r>
              <w:rPr>
                <w:sz w:val="24"/>
              </w:rPr>
              <w:t>Some elements may</w:t>
            </w:r>
            <w:r>
              <w:rPr>
                <w:spacing w:val="-2"/>
                <w:sz w:val="24"/>
              </w:rPr>
              <w:t xml:space="preserve"> </w:t>
            </w:r>
            <w:r>
              <w:rPr>
                <w:sz w:val="24"/>
              </w:rPr>
              <w:t>be</w:t>
            </w:r>
            <w:r>
              <w:rPr>
                <w:spacing w:val="3"/>
                <w:sz w:val="24"/>
              </w:rPr>
              <w:t xml:space="preserve"> </w:t>
            </w:r>
            <w:r>
              <w:rPr>
                <w:spacing w:val="-2"/>
                <w:sz w:val="24"/>
              </w:rPr>
              <w:t>missing.</w:t>
            </w:r>
          </w:p>
        </w:tc>
        <w:tc>
          <w:tcPr>
            <w:tcW w:w="1349" w:type="dxa"/>
            <w:tcBorders>
              <w:left w:val="dashSmallGap" w:sz="4" w:space="0" w:color="000000"/>
              <w:right w:val="dashSmallGap" w:sz="4" w:space="0" w:color="000000"/>
            </w:tcBorders>
          </w:tcPr>
          <w:p w14:paraId="773F30FB" w14:textId="77777777" w:rsidR="00FC4C5D" w:rsidRDefault="007738F4">
            <w:pPr>
              <w:pStyle w:val="TableParagraph"/>
              <w:spacing w:before="1" w:line="480" w:lineRule="auto"/>
              <w:ind w:left="105"/>
              <w:rPr>
                <w:sz w:val="24"/>
              </w:rPr>
            </w:pPr>
            <w:r>
              <w:rPr>
                <w:sz w:val="24"/>
              </w:rPr>
              <w:t>ng of the field of study, but lacks</w:t>
            </w:r>
            <w:r>
              <w:rPr>
                <w:spacing w:val="-15"/>
                <w:sz w:val="24"/>
              </w:rPr>
              <w:t xml:space="preserve"> </w:t>
            </w:r>
            <w:r>
              <w:rPr>
                <w:sz w:val="24"/>
              </w:rPr>
              <w:t xml:space="preserve">depth </w:t>
            </w:r>
            <w:r>
              <w:rPr>
                <w:spacing w:val="-2"/>
                <w:sz w:val="24"/>
              </w:rPr>
              <w:t>and/or</w:t>
            </w:r>
          </w:p>
          <w:p w14:paraId="4E46FC3A" w14:textId="77777777" w:rsidR="00FC4C5D" w:rsidRDefault="007738F4">
            <w:pPr>
              <w:pStyle w:val="TableParagraph"/>
              <w:spacing w:line="273" w:lineRule="exact"/>
              <w:ind w:left="105"/>
              <w:rPr>
                <w:sz w:val="24"/>
              </w:rPr>
            </w:pPr>
            <w:r>
              <w:rPr>
                <w:spacing w:val="-2"/>
                <w:sz w:val="24"/>
              </w:rPr>
              <w:t>breadth.</w:t>
            </w:r>
          </w:p>
        </w:tc>
        <w:tc>
          <w:tcPr>
            <w:tcW w:w="1728" w:type="dxa"/>
            <w:tcBorders>
              <w:left w:val="dashSmallGap" w:sz="4" w:space="0" w:color="000000"/>
              <w:right w:val="dashSmallGap" w:sz="4" w:space="0" w:color="000000"/>
            </w:tcBorders>
          </w:tcPr>
          <w:p w14:paraId="14471E68" w14:textId="77777777" w:rsidR="00FC4C5D" w:rsidRDefault="00FC4C5D">
            <w:pPr>
              <w:pStyle w:val="TableParagraph"/>
            </w:pPr>
          </w:p>
        </w:tc>
        <w:tc>
          <w:tcPr>
            <w:tcW w:w="1920" w:type="dxa"/>
            <w:tcBorders>
              <w:left w:val="dashSmallGap" w:sz="4" w:space="0" w:color="000000"/>
              <w:right w:val="dashSmallGap" w:sz="4" w:space="0" w:color="000000"/>
            </w:tcBorders>
          </w:tcPr>
          <w:p w14:paraId="07662D63" w14:textId="77777777" w:rsidR="00FC4C5D" w:rsidRDefault="00FC4C5D">
            <w:pPr>
              <w:pStyle w:val="TableParagraph"/>
            </w:pPr>
          </w:p>
        </w:tc>
        <w:tc>
          <w:tcPr>
            <w:tcW w:w="2175" w:type="dxa"/>
            <w:tcBorders>
              <w:left w:val="dashSmallGap" w:sz="4" w:space="0" w:color="000000"/>
            </w:tcBorders>
          </w:tcPr>
          <w:p w14:paraId="75E7EBE1" w14:textId="77777777" w:rsidR="00FC4C5D" w:rsidRDefault="00FC4C5D">
            <w:pPr>
              <w:pStyle w:val="TableParagraph"/>
            </w:pPr>
          </w:p>
        </w:tc>
      </w:tr>
      <w:tr w:rsidR="00FC4C5D" w14:paraId="6F4566A8" w14:textId="77777777">
        <w:trPr>
          <w:trHeight w:val="3043"/>
        </w:trPr>
        <w:tc>
          <w:tcPr>
            <w:tcW w:w="1743" w:type="dxa"/>
            <w:shd w:val="clear" w:color="auto" w:fill="ACB8C9"/>
          </w:tcPr>
          <w:p w14:paraId="0909E2D3" w14:textId="77777777" w:rsidR="00FC4C5D" w:rsidRDefault="007738F4">
            <w:pPr>
              <w:pStyle w:val="TableParagraph"/>
              <w:spacing w:before="6" w:line="480" w:lineRule="auto"/>
              <w:ind w:left="215" w:right="68"/>
              <w:rPr>
                <w:b/>
                <w:sz w:val="24"/>
              </w:rPr>
            </w:pPr>
            <w:r>
              <w:rPr>
                <w:b/>
                <w:sz w:val="24"/>
              </w:rPr>
              <w:t>Cognitive</w:t>
            </w:r>
            <w:r>
              <w:rPr>
                <w:b/>
                <w:spacing w:val="-15"/>
                <w:sz w:val="24"/>
              </w:rPr>
              <w:t xml:space="preserve"> </w:t>
            </w:r>
            <w:r>
              <w:rPr>
                <w:b/>
                <w:sz w:val="24"/>
              </w:rPr>
              <w:t xml:space="preserve">and </w:t>
            </w:r>
            <w:r>
              <w:rPr>
                <w:b/>
                <w:spacing w:val="-2"/>
                <w:sz w:val="24"/>
              </w:rPr>
              <w:t>intellectual skills</w:t>
            </w:r>
          </w:p>
          <w:p w14:paraId="5B4F695B" w14:textId="77777777" w:rsidR="00FC4C5D" w:rsidRDefault="007738F4">
            <w:pPr>
              <w:pStyle w:val="TableParagraph"/>
              <w:spacing w:before="57" w:line="552" w:lineRule="exact"/>
              <w:ind w:left="215" w:right="238"/>
              <w:rPr>
                <w:sz w:val="24"/>
              </w:rPr>
            </w:pPr>
            <w:r>
              <w:rPr>
                <w:spacing w:val="-2"/>
                <w:sz w:val="24"/>
              </w:rPr>
              <w:t>(Evaluate underlying</w:t>
            </w:r>
          </w:p>
        </w:tc>
        <w:tc>
          <w:tcPr>
            <w:tcW w:w="1527" w:type="dxa"/>
          </w:tcPr>
          <w:p w14:paraId="1089A473" w14:textId="77777777" w:rsidR="00FC4C5D" w:rsidRDefault="007738F4">
            <w:pPr>
              <w:pStyle w:val="TableParagraph"/>
              <w:spacing w:before="1" w:line="480" w:lineRule="auto"/>
              <w:ind w:left="105" w:right="273"/>
              <w:rPr>
                <w:sz w:val="24"/>
              </w:rPr>
            </w:pPr>
            <w:r>
              <w:rPr>
                <w:sz w:val="24"/>
              </w:rPr>
              <w:t xml:space="preserve">Wholly or </w:t>
            </w:r>
            <w:r>
              <w:rPr>
                <w:spacing w:val="-2"/>
                <w:sz w:val="24"/>
              </w:rPr>
              <w:t xml:space="preserve">almost wholly descriptive </w:t>
            </w:r>
            <w:r>
              <w:rPr>
                <w:sz w:val="24"/>
              </w:rPr>
              <w:t>work.</w:t>
            </w:r>
            <w:r>
              <w:rPr>
                <w:spacing w:val="-15"/>
                <w:sz w:val="24"/>
              </w:rPr>
              <w:t xml:space="preserve"> </w:t>
            </w:r>
            <w:r>
              <w:rPr>
                <w:sz w:val="24"/>
              </w:rPr>
              <w:t>Little</w:t>
            </w:r>
          </w:p>
        </w:tc>
        <w:tc>
          <w:tcPr>
            <w:tcW w:w="1834" w:type="dxa"/>
          </w:tcPr>
          <w:p w14:paraId="0B7681D5" w14:textId="77777777" w:rsidR="00FC4C5D" w:rsidRDefault="007738F4">
            <w:pPr>
              <w:pStyle w:val="TableParagraph"/>
              <w:spacing w:before="1" w:line="480" w:lineRule="auto"/>
              <w:ind w:left="109" w:right="110"/>
              <w:rPr>
                <w:sz w:val="24"/>
              </w:rPr>
            </w:pPr>
            <w:r>
              <w:rPr>
                <w:spacing w:val="-2"/>
                <w:sz w:val="24"/>
              </w:rPr>
              <w:t>Largely descriptive</w:t>
            </w:r>
            <w:r>
              <w:rPr>
                <w:spacing w:val="40"/>
                <w:sz w:val="24"/>
              </w:rPr>
              <w:t xml:space="preserve"> </w:t>
            </w:r>
            <w:r>
              <w:rPr>
                <w:sz w:val="24"/>
              </w:rPr>
              <w:t xml:space="preserve">work, with </w:t>
            </w:r>
            <w:r>
              <w:rPr>
                <w:spacing w:val="-2"/>
                <w:sz w:val="24"/>
              </w:rPr>
              <w:t xml:space="preserve">superficial </w:t>
            </w:r>
            <w:r>
              <w:rPr>
                <w:sz w:val="24"/>
              </w:rPr>
              <w:t>evaluation</w:t>
            </w:r>
            <w:r>
              <w:rPr>
                <w:spacing w:val="-15"/>
                <w:sz w:val="24"/>
              </w:rPr>
              <w:t xml:space="preserve"> </w:t>
            </w:r>
            <w:r>
              <w:rPr>
                <w:sz w:val="24"/>
              </w:rPr>
              <w:t>of</w:t>
            </w:r>
            <w:r>
              <w:rPr>
                <w:spacing w:val="-15"/>
                <w:sz w:val="24"/>
              </w:rPr>
              <w:t xml:space="preserve"> </w:t>
            </w:r>
            <w:r>
              <w:rPr>
                <w:sz w:val="24"/>
              </w:rPr>
              <w:t>the</w:t>
            </w:r>
          </w:p>
        </w:tc>
        <w:tc>
          <w:tcPr>
            <w:tcW w:w="2083" w:type="dxa"/>
          </w:tcPr>
          <w:p w14:paraId="5C5F88BE" w14:textId="77777777" w:rsidR="00FC4C5D" w:rsidRDefault="007738F4">
            <w:pPr>
              <w:pStyle w:val="TableParagraph"/>
              <w:spacing w:before="1" w:line="480" w:lineRule="auto"/>
              <w:ind w:left="105" w:right="176"/>
              <w:rPr>
                <w:sz w:val="24"/>
              </w:rPr>
            </w:pPr>
            <w:r>
              <w:rPr>
                <w:sz w:val="24"/>
              </w:rPr>
              <w:t>Limited</w:t>
            </w:r>
            <w:r>
              <w:rPr>
                <w:spacing w:val="-15"/>
                <w:sz w:val="24"/>
              </w:rPr>
              <w:t xml:space="preserve"> </w:t>
            </w:r>
            <w:r>
              <w:rPr>
                <w:sz w:val="24"/>
              </w:rPr>
              <w:t>attempt</w:t>
            </w:r>
            <w:r>
              <w:rPr>
                <w:spacing w:val="-15"/>
                <w:sz w:val="24"/>
              </w:rPr>
              <w:t xml:space="preserve"> </w:t>
            </w:r>
            <w:r>
              <w:rPr>
                <w:sz w:val="24"/>
              </w:rPr>
              <w:t xml:space="preserve">at evaluation of the </w:t>
            </w:r>
            <w:r>
              <w:rPr>
                <w:spacing w:val="-2"/>
                <w:sz w:val="24"/>
              </w:rPr>
              <w:t xml:space="preserve">underlying </w:t>
            </w:r>
            <w:r>
              <w:rPr>
                <w:sz w:val="24"/>
              </w:rPr>
              <w:t>concepts and principles,</w:t>
            </w:r>
            <w:r>
              <w:rPr>
                <w:spacing w:val="-15"/>
                <w:sz w:val="24"/>
              </w:rPr>
              <w:t xml:space="preserve"> </w:t>
            </w:r>
            <w:r>
              <w:rPr>
                <w:sz w:val="24"/>
              </w:rPr>
              <w:t>tending</w:t>
            </w:r>
          </w:p>
        </w:tc>
        <w:tc>
          <w:tcPr>
            <w:tcW w:w="1349" w:type="dxa"/>
          </w:tcPr>
          <w:p w14:paraId="580DBBFC" w14:textId="77777777" w:rsidR="00FC4C5D" w:rsidRDefault="007738F4">
            <w:pPr>
              <w:pStyle w:val="TableParagraph"/>
              <w:spacing w:before="1" w:line="480" w:lineRule="auto"/>
              <w:ind w:left="105" w:right="94"/>
              <w:rPr>
                <w:sz w:val="24"/>
              </w:rPr>
            </w:pPr>
            <w:r>
              <w:rPr>
                <w:spacing w:val="-4"/>
                <w:sz w:val="24"/>
              </w:rPr>
              <w:t xml:space="preserve">Good </w:t>
            </w:r>
            <w:r>
              <w:rPr>
                <w:spacing w:val="-2"/>
                <w:sz w:val="24"/>
              </w:rPr>
              <w:t xml:space="preserve">evaluation </w:t>
            </w:r>
            <w:r>
              <w:rPr>
                <w:sz w:val="24"/>
              </w:rPr>
              <w:t xml:space="preserve">of the </w:t>
            </w:r>
            <w:r>
              <w:rPr>
                <w:spacing w:val="-2"/>
                <w:sz w:val="24"/>
              </w:rPr>
              <w:t>underlying concepts</w:t>
            </w:r>
          </w:p>
        </w:tc>
        <w:tc>
          <w:tcPr>
            <w:tcW w:w="1728" w:type="dxa"/>
          </w:tcPr>
          <w:p w14:paraId="21F1A005" w14:textId="77777777" w:rsidR="00FC4C5D" w:rsidRDefault="007738F4">
            <w:pPr>
              <w:pStyle w:val="TableParagraph"/>
              <w:spacing w:before="1" w:line="480" w:lineRule="auto"/>
              <w:ind w:left="110" w:right="150"/>
              <w:rPr>
                <w:sz w:val="24"/>
              </w:rPr>
            </w:pPr>
            <w:r>
              <w:rPr>
                <w:spacing w:val="-2"/>
                <w:sz w:val="24"/>
              </w:rPr>
              <w:t xml:space="preserve">Sound </w:t>
            </w:r>
            <w:r>
              <w:rPr>
                <w:sz w:val="24"/>
              </w:rPr>
              <w:t>evaluation of the underlying concepts and principles.</w:t>
            </w:r>
            <w:r>
              <w:rPr>
                <w:spacing w:val="-15"/>
                <w:sz w:val="24"/>
              </w:rPr>
              <w:t xml:space="preserve"> </w:t>
            </w:r>
            <w:r>
              <w:rPr>
                <w:sz w:val="24"/>
              </w:rPr>
              <w:t>Can</w:t>
            </w:r>
          </w:p>
        </w:tc>
        <w:tc>
          <w:tcPr>
            <w:tcW w:w="1920" w:type="dxa"/>
          </w:tcPr>
          <w:p w14:paraId="4D94A1C1" w14:textId="77777777" w:rsidR="00FC4C5D" w:rsidRDefault="007738F4">
            <w:pPr>
              <w:pStyle w:val="TableParagraph"/>
              <w:spacing w:before="1" w:line="480" w:lineRule="auto"/>
              <w:ind w:left="106"/>
              <w:rPr>
                <w:sz w:val="24"/>
              </w:rPr>
            </w:pPr>
            <w:r>
              <w:rPr>
                <w:spacing w:val="-2"/>
                <w:sz w:val="24"/>
              </w:rPr>
              <w:t xml:space="preserve">Excellent </w:t>
            </w:r>
            <w:r>
              <w:rPr>
                <w:sz w:val="24"/>
              </w:rPr>
              <w:t>evaluation</w:t>
            </w:r>
            <w:r>
              <w:rPr>
                <w:spacing w:val="-15"/>
                <w:sz w:val="24"/>
              </w:rPr>
              <w:t xml:space="preserve"> </w:t>
            </w:r>
            <w:r>
              <w:rPr>
                <w:sz w:val="24"/>
              </w:rPr>
              <w:t>of</w:t>
            </w:r>
            <w:r>
              <w:rPr>
                <w:spacing w:val="-15"/>
                <w:sz w:val="24"/>
              </w:rPr>
              <w:t xml:space="preserve"> </w:t>
            </w:r>
            <w:r>
              <w:rPr>
                <w:sz w:val="24"/>
              </w:rPr>
              <w:t xml:space="preserve">the </w:t>
            </w:r>
            <w:r>
              <w:rPr>
                <w:spacing w:val="-2"/>
                <w:sz w:val="24"/>
              </w:rPr>
              <w:t xml:space="preserve">underlying </w:t>
            </w:r>
            <w:r>
              <w:rPr>
                <w:sz w:val="24"/>
              </w:rPr>
              <w:t>concepts and principles. Can</w:t>
            </w:r>
          </w:p>
        </w:tc>
        <w:tc>
          <w:tcPr>
            <w:tcW w:w="2175" w:type="dxa"/>
          </w:tcPr>
          <w:p w14:paraId="5A0E3CF5" w14:textId="77777777" w:rsidR="00FC4C5D" w:rsidRDefault="007738F4">
            <w:pPr>
              <w:pStyle w:val="TableParagraph"/>
              <w:spacing w:before="1" w:line="480" w:lineRule="auto"/>
              <w:ind w:left="107" w:right="115"/>
              <w:rPr>
                <w:sz w:val="24"/>
              </w:rPr>
            </w:pPr>
            <w:r>
              <w:rPr>
                <w:spacing w:val="-2"/>
                <w:sz w:val="24"/>
              </w:rPr>
              <w:t xml:space="preserve">Exceptional </w:t>
            </w:r>
            <w:r>
              <w:rPr>
                <w:sz w:val="24"/>
              </w:rPr>
              <w:t>evaluation of the underlying</w:t>
            </w:r>
            <w:r>
              <w:rPr>
                <w:spacing w:val="-15"/>
                <w:sz w:val="24"/>
              </w:rPr>
              <w:t xml:space="preserve"> </w:t>
            </w:r>
            <w:r>
              <w:rPr>
                <w:sz w:val="24"/>
              </w:rPr>
              <w:t>concepts and principles</w:t>
            </w:r>
            <w:r>
              <w:rPr>
                <w:spacing w:val="40"/>
                <w:sz w:val="24"/>
              </w:rPr>
              <w:t xml:space="preserve"> </w:t>
            </w:r>
            <w:r>
              <w:rPr>
                <w:sz w:val="24"/>
              </w:rPr>
              <w:t>based on evidence.</w:t>
            </w:r>
          </w:p>
        </w:tc>
      </w:tr>
    </w:tbl>
    <w:p w14:paraId="54802B33"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54061A38"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6028C266" w14:textId="77777777">
        <w:trPr>
          <w:trHeight w:val="1935"/>
        </w:trPr>
        <w:tc>
          <w:tcPr>
            <w:tcW w:w="1743" w:type="dxa"/>
            <w:shd w:val="clear" w:color="auto" w:fill="ACB8C9"/>
          </w:tcPr>
          <w:p w14:paraId="0928B641" w14:textId="77777777" w:rsidR="00FC4C5D" w:rsidRDefault="00FC4C5D">
            <w:pPr>
              <w:pStyle w:val="TableParagraph"/>
              <w:rPr>
                <w:sz w:val="24"/>
              </w:rPr>
            </w:pPr>
          </w:p>
          <w:p w14:paraId="79E4A244" w14:textId="77777777" w:rsidR="00FC4C5D" w:rsidRDefault="00FC4C5D">
            <w:pPr>
              <w:pStyle w:val="TableParagraph"/>
              <w:spacing w:before="141"/>
              <w:rPr>
                <w:sz w:val="24"/>
              </w:rPr>
            </w:pPr>
          </w:p>
          <w:p w14:paraId="533215EB"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437FC518" w14:textId="77777777" w:rsidR="00FC4C5D" w:rsidRDefault="00FC4C5D">
            <w:pPr>
              <w:pStyle w:val="TableParagraph"/>
              <w:rPr>
                <w:sz w:val="24"/>
              </w:rPr>
            </w:pPr>
          </w:p>
          <w:p w14:paraId="17B8F2B4" w14:textId="77777777" w:rsidR="00FC4C5D" w:rsidRDefault="00FC4C5D">
            <w:pPr>
              <w:pStyle w:val="TableParagraph"/>
              <w:spacing w:before="141"/>
              <w:rPr>
                <w:sz w:val="24"/>
              </w:rPr>
            </w:pPr>
          </w:p>
          <w:p w14:paraId="2D4393B9"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1486D9C1" w14:textId="77777777" w:rsidR="00FC4C5D" w:rsidRDefault="00FC4C5D">
            <w:pPr>
              <w:pStyle w:val="TableParagraph"/>
              <w:spacing w:before="143"/>
              <w:rPr>
                <w:sz w:val="24"/>
              </w:rPr>
            </w:pPr>
          </w:p>
          <w:p w14:paraId="145C87C6"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3CD1756C"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4A927671" w14:textId="77777777" w:rsidR="00FC4C5D" w:rsidRDefault="00FC4C5D">
            <w:pPr>
              <w:pStyle w:val="TableParagraph"/>
              <w:spacing w:before="3"/>
              <w:rPr>
                <w:sz w:val="24"/>
              </w:rPr>
            </w:pPr>
          </w:p>
          <w:p w14:paraId="6FD6AE74"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19EF9D71" w14:textId="77777777" w:rsidR="00FC4C5D" w:rsidRDefault="00FC4C5D">
            <w:pPr>
              <w:pStyle w:val="TableParagraph"/>
              <w:spacing w:before="4"/>
              <w:rPr>
                <w:sz w:val="24"/>
              </w:rPr>
            </w:pPr>
          </w:p>
          <w:p w14:paraId="1877B0ED" w14:textId="77777777" w:rsidR="00FC4C5D" w:rsidRDefault="007738F4">
            <w:pPr>
              <w:pStyle w:val="TableParagraph"/>
              <w:ind w:left="2" w:right="1"/>
              <w:jc w:val="center"/>
              <w:rPr>
                <w:b/>
                <w:sz w:val="24"/>
              </w:rPr>
            </w:pPr>
            <w:r>
              <w:rPr>
                <w:b/>
                <w:spacing w:val="-4"/>
                <w:sz w:val="24"/>
              </w:rPr>
              <w:t>GOOD</w:t>
            </w:r>
          </w:p>
          <w:p w14:paraId="42CB2267" w14:textId="77777777" w:rsidR="00FC4C5D" w:rsidRDefault="00FC4C5D">
            <w:pPr>
              <w:pStyle w:val="TableParagraph"/>
              <w:rPr>
                <w:sz w:val="24"/>
              </w:rPr>
            </w:pPr>
          </w:p>
          <w:p w14:paraId="05F3AD00" w14:textId="77777777" w:rsidR="00FC4C5D" w:rsidRDefault="00FC4C5D">
            <w:pPr>
              <w:pStyle w:val="TableParagraph"/>
              <w:spacing w:before="2"/>
              <w:rPr>
                <w:sz w:val="24"/>
              </w:rPr>
            </w:pPr>
          </w:p>
          <w:p w14:paraId="70409BD5"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79A73B7A" w14:textId="77777777" w:rsidR="00FC4C5D" w:rsidRDefault="00FC4C5D">
            <w:pPr>
              <w:pStyle w:val="TableParagraph"/>
              <w:spacing w:before="4"/>
              <w:rPr>
                <w:sz w:val="24"/>
              </w:rPr>
            </w:pPr>
          </w:p>
          <w:p w14:paraId="1FA1B653"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19DC6380" w14:textId="77777777" w:rsidR="00FC4C5D" w:rsidRDefault="00FC4C5D">
            <w:pPr>
              <w:pStyle w:val="TableParagraph"/>
              <w:rPr>
                <w:sz w:val="24"/>
              </w:rPr>
            </w:pPr>
          </w:p>
          <w:p w14:paraId="36E1D4B5" w14:textId="77777777" w:rsidR="00FC4C5D" w:rsidRDefault="00FC4C5D">
            <w:pPr>
              <w:pStyle w:val="TableParagraph"/>
              <w:spacing w:before="2"/>
              <w:rPr>
                <w:sz w:val="24"/>
              </w:rPr>
            </w:pPr>
          </w:p>
          <w:p w14:paraId="10A9E7DE"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6130E765" w14:textId="77777777" w:rsidR="00FC4C5D" w:rsidRDefault="007738F4">
            <w:pPr>
              <w:pStyle w:val="TableParagraph"/>
              <w:spacing w:before="135"/>
              <w:ind w:left="217"/>
              <w:rPr>
                <w:b/>
                <w:sz w:val="24"/>
              </w:rPr>
            </w:pPr>
            <w:r>
              <w:rPr>
                <w:b/>
                <w:spacing w:val="-2"/>
                <w:sz w:val="24"/>
              </w:rPr>
              <w:t>EXCELLENT</w:t>
            </w:r>
          </w:p>
          <w:p w14:paraId="2C29ECED" w14:textId="77777777" w:rsidR="00FC4C5D" w:rsidRDefault="00FC4C5D">
            <w:pPr>
              <w:pStyle w:val="TableParagraph"/>
              <w:rPr>
                <w:sz w:val="24"/>
              </w:rPr>
            </w:pPr>
          </w:p>
          <w:p w14:paraId="5F7314C4" w14:textId="77777777" w:rsidR="00FC4C5D" w:rsidRDefault="00FC4C5D">
            <w:pPr>
              <w:pStyle w:val="TableParagraph"/>
              <w:spacing w:before="8"/>
              <w:rPr>
                <w:sz w:val="24"/>
              </w:rPr>
            </w:pPr>
          </w:p>
          <w:p w14:paraId="5CF086C8"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126F8FDC" w14:textId="77777777" w:rsidR="00FC4C5D" w:rsidRDefault="00FC4C5D">
            <w:pPr>
              <w:pStyle w:val="TableParagraph"/>
              <w:spacing w:before="4"/>
              <w:rPr>
                <w:sz w:val="24"/>
              </w:rPr>
            </w:pPr>
          </w:p>
          <w:p w14:paraId="5CEE9F4C" w14:textId="77777777" w:rsidR="00FC4C5D" w:rsidRDefault="007738F4">
            <w:pPr>
              <w:pStyle w:val="TableParagraph"/>
              <w:ind w:left="203"/>
              <w:rPr>
                <w:b/>
                <w:sz w:val="24"/>
              </w:rPr>
            </w:pPr>
            <w:r>
              <w:rPr>
                <w:b/>
                <w:spacing w:val="-2"/>
                <w:sz w:val="24"/>
              </w:rPr>
              <w:t>EXCEPTIONAL</w:t>
            </w:r>
          </w:p>
          <w:p w14:paraId="4961FF2D" w14:textId="77777777" w:rsidR="00FC4C5D" w:rsidRDefault="00FC4C5D">
            <w:pPr>
              <w:pStyle w:val="TableParagraph"/>
              <w:rPr>
                <w:sz w:val="24"/>
              </w:rPr>
            </w:pPr>
          </w:p>
          <w:p w14:paraId="4F872FA6" w14:textId="77777777" w:rsidR="00FC4C5D" w:rsidRDefault="00FC4C5D">
            <w:pPr>
              <w:pStyle w:val="TableParagraph"/>
              <w:spacing w:before="2"/>
              <w:rPr>
                <w:sz w:val="24"/>
              </w:rPr>
            </w:pPr>
          </w:p>
          <w:p w14:paraId="103BC607"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7DCE866D" w14:textId="77777777">
        <w:trPr>
          <w:trHeight w:val="551"/>
        </w:trPr>
        <w:tc>
          <w:tcPr>
            <w:tcW w:w="1743" w:type="dxa"/>
            <w:shd w:val="clear" w:color="auto" w:fill="ACB8C9"/>
          </w:tcPr>
          <w:p w14:paraId="16B6A451"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77CA620F"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2A20C0DA"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45933826"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3BDDD230"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47D540BF"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5B21B9E6"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37E59694" w14:textId="77777777" w:rsidR="00FC4C5D" w:rsidRDefault="007738F4">
            <w:pPr>
              <w:pStyle w:val="TableParagraph"/>
              <w:spacing w:before="1"/>
              <w:ind w:left="625"/>
              <w:rPr>
                <w:b/>
                <w:sz w:val="24"/>
              </w:rPr>
            </w:pPr>
            <w:r>
              <w:rPr>
                <w:b/>
                <w:sz w:val="24"/>
              </w:rPr>
              <w:t>85-</w:t>
            </w:r>
            <w:r>
              <w:rPr>
                <w:b/>
                <w:spacing w:val="-4"/>
                <w:sz w:val="24"/>
              </w:rPr>
              <w:t>100%</w:t>
            </w:r>
          </w:p>
        </w:tc>
      </w:tr>
      <w:tr w:rsidR="00FC4C5D" w14:paraId="2A71D83E" w14:textId="77777777">
        <w:trPr>
          <w:trHeight w:val="6357"/>
        </w:trPr>
        <w:tc>
          <w:tcPr>
            <w:tcW w:w="1743" w:type="dxa"/>
            <w:shd w:val="clear" w:color="auto" w:fill="ACB8C9"/>
          </w:tcPr>
          <w:p w14:paraId="7707FB8E" w14:textId="77777777" w:rsidR="00FC4C5D" w:rsidRDefault="007738F4">
            <w:pPr>
              <w:pStyle w:val="TableParagraph"/>
              <w:spacing w:before="1" w:line="480" w:lineRule="auto"/>
              <w:ind w:left="215" w:right="29"/>
              <w:rPr>
                <w:sz w:val="24"/>
              </w:rPr>
            </w:pPr>
            <w:r>
              <w:rPr>
                <w:sz w:val="24"/>
              </w:rPr>
              <w:t xml:space="preserve">concepts and principles of a subject and </w:t>
            </w:r>
            <w:r>
              <w:rPr>
                <w:spacing w:val="-2"/>
                <w:sz w:val="24"/>
              </w:rPr>
              <w:t xml:space="preserve">interpret </w:t>
            </w:r>
            <w:r>
              <w:rPr>
                <w:sz w:val="24"/>
              </w:rPr>
              <w:t xml:space="preserve">qualitative and </w:t>
            </w:r>
            <w:r>
              <w:rPr>
                <w:spacing w:val="-2"/>
                <w:sz w:val="24"/>
              </w:rPr>
              <w:t xml:space="preserve">quantitative </w:t>
            </w:r>
            <w:r>
              <w:rPr>
                <w:sz w:val="24"/>
              </w:rPr>
              <w:t>data</w:t>
            </w:r>
            <w:r>
              <w:rPr>
                <w:spacing w:val="-15"/>
                <w:sz w:val="24"/>
              </w:rPr>
              <w:t xml:space="preserve"> </w:t>
            </w:r>
            <w:r>
              <w:rPr>
                <w:sz w:val="24"/>
              </w:rPr>
              <w:t>to</w:t>
            </w:r>
            <w:r>
              <w:rPr>
                <w:spacing w:val="-15"/>
                <w:sz w:val="24"/>
              </w:rPr>
              <w:t xml:space="preserve"> </w:t>
            </w:r>
            <w:r>
              <w:rPr>
                <w:sz w:val="24"/>
              </w:rPr>
              <w:t xml:space="preserve">develop lines of argument and make sound </w:t>
            </w:r>
            <w:r>
              <w:rPr>
                <w:spacing w:val="-2"/>
                <w:sz w:val="24"/>
              </w:rPr>
              <w:t>judgements.)</w:t>
            </w:r>
          </w:p>
        </w:tc>
        <w:tc>
          <w:tcPr>
            <w:tcW w:w="1527" w:type="dxa"/>
          </w:tcPr>
          <w:p w14:paraId="084A6F73" w14:textId="77777777" w:rsidR="00FC4C5D" w:rsidRDefault="007738F4">
            <w:pPr>
              <w:pStyle w:val="TableParagraph"/>
              <w:spacing w:before="1" w:line="480" w:lineRule="auto"/>
              <w:ind w:left="105" w:right="147"/>
              <w:rPr>
                <w:sz w:val="24"/>
              </w:rPr>
            </w:pPr>
            <w:r>
              <w:rPr>
                <w:sz w:val="24"/>
              </w:rPr>
              <w:t>or no evaluation</w:t>
            </w:r>
            <w:r>
              <w:rPr>
                <w:spacing w:val="-15"/>
                <w:sz w:val="24"/>
              </w:rPr>
              <w:t xml:space="preserve"> </w:t>
            </w:r>
            <w:r>
              <w:rPr>
                <w:sz w:val="24"/>
              </w:rPr>
              <w:t xml:space="preserve">of </w:t>
            </w:r>
            <w:r>
              <w:rPr>
                <w:spacing w:val="-4"/>
                <w:sz w:val="24"/>
              </w:rPr>
              <w:t xml:space="preserve">the </w:t>
            </w:r>
            <w:r>
              <w:rPr>
                <w:spacing w:val="-2"/>
                <w:sz w:val="24"/>
              </w:rPr>
              <w:t xml:space="preserve">underlying </w:t>
            </w:r>
            <w:r>
              <w:rPr>
                <w:sz w:val="24"/>
              </w:rPr>
              <w:t>concepts</w:t>
            </w:r>
            <w:r>
              <w:rPr>
                <w:spacing w:val="-15"/>
                <w:sz w:val="24"/>
              </w:rPr>
              <w:t xml:space="preserve"> </w:t>
            </w:r>
            <w:r>
              <w:rPr>
                <w:sz w:val="24"/>
              </w:rPr>
              <w:t xml:space="preserve">and </w:t>
            </w:r>
            <w:r>
              <w:rPr>
                <w:spacing w:val="-2"/>
                <w:sz w:val="24"/>
              </w:rPr>
              <w:t>principles.</w:t>
            </w:r>
          </w:p>
          <w:p w14:paraId="2AA241CE" w14:textId="77777777" w:rsidR="00FC4C5D" w:rsidRDefault="00FC4C5D">
            <w:pPr>
              <w:pStyle w:val="TableParagraph"/>
              <w:spacing w:before="4"/>
              <w:rPr>
                <w:sz w:val="24"/>
              </w:rPr>
            </w:pPr>
          </w:p>
          <w:p w14:paraId="2DC34A10" w14:textId="77777777" w:rsidR="00FC4C5D" w:rsidRDefault="007738F4">
            <w:pPr>
              <w:pStyle w:val="TableParagraph"/>
              <w:spacing w:line="480" w:lineRule="auto"/>
              <w:ind w:left="105" w:right="125"/>
              <w:rPr>
                <w:sz w:val="24"/>
              </w:rPr>
            </w:pPr>
            <w:r>
              <w:rPr>
                <w:sz w:val="24"/>
              </w:rPr>
              <w:t xml:space="preserve">Failure to </w:t>
            </w:r>
            <w:r>
              <w:rPr>
                <w:spacing w:val="-2"/>
                <w:sz w:val="24"/>
              </w:rPr>
              <w:t xml:space="preserve">develop arguments, </w:t>
            </w:r>
            <w:r>
              <w:rPr>
                <w:sz w:val="24"/>
              </w:rPr>
              <w:t>leading to</w:t>
            </w:r>
          </w:p>
          <w:p w14:paraId="37FD1391" w14:textId="77777777" w:rsidR="00FC4C5D" w:rsidRDefault="007738F4">
            <w:pPr>
              <w:pStyle w:val="TableParagraph"/>
              <w:spacing w:before="1"/>
              <w:ind w:left="105"/>
              <w:rPr>
                <w:sz w:val="24"/>
              </w:rPr>
            </w:pPr>
            <w:r>
              <w:rPr>
                <w:sz w:val="24"/>
              </w:rPr>
              <w:t>illogical</w:t>
            </w:r>
            <w:r>
              <w:rPr>
                <w:spacing w:val="-12"/>
                <w:sz w:val="24"/>
              </w:rPr>
              <w:t xml:space="preserve"> </w:t>
            </w:r>
            <w:r>
              <w:rPr>
                <w:spacing w:val="-5"/>
                <w:sz w:val="24"/>
              </w:rPr>
              <w:t>or</w:t>
            </w:r>
          </w:p>
        </w:tc>
        <w:tc>
          <w:tcPr>
            <w:tcW w:w="1834" w:type="dxa"/>
          </w:tcPr>
          <w:p w14:paraId="02E46DA8" w14:textId="77777777" w:rsidR="00FC4C5D" w:rsidRDefault="007738F4">
            <w:pPr>
              <w:pStyle w:val="TableParagraph"/>
              <w:spacing w:before="1" w:line="480" w:lineRule="auto"/>
              <w:ind w:left="109" w:right="463"/>
              <w:rPr>
                <w:sz w:val="24"/>
              </w:rPr>
            </w:pPr>
            <w:r>
              <w:rPr>
                <w:spacing w:val="-2"/>
                <w:sz w:val="24"/>
              </w:rPr>
              <w:t xml:space="preserve">underlying </w:t>
            </w:r>
            <w:r>
              <w:rPr>
                <w:sz w:val="24"/>
              </w:rPr>
              <w:t>concepts</w:t>
            </w:r>
            <w:r>
              <w:rPr>
                <w:spacing w:val="-15"/>
                <w:sz w:val="24"/>
              </w:rPr>
              <w:t xml:space="preserve"> </w:t>
            </w:r>
            <w:r>
              <w:rPr>
                <w:sz w:val="24"/>
              </w:rPr>
              <w:t xml:space="preserve">and </w:t>
            </w:r>
            <w:r>
              <w:rPr>
                <w:spacing w:val="-2"/>
                <w:sz w:val="24"/>
              </w:rPr>
              <w:t>principles.</w:t>
            </w:r>
          </w:p>
          <w:p w14:paraId="104F808E" w14:textId="77777777" w:rsidR="00FC4C5D" w:rsidRDefault="007738F4">
            <w:pPr>
              <w:pStyle w:val="TableParagraph"/>
              <w:spacing w:before="1" w:line="480" w:lineRule="auto"/>
              <w:ind w:left="109" w:right="157"/>
              <w:rPr>
                <w:sz w:val="24"/>
              </w:rPr>
            </w:pPr>
            <w:r>
              <w:rPr>
                <w:spacing w:val="-4"/>
                <w:sz w:val="24"/>
              </w:rPr>
              <w:t xml:space="preserve">Weak </w:t>
            </w:r>
            <w:r>
              <w:rPr>
                <w:sz w:val="24"/>
              </w:rPr>
              <w:t>interpretation</w:t>
            </w:r>
            <w:r>
              <w:rPr>
                <w:spacing w:val="-15"/>
                <w:sz w:val="24"/>
              </w:rPr>
              <w:t xml:space="preserve"> </w:t>
            </w:r>
            <w:r>
              <w:rPr>
                <w:sz w:val="24"/>
              </w:rPr>
              <w:t xml:space="preserve">of data, flawed development of arguments and </w:t>
            </w:r>
            <w:r>
              <w:rPr>
                <w:spacing w:val="-2"/>
                <w:sz w:val="24"/>
              </w:rPr>
              <w:t>judgements.</w:t>
            </w:r>
          </w:p>
          <w:p w14:paraId="550375BE" w14:textId="77777777" w:rsidR="00FC4C5D" w:rsidRDefault="007738F4">
            <w:pPr>
              <w:pStyle w:val="TableParagraph"/>
              <w:spacing w:line="480" w:lineRule="auto"/>
              <w:ind w:left="109" w:right="343"/>
              <w:rPr>
                <w:sz w:val="24"/>
              </w:rPr>
            </w:pPr>
            <w:r>
              <w:rPr>
                <w:sz w:val="24"/>
              </w:rPr>
              <w:t>Information</w:t>
            </w:r>
            <w:r>
              <w:rPr>
                <w:spacing w:val="-15"/>
                <w:sz w:val="24"/>
              </w:rPr>
              <w:t xml:space="preserve"> </w:t>
            </w:r>
            <w:r>
              <w:rPr>
                <w:sz w:val="24"/>
              </w:rPr>
              <w:t xml:space="preserve">is </w:t>
            </w:r>
            <w:r>
              <w:rPr>
                <w:spacing w:val="-2"/>
                <w:sz w:val="24"/>
              </w:rPr>
              <w:t>accepted</w:t>
            </w:r>
          </w:p>
        </w:tc>
        <w:tc>
          <w:tcPr>
            <w:tcW w:w="2083" w:type="dxa"/>
          </w:tcPr>
          <w:p w14:paraId="00C8E6AC" w14:textId="77777777" w:rsidR="00FC4C5D" w:rsidRDefault="007738F4">
            <w:pPr>
              <w:pStyle w:val="TableParagraph"/>
              <w:spacing w:before="1" w:line="480" w:lineRule="auto"/>
              <w:ind w:left="105" w:right="596"/>
              <w:rPr>
                <w:sz w:val="24"/>
              </w:rPr>
            </w:pPr>
            <w:r>
              <w:rPr>
                <w:spacing w:val="-2"/>
                <w:sz w:val="24"/>
              </w:rPr>
              <w:t>towards description.</w:t>
            </w:r>
          </w:p>
          <w:p w14:paraId="3646167F" w14:textId="77777777" w:rsidR="00FC4C5D" w:rsidRDefault="00FC4C5D">
            <w:pPr>
              <w:pStyle w:val="TableParagraph"/>
              <w:spacing w:before="3"/>
              <w:rPr>
                <w:sz w:val="24"/>
              </w:rPr>
            </w:pPr>
          </w:p>
          <w:p w14:paraId="39D9E0F4" w14:textId="77777777" w:rsidR="00FC4C5D" w:rsidRDefault="007738F4">
            <w:pPr>
              <w:pStyle w:val="TableParagraph"/>
              <w:spacing w:line="480" w:lineRule="auto"/>
              <w:ind w:left="105" w:right="183"/>
              <w:rPr>
                <w:sz w:val="24"/>
              </w:rPr>
            </w:pPr>
            <w:r>
              <w:rPr>
                <w:sz w:val="24"/>
              </w:rPr>
              <w:t>Can interpret qualitative and quantitative</w:t>
            </w:r>
            <w:r>
              <w:rPr>
                <w:spacing w:val="-12"/>
                <w:sz w:val="24"/>
              </w:rPr>
              <w:t xml:space="preserve"> </w:t>
            </w:r>
            <w:r>
              <w:rPr>
                <w:sz w:val="24"/>
              </w:rPr>
              <w:t xml:space="preserve">data, but with some errors. Some evidence to </w:t>
            </w:r>
            <w:r>
              <w:rPr>
                <w:spacing w:val="-2"/>
                <w:sz w:val="24"/>
              </w:rPr>
              <w:t>support</w:t>
            </w:r>
            <w:r>
              <w:rPr>
                <w:spacing w:val="-13"/>
                <w:sz w:val="24"/>
              </w:rPr>
              <w:t xml:space="preserve"> </w:t>
            </w:r>
            <w:r>
              <w:rPr>
                <w:spacing w:val="-2"/>
                <w:sz w:val="24"/>
              </w:rPr>
              <w:t xml:space="preserve">emerging </w:t>
            </w:r>
            <w:r>
              <w:rPr>
                <w:sz w:val="24"/>
              </w:rPr>
              <w:t>arguments and</w:t>
            </w:r>
          </w:p>
          <w:p w14:paraId="7697B546" w14:textId="77777777" w:rsidR="00FC4C5D" w:rsidRDefault="007738F4">
            <w:pPr>
              <w:pStyle w:val="TableParagraph"/>
              <w:spacing w:before="2"/>
              <w:ind w:left="105"/>
              <w:rPr>
                <w:sz w:val="24"/>
              </w:rPr>
            </w:pPr>
            <w:r>
              <w:rPr>
                <w:sz w:val="24"/>
              </w:rPr>
              <w:t>judgements,</w:t>
            </w:r>
            <w:r>
              <w:rPr>
                <w:spacing w:val="-3"/>
                <w:sz w:val="24"/>
              </w:rPr>
              <w:t xml:space="preserve"> </w:t>
            </w:r>
            <w:r>
              <w:rPr>
                <w:spacing w:val="-5"/>
                <w:sz w:val="24"/>
              </w:rPr>
              <w:t>but</w:t>
            </w:r>
          </w:p>
        </w:tc>
        <w:tc>
          <w:tcPr>
            <w:tcW w:w="1349" w:type="dxa"/>
          </w:tcPr>
          <w:p w14:paraId="351226F5" w14:textId="77777777" w:rsidR="00FC4C5D" w:rsidRDefault="007738F4">
            <w:pPr>
              <w:pStyle w:val="TableParagraph"/>
              <w:spacing w:before="1" w:line="480" w:lineRule="auto"/>
              <w:ind w:left="105" w:right="94"/>
              <w:rPr>
                <w:sz w:val="24"/>
              </w:rPr>
            </w:pPr>
            <w:r>
              <w:rPr>
                <w:spacing w:val="-4"/>
                <w:sz w:val="24"/>
              </w:rPr>
              <w:t xml:space="preserve">and </w:t>
            </w:r>
            <w:r>
              <w:rPr>
                <w:spacing w:val="-2"/>
                <w:sz w:val="24"/>
              </w:rPr>
              <w:t xml:space="preserve">principles. </w:t>
            </w:r>
            <w:r>
              <w:rPr>
                <w:spacing w:val="-4"/>
                <w:sz w:val="24"/>
              </w:rPr>
              <w:t xml:space="preserve">Can </w:t>
            </w:r>
            <w:r>
              <w:rPr>
                <w:spacing w:val="-2"/>
                <w:sz w:val="24"/>
              </w:rPr>
              <w:t xml:space="preserve">interpret qualitative </w:t>
            </w:r>
            <w:r>
              <w:rPr>
                <w:spacing w:val="-4"/>
                <w:sz w:val="24"/>
              </w:rPr>
              <w:t xml:space="preserve">and </w:t>
            </w:r>
            <w:r>
              <w:rPr>
                <w:spacing w:val="-2"/>
                <w:sz w:val="24"/>
              </w:rPr>
              <w:t xml:space="preserve">quantitative </w:t>
            </w:r>
            <w:r>
              <w:rPr>
                <w:sz w:val="24"/>
              </w:rPr>
              <w:t xml:space="preserve">data, with </w:t>
            </w:r>
            <w:r>
              <w:rPr>
                <w:spacing w:val="-2"/>
                <w:sz w:val="24"/>
              </w:rPr>
              <w:t>minor errors.</w:t>
            </w:r>
          </w:p>
        </w:tc>
        <w:tc>
          <w:tcPr>
            <w:tcW w:w="1728" w:type="dxa"/>
          </w:tcPr>
          <w:p w14:paraId="146D4778" w14:textId="77777777" w:rsidR="00FC4C5D" w:rsidRDefault="007738F4">
            <w:pPr>
              <w:pStyle w:val="TableParagraph"/>
              <w:spacing w:before="1" w:line="480" w:lineRule="auto"/>
              <w:ind w:left="110" w:right="106"/>
              <w:rPr>
                <w:sz w:val="24"/>
              </w:rPr>
            </w:pPr>
            <w:r>
              <w:rPr>
                <w:spacing w:val="-2"/>
                <w:sz w:val="24"/>
              </w:rPr>
              <w:t xml:space="preserve">interpret </w:t>
            </w:r>
            <w:r>
              <w:rPr>
                <w:sz w:val="24"/>
              </w:rPr>
              <w:t xml:space="preserve">qualitative and </w:t>
            </w:r>
            <w:r>
              <w:rPr>
                <w:spacing w:val="-2"/>
                <w:sz w:val="24"/>
              </w:rPr>
              <w:t xml:space="preserve">quantitative </w:t>
            </w:r>
            <w:r>
              <w:rPr>
                <w:sz w:val="24"/>
              </w:rPr>
              <w:t>data</w:t>
            </w:r>
            <w:r>
              <w:rPr>
                <w:spacing w:val="-15"/>
                <w:sz w:val="24"/>
              </w:rPr>
              <w:t xml:space="preserve"> </w:t>
            </w:r>
            <w:r>
              <w:rPr>
                <w:sz w:val="24"/>
              </w:rPr>
              <w:t xml:space="preserve">accurately. Ability to </w:t>
            </w:r>
            <w:r>
              <w:rPr>
                <w:spacing w:val="-2"/>
                <w:sz w:val="24"/>
              </w:rPr>
              <w:t xml:space="preserve">devise arguments </w:t>
            </w:r>
            <w:r>
              <w:rPr>
                <w:sz w:val="24"/>
              </w:rPr>
              <w:t>using evidence to</w:t>
            </w:r>
            <w:r>
              <w:rPr>
                <w:spacing w:val="-11"/>
                <w:sz w:val="24"/>
              </w:rPr>
              <w:t xml:space="preserve"> </w:t>
            </w:r>
            <w:r>
              <w:rPr>
                <w:sz w:val="24"/>
              </w:rPr>
              <w:t>make</w:t>
            </w:r>
            <w:r>
              <w:rPr>
                <w:spacing w:val="-8"/>
                <w:sz w:val="24"/>
              </w:rPr>
              <w:t xml:space="preserve"> </w:t>
            </w:r>
            <w:r>
              <w:rPr>
                <w:sz w:val="24"/>
              </w:rPr>
              <w:t xml:space="preserve">mostly appropriate </w:t>
            </w:r>
            <w:r>
              <w:rPr>
                <w:spacing w:val="-5"/>
                <w:sz w:val="24"/>
              </w:rPr>
              <w:t>and</w:t>
            </w:r>
          </w:p>
        </w:tc>
        <w:tc>
          <w:tcPr>
            <w:tcW w:w="1920" w:type="dxa"/>
          </w:tcPr>
          <w:p w14:paraId="3F5B7E7E" w14:textId="77777777" w:rsidR="00FC4C5D" w:rsidRDefault="007738F4">
            <w:pPr>
              <w:pStyle w:val="TableParagraph"/>
              <w:spacing w:before="1" w:line="480" w:lineRule="auto"/>
              <w:ind w:left="106" w:right="119"/>
              <w:rPr>
                <w:sz w:val="24"/>
              </w:rPr>
            </w:pPr>
            <w:r>
              <w:rPr>
                <w:spacing w:val="-2"/>
                <w:sz w:val="24"/>
              </w:rPr>
              <w:t xml:space="preserve">interpret </w:t>
            </w:r>
            <w:r>
              <w:rPr>
                <w:sz w:val="24"/>
              </w:rPr>
              <w:t>qualitative and quantitative data accurately and with some insight.</w:t>
            </w:r>
            <w:r>
              <w:rPr>
                <w:spacing w:val="-15"/>
                <w:sz w:val="24"/>
              </w:rPr>
              <w:t xml:space="preserve"> </w:t>
            </w:r>
            <w:r>
              <w:rPr>
                <w:sz w:val="24"/>
              </w:rPr>
              <w:t>Excellent ability to devise arguments using evidence and make</w:t>
            </w:r>
            <w:r>
              <w:rPr>
                <w:spacing w:val="-15"/>
                <w:sz w:val="24"/>
              </w:rPr>
              <w:t xml:space="preserve"> </w:t>
            </w:r>
            <w:r>
              <w:rPr>
                <w:sz w:val="24"/>
              </w:rPr>
              <w:t>appropriate</w:t>
            </w:r>
          </w:p>
        </w:tc>
        <w:tc>
          <w:tcPr>
            <w:tcW w:w="2175" w:type="dxa"/>
          </w:tcPr>
          <w:p w14:paraId="34106E95" w14:textId="77777777" w:rsidR="00FC4C5D" w:rsidRDefault="007738F4">
            <w:pPr>
              <w:pStyle w:val="TableParagraph"/>
              <w:spacing w:before="1" w:line="480" w:lineRule="auto"/>
              <w:ind w:left="107" w:right="400"/>
              <w:rPr>
                <w:sz w:val="24"/>
              </w:rPr>
            </w:pPr>
            <w:r>
              <w:rPr>
                <w:spacing w:val="-2"/>
                <w:sz w:val="24"/>
              </w:rPr>
              <w:t xml:space="preserve">Outstanding </w:t>
            </w:r>
            <w:r>
              <w:rPr>
                <w:sz w:val="24"/>
              </w:rPr>
              <w:t>interpretation of qualitative and quantitative</w:t>
            </w:r>
            <w:r>
              <w:rPr>
                <w:spacing w:val="-15"/>
                <w:sz w:val="24"/>
              </w:rPr>
              <w:t xml:space="preserve"> </w:t>
            </w:r>
            <w:r>
              <w:rPr>
                <w:sz w:val="24"/>
              </w:rPr>
              <w:t>data.</w:t>
            </w:r>
          </w:p>
          <w:p w14:paraId="756F168E" w14:textId="77777777" w:rsidR="00FC4C5D" w:rsidRDefault="00FC4C5D">
            <w:pPr>
              <w:pStyle w:val="TableParagraph"/>
              <w:spacing w:before="3"/>
              <w:rPr>
                <w:sz w:val="24"/>
              </w:rPr>
            </w:pPr>
          </w:p>
          <w:p w14:paraId="41C129EA" w14:textId="77777777" w:rsidR="00FC4C5D" w:rsidRDefault="007738F4">
            <w:pPr>
              <w:pStyle w:val="TableParagraph"/>
              <w:spacing w:before="1" w:line="480" w:lineRule="auto"/>
              <w:ind w:left="107" w:right="123"/>
              <w:rPr>
                <w:sz w:val="24"/>
              </w:rPr>
            </w:pPr>
            <w:r>
              <w:rPr>
                <w:sz w:val="24"/>
              </w:rPr>
              <w:t>Exceptional ability to</w:t>
            </w:r>
            <w:r>
              <w:rPr>
                <w:spacing w:val="-15"/>
                <w:sz w:val="24"/>
              </w:rPr>
              <w:t xml:space="preserve"> </w:t>
            </w:r>
            <w:r>
              <w:rPr>
                <w:sz w:val="24"/>
              </w:rPr>
              <w:t>devise</w:t>
            </w:r>
            <w:r>
              <w:rPr>
                <w:spacing w:val="-15"/>
                <w:sz w:val="24"/>
              </w:rPr>
              <w:t xml:space="preserve"> </w:t>
            </w:r>
            <w:r>
              <w:rPr>
                <w:sz w:val="24"/>
              </w:rPr>
              <w:t>arguments using evidence and make wholly appropriate and valid judgements.</w:t>
            </w:r>
          </w:p>
        </w:tc>
      </w:tr>
    </w:tbl>
    <w:p w14:paraId="6C817B04"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3E594702"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74973D8C" w14:textId="77777777">
        <w:trPr>
          <w:trHeight w:val="1935"/>
        </w:trPr>
        <w:tc>
          <w:tcPr>
            <w:tcW w:w="1743" w:type="dxa"/>
            <w:shd w:val="clear" w:color="auto" w:fill="ACB8C9"/>
          </w:tcPr>
          <w:p w14:paraId="0205E9A1" w14:textId="77777777" w:rsidR="00FC4C5D" w:rsidRDefault="00FC4C5D">
            <w:pPr>
              <w:pStyle w:val="TableParagraph"/>
              <w:rPr>
                <w:sz w:val="24"/>
              </w:rPr>
            </w:pPr>
          </w:p>
          <w:p w14:paraId="37E0670F" w14:textId="77777777" w:rsidR="00FC4C5D" w:rsidRDefault="00FC4C5D">
            <w:pPr>
              <w:pStyle w:val="TableParagraph"/>
              <w:spacing w:before="141"/>
              <w:rPr>
                <w:sz w:val="24"/>
              </w:rPr>
            </w:pPr>
          </w:p>
          <w:p w14:paraId="36DE6C50"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0DEE1CF2" w14:textId="77777777" w:rsidR="00FC4C5D" w:rsidRDefault="00FC4C5D">
            <w:pPr>
              <w:pStyle w:val="TableParagraph"/>
              <w:rPr>
                <w:sz w:val="24"/>
              </w:rPr>
            </w:pPr>
          </w:p>
          <w:p w14:paraId="02D92844" w14:textId="77777777" w:rsidR="00FC4C5D" w:rsidRDefault="00FC4C5D">
            <w:pPr>
              <w:pStyle w:val="TableParagraph"/>
              <w:spacing w:before="141"/>
              <w:rPr>
                <w:sz w:val="24"/>
              </w:rPr>
            </w:pPr>
          </w:p>
          <w:p w14:paraId="5FEA5C98"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3CEF0D49" w14:textId="77777777" w:rsidR="00FC4C5D" w:rsidRDefault="00FC4C5D">
            <w:pPr>
              <w:pStyle w:val="TableParagraph"/>
              <w:spacing w:before="143"/>
              <w:rPr>
                <w:sz w:val="24"/>
              </w:rPr>
            </w:pPr>
          </w:p>
          <w:p w14:paraId="39DD80BD"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01A096A0"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08BF21F0" w14:textId="77777777" w:rsidR="00FC4C5D" w:rsidRDefault="00FC4C5D">
            <w:pPr>
              <w:pStyle w:val="TableParagraph"/>
              <w:spacing w:before="3"/>
              <w:rPr>
                <w:sz w:val="24"/>
              </w:rPr>
            </w:pPr>
          </w:p>
          <w:p w14:paraId="2785B54E"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4F892A65" w14:textId="77777777" w:rsidR="00FC4C5D" w:rsidRDefault="00FC4C5D">
            <w:pPr>
              <w:pStyle w:val="TableParagraph"/>
              <w:spacing w:before="4"/>
              <w:rPr>
                <w:sz w:val="24"/>
              </w:rPr>
            </w:pPr>
          </w:p>
          <w:p w14:paraId="5C2C3799" w14:textId="77777777" w:rsidR="00FC4C5D" w:rsidRDefault="007738F4">
            <w:pPr>
              <w:pStyle w:val="TableParagraph"/>
              <w:ind w:left="2" w:right="1"/>
              <w:jc w:val="center"/>
              <w:rPr>
                <w:b/>
                <w:sz w:val="24"/>
              </w:rPr>
            </w:pPr>
            <w:r>
              <w:rPr>
                <w:b/>
                <w:spacing w:val="-4"/>
                <w:sz w:val="24"/>
              </w:rPr>
              <w:t>GOOD</w:t>
            </w:r>
          </w:p>
          <w:p w14:paraId="275DD514" w14:textId="77777777" w:rsidR="00FC4C5D" w:rsidRDefault="00FC4C5D">
            <w:pPr>
              <w:pStyle w:val="TableParagraph"/>
              <w:rPr>
                <w:sz w:val="24"/>
              </w:rPr>
            </w:pPr>
          </w:p>
          <w:p w14:paraId="55C43AB4" w14:textId="77777777" w:rsidR="00FC4C5D" w:rsidRDefault="00FC4C5D">
            <w:pPr>
              <w:pStyle w:val="TableParagraph"/>
              <w:spacing w:before="2"/>
              <w:rPr>
                <w:sz w:val="24"/>
              </w:rPr>
            </w:pPr>
          </w:p>
          <w:p w14:paraId="640CEE72"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5F246A32" w14:textId="77777777" w:rsidR="00FC4C5D" w:rsidRDefault="00FC4C5D">
            <w:pPr>
              <w:pStyle w:val="TableParagraph"/>
              <w:spacing w:before="4"/>
              <w:rPr>
                <w:sz w:val="24"/>
              </w:rPr>
            </w:pPr>
          </w:p>
          <w:p w14:paraId="130AF7C1"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26CF56B2" w14:textId="77777777" w:rsidR="00FC4C5D" w:rsidRDefault="00FC4C5D">
            <w:pPr>
              <w:pStyle w:val="TableParagraph"/>
              <w:rPr>
                <w:sz w:val="24"/>
              </w:rPr>
            </w:pPr>
          </w:p>
          <w:p w14:paraId="7B3DAB40" w14:textId="77777777" w:rsidR="00FC4C5D" w:rsidRDefault="00FC4C5D">
            <w:pPr>
              <w:pStyle w:val="TableParagraph"/>
              <w:spacing w:before="2"/>
              <w:rPr>
                <w:sz w:val="24"/>
              </w:rPr>
            </w:pPr>
          </w:p>
          <w:p w14:paraId="07DFA61F"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29F4AE15" w14:textId="77777777" w:rsidR="00FC4C5D" w:rsidRDefault="007738F4">
            <w:pPr>
              <w:pStyle w:val="TableParagraph"/>
              <w:spacing w:before="135"/>
              <w:ind w:left="217"/>
              <w:rPr>
                <w:b/>
                <w:sz w:val="24"/>
              </w:rPr>
            </w:pPr>
            <w:r>
              <w:rPr>
                <w:b/>
                <w:spacing w:val="-2"/>
                <w:sz w:val="24"/>
              </w:rPr>
              <w:t>EXCELLENT</w:t>
            </w:r>
          </w:p>
          <w:p w14:paraId="2AC725A9" w14:textId="77777777" w:rsidR="00FC4C5D" w:rsidRDefault="00FC4C5D">
            <w:pPr>
              <w:pStyle w:val="TableParagraph"/>
              <w:rPr>
                <w:sz w:val="24"/>
              </w:rPr>
            </w:pPr>
          </w:p>
          <w:p w14:paraId="34FC898E" w14:textId="77777777" w:rsidR="00FC4C5D" w:rsidRDefault="00FC4C5D">
            <w:pPr>
              <w:pStyle w:val="TableParagraph"/>
              <w:spacing w:before="8"/>
              <w:rPr>
                <w:sz w:val="24"/>
              </w:rPr>
            </w:pPr>
          </w:p>
          <w:p w14:paraId="5735D929"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47D8EC29" w14:textId="77777777" w:rsidR="00FC4C5D" w:rsidRDefault="00FC4C5D">
            <w:pPr>
              <w:pStyle w:val="TableParagraph"/>
              <w:spacing w:before="4"/>
              <w:rPr>
                <w:sz w:val="24"/>
              </w:rPr>
            </w:pPr>
          </w:p>
          <w:p w14:paraId="67E8BACE" w14:textId="77777777" w:rsidR="00FC4C5D" w:rsidRDefault="007738F4">
            <w:pPr>
              <w:pStyle w:val="TableParagraph"/>
              <w:ind w:left="203"/>
              <w:rPr>
                <w:b/>
                <w:sz w:val="24"/>
              </w:rPr>
            </w:pPr>
            <w:r>
              <w:rPr>
                <w:b/>
                <w:spacing w:val="-2"/>
                <w:sz w:val="24"/>
              </w:rPr>
              <w:t>EXCEPTIONAL</w:t>
            </w:r>
          </w:p>
          <w:p w14:paraId="66536FD6" w14:textId="77777777" w:rsidR="00FC4C5D" w:rsidRDefault="00FC4C5D">
            <w:pPr>
              <w:pStyle w:val="TableParagraph"/>
              <w:rPr>
                <w:sz w:val="24"/>
              </w:rPr>
            </w:pPr>
          </w:p>
          <w:p w14:paraId="29F66060" w14:textId="77777777" w:rsidR="00FC4C5D" w:rsidRDefault="00FC4C5D">
            <w:pPr>
              <w:pStyle w:val="TableParagraph"/>
              <w:spacing w:before="2"/>
              <w:rPr>
                <w:sz w:val="24"/>
              </w:rPr>
            </w:pPr>
          </w:p>
          <w:p w14:paraId="6BDC1179"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406F2444" w14:textId="77777777">
        <w:trPr>
          <w:trHeight w:val="551"/>
        </w:trPr>
        <w:tc>
          <w:tcPr>
            <w:tcW w:w="1743" w:type="dxa"/>
            <w:shd w:val="clear" w:color="auto" w:fill="ACB8C9"/>
          </w:tcPr>
          <w:p w14:paraId="692127F5"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3806C4D6"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76BA0F9E"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5AF62459"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2FDD3F3A"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55CF6631"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109042A4"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09594315" w14:textId="77777777" w:rsidR="00FC4C5D" w:rsidRDefault="007738F4">
            <w:pPr>
              <w:pStyle w:val="TableParagraph"/>
              <w:spacing w:before="1"/>
              <w:ind w:left="625"/>
              <w:rPr>
                <w:b/>
                <w:sz w:val="24"/>
              </w:rPr>
            </w:pPr>
            <w:r>
              <w:rPr>
                <w:b/>
                <w:sz w:val="24"/>
              </w:rPr>
              <w:t>85-</w:t>
            </w:r>
            <w:r>
              <w:rPr>
                <w:b/>
                <w:spacing w:val="-4"/>
                <w:sz w:val="24"/>
              </w:rPr>
              <w:t>100%</w:t>
            </w:r>
          </w:p>
        </w:tc>
      </w:tr>
      <w:tr w:rsidR="00FC4C5D" w14:paraId="25289171" w14:textId="77777777">
        <w:trPr>
          <w:trHeight w:val="6357"/>
        </w:trPr>
        <w:tc>
          <w:tcPr>
            <w:tcW w:w="1743" w:type="dxa"/>
            <w:shd w:val="clear" w:color="auto" w:fill="ACB8C9"/>
          </w:tcPr>
          <w:p w14:paraId="02CF21EB" w14:textId="77777777" w:rsidR="00FC4C5D" w:rsidRDefault="00FC4C5D">
            <w:pPr>
              <w:pStyle w:val="TableParagraph"/>
            </w:pPr>
          </w:p>
        </w:tc>
        <w:tc>
          <w:tcPr>
            <w:tcW w:w="1527" w:type="dxa"/>
          </w:tcPr>
          <w:p w14:paraId="5F54E659" w14:textId="77777777" w:rsidR="00FC4C5D" w:rsidRDefault="007738F4">
            <w:pPr>
              <w:pStyle w:val="TableParagraph"/>
              <w:spacing w:before="1" w:line="480" w:lineRule="auto"/>
              <w:ind w:left="105" w:right="125"/>
              <w:rPr>
                <w:sz w:val="24"/>
              </w:rPr>
            </w:pPr>
            <w:r>
              <w:rPr>
                <w:spacing w:val="-2"/>
                <w:sz w:val="24"/>
              </w:rPr>
              <w:t xml:space="preserve">invalid judgements. </w:t>
            </w:r>
            <w:r>
              <w:rPr>
                <w:sz w:val="24"/>
              </w:rPr>
              <w:t>Minimal or no use of</w:t>
            </w:r>
          </w:p>
          <w:p w14:paraId="5715C417" w14:textId="77777777" w:rsidR="00FC4C5D" w:rsidRDefault="00FC4C5D">
            <w:pPr>
              <w:pStyle w:val="TableParagraph"/>
              <w:spacing w:before="3"/>
              <w:rPr>
                <w:sz w:val="24"/>
              </w:rPr>
            </w:pPr>
          </w:p>
          <w:p w14:paraId="79109C70" w14:textId="77777777" w:rsidR="00FC4C5D" w:rsidRDefault="007738F4">
            <w:pPr>
              <w:pStyle w:val="TableParagraph"/>
              <w:spacing w:before="1" w:line="480" w:lineRule="auto"/>
              <w:ind w:left="105" w:right="307"/>
              <w:rPr>
                <w:sz w:val="24"/>
              </w:rPr>
            </w:pPr>
            <w:r>
              <w:rPr>
                <w:sz w:val="24"/>
              </w:rPr>
              <w:t>evidence</w:t>
            </w:r>
            <w:r>
              <w:rPr>
                <w:spacing w:val="-15"/>
                <w:sz w:val="24"/>
              </w:rPr>
              <w:t xml:space="preserve"> </w:t>
            </w:r>
            <w:r>
              <w:rPr>
                <w:sz w:val="24"/>
              </w:rPr>
              <w:t xml:space="preserve">to back up </w:t>
            </w:r>
            <w:r>
              <w:rPr>
                <w:spacing w:val="-2"/>
                <w:sz w:val="24"/>
              </w:rPr>
              <w:t>views.</w:t>
            </w:r>
          </w:p>
        </w:tc>
        <w:tc>
          <w:tcPr>
            <w:tcW w:w="1834" w:type="dxa"/>
          </w:tcPr>
          <w:p w14:paraId="0D4E7F15" w14:textId="77777777" w:rsidR="00FC4C5D" w:rsidRDefault="007738F4">
            <w:pPr>
              <w:pStyle w:val="TableParagraph"/>
              <w:spacing w:before="1" w:line="480" w:lineRule="auto"/>
              <w:ind w:left="109" w:right="123"/>
              <w:rPr>
                <w:sz w:val="24"/>
              </w:rPr>
            </w:pPr>
            <w:r>
              <w:rPr>
                <w:spacing w:val="-2"/>
                <w:sz w:val="24"/>
              </w:rPr>
              <w:t>uncritically,</w:t>
            </w:r>
            <w:r>
              <w:rPr>
                <w:spacing w:val="40"/>
                <w:sz w:val="24"/>
              </w:rPr>
              <w:t xml:space="preserve"> </w:t>
            </w:r>
            <w:r>
              <w:rPr>
                <w:sz w:val="24"/>
              </w:rPr>
              <w:t>uses</w:t>
            </w:r>
            <w:r>
              <w:rPr>
                <w:spacing w:val="-15"/>
                <w:sz w:val="24"/>
              </w:rPr>
              <w:t xml:space="preserve"> </w:t>
            </w:r>
            <w:proofErr w:type="spellStart"/>
            <w:r>
              <w:rPr>
                <w:sz w:val="24"/>
              </w:rPr>
              <w:t>generalised</w:t>
            </w:r>
            <w:proofErr w:type="spellEnd"/>
            <w:r>
              <w:rPr>
                <w:sz w:val="24"/>
              </w:rPr>
              <w:t xml:space="preserve"> statements</w:t>
            </w:r>
            <w:r>
              <w:rPr>
                <w:spacing w:val="-15"/>
                <w:sz w:val="24"/>
              </w:rPr>
              <w:t xml:space="preserve"> </w:t>
            </w:r>
            <w:r>
              <w:rPr>
                <w:sz w:val="24"/>
              </w:rPr>
              <w:t xml:space="preserve">made with scant evidence and </w:t>
            </w:r>
            <w:r>
              <w:rPr>
                <w:spacing w:val="-2"/>
                <w:sz w:val="24"/>
              </w:rPr>
              <w:t xml:space="preserve">unsubstantiated </w:t>
            </w:r>
            <w:r>
              <w:rPr>
                <w:sz w:val="24"/>
              </w:rPr>
              <w:t xml:space="preserve">opinions. Ideas are sometimes illogical and </w:t>
            </w:r>
            <w:r>
              <w:rPr>
                <w:spacing w:val="-2"/>
                <w:sz w:val="24"/>
              </w:rPr>
              <w:t>contradictory.</w:t>
            </w:r>
          </w:p>
        </w:tc>
        <w:tc>
          <w:tcPr>
            <w:tcW w:w="2083" w:type="dxa"/>
          </w:tcPr>
          <w:p w14:paraId="176E0EFD" w14:textId="77777777" w:rsidR="00FC4C5D" w:rsidRDefault="007738F4">
            <w:pPr>
              <w:pStyle w:val="TableParagraph"/>
              <w:spacing w:before="1" w:line="480" w:lineRule="auto"/>
              <w:ind w:left="105" w:right="170"/>
              <w:rPr>
                <w:sz w:val="24"/>
              </w:rPr>
            </w:pPr>
            <w:r>
              <w:rPr>
                <w:sz w:val="24"/>
              </w:rPr>
              <w:t>these may be underdeveloped</w:t>
            </w:r>
            <w:r>
              <w:rPr>
                <w:spacing w:val="-15"/>
                <w:sz w:val="24"/>
              </w:rPr>
              <w:t xml:space="preserve"> </w:t>
            </w:r>
            <w:r>
              <w:rPr>
                <w:sz w:val="24"/>
              </w:rPr>
              <w:t xml:space="preserve">or with a little </w:t>
            </w:r>
            <w:r>
              <w:rPr>
                <w:spacing w:val="-2"/>
                <w:sz w:val="24"/>
              </w:rPr>
              <w:t>inconsistency/</w:t>
            </w:r>
            <w:proofErr w:type="spellStart"/>
            <w:r>
              <w:rPr>
                <w:spacing w:val="-2"/>
                <w:sz w:val="24"/>
              </w:rPr>
              <w:t>misi</w:t>
            </w:r>
            <w:proofErr w:type="spellEnd"/>
            <w:r>
              <w:rPr>
                <w:spacing w:val="-2"/>
                <w:sz w:val="24"/>
              </w:rPr>
              <w:t xml:space="preserve"> </w:t>
            </w:r>
            <w:proofErr w:type="spellStart"/>
            <w:r>
              <w:rPr>
                <w:spacing w:val="-2"/>
                <w:sz w:val="24"/>
              </w:rPr>
              <w:t>nterpretation</w:t>
            </w:r>
            <w:proofErr w:type="spellEnd"/>
            <w:r>
              <w:rPr>
                <w:spacing w:val="-2"/>
                <w:sz w:val="24"/>
              </w:rPr>
              <w:t>.</w:t>
            </w:r>
          </w:p>
        </w:tc>
        <w:tc>
          <w:tcPr>
            <w:tcW w:w="1349" w:type="dxa"/>
          </w:tcPr>
          <w:p w14:paraId="7441C8E3" w14:textId="77777777" w:rsidR="00FC4C5D" w:rsidRDefault="007738F4">
            <w:pPr>
              <w:pStyle w:val="TableParagraph"/>
              <w:spacing w:before="1" w:line="480" w:lineRule="auto"/>
              <w:ind w:left="105" w:right="129"/>
              <w:rPr>
                <w:sz w:val="24"/>
              </w:rPr>
            </w:pPr>
            <w:r>
              <w:rPr>
                <w:spacing w:val="-6"/>
                <w:sz w:val="24"/>
              </w:rPr>
              <w:t xml:space="preserve">An </w:t>
            </w:r>
            <w:r>
              <w:rPr>
                <w:spacing w:val="-2"/>
                <w:sz w:val="24"/>
              </w:rPr>
              <w:t xml:space="preserve">emerging </w:t>
            </w:r>
            <w:r>
              <w:rPr>
                <w:sz w:val="24"/>
              </w:rPr>
              <w:t xml:space="preserve">ability to </w:t>
            </w:r>
            <w:r>
              <w:rPr>
                <w:spacing w:val="-4"/>
                <w:sz w:val="24"/>
              </w:rPr>
              <w:t xml:space="preserve">use </w:t>
            </w:r>
            <w:r>
              <w:rPr>
                <w:sz w:val="24"/>
              </w:rPr>
              <w:t>evidence</w:t>
            </w:r>
            <w:r>
              <w:rPr>
                <w:spacing w:val="-15"/>
                <w:sz w:val="24"/>
              </w:rPr>
              <w:t xml:space="preserve"> </w:t>
            </w:r>
            <w:r>
              <w:rPr>
                <w:sz w:val="24"/>
              </w:rPr>
              <w:t>to support</w:t>
            </w:r>
            <w:r>
              <w:rPr>
                <w:spacing w:val="-13"/>
                <w:sz w:val="24"/>
              </w:rPr>
              <w:t xml:space="preserve"> </w:t>
            </w:r>
            <w:r>
              <w:rPr>
                <w:sz w:val="24"/>
              </w:rPr>
              <w:t xml:space="preserve">the </w:t>
            </w:r>
            <w:r>
              <w:rPr>
                <w:spacing w:val="-2"/>
                <w:sz w:val="24"/>
              </w:rPr>
              <w:t>argument.</w:t>
            </w:r>
          </w:p>
          <w:p w14:paraId="1AC4A986" w14:textId="77777777" w:rsidR="00FC4C5D" w:rsidRDefault="00FC4C5D">
            <w:pPr>
              <w:pStyle w:val="TableParagraph"/>
              <w:spacing w:before="5"/>
              <w:rPr>
                <w:sz w:val="24"/>
              </w:rPr>
            </w:pPr>
          </w:p>
          <w:p w14:paraId="05A8334E" w14:textId="77777777" w:rsidR="00FC4C5D" w:rsidRDefault="007738F4">
            <w:pPr>
              <w:pStyle w:val="TableParagraph"/>
              <w:spacing w:line="480" w:lineRule="auto"/>
              <w:ind w:left="105" w:right="158"/>
              <w:rPr>
                <w:sz w:val="24"/>
              </w:rPr>
            </w:pPr>
            <w:r>
              <w:rPr>
                <w:spacing w:val="-2"/>
                <w:sz w:val="24"/>
              </w:rPr>
              <w:t>Mostly valid arguments</w:t>
            </w:r>
          </w:p>
          <w:p w14:paraId="20C4DE9A" w14:textId="77777777" w:rsidR="00FC4C5D" w:rsidRDefault="007738F4">
            <w:pPr>
              <w:pStyle w:val="TableParagraph"/>
              <w:ind w:left="105"/>
              <w:rPr>
                <w:sz w:val="24"/>
              </w:rPr>
            </w:pPr>
            <w:r>
              <w:rPr>
                <w:sz w:val="24"/>
              </w:rPr>
              <w:t xml:space="preserve">and </w:t>
            </w:r>
            <w:r>
              <w:rPr>
                <w:spacing w:val="-2"/>
                <w:sz w:val="24"/>
              </w:rPr>
              <w:t>logical</w:t>
            </w:r>
          </w:p>
        </w:tc>
        <w:tc>
          <w:tcPr>
            <w:tcW w:w="1728" w:type="dxa"/>
          </w:tcPr>
          <w:p w14:paraId="3B9C7451" w14:textId="77777777" w:rsidR="00FC4C5D" w:rsidRDefault="007738F4">
            <w:pPr>
              <w:pStyle w:val="TableParagraph"/>
              <w:spacing w:before="1" w:line="480" w:lineRule="auto"/>
              <w:ind w:left="110" w:right="157"/>
              <w:rPr>
                <w:sz w:val="24"/>
              </w:rPr>
            </w:pPr>
            <w:r>
              <w:rPr>
                <w:spacing w:val="-2"/>
                <w:sz w:val="24"/>
              </w:rPr>
              <w:t>valid judgements.</w:t>
            </w:r>
          </w:p>
        </w:tc>
        <w:tc>
          <w:tcPr>
            <w:tcW w:w="1920" w:type="dxa"/>
          </w:tcPr>
          <w:p w14:paraId="7C270E01" w14:textId="77777777" w:rsidR="00FC4C5D" w:rsidRDefault="007738F4">
            <w:pPr>
              <w:pStyle w:val="TableParagraph"/>
              <w:spacing w:before="1" w:line="480" w:lineRule="auto"/>
              <w:ind w:left="106"/>
              <w:rPr>
                <w:sz w:val="24"/>
              </w:rPr>
            </w:pPr>
            <w:r>
              <w:rPr>
                <w:sz w:val="24"/>
              </w:rPr>
              <w:t xml:space="preserve">and valid </w:t>
            </w:r>
            <w:r>
              <w:rPr>
                <w:spacing w:val="-2"/>
                <w:sz w:val="24"/>
              </w:rPr>
              <w:t>judgements.</w:t>
            </w:r>
          </w:p>
        </w:tc>
        <w:tc>
          <w:tcPr>
            <w:tcW w:w="2175" w:type="dxa"/>
          </w:tcPr>
          <w:p w14:paraId="0151409E" w14:textId="77777777" w:rsidR="00FC4C5D" w:rsidRDefault="00FC4C5D">
            <w:pPr>
              <w:pStyle w:val="TableParagraph"/>
            </w:pPr>
          </w:p>
        </w:tc>
      </w:tr>
    </w:tbl>
    <w:p w14:paraId="20605DB1" w14:textId="77777777" w:rsidR="00FC4C5D" w:rsidRDefault="00FC4C5D">
      <w:pPr>
        <w:pStyle w:val="TableParagraph"/>
        <w:sectPr w:rsidR="00FC4C5D">
          <w:pgSz w:w="16840" w:h="11900" w:orient="landscape"/>
          <w:pgMar w:top="1340" w:right="720" w:bottom="1060" w:left="1440" w:header="0" w:footer="861" w:gutter="0"/>
          <w:cols w:space="720"/>
        </w:sectPr>
      </w:pPr>
    </w:p>
    <w:p w14:paraId="2BF712C6"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725E5D9F" w14:textId="77777777">
        <w:trPr>
          <w:trHeight w:val="1935"/>
        </w:trPr>
        <w:tc>
          <w:tcPr>
            <w:tcW w:w="1743" w:type="dxa"/>
            <w:shd w:val="clear" w:color="auto" w:fill="ACB8C9"/>
          </w:tcPr>
          <w:p w14:paraId="4098125B" w14:textId="77777777" w:rsidR="00FC4C5D" w:rsidRDefault="00FC4C5D">
            <w:pPr>
              <w:pStyle w:val="TableParagraph"/>
              <w:rPr>
                <w:sz w:val="24"/>
              </w:rPr>
            </w:pPr>
          </w:p>
          <w:p w14:paraId="2504F5C7" w14:textId="77777777" w:rsidR="00FC4C5D" w:rsidRDefault="00FC4C5D">
            <w:pPr>
              <w:pStyle w:val="TableParagraph"/>
              <w:spacing w:before="141"/>
              <w:rPr>
                <w:sz w:val="24"/>
              </w:rPr>
            </w:pPr>
          </w:p>
          <w:p w14:paraId="4A55A4D1"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52A0B161" w14:textId="77777777" w:rsidR="00FC4C5D" w:rsidRDefault="00FC4C5D">
            <w:pPr>
              <w:pStyle w:val="TableParagraph"/>
              <w:rPr>
                <w:sz w:val="24"/>
              </w:rPr>
            </w:pPr>
          </w:p>
          <w:p w14:paraId="79C1ACB4" w14:textId="77777777" w:rsidR="00FC4C5D" w:rsidRDefault="00FC4C5D">
            <w:pPr>
              <w:pStyle w:val="TableParagraph"/>
              <w:spacing w:before="141"/>
              <w:rPr>
                <w:sz w:val="24"/>
              </w:rPr>
            </w:pPr>
          </w:p>
          <w:p w14:paraId="160B66C3"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4E71F392" w14:textId="77777777" w:rsidR="00FC4C5D" w:rsidRDefault="00FC4C5D">
            <w:pPr>
              <w:pStyle w:val="TableParagraph"/>
              <w:spacing w:before="143"/>
              <w:rPr>
                <w:sz w:val="24"/>
              </w:rPr>
            </w:pPr>
          </w:p>
          <w:p w14:paraId="049A12BE"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25CDA950"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5DE534EF" w14:textId="77777777" w:rsidR="00FC4C5D" w:rsidRDefault="00FC4C5D">
            <w:pPr>
              <w:pStyle w:val="TableParagraph"/>
              <w:spacing w:before="3"/>
              <w:rPr>
                <w:sz w:val="24"/>
              </w:rPr>
            </w:pPr>
          </w:p>
          <w:p w14:paraId="3D2C8A9E"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70CEA869" w14:textId="77777777" w:rsidR="00FC4C5D" w:rsidRDefault="00FC4C5D">
            <w:pPr>
              <w:pStyle w:val="TableParagraph"/>
              <w:spacing w:before="4"/>
              <w:rPr>
                <w:sz w:val="24"/>
              </w:rPr>
            </w:pPr>
          </w:p>
          <w:p w14:paraId="431FBC41" w14:textId="77777777" w:rsidR="00FC4C5D" w:rsidRDefault="007738F4">
            <w:pPr>
              <w:pStyle w:val="TableParagraph"/>
              <w:ind w:left="2" w:right="1"/>
              <w:jc w:val="center"/>
              <w:rPr>
                <w:b/>
                <w:sz w:val="24"/>
              </w:rPr>
            </w:pPr>
            <w:r>
              <w:rPr>
                <w:b/>
                <w:spacing w:val="-4"/>
                <w:sz w:val="24"/>
              </w:rPr>
              <w:t>GOOD</w:t>
            </w:r>
          </w:p>
          <w:p w14:paraId="3385EA0C" w14:textId="77777777" w:rsidR="00FC4C5D" w:rsidRDefault="00FC4C5D">
            <w:pPr>
              <w:pStyle w:val="TableParagraph"/>
              <w:rPr>
                <w:sz w:val="24"/>
              </w:rPr>
            </w:pPr>
          </w:p>
          <w:p w14:paraId="33709F6F" w14:textId="77777777" w:rsidR="00FC4C5D" w:rsidRDefault="00FC4C5D">
            <w:pPr>
              <w:pStyle w:val="TableParagraph"/>
              <w:spacing w:before="2"/>
              <w:rPr>
                <w:sz w:val="24"/>
              </w:rPr>
            </w:pPr>
          </w:p>
          <w:p w14:paraId="02A12D56"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7C54DEB5" w14:textId="77777777" w:rsidR="00FC4C5D" w:rsidRDefault="00FC4C5D">
            <w:pPr>
              <w:pStyle w:val="TableParagraph"/>
              <w:spacing w:before="4"/>
              <w:rPr>
                <w:sz w:val="24"/>
              </w:rPr>
            </w:pPr>
          </w:p>
          <w:p w14:paraId="5EF0B4E0"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5357CE2A" w14:textId="77777777" w:rsidR="00FC4C5D" w:rsidRDefault="00FC4C5D">
            <w:pPr>
              <w:pStyle w:val="TableParagraph"/>
              <w:rPr>
                <w:sz w:val="24"/>
              </w:rPr>
            </w:pPr>
          </w:p>
          <w:p w14:paraId="6A8D0476" w14:textId="77777777" w:rsidR="00FC4C5D" w:rsidRDefault="00FC4C5D">
            <w:pPr>
              <w:pStyle w:val="TableParagraph"/>
              <w:spacing w:before="2"/>
              <w:rPr>
                <w:sz w:val="24"/>
              </w:rPr>
            </w:pPr>
          </w:p>
          <w:p w14:paraId="3EF10F97"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40EFDCD6" w14:textId="77777777" w:rsidR="00FC4C5D" w:rsidRDefault="007738F4">
            <w:pPr>
              <w:pStyle w:val="TableParagraph"/>
              <w:spacing w:before="135"/>
              <w:ind w:left="217"/>
              <w:rPr>
                <w:b/>
                <w:sz w:val="24"/>
              </w:rPr>
            </w:pPr>
            <w:r>
              <w:rPr>
                <w:b/>
                <w:spacing w:val="-2"/>
                <w:sz w:val="24"/>
              </w:rPr>
              <w:t>EXCELLENT</w:t>
            </w:r>
          </w:p>
          <w:p w14:paraId="4CF7D46F" w14:textId="77777777" w:rsidR="00FC4C5D" w:rsidRDefault="00FC4C5D">
            <w:pPr>
              <w:pStyle w:val="TableParagraph"/>
              <w:rPr>
                <w:sz w:val="24"/>
              </w:rPr>
            </w:pPr>
          </w:p>
          <w:p w14:paraId="5A9D863B" w14:textId="77777777" w:rsidR="00FC4C5D" w:rsidRDefault="00FC4C5D">
            <w:pPr>
              <w:pStyle w:val="TableParagraph"/>
              <w:spacing w:before="8"/>
              <w:rPr>
                <w:sz w:val="24"/>
              </w:rPr>
            </w:pPr>
          </w:p>
          <w:p w14:paraId="68337274"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18BAB0FF" w14:textId="77777777" w:rsidR="00FC4C5D" w:rsidRDefault="00FC4C5D">
            <w:pPr>
              <w:pStyle w:val="TableParagraph"/>
              <w:spacing w:before="4"/>
              <w:rPr>
                <w:sz w:val="24"/>
              </w:rPr>
            </w:pPr>
          </w:p>
          <w:p w14:paraId="4D24ECD8" w14:textId="77777777" w:rsidR="00FC4C5D" w:rsidRDefault="007738F4">
            <w:pPr>
              <w:pStyle w:val="TableParagraph"/>
              <w:ind w:left="203"/>
              <w:rPr>
                <w:b/>
                <w:sz w:val="24"/>
              </w:rPr>
            </w:pPr>
            <w:r>
              <w:rPr>
                <w:b/>
                <w:spacing w:val="-2"/>
                <w:sz w:val="24"/>
              </w:rPr>
              <w:t>EXCEPTIONAL</w:t>
            </w:r>
          </w:p>
          <w:p w14:paraId="1C9EFBE1" w14:textId="77777777" w:rsidR="00FC4C5D" w:rsidRDefault="00FC4C5D">
            <w:pPr>
              <w:pStyle w:val="TableParagraph"/>
              <w:rPr>
                <w:sz w:val="24"/>
              </w:rPr>
            </w:pPr>
          </w:p>
          <w:p w14:paraId="1A319F50" w14:textId="77777777" w:rsidR="00FC4C5D" w:rsidRDefault="00FC4C5D">
            <w:pPr>
              <w:pStyle w:val="TableParagraph"/>
              <w:spacing w:before="2"/>
              <w:rPr>
                <w:sz w:val="24"/>
              </w:rPr>
            </w:pPr>
          </w:p>
          <w:p w14:paraId="7CB978DB"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169AC5F8" w14:textId="77777777">
        <w:trPr>
          <w:trHeight w:val="551"/>
        </w:trPr>
        <w:tc>
          <w:tcPr>
            <w:tcW w:w="1743" w:type="dxa"/>
            <w:shd w:val="clear" w:color="auto" w:fill="ACB8C9"/>
          </w:tcPr>
          <w:p w14:paraId="293A848A"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44FB6BA3"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7C5D2D52"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1DA08C37"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332FE356"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4F312D69"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2CA806D0"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451A2218" w14:textId="77777777" w:rsidR="00FC4C5D" w:rsidRDefault="007738F4">
            <w:pPr>
              <w:pStyle w:val="TableParagraph"/>
              <w:spacing w:before="1"/>
              <w:ind w:left="625"/>
              <w:rPr>
                <w:b/>
                <w:sz w:val="24"/>
              </w:rPr>
            </w:pPr>
            <w:r>
              <w:rPr>
                <w:b/>
                <w:sz w:val="24"/>
              </w:rPr>
              <w:t>85-</w:t>
            </w:r>
            <w:r>
              <w:rPr>
                <w:b/>
                <w:spacing w:val="-4"/>
                <w:sz w:val="24"/>
              </w:rPr>
              <w:t>100%</w:t>
            </w:r>
          </w:p>
        </w:tc>
      </w:tr>
      <w:tr w:rsidR="00FC4C5D" w14:paraId="6424F477" w14:textId="77777777">
        <w:trPr>
          <w:trHeight w:val="1108"/>
        </w:trPr>
        <w:tc>
          <w:tcPr>
            <w:tcW w:w="1743" w:type="dxa"/>
            <w:shd w:val="clear" w:color="auto" w:fill="ACB8C9"/>
          </w:tcPr>
          <w:p w14:paraId="4AA96700" w14:textId="77777777" w:rsidR="00FC4C5D" w:rsidRDefault="00FC4C5D">
            <w:pPr>
              <w:pStyle w:val="TableParagraph"/>
            </w:pPr>
          </w:p>
        </w:tc>
        <w:tc>
          <w:tcPr>
            <w:tcW w:w="1527" w:type="dxa"/>
          </w:tcPr>
          <w:p w14:paraId="5FE155C5" w14:textId="77777777" w:rsidR="00FC4C5D" w:rsidRDefault="00FC4C5D">
            <w:pPr>
              <w:pStyle w:val="TableParagraph"/>
            </w:pPr>
          </w:p>
        </w:tc>
        <w:tc>
          <w:tcPr>
            <w:tcW w:w="1834" w:type="dxa"/>
          </w:tcPr>
          <w:p w14:paraId="62A4608C" w14:textId="77777777" w:rsidR="00FC4C5D" w:rsidRDefault="00FC4C5D">
            <w:pPr>
              <w:pStyle w:val="TableParagraph"/>
            </w:pPr>
          </w:p>
        </w:tc>
        <w:tc>
          <w:tcPr>
            <w:tcW w:w="2083" w:type="dxa"/>
          </w:tcPr>
          <w:p w14:paraId="5718CFF9" w14:textId="77777777" w:rsidR="00FC4C5D" w:rsidRDefault="00FC4C5D">
            <w:pPr>
              <w:pStyle w:val="TableParagraph"/>
            </w:pPr>
          </w:p>
        </w:tc>
        <w:tc>
          <w:tcPr>
            <w:tcW w:w="1349" w:type="dxa"/>
          </w:tcPr>
          <w:p w14:paraId="6DEF599F" w14:textId="77777777" w:rsidR="00FC4C5D" w:rsidRDefault="007738F4">
            <w:pPr>
              <w:pStyle w:val="TableParagraph"/>
              <w:spacing w:before="1"/>
              <w:ind w:left="105"/>
              <w:rPr>
                <w:sz w:val="24"/>
              </w:rPr>
            </w:pPr>
            <w:r>
              <w:rPr>
                <w:spacing w:val="-2"/>
                <w:sz w:val="24"/>
              </w:rPr>
              <w:t>judgements</w:t>
            </w:r>
          </w:p>
          <w:p w14:paraId="124E249F" w14:textId="77777777" w:rsidR="00FC4C5D" w:rsidRDefault="00FC4C5D">
            <w:pPr>
              <w:pStyle w:val="TableParagraph"/>
              <w:rPr>
                <w:sz w:val="24"/>
              </w:rPr>
            </w:pPr>
          </w:p>
          <w:p w14:paraId="5ADFA4FA" w14:textId="77777777" w:rsidR="00FC4C5D" w:rsidRDefault="007738F4">
            <w:pPr>
              <w:pStyle w:val="TableParagraph"/>
              <w:spacing w:before="1"/>
              <w:ind w:left="105"/>
              <w:rPr>
                <w:sz w:val="24"/>
              </w:rPr>
            </w:pPr>
            <w:r>
              <w:rPr>
                <w:spacing w:val="-10"/>
                <w:sz w:val="24"/>
              </w:rPr>
              <w:t>.</w:t>
            </w:r>
          </w:p>
        </w:tc>
        <w:tc>
          <w:tcPr>
            <w:tcW w:w="1728" w:type="dxa"/>
          </w:tcPr>
          <w:p w14:paraId="50C8F405" w14:textId="77777777" w:rsidR="00FC4C5D" w:rsidRDefault="00FC4C5D">
            <w:pPr>
              <w:pStyle w:val="TableParagraph"/>
            </w:pPr>
          </w:p>
        </w:tc>
        <w:tc>
          <w:tcPr>
            <w:tcW w:w="1920" w:type="dxa"/>
          </w:tcPr>
          <w:p w14:paraId="48463E8E" w14:textId="77777777" w:rsidR="00FC4C5D" w:rsidRDefault="00FC4C5D">
            <w:pPr>
              <w:pStyle w:val="TableParagraph"/>
            </w:pPr>
          </w:p>
        </w:tc>
        <w:tc>
          <w:tcPr>
            <w:tcW w:w="2175" w:type="dxa"/>
          </w:tcPr>
          <w:p w14:paraId="49DAA627" w14:textId="77777777" w:rsidR="00FC4C5D" w:rsidRDefault="00FC4C5D">
            <w:pPr>
              <w:pStyle w:val="TableParagraph"/>
            </w:pPr>
          </w:p>
        </w:tc>
      </w:tr>
      <w:tr w:rsidR="00FC4C5D" w14:paraId="49BDF189" w14:textId="77777777">
        <w:trPr>
          <w:trHeight w:val="5247"/>
        </w:trPr>
        <w:tc>
          <w:tcPr>
            <w:tcW w:w="1743" w:type="dxa"/>
            <w:shd w:val="clear" w:color="auto" w:fill="ACB8C9"/>
          </w:tcPr>
          <w:p w14:paraId="78C37250" w14:textId="77777777" w:rsidR="00FC4C5D" w:rsidRDefault="007738F4">
            <w:pPr>
              <w:pStyle w:val="TableParagraph"/>
              <w:spacing w:before="1" w:line="480" w:lineRule="auto"/>
              <w:ind w:left="215" w:right="238"/>
              <w:rPr>
                <w:b/>
                <w:sz w:val="24"/>
              </w:rPr>
            </w:pPr>
            <w:r>
              <w:rPr>
                <w:b/>
                <w:spacing w:val="-2"/>
                <w:sz w:val="24"/>
              </w:rPr>
              <w:t>Practical skills</w:t>
            </w:r>
          </w:p>
          <w:p w14:paraId="7D055547" w14:textId="77777777" w:rsidR="00FC4C5D" w:rsidRDefault="007738F4">
            <w:pPr>
              <w:pStyle w:val="TableParagraph"/>
              <w:spacing w:before="274" w:line="480" w:lineRule="auto"/>
              <w:ind w:left="215" w:right="186"/>
              <w:rPr>
                <w:sz w:val="24"/>
              </w:rPr>
            </w:pPr>
            <w:r>
              <w:rPr>
                <w:spacing w:val="-2"/>
                <w:sz w:val="24"/>
              </w:rPr>
              <w:t xml:space="preserve">(Different </w:t>
            </w:r>
            <w:r>
              <w:rPr>
                <w:sz w:val="24"/>
              </w:rPr>
              <w:t>approaches</w:t>
            </w:r>
            <w:r>
              <w:rPr>
                <w:spacing w:val="-15"/>
                <w:sz w:val="24"/>
              </w:rPr>
              <w:t xml:space="preserve"> </w:t>
            </w:r>
            <w:r>
              <w:rPr>
                <w:sz w:val="24"/>
              </w:rPr>
              <w:t xml:space="preserve">to </w:t>
            </w:r>
            <w:r>
              <w:rPr>
                <w:spacing w:val="-2"/>
                <w:sz w:val="24"/>
              </w:rPr>
              <w:t xml:space="preserve">solving </w:t>
            </w:r>
            <w:r>
              <w:rPr>
                <w:sz w:val="24"/>
              </w:rPr>
              <w:t xml:space="preserve">problems in </w:t>
            </w:r>
            <w:r>
              <w:rPr>
                <w:spacing w:val="-2"/>
                <w:sz w:val="24"/>
              </w:rPr>
              <w:t>particular contexts.)</w:t>
            </w:r>
          </w:p>
        </w:tc>
        <w:tc>
          <w:tcPr>
            <w:tcW w:w="1527" w:type="dxa"/>
          </w:tcPr>
          <w:p w14:paraId="50A58C7D" w14:textId="77777777" w:rsidR="00FC4C5D" w:rsidRDefault="007738F4">
            <w:pPr>
              <w:pStyle w:val="TableParagraph"/>
              <w:spacing w:line="480" w:lineRule="auto"/>
              <w:ind w:left="105" w:right="194"/>
              <w:rPr>
                <w:sz w:val="24"/>
              </w:rPr>
            </w:pPr>
            <w:r>
              <w:rPr>
                <w:sz w:val="24"/>
              </w:rPr>
              <w:t>Limited or no use of taught,</w:t>
            </w:r>
            <w:r>
              <w:rPr>
                <w:spacing w:val="-15"/>
                <w:sz w:val="24"/>
              </w:rPr>
              <w:t xml:space="preserve"> </w:t>
            </w:r>
            <w:r>
              <w:rPr>
                <w:sz w:val="24"/>
              </w:rPr>
              <w:t xml:space="preserve">basic </w:t>
            </w:r>
            <w:r>
              <w:rPr>
                <w:spacing w:val="-2"/>
                <w:sz w:val="24"/>
              </w:rPr>
              <w:t xml:space="preserve">methods, materials, </w:t>
            </w:r>
            <w:r>
              <w:rPr>
                <w:sz w:val="24"/>
              </w:rPr>
              <w:t xml:space="preserve">tools and/or </w:t>
            </w:r>
            <w:r>
              <w:rPr>
                <w:spacing w:val="-2"/>
                <w:sz w:val="24"/>
              </w:rPr>
              <w:t>techniques.</w:t>
            </w:r>
          </w:p>
          <w:p w14:paraId="7A0B6F73" w14:textId="77777777" w:rsidR="00FC4C5D" w:rsidRDefault="007738F4">
            <w:pPr>
              <w:pStyle w:val="TableParagraph"/>
              <w:spacing w:before="3" w:line="550" w:lineRule="atLeast"/>
              <w:ind w:left="105" w:right="125"/>
              <w:rPr>
                <w:sz w:val="24"/>
              </w:rPr>
            </w:pPr>
            <w:r>
              <w:rPr>
                <w:sz w:val="24"/>
              </w:rPr>
              <w:t xml:space="preserve">Little or no </w:t>
            </w:r>
            <w:r>
              <w:rPr>
                <w:spacing w:val="-2"/>
                <w:sz w:val="24"/>
              </w:rPr>
              <w:t>appreciation</w:t>
            </w:r>
          </w:p>
        </w:tc>
        <w:tc>
          <w:tcPr>
            <w:tcW w:w="1834" w:type="dxa"/>
          </w:tcPr>
          <w:p w14:paraId="23BF7907" w14:textId="77777777" w:rsidR="00FC4C5D" w:rsidRDefault="007738F4">
            <w:pPr>
              <w:pStyle w:val="TableParagraph"/>
              <w:spacing w:line="480" w:lineRule="auto"/>
              <w:ind w:left="109" w:right="243"/>
              <w:rPr>
                <w:sz w:val="24"/>
              </w:rPr>
            </w:pPr>
            <w:r>
              <w:rPr>
                <w:spacing w:val="-2"/>
                <w:sz w:val="24"/>
              </w:rPr>
              <w:t xml:space="preserve">Rudimentary </w:t>
            </w:r>
            <w:r>
              <w:rPr>
                <w:sz w:val="24"/>
              </w:rPr>
              <w:t xml:space="preserve">application of taught, basic </w:t>
            </w:r>
            <w:r>
              <w:rPr>
                <w:spacing w:val="-2"/>
                <w:sz w:val="24"/>
              </w:rPr>
              <w:t xml:space="preserve">methods, </w:t>
            </w:r>
            <w:r>
              <w:rPr>
                <w:sz w:val="24"/>
              </w:rPr>
              <w:t>materials,</w:t>
            </w:r>
            <w:r>
              <w:rPr>
                <w:spacing w:val="-15"/>
                <w:sz w:val="24"/>
              </w:rPr>
              <w:t xml:space="preserve"> </w:t>
            </w:r>
            <w:r>
              <w:rPr>
                <w:sz w:val="24"/>
              </w:rPr>
              <w:t xml:space="preserve">tools </w:t>
            </w:r>
            <w:r>
              <w:rPr>
                <w:spacing w:val="-2"/>
                <w:sz w:val="24"/>
              </w:rPr>
              <w:t xml:space="preserve">and/or </w:t>
            </w:r>
            <w:r>
              <w:rPr>
                <w:sz w:val="24"/>
              </w:rPr>
              <w:t>techniques,</w:t>
            </w:r>
            <w:r>
              <w:rPr>
                <w:spacing w:val="-15"/>
                <w:sz w:val="24"/>
              </w:rPr>
              <w:t xml:space="preserve"> </w:t>
            </w:r>
            <w:r>
              <w:rPr>
                <w:sz w:val="24"/>
              </w:rPr>
              <w:t xml:space="preserve">but </w:t>
            </w:r>
            <w:r>
              <w:rPr>
                <w:spacing w:val="-2"/>
                <w:sz w:val="24"/>
              </w:rPr>
              <w:t>without consideration</w:t>
            </w:r>
          </w:p>
        </w:tc>
        <w:tc>
          <w:tcPr>
            <w:tcW w:w="2083" w:type="dxa"/>
          </w:tcPr>
          <w:p w14:paraId="0392CAE7" w14:textId="77777777" w:rsidR="00FC4C5D" w:rsidRDefault="007738F4">
            <w:pPr>
              <w:pStyle w:val="TableParagraph"/>
              <w:spacing w:line="480" w:lineRule="auto"/>
              <w:ind w:left="105" w:right="156"/>
              <w:rPr>
                <w:sz w:val="24"/>
              </w:rPr>
            </w:pPr>
            <w:r>
              <w:rPr>
                <w:sz w:val="24"/>
              </w:rPr>
              <w:t>An adequate awareness and mostly</w:t>
            </w:r>
            <w:r>
              <w:rPr>
                <w:spacing w:val="-15"/>
                <w:sz w:val="24"/>
              </w:rPr>
              <w:t xml:space="preserve"> </w:t>
            </w:r>
            <w:r>
              <w:rPr>
                <w:sz w:val="24"/>
              </w:rPr>
              <w:t>appropriate application of basic methods, materials, tools and/or techniques.</w:t>
            </w:r>
          </w:p>
        </w:tc>
        <w:tc>
          <w:tcPr>
            <w:tcW w:w="1349" w:type="dxa"/>
          </w:tcPr>
          <w:p w14:paraId="317EACBA" w14:textId="77777777" w:rsidR="00FC4C5D" w:rsidRDefault="007738F4">
            <w:pPr>
              <w:pStyle w:val="TableParagraph"/>
              <w:spacing w:line="480" w:lineRule="auto"/>
              <w:ind w:left="105" w:right="124"/>
              <w:rPr>
                <w:sz w:val="24"/>
              </w:rPr>
            </w:pPr>
            <w:r>
              <w:rPr>
                <w:sz w:val="24"/>
              </w:rPr>
              <w:t>A</w:t>
            </w:r>
            <w:r>
              <w:rPr>
                <w:spacing w:val="-15"/>
                <w:sz w:val="24"/>
              </w:rPr>
              <w:t xml:space="preserve"> </w:t>
            </w:r>
            <w:r>
              <w:rPr>
                <w:sz w:val="24"/>
              </w:rPr>
              <w:t>good</w:t>
            </w:r>
            <w:r>
              <w:rPr>
                <w:spacing w:val="-15"/>
                <w:sz w:val="24"/>
              </w:rPr>
              <w:t xml:space="preserve"> </w:t>
            </w:r>
            <w:r>
              <w:rPr>
                <w:sz w:val="24"/>
              </w:rPr>
              <w:t xml:space="preserve">and </w:t>
            </w:r>
            <w:r>
              <w:rPr>
                <w:spacing w:val="-2"/>
                <w:sz w:val="24"/>
              </w:rPr>
              <w:t xml:space="preserve">appropriate application </w:t>
            </w:r>
            <w:r>
              <w:rPr>
                <w:sz w:val="24"/>
              </w:rPr>
              <w:t xml:space="preserve">of basic </w:t>
            </w:r>
            <w:r>
              <w:rPr>
                <w:spacing w:val="-2"/>
                <w:sz w:val="24"/>
              </w:rPr>
              <w:t>methods, materials, tools</w:t>
            </w:r>
            <w:r>
              <w:rPr>
                <w:spacing w:val="80"/>
                <w:sz w:val="24"/>
              </w:rPr>
              <w:t xml:space="preserve"> </w:t>
            </w:r>
            <w:r>
              <w:rPr>
                <w:spacing w:val="-2"/>
                <w:sz w:val="24"/>
              </w:rPr>
              <w:t>and/or techniques.</w:t>
            </w:r>
          </w:p>
        </w:tc>
        <w:tc>
          <w:tcPr>
            <w:tcW w:w="1728" w:type="dxa"/>
          </w:tcPr>
          <w:p w14:paraId="63B526DF" w14:textId="77777777" w:rsidR="00FC4C5D" w:rsidRDefault="007738F4">
            <w:pPr>
              <w:pStyle w:val="TableParagraph"/>
              <w:spacing w:line="480" w:lineRule="auto"/>
              <w:ind w:left="110"/>
              <w:rPr>
                <w:sz w:val="24"/>
              </w:rPr>
            </w:pPr>
            <w:r>
              <w:rPr>
                <w:sz w:val="24"/>
              </w:rPr>
              <w:t>A very good application</w:t>
            </w:r>
            <w:r>
              <w:rPr>
                <w:spacing w:val="-15"/>
                <w:sz w:val="24"/>
              </w:rPr>
              <w:t xml:space="preserve"> </w:t>
            </w:r>
            <w:r>
              <w:rPr>
                <w:sz w:val="24"/>
              </w:rPr>
              <w:t>of</w:t>
            </w:r>
            <w:r>
              <w:rPr>
                <w:spacing w:val="-15"/>
                <w:sz w:val="24"/>
              </w:rPr>
              <w:t xml:space="preserve"> </w:t>
            </w:r>
            <w:r>
              <w:rPr>
                <w:sz w:val="24"/>
              </w:rPr>
              <w:t xml:space="preserve">a range of basic </w:t>
            </w:r>
            <w:r>
              <w:rPr>
                <w:spacing w:val="-2"/>
                <w:sz w:val="24"/>
              </w:rPr>
              <w:t xml:space="preserve">methods, </w:t>
            </w:r>
            <w:r>
              <w:rPr>
                <w:sz w:val="24"/>
              </w:rPr>
              <w:t>materials,</w:t>
            </w:r>
            <w:r>
              <w:rPr>
                <w:spacing w:val="-15"/>
                <w:sz w:val="24"/>
              </w:rPr>
              <w:t xml:space="preserve"> </w:t>
            </w:r>
            <w:r>
              <w:rPr>
                <w:sz w:val="24"/>
              </w:rPr>
              <w:t xml:space="preserve">tools </w:t>
            </w:r>
            <w:r>
              <w:rPr>
                <w:spacing w:val="-2"/>
                <w:sz w:val="24"/>
              </w:rPr>
              <w:t>and/or techniques.</w:t>
            </w:r>
          </w:p>
          <w:p w14:paraId="37A127E8" w14:textId="77777777" w:rsidR="00FC4C5D" w:rsidRDefault="007738F4">
            <w:pPr>
              <w:pStyle w:val="TableParagraph"/>
              <w:spacing w:before="3" w:line="550" w:lineRule="atLeast"/>
              <w:ind w:left="110"/>
              <w:rPr>
                <w:sz w:val="24"/>
              </w:rPr>
            </w:pPr>
            <w:r>
              <w:rPr>
                <w:sz w:val="24"/>
              </w:rPr>
              <w:t xml:space="preserve">Very good </w:t>
            </w:r>
            <w:r>
              <w:rPr>
                <w:spacing w:val="-2"/>
                <w:sz w:val="24"/>
              </w:rPr>
              <w:t>consideration</w:t>
            </w:r>
          </w:p>
        </w:tc>
        <w:tc>
          <w:tcPr>
            <w:tcW w:w="1920" w:type="dxa"/>
          </w:tcPr>
          <w:p w14:paraId="3C84C287" w14:textId="77777777" w:rsidR="00FC4C5D" w:rsidRDefault="007738F4">
            <w:pPr>
              <w:pStyle w:val="TableParagraph"/>
              <w:spacing w:line="480" w:lineRule="auto"/>
              <w:ind w:left="106" w:right="179"/>
              <w:rPr>
                <w:sz w:val="24"/>
              </w:rPr>
            </w:pPr>
            <w:r>
              <w:rPr>
                <w:sz w:val="24"/>
              </w:rPr>
              <w:t>An advanced application</w:t>
            </w:r>
            <w:r>
              <w:rPr>
                <w:spacing w:val="-8"/>
                <w:sz w:val="24"/>
              </w:rPr>
              <w:t xml:space="preserve"> </w:t>
            </w:r>
            <w:r>
              <w:rPr>
                <w:sz w:val="24"/>
              </w:rPr>
              <w:t>of</w:t>
            </w:r>
            <w:r>
              <w:rPr>
                <w:spacing w:val="-10"/>
                <w:sz w:val="24"/>
              </w:rPr>
              <w:t xml:space="preserve"> </w:t>
            </w:r>
            <w:r>
              <w:rPr>
                <w:sz w:val="24"/>
              </w:rPr>
              <w:t>a range</w:t>
            </w:r>
            <w:r>
              <w:rPr>
                <w:spacing w:val="-15"/>
                <w:sz w:val="24"/>
              </w:rPr>
              <w:t xml:space="preserve"> </w:t>
            </w:r>
            <w:r>
              <w:rPr>
                <w:sz w:val="24"/>
              </w:rPr>
              <w:t>of</w:t>
            </w:r>
            <w:r>
              <w:rPr>
                <w:spacing w:val="-15"/>
                <w:sz w:val="24"/>
              </w:rPr>
              <w:t xml:space="preserve"> </w:t>
            </w:r>
            <w:r>
              <w:rPr>
                <w:sz w:val="24"/>
              </w:rPr>
              <w:t xml:space="preserve">taught, basic methods, materials, tools </w:t>
            </w:r>
            <w:r>
              <w:rPr>
                <w:spacing w:val="-2"/>
                <w:sz w:val="24"/>
              </w:rPr>
              <w:t>and/or techniques.</w:t>
            </w:r>
          </w:p>
          <w:p w14:paraId="4C278750" w14:textId="77777777" w:rsidR="00FC4C5D" w:rsidRDefault="007738F4">
            <w:pPr>
              <w:pStyle w:val="TableParagraph"/>
              <w:spacing w:before="3" w:line="550" w:lineRule="atLeast"/>
              <w:ind w:left="106" w:right="131"/>
              <w:rPr>
                <w:sz w:val="24"/>
              </w:rPr>
            </w:pPr>
            <w:r>
              <w:rPr>
                <w:sz w:val="24"/>
              </w:rPr>
              <w:t>The context of the</w:t>
            </w:r>
            <w:r>
              <w:rPr>
                <w:spacing w:val="-15"/>
                <w:sz w:val="24"/>
              </w:rPr>
              <w:t xml:space="preserve"> </w:t>
            </w:r>
            <w:r>
              <w:rPr>
                <w:sz w:val="24"/>
              </w:rPr>
              <w:t>application</w:t>
            </w:r>
            <w:r>
              <w:rPr>
                <w:spacing w:val="-15"/>
                <w:sz w:val="24"/>
              </w:rPr>
              <w:t xml:space="preserve"> </w:t>
            </w:r>
            <w:r>
              <w:rPr>
                <w:sz w:val="24"/>
              </w:rPr>
              <w:t>is</w:t>
            </w:r>
          </w:p>
        </w:tc>
        <w:tc>
          <w:tcPr>
            <w:tcW w:w="2175" w:type="dxa"/>
          </w:tcPr>
          <w:p w14:paraId="237EF2D6" w14:textId="77777777" w:rsidR="00FC4C5D" w:rsidRDefault="007738F4">
            <w:pPr>
              <w:pStyle w:val="TableParagraph"/>
              <w:spacing w:line="480" w:lineRule="auto"/>
              <w:ind w:left="107" w:right="113"/>
              <w:rPr>
                <w:sz w:val="24"/>
              </w:rPr>
            </w:pPr>
            <w:r>
              <w:rPr>
                <w:sz w:val="24"/>
              </w:rPr>
              <w:t>Exceptional levels of application and deployment</w:t>
            </w:r>
            <w:r>
              <w:rPr>
                <w:spacing w:val="-15"/>
                <w:sz w:val="24"/>
              </w:rPr>
              <w:t xml:space="preserve"> </w:t>
            </w:r>
            <w:r>
              <w:rPr>
                <w:sz w:val="24"/>
              </w:rPr>
              <w:t>skills</w:t>
            </w:r>
            <w:r>
              <w:rPr>
                <w:spacing w:val="-15"/>
                <w:sz w:val="24"/>
              </w:rPr>
              <w:t xml:space="preserve"> </w:t>
            </w:r>
            <w:r>
              <w:rPr>
                <w:sz w:val="24"/>
              </w:rPr>
              <w:t xml:space="preserve">in particular practical </w:t>
            </w:r>
            <w:r>
              <w:rPr>
                <w:spacing w:val="-2"/>
                <w:sz w:val="24"/>
              </w:rPr>
              <w:t>contexts.</w:t>
            </w:r>
          </w:p>
          <w:p w14:paraId="5836CF5C" w14:textId="77777777" w:rsidR="00FC4C5D" w:rsidRDefault="007738F4">
            <w:pPr>
              <w:pStyle w:val="TableParagraph"/>
              <w:spacing w:line="480" w:lineRule="auto"/>
              <w:ind w:left="107" w:right="273"/>
              <w:rPr>
                <w:sz w:val="24"/>
              </w:rPr>
            </w:pPr>
            <w:r>
              <w:rPr>
                <w:spacing w:val="-2"/>
                <w:sz w:val="24"/>
              </w:rPr>
              <w:t xml:space="preserve">Outstanding </w:t>
            </w:r>
            <w:r>
              <w:rPr>
                <w:sz w:val="24"/>
              </w:rPr>
              <w:t>identification of problems in particular</w:t>
            </w:r>
            <w:r>
              <w:rPr>
                <w:spacing w:val="-15"/>
                <w:sz w:val="24"/>
              </w:rPr>
              <w:t xml:space="preserve"> </w:t>
            </w:r>
            <w:r>
              <w:rPr>
                <w:sz w:val="24"/>
              </w:rPr>
              <w:t>contexts</w:t>
            </w:r>
          </w:p>
        </w:tc>
      </w:tr>
    </w:tbl>
    <w:p w14:paraId="16E7EAF1"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5A2CCEAE"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42ADE852" w14:textId="77777777">
        <w:trPr>
          <w:trHeight w:val="1935"/>
        </w:trPr>
        <w:tc>
          <w:tcPr>
            <w:tcW w:w="1743" w:type="dxa"/>
            <w:shd w:val="clear" w:color="auto" w:fill="ACB8C9"/>
          </w:tcPr>
          <w:p w14:paraId="0401CCB8" w14:textId="77777777" w:rsidR="00FC4C5D" w:rsidRDefault="00FC4C5D">
            <w:pPr>
              <w:pStyle w:val="TableParagraph"/>
              <w:rPr>
                <w:sz w:val="24"/>
              </w:rPr>
            </w:pPr>
          </w:p>
          <w:p w14:paraId="54176AB6" w14:textId="77777777" w:rsidR="00FC4C5D" w:rsidRDefault="00FC4C5D">
            <w:pPr>
              <w:pStyle w:val="TableParagraph"/>
              <w:spacing w:before="141"/>
              <w:rPr>
                <w:sz w:val="24"/>
              </w:rPr>
            </w:pPr>
          </w:p>
          <w:p w14:paraId="2165A6FB"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53C39D03" w14:textId="77777777" w:rsidR="00FC4C5D" w:rsidRDefault="00FC4C5D">
            <w:pPr>
              <w:pStyle w:val="TableParagraph"/>
              <w:rPr>
                <w:sz w:val="24"/>
              </w:rPr>
            </w:pPr>
          </w:p>
          <w:p w14:paraId="126B4DEA" w14:textId="77777777" w:rsidR="00FC4C5D" w:rsidRDefault="00FC4C5D">
            <w:pPr>
              <w:pStyle w:val="TableParagraph"/>
              <w:spacing w:before="141"/>
              <w:rPr>
                <w:sz w:val="24"/>
              </w:rPr>
            </w:pPr>
          </w:p>
          <w:p w14:paraId="3998CAF9"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35AF7871" w14:textId="77777777" w:rsidR="00FC4C5D" w:rsidRDefault="00FC4C5D">
            <w:pPr>
              <w:pStyle w:val="TableParagraph"/>
              <w:spacing w:before="143"/>
              <w:rPr>
                <w:sz w:val="24"/>
              </w:rPr>
            </w:pPr>
          </w:p>
          <w:p w14:paraId="27AC538E"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190E3386"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50DB535A" w14:textId="77777777" w:rsidR="00FC4C5D" w:rsidRDefault="00FC4C5D">
            <w:pPr>
              <w:pStyle w:val="TableParagraph"/>
              <w:spacing w:before="3"/>
              <w:rPr>
                <w:sz w:val="24"/>
              </w:rPr>
            </w:pPr>
          </w:p>
          <w:p w14:paraId="09197BF7"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31B56529" w14:textId="77777777" w:rsidR="00FC4C5D" w:rsidRDefault="00FC4C5D">
            <w:pPr>
              <w:pStyle w:val="TableParagraph"/>
              <w:spacing w:before="4"/>
              <w:rPr>
                <w:sz w:val="24"/>
              </w:rPr>
            </w:pPr>
          </w:p>
          <w:p w14:paraId="16F692BD" w14:textId="77777777" w:rsidR="00FC4C5D" w:rsidRDefault="007738F4">
            <w:pPr>
              <w:pStyle w:val="TableParagraph"/>
              <w:ind w:left="2" w:right="1"/>
              <w:jc w:val="center"/>
              <w:rPr>
                <w:b/>
                <w:sz w:val="24"/>
              </w:rPr>
            </w:pPr>
            <w:r>
              <w:rPr>
                <w:b/>
                <w:spacing w:val="-4"/>
                <w:sz w:val="24"/>
              </w:rPr>
              <w:t>GOOD</w:t>
            </w:r>
          </w:p>
          <w:p w14:paraId="0C682305" w14:textId="77777777" w:rsidR="00FC4C5D" w:rsidRDefault="00FC4C5D">
            <w:pPr>
              <w:pStyle w:val="TableParagraph"/>
              <w:rPr>
                <w:sz w:val="24"/>
              </w:rPr>
            </w:pPr>
          </w:p>
          <w:p w14:paraId="12143FCD" w14:textId="77777777" w:rsidR="00FC4C5D" w:rsidRDefault="00FC4C5D">
            <w:pPr>
              <w:pStyle w:val="TableParagraph"/>
              <w:spacing w:before="2"/>
              <w:rPr>
                <w:sz w:val="24"/>
              </w:rPr>
            </w:pPr>
          </w:p>
          <w:p w14:paraId="2DE04BCE"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10C8D762" w14:textId="77777777" w:rsidR="00FC4C5D" w:rsidRDefault="00FC4C5D">
            <w:pPr>
              <w:pStyle w:val="TableParagraph"/>
              <w:spacing w:before="4"/>
              <w:rPr>
                <w:sz w:val="24"/>
              </w:rPr>
            </w:pPr>
          </w:p>
          <w:p w14:paraId="03FB9143"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650075D4" w14:textId="77777777" w:rsidR="00FC4C5D" w:rsidRDefault="00FC4C5D">
            <w:pPr>
              <w:pStyle w:val="TableParagraph"/>
              <w:rPr>
                <w:sz w:val="24"/>
              </w:rPr>
            </w:pPr>
          </w:p>
          <w:p w14:paraId="5DB53296" w14:textId="77777777" w:rsidR="00FC4C5D" w:rsidRDefault="00FC4C5D">
            <w:pPr>
              <w:pStyle w:val="TableParagraph"/>
              <w:spacing w:before="2"/>
              <w:rPr>
                <w:sz w:val="24"/>
              </w:rPr>
            </w:pPr>
          </w:p>
          <w:p w14:paraId="0B6285E7"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5DB7A77D" w14:textId="77777777" w:rsidR="00FC4C5D" w:rsidRDefault="007738F4">
            <w:pPr>
              <w:pStyle w:val="TableParagraph"/>
              <w:spacing w:before="135"/>
              <w:ind w:left="217"/>
              <w:rPr>
                <w:b/>
                <w:sz w:val="24"/>
              </w:rPr>
            </w:pPr>
            <w:r>
              <w:rPr>
                <w:b/>
                <w:spacing w:val="-2"/>
                <w:sz w:val="24"/>
              </w:rPr>
              <w:t>EXCELLENT</w:t>
            </w:r>
          </w:p>
          <w:p w14:paraId="69A14591" w14:textId="77777777" w:rsidR="00FC4C5D" w:rsidRDefault="00FC4C5D">
            <w:pPr>
              <w:pStyle w:val="TableParagraph"/>
              <w:rPr>
                <w:sz w:val="24"/>
              </w:rPr>
            </w:pPr>
          </w:p>
          <w:p w14:paraId="6AF6BFBD" w14:textId="77777777" w:rsidR="00FC4C5D" w:rsidRDefault="00FC4C5D">
            <w:pPr>
              <w:pStyle w:val="TableParagraph"/>
              <w:spacing w:before="8"/>
              <w:rPr>
                <w:sz w:val="24"/>
              </w:rPr>
            </w:pPr>
          </w:p>
          <w:p w14:paraId="17269D5D"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3F6FBB3F" w14:textId="77777777" w:rsidR="00FC4C5D" w:rsidRDefault="00FC4C5D">
            <w:pPr>
              <w:pStyle w:val="TableParagraph"/>
              <w:spacing w:before="4"/>
              <w:rPr>
                <w:sz w:val="24"/>
              </w:rPr>
            </w:pPr>
          </w:p>
          <w:p w14:paraId="3C6F3E26" w14:textId="77777777" w:rsidR="00FC4C5D" w:rsidRDefault="007738F4">
            <w:pPr>
              <w:pStyle w:val="TableParagraph"/>
              <w:ind w:left="203"/>
              <w:rPr>
                <w:b/>
                <w:sz w:val="24"/>
              </w:rPr>
            </w:pPr>
            <w:r>
              <w:rPr>
                <w:b/>
                <w:spacing w:val="-2"/>
                <w:sz w:val="24"/>
              </w:rPr>
              <w:t>EXCEPTIONAL</w:t>
            </w:r>
          </w:p>
          <w:p w14:paraId="12AFFE9D" w14:textId="77777777" w:rsidR="00FC4C5D" w:rsidRDefault="00FC4C5D">
            <w:pPr>
              <w:pStyle w:val="TableParagraph"/>
              <w:rPr>
                <w:sz w:val="24"/>
              </w:rPr>
            </w:pPr>
          </w:p>
          <w:p w14:paraId="04C79977" w14:textId="77777777" w:rsidR="00FC4C5D" w:rsidRDefault="00FC4C5D">
            <w:pPr>
              <w:pStyle w:val="TableParagraph"/>
              <w:spacing w:before="2"/>
              <w:rPr>
                <w:sz w:val="24"/>
              </w:rPr>
            </w:pPr>
          </w:p>
          <w:p w14:paraId="78572831"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10D7C189" w14:textId="77777777">
        <w:trPr>
          <w:trHeight w:val="551"/>
        </w:trPr>
        <w:tc>
          <w:tcPr>
            <w:tcW w:w="1743" w:type="dxa"/>
            <w:shd w:val="clear" w:color="auto" w:fill="ACB8C9"/>
          </w:tcPr>
          <w:p w14:paraId="24B669D5"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0506D445"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7209FDE8"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045E98E2"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3C1BC349"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101F8F4E"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25C95743"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38257A76" w14:textId="77777777" w:rsidR="00FC4C5D" w:rsidRDefault="007738F4">
            <w:pPr>
              <w:pStyle w:val="TableParagraph"/>
              <w:spacing w:before="1"/>
              <w:ind w:left="625"/>
              <w:rPr>
                <w:b/>
                <w:sz w:val="24"/>
              </w:rPr>
            </w:pPr>
            <w:r>
              <w:rPr>
                <w:b/>
                <w:sz w:val="24"/>
              </w:rPr>
              <w:t>85-</w:t>
            </w:r>
            <w:r>
              <w:rPr>
                <w:b/>
                <w:spacing w:val="-4"/>
                <w:sz w:val="24"/>
              </w:rPr>
              <w:t>100%</w:t>
            </w:r>
          </w:p>
        </w:tc>
      </w:tr>
      <w:tr w:rsidR="00FC4C5D" w14:paraId="484DE30B" w14:textId="77777777">
        <w:trPr>
          <w:trHeight w:val="6357"/>
        </w:trPr>
        <w:tc>
          <w:tcPr>
            <w:tcW w:w="1743" w:type="dxa"/>
            <w:shd w:val="clear" w:color="auto" w:fill="ACB8C9"/>
          </w:tcPr>
          <w:p w14:paraId="40284EE1" w14:textId="77777777" w:rsidR="00FC4C5D" w:rsidRDefault="00FC4C5D">
            <w:pPr>
              <w:pStyle w:val="TableParagraph"/>
            </w:pPr>
          </w:p>
        </w:tc>
        <w:tc>
          <w:tcPr>
            <w:tcW w:w="1527" w:type="dxa"/>
          </w:tcPr>
          <w:p w14:paraId="6566EAB9" w14:textId="77777777" w:rsidR="00FC4C5D" w:rsidRDefault="007738F4">
            <w:pPr>
              <w:pStyle w:val="TableParagraph"/>
              <w:spacing w:before="1" w:line="480" w:lineRule="auto"/>
              <w:ind w:left="105" w:right="253"/>
              <w:rPr>
                <w:sz w:val="24"/>
              </w:rPr>
            </w:pPr>
            <w:r>
              <w:rPr>
                <w:sz w:val="24"/>
              </w:rPr>
              <w:t xml:space="preserve">of the context of </w:t>
            </w:r>
            <w:r>
              <w:rPr>
                <w:spacing w:val="-4"/>
                <w:sz w:val="24"/>
              </w:rPr>
              <w:t xml:space="preserve">the </w:t>
            </w:r>
            <w:r>
              <w:rPr>
                <w:spacing w:val="-2"/>
                <w:sz w:val="24"/>
              </w:rPr>
              <w:t>application.</w:t>
            </w:r>
          </w:p>
          <w:p w14:paraId="3847A502" w14:textId="77777777" w:rsidR="00FC4C5D" w:rsidRDefault="00FC4C5D">
            <w:pPr>
              <w:pStyle w:val="TableParagraph"/>
              <w:spacing w:before="3"/>
              <w:rPr>
                <w:sz w:val="24"/>
              </w:rPr>
            </w:pPr>
          </w:p>
          <w:p w14:paraId="2F92037C" w14:textId="77777777" w:rsidR="00FC4C5D" w:rsidRDefault="007738F4">
            <w:pPr>
              <w:pStyle w:val="TableParagraph"/>
              <w:spacing w:before="1" w:line="480" w:lineRule="auto"/>
              <w:ind w:left="105" w:right="288"/>
              <w:rPr>
                <w:sz w:val="24"/>
              </w:rPr>
            </w:pPr>
            <w:r>
              <w:rPr>
                <w:sz w:val="24"/>
              </w:rPr>
              <w:t>Very weak evidence</w:t>
            </w:r>
            <w:r>
              <w:rPr>
                <w:spacing w:val="-15"/>
                <w:sz w:val="24"/>
              </w:rPr>
              <w:t xml:space="preserve"> </w:t>
            </w:r>
            <w:r>
              <w:rPr>
                <w:sz w:val="24"/>
              </w:rPr>
              <w:t xml:space="preserve">of </w:t>
            </w:r>
            <w:r>
              <w:rPr>
                <w:spacing w:val="-2"/>
                <w:sz w:val="24"/>
              </w:rPr>
              <w:t xml:space="preserve">different approaches </w:t>
            </w:r>
            <w:r>
              <w:rPr>
                <w:sz w:val="24"/>
              </w:rPr>
              <w:t>to</w:t>
            </w:r>
            <w:r>
              <w:rPr>
                <w:spacing w:val="-15"/>
                <w:sz w:val="24"/>
              </w:rPr>
              <w:t xml:space="preserve"> </w:t>
            </w:r>
            <w:r>
              <w:rPr>
                <w:sz w:val="24"/>
              </w:rPr>
              <w:t>problem-solving in</w:t>
            </w:r>
          </w:p>
        </w:tc>
        <w:tc>
          <w:tcPr>
            <w:tcW w:w="1834" w:type="dxa"/>
          </w:tcPr>
          <w:p w14:paraId="0F9C8A03" w14:textId="77777777" w:rsidR="00FC4C5D" w:rsidRDefault="007738F4">
            <w:pPr>
              <w:pStyle w:val="TableParagraph"/>
              <w:spacing w:before="1" w:line="480" w:lineRule="auto"/>
              <w:ind w:left="109" w:right="102"/>
              <w:rPr>
                <w:sz w:val="24"/>
              </w:rPr>
            </w:pPr>
            <w:r>
              <w:rPr>
                <w:sz w:val="24"/>
              </w:rPr>
              <w:t>and</w:t>
            </w:r>
            <w:r>
              <w:rPr>
                <w:spacing w:val="-15"/>
                <w:sz w:val="24"/>
              </w:rPr>
              <w:t xml:space="preserve"> </w:t>
            </w:r>
            <w:r>
              <w:rPr>
                <w:sz w:val="24"/>
              </w:rPr>
              <w:t xml:space="preserve">competence. </w:t>
            </w:r>
            <w:r>
              <w:rPr>
                <w:spacing w:val="-2"/>
                <w:sz w:val="24"/>
              </w:rPr>
              <w:t xml:space="preserve">Flawed </w:t>
            </w:r>
            <w:r>
              <w:rPr>
                <w:sz w:val="24"/>
              </w:rPr>
              <w:t>appreciation of the context of the application.</w:t>
            </w:r>
          </w:p>
          <w:p w14:paraId="03674007" w14:textId="77777777" w:rsidR="00FC4C5D" w:rsidRDefault="00FC4C5D">
            <w:pPr>
              <w:pStyle w:val="TableParagraph"/>
              <w:spacing w:before="4"/>
              <w:rPr>
                <w:sz w:val="24"/>
              </w:rPr>
            </w:pPr>
          </w:p>
          <w:p w14:paraId="2B100318" w14:textId="77777777" w:rsidR="00FC4C5D" w:rsidRDefault="007738F4">
            <w:pPr>
              <w:pStyle w:val="TableParagraph"/>
              <w:spacing w:line="480" w:lineRule="auto"/>
              <w:ind w:left="109" w:right="133"/>
              <w:rPr>
                <w:sz w:val="24"/>
              </w:rPr>
            </w:pPr>
            <w:r>
              <w:rPr>
                <w:sz w:val="24"/>
              </w:rPr>
              <w:t xml:space="preserve">Weak evidence of different approaches to </w:t>
            </w:r>
            <w:r>
              <w:rPr>
                <w:spacing w:val="-2"/>
                <w:sz w:val="24"/>
              </w:rPr>
              <w:t>problem-solving</w:t>
            </w:r>
          </w:p>
        </w:tc>
        <w:tc>
          <w:tcPr>
            <w:tcW w:w="2083" w:type="dxa"/>
          </w:tcPr>
          <w:p w14:paraId="20536C30" w14:textId="77777777" w:rsidR="00FC4C5D" w:rsidRDefault="007738F4">
            <w:pPr>
              <w:pStyle w:val="TableParagraph"/>
              <w:spacing w:before="1" w:line="480" w:lineRule="auto"/>
              <w:ind w:left="105" w:right="183"/>
              <w:rPr>
                <w:sz w:val="24"/>
              </w:rPr>
            </w:pPr>
            <w:r>
              <w:rPr>
                <w:sz w:val="24"/>
              </w:rPr>
              <w:t>Basic</w:t>
            </w:r>
            <w:r>
              <w:rPr>
                <w:spacing w:val="-15"/>
                <w:sz w:val="24"/>
              </w:rPr>
              <w:t xml:space="preserve"> </w:t>
            </w:r>
            <w:r>
              <w:rPr>
                <w:sz w:val="24"/>
              </w:rPr>
              <w:t>appreciation of the context of the application.</w:t>
            </w:r>
          </w:p>
          <w:p w14:paraId="3B6A3751" w14:textId="77777777" w:rsidR="00FC4C5D" w:rsidRDefault="00FC4C5D">
            <w:pPr>
              <w:pStyle w:val="TableParagraph"/>
              <w:spacing w:before="3"/>
              <w:rPr>
                <w:sz w:val="24"/>
              </w:rPr>
            </w:pPr>
          </w:p>
          <w:p w14:paraId="74D8FC02" w14:textId="77777777" w:rsidR="00FC4C5D" w:rsidRDefault="007738F4">
            <w:pPr>
              <w:pStyle w:val="TableParagraph"/>
              <w:spacing w:before="1" w:line="480" w:lineRule="auto"/>
              <w:ind w:left="105" w:right="183"/>
              <w:rPr>
                <w:sz w:val="24"/>
              </w:rPr>
            </w:pPr>
            <w:r>
              <w:rPr>
                <w:sz w:val="24"/>
              </w:rPr>
              <w:t>Can identify problems in particular</w:t>
            </w:r>
            <w:r>
              <w:rPr>
                <w:spacing w:val="-15"/>
                <w:sz w:val="24"/>
              </w:rPr>
              <w:t xml:space="preserve"> </w:t>
            </w:r>
            <w:r>
              <w:rPr>
                <w:sz w:val="24"/>
              </w:rPr>
              <w:t xml:space="preserve">contexts and propose basic </w:t>
            </w:r>
            <w:r>
              <w:rPr>
                <w:spacing w:val="-2"/>
                <w:sz w:val="24"/>
              </w:rPr>
              <w:t xml:space="preserve">alternative </w:t>
            </w:r>
            <w:r>
              <w:rPr>
                <w:sz w:val="24"/>
              </w:rPr>
              <w:t>approaches or solutions, though</w:t>
            </w:r>
          </w:p>
        </w:tc>
        <w:tc>
          <w:tcPr>
            <w:tcW w:w="1349" w:type="dxa"/>
          </w:tcPr>
          <w:p w14:paraId="4348D3E9" w14:textId="77777777" w:rsidR="00FC4C5D" w:rsidRDefault="007738F4">
            <w:pPr>
              <w:pStyle w:val="TableParagraph"/>
              <w:spacing w:before="1" w:line="480" w:lineRule="auto"/>
              <w:ind w:left="105" w:right="94"/>
              <w:rPr>
                <w:sz w:val="24"/>
              </w:rPr>
            </w:pPr>
            <w:r>
              <w:rPr>
                <w:spacing w:val="-2"/>
                <w:sz w:val="24"/>
              </w:rPr>
              <w:t xml:space="preserve">Clear </w:t>
            </w:r>
            <w:proofErr w:type="spellStart"/>
            <w:r>
              <w:rPr>
                <w:spacing w:val="-2"/>
                <w:sz w:val="24"/>
              </w:rPr>
              <w:t>appreciatio</w:t>
            </w:r>
            <w:proofErr w:type="spellEnd"/>
            <w:r>
              <w:rPr>
                <w:spacing w:val="-2"/>
                <w:sz w:val="24"/>
              </w:rPr>
              <w:t xml:space="preserve"> </w:t>
            </w:r>
            <w:r>
              <w:rPr>
                <w:sz w:val="24"/>
              </w:rPr>
              <w:t xml:space="preserve">n of the context of </w:t>
            </w:r>
            <w:r>
              <w:rPr>
                <w:spacing w:val="-4"/>
                <w:sz w:val="24"/>
              </w:rPr>
              <w:t xml:space="preserve">the </w:t>
            </w:r>
            <w:r>
              <w:rPr>
                <w:spacing w:val="-2"/>
                <w:sz w:val="24"/>
              </w:rPr>
              <w:t>application.</w:t>
            </w:r>
          </w:p>
          <w:p w14:paraId="5BF65CCC" w14:textId="77777777" w:rsidR="00FC4C5D" w:rsidRDefault="00FC4C5D">
            <w:pPr>
              <w:pStyle w:val="TableParagraph"/>
              <w:spacing w:before="4"/>
              <w:rPr>
                <w:sz w:val="24"/>
              </w:rPr>
            </w:pPr>
          </w:p>
          <w:p w14:paraId="1552DF12" w14:textId="77777777" w:rsidR="00FC4C5D" w:rsidRDefault="007738F4">
            <w:pPr>
              <w:pStyle w:val="TableParagraph"/>
              <w:spacing w:line="480" w:lineRule="auto"/>
              <w:ind w:left="105"/>
              <w:rPr>
                <w:sz w:val="24"/>
              </w:rPr>
            </w:pPr>
            <w:r>
              <w:rPr>
                <w:spacing w:val="-4"/>
                <w:sz w:val="24"/>
              </w:rPr>
              <w:t xml:space="preserve">Good </w:t>
            </w:r>
            <w:r>
              <w:rPr>
                <w:sz w:val="24"/>
              </w:rPr>
              <w:t>evidence</w:t>
            </w:r>
            <w:r>
              <w:rPr>
                <w:spacing w:val="-15"/>
                <w:sz w:val="24"/>
              </w:rPr>
              <w:t xml:space="preserve"> </w:t>
            </w:r>
            <w:r>
              <w:rPr>
                <w:sz w:val="24"/>
              </w:rPr>
              <w:t xml:space="preserve">of </w:t>
            </w:r>
            <w:r>
              <w:rPr>
                <w:spacing w:val="-2"/>
                <w:sz w:val="24"/>
              </w:rPr>
              <w:t>different approaches</w:t>
            </w:r>
          </w:p>
          <w:p w14:paraId="27446AAA" w14:textId="77777777" w:rsidR="00FC4C5D" w:rsidRDefault="007738F4">
            <w:pPr>
              <w:pStyle w:val="TableParagraph"/>
              <w:spacing w:before="1"/>
              <w:ind w:left="105"/>
              <w:rPr>
                <w:sz w:val="24"/>
              </w:rPr>
            </w:pPr>
            <w:r>
              <w:rPr>
                <w:sz w:val="24"/>
              </w:rPr>
              <w:t xml:space="preserve">to </w:t>
            </w:r>
            <w:r>
              <w:rPr>
                <w:spacing w:val="-2"/>
                <w:sz w:val="24"/>
              </w:rPr>
              <w:t>problem-</w:t>
            </w:r>
          </w:p>
        </w:tc>
        <w:tc>
          <w:tcPr>
            <w:tcW w:w="1728" w:type="dxa"/>
          </w:tcPr>
          <w:p w14:paraId="06BCCD49" w14:textId="77777777" w:rsidR="00FC4C5D" w:rsidRDefault="007738F4">
            <w:pPr>
              <w:pStyle w:val="TableParagraph"/>
              <w:spacing w:before="1" w:line="480" w:lineRule="auto"/>
              <w:ind w:left="110" w:right="281"/>
              <w:rPr>
                <w:sz w:val="24"/>
              </w:rPr>
            </w:pPr>
            <w:r>
              <w:rPr>
                <w:sz w:val="24"/>
              </w:rPr>
              <w:t>of</w:t>
            </w:r>
            <w:r>
              <w:rPr>
                <w:spacing w:val="-15"/>
                <w:sz w:val="24"/>
              </w:rPr>
              <w:t xml:space="preserve"> </w:t>
            </w:r>
            <w:r>
              <w:rPr>
                <w:sz w:val="24"/>
              </w:rPr>
              <w:t>the</w:t>
            </w:r>
            <w:r>
              <w:rPr>
                <w:spacing w:val="-15"/>
                <w:sz w:val="24"/>
              </w:rPr>
              <w:t xml:space="preserve"> </w:t>
            </w:r>
            <w:r>
              <w:rPr>
                <w:sz w:val="24"/>
              </w:rPr>
              <w:t xml:space="preserve">context of the </w:t>
            </w:r>
            <w:r>
              <w:rPr>
                <w:spacing w:val="-2"/>
                <w:sz w:val="24"/>
              </w:rPr>
              <w:t xml:space="preserve">application. </w:t>
            </w:r>
            <w:r>
              <w:rPr>
                <w:sz w:val="24"/>
              </w:rPr>
              <w:t xml:space="preserve">Very good evidence of </w:t>
            </w:r>
            <w:r>
              <w:rPr>
                <w:spacing w:val="-2"/>
                <w:sz w:val="24"/>
              </w:rPr>
              <w:t xml:space="preserve">different </w:t>
            </w:r>
            <w:r>
              <w:rPr>
                <w:sz w:val="24"/>
              </w:rPr>
              <w:t>approaches</w:t>
            </w:r>
            <w:r>
              <w:rPr>
                <w:spacing w:val="-15"/>
                <w:sz w:val="24"/>
              </w:rPr>
              <w:t xml:space="preserve"> </w:t>
            </w:r>
            <w:r>
              <w:rPr>
                <w:sz w:val="24"/>
              </w:rPr>
              <w:t xml:space="preserve">to problem-solving in </w:t>
            </w:r>
            <w:r>
              <w:rPr>
                <w:spacing w:val="-2"/>
                <w:sz w:val="24"/>
              </w:rPr>
              <w:t xml:space="preserve">particular </w:t>
            </w:r>
            <w:r>
              <w:rPr>
                <w:sz w:val="24"/>
              </w:rPr>
              <w:t>contexts, and</w:t>
            </w:r>
          </w:p>
        </w:tc>
        <w:tc>
          <w:tcPr>
            <w:tcW w:w="1920" w:type="dxa"/>
          </w:tcPr>
          <w:p w14:paraId="141C0E9D" w14:textId="77777777" w:rsidR="00FC4C5D" w:rsidRDefault="007738F4">
            <w:pPr>
              <w:pStyle w:val="TableParagraph"/>
              <w:spacing w:before="1" w:line="480" w:lineRule="auto"/>
              <w:ind w:left="106" w:right="286"/>
              <w:rPr>
                <w:sz w:val="24"/>
              </w:rPr>
            </w:pPr>
            <w:r>
              <w:rPr>
                <w:sz w:val="24"/>
              </w:rPr>
              <w:t>well</w:t>
            </w:r>
            <w:r>
              <w:rPr>
                <w:spacing w:val="-15"/>
                <w:sz w:val="24"/>
              </w:rPr>
              <w:t xml:space="preserve"> </w:t>
            </w:r>
            <w:r>
              <w:rPr>
                <w:sz w:val="24"/>
              </w:rPr>
              <w:t>considered and insightful.</w:t>
            </w:r>
          </w:p>
          <w:p w14:paraId="13694D24" w14:textId="77777777" w:rsidR="00FC4C5D" w:rsidRDefault="00FC4C5D">
            <w:pPr>
              <w:pStyle w:val="TableParagraph"/>
              <w:spacing w:before="3"/>
              <w:rPr>
                <w:sz w:val="24"/>
              </w:rPr>
            </w:pPr>
          </w:p>
          <w:p w14:paraId="49C12915" w14:textId="77777777" w:rsidR="00FC4C5D" w:rsidRDefault="007738F4">
            <w:pPr>
              <w:pStyle w:val="TableParagraph"/>
              <w:spacing w:line="480" w:lineRule="auto"/>
              <w:ind w:left="106" w:right="222"/>
              <w:rPr>
                <w:sz w:val="24"/>
              </w:rPr>
            </w:pPr>
            <w:r>
              <w:rPr>
                <w:spacing w:val="-2"/>
                <w:sz w:val="24"/>
              </w:rPr>
              <w:t xml:space="preserve">Excellent </w:t>
            </w:r>
            <w:r>
              <w:rPr>
                <w:sz w:val="24"/>
              </w:rPr>
              <w:t xml:space="preserve">evidence of </w:t>
            </w:r>
            <w:r>
              <w:rPr>
                <w:spacing w:val="-2"/>
                <w:sz w:val="24"/>
              </w:rPr>
              <w:t xml:space="preserve">different </w:t>
            </w:r>
            <w:r>
              <w:rPr>
                <w:sz w:val="24"/>
              </w:rPr>
              <w:t xml:space="preserve">approaches to </w:t>
            </w:r>
            <w:r>
              <w:rPr>
                <w:spacing w:val="-2"/>
                <w:sz w:val="24"/>
              </w:rPr>
              <w:t xml:space="preserve">problem-solving </w:t>
            </w:r>
            <w:r>
              <w:rPr>
                <w:sz w:val="24"/>
              </w:rPr>
              <w:t xml:space="preserve">in particular contexts, and </w:t>
            </w:r>
            <w:r>
              <w:rPr>
                <w:spacing w:val="-2"/>
                <w:sz w:val="24"/>
              </w:rPr>
              <w:t>proposes</w:t>
            </w:r>
          </w:p>
        </w:tc>
        <w:tc>
          <w:tcPr>
            <w:tcW w:w="2175" w:type="dxa"/>
          </w:tcPr>
          <w:p w14:paraId="1251DDA7" w14:textId="77777777" w:rsidR="00FC4C5D" w:rsidRDefault="007738F4">
            <w:pPr>
              <w:pStyle w:val="TableParagraph"/>
              <w:spacing w:before="1" w:line="480" w:lineRule="auto"/>
              <w:ind w:left="107"/>
              <w:rPr>
                <w:sz w:val="24"/>
              </w:rPr>
            </w:pPr>
            <w:r>
              <w:rPr>
                <w:sz w:val="24"/>
              </w:rPr>
              <w:t>and formulation of wholly appropriate, thoughtful</w:t>
            </w:r>
            <w:r>
              <w:rPr>
                <w:spacing w:val="-7"/>
                <w:sz w:val="24"/>
              </w:rPr>
              <w:t xml:space="preserve"> </w:t>
            </w:r>
            <w:r>
              <w:rPr>
                <w:spacing w:val="-2"/>
                <w:sz w:val="24"/>
              </w:rPr>
              <w:t>solutions</w:t>
            </w:r>
          </w:p>
          <w:p w14:paraId="69B10D08" w14:textId="77777777" w:rsidR="00FC4C5D" w:rsidRDefault="007738F4">
            <w:pPr>
              <w:pStyle w:val="TableParagraph"/>
              <w:spacing w:before="1" w:line="480" w:lineRule="auto"/>
              <w:ind w:left="107" w:right="920"/>
              <w:rPr>
                <w:sz w:val="24"/>
              </w:rPr>
            </w:pPr>
            <w:r>
              <w:rPr>
                <w:sz w:val="24"/>
              </w:rPr>
              <w:t xml:space="preserve">/ </w:t>
            </w:r>
            <w:proofErr w:type="gramStart"/>
            <w:r>
              <w:rPr>
                <w:sz w:val="24"/>
              </w:rPr>
              <w:t>different</w:t>
            </w:r>
            <w:proofErr w:type="gramEnd"/>
            <w:r>
              <w:rPr>
                <w:sz w:val="24"/>
              </w:rPr>
              <w:t xml:space="preserve"> </w:t>
            </w:r>
            <w:r>
              <w:rPr>
                <w:spacing w:val="-2"/>
                <w:sz w:val="24"/>
              </w:rPr>
              <w:t>approaches.</w:t>
            </w:r>
          </w:p>
        </w:tc>
      </w:tr>
    </w:tbl>
    <w:p w14:paraId="6F0BEF7D"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37EF8E17"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5DD408BA" w14:textId="77777777">
        <w:trPr>
          <w:trHeight w:val="1935"/>
        </w:trPr>
        <w:tc>
          <w:tcPr>
            <w:tcW w:w="1743" w:type="dxa"/>
            <w:shd w:val="clear" w:color="auto" w:fill="ACB8C9"/>
          </w:tcPr>
          <w:p w14:paraId="7C2ACF9C" w14:textId="77777777" w:rsidR="00FC4C5D" w:rsidRDefault="00FC4C5D">
            <w:pPr>
              <w:pStyle w:val="TableParagraph"/>
              <w:rPr>
                <w:sz w:val="24"/>
              </w:rPr>
            </w:pPr>
          </w:p>
          <w:p w14:paraId="116B89E9" w14:textId="77777777" w:rsidR="00FC4C5D" w:rsidRDefault="00FC4C5D">
            <w:pPr>
              <w:pStyle w:val="TableParagraph"/>
              <w:spacing w:before="141"/>
              <w:rPr>
                <w:sz w:val="24"/>
              </w:rPr>
            </w:pPr>
          </w:p>
          <w:p w14:paraId="65967B65"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5908C408" w14:textId="77777777" w:rsidR="00FC4C5D" w:rsidRDefault="00FC4C5D">
            <w:pPr>
              <w:pStyle w:val="TableParagraph"/>
              <w:rPr>
                <w:sz w:val="24"/>
              </w:rPr>
            </w:pPr>
          </w:p>
          <w:p w14:paraId="405547CA" w14:textId="77777777" w:rsidR="00FC4C5D" w:rsidRDefault="00FC4C5D">
            <w:pPr>
              <w:pStyle w:val="TableParagraph"/>
              <w:spacing w:before="141"/>
              <w:rPr>
                <w:sz w:val="24"/>
              </w:rPr>
            </w:pPr>
          </w:p>
          <w:p w14:paraId="22AFE4E7"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50ED478F" w14:textId="77777777" w:rsidR="00FC4C5D" w:rsidRDefault="00FC4C5D">
            <w:pPr>
              <w:pStyle w:val="TableParagraph"/>
              <w:spacing w:before="143"/>
              <w:rPr>
                <w:sz w:val="24"/>
              </w:rPr>
            </w:pPr>
          </w:p>
          <w:p w14:paraId="39DF2A64"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416A1851"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1E33BB09" w14:textId="77777777" w:rsidR="00FC4C5D" w:rsidRDefault="00FC4C5D">
            <w:pPr>
              <w:pStyle w:val="TableParagraph"/>
              <w:spacing w:before="3"/>
              <w:rPr>
                <w:sz w:val="24"/>
              </w:rPr>
            </w:pPr>
          </w:p>
          <w:p w14:paraId="419B196B"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762AECD8" w14:textId="77777777" w:rsidR="00FC4C5D" w:rsidRDefault="00FC4C5D">
            <w:pPr>
              <w:pStyle w:val="TableParagraph"/>
              <w:spacing w:before="4"/>
              <w:rPr>
                <w:sz w:val="24"/>
              </w:rPr>
            </w:pPr>
          </w:p>
          <w:p w14:paraId="67CD058A" w14:textId="77777777" w:rsidR="00FC4C5D" w:rsidRDefault="007738F4">
            <w:pPr>
              <w:pStyle w:val="TableParagraph"/>
              <w:ind w:left="2" w:right="1"/>
              <w:jc w:val="center"/>
              <w:rPr>
                <w:b/>
                <w:sz w:val="24"/>
              </w:rPr>
            </w:pPr>
            <w:r>
              <w:rPr>
                <w:b/>
                <w:spacing w:val="-4"/>
                <w:sz w:val="24"/>
              </w:rPr>
              <w:t>GOOD</w:t>
            </w:r>
          </w:p>
          <w:p w14:paraId="3F5A6EB4" w14:textId="77777777" w:rsidR="00FC4C5D" w:rsidRDefault="00FC4C5D">
            <w:pPr>
              <w:pStyle w:val="TableParagraph"/>
              <w:rPr>
                <w:sz w:val="24"/>
              </w:rPr>
            </w:pPr>
          </w:p>
          <w:p w14:paraId="0B55B4A1" w14:textId="77777777" w:rsidR="00FC4C5D" w:rsidRDefault="00FC4C5D">
            <w:pPr>
              <w:pStyle w:val="TableParagraph"/>
              <w:spacing w:before="2"/>
              <w:rPr>
                <w:sz w:val="24"/>
              </w:rPr>
            </w:pPr>
          </w:p>
          <w:p w14:paraId="71FF31AB"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66215B44" w14:textId="77777777" w:rsidR="00FC4C5D" w:rsidRDefault="00FC4C5D">
            <w:pPr>
              <w:pStyle w:val="TableParagraph"/>
              <w:spacing w:before="4"/>
              <w:rPr>
                <w:sz w:val="24"/>
              </w:rPr>
            </w:pPr>
          </w:p>
          <w:p w14:paraId="28B71A25"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1372BA23" w14:textId="77777777" w:rsidR="00FC4C5D" w:rsidRDefault="00FC4C5D">
            <w:pPr>
              <w:pStyle w:val="TableParagraph"/>
              <w:rPr>
                <w:sz w:val="24"/>
              </w:rPr>
            </w:pPr>
          </w:p>
          <w:p w14:paraId="335B8923" w14:textId="77777777" w:rsidR="00FC4C5D" w:rsidRDefault="00FC4C5D">
            <w:pPr>
              <w:pStyle w:val="TableParagraph"/>
              <w:spacing w:before="2"/>
              <w:rPr>
                <w:sz w:val="24"/>
              </w:rPr>
            </w:pPr>
          </w:p>
          <w:p w14:paraId="59A8D4F0"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3CFDD121" w14:textId="77777777" w:rsidR="00FC4C5D" w:rsidRDefault="007738F4">
            <w:pPr>
              <w:pStyle w:val="TableParagraph"/>
              <w:spacing w:before="135"/>
              <w:ind w:left="217"/>
              <w:rPr>
                <w:b/>
                <w:sz w:val="24"/>
              </w:rPr>
            </w:pPr>
            <w:r>
              <w:rPr>
                <w:b/>
                <w:spacing w:val="-2"/>
                <w:sz w:val="24"/>
              </w:rPr>
              <w:t>EXCELLENT</w:t>
            </w:r>
          </w:p>
          <w:p w14:paraId="704CC5F0" w14:textId="77777777" w:rsidR="00FC4C5D" w:rsidRDefault="00FC4C5D">
            <w:pPr>
              <w:pStyle w:val="TableParagraph"/>
              <w:rPr>
                <w:sz w:val="24"/>
              </w:rPr>
            </w:pPr>
          </w:p>
          <w:p w14:paraId="4C52780E" w14:textId="77777777" w:rsidR="00FC4C5D" w:rsidRDefault="00FC4C5D">
            <w:pPr>
              <w:pStyle w:val="TableParagraph"/>
              <w:spacing w:before="8"/>
              <w:rPr>
                <w:sz w:val="24"/>
              </w:rPr>
            </w:pPr>
          </w:p>
          <w:p w14:paraId="12D49245"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7FFC2B18" w14:textId="77777777" w:rsidR="00FC4C5D" w:rsidRDefault="00FC4C5D">
            <w:pPr>
              <w:pStyle w:val="TableParagraph"/>
              <w:spacing w:before="4"/>
              <w:rPr>
                <w:sz w:val="24"/>
              </w:rPr>
            </w:pPr>
          </w:p>
          <w:p w14:paraId="080E233F" w14:textId="77777777" w:rsidR="00FC4C5D" w:rsidRDefault="007738F4">
            <w:pPr>
              <w:pStyle w:val="TableParagraph"/>
              <w:ind w:left="203"/>
              <w:rPr>
                <w:b/>
                <w:sz w:val="24"/>
              </w:rPr>
            </w:pPr>
            <w:r>
              <w:rPr>
                <w:b/>
                <w:spacing w:val="-2"/>
                <w:sz w:val="24"/>
              </w:rPr>
              <w:t>EXCEPTIONAL</w:t>
            </w:r>
          </w:p>
          <w:p w14:paraId="216ACE2D" w14:textId="77777777" w:rsidR="00FC4C5D" w:rsidRDefault="00FC4C5D">
            <w:pPr>
              <w:pStyle w:val="TableParagraph"/>
              <w:rPr>
                <w:sz w:val="24"/>
              </w:rPr>
            </w:pPr>
          </w:p>
          <w:p w14:paraId="19746739" w14:textId="77777777" w:rsidR="00FC4C5D" w:rsidRDefault="00FC4C5D">
            <w:pPr>
              <w:pStyle w:val="TableParagraph"/>
              <w:spacing w:before="2"/>
              <w:rPr>
                <w:sz w:val="24"/>
              </w:rPr>
            </w:pPr>
          </w:p>
          <w:p w14:paraId="21A8A524"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0B7E65A8" w14:textId="77777777">
        <w:trPr>
          <w:trHeight w:val="551"/>
        </w:trPr>
        <w:tc>
          <w:tcPr>
            <w:tcW w:w="1743" w:type="dxa"/>
            <w:shd w:val="clear" w:color="auto" w:fill="ACB8C9"/>
          </w:tcPr>
          <w:p w14:paraId="2A5FBFAF"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36495692"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368AE925"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0A1EFC92"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61CC357E"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722D1569"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469B59E6"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50D4B707" w14:textId="77777777" w:rsidR="00FC4C5D" w:rsidRDefault="007738F4">
            <w:pPr>
              <w:pStyle w:val="TableParagraph"/>
              <w:spacing w:before="1"/>
              <w:ind w:left="625"/>
              <w:rPr>
                <w:b/>
                <w:sz w:val="24"/>
              </w:rPr>
            </w:pPr>
            <w:r>
              <w:rPr>
                <w:b/>
                <w:sz w:val="24"/>
              </w:rPr>
              <w:t>85-</w:t>
            </w:r>
            <w:r>
              <w:rPr>
                <w:b/>
                <w:spacing w:val="-4"/>
                <w:sz w:val="24"/>
              </w:rPr>
              <w:t>100%</w:t>
            </w:r>
          </w:p>
        </w:tc>
      </w:tr>
      <w:tr w:rsidR="00FC4C5D" w14:paraId="62F90FF7" w14:textId="77777777">
        <w:trPr>
          <w:trHeight w:val="4417"/>
        </w:trPr>
        <w:tc>
          <w:tcPr>
            <w:tcW w:w="1743" w:type="dxa"/>
            <w:shd w:val="clear" w:color="auto" w:fill="ACB8C9"/>
          </w:tcPr>
          <w:p w14:paraId="0B0E96E8" w14:textId="77777777" w:rsidR="00FC4C5D" w:rsidRDefault="00FC4C5D">
            <w:pPr>
              <w:pStyle w:val="TableParagraph"/>
            </w:pPr>
          </w:p>
        </w:tc>
        <w:tc>
          <w:tcPr>
            <w:tcW w:w="1527" w:type="dxa"/>
          </w:tcPr>
          <w:p w14:paraId="49BFF096" w14:textId="77777777" w:rsidR="00FC4C5D" w:rsidRDefault="007738F4">
            <w:pPr>
              <w:pStyle w:val="TableParagraph"/>
              <w:spacing w:before="1" w:line="480" w:lineRule="auto"/>
              <w:ind w:left="105" w:right="492"/>
              <w:rPr>
                <w:sz w:val="24"/>
              </w:rPr>
            </w:pPr>
            <w:r>
              <w:rPr>
                <w:spacing w:val="-2"/>
                <w:sz w:val="24"/>
              </w:rPr>
              <w:t>particular contexts.</w:t>
            </w:r>
          </w:p>
        </w:tc>
        <w:tc>
          <w:tcPr>
            <w:tcW w:w="1834" w:type="dxa"/>
          </w:tcPr>
          <w:p w14:paraId="637D8E12" w14:textId="77777777" w:rsidR="00FC4C5D" w:rsidRDefault="007738F4">
            <w:pPr>
              <w:pStyle w:val="TableParagraph"/>
              <w:spacing w:before="1" w:line="480" w:lineRule="auto"/>
              <w:ind w:left="109" w:right="543"/>
              <w:rPr>
                <w:sz w:val="24"/>
              </w:rPr>
            </w:pPr>
            <w:r>
              <w:rPr>
                <w:sz w:val="24"/>
              </w:rPr>
              <w:t>in</w:t>
            </w:r>
            <w:r>
              <w:rPr>
                <w:spacing w:val="-15"/>
                <w:sz w:val="24"/>
              </w:rPr>
              <w:t xml:space="preserve"> </w:t>
            </w:r>
            <w:r>
              <w:rPr>
                <w:sz w:val="24"/>
              </w:rPr>
              <w:t xml:space="preserve">particular </w:t>
            </w:r>
            <w:r>
              <w:rPr>
                <w:spacing w:val="-2"/>
                <w:sz w:val="24"/>
              </w:rPr>
              <w:t>contexts.</w:t>
            </w:r>
          </w:p>
        </w:tc>
        <w:tc>
          <w:tcPr>
            <w:tcW w:w="2083" w:type="dxa"/>
          </w:tcPr>
          <w:p w14:paraId="62C031BD" w14:textId="77777777" w:rsidR="00FC4C5D" w:rsidRDefault="007738F4">
            <w:pPr>
              <w:pStyle w:val="TableParagraph"/>
              <w:spacing w:before="1" w:line="480" w:lineRule="auto"/>
              <w:ind w:left="105" w:right="596"/>
              <w:rPr>
                <w:sz w:val="24"/>
              </w:rPr>
            </w:pPr>
            <w:r>
              <w:rPr>
                <w:sz w:val="24"/>
              </w:rPr>
              <w:t>there</w:t>
            </w:r>
            <w:r>
              <w:rPr>
                <w:spacing w:val="-15"/>
                <w:sz w:val="24"/>
              </w:rPr>
              <w:t xml:space="preserve"> </w:t>
            </w:r>
            <w:r>
              <w:rPr>
                <w:sz w:val="24"/>
              </w:rPr>
              <w:t>may</w:t>
            </w:r>
            <w:r>
              <w:rPr>
                <w:spacing w:val="-15"/>
                <w:sz w:val="24"/>
              </w:rPr>
              <w:t xml:space="preserve"> </w:t>
            </w:r>
            <w:r>
              <w:rPr>
                <w:sz w:val="24"/>
              </w:rPr>
              <w:t xml:space="preserve">be </w:t>
            </w:r>
            <w:r>
              <w:rPr>
                <w:spacing w:val="-2"/>
                <w:sz w:val="24"/>
              </w:rPr>
              <w:t>errors.</w:t>
            </w:r>
          </w:p>
        </w:tc>
        <w:tc>
          <w:tcPr>
            <w:tcW w:w="1349" w:type="dxa"/>
          </w:tcPr>
          <w:p w14:paraId="0240FA67" w14:textId="77777777" w:rsidR="00FC4C5D" w:rsidRDefault="007738F4">
            <w:pPr>
              <w:pStyle w:val="TableParagraph"/>
              <w:spacing w:before="1" w:line="480" w:lineRule="auto"/>
              <w:ind w:left="105" w:right="94"/>
              <w:rPr>
                <w:sz w:val="24"/>
              </w:rPr>
            </w:pPr>
            <w:r>
              <w:rPr>
                <w:sz w:val="24"/>
              </w:rPr>
              <w:t xml:space="preserve">solving in </w:t>
            </w:r>
            <w:r>
              <w:rPr>
                <w:spacing w:val="-2"/>
                <w:sz w:val="24"/>
              </w:rPr>
              <w:t xml:space="preserve">particular contexts, </w:t>
            </w:r>
            <w:r>
              <w:rPr>
                <w:spacing w:val="-4"/>
                <w:sz w:val="24"/>
              </w:rPr>
              <w:t xml:space="preserve">and </w:t>
            </w:r>
            <w:r>
              <w:rPr>
                <w:spacing w:val="-2"/>
                <w:sz w:val="24"/>
              </w:rPr>
              <w:t>proposes mostly appropriate</w:t>
            </w:r>
          </w:p>
          <w:p w14:paraId="11D2F3A0" w14:textId="77777777" w:rsidR="00FC4C5D" w:rsidRDefault="007738F4">
            <w:pPr>
              <w:pStyle w:val="TableParagraph"/>
              <w:spacing w:line="273" w:lineRule="exact"/>
              <w:ind w:left="105"/>
              <w:rPr>
                <w:sz w:val="24"/>
              </w:rPr>
            </w:pPr>
            <w:r>
              <w:rPr>
                <w:spacing w:val="-2"/>
                <w:sz w:val="24"/>
              </w:rPr>
              <w:t>solutions.</w:t>
            </w:r>
          </w:p>
        </w:tc>
        <w:tc>
          <w:tcPr>
            <w:tcW w:w="1728" w:type="dxa"/>
          </w:tcPr>
          <w:p w14:paraId="64D8E910" w14:textId="77777777" w:rsidR="00FC4C5D" w:rsidRDefault="007738F4">
            <w:pPr>
              <w:pStyle w:val="TableParagraph"/>
              <w:spacing w:before="1" w:line="480" w:lineRule="auto"/>
              <w:ind w:left="110"/>
              <w:rPr>
                <w:sz w:val="24"/>
              </w:rPr>
            </w:pPr>
            <w:r>
              <w:rPr>
                <w:spacing w:val="-2"/>
                <w:sz w:val="24"/>
              </w:rPr>
              <w:t>proposes appropriate solutions.</w:t>
            </w:r>
          </w:p>
        </w:tc>
        <w:tc>
          <w:tcPr>
            <w:tcW w:w="1920" w:type="dxa"/>
          </w:tcPr>
          <w:p w14:paraId="7071F489" w14:textId="77777777" w:rsidR="00FC4C5D" w:rsidRDefault="007738F4">
            <w:pPr>
              <w:pStyle w:val="TableParagraph"/>
              <w:spacing w:before="1" w:line="480" w:lineRule="auto"/>
              <w:ind w:left="106"/>
              <w:rPr>
                <w:sz w:val="24"/>
              </w:rPr>
            </w:pPr>
            <w:r>
              <w:rPr>
                <w:spacing w:val="-2"/>
                <w:sz w:val="24"/>
              </w:rPr>
              <w:t>appropriate solutions.</w:t>
            </w:r>
          </w:p>
        </w:tc>
        <w:tc>
          <w:tcPr>
            <w:tcW w:w="2175" w:type="dxa"/>
          </w:tcPr>
          <w:p w14:paraId="5EBF10EC" w14:textId="77777777" w:rsidR="00FC4C5D" w:rsidRDefault="00FC4C5D">
            <w:pPr>
              <w:pStyle w:val="TableParagraph"/>
            </w:pPr>
          </w:p>
        </w:tc>
      </w:tr>
      <w:tr w:rsidR="00FC4C5D" w14:paraId="37D9725D" w14:textId="77777777">
        <w:trPr>
          <w:trHeight w:val="1660"/>
        </w:trPr>
        <w:tc>
          <w:tcPr>
            <w:tcW w:w="1743" w:type="dxa"/>
            <w:shd w:val="clear" w:color="auto" w:fill="ACB8C9"/>
          </w:tcPr>
          <w:p w14:paraId="07E65598" w14:textId="77777777" w:rsidR="00FC4C5D" w:rsidRDefault="007738F4">
            <w:pPr>
              <w:pStyle w:val="TableParagraph"/>
              <w:spacing w:before="6" w:line="480" w:lineRule="auto"/>
              <w:ind w:left="215" w:right="68"/>
              <w:rPr>
                <w:b/>
                <w:sz w:val="24"/>
              </w:rPr>
            </w:pPr>
            <w:r>
              <w:rPr>
                <w:b/>
                <w:spacing w:val="-2"/>
                <w:sz w:val="24"/>
              </w:rPr>
              <w:t xml:space="preserve">Transferable </w:t>
            </w:r>
            <w:r>
              <w:rPr>
                <w:b/>
                <w:sz w:val="24"/>
              </w:rPr>
              <w:t>skills for life</w:t>
            </w:r>
          </w:p>
          <w:p w14:paraId="2A6E5A0C" w14:textId="77777777" w:rsidR="00FC4C5D" w:rsidRDefault="007738F4">
            <w:pPr>
              <w:pStyle w:val="TableParagraph"/>
              <w:ind w:left="215"/>
              <w:rPr>
                <w:b/>
                <w:sz w:val="24"/>
              </w:rPr>
            </w:pPr>
            <w:r>
              <w:rPr>
                <w:b/>
                <w:spacing w:val="-5"/>
                <w:sz w:val="24"/>
              </w:rPr>
              <w:t>and</w:t>
            </w:r>
          </w:p>
        </w:tc>
        <w:tc>
          <w:tcPr>
            <w:tcW w:w="1527" w:type="dxa"/>
            <w:tcBorders>
              <w:right w:val="dashSmallGap" w:sz="4" w:space="0" w:color="000000"/>
            </w:tcBorders>
          </w:tcPr>
          <w:p w14:paraId="6681502E" w14:textId="77777777" w:rsidR="00FC4C5D" w:rsidRDefault="007738F4">
            <w:pPr>
              <w:pStyle w:val="TableParagraph"/>
              <w:spacing w:before="1" w:line="480" w:lineRule="auto"/>
              <w:ind w:left="105" w:right="640"/>
              <w:rPr>
                <w:sz w:val="24"/>
              </w:rPr>
            </w:pPr>
            <w:r>
              <w:rPr>
                <w:sz w:val="24"/>
              </w:rPr>
              <w:t>Work</w:t>
            </w:r>
            <w:r>
              <w:rPr>
                <w:spacing w:val="-15"/>
                <w:sz w:val="24"/>
              </w:rPr>
              <w:t xml:space="preserve"> </w:t>
            </w:r>
            <w:r>
              <w:rPr>
                <w:sz w:val="24"/>
              </w:rPr>
              <w:t xml:space="preserve">is </w:t>
            </w:r>
            <w:r>
              <w:rPr>
                <w:spacing w:val="-2"/>
                <w:sz w:val="24"/>
              </w:rPr>
              <w:t>poorly</w:t>
            </w:r>
          </w:p>
          <w:p w14:paraId="09EDDC0A" w14:textId="77777777" w:rsidR="00FC4C5D" w:rsidRDefault="007738F4">
            <w:pPr>
              <w:pStyle w:val="TableParagraph"/>
              <w:spacing w:before="1"/>
              <w:ind w:left="105"/>
              <w:rPr>
                <w:sz w:val="24"/>
              </w:rPr>
            </w:pPr>
            <w:r>
              <w:rPr>
                <w:spacing w:val="-2"/>
                <w:sz w:val="24"/>
              </w:rPr>
              <w:t>structured,</w:t>
            </w:r>
          </w:p>
        </w:tc>
        <w:tc>
          <w:tcPr>
            <w:tcW w:w="1834" w:type="dxa"/>
            <w:tcBorders>
              <w:left w:val="dashSmallGap" w:sz="4" w:space="0" w:color="000000"/>
            </w:tcBorders>
          </w:tcPr>
          <w:p w14:paraId="051F319F" w14:textId="77777777" w:rsidR="00FC4C5D" w:rsidRDefault="007738F4">
            <w:pPr>
              <w:pStyle w:val="TableParagraph"/>
              <w:spacing w:before="1" w:line="480" w:lineRule="auto"/>
              <w:ind w:left="109" w:right="226"/>
              <w:rPr>
                <w:sz w:val="24"/>
              </w:rPr>
            </w:pPr>
            <w:r>
              <w:rPr>
                <w:sz w:val="24"/>
              </w:rPr>
              <w:t>Work</w:t>
            </w:r>
            <w:r>
              <w:rPr>
                <w:spacing w:val="-15"/>
                <w:sz w:val="24"/>
              </w:rPr>
              <w:t xml:space="preserve"> </w:t>
            </w:r>
            <w:r>
              <w:rPr>
                <w:sz w:val="24"/>
              </w:rPr>
              <w:t>is</w:t>
            </w:r>
            <w:r>
              <w:rPr>
                <w:spacing w:val="-15"/>
                <w:sz w:val="24"/>
              </w:rPr>
              <w:t xml:space="preserve"> </w:t>
            </w:r>
            <w:r>
              <w:rPr>
                <w:sz w:val="24"/>
              </w:rPr>
              <w:t>poorly presented in a</w:t>
            </w:r>
          </w:p>
          <w:p w14:paraId="18BF46E7" w14:textId="77777777" w:rsidR="00FC4C5D" w:rsidRDefault="007738F4">
            <w:pPr>
              <w:pStyle w:val="TableParagraph"/>
              <w:spacing w:before="1"/>
              <w:ind w:left="109"/>
              <w:rPr>
                <w:sz w:val="24"/>
              </w:rPr>
            </w:pPr>
            <w:r>
              <w:rPr>
                <w:spacing w:val="-2"/>
                <w:sz w:val="24"/>
              </w:rPr>
              <w:t>disjointed</w:t>
            </w:r>
          </w:p>
        </w:tc>
        <w:tc>
          <w:tcPr>
            <w:tcW w:w="2083" w:type="dxa"/>
            <w:tcBorders>
              <w:right w:val="dashSmallGap" w:sz="4" w:space="0" w:color="000000"/>
            </w:tcBorders>
          </w:tcPr>
          <w:p w14:paraId="7D0FD0D9" w14:textId="77777777" w:rsidR="00FC4C5D" w:rsidRDefault="007738F4">
            <w:pPr>
              <w:pStyle w:val="TableParagraph"/>
              <w:spacing w:before="1" w:line="480" w:lineRule="auto"/>
              <w:ind w:left="105" w:right="383"/>
              <w:rPr>
                <w:sz w:val="24"/>
              </w:rPr>
            </w:pPr>
            <w:r>
              <w:rPr>
                <w:sz w:val="24"/>
              </w:rPr>
              <w:t>Mostly ordered presentation</w:t>
            </w:r>
            <w:r>
              <w:rPr>
                <w:spacing w:val="-15"/>
                <w:sz w:val="24"/>
              </w:rPr>
              <w:t xml:space="preserve"> </w:t>
            </w:r>
            <w:r>
              <w:rPr>
                <w:sz w:val="24"/>
              </w:rPr>
              <w:t>and</w:t>
            </w:r>
          </w:p>
          <w:p w14:paraId="62CC193B" w14:textId="77777777" w:rsidR="00FC4C5D" w:rsidRDefault="007738F4">
            <w:pPr>
              <w:pStyle w:val="TableParagraph"/>
              <w:spacing w:before="1"/>
              <w:ind w:left="105"/>
              <w:rPr>
                <w:sz w:val="24"/>
              </w:rPr>
            </w:pPr>
            <w:r>
              <w:rPr>
                <w:sz w:val="24"/>
              </w:rPr>
              <w:t>structure</w:t>
            </w:r>
            <w:r>
              <w:rPr>
                <w:spacing w:val="-7"/>
                <w:sz w:val="24"/>
              </w:rPr>
              <w:t xml:space="preserve"> </w:t>
            </w:r>
            <w:r>
              <w:rPr>
                <w:sz w:val="24"/>
              </w:rPr>
              <w:t>in</w:t>
            </w:r>
            <w:r>
              <w:rPr>
                <w:spacing w:val="-3"/>
                <w:sz w:val="24"/>
              </w:rPr>
              <w:t xml:space="preserve"> </w:t>
            </w:r>
            <w:r>
              <w:rPr>
                <w:spacing w:val="-4"/>
                <w:sz w:val="24"/>
              </w:rPr>
              <w:t>which</w:t>
            </w:r>
          </w:p>
        </w:tc>
        <w:tc>
          <w:tcPr>
            <w:tcW w:w="1349" w:type="dxa"/>
            <w:tcBorders>
              <w:left w:val="dashSmallGap" w:sz="4" w:space="0" w:color="000000"/>
              <w:right w:val="dashSmallGap" w:sz="4" w:space="0" w:color="000000"/>
            </w:tcBorders>
          </w:tcPr>
          <w:p w14:paraId="4AF0C4C6" w14:textId="77777777" w:rsidR="00FC4C5D" w:rsidRDefault="007738F4">
            <w:pPr>
              <w:pStyle w:val="TableParagraph"/>
              <w:spacing w:before="1" w:line="480" w:lineRule="auto"/>
              <w:ind w:left="105" w:right="345"/>
              <w:rPr>
                <w:sz w:val="24"/>
              </w:rPr>
            </w:pPr>
            <w:r>
              <w:rPr>
                <w:spacing w:val="-2"/>
                <w:sz w:val="24"/>
              </w:rPr>
              <w:t>Mostly coherent,</w:t>
            </w:r>
          </w:p>
          <w:p w14:paraId="11B9BFB1" w14:textId="77777777" w:rsidR="00FC4C5D" w:rsidRDefault="007738F4">
            <w:pPr>
              <w:pStyle w:val="TableParagraph"/>
              <w:spacing w:before="1"/>
              <w:ind w:left="105"/>
              <w:rPr>
                <w:sz w:val="24"/>
              </w:rPr>
            </w:pPr>
            <w:proofErr w:type="spellStart"/>
            <w:r>
              <w:rPr>
                <w:spacing w:val="-2"/>
                <w:sz w:val="24"/>
              </w:rPr>
              <w:t>organised</w:t>
            </w:r>
            <w:proofErr w:type="spellEnd"/>
          </w:p>
        </w:tc>
        <w:tc>
          <w:tcPr>
            <w:tcW w:w="1728" w:type="dxa"/>
            <w:tcBorders>
              <w:left w:val="dashSmallGap" w:sz="4" w:space="0" w:color="000000"/>
              <w:right w:val="dashSmallGap" w:sz="4" w:space="0" w:color="000000"/>
            </w:tcBorders>
          </w:tcPr>
          <w:p w14:paraId="1DFBA206" w14:textId="77777777" w:rsidR="00FC4C5D" w:rsidRDefault="007738F4">
            <w:pPr>
              <w:pStyle w:val="TableParagraph"/>
              <w:spacing w:before="1" w:line="480" w:lineRule="auto"/>
              <w:ind w:left="110" w:right="157"/>
              <w:rPr>
                <w:sz w:val="24"/>
              </w:rPr>
            </w:pPr>
            <w:r>
              <w:rPr>
                <w:sz w:val="24"/>
              </w:rPr>
              <w:t xml:space="preserve">Work is </w:t>
            </w:r>
            <w:r>
              <w:rPr>
                <w:spacing w:val="-2"/>
                <w:sz w:val="24"/>
              </w:rPr>
              <w:t>accurate,</w:t>
            </w:r>
          </w:p>
          <w:p w14:paraId="598386E9" w14:textId="77777777" w:rsidR="00FC4C5D" w:rsidRDefault="007738F4">
            <w:pPr>
              <w:pStyle w:val="TableParagraph"/>
              <w:spacing w:before="1"/>
              <w:ind w:left="110"/>
              <w:rPr>
                <w:sz w:val="24"/>
              </w:rPr>
            </w:pPr>
            <w:r>
              <w:rPr>
                <w:spacing w:val="-2"/>
                <w:sz w:val="24"/>
              </w:rPr>
              <w:t>coherent,</w:t>
            </w:r>
          </w:p>
        </w:tc>
        <w:tc>
          <w:tcPr>
            <w:tcW w:w="1920" w:type="dxa"/>
            <w:tcBorders>
              <w:left w:val="dashSmallGap" w:sz="4" w:space="0" w:color="000000"/>
              <w:right w:val="dashSmallGap" w:sz="4" w:space="0" w:color="000000"/>
            </w:tcBorders>
          </w:tcPr>
          <w:p w14:paraId="25DB8478" w14:textId="77777777" w:rsidR="00FC4C5D" w:rsidRDefault="007738F4">
            <w:pPr>
              <w:pStyle w:val="TableParagraph"/>
              <w:spacing w:before="1" w:line="480" w:lineRule="auto"/>
              <w:ind w:left="106" w:right="179"/>
              <w:rPr>
                <w:sz w:val="24"/>
              </w:rPr>
            </w:pPr>
            <w:r>
              <w:rPr>
                <w:sz w:val="24"/>
              </w:rPr>
              <w:t>Work is coherent,</w:t>
            </w:r>
            <w:r>
              <w:rPr>
                <w:spacing w:val="-15"/>
                <w:sz w:val="24"/>
              </w:rPr>
              <w:t xml:space="preserve"> </w:t>
            </w:r>
            <w:r>
              <w:rPr>
                <w:sz w:val="24"/>
              </w:rPr>
              <w:t>very</w:t>
            </w:r>
          </w:p>
          <w:p w14:paraId="7175B1AE" w14:textId="77777777" w:rsidR="00FC4C5D" w:rsidRDefault="007738F4">
            <w:pPr>
              <w:pStyle w:val="TableParagraph"/>
              <w:spacing w:before="1"/>
              <w:ind w:left="106"/>
              <w:rPr>
                <w:sz w:val="24"/>
              </w:rPr>
            </w:pPr>
            <w:r>
              <w:rPr>
                <w:sz w:val="24"/>
              </w:rPr>
              <w:t>fluent and</w:t>
            </w:r>
            <w:r>
              <w:rPr>
                <w:spacing w:val="1"/>
                <w:sz w:val="24"/>
              </w:rPr>
              <w:t xml:space="preserve"> </w:t>
            </w:r>
            <w:r>
              <w:rPr>
                <w:spacing w:val="-5"/>
                <w:sz w:val="24"/>
              </w:rPr>
              <w:t>is</w:t>
            </w:r>
          </w:p>
        </w:tc>
        <w:tc>
          <w:tcPr>
            <w:tcW w:w="2175" w:type="dxa"/>
            <w:tcBorders>
              <w:left w:val="dashSmallGap" w:sz="4" w:space="0" w:color="000000"/>
            </w:tcBorders>
          </w:tcPr>
          <w:p w14:paraId="4B2E41FE" w14:textId="77777777" w:rsidR="00FC4C5D" w:rsidRDefault="007738F4">
            <w:pPr>
              <w:pStyle w:val="TableParagraph"/>
              <w:spacing w:before="1" w:line="480" w:lineRule="auto"/>
              <w:ind w:left="107"/>
              <w:rPr>
                <w:sz w:val="24"/>
              </w:rPr>
            </w:pPr>
            <w:r>
              <w:rPr>
                <w:sz w:val="24"/>
              </w:rPr>
              <w:t>Work</w:t>
            </w:r>
            <w:r>
              <w:rPr>
                <w:spacing w:val="-15"/>
                <w:sz w:val="24"/>
              </w:rPr>
              <w:t xml:space="preserve"> </w:t>
            </w:r>
            <w:r>
              <w:rPr>
                <w:sz w:val="24"/>
              </w:rPr>
              <w:t>is</w:t>
            </w:r>
            <w:r>
              <w:rPr>
                <w:spacing w:val="-15"/>
                <w:sz w:val="24"/>
              </w:rPr>
              <w:t xml:space="preserve"> </w:t>
            </w:r>
            <w:r>
              <w:rPr>
                <w:sz w:val="24"/>
              </w:rPr>
              <w:t xml:space="preserve">accurate, </w:t>
            </w:r>
            <w:r>
              <w:rPr>
                <w:spacing w:val="-2"/>
                <w:sz w:val="24"/>
              </w:rPr>
              <w:t>exceptionally</w:t>
            </w:r>
          </w:p>
          <w:p w14:paraId="48A688C3" w14:textId="77777777" w:rsidR="00FC4C5D" w:rsidRDefault="007738F4">
            <w:pPr>
              <w:pStyle w:val="TableParagraph"/>
              <w:spacing w:before="1"/>
              <w:ind w:left="107"/>
              <w:rPr>
                <w:sz w:val="24"/>
              </w:rPr>
            </w:pPr>
            <w:r>
              <w:rPr>
                <w:sz w:val="24"/>
              </w:rPr>
              <w:t>coherent,</w:t>
            </w:r>
            <w:r>
              <w:rPr>
                <w:spacing w:val="-1"/>
                <w:sz w:val="24"/>
              </w:rPr>
              <w:t xml:space="preserve"> </w:t>
            </w:r>
            <w:r>
              <w:rPr>
                <w:spacing w:val="-4"/>
                <w:sz w:val="24"/>
              </w:rPr>
              <w:t>very</w:t>
            </w:r>
          </w:p>
        </w:tc>
      </w:tr>
    </w:tbl>
    <w:p w14:paraId="2C05253D" w14:textId="77777777" w:rsidR="00FC4C5D" w:rsidRDefault="00FC4C5D">
      <w:pPr>
        <w:pStyle w:val="TableParagraph"/>
        <w:rPr>
          <w:sz w:val="24"/>
        </w:rPr>
        <w:sectPr w:rsidR="00FC4C5D">
          <w:pgSz w:w="16840" w:h="11900" w:orient="landscape"/>
          <w:pgMar w:top="1340" w:right="720" w:bottom="1060" w:left="1440" w:header="0" w:footer="861" w:gutter="0"/>
          <w:cols w:space="720"/>
        </w:sectPr>
      </w:pPr>
    </w:p>
    <w:p w14:paraId="5C726BA0"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07F6E1A4" w14:textId="77777777">
        <w:trPr>
          <w:trHeight w:val="1935"/>
        </w:trPr>
        <w:tc>
          <w:tcPr>
            <w:tcW w:w="1743" w:type="dxa"/>
            <w:shd w:val="clear" w:color="auto" w:fill="ACB8C9"/>
          </w:tcPr>
          <w:p w14:paraId="2C97CA7E" w14:textId="77777777" w:rsidR="00FC4C5D" w:rsidRDefault="00FC4C5D">
            <w:pPr>
              <w:pStyle w:val="TableParagraph"/>
              <w:rPr>
                <w:sz w:val="24"/>
              </w:rPr>
            </w:pPr>
          </w:p>
          <w:p w14:paraId="564016CB" w14:textId="77777777" w:rsidR="00FC4C5D" w:rsidRDefault="00FC4C5D">
            <w:pPr>
              <w:pStyle w:val="TableParagraph"/>
              <w:spacing w:before="141"/>
              <w:rPr>
                <w:sz w:val="24"/>
              </w:rPr>
            </w:pPr>
          </w:p>
          <w:p w14:paraId="73B74D79"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5A241217" w14:textId="77777777" w:rsidR="00FC4C5D" w:rsidRDefault="00FC4C5D">
            <w:pPr>
              <w:pStyle w:val="TableParagraph"/>
              <w:rPr>
                <w:sz w:val="24"/>
              </w:rPr>
            </w:pPr>
          </w:p>
          <w:p w14:paraId="34D6F55E" w14:textId="77777777" w:rsidR="00FC4C5D" w:rsidRDefault="00FC4C5D">
            <w:pPr>
              <w:pStyle w:val="TableParagraph"/>
              <w:spacing w:before="141"/>
              <w:rPr>
                <w:sz w:val="24"/>
              </w:rPr>
            </w:pPr>
          </w:p>
          <w:p w14:paraId="358FD80A"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6A5FB6A5" w14:textId="77777777" w:rsidR="00FC4C5D" w:rsidRDefault="00FC4C5D">
            <w:pPr>
              <w:pStyle w:val="TableParagraph"/>
              <w:spacing w:before="143"/>
              <w:rPr>
                <w:sz w:val="24"/>
              </w:rPr>
            </w:pPr>
          </w:p>
          <w:p w14:paraId="74EECEED"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08854506"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7BB5B272" w14:textId="77777777" w:rsidR="00FC4C5D" w:rsidRDefault="00FC4C5D">
            <w:pPr>
              <w:pStyle w:val="TableParagraph"/>
              <w:spacing w:before="3"/>
              <w:rPr>
                <w:sz w:val="24"/>
              </w:rPr>
            </w:pPr>
          </w:p>
          <w:p w14:paraId="048BB342"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7E68978E" w14:textId="77777777" w:rsidR="00FC4C5D" w:rsidRDefault="00FC4C5D">
            <w:pPr>
              <w:pStyle w:val="TableParagraph"/>
              <w:spacing w:before="4"/>
              <w:rPr>
                <w:sz w:val="24"/>
              </w:rPr>
            </w:pPr>
          </w:p>
          <w:p w14:paraId="0D8B25B7" w14:textId="77777777" w:rsidR="00FC4C5D" w:rsidRDefault="007738F4">
            <w:pPr>
              <w:pStyle w:val="TableParagraph"/>
              <w:ind w:left="2" w:right="1"/>
              <w:jc w:val="center"/>
              <w:rPr>
                <w:b/>
                <w:sz w:val="24"/>
              </w:rPr>
            </w:pPr>
            <w:r>
              <w:rPr>
                <w:b/>
                <w:spacing w:val="-4"/>
                <w:sz w:val="24"/>
              </w:rPr>
              <w:t>GOOD</w:t>
            </w:r>
          </w:p>
          <w:p w14:paraId="2E328C2A" w14:textId="77777777" w:rsidR="00FC4C5D" w:rsidRDefault="00FC4C5D">
            <w:pPr>
              <w:pStyle w:val="TableParagraph"/>
              <w:rPr>
                <w:sz w:val="24"/>
              </w:rPr>
            </w:pPr>
          </w:p>
          <w:p w14:paraId="6437E0F3" w14:textId="77777777" w:rsidR="00FC4C5D" w:rsidRDefault="00FC4C5D">
            <w:pPr>
              <w:pStyle w:val="TableParagraph"/>
              <w:spacing w:before="2"/>
              <w:rPr>
                <w:sz w:val="24"/>
              </w:rPr>
            </w:pPr>
          </w:p>
          <w:p w14:paraId="4EBDC53C"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61446B68" w14:textId="77777777" w:rsidR="00FC4C5D" w:rsidRDefault="00FC4C5D">
            <w:pPr>
              <w:pStyle w:val="TableParagraph"/>
              <w:spacing w:before="4"/>
              <w:rPr>
                <w:sz w:val="24"/>
              </w:rPr>
            </w:pPr>
          </w:p>
          <w:p w14:paraId="18D9621B"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669559CF" w14:textId="77777777" w:rsidR="00FC4C5D" w:rsidRDefault="00FC4C5D">
            <w:pPr>
              <w:pStyle w:val="TableParagraph"/>
              <w:rPr>
                <w:sz w:val="24"/>
              </w:rPr>
            </w:pPr>
          </w:p>
          <w:p w14:paraId="0AA3364A" w14:textId="77777777" w:rsidR="00FC4C5D" w:rsidRDefault="00FC4C5D">
            <w:pPr>
              <w:pStyle w:val="TableParagraph"/>
              <w:spacing w:before="2"/>
              <w:rPr>
                <w:sz w:val="24"/>
              </w:rPr>
            </w:pPr>
          </w:p>
          <w:p w14:paraId="3266716D"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1F1A3373" w14:textId="77777777" w:rsidR="00FC4C5D" w:rsidRDefault="007738F4">
            <w:pPr>
              <w:pStyle w:val="TableParagraph"/>
              <w:spacing w:before="135"/>
              <w:ind w:left="217"/>
              <w:rPr>
                <w:b/>
                <w:sz w:val="24"/>
              </w:rPr>
            </w:pPr>
            <w:r>
              <w:rPr>
                <w:b/>
                <w:spacing w:val="-2"/>
                <w:sz w:val="24"/>
              </w:rPr>
              <w:t>EXCELLENT</w:t>
            </w:r>
          </w:p>
          <w:p w14:paraId="4B3475E1" w14:textId="77777777" w:rsidR="00FC4C5D" w:rsidRDefault="00FC4C5D">
            <w:pPr>
              <w:pStyle w:val="TableParagraph"/>
              <w:rPr>
                <w:sz w:val="24"/>
              </w:rPr>
            </w:pPr>
          </w:p>
          <w:p w14:paraId="369B0DEF" w14:textId="77777777" w:rsidR="00FC4C5D" w:rsidRDefault="00FC4C5D">
            <w:pPr>
              <w:pStyle w:val="TableParagraph"/>
              <w:spacing w:before="8"/>
              <w:rPr>
                <w:sz w:val="24"/>
              </w:rPr>
            </w:pPr>
          </w:p>
          <w:p w14:paraId="75725174"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3DABC1DB" w14:textId="77777777" w:rsidR="00FC4C5D" w:rsidRDefault="00FC4C5D">
            <w:pPr>
              <w:pStyle w:val="TableParagraph"/>
              <w:spacing w:before="4"/>
              <w:rPr>
                <w:sz w:val="24"/>
              </w:rPr>
            </w:pPr>
          </w:p>
          <w:p w14:paraId="0138CC00" w14:textId="77777777" w:rsidR="00FC4C5D" w:rsidRDefault="007738F4">
            <w:pPr>
              <w:pStyle w:val="TableParagraph"/>
              <w:ind w:left="203"/>
              <w:rPr>
                <w:b/>
                <w:sz w:val="24"/>
              </w:rPr>
            </w:pPr>
            <w:r>
              <w:rPr>
                <w:b/>
                <w:spacing w:val="-2"/>
                <w:sz w:val="24"/>
              </w:rPr>
              <w:t>EXCEPTIONAL</w:t>
            </w:r>
          </w:p>
          <w:p w14:paraId="7AF6BC84" w14:textId="77777777" w:rsidR="00FC4C5D" w:rsidRDefault="00FC4C5D">
            <w:pPr>
              <w:pStyle w:val="TableParagraph"/>
              <w:rPr>
                <w:sz w:val="24"/>
              </w:rPr>
            </w:pPr>
          </w:p>
          <w:p w14:paraId="66AB0DB6" w14:textId="77777777" w:rsidR="00FC4C5D" w:rsidRDefault="00FC4C5D">
            <w:pPr>
              <w:pStyle w:val="TableParagraph"/>
              <w:spacing w:before="2"/>
              <w:rPr>
                <w:sz w:val="24"/>
              </w:rPr>
            </w:pPr>
          </w:p>
          <w:p w14:paraId="4B39EAF0"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54EC27BE" w14:textId="77777777">
        <w:trPr>
          <w:trHeight w:val="551"/>
        </w:trPr>
        <w:tc>
          <w:tcPr>
            <w:tcW w:w="1743" w:type="dxa"/>
            <w:shd w:val="clear" w:color="auto" w:fill="ACB8C9"/>
          </w:tcPr>
          <w:p w14:paraId="253B0C00"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6548110C"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18C2EA47"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08A2755F"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5B7D6D3D"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75D4B20C"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7BBF5DFB"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77856E7A" w14:textId="77777777" w:rsidR="00FC4C5D" w:rsidRDefault="007738F4">
            <w:pPr>
              <w:pStyle w:val="TableParagraph"/>
              <w:spacing w:before="1"/>
              <w:ind w:left="625"/>
              <w:rPr>
                <w:b/>
                <w:sz w:val="24"/>
              </w:rPr>
            </w:pPr>
            <w:r>
              <w:rPr>
                <w:b/>
                <w:sz w:val="24"/>
              </w:rPr>
              <w:t>85-</w:t>
            </w:r>
            <w:r>
              <w:rPr>
                <w:b/>
                <w:spacing w:val="-4"/>
                <w:sz w:val="24"/>
              </w:rPr>
              <w:t>100%</w:t>
            </w:r>
          </w:p>
        </w:tc>
      </w:tr>
      <w:tr w:rsidR="00FC4C5D" w14:paraId="0D034BB3" w14:textId="77777777">
        <w:trPr>
          <w:trHeight w:val="6357"/>
        </w:trPr>
        <w:tc>
          <w:tcPr>
            <w:tcW w:w="1743" w:type="dxa"/>
            <w:shd w:val="clear" w:color="auto" w:fill="ACB8C9"/>
          </w:tcPr>
          <w:p w14:paraId="02BD93BF" w14:textId="77777777" w:rsidR="00FC4C5D" w:rsidRDefault="007738F4">
            <w:pPr>
              <w:pStyle w:val="TableParagraph"/>
              <w:spacing w:before="6" w:line="480" w:lineRule="auto"/>
              <w:ind w:left="215" w:right="238"/>
              <w:rPr>
                <w:b/>
                <w:sz w:val="24"/>
              </w:rPr>
            </w:pPr>
            <w:r>
              <w:rPr>
                <w:b/>
                <w:spacing w:val="-2"/>
                <w:sz w:val="24"/>
              </w:rPr>
              <w:t>professional practice</w:t>
            </w:r>
          </w:p>
          <w:p w14:paraId="3DD9B332" w14:textId="77777777" w:rsidR="00FC4C5D" w:rsidRDefault="007738F4">
            <w:pPr>
              <w:pStyle w:val="TableParagraph"/>
              <w:spacing w:before="274" w:line="480" w:lineRule="auto"/>
              <w:ind w:left="215" w:right="66"/>
              <w:rPr>
                <w:sz w:val="24"/>
              </w:rPr>
            </w:pPr>
            <w:r>
              <w:rPr>
                <w:spacing w:val="-2"/>
                <w:sz w:val="24"/>
              </w:rPr>
              <w:t xml:space="preserve">(Communicate </w:t>
            </w:r>
            <w:r>
              <w:rPr>
                <w:sz w:val="24"/>
              </w:rPr>
              <w:t xml:space="preserve">the results of </w:t>
            </w:r>
            <w:r>
              <w:rPr>
                <w:spacing w:val="-2"/>
                <w:sz w:val="24"/>
              </w:rPr>
              <w:t xml:space="preserve">their study/work </w:t>
            </w:r>
            <w:r>
              <w:rPr>
                <w:sz w:val="24"/>
              </w:rPr>
              <w:t>accurately and reliably, and with</w:t>
            </w:r>
            <w:r>
              <w:rPr>
                <w:spacing w:val="-15"/>
                <w:sz w:val="24"/>
              </w:rPr>
              <w:t xml:space="preserve"> </w:t>
            </w:r>
            <w:r>
              <w:rPr>
                <w:sz w:val="24"/>
              </w:rPr>
              <w:t>structured and coherent</w:t>
            </w:r>
          </w:p>
          <w:p w14:paraId="63BC5078" w14:textId="77777777" w:rsidR="00FC4C5D" w:rsidRDefault="007738F4">
            <w:pPr>
              <w:pStyle w:val="TableParagraph"/>
              <w:spacing w:before="2"/>
              <w:ind w:left="215"/>
              <w:rPr>
                <w:sz w:val="24"/>
              </w:rPr>
            </w:pPr>
            <w:r>
              <w:rPr>
                <w:sz w:val="24"/>
              </w:rPr>
              <w:t>arguments;</w:t>
            </w:r>
            <w:r>
              <w:rPr>
                <w:spacing w:val="-9"/>
                <w:sz w:val="24"/>
              </w:rPr>
              <w:t xml:space="preserve"> </w:t>
            </w:r>
            <w:r>
              <w:rPr>
                <w:spacing w:val="-5"/>
                <w:sz w:val="24"/>
              </w:rPr>
              <w:t>the</w:t>
            </w:r>
          </w:p>
        </w:tc>
        <w:tc>
          <w:tcPr>
            <w:tcW w:w="1527" w:type="dxa"/>
            <w:tcBorders>
              <w:right w:val="dashSmallGap" w:sz="4" w:space="0" w:color="000000"/>
            </w:tcBorders>
          </w:tcPr>
          <w:p w14:paraId="4A67EB21" w14:textId="77777777" w:rsidR="00FC4C5D" w:rsidRDefault="007738F4">
            <w:pPr>
              <w:pStyle w:val="TableParagraph"/>
              <w:spacing w:before="1" w:line="480" w:lineRule="auto"/>
              <w:ind w:left="105" w:right="125"/>
              <w:rPr>
                <w:sz w:val="24"/>
              </w:rPr>
            </w:pPr>
            <w:proofErr w:type="spellStart"/>
            <w:r>
              <w:rPr>
                <w:spacing w:val="-2"/>
                <w:sz w:val="24"/>
              </w:rPr>
              <w:t>disorganised</w:t>
            </w:r>
            <w:proofErr w:type="spellEnd"/>
            <w:r>
              <w:rPr>
                <w:spacing w:val="-2"/>
                <w:sz w:val="24"/>
              </w:rPr>
              <w:t>, inaccurate and/or confusingly expressed.</w:t>
            </w:r>
          </w:p>
          <w:p w14:paraId="0FB41B2C" w14:textId="77777777" w:rsidR="00FC4C5D" w:rsidRDefault="007738F4">
            <w:pPr>
              <w:pStyle w:val="TableParagraph"/>
              <w:spacing w:line="480" w:lineRule="auto"/>
              <w:ind w:left="105" w:right="125"/>
              <w:rPr>
                <w:sz w:val="24"/>
              </w:rPr>
            </w:pPr>
            <w:r>
              <w:rPr>
                <w:sz w:val="24"/>
              </w:rPr>
              <w:t xml:space="preserve">Very weak use of </w:t>
            </w:r>
            <w:r>
              <w:rPr>
                <w:spacing w:val="-2"/>
                <w:sz w:val="24"/>
              </w:rPr>
              <w:t xml:space="preserve">language </w:t>
            </w:r>
            <w:r>
              <w:rPr>
                <w:sz w:val="24"/>
              </w:rPr>
              <w:t xml:space="preserve">and/or very </w:t>
            </w:r>
            <w:r>
              <w:rPr>
                <w:spacing w:val="-2"/>
                <w:sz w:val="24"/>
              </w:rPr>
              <w:t xml:space="preserve">inappropriate </w:t>
            </w:r>
            <w:r>
              <w:rPr>
                <w:sz w:val="24"/>
              </w:rPr>
              <w:t>style.</w:t>
            </w:r>
            <w:r>
              <w:rPr>
                <w:spacing w:val="-7"/>
                <w:sz w:val="24"/>
              </w:rPr>
              <w:t xml:space="preserve"> </w:t>
            </w:r>
            <w:r>
              <w:rPr>
                <w:spacing w:val="-2"/>
                <w:sz w:val="24"/>
              </w:rPr>
              <w:t>Failure</w:t>
            </w:r>
          </w:p>
        </w:tc>
        <w:tc>
          <w:tcPr>
            <w:tcW w:w="1834" w:type="dxa"/>
            <w:tcBorders>
              <w:left w:val="dashSmallGap" w:sz="4" w:space="0" w:color="000000"/>
            </w:tcBorders>
          </w:tcPr>
          <w:p w14:paraId="0B8313B8" w14:textId="77777777" w:rsidR="00FC4C5D" w:rsidRDefault="007738F4">
            <w:pPr>
              <w:pStyle w:val="TableParagraph"/>
              <w:spacing w:before="1" w:line="480" w:lineRule="auto"/>
              <w:ind w:left="109" w:right="170"/>
              <w:rPr>
                <w:sz w:val="24"/>
              </w:rPr>
            </w:pPr>
            <w:r>
              <w:rPr>
                <w:sz w:val="24"/>
              </w:rPr>
              <w:t xml:space="preserve">manner. It is loosely, and at </w:t>
            </w:r>
            <w:r>
              <w:rPr>
                <w:spacing w:val="-2"/>
                <w:sz w:val="24"/>
              </w:rPr>
              <w:t xml:space="preserve">times incoherently, </w:t>
            </w:r>
            <w:r>
              <w:rPr>
                <w:sz w:val="24"/>
              </w:rPr>
              <w:t>structured,</w:t>
            </w:r>
            <w:r>
              <w:rPr>
                <w:spacing w:val="-11"/>
                <w:sz w:val="24"/>
              </w:rPr>
              <w:t xml:space="preserve"> </w:t>
            </w:r>
            <w:r>
              <w:rPr>
                <w:sz w:val="24"/>
              </w:rPr>
              <w:t>with information</w:t>
            </w:r>
            <w:r>
              <w:rPr>
                <w:spacing w:val="-15"/>
                <w:sz w:val="24"/>
              </w:rPr>
              <w:t xml:space="preserve"> </w:t>
            </w:r>
            <w:r>
              <w:rPr>
                <w:sz w:val="24"/>
              </w:rPr>
              <w:t xml:space="preserve">and ideas often </w:t>
            </w:r>
            <w:r>
              <w:rPr>
                <w:spacing w:val="-2"/>
                <w:sz w:val="24"/>
              </w:rPr>
              <w:t>poorly expressed.</w:t>
            </w:r>
          </w:p>
          <w:p w14:paraId="3E983E2E" w14:textId="77777777" w:rsidR="00FC4C5D" w:rsidRDefault="007738F4">
            <w:pPr>
              <w:pStyle w:val="TableParagraph"/>
              <w:spacing w:line="480" w:lineRule="auto"/>
              <w:ind w:left="109" w:right="170"/>
              <w:rPr>
                <w:sz w:val="24"/>
              </w:rPr>
            </w:pPr>
            <w:r>
              <w:rPr>
                <w:sz w:val="24"/>
              </w:rPr>
              <w:t>Weak use of language</w:t>
            </w:r>
            <w:r>
              <w:rPr>
                <w:spacing w:val="-15"/>
                <w:sz w:val="24"/>
              </w:rPr>
              <w:t xml:space="preserve"> </w:t>
            </w:r>
            <w:r>
              <w:rPr>
                <w:sz w:val="24"/>
              </w:rPr>
              <w:t>and/or</w:t>
            </w:r>
          </w:p>
        </w:tc>
        <w:tc>
          <w:tcPr>
            <w:tcW w:w="2083" w:type="dxa"/>
            <w:tcBorders>
              <w:right w:val="dashSmallGap" w:sz="4" w:space="0" w:color="000000"/>
            </w:tcBorders>
          </w:tcPr>
          <w:p w14:paraId="7196375C" w14:textId="77777777" w:rsidR="00FC4C5D" w:rsidRDefault="007738F4">
            <w:pPr>
              <w:pStyle w:val="TableParagraph"/>
              <w:spacing w:before="1" w:line="480" w:lineRule="auto"/>
              <w:ind w:left="105" w:right="155"/>
              <w:rPr>
                <w:sz w:val="24"/>
              </w:rPr>
            </w:pPr>
            <w:r>
              <w:rPr>
                <w:spacing w:val="-2"/>
                <w:sz w:val="24"/>
              </w:rPr>
              <w:t xml:space="preserve">relevant </w:t>
            </w:r>
            <w:r>
              <w:rPr>
                <w:sz w:val="24"/>
              </w:rPr>
              <w:t xml:space="preserve">ideas/concepts are </w:t>
            </w:r>
            <w:r>
              <w:rPr>
                <w:spacing w:val="-2"/>
                <w:sz w:val="24"/>
              </w:rPr>
              <w:t xml:space="preserve">reasonably </w:t>
            </w:r>
            <w:r>
              <w:rPr>
                <w:sz w:val="24"/>
              </w:rPr>
              <w:t>expressed. Work may lack coherence and/or accuracy</w:t>
            </w:r>
            <w:r>
              <w:rPr>
                <w:spacing w:val="-15"/>
                <w:sz w:val="24"/>
              </w:rPr>
              <w:t xml:space="preserve"> </w:t>
            </w:r>
            <w:r>
              <w:rPr>
                <w:sz w:val="24"/>
              </w:rPr>
              <w:t>in</w:t>
            </w:r>
            <w:r>
              <w:rPr>
                <w:spacing w:val="-15"/>
                <w:sz w:val="24"/>
              </w:rPr>
              <w:t xml:space="preserve"> </w:t>
            </w:r>
            <w:r>
              <w:rPr>
                <w:sz w:val="24"/>
              </w:rPr>
              <w:t>places. Can work as part of a group, meeting most obligations to</w:t>
            </w:r>
          </w:p>
        </w:tc>
        <w:tc>
          <w:tcPr>
            <w:tcW w:w="1349" w:type="dxa"/>
            <w:tcBorders>
              <w:left w:val="dashSmallGap" w:sz="4" w:space="0" w:color="000000"/>
              <w:right w:val="dashSmallGap" w:sz="4" w:space="0" w:color="000000"/>
            </w:tcBorders>
          </w:tcPr>
          <w:p w14:paraId="2AD6BDA8" w14:textId="77777777" w:rsidR="00FC4C5D" w:rsidRDefault="007738F4">
            <w:pPr>
              <w:pStyle w:val="TableParagraph"/>
              <w:spacing w:before="1" w:line="480" w:lineRule="auto"/>
              <w:ind w:left="105" w:right="143"/>
              <w:rPr>
                <w:sz w:val="24"/>
              </w:rPr>
            </w:pPr>
            <w:r>
              <w:rPr>
                <w:spacing w:val="-4"/>
                <w:sz w:val="24"/>
              </w:rPr>
              <w:t xml:space="preserve">and </w:t>
            </w:r>
            <w:r>
              <w:rPr>
                <w:spacing w:val="-2"/>
                <w:sz w:val="24"/>
              </w:rPr>
              <w:t xml:space="preserve">accurate </w:t>
            </w:r>
            <w:r>
              <w:rPr>
                <w:sz w:val="24"/>
              </w:rPr>
              <w:t xml:space="preserve">work, in a </w:t>
            </w:r>
            <w:r>
              <w:rPr>
                <w:spacing w:val="-2"/>
                <w:sz w:val="24"/>
              </w:rPr>
              <w:t xml:space="preserve">suitable structure </w:t>
            </w:r>
            <w:r>
              <w:rPr>
                <w:sz w:val="24"/>
              </w:rPr>
              <w:t>and is for the most part</w:t>
            </w:r>
            <w:r>
              <w:rPr>
                <w:spacing w:val="-15"/>
                <w:sz w:val="24"/>
              </w:rPr>
              <w:t xml:space="preserve"> </w:t>
            </w:r>
            <w:r>
              <w:rPr>
                <w:sz w:val="24"/>
              </w:rPr>
              <w:t xml:space="preserve">clearly </w:t>
            </w:r>
            <w:r>
              <w:rPr>
                <w:spacing w:val="-2"/>
                <w:sz w:val="24"/>
              </w:rPr>
              <w:t xml:space="preserve">expressed. </w:t>
            </w:r>
            <w:r>
              <w:rPr>
                <w:sz w:val="24"/>
              </w:rPr>
              <w:t xml:space="preserve">Can work </w:t>
            </w:r>
            <w:r>
              <w:rPr>
                <w:spacing w:val="-2"/>
                <w:sz w:val="24"/>
              </w:rPr>
              <w:t>effectively</w:t>
            </w:r>
          </w:p>
        </w:tc>
        <w:tc>
          <w:tcPr>
            <w:tcW w:w="1728" w:type="dxa"/>
            <w:tcBorders>
              <w:left w:val="dashSmallGap" w:sz="4" w:space="0" w:color="000000"/>
              <w:right w:val="dashSmallGap" w:sz="4" w:space="0" w:color="000000"/>
            </w:tcBorders>
          </w:tcPr>
          <w:p w14:paraId="0B36ABFA" w14:textId="77777777" w:rsidR="00FC4C5D" w:rsidRDefault="007738F4">
            <w:pPr>
              <w:pStyle w:val="TableParagraph"/>
              <w:spacing w:before="1" w:line="480" w:lineRule="auto"/>
              <w:ind w:left="110" w:right="243"/>
              <w:rPr>
                <w:sz w:val="24"/>
              </w:rPr>
            </w:pPr>
            <w:r>
              <w:rPr>
                <w:sz w:val="24"/>
              </w:rPr>
              <w:t>fluent, well-structured</w:t>
            </w:r>
            <w:r>
              <w:rPr>
                <w:spacing w:val="-15"/>
                <w:sz w:val="24"/>
              </w:rPr>
              <w:t xml:space="preserve"> </w:t>
            </w:r>
            <w:r>
              <w:rPr>
                <w:sz w:val="24"/>
              </w:rPr>
              <w:t xml:space="preserve">and </w:t>
            </w:r>
            <w:proofErr w:type="spellStart"/>
            <w:r>
              <w:rPr>
                <w:spacing w:val="-2"/>
                <w:sz w:val="24"/>
              </w:rPr>
              <w:t>organised</w:t>
            </w:r>
            <w:proofErr w:type="spellEnd"/>
            <w:r>
              <w:rPr>
                <w:spacing w:val="-2"/>
                <w:sz w:val="24"/>
              </w:rPr>
              <w:t>.</w:t>
            </w:r>
          </w:p>
          <w:p w14:paraId="4B705668" w14:textId="77777777" w:rsidR="00FC4C5D" w:rsidRDefault="00FC4C5D">
            <w:pPr>
              <w:pStyle w:val="TableParagraph"/>
              <w:spacing w:before="3"/>
              <w:rPr>
                <w:sz w:val="24"/>
              </w:rPr>
            </w:pPr>
          </w:p>
          <w:p w14:paraId="2FAFC3A7" w14:textId="77777777" w:rsidR="00FC4C5D" w:rsidRDefault="007738F4">
            <w:pPr>
              <w:pStyle w:val="TableParagraph"/>
              <w:spacing w:before="1" w:line="480" w:lineRule="auto"/>
              <w:ind w:left="110" w:right="157"/>
              <w:rPr>
                <w:sz w:val="24"/>
              </w:rPr>
            </w:pPr>
            <w:r>
              <w:rPr>
                <w:sz w:val="24"/>
              </w:rPr>
              <w:t xml:space="preserve">Can work </w:t>
            </w:r>
            <w:r>
              <w:rPr>
                <w:spacing w:val="-2"/>
                <w:sz w:val="24"/>
              </w:rPr>
              <w:t xml:space="preserve">effectively independently </w:t>
            </w:r>
            <w:r>
              <w:rPr>
                <w:sz w:val="24"/>
              </w:rPr>
              <w:t>and/or as part of</w:t>
            </w:r>
            <w:r>
              <w:rPr>
                <w:spacing w:val="-15"/>
                <w:sz w:val="24"/>
              </w:rPr>
              <w:t xml:space="preserve"> </w:t>
            </w:r>
            <w:r>
              <w:rPr>
                <w:sz w:val="24"/>
              </w:rPr>
              <w:t>a</w:t>
            </w:r>
            <w:r>
              <w:rPr>
                <w:spacing w:val="-15"/>
                <w:sz w:val="24"/>
              </w:rPr>
              <w:t xml:space="preserve"> </w:t>
            </w:r>
            <w:r>
              <w:rPr>
                <w:sz w:val="24"/>
              </w:rPr>
              <w:t>team,</w:t>
            </w:r>
            <w:r>
              <w:rPr>
                <w:spacing w:val="-9"/>
                <w:sz w:val="24"/>
              </w:rPr>
              <w:t xml:space="preserve"> </w:t>
            </w:r>
            <w:r>
              <w:rPr>
                <w:sz w:val="24"/>
              </w:rPr>
              <w:t>with a very good contribution</w:t>
            </w:r>
            <w:r>
              <w:rPr>
                <w:spacing w:val="-15"/>
                <w:sz w:val="24"/>
              </w:rPr>
              <w:t xml:space="preserve"> </w:t>
            </w:r>
            <w:r>
              <w:rPr>
                <w:sz w:val="24"/>
              </w:rPr>
              <w:t>to</w:t>
            </w:r>
          </w:p>
          <w:p w14:paraId="04F1986A" w14:textId="77777777" w:rsidR="00FC4C5D" w:rsidRDefault="007738F4">
            <w:pPr>
              <w:pStyle w:val="TableParagraph"/>
              <w:spacing w:before="1"/>
              <w:ind w:left="110"/>
              <w:rPr>
                <w:sz w:val="24"/>
              </w:rPr>
            </w:pPr>
            <w:r>
              <w:rPr>
                <w:spacing w:val="-2"/>
                <w:sz w:val="24"/>
              </w:rPr>
              <w:t>group</w:t>
            </w:r>
          </w:p>
        </w:tc>
        <w:tc>
          <w:tcPr>
            <w:tcW w:w="1920" w:type="dxa"/>
            <w:tcBorders>
              <w:left w:val="dashSmallGap" w:sz="4" w:space="0" w:color="000000"/>
              <w:right w:val="dashSmallGap" w:sz="4" w:space="0" w:color="000000"/>
            </w:tcBorders>
          </w:tcPr>
          <w:p w14:paraId="4370DD92" w14:textId="77777777" w:rsidR="00FC4C5D" w:rsidRDefault="007738F4">
            <w:pPr>
              <w:pStyle w:val="TableParagraph"/>
              <w:spacing w:before="1" w:line="480" w:lineRule="auto"/>
              <w:ind w:left="106" w:right="222"/>
              <w:rPr>
                <w:sz w:val="24"/>
              </w:rPr>
            </w:pPr>
            <w:r>
              <w:rPr>
                <w:spacing w:val="-2"/>
                <w:sz w:val="24"/>
              </w:rPr>
              <w:t xml:space="preserve">presented professionally. </w:t>
            </w:r>
            <w:r>
              <w:rPr>
                <w:sz w:val="24"/>
              </w:rPr>
              <w:t xml:space="preserve">Can work </w:t>
            </w:r>
            <w:r>
              <w:rPr>
                <w:spacing w:val="-2"/>
                <w:sz w:val="24"/>
              </w:rPr>
              <w:t xml:space="preserve">effectively independently </w:t>
            </w:r>
            <w:r>
              <w:rPr>
                <w:sz w:val="24"/>
              </w:rPr>
              <w:t>and/or</w:t>
            </w:r>
            <w:r>
              <w:rPr>
                <w:spacing w:val="-10"/>
                <w:sz w:val="24"/>
              </w:rPr>
              <w:t xml:space="preserve"> </w:t>
            </w:r>
            <w:r>
              <w:rPr>
                <w:sz w:val="24"/>
              </w:rPr>
              <w:t>as</w:t>
            </w:r>
            <w:r>
              <w:rPr>
                <w:spacing w:val="-13"/>
                <w:sz w:val="24"/>
              </w:rPr>
              <w:t xml:space="preserve"> </w:t>
            </w:r>
            <w:r>
              <w:rPr>
                <w:sz w:val="24"/>
              </w:rPr>
              <w:t>part</w:t>
            </w:r>
            <w:r>
              <w:rPr>
                <w:spacing w:val="-11"/>
                <w:sz w:val="24"/>
              </w:rPr>
              <w:t xml:space="preserve"> </w:t>
            </w:r>
            <w:r>
              <w:rPr>
                <w:sz w:val="24"/>
              </w:rPr>
              <w:t xml:space="preserve">of a team, with an </w:t>
            </w:r>
            <w:r>
              <w:rPr>
                <w:spacing w:val="-2"/>
                <w:sz w:val="24"/>
              </w:rPr>
              <w:t xml:space="preserve">excellent </w:t>
            </w:r>
            <w:r>
              <w:rPr>
                <w:sz w:val="24"/>
              </w:rPr>
              <w:t>contribution to group</w:t>
            </w:r>
            <w:r>
              <w:rPr>
                <w:spacing w:val="-13"/>
                <w:sz w:val="24"/>
              </w:rPr>
              <w:t xml:space="preserve"> </w:t>
            </w:r>
            <w:r>
              <w:rPr>
                <w:sz w:val="24"/>
              </w:rPr>
              <w:t xml:space="preserve">activities. </w:t>
            </w:r>
            <w:r>
              <w:rPr>
                <w:spacing w:val="-2"/>
                <w:sz w:val="24"/>
              </w:rPr>
              <w:t>Demonstrates</w:t>
            </w:r>
          </w:p>
        </w:tc>
        <w:tc>
          <w:tcPr>
            <w:tcW w:w="2175" w:type="dxa"/>
            <w:tcBorders>
              <w:left w:val="dashSmallGap" w:sz="4" w:space="0" w:color="000000"/>
            </w:tcBorders>
          </w:tcPr>
          <w:p w14:paraId="5BF0F351" w14:textId="77777777" w:rsidR="00FC4C5D" w:rsidRDefault="007738F4">
            <w:pPr>
              <w:pStyle w:val="TableParagraph"/>
              <w:spacing w:before="1" w:line="480" w:lineRule="auto"/>
              <w:ind w:left="107" w:right="113"/>
              <w:rPr>
                <w:sz w:val="24"/>
              </w:rPr>
            </w:pPr>
            <w:r>
              <w:rPr>
                <w:sz w:val="24"/>
              </w:rPr>
              <w:t>fluent</w:t>
            </w:r>
            <w:r>
              <w:rPr>
                <w:spacing w:val="-15"/>
                <w:sz w:val="24"/>
              </w:rPr>
              <w:t xml:space="preserve"> </w:t>
            </w:r>
            <w:r>
              <w:rPr>
                <w:sz w:val="24"/>
              </w:rPr>
              <w:t>and</w:t>
            </w:r>
            <w:r>
              <w:rPr>
                <w:spacing w:val="-15"/>
                <w:sz w:val="24"/>
              </w:rPr>
              <w:t xml:space="preserve"> </w:t>
            </w:r>
            <w:r>
              <w:rPr>
                <w:sz w:val="24"/>
              </w:rPr>
              <w:t xml:space="preserve">presented well. Can work </w:t>
            </w:r>
            <w:r>
              <w:rPr>
                <w:spacing w:val="-2"/>
                <w:sz w:val="24"/>
              </w:rPr>
              <w:t xml:space="preserve">effectively independently </w:t>
            </w:r>
            <w:r>
              <w:rPr>
                <w:sz w:val="24"/>
              </w:rPr>
              <w:t xml:space="preserve">and/or as part of a team, with an </w:t>
            </w:r>
            <w:r>
              <w:rPr>
                <w:spacing w:val="-2"/>
                <w:sz w:val="24"/>
              </w:rPr>
              <w:t xml:space="preserve">exceptional </w:t>
            </w:r>
            <w:r>
              <w:rPr>
                <w:sz w:val="24"/>
              </w:rPr>
              <w:t>contribution to group activities.</w:t>
            </w:r>
          </w:p>
          <w:p w14:paraId="45B35CFE" w14:textId="77777777" w:rsidR="00FC4C5D" w:rsidRDefault="007738F4">
            <w:pPr>
              <w:pStyle w:val="TableParagraph"/>
              <w:spacing w:line="480" w:lineRule="auto"/>
              <w:ind w:left="107" w:right="380"/>
              <w:rPr>
                <w:sz w:val="24"/>
              </w:rPr>
            </w:pPr>
            <w:r>
              <w:rPr>
                <w:spacing w:val="-2"/>
                <w:sz w:val="24"/>
              </w:rPr>
              <w:t xml:space="preserve">Demonstrates </w:t>
            </w:r>
            <w:r>
              <w:rPr>
                <w:sz w:val="24"/>
              </w:rPr>
              <w:t>exceptional</w:t>
            </w:r>
            <w:r>
              <w:rPr>
                <w:spacing w:val="-15"/>
                <w:sz w:val="24"/>
              </w:rPr>
              <w:t xml:space="preserve"> </w:t>
            </w:r>
            <w:r>
              <w:rPr>
                <w:sz w:val="24"/>
              </w:rPr>
              <w:t>skills</w:t>
            </w:r>
          </w:p>
        </w:tc>
      </w:tr>
    </w:tbl>
    <w:p w14:paraId="527BDA2F"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746E13D7"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46ABE7ED" w14:textId="77777777">
        <w:trPr>
          <w:trHeight w:val="1935"/>
        </w:trPr>
        <w:tc>
          <w:tcPr>
            <w:tcW w:w="1743" w:type="dxa"/>
            <w:shd w:val="clear" w:color="auto" w:fill="ACB8C9"/>
          </w:tcPr>
          <w:p w14:paraId="3DFC05FC" w14:textId="77777777" w:rsidR="00FC4C5D" w:rsidRDefault="00FC4C5D">
            <w:pPr>
              <w:pStyle w:val="TableParagraph"/>
              <w:rPr>
                <w:sz w:val="24"/>
              </w:rPr>
            </w:pPr>
          </w:p>
          <w:p w14:paraId="087E5729" w14:textId="77777777" w:rsidR="00FC4C5D" w:rsidRDefault="00FC4C5D">
            <w:pPr>
              <w:pStyle w:val="TableParagraph"/>
              <w:spacing w:before="141"/>
              <w:rPr>
                <w:sz w:val="24"/>
              </w:rPr>
            </w:pPr>
          </w:p>
          <w:p w14:paraId="71E285BA"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1A311580" w14:textId="77777777" w:rsidR="00FC4C5D" w:rsidRDefault="00FC4C5D">
            <w:pPr>
              <w:pStyle w:val="TableParagraph"/>
              <w:rPr>
                <w:sz w:val="24"/>
              </w:rPr>
            </w:pPr>
          </w:p>
          <w:p w14:paraId="68129CC0" w14:textId="77777777" w:rsidR="00FC4C5D" w:rsidRDefault="00FC4C5D">
            <w:pPr>
              <w:pStyle w:val="TableParagraph"/>
              <w:spacing w:before="141"/>
              <w:rPr>
                <w:sz w:val="24"/>
              </w:rPr>
            </w:pPr>
          </w:p>
          <w:p w14:paraId="2D145601"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00343F8E" w14:textId="77777777" w:rsidR="00FC4C5D" w:rsidRDefault="00FC4C5D">
            <w:pPr>
              <w:pStyle w:val="TableParagraph"/>
              <w:spacing w:before="143"/>
              <w:rPr>
                <w:sz w:val="24"/>
              </w:rPr>
            </w:pPr>
          </w:p>
          <w:p w14:paraId="6F76E03B"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3E8539BC"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1804C4BB" w14:textId="77777777" w:rsidR="00FC4C5D" w:rsidRDefault="00FC4C5D">
            <w:pPr>
              <w:pStyle w:val="TableParagraph"/>
              <w:spacing w:before="3"/>
              <w:rPr>
                <w:sz w:val="24"/>
              </w:rPr>
            </w:pPr>
          </w:p>
          <w:p w14:paraId="09FBEED6"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2106445D" w14:textId="77777777" w:rsidR="00FC4C5D" w:rsidRDefault="00FC4C5D">
            <w:pPr>
              <w:pStyle w:val="TableParagraph"/>
              <w:spacing w:before="4"/>
              <w:rPr>
                <w:sz w:val="24"/>
              </w:rPr>
            </w:pPr>
          </w:p>
          <w:p w14:paraId="0879553E" w14:textId="77777777" w:rsidR="00FC4C5D" w:rsidRDefault="007738F4">
            <w:pPr>
              <w:pStyle w:val="TableParagraph"/>
              <w:ind w:left="2" w:right="1"/>
              <w:jc w:val="center"/>
              <w:rPr>
                <w:b/>
                <w:sz w:val="24"/>
              </w:rPr>
            </w:pPr>
            <w:r>
              <w:rPr>
                <w:b/>
                <w:spacing w:val="-4"/>
                <w:sz w:val="24"/>
              </w:rPr>
              <w:t>GOOD</w:t>
            </w:r>
          </w:p>
          <w:p w14:paraId="31C7DA81" w14:textId="77777777" w:rsidR="00FC4C5D" w:rsidRDefault="00FC4C5D">
            <w:pPr>
              <w:pStyle w:val="TableParagraph"/>
              <w:rPr>
                <w:sz w:val="24"/>
              </w:rPr>
            </w:pPr>
          </w:p>
          <w:p w14:paraId="5B165C6E" w14:textId="77777777" w:rsidR="00FC4C5D" w:rsidRDefault="00FC4C5D">
            <w:pPr>
              <w:pStyle w:val="TableParagraph"/>
              <w:spacing w:before="2"/>
              <w:rPr>
                <w:sz w:val="24"/>
              </w:rPr>
            </w:pPr>
          </w:p>
          <w:p w14:paraId="03E4D270"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7C69CA6E" w14:textId="77777777" w:rsidR="00FC4C5D" w:rsidRDefault="00FC4C5D">
            <w:pPr>
              <w:pStyle w:val="TableParagraph"/>
              <w:spacing w:before="4"/>
              <w:rPr>
                <w:sz w:val="24"/>
              </w:rPr>
            </w:pPr>
          </w:p>
          <w:p w14:paraId="0187E390"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5531B9B1" w14:textId="77777777" w:rsidR="00FC4C5D" w:rsidRDefault="00FC4C5D">
            <w:pPr>
              <w:pStyle w:val="TableParagraph"/>
              <w:rPr>
                <w:sz w:val="24"/>
              </w:rPr>
            </w:pPr>
          </w:p>
          <w:p w14:paraId="6FADA5D9" w14:textId="77777777" w:rsidR="00FC4C5D" w:rsidRDefault="00FC4C5D">
            <w:pPr>
              <w:pStyle w:val="TableParagraph"/>
              <w:spacing w:before="2"/>
              <w:rPr>
                <w:sz w:val="24"/>
              </w:rPr>
            </w:pPr>
          </w:p>
          <w:p w14:paraId="73C0665F"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3724441F" w14:textId="77777777" w:rsidR="00FC4C5D" w:rsidRDefault="007738F4">
            <w:pPr>
              <w:pStyle w:val="TableParagraph"/>
              <w:spacing w:before="135"/>
              <w:ind w:left="217"/>
              <w:rPr>
                <w:b/>
                <w:sz w:val="24"/>
              </w:rPr>
            </w:pPr>
            <w:r>
              <w:rPr>
                <w:b/>
                <w:spacing w:val="-2"/>
                <w:sz w:val="24"/>
              </w:rPr>
              <w:t>EXCELLENT</w:t>
            </w:r>
          </w:p>
          <w:p w14:paraId="05562B9D" w14:textId="77777777" w:rsidR="00FC4C5D" w:rsidRDefault="00FC4C5D">
            <w:pPr>
              <w:pStyle w:val="TableParagraph"/>
              <w:rPr>
                <w:sz w:val="24"/>
              </w:rPr>
            </w:pPr>
          </w:p>
          <w:p w14:paraId="55D3CB0C" w14:textId="77777777" w:rsidR="00FC4C5D" w:rsidRDefault="00FC4C5D">
            <w:pPr>
              <w:pStyle w:val="TableParagraph"/>
              <w:spacing w:before="8"/>
              <w:rPr>
                <w:sz w:val="24"/>
              </w:rPr>
            </w:pPr>
          </w:p>
          <w:p w14:paraId="39218139"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556736D5" w14:textId="77777777" w:rsidR="00FC4C5D" w:rsidRDefault="00FC4C5D">
            <w:pPr>
              <w:pStyle w:val="TableParagraph"/>
              <w:spacing w:before="4"/>
              <w:rPr>
                <w:sz w:val="24"/>
              </w:rPr>
            </w:pPr>
          </w:p>
          <w:p w14:paraId="73AF5C06" w14:textId="77777777" w:rsidR="00FC4C5D" w:rsidRDefault="007738F4">
            <w:pPr>
              <w:pStyle w:val="TableParagraph"/>
              <w:ind w:left="203"/>
              <w:rPr>
                <w:b/>
                <w:sz w:val="24"/>
              </w:rPr>
            </w:pPr>
            <w:r>
              <w:rPr>
                <w:b/>
                <w:spacing w:val="-2"/>
                <w:sz w:val="24"/>
              </w:rPr>
              <w:t>EXCEPTIONAL</w:t>
            </w:r>
          </w:p>
          <w:p w14:paraId="296A396F" w14:textId="77777777" w:rsidR="00FC4C5D" w:rsidRDefault="00FC4C5D">
            <w:pPr>
              <w:pStyle w:val="TableParagraph"/>
              <w:rPr>
                <w:sz w:val="24"/>
              </w:rPr>
            </w:pPr>
          </w:p>
          <w:p w14:paraId="6B2A167D" w14:textId="77777777" w:rsidR="00FC4C5D" w:rsidRDefault="00FC4C5D">
            <w:pPr>
              <w:pStyle w:val="TableParagraph"/>
              <w:spacing w:before="2"/>
              <w:rPr>
                <w:sz w:val="24"/>
              </w:rPr>
            </w:pPr>
          </w:p>
          <w:p w14:paraId="48AD97F8"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1095C7CC" w14:textId="77777777">
        <w:trPr>
          <w:trHeight w:val="551"/>
        </w:trPr>
        <w:tc>
          <w:tcPr>
            <w:tcW w:w="1743" w:type="dxa"/>
            <w:shd w:val="clear" w:color="auto" w:fill="ACB8C9"/>
          </w:tcPr>
          <w:p w14:paraId="4BED38FA"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66AFAC67"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7C75E699"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521C6D19"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2792391E"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2FA5EFFE"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0BF4B0AE"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452AA8AD" w14:textId="77777777" w:rsidR="00FC4C5D" w:rsidRDefault="007738F4">
            <w:pPr>
              <w:pStyle w:val="TableParagraph"/>
              <w:spacing w:before="1"/>
              <w:ind w:left="625"/>
              <w:rPr>
                <w:b/>
                <w:sz w:val="24"/>
              </w:rPr>
            </w:pPr>
            <w:r>
              <w:rPr>
                <w:b/>
                <w:sz w:val="24"/>
              </w:rPr>
              <w:t>85-</w:t>
            </w:r>
            <w:r>
              <w:rPr>
                <w:b/>
                <w:spacing w:val="-4"/>
                <w:sz w:val="24"/>
              </w:rPr>
              <w:t>100%</w:t>
            </w:r>
          </w:p>
        </w:tc>
      </w:tr>
      <w:tr w:rsidR="00FC4C5D" w14:paraId="3648B2BE" w14:textId="77777777">
        <w:trPr>
          <w:trHeight w:val="6357"/>
        </w:trPr>
        <w:tc>
          <w:tcPr>
            <w:tcW w:w="1743" w:type="dxa"/>
            <w:shd w:val="clear" w:color="auto" w:fill="ACB8C9"/>
          </w:tcPr>
          <w:p w14:paraId="5D1E9382" w14:textId="77777777" w:rsidR="00FC4C5D" w:rsidRDefault="007738F4">
            <w:pPr>
              <w:pStyle w:val="TableParagraph"/>
              <w:spacing w:before="1" w:line="480" w:lineRule="auto"/>
              <w:ind w:left="215" w:right="133"/>
              <w:rPr>
                <w:sz w:val="24"/>
              </w:rPr>
            </w:pPr>
            <w:r>
              <w:rPr>
                <w:spacing w:val="-2"/>
                <w:sz w:val="24"/>
              </w:rPr>
              <w:t xml:space="preserve">qualities </w:t>
            </w:r>
            <w:r>
              <w:rPr>
                <w:sz w:val="24"/>
              </w:rPr>
              <w:t xml:space="preserve">needed for </w:t>
            </w:r>
            <w:r>
              <w:rPr>
                <w:spacing w:val="-2"/>
                <w:sz w:val="24"/>
              </w:rPr>
              <w:t xml:space="preserve">employment </w:t>
            </w:r>
            <w:r>
              <w:rPr>
                <w:sz w:val="24"/>
              </w:rPr>
              <w:t>requiring the exercise of some</w:t>
            </w:r>
            <w:r>
              <w:rPr>
                <w:spacing w:val="-15"/>
                <w:sz w:val="24"/>
              </w:rPr>
              <w:t xml:space="preserve"> </w:t>
            </w:r>
            <w:r>
              <w:rPr>
                <w:sz w:val="24"/>
              </w:rPr>
              <w:t xml:space="preserve">personal </w:t>
            </w:r>
            <w:r>
              <w:rPr>
                <w:spacing w:val="-2"/>
                <w:sz w:val="24"/>
              </w:rPr>
              <w:t xml:space="preserve">responsibility </w:t>
            </w:r>
            <w:r>
              <w:rPr>
                <w:sz w:val="24"/>
              </w:rPr>
              <w:t>within a structured</w:t>
            </w:r>
            <w:r>
              <w:rPr>
                <w:spacing w:val="-15"/>
                <w:sz w:val="24"/>
              </w:rPr>
              <w:t xml:space="preserve"> </w:t>
            </w:r>
            <w:r>
              <w:rPr>
                <w:sz w:val="24"/>
              </w:rPr>
              <w:t xml:space="preserve">and </w:t>
            </w:r>
            <w:r>
              <w:rPr>
                <w:spacing w:val="-2"/>
                <w:sz w:val="24"/>
              </w:rPr>
              <w:t>managed environment.)</w:t>
            </w:r>
          </w:p>
        </w:tc>
        <w:tc>
          <w:tcPr>
            <w:tcW w:w="1527" w:type="dxa"/>
            <w:tcBorders>
              <w:right w:val="dashSmallGap" w:sz="4" w:space="0" w:color="000000"/>
            </w:tcBorders>
          </w:tcPr>
          <w:p w14:paraId="790DB71E" w14:textId="77777777" w:rsidR="00FC4C5D" w:rsidRDefault="007738F4">
            <w:pPr>
              <w:pStyle w:val="TableParagraph"/>
              <w:spacing w:before="1" w:line="480" w:lineRule="auto"/>
              <w:ind w:left="105" w:right="204"/>
              <w:rPr>
                <w:sz w:val="24"/>
              </w:rPr>
            </w:pPr>
            <w:r>
              <w:rPr>
                <w:sz w:val="24"/>
              </w:rPr>
              <w:t xml:space="preserve">to work </w:t>
            </w:r>
            <w:r>
              <w:rPr>
                <w:spacing w:val="-2"/>
                <w:sz w:val="24"/>
              </w:rPr>
              <w:t xml:space="preserve">effectively individually </w:t>
            </w:r>
            <w:r>
              <w:rPr>
                <w:sz w:val="24"/>
              </w:rPr>
              <w:t>or</w:t>
            </w:r>
            <w:r>
              <w:rPr>
                <w:spacing w:val="-12"/>
                <w:sz w:val="24"/>
              </w:rPr>
              <w:t xml:space="preserve"> </w:t>
            </w:r>
            <w:r>
              <w:rPr>
                <w:sz w:val="24"/>
              </w:rPr>
              <w:t>as</w:t>
            </w:r>
            <w:r>
              <w:rPr>
                <w:spacing w:val="-11"/>
                <w:sz w:val="24"/>
              </w:rPr>
              <w:t xml:space="preserve"> </w:t>
            </w:r>
            <w:r>
              <w:rPr>
                <w:sz w:val="24"/>
              </w:rPr>
              <w:t>part</w:t>
            </w:r>
            <w:r>
              <w:rPr>
                <w:spacing w:val="-9"/>
                <w:sz w:val="24"/>
              </w:rPr>
              <w:t xml:space="preserve"> </w:t>
            </w:r>
            <w:r>
              <w:rPr>
                <w:sz w:val="24"/>
              </w:rPr>
              <w:t>of a group.</w:t>
            </w:r>
          </w:p>
          <w:p w14:paraId="1E36F263" w14:textId="77777777" w:rsidR="00FC4C5D" w:rsidRDefault="007738F4">
            <w:pPr>
              <w:pStyle w:val="TableParagraph"/>
              <w:spacing w:line="480" w:lineRule="auto"/>
              <w:ind w:left="105" w:right="174"/>
              <w:rPr>
                <w:sz w:val="24"/>
              </w:rPr>
            </w:pPr>
            <w:r>
              <w:rPr>
                <w:sz w:val="24"/>
              </w:rPr>
              <w:t>Little or no evidence of the</w:t>
            </w:r>
            <w:r>
              <w:rPr>
                <w:spacing w:val="-6"/>
                <w:sz w:val="24"/>
              </w:rPr>
              <w:t xml:space="preserve"> </w:t>
            </w:r>
            <w:r>
              <w:rPr>
                <w:sz w:val="24"/>
              </w:rPr>
              <w:t>skills</w:t>
            </w:r>
            <w:r>
              <w:rPr>
                <w:spacing w:val="-3"/>
                <w:sz w:val="24"/>
              </w:rPr>
              <w:t xml:space="preserve"> </w:t>
            </w:r>
            <w:r>
              <w:rPr>
                <w:sz w:val="24"/>
              </w:rPr>
              <w:t xml:space="preserve">for </w:t>
            </w:r>
            <w:r>
              <w:rPr>
                <w:spacing w:val="-2"/>
                <w:sz w:val="24"/>
              </w:rPr>
              <w:t xml:space="preserve">employment </w:t>
            </w:r>
            <w:r>
              <w:rPr>
                <w:sz w:val="24"/>
              </w:rPr>
              <w:t>requiring</w:t>
            </w:r>
            <w:r>
              <w:rPr>
                <w:spacing w:val="-15"/>
                <w:sz w:val="24"/>
              </w:rPr>
              <w:t xml:space="preserve"> </w:t>
            </w:r>
            <w:r>
              <w:rPr>
                <w:sz w:val="24"/>
              </w:rPr>
              <w:t>the exercise of</w:t>
            </w:r>
          </w:p>
        </w:tc>
        <w:tc>
          <w:tcPr>
            <w:tcW w:w="1834" w:type="dxa"/>
            <w:tcBorders>
              <w:left w:val="dashSmallGap" w:sz="4" w:space="0" w:color="000000"/>
            </w:tcBorders>
          </w:tcPr>
          <w:p w14:paraId="3CFD7670" w14:textId="77777777" w:rsidR="00FC4C5D" w:rsidRDefault="007738F4">
            <w:pPr>
              <w:pStyle w:val="TableParagraph"/>
              <w:spacing w:before="1" w:line="480" w:lineRule="auto"/>
              <w:ind w:left="109" w:right="243"/>
              <w:rPr>
                <w:sz w:val="24"/>
              </w:rPr>
            </w:pPr>
            <w:r>
              <w:rPr>
                <w:spacing w:val="-2"/>
                <w:sz w:val="24"/>
              </w:rPr>
              <w:t xml:space="preserve">inappropriate </w:t>
            </w:r>
            <w:r>
              <w:rPr>
                <w:sz w:val="24"/>
              </w:rPr>
              <w:t xml:space="preserve">style. Flawed approach to individual or group work, meeting only </w:t>
            </w:r>
            <w:r>
              <w:rPr>
                <w:spacing w:val="-2"/>
                <w:sz w:val="24"/>
              </w:rPr>
              <w:t xml:space="preserve">partial </w:t>
            </w:r>
            <w:r>
              <w:rPr>
                <w:sz w:val="24"/>
              </w:rPr>
              <w:t>obligations to others.</w:t>
            </w:r>
            <w:r>
              <w:rPr>
                <w:spacing w:val="-15"/>
                <w:sz w:val="24"/>
              </w:rPr>
              <w:t xml:space="preserve"> </w:t>
            </w:r>
            <w:r>
              <w:rPr>
                <w:sz w:val="24"/>
              </w:rPr>
              <w:t>Limited evidence</w:t>
            </w:r>
            <w:r>
              <w:rPr>
                <w:spacing w:val="-15"/>
                <w:sz w:val="24"/>
              </w:rPr>
              <w:t xml:space="preserve"> </w:t>
            </w:r>
            <w:r>
              <w:rPr>
                <w:sz w:val="24"/>
              </w:rPr>
              <w:t>of</w:t>
            </w:r>
            <w:r>
              <w:rPr>
                <w:spacing w:val="-15"/>
                <w:sz w:val="24"/>
              </w:rPr>
              <w:t xml:space="preserve"> </w:t>
            </w:r>
            <w:r>
              <w:rPr>
                <w:sz w:val="24"/>
              </w:rPr>
              <w:t>the skills for</w:t>
            </w:r>
          </w:p>
        </w:tc>
        <w:tc>
          <w:tcPr>
            <w:tcW w:w="2083" w:type="dxa"/>
            <w:tcBorders>
              <w:right w:val="dashSmallGap" w:sz="4" w:space="0" w:color="000000"/>
            </w:tcBorders>
          </w:tcPr>
          <w:p w14:paraId="62B5828C" w14:textId="77777777" w:rsidR="00FC4C5D" w:rsidRDefault="007738F4">
            <w:pPr>
              <w:pStyle w:val="TableParagraph"/>
              <w:spacing w:before="1" w:line="480" w:lineRule="auto"/>
              <w:ind w:left="105"/>
              <w:rPr>
                <w:sz w:val="24"/>
              </w:rPr>
            </w:pPr>
            <w:r>
              <w:rPr>
                <w:sz w:val="24"/>
              </w:rPr>
              <w:t>others,</w:t>
            </w:r>
            <w:r>
              <w:rPr>
                <w:spacing w:val="-15"/>
                <w:sz w:val="24"/>
              </w:rPr>
              <w:t xml:space="preserve"> </w:t>
            </w:r>
            <w:r>
              <w:rPr>
                <w:sz w:val="24"/>
              </w:rPr>
              <w:t>but</w:t>
            </w:r>
            <w:r>
              <w:rPr>
                <w:spacing w:val="-15"/>
                <w:sz w:val="24"/>
              </w:rPr>
              <w:t xml:space="preserve"> </w:t>
            </w:r>
            <w:r>
              <w:rPr>
                <w:sz w:val="24"/>
              </w:rPr>
              <w:t>perhaps with limited involvement in group activities.</w:t>
            </w:r>
          </w:p>
          <w:p w14:paraId="685E2939" w14:textId="77777777" w:rsidR="00FC4C5D" w:rsidRDefault="00FC4C5D">
            <w:pPr>
              <w:pStyle w:val="TableParagraph"/>
              <w:spacing w:before="3"/>
              <w:rPr>
                <w:sz w:val="24"/>
              </w:rPr>
            </w:pPr>
          </w:p>
          <w:p w14:paraId="7F604CEA" w14:textId="77777777" w:rsidR="00FC4C5D" w:rsidRDefault="007738F4">
            <w:pPr>
              <w:pStyle w:val="TableParagraph"/>
              <w:spacing w:before="1" w:line="480" w:lineRule="auto"/>
              <w:ind w:left="105" w:right="290"/>
              <w:rPr>
                <w:sz w:val="24"/>
              </w:rPr>
            </w:pPr>
            <w:r>
              <w:rPr>
                <w:sz w:val="24"/>
              </w:rPr>
              <w:t>Demonstrates</w:t>
            </w:r>
            <w:r>
              <w:rPr>
                <w:spacing w:val="-15"/>
                <w:sz w:val="24"/>
              </w:rPr>
              <w:t xml:space="preserve"> </w:t>
            </w:r>
            <w:r>
              <w:rPr>
                <w:sz w:val="24"/>
              </w:rPr>
              <w:t xml:space="preserve">the basic skills for </w:t>
            </w:r>
            <w:r>
              <w:rPr>
                <w:spacing w:val="-2"/>
                <w:sz w:val="24"/>
              </w:rPr>
              <w:t xml:space="preserve">employment </w:t>
            </w:r>
            <w:r>
              <w:rPr>
                <w:sz w:val="24"/>
              </w:rPr>
              <w:t xml:space="preserve">requiring the exercise of some </w:t>
            </w:r>
            <w:r>
              <w:rPr>
                <w:spacing w:val="-2"/>
                <w:sz w:val="24"/>
              </w:rPr>
              <w:t>personal</w:t>
            </w:r>
          </w:p>
          <w:p w14:paraId="2C73ABB7" w14:textId="77777777" w:rsidR="00FC4C5D" w:rsidRDefault="007738F4">
            <w:pPr>
              <w:pStyle w:val="TableParagraph"/>
              <w:spacing w:before="1"/>
              <w:ind w:left="105"/>
              <w:rPr>
                <w:sz w:val="24"/>
              </w:rPr>
            </w:pPr>
            <w:r>
              <w:rPr>
                <w:sz w:val="24"/>
              </w:rPr>
              <w:t>responsibility,</w:t>
            </w:r>
            <w:r>
              <w:rPr>
                <w:spacing w:val="-11"/>
                <w:sz w:val="24"/>
              </w:rPr>
              <w:t xml:space="preserve"> </w:t>
            </w:r>
            <w:r>
              <w:rPr>
                <w:spacing w:val="-4"/>
                <w:sz w:val="24"/>
              </w:rPr>
              <w:t>with</w:t>
            </w:r>
          </w:p>
        </w:tc>
        <w:tc>
          <w:tcPr>
            <w:tcW w:w="1349" w:type="dxa"/>
            <w:tcBorders>
              <w:left w:val="dashSmallGap" w:sz="4" w:space="0" w:color="000000"/>
              <w:right w:val="dashSmallGap" w:sz="4" w:space="0" w:color="000000"/>
            </w:tcBorders>
          </w:tcPr>
          <w:p w14:paraId="6C8F44F3" w14:textId="77777777" w:rsidR="00FC4C5D" w:rsidRDefault="007738F4">
            <w:pPr>
              <w:pStyle w:val="TableParagraph"/>
              <w:spacing w:before="1" w:line="480" w:lineRule="auto"/>
              <w:ind w:left="105" w:right="127"/>
              <w:rPr>
                <w:sz w:val="24"/>
              </w:rPr>
            </w:pPr>
            <w:proofErr w:type="spellStart"/>
            <w:r>
              <w:rPr>
                <w:spacing w:val="-2"/>
                <w:sz w:val="24"/>
              </w:rPr>
              <w:t>independen</w:t>
            </w:r>
            <w:proofErr w:type="spellEnd"/>
            <w:r>
              <w:rPr>
                <w:spacing w:val="-2"/>
                <w:sz w:val="24"/>
              </w:rPr>
              <w:t xml:space="preserve"> </w:t>
            </w:r>
            <w:proofErr w:type="spellStart"/>
            <w:r>
              <w:rPr>
                <w:sz w:val="24"/>
              </w:rPr>
              <w:t>tly</w:t>
            </w:r>
            <w:proofErr w:type="spellEnd"/>
            <w:r>
              <w:rPr>
                <w:sz w:val="24"/>
              </w:rPr>
              <w:t xml:space="preserve"> and/or as part of</w:t>
            </w:r>
            <w:r>
              <w:rPr>
                <w:spacing w:val="-2"/>
                <w:sz w:val="24"/>
              </w:rPr>
              <w:t xml:space="preserve"> </w:t>
            </w:r>
            <w:r>
              <w:rPr>
                <w:sz w:val="24"/>
              </w:rPr>
              <w:t xml:space="preserve">a team, with </w:t>
            </w:r>
            <w:r>
              <w:rPr>
                <w:spacing w:val="-2"/>
                <w:sz w:val="24"/>
              </w:rPr>
              <w:t xml:space="preserve">clear </w:t>
            </w:r>
            <w:proofErr w:type="spellStart"/>
            <w:r>
              <w:rPr>
                <w:spacing w:val="-2"/>
                <w:sz w:val="24"/>
              </w:rPr>
              <w:t>contributio</w:t>
            </w:r>
            <w:proofErr w:type="spellEnd"/>
            <w:r>
              <w:rPr>
                <w:spacing w:val="-2"/>
                <w:sz w:val="24"/>
              </w:rPr>
              <w:t xml:space="preserve"> </w:t>
            </w:r>
            <w:r>
              <w:rPr>
                <w:sz w:val="24"/>
              </w:rPr>
              <w:t xml:space="preserve">n to group </w:t>
            </w:r>
            <w:r>
              <w:rPr>
                <w:spacing w:val="-2"/>
                <w:sz w:val="24"/>
              </w:rPr>
              <w:t>activities.</w:t>
            </w:r>
          </w:p>
          <w:p w14:paraId="4F550454" w14:textId="77777777" w:rsidR="00FC4C5D" w:rsidRDefault="007738F4">
            <w:pPr>
              <w:pStyle w:val="TableParagraph"/>
              <w:spacing w:before="63" w:line="552" w:lineRule="exact"/>
              <w:ind w:left="105" w:right="114"/>
              <w:jc w:val="both"/>
              <w:rPr>
                <w:sz w:val="24"/>
              </w:rPr>
            </w:pPr>
            <w:proofErr w:type="spellStart"/>
            <w:r>
              <w:rPr>
                <w:spacing w:val="-2"/>
                <w:sz w:val="24"/>
              </w:rPr>
              <w:t>Demonstrat</w:t>
            </w:r>
            <w:proofErr w:type="spellEnd"/>
            <w:r>
              <w:rPr>
                <w:spacing w:val="-2"/>
                <w:sz w:val="24"/>
              </w:rPr>
              <w:t xml:space="preserve"> </w:t>
            </w:r>
            <w:r>
              <w:rPr>
                <w:sz w:val="24"/>
              </w:rPr>
              <w:t>es</w:t>
            </w:r>
            <w:r>
              <w:rPr>
                <w:spacing w:val="-15"/>
                <w:sz w:val="24"/>
              </w:rPr>
              <w:t xml:space="preserve"> </w:t>
            </w:r>
            <w:r>
              <w:rPr>
                <w:sz w:val="24"/>
              </w:rPr>
              <w:t>the</w:t>
            </w:r>
            <w:r>
              <w:rPr>
                <w:spacing w:val="-15"/>
                <w:sz w:val="24"/>
              </w:rPr>
              <w:t xml:space="preserve"> </w:t>
            </w:r>
            <w:r>
              <w:rPr>
                <w:sz w:val="24"/>
              </w:rPr>
              <w:t xml:space="preserve">skills </w:t>
            </w:r>
            <w:r>
              <w:rPr>
                <w:spacing w:val="-4"/>
                <w:sz w:val="24"/>
              </w:rPr>
              <w:t>for</w:t>
            </w:r>
          </w:p>
        </w:tc>
        <w:tc>
          <w:tcPr>
            <w:tcW w:w="1728" w:type="dxa"/>
            <w:tcBorders>
              <w:left w:val="dashSmallGap" w:sz="4" w:space="0" w:color="000000"/>
              <w:right w:val="dashSmallGap" w:sz="4" w:space="0" w:color="000000"/>
            </w:tcBorders>
          </w:tcPr>
          <w:p w14:paraId="0B93F3A5" w14:textId="77777777" w:rsidR="00FC4C5D" w:rsidRDefault="007738F4">
            <w:pPr>
              <w:pStyle w:val="TableParagraph"/>
              <w:spacing w:before="1" w:line="480" w:lineRule="auto"/>
              <w:ind w:left="110" w:right="223"/>
              <w:rPr>
                <w:sz w:val="24"/>
              </w:rPr>
            </w:pPr>
            <w:r>
              <w:rPr>
                <w:spacing w:val="-2"/>
                <w:sz w:val="24"/>
              </w:rPr>
              <w:t xml:space="preserve">activities. Demonstrates </w:t>
            </w:r>
            <w:r>
              <w:rPr>
                <w:sz w:val="24"/>
              </w:rPr>
              <w:t xml:space="preserve">very good skills for </w:t>
            </w:r>
            <w:r>
              <w:rPr>
                <w:spacing w:val="-2"/>
                <w:sz w:val="24"/>
              </w:rPr>
              <w:t xml:space="preserve">employment </w:t>
            </w:r>
            <w:r>
              <w:rPr>
                <w:sz w:val="24"/>
              </w:rPr>
              <w:t>requiring the exercise of some</w:t>
            </w:r>
            <w:r>
              <w:rPr>
                <w:spacing w:val="-15"/>
                <w:sz w:val="24"/>
              </w:rPr>
              <w:t xml:space="preserve"> </w:t>
            </w:r>
            <w:r>
              <w:rPr>
                <w:sz w:val="24"/>
              </w:rPr>
              <w:t xml:space="preserve">personal </w:t>
            </w:r>
            <w:r>
              <w:rPr>
                <w:spacing w:val="-2"/>
                <w:sz w:val="24"/>
              </w:rPr>
              <w:t xml:space="preserve">responsibility, </w:t>
            </w:r>
            <w:r>
              <w:rPr>
                <w:sz w:val="24"/>
              </w:rPr>
              <w:t xml:space="preserve">with just </w:t>
            </w:r>
            <w:r>
              <w:rPr>
                <w:spacing w:val="-2"/>
                <w:sz w:val="24"/>
              </w:rPr>
              <w:t>occasional</w:t>
            </w:r>
          </w:p>
        </w:tc>
        <w:tc>
          <w:tcPr>
            <w:tcW w:w="1920" w:type="dxa"/>
            <w:tcBorders>
              <w:left w:val="dashSmallGap" w:sz="4" w:space="0" w:color="000000"/>
              <w:right w:val="dashSmallGap" w:sz="4" w:space="0" w:color="000000"/>
            </w:tcBorders>
          </w:tcPr>
          <w:p w14:paraId="45F6AE59" w14:textId="77777777" w:rsidR="00FC4C5D" w:rsidRDefault="007738F4">
            <w:pPr>
              <w:pStyle w:val="TableParagraph"/>
              <w:spacing w:before="1" w:line="480" w:lineRule="auto"/>
              <w:ind w:left="106" w:right="179"/>
              <w:rPr>
                <w:sz w:val="24"/>
              </w:rPr>
            </w:pPr>
            <w:r>
              <w:rPr>
                <w:sz w:val="24"/>
              </w:rPr>
              <w:t>excellent skills for employment requiring the exercise</w:t>
            </w:r>
            <w:r>
              <w:rPr>
                <w:spacing w:val="-15"/>
                <w:sz w:val="24"/>
              </w:rPr>
              <w:t xml:space="preserve"> </w:t>
            </w:r>
            <w:r>
              <w:rPr>
                <w:sz w:val="24"/>
              </w:rPr>
              <w:t>of</w:t>
            </w:r>
            <w:r>
              <w:rPr>
                <w:spacing w:val="-15"/>
                <w:sz w:val="24"/>
              </w:rPr>
              <w:t xml:space="preserve"> </w:t>
            </w:r>
            <w:r>
              <w:rPr>
                <w:sz w:val="24"/>
              </w:rPr>
              <w:t xml:space="preserve">some </w:t>
            </w:r>
            <w:r>
              <w:rPr>
                <w:spacing w:val="-2"/>
                <w:sz w:val="24"/>
              </w:rPr>
              <w:t xml:space="preserve">personal responsibility </w:t>
            </w:r>
            <w:r>
              <w:rPr>
                <w:sz w:val="24"/>
              </w:rPr>
              <w:t xml:space="preserve">with an appetite for further </w:t>
            </w:r>
            <w:r>
              <w:rPr>
                <w:spacing w:val="-2"/>
                <w:sz w:val="24"/>
              </w:rPr>
              <w:t>development.</w:t>
            </w:r>
          </w:p>
        </w:tc>
        <w:tc>
          <w:tcPr>
            <w:tcW w:w="2175" w:type="dxa"/>
            <w:tcBorders>
              <w:left w:val="dashSmallGap" w:sz="4" w:space="0" w:color="000000"/>
            </w:tcBorders>
          </w:tcPr>
          <w:p w14:paraId="238B6905" w14:textId="77777777" w:rsidR="00FC4C5D" w:rsidRDefault="007738F4">
            <w:pPr>
              <w:pStyle w:val="TableParagraph"/>
              <w:spacing w:before="1" w:line="480" w:lineRule="auto"/>
              <w:ind w:left="107" w:right="259"/>
              <w:rPr>
                <w:sz w:val="24"/>
              </w:rPr>
            </w:pPr>
            <w:r>
              <w:rPr>
                <w:sz w:val="24"/>
              </w:rPr>
              <w:t xml:space="preserve">for employment requiring the exercise of some </w:t>
            </w:r>
            <w:r>
              <w:rPr>
                <w:spacing w:val="-2"/>
                <w:sz w:val="24"/>
              </w:rPr>
              <w:t xml:space="preserve">personal </w:t>
            </w:r>
            <w:r>
              <w:rPr>
                <w:sz w:val="24"/>
              </w:rPr>
              <w:t>responsibility</w:t>
            </w:r>
            <w:r>
              <w:rPr>
                <w:spacing w:val="-15"/>
                <w:sz w:val="24"/>
              </w:rPr>
              <w:t xml:space="preserve"> </w:t>
            </w:r>
            <w:r>
              <w:rPr>
                <w:sz w:val="24"/>
              </w:rPr>
              <w:t xml:space="preserve">with an appetite for </w:t>
            </w:r>
            <w:r>
              <w:rPr>
                <w:spacing w:val="-2"/>
                <w:sz w:val="24"/>
              </w:rPr>
              <w:t>further development.</w:t>
            </w:r>
          </w:p>
        </w:tc>
      </w:tr>
    </w:tbl>
    <w:p w14:paraId="1DFDF945" w14:textId="77777777" w:rsidR="00FC4C5D" w:rsidRDefault="00FC4C5D">
      <w:pPr>
        <w:pStyle w:val="TableParagraph"/>
        <w:spacing w:line="480" w:lineRule="auto"/>
        <w:rPr>
          <w:sz w:val="24"/>
        </w:rPr>
        <w:sectPr w:rsidR="00FC4C5D">
          <w:pgSz w:w="16840" w:h="11900" w:orient="landscape"/>
          <w:pgMar w:top="1340" w:right="720" w:bottom="1060" w:left="1440" w:header="0" w:footer="861" w:gutter="0"/>
          <w:cols w:space="720"/>
        </w:sectPr>
      </w:pPr>
    </w:p>
    <w:p w14:paraId="3350822A"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3A4EF235" w14:textId="77777777">
        <w:trPr>
          <w:trHeight w:val="1935"/>
        </w:trPr>
        <w:tc>
          <w:tcPr>
            <w:tcW w:w="1743" w:type="dxa"/>
            <w:shd w:val="clear" w:color="auto" w:fill="ACB8C9"/>
          </w:tcPr>
          <w:p w14:paraId="329E64A5" w14:textId="77777777" w:rsidR="00FC4C5D" w:rsidRDefault="00FC4C5D">
            <w:pPr>
              <w:pStyle w:val="TableParagraph"/>
              <w:rPr>
                <w:sz w:val="24"/>
              </w:rPr>
            </w:pPr>
          </w:p>
          <w:p w14:paraId="0187CA30" w14:textId="77777777" w:rsidR="00FC4C5D" w:rsidRDefault="00FC4C5D">
            <w:pPr>
              <w:pStyle w:val="TableParagraph"/>
              <w:spacing w:before="141"/>
              <w:rPr>
                <w:sz w:val="24"/>
              </w:rPr>
            </w:pPr>
          </w:p>
          <w:p w14:paraId="51644869"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0F3ACE19" w14:textId="77777777" w:rsidR="00FC4C5D" w:rsidRDefault="00FC4C5D">
            <w:pPr>
              <w:pStyle w:val="TableParagraph"/>
              <w:rPr>
                <w:sz w:val="24"/>
              </w:rPr>
            </w:pPr>
          </w:p>
          <w:p w14:paraId="5E014DE0" w14:textId="77777777" w:rsidR="00FC4C5D" w:rsidRDefault="00FC4C5D">
            <w:pPr>
              <w:pStyle w:val="TableParagraph"/>
              <w:spacing w:before="141"/>
              <w:rPr>
                <w:sz w:val="24"/>
              </w:rPr>
            </w:pPr>
          </w:p>
          <w:p w14:paraId="73157E70"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1AA07664" w14:textId="77777777" w:rsidR="00FC4C5D" w:rsidRDefault="00FC4C5D">
            <w:pPr>
              <w:pStyle w:val="TableParagraph"/>
              <w:spacing w:before="143"/>
              <w:rPr>
                <w:sz w:val="24"/>
              </w:rPr>
            </w:pPr>
          </w:p>
          <w:p w14:paraId="18EA9CCB"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7B8DCFA4"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0A63B3C1" w14:textId="77777777" w:rsidR="00FC4C5D" w:rsidRDefault="00FC4C5D">
            <w:pPr>
              <w:pStyle w:val="TableParagraph"/>
              <w:spacing w:before="3"/>
              <w:rPr>
                <w:sz w:val="24"/>
              </w:rPr>
            </w:pPr>
          </w:p>
          <w:p w14:paraId="2DF39941"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754B178B" w14:textId="77777777" w:rsidR="00FC4C5D" w:rsidRDefault="00FC4C5D">
            <w:pPr>
              <w:pStyle w:val="TableParagraph"/>
              <w:spacing w:before="4"/>
              <w:rPr>
                <w:sz w:val="24"/>
              </w:rPr>
            </w:pPr>
          </w:p>
          <w:p w14:paraId="5CD333E5" w14:textId="77777777" w:rsidR="00FC4C5D" w:rsidRDefault="007738F4">
            <w:pPr>
              <w:pStyle w:val="TableParagraph"/>
              <w:ind w:left="2" w:right="1"/>
              <w:jc w:val="center"/>
              <w:rPr>
                <w:b/>
                <w:sz w:val="24"/>
              </w:rPr>
            </w:pPr>
            <w:r>
              <w:rPr>
                <w:b/>
                <w:spacing w:val="-4"/>
                <w:sz w:val="24"/>
              </w:rPr>
              <w:t>GOOD</w:t>
            </w:r>
          </w:p>
          <w:p w14:paraId="2D7AB089" w14:textId="77777777" w:rsidR="00FC4C5D" w:rsidRDefault="00FC4C5D">
            <w:pPr>
              <w:pStyle w:val="TableParagraph"/>
              <w:rPr>
                <w:sz w:val="24"/>
              </w:rPr>
            </w:pPr>
          </w:p>
          <w:p w14:paraId="56D3312A" w14:textId="77777777" w:rsidR="00FC4C5D" w:rsidRDefault="00FC4C5D">
            <w:pPr>
              <w:pStyle w:val="TableParagraph"/>
              <w:spacing w:before="2"/>
              <w:rPr>
                <w:sz w:val="24"/>
              </w:rPr>
            </w:pPr>
          </w:p>
          <w:p w14:paraId="7F11F757"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6F4AB1B3" w14:textId="77777777" w:rsidR="00FC4C5D" w:rsidRDefault="00FC4C5D">
            <w:pPr>
              <w:pStyle w:val="TableParagraph"/>
              <w:spacing w:before="4"/>
              <w:rPr>
                <w:sz w:val="24"/>
              </w:rPr>
            </w:pPr>
          </w:p>
          <w:p w14:paraId="1F900BDA"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74236C5B" w14:textId="77777777" w:rsidR="00FC4C5D" w:rsidRDefault="00FC4C5D">
            <w:pPr>
              <w:pStyle w:val="TableParagraph"/>
              <w:rPr>
                <w:sz w:val="24"/>
              </w:rPr>
            </w:pPr>
          </w:p>
          <w:p w14:paraId="0E00C7D0" w14:textId="77777777" w:rsidR="00FC4C5D" w:rsidRDefault="00FC4C5D">
            <w:pPr>
              <w:pStyle w:val="TableParagraph"/>
              <w:spacing w:before="2"/>
              <w:rPr>
                <w:sz w:val="24"/>
              </w:rPr>
            </w:pPr>
          </w:p>
          <w:p w14:paraId="4EFE27A4"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07439772" w14:textId="77777777" w:rsidR="00FC4C5D" w:rsidRDefault="007738F4">
            <w:pPr>
              <w:pStyle w:val="TableParagraph"/>
              <w:spacing w:before="135"/>
              <w:ind w:left="217"/>
              <w:rPr>
                <w:b/>
                <w:sz w:val="24"/>
              </w:rPr>
            </w:pPr>
            <w:r>
              <w:rPr>
                <w:b/>
                <w:spacing w:val="-2"/>
                <w:sz w:val="24"/>
              </w:rPr>
              <w:t>EXCELLENT</w:t>
            </w:r>
          </w:p>
          <w:p w14:paraId="4715B439" w14:textId="77777777" w:rsidR="00FC4C5D" w:rsidRDefault="00FC4C5D">
            <w:pPr>
              <w:pStyle w:val="TableParagraph"/>
              <w:rPr>
                <w:sz w:val="24"/>
              </w:rPr>
            </w:pPr>
          </w:p>
          <w:p w14:paraId="26AFD74F" w14:textId="77777777" w:rsidR="00FC4C5D" w:rsidRDefault="00FC4C5D">
            <w:pPr>
              <w:pStyle w:val="TableParagraph"/>
              <w:spacing w:before="8"/>
              <w:rPr>
                <w:sz w:val="24"/>
              </w:rPr>
            </w:pPr>
          </w:p>
          <w:p w14:paraId="42E3BB0E"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358BDB42" w14:textId="77777777" w:rsidR="00FC4C5D" w:rsidRDefault="00FC4C5D">
            <w:pPr>
              <w:pStyle w:val="TableParagraph"/>
              <w:spacing w:before="4"/>
              <w:rPr>
                <w:sz w:val="24"/>
              </w:rPr>
            </w:pPr>
          </w:p>
          <w:p w14:paraId="51673E47" w14:textId="77777777" w:rsidR="00FC4C5D" w:rsidRDefault="007738F4">
            <w:pPr>
              <w:pStyle w:val="TableParagraph"/>
              <w:ind w:left="203"/>
              <w:rPr>
                <w:b/>
                <w:sz w:val="24"/>
              </w:rPr>
            </w:pPr>
            <w:r>
              <w:rPr>
                <w:b/>
                <w:spacing w:val="-2"/>
                <w:sz w:val="24"/>
              </w:rPr>
              <w:t>EXCEPTIONAL</w:t>
            </w:r>
          </w:p>
          <w:p w14:paraId="00CD18B1" w14:textId="77777777" w:rsidR="00FC4C5D" w:rsidRDefault="00FC4C5D">
            <w:pPr>
              <w:pStyle w:val="TableParagraph"/>
              <w:rPr>
                <w:sz w:val="24"/>
              </w:rPr>
            </w:pPr>
          </w:p>
          <w:p w14:paraId="5738EB2F" w14:textId="77777777" w:rsidR="00FC4C5D" w:rsidRDefault="00FC4C5D">
            <w:pPr>
              <w:pStyle w:val="TableParagraph"/>
              <w:spacing w:before="2"/>
              <w:rPr>
                <w:sz w:val="24"/>
              </w:rPr>
            </w:pPr>
          </w:p>
          <w:p w14:paraId="3DA33C59"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00BE9736" w14:textId="77777777">
        <w:trPr>
          <w:trHeight w:val="551"/>
        </w:trPr>
        <w:tc>
          <w:tcPr>
            <w:tcW w:w="1743" w:type="dxa"/>
            <w:shd w:val="clear" w:color="auto" w:fill="ACB8C9"/>
          </w:tcPr>
          <w:p w14:paraId="01AEA6DC"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244403F7"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6058DD7E"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4C36158C"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51E56F7B"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69F2906E"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199BC87F"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08675F45" w14:textId="77777777" w:rsidR="00FC4C5D" w:rsidRDefault="007738F4">
            <w:pPr>
              <w:pStyle w:val="TableParagraph"/>
              <w:spacing w:before="1"/>
              <w:ind w:left="625"/>
              <w:rPr>
                <w:b/>
                <w:sz w:val="24"/>
              </w:rPr>
            </w:pPr>
            <w:r>
              <w:rPr>
                <w:b/>
                <w:sz w:val="24"/>
              </w:rPr>
              <w:t>85-</w:t>
            </w:r>
            <w:r>
              <w:rPr>
                <w:b/>
                <w:spacing w:val="-4"/>
                <w:sz w:val="24"/>
              </w:rPr>
              <w:t>100%</w:t>
            </w:r>
          </w:p>
        </w:tc>
      </w:tr>
      <w:tr w:rsidR="00FC4C5D" w14:paraId="3B4570B8" w14:textId="77777777">
        <w:trPr>
          <w:trHeight w:val="6078"/>
        </w:trPr>
        <w:tc>
          <w:tcPr>
            <w:tcW w:w="1743" w:type="dxa"/>
            <w:shd w:val="clear" w:color="auto" w:fill="ACB8C9"/>
          </w:tcPr>
          <w:p w14:paraId="2ABBAE7D" w14:textId="77777777" w:rsidR="00FC4C5D" w:rsidRDefault="00FC4C5D">
            <w:pPr>
              <w:pStyle w:val="TableParagraph"/>
            </w:pPr>
          </w:p>
        </w:tc>
        <w:tc>
          <w:tcPr>
            <w:tcW w:w="1527" w:type="dxa"/>
            <w:tcBorders>
              <w:right w:val="dashSmallGap" w:sz="4" w:space="0" w:color="000000"/>
            </w:tcBorders>
          </w:tcPr>
          <w:p w14:paraId="7D21A9E7" w14:textId="77777777" w:rsidR="00FC4C5D" w:rsidRDefault="007738F4">
            <w:pPr>
              <w:pStyle w:val="TableParagraph"/>
              <w:spacing w:before="1" w:line="480" w:lineRule="auto"/>
              <w:ind w:left="105" w:right="105"/>
              <w:rPr>
                <w:sz w:val="24"/>
              </w:rPr>
            </w:pPr>
            <w:r>
              <w:rPr>
                <w:spacing w:val="-4"/>
                <w:sz w:val="24"/>
              </w:rPr>
              <w:t>some</w:t>
            </w:r>
            <w:r>
              <w:rPr>
                <w:sz w:val="24"/>
              </w:rPr>
              <w:t xml:space="preserve"> </w:t>
            </w:r>
            <w:r>
              <w:rPr>
                <w:spacing w:val="-2"/>
                <w:sz w:val="24"/>
              </w:rPr>
              <w:t>personal responsibility</w:t>
            </w:r>
          </w:p>
          <w:p w14:paraId="0F800CFA" w14:textId="77777777" w:rsidR="00FC4C5D" w:rsidRDefault="007738F4">
            <w:pPr>
              <w:pStyle w:val="TableParagraph"/>
              <w:spacing w:before="1"/>
              <w:ind w:left="105"/>
              <w:rPr>
                <w:sz w:val="24"/>
              </w:rPr>
            </w:pPr>
            <w:r>
              <w:rPr>
                <w:spacing w:val="-10"/>
                <w:sz w:val="24"/>
              </w:rPr>
              <w:t>.</w:t>
            </w:r>
          </w:p>
        </w:tc>
        <w:tc>
          <w:tcPr>
            <w:tcW w:w="1834" w:type="dxa"/>
            <w:tcBorders>
              <w:left w:val="dashSmallGap" w:sz="4" w:space="0" w:color="000000"/>
            </w:tcBorders>
          </w:tcPr>
          <w:p w14:paraId="3E7E8D0A" w14:textId="77777777" w:rsidR="00FC4C5D" w:rsidRDefault="007738F4">
            <w:pPr>
              <w:pStyle w:val="TableParagraph"/>
              <w:spacing w:before="1" w:line="480" w:lineRule="auto"/>
              <w:ind w:left="109"/>
              <w:rPr>
                <w:sz w:val="24"/>
              </w:rPr>
            </w:pPr>
            <w:r>
              <w:rPr>
                <w:spacing w:val="-2"/>
                <w:sz w:val="24"/>
              </w:rPr>
              <w:t xml:space="preserve">employment </w:t>
            </w:r>
            <w:r>
              <w:rPr>
                <w:sz w:val="24"/>
              </w:rPr>
              <w:t>requiring the exercise</w:t>
            </w:r>
            <w:r>
              <w:rPr>
                <w:spacing w:val="-15"/>
                <w:sz w:val="24"/>
              </w:rPr>
              <w:t xml:space="preserve"> </w:t>
            </w:r>
            <w:r>
              <w:rPr>
                <w:sz w:val="24"/>
              </w:rPr>
              <w:t>of</w:t>
            </w:r>
            <w:r>
              <w:rPr>
                <w:spacing w:val="-15"/>
                <w:sz w:val="24"/>
              </w:rPr>
              <w:t xml:space="preserve"> </w:t>
            </w:r>
            <w:r>
              <w:rPr>
                <w:sz w:val="24"/>
              </w:rPr>
              <w:t xml:space="preserve">some </w:t>
            </w:r>
            <w:r>
              <w:rPr>
                <w:spacing w:val="-2"/>
                <w:sz w:val="24"/>
              </w:rPr>
              <w:t>personal responsibility.</w:t>
            </w:r>
          </w:p>
        </w:tc>
        <w:tc>
          <w:tcPr>
            <w:tcW w:w="2083" w:type="dxa"/>
            <w:tcBorders>
              <w:right w:val="dashSmallGap" w:sz="4" w:space="0" w:color="000000"/>
            </w:tcBorders>
          </w:tcPr>
          <w:p w14:paraId="17F597A5" w14:textId="77777777" w:rsidR="00FC4C5D" w:rsidRDefault="007738F4">
            <w:pPr>
              <w:pStyle w:val="TableParagraph"/>
              <w:spacing w:before="1" w:line="480" w:lineRule="auto"/>
              <w:ind w:left="105" w:right="350"/>
              <w:rPr>
                <w:sz w:val="24"/>
              </w:rPr>
            </w:pPr>
            <w:r>
              <w:rPr>
                <w:sz w:val="24"/>
              </w:rPr>
              <w:t>some areas of minor</w:t>
            </w:r>
            <w:r>
              <w:rPr>
                <w:spacing w:val="-15"/>
                <w:sz w:val="24"/>
              </w:rPr>
              <w:t xml:space="preserve"> </w:t>
            </w:r>
            <w:r>
              <w:rPr>
                <w:sz w:val="24"/>
              </w:rPr>
              <w:t>weakness.</w:t>
            </w:r>
          </w:p>
        </w:tc>
        <w:tc>
          <w:tcPr>
            <w:tcW w:w="1349" w:type="dxa"/>
            <w:tcBorders>
              <w:left w:val="dashSmallGap" w:sz="4" w:space="0" w:color="000000"/>
              <w:right w:val="dashSmallGap" w:sz="4" w:space="0" w:color="000000"/>
            </w:tcBorders>
          </w:tcPr>
          <w:p w14:paraId="43C754B5" w14:textId="77777777" w:rsidR="00FC4C5D" w:rsidRDefault="007738F4">
            <w:pPr>
              <w:pStyle w:val="TableParagraph"/>
              <w:spacing w:before="1" w:line="480" w:lineRule="auto"/>
              <w:ind w:left="105" w:right="99"/>
              <w:rPr>
                <w:sz w:val="24"/>
              </w:rPr>
            </w:pPr>
            <w:proofErr w:type="spellStart"/>
            <w:r>
              <w:rPr>
                <w:spacing w:val="-2"/>
                <w:sz w:val="24"/>
              </w:rPr>
              <w:t>employmen</w:t>
            </w:r>
            <w:proofErr w:type="spellEnd"/>
            <w:r>
              <w:rPr>
                <w:spacing w:val="-2"/>
                <w:sz w:val="24"/>
              </w:rPr>
              <w:t xml:space="preserve"> </w:t>
            </w:r>
            <w:r>
              <w:rPr>
                <w:sz w:val="24"/>
              </w:rPr>
              <w:t xml:space="preserve">t requiring </w:t>
            </w:r>
            <w:r>
              <w:rPr>
                <w:spacing w:val="-4"/>
                <w:sz w:val="24"/>
              </w:rPr>
              <w:t>the</w:t>
            </w:r>
            <w:r>
              <w:rPr>
                <w:spacing w:val="80"/>
                <w:sz w:val="24"/>
              </w:rPr>
              <w:t xml:space="preserve"> </w:t>
            </w:r>
            <w:r>
              <w:rPr>
                <w:sz w:val="24"/>
              </w:rPr>
              <w:t xml:space="preserve">exercise of </w:t>
            </w:r>
            <w:r>
              <w:rPr>
                <w:spacing w:val="-4"/>
                <w:sz w:val="24"/>
              </w:rPr>
              <w:t xml:space="preserve">some </w:t>
            </w:r>
            <w:r>
              <w:rPr>
                <w:spacing w:val="-2"/>
                <w:sz w:val="24"/>
              </w:rPr>
              <w:t xml:space="preserve">personal </w:t>
            </w:r>
            <w:proofErr w:type="spellStart"/>
            <w:r>
              <w:rPr>
                <w:spacing w:val="-2"/>
                <w:sz w:val="24"/>
              </w:rPr>
              <w:t>responsibili</w:t>
            </w:r>
            <w:proofErr w:type="spellEnd"/>
            <w:r>
              <w:rPr>
                <w:spacing w:val="-2"/>
                <w:sz w:val="24"/>
              </w:rPr>
              <w:t xml:space="preserve"> </w:t>
            </w:r>
            <w:r>
              <w:rPr>
                <w:sz w:val="24"/>
              </w:rPr>
              <w:t>ty, with some areas of strength</w:t>
            </w:r>
          </w:p>
          <w:p w14:paraId="51096D55" w14:textId="77777777" w:rsidR="00FC4C5D" w:rsidRDefault="007738F4">
            <w:pPr>
              <w:pStyle w:val="TableParagraph"/>
              <w:spacing w:line="274" w:lineRule="exact"/>
              <w:ind w:left="105"/>
              <w:rPr>
                <w:sz w:val="24"/>
              </w:rPr>
            </w:pPr>
            <w:r>
              <w:rPr>
                <w:sz w:val="24"/>
              </w:rPr>
              <w:t>and</w:t>
            </w:r>
            <w:r>
              <w:rPr>
                <w:spacing w:val="-4"/>
                <w:sz w:val="24"/>
              </w:rPr>
              <w:t xml:space="preserve"> some</w:t>
            </w:r>
          </w:p>
        </w:tc>
        <w:tc>
          <w:tcPr>
            <w:tcW w:w="1728" w:type="dxa"/>
            <w:tcBorders>
              <w:left w:val="dashSmallGap" w:sz="4" w:space="0" w:color="000000"/>
              <w:right w:val="dashSmallGap" w:sz="4" w:space="0" w:color="000000"/>
            </w:tcBorders>
          </w:tcPr>
          <w:p w14:paraId="71B43DF4" w14:textId="77777777" w:rsidR="00FC4C5D" w:rsidRDefault="007738F4">
            <w:pPr>
              <w:pStyle w:val="TableParagraph"/>
              <w:spacing w:before="1" w:line="480" w:lineRule="auto"/>
              <w:ind w:left="110" w:right="626"/>
              <w:rPr>
                <w:sz w:val="24"/>
              </w:rPr>
            </w:pPr>
            <w:r>
              <w:rPr>
                <w:spacing w:val="-2"/>
                <w:sz w:val="24"/>
              </w:rPr>
              <w:t>minor weakness.</w:t>
            </w:r>
          </w:p>
        </w:tc>
        <w:tc>
          <w:tcPr>
            <w:tcW w:w="1920" w:type="dxa"/>
            <w:tcBorders>
              <w:left w:val="dashSmallGap" w:sz="4" w:space="0" w:color="000000"/>
              <w:right w:val="dashSmallGap" w:sz="4" w:space="0" w:color="000000"/>
            </w:tcBorders>
          </w:tcPr>
          <w:p w14:paraId="2AB99EF2" w14:textId="77777777" w:rsidR="00FC4C5D" w:rsidRDefault="00FC4C5D">
            <w:pPr>
              <w:pStyle w:val="TableParagraph"/>
            </w:pPr>
          </w:p>
        </w:tc>
        <w:tc>
          <w:tcPr>
            <w:tcW w:w="2175" w:type="dxa"/>
            <w:tcBorders>
              <w:left w:val="dashSmallGap" w:sz="4" w:space="0" w:color="000000"/>
            </w:tcBorders>
          </w:tcPr>
          <w:p w14:paraId="2E137392" w14:textId="77777777" w:rsidR="00FC4C5D" w:rsidRDefault="00FC4C5D">
            <w:pPr>
              <w:pStyle w:val="TableParagraph"/>
            </w:pPr>
          </w:p>
        </w:tc>
      </w:tr>
    </w:tbl>
    <w:p w14:paraId="72022406" w14:textId="77777777" w:rsidR="00FC4C5D" w:rsidRDefault="00FC4C5D">
      <w:pPr>
        <w:pStyle w:val="TableParagraph"/>
        <w:sectPr w:rsidR="00FC4C5D">
          <w:pgSz w:w="16840" w:h="11900" w:orient="landscape"/>
          <w:pgMar w:top="1340" w:right="720" w:bottom="1060" w:left="1440" w:header="0" w:footer="861" w:gutter="0"/>
          <w:cols w:space="720"/>
        </w:sectPr>
      </w:pPr>
    </w:p>
    <w:p w14:paraId="572CEA92" w14:textId="77777777" w:rsidR="00FC4C5D" w:rsidRDefault="00FC4C5D">
      <w:pPr>
        <w:pStyle w:val="BodyText"/>
        <w:spacing w:before="5"/>
        <w:rPr>
          <w:sz w:val="7"/>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1527"/>
        <w:gridCol w:w="1834"/>
        <w:gridCol w:w="2083"/>
        <w:gridCol w:w="1349"/>
        <w:gridCol w:w="1728"/>
        <w:gridCol w:w="1920"/>
        <w:gridCol w:w="2175"/>
      </w:tblGrid>
      <w:tr w:rsidR="00FC4C5D" w14:paraId="354ED19A" w14:textId="77777777">
        <w:trPr>
          <w:trHeight w:val="1935"/>
        </w:trPr>
        <w:tc>
          <w:tcPr>
            <w:tcW w:w="1743" w:type="dxa"/>
            <w:shd w:val="clear" w:color="auto" w:fill="ACB8C9"/>
          </w:tcPr>
          <w:p w14:paraId="712FCE8F" w14:textId="77777777" w:rsidR="00FC4C5D" w:rsidRDefault="00FC4C5D">
            <w:pPr>
              <w:pStyle w:val="TableParagraph"/>
              <w:rPr>
                <w:sz w:val="24"/>
              </w:rPr>
            </w:pPr>
          </w:p>
          <w:p w14:paraId="521436E3" w14:textId="77777777" w:rsidR="00FC4C5D" w:rsidRDefault="00FC4C5D">
            <w:pPr>
              <w:pStyle w:val="TableParagraph"/>
              <w:spacing w:before="141"/>
              <w:rPr>
                <w:sz w:val="24"/>
              </w:rPr>
            </w:pPr>
          </w:p>
          <w:p w14:paraId="6C8A94E1" w14:textId="77777777" w:rsidR="00FC4C5D" w:rsidRDefault="007738F4">
            <w:pPr>
              <w:pStyle w:val="TableParagraph"/>
              <w:ind w:right="493"/>
              <w:jc w:val="right"/>
              <w:rPr>
                <w:b/>
                <w:sz w:val="24"/>
              </w:rPr>
            </w:pPr>
            <w:r>
              <w:rPr>
                <w:b/>
                <w:sz w:val="24"/>
              </w:rPr>
              <w:t>Level</w:t>
            </w:r>
            <w:r>
              <w:rPr>
                <w:b/>
                <w:spacing w:val="-3"/>
                <w:sz w:val="24"/>
              </w:rPr>
              <w:t xml:space="preserve"> </w:t>
            </w:r>
            <w:r>
              <w:rPr>
                <w:b/>
                <w:spacing w:val="-10"/>
                <w:sz w:val="24"/>
              </w:rPr>
              <w:t>4</w:t>
            </w:r>
          </w:p>
        </w:tc>
        <w:tc>
          <w:tcPr>
            <w:tcW w:w="1527" w:type="dxa"/>
            <w:shd w:val="clear" w:color="auto" w:fill="ACB8C9"/>
          </w:tcPr>
          <w:p w14:paraId="1B7E6397" w14:textId="77777777" w:rsidR="00FC4C5D" w:rsidRDefault="00FC4C5D">
            <w:pPr>
              <w:pStyle w:val="TableParagraph"/>
              <w:rPr>
                <w:sz w:val="24"/>
              </w:rPr>
            </w:pPr>
          </w:p>
          <w:p w14:paraId="5ABF6867" w14:textId="77777777" w:rsidR="00FC4C5D" w:rsidRDefault="00FC4C5D">
            <w:pPr>
              <w:pStyle w:val="TableParagraph"/>
              <w:spacing w:before="141"/>
              <w:rPr>
                <w:sz w:val="24"/>
              </w:rPr>
            </w:pPr>
          </w:p>
          <w:p w14:paraId="7C151B5E" w14:textId="77777777" w:rsidR="00FC4C5D" w:rsidRDefault="007738F4">
            <w:pPr>
              <w:pStyle w:val="TableParagraph"/>
              <w:jc w:val="center"/>
              <w:rPr>
                <w:b/>
                <w:sz w:val="24"/>
              </w:rPr>
            </w:pPr>
            <w:r>
              <w:rPr>
                <w:b/>
                <w:spacing w:val="-4"/>
                <w:sz w:val="24"/>
              </w:rPr>
              <w:t>FAIL</w:t>
            </w:r>
          </w:p>
        </w:tc>
        <w:tc>
          <w:tcPr>
            <w:tcW w:w="1834" w:type="dxa"/>
            <w:shd w:val="clear" w:color="auto" w:fill="ACB8C9"/>
          </w:tcPr>
          <w:p w14:paraId="50C7F130" w14:textId="77777777" w:rsidR="00FC4C5D" w:rsidRDefault="00FC4C5D">
            <w:pPr>
              <w:pStyle w:val="TableParagraph"/>
              <w:spacing w:before="143"/>
              <w:rPr>
                <w:sz w:val="24"/>
              </w:rPr>
            </w:pPr>
          </w:p>
          <w:p w14:paraId="217CAB03" w14:textId="77777777" w:rsidR="00FC4C5D" w:rsidRDefault="007738F4">
            <w:pPr>
              <w:pStyle w:val="TableParagraph"/>
              <w:spacing w:line="480" w:lineRule="auto"/>
              <w:ind w:left="628" w:right="226" w:hanging="394"/>
              <w:rPr>
                <w:b/>
                <w:sz w:val="24"/>
              </w:rPr>
            </w:pPr>
            <w:r>
              <w:rPr>
                <w:b/>
                <w:spacing w:val="-2"/>
                <w:sz w:val="24"/>
              </w:rPr>
              <w:t xml:space="preserve">MARGINAL </w:t>
            </w:r>
            <w:r>
              <w:rPr>
                <w:b/>
                <w:spacing w:val="-4"/>
                <w:sz w:val="24"/>
              </w:rPr>
              <w:t>FAIL</w:t>
            </w:r>
          </w:p>
        </w:tc>
        <w:tc>
          <w:tcPr>
            <w:tcW w:w="2083" w:type="dxa"/>
            <w:shd w:val="clear" w:color="auto" w:fill="ACB8C9"/>
          </w:tcPr>
          <w:p w14:paraId="46B94D22" w14:textId="77777777" w:rsidR="00FC4C5D" w:rsidRDefault="007738F4">
            <w:pPr>
              <w:pStyle w:val="TableParagraph"/>
              <w:spacing w:before="1" w:line="480" w:lineRule="auto"/>
              <w:ind w:left="130" w:right="133"/>
              <w:jc w:val="center"/>
              <w:rPr>
                <w:b/>
                <w:sz w:val="24"/>
              </w:rPr>
            </w:pPr>
            <w:r>
              <w:rPr>
                <w:b/>
                <w:spacing w:val="-2"/>
                <w:sz w:val="24"/>
              </w:rPr>
              <w:t xml:space="preserve">SATISFACTOR </w:t>
            </w:r>
            <w:r>
              <w:rPr>
                <w:b/>
                <w:spacing w:val="-10"/>
                <w:sz w:val="24"/>
              </w:rPr>
              <w:t>Y</w:t>
            </w:r>
          </w:p>
          <w:p w14:paraId="4DD0F049" w14:textId="77777777" w:rsidR="00FC4C5D" w:rsidRDefault="00FC4C5D">
            <w:pPr>
              <w:pStyle w:val="TableParagraph"/>
              <w:spacing w:before="3"/>
              <w:rPr>
                <w:sz w:val="24"/>
              </w:rPr>
            </w:pPr>
          </w:p>
          <w:p w14:paraId="639EFFAD" w14:textId="77777777" w:rsidR="00FC4C5D" w:rsidRDefault="007738F4">
            <w:pPr>
              <w:pStyle w:val="TableParagraph"/>
              <w:ind w:left="135" w:right="133"/>
              <w:jc w:val="center"/>
              <w:rPr>
                <w:b/>
                <w:sz w:val="24"/>
              </w:rPr>
            </w:pPr>
            <w:r>
              <w:rPr>
                <w:b/>
                <w:sz w:val="24"/>
              </w:rPr>
              <w:t>(3</w:t>
            </w:r>
            <w:r>
              <w:rPr>
                <w:b/>
                <w:sz w:val="24"/>
                <w:vertAlign w:val="superscript"/>
              </w:rPr>
              <w:t>rd</w:t>
            </w:r>
            <w:r>
              <w:rPr>
                <w:b/>
                <w:spacing w:val="-1"/>
                <w:sz w:val="24"/>
              </w:rPr>
              <w:t xml:space="preserve"> </w:t>
            </w:r>
            <w:r>
              <w:rPr>
                <w:b/>
                <w:sz w:val="24"/>
              </w:rPr>
              <w:t>/</w:t>
            </w:r>
            <w:r>
              <w:rPr>
                <w:b/>
                <w:spacing w:val="1"/>
                <w:sz w:val="24"/>
              </w:rPr>
              <w:t xml:space="preserve"> </w:t>
            </w:r>
            <w:r>
              <w:rPr>
                <w:b/>
                <w:spacing w:val="-2"/>
                <w:sz w:val="24"/>
              </w:rPr>
              <w:t>Pass)</w:t>
            </w:r>
          </w:p>
        </w:tc>
        <w:tc>
          <w:tcPr>
            <w:tcW w:w="1349" w:type="dxa"/>
            <w:shd w:val="clear" w:color="auto" w:fill="ACB8C9"/>
          </w:tcPr>
          <w:p w14:paraId="65C383E9" w14:textId="77777777" w:rsidR="00FC4C5D" w:rsidRDefault="00FC4C5D">
            <w:pPr>
              <w:pStyle w:val="TableParagraph"/>
              <w:spacing w:before="4"/>
              <w:rPr>
                <w:sz w:val="24"/>
              </w:rPr>
            </w:pPr>
          </w:p>
          <w:p w14:paraId="18A86959" w14:textId="77777777" w:rsidR="00FC4C5D" w:rsidRDefault="007738F4">
            <w:pPr>
              <w:pStyle w:val="TableParagraph"/>
              <w:ind w:left="2" w:right="1"/>
              <w:jc w:val="center"/>
              <w:rPr>
                <w:b/>
                <w:sz w:val="24"/>
              </w:rPr>
            </w:pPr>
            <w:r>
              <w:rPr>
                <w:b/>
                <w:spacing w:val="-4"/>
                <w:sz w:val="24"/>
              </w:rPr>
              <w:t>GOOD</w:t>
            </w:r>
          </w:p>
          <w:p w14:paraId="0FDE3DCC" w14:textId="77777777" w:rsidR="00FC4C5D" w:rsidRDefault="00FC4C5D">
            <w:pPr>
              <w:pStyle w:val="TableParagraph"/>
              <w:rPr>
                <w:sz w:val="24"/>
              </w:rPr>
            </w:pPr>
          </w:p>
          <w:p w14:paraId="5BF57301" w14:textId="77777777" w:rsidR="00FC4C5D" w:rsidRDefault="00FC4C5D">
            <w:pPr>
              <w:pStyle w:val="TableParagraph"/>
              <w:spacing w:before="2"/>
              <w:rPr>
                <w:sz w:val="24"/>
              </w:rPr>
            </w:pPr>
          </w:p>
          <w:p w14:paraId="7249DA88" w14:textId="77777777" w:rsidR="00FC4C5D" w:rsidRDefault="007738F4">
            <w:pPr>
              <w:pStyle w:val="TableParagraph"/>
              <w:spacing w:before="1"/>
              <w:ind w:left="1" w:right="2"/>
              <w:jc w:val="center"/>
              <w:rPr>
                <w:b/>
                <w:sz w:val="24"/>
              </w:rPr>
            </w:pPr>
            <w:r>
              <w:rPr>
                <w:b/>
                <w:sz w:val="24"/>
              </w:rPr>
              <w:t>(2.2</w:t>
            </w:r>
            <w:r>
              <w:rPr>
                <w:b/>
                <w:spacing w:val="3"/>
                <w:sz w:val="24"/>
              </w:rPr>
              <w:t xml:space="preserve"> </w:t>
            </w:r>
            <w:r>
              <w:rPr>
                <w:b/>
                <w:sz w:val="24"/>
              </w:rPr>
              <w:t>/</w:t>
            </w:r>
            <w:r>
              <w:rPr>
                <w:b/>
                <w:spacing w:val="-1"/>
                <w:sz w:val="24"/>
              </w:rPr>
              <w:t xml:space="preserve"> </w:t>
            </w:r>
            <w:r>
              <w:rPr>
                <w:b/>
                <w:spacing w:val="-2"/>
                <w:sz w:val="24"/>
              </w:rPr>
              <w:t>Pass)</w:t>
            </w:r>
          </w:p>
        </w:tc>
        <w:tc>
          <w:tcPr>
            <w:tcW w:w="1728" w:type="dxa"/>
            <w:shd w:val="clear" w:color="auto" w:fill="ACB8C9"/>
          </w:tcPr>
          <w:p w14:paraId="16518633" w14:textId="77777777" w:rsidR="00FC4C5D" w:rsidRDefault="00FC4C5D">
            <w:pPr>
              <w:pStyle w:val="TableParagraph"/>
              <w:spacing w:before="4"/>
              <w:rPr>
                <w:sz w:val="24"/>
              </w:rPr>
            </w:pPr>
          </w:p>
          <w:p w14:paraId="5096107E" w14:textId="77777777" w:rsidR="00FC4C5D" w:rsidRDefault="007738F4">
            <w:pPr>
              <w:pStyle w:val="TableParagraph"/>
              <w:ind w:left="125"/>
              <w:rPr>
                <w:b/>
                <w:sz w:val="24"/>
              </w:rPr>
            </w:pPr>
            <w:r>
              <w:rPr>
                <w:b/>
                <w:sz w:val="24"/>
              </w:rPr>
              <w:t>VERY</w:t>
            </w:r>
            <w:r>
              <w:rPr>
                <w:b/>
                <w:spacing w:val="-2"/>
                <w:sz w:val="24"/>
              </w:rPr>
              <w:t xml:space="preserve"> </w:t>
            </w:r>
            <w:r>
              <w:rPr>
                <w:b/>
                <w:spacing w:val="-4"/>
                <w:sz w:val="24"/>
              </w:rPr>
              <w:t>GOOD</w:t>
            </w:r>
          </w:p>
          <w:p w14:paraId="280393EE" w14:textId="77777777" w:rsidR="00FC4C5D" w:rsidRDefault="00FC4C5D">
            <w:pPr>
              <w:pStyle w:val="TableParagraph"/>
              <w:rPr>
                <w:sz w:val="24"/>
              </w:rPr>
            </w:pPr>
          </w:p>
          <w:p w14:paraId="2C4EE95A" w14:textId="77777777" w:rsidR="00FC4C5D" w:rsidRDefault="00FC4C5D">
            <w:pPr>
              <w:pStyle w:val="TableParagraph"/>
              <w:spacing w:before="2"/>
              <w:rPr>
                <w:sz w:val="24"/>
              </w:rPr>
            </w:pPr>
          </w:p>
          <w:p w14:paraId="6A5AFE01" w14:textId="77777777" w:rsidR="00FC4C5D" w:rsidRDefault="007738F4">
            <w:pPr>
              <w:pStyle w:val="TableParagraph"/>
              <w:spacing w:before="1"/>
              <w:ind w:left="245"/>
              <w:rPr>
                <w:b/>
                <w:sz w:val="24"/>
              </w:rPr>
            </w:pPr>
            <w:r>
              <w:rPr>
                <w:b/>
                <w:sz w:val="24"/>
              </w:rPr>
              <w:t>(2.1</w:t>
            </w:r>
            <w:r>
              <w:rPr>
                <w:b/>
                <w:spacing w:val="3"/>
                <w:sz w:val="24"/>
              </w:rPr>
              <w:t xml:space="preserve"> </w:t>
            </w:r>
            <w:r>
              <w:rPr>
                <w:b/>
                <w:sz w:val="24"/>
              </w:rPr>
              <w:t>/</w:t>
            </w:r>
            <w:r>
              <w:rPr>
                <w:b/>
                <w:spacing w:val="-4"/>
                <w:sz w:val="24"/>
              </w:rPr>
              <w:t xml:space="preserve"> </w:t>
            </w:r>
            <w:r>
              <w:rPr>
                <w:b/>
                <w:spacing w:val="-2"/>
                <w:sz w:val="24"/>
              </w:rPr>
              <w:t>Merit)</w:t>
            </w:r>
          </w:p>
        </w:tc>
        <w:tc>
          <w:tcPr>
            <w:tcW w:w="1920" w:type="dxa"/>
            <w:shd w:val="clear" w:color="auto" w:fill="ACB8C9"/>
          </w:tcPr>
          <w:p w14:paraId="3FCF642D" w14:textId="77777777" w:rsidR="00FC4C5D" w:rsidRDefault="007738F4">
            <w:pPr>
              <w:pStyle w:val="TableParagraph"/>
              <w:spacing w:before="135"/>
              <w:ind w:left="217"/>
              <w:rPr>
                <w:b/>
                <w:sz w:val="24"/>
              </w:rPr>
            </w:pPr>
            <w:r>
              <w:rPr>
                <w:b/>
                <w:spacing w:val="-2"/>
                <w:sz w:val="24"/>
              </w:rPr>
              <w:t>EXCELLENT</w:t>
            </w:r>
          </w:p>
          <w:p w14:paraId="1242D6D6" w14:textId="77777777" w:rsidR="00FC4C5D" w:rsidRDefault="00FC4C5D">
            <w:pPr>
              <w:pStyle w:val="TableParagraph"/>
              <w:rPr>
                <w:sz w:val="24"/>
              </w:rPr>
            </w:pPr>
          </w:p>
          <w:p w14:paraId="293883F8" w14:textId="77777777" w:rsidR="00FC4C5D" w:rsidRDefault="00FC4C5D">
            <w:pPr>
              <w:pStyle w:val="TableParagraph"/>
              <w:spacing w:before="8"/>
              <w:rPr>
                <w:sz w:val="24"/>
              </w:rPr>
            </w:pPr>
          </w:p>
          <w:p w14:paraId="782B8BB8" w14:textId="77777777" w:rsidR="00FC4C5D" w:rsidRDefault="007738F4">
            <w:pPr>
              <w:pStyle w:val="TableParagraph"/>
              <w:ind w:left="106"/>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c>
          <w:tcPr>
            <w:tcW w:w="2175" w:type="dxa"/>
            <w:shd w:val="clear" w:color="auto" w:fill="ACB8C9"/>
          </w:tcPr>
          <w:p w14:paraId="399C0EC0" w14:textId="77777777" w:rsidR="00FC4C5D" w:rsidRDefault="00FC4C5D">
            <w:pPr>
              <w:pStyle w:val="TableParagraph"/>
              <w:spacing w:before="4"/>
              <w:rPr>
                <w:sz w:val="24"/>
              </w:rPr>
            </w:pPr>
          </w:p>
          <w:p w14:paraId="32EEADCC" w14:textId="77777777" w:rsidR="00FC4C5D" w:rsidRDefault="007738F4">
            <w:pPr>
              <w:pStyle w:val="TableParagraph"/>
              <w:ind w:left="203"/>
              <w:rPr>
                <w:b/>
                <w:sz w:val="24"/>
              </w:rPr>
            </w:pPr>
            <w:r>
              <w:rPr>
                <w:b/>
                <w:spacing w:val="-2"/>
                <w:sz w:val="24"/>
              </w:rPr>
              <w:t>EXCEPTIONAL</w:t>
            </w:r>
          </w:p>
          <w:p w14:paraId="098E40FB" w14:textId="77777777" w:rsidR="00FC4C5D" w:rsidRDefault="00FC4C5D">
            <w:pPr>
              <w:pStyle w:val="TableParagraph"/>
              <w:rPr>
                <w:sz w:val="24"/>
              </w:rPr>
            </w:pPr>
          </w:p>
          <w:p w14:paraId="315F96CE" w14:textId="77777777" w:rsidR="00FC4C5D" w:rsidRDefault="00FC4C5D">
            <w:pPr>
              <w:pStyle w:val="TableParagraph"/>
              <w:spacing w:before="2"/>
              <w:rPr>
                <w:sz w:val="24"/>
              </w:rPr>
            </w:pPr>
          </w:p>
          <w:p w14:paraId="3B292A76" w14:textId="77777777" w:rsidR="00FC4C5D" w:rsidRDefault="007738F4">
            <w:pPr>
              <w:pStyle w:val="TableParagraph"/>
              <w:spacing w:before="1"/>
              <w:ind w:left="231"/>
              <w:rPr>
                <w:b/>
                <w:sz w:val="24"/>
              </w:rPr>
            </w:pPr>
            <w:r>
              <w:rPr>
                <w:b/>
                <w:sz w:val="24"/>
              </w:rPr>
              <w:t>(1</w:t>
            </w:r>
            <w:r>
              <w:rPr>
                <w:b/>
                <w:sz w:val="24"/>
                <w:vertAlign w:val="superscript"/>
              </w:rPr>
              <w:t>st</w:t>
            </w:r>
            <w:r>
              <w:rPr>
                <w:b/>
                <w:spacing w:val="1"/>
                <w:sz w:val="24"/>
              </w:rPr>
              <w:t xml:space="preserve"> </w:t>
            </w:r>
            <w:r>
              <w:rPr>
                <w:b/>
                <w:sz w:val="24"/>
              </w:rPr>
              <w:t>/</w:t>
            </w:r>
            <w:r>
              <w:rPr>
                <w:b/>
                <w:spacing w:val="1"/>
                <w:sz w:val="24"/>
              </w:rPr>
              <w:t xml:space="preserve"> </w:t>
            </w:r>
            <w:r>
              <w:rPr>
                <w:b/>
                <w:spacing w:val="-2"/>
                <w:sz w:val="24"/>
              </w:rPr>
              <w:t>Distinction)</w:t>
            </w:r>
          </w:p>
        </w:tc>
      </w:tr>
      <w:tr w:rsidR="00FC4C5D" w14:paraId="6B7742CA" w14:textId="77777777">
        <w:trPr>
          <w:trHeight w:val="551"/>
        </w:trPr>
        <w:tc>
          <w:tcPr>
            <w:tcW w:w="1743" w:type="dxa"/>
            <w:shd w:val="clear" w:color="auto" w:fill="ACB8C9"/>
          </w:tcPr>
          <w:p w14:paraId="2BCBC788" w14:textId="77777777" w:rsidR="00FC4C5D" w:rsidRDefault="007738F4">
            <w:pPr>
              <w:pStyle w:val="TableParagraph"/>
              <w:spacing w:before="1"/>
              <w:ind w:right="507"/>
              <w:jc w:val="right"/>
              <w:rPr>
                <w:b/>
                <w:sz w:val="24"/>
              </w:rPr>
            </w:pPr>
            <w:r>
              <w:rPr>
                <w:b/>
                <w:spacing w:val="-2"/>
                <w:sz w:val="24"/>
              </w:rPr>
              <w:t>Category</w:t>
            </w:r>
          </w:p>
        </w:tc>
        <w:tc>
          <w:tcPr>
            <w:tcW w:w="1527" w:type="dxa"/>
            <w:shd w:val="clear" w:color="auto" w:fill="ACB8C9"/>
          </w:tcPr>
          <w:p w14:paraId="43B263EE" w14:textId="77777777" w:rsidR="00FC4C5D" w:rsidRDefault="007738F4">
            <w:pPr>
              <w:pStyle w:val="TableParagraph"/>
              <w:spacing w:before="1"/>
              <w:ind w:left="8"/>
              <w:jc w:val="center"/>
              <w:rPr>
                <w:b/>
                <w:sz w:val="24"/>
              </w:rPr>
            </w:pPr>
            <w:r>
              <w:rPr>
                <w:b/>
                <w:sz w:val="24"/>
              </w:rPr>
              <w:t>0-</w:t>
            </w:r>
            <w:r>
              <w:rPr>
                <w:b/>
                <w:spacing w:val="-5"/>
                <w:sz w:val="24"/>
              </w:rPr>
              <w:t>29%</w:t>
            </w:r>
          </w:p>
        </w:tc>
        <w:tc>
          <w:tcPr>
            <w:tcW w:w="1834" w:type="dxa"/>
            <w:shd w:val="clear" w:color="auto" w:fill="ACB8C9"/>
          </w:tcPr>
          <w:p w14:paraId="2DB06BCB" w14:textId="77777777" w:rsidR="00FC4C5D" w:rsidRDefault="007738F4">
            <w:pPr>
              <w:pStyle w:val="TableParagraph"/>
              <w:spacing w:before="1"/>
              <w:ind w:left="513"/>
              <w:rPr>
                <w:b/>
                <w:sz w:val="24"/>
              </w:rPr>
            </w:pPr>
            <w:r>
              <w:rPr>
                <w:b/>
                <w:sz w:val="24"/>
              </w:rPr>
              <w:t>30-</w:t>
            </w:r>
            <w:r>
              <w:rPr>
                <w:b/>
                <w:spacing w:val="-5"/>
                <w:sz w:val="24"/>
              </w:rPr>
              <w:t>39%</w:t>
            </w:r>
          </w:p>
        </w:tc>
        <w:tc>
          <w:tcPr>
            <w:tcW w:w="2083" w:type="dxa"/>
            <w:shd w:val="clear" w:color="auto" w:fill="ACB8C9"/>
          </w:tcPr>
          <w:p w14:paraId="6424056A" w14:textId="77777777" w:rsidR="00FC4C5D" w:rsidRDefault="007738F4">
            <w:pPr>
              <w:pStyle w:val="TableParagraph"/>
              <w:spacing w:before="1"/>
              <w:ind w:left="638"/>
              <w:rPr>
                <w:b/>
                <w:sz w:val="24"/>
              </w:rPr>
            </w:pPr>
            <w:r>
              <w:rPr>
                <w:b/>
                <w:sz w:val="24"/>
              </w:rPr>
              <w:t>40-</w:t>
            </w:r>
            <w:r>
              <w:rPr>
                <w:b/>
                <w:spacing w:val="-5"/>
                <w:sz w:val="24"/>
              </w:rPr>
              <w:t>49%</w:t>
            </w:r>
          </w:p>
        </w:tc>
        <w:tc>
          <w:tcPr>
            <w:tcW w:w="1349" w:type="dxa"/>
            <w:shd w:val="clear" w:color="auto" w:fill="ACB8C9"/>
          </w:tcPr>
          <w:p w14:paraId="54F095F6" w14:textId="77777777" w:rsidR="00FC4C5D" w:rsidRDefault="007738F4">
            <w:pPr>
              <w:pStyle w:val="TableParagraph"/>
              <w:spacing w:before="1"/>
              <w:ind w:left="269"/>
              <w:rPr>
                <w:b/>
                <w:sz w:val="24"/>
              </w:rPr>
            </w:pPr>
            <w:r>
              <w:rPr>
                <w:b/>
                <w:sz w:val="24"/>
              </w:rPr>
              <w:t>50-</w:t>
            </w:r>
            <w:r>
              <w:rPr>
                <w:b/>
                <w:spacing w:val="-5"/>
                <w:sz w:val="24"/>
              </w:rPr>
              <w:t>59%</w:t>
            </w:r>
          </w:p>
        </w:tc>
        <w:tc>
          <w:tcPr>
            <w:tcW w:w="1728" w:type="dxa"/>
            <w:shd w:val="clear" w:color="auto" w:fill="ACB8C9"/>
          </w:tcPr>
          <w:p w14:paraId="2CB5F222" w14:textId="77777777" w:rsidR="00FC4C5D" w:rsidRDefault="007738F4">
            <w:pPr>
              <w:pStyle w:val="TableParagraph"/>
              <w:spacing w:before="1"/>
              <w:ind w:left="461"/>
              <w:rPr>
                <w:b/>
                <w:sz w:val="24"/>
              </w:rPr>
            </w:pPr>
            <w:r>
              <w:rPr>
                <w:b/>
                <w:sz w:val="24"/>
              </w:rPr>
              <w:t>60-</w:t>
            </w:r>
            <w:r>
              <w:rPr>
                <w:b/>
                <w:spacing w:val="-5"/>
                <w:sz w:val="24"/>
              </w:rPr>
              <w:t>69%</w:t>
            </w:r>
          </w:p>
        </w:tc>
        <w:tc>
          <w:tcPr>
            <w:tcW w:w="1920" w:type="dxa"/>
            <w:shd w:val="clear" w:color="auto" w:fill="ACB8C9"/>
          </w:tcPr>
          <w:p w14:paraId="5B16CE2D" w14:textId="77777777" w:rsidR="00FC4C5D" w:rsidRDefault="007738F4">
            <w:pPr>
              <w:pStyle w:val="TableParagraph"/>
              <w:spacing w:before="1"/>
              <w:ind w:left="557"/>
              <w:rPr>
                <w:b/>
                <w:sz w:val="24"/>
              </w:rPr>
            </w:pPr>
            <w:r>
              <w:rPr>
                <w:b/>
                <w:sz w:val="24"/>
              </w:rPr>
              <w:t>70-</w:t>
            </w:r>
            <w:r>
              <w:rPr>
                <w:b/>
                <w:spacing w:val="-5"/>
                <w:sz w:val="24"/>
              </w:rPr>
              <w:t>84%</w:t>
            </w:r>
          </w:p>
        </w:tc>
        <w:tc>
          <w:tcPr>
            <w:tcW w:w="2175" w:type="dxa"/>
            <w:shd w:val="clear" w:color="auto" w:fill="ACB8C9"/>
          </w:tcPr>
          <w:p w14:paraId="14F08DA9" w14:textId="77777777" w:rsidR="00FC4C5D" w:rsidRDefault="007738F4">
            <w:pPr>
              <w:pStyle w:val="TableParagraph"/>
              <w:spacing w:before="1"/>
              <w:ind w:left="625"/>
              <w:rPr>
                <w:b/>
                <w:sz w:val="24"/>
              </w:rPr>
            </w:pPr>
            <w:r>
              <w:rPr>
                <w:b/>
                <w:sz w:val="24"/>
              </w:rPr>
              <w:t>85-</w:t>
            </w:r>
            <w:r>
              <w:rPr>
                <w:b/>
                <w:spacing w:val="-4"/>
                <w:sz w:val="24"/>
              </w:rPr>
              <w:t>100%</w:t>
            </w:r>
          </w:p>
        </w:tc>
      </w:tr>
      <w:tr w:rsidR="00FC4C5D" w14:paraId="72BD8A73" w14:textId="77777777">
        <w:trPr>
          <w:trHeight w:val="1108"/>
        </w:trPr>
        <w:tc>
          <w:tcPr>
            <w:tcW w:w="1743" w:type="dxa"/>
            <w:shd w:val="clear" w:color="auto" w:fill="ACB8C9"/>
          </w:tcPr>
          <w:p w14:paraId="594A3AA3" w14:textId="77777777" w:rsidR="00FC4C5D" w:rsidRDefault="00FC4C5D">
            <w:pPr>
              <w:pStyle w:val="TableParagraph"/>
            </w:pPr>
          </w:p>
        </w:tc>
        <w:tc>
          <w:tcPr>
            <w:tcW w:w="1527" w:type="dxa"/>
            <w:tcBorders>
              <w:right w:val="dashSmallGap" w:sz="4" w:space="0" w:color="000000"/>
            </w:tcBorders>
          </w:tcPr>
          <w:p w14:paraId="0FB877C7" w14:textId="77777777" w:rsidR="00FC4C5D" w:rsidRDefault="00FC4C5D">
            <w:pPr>
              <w:pStyle w:val="TableParagraph"/>
            </w:pPr>
          </w:p>
        </w:tc>
        <w:tc>
          <w:tcPr>
            <w:tcW w:w="1834" w:type="dxa"/>
            <w:tcBorders>
              <w:left w:val="dashSmallGap" w:sz="4" w:space="0" w:color="000000"/>
            </w:tcBorders>
          </w:tcPr>
          <w:p w14:paraId="32D7CABC" w14:textId="77777777" w:rsidR="00FC4C5D" w:rsidRDefault="00FC4C5D">
            <w:pPr>
              <w:pStyle w:val="TableParagraph"/>
            </w:pPr>
          </w:p>
        </w:tc>
        <w:tc>
          <w:tcPr>
            <w:tcW w:w="2083" w:type="dxa"/>
            <w:tcBorders>
              <w:right w:val="dashSmallGap" w:sz="4" w:space="0" w:color="000000"/>
            </w:tcBorders>
          </w:tcPr>
          <w:p w14:paraId="1B89660A" w14:textId="77777777" w:rsidR="00FC4C5D" w:rsidRDefault="00FC4C5D">
            <w:pPr>
              <w:pStyle w:val="TableParagraph"/>
            </w:pPr>
          </w:p>
        </w:tc>
        <w:tc>
          <w:tcPr>
            <w:tcW w:w="1349" w:type="dxa"/>
            <w:tcBorders>
              <w:left w:val="dashSmallGap" w:sz="4" w:space="0" w:color="000000"/>
              <w:right w:val="dashSmallGap" w:sz="4" w:space="0" w:color="000000"/>
            </w:tcBorders>
          </w:tcPr>
          <w:p w14:paraId="011C5C03" w14:textId="77777777" w:rsidR="00FC4C5D" w:rsidRDefault="007738F4">
            <w:pPr>
              <w:pStyle w:val="TableParagraph"/>
              <w:spacing w:before="1"/>
              <w:ind w:left="105"/>
              <w:rPr>
                <w:sz w:val="24"/>
              </w:rPr>
            </w:pPr>
            <w:r>
              <w:rPr>
                <w:sz w:val="24"/>
              </w:rPr>
              <w:t>of</w:t>
            </w:r>
            <w:r>
              <w:rPr>
                <w:spacing w:val="3"/>
                <w:sz w:val="24"/>
              </w:rPr>
              <w:t xml:space="preserve"> </w:t>
            </w:r>
            <w:r>
              <w:rPr>
                <w:spacing w:val="-2"/>
                <w:sz w:val="24"/>
              </w:rPr>
              <w:t>minor</w:t>
            </w:r>
          </w:p>
          <w:p w14:paraId="3802926B" w14:textId="77777777" w:rsidR="00FC4C5D" w:rsidRDefault="00FC4C5D">
            <w:pPr>
              <w:pStyle w:val="TableParagraph"/>
              <w:rPr>
                <w:sz w:val="24"/>
              </w:rPr>
            </w:pPr>
          </w:p>
          <w:p w14:paraId="55B7D69B" w14:textId="77777777" w:rsidR="00FC4C5D" w:rsidRDefault="007738F4">
            <w:pPr>
              <w:pStyle w:val="TableParagraph"/>
              <w:spacing w:before="1"/>
              <w:ind w:left="105"/>
              <w:rPr>
                <w:sz w:val="24"/>
              </w:rPr>
            </w:pPr>
            <w:r>
              <w:rPr>
                <w:spacing w:val="-2"/>
                <w:sz w:val="24"/>
              </w:rPr>
              <w:t>weakness.</w:t>
            </w:r>
          </w:p>
        </w:tc>
        <w:tc>
          <w:tcPr>
            <w:tcW w:w="1728" w:type="dxa"/>
            <w:tcBorders>
              <w:left w:val="dashSmallGap" w:sz="4" w:space="0" w:color="000000"/>
              <w:right w:val="dashSmallGap" w:sz="4" w:space="0" w:color="000000"/>
            </w:tcBorders>
          </w:tcPr>
          <w:p w14:paraId="08B0E568" w14:textId="77777777" w:rsidR="00FC4C5D" w:rsidRDefault="00FC4C5D">
            <w:pPr>
              <w:pStyle w:val="TableParagraph"/>
            </w:pPr>
          </w:p>
        </w:tc>
        <w:tc>
          <w:tcPr>
            <w:tcW w:w="1920" w:type="dxa"/>
            <w:tcBorders>
              <w:left w:val="dashSmallGap" w:sz="4" w:space="0" w:color="000000"/>
              <w:right w:val="dashSmallGap" w:sz="4" w:space="0" w:color="000000"/>
            </w:tcBorders>
          </w:tcPr>
          <w:p w14:paraId="055D8C3E" w14:textId="77777777" w:rsidR="00FC4C5D" w:rsidRDefault="00FC4C5D">
            <w:pPr>
              <w:pStyle w:val="TableParagraph"/>
            </w:pPr>
          </w:p>
        </w:tc>
        <w:tc>
          <w:tcPr>
            <w:tcW w:w="2175" w:type="dxa"/>
            <w:tcBorders>
              <w:left w:val="dashSmallGap" w:sz="4" w:space="0" w:color="000000"/>
            </w:tcBorders>
          </w:tcPr>
          <w:p w14:paraId="70D9E89C" w14:textId="77777777" w:rsidR="00FC4C5D" w:rsidRDefault="00FC4C5D">
            <w:pPr>
              <w:pStyle w:val="TableParagraph"/>
            </w:pPr>
          </w:p>
        </w:tc>
      </w:tr>
    </w:tbl>
    <w:p w14:paraId="6C755FA0" w14:textId="77777777" w:rsidR="007738F4" w:rsidRDefault="007738F4"/>
    <w:sectPr w:rsidR="007738F4">
      <w:pgSz w:w="16840" w:h="11900" w:orient="landscape"/>
      <w:pgMar w:top="1340" w:right="720" w:bottom="1060" w:left="1440" w:header="0" w:footer="8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48842" w14:textId="77777777" w:rsidR="00D42AD2" w:rsidRDefault="00D42AD2">
      <w:r>
        <w:separator/>
      </w:r>
    </w:p>
  </w:endnote>
  <w:endnote w:type="continuationSeparator" w:id="0">
    <w:p w14:paraId="5D3C65DF" w14:textId="77777777" w:rsidR="00D42AD2" w:rsidRDefault="00D4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E6CCC" w14:textId="77777777" w:rsidR="00FC4C5D" w:rsidRDefault="007738F4">
    <w:pPr>
      <w:pStyle w:val="BodyText"/>
      <w:spacing w:line="14" w:lineRule="auto"/>
      <w:rPr>
        <w:sz w:val="20"/>
      </w:rPr>
    </w:pPr>
    <w:r>
      <w:rPr>
        <w:noProof/>
        <w:sz w:val="20"/>
      </w:rPr>
      <mc:AlternateContent>
        <mc:Choice Requires="wps">
          <w:drawing>
            <wp:anchor distT="0" distB="0" distL="0" distR="0" simplePos="0" relativeHeight="486424064" behindDoc="1" locked="0" layoutInCell="1" allowOverlap="1" wp14:anchorId="6343CA78" wp14:editId="3ABB5422">
              <wp:simplePos x="0" y="0"/>
              <wp:positionH relativeFrom="page">
                <wp:posOffset>6515481</wp:posOffset>
              </wp:positionH>
              <wp:positionV relativeFrom="page">
                <wp:posOffset>10003107</wp:posOffset>
              </wp:positionV>
              <wp:extent cx="173355" cy="13779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137795"/>
                      </a:xfrm>
                      <a:prstGeom prst="rect">
                        <a:avLst/>
                      </a:prstGeom>
                    </wps:spPr>
                    <wps:txbx>
                      <w:txbxContent>
                        <w:p w14:paraId="3D11DC17" w14:textId="77777777" w:rsidR="00FC4C5D" w:rsidRDefault="007738F4">
                          <w:pPr>
                            <w:spacing w:before="16"/>
                            <w:ind w:left="20"/>
                            <w:rPr>
                              <w:rFonts w:ascii="Microsoft Sans Serif"/>
                              <w:sz w:val="16"/>
                            </w:rPr>
                          </w:pPr>
                          <w:r>
                            <w:rPr>
                              <w:rFonts w:ascii="Microsoft Sans Serif"/>
                              <w:spacing w:val="-5"/>
                              <w:sz w:val="16"/>
                            </w:rPr>
                            <w:fldChar w:fldCharType="begin"/>
                          </w:r>
                          <w:r>
                            <w:rPr>
                              <w:rFonts w:ascii="Microsoft Sans Serif"/>
                              <w:spacing w:val="-5"/>
                              <w:sz w:val="16"/>
                            </w:rPr>
                            <w:instrText xml:space="preserve"> PAGE </w:instrText>
                          </w:r>
                          <w:r>
                            <w:rPr>
                              <w:rFonts w:ascii="Microsoft Sans Serif"/>
                              <w:spacing w:val="-5"/>
                              <w:sz w:val="16"/>
                            </w:rPr>
                            <w:fldChar w:fldCharType="separate"/>
                          </w:r>
                          <w:r>
                            <w:rPr>
                              <w:rFonts w:ascii="Microsoft Sans Serif"/>
                              <w:spacing w:val="-5"/>
                              <w:sz w:val="16"/>
                            </w:rPr>
                            <w:t>10</w:t>
                          </w:r>
                          <w:r>
                            <w:rPr>
                              <w:rFonts w:ascii="Microsoft Sans Serif"/>
                              <w:spacing w:val="-5"/>
                              <w:sz w:val="16"/>
                            </w:rPr>
                            <w:fldChar w:fldCharType="end"/>
                          </w:r>
                        </w:p>
                      </w:txbxContent>
                    </wps:txbx>
                    <wps:bodyPr wrap="square" lIns="0" tIns="0" rIns="0" bIns="0" rtlCol="0">
                      <a:noAutofit/>
                    </wps:bodyPr>
                  </wps:wsp>
                </a:graphicData>
              </a:graphic>
            </wp:anchor>
          </w:drawing>
        </mc:Choice>
        <mc:Fallback>
          <w:pict>
            <v:shapetype w14:anchorId="6343CA78" id="_x0000_t202" coordsize="21600,21600" o:spt="202" path="m,l,21600r21600,l21600,xe">
              <v:stroke joinstyle="miter"/>
              <v:path gradientshapeok="t" o:connecttype="rect"/>
            </v:shapetype>
            <v:shape id="Textbox 13" o:spid="_x0000_s1029" type="#_x0000_t202" style="position:absolute;margin-left:513.05pt;margin-top:787.65pt;width:13.65pt;height:10.85pt;z-index:-1689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" filled="f" stroked="f">
              <v:textbox inset="0,0,0,0">
                <w:txbxContent>
                  <w:p w14:paraId="3D11DC17" w14:textId="77777777" w:rsidR="00FC4C5D" w:rsidRDefault="007738F4">
                    <w:pPr>
                      <w:spacing w:before="16"/>
                      <w:ind w:left="20"/>
                      <w:rPr>
                        <w:rFonts w:ascii="Microsoft Sans Serif"/>
                        <w:sz w:val="16"/>
                      </w:rPr>
                    </w:pPr>
                    <w:r>
                      <w:rPr>
                        <w:rFonts w:ascii="Microsoft Sans Serif"/>
                        <w:spacing w:val="-5"/>
                        <w:sz w:val="16"/>
                      </w:rPr>
                      <w:fldChar w:fldCharType="begin"/>
                    </w:r>
                    <w:r>
                      <w:rPr>
                        <w:rFonts w:ascii="Microsoft Sans Serif"/>
                        <w:spacing w:val="-5"/>
                        <w:sz w:val="16"/>
                      </w:rPr>
                      <w:instrText xml:space="preserve"> PAGE </w:instrText>
                    </w:r>
                    <w:r>
                      <w:rPr>
                        <w:rFonts w:ascii="Microsoft Sans Serif"/>
                        <w:spacing w:val="-5"/>
                        <w:sz w:val="16"/>
                      </w:rPr>
                      <w:fldChar w:fldCharType="separate"/>
                    </w:r>
                    <w:r>
                      <w:rPr>
                        <w:rFonts w:ascii="Microsoft Sans Serif"/>
                        <w:spacing w:val="-5"/>
                        <w:sz w:val="16"/>
                      </w:rPr>
                      <w:t>10</w:t>
                    </w:r>
                    <w:r>
                      <w:rPr>
                        <w:rFonts w:ascii="Microsoft Sans Serif"/>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02B4B" w14:textId="77777777" w:rsidR="00FC4C5D" w:rsidRDefault="007738F4">
    <w:pPr>
      <w:pStyle w:val="BodyText"/>
      <w:spacing w:line="14" w:lineRule="auto"/>
      <w:rPr>
        <w:sz w:val="20"/>
      </w:rPr>
    </w:pPr>
    <w:r>
      <w:rPr>
        <w:noProof/>
        <w:sz w:val="20"/>
      </w:rPr>
      <mc:AlternateContent>
        <mc:Choice Requires="wps">
          <w:drawing>
            <wp:anchor distT="0" distB="0" distL="0" distR="0" simplePos="0" relativeHeight="486424576" behindDoc="1" locked="0" layoutInCell="1" allowOverlap="1" wp14:anchorId="3F975D77" wp14:editId="2CE97227">
              <wp:simplePos x="0" y="0"/>
              <wp:positionH relativeFrom="page">
                <wp:posOffset>9626854</wp:posOffset>
              </wp:positionH>
              <wp:positionV relativeFrom="page">
                <wp:posOffset>6866714</wp:posOffset>
              </wp:positionV>
              <wp:extent cx="198755" cy="13779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755" cy="137795"/>
                      </a:xfrm>
                      <a:prstGeom prst="rect">
                        <a:avLst/>
                      </a:prstGeom>
                    </wps:spPr>
                    <wps:txbx>
                      <w:txbxContent>
                        <w:p w14:paraId="2323D78B" w14:textId="77777777" w:rsidR="00FC4C5D" w:rsidRDefault="007738F4">
                          <w:pPr>
                            <w:spacing w:before="16"/>
                            <w:ind w:left="60"/>
                            <w:rPr>
                              <w:rFonts w:ascii="Microsoft Sans Serif"/>
                              <w:sz w:val="16"/>
                            </w:rPr>
                          </w:pPr>
                          <w:r>
                            <w:rPr>
                              <w:rFonts w:ascii="Microsoft Sans Serif"/>
                              <w:spacing w:val="-5"/>
                              <w:sz w:val="16"/>
                            </w:rPr>
                            <w:fldChar w:fldCharType="begin"/>
                          </w:r>
                          <w:r>
                            <w:rPr>
                              <w:rFonts w:ascii="Microsoft Sans Serif"/>
                              <w:spacing w:val="-5"/>
                              <w:sz w:val="16"/>
                            </w:rPr>
                            <w:instrText xml:space="preserve"> PAGE </w:instrText>
                          </w:r>
                          <w:r>
                            <w:rPr>
                              <w:rFonts w:ascii="Microsoft Sans Serif"/>
                              <w:spacing w:val="-5"/>
                              <w:sz w:val="16"/>
                            </w:rPr>
                            <w:fldChar w:fldCharType="separate"/>
                          </w:r>
                          <w:r>
                            <w:rPr>
                              <w:rFonts w:ascii="Microsoft Sans Serif"/>
                              <w:spacing w:val="-5"/>
                              <w:sz w:val="16"/>
                            </w:rPr>
                            <w:t>33</w:t>
                          </w:r>
                          <w:r>
                            <w:rPr>
                              <w:rFonts w:ascii="Microsoft Sans Serif"/>
                              <w:spacing w:val="-5"/>
                              <w:sz w:val="16"/>
                            </w:rPr>
                            <w:fldChar w:fldCharType="end"/>
                          </w:r>
                        </w:p>
                      </w:txbxContent>
                    </wps:txbx>
                    <wps:bodyPr wrap="square" lIns="0" tIns="0" rIns="0" bIns="0" rtlCol="0">
                      <a:noAutofit/>
                    </wps:bodyPr>
                  </wps:wsp>
                </a:graphicData>
              </a:graphic>
            </wp:anchor>
          </w:drawing>
        </mc:Choice>
        <mc:Fallback>
          <w:pict>
            <v:shapetype w14:anchorId="3F975D77" id="_x0000_t202" coordsize="21600,21600" o:spt="202" path="m,l,21600r21600,l21600,xe">
              <v:stroke joinstyle="miter"/>
              <v:path gradientshapeok="t" o:connecttype="rect"/>
            </v:shapetype>
            <v:shape id="Textbox 20" o:spid="_x0000_s1030" type="#_x0000_t202" style="position:absolute;margin-left:758pt;margin-top:540.7pt;width:15.65pt;height:10.85pt;z-index:-16891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" filled="f" stroked="f">
              <v:textbox inset="0,0,0,0">
                <w:txbxContent>
                  <w:p w14:paraId="2323D78B" w14:textId="77777777" w:rsidR="00FC4C5D" w:rsidRDefault="007738F4">
                    <w:pPr>
                      <w:spacing w:before="16"/>
                      <w:ind w:left="60"/>
                      <w:rPr>
                        <w:rFonts w:ascii="Microsoft Sans Serif"/>
                        <w:sz w:val="16"/>
                      </w:rPr>
                    </w:pPr>
                    <w:r>
                      <w:rPr>
                        <w:rFonts w:ascii="Microsoft Sans Serif"/>
                        <w:spacing w:val="-5"/>
                        <w:sz w:val="16"/>
                      </w:rPr>
                      <w:fldChar w:fldCharType="begin"/>
                    </w:r>
                    <w:r>
                      <w:rPr>
                        <w:rFonts w:ascii="Microsoft Sans Serif"/>
                        <w:spacing w:val="-5"/>
                        <w:sz w:val="16"/>
                      </w:rPr>
                      <w:instrText xml:space="preserve"> PAGE </w:instrText>
                    </w:r>
                    <w:r>
                      <w:rPr>
                        <w:rFonts w:ascii="Microsoft Sans Serif"/>
                        <w:spacing w:val="-5"/>
                        <w:sz w:val="16"/>
                      </w:rPr>
                      <w:fldChar w:fldCharType="separate"/>
                    </w:r>
                    <w:r>
                      <w:rPr>
                        <w:rFonts w:ascii="Microsoft Sans Serif"/>
                        <w:spacing w:val="-5"/>
                        <w:sz w:val="16"/>
                      </w:rPr>
                      <w:t>33</w:t>
                    </w:r>
                    <w:r>
                      <w:rPr>
                        <w:rFonts w:ascii="Microsoft Sans Serif"/>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EBC84" w14:textId="77777777" w:rsidR="00D42AD2" w:rsidRDefault="00D42AD2">
      <w:r>
        <w:separator/>
      </w:r>
    </w:p>
  </w:footnote>
  <w:footnote w:type="continuationSeparator" w:id="0">
    <w:p w14:paraId="72396512" w14:textId="77777777" w:rsidR="00D42AD2" w:rsidRDefault="00D42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3E139D"/>
    <w:multiLevelType w:val="hybridMultilevel"/>
    <w:tmpl w:val="59C8BB36"/>
    <w:lvl w:ilvl="0" w:tplc="BAB41132">
      <w:start w:val="1"/>
      <w:numFmt w:val="decimal"/>
      <w:lvlText w:val="%1."/>
      <w:lvlJc w:val="left"/>
      <w:pPr>
        <w:ind w:left="835"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27CC1D2C">
      <w:numFmt w:val="bullet"/>
      <w:lvlText w:val="•"/>
      <w:lvlJc w:val="left"/>
      <w:pPr>
        <w:ind w:left="1175" w:hanging="360"/>
      </w:pPr>
      <w:rPr>
        <w:rFonts w:hint="default"/>
        <w:lang w:val="en-US" w:eastAsia="en-US" w:bidi="ar-SA"/>
      </w:rPr>
    </w:lvl>
    <w:lvl w:ilvl="2" w:tplc="87A8C08C">
      <w:numFmt w:val="bullet"/>
      <w:lvlText w:val="•"/>
      <w:lvlJc w:val="left"/>
      <w:pPr>
        <w:ind w:left="1510" w:hanging="360"/>
      </w:pPr>
      <w:rPr>
        <w:rFonts w:hint="default"/>
        <w:lang w:val="en-US" w:eastAsia="en-US" w:bidi="ar-SA"/>
      </w:rPr>
    </w:lvl>
    <w:lvl w:ilvl="3" w:tplc="508C6C26">
      <w:numFmt w:val="bullet"/>
      <w:lvlText w:val="•"/>
      <w:lvlJc w:val="left"/>
      <w:pPr>
        <w:ind w:left="1845" w:hanging="360"/>
      </w:pPr>
      <w:rPr>
        <w:rFonts w:hint="default"/>
        <w:lang w:val="en-US" w:eastAsia="en-US" w:bidi="ar-SA"/>
      </w:rPr>
    </w:lvl>
    <w:lvl w:ilvl="4" w:tplc="643CE6EA">
      <w:numFmt w:val="bullet"/>
      <w:lvlText w:val="•"/>
      <w:lvlJc w:val="left"/>
      <w:pPr>
        <w:ind w:left="2180" w:hanging="360"/>
      </w:pPr>
      <w:rPr>
        <w:rFonts w:hint="default"/>
        <w:lang w:val="en-US" w:eastAsia="en-US" w:bidi="ar-SA"/>
      </w:rPr>
    </w:lvl>
    <w:lvl w:ilvl="5" w:tplc="2BCC7910">
      <w:numFmt w:val="bullet"/>
      <w:lvlText w:val="•"/>
      <w:lvlJc w:val="left"/>
      <w:pPr>
        <w:ind w:left="2516" w:hanging="360"/>
      </w:pPr>
      <w:rPr>
        <w:rFonts w:hint="default"/>
        <w:lang w:val="en-US" w:eastAsia="en-US" w:bidi="ar-SA"/>
      </w:rPr>
    </w:lvl>
    <w:lvl w:ilvl="6" w:tplc="CFA0B3FC">
      <w:numFmt w:val="bullet"/>
      <w:lvlText w:val="•"/>
      <w:lvlJc w:val="left"/>
      <w:pPr>
        <w:ind w:left="2851" w:hanging="360"/>
      </w:pPr>
      <w:rPr>
        <w:rFonts w:hint="default"/>
        <w:lang w:val="en-US" w:eastAsia="en-US" w:bidi="ar-SA"/>
      </w:rPr>
    </w:lvl>
    <w:lvl w:ilvl="7" w:tplc="7BE8E11C">
      <w:numFmt w:val="bullet"/>
      <w:lvlText w:val="•"/>
      <w:lvlJc w:val="left"/>
      <w:pPr>
        <w:ind w:left="3186" w:hanging="360"/>
      </w:pPr>
      <w:rPr>
        <w:rFonts w:hint="default"/>
        <w:lang w:val="en-US" w:eastAsia="en-US" w:bidi="ar-SA"/>
      </w:rPr>
    </w:lvl>
    <w:lvl w:ilvl="8" w:tplc="94FAB03E">
      <w:numFmt w:val="bullet"/>
      <w:lvlText w:val="•"/>
      <w:lvlJc w:val="left"/>
      <w:pPr>
        <w:ind w:left="3521" w:hanging="360"/>
      </w:pPr>
      <w:rPr>
        <w:rFonts w:hint="default"/>
        <w:lang w:val="en-US" w:eastAsia="en-US" w:bidi="ar-SA"/>
      </w:rPr>
    </w:lvl>
  </w:abstractNum>
  <w:abstractNum w:abstractNumId="1" w15:restartNumberingAfterBreak="0">
    <w:nsid w:val="5D5266F1"/>
    <w:multiLevelType w:val="multilevel"/>
    <w:tmpl w:val="F96E9694"/>
    <w:lvl w:ilvl="0">
      <w:start w:val="4"/>
      <w:numFmt w:val="decimal"/>
      <w:lvlText w:val="%1"/>
      <w:lvlJc w:val="left"/>
      <w:pPr>
        <w:ind w:left="845" w:hanging="486"/>
        <w:jc w:val="left"/>
      </w:pPr>
      <w:rPr>
        <w:rFonts w:hint="default"/>
        <w:lang w:val="en-US" w:eastAsia="en-US" w:bidi="ar-SA"/>
      </w:rPr>
    </w:lvl>
    <w:lvl w:ilvl="1">
      <w:start w:val="1"/>
      <w:numFmt w:val="decimal"/>
      <w:lvlText w:val="%1.%2"/>
      <w:lvlJc w:val="left"/>
      <w:pPr>
        <w:ind w:left="845" w:hanging="486"/>
        <w:jc w:val="left"/>
      </w:pPr>
      <w:rPr>
        <w:rFonts w:hint="default"/>
        <w:lang w:val="en-US" w:eastAsia="en-US" w:bidi="ar-SA"/>
      </w:rPr>
    </w:lvl>
    <w:lvl w:ilvl="2">
      <w:start w:val="1"/>
      <w:numFmt w:val="decimal"/>
      <w:lvlText w:val="%1.%2.%3"/>
      <w:lvlJc w:val="left"/>
      <w:pPr>
        <w:ind w:left="845" w:hanging="486"/>
        <w:jc w:val="left"/>
      </w:pPr>
      <w:rPr>
        <w:rFonts w:ascii="Times New Roman" w:eastAsia="Times New Roman" w:hAnsi="Times New Roman" w:cs="Times New Roman" w:hint="default"/>
        <w:b/>
        <w:bCs/>
        <w:i w:val="0"/>
        <w:iCs w:val="0"/>
        <w:spacing w:val="0"/>
        <w:w w:val="100"/>
        <w:sz w:val="22"/>
        <w:szCs w:val="22"/>
        <w:lang w:val="en-US" w:eastAsia="en-US" w:bidi="ar-SA"/>
      </w:rPr>
    </w:lvl>
    <w:lvl w:ilvl="3">
      <w:numFmt w:val="bullet"/>
      <w:lvlText w:val="•"/>
      <w:lvlJc w:val="left"/>
      <w:pPr>
        <w:ind w:left="3616" w:hanging="486"/>
      </w:pPr>
      <w:rPr>
        <w:rFonts w:hint="default"/>
        <w:lang w:val="en-US" w:eastAsia="en-US" w:bidi="ar-SA"/>
      </w:rPr>
    </w:lvl>
    <w:lvl w:ilvl="4">
      <w:numFmt w:val="bullet"/>
      <w:lvlText w:val="•"/>
      <w:lvlJc w:val="left"/>
      <w:pPr>
        <w:ind w:left="4541" w:hanging="486"/>
      </w:pPr>
      <w:rPr>
        <w:rFonts w:hint="default"/>
        <w:lang w:val="en-US" w:eastAsia="en-US" w:bidi="ar-SA"/>
      </w:rPr>
    </w:lvl>
    <w:lvl w:ilvl="5">
      <w:numFmt w:val="bullet"/>
      <w:lvlText w:val="•"/>
      <w:lvlJc w:val="left"/>
      <w:pPr>
        <w:ind w:left="5467" w:hanging="486"/>
      </w:pPr>
      <w:rPr>
        <w:rFonts w:hint="default"/>
        <w:lang w:val="en-US" w:eastAsia="en-US" w:bidi="ar-SA"/>
      </w:rPr>
    </w:lvl>
    <w:lvl w:ilvl="6">
      <w:numFmt w:val="bullet"/>
      <w:lvlText w:val="•"/>
      <w:lvlJc w:val="left"/>
      <w:pPr>
        <w:ind w:left="6392" w:hanging="486"/>
      </w:pPr>
      <w:rPr>
        <w:rFonts w:hint="default"/>
        <w:lang w:val="en-US" w:eastAsia="en-US" w:bidi="ar-SA"/>
      </w:rPr>
    </w:lvl>
    <w:lvl w:ilvl="7">
      <w:numFmt w:val="bullet"/>
      <w:lvlText w:val="•"/>
      <w:lvlJc w:val="left"/>
      <w:pPr>
        <w:ind w:left="7318" w:hanging="486"/>
      </w:pPr>
      <w:rPr>
        <w:rFonts w:hint="default"/>
        <w:lang w:val="en-US" w:eastAsia="en-US" w:bidi="ar-SA"/>
      </w:rPr>
    </w:lvl>
    <w:lvl w:ilvl="8">
      <w:numFmt w:val="bullet"/>
      <w:lvlText w:val="•"/>
      <w:lvlJc w:val="left"/>
      <w:pPr>
        <w:ind w:left="8243" w:hanging="486"/>
      </w:pPr>
      <w:rPr>
        <w:rFonts w:hint="default"/>
        <w:lang w:val="en-US" w:eastAsia="en-US" w:bidi="ar-SA"/>
      </w:rPr>
    </w:lvl>
  </w:abstractNum>
  <w:abstractNum w:abstractNumId="2" w15:restartNumberingAfterBreak="0">
    <w:nsid w:val="66DB20B0"/>
    <w:multiLevelType w:val="hybridMultilevel"/>
    <w:tmpl w:val="4D286E00"/>
    <w:lvl w:ilvl="0" w:tplc="535C6062">
      <w:numFmt w:val="bullet"/>
      <w:lvlText w:val="●"/>
      <w:lvlJc w:val="left"/>
      <w:pPr>
        <w:ind w:left="115" w:hanging="721"/>
      </w:pPr>
      <w:rPr>
        <w:rFonts w:ascii="Microsoft Sans Serif" w:eastAsia="Microsoft Sans Serif" w:hAnsi="Microsoft Sans Serif" w:cs="Microsoft Sans Serif" w:hint="default"/>
        <w:b w:val="0"/>
        <w:bCs w:val="0"/>
        <w:i w:val="0"/>
        <w:iCs w:val="0"/>
        <w:spacing w:val="0"/>
        <w:w w:val="100"/>
        <w:sz w:val="24"/>
        <w:szCs w:val="24"/>
        <w:lang w:val="en-US" w:eastAsia="en-US" w:bidi="ar-SA"/>
      </w:rPr>
    </w:lvl>
    <w:lvl w:ilvl="1" w:tplc="2A2EA06A">
      <w:numFmt w:val="bullet"/>
      <w:lvlText w:val="•"/>
      <w:lvlJc w:val="left"/>
      <w:pPr>
        <w:ind w:left="1087" w:hanging="721"/>
      </w:pPr>
      <w:rPr>
        <w:rFonts w:hint="default"/>
        <w:lang w:val="en-US" w:eastAsia="en-US" w:bidi="ar-SA"/>
      </w:rPr>
    </w:lvl>
    <w:lvl w:ilvl="2" w:tplc="80D27756">
      <w:numFmt w:val="bullet"/>
      <w:lvlText w:val="•"/>
      <w:lvlJc w:val="left"/>
      <w:pPr>
        <w:ind w:left="2054" w:hanging="721"/>
      </w:pPr>
      <w:rPr>
        <w:rFonts w:hint="default"/>
        <w:lang w:val="en-US" w:eastAsia="en-US" w:bidi="ar-SA"/>
      </w:rPr>
    </w:lvl>
    <w:lvl w:ilvl="3" w:tplc="B218F64A">
      <w:numFmt w:val="bullet"/>
      <w:lvlText w:val="•"/>
      <w:lvlJc w:val="left"/>
      <w:pPr>
        <w:ind w:left="3021" w:hanging="721"/>
      </w:pPr>
      <w:rPr>
        <w:rFonts w:hint="default"/>
        <w:lang w:val="en-US" w:eastAsia="en-US" w:bidi="ar-SA"/>
      </w:rPr>
    </w:lvl>
    <w:lvl w:ilvl="4" w:tplc="08B2F2A6">
      <w:numFmt w:val="bullet"/>
      <w:lvlText w:val="•"/>
      <w:lvlJc w:val="left"/>
      <w:pPr>
        <w:ind w:left="3988" w:hanging="721"/>
      </w:pPr>
      <w:rPr>
        <w:rFonts w:hint="default"/>
        <w:lang w:val="en-US" w:eastAsia="en-US" w:bidi="ar-SA"/>
      </w:rPr>
    </w:lvl>
    <w:lvl w:ilvl="5" w:tplc="75942002">
      <w:numFmt w:val="bullet"/>
      <w:lvlText w:val="•"/>
      <w:lvlJc w:val="left"/>
      <w:pPr>
        <w:ind w:left="4955" w:hanging="721"/>
      </w:pPr>
      <w:rPr>
        <w:rFonts w:hint="default"/>
        <w:lang w:val="en-US" w:eastAsia="en-US" w:bidi="ar-SA"/>
      </w:rPr>
    </w:lvl>
    <w:lvl w:ilvl="6" w:tplc="43D6CBC6">
      <w:numFmt w:val="bullet"/>
      <w:lvlText w:val="•"/>
      <w:lvlJc w:val="left"/>
      <w:pPr>
        <w:ind w:left="5922" w:hanging="721"/>
      </w:pPr>
      <w:rPr>
        <w:rFonts w:hint="default"/>
        <w:lang w:val="en-US" w:eastAsia="en-US" w:bidi="ar-SA"/>
      </w:rPr>
    </w:lvl>
    <w:lvl w:ilvl="7" w:tplc="0C3223AE">
      <w:numFmt w:val="bullet"/>
      <w:lvlText w:val="•"/>
      <w:lvlJc w:val="left"/>
      <w:pPr>
        <w:ind w:left="6889" w:hanging="721"/>
      </w:pPr>
      <w:rPr>
        <w:rFonts w:hint="default"/>
        <w:lang w:val="en-US" w:eastAsia="en-US" w:bidi="ar-SA"/>
      </w:rPr>
    </w:lvl>
    <w:lvl w:ilvl="8" w:tplc="2C4CBDFC">
      <w:numFmt w:val="bullet"/>
      <w:lvlText w:val="•"/>
      <w:lvlJc w:val="left"/>
      <w:pPr>
        <w:ind w:left="7856" w:hanging="721"/>
      </w:pPr>
      <w:rPr>
        <w:rFonts w:hint="default"/>
        <w:lang w:val="en-US" w:eastAsia="en-US" w:bidi="ar-SA"/>
      </w:rPr>
    </w:lvl>
  </w:abstractNum>
  <w:abstractNum w:abstractNumId="3" w15:restartNumberingAfterBreak="0">
    <w:nsid w:val="6B126FAE"/>
    <w:multiLevelType w:val="hybridMultilevel"/>
    <w:tmpl w:val="FAE6F14A"/>
    <w:lvl w:ilvl="0" w:tplc="64D24684">
      <w:start w:val="1"/>
      <w:numFmt w:val="decimal"/>
      <w:lvlText w:val="%1."/>
      <w:lvlJc w:val="left"/>
      <w:pPr>
        <w:ind w:left="604" w:hanging="245"/>
        <w:jc w:val="left"/>
      </w:pPr>
      <w:rPr>
        <w:rFonts w:ascii="Times New Roman" w:eastAsia="Times New Roman" w:hAnsi="Times New Roman" w:cs="Times New Roman" w:hint="default"/>
        <w:b/>
        <w:bCs/>
        <w:i w:val="0"/>
        <w:iCs w:val="0"/>
        <w:spacing w:val="0"/>
        <w:w w:val="100"/>
        <w:sz w:val="24"/>
        <w:szCs w:val="24"/>
        <w:lang w:val="en-US" w:eastAsia="en-US" w:bidi="ar-SA"/>
      </w:rPr>
    </w:lvl>
    <w:lvl w:ilvl="1" w:tplc="B276F684">
      <w:numFmt w:val="bullet"/>
      <w:lvlText w:val="•"/>
      <w:lvlJc w:val="left"/>
      <w:pPr>
        <w:ind w:left="1549" w:hanging="245"/>
      </w:pPr>
      <w:rPr>
        <w:rFonts w:hint="default"/>
        <w:lang w:val="en-US" w:eastAsia="en-US" w:bidi="ar-SA"/>
      </w:rPr>
    </w:lvl>
    <w:lvl w:ilvl="2" w:tplc="BB146820">
      <w:numFmt w:val="bullet"/>
      <w:lvlText w:val="•"/>
      <w:lvlJc w:val="left"/>
      <w:pPr>
        <w:ind w:left="2498" w:hanging="245"/>
      </w:pPr>
      <w:rPr>
        <w:rFonts w:hint="default"/>
        <w:lang w:val="en-US" w:eastAsia="en-US" w:bidi="ar-SA"/>
      </w:rPr>
    </w:lvl>
    <w:lvl w:ilvl="3" w:tplc="24728700">
      <w:numFmt w:val="bullet"/>
      <w:lvlText w:val="•"/>
      <w:lvlJc w:val="left"/>
      <w:pPr>
        <w:ind w:left="3448" w:hanging="245"/>
      </w:pPr>
      <w:rPr>
        <w:rFonts w:hint="default"/>
        <w:lang w:val="en-US" w:eastAsia="en-US" w:bidi="ar-SA"/>
      </w:rPr>
    </w:lvl>
    <w:lvl w:ilvl="4" w:tplc="6E8426C0">
      <w:numFmt w:val="bullet"/>
      <w:lvlText w:val="•"/>
      <w:lvlJc w:val="left"/>
      <w:pPr>
        <w:ind w:left="4397" w:hanging="245"/>
      </w:pPr>
      <w:rPr>
        <w:rFonts w:hint="default"/>
        <w:lang w:val="en-US" w:eastAsia="en-US" w:bidi="ar-SA"/>
      </w:rPr>
    </w:lvl>
    <w:lvl w:ilvl="5" w:tplc="210C32B0">
      <w:numFmt w:val="bullet"/>
      <w:lvlText w:val="•"/>
      <w:lvlJc w:val="left"/>
      <w:pPr>
        <w:ind w:left="5347" w:hanging="245"/>
      </w:pPr>
      <w:rPr>
        <w:rFonts w:hint="default"/>
        <w:lang w:val="en-US" w:eastAsia="en-US" w:bidi="ar-SA"/>
      </w:rPr>
    </w:lvl>
    <w:lvl w:ilvl="6" w:tplc="D3588610">
      <w:numFmt w:val="bullet"/>
      <w:lvlText w:val="•"/>
      <w:lvlJc w:val="left"/>
      <w:pPr>
        <w:ind w:left="6296" w:hanging="245"/>
      </w:pPr>
      <w:rPr>
        <w:rFonts w:hint="default"/>
        <w:lang w:val="en-US" w:eastAsia="en-US" w:bidi="ar-SA"/>
      </w:rPr>
    </w:lvl>
    <w:lvl w:ilvl="7" w:tplc="B010F198">
      <w:numFmt w:val="bullet"/>
      <w:lvlText w:val="•"/>
      <w:lvlJc w:val="left"/>
      <w:pPr>
        <w:ind w:left="7246" w:hanging="245"/>
      </w:pPr>
      <w:rPr>
        <w:rFonts w:hint="default"/>
        <w:lang w:val="en-US" w:eastAsia="en-US" w:bidi="ar-SA"/>
      </w:rPr>
    </w:lvl>
    <w:lvl w:ilvl="8" w:tplc="DBC4807C">
      <w:numFmt w:val="bullet"/>
      <w:lvlText w:val="•"/>
      <w:lvlJc w:val="left"/>
      <w:pPr>
        <w:ind w:left="8195" w:hanging="245"/>
      </w:pPr>
      <w:rPr>
        <w:rFonts w:hint="default"/>
        <w:lang w:val="en-US" w:eastAsia="en-US" w:bidi="ar-SA"/>
      </w:rPr>
    </w:lvl>
  </w:abstractNum>
  <w:num w:numId="1" w16cid:durableId="1341733611">
    <w:abstractNumId w:val="3"/>
  </w:num>
  <w:num w:numId="2" w16cid:durableId="1367757667">
    <w:abstractNumId w:val="1"/>
  </w:num>
  <w:num w:numId="3" w16cid:durableId="1491562958">
    <w:abstractNumId w:val="2"/>
  </w:num>
  <w:num w:numId="4" w16cid:durableId="1621184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C4C5D"/>
    <w:rsid w:val="001A6C6E"/>
    <w:rsid w:val="007738F4"/>
    <w:rsid w:val="00883E94"/>
    <w:rsid w:val="00D42AD2"/>
    <w:rsid w:val="00E73ED9"/>
    <w:rsid w:val="00FC4C5D"/>
    <w:rsid w:val="00FC504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6A181"/>
  <w15:docId w15:val="{B691514C-B6BE-40AB-8F2F-0F894DC9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3"/>
      <w:ind w:left="3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39"/>
    </w:pPr>
    <w:rPr>
      <w:rFonts w:ascii="Arial MT" w:eastAsia="Arial MT" w:hAnsi="Arial MT" w:cs="Arial MT"/>
      <w:sz w:val="42"/>
      <w:szCs w:val="42"/>
    </w:rPr>
  </w:style>
  <w:style w:type="paragraph" w:styleId="ListParagraph">
    <w:name w:val="List Paragraph"/>
    <w:basedOn w:val="Normal"/>
    <w:uiPriority w:val="1"/>
    <w:qFormat/>
    <w:pPr>
      <w:spacing w:before="244"/>
      <w:ind w:left="604" w:hanging="48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localhost/C:/Users/Elwyn%20Baptist/Downloads/Beige%20Black%20Vintage%20Landscape%20Illustration%20Simple%20Presentation%20%20.pdf" TargetMode="External"/><Relationship Id="rId18" Type="http://schemas.openxmlformats.org/officeDocument/2006/relationships/hyperlink" Target="file://localhost/C:/Users/nazmi/Downloads/Beige%20Black%20Vintage%20Landscape%20Illustration%20Simple%20Presentation%20%20.ppt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youtube.com/watch?v=FRsw-7kMvU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youtu.be/FRsw-7kMvU0?si=cc2B9yfMLa5JsOib" TargetMode="External"/><Relationship Id="rId23" Type="http://schemas.openxmlformats.org/officeDocument/2006/relationships/hyperlink" Target="https://www.youtube.com/watch?v=FRsw-7kMvU0" TargetMode="External"/><Relationship Id="rId10" Type="http://schemas.openxmlformats.org/officeDocument/2006/relationships/image" Target="media/image4.png"/><Relationship Id="rId19" Type="http://schemas.openxmlformats.org/officeDocument/2006/relationships/hyperlink" Target="file://localhost/C:/Users/nazmi/Downloads/Beige%20Black%20Vintage%20Landscape%20Illustration%20Simple%20Presentation%20%20.ppt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file://localhost/C:/Users/Elwyn%20Baptist/Downloads/Beige%20Black%20Vintage%20Landscape%20Illustration%20Simple%20Presentation%20%20.pdf" TargetMode="External"/><Relationship Id="rId22" Type="http://schemas.openxmlformats.org/officeDocument/2006/relationships/hyperlink" Target="https://canva.link/qvthfqnm0go46z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9310</Words>
  <Characters>53070</Characters>
  <Application>Microsoft Office Word</Application>
  <DocSecurity>0</DocSecurity>
  <Lines>442</Lines>
  <Paragraphs>124</Paragraphs>
  <ScaleCrop>false</ScaleCrop>
  <Company/>
  <LinksUpToDate>false</LinksUpToDate>
  <CharactersWithSpaces>62256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Nazmi Aiman</cp:lastModifiedBy>
  <cp:revision>4</cp:revision>
  <dcterms:created xsi:type="dcterms:W3CDTF">2026-08-24T20:50:00Z</dcterms:created>
  <dcterms:modified xsi:type="dcterms:W3CDTF">2026-08-24T20:54:00Z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2026-08-24T00:00:00Z</vt:filetime>
  </property>
  <property fmtid="{D5CDD505-2E9C-101B-9397-08002B2CF9AE}" pid="4" name="LastSaved">
    <vt:filetime>2026-08-24T00:00:00Z</vt:filetime>
  </property>
  <property fmtid="{D5CDD505-2E9C-101B-9397-08002B2CF9AE}" pid="5" name="Producer">
    <vt:lpwstr>iLovePDF</vt:lpwstr>
  </property>
</Properties>
</file>