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9B5F2A" w14:textId="77777777" w:rsidR="00ED4E86" w:rsidRDefault="00ED4E86" w:rsidP="001F7380">
      <w:pPr>
        <w:spacing w:before="100" w:beforeAutospacing="1" w:after="100" w:afterAutospacing="1"/>
        <w:outlineLvl w:val="0"/>
        <w:rPr>
          <w:b/>
          <w:bCs/>
          <w:color w:val="000000"/>
          <w:kern w:val="36"/>
        </w:rPr>
      </w:pPr>
    </w:p>
    <w:p w14:paraId="5B612BC3" w14:textId="77777777" w:rsidR="00ED4E86" w:rsidRDefault="00ED4E86" w:rsidP="00ED4E86">
      <w:pPr>
        <w:spacing w:before="100" w:beforeAutospacing="1" w:after="100" w:afterAutospacing="1"/>
        <w:jc w:val="center"/>
        <w:outlineLvl w:val="0"/>
        <w:rPr>
          <w:b/>
          <w:bCs/>
          <w:color w:val="000000"/>
          <w:kern w:val="36"/>
        </w:rPr>
      </w:pPr>
    </w:p>
    <w:p w14:paraId="4BFC712A" w14:textId="77777777" w:rsidR="00ED4E86" w:rsidRDefault="00ED4E86" w:rsidP="00ED4E86">
      <w:pPr>
        <w:spacing w:before="100" w:beforeAutospacing="1" w:after="100" w:afterAutospacing="1"/>
        <w:jc w:val="center"/>
        <w:outlineLvl w:val="0"/>
        <w:rPr>
          <w:b/>
          <w:bCs/>
          <w:color w:val="000000"/>
          <w:kern w:val="36"/>
        </w:rPr>
      </w:pPr>
    </w:p>
    <w:p w14:paraId="1F0DE74D" w14:textId="77777777" w:rsidR="00ED4E86" w:rsidRDefault="00ED4E86" w:rsidP="00ED4E86">
      <w:pPr>
        <w:spacing w:before="100" w:beforeAutospacing="1" w:after="100" w:afterAutospacing="1"/>
        <w:jc w:val="center"/>
        <w:outlineLvl w:val="0"/>
        <w:rPr>
          <w:b/>
          <w:bCs/>
          <w:color w:val="000000"/>
          <w:kern w:val="36"/>
        </w:rPr>
      </w:pPr>
    </w:p>
    <w:p w14:paraId="0CC85A6C" w14:textId="77777777" w:rsidR="00ED4E86" w:rsidRDefault="00ED4E86" w:rsidP="00ED4E86">
      <w:pPr>
        <w:spacing w:before="100" w:beforeAutospacing="1" w:after="100" w:afterAutospacing="1"/>
        <w:jc w:val="center"/>
        <w:outlineLvl w:val="0"/>
        <w:rPr>
          <w:b/>
          <w:bCs/>
          <w:color w:val="000000"/>
          <w:kern w:val="36"/>
        </w:rPr>
      </w:pPr>
    </w:p>
    <w:p w14:paraId="5B0C3818" w14:textId="77777777" w:rsidR="00ED4E86" w:rsidRDefault="00ED4E86" w:rsidP="00ED4E86">
      <w:pPr>
        <w:spacing w:before="100" w:beforeAutospacing="1" w:after="100" w:afterAutospacing="1"/>
        <w:jc w:val="center"/>
        <w:outlineLvl w:val="0"/>
        <w:rPr>
          <w:b/>
          <w:bCs/>
          <w:color w:val="000000"/>
          <w:kern w:val="36"/>
        </w:rPr>
      </w:pPr>
    </w:p>
    <w:p w14:paraId="1B4526C7" w14:textId="7D41A963" w:rsidR="001F7380" w:rsidRPr="008873D7" w:rsidRDefault="001F7380" w:rsidP="00ED4E86">
      <w:pPr>
        <w:spacing w:before="100" w:beforeAutospacing="1" w:after="100" w:afterAutospacing="1"/>
        <w:jc w:val="center"/>
        <w:outlineLvl w:val="0"/>
        <w:rPr>
          <w:rFonts w:ascii="Arial" w:hAnsi="Arial" w:cs="Arial"/>
          <w:b/>
          <w:bCs/>
          <w:color w:val="000000"/>
          <w:kern w:val="36"/>
        </w:rPr>
      </w:pPr>
      <w:r w:rsidRPr="008873D7">
        <w:rPr>
          <w:rFonts w:ascii="Arial" w:hAnsi="Arial" w:cs="Arial"/>
          <w:b/>
          <w:bCs/>
          <w:color w:val="000000"/>
          <w:kern w:val="36"/>
        </w:rPr>
        <w:t>Strategic Audit and Leadership Analysis of P1NK Supercars &amp; Coffee</w:t>
      </w:r>
    </w:p>
    <w:p w14:paraId="2CEBCB1F" w14:textId="77777777" w:rsidR="00ED4E86" w:rsidRPr="008873D7" w:rsidRDefault="00ED4E86" w:rsidP="00ED4E86">
      <w:pPr>
        <w:spacing w:before="100" w:beforeAutospacing="1" w:after="100" w:afterAutospacing="1"/>
        <w:outlineLvl w:val="0"/>
        <w:rPr>
          <w:rFonts w:ascii="Arial" w:hAnsi="Arial" w:cs="Arial"/>
          <w:b/>
          <w:bCs/>
          <w:color w:val="000000"/>
          <w:kern w:val="36"/>
        </w:rPr>
      </w:pPr>
    </w:p>
    <w:p w14:paraId="753FC252" w14:textId="55C7C185" w:rsidR="00ED4E86" w:rsidRPr="008873D7" w:rsidRDefault="00ED4E86" w:rsidP="00ED4E86">
      <w:pPr>
        <w:jc w:val="center"/>
        <w:rPr>
          <w:rFonts w:ascii="Arial" w:hAnsi="Arial" w:cs="Arial"/>
          <w:b/>
          <w:bCs/>
          <w:color w:val="000000"/>
          <w:kern w:val="36"/>
        </w:rPr>
      </w:pPr>
      <w:r w:rsidRPr="008873D7">
        <w:rPr>
          <w:rFonts w:ascii="Arial" w:hAnsi="Arial" w:cs="Arial"/>
          <w:b/>
          <w:bCs/>
          <w:color w:val="000000"/>
          <w:kern w:val="36"/>
        </w:rPr>
        <w:t>Module: BMSW 7003</w:t>
      </w:r>
    </w:p>
    <w:p w14:paraId="543C6BAC" w14:textId="77777777" w:rsidR="00ED4E86" w:rsidRPr="008873D7" w:rsidRDefault="00ED4E86" w:rsidP="00ED4E86">
      <w:pPr>
        <w:jc w:val="center"/>
        <w:rPr>
          <w:rFonts w:ascii="Arial" w:hAnsi="Arial" w:cs="Arial"/>
          <w:b/>
          <w:bCs/>
          <w:color w:val="000000"/>
          <w:kern w:val="36"/>
        </w:rPr>
      </w:pPr>
    </w:p>
    <w:p w14:paraId="12178952" w14:textId="6B57FB08" w:rsidR="00ED4E86" w:rsidRPr="008873D7" w:rsidRDefault="00ED4E86" w:rsidP="00ED4E86">
      <w:pPr>
        <w:spacing w:before="100" w:beforeAutospacing="1" w:after="100" w:afterAutospacing="1"/>
        <w:jc w:val="center"/>
        <w:outlineLvl w:val="0"/>
        <w:rPr>
          <w:rFonts w:ascii="Arial" w:hAnsi="Arial" w:cs="Arial"/>
          <w:b/>
          <w:bCs/>
          <w:color w:val="000000"/>
          <w:kern w:val="36"/>
        </w:rPr>
      </w:pPr>
      <w:r w:rsidRPr="008873D7">
        <w:rPr>
          <w:rFonts w:ascii="Arial" w:hAnsi="Arial" w:cs="Arial"/>
          <w:b/>
          <w:bCs/>
          <w:color w:val="000000"/>
          <w:kern w:val="36"/>
        </w:rPr>
        <w:t>By Lisa Marie Brown</w:t>
      </w:r>
    </w:p>
    <w:p w14:paraId="4B1BF91D" w14:textId="7917F224" w:rsidR="00ED4E86" w:rsidRPr="008873D7" w:rsidRDefault="00ED4E86" w:rsidP="00ED4E86">
      <w:pPr>
        <w:spacing w:before="100" w:beforeAutospacing="1" w:after="100" w:afterAutospacing="1"/>
        <w:jc w:val="center"/>
        <w:outlineLvl w:val="0"/>
        <w:rPr>
          <w:rFonts w:ascii="Arial" w:hAnsi="Arial" w:cs="Arial"/>
          <w:b/>
          <w:bCs/>
          <w:color w:val="000000"/>
          <w:kern w:val="36"/>
        </w:rPr>
      </w:pPr>
      <w:r w:rsidRPr="008873D7">
        <w:rPr>
          <w:rFonts w:ascii="Arial" w:hAnsi="Arial" w:cs="Arial"/>
          <w:b/>
          <w:bCs/>
          <w:color w:val="000000"/>
          <w:kern w:val="36"/>
        </w:rPr>
        <w:t>Date: 28</w:t>
      </w:r>
      <w:r w:rsidRPr="008873D7">
        <w:rPr>
          <w:rFonts w:ascii="Arial" w:hAnsi="Arial" w:cs="Arial"/>
          <w:b/>
          <w:bCs/>
          <w:color w:val="000000"/>
          <w:kern w:val="36"/>
          <w:vertAlign w:val="superscript"/>
        </w:rPr>
        <w:t>th</w:t>
      </w:r>
      <w:r w:rsidRPr="008873D7">
        <w:rPr>
          <w:rFonts w:ascii="Arial" w:hAnsi="Arial" w:cs="Arial"/>
          <w:b/>
          <w:bCs/>
          <w:color w:val="000000"/>
          <w:kern w:val="36"/>
        </w:rPr>
        <w:t xml:space="preserve"> of April 2026</w:t>
      </w:r>
    </w:p>
    <w:p w14:paraId="106DD1B0" w14:textId="6011FF70" w:rsidR="00ED4E86" w:rsidRPr="008873D7" w:rsidRDefault="00ED4E86">
      <w:pPr>
        <w:rPr>
          <w:rFonts w:ascii="Arial" w:hAnsi="Arial" w:cs="Arial"/>
          <w:b/>
          <w:bCs/>
          <w:color w:val="000000"/>
          <w:kern w:val="36"/>
        </w:rPr>
      </w:pPr>
      <w:r w:rsidRPr="008873D7">
        <w:rPr>
          <w:rFonts w:ascii="Arial" w:hAnsi="Arial" w:cs="Arial"/>
          <w:b/>
          <w:bCs/>
          <w:color w:val="000000"/>
          <w:kern w:val="36"/>
        </w:rPr>
        <w:br w:type="page"/>
      </w:r>
    </w:p>
    <w:p w14:paraId="79AEA0BF" w14:textId="2F9D41EA" w:rsidR="00ED4E86" w:rsidRPr="008873D7" w:rsidRDefault="003B0913" w:rsidP="00ED4E86">
      <w:pPr>
        <w:spacing w:before="100" w:beforeAutospacing="1" w:after="100" w:afterAutospacing="1"/>
        <w:jc w:val="center"/>
        <w:rPr>
          <w:rFonts w:ascii="Arial" w:hAnsi="Arial" w:cs="Arial"/>
          <w:b/>
          <w:bCs/>
          <w:color w:val="000000"/>
        </w:rPr>
      </w:pPr>
      <w:r>
        <w:rPr>
          <w:rFonts w:ascii="Arial" w:hAnsi="Arial" w:cs="Arial"/>
          <w:b/>
          <w:bCs/>
          <w:color w:val="000000"/>
        </w:rPr>
        <w:lastRenderedPageBreak/>
        <w:t xml:space="preserve">Table of </w:t>
      </w:r>
      <w:r w:rsidR="00ED4E86" w:rsidRPr="008873D7">
        <w:rPr>
          <w:rFonts w:ascii="Arial" w:hAnsi="Arial" w:cs="Arial"/>
          <w:b/>
          <w:bCs/>
          <w:color w:val="000000"/>
        </w:rPr>
        <w:t>Contents</w:t>
      </w:r>
    </w:p>
    <w:p w14:paraId="06826472" w14:textId="4E918466" w:rsidR="003B0913" w:rsidRDefault="002D7B80" w:rsidP="00ED4E86">
      <w:pPr>
        <w:spacing w:before="100" w:beforeAutospacing="1" w:after="100" w:afterAutospacing="1"/>
        <w:rPr>
          <w:rFonts w:ascii="Arial" w:hAnsi="Arial" w:cs="Arial"/>
          <w:color w:val="000000"/>
        </w:rPr>
      </w:pPr>
      <w:r>
        <w:rPr>
          <w:rFonts w:ascii="Arial" w:hAnsi="Arial" w:cs="Arial"/>
          <w:color w:val="000000"/>
        </w:rPr>
        <w:t xml:space="preserve">Executive Summary </w:t>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t>3</w:t>
      </w:r>
    </w:p>
    <w:p w14:paraId="1E723C60" w14:textId="3DC9BCC5" w:rsidR="008873D7" w:rsidRPr="008873D7" w:rsidRDefault="00ED4E86" w:rsidP="00ED4E86">
      <w:pPr>
        <w:spacing w:before="100" w:beforeAutospacing="1" w:after="100" w:afterAutospacing="1"/>
        <w:rPr>
          <w:rFonts w:ascii="Arial" w:hAnsi="Arial" w:cs="Arial"/>
          <w:color w:val="000000"/>
        </w:rPr>
      </w:pPr>
      <w:r w:rsidRPr="008873D7">
        <w:rPr>
          <w:rFonts w:ascii="Arial" w:hAnsi="Arial" w:cs="Arial"/>
          <w:color w:val="000000"/>
        </w:rPr>
        <w:t>Size of Operation</w:t>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t>4</w:t>
      </w:r>
    </w:p>
    <w:p w14:paraId="7F2BFA95" w14:textId="62DBD275" w:rsidR="008873D7" w:rsidRPr="008873D7" w:rsidRDefault="00ED4E86" w:rsidP="00ED4E86">
      <w:pPr>
        <w:spacing w:before="100" w:beforeAutospacing="1" w:after="100" w:afterAutospacing="1"/>
        <w:rPr>
          <w:rFonts w:ascii="Arial" w:hAnsi="Arial" w:cs="Arial"/>
          <w:color w:val="000000"/>
        </w:rPr>
      </w:pPr>
      <w:r w:rsidRPr="008873D7">
        <w:rPr>
          <w:rFonts w:ascii="Arial" w:hAnsi="Arial" w:cs="Arial"/>
          <w:color w:val="000000"/>
        </w:rPr>
        <w:t>Organisation Structure</w:t>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t>4</w:t>
      </w:r>
    </w:p>
    <w:p w14:paraId="0C46DF37" w14:textId="04A5D8A8" w:rsidR="008873D7" w:rsidRPr="008873D7" w:rsidRDefault="00ED4E86" w:rsidP="00ED4E86">
      <w:pPr>
        <w:spacing w:before="100" w:beforeAutospacing="1" w:after="100" w:afterAutospacing="1"/>
        <w:rPr>
          <w:rFonts w:ascii="Arial" w:hAnsi="Arial" w:cs="Arial"/>
          <w:color w:val="000000"/>
        </w:rPr>
      </w:pPr>
      <w:r w:rsidRPr="008873D7">
        <w:rPr>
          <w:rFonts w:ascii="Arial" w:hAnsi="Arial" w:cs="Arial"/>
          <w:color w:val="000000"/>
        </w:rPr>
        <w:t>Critical Evaluation</w:t>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t>5</w:t>
      </w:r>
    </w:p>
    <w:p w14:paraId="0A8EDE78" w14:textId="77777777" w:rsidR="00FB3D80" w:rsidRDefault="00ED4E86" w:rsidP="00FB3D80">
      <w:pPr>
        <w:spacing w:before="100" w:beforeAutospacing="1" w:after="100" w:afterAutospacing="1"/>
        <w:rPr>
          <w:rFonts w:ascii="Arial" w:hAnsi="Arial" w:cs="Arial"/>
          <w:color w:val="000000"/>
        </w:rPr>
      </w:pPr>
      <w:r w:rsidRPr="008873D7">
        <w:rPr>
          <w:rFonts w:ascii="Arial" w:hAnsi="Arial" w:cs="Arial"/>
          <w:color w:val="000000"/>
        </w:rPr>
        <w:t>Geographical Spread</w:t>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r>
      <w:r w:rsidR="001A6615">
        <w:rPr>
          <w:rFonts w:ascii="Arial" w:hAnsi="Arial" w:cs="Arial"/>
          <w:color w:val="000000"/>
        </w:rPr>
        <w:tab/>
        <w:t>6</w:t>
      </w:r>
      <w:r w:rsidR="001A6615">
        <w:rPr>
          <w:rFonts w:ascii="Arial" w:hAnsi="Arial" w:cs="Arial"/>
          <w:color w:val="000000"/>
        </w:rPr>
        <w:tab/>
      </w:r>
    </w:p>
    <w:p w14:paraId="669C8918" w14:textId="0F40995C" w:rsidR="008873D7" w:rsidRPr="008873D7" w:rsidRDefault="00FB3D80" w:rsidP="00ED4E86">
      <w:pPr>
        <w:spacing w:before="100" w:beforeAutospacing="1" w:after="100" w:afterAutospacing="1"/>
        <w:rPr>
          <w:rFonts w:ascii="Arial" w:hAnsi="Arial" w:cs="Arial"/>
          <w:color w:val="000000"/>
        </w:rPr>
      </w:pPr>
      <w:r w:rsidRPr="008873D7">
        <w:rPr>
          <w:rFonts w:ascii="Arial" w:hAnsi="Arial" w:cs="Arial"/>
          <w:color w:val="000000"/>
        </w:rPr>
        <w:t xml:space="preserve">PESTLE Analysis </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7</w:t>
      </w:r>
      <w:r w:rsidR="001A6615">
        <w:rPr>
          <w:rFonts w:ascii="Arial" w:hAnsi="Arial" w:cs="Arial"/>
          <w:color w:val="000000"/>
        </w:rPr>
        <w:tab/>
      </w:r>
    </w:p>
    <w:p w14:paraId="672E5B4B" w14:textId="0DE8F773" w:rsidR="008873D7" w:rsidRPr="008873D7" w:rsidRDefault="00FB3D80" w:rsidP="00ED4E86">
      <w:pPr>
        <w:spacing w:before="100" w:beforeAutospacing="1" w:after="100" w:afterAutospacing="1"/>
        <w:rPr>
          <w:rFonts w:ascii="Arial" w:hAnsi="Arial" w:cs="Arial"/>
          <w:color w:val="000000"/>
        </w:rPr>
      </w:pPr>
      <w:r>
        <w:rPr>
          <w:rFonts w:ascii="Arial" w:hAnsi="Arial" w:cs="Arial"/>
          <w:color w:val="000000"/>
        </w:rPr>
        <w:t>Leadership Theories</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12</w:t>
      </w:r>
    </w:p>
    <w:p w14:paraId="073CD502" w14:textId="6C83CD16" w:rsidR="00ED4E86" w:rsidRDefault="00ED4E86" w:rsidP="00ED4E86">
      <w:pPr>
        <w:spacing w:before="100" w:beforeAutospacing="1" w:after="100" w:afterAutospacing="1"/>
        <w:rPr>
          <w:rFonts w:ascii="Arial" w:hAnsi="Arial" w:cs="Arial"/>
          <w:color w:val="000000"/>
        </w:rPr>
      </w:pPr>
      <w:r w:rsidRPr="008873D7">
        <w:rPr>
          <w:rFonts w:ascii="Arial" w:hAnsi="Arial" w:cs="Arial"/>
          <w:color w:val="000000"/>
        </w:rPr>
        <w:t xml:space="preserve">Porters Five Forces </w:t>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t>12</w:t>
      </w:r>
    </w:p>
    <w:p w14:paraId="5686D023" w14:textId="2EC18F80" w:rsidR="0091496C" w:rsidRDefault="0091496C" w:rsidP="00ED4E86">
      <w:pPr>
        <w:spacing w:before="100" w:beforeAutospacing="1" w:after="100" w:afterAutospacing="1"/>
        <w:rPr>
          <w:rFonts w:ascii="Arial" w:hAnsi="Arial" w:cs="Arial"/>
          <w:color w:val="000000"/>
        </w:rPr>
      </w:pPr>
      <w:r>
        <w:rPr>
          <w:rFonts w:ascii="Arial" w:hAnsi="Arial" w:cs="Arial"/>
          <w:color w:val="000000"/>
        </w:rPr>
        <w:t>Market Expansion</w:t>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t>12</w:t>
      </w:r>
    </w:p>
    <w:p w14:paraId="1DD50C80" w14:textId="4B670884" w:rsidR="0091496C" w:rsidRDefault="0091496C" w:rsidP="00ED4E86">
      <w:pPr>
        <w:spacing w:before="100" w:beforeAutospacing="1" w:after="100" w:afterAutospacing="1"/>
        <w:rPr>
          <w:rFonts w:ascii="Arial" w:hAnsi="Arial" w:cs="Arial"/>
          <w:color w:val="000000"/>
        </w:rPr>
      </w:pPr>
      <w:r>
        <w:rPr>
          <w:rFonts w:ascii="Arial" w:hAnsi="Arial" w:cs="Arial"/>
          <w:color w:val="000000"/>
        </w:rPr>
        <w:t>Recommendations</w:t>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t>13</w:t>
      </w:r>
    </w:p>
    <w:p w14:paraId="0C8AAD78" w14:textId="5AD76FEE" w:rsidR="00FB3D80" w:rsidRDefault="00FB3D80" w:rsidP="00ED4E86">
      <w:pPr>
        <w:spacing w:before="100" w:beforeAutospacing="1" w:after="100" w:afterAutospacing="1"/>
        <w:rPr>
          <w:rFonts w:ascii="Arial" w:hAnsi="Arial" w:cs="Arial"/>
          <w:color w:val="000000"/>
        </w:rPr>
      </w:pPr>
      <w:r>
        <w:rPr>
          <w:rFonts w:ascii="Arial" w:hAnsi="Arial" w:cs="Arial"/>
          <w:color w:val="000000"/>
        </w:rPr>
        <w:t>Conclusion</w:t>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r>
      <w:r>
        <w:rPr>
          <w:rFonts w:ascii="Arial" w:hAnsi="Arial" w:cs="Arial"/>
          <w:color w:val="000000"/>
        </w:rPr>
        <w:tab/>
        <w:t>14</w:t>
      </w:r>
    </w:p>
    <w:p w14:paraId="5CA02B9A" w14:textId="2B42FF44" w:rsidR="003B0913" w:rsidRDefault="003B0913" w:rsidP="00ED4E86">
      <w:pPr>
        <w:spacing w:before="100" w:beforeAutospacing="1" w:after="100" w:afterAutospacing="1"/>
        <w:rPr>
          <w:rFonts w:ascii="Arial" w:hAnsi="Arial" w:cs="Arial"/>
          <w:color w:val="000000"/>
        </w:rPr>
      </w:pPr>
      <w:r>
        <w:rPr>
          <w:rFonts w:ascii="Arial" w:hAnsi="Arial" w:cs="Arial"/>
          <w:color w:val="000000"/>
        </w:rPr>
        <w:t xml:space="preserve">References </w:t>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r>
      <w:r w:rsidR="00FB3D80">
        <w:rPr>
          <w:rFonts w:ascii="Arial" w:hAnsi="Arial" w:cs="Arial"/>
          <w:color w:val="000000"/>
        </w:rPr>
        <w:tab/>
        <w:t>15</w:t>
      </w:r>
    </w:p>
    <w:p w14:paraId="5E8BDD76" w14:textId="2418E7B4" w:rsidR="0091496C" w:rsidRPr="008873D7" w:rsidRDefault="0091496C" w:rsidP="00ED4E86">
      <w:pPr>
        <w:spacing w:before="100" w:beforeAutospacing="1" w:after="100" w:afterAutospacing="1"/>
        <w:rPr>
          <w:rFonts w:ascii="Arial" w:hAnsi="Arial" w:cs="Arial"/>
          <w:color w:val="000000"/>
        </w:rPr>
      </w:pPr>
    </w:p>
    <w:p w14:paraId="49D3C0DE" w14:textId="77777777" w:rsidR="00ED4E86" w:rsidRDefault="00ED4E86" w:rsidP="00ED4E86">
      <w:pPr>
        <w:spacing w:before="100" w:beforeAutospacing="1" w:after="100" w:afterAutospacing="1"/>
        <w:rPr>
          <w:rFonts w:ascii="Arial" w:hAnsi="Arial" w:cs="Arial"/>
          <w:color w:val="000000"/>
        </w:rPr>
      </w:pPr>
    </w:p>
    <w:p w14:paraId="4EB7BAFD" w14:textId="77777777" w:rsidR="0091496C" w:rsidRDefault="0091496C" w:rsidP="00ED4E86">
      <w:pPr>
        <w:spacing w:before="100" w:beforeAutospacing="1" w:after="100" w:afterAutospacing="1"/>
        <w:rPr>
          <w:rFonts w:ascii="Arial" w:hAnsi="Arial" w:cs="Arial"/>
          <w:color w:val="000000"/>
        </w:rPr>
      </w:pPr>
    </w:p>
    <w:p w14:paraId="3CB548B8" w14:textId="77777777" w:rsidR="0091496C" w:rsidRDefault="0091496C" w:rsidP="00ED4E86">
      <w:pPr>
        <w:spacing w:before="100" w:beforeAutospacing="1" w:after="100" w:afterAutospacing="1"/>
        <w:rPr>
          <w:rFonts w:ascii="Arial" w:hAnsi="Arial" w:cs="Arial"/>
          <w:color w:val="000000"/>
        </w:rPr>
      </w:pPr>
    </w:p>
    <w:p w14:paraId="2E9E6ECE" w14:textId="77777777" w:rsidR="0091496C" w:rsidRDefault="0091496C" w:rsidP="00ED4E86">
      <w:pPr>
        <w:spacing w:before="100" w:beforeAutospacing="1" w:after="100" w:afterAutospacing="1"/>
        <w:rPr>
          <w:rFonts w:ascii="Arial" w:hAnsi="Arial" w:cs="Arial"/>
          <w:color w:val="000000"/>
        </w:rPr>
      </w:pPr>
    </w:p>
    <w:p w14:paraId="1658698C" w14:textId="77777777" w:rsidR="0091496C" w:rsidRDefault="0091496C" w:rsidP="00ED4E86">
      <w:pPr>
        <w:spacing w:before="100" w:beforeAutospacing="1" w:after="100" w:afterAutospacing="1"/>
        <w:rPr>
          <w:rFonts w:ascii="Arial" w:hAnsi="Arial" w:cs="Arial"/>
          <w:color w:val="000000"/>
        </w:rPr>
      </w:pPr>
    </w:p>
    <w:p w14:paraId="1E4759D9" w14:textId="77777777" w:rsidR="0091496C" w:rsidRDefault="0091496C" w:rsidP="00ED4E86">
      <w:pPr>
        <w:spacing w:before="100" w:beforeAutospacing="1" w:after="100" w:afterAutospacing="1"/>
        <w:rPr>
          <w:rFonts w:ascii="Arial" w:hAnsi="Arial" w:cs="Arial"/>
          <w:color w:val="000000"/>
        </w:rPr>
      </w:pPr>
    </w:p>
    <w:p w14:paraId="0C1C8F87" w14:textId="77777777" w:rsidR="0091496C" w:rsidRDefault="0091496C" w:rsidP="00ED4E86">
      <w:pPr>
        <w:spacing w:before="100" w:beforeAutospacing="1" w:after="100" w:afterAutospacing="1"/>
        <w:rPr>
          <w:rFonts w:ascii="Arial" w:hAnsi="Arial" w:cs="Arial"/>
          <w:color w:val="000000"/>
        </w:rPr>
      </w:pPr>
    </w:p>
    <w:p w14:paraId="704AE5F1" w14:textId="77777777" w:rsidR="001A6615" w:rsidRPr="008873D7" w:rsidRDefault="001A6615" w:rsidP="00ED4E86">
      <w:pPr>
        <w:spacing w:before="100" w:beforeAutospacing="1" w:after="100" w:afterAutospacing="1"/>
        <w:rPr>
          <w:rFonts w:ascii="Arial" w:hAnsi="Arial" w:cs="Arial"/>
          <w:color w:val="000000"/>
        </w:rPr>
      </w:pPr>
    </w:p>
    <w:p w14:paraId="5D53AA3B" w14:textId="77777777" w:rsidR="00ED4E86" w:rsidRPr="008873D7" w:rsidRDefault="00ED4E86" w:rsidP="00ED4E86">
      <w:pPr>
        <w:spacing w:before="100" w:beforeAutospacing="1" w:after="100" w:afterAutospacing="1"/>
        <w:rPr>
          <w:rFonts w:ascii="Arial" w:hAnsi="Arial" w:cs="Arial"/>
          <w:color w:val="000000"/>
        </w:rPr>
      </w:pPr>
    </w:p>
    <w:p w14:paraId="15CDA98C" w14:textId="77777777" w:rsidR="00435742" w:rsidRDefault="00435742" w:rsidP="001F7380">
      <w:pPr>
        <w:spacing w:before="100" w:beforeAutospacing="1" w:after="100" w:afterAutospacing="1"/>
        <w:rPr>
          <w:rFonts w:ascii="Arial" w:hAnsi="Arial" w:cs="Arial"/>
          <w:b/>
          <w:bCs/>
          <w:color w:val="000000"/>
        </w:rPr>
      </w:pPr>
    </w:p>
    <w:p w14:paraId="09F32972" w14:textId="77777777" w:rsidR="00FB3D80" w:rsidRDefault="00FB3D80" w:rsidP="001F7380">
      <w:pPr>
        <w:spacing w:before="100" w:beforeAutospacing="1" w:after="100" w:afterAutospacing="1"/>
        <w:rPr>
          <w:rFonts w:ascii="Arial" w:hAnsi="Arial" w:cs="Arial"/>
          <w:b/>
          <w:bCs/>
          <w:color w:val="000000"/>
        </w:rPr>
      </w:pPr>
    </w:p>
    <w:p w14:paraId="4EF1BDB4" w14:textId="77777777" w:rsidR="00FB3D80" w:rsidRDefault="00FB3D80" w:rsidP="001F7380">
      <w:pPr>
        <w:spacing w:before="100" w:beforeAutospacing="1" w:after="100" w:afterAutospacing="1"/>
        <w:rPr>
          <w:rFonts w:ascii="Arial" w:hAnsi="Arial" w:cs="Arial"/>
          <w:b/>
          <w:bCs/>
          <w:color w:val="000000"/>
        </w:rPr>
      </w:pPr>
    </w:p>
    <w:p w14:paraId="391BE471" w14:textId="53DE64CB" w:rsidR="002D7B80" w:rsidRPr="00D224E4" w:rsidRDefault="006D652C" w:rsidP="001F7380">
      <w:pPr>
        <w:spacing w:before="100" w:beforeAutospacing="1" w:after="100" w:afterAutospacing="1"/>
        <w:rPr>
          <w:rFonts w:ascii="Arial" w:hAnsi="Arial" w:cs="Arial"/>
          <w:b/>
          <w:bCs/>
          <w:color w:val="000000"/>
        </w:rPr>
      </w:pPr>
      <w:r w:rsidRPr="00D224E4">
        <w:rPr>
          <w:rFonts w:ascii="Arial" w:hAnsi="Arial" w:cs="Arial"/>
          <w:b/>
          <w:bCs/>
          <w:color w:val="000000"/>
        </w:rPr>
        <w:t>Executive Summary</w:t>
      </w:r>
    </w:p>
    <w:p w14:paraId="5739C8C7" w14:textId="344E0243" w:rsidR="002674B0" w:rsidRPr="00D224E4" w:rsidRDefault="001F7380" w:rsidP="001F7380">
      <w:pPr>
        <w:spacing w:before="100" w:beforeAutospacing="1" w:after="100" w:afterAutospacing="1"/>
        <w:rPr>
          <w:rFonts w:ascii="Arial" w:hAnsi="Arial" w:cs="Arial"/>
          <w:color w:val="000000"/>
        </w:rPr>
      </w:pPr>
      <w:r w:rsidRPr="00D224E4">
        <w:rPr>
          <w:rFonts w:ascii="Arial" w:hAnsi="Arial" w:cs="Arial"/>
          <w:color w:val="000000"/>
        </w:rPr>
        <w:t xml:space="preserve">This report focuses specifically on P1NK Supercars &amp; Coffee as a </w:t>
      </w:r>
      <w:r w:rsidR="00AD2DE0" w:rsidRPr="00D224E4">
        <w:rPr>
          <w:rFonts w:ascii="Arial" w:hAnsi="Arial" w:cs="Arial"/>
          <w:color w:val="000000"/>
        </w:rPr>
        <w:t xml:space="preserve">small </w:t>
      </w:r>
      <w:r w:rsidRPr="00D224E4">
        <w:rPr>
          <w:rFonts w:ascii="Arial" w:hAnsi="Arial" w:cs="Arial"/>
          <w:color w:val="000000"/>
        </w:rPr>
        <w:t>busines</w:t>
      </w:r>
      <w:r w:rsidR="00AD2DE0" w:rsidRPr="00D224E4">
        <w:rPr>
          <w:rFonts w:ascii="Arial" w:hAnsi="Arial" w:cs="Arial"/>
          <w:color w:val="000000"/>
        </w:rPr>
        <w:t>s</w:t>
      </w:r>
      <w:r w:rsidRPr="00D224E4">
        <w:rPr>
          <w:rFonts w:ascii="Arial" w:hAnsi="Arial" w:cs="Arial"/>
          <w:color w:val="000000"/>
        </w:rPr>
        <w:t>. While the organisation may operate across multiple activitie</w:t>
      </w:r>
      <w:r w:rsidR="00AD2DE0" w:rsidRPr="00D224E4">
        <w:rPr>
          <w:rFonts w:ascii="Arial" w:hAnsi="Arial" w:cs="Arial"/>
          <w:color w:val="000000"/>
        </w:rPr>
        <w:t>s, including</w:t>
      </w:r>
      <w:r w:rsidRPr="00D224E4">
        <w:rPr>
          <w:rFonts w:ascii="Arial" w:hAnsi="Arial" w:cs="Arial"/>
          <w:color w:val="000000"/>
        </w:rPr>
        <w:t xml:space="preserve"> events, hospitality</w:t>
      </w:r>
      <w:r w:rsidR="00AD2DE0" w:rsidRPr="00D224E4">
        <w:rPr>
          <w:rFonts w:ascii="Arial" w:hAnsi="Arial" w:cs="Arial"/>
          <w:color w:val="000000"/>
        </w:rPr>
        <w:t xml:space="preserve"> </w:t>
      </w:r>
      <w:r w:rsidRPr="00D224E4">
        <w:rPr>
          <w:rFonts w:ascii="Arial" w:hAnsi="Arial" w:cs="Arial"/>
          <w:color w:val="000000"/>
        </w:rPr>
        <w:t>and media</w:t>
      </w:r>
      <w:r w:rsidR="00AD2DE0" w:rsidRPr="00D224E4">
        <w:rPr>
          <w:rFonts w:ascii="Arial" w:hAnsi="Arial" w:cs="Arial"/>
          <w:color w:val="000000"/>
        </w:rPr>
        <w:t>. I</w:t>
      </w:r>
      <w:r w:rsidRPr="00D224E4">
        <w:rPr>
          <w:rFonts w:ascii="Arial" w:hAnsi="Arial" w:cs="Arial"/>
          <w:color w:val="000000"/>
        </w:rPr>
        <w:t>t is most appropriate to analyse it at the business level, where competitive positioning, differentiation, and customer experience are most evident (Johnson, Scholes and Whittington, 2017).</w:t>
      </w:r>
      <w:r w:rsidR="001C2702" w:rsidRPr="00D224E4">
        <w:rPr>
          <w:rFonts w:ascii="Arial" w:hAnsi="Arial" w:cs="Arial"/>
          <w:color w:val="000000"/>
        </w:rPr>
        <w:t xml:space="preserve"> The advances in technology i</w:t>
      </w:r>
      <w:r w:rsidR="002674B0" w:rsidRPr="00D224E4">
        <w:rPr>
          <w:rFonts w:ascii="Arial" w:hAnsi="Arial" w:cs="Arial"/>
          <w:color w:val="000000"/>
        </w:rPr>
        <w:t>n</w:t>
      </w:r>
      <w:r w:rsidR="001C2702" w:rsidRPr="00D224E4">
        <w:rPr>
          <w:rFonts w:ascii="Arial" w:hAnsi="Arial" w:cs="Arial"/>
          <w:color w:val="000000"/>
        </w:rPr>
        <w:t xml:space="preserve"> the business </w:t>
      </w:r>
      <w:proofErr w:type="gramStart"/>
      <w:r w:rsidR="001C2702" w:rsidRPr="00D224E4">
        <w:rPr>
          <w:rFonts w:ascii="Arial" w:hAnsi="Arial" w:cs="Arial"/>
          <w:color w:val="000000"/>
        </w:rPr>
        <w:t>is</w:t>
      </w:r>
      <w:proofErr w:type="gramEnd"/>
      <w:r w:rsidR="001C2702" w:rsidRPr="00D224E4">
        <w:rPr>
          <w:rFonts w:ascii="Arial" w:hAnsi="Arial" w:cs="Arial"/>
          <w:color w:val="000000"/>
        </w:rPr>
        <w:t xml:space="preserve"> utilising social media platforms and creating hype through strong brand presence where customers feel loyal to the brand. P1NK Supercars needs to embrace change in a competitive environment and up skill existing colleagues to embrace this technology</w:t>
      </w:r>
      <w:r w:rsidR="002674B0" w:rsidRPr="00D224E4">
        <w:rPr>
          <w:rFonts w:ascii="Arial" w:hAnsi="Arial" w:cs="Arial"/>
          <w:color w:val="000000"/>
        </w:rPr>
        <w:t xml:space="preserve"> and the leadership to constantly innovate</w:t>
      </w:r>
      <w:r w:rsidR="008F1E36" w:rsidRPr="00D224E4">
        <w:rPr>
          <w:rFonts w:ascii="Arial" w:hAnsi="Arial" w:cs="Arial"/>
          <w:color w:val="000000"/>
        </w:rPr>
        <w:t xml:space="preserve"> </w:t>
      </w:r>
      <w:proofErr w:type="gramStart"/>
      <w:r w:rsidR="008F1E36" w:rsidRPr="00D224E4">
        <w:rPr>
          <w:rFonts w:ascii="Arial" w:hAnsi="Arial" w:cs="Arial"/>
          <w:color w:val="000000"/>
        </w:rPr>
        <w:t>( E</w:t>
      </w:r>
      <w:proofErr w:type="gramEnd"/>
      <w:r w:rsidR="008F1E36" w:rsidRPr="00D224E4">
        <w:rPr>
          <w:rFonts w:ascii="Arial" w:hAnsi="Arial" w:cs="Arial"/>
          <w:color w:val="000000"/>
        </w:rPr>
        <w:t>, Ries 2011)</w:t>
      </w:r>
      <w:r w:rsidR="001C2702" w:rsidRPr="00D224E4">
        <w:rPr>
          <w:rFonts w:ascii="Arial" w:hAnsi="Arial" w:cs="Arial"/>
          <w:color w:val="000000"/>
        </w:rPr>
        <w:t xml:space="preserve">. </w:t>
      </w:r>
    </w:p>
    <w:p w14:paraId="09C969A2" w14:textId="59E277F0" w:rsidR="006D2733" w:rsidRPr="00D224E4" w:rsidRDefault="001C2702" w:rsidP="001F7380">
      <w:pPr>
        <w:spacing w:before="100" w:beforeAutospacing="1" w:after="100" w:afterAutospacing="1"/>
        <w:rPr>
          <w:rFonts w:ascii="Arial" w:hAnsi="Arial" w:cs="Arial"/>
          <w:color w:val="000000"/>
        </w:rPr>
      </w:pPr>
      <w:r w:rsidRPr="00D224E4">
        <w:rPr>
          <w:rFonts w:ascii="Arial" w:hAnsi="Arial" w:cs="Arial"/>
          <w:color w:val="000000"/>
        </w:rPr>
        <w:t>At present AI videos are maximised to create online hype, there are competitors replicating the model due to high growth and vision.</w:t>
      </w:r>
      <w:r w:rsidR="00A61C7E" w:rsidRPr="00D224E4">
        <w:rPr>
          <w:rFonts w:ascii="Arial" w:hAnsi="Arial" w:cs="Arial"/>
          <w:color w:val="000000"/>
        </w:rPr>
        <w:t xml:space="preserve"> The current trends within the Supercar industry </w:t>
      </w:r>
      <w:proofErr w:type="gramStart"/>
      <w:r w:rsidR="00A61C7E" w:rsidRPr="00D224E4">
        <w:rPr>
          <w:rFonts w:ascii="Arial" w:hAnsi="Arial" w:cs="Arial"/>
          <w:color w:val="000000"/>
        </w:rPr>
        <w:t>is</w:t>
      </w:r>
      <w:proofErr w:type="gramEnd"/>
      <w:r w:rsidR="00A61C7E" w:rsidRPr="00D224E4">
        <w:rPr>
          <w:rFonts w:ascii="Arial" w:hAnsi="Arial" w:cs="Arial"/>
          <w:color w:val="000000"/>
        </w:rPr>
        <w:t xml:space="preserve"> growing for immersive, action orientated experience, with </w:t>
      </w:r>
      <w:proofErr w:type="gramStart"/>
      <w:r w:rsidR="00A61C7E" w:rsidRPr="00D224E4">
        <w:rPr>
          <w:rFonts w:ascii="Arial" w:hAnsi="Arial" w:cs="Arial"/>
          <w:color w:val="000000"/>
        </w:rPr>
        <w:t>high speed</w:t>
      </w:r>
      <w:proofErr w:type="gramEnd"/>
      <w:r w:rsidR="00A61C7E" w:rsidRPr="00D224E4">
        <w:rPr>
          <w:rFonts w:ascii="Arial" w:hAnsi="Arial" w:cs="Arial"/>
          <w:color w:val="000000"/>
        </w:rPr>
        <w:t xml:space="preserve"> performance and luxury lifestyle. Moving on from simply static car meets and drive outs to a thrilling experience including supercar private hire and stand out events</w:t>
      </w:r>
      <w:r w:rsidR="002674B0" w:rsidRPr="00D224E4">
        <w:rPr>
          <w:rFonts w:ascii="Arial" w:hAnsi="Arial" w:cs="Arial"/>
          <w:color w:val="000000"/>
        </w:rPr>
        <w:t xml:space="preserve"> (</w:t>
      </w:r>
      <w:proofErr w:type="spellStart"/>
      <w:proofErr w:type="gramStart"/>
      <w:r w:rsidR="002674B0" w:rsidRPr="00D224E4">
        <w:rPr>
          <w:rFonts w:ascii="Arial" w:hAnsi="Arial" w:cs="Arial"/>
          <w:color w:val="000000"/>
        </w:rPr>
        <w:t>Gorman,C</w:t>
      </w:r>
      <w:proofErr w:type="spellEnd"/>
      <w:proofErr w:type="gramEnd"/>
      <w:r w:rsidR="002674B0" w:rsidRPr="00D224E4">
        <w:rPr>
          <w:rFonts w:ascii="Arial" w:hAnsi="Arial" w:cs="Arial"/>
          <w:color w:val="000000"/>
        </w:rPr>
        <w:t xml:space="preserve"> 2020)</w:t>
      </w:r>
    </w:p>
    <w:p w14:paraId="5BA6A3A5" w14:textId="566F116D" w:rsidR="006D2733" w:rsidRPr="00D224E4" w:rsidRDefault="006D2733" w:rsidP="006D2733">
      <w:pPr>
        <w:rPr>
          <w:rFonts w:ascii="Arial" w:hAnsi="Arial" w:cs="Arial"/>
        </w:rPr>
      </w:pPr>
      <w:r w:rsidRPr="00D224E4">
        <w:rPr>
          <w:rFonts w:ascii="Arial" w:hAnsi="Arial" w:cs="Arial"/>
          <w:color w:val="000000"/>
        </w:rPr>
        <w:t xml:space="preserve">Leadership and pivoting </w:t>
      </w:r>
      <w:proofErr w:type="gramStart"/>
      <w:r w:rsidRPr="00D224E4">
        <w:rPr>
          <w:rFonts w:ascii="Arial" w:hAnsi="Arial" w:cs="Arial"/>
          <w:color w:val="000000"/>
        </w:rPr>
        <w:t>is</w:t>
      </w:r>
      <w:proofErr w:type="gramEnd"/>
      <w:r w:rsidR="00A61C7E" w:rsidRPr="00D224E4">
        <w:rPr>
          <w:rFonts w:ascii="Arial" w:hAnsi="Arial" w:cs="Arial"/>
          <w:color w:val="000000"/>
        </w:rPr>
        <w:t xml:space="preserve"> important </w:t>
      </w:r>
      <w:r w:rsidRPr="00D224E4">
        <w:rPr>
          <w:rFonts w:ascii="Arial" w:hAnsi="Arial" w:cs="Arial"/>
          <w:color w:val="000000"/>
        </w:rPr>
        <w:t>for</w:t>
      </w:r>
      <w:r w:rsidR="00A61C7E" w:rsidRPr="00D224E4">
        <w:rPr>
          <w:rFonts w:ascii="Arial" w:hAnsi="Arial" w:cs="Arial"/>
          <w:color w:val="000000"/>
        </w:rPr>
        <w:t xml:space="preserve"> strategic planning </w:t>
      </w:r>
      <w:r w:rsidRPr="00D224E4">
        <w:rPr>
          <w:rFonts w:ascii="Arial" w:hAnsi="Arial" w:cs="Arial"/>
          <w:color w:val="000000"/>
        </w:rPr>
        <w:t xml:space="preserve">to </w:t>
      </w:r>
      <w:r w:rsidR="00A61C7E" w:rsidRPr="00D224E4">
        <w:rPr>
          <w:rFonts w:ascii="Arial" w:hAnsi="Arial" w:cs="Arial"/>
          <w:color w:val="000000"/>
        </w:rPr>
        <w:t>buil</w:t>
      </w:r>
      <w:r w:rsidRPr="00D224E4">
        <w:rPr>
          <w:rFonts w:ascii="Arial" w:hAnsi="Arial" w:cs="Arial"/>
          <w:color w:val="000000"/>
        </w:rPr>
        <w:t>d</w:t>
      </w:r>
      <w:r w:rsidR="00A61C7E" w:rsidRPr="00D224E4">
        <w:rPr>
          <w:rFonts w:ascii="Arial" w:hAnsi="Arial" w:cs="Arial"/>
          <w:color w:val="000000"/>
        </w:rPr>
        <w:t xml:space="preserve"> into the </w:t>
      </w:r>
      <w:proofErr w:type="gramStart"/>
      <w:r w:rsidR="00A61C7E" w:rsidRPr="00D224E4">
        <w:rPr>
          <w:rFonts w:ascii="Arial" w:hAnsi="Arial" w:cs="Arial"/>
          <w:color w:val="000000"/>
        </w:rPr>
        <w:t>future plans</w:t>
      </w:r>
      <w:proofErr w:type="gramEnd"/>
      <w:r w:rsidR="00A61C7E" w:rsidRPr="00D224E4">
        <w:rPr>
          <w:rFonts w:ascii="Arial" w:hAnsi="Arial" w:cs="Arial"/>
          <w:color w:val="000000"/>
        </w:rPr>
        <w:t xml:space="preserve"> to generate new income streams and become more competitive. There are trends on </w:t>
      </w:r>
      <w:proofErr w:type="gramStart"/>
      <w:r w:rsidR="00A61C7E" w:rsidRPr="00D224E4">
        <w:rPr>
          <w:rFonts w:ascii="Arial" w:hAnsi="Arial" w:cs="Arial"/>
          <w:color w:val="000000"/>
        </w:rPr>
        <w:t>re building</w:t>
      </w:r>
      <w:proofErr w:type="gramEnd"/>
      <w:r w:rsidR="00A61C7E" w:rsidRPr="00D224E4">
        <w:rPr>
          <w:rFonts w:ascii="Arial" w:hAnsi="Arial" w:cs="Arial"/>
          <w:color w:val="000000"/>
        </w:rPr>
        <w:t xml:space="preserve"> supercars and filming, racing them on track. </w:t>
      </w:r>
      <w:proofErr w:type="gramStart"/>
      <w:r w:rsidR="00A61C7E" w:rsidRPr="00D224E4">
        <w:rPr>
          <w:rFonts w:ascii="Arial" w:hAnsi="Arial" w:cs="Arial"/>
          <w:color w:val="000000"/>
        </w:rPr>
        <w:t>Re building</w:t>
      </w:r>
      <w:proofErr w:type="gramEnd"/>
      <w:r w:rsidR="00A61C7E" w:rsidRPr="00D224E4">
        <w:rPr>
          <w:rFonts w:ascii="Arial" w:hAnsi="Arial" w:cs="Arial"/>
          <w:color w:val="000000"/>
        </w:rPr>
        <w:t xml:space="preserve"> crashed cars is an area that our business is exploring as income generation. This will form part of a subscription based online channel. </w:t>
      </w:r>
      <w:r w:rsidR="00A313D7" w:rsidRPr="00D224E4">
        <w:rPr>
          <w:rFonts w:ascii="Arial" w:hAnsi="Arial" w:cs="Arial"/>
          <w:color w:val="000000"/>
        </w:rPr>
        <w:t>Utilising technology such as AI for creating videos, online content and stand out videos and images to enhance the growth of the business</w:t>
      </w:r>
      <w:r w:rsidRPr="00D224E4">
        <w:rPr>
          <w:rFonts w:ascii="Arial" w:hAnsi="Arial" w:cs="Arial"/>
          <w:color w:val="000000"/>
        </w:rPr>
        <w:t xml:space="preserve"> (</w:t>
      </w:r>
      <w:proofErr w:type="spellStart"/>
      <w:proofErr w:type="gramStart"/>
      <w:r w:rsidRPr="00D224E4">
        <w:rPr>
          <w:rFonts w:ascii="Arial" w:hAnsi="Arial" w:cs="Arial"/>
        </w:rPr>
        <w:t>Khalifa</w:t>
      </w:r>
      <w:r w:rsidR="002812C4">
        <w:rPr>
          <w:rFonts w:ascii="Arial" w:hAnsi="Arial" w:cs="Arial"/>
        </w:rPr>
        <w:t>,M</w:t>
      </w:r>
      <w:proofErr w:type="spellEnd"/>
      <w:proofErr w:type="gramEnd"/>
      <w:r w:rsidRPr="00D224E4">
        <w:rPr>
          <w:rFonts w:ascii="Arial" w:hAnsi="Arial" w:cs="Arial"/>
        </w:rPr>
        <w:t xml:space="preserve"> and </w:t>
      </w:r>
      <w:proofErr w:type="spellStart"/>
      <w:proofErr w:type="gramStart"/>
      <w:r w:rsidRPr="00D224E4">
        <w:rPr>
          <w:rFonts w:ascii="Arial" w:hAnsi="Arial" w:cs="Arial"/>
        </w:rPr>
        <w:t>Albadwy</w:t>
      </w:r>
      <w:r w:rsidR="002812C4">
        <w:rPr>
          <w:rFonts w:ascii="Arial" w:hAnsi="Arial" w:cs="Arial"/>
        </w:rPr>
        <w:t>,M</w:t>
      </w:r>
      <w:proofErr w:type="spellEnd"/>
      <w:proofErr w:type="gramEnd"/>
      <w:r w:rsidRPr="00D224E4">
        <w:rPr>
          <w:rFonts w:ascii="Arial" w:hAnsi="Arial" w:cs="Arial"/>
        </w:rPr>
        <w:t xml:space="preserve"> 2024)</w:t>
      </w:r>
      <w:r w:rsidRPr="00D224E4">
        <w:rPr>
          <w:rFonts w:ascii="Arial" w:hAnsi="Arial" w:cs="Arial"/>
        </w:rPr>
        <w:t>.</w:t>
      </w:r>
    </w:p>
    <w:p w14:paraId="3E5CA2CF" w14:textId="22E0E010" w:rsidR="00B411BC" w:rsidRPr="00D224E4" w:rsidRDefault="006D2733" w:rsidP="001F7380">
      <w:pPr>
        <w:spacing w:before="100" w:beforeAutospacing="1" w:after="100" w:afterAutospacing="1"/>
        <w:rPr>
          <w:rFonts w:ascii="Arial" w:hAnsi="Arial" w:cs="Arial"/>
          <w:color w:val="000000"/>
        </w:rPr>
      </w:pPr>
      <w:r w:rsidRPr="00D224E4">
        <w:rPr>
          <w:rFonts w:ascii="Arial" w:hAnsi="Arial" w:cs="Arial"/>
          <w:color w:val="000000"/>
        </w:rPr>
        <w:t>Reviewing existing leadership is important to enhance the model and expansion.</w:t>
      </w:r>
    </w:p>
    <w:p w14:paraId="3A4F8389" w14:textId="77777777" w:rsidR="001F7380" w:rsidRPr="00D224E4" w:rsidRDefault="001F7380" w:rsidP="001F7380">
      <w:pPr>
        <w:spacing w:before="100" w:beforeAutospacing="1" w:after="100" w:afterAutospacing="1"/>
        <w:rPr>
          <w:rFonts w:ascii="Arial" w:hAnsi="Arial" w:cs="Arial"/>
          <w:color w:val="000000"/>
        </w:rPr>
      </w:pPr>
      <w:r w:rsidRPr="00D224E4">
        <w:rPr>
          <w:rFonts w:ascii="Arial" w:hAnsi="Arial" w:cs="Arial"/>
          <w:color w:val="000000"/>
        </w:rPr>
        <w:t>At a strategic level:</w:t>
      </w:r>
    </w:p>
    <w:p w14:paraId="1775E4BE" w14:textId="31F51050" w:rsidR="001F7380" w:rsidRPr="00D224E4" w:rsidRDefault="001F7380" w:rsidP="001F7380">
      <w:pPr>
        <w:numPr>
          <w:ilvl w:val="0"/>
          <w:numId w:val="82"/>
        </w:numPr>
        <w:spacing w:before="100" w:beforeAutospacing="1" w:after="100" w:afterAutospacing="1"/>
        <w:rPr>
          <w:rFonts w:ascii="Arial" w:hAnsi="Arial" w:cs="Arial"/>
          <w:color w:val="000000"/>
        </w:rPr>
      </w:pPr>
      <w:r w:rsidRPr="00D224E4">
        <w:rPr>
          <w:rFonts w:ascii="Arial" w:hAnsi="Arial" w:cs="Arial"/>
          <w:b/>
          <w:bCs/>
          <w:color w:val="000000"/>
        </w:rPr>
        <w:t>Corporate level:</w:t>
      </w:r>
      <w:r w:rsidRPr="00D224E4">
        <w:rPr>
          <w:rFonts w:ascii="Arial" w:hAnsi="Arial" w:cs="Arial"/>
          <w:color w:val="000000"/>
        </w:rPr>
        <w:t> Limited formal structure</w:t>
      </w:r>
      <w:r w:rsidR="00AD2DE0" w:rsidRPr="00D224E4">
        <w:rPr>
          <w:rFonts w:ascii="Arial" w:hAnsi="Arial" w:cs="Arial"/>
          <w:color w:val="000000"/>
        </w:rPr>
        <w:t xml:space="preserve"> and</w:t>
      </w:r>
      <w:r w:rsidRPr="00D224E4">
        <w:rPr>
          <w:rFonts w:ascii="Arial" w:hAnsi="Arial" w:cs="Arial"/>
          <w:color w:val="000000"/>
        </w:rPr>
        <w:t xml:space="preserve"> entrepreneurial ownership with expansion ambitions</w:t>
      </w:r>
    </w:p>
    <w:p w14:paraId="20D502AD" w14:textId="3E6D018B" w:rsidR="001F7380" w:rsidRPr="00D224E4" w:rsidRDefault="001F7380" w:rsidP="001F7380">
      <w:pPr>
        <w:numPr>
          <w:ilvl w:val="0"/>
          <w:numId w:val="82"/>
        </w:numPr>
        <w:spacing w:before="100" w:beforeAutospacing="1" w:after="100" w:afterAutospacing="1"/>
        <w:rPr>
          <w:rFonts w:ascii="Arial" w:hAnsi="Arial" w:cs="Arial"/>
          <w:color w:val="000000"/>
        </w:rPr>
      </w:pPr>
      <w:r w:rsidRPr="00D224E4">
        <w:rPr>
          <w:rFonts w:ascii="Arial" w:hAnsi="Arial" w:cs="Arial"/>
          <w:b/>
          <w:bCs/>
          <w:color w:val="000000"/>
        </w:rPr>
        <w:t>Business level:</w:t>
      </w:r>
      <w:r w:rsidRPr="00D224E4">
        <w:rPr>
          <w:rFonts w:ascii="Arial" w:hAnsi="Arial" w:cs="Arial"/>
          <w:color w:val="000000"/>
        </w:rPr>
        <w:t> Core focus</w:t>
      </w:r>
      <w:r w:rsidR="00AD2DE0" w:rsidRPr="00D224E4">
        <w:rPr>
          <w:rFonts w:ascii="Arial" w:hAnsi="Arial" w:cs="Arial"/>
          <w:color w:val="000000"/>
        </w:rPr>
        <w:t>, exclusive</w:t>
      </w:r>
      <w:r w:rsidRPr="00D224E4">
        <w:rPr>
          <w:rFonts w:ascii="Arial" w:hAnsi="Arial" w:cs="Arial"/>
          <w:color w:val="000000"/>
        </w:rPr>
        <w:t xml:space="preserve"> automotive lifestyle experiences</w:t>
      </w:r>
    </w:p>
    <w:p w14:paraId="26D45C6C" w14:textId="2EA87CAE" w:rsidR="001F7380" w:rsidRPr="00D224E4" w:rsidRDefault="001F7380" w:rsidP="001F7380">
      <w:pPr>
        <w:numPr>
          <w:ilvl w:val="0"/>
          <w:numId w:val="82"/>
        </w:numPr>
        <w:spacing w:before="100" w:beforeAutospacing="1" w:after="100" w:afterAutospacing="1"/>
        <w:rPr>
          <w:rFonts w:ascii="Arial" w:hAnsi="Arial" w:cs="Arial"/>
          <w:color w:val="000000"/>
        </w:rPr>
      </w:pPr>
      <w:r w:rsidRPr="00D224E4">
        <w:rPr>
          <w:rFonts w:ascii="Arial" w:hAnsi="Arial" w:cs="Arial"/>
          <w:b/>
          <w:bCs/>
          <w:color w:val="000000"/>
        </w:rPr>
        <w:t>Functional level:</w:t>
      </w:r>
      <w:r w:rsidRPr="00D224E4">
        <w:rPr>
          <w:rFonts w:ascii="Arial" w:hAnsi="Arial" w:cs="Arial"/>
          <w:color w:val="000000"/>
        </w:rPr>
        <w:t xml:space="preserve"> Marketing </w:t>
      </w:r>
      <w:r w:rsidR="00AD2DE0" w:rsidRPr="00D224E4">
        <w:rPr>
          <w:rFonts w:ascii="Arial" w:hAnsi="Arial" w:cs="Arial"/>
          <w:color w:val="000000"/>
        </w:rPr>
        <w:t xml:space="preserve">primarily </w:t>
      </w:r>
      <w:r w:rsidRPr="00D224E4">
        <w:rPr>
          <w:rFonts w:ascii="Arial" w:hAnsi="Arial" w:cs="Arial"/>
          <w:color w:val="000000"/>
        </w:rPr>
        <w:t>social media-led</w:t>
      </w:r>
      <w:r w:rsidR="00AD2DE0" w:rsidRPr="00D224E4">
        <w:rPr>
          <w:rFonts w:ascii="Arial" w:hAnsi="Arial" w:cs="Arial"/>
          <w:color w:val="000000"/>
        </w:rPr>
        <w:t xml:space="preserve"> with over 100,000 viewers every 30 days.</w:t>
      </w:r>
      <w:r w:rsidRPr="00D224E4">
        <w:rPr>
          <w:rFonts w:ascii="Arial" w:hAnsi="Arial" w:cs="Arial"/>
          <w:color w:val="000000"/>
        </w:rPr>
        <w:t xml:space="preserve"> </w:t>
      </w:r>
      <w:r w:rsidR="00AD2DE0" w:rsidRPr="00D224E4">
        <w:rPr>
          <w:rFonts w:ascii="Arial" w:hAnsi="Arial" w:cs="Arial"/>
          <w:color w:val="000000"/>
        </w:rPr>
        <w:t>O</w:t>
      </w:r>
      <w:r w:rsidRPr="00D224E4">
        <w:rPr>
          <w:rFonts w:ascii="Arial" w:hAnsi="Arial" w:cs="Arial"/>
          <w:color w:val="000000"/>
        </w:rPr>
        <w:t>perations</w:t>
      </w:r>
      <w:r w:rsidR="00AD2DE0" w:rsidRPr="00D224E4">
        <w:rPr>
          <w:rFonts w:ascii="Arial" w:hAnsi="Arial" w:cs="Arial"/>
          <w:color w:val="000000"/>
        </w:rPr>
        <w:t xml:space="preserve">, </w:t>
      </w:r>
      <w:r w:rsidRPr="00D224E4">
        <w:rPr>
          <w:rFonts w:ascii="Arial" w:hAnsi="Arial" w:cs="Arial"/>
          <w:color w:val="000000"/>
        </w:rPr>
        <w:t>event management</w:t>
      </w:r>
      <w:r w:rsidR="00AD2DE0" w:rsidRPr="00D224E4">
        <w:rPr>
          <w:rFonts w:ascii="Arial" w:hAnsi="Arial" w:cs="Arial"/>
          <w:color w:val="000000"/>
        </w:rPr>
        <w:t xml:space="preserve"> </w:t>
      </w:r>
      <w:r w:rsidRPr="00D224E4">
        <w:rPr>
          <w:rFonts w:ascii="Arial" w:hAnsi="Arial" w:cs="Arial"/>
          <w:color w:val="000000"/>
        </w:rPr>
        <w:t>and customer experience</w:t>
      </w:r>
    </w:p>
    <w:p w14:paraId="2BDF53FB" w14:textId="06DFDABA" w:rsidR="001F7380" w:rsidRPr="00D224E4" w:rsidRDefault="001F7380" w:rsidP="00AD2DE0">
      <w:pPr>
        <w:spacing w:before="100" w:beforeAutospacing="1" w:after="100" w:afterAutospacing="1"/>
        <w:rPr>
          <w:rFonts w:ascii="Arial" w:hAnsi="Arial" w:cs="Arial"/>
          <w:color w:val="000000"/>
        </w:rPr>
      </w:pPr>
      <w:r w:rsidRPr="00D224E4">
        <w:rPr>
          <w:rFonts w:ascii="Arial" w:hAnsi="Arial" w:cs="Arial"/>
          <w:color w:val="000000"/>
        </w:rPr>
        <w:t>This distinction is important because P1NK</w:t>
      </w:r>
      <w:r w:rsidR="00AD2DE0" w:rsidRPr="00D224E4">
        <w:rPr>
          <w:rFonts w:ascii="Arial" w:hAnsi="Arial" w:cs="Arial"/>
          <w:color w:val="000000"/>
        </w:rPr>
        <w:t xml:space="preserve"> Supercars </w:t>
      </w:r>
      <w:r w:rsidRPr="00D224E4">
        <w:rPr>
          <w:rFonts w:ascii="Arial" w:hAnsi="Arial" w:cs="Arial"/>
          <w:color w:val="000000"/>
        </w:rPr>
        <w:t>competitive advantage is driven primarily by business-level strategy</w:t>
      </w:r>
      <w:r w:rsidRPr="00D224E4">
        <w:rPr>
          <w:rFonts w:ascii="Arial" w:hAnsi="Arial" w:cs="Arial"/>
          <w:b/>
          <w:bCs/>
          <w:color w:val="000000"/>
        </w:rPr>
        <w:t xml:space="preserve"> </w:t>
      </w:r>
      <w:r w:rsidRPr="00D224E4">
        <w:rPr>
          <w:rFonts w:ascii="Arial" w:hAnsi="Arial" w:cs="Arial"/>
          <w:color w:val="000000"/>
        </w:rPr>
        <w:t>rather than corporate diversification at scale</w:t>
      </w:r>
      <w:r w:rsidR="00AD2DE0" w:rsidRPr="00D224E4">
        <w:rPr>
          <w:rFonts w:ascii="Arial" w:hAnsi="Arial" w:cs="Arial"/>
          <w:color w:val="000000"/>
        </w:rPr>
        <w:t>.</w:t>
      </w:r>
    </w:p>
    <w:p w14:paraId="126DAAC0" w14:textId="15817396" w:rsidR="00B411BC" w:rsidRPr="00D224E4" w:rsidRDefault="00B411BC" w:rsidP="00B411BC">
      <w:pPr>
        <w:spacing w:before="100" w:beforeAutospacing="1" w:after="100" w:afterAutospacing="1"/>
        <w:rPr>
          <w:rFonts w:ascii="Arial" w:hAnsi="Arial" w:cs="Arial"/>
          <w:color w:val="000000"/>
        </w:rPr>
      </w:pPr>
      <w:r w:rsidRPr="00D224E4">
        <w:rPr>
          <w:rFonts w:ascii="Arial" w:hAnsi="Arial" w:cs="Arial"/>
          <w:color w:val="000000"/>
        </w:rPr>
        <w:t>In recent years, the experience economy has transformed how organisations create value, shifting emphasis from products and services to immersive and memorable experiences (Pine and Gilmore, 1999). Within this, niche lifestyle brands have emerged that combine community, entertainment, and identity-building. P1NK Supercars &amp; Coffee represents a distinctive example of such a business model, operating at the intersection of automotive culture, hospitality, and events</w:t>
      </w:r>
      <w:r w:rsidRPr="00D224E4">
        <w:rPr>
          <w:rFonts w:ascii="Arial" w:hAnsi="Arial" w:cs="Arial"/>
          <w:color w:val="000000"/>
        </w:rPr>
        <w:t>.</w:t>
      </w:r>
      <w:r w:rsidR="006D2733" w:rsidRPr="00D224E4">
        <w:rPr>
          <w:rFonts w:ascii="Arial" w:hAnsi="Arial" w:cs="Arial"/>
          <w:color w:val="000000"/>
        </w:rPr>
        <w:t xml:space="preserve"> </w:t>
      </w:r>
      <w:r w:rsidR="006D2733" w:rsidRPr="00D224E4">
        <w:rPr>
          <w:rFonts w:ascii="Arial" w:hAnsi="Arial" w:cs="Arial"/>
          <w:color w:val="000000"/>
        </w:rPr>
        <w:lastRenderedPageBreak/>
        <w:t xml:space="preserve">Leadership has blended into a versatile organisation that can deliver ‘Pop Up Luxury Events’. </w:t>
      </w:r>
    </w:p>
    <w:p w14:paraId="143C4C16" w14:textId="19DF6C26" w:rsidR="00B411BC" w:rsidRPr="00D224E4" w:rsidRDefault="00B411BC" w:rsidP="00B411BC">
      <w:pPr>
        <w:spacing w:before="100" w:beforeAutospacing="1" w:after="100" w:afterAutospacing="1"/>
        <w:rPr>
          <w:rFonts w:ascii="Arial" w:hAnsi="Arial" w:cs="Arial"/>
          <w:color w:val="000000"/>
        </w:rPr>
      </w:pPr>
      <w:r w:rsidRPr="00D224E4">
        <w:rPr>
          <w:rFonts w:ascii="Arial" w:hAnsi="Arial" w:cs="Arial"/>
          <w:color w:val="000000"/>
        </w:rPr>
        <w:t>P1NK Supercars &amp; Coffee, headquartered in Cardiff, United Kingdom, is an experiential automotive brand centred around luxury vehicles, social engagement, and curated events. Its flagship concept, “The Supercar Hangout,” blends a premium coffee venue with high-end car culture, attracting enthusiasts, influencers, and affluent consumers</w:t>
      </w:r>
      <w:r w:rsidR="00051AEF" w:rsidRPr="00D224E4">
        <w:rPr>
          <w:rFonts w:ascii="Arial" w:hAnsi="Arial" w:cs="Arial"/>
          <w:color w:val="000000"/>
        </w:rPr>
        <w:t xml:space="preserve"> </w:t>
      </w:r>
      <w:proofErr w:type="gramStart"/>
      <w:r w:rsidR="00051AEF" w:rsidRPr="00D224E4">
        <w:rPr>
          <w:rFonts w:ascii="Arial" w:hAnsi="Arial" w:cs="Arial"/>
          <w:color w:val="000000"/>
        </w:rPr>
        <w:t xml:space="preserve">( </w:t>
      </w:r>
      <w:proofErr w:type="spellStart"/>
      <w:r w:rsidR="00051AEF" w:rsidRPr="00D224E4">
        <w:rPr>
          <w:rFonts w:ascii="Arial" w:hAnsi="Arial" w:cs="Arial"/>
          <w:color w:val="000000"/>
        </w:rPr>
        <w:t>Lemuire</w:t>
      </w:r>
      <w:proofErr w:type="gramEnd"/>
      <w:r w:rsidR="002812C4">
        <w:rPr>
          <w:rFonts w:ascii="Arial" w:hAnsi="Arial" w:cs="Arial"/>
          <w:color w:val="000000"/>
        </w:rPr>
        <w:t>,N</w:t>
      </w:r>
      <w:proofErr w:type="spellEnd"/>
      <w:r w:rsidR="00051AEF" w:rsidRPr="00D224E4">
        <w:rPr>
          <w:rFonts w:ascii="Arial" w:hAnsi="Arial" w:cs="Arial"/>
          <w:color w:val="000000"/>
        </w:rPr>
        <w:t xml:space="preserve"> 2023</w:t>
      </w:r>
      <w:proofErr w:type="gramStart"/>
      <w:r w:rsidR="00051AEF" w:rsidRPr="00D224E4">
        <w:rPr>
          <w:rFonts w:ascii="Arial" w:hAnsi="Arial" w:cs="Arial"/>
          <w:color w:val="000000"/>
        </w:rPr>
        <w:t xml:space="preserve">) </w:t>
      </w:r>
      <w:r w:rsidRPr="00D224E4">
        <w:rPr>
          <w:rFonts w:ascii="Arial" w:hAnsi="Arial" w:cs="Arial"/>
          <w:color w:val="000000"/>
        </w:rPr>
        <w:t>.</w:t>
      </w:r>
      <w:proofErr w:type="gramEnd"/>
      <w:r w:rsidRPr="00D224E4">
        <w:rPr>
          <w:rFonts w:ascii="Arial" w:hAnsi="Arial" w:cs="Arial"/>
          <w:color w:val="000000"/>
        </w:rPr>
        <w:t xml:space="preserve"> The organisation has scaled rapidly through recurring events, membership offerings, and digital engagement strategies.</w:t>
      </w:r>
    </w:p>
    <w:p w14:paraId="459656C9" w14:textId="147B2D04" w:rsidR="0091496C" w:rsidRPr="00D224E4" w:rsidRDefault="00B411BC" w:rsidP="00AD2DE0">
      <w:pPr>
        <w:spacing w:before="100" w:beforeAutospacing="1" w:after="100" w:afterAutospacing="1"/>
        <w:rPr>
          <w:rFonts w:ascii="Arial" w:hAnsi="Arial" w:cs="Arial"/>
          <w:color w:val="000000"/>
        </w:rPr>
      </w:pPr>
      <w:r w:rsidRPr="00D224E4">
        <w:rPr>
          <w:rFonts w:ascii="Arial" w:hAnsi="Arial" w:cs="Arial"/>
          <w:color w:val="000000"/>
        </w:rPr>
        <w:t xml:space="preserve">This assignment conducts a comprehensive strategic audit of P1NK Supercars &amp; Coffee, evaluating its </w:t>
      </w:r>
      <w:r w:rsidR="006D2733" w:rsidRPr="00D224E4">
        <w:rPr>
          <w:rFonts w:ascii="Arial" w:hAnsi="Arial" w:cs="Arial"/>
          <w:color w:val="000000"/>
        </w:rPr>
        <w:t xml:space="preserve">leadership </w:t>
      </w:r>
      <w:r w:rsidRPr="00D224E4">
        <w:rPr>
          <w:rFonts w:ascii="Arial" w:hAnsi="Arial" w:cs="Arial"/>
          <w:color w:val="000000"/>
        </w:rPr>
        <w:t>external and internal environment, identifying opportunities, and analysing its</w:t>
      </w:r>
      <w:r w:rsidRPr="00D224E4">
        <w:rPr>
          <w:rFonts w:ascii="Arial" w:hAnsi="Arial" w:cs="Arial"/>
          <w:color w:val="000000"/>
        </w:rPr>
        <w:t xml:space="preserve"> business offer using the advancement of technology to stand apart from their competitors</w:t>
      </w:r>
      <w:r w:rsidRPr="00D224E4">
        <w:rPr>
          <w:rFonts w:ascii="Arial" w:hAnsi="Arial" w:cs="Arial"/>
          <w:color w:val="000000"/>
        </w:rPr>
        <w:t>. It then critically assesses these choices through the lens of two leadership theories</w:t>
      </w:r>
      <w:r w:rsidR="00E20E28" w:rsidRPr="00D224E4">
        <w:rPr>
          <w:rFonts w:ascii="Arial" w:hAnsi="Arial" w:cs="Arial"/>
          <w:color w:val="000000"/>
        </w:rPr>
        <w:t xml:space="preserve"> </w:t>
      </w:r>
      <w:r w:rsidRPr="00D224E4">
        <w:rPr>
          <w:rFonts w:ascii="Arial" w:hAnsi="Arial" w:cs="Arial"/>
          <w:color w:val="000000"/>
        </w:rPr>
        <w:t>transformational and entrepreneurial leadership</w:t>
      </w:r>
      <w:r w:rsidR="00E20E28" w:rsidRPr="00D224E4">
        <w:rPr>
          <w:rFonts w:ascii="Arial" w:hAnsi="Arial" w:cs="Arial"/>
          <w:color w:val="000000"/>
        </w:rPr>
        <w:t xml:space="preserve"> </w:t>
      </w:r>
      <w:r w:rsidRPr="00D224E4">
        <w:rPr>
          <w:rFonts w:ascii="Arial" w:hAnsi="Arial" w:cs="Arial"/>
          <w:color w:val="000000"/>
        </w:rPr>
        <w:t>to evaluate their likelihood of success</w:t>
      </w:r>
      <w:r w:rsidR="00051AEF" w:rsidRPr="00D224E4">
        <w:rPr>
          <w:rFonts w:ascii="Arial" w:hAnsi="Arial" w:cs="Arial"/>
          <w:color w:val="000000"/>
        </w:rPr>
        <w:t xml:space="preserve"> PESTLE and Porters Five Forces</w:t>
      </w:r>
      <w:r w:rsidRPr="00D224E4">
        <w:rPr>
          <w:rFonts w:ascii="Arial" w:hAnsi="Arial" w:cs="Arial"/>
          <w:color w:val="000000"/>
        </w:rPr>
        <w:t>. Finally, the assignment provides recommendations to enhance strategic leadership, with emphasis on digital investment and implementation.</w:t>
      </w:r>
      <w:r w:rsidR="0091496C" w:rsidRPr="00D224E4">
        <w:rPr>
          <w:rFonts w:ascii="Arial" w:hAnsi="Arial" w:cs="Arial"/>
          <w:color w:val="000000"/>
        </w:rPr>
        <w:t xml:space="preserve"> </w:t>
      </w:r>
      <w:r w:rsidR="0091496C" w:rsidRPr="00D224E4">
        <w:rPr>
          <w:rFonts w:ascii="Arial" w:hAnsi="Arial" w:cs="Arial"/>
          <w:color w:val="000000"/>
        </w:rPr>
        <w:t>This aligns with the experience economy framework proposed by B. Joseph Pine II and James H. Gilmore (1999), where value is derived from memorable events rather than tangible products.</w:t>
      </w:r>
    </w:p>
    <w:p w14:paraId="31A59CE6" w14:textId="10842519" w:rsidR="001F7380" w:rsidRPr="00D224E4" w:rsidRDefault="001F7380" w:rsidP="001F7380">
      <w:pPr>
        <w:spacing w:before="100" w:beforeAutospacing="1" w:after="100" w:afterAutospacing="1"/>
        <w:outlineLvl w:val="1"/>
        <w:rPr>
          <w:rFonts w:ascii="Arial" w:hAnsi="Arial" w:cs="Arial"/>
          <w:b/>
          <w:bCs/>
          <w:color w:val="000000"/>
        </w:rPr>
      </w:pPr>
      <w:r w:rsidRPr="00D224E4">
        <w:rPr>
          <w:rFonts w:ascii="Arial" w:hAnsi="Arial" w:cs="Arial"/>
          <w:b/>
          <w:bCs/>
          <w:color w:val="000000"/>
        </w:rPr>
        <w:t>Size of the Operation</w:t>
      </w:r>
    </w:p>
    <w:p w14:paraId="3980FFCB" w14:textId="77777777" w:rsidR="001F7380" w:rsidRPr="00D224E4" w:rsidRDefault="001F7380" w:rsidP="001F7380">
      <w:pPr>
        <w:spacing w:before="100" w:beforeAutospacing="1" w:after="100" w:afterAutospacing="1"/>
        <w:rPr>
          <w:rFonts w:ascii="Arial" w:hAnsi="Arial" w:cs="Arial"/>
          <w:color w:val="000000"/>
        </w:rPr>
      </w:pPr>
      <w:r w:rsidRPr="00D224E4">
        <w:rPr>
          <w:rFonts w:ascii="Arial" w:hAnsi="Arial" w:cs="Arial"/>
          <w:color w:val="000000"/>
        </w:rPr>
        <w:t>P1NK Supercars &amp; Coffee operates as a small-to-medium enterprise (SME) within the UK events and hospitality sector.</w:t>
      </w:r>
    </w:p>
    <w:p w14:paraId="24E1D93A" w14:textId="7EC3FA0D" w:rsidR="001F7380" w:rsidRPr="00D224E4" w:rsidRDefault="001F7380" w:rsidP="001F7380">
      <w:pPr>
        <w:spacing w:before="100" w:beforeAutospacing="1" w:after="100" w:afterAutospacing="1"/>
        <w:outlineLvl w:val="2"/>
        <w:rPr>
          <w:rFonts w:ascii="Arial" w:hAnsi="Arial" w:cs="Arial"/>
          <w:b/>
          <w:bCs/>
          <w:color w:val="000000"/>
        </w:rPr>
      </w:pPr>
      <w:r w:rsidRPr="00D224E4">
        <w:rPr>
          <w:rFonts w:ascii="Arial" w:hAnsi="Arial" w:cs="Arial"/>
          <w:b/>
          <w:bCs/>
          <w:color w:val="000000"/>
        </w:rPr>
        <w:t>Key indicators of size</w:t>
      </w:r>
    </w:p>
    <w:p w14:paraId="404B1484" w14:textId="36933A34" w:rsidR="001F7380" w:rsidRPr="00D224E4" w:rsidRDefault="00023FC4" w:rsidP="00023FC4">
      <w:pPr>
        <w:spacing w:before="100" w:beforeAutospacing="1" w:after="100" w:afterAutospacing="1"/>
        <w:rPr>
          <w:rFonts w:ascii="Arial" w:hAnsi="Arial" w:cs="Arial"/>
          <w:color w:val="000000"/>
        </w:rPr>
      </w:pPr>
      <w:r w:rsidRPr="00D224E4">
        <w:rPr>
          <w:rFonts w:ascii="Arial" w:hAnsi="Arial" w:cs="Arial"/>
          <w:color w:val="000000"/>
        </w:rPr>
        <w:t>The business h</w:t>
      </w:r>
      <w:r w:rsidR="001F7380" w:rsidRPr="00D224E4">
        <w:rPr>
          <w:rFonts w:ascii="Arial" w:hAnsi="Arial" w:cs="Arial"/>
          <w:color w:val="000000"/>
        </w:rPr>
        <w:t>osts 40+ events annually</w:t>
      </w:r>
      <w:r w:rsidRPr="00D224E4">
        <w:rPr>
          <w:rFonts w:ascii="Arial" w:hAnsi="Arial" w:cs="Arial"/>
          <w:color w:val="000000"/>
        </w:rPr>
        <w:t xml:space="preserve"> a</w:t>
      </w:r>
      <w:r w:rsidR="001F7380" w:rsidRPr="00D224E4">
        <w:rPr>
          <w:rFonts w:ascii="Arial" w:hAnsi="Arial" w:cs="Arial"/>
          <w:color w:val="000000"/>
        </w:rPr>
        <w:t>ttract</w:t>
      </w:r>
      <w:r w:rsidRPr="00D224E4">
        <w:rPr>
          <w:rFonts w:ascii="Arial" w:hAnsi="Arial" w:cs="Arial"/>
          <w:color w:val="000000"/>
        </w:rPr>
        <w:t>ing</w:t>
      </w:r>
      <w:r w:rsidR="001F7380" w:rsidRPr="00D224E4">
        <w:rPr>
          <w:rFonts w:ascii="Arial" w:hAnsi="Arial" w:cs="Arial"/>
          <w:color w:val="000000"/>
        </w:rPr>
        <w:t xml:space="preserve"> thousands of attendees per </w:t>
      </w:r>
      <w:r w:rsidR="00AD2DE0" w:rsidRPr="00D224E4">
        <w:rPr>
          <w:rFonts w:ascii="Arial" w:hAnsi="Arial" w:cs="Arial"/>
          <w:color w:val="000000"/>
        </w:rPr>
        <w:t>year</w:t>
      </w:r>
      <w:r w:rsidRPr="00D224E4">
        <w:rPr>
          <w:rFonts w:ascii="Arial" w:hAnsi="Arial" w:cs="Arial"/>
          <w:color w:val="000000"/>
        </w:rPr>
        <w:t xml:space="preserve">. </w:t>
      </w:r>
      <w:r w:rsidR="001F7380" w:rsidRPr="00D224E4">
        <w:rPr>
          <w:rFonts w:ascii="Arial" w:hAnsi="Arial" w:cs="Arial"/>
          <w:color w:val="000000"/>
        </w:rPr>
        <w:t>Maintains a </w:t>
      </w:r>
      <w:r w:rsidR="00AD2DE0" w:rsidRPr="00D224E4">
        <w:rPr>
          <w:rFonts w:ascii="Arial" w:hAnsi="Arial" w:cs="Arial"/>
          <w:color w:val="000000"/>
        </w:rPr>
        <w:t xml:space="preserve">paid </w:t>
      </w:r>
      <w:r w:rsidR="001F7380" w:rsidRPr="00D224E4">
        <w:rPr>
          <w:rFonts w:ascii="Arial" w:hAnsi="Arial" w:cs="Arial"/>
          <w:color w:val="000000"/>
        </w:rPr>
        <w:t xml:space="preserve">membership </w:t>
      </w:r>
      <w:r w:rsidR="00AD2DE0" w:rsidRPr="00D224E4">
        <w:rPr>
          <w:rFonts w:ascii="Arial" w:hAnsi="Arial" w:cs="Arial"/>
          <w:color w:val="000000"/>
        </w:rPr>
        <w:t>model</w:t>
      </w:r>
      <w:r w:rsidRPr="00D224E4">
        <w:rPr>
          <w:rFonts w:ascii="Arial" w:hAnsi="Arial" w:cs="Arial"/>
          <w:color w:val="000000"/>
        </w:rPr>
        <w:t xml:space="preserve"> which needs to be expanded. </w:t>
      </w:r>
      <w:r w:rsidR="001F7380" w:rsidRPr="00D224E4">
        <w:rPr>
          <w:rFonts w:ascii="Arial" w:hAnsi="Arial" w:cs="Arial"/>
          <w:color w:val="000000"/>
        </w:rPr>
        <w:t xml:space="preserve">Operates a physical venue </w:t>
      </w:r>
      <w:r w:rsidR="00AD2DE0" w:rsidRPr="00D224E4">
        <w:rPr>
          <w:rFonts w:ascii="Arial" w:hAnsi="Arial" w:cs="Arial"/>
          <w:color w:val="000000"/>
        </w:rPr>
        <w:t>The Supercar Hangout</w:t>
      </w:r>
      <w:r w:rsidRPr="00D224E4">
        <w:rPr>
          <w:rFonts w:ascii="Arial" w:hAnsi="Arial" w:cs="Arial"/>
          <w:color w:val="000000"/>
        </w:rPr>
        <w:t xml:space="preserve"> and over heads are expensive. Considerations have been made to close the venue to save operating costs and sustain a home working approach.</w:t>
      </w:r>
    </w:p>
    <w:p w14:paraId="401E9635" w14:textId="78F93695" w:rsidR="001F7380" w:rsidRPr="00D224E4" w:rsidRDefault="001F7380" w:rsidP="00023FC4">
      <w:pPr>
        <w:spacing w:before="100" w:beforeAutospacing="1" w:after="100" w:afterAutospacing="1"/>
        <w:rPr>
          <w:rFonts w:ascii="Arial" w:hAnsi="Arial" w:cs="Arial"/>
          <w:color w:val="000000"/>
        </w:rPr>
      </w:pPr>
      <w:r w:rsidRPr="00D224E4">
        <w:rPr>
          <w:rFonts w:ascii="Arial" w:hAnsi="Arial" w:cs="Arial"/>
          <w:color w:val="000000"/>
        </w:rPr>
        <w:t>From a strategic perspective, the organisation demonstrates characteristics of a scaling SME, rather than a mature corporation. According to Storey (1994), such firms typically experience</w:t>
      </w:r>
      <w:r w:rsidR="00023FC4" w:rsidRPr="00D224E4">
        <w:rPr>
          <w:rFonts w:ascii="Arial" w:hAnsi="Arial" w:cs="Arial"/>
          <w:color w:val="000000"/>
        </w:rPr>
        <w:t xml:space="preserve"> r</w:t>
      </w:r>
      <w:r w:rsidRPr="00D224E4">
        <w:rPr>
          <w:rFonts w:ascii="Arial" w:hAnsi="Arial" w:cs="Arial"/>
          <w:color w:val="000000"/>
        </w:rPr>
        <w:t>apid growth</w:t>
      </w:r>
      <w:r w:rsidR="00023FC4" w:rsidRPr="00D224E4">
        <w:rPr>
          <w:rFonts w:ascii="Arial" w:hAnsi="Arial" w:cs="Arial"/>
          <w:color w:val="000000"/>
        </w:rPr>
        <w:t>, i</w:t>
      </w:r>
      <w:r w:rsidRPr="00D224E4">
        <w:rPr>
          <w:rFonts w:ascii="Arial" w:hAnsi="Arial" w:cs="Arial"/>
          <w:color w:val="000000"/>
        </w:rPr>
        <w:t>nformal structures</w:t>
      </w:r>
      <w:r w:rsidR="00023FC4" w:rsidRPr="00D224E4">
        <w:rPr>
          <w:rFonts w:ascii="Arial" w:hAnsi="Arial" w:cs="Arial"/>
          <w:color w:val="000000"/>
        </w:rPr>
        <w:t xml:space="preserve"> and h</w:t>
      </w:r>
      <w:r w:rsidRPr="00D224E4">
        <w:rPr>
          <w:rFonts w:ascii="Arial" w:hAnsi="Arial" w:cs="Arial"/>
          <w:color w:val="000000"/>
        </w:rPr>
        <w:t>igh reliance on leadership vision</w:t>
      </w:r>
      <w:r w:rsidR="00023FC4" w:rsidRPr="00D224E4">
        <w:rPr>
          <w:rFonts w:ascii="Arial" w:hAnsi="Arial" w:cs="Arial"/>
          <w:color w:val="000000"/>
        </w:rPr>
        <w:t xml:space="preserve">. </w:t>
      </w:r>
    </w:p>
    <w:p w14:paraId="5002DF60" w14:textId="1F1B8B84" w:rsidR="001F7380" w:rsidRPr="00D224E4" w:rsidRDefault="001F7380" w:rsidP="00023FC4">
      <w:pPr>
        <w:spacing w:before="100" w:beforeAutospacing="1" w:after="100" w:afterAutospacing="1"/>
        <w:rPr>
          <w:rFonts w:ascii="Arial" w:hAnsi="Arial" w:cs="Arial"/>
          <w:color w:val="000000"/>
        </w:rPr>
      </w:pPr>
      <w:r w:rsidRPr="00D224E4">
        <w:rPr>
          <w:rFonts w:ascii="Arial" w:hAnsi="Arial" w:cs="Arial"/>
          <w:b/>
          <w:bCs/>
          <w:color w:val="000000"/>
        </w:rPr>
        <w:t>Critical Insight</w:t>
      </w:r>
      <w:r w:rsidRPr="00D224E4">
        <w:rPr>
          <w:rFonts w:ascii="Arial" w:hAnsi="Arial" w:cs="Arial"/>
          <w:color w:val="000000"/>
        </w:rPr>
        <w:br/>
        <w:t>While its size enables agility and innovation, it also limits</w:t>
      </w:r>
      <w:r w:rsidR="00023FC4" w:rsidRPr="00D224E4">
        <w:rPr>
          <w:rFonts w:ascii="Arial" w:hAnsi="Arial" w:cs="Arial"/>
          <w:color w:val="000000"/>
        </w:rPr>
        <w:t xml:space="preserve"> the business through available r</w:t>
      </w:r>
      <w:r w:rsidRPr="00D224E4">
        <w:rPr>
          <w:rFonts w:ascii="Arial" w:hAnsi="Arial" w:cs="Arial"/>
          <w:color w:val="000000"/>
        </w:rPr>
        <w:t>esource</w:t>
      </w:r>
      <w:r w:rsidR="00023FC4" w:rsidRPr="00D224E4">
        <w:rPr>
          <w:rFonts w:ascii="Arial" w:hAnsi="Arial" w:cs="Arial"/>
          <w:color w:val="000000"/>
        </w:rPr>
        <w:t xml:space="preserve">s. </w:t>
      </w:r>
      <w:r w:rsidRPr="00D224E4">
        <w:rPr>
          <w:rFonts w:ascii="Arial" w:hAnsi="Arial" w:cs="Arial"/>
          <w:color w:val="000000"/>
        </w:rPr>
        <w:t>Formal strategic planning</w:t>
      </w:r>
      <w:r w:rsidR="00023FC4" w:rsidRPr="00D224E4">
        <w:rPr>
          <w:rFonts w:ascii="Arial" w:hAnsi="Arial" w:cs="Arial"/>
          <w:color w:val="000000"/>
        </w:rPr>
        <w:t xml:space="preserve"> is essential and a </w:t>
      </w:r>
      <w:proofErr w:type="gramStart"/>
      <w:r w:rsidR="00023FC4" w:rsidRPr="00D224E4">
        <w:rPr>
          <w:rFonts w:ascii="Arial" w:hAnsi="Arial" w:cs="Arial"/>
          <w:color w:val="000000"/>
        </w:rPr>
        <w:t>three year</w:t>
      </w:r>
      <w:proofErr w:type="gramEnd"/>
      <w:r w:rsidR="00023FC4" w:rsidRPr="00D224E4">
        <w:rPr>
          <w:rFonts w:ascii="Arial" w:hAnsi="Arial" w:cs="Arial"/>
          <w:color w:val="000000"/>
        </w:rPr>
        <w:t xml:space="preserve"> leadership plan should be developed. </w:t>
      </w:r>
      <w:r w:rsidRPr="00D224E4">
        <w:rPr>
          <w:rFonts w:ascii="Arial" w:hAnsi="Arial" w:cs="Arial"/>
          <w:color w:val="000000"/>
        </w:rPr>
        <w:t>Operational scalability</w:t>
      </w:r>
      <w:r w:rsidR="00023FC4" w:rsidRPr="00D224E4">
        <w:rPr>
          <w:rFonts w:ascii="Arial" w:hAnsi="Arial" w:cs="Arial"/>
          <w:color w:val="000000"/>
        </w:rPr>
        <w:t xml:space="preserve"> is a challenge at present with </w:t>
      </w:r>
      <w:proofErr w:type="gramStart"/>
      <w:r w:rsidR="00023FC4" w:rsidRPr="00D224E4">
        <w:rPr>
          <w:rFonts w:ascii="Arial" w:hAnsi="Arial" w:cs="Arial"/>
          <w:color w:val="000000"/>
        </w:rPr>
        <w:t>cost of living</w:t>
      </w:r>
      <w:proofErr w:type="gramEnd"/>
      <w:r w:rsidR="00023FC4" w:rsidRPr="00D224E4">
        <w:rPr>
          <w:rFonts w:ascii="Arial" w:hAnsi="Arial" w:cs="Arial"/>
          <w:color w:val="000000"/>
        </w:rPr>
        <w:t xml:space="preserve"> crisis and lean model. </w:t>
      </w:r>
    </w:p>
    <w:p w14:paraId="19403AFF" w14:textId="6C2C6EBD" w:rsidR="001F7380" w:rsidRPr="00D224E4" w:rsidRDefault="001F7380" w:rsidP="001F7380">
      <w:pPr>
        <w:spacing w:before="100" w:beforeAutospacing="1" w:after="100" w:afterAutospacing="1"/>
        <w:outlineLvl w:val="1"/>
        <w:rPr>
          <w:rFonts w:ascii="Arial" w:hAnsi="Arial" w:cs="Arial"/>
          <w:b/>
          <w:bCs/>
          <w:color w:val="000000"/>
        </w:rPr>
      </w:pPr>
      <w:r w:rsidRPr="00D224E4">
        <w:rPr>
          <w:rFonts w:ascii="Arial" w:hAnsi="Arial" w:cs="Arial"/>
          <w:b/>
          <w:bCs/>
          <w:color w:val="000000"/>
        </w:rPr>
        <w:t xml:space="preserve">Organisational Structure </w:t>
      </w:r>
    </w:p>
    <w:p w14:paraId="7AD5A775" w14:textId="05D9505B" w:rsidR="001F7380" w:rsidRPr="00D224E4" w:rsidRDefault="001F7380" w:rsidP="006138C0">
      <w:pPr>
        <w:spacing w:before="100" w:beforeAutospacing="1" w:after="100" w:afterAutospacing="1"/>
        <w:rPr>
          <w:rFonts w:ascii="Arial" w:hAnsi="Arial" w:cs="Arial"/>
          <w:color w:val="000000"/>
        </w:rPr>
      </w:pPr>
      <w:r w:rsidRPr="00D224E4">
        <w:rPr>
          <w:rFonts w:ascii="Arial" w:hAnsi="Arial" w:cs="Arial"/>
          <w:color w:val="000000"/>
        </w:rPr>
        <w:t>P1NK</w:t>
      </w:r>
      <w:r w:rsidR="00AD2DE0" w:rsidRPr="00D224E4">
        <w:rPr>
          <w:rFonts w:ascii="Arial" w:hAnsi="Arial" w:cs="Arial"/>
          <w:color w:val="000000"/>
        </w:rPr>
        <w:t xml:space="preserve"> Supercars</w:t>
      </w:r>
      <w:r w:rsidRPr="00D224E4">
        <w:rPr>
          <w:rFonts w:ascii="Arial" w:hAnsi="Arial" w:cs="Arial"/>
          <w:color w:val="000000"/>
        </w:rPr>
        <w:t xml:space="preserve"> likely operates with a flat, entrepreneurial organisational structure, typical of founder-led SMEs.</w:t>
      </w:r>
      <w:r w:rsidR="00AD2DE0" w:rsidRPr="00D224E4">
        <w:rPr>
          <w:rFonts w:ascii="Arial" w:hAnsi="Arial" w:cs="Arial"/>
          <w:color w:val="000000"/>
        </w:rPr>
        <w:t xml:space="preserve"> The business is run on a structure of the following a </w:t>
      </w:r>
      <w:r w:rsidRPr="00D224E4">
        <w:rPr>
          <w:rFonts w:ascii="Arial" w:hAnsi="Arial" w:cs="Arial"/>
          <w:color w:val="000000"/>
        </w:rPr>
        <w:lastRenderedPageBreak/>
        <w:t>Founder</w:t>
      </w:r>
      <w:r w:rsidR="00AD2DE0" w:rsidRPr="00D224E4">
        <w:rPr>
          <w:rFonts w:ascii="Arial" w:hAnsi="Arial" w:cs="Arial"/>
          <w:color w:val="000000"/>
        </w:rPr>
        <w:t xml:space="preserve"> and </w:t>
      </w:r>
      <w:r w:rsidRPr="00D224E4">
        <w:rPr>
          <w:rFonts w:ascii="Arial" w:hAnsi="Arial" w:cs="Arial"/>
          <w:color w:val="000000"/>
        </w:rPr>
        <w:t>Managing Director</w:t>
      </w:r>
      <w:r w:rsidR="00AD2DE0" w:rsidRPr="00D224E4">
        <w:rPr>
          <w:rFonts w:ascii="Arial" w:hAnsi="Arial" w:cs="Arial"/>
          <w:color w:val="000000"/>
        </w:rPr>
        <w:t>, small team of volunteers and partnerships with other businesses to ensure a lean operating model. Due to high costs including Rates, rents and over heads there is no room to expand the staff team.</w:t>
      </w:r>
      <w:r w:rsidR="0094295C" w:rsidRPr="00D224E4">
        <w:rPr>
          <w:rFonts w:ascii="Arial" w:hAnsi="Arial" w:cs="Arial"/>
          <w:color w:val="000000"/>
        </w:rPr>
        <w:t xml:space="preserve"> It is very challenging to commercialise with high costs in the UK even with the best</w:t>
      </w:r>
      <w:r w:rsidR="00AD2DE0" w:rsidRPr="00D224E4">
        <w:rPr>
          <w:rFonts w:ascii="Arial" w:hAnsi="Arial" w:cs="Arial"/>
          <w:color w:val="000000"/>
        </w:rPr>
        <w:t xml:space="preserve"> Growth to scale would enhance the delivery offering new services such as Valeting and detailing, Customisation and </w:t>
      </w:r>
      <w:r w:rsidR="00C66F9C" w:rsidRPr="00D224E4">
        <w:rPr>
          <w:rFonts w:ascii="Arial" w:hAnsi="Arial" w:cs="Arial"/>
          <w:color w:val="000000"/>
        </w:rPr>
        <w:t>Supercar hire. The following is very important to the business</w:t>
      </w:r>
      <w:r w:rsidR="006138C0" w:rsidRPr="00D224E4">
        <w:rPr>
          <w:rFonts w:ascii="Arial" w:hAnsi="Arial" w:cs="Arial"/>
          <w:color w:val="000000"/>
        </w:rPr>
        <w:t xml:space="preserve">, </w:t>
      </w:r>
      <w:r w:rsidRPr="00D224E4">
        <w:rPr>
          <w:rFonts w:ascii="Arial" w:hAnsi="Arial" w:cs="Arial"/>
          <w:color w:val="000000"/>
        </w:rPr>
        <w:t>Strategic direction</w:t>
      </w:r>
      <w:r w:rsidR="006138C0" w:rsidRPr="00D224E4">
        <w:rPr>
          <w:rFonts w:ascii="Arial" w:hAnsi="Arial" w:cs="Arial"/>
          <w:color w:val="000000"/>
        </w:rPr>
        <w:t xml:space="preserve">, </w:t>
      </w:r>
      <w:r w:rsidRPr="00D224E4">
        <w:rPr>
          <w:rFonts w:ascii="Arial" w:hAnsi="Arial" w:cs="Arial"/>
          <w:color w:val="000000"/>
        </w:rPr>
        <w:t>Brand vision</w:t>
      </w:r>
      <w:r w:rsidR="006138C0" w:rsidRPr="00D224E4">
        <w:rPr>
          <w:rFonts w:ascii="Arial" w:hAnsi="Arial" w:cs="Arial"/>
          <w:color w:val="000000"/>
        </w:rPr>
        <w:t xml:space="preserve"> and </w:t>
      </w:r>
      <w:r w:rsidRPr="00D224E4">
        <w:rPr>
          <w:rFonts w:ascii="Arial" w:hAnsi="Arial" w:cs="Arial"/>
          <w:color w:val="000000"/>
        </w:rPr>
        <w:t>Partnership</w:t>
      </w:r>
      <w:r w:rsidR="006138C0" w:rsidRPr="00D224E4">
        <w:rPr>
          <w:rFonts w:ascii="Arial" w:hAnsi="Arial" w:cs="Arial"/>
          <w:color w:val="000000"/>
        </w:rPr>
        <w:t>s. The Operations team focuses on Event Planning, Logistics and Venue Management. At present there is a risk to Leadership burn out due to over work</w:t>
      </w:r>
      <w:r w:rsidR="00C91BEF" w:rsidRPr="00D224E4">
        <w:rPr>
          <w:rFonts w:ascii="Arial" w:hAnsi="Arial" w:cs="Arial"/>
          <w:color w:val="000000"/>
        </w:rPr>
        <w:t xml:space="preserve"> </w:t>
      </w:r>
      <w:proofErr w:type="gramStart"/>
      <w:r w:rsidR="00C91BEF" w:rsidRPr="00D224E4">
        <w:rPr>
          <w:rFonts w:ascii="Arial" w:hAnsi="Arial" w:cs="Arial"/>
          <w:color w:val="000000"/>
        </w:rPr>
        <w:t>( Cordeiro</w:t>
      </w:r>
      <w:proofErr w:type="gramEnd"/>
      <w:r w:rsidR="00C91BEF" w:rsidRPr="00D224E4">
        <w:rPr>
          <w:rFonts w:ascii="Arial" w:hAnsi="Arial" w:cs="Arial"/>
          <w:color w:val="000000"/>
        </w:rPr>
        <w:t>, W 2010)</w:t>
      </w:r>
      <w:r w:rsidR="006138C0" w:rsidRPr="00D224E4">
        <w:rPr>
          <w:rFonts w:ascii="Arial" w:hAnsi="Arial" w:cs="Arial"/>
          <w:color w:val="000000"/>
        </w:rPr>
        <w:t xml:space="preserve">. The Marketing and Media Team play a significant role including social media content, Influencer Engagement and Brand Promotion. The customers all rely on customer experience and feeling a part of the </w:t>
      </w:r>
      <w:proofErr w:type="gramStart"/>
      <w:r w:rsidR="006138C0" w:rsidRPr="00D224E4">
        <w:rPr>
          <w:rFonts w:ascii="Arial" w:hAnsi="Arial" w:cs="Arial"/>
          <w:color w:val="000000"/>
        </w:rPr>
        <w:t>‘ Family</w:t>
      </w:r>
      <w:proofErr w:type="gramEnd"/>
      <w:r w:rsidR="006138C0" w:rsidRPr="00D224E4">
        <w:rPr>
          <w:rFonts w:ascii="Arial" w:hAnsi="Arial" w:cs="Arial"/>
          <w:color w:val="000000"/>
        </w:rPr>
        <w:t>’ customer service is important.</w:t>
      </w:r>
    </w:p>
    <w:p w14:paraId="2714872F" w14:textId="77777777" w:rsidR="001F7380" w:rsidRPr="00D224E4" w:rsidRDefault="001F7380" w:rsidP="001F7380">
      <w:pPr>
        <w:spacing w:before="100" w:beforeAutospacing="1" w:after="100" w:afterAutospacing="1"/>
        <w:outlineLvl w:val="2"/>
        <w:rPr>
          <w:rFonts w:ascii="Arial" w:hAnsi="Arial" w:cs="Arial"/>
          <w:b/>
          <w:bCs/>
          <w:color w:val="000000"/>
        </w:rPr>
      </w:pPr>
      <w:r w:rsidRPr="00D224E4">
        <w:rPr>
          <w:rFonts w:ascii="Arial" w:hAnsi="Arial" w:cs="Arial"/>
          <w:b/>
          <w:bCs/>
          <w:color w:val="000000"/>
        </w:rPr>
        <w:t>Critical Evaluation</w:t>
      </w:r>
    </w:p>
    <w:p w14:paraId="5992E041" w14:textId="77777777" w:rsidR="001F7380" w:rsidRPr="00D224E4" w:rsidRDefault="001F7380" w:rsidP="001F7380">
      <w:pPr>
        <w:spacing w:before="100" w:beforeAutospacing="1" w:after="100" w:afterAutospacing="1"/>
        <w:rPr>
          <w:rFonts w:ascii="Arial" w:hAnsi="Arial" w:cs="Arial"/>
          <w:color w:val="000000"/>
        </w:rPr>
      </w:pPr>
      <w:r w:rsidRPr="00D224E4">
        <w:rPr>
          <w:rFonts w:ascii="Arial" w:hAnsi="Arial" w:cs="Arial"/>
          <w:color w:val="000000"/>
        </w:rPr>
        <w:t>According to Mintzberg (1980), this resembles a simple structure, characterised by:</w:t>
      </w:r>
    </w:p>
    <w:p w14:paraId="72B1F0B5" w14:textId="77777777" w:rsidR="001F7380" w:rsidRPr="00D224E4" w:rsidRDefault="001F7380" w:rsidP="001F7380">
      <w:pPr>
        <w:numPr>
          <w:ilvl w:val="0"/>
          <w:numId w:val="90"/>
        </w:numPr>
        <w:spacing w:before="100" w:beforeAutospacing="1" w:after="100" w:afterAutospacing="1"/>
        <w:rPr>
          <w:rFonts w:ascii="Arial" w:hAnsi="Arial" w:cs="Arial"/>
          <w:color w:val="000000"/>
        </w:rPr>
      </w:pPr>
      <w:r w:rsidRPr="00D224E4">
        <w:rPr>
          <w:rFonts w:ascii="Arial" w:hAnsi="Arial" w:cs="Arial"/>
          <w:color w:val="000000"/>
        </w:rPr>
        <w:t>Centralised decision-making</w:t>
      </w:r>
    </w:p>
    <w:p w14:paraId="2F6C3A74" w14:textId="77777777" w:rsidR="001F7380" w:rsidRPr="00D224E4" w:rsidRDefault="001F7380" w:rsidP="001F7380">
      <w:pPr>
        <w:numPr>
          <w:ilvl w:val="0"/>
          <w:numId w:val="90"/>
        </w:numPr>
        <w:spacing w:before="100" w:beforeAutospacing="1" w:after="100" w:afterAutospacing="1"/>
        <w:rPr>
          <w:rFonts w:ascii="Arial" w:hAnsi="Arial" w:cs="Arial"/>
          <w:color w:val="000000"/>
        </w:rPr>
      </w:pPr>
      <w:r w:rsidRPr="00D224E4">
        <w:rPr>
          <w:rFonts w:ascii="Arial" w:hAnsi="Arial" w:cs="Arial"/>
          <w:color w:val="000000"/>
        </w:rPr>
        <w:t>Low formalisation</w:t>
      </w:r>
    </w:p>
    <w:p w14:paraId="660B40CA" w14:textId="77777777" w:rsidR="001F7380" w:rsidRPr="00D224E4" w:rsidRDefault="001F7380" w:rsidP="001F7380">
      <w:pPr>
        <w:numPr>
          <w:ilvl w:val="0"/>
          <w:numId w:val="90"/>
        </w:numPr>
        <w:spacing w:before="100" w:beforeAutospacing="1" w:after="100" w:afterAutospacing="1"/>
        <w:rPr>
          <w:rFonts w:ascii="Arial" w:hAnsi="Arial" w:cs="Arial"/>
          <w:color w:val="000000"/>
        </w:rPr>
      </w:pPr>
      <w:r w:rsidRPr="00D224E4">
        <w:rPr>
          <w:rFonts w:ascii="Arial" w:hAnsi="Arial" w:cs="Arial"/>
          <w:color w:val="000000"/>
        </w:rPr>
        <w:t>High flexibility</w:t>
      </w:r>
    </w:p>
    <w:p w14:paraId="58C17E9E" w14:textId="77777777" w:rsidR="001F7380" w:rsidRPr="00D224E4" w:rsidRDefault="001F7380" w:rsidP="001F7380">
      <w:pPr>
        <w:spacing w:before="100" w:beforeAutospacing="1" w:after="100" w:afterAutospacing="1"/>
        <w:rPr>
          <w:rFonts w:ascii="Arial" w:hAnsi="Arial" w:cs="Arial"/>
          <w:color w:val="000000"/>
        </w:rPr>
      </w:pPr>
      <w:r w:rsidRPr="00D224E4">
        <w:rPr>
          <w:rFonts w:ascii="Arial" w:hAnsi="Arial" w:cs="Arial"/>
          <w:b/>
          <w:bCs/>
          <w:color w:val="000000"/>
        </w:rPr>
        <w:t>Strengths:</w:t>
      </w:r>
    </w:p>
    <w:p w14:paraId="12234932" w14:textId="77777777" w:rsidR="001F7380" w:rsidRPr="00D224E4" w:rsidRDefault="001F7380" w:rsidP="001F7380">
      <w:pPr>
        <w:numPr>
          <w:ilvl w:val="0"/>
          <w:numId w:val="91"/>
        </w:numPr>
        <w:spacing w:before="100" w:beforeAutospacing="1" w:after="100" w:afterAutospacing="1"/>
        <w:rPr>
          <w:rFonts w:ascii="Arial" w:hAnsi="Arial" w:cs="Arial"/>
          <w:color w:val="000000"/>
        </w:rPr>
      </w:pPr>
      <w:r w:rsidRPr="00D224E4">
        <w:rPr>
          <w:rFonts w:ascii="Arial" w:hAnsi="Arial" w:cs="Arial"/>
          <w:color w:val="000000"/>
        </w:rPr>
        <w:t>Fast decision-making</w:t>
      </w:r>
    </w:p>
    <w:p w14:paraId="42707D1B" w14:textId="5FCCBA27" w:rsidR="00C66F9C" w:rsidRPr="00D224E4" w:rsidRDefault="001F7380" w:rsidP="00C66F9C">
      <w:pPr>
        <w:numPr>
          <w:ilvl w:val="0"/>
          <w:numId w:val="91"/>
        </w:numPr>
        <w:spacing w:before="100" w:beforeAutospacing="1" w:after="100" w:afterAutospacing="1"/>
        <w:rPr>
          <w:rFonts w:ascii="Arial" w:hAnsi="Arial" w:cs="Arial"/>
          <w:color w:val="000000"/>
        </w:rPr>
      </w:pPr>
      <w:r w:rsidRPr="00D224E4">
        <w:rPr>
          <w:rFonts w:ascii="Arial" w:hAnsi="Arial" w:cs="Arial"/>
          <w:color w:val="000000"/>
        </w:rPr>
        <w:t>Strong brand coherence</w:t>
      </w:r>
    </w:p>
    <w:p w14:paraId="323AE4AC" w14:textId="77777777" w:rsidR="001F7380" w:rsidRPr="00D224E4" w:rsidRDefault="001F7380" w:rsidP="001F7380">
      <w:pPr>
        <w:spacing w:before="100" w:beforeAutospacing="1" w:after="100" w:afterAutospacing="1"/>
        <w:rPr>
          <w:rFonts w:ascii="Arial" w:hAnsi="Arial" w:cs="Arial"/>
          <w:color w:val="000000"/>
        </w:rPr>
      </w:pPr>
      <w:r w:rsidRPr="00D224E4">
        <w:rPr>
          <w:rFonts w:ascii="Arial" w:hAnsi="Arial" w:cs="Arial"/>
          <w:b/>
          <w:bCs/>
          <w:color w:val="000000"/>
        </w:rPr>
        <w:t>Weaknesses:</w:t>
      </w:r>
    </w:p>
    <w:p w14:paraId="18637AEB" w14:textId="77777777" w:rsidR="001F7380" w:rsidRPr="00D224E4" w:rsidRDefault="001F7380" w:rsidP="001F7380">
      <w:pPr>
        <w:numPr>
          <w:ilvl w:val="0"/>
          <w:numId w:val="92"/>
        </w:numPr>
        <w:spacing w:before="100" w:beforeAutospacing="1" w:after="100" w:afterAutospacing="1"/>
        <w:rPr>
          <w:rFonts w:ascii="Arial" w:hAnsi="Arial" w:cs="Arial"/>
          <w:color w:val="000000"/>
        </w:rPr>
      </w:pPr>
      <w:r w:rsidRPr="00D224E4">
        <w:rPr>
          <w:rFonts w:ascii="Arial" w:hAnsi="Arial" w:cs="Arial"/>
          <w:color w:val="000000"/>
        </w:rPr>
        <w:t>Over-reliance on leadership</w:t>
      </w:r>
    </w:p>
    <w:p w14:paraId="3B6F5A72" w14:textId="77777777" w:rsidR="001F7380" w:rsidRPr="00D224E4" w:rsidRDefault="001F7380" w:rsidP="001F7380">
      <w:pPr>
        <w:numPr>
          <w:ilvl w:val="0"/>
          <w:numId w:val="92"/>
        </w:numPr>
        <w:spacing w:before="100" w:beforeAutospacing="1" w:after="100" w:afterAutospacing="1"/>
        <w:rPr>
          <w:rFonts w:ascii="Arial" w:hAnsi="Arial" w:cs="Arial"/>
          <w:color w:val="000000"/>
        </w:rPr>
      </w:pPr>
      <w:r w:rsidRPr="00D224E4">
        <w:rPr>
          <w:rFonts w:ascii="Arial" w:hAnsi="Arial" w:cs="Arial"/>
          <w:color w:val="000000"/>
        </w:rPr>
        <w:t>Limited scalability</w:t>
      </w:r>
    </w:p>
    <w:p w14:paraId="39ED8F6C" w14:textId="77777777" w:rsidR="001F7380" w:rsidRPr="00D224E4" w:rsidRDefault="001F7380" w:rsidP="001F7380">
      <w:pPr>
        <w:numPr>
          <w:ilvl w:val="0"/>
          <w:numId w:val="92"/>
        </w:numPr>
        <w:spacing w:before="100" w:beforeAutospacing="1" w:after="100" w:afterAutospacing="1"/>
        <w:rPr>
          <w:rFonts w:ascii="Arial" w:hAnsi="Arial" w:cs="Arial"/>
          <w:color w:val="000000"/>
        </w:rPr>
      </w:pPr>
      <w:r w:rsidRPr="00D224E4">
        <w:rPr>
          <w:rFonts w:ascii="Arial" w:hAnsi="Arial" w:cs="Arial"/>
          <w:color w:val="000000"/>
        </w:rPr>
        <w:t>Risk of operational inconsistency</w:t>
      </w:r>
    </w:p>
    <w:p w14:paraId="1F2EA024" w14:textId="012477F6" w:rsidR="00B402A4" w:rsidRPr="00D224E4" w:rsidRDefault="00B402A4" w:rsidP="001F7380">
      <w:pPr>
        <w:numPr>
          <w:ilvl w:val="0"/>
          <w:numId w:val="92"/>
        </w:numPr>
        <w:spacing w:before="100" w:beforeAutospacing="1" w:after="100" w:afterAutospacing="1"/>
        <w:rPr>
          <w:rFonts w:ascii="Arial" w:hAnsi="Arial" w:cs="Arial"/>
          <w:color w:val="000000"/>
        </w:rPr>
      </w:pPr>
      <w:r w:rsidRPr="00D224E4">
        <w:rPr>
          <w:rFonts w:ascii="Arial" w:hAnsi="Arial" w:cs="Arial"/>
          <w:color w:val="000000"/>
        </w:rPr>
        <w:t>Poor growth in UK poses a risk to all businesses</w:t>
      </w:r>
    </w:p>
    <w:p w14:paraId="4DB9A34B" w14:textId="64F7BB1A" w:rsidR="002E550A" w:rsidRPr="00D224E4" w:rsidRDefault="001F7380" w:rsidP="00B411BC">
      <w:pPr>
        <w:spacing w:before="100" w:beforeAutospacing="1" w:after="100" w:afterAutospacing="1"/>
        <w:rPr>
          <w:rFonts w:ascii="Arial" w:hAnsi="Arial" w:cs="Arial"/>
          <w:b/>
          <w:bCs/>
          <w:color w:val="000000"/>
        </w:rPr>
      </w:pPr>
      <w:r w:rsidRPr="00D224E4">
        <w:rPr>
          <w:rFonts w:ascii="Arial" w:hAnsi="Arial" w:cs="Arial"/>
          <w:color w:val="000000"/>
        </w:rPr>
        <w:br/>
      </w:r>
      <w:r w:rsidR="002E550A" w:rsidRPr="00D224E4">
        <w:rPr>
          <w:rFonts w:ascii="Arial" w:hAnsi="Arial" w:cs="Arial"/>
          <w:noProof/>
          <w:color w:val="000000"/>
          <w14:ligatures w14:val="standardContextual"/>
        </w:rPr>
        <w:drawing>
          <wp:inline distT="0" distB="0" distL="0" distR="0" wp14:anchorId="4FBD97F7" wp14:editId="3C780F82">
            <wp:extent cx="4904509" cy="2541911"/>
            <wp:effectExtent l="0" t="0" r="0" b="0"/>
            <wp:docPr id="841607181"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pic:cNvPicPr/>
                  </pic:nvPicPr>
                  <pic:blipFill>
                    <a:blip r:embed="rId7">
                      <a:extLst>
                        <a:ext uri="{28A0092B-C50C-407E-A947-70E740481C1C}">
                          <a14:useLocalDpi xmlns:a14="http://schemas.microsoft.com/office/drawing/2010/main" val="0"/>
                        </a:ext>
                      </a:extLst>
                    </a:blip>
                    <a:stretch>
                      <a:fillRect/>
                    </a:stretch>
                  </pic:blipFill>
                  <pic:spPr>
                    <a:xfrm>
                      <a:off x="0" y="0"/>
                      <a:ext cx="4924848" cy="2552452"/>
                    </a:xfrm>
                    <a:prstGeom prst="rect">
                      <a:avLst/>
                    </a:prstGeom>
                  </pic:spPr>
                </pic:pic>
              </a:graphicData>
            </a:graphic>
          </wp:inline>
        </w:drawing>
      </w:r>
    </w:p>
    <w:p w14:paraId="77E54F07" w14:textId="30DFF7FF" w:rsidR="002E550A" w:rsidRPr="00D224E4" w:rsidRDefault="002E550A" w:rsidP="00B411BC">
      <w:pPr>
        <w:spacing w:before="100" w:beforeAutospacing="1" w:after="100" w:afterAutospacing="1"/>
        <w:rPr>
          <w:rFonts w:ascii="Arial" w:hAnsi="Arial" w:cs="Arial"/>
          <w:color w:val="000000"/>
        </w:rPr>
      </w:pPr>
      <w:proofErr w:type="gramStart"/>
      <w:r w:rsidRPr="00D224E4">
        <w:rPr>
          <w:rFonts w:ascii="Arial" w:hAnsi="Arial" w:cs="Arial"/>
          <w:color w:val="000000"/>
        </w:rPr>
        <w:lastRenderedPageBreak/>
        <w:t>( The</w:t>
      </w:r>
      <w:proofErr w:type="gramEnd"/>
      <w:r w:rsidRPr="00D224E4">
        <w:rPr>
          <w:rFonts w:ascii="Arial" w:hAnsi="Arial" w:cs="Arial"/>
          <w:color w:val="000000"/>
        </w:rPr>
        <w:t xml:space="preserve"> Independent, Ben Chu</w:t>
      </w:r>
      <w:r w:rsidR="003658C7" w:rsidRPr="00D224E4">
        <w:rPr>
          <w:rFonts w:ascii="Arial" w:hAnsi="Arial" w:cs="Arial"/>
          <w:color w:val="000000"/>
        </w:rPr>
        <w:t xml:space="preserve"> 2024</w:t>
      </w:r>
      <w:r w:rsidRPr="00D224E4">
        <w:rPr>
          <w:rFonts w:ascii="Arial" w:hAnsi="Arial" w:cs="Arial"/>
          <w:color w:val="000000"/>
        </w:rPr>
        <w:t xml:space="preserve">) </w:t>
      </w:r>
    </w:p>
    <w:p w14:paraId="37EACCD0" w14:textId="5BBA0845" w:rsidR="002E550A" w:rsidRPr="00D224E4" w:rsidRDefault="002E550A" w:rsidP="00B411BC">
      <w:pPr>
        <w:spacing w:before="100" w:beforeAutospacing="1" w:after="100" w:afterAutospacing="1"/>
        <w:rPr>
          <w:rFonts w:ascii="Arial" w:hAnsi="Arial" w:cs="Arial"/>
          <w:b/>
          <w:bCs/>
          <w:color w:val="000000"/>
        </w:rPr>
      </w:pPr>
      <w:r w:rsidRPr="00D224E4">
        <w:rPr>
          <w:rFonts w:ascii="Arial" w:hAnsi="Arial" w:cs="Arial"/>
          <w:color w:val="000000"/>
        </w:rPr>
        <w:t>There has been a rapid decline in business as you can outlined in this graph, this is having a hugely damaging and detrimental impact to small business. Unless the direction of government changes this poses a real threat that the UK becomes un-investable with high costs of living, low wages and stagnation in growth and UK is still in decline. This makes business unfavourable to operate venues.</w:t>
      </w:r>
      <w:r w:rsidRPr="00D224E4">
        <w:rPr>
          <w:rFonts w:ascii="Arial" w:hAnsi="Arial" w:cs="Arial"/>
          <w:b/>
          <w:bCs/>
          <w:color w:val="000000"/>
        </w:rPr>
        <w:t xml:space="preserve"> </w:t>
      </w:r>
      <w:r w:rsidRPr="00D224E4">
        <w:rPr>
          <w:rFonts w:ascii="Arial" w:hAnsi="Arial" w:cs="Arial"/>
          <w:color w:val="000000"/>
          <w:shd w:val="clear" w:color="auto" w:fill="FFFFFF"/>
        </w:rPr>
        <w:t>The output of the UK economy is estimated by the Office for National Statistics (ONS) to have</w:t>
      </w:r>
      <w:r w:rsidR="00B402A4" w:rsidRPr="00D224E4">
        <w:rPr>
          <w:rStyle w:val="apple-converted-space"/>
          <w:rFonts w:ascii="Arial" w:hAnsi="Arial" w:cs="Arial"/>
          <w:color w:val="000000"/>
          <w:shd w:val="clear" w:color="auto" w:fill="FFFFFF"/>
        </w:rPr>
        <w:t xml:space="preserve"> fallen by</w:t>
      </w:r>
      <w:r w:rsidR="00B402A4" w:rsidRPr="00D224E4">
        <w:rPr>
          <w:rFonts w:ascii="Arial" w:hAnsi="Arial" w:cs="Arial"/>
          <w:color w:val="000000"/>
          <w:shd w:val="clear" w:color="auto" w:fill="FFFFFF"/>
        </w:rPr>
        <w:t xml:space="preserve"> a fifth</w:t>
      </w:r>
      <w:r w:rsidRPr="00D224E4">
        <w:rPr>
          <w:rFonts w:ascii="Arial" w:hAnsi="Arial" w:cs="Arial"/>
          <w:color w:val="000000"/>
          <w:shd w:val="clear" w:color="auto" w:fill="FFFFFF"/>
        </w:rPr>
        <w:t xml:space="preserve"> April 2020, the first full month of lockdown.</w:t>
      </w:r>
      <w:r w:rsidR="00B402A4" w:rsidRPr="00D224E4">
        <w:rPr>
          <w:rFonts w:ascii="Arial" w:hAnsi="Arial" w:cs="Arial"/>
          <w:color w:val="000000"/>
          <w:shd w:val="clear" w:color="auto" w:fill="FFFFFF"/>
        </w:rPr>
        <w:t xml:space="preserve"> The UK economy has never fully recovered and now with the talk of War economy is still in decline. This poses a huge risk for all businesses. </w:t>
      </w:r>
    </w:p>
    <w:p w14:paraId="6EB94B79" w14:textId="65BA520E" w:rsidR="00B411BC" w:rsidRPr="00D224E4" w:rsidRDefault="001F7380" w:rsidP="00B411BC">
      <w:pPr>
        <w:spacing w:before="100" w:beforeAutospacing="1" w:after="100" w:afterAutospacing="1"/>
        <w:rPr>
          <w:rFonts w:ascii="Arial" w:hAnsi="Arial" w:cs="Arial"/>
          <w:color w:val="000000"/>
        </w:rPr>
      </w:pPr>
      <w:r w:rsidRPr="00D224E4">
        <w:rPr>
          <w:rFonts w:ascii="Arial" w:hAnsi="Arial" w:cs="Arial"/>
          <w:color w:val="000000"/>
        </w:rPr>
        <w:t xml:space="preserve">A more structured, digitally integrated system </w:t>
      </w:r>
      <w:r w:rsidR="0094295C" w:rsidRPr="00D224E4">
        <w:rPr>
          <w:rFonts w:ascii="Arial" w:hAnsi="Arial" w:cs="Arial"/>
          <w:color w:val="000000"/>
        </w:rPr>
        <w:t>for example a</w:t>
      </w:r>
      <w:r w:rsidRPr="00D224E4">
        <w:rPr>
          <w:rFonts w:ascii="Arial" w:hAnsi="Arial" w:cs="Arial"/>
          <w:color w:val="000000"/>
        </w:rPr>
        <w:t xml:space="preserve"> CRM, event management software could reduce reliance on informal coordination.</w:t>
      </w:r>
      <w:r w:rsidR="00C66F9C" w:rsidRPr="00D224E4">
        <w:rPr>
          <w:rFonts w:ascii="Arial" w:hAnsi="Arial" w:cs="Arial"/>
          <w:color w:val="000000"/>
        </w:rPr>
        <w:t xml:space="preserve"> Our business has captured customer database which now requires more information to send out via a newsletter. </w:t>
      </w:r>
    </w:p>
    <w:p w14:paraId="016C999E" w14:textId="786FCFF3" w:rsidR="001F7380" w:rsidRPr="00D224E4" w:rsidRDefault="001F7380" w:rsidP="00B411BC">
      <w:pPr>
        <w:spacing w:before="100" w:beforeAutospacing="1" w:after="100" w:afterAutospacing="1"/>
        <w:rPr>
          <w:rFonts w:ascii="Arial" w:hAnsi="Arial" w:cs="Arial"/>
          <w:color w:val="000000"/>
        </w:rPr>
      </w:pPr>
      <w:r w:rsidRPr="00D224E4">
        <w:rPr>
          <w:rFonts w:ascii="Arial" w:hAnsi="Arial" w:cs="Arial"/>
          <w:b/>
          <w:bCs/>
          <w:color w:val="000000"/>
        </w:rPr>
        <w:t>Geographical Spread</w:t>
      </w:r>
    </w:p>
    <w:p w14:paraId="56C845D3" w14:textId="68F444CE" w:rsidR="001F7380" w:rsidRPr="00D224E4" w:rsidRDefault="001F7380" w:rsidP="003658C7">
      <w:pPr>
        <w:spacing w:before="100" w:beforeAutospacing="1" w:after="100" w:afterAutospacing="1"/>
        <w:rPr>
          <w:rFonts w:ascii="Arial" w:hAnsi="Arial" w:cs="Arial"/>
          <w:color w:val="000000"/>
        </w:rPr>
      </w:pPr>
      <w:r w:rsidRPr="00D224E4">
        <w:rPr>
          <w:rFonts w:ascii="Arial" w:hAnsi="Arial" w:cs="Arial"/>
          <w:color w:val="000000"/>
        </w:rPr>
        <w:t xml:space="preserve">Currently, P1NK </w:t>
      </w:r>
      <w:r w:rsidR="003658C7" w:rsidRPr="00D224E4">
        <w:rPr>
          <w:rFonts w:ascii="Arial" w:hAnsi="Arial" w:cs="Arial"/>
          <w:color w:val="000000"/>
        </w:rPr>
        <w:t xml:space="preserve">Supercars </w:t>
      </w:r>
      <w:r w:rsidRPr="00D224E4">
        <w:rPr>
          <w:rFonts w:ascii="Arial" w:hAnsi="Arial" w:cs="Arial"/>
          <w:color w:val="000000"/>
        </w:rPr>
        <w:t>operates primarily within the UK, with expansion into</w:t>
      </w:r>
      <w:r w:rsidR="003658C7" w:rsidRPr="00D224E4">
        <w:rPr>
          <w:rFonts w:ascii="Arial" w:hAnsi="Arial" w:cs="Arial"/>
          <w:color w:val="000000"/>
        </w:rPr>
        <w:t xml:space="preserve"> </w:t>
      </w:r>
      <w:r w:rsidRPr="00D224E4">
        <w:rPr>
          <w:rFonts w:ascii="Arial" w:hAnsi="Arial" w:cs="Arial"/>
          <w:color w:val="000000"/>
        </w:rPr>
        <w:t>Cardiff</w:t>
      </w:r>
      <w:r w:rsidR="003658C7" w:rsidRPr="00D224E4">
        <w:rPr>
          <w:rFonts w:ascii="Arial" w:hAnsi="Arial" w:cs="Arial"/>
          <w:color w:val="000000"/>
        </w:rPr>
        <w:t xml:space="preserve">, </w:t>
      </w:r>
      <w:r w:rsidRPr="00D224E4">
        <w:rPr>
          <w:rFonts w:ascii="Arial" w:hAnsi="Arial" w:cs="Arial"/>
          <w:color w:val="000000"/>
        </w:rPr>
        <w:t>Birmingham</w:t>
      </w:r>
      <w:r w:rsidR="003658C7" w:rsidRPr="00D224E4">
        <w:rPr>
          <w:rFonts w:ascii="Arial" w:hAnsi="Arial" w:cs="Arial"/>
          <w:color w:val="000000"/>
        </w:rPr>
        <w:t xml:space="preserve"> and</w:t>
      </w:r>
      <w:r w:rsidRPr="00D224E4">
        <w:rPr>
          <w:rFonts w:ascii="Arial" w:hAnsi="Arial" w:cs="Arial"/>
          <w:color w:val="000000"/>
        </w:rPr>
        <w:t xml:space="preserve"> London</w:t>
      </w:r>
      <w:r w:rsidR="003658C7" w:rsidRPr="00D224E4">
        <w:rPr>
          <w:rFonts w:ascii="Arial" w:hAnsi="Arial" w:cs="Arial"/>
          <w:color w:val="000000"/>
        </w:rPr>
        <w:t xml:space="preserve">. </w:t>
      </w:r>
      <w:r w:rsidRPr="00D224E4">
        <w:rPr>
          <w:rFonts w:ascii="Arial" w:hAnsi="Arial" w:cs="Arial"/>
          <w:color w:val="000000"/>
        </w:rPr>
        <w:t xml:space="preserve">Emerging international presence </w:t>
      </w:r>
      <w:r w:rsidR="00C66F9C" w:rsidRPr="00D224E4">
        <w:rPr>
          <w:rFonts w:ascii="Arial" w:hAnsi="Arial" w:cs="Arial"/>
          <w:color w:val="000000"/>
        </w:rPr>
        <w:t>into Dubai and Middle East.</w:t>
      </w:r>
      <w:r w:rsidR="003658C7" w:rsidRPr="00D224E4">
        <w:rPr>
          <w:rFonts w:ascii="Arial" w:hAnsi="Arial" w:cs="Arial"/>
          <w:color w:val="000000"/>
        </w:rPr>
        <w:t xml:space="preserve"> </w:t>
      </w:r>
      <w:r w:rsidRPr="00D224E4">
        <w:rPr>
          <w:rFonts w:ascii="Arial" w:hAnsi="Arial" w:cs="Arial"/>
          <w:color w:val="000000"/>
        </w:rPr>
        <w:t>Using Ansoff’s Matrix (1957), this represents</w:t>
      </w:r>
      <w:r w:rsidR="003658C7" w:rsidRPr="00D224E4">
        <w:rPr>
          <w:rFonts w:ascii="Arial" w:hAnsi="Arial" w:cs="Arial"/>
          <w:color w:val="000000"/>
        </w:rPr>
        <w:t xml:space="preserve"> a m</w:t>
      </w:r>
      <w:r w:rsidRPr="00D224E4">
        <w:rPr>
          <w:rFonts w:ascii="Arial" w:hAnsi="Arial" w:cs="Arial"/>
          <w:color w:val="000000"/>
        </w:rPr>
        <w:t>arket development </w:t>
      </w:r>
      <w:r w:rsidR="0094295C" w:rsidRPr="00D224E4">
        <w:rPr>
          <w:rFonts w:ascii="Arial" w:hAnsi="Arial" w:cs="Arial"/>
          <w:color w:val="000000"/>
        </w:rPr>
        <w:t xml:space="preserve">into </w:t>
      </w:r>
      <w:r w:rsidRPr="00D224E4">
        <w:rPr>
          <w:rFonts w:ascii="Arial" w:hAnsi="Arial" w:cs="Arial"/>
          <w:color w:val="000000"/>
        </w:rPr>
        <w:t>new locations</w:t>
      </w:r>
      <w:r w:rsidR="003658C7" w:rsidRPr="00D224E4">
        <w:rPr>
          <w:rFonts w:ascii="Arial" w:hAnsi="Arial" w:cs="Arial"/>
          <w:color w:val="000000"/>
        </w:rPr>
        <w:t xml:space="preserve"> and has p</w:t>
      </w:r>
      <w:r w:rsidRPr="00D224E4">
        <w:rPr>
          <w:rFonts w:ascii="Arial" w:hAnsi="Arial" w:cs="Arial"/>
          <w:color w:val="000000"/>
        </w:rPr>
        <w:t>otential internationalisation strategy</w:t>
      </w:r>
      <w:r w:rsidR="003658C7" w:rsidRPr="00D224E4">
        <w:rPr>
          <w:rFonts w:ascii="Arial" w:hAnsi="Arial" w:cs="Arial"/>
          <w:color w:val="000000"/>
        </w:rPr>
        <w:t>.</w:t>
      </w:r>
    </w:p>
    <w:p w14:paraId="75EEED33" w14:textId="1F14EC70" w:rsidR="00CF1177" w:rsidRPr="00D224E4" w:rsidRDefault="003C4093" w:rsidP="003C4093">
      <w:pPr>
        <w:spacing w:before="100" w:beforeAutospacing="1" w:after="100" w:afterAutospacing="1"/>
        <w:outlineLvl w:val="2"/>
        <w:rPr>
          <w:rFonts w:ascii="Arial" w:hAnsi="Arial" w:cs="Arial"/>
          <w:color w:val="000000"/>
        </w:rPr>
      </w:pPr>
      <w:r w:rsidRPr="00D224E4">
        <w:rPr>
          <w:rFonts w:ascii="Arial" w:hAnsi="Arial" w:cs="Arial"/>
          <w:color w:val="000000"/>
        </w:rPr>
        <w:t xml:space="preserve">The </w:t>
      </w:r>
      <w:r w:rsidR="001F7380" w:rsidRPr="00D224E4">
        <w:rPr>
          <w:rFonts w:ascii="Arial" w:hAnsi="Arial" w:cs="Arial"/>
          <w:color w:val="000000"/>
        </w:rPr>
        <w:t>Critical Insight</w:t>
      </w:r>
      <w:r w:rsidRPr="00D224E4">
        <w:rPr>
          <w:rFonts w:ascii="Arial" w:hAnsi="Arial" w:cs="Arial"/>
          <w:color w:val="000000"/>
        </w:rPr>
        <w:t xml:space="preserve"> and </w:t>
      </w:r>
      <w:r w:rsidR="001F7380" w:rsidRPr="00D224E4">
        <w:rPr>
          <w:rFonts w:ascii="Arial" w:hAnsi="Arial" w:cs="Arial"/>
          <w:color w:val="000000"/>
        </w:rPr>
        <w:t xml:space="preserve">Geographic expansion </w:t>
      </w:r>
      <w:proofErr w:type="gramStart"/>
      <w:r w:rsidR="001F7380" w:rsidRPr="00D224E4">
        <w:rPr>
          <w:rFonts w:ascii="Arial" w:hAnsi="Arial" w:cs="Arial"/>
          <w:color w:val="000000"/>
        </w:rPr>
        <w:t>presents</w:t>
      </w:r>
      <w:proofErr w:type="gramEnd"/>
      <w:r w:rsidR="001F7380" w:rsidRPr="00D224E4">
        <w:rPr>
          <w:rFonts w:ascii="Arial" w:hAnsi="Arial" w:cs="Arial"/>
          <w:color w:val="000000"/>
        </w:rPr>
        <w:t xml:space="preserve"> both opportunity and risk</w:t>
      </w:r>
      <w:r w:rsidRPr="00D224E4">
        <w:rPr>
          <w:rFonts w:ascii="Arial" w:hAnsi="Arial" w:cs="Arial"/>
          <w:color w:val="000000"/>
        </w:rPr>
        <w:t xml:space="preserve">. The opportunities </w:t>
      </w:r>
      <w:proofErr w:type="gramStart"/>
      <w:r w:rsidRPr="00D224E4">
        <w:rPr>
          <w:rFonts w:ascii="Arial" w:hAnsi="Arial" w:cs="Arial"/>
          <w:color w:val="000000"/>
        </w:rPr>
        <w:t>is</w:t>
      </w:r>
      <w:proofErr w:type="gramEnd"/>
      <w:r w:rsidRPr="00D224E4">
        <w:rPr>
          <w:rFonts w:ascii="Arial" w:hAnsi="Arial" w:cs="Arial"/>
          <w:color w:val="000000"/>
        </w:rPr>
        <w:t xml:space="preserve"> access to affluent markets and brand growth. The Leadership </w:t>
      </w:r>
      <w:r w:rsidR="001F7380" w:rsidRPr="00D224E4">
        <w:rPr>
          <w:rFonts w:ascii="Arial" w:hAnsi="Arial" w:cs="Arial"/>
          <w:color w:val="000000"/>
        </w:rPr>
        <w:t>Challenges</w:t>
      </w:r>
      <w:r w:rsidRPr="00D224E4">
        <w:rPr>
          <w:rFonts w:ascii="Arial" w:hAnsi="Arial" w:cs="Arial"/>
          <w:color w:val="000000"/>
        </w:rPr>
        <w:t xml:space="preserve"> are m</w:t>
      </w:r>
      <w:r w:rsidR="001F7380" w:rsidRPr="00D224E4">
        <w:rPr>
          <w:rFonts w:ascii="Arial" w:hAnsi="Arial" w:cs="Arial"/>
          <w:color w:val="000000"/>
        </w:rPr>
        <w:t>aintaining brand consistency</w:t>
      </w:r>
      <w:r w:rsidRPr="00D224E4">
        <w:rPr>
          <w:rFonts w:ascii="Arial" w:hAnsi="Arial" w:cs="Arial"/>
          <w:color w:val="000000"/>
        </w:rPr>
        <w:t>, o</w:t>
      </w:r>
      <w:r w:rsidR="001F7380" w:rsidRPr="00D224E4">
        <w:rPr>
          <w:rFonts w:ascii="Arial" w:hAnsi="Arial" w:cs="Arial"/>
          <w:color w:val="000000"/>
        </w:rPr>
        <w:t>perational complexity</w:t>
      </w:r>
      <w:r w:rsidRPr="00D224E4">
        <w:rPr>
          <w:rFonts w:ascii="Arial" w:hAnsi="Arial" w:cs="Arial"/>
          <w:color w:val="000000"/>
        </w:rPr>
        <w:t xml:space="preserve"> and c</w:t>
      </w:r>
      <w:r w:rsidR="001F7380" w:rsidRPr="00D224E4">
        <w:rPr>
          <w:rFonts w:ascii="Arial" w:hAnsi="Arial" w:cs="Arial"/>
          <w:color w:val="000000"/>
        </w:rPr>
        <w:t>ultural adaptation</w:t>
      </w:r>
      <w:r w:rsidRPr="00D224E4">
        <w:rPr>
          <w:rFonts w:ascii="Arial" w:hAnsi="Arial" w:cs="Arial"/>
          <w:color w:val="000000"/>
        </w:rPr>
        <w:t xml:space="preserve">. </w:t>
      </w:r>
      <w:r w:rsidR="0094295C" w:rsidRPr="00D224E4">
        <w:rPr>
          <w:rFonts w:ascii="Arial" w:hAnsi="Arial" w:cs="Arial"/>
          <w:color w:val="000000"/>
        </w:rPr>
        <w:t>Leadership through a D</w:t>
      </w:r>
      <w:r w:rsidR="001F7380" w:rsidRPr="00D224E4">
        <w:rPr>
          <w:rFonts w:ascii="Arial" w:hAnsi="Arial" w:cs="Arial"/>
          <w:color w:val="000000"/>
        </w:rPr>
        <w:t>igital Role</w:t>
      </w:r>
      <w:r w:rsidR="0094295C" w:rsidRPr="00D224E4">
        <w:rPr>
          <w:rFonts w:ascii="Arial" w:hAnsi="Arial" w:cs="Arial"/>
          <w:color w:val="000000"/>
        </w:rPr>
        <w:t xml:space="preserve"> and a </w:t>
      </w:r>
      <w:r w:rsidR="001F7380" w:rsidRPr="00D224E4">
        <w:rPr>
          <w:rFonts w:ascii="Arial" w:hAnsi="Arial" w:cs="Arial"/>
          <w:color w:val="000000"/>
        </w:rPr>
        <w:t>digital platform could</w:t>
      </w:r>
      <w:r w:rsidRPr="00D224E4">
        <w:rPr>
          <w:rFonts w:ascii="Arial" w:hAnsi="Arial" w:cs="Arial"/>
          <w:color w:val="000000"/>
        </w:rPr>
        <w:t xml:space="preserve"> enhance st</w:t>
      </w:r>
      <w:r w:rsidR="001F7380" w:rsidRPr="00D224E4">
        <w:rPr>
          <w:rFonts w:ascii="Arial" w:hAnsi="Arial" w:cs="Arial"/>
          <w:color w:val="000000"/>
        </w:rPr>
        <w:t>andardise customer experience</w:t>
      </w:r>
      <w:r w:rsidRPr="00D224E4">
        <w:rPr>
          <w:rFonts w:ascii="Arial" w:hAnsi="Arial" w:cs="Arial"/>
          <w:color w:val="000000"/>
        </w:rPr>
        <w:t xml:space="preserve"> and e</w:t>
      </w:r>
      <w:r w:rsidR="001F7380" w:rsidRPr="00D224E4">
        <w:rPr>
          <w:rFonts w:ascii="Arial" w:hAnsi="Arial" w:cs="Arial"/>
          <w:color w:val="000000"/>
        </w:rPr>
        <w:t xml:space="preserve">nable global community </w:t>
      </w:r>
      <w:r w:rsidR="0094295C" w:rsidRPr="00D224E4">
        <w:rPr>
          <w:rFonts w:ascii="Arial" w:hAnsi="Arial" w:cs="Arial"/>
          <w:color w:val="000000"/>
        </w:rPr>
        <w:t>audience</w:t>
      </w:r>
      <w:r w:rsidRPr="00D224E4">
        <w:rPr>
          <w:rFonts w:ascii="Arial" w:hAnsi="Arial" w:cs="Arial"/>
          <w:color w:val="000000"/>
        </w:rPr>
        <w:t xml:space="preserve">. </w:t>
      </w:r>
      <w:r w:rsidR="001F7380" w:rsidRPr="00D224E4">
        <w:rPr>
          <w:rFonts w:ascii="Arial" w:hAnsi="Arial" w:cs="Arial"/>
          <w:color w:val="000000"/>
        </w:rPr>
        <w:t>Reduc</w:t>
      </w:r>
      <w:r w:rsidRPr="00D224E4">
        <w:rPr>
          <w:rFonts w:ascii="Arial" w:hAnsi="Arial" w:cs="Arial"/>
          <w:color w:val="000000"/>
        </w:rPr>
        <w:t>ing</w:t>
      </w:r>
      <w:r w:rsidR="001F7380" w:rsidRPr="00D224E4">
        <w:rPr>
          <w:rFonts w:ascii="Arial" w:hAnsi="Arial" w:cs="Arial"/>
          <w:color w:val="000000"/>
        </w:rPr>
        <w:t xml:space="preserve"> reliance on physical presence</w:t>
      </w:r>
      <w:r w:rsidRPr="00D224E4">
        <w:rPr>
          <w:rFonts w:ascii="Arial" w:hAnsi="Arial" w:cs="Arial"/>
          <w:color w:val="000000"/>
        </w:rPr>
        <w:t xml:space="preserve"> for the online brand.</w:t>
      </w:r>
    </w:p>
    <w:p w14:paraId="24BF7652" w14:textId="1A9A62F9" w:rsidR="0094295C" w:rsidRPr="00D224E4" w:rsidRDefault="0094295C" w:rsidP="001F7380">
      <w:pPr>
        <w:spacing w:before="100" w:beforeAutospacing="1" w:after="100" w:afterAutospacing="1"/>
        <w:outlineLvl w:val="2"/>
        <w:rPr>
          <w:rFonts w:ascii="Arial" w:hAnsi="Arial" w:cs="Arial"/>
          <w:color w:val="000000"/>
        </w:rPr>
      </w:pPr>
      <w:r w:rsidRPr="00D224E4">
        <w:rPr>
          <w:rFonts w:ascii="Arial" w:hAnsi="Arial" w:cs="Arial"/>
          <w:color w:val="000000"/>
        </w:rPr>
        <w:t xml:space="preserve">There are key stages of development, Start Up phase with small car meets that are community driven. The Growth Phase and the introduction of branded events, including the development of The Supercar Hangout. Following on the expansion phase, increased event frequency and introduction of membership model and Geographic expansion. Strategic growth and trajectory </w:t>
      </w:r>
      <w:proofErr w:type="gramStart"/>
      <w:r w:rsidRPr="00D224E4">
        <w:rPr>
          <w:rFonts w:ascii="Arial" w:hAnsi="Arial" w:cs="Arial"/>
          <w:color w:val="000000"/>
        </w:rPr>
        <w:t>aligns</w:t>
      </w:r>
      <w:proofErr w:type="gramEnd"/>
      <w:r w:rsidRPr="00D224E4">
        <w:rPr>
          <w:rFonts w:ascii="Arial" w:hAnsi="Arial" w:cs="Arial"/>
          <w:color w:val="000000"/>
        </w:rPr>
        <w:t xml:space="preserve"> with Greiner’s Growth Model (1972) Creativity phase, into direction and delegation </w:t>
      </w:r>
      <w:r w:rsidR="00331C16" w:rsidRPr="00D224E4">
        <w:rPr>
          <w:rFonts w:ascii="Arial" w:hAnsi="Arial" w:cs="Arial"/>
          <w:color w:val="000000"/>
        </w:rPr>
        <w:t>challenges. Leadership challenges are bringing in the right skills and people within the organisation.</w:t>
      </w:r>
    </w:p>
    <w:p w14:paraId="2916F722" w14:textId="781FAAAC" w:rsidR="00EE37FE" w:rsidRPr="00D224E4" w:rsidRDefault="00331C16" w:rsidP="00AA105F">
      <w:pPr>
        <w:spacing w:before="100" w:beforeAutospacing="1" w:after="100" w:afterAutospacing="1"/>
        <w:rPr>
          <w:rFonts w:ascii="Arial" w:hAnsi="Arial" w:cs="Arial"/>
          <w:color w:val="000000"/>
        </w:rPr>
      </w:pPr>
      <w:r w:rsidRPr="00D224E4">
        <w:rPr>
          <w:rFonts w:ascii="Arial" w:hAnsi="Arial" w:cs="Arial"/>
          <w:color w:val="000000"/>
        </w:rPr>
        <w:t xml:space="preserve">The Critical insight is that P1NK Supercars are adapting from </w:t>
      </w:r>
      <w:proofErr w:type="spellStart"/>
      <w:proofErr w:type="gramStart"/>
      <w:r w:rsidRPr="00D224E4">
        <w:rPr>
          <w:rFonts w:ascii="Arial" w:hAnsi="Arial" w:cs="Arial"/>
          <w:color w:val="000000"/>
        </w:rPr>
        <w:t>a</w:t>
      </w:r>
      <w:proofErr w:type="spellEnd"/>
      <w:proofErr w:type="gramEnd"/>
      <w:r w:rsidRPr="00D224E4">
        <w:rPr>
          <w:rFonts w:ascii="Arial" w:hAnsi="Arial" w:cs="Arial"/>
          <w:color w:val="000000"/>
        </w:rPr>
        <w:t xml:space="preserve"> entrepreneurial growth to structured organisation.</w:t>
      </w:r>
      <w:r w:rsidR="008028E4" w:rsidRPr="00D224E4">
        <w:rPr>
          <w:rFonts w:ascii="Arial" w:hAnsi="Arial" w:cs="Arial"/>
          <w:color w:val="000000"/>
        </w:rPr>
        <w:t xml:space="preserve"> There is Regulatory Framework, with multiple regulatory domains with Event Regulations including Health and Safety at Work Act UK, Public Liability Insurance and Crowd Management requirements. There are </w:t>
      </w:r>
      <w:r w:rsidR="00E81B89" w:rsidRPr="00D224E4">
        <w:rPr>
          <w:rFonts w:ascii="Arial" w:hAnsi="Arial" w:cs="Arial"/>
          <w:color w:val="000000"/>
        </w:rPr>
        <w:t>A</w:t>
      </w:r>
      <w:r w:rsidR="008028E4" w:rsidRPr="00D224E4">
        <w:rPr>
          <w:rFonts w:ascii="Arial" w:hAnsi="Arial" w:cs="Arial"/>
          <w:color w:val="000000"/>
        </w:rPr>
        <w:t xml:space="preserve">utomotive </w:t>
      </w:r>
      <w:r w:rsidR="00E81B89" w:rsidRPr="00D224E4">
        <w:rPr>
          <w:rFonts w:ascii="Arial" w:hAnsi="Arial" w:cs="Arial"/>
          <w:color w:val="000000"/>
        </w:rPr>
        <w:t>Regulations to consider Vehicle Legality and roadworthy standards and Insurance compliance.</w:t>
      </w:r>
      <w:r w:rsidR="00AD1F73" w:rsidRPr="00D224E4">
        <w:rPr>
          <w:rFonts w:ascii="Arial" w:hAnsi="Arial" w:cs="Arial"/>
          <w:color w:val="000000"/>
        </w:rPr>
        <w:t xml:space="preserve"> Considerations for Business Regulations, Licensing and Data Protection including GDPR</w:t>
      </w:r>
      <w:r w:rsidR="00051AEF" w:rsidRPr="00D224E4">
        <w:rPr>
          <w:rFonts w:ascii="Arial" w:hAnsi="Arial" w:cs="Arial"/>
          <w:color w:val="000000"/>
        </w:rPr>
        <w:t xml:space="preserve"> </w:t>
      </w:r>
      <w:proofErr w:type="gramStart"/>
      <w:r w:rsidR="00DE4571" w:rsidRPr="00D224E4">
        <w:rPr>
          <w:rFonts w:ascii="Arial" w:hAnsi="Arial" w:cs="Arial"/>
          <w:color w:val="000000"/>
        </w:rPr>
        <w:t xml:space="preserve">( </w:t>
      </w:r>
      <w:proofErr w:type="spellStart"/>
      <w:r w:rsidR="00DE4571" w:rsidRPr="00D224E4">
        <w:rPr>
          <w:rFonts w:ascii="Arial" w:hAnsi="Arial" w:cs="Arial"/>
          <w:color w:val="000000"/>
        </w:rPr>
        <w:t>Micah</w:t>
      </w:r>
      <w:proofErr w:type="gramEnd"/>
      <w:r w:rsidR="002812C4">
        <w:rPr>
          <w:rFonts w:ascii="Arial" w:hAnsi="Arial" w:cs="Arial"/>
          <w:color w:val="000000"/>
        </w:rPr>
        <w:t>,L</w:t>
      </w:r>
      <w:proofErr w:type="spellEnd"/>
      <w:r w:rsidR="00DE4571" w:rsidRPr="00D224E4">
        <w:rPr>
          <w:rFonts w:ascii="Arial" w:hAnsi="Arial" w:cs="Arial"/>
          <w:color w:val="000000"/>
        </w:rPr>
        <w:t xml:space="preserve"> 2024)</w:t>
      </w:r>
    </w:p>
    <w:p w14:paraId="5C64BED0" w14:textId="77777777" w:rsidR="00051AEF" w:rsidRPr="00D224E4" w:rsidRDefault="00051AEF" w:rsidP="00AA105F">
      <w:pPr>
        <w:spacing w:before="100" w:beforeAutospacing="1" w:after="100" w:afterAutospacing="1"/>
        <w:rPr>
          <w:rFonts w:ascii="Arial" w:hAnsi="Arial" w:cs="Arial"/>
          <w:color w:val="000000"/>
        </w:rPr>
      </w:pPr>
    </w:p>
    <w:p w14:paraId="2F8DA7B9" w14:textId="77777777" w:rsidR="00051AEF" w:rsidRPr="00D224E4" w:rsidRDefault="00051AEF" w:rsidP="00AA105F">
      <w:pPr>
        <w:spacing w:before="100" w:beforeAutospacing="1" w:after="100" w:afterAutospacing="1"/>
        <w:rPr>
          <w:rFonts w:ascii="Arial" w:hAnsi="Arial" w:cs="Arial"/>
          <w:color w:val="000000"/>
        </w:rPr>
      </w:pPr>
    </w:p>
    <w:p w14:paraId="7784BF3B" w14:textId="58A0BA46" w:rsidR="001F7380" w:rsidRPr="00D224E4" w:rsidRDefault="001F7380" w:rsidP="001F7380">
      <w:pPr>
        <w:spacing w:before="100" w:beforeAutospacing="1" w:after="100" w:afterAutospacing="1"/>
        <w:outlineLvl w:val="2"/>
        <w:rPr>
          <w:rFonts w:ascii="Arial" w:hAnsi="Arial" w:cs="Arial"/>
          <w:b/>
          <w:bCs/>
          <w:color w:val="000000"/>
        </w:rPr>
      </w:pPr>
      <w:r w:rsidRPr="00D224E4">
        <w:rPr>
          <w:rFonts w:ascii="Arial" w:hAnsi="Arial" w:cs="Arial"/>
          <w:b/>
          <w:bCs/>
          <w:color w:val="000000"/>
        </w:rPr>
        <w:lastRenderedPageBreak/>
        <w:t>Digital Implication</w:t>
      </w:r>
    </w:p>
    <w:p w14:paraId="3AA929DA" w14:textId="12896683" w:rsidR="001F7380" w:rsidRPr="00D224E4" w:rsidRDefault="005B472A" w:rsidP="001F7380">
      <w:pPr>
        <w:spacing w:before="100" w:beforeAutospacing="1" w:after="100" w:afterAutospacing="1"/>
        <w:rPr>
          <w:rFonts w:ascii="Arial" w:hAnsi="Arial" w:cs="Arial"/>
          <w:color w:val="000000"/>
        </w:rPr>
      </w:pPr>
      <w:r w:rsidRPr="00D224E4">
        <w:rPr>
          <w:rFonts w:ascii="Arial" w:hAnsi="Arial" w:cs="Arial"/>
          <w:color w:val="000000"/>
        </w:rPr>
        <w:t xml:space="preserve">There are </w:t>
      </w:r>
      <w:r w:rsidR="001F7380" w:rsidRPr="00D224E4">
        <w:rPr>
          <w:rFonts w:ascii="Arial" w:hAnsi="Arial" w:cs="Arial"/>
          <w:color w:val="000000"/>
        </w:rPr>
        <w:t>Digital systems support</w:t>
      </w:r>
      <w:r w:rsidRPr="00D224E4">
        <w:rPr>
          <w:rFonts w:ascii="Arial" w:hAnsi="Arial" w:cs="Arial"/>
          <w:color w:val="000000"/>
        </w:rPr>
        <w:t xml:space="preserve">ing the business and compliance tracking for viewers is monitored to view content which is enjoyed and new information published. The data is also protected when sending out Newsletters or information about events. There is a risk to publishing events online, they can be hacked, sabotaged and security threats are high. </w:t>
      </w:r>
    </w:p>
    <w:p w14:paraId="5E073E3B" w14:textId="6DD6E613" w:rsidR="001F7380" w:rsidRPr="00D224E4" w:rsidRDefault="001F7380" w:rsidP="001F7380">
      <w:pPr>
        <w:spacing w:before="100" w:beforeAutospacing="1" w:after="100" w:afterAutospacing="1"/>
        <w:outlineLvl w:val="1"/>
        <w:rPr>
          <w:rFonts w:ascii="Arial" w:hAnsi="Arial" w:cs="Arial"/>
          <w:b/>
          <w:bCs/>
          <w:color w:val="000000"/>
        </w:rPr>
      </w:pPr>
      <w:r w:rsidRPr="00D224E4">
        <w:rPr>
          <w:rFonts w:ascii="Arial" w:hAnsi="Arial" w:cs="Arial"/>
          <w:b/>
          <w:bCs/>
          <w:color w:val="000000"/>
        </w:rPr>
        <w:t>Current Consumer Profile</w:t>
      </w:r>
    </w:p>
    <w:p w14:paraId="56EB5278" w14:textId="77777777" w:rsidR="001F7380" w:rsidRPr="00D224E4" w:rsidRDefault="001F7380" w:rsidP="001F7380">
      <w:pPr>
        <w:spacing w:before="100" w:beforeAutospacing="1" w:after="100" w:afterAutospacing="1"/>
        <w:rPr>
          <w:rFonts w:ascii="Arial" w:hAnsi="Arial" w:cs="Arial"/>
          <w:color w:val="000000"/>
        </w:rPr>
      </w:pPr>
      <w:r w:rsidRPr="00D224E4">
        <w:rPr>
          <w:rFonts w:ascii="Arial" w:hAnsi="Arial" w:cs="Arial"/>
          <w:color w:val="000000"/>
        </w:rPr>
        <w:t>P1NK’s target market can be defined as:</w:t>
      </w:r>
    </w:p>
    <w:p w14:paraId="3563C725" w14:textId="77777777" w:rsidR="001F7380" w:rsidRPr="00D224E4" w:rsidRDefault="001F7380" w:rsidP="001F7380">
      <w:pPr>
        <w:numPr>
          <w:ilvl w:val="0"/>
          <w:numId w:val="107"/>
        </w:numPr>
        <w:spacing w:before="100" w:beforeAutospacing="1" w:after="100" w:afterAutospacing="1"/>
        <w:rPr>
          <w:rFonts w:ascii="Arial" w:hAnsi="Arial" w:cs="Arial"/>
          <w:color w:val="000000"/>
        </w:rPr>
      </w:pPr>
      <w:r w:rsidRPr="00D224E4">
        <w:rPr>
          <w:rFonts w:ascii="Arial" w:hAnsi="Arial" w:cs="Arial"/>
          <w:color w:val="000000"/>
        </w:rPr>
        <w:t>Age: 20–45</w:t>
      </w:r>
    </w:p>
    <w:p w14:paraId="4FDBB992" w14:textId="29E5C9EA" w:rsidR="001F7380" w:rsidRPr="00D224E4" w:rsidRDefault="001F7380" w:rsidP="001F7380">
      <w:pPr>
        <w:numPr>
          <w:ilvl w:val="0"/>
          <w:numId w:val="107"/>
        </w:numPr>
        <w:spacing w:before="100" w:beforeAutospacing="1" w:after="100" w:afterAutospacing="1"/>
        <w:rPr>
          <w:rFonts w:ascii="Arial" w:hAnsi="Arial" w:cs="Arial"/>
          <w:color w:val="000000"/>
        </w:rPr>
      </w:pPr>
      <w:r w:rsidRPr="00D224E4">
        <w:rPr>
          <w:rFonts w:ascii="Arial" w:hAnsi="Arial" w:cs="Arial"/>
          <w:color w:val="000000"/>
        </w:rPr>
        <w:t>Income high disposable income</w:t>
      </w:r>
    </w:p>
    <w:p w14:paraId="6B2E0CC8" w14:textId="77777777" w:rsidR="004A3CC8" w:rsidRPr="00D224E4" w:rsidRDefault="001F7380" w:rsidP="004A3CC8">
      <w:pPr>
        <w:numPr>
          <w:ilvl w:val="0"/>
          <w:numId w:val="107"/>
        </w:numPr>
        <w:spacing w:before="100" w:beforeAutospacing="1" w:after="100" w:afterAutospacing="1"/>
        <w:rPr>
          <w:rFonts w:ascii="Arial" w:hAnsi="Arial" w:cs="Arial"/>
          <w:color w:val="000000"/>
        </w:rPr>
      </w:pPr>
      <w:r w:rsidRPr="00D224E4">
        <w:rPr>
          <w:rFonts w:ascii="Arial" w:hAnsi="Arial" w:cs="Arial"/>
          <w:color w:val="000000"/>
        </w:rPr>
        <w:t>Occupation: Professionals, entrepreneurs, car enthusiasts</w:t>
      </w:r>
      <w:r w:rsidR="004A3CC8" w:rsidRPr="00D224E4">
        <w:rPr>
          <w:rFonts w:ascii="Arial" w:hAnsi="Arial" w:cs="Arial"/>
          <w:color w:val="000000"/>
        </w:rPr>
        <w:t>.</w:t>
      </w:r>
    </w:p>
    <w:p w14:paraId="3A92DD71" w14:textId="77777777" w:rsidR="004A3CC8" w:rsidRPr="00D224E4" w:rsidRDefault="001F7380" w:rsidP="004A3CC8">
      <w:pPr>
        <w:numPr>
          <w:ilvl w:val="0"/>
          <w:numId w:val="107"/>
        </w:numPr>
        <w:spacing w:before="100" w:beforeAutospacing="1" w:after="100" w:afterAutospacing="1"/>
        <w:rPr>
          <w:rFonts w:ascii="Arial" w:hAnsi="Arial" w:cs="Arial"/>
          <w:color w:val="000000"/>
        </w:rPr>
      </w:pPr>
      <w:r w:rsidRPr="00D224E4">
        <w:rPr>
          <w:rFonts w:ascii="Arial" w:hAnsi="Arial" w:cs="Arial"/>
          <w:color w:val="000000"/>
        </w:rPr>
        <w:t>Interest in luxury lifestyle</w:t>
      </w:r>
    </w:p>
    <w:p w14:paraId="6C78F85A" w14:textId="77777777" w:rsidR="004A3CC8" w:rsidRPr="00D224E4" w:rsidRDefault="001F7380" w:rsidP="004A3CC8">
      <w:pPr>
        <w:numPr>
          <w:ilvl w:val="0"/>
          <w:numId w:val="107"/>
        </w:numPr>
        <w:spacing w:before="100" w:beforeAutospacing="1" w:after="100" w:afterAutospacing="1"/>
        <w:rPr>
          <w:rFonts w:ascii="Arial" w:hAnsi="Arial" w:cs="Arial"/>
          <w:color w:val="000000"/>
        </w:rPr>
      </w:pPr>
      <w:r w:rsidRPr="00D224E4">
        <w:rPr>
          <w:rFonts w:ascii="Arial" w:hAnsi="Arial" w:cs="Arial"/>
          <w:color w:val="000000"/>
        </w:rPr>
        <w:t>Strong social media engagement</w:t>
      </w:r>
    </w:p>
    <w:p w14:paraId="0AF6D26F" w14:textId="5CF2DF9A" w:rsidR="001F7380" w:rsidRPr="00D224E4" w:rsidRDefault="001F7380" w:rsidP="004A3CC8">
      <w:pPr>
        <w:numPr>
          <w:ilvl w:val="0"/>
          <w:numId w:val="107"/>
        </w:numPr>
        <w:spacing w:before="100" w:beforeAutospacing="1" w:after="100" w:afterAutospacing="1"/>
        <w:rPr>
          <w:rFonts w:ascii="Arial" w:hAnsi="Arial" w:cs="Arial"/>
          <w:color w:val="000000"/>
        </w:rPr>
      </w:pPr>
      <w:r w:rsidRPr="00D224E4">
        <w:rPr>
          <w:rFonts w:ascii="Arial" w:hAnsi="Arial" w:cs="Arial"/>
          <w:color w:val="000000"/>
        </w:rPr>
        <w:t>Desire for exclusivity and status</w:t>
      </w:r>
    </w:p>
    <w:p w14:paraId="51F8B0A3" w14:textId="77777777" w:rsidR="001F7380" w:rsidRPr="00D224E4" w:rsidRDefault="001F7380" w:rsidP="001F7380">
      <w:pPr>
        <w:spacing w:before="100" w:beforeAutospacing="1" w:after="100" w:afterAutospacing="1"/>
        <w:outlineLvl w:val="2"/>
        <w:rPr>
          <w:rFonts w:ascii="Arial" w:hAnsi="Arial" w:cs="Arial"/>
          <w:b/>
          <w:bCs/>
          <w:color w:val="000000"/>
        </w:rPr>
      </w:pPr>
      <w:r w:rsidRPr="00D224E4">
        <w:rPr>
          <w:rFonts w:ascii="Arial" w:hAnsi="Arial" w:cs="Arial"/>
          <w:b/>
          <w:bCs/>
          <w:color w:val="000000"/>
        </w:rPr>
        <w:t>Behavioural Characteristics</w:t>
      </w:r>
    </w:p>
    <w:p w14:paraId="4C9D32C8" w14:textId="77777777" w:rsidR="001F7380" w:rsidRPr="00D224E4" w:rsidRDefault="001F7380" w:rsidP="001F7380">
      <w:pPr>
        <w:numPr>
          <w:ilvl w:val="0"/>
          <w:numId w:val="109"/>
        </w:numPr>
        <w:spacing w:before="100" w:beforeAutospacing="1" w:after="100" w:afterAutospacing="1"/>
        <w:rPr>
          <w:rFonts w:ascii="Arial" w:hAnsi="Arial" w:cs="Arial"/>
          <w:color w:val="000000"/>
        </w:rPr>
      </w:pPr>
      <w:r w:rsidRPr="00D224E4">
        <w:rPr>
          <w:rFonts w:ascii="Arial" w:hAnsi="Arial" w:cs="Arial"/>
          <w:color w:val="000000"/>
        </w:rPr>
        <w:t>Event attendance</w:t>
      </w:r>
    </w:p>
    <w:p w14:paraId="3C6454FB" w14:textId="45C5D3A9" w:rsidR="004A3CC8" w:rsidRPr="00D224E4" w:rsidRDefault="004A3CC8" w:rsidP="004A3CC8">
      <w:pPr>
        <w:numPr>
          <w:ilvl w:val="0"/>
          <w:numId w:val="109"/>
        </w:numPr>
        <w:spacing w:before="100" w:beforeAutospacing="1" w:after="100" w:afterAutospacing="1"/>
        <w:rPr>
          <w:rFonts w:ascii="Arial" w:hAnsi="Arial" w:cs="Arial"/>
          <w:color w:val="000000"/>
        </w:rPr>
      </w:pPr>
      <w:r w:rsidRPr="00D224E4">
        <w:rPr>
          <w:rFonts w:ascii="Arial" w:hAnsi="Arial" w:cs="Arial"/>
          <w:color w:val="000000"/>
        </w:rPr>
        <w:t>Part of the Pink Supercars Family</w:t>
      </w:r>
    </w:p>
    <w:p w14:paraId="45B20D21" w14:textId="77777777" w:rsidR="001F7380" w:rsidRPr="00D224E4" w:rsidRDefault="001F7380" w:rsidP="001F7380">
      <w:pPr>
        <w:numPr>
          <w:ilvl w:val="0"/>
          <w:numId w:val="109"/>
        </w:numPr>
        <w:spacing w:before="100" w:beforeAutospacing="1" w:after="100" w:afterAutospacing="1"/>
        <w:rPr>
          <w:rFonts w:ascii="Arial" w:hAnsi="Arial" w:cs="Arial"/>
          <w:color w:val="000000"/>
        </w:rPr>
      </w:pPr>
      <w:r w:rsidRPr="00D224E4">
        <w:rPr>
          <w:rFonts w:ascii="Arial" w:hAnsi="Arial" w:cs="Arial"/>
          <w:color w:val="000000"/>
        </w:rPr>
        <w:t>Membership participation</w:t>
      </w:r>
    </w:p>
    <w:p w14:paraId="74CE6350" w14:textId="31C3A6CA" w:rsidR="001F7380" w:rsidRPr="00D224E4" w:rsidRDefault="001F7380" w:rsidP="004A3CC8">
      <w:pPr>
        <w:numPr>
          <w:ilvl w:val="0"/>
          <w:numId w:val="109"/>
        </w:numPr>
        <w:spacing w:before="100" w:beforeAutospacing="1" w:after="100" w:afterAutospacing="1"/>
        <w:rPr>
          <w:rFonts w:ascii="Arial" w:hAnsi="Arial" w:cs="Arial"/>
          <w:color w:val="000000"/>
        </w:rPr>
      </w:pPr>
      <w:r w:rsidRPr="00D224E4">
        <w:rPr>
          <w:rFonts w:ascii="Arial" w:hAnsi="Arial" w:cs="Arial"/>
          <w:color w:val="000000"/>
        </w:rPr>
        <w:t>Social media sharing</w:t>
      </w:r>
    </w:p>
    <w:p w14:paraId="0AF130A3" w14:textId="3BB1C51C" w:rsidR="001F7380" w:rsidRPr="00D224E4" w:rsidRDefault="001F7380" w:rsidP="004A3CC8">
      <w:pPr>
        <w:spacing w:before="100" w:beforeAutospacing="1" w:after="100" w:afterAutospacing="1"/>
        <w:rPr>
          <w:rFonts w:ascii="Arial" w:hAnsi="Arial" w:cs="Arial"/>
          <w:color w:val="000000"/>
        </w:rPr>
      </w:pPr>
      <w:r w:rsidRPr="00D224E4">
        <w:rPr>
          <w:rFonts w:ascii="Arial" w:hAnsi="Arial" w:cs="Arial"/>
          <w:color w:val="000000"/>
        </w:rPr>
        <w:t>This aligns with consumer identity theory (Belk, 1988), where consumption reflects self-image.</w:t>
      </w:r>
      <w:r w:rsidR="004A3CC8" w:rsidRPr="00D224E4">
        <w:rPr>
          <w:rFonts w:ascii="Arial" w:hAnsi="Arial" w:cs="Arial"/>
          <w:color w:val="000000"/>
        </w:rPr>
        <w:t xml:space="preserve"> The critical </w:t>
      </w:r>
      <w:proofErr w:type="gramStart"/>
      <w:r w:rsidR="004A3CC8" w:rsidRPr="00D224E4">
        <w:rPr>
          <w:rFonts w:ascii="Arial" w:hAnsi="Arial" w:cs="Arial"/>
          <w:color w:val="000000"/>
        </w:rPr>
        <w:t>evaluation  and</w:t>
      </w:r>
      <w:proofErr w:type="gramEnd"/>
      <w:r w:rsidR="004A3CC8" w:rsidRPr="00D224E4">
        <w:rPr>
          <w:rFonts w:ascii="Arial" w:hAnsi="Arial" w:cs="Arial"/>
          <w:color w:val="000000"/>
        </w:rPr>
        <w:t xml:space="preserve"> strength </w:t>
      </w:r>
      <w:proofErr w:type="gramStart"/>
      <w:r w:rsidR="004A3CC8" w:rsidRPr="00D224E4">
        <w:rPr>
          <w:rFonts w:ascii="Arial" w:hAnsi="Arial" w:cs="Arial"/>
          <w:color w:val="000000"/>
        </w:rPr>
        <w:t>is</w:t>
      </w:r>
      <w:proofErr w:type="gramEnd"/>
      <w:r w:rsidR="004A3CC8" w:rsidRPr="00D224E4">
        <w:rPr>
          <w:rFonts w:ascii="Arial" w:hAnsi="Arial" w:cs="Arial"/>
          <w:color w:val="000000"/>
        </w:rPr>
        <w:t xml:space="preserve"> that our consumers are highly engaged and brand loyal. They are influential on social sharing content and enjoy the ‘Feel Good Factor’ of the brand. The w</w:t>
      </w:r>
      <w:r w:rsidRPr="00D224E4">
        <w:rPr>
          <w:rFonts w:ascii="Arial" w:hAnsi="Arial" w:cs="Arial"/>
          <w:color w:val="000000"/>
        </w:rPr>
        <w:t>eaknes</w:t>
      </w:r>
      <w:r w:rsidR="004A3CC8" w:rsidRPr="00D224E4">
        <w:rPr>
          <w:rFonts w:ascii="Arial" w:hAnsi="Arial" w:cs="Arial"/>
          <w:color w:val="000000"/>
        </w:rPr>
        <w:t xml:space="preserve">ses </w:t>
      </w:r>
      <w:proofErr w:type="gramStart"/>
      <w:r w:rsidR="004A3CC8" w:rsidRPr="00D224E4">
        <w:rPr>
          <w:rFonts w:ascii="Arial" w:hAnsi="Arial" w:cs="Arial"/>
          <w:color w:val="000000"/>
        </w:rPr>
        <w:t>is</w:t>
      </w:r>
      <w:proofErr w:type="gramEnd"/>
      <w:r w:rsidR="004A3CC8" w:rsidRPr="00D224E4">
        <w:rPr>
          <w:rFonts w:ascii="Arial" w:hAnsi="Arial" w:cs="Arial"/>
          <w:color w:val="000000"/>
        </w:rPr>
        <w:t xml:space="preserve"> that it is a niche offer and potentially volatile in economic downturns and heavy government regulations.</w:t>
      </w:r>
    </w:p>
    <w:p w14:paraId="655F186B" w14:textId="5E88753C" w:rsidR="001F7380" w:rsidRPr="00D224E4" w:rsidRDefault="004A3CC8" w:rsidP="003C4093">
      <w:pPr>
        <w:spacing w:before="100" w:beforeAutospacing="1" w:after="100" w:afterAutospacing="1"/>
        <w:rPr>
          <w:rFonts w:ascii="Arial" w:hAnsi="Arial" w:cs="Arial"/>
          <w:color w:val="000000"/>
        </w:rPr>
      </w:pPr>
      <w:r w:rsidRPr="00D224E4">
        <w:rPr>
          <w:rFonts w:ascii="Arial" w:hAnsi="Arial" w:cs="Arial"/>
          <w:color w:val="000000"/>
        </w:rPr>
        <w:t>A clear digital opportunity for p</w:t>
      </w:r>
      <w:r w:rsidR="001F7380" w:rsidRPr="00D224E4">
        <w:rPr>
          <w:rFonts w:ascii="Arial" w:hAnsi="Arial" w:cs="Arial"/>
          <w:color w:val="000000"/>
        </w:rPr>
        <w:t>ersonalised</w:t>
      </w:r>
      <w:r w:rsidRPr="00D224E4">
        <w:rPr>
          <w:rFonts w:ascii="Arial" w:hAnsi="Arial" w:cs="Arial"/>
          <w:color w:val="000000"/>
        </w:rPr>
        <w:t xml:space="preserve"> brand</w:t>
      </w:r>
      <w:r w:rsidR="001F7380" w:rsidRPr="00D224E4">
        <w:rPr>
          <w:rFonts w:ascii="Arial" w:hAnsi="Arial" w:cs="Arial"/>
          <w:color w:val="000000"/>
        </w:rPr>
        <w:t xml:space="preserve"> experiences</w:t>
      </w:r>
      <w:r w:rsidRPr="00D224E4">
        <w:rPr>
          <w:rFonts w:ascii="Arial" w:hAnsi="Arial" w:cs="Arial"/>
          <w:color w:val="000000"/>
        </w:rPr>
        <w:t xml:space="preserve"> such as supercar hire and engaging customers through a subscription model with data driven segmentation and community platforms.</w:t>
      </w:r>
      <w:r w:rsidR="00B411BC" w:rsidRPr="00D224E4">
        <w:rPr>
          <w:rFonts w:ascii="Arial" w:hAnsi="Arial" w:cs="Arial"/>
          <w:color w:val="000000"/>
        </w:rPr>
        <w:t xml:space="preserve"> </w:t>
      </w:r>
      <w:r w:rsidR="001F7380" w:rsidRPr="00D224E4">
        <w:rPr>
          <w:rFonts w:ascii="Arial" w:hAnsi="Arial" w:cs="Arial"/>
          <w:color w:val="000000"/>
        </w:rPr>
        <w:t>P1NK</w:t>
      </w:r>
      <w:r w:rsidR="00B411BC" w:rsidRPr="00D224E4">
        <w:rPr>
          <w:rFonts w:ascii="Arial" w:hAnsi="Arial" w:cs="Arial"/>
          <w:color w:val="000000"/>
        </w:rPr>
        <w:t xml:space="preserve"> Supercars</w:t>
      </w:r>
      <w:r w:rsidR="001F7380" w:rsidRPr="00D224E4">
        <w:rPr>
          <w:rFonts w:ascii="Arial" w:hAnsi="Arial" w:cs="Arial"/>
          <w:color w:val="000000"/>
        </w:rPr>
        <w:t xml:space="preserve"> demonstrates moderate technological adoption, primarily in</w:t>
      </w:r>
      <w:r w:rsidR="003C4093" w:rsidRPr="00D224E4">
        <w:rPr>
          <w:rFonts w:ascii="Arial" w:hAnsi="Arial" w:cs="Arial"/>
          <w:color w:val="000000"/>
        </w:rPr>
        <w:t xml:space="preserve">, </w:t>
      </w:r>
      <w:proofErr w:type="gramStart"/>
      <w:r w:rsidR="001F7380" w:rsidRPr="00D224E4">
        <w:rPr>
          <w:rFonts w:ascii="Arial" w:hAnsi="Arial" w:cs="Arial"/>
          <w:color w:val="000000"/>
        </w:rPr>
        <w:t>Social</w:t>
      </w:r>
      <w:proofErr w:type="gramEnd"/>
      <w:r w:rsidR="001F7380" w:rsidRPr="00D224E4">
        <w:rPr>
          <w:rFonts w:ascii="Arial" w:hAnsi="Arial" w:cs="Arial"/>
          <w:color w:val="000000"/>
        </w:rPr>
        <w:t xml:space="preserve"> media marketing</w:t>
      </w:r>
      <w:r w:rsidR="003C4093" w:rsidRPr="00D224E4">
        <w:rPr>
          <w:rFonts w:ascii="Arial" w:hAnsi="Arial" w:cs="Arial"/>
          <w:color w:val="000000"/>
        </w:rPr>
        <w:t>, v</w:t>
      </w:r>
      <w:r w:rsidR="001F7380" w:rsidRPr="00D224E4">
        <w:rPr>
          <w:rFonts w:ascii="Arial" w:hAnsi="Arial" w:cs="Arial"/>
          <w:color w:val="000000"/>
        </w:rPr>
        <w:t>ideo content production</w:t>
      </w:r>
      <w:r w:rsidR="003C4093" w:rsidRPr="00D224E4">
        <w:rPr>
          <w:rFonts w:ascii="Arial" w:hAnsi="Arial" w:cs="Arial"/>
          <w:color w:val="000000"/>
        </w:rPr>
        <w:t xml:space="preserve"> and </w:t>
      </w:r>
      <w:r w:rsidR="001F7380" w:rsidRPr="00D224E4">
        <w:rPr>
          <w:rFonts w:ascii="Arial" w:hAnsi="Arial" w:cs="Arial"/>
          <w:color w:val="000000"/>
        </w:rPr>
        <w:t>Online promotion</w:t>
      </w:r>
      <w:r w:rsidR="003C4093" w:rsidRPr="00D224E4">
        <w:rPr>
          <w:rFonts w:ascii="Arial" w:hAnsi="Arial" w:cs="Arial"/>
          <w:color w:val="000000"/>
        </w:rPr>
        <w:t xml:space="preserve">. </w:t>
      </w:r>
      <w:r w:rsidR="00B411BC" w:rsidRPr="00D224E4">
        <w:rPr>
          <w:rFonts w:ascii="Arial" w:hAnsi="Arial" w:cs="Arial"/>
          <w:color w:val="000000"/>
        </w:rPr>
        <w:t>There are limitations, h</w:t>
      </w:r>
      <w:r w:rsidR="001F7380" w:rsidRPr="00D224E4">
        <w:rPr>
          <w:rFonts w:ascii="Arial" w:hAnsi="Arial" w:cs="Arial"/>
          <w:color w:val="000000"/>
        </w:rPr>
        <w:t>owever, there is limited evidence of</w:t>
      </w:r>
      <w:r w:rsidR="003C4093" w:rsidRPr="00D224E4">
        <w:rPr>
          <w:rFonts w:ascii="Arial" w:hAnsi="Arial" w:cs="Arial"/>
          <w:color w:val="000000"/>
        </w:rPr>
        <w:t xml:space="preserve"> p</w:t>
      </w:r>
      <w:r w:rsidR="001F7380" w:rsidRPr="00D224E4">
        <w:rPr>
          <w:rFonts w:ascii="Arial" w:hAnsi="Arial" w:cs="Arial"/>
          <w:color w:val="000000"/>
        </w:rPr>
        <w:t>roprietary digital platforms</w:t>
      </w:r>
      <w:r w:rsidR="003C4093" w:rsidRPr="00D224E4">
        <w:rPr>
          <w:rFonts w:ascii="Arial" w:hAnsi="Arial" w:cs="Arial"/>
          <w:color w:val="000000"/>
        </w:rPr>
        <w:t xml:space="preserve">, </w:t>
      </w:r>
      <w:r w:rsidR="001F7380" w:rsidRPr="00D224E4">
        <w:rPr>
          <w:rFonts w:ascii="Arial" w:hAnsi="Arial" w:cs="Arial"/>
          <w:color w:val="000000"/>
        </w:rPr>
        <w:t>Advanced data analytics</w:t>
      </w:r>
      <w:r w:rsidR="003C4093" w:rsidRPr="00D224E4">
        <w:rPr>
          <w:rFonts w:ascii="Arial" w:hAnsi="Arial" w:cs="Arial"/>
          <w:color w:val="000000"/>
        </w:rPr>
        <w:t xml:space="preserve"> and </w:t>
      </w:r>
      <w:r w:rsidR="001F7380" w:rsidRPr="00D224E4">
        <w:rPr>
          <w:rFonts w:ascii="Arial" w:hAnsi="Arial" w:cs="Arial"/>
          <w:color w:val="000000"/>
        </w:rPr>
        <w:t>Integrated customer systems</w:t>
      </w:r>
    </w:p>
    <w:p w14:paraId="54EAAB3C" w14:textId="63DBD7B7" w:rsidR="001F7380" w:rsidRPr="00D224E4" w:rsidRDefault="001F7380" w:rsidP="001F7380">
      <w:pPr>
        <w:spacing w:before="100" w:beforeAutospacing="1" w:after="100" w:afterAutospacing="1"/>
        <w:outlineLvl w:val="2"/>
        <w:rPr>
          <w:rFonts w:ascii="Arial" w:hAnsi="Arial" w:cs="Arial"/>
          <w:b/>
          <w:bCs/>
          <w:color w:val="000000"/>
        </w:rPr>
      </w:pPr>
      <w:r w:rsidRPr="00D224E4">
        <w:rPr>
          <w:rFonts w:ascii="Arial" w:hAnsi="Arial" w:cs="Arial"/>
          <w:b/>
          <w:bCs/>
          <w:color w:val="000000"/>
        </w:rPr>
        <w:t>PESTLE Analysis</w:t>
      </w:r>
      <w:r w:rsidR="00A313D7" w:rsidRPr="00D224E4">
        <w:rPr>
          <w:rFonts w:ascii="Arial" w:hAnsi="Arial" w:cs="Arial"/>
          <w:b/>
          <w:bCs/>
          <w:color w:val="000000"/>
        </w:rPr>
        <w:t>- External Environment</w:t>
      </w:r>
    </w:p>
    <w:p w14:paraId="49B7F0B7" w14:textId="77777777" w:rsidR="001F7380" w:rsidRPr="00D224E4" w:rsidRDefault="001F7380" w:rsidP="001F7380">
      <w:pPr>
        <w:spacing w:before="100" w:beforeAutospacing="1" w:after="100" w:afterAutospacing="1"/>
        <w:rPr>
          <w:rFonts w:ascii="Arial" w:hAnsi="Arial" w:cs="Arial"/>
          <w:color w:val="000000"/>
        </w:rPr>
      </w:pPr>
      <w:r w:rsidRPr="00D224E4">
        <w:rPr>
          <w:rFonts w:ascii="Arial" w:hAnsi="Arial" w:cs="Arial"/>
          <w:color w:val="000000"/>
        </w:rPr>
        <w:t>A PESTLE analysis enables organisations to evaluate macro-environmental factors that influence strategic decision-making (Johnson, Scholes and Whittington, 2017).</w:t>
      </w:r>
    </w:p>
    <w:p w14:paraId="309A871B" w14:textId="2F324605" w:rsidR="001F7380" w:rsidRPr="00D224E4" w:rsidRDefault="001F7380" w:rsidP="001F7380">
      <w:pPr>
        <w:spacing w:before="100" w:beforeAutospacing="1" w:after="100" w:afterAutospacing="1"/>
        <w:outlineLvl w:val="2"/>
        <w:rPr>
          <w:rFonts w:ascii="Arial" w:hAnsi="Arial" w:cs="Arial"/>
          <w:b/>
          <w:bCs/>
          <w:color w:val="000000"/>
        </w:rPr>
      </w:pPr>
      <w:r w:rsidRPr="00D224E4">
        <w:rPr>
          <w:rFonts w:ascii="Arial" w:hAnsi="Arial" w:cs="Arial"/>
          <w:b/>
          <w:bCs/>
          <w:color w:val="000000"/>
        </w:rPr>
        <w:t xml:space="preserve">Political </w:t>
      </w:r>
    </w:p>
    <w:p w14:paraId="333DDC7E" w14:textId="77777777" w:rsidR="001F7380" w:rsidRPr="00D224E4" w:rsidRDefault="001F7380" w:rsidP="001F7380">
      <w:pPr>
        <w:spacing w:before="100" w:beforeAutospacing="1" w:after="100" w:afterAutospacing="1"/>
        <w:rPr>
          <w:rFonts w:ascii="Arial" w:hAnsi="Arial" w:cs="Arial"/>
          <w:color w:val="000000"/>
        </w:rPr>
      </w:pPr>
      <w:r w:rsidRPr="00D224E4">
        <w:rPr>
          <w:rFonts w:ascii="Arial" w:hAnsi="Arial" w:cs="Arial"/>
          <w:color w:val="000000"/>
        </w:rPr>
        <w:t xml:space="preserve">The UK events and automotive sectors are subject to extensive regulation, including licensing laws, public safety requirements, and environmental policies. Increasing restrictions related to emissions, such as Clean Air Zones (CAZ), may pose </w:t>
      </w:r>
      <w:r w:rsidRPr="00D224E4">
        <w:rPr>
          <w:rFonts w:ascii="Arial" w:hAnsi="Arial" w:cs="Arial"/>
          <w:color w:val="000000"/>
        </w:rPr>
        <w:lastRenderedPageBreak/>
        <w:t>challenges for supercar-focused events. Additionally, compliance with insurance and liability regulations is critical given the high-risk nature of automotive gatherings.</w:t>
      </w:r>
    </w:p>
    <w:p w14:paraId="77EBBE6B" w14:textId="77777777" w:rsidR="00B53390" w:rsidRPr="00D224E4" w:rsidRDefault="001F7380" w:rsidP="00B53390">
      <w:pPr>
        <w:spacing w:before="100" w:beforeAutospacing="1" w:after="100" w:afterAutospacing="1"/>
        <w:rPr>
          <w:rFonts w:ascii="Arial" w:hAnsi="Arial" w:cs="Arial"/>
          <w:color w:val="000000"/>
        </w:rPr>
      </w:pPr>
      <w:r w:rsidRPr="00D224E4">
        <w:rPr>
          <w:rFonts w:ascii="Arial" w:hAnsi="Arial" w:cs="Arial"/>
          <w:color w:val="000000"/>
        </w:rPr>
        <w:t>From a strategic perspective, these factors may constrain operations but also create opportunities for differentiation through compliance excellence and safety leadership.</w:t>
      </w:r>
    </w:p>
    <w:p w14:paraId="6406584C" w14:textId="5B30BDBC" w:rsidR="001F7380" w:rsidRPr="00D224E4" w:rsidRDefault="001F7380" w:rsidP="00B53390">
      <w:pPr>
        <w:spacing w:before="100" w:beforeAutospacing="1" w:after="100" w:afterAutospacing="1"/>
        <w:rPr>
          <w:rFonts w:ascii="Arial" w:hAnsi="Arial" w:cs="Arial"/>
          <w:color w:val="000000"/>
        </w:rPr>
      </w:pPr>
      <w:r w:rsidRPr="00D224E4">
        <w:rPr>
          <w:rFonts w:ascii="Arial" w:hAnsi="Arial" w:cs="Arial"/>
          <w:b/>
          <w:bCs/>
          <w:color w:val="000000"/>
        </w:rPr>
        <w:t>Economic Factors</w:t>
      </w:r>
    </w:p>
    <w:p w14:paraId="627641F6" w14:textId="77777777" w:rsidR="001F7380" w:rsidRPr="00D224E4" w:rsidRDefault="001F7380" w:rsidP="001F7380">
      <w:pPr>
        <w:spacing w:before="100" w:beforeAutospacing="1" w:after="100" w:afterAutospacing="1"/>
        <w:rPr>
          <w:rFonts w:ascii="Arial" w:hAnsi="Arial" w:cs="Arial"/>
          <w:color w:val="000000"/>
        </w:rPr>
      </w:pPr>
      <w:r w:rsidRPr="00D224E4">
        <w:rPr>
          <w:rFonts w:ascii="Arial" w:hAnsi="Arial" w:cs="Arial"/>
          <w:color w:val="000000"/>
        </w:rPr>
        <w:t>P1NK operates in a discretionary luxury market, making it sensitive to macroeconomic conditions such as inflation, interest rates, and consumer confidence. According to Kotler et al. (2020), luxury consumption is often resilient among high-income groups but vulnerable among aspirational consumers.</w:t>
      </w:r>
    </w:p>
    <w:p w14:paraId="765A7428" w14:textId="5E2FF508" w:rsidR="001F7380" w:rsidRPr="00D224E4" w:rsidRDefault="001F7380" w:rsidP="00B411BC">
      <w:pPr>
        <w:spacing w:before="100" w:beforeAutospacing="1" w:after="100" w:afterAutospacing="1"/>
        <w:rPr>
          <w:rFonts w:ascii="Arial" w:hAnsi="Arial" w:cs="Arial"/>
          <w:color w:val="000000"/>
        </w:rPr>
      </w:pPr>
      <w:r w:rsidRPr="00D224E4">
        <w:rPr>
          <w:rFonts w:ascii="Arial" w:hAnsi="Arial" w:cs="Arial"/>
          <w:color w:val="000000"/>
        </w:rPr>
        <w:t>Economic downturns may</w:t>
      </w:r>
      <w:r w:rsidR="003658C7" w:rsidRPr="00D224E4">
        <w:rPr>
          <w:rFonts w:ascii="Arial" w:hAnsi="Arial" w:cs="Arial"/>
          <w:color w:val="000000"/>
        </w:rPr>
        <w:t>, r</w:t>
      </w:r>
      <w:r w:rsidRPr="00D224E4">
        <w:rPr>
          <w:rFonts w:ascii="Arial" w:hAnsi="Arial" w:cs="Arial"/>
          <w:color w:val="000000"/>
        </w:rPr>
        <w:t>educe event attendance</w:t>
      </w:r>
      <w:r w:rsidR="003658C7" w:rsidRPr="00D224E4">
        <w:rPr>
          <w:rFonts w:ascii="Arial" w:hAnsi="Arial" w:cs="Arial"/>
          <w:color w:val="000000"/>
        </w:rPr>
        <w:t>, l</w:t>
      </w:r>
      <w:r w:rsidRPr="00D224E4">
        <w:rPr>
          <w:rFonts w:ascii="Arial" w:hAnsi="Arial" w:cs="Arial"/>
          <w:color w:val="000000"/>
        </w:rPr>
        <w:t>imit membership subscriptions</w:t>
      </w:r>
      <w:r w:rsidR="003658C7" w:rsidRPr="00D224E4">
        <w:rPr>
          <w:rFonts w:ascii="Arial" w:hAnsi="Arial" w:cs="Arial"/>
          <w:color w:val="000000"/>
        </w:rPr>
        <w:t xml:space="preserve"> and a</w:t>
      </w:r>
      <w:r w:rsidRPr="00D224E4">
        <w:rPr>
          <w:rFonts w:ascii="Arial" w:hAnsi="Arial" w:cs="Arial"/>
          <w:color w:val="000000"/>
        </w:rPr>
        <w:t>ffect sponsorship opportunities</w:t>
      </w:r>
      <w:r w:rsidR="003658C7" w:rsidRPr="00D224E4">
        <w:rPr>
          <w:rFonts w:ascii="Arial" w:hAnsi="Arial" w:cs="Arial"/>
          <w:color w:val="000000"/>
        </w:rPr>
        <w:t xml:space="preserve">. </w:t>
      </w:r>
      <w:r w:rsidRPr="00D224E4">
        <w:rPr>
          <w:rFonts w:ascii="Arial" w:hAnsi="Arial" w:cs="Arial"/>
          <w:color w:val="000000"/>
        </w:rPr>
        <w:t>However, the brand’s positioning within the premium segment provides some insulation against economic volatility</w:t>
      </w:r>
      <w:r w:rsidR="00F203D8" w:rsidRPr="00D224E4">
        <w:rPr>
          <w:rFonts w:ascii="Arial" w:hAnsi="Arial" w:cs="Arial"/>
          <w:color w:val="000000"/>
        </w:rPr>
        <w:t xml:space="preserve"> (Lawson, 2023)</w:t>
      </w:r>
    </w:p>
    <w:p w14:paraId="07272B34" w14:textId="77777777" w:rsidR="001F7380" w:rsidRPr="00D224E4" w:rsidRDefault="001F7380" w:rsidP="001F7380">
      <w:pPr>
        <w:spacing w:before="100" w:beforeAutospacing="1" w:after="100" w:afterAutospacing="1"/>
        <w:outlineLvl w:val="2"/>
        <w:rPr>
          <w:rFonts w:ascii="Arial" w:hAnsi="Arial" w:cs="Arial"/>
          <w:b/>
          <w:bCs/>
          <w:color w:val="000000"/>
        </w:rPr>
      </w:pPr>
      <w:r w:rsidRPr="00D224E4">
        <w:rPr>
          <w:rFonts w:ascii="Arial" w:hAnsi="Arial" w:cs="Arial"/>
          <w:b/>
          <w:bCs/>
          <w:color w:val="000000"/>
        </w:rPr>
        <w:t>Social Factors</w:t>
      </w:r>
    </w:p>
    <w:p w14:paraId="04B1295C" w14:textId="77777777" w:rsidR="001F7380" w:rsidRPr="00D224E4" w:rsidRDefault="001F7380" w:rsidP="001F7380">
      <w:pPr>
        <w:spacing w:before="100" w:beforeAutospacing="1" w:after="100" w:afterAutospacing="1"/>
        <w:rPr>
          <w:rFonts w:ascii="Arial" w:hAnsi="Arial" w:cs="Arial"/>
          <w:color w:val="000000"/>
        </w:rPr>
      </w:pPr>
      <w:r w:rsidRPr="00D224E4">
        <w:rPr>
          <w:rFonts w:ascii="Arial" w:hAnsi="Arial" w:cs="Arial"/>
          <w:color w:val="000000"/>
        </w:rPr>
        <w:t>Social trends strongly favour P1NK’s business model. The rise of the experience economy (Pine and Gilmore, 1999) and consumer desire for social belonging (Maslow, 1943) underpin its appeal. Automotive communities are increasingly driven by:</w:t>
      </w:r>
    </w:p>
    <w:p w14:paraId="1B8C5C21" w14:textId="77777777" w:rsidR="001F7380" w:rsidRPr="00D224E4" w:rsidRDefault="001F7380" w:rsidP="001F7380">
      <w:pPr>
        <w:numPr>
          <w:ilvl w:val="0"/>
          <w:numId w:val="42"/>
        </w:numPr>
        <w:spacing w:before="100" w:beforeAutospacing="1" w:after="100" w:afterAutospacing="1"/>
        <w:rPr>
          <w:rFonts w:ascii="Arial" w:hAnsi="Arial" w:cs="Arial"/>
          <w:color w:val="000000"/>
        </w:rPr>
      </w:pPr>
      <w:r w:rsidRPr="00D224E4">
        <w:rPr>
          <w:rFonts w:ascii="Arial" w:hAnsi="Arial" w:cs="Arial"/>
          <w:color w:val="000000"/>
        </w:rPr>
        <w:t>Identity and status expression</w:t>
      </w:r>
    </w:p>
    <w:p w14:paraId="72B7302F" w14:textId="77777777" w:rsidR="001F7380" w:rsidRPr="00D224E4" w:rsidRDefault="001F7380" w:rsidP="001F7380">
      <w:pPr>
        <w:numPr>
          <w:ilvl w:val="0"/>
          <w:numId w:val="42"/>
        </w:numPr>
        <w:spacing w:before="100" w:beforeAutospacing="1" w:after="100" w:afterAutospacing="1"/>
        <w:rPr>
          <w:rFonts w:ascii="Arial" w:hAnsi="Arial" w:cs="Arial"/>
          <w:color w:val="000000"/>
        </w:rPr>
      </w:pPr>
      <w:r w:rsidRPr="00D224E4">
        <w:rPr>
          <w:rFonts w:ascii="Arial" w:hAnsi="Arial" w:cs="Arial"/>
          <w:color w:val="000000"/>
        </w:rPr>
        <w:t>Social media visibility</w:t>
      </w:r>
    </w:p>
    <w:p w14:paraId="78C05EE0" w14:textId="77777777" w:rsidR="001F7380" w:rsidRPr="00D224E4" w:rsidRDefault="001F7380" w:rsidP="001F7380">
      <w:pPr>
        <w:numPr>
          <w:ilvl w:val="0"/>
          <w:numId w:val="42"/>
        </w:numPr>
        <w:spacing w:before="100" w:beforeAutospacing="1" w:after="100" w:afterAutospacing="1"/>
        <w:rPr>
          <w:rFonts w:ascii="Arial" w:hAnsi="Arial" w:cs="Arial"/>
          <w:color w:val="000000"/>
        </w:rPr>
      </w:pPr>
      <w:r w:rsidRPr="00D224E4">
        <w:rPr>
          <w:rFonts w:ascii="Arial" w:hAnsi="Arial" w:cs="Arial"/>
          <w:color w:val="000000"/>
        </w:rPr>
        <w:t>Community participation</w:t>
      </w:r>
    </w:p>
    <w:p w14:paraId="799A15B3" w14:textId="279019EE" w:rsidR="001F7380" w:rsidRPr="00D224E4" w:rsidRDefault="001F7380" w:rsidP="001F7380">
      <w:pPr>
        <w:spacing w:before="100" w:beforeAutospacing="1" w:after="100" w:afterAutospacing="1"/>
        <w:rPr>
          <w:rFonts w:ascii="Arial" w:hAnsi="Arial" w:cs="Arial"/>
          <w:color w:val="000000"/>
        </w:rPr>
      </w:pPr>
      <w:r w:rsidRPr="00D224E4">
        <w:rPr>
          <w:rFonts w:ascii="Arial" w:hAnsi="Arial" w:cs="Arial"/>
          <w:color w:val="000000"/>
        </w:rPr>
        <w:t>Furthermore, influencer culture amplifies the attractiveness of visually appealing events, particularly those involving luxury vehicles.</w:t>
      </w:r>
      <w:r w:rsidR="003309A8" w:rsidRPr="00D224E4">
        <w:rPr>
          <w:rFonts w:ascii="Arial" w:hAnsi="Arial" w:cs="Arial"/>
          <w:color w:val="000000"/>
        </w:rPr>
        <w:t xml:space="preserve"> </w:t>
      </w:r>
      <w:r w:rsidRPr="00D224E4">
        <w:rPr>
          <w:rFonts w:ascii="Arial" w:hAnsi="Arial" w:cs="Arial"/>
          <w:color w:val="000000"/>
        </w:rPr>
        <w:t>Technology is a critical enabler of P1NK</w:t>
      </w:r>
      <w:r w:rsidR="003309A8" w:rsidRPr="00D224E4">
        <w:rPr>
          <w:rFonts w:ascii="Arial" w:hAnsi="Arial" w:cs="Arial"/>
          <w:color w:val="000000"/>
        </w:rPr>
        <w:t xml:space="preserve"> Supercars</w:t>
      </w:r>
      <w:r w:rsidRPr="00D224E4">
        <w:rPr>
          <w:rFonts w:ascii="Arial" w:hAnsi="Arial" w:cs="Arial"/>
          <w:color w:val="000000"/>
        </w:rPr>
        <w:t xml:space="preserve"> growth. Social media platforms such as Instagram and TikTok function as marketing channels, allowing rapid expansion</w:t>
      </w:r>
      <w:r w:rsidR="003309A8" w:rsidRPr="00D224E4">
        <w:rPr>
          <w:rFonts w:ascii="Arial" w:hAnsi="Arial" w:cs="Arial"/>
          <w:color w:val="000000"/>
        </w:rPr>
        <w:t xml:space="preserve"> with the audience</w:t>
      </w:r>
      <w:r w:rsidRPr="00D224E4">
        <w:rPr>
          <w:rFonts w:ascii="Arial" w:hAnsi="Arial" w:cs="Arial"/>
          <w:color w:val="000000"/>
        </w:rPr>
        <w:t>. According to Chaffey and Ellis-Chadwick (2019), digital platforms are essential for customer engagement and brand building.</w:t>
      </w:r>
    </w:p>
    <w:p w14:paraId="3241A316" w14:textId="470FA15F" w:rsidR="001F7380" w:rsidRPr="00D224E4" w:rsidRDefault="001F7380" w:rsidP="003658C7">
      <w:pPr>
        <w:spacing w:before="100" w:beforeAutospacing="1" w:after="100" w:afterAutospacing="1"/>
        <w:rPr>
          <w:rFonts w:ascii="Arial" w:hAnsi="Arial" w:cs="Arial"/>
          <w:color w:val="000000"/>
        </w:rPr>
      </w:pPr>
      <w:r w:rsidRPr="00D224E4">
        <w:rPr>
          <w:rFonts w:ascii="Arial" w:hAnsi="Arial" w:cs="Arial"/>
          <w:color w:val="000000"/>
        </w:rPr>
        <w:t>Emerging technologies present further opportunities</w:t>
      </w:r>
      <w:r w:rsidR="003658C7" w:rsidRPr="00D224E4">
        <w:rPr>
          <w:rFonts w:ascii="Arial" w:hAnsi="Arial" w:cs="Arial"/>
          <w:color w:val="000000"/>
        </w:rPr>
        <w:t xml:space="preserve"> for A</w:t>
      </w:r>
      <w:r w:rsidRPr="00D224E4">
        <w:rPr>
          <w:rFonts w:ascii="Arial" w:hAnsi="Arial" w:cs="Arial"/>
          <w:color w:val="000000"/>
        </w:rPr>
        <w:t xml:space="preserve">rtificial </w:t>
      </w:r>
      <w:r w:rsidR="003658C7" w:rsidRPr="00D224E4">
        <w:rPr>
          <w:rFonts w:ascii="Arial" w:hAnsi="Arial" w:cs="Arial"/>
          <w:color w:val="000000"/>
        </w:rPr>
        <w:t>I</w:t>
      </w:r>
      <w:r w:rsidRPr="00D224E4">
        <w:rPr>
          <w:rFonts w:ascii="Arial" w:hAnsi="Arial" w:cs="Arial"/>
          <w:color w:val="000000"/>
        </w:rPr>
        <w:t>ntelligence (AI) for personalisation</w:t>
      </w:r>
      <w:r w:rsidR="003658C7" w:rsidRPr="00D224E4">
        <w:rPr>
          <w:rFonts w:ascii="Arial" w:hAnsi="Arial" w:cs="Arial"/>
          <w:color w:val="000000"/>
        </w:rPr>
        <w:t xml:space="preserve">. </w:t>
      </w:r>
      <w:r w:rsidRPr="00D224E4">
        <w:rPr>
          <w:rFonts w:ascii="Arial" w:hAnsi="Arial" w:cs="Arial"/>
          <w:color w:val="000000"/>
        </w:rPr>
        <w:t>Virtual reality (VR) for immersive experiences</w:t>
      </w:r>
      <w:r w:rsidR="003658C7" w:rsidRPr="00D224E4">
        <w:rPr>
          <w:rFonts w:ascii="Arial" w:hAnsi="Arial" w:cs="Arial"/>
          <w:color w:val="000000"/>
        </w:rPr>
        <w:t xml:space="preserve"> and new opportunities for b</w:t>
      </w:r>
      <w:r w:rsidRPr="00D224E4">
        <w:rPr>
          <w:rFonts w:ascii="Arial" w:hAnsi="Arial" w:cs="Arial"/>
          <w:color w:val="000000"/>
        </w:rPr>
        <w:t>lockchain and NFTs for digital ownership</w:t>
      </w:r>
      <w:r w:rsidR="00362534" w:rsidRPr="00D224E4">
        <w:rPr>
          <w:rFonts w:ascii="Arial" w:hAnsi="Arial" w:cs="Arial"/>
          <w:color w:val="000000"/>
        </w:rPr>
        <w:t xml:space="preserve"> (Down, A 2025)</w:t>
      </w:r>
      <w:r w:rsidR="003658C7" w:rsidRPr="00D224E4">
        <w:rPr>
          <w:rFonts w:ascii="Arial" w:hAnsi="Arial" w:cs="Arial"/>
          <w:color w:val="000000"/>
        </w:rPr>
        <w:t>.</w:t>
      </w:r>
    </w:p>
    <w:p w14:paraId="5DF222D7" w14:textId="419D475C" w:rsidR="001F7380" w:rsidRPr="00D224E4" w:rsidRDefault="001F7380" w:rsidP="001F7380">
      <w:pPr>
        <w:spacing w:before="100" w:beforeAutospacing="1" w:after="100" w:afterAutospacing="1"/>
        <w:rPr>
          <w:rFonts w:ascii="Arial" w:hAnsi="Arial" w:cs="Arial"/>
          <w:color w:val="000000"/>
        </w:rPr>
      </w:pPr>
      <w:r w:rsidRPr="00D224E4">
        <w:rPr>
          <w:rFonts w:ascii="Arial" w:hAnsi="Arial" w:cs="Arial"/>
          <w:color w:val="000000"/>
        </w:rPr>
        <w:t xml:space="preserve">Environmental sustainability is a growing concern, particularly in the automotive sector. Supercars are often associated with high emissions, which may conflict with societal expectations and regulatory </w:t>
      </w:r>
      <w:proofErr w:type="gramStart"/>
      <w:r w:rsidRPr="00D224E4">
        <w:rPr>
          <w:rFonts w:ascii="Arial" w:hAnsi="Arial" w:cs="Arial"/>
          <w:color w:val="000000"/>
        </w:rPr>
        <w:t>trends</w:t>
      </w:r>
      <w:r w:rsidR="00B53390" w:rsidRPr="00D224E4">
        <w:rPr>
          <w:rFonts w:ascii="Arial" w:hAnsi="Arial" w:cs="Arial"/>
          <w:color w:val="000000"/>
        </w:rPr>
        <w:t xml:space="preserve">( </w:t>
      </w:r>
      <w:proofErr w:type="spellStart"/>
      <w:r w:rsidR="00B53390" w:rsidRPr="00D224E4">
        <w:rPr>
          <w:rFonts w:ascii="Arial" w:hAnsi="Arial" w:cs="Arial"/>
          <w:color w:val="000000"/>
        </w:rPr>
        <w:t>Cohen</w:t>
      </w:r>
      <w:proofErr w:type="gramEnd"/>
      <w:r w:rsidR="002812C4">
        <w:rPr>
          <w:rFonts w:ascii="Arial" w:hAnsi="Arial" w:cs="Arial"/>
          <w:color w:val="000000"/>
        </w:rPr>
        <w:t>,S</w:t>
      </w:r>
      <w:proofErr w:type="spellEnd"/>
      <w:r w:rsidR="00B53390" w:rsidRPr="00D224E4">
        <w:rPr>
          <w:rFonts w:ascii="Arial" w:hAnsi="Arial" w:cs="Arial"/>
          <w:color w:val="000000"/>
        </w:rPr>
        <w:t xml:space="preserve"> 2025)</w:t>
      </w:r>
    </w:p>
    <w:p w14:paraId="47603076" w14:textId="5FA3ECCA" w:rsidR="001F7380" w:rsidRPr="00D224E4" w:rsidRDefault="001F7380" w:rsidP="003E2F75">
      <w:pPr>
        <w:spacing w:before="100" w:beforeAutospacing="1" w:after="100" w:afterAutospacing="1"/>
        <w:rPr>
          <w:rFonts w:ascii="Arial" w:hAnsi="Arial" w:cs="Arial"/>
          <w:color w:val="000000"/>
        </w:rPr>
      </w:pPr>
      <w:r w:rsidRPr="00D224E4">
        <w:rPr>
          <w:rFonts w:ascii="Arial" w:hAnsi="Arial" w:cs="Arial"/>
          <w:color w:val="000000"/>
        </w:rPr>
        <w:t xml:space="preserve">Organisations must increasingly adopt sustainable practices to maintain legitimacy (Porter and Kramer, 2011). </w:t>
      </w:r>
      <w:r w:rsidR="003309A8" w:rsidRPr="00D224E4">
        <w:rPr>
          <w:rFonts w:ascii="Arial" w:hAnsi="Arial" w:cs="Arial"/>
          <w:color w:val="000000"/>
        </w:rPr>
        <w:t>This could result in the following</w:t>
      </w:r>
      <w:r w:rsidR="003E2F75" w:rsidRPr="00D224E4">
        <w:rPr>
          <w:rFonts w:ascii="Arial" w:hAnsi="Arial" w:cs="Arial"/>
          <w:color w:val="000000"/>
        </w:rPr>
        <w:t xml:space="preserve"> in i</w:t>
      </w:r>
      <w:r w:rsidRPr="00D224E4">
        <w:rPr>
          <w:rFonts w:ascii="Arial" w:hAnsi="Arial" w:cs="Arial"/>
          <w:color w:val="000000"/>
        </w:rPr>
        <w:t>ncorporating electric vehicles (EVs)</w:t>
      </w:r>
      <w:r w:rsidR="003E2F75" w:rsidRPr="00D224E4">
        <w:rPr>
          <w:rFonts w:ascii="Arial" w:hAnsi="Arial" w:cs="Arial"/>
          <w:color w:val="000000"/>
        </w:rPr>
        <w:t>, p</w:t>
      </w:r>
      <w:r w:rsidRPr="00D224E4">
        <w:rPr>
          <w:rFonts w:ascii="Arial" w:hAnsi="Arial" w:cs="Arial"/>
          <w:color w:val="000000"/>
        </w:rPr>
        <w:t>romoting carbon offsetting</w:t>
      </w:r>
      <w:r w:rsidR="003E2F75" w:rsidRPr="00D224E4">
        <w:rPr>
          <w:rFonts w:ascii="Arial" w:hAnsi="Arial" w:cs="Arial"/>
          <w:color w:val="000000"/>
        </w:rPr>
        <w:t xml:space="preserve"> and a</w:t>
      </w:r>
      <w:r w:rsidRPr="00D224E4">
        <w:rPr>
          <w:rFonts w:ascii="Arial" w:hAnsi="Arial" w:cs="Arial"/>
          <w:color w:val="000000"/>
        </w:rPr>
        <w:t>dopting sustainable event practices</w:t>
      </w:r>
    </w:p>
    <w:p w14:paraId="0336EE02" w14:textId="77777777" w:rsidR="002812C4" w:rsidRDefault="002812C4" w:rsidP="001F7380">
      <w:pPr>
        <w:spacing w:before="100" w:beforeAutospacing="1" w:after="100" w:afterAutospacing="1"/>
        <w:outlineLvl w:val="1"/>
        <w:rPr>
          <w:rFonts w:ascii="Arial" w:hAnsi="Arial" w:cs="Arial"/>
          <w:b/>
          <w:bCs/>
          <w:color w:val="000000"/>
        </w:rPr>
      </w:pPr>
    </w:p>
    <w:p w14:paraId="5790BC7F" w14:textId="49C77095" w:rsidR="0091496C" w:rsidRPr="00D224E4" w:rsidRDefault="00A313D7" w:rsidP="001F7380">
      <w:pPr>
        <w:spacing w:before="100" w:beforeAutospacing="1" w:after="100" w:afterAutospacing="1"/>
        <w:outlineLvl w:val="1"/>
        <w:rPr>
          <w:rFonts w:ascii="Arial" w:hAnsi="Arial" w:cs="Arial"/>
          <w:b/>
          <w:bCs/>
          <w:color w:val="000000"/>
        </w:rPr>
      </w:pPr>
      <w:r w:rsidRPr="00D224E4">
        <w:rPr>
          <w:rFonts w:ascii="Arial" w:hAnsi="Arial" w:cs="Arial"/>
          <w:b/>
          <w:bCs/>
          <w:color w:val="000000"/>
        </w:rPr>
        <w:lastRenderedPageBreak/>
        <w:t xml:space="preserve">Technology </w:t>
      </w:r>
    </w:p>
    <w:p w14:paraId="5345ADBB" w14:textId="1D146A5F" w:rsidR="00A313D7" w:rsidRPr="00D224E4" w:rsidRDefault="00BF472A" w:rsidP="001F7380">
      <w:pPr>
        <w:spacing w:before="100" w:beforeAutospacing="1" w:after="100" w:afterAutospacing="1"/>
        <w:outlineLvl w:val="1"/>
        <w:rPr>
          <w:rFonts w:ascii="Arial" w:hAnsi="Arial" w:cs="Arial"/>
          <w:color w:val="000000"/>
        </w:rPr>
      </w:pPr>
      <w:r w:rsidRPr="00D224E4">
        <w:rPr>
          <w:rFonts w:ascii="Arial" w:hAnsi="Arial" w:cs="Arial"/>
          <w:color w:val="000000"/>
        </w:rPr>
        <w:t xml:space="preserve">The technological transformation within the automotive sector, has the potential to improve productivity and efficiency. </w:t>
      </w:r>
      <w:r w:rsidR="007B6811" w:rsidRPr="00D224E4">
        <w:rPr>
          <w:rFonts w:ascii="Arial" w:hAnsi="Arial" w:cs="Arial"/>
          <w:color w:val="000000"/>
        </w:rPr>
        <w:t xml:space="preserve">The industry </w:t>
      </w:r>
      <w:r w:rsidRPr="00D224E4">
        <w:rPr>
          <w:rFonts w:ascii="Arial" w:hAnsi="Arial" w:cs="Arial"/>
          <w:color w:val="000000"/>
        </w:rPr>
        <w:t xml:space="preserve">currently uses technology to create hype and brand presence online that results in ticket sales through marketing and promotion. Paid for </w:t>
      </w:r>
      <w:r w:rsidR="00AA0FF4" w:rsidRPr="00D224E4">
        <w:rPr>
          <w:rFonts w:ascii="Arial" w:hAnsi="Arial" w:cs="Arial"/>
          <w:color w:val="000000"/>
        </w:rPr>
        <w:t>advertising</w:t>
      </w:r>
      <w:r w:rsidRPr="00D224E4">
        <w:rPr>
          <w:rFonts w:ascii="Arial" w:hAnsi="Arial" w:cs="Arial"/>
          <w:color w:val="000000"/>
        </w:rPr>
        <w:t xml:space="preserve"> through online channels such as Facebook, Instagram and </w:t>
      </w:r>
      <w:r w:rsidR="00AA0FF4" w:rsidRPr="00D224E4">
        <w:rPr>
          <w:rFonts w:ascii="Arial" w:hAnsi="Arial" w:cs="Arial"/>
          <w:color w:val="000000"/>
        </w:rPr>
        <w:t>LinkedIn</w:t>
      </w:r>
      <w:r w:rsidRPr="00D224E4">
        <w:rPr>
          <w:rFonts w:ascii="Arial" w:hAnsi="Arial" w:cs="Arial"/>
          <w:color w:val="000000"/>
        </w:rPr>
        <w:t xml:space="preserve"> has surged in popularity. </w:t>
      </w:r>
      <w:r w:rsidR="00AA0FF4" w:rsidRPr="00D224E4">
        <w:rPr>
          <w:rFonts w:ascii="Arial" w:hAnsi="Arial" w:cs="Arial"/>
          <w:color w:val="000000"/>
        </w:rPr>
        <w:t>Whilst</w:t>
      </w:r>
      <w:r w:rsidRPr="00D224E4">
        <w:rPr>
          <w:rFonts w:ascii="Arial" w:hAnsi="Arial" w:cs="Arial"/>
          <w:color w:val="000000"/>
        </w:rPr>
        <w:t xml:space="preserve"> this technology has advanced clients want to feel a human connection to the brand. This is an area P1NK Supercars is very effective at delivering. Although this has significant challenges for the Founder as they could face burn out. Through a digital transformation a character for online creates the personal touch without all clients visiting the venue. </w:t>
      </w:r>
    </w:p>
    <w:p w14:paraId="75A41031" w14:textId="4765EED5" w:rsidR="004605E5" w:rsidRPr="00D224E4" w:rsidRDefault="004605E5" w:rsidP="001F7380">
      <w:pPr>
        <w:spacing w:before="100" w:beforeAutospacing="1" w:after="100" w:afterAutospacing="1"/>
        <w:outlineLvl w:val="1"/>
        <w:rPr>
          <w:rFonts w:ascii="Arial" w:hAnsi="Arial" w:cs="Arial"/>
          <w:color w:val="000000"/>
        </w:rPr>
      </w:pPr>
      <w:r w:rsidRPr="00D224E4">
        <w:rPr>
          <w:rFonts w:ascii="Arial" w:hAnsi="Arial" w:cs="Arial"/>
          <w:color w:val="000000"/>
        </w:rPr>
        <w:t xml:space="preserve">Embracing and utilising more video and online content could extend the reach of the business through new technology and add additional income stream of around £200,000. This would enhance the model to launch new supercars every twelve months focusing on attracting new viewers, new events and new income streams. This could result in a Supercar Hire revenue stream, piloted and launched in UK. This could roll out into other countries such as EU and Middle Eastern Markets. This would increase income and strengthen existing </w:t>
      </w:r>
      <w:r w:rsidR="00051AEF" w:rsidRPr="00D224E4">
        <w:rPr>
          <w:rFonts w:ascii="Arial" w:hAnsi="Arial" w:cs="Arial"/>
          <w:color w:val="000000"/>
        </w:rPr>
        <w:t>transformational leadership (</w:t>
      </w:r>
      <w:r w:rsidR="00051AEF" w:rsidRPr="00D224E4">
        <w:rPr>
          <w:rFonts w:ascii="Arial" w:hAnsi="Arial" w:cs="Arial"/>
        </w:rPr>
        <w:t>R, Newton 2025)</w:t>
      </w:r>
      <w:r w:rsidR="00051AEF" w:rsidRPr="00D224E4">
        <w:rPr>
          <w:rFonts w:ascii="Arial" w:hAnsi="Arial" w:cs="Arial"/>
          <w:color w:val="000000"/>
        </w:rPr>
        <w:t>.</w:t>
      </w:r>
    </w:p>
    <w:p w14:paraId="78E8AF8B" w14:textId="3CA68983" w:rsidR="009D1708" w:rsidRPr="00D224E4" w:rsidRDefault="002509E3" w:rsidP="001F7380">
      <w:pPr>
        <w:spacing w:before="100" w:beforeAutospacing="1" w:after="100" w:afterAutospacing="1"/>
        <w:outlineLvl w:val="1"/>
        <w:rPr>
          <w:rFonts w:ascii="Arial" w:hAnsi="Arial" w:cs="Arial"/>
          <w:color w:val="000000"/>
        </w:rPr>
      </w:pPr>
      <w:r w:rsidRPr="00D224E4">
        <w:rPr>
          <w:rFonts w:ascii="Arial" w:hAnsi="Arial" w:cs="Arial"/>
          <w:color w:val="000000"/>
        </w:rPr>
        <w:t xml:space="preserve">There is a clear shift to social media and people no longer need to attend events to view supercars. These platforms are difficult to </w:t>
      </w:r>
      <w:proofErr w:type="gramStart"/>
      <w:r w:rsidRPr="00D224E4">
        <w:rPr>
          <w:rFonts w:ascii="Arial" w:hAnsi="Arial" w:cs="Arial"/>
          <w:color w:val="000000"/>
        </w:rPr>
        <w:t>monetise</w:t>
      </w:r>
      <w:proofErr w:type="gramEnd"/>
      <w:r w:rsidRPr="00D224E4">
        <w:rPr>
          <w:rFonts w:ascii="Arial" w:hAnsi="Arial" w:cs="Arial"/>
          <w:color w:val="000000"/>
        </w:rPr>
        <w:t xml:space="preserve"> and your accounts can be hacked or </w:t>
      </w:r>
      <w:proofErr w:type="gramStart"/>
      <w:r w:rsidRPr="00D224E4">
        <w:rPr>
          <w:rFonts w:ascii="Arial" w:hAnsi="Arial" w:cs="Arial"/>
          <w:color w:val="000000"/>
        </w:rPr>
        <w:t>closed down</w:t>
      </w:r>
      <w:proofErr w:type="gramEnd"/>
      <w:r w:rsidRPr="00D224E4">
        <w:rPr>
          <w:rFonts w:ascii="Arial" w:hAnsi="Arial" w:cs="Arial"/>
          <w:color w:val="000000"/>
        </w:rPr>
        <w:t>, which is what has already happened to our business. Any future platforms set up need to be secure with protections to not allow government interference or corporate interference</w:t>
      </w:r>
      <w:r w:rsidR="00E84C53" w:rsidRPr="00D224E4">
        <w:rPr>
          <w:rFonts w:ascii="Arial" w:hAnsi="Arial" w:cs="Arial"/>
          <w:color w:val="000000"/>
        </w:rPr>
        <w:t xml:space="preserve"> (</w:t>
      </w:r>
      <w:proofErr w:type="spellStart"/>
      <w:proofErr w:type="gramStart"/>
      <w:r w:rsidR="00E84C53" w:rsidRPr="00D224E4">
        <w:rPr>
          <w:rFonts w:ascii="Arial" w:hAnsi="Arial" w:cs="Arial"/>
        </w:rPr>
        <w:t>Cohan</w:t>
      </w:r>
      <w:r w:rsidR="002812C4">
        <w:rPr>
          <w:rFonts w:ascii="Arial" w:hAnsi="Arial" w:cs="Arial"/>
        </w:rPr>
        <w:t>,W</w:t>
      </w:r>
      <w:proofErr w:type="spellEnd"/>
      <w:proofErr w:type="gramEnd"/>
      <w:r w:rsidR="00E84C53" w:rsidRPr="00D224E4">
        <w:rPr>
          <w:rFonts w:ascii="Arial" w:hAnsi="Arial" w:cs="Arial"/>
        </w:rPr>
        <w:t xml:space="preserve"> 2012)</w:t>
      </w:r>
      <w:r w:rsidRPr="00D224E4">
        <w:rPr>
          <w:rFonts w:ascii="Arial" w:hAnsi="Arial" w:cs="Arial"/>
          <w:color w:val="000000"/>
        </w:rPr>
        <w:t xml:space="preserve">. Platforms such as TikTok, Instagram provide instant access. Influencers show case cars globally and hosting a lean business model you can travel to different countries to host and drive new supercars. </w:t>
      </w:r>
      <w:r w:rsidR="001553D0" w:rsidRPr="00D224E4">
        <w:rPr>
          <w:rFonts w:ascii="Arial" w:hAnsi="Arial" w:cs="Arial"/>
          <w:color w:val="000000"/>
        </w:rPr>
        <w:t xml:space="preserve">Ensuring that our venture has a global reach and impact on the world. </w:t>
      </w:r>
      <w:r w:rsidR="009D1708" w:rsidRPr="00D224E4">
        <w:rPr>
          <w:rFonts w:ascii="Arial" w:hAnsi="Arial" w:cs="Arial"/>
          <w:color w:val="000000"/>
        </w:rPr>
        <w:t>P1NK Supercars</w:t>
      </w:r>
      <w:r w:rsidR="001553D0" w:rsidRPr="00D224E4">
        <w:rPr>
          <w:rFonts w:ascii="Arial" w:hAnsi="Arial" w:cs="Arial"/>
          <w:color w:val="000000"/>
        </w:rPr>
        <w:t xml:space="preserve"> currently has over 2-3 million views a year. New movie deals and an online channel w</w:t>
      </w:r>
      <w:r w:rsidR="009D1708" w:rsidRPr="00D224E4">
        <w:rPr>
          <w:rFonts w:ascii="Arial" w:hAnsi="Arial" w:cs="Arial"/>
          <w:color w:val="000000"/>
        </w:rPr>
        <w:t>ould</w:t>
      </w:r>
      <w:r w:rsidR="001553D0" w:rsidRPr="00D224E4">
        <w:rPr>
          <w:rFonts w:ascii="Arial" w:hAnsi="Arial" w:cs="Arial"/>
          <w:color w:val="000000"/>
        </w:rPr>
        <w:t xml:space="preserve"> secure its future. </w:t>
      </w:r>
    </w:p>
    <w:p w14:paraId="09EAE858" w14:textId="77DA0E2E" w:rsidR="00657B30" w:rsidRPr="00D224E4" w:rsidRDefault="001553D0" w:rsidP="001F7380">
      <w:pPr>
        <w:spacing w:before="100" w:beforeAutospacing="1" w:after="100" w:afterAutospacing="1"/>
        <w:outlineLvl w:val="1"/>
        <w:rPr>
          <w:rFonts w:ascii="Arial" w:hAnsi="Arial" w:cs="Arial"/>
          <w:color w:val="000000"/>
        </w:rPr>
      </w:pPr>
      <w:r w:rsidRPr="00D224E4">
        <w:rPr>
          <w:rFonts w:ascii="Arial" w:hAnsi="Arial" w:cs="Arial"/>
          <w:color w:val="000000"/>
        </w:rPr>
        <w:t xml:space="preserve">In 2025 launched an NFT collection, but the partner was not suitable. Future considerations around a membership offer with digital coins is also being considered </w:t>
      </w:r>
      <w:proofErr w:type="gramStart"/>
      <w:r w:rsidRPr="00D224E4">
        <w:rPr>
          <w:rFonts w:ascii="Arial" w:hAnsi="Arial" w:cs="Arial"/>
          <w:color w:val="000000"/>
        </w:rPr>
        <w:t>‘ P</w:t>
      </w:r>
      <w:proofErr w:type="gramEnd"/>
      <w:r w:rsidRPr="00D224E4">
        <w:rPr>
          <w:rFonts w:ascii="Arial" w:hAnsi="Arial" w:cs="Arial"/>
          <w:color w:val="000000"/>
        </w:rPr>
        <w:t xml:space="preserve">1NK Coin’. </w:t>
      </w:r>
      <w:r w:rsidR="00E20396" w:rsidRPr="00D224E4">
        <w:rPr>
          <w:rFonts w:ascii="Arial" w:hAnsi="Arial" w:cs="Arial"/>
          <w:color w:val="000000"/>
        </w:rPr>
        <w:t xml:space="preserve">This would create our own trading community which people could trade in and offer different services. Technology through the Online TV Channel would broadcast new supercar events, mansion parties and more. </w:t>
      </w:r>
      <w:r w:rsidR="008E3245" w:rsidRPr="00D224E4">
        <w:rPr>
          <w:rFonts w:ascii="Arial" w:hAnsi="Arial" w:cs="Arial"/>
          <w:color w:val="000000"/>
        </w:rPr>
        <w:t xml:space="preserve">The business explored placing our own currency onto block chain and invested more than £20,000 into this project. Due to a shock accident to the business owner where the owner was nearly killed this put the project on stop. This is an area that could be explored through P1NK Coin. </w:t>
      </w:r>
      <w:proofErr w:type="gramStart"/>
      <w:r w:rsidR="008E3245" w:rsidRPr="00D224E4">
        <w:rPr>
          <w:rFonts w:ascii="Arial" w:hAnsi="Arial" w:cs="Arial"/>
          <w:color w:val="000000"/>
        </w:rPr>
        <w:t>Again</w:t>
      </w:r>
      <w:proofErr w:type="gramEnd"/>
      <w:r w:rsidR="008E3245" w:rsidRPr="00D224E4">
        <w:rPr>
          <w:rFonts w:ascii="Arial" w:hAnsi="Arial" w:cs="Arial"/>
          <w:color w:val="000000"/>
        </w:rPr>
        <w:t xml:space="preserve"> significant protections would need to be in place to protect the Founder and protect the project. High volume of reach results in high level security requirements both in person and on the platforms that generate vast amounts of income.</w:t>
      </w:r>
    </w:p>
    <w:p w14:paraId="159E9E50" w14:textId="6F636D8A" w:rsidR="00A313D7" w:rsidRPr="00D224E4" w:rsidRDefault="00A313D7" w:rsidP="001F7380">
      <w:pPr>
        <w:spacing w:before="100" w:beforeAutospacing="1" w:after="100" w:afterAutospacing="1"/>
        <w:outlineLvl w:val="1"/>
        <w:rPr>
          <w:rFonts w:ascii="Arial" w:hAnsi="Arial" w:cs="Arial"/>
          <w:b/>
          <w:bCs/>
          <w:color w:val="000000"/>
        </w:rPr>
      </w:pPr>
      <w:r w:rsidRPr="00D224E4">
        <w:rPr>
          <w:rFonts w:ascii="Arial" w:hAnsi="Arial" w:cs="Arial"/>
          <w:b/>
          <w:bCs/>
          <w:color w:val="000000"/>
        </w:rPr>
        <w:t>Environmental</w:t>
      </w:r>
    </w:p>
    <w:p w14:paraId="13A5E831" w14:textId="77777777" w:rsidR="002C2985" w:rsidRPr="00D224E4" w:rsidRDefault="00580326" w:rsidP="002C2985">
      <w:pPr>
        <w:pStyle w:val="z1qcye"/>
        <w:spacing w:before="0" w:beforeAutospacing="0" w:after="0" w:afterAutospacing="0"/>
        <w:rPr>
          <w:rFonts w:ascii="Arial" w:hAnsi="Arial" w:cs="Arial"/>
          <w:color w:val="0A0A0A"/>
        </w:rPr>
      </w:pPr>
      <w:r w:rsidRPr="00D224E4">
        <w:rPr>
          <w:rFonts w:ascii="Arial" w:hAnsi="Arial" w:cs="Arial"/>
          <w:color w:val="000000"/>
        </w:rPr>
        <w:t xml:space="preserve">It is important to consider that the </w:t>
      </w:r>
      <w:proofErr w:type="gramStart"/>
      <w:r w:rsidRPr="00D224E4">
        <w:rPr>
          <w:rFonts w:ascii="Arial" w:hAnsi="Arial" w:cs="Arial"/>
          <w:color w:val="000000"/>
        </w:rPr>
        <w:t>Industry</w:t>
      </w:r>
      <w:proofErr w:type="gramEnd"/>
      <w:r w:rsidRPr="00D224E4">
        <w:rPr>
          <w:rFonts w:ascii="Arial" w:hAnsi="Arial" w:cs="Arial"/>
          <w:color w:val="000000"/>
        </w:rPr>
        <w:t xml:space="preserve"> is moving to hybrid and electric cars by 2030 </w:t>
      </w:r>
      <w:proofErr w:type="gramStart"/>
      <w:r w:rsidRPr="00D224E4">
        <w:rPr>
          <w:rFonts w:ascii="Arial" w:hAnsi="Arial" w:cs="Arial"/>
          <w:color w:val="000000"/>
        </w:rPr>
        <w:t>( Alexander</w:t>
      </w:r>
      <w:proofErr w:type="gramEnd"/>
      <w:r w:rsidRPr="00D224E4">
        <w:rPr>
          <w:rFonts w:ascii="Arial" w:hAnsi="Arial" w:cs="Arial"/>
          <w:color w:val="000000"/>
        </w:rPr>
        <w:t xml:space="preserve">, H 2023). There </w:t>
      </w:r>
      <w:proofErr w:type="gramStart"/>
      <w:r w:rsidRPr="00D224E4">
        <w:rPr>
          <w:rFonts w:ascii="Arial" w:hAnsi="Arial" w:cs="Arial"/>
          <w:color w:val="000000"/>
        </w:rPr>
        <w:t>is</w:t>
      </w:r>
      <w:proofErr w:type="gramEnd"/>
      <w:r w:rsidRPr="00D224E4">
        <w:rPr>
          <w:rFonts w:ascii="Arial" w:hAnsi="Arial" w:cs="Arial"/>
          <w:color w:val="000000"/>
        </w:rPr>
        <w:t xml:space="preserve"> clear shift of government </w:t>
      </w:r>
      <w:r w:rsidR="009F37FE" w:rsidRPr="00D224E4">
        <w:rPr>
          <w:rFonts w:ascii="Arial" w:hAnsi="Arial" w:cs="Arial"/>
          <w:color w:val="000000"/>
        </w:rPr>
        <w:t xml:space="preserve">and a phase out of </w:t>
      </w:r>
      <w:r w:rsidR="009F37FE" w:rsidRPr="00D224E4">
        <w:rPr>
          <w:rFonts w:ascii="Arial" w:hAnsi="Arial" w:cs="Arial"/>
          <w:color w:val="000000"/>
        </w:rPr>
        <w:lastRenderedPageBreak/>
        <w:t>petrol and diesel cars. This is having an impact with Net Zero which many are calling to be scrapped, due to high costs and damage to local businesses</w:t>
      </w:r>
      <w:r w:rsidR="002C2985" w:rsidRPr="00D224E4">
        <w:rPr>
          <w:rFonts w:ascii="Arial" w:hAnsi="Arial" w:cs="Arial"/>
          <w:color w:val="000000"/>
        </w:rPr>
        <w:t xml:space="preserve"> (</w:t>
      </w:r>
      <w:proofErr w:type="spellStart"/>
      <w:proofErr w:type="gramStart"/>
      <w:r w:rsidR="002C2985" w:rsidRPr="00D224E4">
        <w:rPr>
          <w:rFonts w:ascii="Arial" w:hAnsi="Arial" w:cs="Arial"/>
          <w:color w:val="000000"/>
        </w:rPr>
        <w:t>Sledge,J</w:t>
      </w:r>
      <w:proofErr w:type="spellEnd"/>
      <w:proofErr w:type="gramEnd"/>
      <w:r w:rsidR="002C2985" w:rsidRPr="00D224E4">
        <w:rPr>
          <w:rFonts w:ascii="Arial" w:hAnsi="Arial" w:cs="Arial"/>
          <w:color w:val="000000"/>
        </w:rPr>
        <w:t xml:space="preserve"> 2026)</w:t>
      </w:r>
      <w:r w:rsidR="009F37FE" w:rsidRPr="00D224E4">
        <w:rPr>
          <w:rFonts w:ascii="Arial" w:hAnsi="Arial" w:cs="Arial"/>
          <w:color w:val="000000"/>
        </w:rPr>
        <w:t xml:space="preserve">. A huge force Is operating to get cars off the road </w:t>
      </w:r>
      <w:proofErr w:type="gramStart"/>
      <w:r w:rsidR="009F37FE" w:rsidRPr="00D224E4">
        <w:rPr>
          <w:rFonts w:ascii="Arial" w:hAnsi="Arial" w:cs="Arial"/>
          <w:color w:val="000000"/>
        </w:rPr>
        <w:t>‘ War</w:t>
      </w:r>
      <w:proofErr w:type="gramEnd"/>
      <w:r w:rsidR="009F37FE" w:rsidRPr="00D224E4">
        <w:rPr>
          <w:rFonts w:ascii="Arial" w:hAnsi="Arial" w:cs="Arial"/>
          <w:color w:val="000000"/>
        </w:rPr>
        <w:t xml:space="preserve"> on Motorists’ this has a negative impact on business growth. Vital that technology is introduced to ensure that our consumers can view our channel. </w:t>
      </w:r>
      <w:r w:rsidR="002C2985" w:rsidRPr="00D224E4">
        <w:rPr>
          <w:rStyle w:val="Strong"/>
          <w:rFonts w:ascii="Arial" w:hAnsi="Arial" w:cs="Arial"/>
          <w:b w:val="0"/>
          <w:bCs w:val="0"/>
          <w:color w:val="0A0A0A"/>
        </w:rPr>
        <w:t xml:space="preserve">The </w:t>
      </w:r>
      <w:proofErr w:type="gramStart"/>
      <w:r w:rsidR="002C2985" w:rsidRPr="00D224E4">
        <w:rPr>
          <w:rStyle w:val="Strong"/>
          <w:rFonts w:ascii="Arial" w:hAnsi="Arial" w:cs="Arial"/>
          <w:b w:val="0"/>
          <w:bCs w:val="0"/>
          <w:color w:val="0A0A0A"/>
        </w:rPr>
        <w:t>cost of living</w:t>
      </w:r>
      <w:proofErr w:type="gramEnd"/>
      <w:r w:rsidR="002C2985" w:rsidRPr="00D224E4">
        <w:rPr>
          <w:rStyle w:val="Strong"/>
          <w:rFonts w:ascii="Arial" w:hAnsi="Arial" w:cs="Arial"/>
          <w:b w:val="0"/>
          <w:bCs w:val="0"/>
          <w:color w:val="0A0A0A"/>
        </w:rPr>
        <w:t xml:space="preserve"> crisis is having a negative impact on spend within the venue. People are travelling less due to the fuel crisis and increased in fuel. </w:t>
      </w:r>
    </w:p>
    <w:p w14:paraId="1A705AA4" w14:textId="7B4E2446" w:rsidR="00200630" w:rsidRPr="00D224E4" w:rsidRDefault="00200630" w:rsidP="008F0D5F">
      <w:pPr>
        <w:spacing w:before="100" w:beforeAutospacing="1" w:after="100" w:afterAutospacing="1"/>
        <w:outlineLvl w:val="2"/>
        <w:rPr>
          <w:rFonts w:ascii="Arial" w:hAnsi="Arial" w:cs="Arial"/>
        </w:rPr>
      </w:pPr>
      <w:r w:rsidRPr="00D224E4">
        <w:rPr>
          <w:rFonts w:ascii="Arial" w:hAnsi="Arial" w:cs="Arial"/>
        </w:rPr>
        <w:t xml:space="preserve">External pressures </w:t>
      </w:r>
      <w:proofErr w:type="gramStart"/>
      <w:r w:rsidRPr="00D224E4">
        <w:rPr>
          <w:rFonts w:ascii="Arial" w:hAnsi="Arial" w:cs="Arial"/>
        </w:rPr>
        <w:t>has</w:t>
      </w:r>
      <w:proofErr w:type="gramEnd"/>
      <w:r w:rsidRPr="00D224E4">
        <w:rPr>
          <w:rFonts w:ascii="Arial" w:hAnsi="Arial" w:cs="Arial"/>
        </w:rPr>
        <w:t xml:space="preserve"> made it extremely difficult over the last two years with government regulation and regulatory bodies. </w:t>
      </w:r>
      <w:r w:rsidRPr="00D224E4">
        <w:rPr>
          <w:rFonts w:ascii="Arial" w:hAnsi="Arial" w:cs="Arial"/>
        </w:rPr>
        <w:t xml:space="preserve">Across </w:t>
      </w:r>
      <w:r w:rsidRPr="00D224E4">
        <w:rPr>
          <w:rFonts w:ascii="Arial" w:hAnsi="Arial" w:cs="Arial"/>
        </w:rPr>
        <w:t xml:space="preserve">the </w:t>
      </w:r>
      <w:r w:rsidRPr="00D224E4">
        <w:rPr>
          <w:rFonts w:ascii="Arial" w:hAnsi="Arial" w:cs="Arial"/>
        </w:rPr>
        <w:t>United Kingdom and much of Europe, stricter rules linked to emissions, sustainability, and urban air quality. These include</w:t>
      </w:r>
      <w:r w:rsidR="008F0D5F" w:rsidRPr="00D224E4">
        <w:rPr>
          <w:rFonts w:ascii="Arial" w:hAnsi="Arial" w:cs="Arial"/>
        </w:rPr>
        <w:t xml:space="preserve"> the e</w:t>
      </w:r>
      <w:r w:rsidRPr="00D224E4">
        <w:rPr>
          <w:rFonts w:ascii="Arial" w:hAnsi="Arial" w:cs="Arial"/>
        </w:rPr>
        <w:t>xpansion of low-emission zones such as Ultra Low Emission Zone (ULEZ)</w:t>
      </w:r>
      <w:r w:rsidR="008F0D5F" w:rsidRPr="00D224E4">
        <w:rPr>
          <w:rFonts w:ascii="Arial" w:hAnsi="Arial" w:cs="Arial"/>
        </w:rPr>
        <w:t xml:space="preserve">. </w:t>
      </w:r>
      <w:r w:rsidRPr="00D224E4">
        <w:rPr>
          <w:rFonts w:ascii="Arial" w:hAnsi="Arial" w:cs="Arial"/>
        </w:rPr>
        <w:t>Tighter CO</w:t>
      </w:r>
      <w:r w:rsidRPr="00D224E4">
        <w:rPr>
          <w:rFonts w:ascii="Cambria Math" w:hAnsi="Cambria Math" w:cs="Cambria Math"/>
        </w:rPr>
        <w:t>₂</w:t>
      </w:r>
      <w:r w:rsidRPr="00D224E4">
        <w:rPr>
          <w:rFonts w:ascii="Arial" w:hAnsi="Arial" w:cs="Arial"/>
        </w:rPr>
        <w:t xml:space="preserve"> targets and penalties for high-emission vehicles</w:t>
      </w:r>
      <w:r w:rsidR="008F0D5F" w:rsidRPr="00D224E4">
        <w:rPr>
          <w:rFonts w:ascii="Arial" w:hAnsi="Arial" w:cs="Arial"/>
        </w:rPr>
        <w:t xml:space="preserve"> and </w:t>
      </w:r>
      <w:r w:rsidRPr="00D224E4">
        <w:rPr>
          <w:rFonts w:ascii="Arial" w:hAnsi="Arial" w:cs="Arial"/>
        </w:rPr>
        <w:t>Increased taxes or charges on high-performance petrol cars</w:t>
      </w:r>
      <w:r w:rsidR="008F0D5F" w:rsidRPr="00D224E4">
        <w:rPr>
          <w:rFonts w:ascii="Arial" w:hAnsi="Arial" w:cs="Arial"/>
        </w:rPr>
        <w:t xml:space="preserve">. This is having a damaging impact on the business. </w:t>
      </w:r>
      <w:r w:rsidRPr="00D224E4">
        <w:rPr>
          <w:rFonts w:ascii="Arial" w:hAnsi="Arial" w:cs="Arial"/>
        </w:rPr>
        <w:t>Long-term plans to phase out new petrol and diesel cars</w:t>
      </w:r>
      <w:r w:rsidR="008F0D5F" w:rsidRPr="00D224E4">
        <w:rPr>
          <w:rFonts w:ascii="Arial" w:hAnsi="Arial" w:cs="Arial"/>
        </w:rPr>
        <w:t>.</w:t>
      </w:r>
    </w:p>
    <w:p w14:paraId="6352038B" w14:textId="77777777" w:rsidR="00200630" w:rsidRPr="00D224E4" w:rsidRDefault="00200630" w:rsidP="00200630">
      <w:pPr>
        <w:spacing w:before="100" w:beforeAutospacing="1" w:after="100" w:afterAutospacing="1"/>
        <w:rPr>
          <w:rFonts w:ascii="Arial" w:hAnsi="Arial" w:cs="Arial"/>
        </w:rPr>
      </w:pPr>
      <w:r w:rsidRPr="00D224E4">
        <w:rPr>
          <w:rFonts w:ascii="Arial" w:hAnsi="Arial" w:cs="Arial"/>
        </w:rPr>
        <w:t>For supercar owners, this means:</w:t>
      </w:r>
    </w:p>
    <w:p w14:paraId="5C5ECDA7" w14:textId="4A2F0FF5" w:rsidR="00200630" w:rsidRPr="00D224E4" w:rsidRDefault="00200630" w:rsidP="00200630">
      <w:pPr>
        <w:numPr>
          <w:ilvl w:val="0"/>
          <w:numId w:val="124"/>
        </w:numPr>
        <w:spacing w:before="100" w:beforeAutospacing="1" w:after="100" w:afterAutospacing="1"/>
        <w:rPr>
          <w:rFonts w:ascii="Arial" w:hAnsi="Arial" w:cs="Arial"/>
        </w:rPr>
      </w:pPr>
      <w:r w:rsidRPr="00D224E4">
        <w:rPr>
          <w:rFonts w:ascii="Arial" w:hAnsi="Arial" w:cs="Arial"/>
        </w:rPr>
        <w:t>Higher running costs</w:t>
      </w:r>
      <w:r w:rsidR="008F0D5F" w:rsidRPr="00D224E4">
        <w:rPr>
          <w:rFonts w:ascii="Arial" w:hAnsi="Arial" w:cs="Arial"/>
        </w:rPr>
        <w:t xml:space="preserve">, </w:t>
      </w:r>
      <w:r w:rsidRPr="00D224E4">
        <w:rPr>
          <w:rFonts w:ascii="Arial" w:hAnsi="Arial" w:cs="Arial"/>
        </w:rPr>
        <w:t>taxes</w:t>
      </w:r>
      <w:r w:rsidR="008F0D5F" w:rsidRPr="00D224E4">
        <w:rPr>
          <w:rFonts w:ascii="Arial" w:hAnsi="Arial" w:cs="Arial"/>
        </w:rPr>
        <w:t xml:space="preserve"> and </w:t>
      </w:r>
      <w:r w:rsidRPr="00D224E4">
        <w:rPr>
          <w:rFonts w:ascii="Arial" w:hAnsi="Arial" w:cs="Arial"/>
        </w:rPr>
        <w:t>daily charges</w:t>
      </w:r>
    </w:p>
    <w:p w14:paraId="3C04578F" w14:textId="77777777" w:rsidR="00200630" w:rsidRPr="00D224E4" w:rsidRDefault="00200630" w:rsidP="00200630">
      <w:pPr>
        <w:numPr>
          <w:ilvl w:val="0"/>
          <w:numId w:val="124"/>
        </w:numPr>
        <w:spacing w:before="100" w:beforeAutospacing="1" w:after="100" w:afterAutospacing="1"/>
        <w:rPr>
          <w:rFonts w:ascii="Arial" w:hAnsi="Arial" w:cs="Arial"/>
        </w:rPr>
      </w:pPr>
      <w:r w:rsidRPr="00D224E4">
        <w:rPr>
          <w:rFonts w:ascii="Arial" w:hAnsi="Arial" w:cs="Arial"/>
        </w:rPr>
        <w:t>Restrictions on where they can drive</w:t>
      </w:r>
    </w:p>
    <w:p w14:paraId="0D9FE544" w14:textId="77777777" w:rsidR="00200630" w:rsidRPr="00D224E4" w:rsidRDefault="00200630" w:rsidP="00200630">
      <w:pPr>
        <w:numPr>
          <w:ilvl w:val="0"/>
          <w:numId w:val="124"/>
        </w:numPr>
        <w:spacing w:before="100" w:beforeAutospacing="1" w:after="100" w:afterAutospacing="1"/>
        <w:rPr>
          <w:rFonts w:ascii="Arial" w:hAnsi="Arial" w:cs="Arial"/>
        </w:rPr>
      </w:pPr>
      <w:r w:rsidRPr="00D224E4">
        <w:rPr>
          <w:rFonts w:ascii="Arial" w:hAnsi="Arial" w:cs="Arial"/>
        </w:rPr>
        <w:t>Reduced practicality of owning traditional supercars</w:t>
      </w:r>
    </w:p>
    <w:p w14:paraId="56CB346A" w14:textId="0B710E17" w:rsidR="00A313D7" w:rsidRPr="00D224E4" w:rsidRDefault="00200630" w:rsidP="001F7380">
      <w:pPr>
        <w:spacing w:before="100" w:beforeAutospacing="1" w:after="100" w:afterAutospacing="1"/>
        <w:outlineLvl w:val="1"/>
        <w:rPr>
          <w:rFonts w:ascii="Arial" w:hAnsi="Arial" w:cs="Arial"/>
          <w:color w:val="000000"/>
        </w:rPr>
      </w:pPr>
      <w:r w:rsidRPr="00D224E4">
        <w:rPr>
          <w:rFonts w:ascii="Arial" w:hAnsi="Arial" w:cs="Arial"/>
          <w:color w:val="000000"/>
        </w:rPr>
        <w:t xml:space="preserve">Over the past two years it has become nearly impossible to travel </w:t>
      </w:r>
      <w:proofErr w:type="spellStart"/>
      <w:r w:rsidRPr="00D224E4">
        <w:rPr>
          <w:rFonts w:ascii="Arial" w:hAnsi="Arial" w:cs="Arial"/>
          <w:color w:val="000000"/>
        </w:rPr>
        <w:t>any where</w:t>
      </w:r>
      <w:proofErr w:type="spellEnd"/>
      <w:r w:rsidRPr="00D224E4">
        <w:rPr>
          <w:rFonts w:ascii="Arial" w:hAnsi="Arial" w:cs="Arial"/>
          <w:color w:val="000000"/>
        </w:rPr>
        <w:t xml:space="preserve"> in the UK without getting a fine or prosecution this needs to change urgently. AI is introduced through the nineteen million cameras at the side of the motor ways, the ‘War of the Robots’. This extreme and aggressive invasion of privacy are against </w:t>
      </w:r>
      <w:proofErr w:type="gramStart"/>
      <w:r w:rsidRPr="00D224E4">
        <w:rPr>
          <w:rFonts w:ascii="Arial" w:hAnsi="Arial" w:cs="Arial"/>
          <w:color w:val="000000"/>
        </w:rPr>
        <w:t>peoples</w:t>
      </w:r>
      <w:proofErr w:type="gramEnd"/>
      <w:r w:rsidRPr="00D224E4">
        <w:rPr>
          <w:rFonts w:ascii="Arial" w:hAnsi="Arial" w:cs="Arial"/>
          <w:color w:val="000000"/>
        </w:rPr>
        <w:t xml:space="preserve"> humans rights to travel freely even in their own country. Causing millions of people within the UK very upset and frustrated. In relation to P1NK Supercars this has a negative impact within the business, lower footfall, the need to increase prices, people spending less. In the UK it is nearly impossible with high costs to run a successful </w:t>
      </w:r>
      <w:proofErr w:type="gramStart"/>
      <w:r w:rsidRPr="00D224E4">
        <w:rPr>
          <w:rFonts w:ascii="Arial" w:hAnsi="Arial" w:cs="Arial"/>
          <w:color w:val="000000"/>
        </w:rPr>
        <w:t>profit making</w:t>
      </w:r>
      <w:proofErr w:type="gramEnd"/>
      <w:r w:rsidRPr="00D224E4">
        <w:rPr>
          <w:rFonts w:ascii="Arial" w:hAnsi="Arial" w:cs="Arial"/>
          <w:color w:val="000000"/>
        </w:rPr>
        <w:t xml:space="preserve"> business</w:t>
      </w:r>
      <w:r w:rsidR="005D2179">
        <w:rPr>
          <w:rFonts w:ascii="Arial" w:hAnsi="Arial" w:cs="Arial"/>
          <w:color w:val="000000"/>
        </w:rPr>
        <w:t xml:space="preserve"> (</w:t>
      </w:r>
      <w:proofErr w:type="spellStart"/>
      <w:proofErr w:type="gramStart"/>
      <w:r w:rsidR="005D2179">
        <w:rPr>
          <w:rFonts w:ascii="Arial" w:hAnsi="Arial" w:cs="Arial"/>
          <w:color w:val="000000"/>
        </w:rPr>
        <w:t>Gardner</w:t>
      </w:r>
      <w:r w:rsidR="002812C4">
        <w:rPr>
          <w:rFonts w:ascii="Arial" w:hAnsi="Arial" w:cs="Arial"/>
          <w:color w:val="000000"/>
        </w:rPr>
        <w:t>,M</w:t>
      </w:r>
      <w:proofErr w:type="spellEnd"/>
      <w:proofErr w:type="gramEnd"/>
      <w:r w:rsidR="005D2179">
        <w:rPr>
          <w:rFonts w:ascii="Arial" w:hAnsi="Arial" w:cs="Arial"/>
          <w:color w:val="000000"/>
        </w:rPr>
        <w:t xml:space="preserve"> 2026).</w:t>
      </w:r>
    </w:p>
    <w:p w14:paraId="257442D6" w14:textId="4B07C582" w:rsidR="00A313D7" w:rsidRPr="00D224E4" w:rsidRDefault="00A313D7" w:rsidP="001F7380">
      <w:pPr>
        <w:spacing w:before="100" w:beforeAutospacing="1" w:after="100" w:afterAutospacing="1"/>
        <w:outlineLvl w:val="1"/>
        <w:rPr>
          <w:rFonts w:ascii="Arial" w:hAnsi="Arial" w:cs="Arial"/>
          <w:b/>
          <w:bCs/>
          <w:color w:val="000000"/>
        </w:rPr>
      </w:pPr>
      <w:r w:rsidRPr="00D224E4">
        <w:rPr>
          <w:rFonts w:ascii="Arial" w:hAnsi="Arial" w:cs="Arial"/>
          <w:b/>
          <w:bCs/>
          <w:color w:val="000000"/>
        </w:rPr>
        <w:t xml:space="preserve">Legal </w:t>
      </w:r>
    </w:p>
    <w:p w14:paraId="4014F195" w14:textId="46BFDA47" w:rsidR="002C2985" w:rsidRPr="00D224E4" w:rsidRDefault="002C2985" w:rsidP="002C2985">
      <w:pPr>
        <w:pStyle w:val="z1qcye"/>
        <w:spacing w:before="0" w:beforeAutospacing="0" w:after="0" w:afterAutospacing="0"/>
        <w:rPr>
          <w:rFonts w:ascii="Arial" w:hAnsi="Arial" w:cs="Arial"/>
          <w:color w:val="0A0A0A"/>
        </w:rPr>
      </w:pPr>
      <w:r w:rsidRPr="00D224E4">
        <w:rPr>
          <w:rFonts w:ascii="Arial" w:hAnsi="Arial" w:cs="Arial"/>
          <w:color w:val="000000"/>
        </w:rPr>
        <w:t xml:space="preserve">A significant number of legal changes are taking place. </w:t>
      </w:r>
      <w:r w:rsidRPr="00D224E4">
        <w:rPr>
          <w:rStyle w:val="t286pc"/>
          <w:rFonts w:ascii="Arial" w:hAnsi="Arial" w:cs="Arial"/>
          <w:color w:val="0A0A0A"/>
        </w:rPr>
        <w:t>The UK Parliament passes an average of</w:t>
      </w:r>
      <w:r w:rsidRPr="00D224E4">
        <w:rPr>
          <w:rStyle w:val="apple-converted-space"/>
          <w:rFonts w:ascii="Arial" w:hAnsi="Arial" w:cs="Arial"/>
          <w:color w:val="0A0A0A"/>
        </w:rPr>
        <w:t> </w:t>
      </w:r>
      <w:r w:rsidRPr="00D224E4">
        <w:rPr>
          <w:rStyle w:val="Strong"/>
          <w:rFonts w:ascii="Arial" w:hAnsi="Arial" w:cs="Arial"/>
          <w:b w:val="0"/>
          <w:bCs w:val="0"/>
          <w:color w:val="0A0A0A"/>
        </w:rPr>
        <w:t>30–50</w:t>
      </w:r>
      <w:r w:rsidRPr="00D224E4">
        <w:rPr>
          <w:rStyle w:val="apple-converted-space"/>
          <w:rFonts w:ascii="Arial" w:hAnsi="Arial" w:cs="Arial"/>
          <w:color w:val="0A0A0A"/>
        </w:rPr>
        <w:t> </w:t>
      </w:r>
      <w:r w:rsidRPr="00D224E4">
        <w:rPr>
          <w:rStyle w:val="t286pc"/>
          <w:rFonts w:ascii="Arial" w:hAnsi="Arial" w:cs="Arial"/>
          <w:color w:val="0A0A0A"/>
        </w:rPr>
        <w:t>new Acts (primary legislation) every year.</w:t>
      </w:r>
      <w:r w:rsidRPr="00D224E4">
        <w:rPr>
          <w:rStyle w:val="t286pc"/>
          <w:rFonts w:ascii="Arial" w:hAnsi="Arial" w:cs="Arial"/>
          <w:color w:val="0A0A0A"/>
        </w:rPr>
        <w:t xml:space="preserve"> </w:t>
      </w:r>
      <w:r w:rsidRPr="00D224E4">
        <w:rPr>
          <w:rFonts w:ascii="Arial" w:hAnsi="Arial" w:cs="Arial"/>
          <w:color w:val="0A0A0A"/>
          <w:shd w:val="clear" w:color="auto" w:fill="FFFFFF"/>
        </w:rPr>
        <w:t>If you combine Acts of Parliament and Statutory Instruments,</w:t>
      </w:r>
      <w:r w:rsidRPr="00D224E4">
        <w:rPr>
          <w:rStyle w:val="apple-converted-space"/>
          <w:rFonts w:ascii="Arial" w:hAnsi="Arial" w:cs="Arial"/>
          <w:color w:val="0A0A0A"/>
          <w:shd w:val="clear" w:color="auto" w:fill="FFFFFF"/>
        </w:rPr>
        <w:t> </w:t>
      </w:r>
      <w:r w:rsidRPr="00D224E4">
        <w:rPr>
          <w:rStyle w:val="Strong"/>
          <w:rFonts w:ascii="Arial" w:hAnsi="Arial" w:cs="Arial"/>
          <w:b w:val="0"/>
          <w:bCs w:val="0"/>
          <w:color w:val="0A0A0A"/>
        </w:rPr>
        <w:t>over 1,500–2,000</w:t>
      </w:r>
      <w:r w:rsidRPr="00D224E4">
        <w:rPr>
          <w:rStyle w:val="Strong"/>
          <w:rFonts w:ascii="Arial" w:hAnsi="Arial" w:cs="Arial"/>
          <w:b w:val="0"/>
          <w:bCs w:val="0"/>
          <w:color w:val="0A0A0A"/>
        </w:rPr>
        <w:t xml:space="preserve">+. It is argued that all this new legislation is too bureaucratic and there is too much red tape and more should be done to enable small businesses to act more </w:t>
      </w:r>
      <w:proofErr w:type="gramStart"/>
      <w:r w:rsidRPr="00D224E4">
        <w:rPr>
          <w:rStyle w:val="Strong"/>
          <w:rFonts w:ascii="Arial" w:hAnsi="Arial" w:cs="Arial"/>
          <w:b w:val="0"/>
          <w:bCs w:val="0"/>
          <w:color w:val="0A0A0A"/>
        </w:rPr>
        <w:t>entrepreneurial</w:t>
      </w:r>
      <w:r w:rsidR="003F4507" w:rsidRPr="00D224E4">
        <w:rPr>
          <w:rStyle w:val="Strong"/>
          <w:rFonts w:ascii="Arial" w:hAnsi="Arial" w:cs="Arial"/>
          <w:b w:val="0"/>
          <w:bCs w:val="0"/>
          <w:color w:val="0A0A0A"/>
        </w:rPr>
        <w:t>( Hill</w:t>
      </w:r>
      <w:proofErr w:type="gramEnd"/>
      <w:r w:rsidR="003F4507" w:rsidRPr="00D224E4">
        <w:rPr>
          <w:rStyle w:val="Strong"/>
          <w:rFonts w:ascii="Arial" w:hAnsi="Arial" w:cs="Arial"/>
          <w:b w:val="0"/>
          <w:bCs w:val="0"/>
          <w:color w:val="0A0A0A"/>
        </w:rPr>
        <w:t>, 2026)</w:t>
      </w:r>
      <w:r w:rsidRPr="00D224E4">
        <w:rPr>
          <w:rStyle w:val="Strong"/>
          <w:rFonts w:ascii="Arial" w:hAnsi="Arial" w:cs="Arial"/>
          <w:b w:val="0"/>
          <w:bCs w:val="0"/>
          <w:color w:val="0A0A0A"/>
        </w:rPr>
        <w:t xml:space="preserve">. This has an impact on our business model, a slowing down of supercars are being purchased. </w:t>
      </w:r>
    </w:p>
    <w:p w14:paraId="5D04E738" w14:textId="2477C613" w:rsidR="001C3BC6" w:rsidRPr="00D224E4" w:rsidRDefault="001C3BC6" w:rsidP="001C3BC6">
      <w:pPr>
        <w:spacing w:before="100" w:beforeAutospacing="1" w:after="100" w:afterAutospacing="1"/>
        <w:rPr>
          <w:rFonts w:ascii="Arial" w:hAnsi="Arial" w:cs="Arial"/>
          <w:color w:val="000000"/>
        </w:rPr>
      </w:pPr>
      <w:r w:rsidRPr="00D224E4">
        <w:rPr>
          <w:rFonts w:ascii="Arial" w:hAnsi="Arial" w:cs="Arial"/>
          <w:color w:val="000000"/>
        </w:rPr>
        <w:t xml:space="preserve">There </w:t>
      </w:r>
      <w:proofErr w:type="gramStart"/>
      <w:r w:rsidRPr="00D224E4">
        <w:rPr>
          <w:rFonts w:ascii="Arial" w:hAnsi="Arial" w:cs="Arial"/>
          <w:color w:val="000000"/>
        </w:rPr>
        <w:t>is</w:t>
      </w:r>
      <w:proofErr w:type="gramEnd"/>
      <w:r w:rsidRPr="00D224E4">
        <w:rPr>
          <w:rFonts w:ascii="Arial" w:hAnsi="Arial" w:cs="Arial"/>
          <w:color w:val="000000"/>
        </w:rPr>
        <w:t xml:space="preserve"> heavy </w:t>
      </w:r>
      <w:r w:rsidRPr="00D224E4">
        <w:rPr>
          <w:rFonts w:ascii="Arial" w:hAnsi="Arial" w:cs="Arial"/>
          <w:color w:val="000000"/>
        </w:rPr>
        <w:t>Government and Regulators</w:t>
      </w:r>
      <w:r w:rsidRPr="00D224E4">
        <w:rPr>
          <w:rFonts w:ascii="Arial" w:hAnsi="Arial" w:cs="Arial"/>
          <w:color w:val="000000"/>
        </w:rPr>
        <w:t xml:space="preserve"> within the automotive sector which is </w:t>
      </w:r>
      <w:proofErr w:type="gramStart"/>
      <w:r w:rsidRPr="00D224E4">
        <w:rPr>
          <w:rFonts w:ascii="Arial" w:hAnsi="Arial" w:cs="Arial"/>
          <w:color w:val="000000"/>
        </w:rPr>
        <w:t>having  a</w:t>
      </w:r>
      <w:proofErr w:type="gramEnd"/>
      <w:r w:rsidRPr="00D224E4">
        <w:rPr>
          <w:rFonts w:ascii="Arial" w:hAnsi="Arial" w:cs="Arial"/>
          <w:color w:val="000000"/>
        </w:rPr>
        <w:t xml:space="preserve"> high influence on industry. They enforce laws on emissions, safety and labour. </w:t>
      </w:r>
      <w:proofErr w:type="spellStart"/>
      <w:proofErr w:type="gramStart"/>
      <w:r w:rsidRPr="00D224E4">
        <w:rPr>
          <w:rFonts w:ascii="Arial" w:hAnsi="Arial" w:cs="Arial"/>
          <w:color w:val="000000"/>
        </w:rPr>
        <w:t>Non compliance</w:t>
      </w:r>
      <w:proofErr w:type="spellEnd"/>
      <w:proofErr w:type="gramEnd"/>
      <w:r w:rsidRPr="00D224E4">
        <w:rPr>
          <w:rFonts w:ascii="Arial" w:hAnsi="Arial" w:cs="Arial"/>
          <w:color w:val="000000"/>
        </w:rPr>
        <w:t xml:space="preserve"> results in fines or bans. This can have an adverse impact on a Supercar organisation. Heavier regulations, more fines due to being on the road for events all year. There have been major changes in this area over the last two years. Heavier legislation is making it very challenging to </w:t>
      </w:r>
      <w:proofErr w:type="spellStart"/>
      <w:r w:rsidRPr="00D224E4">
        <w:rPr>
          <w:rFonts w:ascii="Arial" w:hAnsi="Arial" w:cs="Arial"/>
          <w:color w:val="000000"/>
        </w:rPr>
        <w:t>over come</w:t>
      </w:r>
      <w:proofErr w:type="spellEnd"/>
      <w:r w:rsidRPr="00D224E4">
        <w:rPr>
          <w:rFonts w:ascii="Arial" w:hAnsi="Arial" w:cs="Arial"/>
          <w:color w:val="000000"/>
        </w:rPr>
        <w:t xml:space="preserve"> for many supercar owners. </w:t>
      </w:r>
    </w:p>
    <w:p w14:paraId="08742609" w14:textId="2F0A5982" w:rsidR="008F0D5F" w:rsidRPr="00D224E4" w:rsidRDefault="004605E5" w:rsidP="004605E5">
      <w:pPr>
        <w:pStyle w:val="NormalWeb"/>
        <w:rPr>
          <w:rFonts w:ascii="Arial" w:hAnsi="Arial" w:cs="Arial"/>
          <w:color w:val="000000"/>
        </w:rPr>
      </w:pPr>
      <w:r w:rsidRPr="00D224E4">
        <w:rPr>
          <w:rFonts w:ascii="Arial" w:hAnsi="Arial" w:cs="Arial"/>
          <w:color w:val="000000"/>
        </w:rPr>
        <w:lastRenderedPageBreak/>
        <w:t>This is a clear example of</w:t>
      </w:r>
      <w:r w:rsidRPr="00D224E4">
        <w:rPr>
          <w:rStyle w:val="apple-converted-space"/>
          <w:rFonts w:ascii="Arial" w:hAnsi="Arial" w:cs="Arial"/>
          <w:color w:val="000000"/>
        </w:rPr>
        <w:t> </w:t>
      </w:r>
      <w:r w:rsidRPr="00D224E4">
        <w:rPr>
          <w:rStyle w:val="Strong"/>
          <w:rFonts w:ascii="Arial" w:hAnsi="Arial" w:cs="Arial"/>
          <w:b w:val="0"/>
          <w:bCs w:val="0"/>
          <w:color w:val="000000"/>
        </w:rPr>
        <w:t>external pressure being more forceful than internal pressure</w:t>
      </w:r>
      <w:r w:rsidRPr="00D224E4">
        <w:rPr>
          <w:rFonts w:ascii="Arial" w:hAnsi="Arial" w:cs="Arial"/>
          <w:b/>
          <w:bCs/>
          <w:color w:val="000000"/>
        </w:rPr>
        <w:t xml:space="preserve">. </w:t>
      </w:r>
      <w:r w:rsidRPr="00D224E4">
        <w:rPr>
          <w:rFonts w:ascii="Arial" w:hAnsi="Arial" w:cs="Arial"/>
          <w:color w:val="000000"/>
        </w:rPr>
        <w:t>P</w:t>
      </w:r>
      <w:r w:rsidRPr="00D224E4">
        <w:rPr>
          <w:rFonts w:ascii="Arial" w:hAnsi="Arial" w:cs="Arial"/>
          <w:color w:val="000000"/>
        </w:rPr>
        <w:t>1NK</w:t>
      </w:r>
      <w:r w:rsidRPr="00D224E4">
        <w:rPr>
          <w:rFonts w:ascii="Arial" w:hAnsi="Arial" w:cs="Arial"/>
          <w:color w:val="000000"/>
        </w:rPr>
        <w:t xml:space="preserve"> Supercars cannot control legislation</w:t>
      </w:r>
      <w:r w:rsidRPr="00D224E4">
        <w:rPr>
          <w:rFonts w:ascii="Arial" w:hAnsi="Arial" w:cs="Arial"/>
          <w:color w:val="000000"/>
        </w:rPr>
        <w:t xml:space="preserve"> and </w:t>
      </w:r>
      <w:proofErr w:type="gramStart"/>
      <w:r w:rsidRPr="00D224E4">
        <w:rPr>
          <w:rFonts w:ascii="Arial" w:hAnsi="Arial" w:cs="Arial"/>
          <w:color w:val="000000"/>
        </w:rPr>
        <w:t>I</w:t>
      </w:r>
      <w:r w:rsidRPr="00D224E4">
        <w:rPr>
          <w:rFonts w:ascii="Arial" w:hAnsi="Arial" w:cs="Arial"/>
          <w:color w:val="000000"/>
        </w:rPr>
        <w:t>t</w:t>
      </w:r>
      <w:proofErr w:type="gramEnd"/>
      <w:r w:rsidRPr="00D224E4">
        <w:rPr>
          <w:rFonts w:ascii="Arial" w:hAnsi="Arial" w:cs="Arial"/>
          <w:color w:val="000000"/>
        </w:rPr>
        <w:t xml:space="preserve"> must react quickly or risk losing customers and market share</w:t>
      </w:r>
      <w:r w:rsidRPr="00D224E4">
        <w:rPr>
          <w:rFonts w:ascii="Arial" w:hAnsi="Arial" w:cs="Arial"/>
          <w:color w:val="000000"/>
        </w:rPr>
        <w:t xml:space="preserve">. </w:t>
      </w:r>
    </w:p>
    <w:p w14:paraId="0D09B154" w14:textId="710B1E16" w:rsidR="004605E5" w:rsidRPr="00D224E4" w:rsidRDefault="00F55253" w:rsidP="001C3BC6">
      <w:pPr>
        <w:spacing w:before="100" w:beforeAutospacing="1" w:after="100" w:afterAutospacing="1"/>
        <w:rPr>
          <w:rFonts w:ascii="Arial" w:hAnsi="Arial" w:cs="Arial"/>
          <w:color w:val="000000"/>
        </w:rPr>
      </w:pPr>
      <w:r w:rsidRPr="00D224E4">
        <w:rPr>
          <w:rFonts w:ascii="Arial" w:hAnsi="Arial" w:cs="Arial"/>
          <w:b/>
          <w:bCs/>
          <w:color w:val="000000"/>
        </w:rPr>
        <w:t>Cyber Security</w:t>
      </w:r>
      <w:r w:rsidRPr="00D224E4">
        <w:rPr>
          <w:rFonts w:ascii="Arial" w:hAnsi="Arial" w:cs="Arial"/>
          <w:color w:val="000000"/>
        </w:rPr>
        <w:t xml:space="preserve"> &amp; </w:t>
      </w:r>
      <w:r w:rsidRPr="00D224E4">
        <w:rPr>
          <w:rFonts w:ascii="Arial" w:hAnsi="Arial" w:cs="Arial"/>
          <w:b/>
          <w:bCs/>
          <w:color w:val="000000"/>
        </w:rPr>
        <w:t>Threats</w:t>
      </w:r>
      <w:r w:rsidRPr="00D224E4">
        <w:rPr>
          <w:rFonts w:ascii="Arial" w:hAnsi="Arial" w:cs="Arial"/>
          <w:color w:val="000000"/>
        </w:rPr>
        <w:t xml:space="preserve"> </w:t>
      </w:r>
    </w:p>
    <w:p w14:paraId="16685F7F" w14:textId="14C0D9CD" w:rsidR="00F55253" w:rsidRPr="00D224E4" w:rsidRDefault="00F55253" w:rsidP="00F55253">
      <w:pPr>
        <w:spacing w:before="100" w:beforeAutospacing="1" w:after="100" w:afterAutospacing="1"/>
        <w:rPr>
          <w:rFonts w:ascii="Arial" w:hAnsi="Arial" w:cs="Arial"/>
          <w:color w:val="000000"/>
        </w:rPr>
      </w:pPr>
      <w:r w:rsidRPr="00D224E4">
        <w:rPr>
          <w:rFonts w:ascii="Arial" w:hAnsi="Arial" w:cs="Arial"/>
          <w:color w:val="000000"/>
        </w:rPr>
        <w:t>Modern supercars are no longer just mechanical machines</w:t>
      </w:r>
      <w:r w:rsidR="00840C98" w:rsidRPr="00D224E4">
        <w:rPr>
          <w:rFonts w:ascii="Arial" w:hAnsi="Arial" w:cs="Arial"/>
          <w:color w:val="000000"/>
        </w:rPr>
        <w:t xml:space="preserve">, </w:t>
      </w:r>
      <w:r w:rsidRPr="00D224E4">
        <w:rPr>
          <w:rFonts w:ascii="Arial" w:hAnsi="Arial" w:cs="Arial"/>
          <w:color w:val="000000"/>
        </w:rPr>
        <w:t>they are computers on wheels with internet connectivity, AI systems, mobile apps, and cloud integration. </w:t>
      </w:r>
    </w:p>
    <w:p w14:paraId="341FA333" w14:textId="7B8C30A0" w:rsidR="006D01F6" w:rsidRPr="00D224E4" w:rsidRDefault="00F55253" w:rsidP="00840C98">
      <w:pPr>
        <w:spacing w:before="100" w:beforeAutospacing="1" w:after="100" w:afterAutospacing="1"/>
        <w:rPr>
          <w:rFonts w:ascii="Arial" w:hAnsi="Arial" w:cs="Arial"/>
          <w:color w:val="000000"/>
        </w:rPr>
      </w:pPr>
      <w:r w:rsidRPr="00D224E4">
        <w:rPr>
          <w:rFonts w:ascii="Arial" w:hAnsi="Arial" w:cs="Arial"/>
          <w:color w:val="000000"/>
        </w:rPr>
        <w:t>For a company like P1NK Supercars, cybersecurity is critical because</w:t>
      </w:r>
      <w:r w:rsidR="00840C98" w:rsidRPr="00D224E4">
        <w:rPr>
          <w:rFonts w:ascii="Arial" w:hAnsi="Arial" w:cs="Arial"/>
          <w:color w:val="000000"/>
        </w:rPr>
        <w:t xml:space="preserve"> v</w:t>
      </w:r>
      <w:r w:rsidRPr="00D224E4">
        <w:rPr>
          <w:rFonts w:ascii="Arial" w:hAnsi="Arial" w:cs="Arial"/>
          <w:color w:val="000000"/>
        </w:rPr>
        <w:t xml:space="preserve">ehicles are highly connected </w:t>
      </w:r>
      <w:r w:rsidR="00840C98" w:rsidRPr="00D224E4">
        <w:rPr>
          <w:rFonts w:ascii="Arial" w:hAnsi="Arial" w:cs="Arial"/>
          <w:color w:val="000000"/>
        </w:rPr>
        <w:t xml:space="preserve">with </w:t>
      </w:r>
      <w:r w:rsidRPr="00D224E4">
        <w:rPr>
          <w:rFonts w:ascii="Arial" w:hAnsi="Arial" w:cs="Arial"/>
          <w:color w:val="000000"/>
        </w:rPr>
        <w:t>apps, GPS, OTA updates</w:t>
      </w:r>
      <w:r w:rsidR="00840C98" w:rsidRPr="00D224E4">
        <w:rPr>
          <w:rFonts w:ascii="Arial" w:hAnsi="Arial" w:cs="Arial"/>
          <w:color w:val="000000"/>
        </w:rPr>
        <w:t xml:space="preserve">. </w:t>
      </w:r>
      <w:r w:rsidRPr="00D224E4">
        <w:rPr>
          <w:rFonts w:ascii="Arial" w:hAnsi="Arial" w:cs="Arial"/>
          <w:color w:val="000000"/>
        </w:rPr>
        <w:t>They store sensitive user data</w:t>
      </w:r>
      <w:r w:rsidR="00840C98" w:rsidRPr="00D224E4">
        <w:rPr>
          <w:rFonts w:ascii="Arial" w:hAnsi="Arial" w:cs="Arial"/>
          <w:color w:val="000000"/>
        </w:rPr>
        <w:t xml:space="preserve"> and </w:t>
      </w:r>
      <w:r w:rsidRPr="00D224E4">
        <w:rPr>
          <w:rFonts w:ascii="Arial" w:hAnsi="Arial" w:cs="Arial"/>
          <w:color w:val="000000"/>
        </w:rPr>
        <w:t>Cyberattacks could affect safety, brand reputation, and finances</w:t>
      </w:r>
      <w:r w:rsidR="00840C98" w:rsidRPr="00D224E4">
        <w:rPr>
          <w:rFonts w:ascii="Arial" w:hAnsi="Arial" w:cs="Arial"/>
          <w:color w:val="000000"/>
        </w:rPr>
        <w:t>.</w:t>
      </w:r>
    </w:p>
    <w:p w14:paraId="64ED2F6A" w14:textId="4D67137B" w:rsidR="00F55253" w:rsidRPr="00D224E4" w:rsidRDefault="006D01F6" w:rsidP="0033519E">
      <w:pPr>
        <w:spacing w:before="100" w:beforeAutospacing="1" w:after="100" w:afterAutospacing="1"/>
        <w:rPr>
          <w:rFonts w:ascii="Arial" w:hAnsi="Arial" w:cs="Arial"/>
        </w:rPr>
      </w:pPr>
      <w:r w:rsidRPr="00D224E4">
        <w:rPr>
          <w:rFonts w:ascii="Arial" w:hAnsi="Arial" w:cs="Arial"/>
          <w:color w:val="000000"/>
        </w:rPr>
        <w:t xml:space="preserve">There are </w:t>
      </w:r>
      <w:r w:rsidR="00840C98" w:rsidRPr="00D224E4">
        <w:rPr>
          <w:rFonts w:ascii="Arial" w:hAnsi="Arial" w:cs="Arial"/>
          <w:color w:val="000000"/>
        </w:rPr>
        <w:t>k</w:t>
      </w:r>
      <w:r w:rsidR="00F55253" w:rsidRPr="00D224E4">
        <w:rPr>
          <w:rFonts w:ascii="Arial" w:hAnsi="Arial" w:cs="Arial"/>
          <w:color w:val="000000"/>
        </w:rPr>
        <w:t xml:space="preserve">ey </w:t>
      </w:r>
      <w:r w:rsidR="00840C98" w:rsidRPr="00D224E4">
        <w:rPr>
          <w:rFonts w:ascii="Arial" w:hAnsi="Arial" w:cs="Arial"/>
          <w:color w:val="000000"/>
        </w:rPr>
        <w:t>c</w:t>
      </w:r>
      <w:r w:rsidR="00F55253" w:rsidRPr="00D224E4">
        <w:rPr>
          <w:rFonts w:ascii="Arial" w:hAnsi="Arial" w:cs="Arial"/>
          <w:color w:val="000000"/>
        </w:rPr>
        <w:t xml:space="preserve">ybersecurity </w:t>
      </w:r>
      <w:r w:rsidR="00840C98" w:rsidRPr="00D224E4">
        <w:rPr>
          <w:rFonts w:ascii="Arial" w:hAnsi="Arial" w:cs="Arial"/>
          <w:color w:val="000000"/>
        </w:rPr>
        <w:t>t</w:t>
      </w:r>
      <w:r w:rsidR="00F55253" w:rsidRPr="00D224E4">
        <w:rPr>
          <w:rFonts w:ascii="Arial" w:hAnsi="Arial" w:cs="Arial"/>
          <w:color w:val="000000"/>
        </w:rPr>
        <w:t>hreats</w:t>
      </w:r>
      <w:r w:rsidRPr="00D224E4">
        <w:rPr>
          <w:rFonts w:ascii="Arial" w:hAnsi="Arial" w:cs="Arial"/>
          <w:b/>
          <w:bCs/>
          <w:color w:val="000000"/>
        </w:rPr>
        <w:t xml:space="preserve"> </w:t>
      </w:r>
      <w:r w:rsidRPr="00D224E4">
        <w:rPr>
          <w:rFonts w:ascii="Arial" w:hAnsi="Arial" w:cs="Arial"/>
          <w:color w:val="000000"/>
        </w:rPr>
        <w:t>such as</w:t>
      </w:r>
      <w:r w:rsidRPr="00D224E4">
        <w:rPr>
          <w:rFonts w:ascii="Arial" w:hAnsi="Arial" w:cs="Arial"/>
          <w:b/>
          <w:bCs/>
          <w:color w:val="000000"/>
        </w:rPr>
        <w:t xml:space="preserve"> </w:t>
      </w:r>
      <w:r w:rsidR="00840C98" w:rsidRPr="00D224E4">
        <w:rPr>
          <w:rFonts w:ascii="Arial" w:hAnsi="Arial" w:cs="Arial"/>
          <w:color w:val="000000"/>
        </w:rPr>
        <w:t>r</w:t>
      </w:r>
      <w:r w:rsidR="00F55253" w:rsidRPr="00D224E4">
        <w:rPr>
          <w:rFonts w:ascii="Arial" w:hAnsi="Arial" w:cs="Arial"/>
          <w:color w:val="000000"/>
        </w:rPr>
        <w:t xml:space="preserve">emote </w:t>
      </w:r>
      <w:r w:rsidR="00840C98" w:rsidRPr="00D224E4">
        <w:rPr>
          <w:rFonts w:ascii="Arial" w:hAnsi="Arial" w:cs="Arial"/>
          <w:color w:val="000000"/>
        </w:rPr>
        <w:t>v</w:t>
      </w:r>
      <w:r w:rsidR="00F55253" w:rsidRPr="00D224E4">
        <w:rPr>
          <w:rFonts w:ascii="Arial" w:hAnsi="Arial" w:cs="Arial"/>
          <w:color w:val="000000"/>
        </w:rPr>
        <w:t xml:space="preserve">ehicle </w:t>
      </w:r>
      <w:r w:rsidR="00840C98" w:rsidRPr="00D224E4">
        <w:rPr>
          <w:rFonts w:ascii="Arial" w:hAnsi="Arial" w:cs="Arial"/>
          <w:color w:val="000000"/>
        </w:rPr>
        <w:t>h</w:t>
      </w:r>
      <w:r w:rsidR="00F55253" w:rsidRPr="00D224E4">
        <w:rPr>
          <w:rFonts w:ascii="Arial" w:hAnsi="Arial" w:cs="Arial"/>
          <w:color w:val="000000"/>
        </w:rPr>
        <w:t>acking</w:t>
      </w:r>
      <w:r w:rsidRPr="00D224E4">
        <w:rPr>
          <w:rFonts w:ascii="Arial" w:hAnsi="Arial" w:cs="Arial"/>
          <w:b/>
          <w:bCs/>
          <w:color w:val="000000"/>
        </w:rPr>
        <w:t xml:space="preserve">. </w:t>
      </w:r>
      <w:r w:rsidR="00F55253" w:rsidRPr="00D224E4">
        <w:rPr>
          <w:rFonts w:ascii="Arial" w:hAnsi="Arial" w:cs="Arial"/>
          <w:color w:val="000000"/>
        </w:rPr>
        <w:t xml:space="preserve">Hackers can exploit wireless systems </w:t>
      </w:r>
      <w:proofErr w:type="spellStart"/>
      <w:r w:rsidRPr="00D224E4">
        <w:rPr>
          <w:rFonts w:ascii="Arial" w:hAnsi="Arial" w:cs="Arial"/>
          <w:color w:val="000000"/>
        </w:rPr>
        <w:t>Wifi</w:t>
      </w:r>
      <w:proofErr w:type="spellEnd"/>
      <w:r w:rsidRPr="00D224E4">
        <w:rPr>
          <w:rFonts w:ascii="Arial" w:hAnsi="Arial" w:cs="Arial"/>
          <w:color w:val="000000"/>
        </w:rPr>
        <w:t xml:space="preserve"> and Bluetooth </w:t>
      </w:r>
      <w:r w:rsidR="00F55253" w:rsidRPr="00D224E4">
        <w:rPr>
          <w:rFonts w:ascii="Arial" w:hAnsi="Arial" w:cs="Arial"/>
          <w:color w:val="000000"/>
        </w:rPr>
        <w:t>to</w:t>
      </w:r>
      <w:r w:rsidRPr="00D224E4">
        <w:rPr>
          <w:rFonts w:ascii="Arial" w:hAnsi="Arial" w:cs="Arial"/>
          <w:color w:val="000000"/>
        </w:rPr>
        <w:t xml:space="preserve"> d</w:t>
      </w:r>
      <w:r w:rsidR="00F55253" w:rsidRPr="00D224E4">
        <w:rPr>
          <w:rFonts w:ascii="Arial" w:hAnsi="Arial" w:cs="Arial"/>
          <w:color w:val="000000"/>
        </w:rPr>
        <w:t>isable brakes or engine</w:t>
      </w:r>
      <w:r w:rsidRPr="00D224E4">
        <w:rPr>
          <w:rFonts w:ascii="Arial" w:hAnsi="Arial" w:cs="Arial"/>
          <w:b/>
          <w:bCs/>
          <w:color w:val="000000"/>
        </w:rPr>
        <w:t xml:space="preserve">, </w:t>
      </w:r>
      <w:r w:rsidR="00F55253" w:rsidRPr="00D224E4">
        <w:rPr>
          <w:rFonts w:ascii="Arial" w:hAnsi="Arial" w:cs="Arial"/>
          <w:color w:val="000000"/>
        </w:rPr>
        <w:t>Control steering or acceleration</w:t>
      </w:r>
      <w:r w:rsidRPr="00D224E4">
        <w:rPr>
          <w:rFonts w:ascii="Arial" w:hAnsi="Arial" w:cs="Arial"/>
          <w:color w:val="000000"/>
        </w:rPr>
        <w:t xml:space="preserve"> this requires consideration. </w:t>
      </w:r>
      <w:r w:rsidRPr="00D224E4">
        <w:rPr>
          <w:rFonts w:ascii="Arial" w:hAnsi="Arial" w:cs="Arial"/>
          <w:b/>
          <w:bCs/>
          <w:color w:val="000000"/>
        </w:rPr>
        <w:t xml:space="preserve"> </w:t>
      </w:r>
      <w:r w:rsidR="00F55253" w:rsidRPr="00D224E4">
        <w:rPr>
          <w:rFonts w:ascii="Arial" w:hAnsi="Arial" w:cs="Arial"/>
          <w:color w:val="000000"/>
        </w:rPr>
        <w:t>Early research demonstrated remote control of vehicle systems, showing serious safety risks. </w:t>
      </w:r>
    </w:p>
    <w:p w14:paraId="3C39323E" w14:textId="5BD9B1B7" w:rsidR="00F55253" w:rsidRPr="00D224E4" w:rsidRDefault="0033519E" w:rsidP="0033519E">
      <w:pPr>
        <w:spacing w:before="100" w:beforeAutospacing="1" w:after="100" w:afterAutospacing="1"/>
        <w:outlineLvl w:val="2"/>
        <w:rPr>
          <w:rFonts w:ascii="Arial" w:hAnsi="Arial" w:cs="Arial"/>
          <w:color w:val="000000"/>
        </w:rPr>
      </w:pPr>
      <w:r w:rsidRPr="00D224E4">
        <w:rPr>
          <w:rFonts w:ascii="Arial" w:hAnsi="Arial" w:cs="Arial"/>
          <w:color w:val="000000"/>
        </w:rPr>
        <w:t>There is a risk for d</w:t>
      </w:r>
      <w:r w:rsidR="00F55253" w:rsidRPr="00D224E4">
        <w:rPr>
          <w:rFonts w:ascii="Arial" w:hAnsi="Arial" w:cs="Arial"/>
          <w:color w:val="000000"/>
        </w:rPr>
        <w:t xml:space="preserve">ata </w:t>
      </w:r>
      <w:r w:rsidRPr="00D224E4">
        <w:rPr>
          <w:rFonts w:ascii="Arial" w:hAnsi="Arial" w:cs="Arial"/>
          <w:color w:val="000000"/>
        </w:rPr>
        <w:t>b</w:t>
      </w:r>
      <w:r w:rsidR="00F55253" w:rsidRPr="00D224E4">
        <w:rPr>
          <w:rFonts w:ascii="Arial" w:hAnsi="Arial" w:cs="Arial"/>
          <w:color w:val="000000"/>
        </w:rPr>
        <w:t xml:space="preserve">reaches </w:t>
      </w:r>
      <w:proofErr w:type="gramStart"/>
      <w:r w:rsidRPr="00D224E4">
        <w:rPr>
          <w:rFonts w:ascii="Arial" w:hAnsi="Arial" w:cs="Arial"/>
          <w:color w:val="000000"/>
        </w:rPr>
        <w:t xml:space="preserve">and </w:t>
      </w:r>
      <w:r w:rsidR="00F55253" w:rsidRPr="00D224E4">
        <w:rPr>
          <w:rFonts w:ascii="Arial" w:hAnsi="Arial" w:cs="Arial"/>
          <w:color w:val="000000"/>
        </w:rPr>
        <w:t xml:space="preserve"> </w:t>
      </w:r>
      <w:r w:rsidRPr="00D224E4">
        <w:rPr>
          <w:rFonts w:ascii="Arial" w:hAnsi="Arial" w:cs="Arial"/>
          <w:color w:val="000000"/>
        </w:rPr>
        <w:t>a</w:t>
      </w:r>
      <w:r w:rsidR="00F55253" w:rsidRPr="00D224E4">
        <w:rPr>
          <w:rFonts w:ascii="Arial" w:hAnsi="Arial" w:cs="Arial"/>
          <w:color w:val="000000"/>
        </w:rPr>
        <w:t>ccount</w:t>
      </w:r>
      <w:proofErr w:type="gramEnd"/>
      <w:r w:rsidR="00F55253" w:rsidRPr="00D224E4">
        <w:rPr>
          <w:rFonts w:ascii="Arial" w:hAnsi="Arial" w:cs="Arial"/>
          <w:color w:val="000000"/>
        </w:rPr>
        <w:t xml:space="preserve"> </w:t>
      </w:r>
      <w:r w:rsidRPr="00D224E4">
        <w:rPr>
          <w:rFonts w:ascii="Arial" w:hAnsi="Arial" w:cs="Arial"/>
          <w:color w:val="000000"/>
        </w:rPr>
        <w:t>t</w:t>
      </w:r>
      <w:r w:rsidR="00F55253" w:rsidRPr="00D224E4">
        <w:rPr>
          <w:rFonts w:ascii="Arial" w:hAnsi="Arial" w:cs="Arial"/>
          <w:color w:val="000000"/>
        </w:rPr>
        <w:t>akeovers</w:t>
      </w:r>
      <w:r w:rsidRPr="00D224E4">
        <w:rPr>
          <w:rFonts w:ascii="Arial" w:hAnsi="Arial" w:cs="Arial"/>
          <w:color w:val="000000"/>
        </w:rPr>
        <w:t xml:space="preserve">, which directly our business has faced external hacking to prevent the progress. </w:t>
      </w:r>
      <w:r w:rsidR="00F55253" w:rsidRPr="00D224E4">
        <w:rPr>
          <w:rFonts w:ascii="Arial" w:hAnsi="Arial" w:cs="Arial"/>
          <w:color w:val="000000"/>
        </w:rPr>
        <w:t xml:space="preserve">Luxury brands </w:t>
      </w:r>
      <w:r w:rsidRPr="00D224E4">
        <w:rPr>
          <w:rFonts w:ascii="Arial" w:hAnsi="Arial" w:cs="Arial"/>
          <w:color w:val="000000"/>
        </w:rPr>
        <w:t xml:space="preserve">such as </w:t>
      </w:r>
      <w:r w:rsidR="00F55253" w:rsidRPr="00D224E4">
        <w:rPr>
          <w:rFonts w:ascii="Arial" w:hAnsi="Arial" w:cs="Arial"/>
          <w:color w:val="000000"/>
        </w:rPr>
        <w:t>Ferrari, BMW, Porsche</w:t>
      </w:r>
      <w:r w:rsidRPr="00D224E4">
        <w:rPr>
          <w:rFonts w:ascii="Arial" w:hAnsi="Arial" w:cs="Arial"/>
          <w:color w:val="000000"/>
        </w:rPr>
        <w:t xml:space="preserve"> </w:t>
      </w:r>
      <w:r w:rsidR="00F55253" w:rsidRPr="00D224E4">
        <w:rPr>
          <w:rFonts w:ascii="Arial" w:hAnsi="Arial" w:cs="Arial"/>
          <w:color w:val="000000"/>
        </w:rPr>
        <w:t>have experienced vulnerabilities exposing</w:t>
      </w:r>
      <w:r w:rsidRPr="00D224E4">
        <w:rPr>
          <w:rFonts w:ascii="Arial" w:hAnsi="Arial" w:cs="Arial"/>
          <w:color w:val="000000"/>
        </w:rPr>
        <w:t xml:space="preserve"> c</w:t>
      </w:r>
      <w:r w:rsidR="00F55253" w:rsidRPr="00D224E4">
        <w:rPr>
          <w:rFonts w:ascii="Arial" w:hAnsi="Arial" w:cs="Arial"/>
          <w:color w:val="000000"/>
        </w:rPr>
        <w:t>ustomer accounts</w:t>
      </w:r>
      <w:r w:rsidRPr="00D224E4">
        <w:rPr>
          <w:rFonts w:ascii="Arial" w:hAnsi="Arial" w:cs="Arial"/>
          <w:color w:val="000000"/>
        </w:rPr>
        <w:t>, v</w:t>
      </w:r>
      <w:r w:rsidR="00F55253" w:rsidRPr="00D224E4">
        <w:rPr>
          <w:rFonts w:ascii="Arial" w:hAnsi="Arial" w:cs="Arial"/>
          <w:color w:val="000000"/>
        </w:rPr>
        <w:t>ehicle data</w:t>
      </w:r>
      <w:r w:rsidRPr="00D224E4">
        <w:rPr>
          <w:rFonts w:ascii="Arial" w:hAnsi="Arial" w:cs="Arial"/>
          <w:color w:val="000000"/>
        </w:rPr>
        <w:t xml:space="preserve"> and r</w:t>
      </w:r>
      <w:r w:rsidR="00F55253" w:rsidRPr="00D224E4">
        <w:rPr>
          <w:rFonts w:ascii="Arial" w:hAnsi="Arial" w:cs="Arial"/>
          <w:color w:val="000000"/>
        </w:rPr>
        <w:t>emote access systems</w:t>
      </w:r>
      <w:r w:rsidRPr="00D224E4">
        <w:rPr>
          <w:rFonts w:ascii="Arial" w:hAnsi="Arial" w:cs="Arial"/>
          <w:color w:val="000000"/>
        </w:rPr>
        <w:t>. This was exploited with Marks and Spencer’s and Instagram is a vulnerable target to data drain</w:t>
      </w:r>
      <w:r w:rsidR="006A5A75" w:rsidRPr="00D224E4">
        <w:rPr>
          <w:rFonts w:ascii="Arial" w:hAnsi="Arial" w:cs="Arial"/>
          <w:color w:val="000000"/>
        </w:rPr>
        <w:t xml:space="preserve"> (</w:t>
      </w:r>
      <w:proofErr w:type="spellStart"/>
      <w:proofErr w:type="gramStart"/>
      <w:r w:rsidR="006A5A75" w:rsidRPr="00D224E4">
        <w:rPr>
          <w:rFonts w:ascii="Arial" w:hAnsi="Arial" w:cs="Arial"/>
          <w:color w:val="000000"/>
        </w:rPr>
        <w:t>Masoud</w:t>
      </w:r>
      <w:r w:rsidR="002812C4">
        <w:rPr>
          <w:rFonts w:ascii="Arial" w:hAnsi="Arial" w:cs="Arial"/>
          <w:color w:val="000000"/>
        </w:rPr>
        <w:t>,F</w:t>
      </w:r>
      <w:proofErr w:type="spellEnd"/>
      <w:proofErr w:type="gramEnd"/>
      <w:r w:rsidR="006A5A75" w:rsidRPr="00D224E4">
        <w:rPr>
          <w:rFonts w:ascii="Arial" w:hAnsi="Arial" w:cs="Arial"/>
          <w:color w:val="000000"/>
        </w:rPr>
        <w:t xml:space="preserve"> 2025)</w:t>
      </w:r>
      <w:r w:rsidRPr="00D224E4">
        <w:rPr>
          <w:rFonts w:ascii="Arial" w:hAnsi="Arial" w:cs="Arial"/>
          <w:color w:val="000000"/>
        </w:rPr>
        <w:t xml:space="preserve">. </w:t>
      </w:r>
    </w:p>
    <w:p w14:paraId="6F1E8B84" w14:textId="77777777" w:rsidR="0033519E" w:rsidRPr="00D224E4" w:rsidRDefault="00F55253" w:rsidP="0033519E">
      <w:pPr>
        <w:pStyle w:val="Heading2"/>
        <w:rPr>
          <w:rFonts w:ascii="Arial" w:hAnsi="Arial" w:cs="Arial"/>
          <w:color w:val="000000"/>
          <w:sz w:val="24"/>
          <w:szCs w:val="24"/>
        </w:rPr>
      </w:pPr>
      <w:r w:rsidRPr="00D224E4">
        <w:rPr>
          <w:rFonts w:ascii="Arial" w:hAnsi="Arial" w:cs="Arial"/>
          <w:color w:val="000000"/>
          <w:sz w:val="24"/>
          <w:szCs w:val="24"/>
        </w:rPr>
        <w:t xml:space="preserve">Supercars </w:t>
      </w:r>
      <w:r w:rsidR="0033519E" w:rsidRPr="00D224E4">
        <w:rPr>
          <w:rFonts w:ascii="Arial" w:hAnsi="Arial" w:cs="Arial"/>
          <w:color w:val="000000"/>
          <w:sz w:val="24"/>
          <w:szCs w:val="24"/>
        </w:rPr>
        <w:t>are high risk targets, because of the h</w:t>
      </w:r>
      <w:r w:rsidRPr="00D224E4">
        <w:rPr>
          <w:rFonts w:ascii="Arial" w:hAnsi="Arial" w:cs="Arial"/>
          <w:color w:val="000000"/>
          <w:sz w:val="24"/>
          <w:szCs w:val="24"/>
        </w:rPr>
        <w:t>igh-value vehicles attract cybercriminals</w:t>
      </w:r>
      <w:r w:rsidR="0033519E" w:rsidRPr="00D224E4">
        <w:rPr>
          <w:rFonts w:ascii="Arial" w:hAnsi="Arial" w:cs="Arial"/>
          <w:color w:val="000000"/>
          <w:sz w:val="24"/>
          <w:szCs w:val="24"/>
        </w:rPr>
        <w:t xml:space="preserve"> and c</w:t>
      </w:r>
      <w:r w:rsidRPr="00D224E4">
        <w:rPr>
          <w:rFonts w:ascii="Arial" w:hAnsi="Arial" w:cs="Arial"/>
          <w:color w:val="000000"/>
          <w:sz w:val="24"/>
          <w:szCs w:val="24"/>
        </w:rPr>
        <w:t>ustomers are high-net-worth individuals</w:t>
      </w:r>
      <w:r w:rsidR="0033519E" w:rsidRPr="00D224E4">
        <w:rPr>
          <w:rFonts w:ascii="Arial" w:hAnsi="Arial" w:cs="Arial"/>
          <w:color w:val="000000"/>
          <w:sz w:val="24"/>
          <w:szCs w:val="24"/>
        </w:rPr>
        <w:t xml:space="preserve">. </w:t>
      </w:r>
      <w:proofErr w:type="gramStart"/>
      <w:r w:rsidRPr="00D224E4">
        <w:rPr>
          <w:rFonts w:ascii="Arial" w:hAnsi="Arial" w:cs="Arial"/>
          <w:color w:val="000000"/>
          <w:sz w:val="24"/>
          <w:szCs w:val="24"/>
        </w:rPr>
        <w:t>Advanced features</w:t>
      </w:r>
      <w:r w:rsidR="0033519E" w:rsidRPr="00D224E4">
        <w:rPr>
          <w:rFonts w:ascii="Arial" w:hAnsi="Arial" w:cs="Arial"/>
          <w:color w:val="000000"/>
          <w:sz w:val="24"/>
          <w:szCs w:val="24"/>
        </w:rPr>
        <w:t>,</w:t>
      </w:r>
      <w:proofErr w:type="gramEnd"/>
      <w:r w:rsidR="0033519E" w:rsidRPr="00D224E4">
        <w:rPr>
          <w:rFonts w:ascii="Arial" w:hAnsi="Arial" w:cs="Arial"/>
          <w:color w:val="000000"/>
          <w:sz w:val="24"/>
          <w:szCs w:val="24"/>
        </w:rPr>
        <w:t xml:space="preserve"> can result in </w:t>
      </w:r>
      <w:r w:rsidRPr="00D224E4">
        <w:rPr>
          <w:rFonts w:ascii="Arial" w:hAnsi="Arial" w:cs="Arial"/>
          <w:color w:val="000000"/>
          <w:sz w:val="24"/>
          <w:szCs w:val="24"/>
        </w:rPr>
        <w:t>larger attack</w:t>
      </w:r>
      <w:r w:rsidR="0033519E" w:rsidRPr="00D224E4">
        <w:rPr>
          <w:rFonts w:ascii="Arial" w:hAnsi="Arial" w:cs="Arial"/>
          <w:color w:val="000000"/>
          <w:sz w:val="24"/>
          <w:szCs w:val="24"/>
        </w:rPr>
        <w:t>s.</w:t>
      </w:r>
    </w:p>
    <w:p w14:paraId="5879318D" w14:textId="116C5594" w:rsidR="00F55253" w:rsidRPr="00D224E4" w:rsidRDefault="00F55253" w:rsidP="0033519E">
      <w:pPr>
        <w:pStyle w:val="Heading2"/>
        <w:rPr>
          <w:rFonts w:ascii="Arial" w:hAnsi="Arial" w:cs="Arial"/>
          <w:color w:val="000000"/>
          <w:sz w:val="24"/>
          <w:szCs w:val="24"/>
        </w:rPr>
      </w:pPr>
      <w:r w:rsidRPr="00D224E4">
        <w:rPr>
          <w:rFonts w:ascii="Arial" w:hAnsi="Arial" w:cs="Arial"/>
          <w:color w:val="000000"/>
          <w:sz w:val="24"/>
          <w:szCs w:val="24"/>
        </w:rPr>
        <w:t xml:space="preserve">In relation to P1NK Supercars </w:t>
      </w:r>
      <w:r w:rsidR="00362534" w:rsidRPr="00D224E4">
        <w:rPr>
          <w:rFonts w:ascii="Arial" w:hAnsi="Arial" w:cs="Arial"/>
          <w:color w:val="000000"/>
          <w:sz w:val="24"/>
          <w:szCs w:val="24"/>
        </w:rPr>
        <w:t>our business</w:t>
      </w:r>
      <w:r w:rsidRPr="00D224E4">
        <w:rPr>
          <w:rFonts w:ascii="Arial" w:hAnsi="Arial" w:cs="Arial"/>
          <w:color w:val="000000"/>
          <w:sz w:val="24"/>
          <w:szCs w:val="24"/>
        </w:rPr>
        <w:t xml:space="preserve"> had a </w:t>
      </w:r>
      <w:proofErr w:type="spellStart"/>
      <w:r w:rsidRPr="00D224E4">
        <w:rPr>
          <w:rFonts w:ascii="Arial" w:hAnsi="Arial" w:cs="Arial"/>
          <w:color w:val="000000"/>
          <w:sz w:val="24"/>
          <w:szCs w:val="24"/>
        </w:rPr>
        <w:t>cyber attack</w:t>
      </w:r>
      <w:proofErr w:type="spellEnd"/>
      <w:r w:rsidRPr="00D224E4">
        <w:rPr>
          <w:rFonts w:ascii="Arial" w:hAnsi="Arial" w:cs="Arial"/>
          <w:color w:val="000000"/>
          <w:sz w:val="24"/>
          <w:szCs w:val="24"/>
        </w:rPr>
        <w:t xml:space="preserve"> in 2022 with our Facebook account hacked, this resulted in losing around £1 million in revenue. As the influencer Founder become a target due to powerful influence and domination over the market. The accounts were hacked and could not be retrieved. Now </w:t>
      </w:r>
      <w:proofErr w:type="gramStart"/>
      <w:r w:rsidRPr="00D224E4">
        <w:rPr>
          <w:rFonts w:ascii="Arial" w:hAnsi="Arial" w:cs="Arial"/>
          <w:color w:val="000000"/>
          <w:sz w:val="24"/>
          <w:szCs w:val="24"/>
        </w:rPr>
        <w:t>Trump</w:t>
      </w:r>
      <w:r w:rsidR="00362534" w:rsidRPr="00D224E4">
        <w:rPr>
          <w:rFonts w:ascii="Arial" w:hAnsi="Arial" w:cs="Arial"/>
          <w:color w:val="000000"/>
          <w:sz w:val="24"/>
          <w:szCs w:val="24"/>
        </w:rPr>
        <w:t>( 2026</w:t>
      </w:r>
      <w:proofErr w:type="gramEnd"/>
      <w:r w:rsidR="00362534" w:rsidRPr="00D224E4">
        <w:rPr>
          <w:rFonts w:ascii="Arial" w:hAnsi="Arial" w:cs="Arial"/>
          <w:color w:val="000000"/>
          <w:sz w:val="24"/>
          <w:szCs w:val="24"/>
        </w:rPr>
        <w:t>)</w:t>
      </w:r>
      <w:r w:rsidRPr="00D224E4">
        <w:rPr>
          <w:rFonts w:ascii="Arial" w:hAnsi="Arial" w:cs="Arial"/>
          <w:color w:val="000000"/>
          <w:sz w:val="24"/>
          <w:szCs w:val="24"/>
        </w:rPr>
        <w:t xml:space="preserve"> introduced the White Paper which means any personal social media accounts if taken down should be retrievable with ID. This has happened to many small businesses and entrepreneurs accounts get hacked when they are making millions to stop influence</w:t>
      </w:r>
      <w:r w:rsidR="006A5A75" w:rsidRPr="00D224E4">
        <w:rPr>
          <w:rFonts w:ascii="Arial" w:hAnsi="Arial" w:cs="Arial"/>
          <w:color w:val="000000"/>
          <w:sz w:val="24"/>
          <w:szCs w:val="24"/>
        </w:rPr>
        <w:t xml:space="preserve"> and power</w:t>
      </w:r>
      <w:r w:rsidRPr="00D224E4">
        <w:rPr>
          <w:rFonts w:ascii="Arial" w:hAnsi="Arial" w:cs="Arial"/>
          <w:color w:val="000000"/>
          <w:sz w:val="24"/>
          <w:szCs w:val="24"/>
        </w:rPr>
        <w:t xml:space="preserve"> over the market</w:t>
      </w:r>
      <w:r w:rsidR="00D224E4">
        <w:rPr>
          <w:rFonts w:ascii="Arial" w:hAnsi="Arial" w:cs="Arial"/>
          <w:color w:val="000000"/>
          <w:sz w:val="24"/>
          <w:szCs w:val="24"/>
        </w:rPr>
        <w:t xml:space="preserve"> </w:t>
      </w:r>
      <w:proofErr w:type="gramStart"/>
      <w:r w:rsidR="00D224E4" w:rsidRPr="00D224E4">
        <w:rPr>
          <w:rFonts w:ascii="Arial" w:hAnsi="Arial" w:cs="Arial"/>
          <w:color w:val="000000"/>
          <w:sz w:val="24"/>
          <w:szCs w:val="24"/>
        </w:rPr>
        <w:t xml:space="preserve">( </w:t>
      </w:r>
      <w:proofErr w:type="spellStart"/>
      <w:r w:rsidR="00D224E4" w:rsidRPr="00D224E4">
        <w:rPr>
          <w:rFonts w:ascii="Arial" w:hAnsi="Arial" w:cs="Arial"/>
          <w:color w:val="000000"/>
          <w:sz w:val="24"/>
          <w:szCs w:val="24"/>
        </w:rPr>
        <w:t>Marchetti</w:t>
      </w:r>
      <w:proofErr w:type="gramEnd"/>
      <w:r w:rsidR="002812C4">
        <w:rPr>
          <w:rFonts w:ascii="Arial" w:hAnsi="Arial" w:cs="Arial"/>
          <w:color w:val="000000"/>
          <w:sz w:val="24"/>
          <w:szCs w:val="24"/>
        </w:rPr>
        <w:t>,D</w:t>
      </w:r>
      <w:proofErr w:type="spellEnd"/>
      <w:r w:rsidR="00D224E4" w:rsidRPr="00D224E4">
        <w:rPr>
          <w:rFonts w:ascii="Arial" w:hAnsi="Arial" w:cs="Arial"/>
          <w:color w:val="000000"/>
          <w:sz w:val="24"/>
          <w:szCs w:val="24"/>
        </w:rPr>
        <w:t xml:space="preserve"> 2026</w:t>
      </w:r>
      <w:r w:rsidR="00D224E4">
        <w:rPr>
          <w:rFonts w:ascii="Arial" w:hAnsi="Arial" w:cs="Arial"/>
          <w:color w:val="000000"/>
          <w:sz w:val="24"/>
          <w:szCs w:val="24"/>
        </w:rPr>
        <w:t>)</w:t>
      </w:r>
      <w:r w:rsidRPr="00D224E4">
        <w:rPr>
          <w:rFonts w:ascii="Arial" w:hAnsi="Arial" w:cs="Arial"/>
          <w:color w:val="000000"/>
          <w:sz w:val="24"/>
          <w:szCs w:val="24"/>
        </w:rPr>
        <w:t xml:space="preserve">. Alongside this our business has fallen victim to ‘Car Wars’ and extreme levels of violence and hate mail both in person and online. This leaves the Founder vulnerable at times of security attacks. Majority of the time the public have a positive perception of the business. Relations with the Police have been built up to try and minimise any serious risks but as the business is so high profile this results in persistent </w:t>
      </w:r>
      <w:proofErr w:type="spellStart"/>
      <w:r w:rsidRPr="00D224E4">
        <w:rPr>
          <w:rFonts w:ascii="Arial" w:hAnsi="Arial" w:cs="Arial"/>
          <w:color w:val="000000"/>
          <w:sz w:val="24"/>
          <w:szCs w:val="24"/>
        </w:rPr>
        <w:t>cyber attacks</w:t>
      </w:r>
      <w:proofErr w:type="spellEnd"/>
      <w:r w:rsidRPr="00D224E4">
        <w:rPr>
          <w:rFonts w:ascii="Arial" w:hAnsi="Arial" w:cs="Arial"/>
          <w:color w:val="000000"/>
          <w:sz w:val="24"/>
          <w:szCs w:val="24"/>
        </w:rPr>
        <w:t xml:space="preserve"> and safety needs huge consideration. </w:t>
      </w:r>
    </w:p>
    <w:p w14:paraId="77657880" w14:textId="18D6BE4E" w:rsidR="00491DDD" w:rsidRPr="00D224E4" w:rsidRDefault="00491DDD" w:rsidP="008D30B6">
      <w:pPr>
        <w:rPr>
          <w:rFonts w:ascii="Arial" w:hAnsi="Arial" w:cs="Arial"/>
          <w:b/>
          <w:bCs/>
          <w:color w:val="000000"/>
        </w:rPr>
      </w:pPr>
      <w:r w:rsidRPr="00D224E4">
        <w:rPr>
          <w:rFonts w:ascii="Arial" w:hAnsi="Arial" w:cs="Arial"/>
          <w:b/>
          <w:bCs/>
          <w:color w:val="000000"/>
        </w:rPr>
        <w:br w:type="page"/>
      </w:r>
      <w:r w:rsidRPr="00D224E4">
        <w:rPr>
          <w:rFonts w:ascii="Arial" w:hAnsi="Arial" w:cs="Arial"/>
          <w:b/>
          <w:bCs/>
          <w:color w:val="000000"/>
        </w:rPr>
        <w:lastRenderedPageBreak/>
        <w:t xml:space="preserve">Leadership Theories </w:t>
      </w:r>
    </w:p>
    <w:p w14:paraId="502FF230" w14:textId="115DD3BD" w:rsidR="001F7380" w:rsidRPr="00D224E4" w:rsidRDefault="001F7380" w:rsidP="001F7380">
      <w:pPr>
        <w:spacing w:before="100" w:beforeAutospacing="1" w:after="100" w:afterAutospacing="1"/>
        <w:outlineLvl w:val="1"/>
        <w:rPr>
          <w:rFonts w:ascii="Arial" w:hAnsi="Arial" w:cs="Arial"/>
          <w:b/>
          <w:bCs/>
          <w:color w:val="000000"/>
        </w:rPr>
      </w:pPr>
      <w:r w:rsidRPr="00D224E4">
        <w:rPr>
          <w:rFonts w:ascii="Arial" w:hAnsi="Arial" w:cs="Arial"/>
          <w:b/>
          <w:bCs/>
          <w:color w:val="000000"/>
        </w:rPr>
        <w:t>Porter’s Five Forces</w:t>
      </w:r>
    </w:p>
    <w:p w14:paraId="5A6AF4AD" w14:textId="77777777" w:rsidR="001F7380" w:rsidRPr="00D224E4" w:rsidRDefault="001F7380" w:rsidP="001F7380">
      <w:pPr>
        <w:spacing w:before="100" w:beforeAutospacing="1" w:after="100" w:afterAutospacing="1"/>
        <w:rPr>
          <w:rFonts w:ascii="Arial" w:hAnsi="Arial" w:cs="Arial"/>
          <w:color w:val="000000"/>
        </w:rPr>
      </w:pPr>
      <w:r w:rsidRPr="00D224E4">
        <w:rPr>
          <w:rFonts w:ascii="Arial" w:hAnsi="Arial" w:cs="Arial"/>
          <w:color w:val="000000"/>
        </w:rPr>
        <w:t>Porter’s Five Forces framework (Porter, 2008) provides insight into industry competitiveness.</w:t>
      </w:r>
    </w:p>
    <w:p w14:paraId="54397780" w14:textId="77777777" w:rsidR="001F7380" w:rsidRPr="00D224E4" w:rsidRDefault="001F7380" w:rsidP="001F7380">
      <w:pPr>
        <w:spacing w:before="100" w:beforeAutospacing="1" w:after="100" w:afterAutospacing="1"/>
        <w:outlineLvl w:val="2"/>
        <w:rPr>
          <w:rFonts w:ascii="Arial" w:hAnsi="Arial" w:cs="Arial"/>
          <w:b/>
          <w:bCs/>
          <w:color w:val="000000"/>
        </w:rPr>
      </w:pPr>
      <w:r w:rsidRPr="00D224E4">
        <w:rPr>
          <w:rFonts w:ascii="Arial" w:hAnsi="Arial" w:cs="Arial"/>
          <w:b/>
          <w:bCs/>
          <w:color w:val="000000"/>
        </w:rPr>
        <w:t>Competitive Rivalry – High</w:t>
      </w:r>
    </w:p>
    <w:p w14:paraId="0D05FC5E" w14:textId="19BAD4D3" w:rsidR="001F7380" w:rsidRPr="00D224E4" w:rsidRDefault="001F7380" w:rsidP="003309A8">
      <w:pPr>
        <w:spacing w:before="100" w:beforeAutospacing="1" w:after="100" w:afterAutospacing="1"/>
        <w:rPr>
          <w:rFonts w:ascii="Arial" w:hAnsi="Arial" w:cs="Arial"/>
          <w:color w:val="000000"/>
        </w:rPr>
      </w:pPr>
      <w:r w:rsidRPr="00D224E4">
        <w:rPr>
          <w:rFonts w:ascii="Arial" w:hAnsi="Arial" w:cs="Arial"/>
          <w:color w:val="000000"/>
        </w:rPr>
        <w:t>The automotive events industry is highly competitive, with numerous players offering similar experiences. Differentiation is essential, and P1NK</w:t>
      </w:r>
      <w:r w:rsidR="003309A8" w:rsidRPr="00D224E4">
        <w:rPr>
          <w:rFonts w:ascii="Arial" w:hAnsi="Arial" w:cs="Arial"/>
          <w:color w:val="000000"/>
        </w:rPr>
        <w:t xml:space="preserve"> Supercars</w:t>
      </w:r>
      <w:r w:rsidRPr="00D224E4">
        <w:rPr>
          <w:rFonts w:ascii="Arial" w:hAnsi="Arial" w:cs="Arial"/>
          <w:color w:val="000000"/>
        </w:rPr>
        <w:t xml:space="preserve"> achieves this through branding, exclusivity, and entertainment </w:t>
      </w:r>
      <w:proofErr w:type="gramStart"/>
      <w:r w:rsidRPr="00D224E4">
        <w:rPr>
          <w:rFonts w:ascii="Arial" w:hAnsi="Arial" w:cs="Arial"/>
          <w:color w:val="000000"/>
        </w:rPr>
        <w:t>integration</w:t>
      </w:r>
      <w:r w:rsidR="00E668F3" w:rsidRPr="00D224E4">
        <w:rPr>
          <w:rFonts w:ascii="Arial" w:hAnsi="Arial" w:cs="Arial"/>
          <w:color w:val="000000"/>
        </w:rPr>
        <w:t xml:space="preserve">( </w:t>
      </w:r>
      <w:proofErr w:type="spellStart"/>
      <w:r w:rsidR="00E668F3" w:rsidRPr="00D224E4">
        <w:rPr>
          <w:rFonts w:ascii="Arial" w:hAnsi="Arial" w:cs="Arial"/>
          <w:color w:val="000000"/>
        </w:rPr>
        <w:t>Howard</w:t>
      </w:r>
      <w:proofErr w:type="gramEnd"/>
      <w:r w:rsidR="002812C4">
        <w:rPr>
          <w:rFonts w:ascii="Arial" w:hAnsi="Arial" w:cs="Arial"/>
          <w:color w:val="000000"/>
        </w:rPr>
        <w:t>,E</w:t>
      </w:r>
      <w:proofErr w:type="spellEnd"/>
      <w:r w:rsidR="00E668F3" w:rsidRPr="00D224E4">
        <w:rPr>
          <w:rFonts w:ascii="Arial" w:hAnsi="Arial" w:cs="Arial"/>
          <w:color w:val="000000"/>
        </w:rPr>
        <w:t xml:space="preserve"> 2026)</w:t>
      </w:r>
      <w:r w:rsidRPr="00D224E4">
        <w:rPr>
          <w:rFonts w:ascii="Arial" w:hAnsi="Arial" w:cs="Arial"/>
          <w:color w:val="000000"/>
        </w:rPr>
        <w:t>.</w:t>
      </w:r>
    </w:p>
    <w:p w14:paraId="39AF63B6" w14:textId="77777777" w:rsidR="001F7380" w:rsidRPr="00D224E4" w:rsidRDefault="001F7380" w:rsidP="001F7380">
      <w:pPr>
        <w:spacing w:before="100" w:beforeAutospacing="1" w:after="100" w:afterAutospacing="1"/>
        <w:outlineLvl w:val="2"/>
        <w:rPr>
          <w:rFonts w:ascii="Arial" w:hAnsi="Arial" w:cs="Arial"/>
          <w:b/>
          <w:bCs/>
          <w:color w:val="000000"/>
        </w:rPr>
      </w:pPr>
      <w:r w:rsidRPr="00D224E4">
        <w:rPr>
          <w:rFonts w:ascii="Arial" w:hAnsi="Arial" w:cs="Arial"/>
          <w:b/>
          <w:bCs/>
          <w:color w:val="000000"/>
        </w:rPr>
        <w:t>Threat of New Entrants – Moderate</w:t>
      </w:r>
    </w:p>
    <w:p w14:paraId="260ABFB2" w14:textId="4256AA24" w:rsidR="001F7380" w:rsidRPr="00D224E4" w:rsidRDefault="001F7380" w:rsidP="001F7380">
      <w:pPr>
        <w:spacing w:before="100" w:beforeAutospacing="1" w:after="100" w:afterAutospacing="1"/>
        <w:rPr>
          <w:rFonts w:ascii="Arial" w:hAnsi="Arial" w:cs="Arial"/>
          <w:color w:val="000000"/>
        </w:rPr>
      </w:pPr>
      <w:r w:rsidRPr="00D224E4">
        <w:rPr>
          <w:rFonts w:ascii="Arial" w:hAnsi="Arial" w:cs="Arial"/>
          <w:color w:val="000000"/>
        </w:rPr>
        <w:t>Barriers to entry are relatively low in terms of organising events. However, building a strong brand and loyal community requires significant time, resources, and network effects (Barney, 1991).</w:t>
      </w:r>
      <w:r w:rsidR="003309A8" w:rsidRPr="00D224E4">
        <w:rPr>
          <w:rFonts w:ascii="Arial" w:hAnsi="Arial" w:cs="Arial"/>
          <w:color w:val="000000"/>
        </w:rPr>
        <w:t xml:space="preserve"> </w:t>
      </w:r>
      <w:r w:rsidRPr="00D224E4">
        <w:rPr>
          <w:rFonts w:ascii="Arial" w:hAnsi="Arial" w:cs="Arial"/>
          <w:color w:val="000000"/>
        </w:rPr>
        <w:t>Key suppliers include:</w:t>
      </w:r>
    </w:p>
    <w:p w14:paraId="0568DC9F" w14:textId="77777777" w:rsidR="001F7380" w:rsidRPr="00D224E4" w:rsidRDefault="001F7380" w:rsidP="001F7380">
      <w:pPr>
        <w:numPr>
          <w:ilvl w:val="0"/>
          <w:numId w:val="45"/>
        </w:numPr>
        <w:spacing w:before="100" w:beforeAutospacing="1" w:after="100" w:afterAutospacing="1"/>
        <w:rPr>
          <w:rFonts w:ascii="Arial" w:hAnsi="Arial" w:cs="Arial"/>
          <w:color w:val="000000"/>
        </w:rPr>
      </w:pPr>
      <w:r w:rsidRPr="00D224E4">
        <w:rPr>
          <w:rFonts w:ascii="Arial" w:hAnsi="Arial" w:cs="Arial"/>
          <w:color w:val="000000"/>
        </w:rPr>
        <w:t>Supercar owners</w:t>
      </w:r>
    </w:p>
    <w:p w14:paraId="22E461C8" w14:textId="77777777" w:rsidR="001F7380" w:rsidRPr="00D224E4" w:rsidRDefault="001F7380" w:rsidP="001F7380">
      <w:pPr>
        <w:numPr>
          <w:ilvl w:val="0"/>
          <w:numId w:val="45"/>
        </w:numPr>
        <w:spacing w:before="100" w:beforeAutospacing="1" w:after="100" w:afterAutospacing="1"/>
        <w:rPr>
          <w:rFonts w:ascii="Arial" w:hAnsi="Arial" w:cs="Arial"/>
          <w:color w:val="000000"/>
        </w:rPr>
      </w:pPr>
      <w:r w:rsidRPr="00D224E4">
        <w:rPr>
          <w:rFonts w:ascii="Arial" w:hAnsi="Arial" w:cs="Arial"/>
          <w:color w:val="000000"/>
        </w:rPr>
        <w:t>Venues</w:t>
      </w:r>
    </w:p>
    <w:p w14:paraId="2E87FAF7" w14:textId="77777777" w:rsidR="001F7380" w:rsidRPr="00D224E4" w:rsidRDefault="001F7380" w:rsidP="001F7380">
      <w:pPr>
        <w:numPr>
          <w:ilvl w:val="0"/>
          <w:numId w:val="45"/>
        </w:numPr>
        <w:spacing w:before="100" w:beforeAutospacing="1" w:after="100" w:afterAutospacing="1"/>
        <w:rPr>
          <w:rFonts w:ascii="Arial" w:hAnsi="Arial" w:cs="Arial"/>
          <w:color w:val="000000"/>
        </w:rPr>
      </w:pPr>
      <w:r w:rsidRPr="00D224E4">
        <w:rPr>
          <w:rFonts w:ascii="Arial" w:hAnsi="Arial" w:cs="Arial"/>
          <w:color w:val="000000"/>
        </w:rPr>
        <w:t>Influencers</w:t>
      </w:r>
    </w:p>
    <w:p w14:paraId="270725C5" w14:textId="77777777" w:rsidR="00255531" w:rsidRPr="00D224E4" w:rsidRDefault="001F7380" w:rsidP="00255531">
      <w:pPr>
        <w:spacing w:before="100" w:beforeAutospacing="1" w:after="100" w:afterAutospacing="1"/>
        <w:rPr>
          <w:rFonts w:ascii="Arial" w:hAnsi="Arial" w:cs="Arial"/>
          <w:color w:val="000000"/>
        </w:rPr>
      </w:pPr>
      <w:r w:rsidRPr="00D224E4">
        <w:rPr>
          <w:rFonts w:ascii="Arial" w:hAnsi="Arial" w:cs="Arial"/>
          <w:color w:val="000000"/>
        </w:rPr>
        <w:t>High-value car owners are critical to event success, increasing their bargaining power.</w:t>
      </w:r>
      <w:r w:rsidR="003309A8" w:rsidRPr="00D224E4">
        <w:rPr>
          <w:rFonts w:ascii="Arial" w:hAnsi="Arial" w:cs="Arial"/>
          <w:color w:val="000000"/>
        </w:rPr>
        <w:t xml:space="preserve"> </w:t>
      </w:r>
      <w:r w:rsidRPr="00D224E4">
        <w:rPr>
          <w:rFonts w:ascii="Arial" w:hAnsi="Arial" w:cs="Arial"/>
          <w:color w:val="000000"/>
        </w:rPr>
        <w:t xml:space="preserve">Customers have alternatives, including free events and online content. This increases price sensitivity and </w:t>
      </w:r>
      <w:r w:rsidR="003309A8" w:rsidRPr="00D224E4">
        <w:rPr>
          <w:rFonts w:ascii="Arial" w:hAnsi="Arial" w:cs="Arial"/>
          <w:color w:val="000000"/>
        </w:rPr>
        <w:t>continuous ideas for new events.</w:t>
      </w:r>
    </w:p>
    <w:p w14:paraId="63687852" w14:textId="669776EB" w:rsidR="001F7380" w:rsidRPr="00D224E4" w:rsidRDefault="001F7380" w:rsidP="00255531">
      <w:pPr>
        <w:spacing w:before="100" w:beforeAutospacing="1" w:after="100" w:afterAutospacing="1"/>
        <w:rPr>
          <w:rFonts w:ascii="Arial" w:hAnsi="Arial" w:cs="Arial"/>
          <w:b/>
          <w:bCs/>
          <w:color w:val="000000"/>
        </w:rPr>
      </w:pPr>
      <w:r w:rsidRPr="00D224E4">
        <w:rPr>
          <w:rFonts w:ascii="Arial" w:hAnsi="Arial" w:cs="Arial"/>
          <w:b/>
          <w:bCs/>
          <w:color w:val="000000"/>
        </w:rPr>
        <w:t>Internal Analysis</w:t>
      </w:r>
    </w:p>
    <w:p w14:paraId="0FF44E30" w14:textId="5E88CC1B" w:rsidR="001F7380" w:rsidRPr="00D224E4" w:rsidRDefault="001F7380" w:rsidP="00AD5437">
      <w:pPr>
        <w:spacing w:before="100" w:beforeAutospacing="1" w:after="100" w:afterAutospacing="1"/>
        <w:rPr>
          <w:rFonts w:ascii="Arial" w:hAnsi="Arial" w:cs="Arial"/>
          <w:color w:val="000000"/>
        </w:rPr>
      </w:pPr>
      <w:r w:rsidRPr="00D224E4">
        <w:rPr>
          <w:rFonts w:ascii="Arial" w:hAnsi="Arial" w:cs="Arial"/>
          <w:color w:val="000000"/>
        </w:rPr>
        <w:t>The Resource-Based View suggests that sustainable competitive advantage arises from valuable, rare, inimitable, and organised resources (Barney, 1991).</w:t>
      </w:r>
      <w:r w:rsidR="00255531" w:rsidRPr="00D224E4">
        <w:rPr>
          <w:rFonts w:ascii="Arial" w:hAnsi="Arial" w:cs="Arial"/>
          <w:color w:val="000000"/>
        </w:rPr>
        <w:t xml:space="preserve"> Including the following</w:t>
      </w:r>
      <w:r w:rsidR="00AD5437" w:rsidRPr="00D224E4">
        <w:rPr>
          <w:rFonts w:ascii="Arial" w:hAnsi="Arial" w:cs="Arial"/>
          <w:color w:val="000000"/>
        </w:rPr>
        <w:t xml:space="preserve">, </w:t>
      </w:r>
      <w:r w:rsidRPr="00D224E4">
        <w:rPr>
          <w:rFonts w:ascii="Arial" w:hAnsi="Arial" w:cs="Arial"/>
          <w:color w:val="000000"/>
        </w:rPr>
        <w:t>Brand identity</w:t>
      </w:r>
      <w:r w:rsidR="00AD5437" w:rsidRPr="00D224E4">
        <w:rPr>
          <w:rFonts w:ascii="Arial" w:hAnsi="Arial" w:cs="Arial"/>
          <w:b/>
          <w:bCs/>
          <w:color w:val="000000"/>
        </w:rPr>
        <w:t xml:space="preserve"> </w:t>
      </w:r>
      <w:r w:rsidR="00AD5437" w:rsidRPr="00D224E4">
        <w:rPr>
          <w:rFonts w:ascii="Arial" w:hAnsi="Arial" w:cs="Arial"/>
          <w:color w:val="000000"/>
        </w:rPr>
        <w:t>and d</w:t>
      </w:r>
      <w:r w:rsidRPr="00D224E4">
        <w:rPr>
          <w:rFonts w:ascii="Arial" w:hAnsi="Arial" w:cs="Arial"/>
          <w:color w:val="000000"/>
        </w:rPr>
        <w:t>istinctive “P1NK</w:t>
      </w:r>
      <w:r w:rsidR="00255531" w:rsidRPr="00D224E4">
        <w:rPr>
          <w:rFonts w:ascii="Arial" w:hAnsi="Arial" w:cs="Arial"/>
          <w:color w:val="000000"/>
        </w:rPr>
        <w:t>, bold and innovative content</w:t>
      </w:r>
      <w:r w:rsidR="00AD5437" w:rsidRPr="00D224E4">
        <w:rPr>
          <w:rFonts w:ascii="Arial" w:hAnsi="Arial" w:cs="Arial"/>
          <w:color w:val="000000"/>
        </w:rPr>
        <w:t>. Building a c</w:t>
      </w:r>
      <w:r w:rsidRPr="00D224E4">
        <w:rPr>
          <w:rFonts w:ascii="Arial" w:hAnsi="Arial" w:cs="Arial"/>
          <w:color w:val="000000"/>
        </w:rPr>
        <w:t>ommunity network</w:t>
      </w:r>
      <w:r w:rsidR="00AD5437" w:rsidRPr="00D224E4">
        <w:rPr>
          <w:rFonts w:ascii="Arial" w:hAnsi="Arial" w:cs="Arial"/>
          <w:b/>
          <w:bCs/>
          <w:color w:val="000000"/>
        </w:rPr>
        <w:t xml:space="preserve"> </w:t>
      </w:r>
      <w:r w:rsidR="00AD5437" w:rsidRPr="00D224E4">
        <w:rPr>
          <w:rFonts w:ascii="Arial" w:hAnsi="Arial" w:cs="Arial"/>
          <w:color w:val="000000"/>
        </w:rPr>
        <w:t>and l</w:t>
      </w:r>
      <w:r w:rsidRPr="00D224E4">
        <w:rPr>
          <w:rFonts w:ascii="Arial" w:hAnsi="Arial" w:cs="Arial"/>
          <w:color w:val="000000"/>
        </w:rPr>
        <w:t>oyal</w:t>
      </w:r>
      <w:r w:rsidR="00AD5437" w:rsidRPr="00D224E4">
        <w:rPr>
          <w:rFonts w:ascii="Arial" w:hAnsi="Arial" w:cs="Arial"/>
          <w:color w:val="000000"/>
        </w:rPr>
        <w:t xml:space="preserve">, </w:t>
      </w:r>
      <w:r w:rsidRPr="00D224E4">
        <w:rPr>
          <w:rFonts w:ascii="Arial" w:hAnsi="Arial" w:cs="Arial"/>
          <w:color w:val="000000"/>
        </w:rPr>
        <w:t>engaged membership base</w:t>
      </w:r>
      <w:r w:rsidR="00AD5437" w:rsidRPr="00D224E4">
        <w:rPr>
          <w:rFonts w:ascii="Arial" w:hAnsi="Arial" w:cs="Arial"/>
          <w:color w:val="000000"/>
        </w:rPr>
        <w:t xml:space="preserve">. </w:t>
      </w:r>
      <w:r w:rsidRPr="00D224E4">
        <w:rPr>
          <w:rFonts w:ascii="Arial" w:hAnsi="Arial" w:cs="Arial"/>
          <w:color w:val="000000"/>
        </w:rPr>
        <w:t>Event expertise</w:t>
      </w:r>
      <w:r w:rsidR="00AD5437" w:rsidRPr="00D224E4">
        <w:rPr>
          <w:rFonts w:ascii="Arial" w:hAnsi="Arial" w:cs="Arial"/>
          <w:color w:val="000000"/>
        </w:rPr>
        <w:t xml:space="preserve"> and</w:t>
      </w:r>
      <w:r w:rsidRPr="00D224E4">
        <w:rPr>
          <w:rFonts w:ascii="Arial" w:hAnsi="Arial" w:cs="Arial"/>
          <w:color w:val="000000"/>
        </w:rPr>
        <w:t> </w:t>
      </w:r>
      <w:proofErr w:type="gramStart"/>
      <w:r w:rsidR="00AD5437" w:rsidRPr="00D224E4">
        <w:rPr>
          <w:rFonts w:ascii="Arial" w:hAnsi="Arial" w:cs="Arial"/>
          <w:color w:val="000000"/>
        </w:rPr>
        <w:t>h</w:t>
      </w:r>
      <w:r w:rsidRPr="00D224E4">
        <w:rPr>
          <w:rFonts w:ascii="Arial" w:hAnsi="Arial" w:cs="Arial"/>
          <w:color w:val="000000"/>
        </w:rPr>
        <w:t>igh</w:t>
      </w:r>
      <w:r w:rsidR="00AD5437" w:rsidRPr="00D224E4">
        <w:rPr>
          <w:rFonts w:ascii="Arial" w:hAnsi="Arial" w:cs="Arial"/>
          <w:color w:val="000000"/>
        </w:rPr>
        <w:t xml:space="preserve"> </w:t>
      </w:r>
      <w:r w:rsidRPr="00D224E4">
        <w:rPr>
          <w:rFonts w:ascii="Arial" w:hAnsi="Arial" w:cs="Arial"/>
          <w:color w:val="000000"/>
        </w:rPr>
        <w:t>quality</w:t>
      </w:r>
      <w:proofErr w:type="gramEnd"/>
      <w:r w:rsidRPr="00D224E4">
        <w:rPr>
          <w:rFonts w:ascii="Arial" w:hAnsi="Arial" w:cs="Arial"/>
          <w:color w:val="000000"/>
        </w:rPr>
        <w:t xml:space="preserve"> experiential design</w:t>
      </w:r>
      <w:r w:rsidR="00AD5437" w:rsidRPr="00D224E4">
        <w:rPr>
          <w:rFonts w:ascii="Arial" w:hAnsi="Arial" w:cs="Arial"/>
          <w:color w:val="000000"/>
        </w:rPr>
        <w:t>. A strong d</w:t>
      </w:r>
      <w:r w:rsidRPr="00D224E4">
        <w:rPr>
          <w:rFonts w:ascii="Arial" w:hAnsi="Arial" w:cs="Arial"/>
          <w:color w:val="000000"/>
        </w:rPr>
        <w:t>igital presence</w:t>
      </w:r>
      <w:r w:rsidR="00AD5437" w:rsidRPr="00D224E4">
        <w:rPr>
          <w:rFonts w:ascii="Arial" w:hAnsi="Arial" w:cs="Arial"/>
          <w:color w:val="000000"/>
        </w:rPr>
        <w:t xml:space="preserve"> including</w:t>
      </w:r>
      <w:r w:rsidRPr="00D224E4">
        <w:rPr>
          <w:rFonts w:ascii="Arial" w:hAnsi="Arial" w:cs="Arial"/>
          <w:color w:val="000000"/>
        </w:rPr>
        <w:t> </w:t>
      </w:r>
      <w:r w:rsidR="00AD5437" w:rsidRPr="00D224E4">
        <w:rPr>
          <w:rFonts w:ascii="Arial" w:hAnsi="Arial" w:cs="Arial"/>
          <w:color w:val="000000"/>
        </w:rPr>
        <w:t>st</w:t>
      </w:r>
      <w:r w:rsidRPr="00D224E4">
        <w:rPr>
          <w:rFonts w:ascii="Arial" w:hAnsi="Arial" w:cs="Arial"/>
          <w:color w:val="000000"/>
        </w:rPr>
        <w:t>rong social media engagement</w:t>
      </w:r>
      <w:r w:rsidR="00AD5437" w:rsidRPr="00D224E4">
        <w:rPr>
          <w:rFonts w:ascii="Arial" w:hAnsi="Arial" w:cs="Arial"/>
          <w:color w:val="000000"/>
        </w:rPr>
        <w:t>.</w:t>
      </w:r>
    </w:p>
    <w:p w14:paraId="475426BE" w14:textId="59EE60C6" w:rsidR="008D30B6" w:rsidRPr="00D224E4" w:rsidRDefault="001F7380" w:rsidP="00AD5437">
      <w:pPr>
        <w:spacing w:before="100" w:beforeAutospacing="1" w:after="100" w:afterAutospacing="1"/>
        <w:rPr>
          <w:rFonts w:ascii="Arial" w:hAnsi="Arial" w:cs="Arial"/>
          <w:color w:val="000000"/>
        </w:rPr>
      </w:pPr>
      <w:r w:rsidRPr="00D224E4">
        <w:rPr>
          <w:rFonts w:ascii="Arial" w:hAnsi="Arial" w:cs="Arial"/>
          <w:color w:val="000000"/>
        </w:rPr>
        <w:t>These resources contribute to competitive advantage, particularly through community and brand differentiation.</w:t>
      </w:r>
      <w:r w:rsidR="00255531" w:rsidRPr="00D224E4">
        <w:rPr>
          <w:rFonts w:ascii="Arial" w:hAnsi="Arial" w:cs="Arial"/>
          <w:color w:val="000000"/>
        </w:rPr>
        <w:t xml:space="preserve"> </w:t>
      </w:r>
      <w:r w:rsidRPr="00D224E4">
        <w:rPr>
          <w:rFonts w:ascii="Arial" w:hAnsi="Arial" w:cs="Arial"/>
          <w:color w:val="000000"/>
        </w:rPr>
        <w:t xml:space="preserve">Prahalad and Hamel (1990) define core competencies as collective learning within an organisation. </w:t>
      </w:r>
      <w:r w:rsidR="00255531" w:rsidRPr="00D224E4">
        <w:rPr>
          <w:rFonts w:ascii="Arial" w:hAnsi="Arial" w:cs="Arial"/>
          <w:color w:val="000000"/>
        </w:rPr>
        <w:t>Core c</w:t>
      </w:r>
      <w:r w:rsidRPr="00D224E4">
        <w:rPr>
          <w:rFonts w:ascii="Arial" w:hAnsi="Arial" w:cs="Arial"/>
          <w:color w:val="000000"/>
        </w:rPr>
        <w:t>ompetencies include</w:t>
      </w:r>
      <w:r w:rsidR="00AD5437" w:rsidRPr="00D224E4">
        <w:rPr>
          <w:rFonts w:ascii="Arial" w:hAnsi="Arial" w:cs="Arial"/>
          <w:color w:val="000000"/>
        </w:rPr>
        <w:t>, e</w:t>
      </w:r>
      <w:r w:rsidRPr="00D224E4">
        <w:rPr>
          <w:rFonts w:ascii="Arial" w:hAnsi="Arial" w:cs="Arial"/>
          <w:color w:val="000000"/>
        </w:rPr>
        <w:t>xperience creation</w:t>
      </w:r>
      <w:r w:rsidR="00AD5437" w:rsidRPr="00D224E4">
        <w:rPr>
          <w:rFonts w:ascii="Arial" w:hAnsi="Arial" w:cs="Arial"/>
          <w:color w:val="000000"/>
        </w:rPr>
        <w:t>, c</w:t>
      </w:r>
      <w:r w:rsidRPr="00D224E4">
        <w:rPr>
          <w:rFonts w:ascii="Arial" w:hAnsi="Arial" w:cs="Arial"/>
          <w:color w:val="000000"/>
        </w:rPr>
        <w:t>ommunity building</w:t>
      </w:r>
      <w:r w:rsidR="00AD5437" w:rsidRPr="00D224E4">
        <w:rPr>
          <w:rFonts w:ascii="Arial" w:hAnsi="Arial" w:cs="Arial"/>
          <w:color w:val="000000"/>
        </w:rPr>
        <w:t xml:space="preserve">, </w:t>
      </w:r>
      <w:proofErr w:type="spellStart"/>
      <w:r w:rsidR="00AD5437" w:rsidRPr="00D224E4">
        <w:rPr>
          <w:rFonts w:ascii="Arial" w:hAnsi="Arial" w:cs="Arial"/>
          <w:color w:val="000000"/>
        </w:rPr>
        <w:t>m</w:t>
      </w:r>
      <w:r w:rsidRPr="00D224E4">
        <w:rPr>
          <w:rFonts w:ascii="Arial" w:hAnsi="Arial" w:cs="Arial"/>
          <w:color w:val="000000"/>
        </w:rPr>
        <w:t>ulti</w:t>
      </w:r>
      <w:r w:rsidR="00AD5437" w:rsidRPr="00D224E4">
        <w:rPr>
          <w:rFonts w:ascii="Arial" w:hAnsi="Arial" w:cs="Arial"/>
          <w:color w:val="000000"/>
        </w:rPr>
        <w:t xml:space="preserve"> </w:t>
      </w:r>
      <w:r w:rsidRPr="00D224E4">
        <w:rPr>
          <w:rFonts w:ascii="Arial" w:hAnsi="Arial" w:cs="Arial"/>
          <w:color w:val="000000"/>
        </w:rPr>
        <w:t>channel</w:t>
      </w:r>
      <w:proofErr w:type="spellEnd"/>
      <w:r w:rsidRPr="00D224E4">
        <w:rPr>
          <w:rFonts w:ascii="Arial" w:hAnsi="Arial" w:cs="Arial"/>
          <w:color w:val="000000"/>
        </w:rPr>
        <w:t xml:space="preserve"> engagement</w:t>
      </w:r>
      <w:r w:rsidR="00AD5437" w:rsidRPr="00D224E4">
        <w:rPr>
          <w:rFonts w:ascii="Arial" w:hAnsi="Arial" w:cs="Arial"/>
          <w:color w:val="000000"/>
        </w:rPr>
        <w:t xml:space="preserve"> and b</w:t>
      </w:r>
      <w:r w:rsidRPr="00D224E4">
        <w:rPr>
          <w:rFonts w:ascii="Arial" w:hAnsi="Arial" w:cs="Arial"/>
          <w:color w:val="000000"/>
        </w:rPr>
        <w:t>rand storytelling</w:t>
      </w:r>
      <w:r w:rsidR="00AD5437" w:rsidRPr="00D224E4">
        <w:rPr>
          <w:rFonts w:ascii="Arial" w:hAnsi="Arial" w:cs="Arial"/>
          <w:color w:val="000000"/>
        </w:rPr>
        <w:t>.</w:t>
      </w:r>
    </w:p>
    <w:p w14:paraId="68EF7655" w14:textId="044C17FC" w:rsidR="001F7380" w:rsidRPr="00D224E4" w:rsidRDefault="001F7380" w:rsidP="001F7380">
      <w:pPr>
        <w:spacing w:before="100" w:beforeAutospacing="1" w:after="100" w:afterAutospacing="1"/>
        <w:outlineLvl w:val="2"/>
        <w:rPr>
          <w:rFonts w:ascii="Arial" w:hAnsi="Arial" w:cs="Arial"/>
          <w:b/>
          <w:bCs/>
          <w:color w:val="000000"/>
        </w:rPr>
      </w:pPr>
      <w:r w:rsidRPr="00D224E4">
        <w:rPr>
          <w:rFonts w:ascii="Arial" w:hAnsi="Arial" w:cs="Arial"/>
          <w:b/>
          <w:bCs/>
          <w:color w:val="000000"/>
        </w:rPr>
        <w:t>Market Expansion</w:t>
      </w:r>
    </w:p>
    <w:p w14:paraId="07253810" w14:textId="02C94907" w:rsidR="001F7380" w:rsidRPr="00D224E4" w:rsidRDefault="001F7380" w:rsidP="00AD5437">
      <w:pPr>
        <w:spacing w:before="100" w:beforeAutospacing="1" w:after="100" w:afterAutospacing="1"/>
        <w:rPr>
          <w:rFonts w:ascii="Arial" w:hAnsi="Arial" w:cs="Arial"/>
          <w:color w:val="000000"/>
        </w:rPr>
      </w:pPr>
      <w:r w:rsidRPr="00D224E4">
        <w:rPr>
          <w:rFonts w:ascii="Arial" w:hAnsi="Arial" w:cs="Arial"/>
          <w:color w:val="000000"/>
        </w:rPr>
        <w:t xml:space="preserve">International expansion into high-income regions </w:t>
      </w:r>
      <w:r w:rsidR="00255531" w:rsidRPr="00D224E4">
        <w:rPr>
          <w:rFonts w:ascii="Arial" w:hAnsi="Arial" w:cs="Arial"/>
          <w:color w:val="000000"/>
        </w:rPr>
        <w:t>for example Dubai, Japan and Middle East</w:t>
      </w:r>
      <w:r w:rsidRPr="00D224E4">
        <w:rPr>
          <w:rFonts w:ascii="Arial" w:hAnsi="Arial" w:cs="Arial"/>
          <w:color w:val="000000"/>
        </w:rPr>
        <w:t xml:space="preserve"> presents significant growth opportunities. </w:t>
      </w:r>
      <w:r w:rsidR="00255531" w:rsidRPr="00D224E4">
        <w:rPr>
          <w:rFonts w:ascii="Arial" w:hAnsi="Arial" w:cs="Arial"/>
          <w:color w:val="000000"/>
        </w:rPr>
        <w:t xml:space="preserve">Especially attracting subscribers </w:t>
      </w:r>
      <w:proofErr w:type="spellStart"/>
      <w:proofErr w:type="gramStart"/>
      <w:r w:rsidR="00255531" w:rsidRPr="00D224E4">
        <w:rPr>
          <w:rFonts w:ascii="Arial" w:hAnsi="Arial" w:cs="Arial"/>
          <w:color w:val="000000"/>
        </w:rPr>
        <w:t>world wide</w:t>
      </w:r>
      <w:proofErr w:type="spellEnd"/>
      <w:proofErr w:type="gramEnd"/>
      <w:r w:rsidR="00255531" w:rsidRPr="00D224E4">
        <w:rPr>
          <w:rFonts w:ascii="Arial" w:hAnsi="Arial" w:cs="Arial"/>
          <w:color w:val="000000"/>
        </w:rPr>
        <w:t xml:space="preserve">. </w:t>
      </w:r>
      <w:r w:rsidRPr="00D224E4">
        <w:rPr>
          <w:rFonts w:ascii="Arial" w:hAnsi="Arial" w:cs="Arial"/>
          <w:color w:val="000000"/>
        </w:rPr>
        <w:t xml:space="preserve">According to </w:t>
      </w:r>
      <w:r w:rsidR="001A6615" w:rsidRPr="00D224E4">
        <w:rPr>
          <w:rFonts w:ascii="Arial" w:hAnsi="Arial" w:cs="Arial"/>
          <w:color w:val="000000"/>
        </w:rPr>
        <w:t>(</w:t>
      </w:r>
      <w:r w:rsidRPr="00D224E4">
        <w:rPr>
          <w:rFonts w:ascii="Arial" w:hAnsi="Arial" w:cs="Arial"/>
          <w:color w:val="000000"/>
        </w:rPr>
        <w:t xml:space="preserve">Ansoff 1957), this represents a market development </w:t>
      </w:r>
      <w:r w:rsidR="00255531" w:rsidRPr="00D224E4">
        <w:rPr>
          <w:rFonts w:ascii="Arial" w:hAnsi="Arial" w:cs="Arial"/>
          <w:color w:val="000000"/>
        </w:rPr>
        <w:t>opportunity</w:t>
      </w:r>
      <w:r w:rsidRPr="00D224E4">
        <w:rPr>
          <w:rFonts w:ascii="Arial" w:hAnsi="Arial" w:cs="Arial"/>
          <w:color w:val="000000"/>
        </w:rPr>
        <w:t>.</w:t>
      </w:r>
      <w:r w:rsidR="00255531" w:rsidRPr="00D224E4">
        <w:rPr>
          <w:rFonts w:ascii="Arial" w:hAnsi="Arial" w:cs="Arial"/>
          <w:color w:val="000000"/>
        </w:rPr>
        <w:t xml:space="preserve"> </w:t>
      </w:r>
      <w:r w:rsidRPr="00D224E4">
        <w:rPr>
          <w:rFonts w:ascii="Arial" w:hAnsi="Arial" w:cs="Arial"/>
          <w:color w:val="000000"/>
        </w:rPr>
        <w:t>Digital platforms offer opportunities for</w:t>
      </w:r>
      <w:r w:rsidR="00AD5437" w:rsidRPr="00D224E4">
        <w:rPr>
          <w:rFonts w:ascii="Arial" w:hAnsi="Arial" w:cs="Arial"/>
          <w:color w:val="000000"/>
        </w:rPr>
        <w:t xml:space="preserve"> g</w:t>
      </w:r>
      <w:r w:rsidRPr="00D224E4">
        <w:rPr>
          <w:rFonts w:ascii="Arial" w:hAnsi="Arial" w:cs="Arial"/>
          <w:color w:val="000000"/>
        </w:rPr>
        <w:t>lobal community building</w:t>
      </w:r>
      <w:r w:rsidR="00AD5437" w:rsidRPr="00D224E4">
        <w:rPr>
          <w:rFonts w:ascii="Arial" w:hAnsi="Arial" w:cs="Arial"/>
          <w:color w:val="000000"/>
        </w:rPr>
        <w:t>, s</w:t>
      </w:r>
      <w:r w:rsidRPr="00D224E4">
        <w:rPr>
          <w:rFonts w:ascii="Arial" w:hAnsi="Arial" w:cs="Arial"/>
          <w:color w:val="000000"/>
        </w:rPr>
        <w:t>ubscription-based revenue</w:t>
      </w:r>
      <w:r w:rsidR="00AD5437" w:rsidRPr="00D224E4">
        <w:rPr>
          <w:rFonts w:ascii="Arial" w:hAnsi="Arial" w:cs="Arial"/>
          <w:color w:val="000000"/>
        </w:rPr>
        <w:t xml:space="preserve"> and d</w:t>
      </w:r>
      <w:r w:rsidRPr="00D224E4">
        <w:rPr>
          <w:rFonts w:ascii="Arial" w:hAnsi="Arial" w:cs="Arial"/>
          <w:color w:val="000000"/>
        </w:rPr>
        <w:t>ata-driven decision-making</w:t>
      </w:r>
      <w:r w:rsidR="00AD5437" w:rsidRPr="00D224E4">
        <w:rPr>
          <w:rFonts w:ascii="Arial" w:hAnsi="Arial" w:cs="Arial"/>
          <w:color w:val="000000"/>
        </w:rPr>
        <w:t xml:space="preserve">. </w:t>
      </w:r>
    </w:p>
    <w:p w14:paraId="1B61B5E2" w14:textId="609D306A" w:rsidR="001F7380" w:rsidRPr="00D224E4" w:rsidRDefault="001F7380" w:rsidP="001F7380">
      <w:pPr>
        <w:spacing w:before="100" w:beforeAutospacing="1" w:after="100" w:afterAutospacing="1"/>
        <w:rPr>
          <w:rFonts w:ascii="Arial" w:hAnsi="Arial" w:cs="Arial"/>
          <w:color w:val="000000"/>
        </w:rPr>
      </w:pPr>
      <w:r w:rsidRPr="00D224E4">
        <w:rPr>
          <w:rFonts w:ascii="Arial" w:hAnsi="Arial" w:cs="Arial"/>
          <w:color w:val="000000"/>
        </w:rPr>
        <w:lastRenderedPageBreak/>
        <w:t>Transformational leadership involves inspiring followers to achieve higher levels of performance (Bass, 1985).</w:t>
      </w:r>
      <w:r w:rsidR="00255531" w:rsidRPr="00D224E4">
        <w:rPr>
          <w:rFonts w:ascii="Arial" w:hAnsi="Arial" w:cs="Arial"/>
          <w:color w:val="000000"/>
        </w:rPr>
        <w:t xml:space="preserve"> The Global market and v</w:t>
      </w:r>
      <w:r w:rsidRPr="00D224E4">
        <w:rPr>
          <w:rFonts w:ascii="Arial" w:hAnsi="Arial" w:cs="Arial"/>
          <w:color w:val="000000"/>
        </w:rPr>
        <w:t>isionary brand creation</w:t>
      </w:r>
      <w:r w:rsidR="00255531" w:rsidRPr="00D224E4">
        <w:rPr>
          <w:rFonts w:ascii="Arial" w:hAnsi="Arial" w:cs="Arial"/>
          <w:color w:val="000000"/>
        </w:rPr>
        <w:t xml:space="preserve"> to expand into new countries, highly innovate content and publicity stunts to attract subscribers and use AI technology to develop and commercialisation. </w:t>
      </w:r>
      <w:r w:rsidRPr="00D224E4">
        <w:rPr>
          <w:rFonts w:ascii="Arial" w:hAnsi="Arial" w:cs="Arial"/>
          <w:color w:val="000000"/>
        </w:rPr>
        <w:t>Transformational leadership supports long-term growth but may involve high risk</w:t>
      </w:r>
      <w:r w:rsidR="00255531" w:rsidRPr="00D224E4">
        <w:rPr>
          <w:rFonts w:ascii="Arial" w:hAnsi="Arial" w:cs="Arial"/>
          <w:color w:val="000000"/>
        </w:rPr>
        <w:t xml:space="preserve"> that may be uninsurable but could lead to huge commercial profits and income streams through embracing this technology. </w:t>
      </w:r>
      <w:r w:rsidRPr="00D224E4">
        <w:rPr>
          <w:rFonts w:ascii="Arial" w:hAnsi="Arial" w:cs="Arial"/>
          <w:color w:val="000000"/>
        </w:rPr>
        <w:t>Entrepreneurial leadership emphasises</w:t>
      </w:r>
      <w:r w:rsidR="00255531" w:rsidRPr="00D224E4">
        <w:rPr>
          <w:rFonts w:ascii="Arial" w:hAnsi="Arial" w:cs="Arial"/>
          <w:color w:val="000000"/>
        </w:rPr>
        <w:t xml:space="preserve"> </w:t>
      </w:r>
      <w:r w:rsidRPr="00D224E4">
        <w:rPr>
          <w:rFonts w:ascii="Arial" w:hAnsi="Arial" w:cs="Arial"/>
          <w:color w:val="000000"/>
        </w:rPr>
        <w:t>recognition and innovation (Ireland et al., 2003).</w:t>
      </w:r>
      <w:r w:rsidR="00255531" w:rsidRPr="00D224E4">
        <w:rPr>
          <w:rFonts w:ascii="Arial" w:hAnsi="Arial" w:cs="Arial"/>
          <w:color w:val="000000"/>
        </w:rPr>
        <w:t xml:space="preserve"> This could result in r</w:t>
      </w:r>
      <w:r w:rsidRPr="00D224E4">
        <w:rPr>
          <w:rFonts w:ascii="Arial" w:hAnsi="Arial" w:cs="Arial"/>
          <w:color w:val="000000"/>
        </w:rPr>
        <w:t xml:space="preserve">apid </w:t>
      </w:r>
      <w:proofErr w:type="gramStart"/>
      <w:r w:rsidRPr="00D224E4">
        <w:rPr>
          <w:rFonts w:ascii="Arial" w:hAnsi="Arial" w:cs="Arial"/>
          <w:color w:val="000000"/>
        </w:rPr>
        <w:t>scaling</w:t>
      </w:r>
      <w:r w:rsidR="00255531" w:rsidRPr="00D224E4">
        <w:rPr>
          <w:rFonts w:ascii="Arial" w:hAnsi="Arial" w:cs="Arial"/>
          <w:color w:val="000000"/>
        </w:rPr>
        <w:t xml:space="preserve">, </w:t>
      </w:r>
      <w:r w:rsidR="0091496C" w:rsidRPr="00D224E4">
        <w:rPr>
          <w:rFonts w:ascii="Arial" w:hAnsi="Arial" w:cs="Arial"/>
          <w:color w:val="000000"/>
        </w:rPr>
        <w:t>but</w:t>
      </w:r>
      <w:proofErr w:type="gramEnd"/>
      <w:r w:rsidR="0091496C" w:rsidRPr="00D224E4">
        <w:rPr>
          <w:rFonts w:ascii="Arial" w:hAnsi="Arial" w:cs="Arial"/>
          <w:color w:val="000000"/>
        </w:rPr>
        <w:t xml:space="preserve"> would involve significant risk taking. The risk is that may lack structure and could lead to Founder burnout. T</w:t>
      </w:r>
      <w:r w:rsidRPr="00D224E4">
        <w:rPr>
          <w:rFonts w:ascii="Arial" w:hAnsi="Arial" w:cs="Arial"/>
          <w:color w:val="000000"/>
        </w:rPr>
        <w:t xml:space="preserve">ransformational leadership provides </w:t>
      </w:r>
      <w:proofErr w:type="gramStart"/>
      <w:r w:rsidRPr="00D224E4">
        <w:rPr>
          <w:rFonts w:ascii="Arial" w:hAnsi="Arial" w:cs="Arial"/>
          <w:color w:val="000000"/>
        </w:rPr>
        <w:t>vision,</w:t>
      </w:r>
      <w:proofErr w:type="gramEnd"/>
      <w:r w:rsidRPr="00D224E4">
        <w:rPr>
          <w:rFonts w:ascii="Arial" w:hAnsi="Arial" w:cs="Arial"/>
          <w:color w:val="000000"/>
        </w:rPr>
        <w:t xml:space="preserve"> entrepreneurial leadership enables execution. A hybrid approach is necessary for sustainable success (Yukl, 2013).</w:t>
      </w:r>
      <w:r w:rsidR="005B63B4">
        <w:rPr>
          <w:rFonts w:ascii="Arial" w:hAnsi="Arial" w:cs="Arial"/>
          <w:color w:val="000000"/>
        </w:rPr>
        <w:t xml:space="preserve"> </w:t>
      </w:r>
      <w:proofErr w:type="spellStart"/>
      <w:r w:rsidR="005B63B4">
        <w:rPr>
          <w:rFonts w:ascii="Arial" w:hAnsi="Arial" w:cs="Arial"/>
          <w:color w:val="000000"/>
        </w:rPr>
        <w:t>Its</w:t>
      </w:r>
      <w:proofErr w:type="spellEnd"/>
      <w:r w:rsidR="005B63B4">
        <w:rPr>
          <w:rFonts w:ascii="Arial" w:hAnsi="Arial" w:cs="Arial"/>
          <w:color w:val="000000"/>
        </w:rPr>
        <w:t xml:space="preserve"> all about teams and ensuring they can perform to their best and diversification (</w:t>
      </w:r>
      <w:proofErr w:type="spellStart"/>
      <w:proofErr w:type="gramStart"/>
      <w:r w:rsidR="005B63B4">
        <w:rPr>
          <w:rFonts w:ascii="Arial" w:hAnsi="Arial" w:cs="Arial"/>
          <w:color w:val="000000"/>
        </w:rPr>
        <w:t>Page</w:t>
      </w:r>
      <w:r w:rsidR="002812C4">
        <w:rPr>
          <w:rFonts w:ascii="Arial" w:hAnsi="Arial" w:cs="Arial"/>
          <w:color w:val="000000"/>
        </w:rPr>
        <w:t>,S</w:t>
      </w:r>
      <w:proofErr w:type="spellEnd"/>
      <w:proofErr w:type="gramEnd"/>
      <w:r w:rsidR="005B63B4">
        <w:rPr>
          <w:rFonts w:ascii="Arial" w:hAnsi="Arial" w:cs="Arial"/>
          <w:color w:val="000000"/>
        </w:rPr>
        <w:t xml:space="preserve"> 2025).</w:t>
      </w:r>
    </w:p>
    <w:p w14:paraId="61E0217B" w14:textId="21F60E72" w:rsidR="009A486F" w:rsidRPr="00D224E4" w:rsidRDefault="009A486F" w:rsidP="009A486F">
      <w:pPr>
        <w:spacing w:before="100" w:beforeAutospacing="1" w:after="100" w:afterAutospacing="1"/>
        <w:rPr>
          <w:rFonts w:ascii="Arial" w:hAnsi="Arial" w:cs="Arial"/>
          <w:color w:val="000000"/>
        </w:rPr>
      </w:pPr>
      <w:r w:rsidRPr="00D224E4">
        <w:rPr>
          <w:rFonts w:ascii="Arial" w:hAnsi="Arial" w:cs="Arial"/>
          <w:color w:val="000000"/>
        </w:rPr>
        <w:t>A subscription model can help</w:t>
      </w:r>
      <w:r w:rsidR="00454F47" w:rsidRPr="00D224E4">
        <w:rPr>
          <w:rFonts w:ascii="Arial" w:hAnsi="Arial" w:cs="Arial"/>
          <w:color w:val="000000"/>
        </w:rPr>
        <w:t xml:space="preserve"> </w:t>
      </w:r>
      <w:r w:rsidRPr="00D224E4">
        <w:rPr>
          <w:rFonts w:ascii="Arial" w:hAnsi="Arial" w:cs="Arial"/>
          <w:color w:val="000000"/>
        </w:rPr>
        <w:t>but only if it goes beyond “pay to watch car content.” On its own, that’s easy to copy and hard to monetise. The real upside comes from turning subscriptions into a digital ecosystem that deepens loyalty and stabilises revenue, rather than just adding another income stream.</w:t>
      </w:r>
    </w:p>
    <w:p w14:paraId="7B928698" w14:textId="0B86579C" w:rsidR="009A486F" w:rsidRPr="00D224E4" w:rsidRDefault="009A486F" w:rsidP="00AD5437">
      <w:pPr>
        <w:spacing w:before="100" w:beforeAutospacing="1" w:after="100" w:afterAutospacing="1"/>
        <w:rPr>
          <w:rFonts w:ascii="Arial" w:hAnsi="Arial" w:cs="Arial"/>
          <w:color w:val="000000"/>
        </w:rPr>
      </w:pPr>
      <w:r w:rsidRPr="00D224E4">
        <w:rPr>
          <w:rFonts w:ascii="Arial" w:hAnsi="Arial" w:cs="Arial"/>
          <w:color w:val="000000"/>
        </w:rPr>
        <w:t>Here’s how a subscription-based paid channel could realistically enhance profits for P1NK Supercars &amp; Coffee.</w:t>
      </w:r>
      <w:r w:rsidRPr="00D224E4">
        <w:rPr>
          <w:rFonts w:ascii="Arial" w:hAnsi="Arial" w:cs="Arial"/>
          <w:color w:val="000000"/>
        </w:rPr>
        <w:t xml:space="preserve"> </w:t>
      </w:r>
      <w:r w:rsidRPr="00D224E4">
        <w:rPr>
          <w:rFonts w:ascii="Arial" w:hAnsi="Arial" w:cs="Arial"/>
          <w:color w:val="000000"/>
        </w:rPr>
        <w:t>A paid channel introduces monthly recurring revenue (MRR)</w:t>
      </w:r>
      <w:r w:rsidR="00AD5437" w:rsidRPr="00D224E4">
        <w:rPr>
          <w:rFonts w:ascii="Arial" w:hAnsi="Arial" w:cs="Arial"/>
          <w:color w:val="000000"/>
        </w:rPr>
        <w:t>. A p</w:t>
      </w:r>
      <w:r w:rsidRPr="00D224E4">
        <w:rPr>
          <w:rFonts w:ascii="Arial" w:hAnsi="Arial" w:cs="Arial"/>
          <w:color w:val="000000"/>
        </w:rPr>
        <w:t>redictable cash flow</w:t>
      </w:r>
      <w:r w:rsidR="00AD5437" w:rsidRPr="00D224E4">
        <w:rPr>
          <w:rFonts w:ascii="Arial" w:hAnsi="Arial" w:cs="Arial"/>
          <w:color w:val="000000"/>
        </w:rPr>
        <w:t xml:space="preserve"> and r</w:t>
      </w:r>
      <w:r w:rsidRPr="00D224E4">
        <w:rPr>
          <w:rFonts w:ascii="Arial" w:hAnsi="Arial" w:cs="Arial"/>
          <w:color w:val="000000"/>
        </w:rPr>
        <w:t>educed reliance on weather, seasonality, or attendance</w:t>
      </w:r>
      <w:r w:rsidR="00AD5437" w:rsidRPr="00D224E4">
        <w:rPr>
          <w:rFonts w:ascii="Arial" w:hAnsi="Arial" w:cs="Arial"/>
          <w:color w:val="000000"/>
        </w:rPr>
        <w:t>.</w:t>
      </w:r>
    </w:p>
    <w:p w14:paraId="266812D4" w14:textId="4FE5E6C6" w:rsidR="00E62C93" w:rsidRPr="00D224E4" w:rsidRDefault="001C3BC6" w:rsidP="001C3BC6">
      <w:pPr>
        <w:pStyle w:val="NormalWeb"/>
        <w:rPr>
          <w:rFonts w:ascii="Arial" w:hAnsi="Arial" w:cs="Arial"/>
          <w:color w:val="000000"/>
        </w:rPr>
      </w:pPr>
      <w:r w:rsidRPr="00D224E4">
        <w:rPr>
          <w:rFonts w:ascii="Arial" w:hAnsi="Arial" w:cs="Arial"/>
          <w:color w:val="000000"/>
        </w:rPr>
        <w:t>The pressure to change in an organisation like</w:t>
      </w:r>
      <w:r w:rsidRPr="00D224E4">
        <w:rPr>
          <w:rStyle w:val="apple-converted-space"/>
          <w:rFonts w:ascii="Arial" w:hAnsi="Arial" w:cs="Arial"/>
          <w:i/>
          <w:iCs/>
          <w:color w:val="000000"/>
        </w:rPr>
        <w:t> </w:t>
      </w:r>
      <w:r w:rsidR="001A6615" w:rsidRPr="00D224E4">
        <w:rPr>
          <w:rStyle w:val="Emphasis"/>
          <w:rFonts w:ascii="Arial" w:hAnsi="Arial" w:cs="Arial"/>
          <w:i w:val="0"/>
          <w:iCs w:val="0"/>
          <w:color w:val="000000"/>
        </w:rPr>
        <w:t>P1NK</w:t>
      </w:r>
      <w:r w:rsidRPr="00D224E4">
        <w:rPr>
          <w:rStyle w:val="Emphasis"/>
          <w:rFonts w:ascii="Arial" w:hAnsi="Arial" w:cs="Arial"/>
          <w:i w:val="0"/>
          <w:iCs w:val="0"/>
          <w:color w:val="000000"/>
        </w:rPr>
        <w:t xml:space="preserve"> Supercars</w:t>
      </w:r>
      <w:r w:rsidRPr="00D224E4">
        <w:rPr>
          <w:rStyle w:val="apple-converted-space"/>
          <w:rFonts w:ascii="Arial" w:hAnsi="Arial" w:cs="Arial"/>
          <w:color w:val="000000"/>
        </w:rPr>
        <w:t> </w:t>
      </w:r>
      <w:r w:rsidRPr="00D224E4">
        <w:rPr>
          <w:rFonts w:ascii="Arial" w:hAnsi="Arial" w:cs="Arial"/>
          <w:color w:val="000000"/>
        </w:rPr>
        <w:t>can come from both</w:t>
      </w:r>
      <w:r w:rsidRPr="00D224E4">
        <w:rPr>
          <w:rStyle w:val="apple-converted-space"/>
          <w:rFonts w:ascii="Arial" w:hAnsi="Arial" w:cs="Arial"/>
          <w:color w:val="000000"/>
        </w:rPr>
        <w:t> </w:t>
      </w:r>
      <w:r w:rsidRPr="00D224E4">
        <w:rPr>
          <w:rStyle w:val="Strong"/>
          <w:rFonts w:ascii="Arial" w:hAnsi="Arial" w:cs="Arial"/>
          <w:b w:val="0"/>
          <w:bCs w:val="0"/>
          <w:color w:val="000000"/>
        </w:rPr>
        <w:t>internal</w:t>
      </w:r>
      <w:r w:rsidRPr="00D224E4">
        <w:rPr>
          <w:rStyle w:val="apple-converted-space"/>
          <w:rFonts w:ascii="Arial" w:hAnsi="Arial" w:cs="Arial"/>
          <w:b/>
          <w:bCs/>
          <w:color w:val="000000"/>
        </w:rPr>
        <w:t> </w:t>
      </w:r>
      <w:r w:rsidRPr="00D224E4">
        <w:rPr>
          <w:rFonts w:ascii="Arial" w:hAnsi="Arial" w:cs="Arial"/>
          <w:color w:val="000000"/>
        </w:rPr>
        <w:t>and</w:t>
      </w:r>
      <w:r w:rsidRPr="00D224E4">
        <w:rPr>
          <w:rStyle w:val="apple-converted-space"/>
          <w:rFonts w:ascii="Arial" w:hAnsi="Arial" w:cs="Arial"/>
          <w:color w:val="000000"/>
        </w:rPr>
        <w:t> </w:t>
      </w:r>
      <w:r w:rsidRPr="00D224E4">
        <w:rPr>
          <w:rStyle w:val="Strong"/>
          <w:rFonts w:ascii="Arial" w:hAnsi="Arial" w:cs="Arial"/>
          <w:b w:val="0"/>
          <w:bCs w:val="0"/>
          <w:color w:val="000000"/>
        </w:rPr>
        <w:t>external</w:t>
      </w:r>
      <w:r w:rsidRPr="00D224E4">
        <w:rPr>
          <w:rStyle w:val="apple-converted-space"/>
          <w:rFonts w:ascii="Arial" w:hAnsi="Arial" w:cs="Arial"/>
          <w:b/>
          <w:bCs/>
          <w:color w:val="000000"/>
        </w:rPr>
        <w:t> </w:t>
      </w:r>
      <w:r w:rsidRPr="00D224E4">
        <w:rPr>
          <w:rFonts w:ascii="Arial" w:hAnsi="Arial" w:cs="Arial"/>
          <w:color w:val="000000"/>
        </w:rPr>
        <w:t>sources, and they tend to differ in origin, urgency, and level of control.</w:t>
      </w:r>
      <w:r w:rsidR="00E62C93" w:rsidRPr="00D224E4">
        <w:rPr>
          <w:rFonts w:ascii="Arial" w:hAnsi="Arial" w:cs="Arial"/>
          <w:color w:val="000000"/>
        </w:rPr>
        <w:t xml:space="preserve"> Building a Scalable Global Audience which enables subscription channels can </w:t>
      </w:r>
      <w:proofErr w:type="gramStart"/>
      <w:r w:rsidR="00E62C93" w:rsidRPr="00D224E4">
        <w:rPr>
          <w:rFonts w:ascii="Arial" w:hAnsi="Arial" w:cs="Arial"/>
          <w:color w:val="000000"/>
        </w:rPr>
        <w:t>open up</w:t>
      </w:r>
      <w:proofErr w:type="gramEnd"/>
      <w:r w:rsidR="00E62C93" w:rsidRPr="00D224E4">
        <w:rPr>
          <w:rFonts w:ascii="Arial" w:hAnsi="Arial" w:cs="Arial"/>
          <w:color w:val="000000"/>
        </w:rPr>
        <w:t xml:space="preserve"> </w:t>
      </w:r>
      <w:r w:rsidR="00E62C93" w:rsidRPr="00D224E4">
        <w:rPr>
          <w:rFonts w:ascii="Arial" w:hAnsi="Arial" w:cs="Arial"/>
          <w:color w:val="000000"/>
        </w:rPr>
        <w:t>Global access</w:t>
      </w:r>
      <w:r w:rsidR="00E62C93" w:rsidRPr="00D224E4">
        <w:rPr>
          <w:rFonts w:ascii="Arial" w:hAnsi="Arial" w:cs="Arial"/>
          <w:color w:val="000000"/>
        </w:rPr>
        <w:t xml:space="preserve"> and attract an </w:t>
      </w:r>
      <w:proofErr w:type="gramStart"/>
      <w:r w:rsidR="00E62C93" w:rsidRPr="00D224E4">
        <w:rPr>
          <w:rFonts w:ascii="Arial" w:hAnsi="Arial" w:cs="Arial"/>
          <w:color w:val="000000"/>
        </w:rPr>
        <w:t>International</w:t>
      </w:r>
      <w:proofErr w:type="gramEnd"/>
      <w:r w:rsidR="00E62C93" w:rsidRPr="00D224E4">
        <w:rPr>
          <w:rFonts w:ascii="Arial" w:hAnsi="Arial" w:cs="Arial"/>
          <w:color w:val="000000"/>
        </w:rPr>
        <w:t xml:space="preserve"> fan base</w:t>
      </w:r>
      <w:r w:rsidR="00E62C93" w:rsidRPr="00D224E4">
        <w:rPr>
          <w:rFonts w:ascii="Arial" w:hAnsi="Arial" w:cs="Arial"/>
          <w:color w:val="000000"/>
        </w:rPr>
        <w:t xml:space="preserve"> and have opportunities for </w:t>
      </w:r>
      <w:r w:rsidR="00E62C93" w:rsidRPr="00D224E4">
        <w:rPr>
          <w:rFonts w:ascii="Arial" w:hAnsi="Arial" w:cs="Arial"/>
          <w:color w:val="000000"/>
        </w:rPr>
        <w:t>Expansion without physical infrastructure</w:t>
      </w:r>
      <w:r w:rsidR="00051AEF" w:rsidRPr="00D224E4">
        <w:rPr>
          <w:rFonts w:ascii="Arial" w:hAnsi="Arial" w:cs="Arial"/>
          <w:color w:val="000000"/>
        </w:rPr>
        <w:t xml:space="preserve"> or a venue.</w:t>
      </w:r>
    </w:p>
    <w:p w14:paraId="12CB6BA1" w14:textId="77777777" w:rsidR="001C3BC6" w:rsidRPr="00D224E4" w:rsidRDefault="001C3BC6" w:rsidP="001C3BC6">
      <w:pPr>
        <w:pStyle w:val="Heading3"/>
        <w:rPr>
          <w:rFonts w:ascii="Arial" w:hAnsi="Arial" w:cs="Arial"/>
          <w:b/>
          <w:bCs/>
          <w:color w:val="000000"/>
          <w:sz w:val="24"/>
          <w:szCs w:val="24"/>
        </w:rPr>
      </w:pPr>
      <w:r w:rsidRPr="00D224E4">
        <w:rPr>
          <w:rFonts w:ascii="Arial" w:hAnsi="Arial" w:cs="Arial"/>
          <w:b/>
          <w:bCs/>
          <w:color w:val="000000"/>
          <w:sz w:val="24"/>
          <w:szCs w:val="24"/>
        </w:rPr>
        <w:t>Internal vs External Pressures</w:t>
      </w:r>
    </w:p>
    <w:p w14:paraId="20ECCD31" w14:textId="77777777" w:rsidR="001C3BC6" w:rsidRPr="00D224E4" w:rsidRDefault="001C3BC6" w:rsidP="001C3BC6">
      <w:pPr>
        <w:pStyle w:val="NormalWeb"/>
        <w:rPr>
          <w:rFonts w:ascii="Arial" w:hAnsi="Arial" w:cs="Arial"/>
          <w:color w:val="000000"/>
        </w:rPr>
      </w:pPr>
      <w:r w:rsidRPr="00D224E4">
        <w:rPr>
          <w:rStyle w:val="Strong"/>
          <w:rFonts w:ascii="Arial" w:hAnsi="Arial" w:cs="Arial"/>
          <w:b w:val="0"/>
          <w:bCs w:val="0"/>
          <w:color w:val="000000"/>
        </w:rPr>
        <w:t>Internal pressures</w:t>
      </w:r>
      <w:r w:rsidRPr="00D224E4">
        <w:rPr>
          <w:rStyle w:val="apple-converted-space"/>
          <w:rFonts w:ascii="Arial" w:hAnsi="Arial" w:cs="Arial"/>
          <w:color w:val="000000"/>
        </w:rPr>
        <w:t> </w:t>
      </w:r>
      <w:r w:rsidRPr="00D224E4">
        <w:rPr>
          <w:rFonts w:ascii="Arial" w:hAnsi="Arial" w:cs="Arial"/>
          <w:color w:val="000000"/>
        </w:rPr>
        <w:t>come from within the organisation and are usually easier to control. These might include:</w:t>
      </w:r>
    </w:p>
    <w:p w14:paraId="37889224" w14:textId="5B90EE6B" w:rsidR="001C3BC6" w:rsidRPr="00D224E4" w:rsidRDefault="001C3BC6" w:rsidP="001C3BC6">
      <w:pPr>
        <w:numPr>
          <w:ilvl w:val="0"/>
          <w:numId w:val="120"/>
        </w:numPr>
        <w:spacing w:before="100" w:beforeAutospacing="1" w:after="100" w:afterAutospacing="1"/>
        <w:rPr>
          <w:rFonts w:ascii="Arial" w:hAnsi="Arial" w:cs="Arial"/>
          <w:color w:val="000000"/>
        </w:rPr>
      </w:pPr>
      <w:r w:rsidRPr="00D224E4">
        <w:rPr>
          <w:rFonts w:ascii="Arial" w:hAnsi="Arial" w:cs="Arial"/>
          <w:color w:val="000000"/>
        </w:rPr>
        <w:t xml:space="preserve">Leadership decisions </w:t>
      </w:r>
    </w:p>
    <w:p w14:paraId="0D5B318B" w14:textId="77777777" w:rsidR="001C3BC6" w:rsidRPr="00D224E4" w:rsidRDefault="001C3BC6" w:rsidP="001C3BC6">
      <w:pPr>
        <w:numPr>
          <w:ilvl w:val="0"/>
          <w:numId w:val="120"/>
        </w:numPr>
        <w:spacing w:before="100" w:beforeAutospacing="1" w:after="100" w:afterAutospacing="1"/>
        <w:rPr>
          <w:rFonts w:ascii="Arial" w:hAnsi="Arial" w:cs="Arial"/>
          <w:color w:val="000000"/>
        </w:rPr>
      </w:pPr>
      <w:r w:rsidRPr="00D224E4">
        <w:rPr>
          <w:rFonts w:ascii="Arial" w:hAnsi="Arial" w:cs="Arial"/>
          <w:color w:val="000000"/>
        </w:rPr>
        <w:t>Employee feedback or resistance</w:t>
      </w:r>
    </w:p>
    <w:p w14:paraId="7E885964" w14:textId="0ABD9EB4" w:rsidR="001C3BC6" w:rsidRPr="00D224E4" w:rsidRDefault="001C3BC6" w:rsidP="001C3BC6">
      <w:pPr>
        <w:numPr>
          <w:ilvl w:val="0"/>
          <w:numId w:val="120"/>
        </w:numPr>
        <w:spacing w:before="100" w:beforeAutospacing="1" w:after="100" w:afterAutospacing="1"/>
        <w:rPr>
          <w:rFonts w:ascii="Arial" w:hAnsi="Arial" w:cs="Arial"/>
          <w:color w:val="000000"/>
        </w:rPr>
      </w:pPr>
      <w:r w:rsidRPr="00D224E4">
        <w:rPr>
          <w:rFonts w:ascii="Arial" w:hAnsi="Arial" w:cs="Arial"/>
          <w:color w:val="000000"/>
        </w:rPr>
        <w:t xml:space="preserve">Operational inefficiencies </w:t>
      </w:r>
      <w:r w:rsidR="00454F47" w:rsidRPr="00D224E4">
        <w:rPr>
          <w:rFonts w:ascii="Arial" w:hAnsi="Arial" w:cs="Arial"/>
          <w:color w:val="000000"/>
        </w:rPr>
        <w:t xml:space="preserve">for example </w:t>
      </w:r>
      <w:r w:rsidRPr="00D224E4">
        <w:rPr>
          <w:rFonts w:ascii="Arial" w:hAnsi="Arial" w:cs="Arial"/>
          <w:color w:val="000000"/>
        </w:rPr>
        <w:t>high costs, slow production</w:t>
      </w:r>
      <w:r w:rsidR="00454F47" w:rsidRPr="00D224E4">
        <w:rPr>
          <w:rFonts w:ascii="Arial" w:hAnsi="Arial" w:cs="Arial"/>
          <w:color w:val="000000"/>
        </w:rPr>
        <w:t xml:space="preserve">. This is causing serious concern for the sustainability. </w:t>
      </w:r>
    </w:p>
    <w:p w14:paraId="4FDA3E7F" w14:textId="77777777" w:rsidR="001C3BC6" w:rsidRPr="00D224E4" w:rsidRDefault="001C3BC6" w:rsidP="001C3BC6">
      <w:pPr>
        <w:numPr>
          <w:ilvl w:val="0"/>
          <w:numId w:val="120"/>
        </w:numPr>
        <w:spacing w:before="100" w:beforeAutospacing="1" w:after="100" w:afterAutospacing="1"/>
        <w:rPr>
          <w:rFonts w:ascii="Arial" w:hAnsi="Arial" w:cs="Arial"/>
          <w:color w:val="000000"/>
        </w:rPr>
      </w:pPr>
      <w:r w:rsidRPr="00D224E4">
        <w:rPr>
          <w:rFonts w:ascii="Arial" w:hAnsi="Arial" w:cs="Arial"/>
          <w:color w:val="000000"/>
        </w:rPr>
        <w:t>Company culture or performance issues</w:t>
      </w:r>
    </w:p>
    <w:p w14:paraId="3B937EB7" w14:textId="1122C55F" w:rsidR="008D30B6" w:rsidRPr="00D224E4" w:rsidRDefault="001C3BC6" w:rsidP="008D30B6">
      <w:pPr>
        <w:pStyle w:val="NormalWeb"/>
        <w:rPr>
          <w:rFonts w:ascii="Arial" w:hAnsi="Arial" w:cs="Arial"/>
          <w:color w:val="000000"/>
        </w:rPr>
      </w:pPr>
      <w:r w:rsidRPr="00D224E4">
        <w:rPr>
          <w:rFonts w:ascii="Arial" w:hAnsi="Arial" w:cs="Arial"/>
          <w:color w:val="000000"/>
        </w:rPr>
        <w:t>For P</w:t>
      </w:r>
      <w:r w:rsidR="00454F47" w:rsidRPr="00D224E4">
        <w:rPr>
          <w:rFonts w:ascii="Arial" w:hAnsi="Arial" w:cs="Arial"/>
          <w:color w:val="000000"/>
        </w:rPr>
        <w:t>1NK</w:t>
      </w:r>
      <w:r w:rsidRPr="00D224E4">
        <w:rPr>
          <w:rFonts w:ascii="Arial" w:hAnsi="Arial" w:cs="Arial"/>
          <w:color w:val="000000"/>
        </w:rPr>
        <w:t xml:space="preserve"> Supercars, an internal pressure might be the need to modernise production processes or improve staff retention if employees feel overworked or undervalued</w:t>
      </w:r>
      <w:r w:rsidR="00664DA7" w:rsidRPr="00D224E4">
        <w:rPr>
          <w:rFonts w:ascii="Arial" w:hAnsi="Arial" w:cs="Arial"/>
          <w:color w:val="000000"/>
        </w:rPr>
        <w:t xml:space="preserve"> (Dominguez</w:t>
      </w:r>
      <w:r w:rsidR="002812C4">
        <w:rPr>
          <w:rFonts w:ascii="Arial" w:hAnsi="Arial" w:cs="Arial"/>
          <w:color w:val="000000"/>
        </w:rPr>
        <w:t xml:space="preserve">, </w:t>
      </w:r>
      <w:proofErr w:type="gramStart"/>
      <w:r w:rsidR="002812C4">
        <w:rPr>
          <w:rFonts w:ascii="Arial" w:hAnsi="Arial" w:cs="Arial"/>
          <w:color w:val="000000"/>
        </w:rPr>
        <w:t>D,A</w:t>
      </w:r>
      <w:proofErr w:type="gramEnd"/>
      <w:r w:rsidR="00664DA7" w:rsidRPr="00D224E4">
        <w:rPr>
          <w:rFonts w:ascii="Arial" w:hAnsi="Arial" w:cs="Arial"/>
          <w:color w:val="000000"/>
        </w:rPr>
        <w:t xml:space="preserve"> 2025)</w:t>
      </w:r>
      <w:r w:rsidRPr="00D224E4">
        <w:rPr>
          <w:rFonts w:ascii="Arial" w:hAnsi="Arial" w:cs="Arial"/>
          <w:color w:val="000000"/>
        </w:rPr>
        <w:t>.</w:t>
      </w:r>
      <w:r w:rsidR="00454F47" w:rsidRPr="00D224E4">
        <w:rPr>
          <w:rFonts w:ascii="Arial" w:hAnsi="Arial" w:cs="Arial"/>
          <w:color w:val="000000"/>
        </w:rPr>
        <w:t xml:space="preserve"> </w:t>
      </w:r>
      <w:r w:rsidRPr="00D224E4">
        <w:rPr>
          <w:rStyle w:val="Strong"/>
          <w:rFonts w:ascii="Arial" w:hAnsi="Arial" w:cs="Arial"/>
          <w:b w:val="0"/>
          <w:bCs w:val="0"/>
          <w:color w:val="000000"/>
        </w:rPr>
        <w:t>External pressures</w:t>
      </w:r>
      <w:r w:rsidRPr="00D224E4">
        <w:rPr>
          <w:rFonts w:ascii="Arial" w:hAnsi="Arial" w:cs="Arial"/>
          <w:color w:val="000000"/>
        </w:rPr>
        <w:t>, on the other hand, are outside the organisation and typically harder to control. These include</w:t>
      </w:r>
      <w:r w:rsidR="00454F47" w:rsidRPr="00D224E4">
        <w:rPr>
          <w:rFonts w:ascii="Arial" w:hAnsi="Arial" w:cs="Arial"/>
          <w:color w:val="000000"/>
        </w:rPr>
        <w:t xml:space="preserve"> c</w:t>
      </w:r>
      <w:r w:rsidRPr="00D224E4">
        <w:rPr>
          <w:rFonts w:ascii="Arial" w:hAnsi="Arial" w:cs="Arial"/>
          <w:color w:val="000000"/>
        </w:rPr>
        <w:t xml:space="preserve">hanges in customer </w:t>
      </w:r>
      <w:proofErr w:type="gramStart"/>
      <w:r w:rsidRPr="00D224E4">
        <w:rPr>
          <w:rFonts w:ascii="Arial" w:hAnsi="Arial" w:cs="Arial"/>
          <w:color w:val="000000"/>
        </w:rPr>
        <w:t>preferences</w:t>
      </w:r>
      <w:r w:rsidR="00454F47" w:rsidRPr="00D224E4">
        <w:rPr>
          <w:rFonts w:ascii="Arial" w:hAnsi="Arial" w:cs="Arial"/>
          <w:color w:val="000000"/>
        </w:rPr>
        <w:t xml:space="preserve">, </w:t>
      </w:r>
      <w:r w:rsidRPr="00D224E4">
        <w:rPr>
          <w:rFonts w:ascii="Arial" w:hAnsi="Arial" w:cs="Arial"/>
          <w:color w:val="000000"/>
        </w:rPr>
        <w:t xml:space="preserve"> demand</w:t>
      </w:r>
      <w:proofErr w:type="gramEnd"/>
      <w:r w:rsidRPr="00D224E4">
        <w:rPr>
          <w:rFonts w:ascii="Arial" w:hAnsi="Arial" w:cs="Arial"/>
          <w:color w:val="000000"/>
        </w:rPr>
        <w:t xml:space="preserve"> for electric or eco-friendly vehicles</w:t>
      </w:r>
      <w:r w:rsidR="00454F47" w:rsidRPr="00D224E4">
        <w:rPr>
          <w:rFonts w:ascii="Arial" w:hAnsi="Arial" w:cs="Arial"/>
          <w:color w:val="000000"/>
        </w:rPr>
        <w:t xml:space="preserve">. </w:t>
      </w:r>
      <w:r w:rsidRPr="00D224E4">
        <w:rPr>
          <w:rFonts w:ascii="Arial" w:hAnsi="Arial" w:cs="Arial"/>
          <w:color w:val="000000"/>
        </w:rPr>
        <w:t xml:space="preserve">Competitors introducing better or cheaper </w:t>
      </w:r>
      <w:r w:rsidR="00454F47" w:rsidRPr="00D224E4">
        <w:rPr>
          <w:rFonts w:ascii="Arial" w:hAnsi="Arial" w:cs="Arial"/>
          <w:color w:val="000000"/>
        </w:rPr>
        <w:t xml:space="preserve">events.  </w:t>
      </w:r>
      <w:r w:rsidRPr="00D224E4">
        <w:rPr>
          <w:rFonts w:ascii="Arial" w:hAnsi="Arial" w:cs="Arial"/>
          <w:color w:val="000000"/>
        </w:rPr>
        <w:t xml:space="preserve">Government regulations </w:t>
      </w:r>
      <w:r w:rsidR="00454F47" w:rsidRPr="00D224E4">
        <w:rPr>
          <w:rFonts w:ascii="Arial" w:hAnsi="Arial" w:cs="Arial"/>
          <w:color w:val="000000"/>
        </w:rPr>
        <w:t xml:space="preserve">to consider on </w:t>
      </w:r>
      <w:r w:rsidRPr="00D224E4">
        <w:rPr>
          <w:rFonts w:ascii="Arial" w:hAnsi="Arial" w:cs="Arial"/>
          <w:color w:val="000000"/>
        </w:rPr>
        <w:t>emissions laws</w:t>
      </w:r>
      <w:r w:rsidR="00454F47" w:rsidRPr="00D224E4">
        <w:rPr>
          <w:rFonts w:ascii="Arial" w:hAnsi="Arial" w:cs="Arial"/>
          <w:color w:val="000000"/>
        </w:rPr>
        <w:t xml:space="preserve"> and charging to drive into the City through charges and tolls. Cardiff is currently being zoned up to introduce charges in 2026</w:t>
      </w:r>
      <w:r w:rsidR="003C5209" w:rsidRPr="00D224E4">
        <w:rPr>
          <w:rFonts w:ascii="Arial" w:hAnsi="Arial" w:cs="Arial"/>
          <w:color w:val="000000"/>
        </w:rPr>
        <w:t xml:space="preserve"> </w:t>
      </w:r>
      <w:proofErr w:type="gramStart"/>
      <w:r w:rsidR="003C5209" w:rsidRPr="00D224E4">
        <w:rPr>
          <w:rFonts w:ascii="Arial" w:hAnsi="Arial" w:cs="Arial"/>
          <w:color w:val="000000"/>
        </w:rPr>
        <w:t>( Clean</w:t>
      </w:r>
      <w:proofErr w:type="gramEnd"/>
      <w:r w:rsidR="003C5209" w:rsidRPr="00D224E4">
        <w:rPr>
          <w:rFonts w:ascii="Arial" w:hAnsi="Arial" w:cs="Arial"/>
          <w:color w:val="000000"/>
        </w:rPr>
        <w:t xml:space="preserve"> Cities: Low Emission Zones)</w:t>
      </w:r>
      <w:r w:rsidR="00454F47" w:rsidRPr="00D224E4">
        <w:rPr>
          <w:rFonts w:ascii="Arial" w:hAnsi="Arial" w:cs="Arial"/>
          <w:color w:val="000000"/>
        </w:rPr>
        <w:t xml:space="preserve"> </w:t>
      </w:r>
      <w:r w:rsidRPr="00D224E4">
        <w:rPr>
          <w:rFonts w:ascii="Arial" w:hAnsi="Arial" w:cs="Arial"/>
          <w:color w:val="000000"/>
        </w:rPr>
        <w:t xml:space="preserve">Economic conditions </w:t>
      </w:r>
      <w:r w:rsidR="00454F47" w:rsidRPr="00D224E4">
        <w:rPr>
          <w:rFonts w:ascii="Arial" w:hAnsi="Arial" w:cs="Arial"/>
          <w:color w:val="000000"/>
        </w:rPr>
        <w:t xml:space="preserve">affecting </w:t>
      </w:r>
      <w:r w:rsidRPr="00D224E4">
        <w:rPr>
          <w:rFonts w:ascii="Arial" w:hAnsi="Arial" w:cs="Arial"/>
          <w:color w:val="000000"/>
        </w:rPr>
        <w:t xml:space="preserve">inflation </w:t>
      </w:r>
      <w:r w:rsidR="00454F47" w:rsidRPr="00D224E4">
        <w:rPr>
          <w:rFonts w:ascii="Arial" w:hAnsi="Arial" w:cs="Arial"/>
          <w:color w:val="000000"/>
        </w:rPr>
        <w:t xml:space="preserve">and </w:t>
      </w:r>
      <w:r w:rsidRPr="00D224E4">
        <w:rPr>
          <w:rFonts w:ascii="Arial" w:hAnsi="Arial" w:cs="Arial"/>
          <w:color w:val="000000"/>
        </w:rPr>
        <w:t>l</w:t>
      </w:r>
      <w:r w:rsidR="003C5209" w:rsidRPr="00D224E4">
        <w:rPr>
          <w:rFonts w:ascii="Arial" w:hAnsi="Arial" w:cs="Arial"/>
          <w:color w:val="000000"/>
        </w:rPr>
        <w:t>u</w:t>
      </w:r>
      <w:r w:rsidRPr="00D224E4">
        <w:rPr>
          <w:rFonts w:ascii="Arial" w:hAnsi="Arial" w:cs="Arial"/>
          <w:color w:val="000000"/>
        </w:rPr>
        <w:t>xury spending</w:t>
      </w:r>
      <w:r w:rsidR="00454F47" w:rsidRPr="00D224E4">
        <w:rPr>
          <w:rFonts w:ascii="Arial" w:hAnsi="Arial" w:cs="Arial"/>
          <w:color w:val="000000"/>
        </w:rPr>
        <w:t xml:space="preserve">. </w:t>
      </w:r>
      <w:r w:rsidR="00454F47" w:rsidRPr="00D224E4">
        <w:rPr>
          <w:rFonts w:ascii="Arial" w:hAnsi="Arial" w:cs="Arial"/>
          <w:color w:val="000000"/>
        </w:rPr>
        <w:lastRenderedPageBreak/>
        <w:t xml:space="preserve">Government policy seems anti car and has been described as the War on Motorists. </w:t>
      </w:r>
      <w:r w:rsidRPr="00D224E4">
        <w:rPr>
          <w:rFonts w:ascii="Arial" w:hAnsi="Arial" w:cs="Arial"/>
          <w:color w:val="000000"/>
        </w:rPr>
        <w:t>P</w:t>
      </w:r>
      <w:r w:rsidR="00454F47" w:rsidRPr="00D224E4">
        <w:rPr>
          <w:rFonts w:ascii="Arial" w:hAnsi="Arial" w:cs="Arial"/>
          <w:color w:val="000000"/>
        </w:rPr>
        <w:t>1NK</w:t>
      </w:r>
      <w:r w:rsidRPr="00D224E4">
        <w:rPr>
          <w:rFonts w:ascii="Arial" w:hAnsi="Arial" w:cs="Arial"/>
          <w:color w:val="000000"/>
        </w:rPr>
        <w:t xml:space="preserve"> Supercars</w:t>
      </w:r>
      <w:r w:rsidR="00454F47" w:rsidRPr="00D224E4">
        <w:rPr>
          <w:rFonts w:ascii="Arial" w:hAnsi="Arial" w:cs="Arial"/>
          <w:color w:val="000000"/>
        </w:rPr>
        <w:t xml:space="preserve"> faces </w:t>
      </w:r>
      <w:r w:rsidRPr="00D224E4">
        <w:rPr>
          <w:rFonts w:ascii="Arial" w:hAnsi="Arial" w:cs="Arial"/>
          <w:color w:val="000000"/>
        </w:rPr>
        <w:t xml:space="preserve">major external pressure </w:t>
      </w:r>
      <w:r w:rsidR="00454F47" w:rsidRPr="00D224E4">
        <w:rPr>
          <w:rFonts w:ascii="Arial" w:hAnsi="Arial" w:cs="Arial"/>
          <w:color w:val="000000"/>
        </w:rPr>
        <w:t xml:space="preserve">and </w:t>
      </w:r>
      <w:r w:rsidRPr="00D224E4">
        <w:rPr>
          <w:rFonts w:ascii="Arial" w:hAnsi="Arial" w:cs="Arial"/>
          <w:color w:val="000000"/>
        </w:rPr>
        <w:t>could shift toward electric vehicles or stricter environmental regulations affecting high-performance petrol cars.</w:t>
      </w:r>
    </w:p>
    <w:p w14:paraId="3F426EE7" w14:textId="3F5CC048" w:rsidR="009A486F" w:rsidRPr="00D224E4" w:rsidRDefault="009A486F" w:rsidP="009A486F">
      <w:pPr>
        <w:spacing w:before="100" w:beforeAutospacing="1" w:after="100" w:afterAutospacing="1"/>
        <w:outlineLvl w:val="2"/>
        <w:rPr>
          <w:rFonts w:ascii="Arial" w:hAnsi="Arial" w:cs="Arial"/>
          <w:b/>
          <w:bCs/>
          <w:color w:val="000000"/>
        </w:rPr>
      </w:pPr>
      <w:r w:rsidRPr="00D224E4">
        <w:rPr>
          <w:rFonts w:ascii="Arial" w:hAnsi="Arial" w:cs="Arial"/>
          <w:b/>
          <w:bCs/>
          <w:color w:val="000000"/>
        </w:rPr>
        <w:t>Strategic insight</w:t>
      </w:r>
    </w:p>
    <w:p w14:paraId="4B1E722F" w14:textId="1AE9D331" w:rsidR="009A486F" w:rsidRPr="00D224E4" w:rsidRDefault="009A486F" w:rsidP="00A450F1">
      <w:pPr>
        <w:pStyle w:val="Heading1"/>
        <w:rPr>
          <w:rFonts w:ascii="Arial" w:eastAsia="Times New Roman" w:hAnsi="Arial" w:cs="Arial"/>
          <w:color w:val="000000"/>
          <w:sz w:val="24"/>
          <w:szCs w:val="24"/>
        </w:rPr>
      </w:pPr>
      <w:r w:rsidRPr="00D224E4">
        <w:rPr>
          <w:rFonts w:ascii="Arial" w:eastAsia="Times New Roman" w:hAnsi="Arial" w:cs="Arial"/>
          <w:color w:val="000000"/>
          <w:sz w:val="24"/>
          <w:szCs w:val="24"/>
        </w:rPr>
        <w:t>Recurring revenue improves financial stability and business valuation (Kotler et al., 2020).</w:t>
      </w:r>
      <w:r w:rsidRPr="00D224E4">
        <w:rPr>
          <w:rFonts w:ascii="Arial" w:eastAsia="Times New Roman" w:hAnsi="Arial" w:cs="Arial"/>
          <w:color w:val="000000"/>
          <w:sz w:val="24"/>
          <w:szCs w:val="24"/>
        </w:rPr>
        <w:t xml:space="preserve"> </w:t>
      </w:r>
      <w:r w:rsidRPr="00D224E4">
        <w:rPr>
          <w:rFonts w:ascii="Arial" w:eastAsia="Times New Roman" w:hAnsi="Arial" w:cs="Arial"/>
          <w:color w:val="000000"/>
          <w:kern w:val="36"/>
          <w:sz w:val="24"/>
          <w:szCs w:val="24"/>
        </w:rPr>
        <w:t xml:space="preserve">Reducing </w:t>
      </w:r>
      <w:r w:rsidR="00A450F1" w:rsidRPr="00D224E4">
        <w:rPr>
          <w:rFonts w:ascii="Arial" w:eastAsia="Times New Roman" w:hAnsi="Arial" w:cs="Arial"/>
          <w:color w:val="000000"/>
          <w:kern w:val="36"/>
          <w:sz w:val="24"/>
          <w:szCs w:val="24"/>
        </w:rPr>
        <w:t>d</w:t>
      </w:r>
      <w:r w:rsidRPr="00D224E4">
        <w:rPr>
          <w:rFonts w:ascii="Arial" w:eastAsia="Times New Roman" w:hAnsi="Arial" w:cs="Arial"/>
          <w:color w:val="000000"/>
          <w:kern w:val="36"/>
          <w:sz w:val="24"/>
          <w:szCs w:val="24"/>
        </w:rPr>
        <w:t xml:space="preserve">ependence on </w:t>
      </w:r>
      <w:r w:rsidR="00A450F1" w:rsidRPr="00D224E4">
        <w:rPr>
          <w:rFonts w:ascii="Arial" w:eastAsia="Times New Roman" w:hAnsi="Arial" w:cs="Arial"/>
          <w:color w:val="000000"/>
          <w:kern w:val="36"/>
          <w:sz w:val="24"/>
          <w:szCs w:val="24"/>
        </w:rPr>
        <w:t>p</w:t>
      </w:r>
      <w:r w:rsidRPr="00D224E4">
        <w:rPr>
          <w:rFonts w:ascii="Arial" w:eastAsia="Times New Roman" w:hAnsi="Arial" w:cs="Arial"/>
          <w:color w:val="000000"/>
          <w:kern w:val="36"/>
          <w:sz w:val="24"/>
          <w:szCs w:val="24"/>
        </w:rPr>
        <w:t xml:space="preserve">hysical </w:t>
      </w:r>
      <w:r w:rsidR="00A450F1" w:rsidRPr="00D224E4">
        <w:rPr>
          <w:rFonts w:ascii="Arial" w:eastAsia="Times New Roman" w:hAnsi="Arial" w:cs="Arial"/>
          <w:color w:val="000000"/>
          <w:kern w:val="36"/>
          <w:sz w:val="24"/>
          <w:szCs w:val="24"/>
        </w:rPr>
        <w:t>e</w:t>
      </w:r>
      <w:r w:rsidRPr="00D224E4">
        <w:rPr>
          <w:rFonts w:ascii="Arial" w:eastAsia="Times New Roman" w:hAnsi="Arial" w:cs="Arial"/>
          <w:color w:val="000000"/>
          <w:kern w:val="36"/>
          <w:sz w:val="24"/>
          <w:szCs w:val="24"/>
        </w:rPr>
        <w:t>vents</w:t>
      </w:r>
      <w:r w:rsidR="00A450F1" w:rsidRPr="00D224E4">
        <w:rPr>
          <w:rFonts w:ascii="Arial" w:eastAsia="Times New Roman" w:hAnsi="Arial" w:cs="Arial"/>
          <w:color w:val="000000"/>
          <w:sz w:val="24"/>
          <w:szCs w:val="24"/>
        </w:rPr>
        <w:t xml:space="preserve"> and they</w:t>
      </w:r>
      <w:r w:rsidRPr="00D224E4">
        <w:rPr>
          <w:rFonts w:ascii="Arial" w:eastAsia="Times New Roman" w:hAnsi="Arial" w:cs="Arial"/>
          <w:color w:val="000000"/>
          <w:sz w:val="24"/>
          <w:szCs w:val="24"/>
        </w:rPr>
        <w:t xml:space="preserve"> are</w:t>
      </w:r>
      <w:r w:rsidR="00A450F1" w:rsidRPr="00D224E4">
        <w:rPr>
          <w:rFonts w:ascii="Arial" w:eastAsia="Times New Roman" w:hAnsi="Arial" w:cs="Arial"/>
          <w:color w:val="000000"/>
          <w:sz w:val="24"/>
          <w:szCs w:val="24"/>
        </w:rPr>
        <w:t xml:space="preserve"> c</w:t>
      </w:r>
      <w:r w:rsidRPr="00D224E4">
        <w:rPr>
          <w:rFonts w:ascii="Arial" w:eastAsia="Times New Roman" w:hAnsi="Arial" w:cs="Arial"/>
          <w:color w:val="000000"/>
          <w:sz w:val="24"/>
          <w:szCs w:val="24"/>
        </w:rPr>
        <w:t>ostly</w:t>
      </w:r>
      <w:r w:rsidR="00A450F1" w:rsidRPr="00D224E4">
        <w:rPr>
          <w:rFonts w:ascii="Arial" w:eastAsia="Times New Roman" w:hAnsi="Arial" w:cs="Arial"/>
          <w:color w:val="000000"/>
          <w:sz w:val="24"/>
          <w:szCs w:val="24"/>
        </w:rPr>
        <w:t>, l</w:t>
      </w:r>
      <w:r w:rsidRPr="00D224E4">
        <w:rPr>
          <w:rFonts w:ascii="Arial" w:eastAsia="Times New Roman" w:hAnsi="Arial" w:cs="Arial"/>
          <w:color w:val="000000"/>
          <w:sz w:val="24"/>
          <w:szCs w:val="24"/>
        </w:rPr>
        <w:t>ogistically complex</w:t>
      </w:r>
      <w:r w:rsidR="00A450F1" w:rsidRPr="00D224E4">
        <w:rPr>
          <w:rFonts w:ascii="Arial" w:eastAsia="Times New Roman" w:hAnsi="Arial" w:cs="Arial"/>
          <w:color w:val="000000"/>
          <w:sz w:val="24"/>
          <w:szCs w:val="24"/>
        </w:rPr>
        <w:t xml:space="preserve"> and r</w:t>
      </w:r>
      <w:r w:rsidRPr="00D224E4">
        <w:rPr>
          <w:rFonts w:ascii="Arial" w:eastAsia="Times New Roman" w:hAnsi="Arial" w:cs="Arial"/>
          <w:color w:val="000000"/>
          <w:sz w:val="24"/>
          <w:szCs w:val="24"/>
        </w:rPr>
        <w:t xml:space="preserve">isky </w:t>
      </w:r>
      <w:r w:rsidR="00A450F1" w:rsidRPr="00D224E4">
        <w:rPr>
          <w:rFonts w:ascii="Arial" w:eastAsia="Times New Roman" w:hAnsi="Arial" w:cs="Arial"/>
          <w:color w:val="000000"/>
          <w:sz w:val="24"/>
          <w:szCs w:val="24"/>
        </w:rPr>
        <w:t xml:space="preserve">with </w:t>
      </w:r>
      <w:r w:rsidRPr="00D224E4">
        <w:rPr>
          <w:rFonts w:ascii="Arial" w:eastAsia="Times New Roman" w:hAnsi="Arial" w:cs="Arial"/>
          <w:color w:val="000000"/>
          <w:sz w:val="24"/>
          <w:szCs w:val="24"/>
        </w:rPr>
        <w:t>weather cancellations</w:t>
      </w:r>
      <w:r w:rsidR="00A450F1" w:rsidRPr="00D224E4">
        <w:rPr>
          <w:rFonts w:ascii="Arial" w:eastAsia="Times New Roman" w:hAnsi="Arial" w:cs="Arial"/>
          <w:color w:val="000000"/>
          <w:sz w:val="24"/>
          <w:szCs w:val="24"/>
        </w:rPr>
        <w:t>.</w:t>
      </w:r>
    </w:p>
    <w:p w14:paraId="1AA6FC3C" w14:textId="77777777" w:rsidR="00A450F1" w:rsidRPr="00D224E4" w:rsidRDefault="00A450F1" w:rsidP="00A450F1">
      <w:pPr>
        <w:rPr>
          <w:rFonts w:ascii="Arial" w:hAnsi="Arial" w:cs="Arial"/>
        </w:rPr>
      </w:pPr>
    </w:p>
    <w:p w14:paraId="254465F2" w14:textId="3B62CFB4" w:rsidR="001F7380" w:rsidRPr="00D224E4" w:rsidRDefault="0091496C" w:rsidP="001F7380">
      <w:pPr>
        <w:rPr>
          <w:rFonts w:ascii="Arial" w:hAnsi="Arial" w:cs="Arial"/>
          <w:b/>
          <w:bCs/>
        </w:rPr>
      </w:pPr>
      <w:r w:rsidRPr="00D224E4">
        <w:rPr>
          <w:rFonts w:ascii="Arial" w:hAnsi="Arial" w:cs="Arial"/>
          <w:b/>
          <w:bCs/>
        </w:rPr>
        <w:t xml:space="preserve">Recommendations </w:t>
      </w:r>
    </w:p>
    <w:p w14:paraId="6199F13B" w14:textId="63520A96" w:rsidR="00022176" w:rsidRPr="00D224E4" w:rsidRDefault="0091496C" w:rsidP="00A450F1">
      <w:pPr>
        <w:spacing w:before="100" w:beforeAutospacing="1" w:after="100" w:afterAutospacing="1"/>
        <w:outlineLvl w:val="2"/>
        <w:rPr>
          <w:rFonts w:ascii="Arial" w:hAnsi="Arial" w:cs="Arial"/>
          <w:color w:val="000000"/>
        </w:rPr>
      </w:pPr>
      <w:r w:rsidRPr="00D224E4">
        <w:rPr>
          <w:rFonts w:ascii="Arial" w:hAnsi="Arial" w:cs="Arial"/>
          <w:color w:val="000000"/>
        </w:rPr>
        <w:t>The opportunity to d</w:t>
      </w:r>
      <w:r w:rsidR="001F7380" w:rsidRPr="00D224E4">
        <w:rPr>
          <w:rFonts w:ascii="Arial" w:hAnsi="Arial" w:cs="Arial"/>
          <w:color w:val="000000"/>
        </w:rPr>
        <w:t xml:space="preserve">evelop an </w:t>
      </w:r>
      <w:r w:rsidR="00A450F1" w:rsidRPr="00D224E4">
        <w:rPr>
          <w:rFonts w:ascii="Arial" w:hAnsi="Arial" w:cs="Arial"/>
          <w:color w:val="000000"/>
        </w:rPr>
        <w:t>i</w:t>
      </w:r>
      <w:r w:rsidR="001F7380" w:rsidRPr="00D224E4">
        <w:rPr>
          <w:rFonts w:ascii="Arial" w:hAnsi="Arial" w:cs="Arial"/>
          <w:color w:val="000000"/>
        </w:rPr>
        <w:t xml:space="preserve">ntegrated </w:t>
      </w:r>
      <w:r w:rsidR="00A450F1" w:rsidRPr="00D224E4">
        <w:rPr>
          <w:rFonts w:ascii="Arial" w:hAnsi="Arial" w:cs="Arial"/>
          <w:color w:val="000000"/>
        </w:rPr>
        <w:t>d</w:t>
      </w:r>
      <w:r w:rsidR="001F7380" w:rsidRPr="00D224E4">
        <w:rPr>
          <w:rFonts w:ascii="Arial" w:hAnsi="Arial" w:cs="Arial"/>
          <w:color w:val="000000"/>
        </w:rPr>
        <w:t xml:space="preserve">igital </w:t>
      </w:r>
      <w:r w:rsidR="00A450F1" w:rsidRPr="00D224E4">
        <w:rPr>
          <w:rFonts w:ascii="Arial" w:hAnsi="Arial" w:cs="Arial"/>
          <w:color w:val="000000"/>
        </w:rPr>
        <w:t>p</w:t>
      </w:r>
      <w:r w:rsidR="001F7380" w:rsidRPr="00D224E4">
        <w:rPr>
          <w:rFonts w:ascii="Arial" w:hAnsi="Arial" w:cs="Arial"/>
          <w:color w:val="000000"/>
        </w:rPr>
        <w:t>latform</w:t>
      </w:r>
      <w:r w:rsidRPr="00D224E4">
        <w:rPr>
          <w:rFonts w:ascii="Arial" w:hAnsi="Arial" w:cs="Arial"/>
          <w:color w:val="000000"/>
        </w:rPr>
        <w:t xml:space="preserve">. </w:t>
      </w:r>
      <w:r w:rsidR="001F7380" w:rsidRPr="00D224E4">
        <w:rPr>
          <w:rFonts w:ascii="Arial" w:hAnsi="Arial" w:cs="Arial"/>
          <w:color w:val="000000"/>
        </w:rPr>
        <w:t>A comprehensive digital ecosystem should include</w:t>
      </w:r>
      <w:r w:rsidR="00A450F1" w:rsidRPr="00D224E4">
        <w:rPr>
          <w:rFonts w:ascii="Arial" w:hAnsi="Arial" w:cs="Arial"/>
          <w:color w:val="000000"/>
        </w:rPr>
        <w:t xml:space="preserve"> m</w:t>
      </w:r>
      <w:r w:rsidR="001F7380" w:rsidRPr="00D224E4">
        <w:rPr>
          <w:rFonts w:ascii="Arial" w:hAnsi="Arial" w:cs="Arial"/>
          <w:color w:val="000000"/>
        </w:rPr>
        <w:t>obile application</w:t>
      </w:r>
      <w:r w:rsidR="00A450F1" w:rsidRPr="00D224E4">
        <w:rPr>
          <w:rFonts w:ascii="Arial" w:hAnsi="Arial" w:cs="Arial"/>
          <w:color w:val="000000"/>
        </w:rPr>
        <w:t>, a m</w:t>
      </w:r>
      <w:r w:rsidR="001F7380" w:rsidRPr="00D224E4">
        <w:rPr>
          <w:rFonts w:ascii="Arial" w:hAnsi="Arial" w:cs="Arial"/>
          <w:color w:val="000000"/>
        </w:rPr>
        <w:t>embership portal</w:t>
      </w:r>
      <w:r w:rsidR="00A450F1" w:rsidRPr="00D224E4">
        <w:rPr>
          <w:rFonts w:ascii="Arial" w:hAnsi="Arial" w:cs="Arial"/>
          <w:color w:val="000000"/>
        </w:rPr>
        <w:t xml:space="preserve"> and e</w:t>
      </w:r>
      <w:r w:rsidR="001F7380" w:rsidRPr="00D224E4">
        <w:rPr>
          <w:rFonts w:ascii="Arial" w:hAnsi="Arial" w:cs="Arial"/>
          <w:color w:val="000000"/>
        </w:rPr>
        <w:t>vent booking system</w:t>
      </w:r>
      <w:r w:rsidR="00A450F1" w:rsidRPr="00D224E4">
        <w:rPr>
          <w:rFonts w:ascii="Arial" w:hAnsi="Arial" w:cs="Arial"/>
          <w:color w:val="000000"/>
        </w:rPr>
        <w:t xml:space="preserve">. </w:t>
      </w:r>
      <w:r w:rsidR="001F7380" w:rsidRPr="00D224E4">
        <w:rPr>
          <w:rFonts w:ascii="Arial" w:hAnsi="Arial" w:cs="Arial"/>
          <w:color w:val="000000"/>
        </w:rPr>
        <w:t>Social networking features</w:t>
      </w:r>
      <w:r w:rsidR="00A450F1" w:rsidRPr="00D224E4">
        <w:rPr>
          <w:rFonts w:ascii="Arial" w:hAnsi="Arial" w:cs="Arial"/>
          <w:color w:val="000000"/>
        </w:rPr>
        <w:t xml:space="preserve"> for high growth net worth clients to engage with business owners and entrepreneurs. </w:t>
      </w:r>
      <w:r w:rsidRPr="00D224E4">
        <w:rPr>
          <w:rFonts w:ascii="Arial" w:hAnsi="Arial" w:cs="Arial"/>
          <w:color w:val="000000"/>
        </w:rPr>
        <w:t xml:space="preserve">This would result in </w:t>
      </w:r>
      <w:r w:rsidR="00A450F1" w:rsidRPr="00D224E4">
        <w:rPr>
          <w:rFonts w:ascii="Arial" w:hAnsi="Arial" w:cs="Arial"/>
          <w:color w:val="000000"/>
        </w:rPr>
        <w:t>i</w:t>
      </w:r>
      <w:r w:rsidR="001F7380" w:rsidRPr="00D224E4">
        <w:rPr>
          <w:rFonts w:ascii="Arial" w:hAnsi="Arial" w:cs="Arial"/>
          <w:color w:val="000000"/>
        </w:rPr>
        <w:t>ncreased engagement</w:t>
      </w:r>
      <w:r w:rsidRPr="00D224E4">
        <w:rPr>
          <w:rFonts w:ascii="Arial" w:hAnsi="Arial" w:cs="Arial"/>
          <w:color w:val="000000"/>
        </w:rPr>
        <w:t xml:space="preserve">, </w:t>
      </w:r>
      <w:r w:rsidR="00A450F1" w:rsidRPr="00D224E4">
        <w:rPr>
          <w:rFonts w:ascii="Arial" w:hAnsi="Arial" w:cs="Arial"/>
          <w:color w:val="000000"/>
        </w:rPr>
        <w:t>n</w:t>
      </w:r>
      <w:r w:rsidR="001F7380" w:rsidRPr="00D224E4">
        <w:rPr>
          <w:rFonts w:ascii="Arial" w:hAnsi="Arial" w:cs="Arial"/>
          <w:color w:val="000000"/>
        </w:rPr>
        <w:t>ew revenue streams</w:t>
      </w:r>
      <w:r w:rsidRPr="00D224E4">
        <w:rPr>
          <w:rFonts w:ascii="Arial" w:hAnsi="Arial" w:cs="Arial"/>
          <w:color w:val="000000"/>
        </w:rPr>
        <w:t xml:space="preserve"> and a c</w:t>
      </w:r>
      <w:r w:rsidR="001F7380" w:rsidRPr="00D224E4">
        <w:rPr>
          <w:rFonts w:ascii="Arial" w:hAnsi="Arial" w:cs="Arial"/>
          <w:color w:val="000000"/>
        </w:rPr>
        <w:t>ompetitive advantage</w:t>
      </w:r>
      <w:r w:rsidR="00A450F1" w:rsidRPr="00D224E4">
        <w:rPr>
          <w:rFonts w:ascii="Arial" w:hAnsi="Arial" w:cs="Arial"/>
          <w:color w:val="000000"/>
        </w:rPr>
        <w:t>.</w:t>
      </w:r>
    </w:p>
    <w:p w14:paraId="5B3969EA" w14:textId="3D61878D" w:rsidR="001F7380" w:rsidRPr="00D224E4" w:rsidRDefault="002D7B80" w:rsidP="00022176">
      <w:pPr>
        <w:spacing w:before="100" w:beforeAutospacing="1" w:after="100" w:afterAutospacing="1"/>
        <w:rPr>
          <w:rFonts w:ascii="Arial" w:hAnsi="Arial" w:cs="Arial"/>
          <w:color w:val="000000"/>
        </w:rPr>
      </w:pPr>
      <w:r w:rsidRPr="00D224E4">
        <w:rPr>
          <w:rFonts w:ascii="Arial" w:hAnsi="Arial" w:cs="Arial"/>
          <w:b/>
          <w:bCs/>
          <w:color w:val="000000"/>
          <w:kern w:val="36"/>
        </w:rPr>
        <w:t>Conclusion</w:t>
      </w:r>
    </w:p>
    <w:p w14:paraId="44A11A30" w14:textId="24FF0D59" w:rsidR="001F7380" w:rsidRPr="00D224E4" w:rsidRDefault="001F7380" w:rsidP="001F7380">
      <w:pPr>
        <w:spacing w:before="100" w:beforeAutospacing="1" w:after="100" w:afterAutospacing="1"/>
        <w:rPr>
          <w:rFonts w:ascii="Arial" w:hAnsi="Arial" w:cs="Arial"/>
          <w:color w:val="000000"/>
        </w:rPr>
      </w:pPr>
      <w:r w:rsidRPr="00D224E4">
        <w:rPr>
          <w:rFonts w:ascii="Arial" w:hAnsi="Arial" w:cs="Arial"/>
          <w:color w:val="000000"/>
        </w:rPr>
        <w:t>P1NK Supercars &amp; Coffee demonstrates strong strategic positioning within the experience economy. However, long-term success requires enhanced strategic leadership and digital transformation.</w:t>
      </w:r>
      <w:r w:rsidR="000A7867" w:rsidRPr="00D224E4">
        <w:rPr>
          <w:rFonts w:ascii="Arial" w:hAnsi="Arial" w:cs="Arial"/>
          <w:color w:val="000000"/>
        </w:rPr>
        <w:t xml:space="preserve"> A </w:t>
      </w:r>
      <w:proofErr w:type="gramStart"/>
      <w:r w:rsidR="000A7867" w:rsidRPr="00D224E4">
        <w:rPr>
          <w:rFonts w:ascii="Arial" w:hAnsi="Arial" w:cs="Arial"/>
          <w:color w:val="000000"/>
        </w:rPr>
        <w:t>subscription based</w:t>
      </w:r>
      <w:proofErr w:type="gramEnd"/>
      <w:r w:rsidR="000A7867" w:rsidRPr="00D224E4">
        <w:rPr>
          <w:rFonts w:ascii="Arial" w:hAnsi="Arial" w:cs="Arial"/>
          <w:color w:val="000000"/>
        </w:rPr>
        <w:t xml:space="preserve"> channel could enhance their profitability and customers aimed at generating new innovative content as their digital transformation. This would generate additional income. A gap has been identified around </w:t>
      </w:r>
      <w:proofErr w:type="gramStart"/>
      <w:r w:rsidR="000A7867" w:rsidRPr="00D224E4">
        <w:rPr>
          <w:rFonts w:ascii="Arial" w:hAnsi="Arial" w:cs="Arial"/>
          <w:color w:val="000000"/>
        </w:rPr>
        <w:t>re building</w:t>
      </w:r>
      <w:proofErr w:type="gramEnd"/>
      <w:r w:rsidR="000A7867" w:rsidRPr="00D224E4">
        <w:rPr>
          <w:rFonts w:ascii="Arial" w:hAnsi="Arial" w:cs="Arial"/>
          <w:color w:val="000000"/>
        </w:rPr>
        <w:t xml:space="preserve"> cars that have been crashed and capturing content for the digital channel. This could generate sponsors and brand partners</w:t>
      </w:r>
      <w:r w:rsidR="00964455" w:rsidRPr="00D224E4">
        <w:rPr>
          <w:rFonts w:ascii="Arial" w:hAnsi="Arial" w:cs="Arial"/>
          <w:color w:val="000000"/>
        </w:rPr>
        <w:t xml:space="preserve"> which is already taking place. The business requires robust protection around any new platform so that there can be ‘Zero’ government interference, ‘Zero’ hacking and bullet proof the security of events and online channels. This could result in a very prosperous business. </w:t>
      </w:r>
      <w:r w:rsidR="00656363" w:rsidRPr="00D224E4">
        <w:rPr>
          <w:rFonts w:ascii="Arial" w:hAnsi="Arial" w:cs="Arial"/>
          <w:color w:val="000000"/>
        </w:rPr>
        <w:t>Technology is the key and forming new, innovative ways of working</w:t>
      </w:r>
      <w:r w:rsidR="003C5209" w:rsidRPr="00D224E4">
        <w:rPr>
          <w:rFonts w:ascii="Arial" w:hAnsi="Arial" w:cs="Arial"/>
          <w:color w:val="000000"/>
        </w:rPr>
        <w:t xml:space="preserve"> (Gbadamuosi</w:t>
      </w:r>
      <w:r w:rsidR="002812C4">
        <w:rPr>
          <w:rFonts w:ascii="Arial" w:hAnsi="Arial" w:cs="Arial"/>
          <w:color w:val="000000"/>
        </w:rPr>
        <w:t>, A</w:t>
      </w:r>
      <w:r w:rsidR="003C5209" w:rsidRPr="00D224E4">
        <w:rPr>
          <w:rFonts w:ascii="Arial" w:hAnsi="Arial" w:cs="Arial"/>
          <w:color w:val="000000"/>
        </w:rPr>
        <w:t xml:space="preserve"> 2024)</w:t>
      </w:r>
    </w:p>
    <w:p w14:paraId="10BF1FF2" w14:textId="4C58413E" w:rsidR="0091496C" w:rsidRPr="00D224E4" w:rsidRDefault="005455CC" w:rsidP="005455CC">
      <w:pPr>
        <w:pStyle w:val="NormalWeb"/>
        <w:rPr>
          <w:rFonts w:ascii="Arial" w:hAnsi="Arial" w:cs="Arial"/>
          <w:color w:val="000000"/>
        </w:rPr>
      </w:pPr>
      <w:r w:rsidRPr="00D224E4">
        <w:rPr>
          <w:rFonts w:ascii="Arial" w:hAnsi="Arial" w:cs="Arial"/>
          <w:color w:val="000000"/>
        </w:rPr>
        <w:t>The leadership style is</w:t>
      </w:r>
      <w:r w:rsidR="002B09A8" w:rsidRPr="00D224E4">
        <w:rPr>
          <w:rFonts w:ascii="Arial" w:hAnsi="Arial" w:cs="Arial"/>
          <w:color w:val="000000"/>
        </w:rPr>
        <w:t xml:space="preserve"> </w:t>
      </w:r>
      <w:proofErr w:type="gramStart"/>
      <w:r w:rsidR="002B09A8" w:rsidRPr="00D224E4">
        <w:rPr>
          <w:rFonts w:ascii="Arial" w:hAnsi="Arial" w:cs="Arial"/>
          <w:color w:val="000000"/>
        </w:rPr>
        <w:t>multi-layered</w:t>
      </w:r>
      <w:proofErr w:type="gramEnd"/>
      <w:r w:rsidR="002B09A8" w:rsidRPr="00D224E4">
        <w:rPr>
          <w:rFonts w:ascii="Arial" w:hAnsi="Arial" w:cs="Arial"/>
          <w:color w:val="000000"/>
        </w:rPr>
        <w:t xml:space="preserve"> </w:t>
      </w:r>
      <w:r w:rsidRPr="00D224E4">
        <w:rPr>
          <w:rFonts w:ascii="Arial" w:hAnsi="Arial" w:cs="Arial"/>
          <w:color w:val="000000"/>
        </w:rPr>
        <w:t xml:space="preserve">and digital </w:t>
      </w:r>
      <w:r w:rsidR="002B09A8" w:rsidRPr="00D224E4">
        <w:rPr>
          <w:rFonts w:ascii="Arial" w:hAnsi="Arial" w:cs="Arial"/>
          <w:color w:val="000000"/>
        </w:rPr>
        <w:t>security is necessary to ensure</w:t>
      </w:r>
      <w:r w:rsidR="002B09A8" w:rsidRPr="00D224E4">
        <w:rPr>
          <w:rStyle w:val="apple-converted-space"/>
          <w:rFonts w:ascii="Arial" w:hAnsi="Arial" w:cs="Arial"/>
          <w:color w:val="000000"/>
        </w:rPr>
        <w:t> </w:t>
      </w:r>
      <w:r w:rsidR="002B09A8" w:rsidRPr="00D224E4">
        <w:rPr>
          <w:rStyle w:val="Strong"/>
          <w:rFonts w:ascii="Arial" w:hAnsi="Arial" w:cs="Arial"/>
          <w:b w:val="0"/>
          <w:bCs w:val="0"/>
          <w:color w:val="000000"/>
        </w:rPr>
        <w:t xml:space="preserve">secure, reliable, and </w:t>
      </w:r>
      <w:proofErr w:type="gramStart"/>
      <w:r w:rsidR="002B09A8" w:rsidRPr="00D224E4">
        <w:rPr>
          <w:rStyle w:val="Strong"/>
          <w:rFonts w:ascii="Arial" w:hAnsi="Arial" w:cs="Arial"/>
          <w:b w:val="0"/>
          <w:bCs w:val="0"/>
          <w:color w:val="000000"/>
        </w:rPr>
        <w:t>trustworthy</w:t>
      </w:r>
      <w:r w:rsidR="00F37AF4" w:rsidRPr="00D224E4">
        <w:rPr>
          <w:rStyle w:val="Strong"/>
          <w:rFonts w:ascii="Arial" w:hAnsi="Arial" w:cs="Arial"/>
          <w:b w:val="0"/>
          <w:bCs w:val="0"/>
          <w:color w:val="000000"/>
        </w:rPr>
        <w:t xml:space="preserve">( </w:t>
      </w:r>
      <w:proofErr w:type="spellStart"/>
      <w:r w:rsidR="00F37AF4" w:rsidRPr="00D224E4">
        <w:rPr>
          <w:rStyle w:val="Strong"/>
          <w:rFonts w:ascii="Arial" w:hAnsi="Arial" w:cs="Arial"/>
          <w:b w:val="0"/>
          <w:bCs w:val="0"/>
          <w:color w:val="000000"/>
        </w:rPr>
        <w:t>Siburg</w:t>
      </w:r>
      <w:proofErr w:type="spellEnd"/>
      <w:proofErr w:type="gramEnd"/>
      <w:r w:rsidR="00F37AF4" w:rsidRPr="00D224E4">
        <w:rPr>
          <w:rStyle w:val="Strong"/>
          <w:rFonts w:ascii="Arial" w:hAnsi="Arial" w:cs="Arial"/>
          <w:b w:val="0"/>
          <w:bCs w:val="0"/>
          <w:color w:val="000000"/>
        </w:rPr>
        <w:t>, T 2013)</w:t>
      </w:r>
      <w:r w:rsidRPr="00D224E4">
        <w:rPr>
          <w:rStyle w:val="Strong"/>
          <w:rFonts w:ascii="Arial" w:hAnsi="Arial" w:cs="Arial"/>
          <w:b w:val="0"/>
          <w:bCs w:val="0"/>
          <w:color w:val="000000"/>
        </w:rPr>
        <w:t>.</w:t>
      </w:r>
      <w:r w:rsidRPr="00D224E4">
        <w:rPr>
          <w:rStyle w:val="Strong"/>
          <w:rFonts w:ascii="Arial" w:hAnsi="Arial" w:cs="Arial"/>
          <w:color w:val="000000"/>
        </w:rPr>
        <w:t xml:space="preserve"> </w:t>
      </w:r>
      <w:r w:rsidR="0091496C" w:rsidRPr="00D224E4">
        <w:rPr>
          <w:rFonts w:ascii="Arial" w:hAnsi="Arial" w:cs="Arial"/>
          <w:color w:val="000000"/>
        </w:rPr>
        <w:t>The organisation’s current strategy is experientially strong but digitally underdeveloped</w:t>
      </w:r>
      <w:r w:rsidRPr="00D224E4">
        <w:rPr>
          <w:rFonts w:ascii="Arial" w:hAnsi="Arial" w:cs="Arial"/>
          <w:color w:val="000000"/>
        </w:rPr>
        <w:t xml:space="preserve"> due to the fast pace of AI and other technologies. Up skilling existing workforce is crucial for the development of the business. D</w:t>
      </w:r>
      <w:r w:rsidR="0091496C" w:rsidRPr="00D224E4">
        <w:rPr>
          <w:rFonts w:ascii="Arial" w:hAnsi="Arial" w:cs="Arial"/>
          <w:color w:val="000000"/>
        </w:rPr>
        <w:t>igital transformation</w:t>
      </w:r>
      <w:r w:rsidRPr="00D224E4">
        <w:rPr>
          <w:rFonts w:ascii="Arial" w:hAnsi="Arial" w:cs="Arial"/>
          <w:color w:val="000000"/>
        </w:rPr>
        <w:t xml:space="preserve"> is vital or g</w:t>
      </w:r>
      <w:r w:rsidR="0091496C" w:rsidRPr="00D224E4">
        <w:rPr>
          <w:rFonts w:ascii="Arial" w:hAnsi="Arial" w:cs="Arial"/>
          <w:color w:val="000000"/>
        </w:rPr>
        <w:t>rowth will plateau</w:t>
      </w:r>
      <w:r w:rsidRPr="00D224E4">
        <w:rPr>
          <w:rFonts w:ascii="Arial" w:hAnsi="Arial" w:cs="Arial"/>
          <w:color w:val="000000"/>
        </w:rPr>
        <w:t xml:space="preserve"> and c</w:t>
      </w:r>
      <w:r w:rsidR="0091496C" w:rsidRPr="00D224E4">
        <w:rPr>
          <w:rFonts w:ascii="Arial" w:hAnsi="Arial" w:cs="Arial"/>
          <w:color w:val="000000"/>
        </w:rPr>
        <w:t>ompetition will intensify</w:t>
      </w:r>
      <w:r w:rsidRPr="00D224E4">
        <w:rPr>
          <w:rFonts w:ascii="Arial" w:hAnsi="Arial" w:cs="Arial"/>
          <w:color w:val="000000"/>
        </w:rPr>
        <w:t>. Identify new r</w:t>
      </w:r>
      <w:r w:rsidR="0091496C" w:rsidRPr="00D224E4">
        <w:rPr>
          <w:rFonts w:ascii="Arial" w:hAnsi="Arial" w:cs="Arial"/>
          <w:color w:val="000000"/>
        </w:rPr>
        <w:t xml:space="preserve">evenue streams will remain </w:t>
      </w:r>
      <w:proofErr w:type="gramStart"/>
      <w:r w:rsidR="0091496C" w:rsidRPr="00D224E4">
        <w:rPr>
          <w:rFonts w:ascii="Arial" w:hAnsi="Arial" w:cs="Arial"/>
          <w:color w:val="000000"/>
        </w:rPr>
        <w:t>volatile</w:t>
      </w:r>
      <w:proofErr w:type="gramEnd"/>
      <w:r w:rsidRPr="00D224E4">
        <w:rPr>
          <w:rFonts w:ascii="Arial" w:hAnsi="Arial" w:cs="Arial"/>
          <w:color w:val="000000"/>
        </w:rPr>
        <w:t xml:space="preserve"> but this is essential to future proof. D</w:t>
      </w:r>
      <w:r w:rsidR="0091496C" w:rsidRPr="00D224E4">
        <w:rPr>
          <w:rFonts w:ascii="Arial" w:hAnsi="Arial" w:cs="Arial"/>
          <w:color w:val="000000"/>
        </w:rPr>
        <w:t>igital investment</w:t>
      </w:r>
      <w:r w:rsidRPr="00D224E4">
        <w:rPr>
          <w:rFonts w:ascii="Arial" w:hAnsi="Arial" w:cs="Arial"/>
          <w:color w:val="000000"/>
        </w:rPr>
        <w:t xml:space="preserve"> is required for t</w:t>
      </w:r>
      <w:r w:rsidR="0091496C" w:rsidRPr="00D224E4">
        <w:rPr>
          <w:rFonts w:ascii="Arial" w:hAnsi="Arial" w:cs="Arial"/>
          <w:color w:val="000000"/>
        </w:rPr>
        <w:t xml:space="preserve">he business </w:t>
      </w:r>
      <w:r w:rsidRPr="00D224E4">
        <w:rPr>
          <w:rFonts w:ascii="Arial" w:hAnsi="Arial" w:cs="Arial"/>
          <w:color w:val="000000"/>
        </w:rPr>
        <w:t>to</w:t>
      </w:r>
      <w:r w:rsidR="0091496C" w:rsidRPr="00D224E4">
        <w:rPr>
          <w:rFonts w:ascii="Arial" w:hAnsi="Arial" w:cs="Arial"/>
          <w:color w:val="000000"/>
        </w:rPr>
        <w:t xml:space="preserve"> evolve into a platform-based ecosystem</w:t>
      </w:r>
      <w:r w:rsidR="004229CD" w:rsidRPr="00D224E4">
        <w:rPr>
          <w:rFonts w:ascii="Arial" w:hAnsi="Arial" w:cs="Arial"/>
          <w:color w:val="000000"/>
        </w:rPr>
        <w:t xml:space="preserve"> (</w:t>
      </w:r>
      <w:proofErr w:type="spellStart"/>
      <w:r w:rsidR="004229CD" w:rsidRPr="00D224E4">
        <w:rPr>
          <w:rFonts w:ascii="Arial" w:hAnsi="Arial" w:cs="Arial"/>
          <w:color w:val="000000"/>
        </w:rPr>
        <w:t>Sakolik</w:t>
      </w:r>
      <w:proofErr w:type="spellEnd"/>
      <w:r w:rsidR="005B63B4">
        <w:rPr>
          <w:rFonts w:ascii="Arial" w:hAnsi="Arial" w:cs="Arial"/>
          <w:color w:val="000000"/>
        </w:rPr>
        <w:t>, I</w:t>
      </w:r>
      <w:r w:rsidR="004229CD" w:rsidRPr="00D224E4">
        <w:rPr>
          <w:rFonts w:ascii="Arial" w:hAnsi="Arial" w:cs="Arial"/>
          <w:color w:val="000000"/>
        </w:rPr>
        <w:t xml:space="preserve"> 2022)</w:t>
      </w:r>
      <w:r w:rsidRPr="00D224E4">
        <w:rPr>
          <w:rFonts w:ascii="Arial" w:hAnsi="Arial" w:cs="Arial"/>
          <w:color w:val="000000"/>
        </w:rPr>
        <w:t>. To enable the business to operate and a</w:t>
      </w:r>
      <w:r w:rsidR="0091496C" w:rsidRPr="00D224E4">
        <w:rPr>
          <w:rFonts w:ascii="Arial" w:hAnsi="Arial" w:cs="Arial"/>
          <w:color w:val="000000"/>
        </w:rPr>
        <w:t>chieve sustainable competitive advantage</w:t>
      </w:r>
      <w:r w:rsidRPr="00D224E4">
        <w:rPr>
          <w:rFonts w:ascii="Arial" w:hAnsi="Arial" w:cs="Arial"/>
          <w:color w:val="000000"/>
        </w:rPr>
        <w:t xml:space="preserve">. </w:t>
      </w:r>
      <w:r w:rsidR="0091496C" w:rsidRPr="00D224E4">
        <w:rPr>
          <w:rFonts w:ascii="Arial" w:hAnsi="Arial" w:cs="Arial"/>
          <w:color w:val="000000"/>
        </w:rPr>
        <w:t>Expand</w:t>
      </w:r>
      <w:r w:rsidRPr="00D224E4">
        <w:rPr>
          <w:rFonts w:ascii="Arial" w:hAnsi="Arial" w:cs="Arial"/>
          <w:color w:val="000000"/>
        </w:rPr>
        <w:t>ing</w:t>
      </w:r>
      <w:r w:rsidR="0091496C" w:rsidRPr="00D224E4">
        <w:rPr>
          <w:rFonts w:ascii="Arial" w:hAnsi="Arial" w:cs="Arial"/>
          <w:color w:val="000000"/>
        </w:rPr>
        <w:t xml:space="preserve"> globally without proportional cost increases</w:t>
      </w:r>
      <w:r w:rsidRPr="00D224E4">
        <w:rPr>
          <w:rFonts w:ascii="Arial" w:hAnsi="Arial" w:cs="Arial"/>
          <w:color w:val="000000"/>
        </w:rPr>
        <w:t xml:space="preserve"> sufficient for the business expansion.</w:t>
      </w:r>
    </w:p>
    <w:p w14:paraId="19BF728F" w14:textId="013890F2" w:rsidR="00CF1177" w:rsidRPr="00D224E4" w:rsidRDefault="006B22F4" w:rsidP="006B22F4">
      <w:pPr>
        <w:spacing w:before="100" w:beforeAutospacing="1" w:after="100" w:afterAutospacing="1"/>
        <w:rPr>
          <w:rFonts w:ascii="Arial" w:hAnsi="Arial" w:cs="Arial"/>
          <w:color w:val="000000"/>
        </w:rPr>
      </w:pPr>
      <w:r w:rsidRPr="00D224E4">
        <w:rPr>
          <w:rFonts w:ascii="Arial" w:hAnsi="Arial" w:cs="Arial"/>
          <w:color w:val="000000"/>
        </w:rPr>
        <w:t xml:space="preserve">This strategic audit demonstrates that while P1NK </w:t>
      </w:r>
      <w:r w:rsidRPr="00D224E4">
        <w:rPr>
          <w:rFonts w:ascii="Arial" w:hAnsi="Arial" w:cs="Arial"/>
          <w:color w:val="000000"/>
        </w:rPr>
        <w:t xml:space="preserve">Supercars </w:t>
      </w:r>
      <w:r w:rsidRPr="00D224E4">
        <w:rPr>
          <w:rFonts w:ascii="Arial" w:hAnsi="Arial" w:cs="Arial"/>
          <w:color w:val="000000"/>
        </w:rPr>
        <w:t>has built a compelling experiential brand, its long-term success depends on resolving key structural challenges</w:t>
      </w:r>
      <w:r w:rsidR="005455CC" w:rsidRPr="00D224E4">
        <w:rPr>
          <w:rFonts w:ascii="Arial" w:hAnsi="Arial" w:cs="Arial"/>
          <w:color w:val="000000"/>
        </w:rPr>
        <w:t xml:space="preserve"> </w:t>
      </w:r>
      <w:r w:rsidRPr="00D224E4">
        <w:rPr>
          <w:rFonts w:ascii="Arial" w:hAnsi="Arial" w:cs="Arial"/>
          <w:color w:val="000000"/>
        </w:rPr>
        <w:t xml:space="preserve">particularly scalability, competitive imitation, and revenue </w:t>
      </w:r>
      <w:r w:rsidRPr="00D224E4">
        <w:rPr>
          <w:rFonts w:ascii="Arial" w:hAnsi="Arial" w:cs="Arial"/>
          <w:color w:val="000000"/>
        </w:rPr>
        <w:t>challenges</w:t>
      </w:r>
      <w:r w:rsidRPr="00D224E4">
        <w:rPr>
          <w:rFonts w:ascii="Arial" w:hAnsi="Arial" w:cs="Arial"/>
          <w:color w:val="000000"/>
        </w:rPr>
        <w:t>.</w:t>
      </w:r>
      <w:r w:rsidRPr="00D224E4">
        <w:rPr>
          <w:rFonts w:ascii="Arial" w:hAnsi="Arial" w:cs="Arial"/>
          <w:color w:val="000000"/>
        </w:rPr>
        <w:t xml:space="preserve"> </w:t>
      </w:r>
      <w:r w:rsidRPr="00D224E4">
        <w:rPr>
          <w:rFonts w:ascii="Arial" w:hAnsi="Arial" w:cs="Arial"/>
          <w:color w:val="000000"/>
        </w:rPr>
        <w:t xml:space="preserve"> Digital investment emerges as an operational enhancement, but as a strategic </w:t>
      </w:r>
      <w:r w:rsidRPr="00D224E4">
        <w:rPr>
          <w:rFonts w:ascii="Arial" w:hAnsi="Arial" w:cs="Arial"/>
          <w:color w:val="000000"/>
        </w:rPr>
        <w:lastRenderedPageBreak/>
        <w:t>necessity to align the organisation’s capabilities with its growth ambitions and environmental pressures.</w:t>
      </w:r>
    </w:p>
    <w:p w14:paraId="7ECA739C" w14:textId="77777777" w:rsidR="006B22F4" w:rsidRPr="00D224E4" w:rsidRDefault="006B22F4" w:rsidP="006B22F4">
      <w:pPr>
        <w:spacing w:before="100" w:beforeAutospacing="1" w:after="100" w:afterAutospacing="1"/>
        <w:outlineLvl w:val="2"/>
        <w:rPr>
          <w:rFonts w:ascii="Arial" w:hAnsi="Arial" w:cs="Arial"/>
          <w:b/>
          <w:bCs/>
          <w:color w:val="000000"/>
        </w:rPr>
      </w:pPr>
      <w:r w:rsidRPr="00D224E4">
        <w:rPr>
          <w:rFonts w:ascii="Arial" w:hAnsi="Arial" w:cs="Arial"/>
          <w:b/>
          <w:bCs/>
          <w:color w:val="000000"/>
        </w:rPr>
        <w:t>Key Strategic Challenges</w:t>
      </w:r>
    </w:p>
    <w:p w14:paraId="377417F6" w14:textId="316FF740" w:rsidR="006B22F4" w:rsidRPr="00D224E4" w:rsidRDefault="006B22F4" w:rsidP="00454F47">
      <w:pPr>
        <w:spacing w:before="100" w:beforeAutospacing="1" w:after="100" w:afterAutospacing="1"/>
        <w:rPr>
          <w:rFonts w:ascii="Arial" w:hAnsi="Arial" w:cs="Arial"/>
          <w:color w:val="000000"/>
        </w:rPr>
      </w:pPr>
      <w:r w:rsidRPr="00D224E4">
        <w:rPr>
          <w:rFonts w:ascii="Arial" w:hAnsi="Arial" w:cs="Arial"/>
          <w:color w:val="000000"/>
        </w:rPr>
        <w:t>Despite rapid growth, P1NK</w:t>
      </w:r>
      <w:r w:rsidR="00454F47" w:rsidRPr="00D224E4">
        <w:rPr>
          <w:rFonts w:ascii="Arial" w:hAnsi="Arial" w:cs="Arial"/>
          <w:color w:val="000000"/>
        </w:rPr>
        <w:t xml:space="preserve"> Supercars</w:t>
      </w:r>
      <w:r w:rsidRPr="00D224E4">
        <w:rPr>
          <w:rFonts w:ascii="Arial" w:hAnsi="Arial" w:cs="Arial"/>
          <w:color w:val="000000"/>
        </w:rPr>
        <w:t xml:space="preserve"> faces several structural challenges</w:t>
      </w:r>
      <w:r w:rsidR="00454F47" w:rsidRPr="00D224E4">
        <w:rPr>
          <w:rFonts w:ascii="Arial" w:hAnsi="Arial" w:cs="Arial"/>
          <w:color w:val="000000"/>
        </w:rPr>
        <w:t xml:space="preserve"> of </w:t>
      </w:r>
      <w:r w:rsidRPr="00D224E4">
        <w:rPr>
          <w:rFonts w:ascii="Arial" w:hAnsi="Arial" w:cs="Arial"/>
          <w:color w:val="000000"/>
        </w:rPr>
        <w:t>Scalability vs Exclusivity Trade-off</w:t>
      </w:r>
      <w:r w:rsidR="00454F47" w:rsidRPr="00D224E4">
        <w:rPr>
          <w:rFonts w:ascii="Arial" w:hAnsi="Arial" w:cs="Arial"/>
          <w:color w:val="000000"/>
        </w:rPr>
        <w:t xml:space="preserve"> and g</w:t>
      </w:r>
      <w:r w:rsidRPr="00D224E4">
        <w:rPr>
          <w:rFonts w:ascii="Arial" w:hAnsi="Arial" w:cs="Arial"/>
          <w:color w:val="000000"/>
        </w:rPr>
        <w:t>rowth risks diluting brand prestige</w:t>
      </w:r>
      <w:r w:rsidR="00454F47" w:rsidRPr="00D224E4">
        <w:rPr>
          <w:rFonts w:ascii="Arial" w:hAnsi="Arial" w:cs="Arial"/>
          <w:color w:val="000000"/>
        </w:rPr>
        <w:t xml:space="preserve"> </w:t>
      </w:r>
      <w:r w:rsidRPr="00D224E4">
        <w:rPr>
          <w:rFonts w:ascii="Arial" w:hAnsi="Arial" w:cs="Arial"/>
          <w:color w:val="000000"/>
        </w:rPr>
        <w:t>a common issue in luxury markets (Kapferer, 2015).</w:t>
      </w:r>
      <w:r w:rsidR="00454F47" w:rsidRPr="00D224E4">
        <w:rPr>
          <w:rFonts w:ascii="Arial" w:hAnsi="Arial" w:cs="Arial"/>
          <w:color w:val="000000"/>
        </w:rPr>
        <w:t xml:space="preserve"> There is a d</w:t>
      </w:r>
      <w:r w:rsidRPr="00D224E4">
        <w:rPr>
          <w:rFonts w:ascii="Arial" w:hAnsi="Arial" w:cs="Arial"/>
          <w:color w:val="000000"/>
        </w:rPr>
        <w:t>ependence on Physical Events</w:t>
      </w:r>
      <w:r w:rsidR="00454F47" w:rsidRPr="00D224E4">
        <w:rPr>
          <w:rFonts w:ascii="Arial" w:hAnsi="Arial" w:cs="Arial"/>
          <w:color w:val="000000"/>
        </w:rPr>
        <w:t xml:space="preserve"> and r</w:t>
      </w:r>
      <w:r w:rsidRPr="00D224E4">
        <w:rPr>
          <w:rFonts w:ascii="Arial" w:hAnsi="Arial" w:cs="Arial"/>
          <w:color w:val="000000"/>
        </w:rPr>
        <w:t>evenue heavily tied to in-person attendance, making it vulnerable to</w:t>
      </w:r>
      <w:r w:rsidR="00454F47" w:rsidRPr="00D224E4">
        <w:rPr>
          <w:rFonts w:ascii="Arial" w:hAnsi="Arial" w:cs="Arial"/>
          <w:color w:val="000000"/>
        </w:rPr>
        <w:t xml:space="preserve"> e</w:t>
      </w:r>
      <w:r w:rsidRPr="00D224E4">
        <w:rPr>
          <w:rFonts w:ascii="Arial" w:hAnsi="Arial" w:cs="Arial"/>
          <w:color w:val="000000"/>
        </w:rPr>
        <w:t>conomic downturns</w:t>
      </w:r>
      <w:r w:rsidR="00454F47" w:rsidRPr="00D224E4">
        <w:rPr>
          <w:rFonts w:ascii="Arial" w:hAnsi="Arial" w:cs="Arial"/>
          <w:color w:val="000000"/>
        </w:rPr>
        <w:t xml:space="preserve"> and e</w:t>
      </w:r>
      <w:r w:rsidRPr="00D224E4">
        <w:rPr>
          <w:rFonts w:ascii="Arial" w:hAnsi="Arial" w:cs="Arial"/>
          <w:color w:val="000000"/>
        </w:rPr>
        <w:t xml:space="preserve">xternal shocks </w:t>
      </w:r>
      <w:r w:rsidR="00454F47" w:rsidRPr="00D224E4">
        <w:rPr>
          <w:rFonts w:ascii="Arial" w:hAnsi="Arial" w:cs="Arial"/>
          <w:color w:val="000000"/>
        </w:rPr>
        <w:t>such as pandemics, lock downs and War</w:t>
      </w:r>
      <w:r w:rsidR="004229CD" w:rsidRPr="00D224E4">
        <w:rPr>
          <w:rFonts w:ascii="Arial" w:hAnsi="Arial" w:cs="Arial"/>
          <w:color w:val="000000"/>
        </w:rPr>
        <w:t xml:space="preserve"> </w:t>
      </w:r>
      <w:proofErr w:type="gramStart"/>
      <w:r w:rsidR="004229CD" w:rsidRPr="00D224E4">
        <w:rPr>
          <w:rFonts w:ascii="Arial" w:hAnsi="Arial" w:cs="Arial"/>
          <w:color w:val="000000"/>
        </w:rPr>
        <w:t xml:space="preserve">( </w:t>
      </w:r>
      <w:proofErr w:type="spellStart"/>
      <w:r w:rsidR="004229CD" w:rsidRPr="00D224E4">
        <w:rPr>
          <w:rFonts w:ascii="Arial" w:hAnsi="Arial" w:cs="Arial"/>
          <w:color w:val="0A0A0A"/>
          <w:shd w:val="clear" w:color="auto" w:fill="FFFFFF"/>
        </w:rPr>
        <w:t>Kahl</w:t>
      </w:r>
      <w:proofErr w:type="gramEnd"/>
      <w:r w:rsidR="004229CD" w:rsidRPr="00D224E4">
        <w:rPr>
          <w:rFonts w:ascii="Arial" w:hAnsi="Arial" w:cs="Arial"/>
          <w:color w:val="0A0A0A"/>
          <w:shd w:val="clear" w:color="auto" w:fill="FFFFFF"/>
        </w:rPr>
        <w:t>,C</w:t>
      </w:r>
      <w:proofErr w:type="spellEnd"/>
      <w:r w:rsidR="004229CD" w:rsidRPr="00D224E4">
        <w:rPr>
          <w:rFonts w:ascii="Arial" w:hAnsi="Arial" w:cs="Arial"/>
          <w:color w:val="0A0A0A"/>
          <w:shd w:val="clear" w:color="auto" w:fill="FFFFFF"/>
        </w:rPr>
        <w:t xml:space="preserve"> and </w:t>
      </w:r>
      <w:proofErr w:type="spellStart"/>
      <w:proofErr w:type="gramStart"/>
      <w:r w:rsidR="004229CD" w:rsidRPr="00D224E4">
        <w:rPr>
          <w:rFonts w:ascii="Arial" w:hAnsi="Arial" w:cs="Arial"/>
          <w:color w:val="0A0A0A"/>
          <w:shd w:val="clear" w:color="auto" w:fill="FFFFFF"/>
        </w:rPr>
        <w:t>Wright</w:t>
      </w:r>
      <w:r w:rsidR="004229CD" w:rsidRPr="00D224E4">
        <w:rPr>
          <w:rFonts w:ascii="Arial" w:hAnsi="Arial" w:cs="Arial"/>
          <w:color w:val="0A0A0A"/>
          <w:shd w:val="clear" w:color="auto" w:fill="FFFFFF"/>
        </w:rPr>
        <w:t>,T</w:t>
      </w:r>
      <w:proofErr w:type="spellEnd"/>
      <w:proofErr w:type="gramEnd"/>
      <w:r w:rsidR="004229CD" w:rsidRPr="00D224E4">
        <w:rPr>
          <w:rFonts w:ascii="Arial" w:hAnsi="Arial" w:cs="Arial"/>
          <w:color w:val="0A0A0A"/>
          <w:shd w:val="clear" w:color="auto" w:fill="FFFFFF"/>
        </w:rPr>
        <w:t xml:space="preserve"> </w:t>
      </w:r>
      <w:proofErr w:type="gramStart"/>
      <w:r w:rsidR="004229CD" w:rsidRPr="00D224E4">
        <w:rPr>
          <w:rFonts w:ascii="Arial" w:hAnsi="Arial" w:cs="Arial"/>
          <w:color w:val="0A0A0A"/>
          <w:shd w:val="clear" w:color="auto" w:fill="FFFFFF"/>
        </w:rPr>
        <w:t>2021)</w:t>
      </w:r>
      <w:r w:rsidR="00454F47" w:rsidRPr="00D224E4">
        <w:rPr>
          <w:rFonts w:ascii="Arial" w:hAnsi="Arial" w:cs="Arial"/>
          <w:color w:val="000000"/>
        </w:rPr>
        <w:t>There</w:t>
      </w:r>
      <w:proofErr w:type="gramEnd"/>
      <w:r w:rsidR="00454F47" w:rsidRPr="00D224E4">
        <w:rPr>
          <w:rFonts w:ascii="Arial" w:hAnsi="Arial" w:cs="Arial"/>
          <w:color w:val="000000"/>
        </w:rPr>
        <w:t xml:space="preserve"> is also a Competitive Imitability, easy to replicate and increasing competitive pressure. </w:t>
      </w:r>
      <w:r w:rsidRPr="00D224E4">
        <w:rPr>
          <w:rFonts w:ascii="Arial" w:hAnsi="Arial" w:cs="Arial"/>
          <w:color w:val="000000"/>
        </w:rPr>
        <w:t>Environmental Criticism</w:t>
      </w:r>
      <w:r w:rsidR="00454F47" w:rsidRPr="00D224E4">
        <w:rPr>
          <w:rFonts w:ascii="Arial" w:hAnsi="Arial" w:cs="Arial"/>
          <w:color w:val="000000"/>
        </w:rPr>
        <w:t xml:space="preserve"> is also a consideration for the </w:t>
      </w:r>
      <w:r w:rsidRPr="00D224E4">
        <w:rPr>
          <w:rFonts w:ascii="Arial" w:hAnsi="Arial" w:cs="Arial"/>
          <w:color w:val="000000"/>
        </w:rPr>
        <w:t>Supercar culture may conflict with sustainability trends.</w:t>
      </w:r>
      <w:r w:rsidR="00454F47" w:rsidRPr="00D224E4">
        <w:rPr>
          <w:rFonts w:ascii="Arial" w:hAnsi="Arial" w:cs="Arial"/>
          <w:color w:val="000000"/>
        </w:rPr>
        <w:t xml:space="preserve"> New enforcements with government driving cars off the road and a walking and cycling agenda. The leadership strategy outlines areas of challenge in this report.</w:t>
      </w:r>
    </w:p>
    <w:p w14:paraId="7BC80850" w14:textId="61148BA8" w:rsidR="006B22F4" w:rsidRPr="00D224E4" w:rsidRDefault="006B22F4" w:rsidP="00454F47">
      <w:pPr>
        <w:spacing w:before="100" w:beforeAutospacing="1" w:after="100" w:afterAutospacing="1"/>
        <w:rPr>
          <w:rFonts w:ascii="Arial" w:hAnsi="Arial" w:cs="Arial"/>
          <w:color w:val="000000"/>
        </w:rPr>
      </w:pPr>
    </w:p>
    <w:p w14:paraId="05C45ED6" w14:textId="77777777" w:rsidR="0091496C" w:rsidRPr="00D224E4" w:rsidRDefault="0091496C" w:rsidP="0091496C">
      <w:pPr>
        <w:spacing w:before="100" w:beforeAutospacing="1" w:after="100" w:afterAutospacing="1"/>
        <w:ind w:left="360"/>
        <w:rPr>
          <w:rFonts w:ascii="Arial" w:hAnsi="Arial" w:cs="Arial"/>
          <w:color w:val="000000"/>
        </w:rPr>
      </w:pPr>
    </w:p>
    <w:p w14:paraId="41BB2919" w14:textId="77777777" w:rsidR="006B22F4" w:rsidRPr="00D224E4" w:rsidRDefault="006B22F4" w:rsidP="0091496C">
      <w:pPr>
        <w:spacing w:before="100" w:beforeAutospacing="1" w:after="100" w:afterAutospacing="1"/>
        <w:ind w:left="360"/>
        <w:rPr>
          <w:rFonts w:ascii="Arial" w:hAnsi="Arial" w:cs="Arial"/>
          <w:color w:val="000000"/>
        </w:rPr>
      </w:pPr>
    </w:p>
    <w:p w14:paraId="444517D5" w14:textId="77777777" w:rsidR="006B22F4" w:rsidRPr="00D224E4" w:rsidRDefault="006B22F4" w:rsidP="0091496C">
      <w:pPr>
        <w:spacing w:before="100" w:beforeAutospacing="1" w:after="100" w:afterAutospacing="1"/>
        <w:ind w:left="360"/>
        <w:rPr>
          <w:rFonts w:ascii="Arial" w:hAnsi="Arial" w:cs="Arial"/>
          <w:color w:val="000000"/>
        </w:rPr>
      </w:pPr>
    </w:p>
    <w:p w14:paraId="6557EFEF" w14:textId="77777777" w:rsidR="006B22F4" w:rsidRPr="00D224E4" w:rsidRDefault="006B22F4" w:rsidP="0091496C">
      <w:pPr>
        <w:spacing w:before="100" w:beforeAutospacing="1" w:after="100" w:afterAutospacing="1"/>
        <w:ind w:left="360"/>
        <w:rPr>
          <w:rFonts w:ascii="Arial" w:hAnsi="Arial" w:cs="Arial"/>
          <w:color w:val="000000"/>
        </w:rPr>
      </w:pPr>
    </w:p>
    <w:p w14:paraId="08F4563A" w14:textId="77777777" w:rsidR="006B22F4" w:rsidRPr="00D224E4" w:rsidRDefault="006B22F4" w:rsidP="0091496C">
      <w:pPr>
        <w:spacing w:before="100" w:beforeAutospacing="1" w:after="100" w:afterAutospacing="1"/>
        <w:ind w:left="360"/>
        <w:rPr>
          <w:rFonts w:ascii="Arial" w:hAnsi="Arial" w:cs="Arial"/>
          <w:color w:val="000000"/>
        </w:rPr>
      </w:pPr>
    </w:p>
    <w:p w14:paraId="35EC1153" w14:textId="77777777" w:rsidR="006B22F4" w:rsidRPr="00D224E4" w:rsidRDefault="006B22F4" w:rsidP="0091496C">
      <w:pPr>
        <w:spacing w:before="100" w:beforeAutospacing="1" w:after="100" w:afterAutospacing="1"/>
        <w:ind w:left="360"/>
        <w:rPr>
          <w:rFonts w:ascii="Arial" w:hAnsi="Arial" w:cs="Arial"/>
          <w:color w:val="000000"/>
        </w:rPr>
      </w:pPr>
    </w:p>
    <w:p w14:paraId="7D985FEB" w14:textId="77777777" w:rsidR="006B22F4" w:rsidRPr="00D224E4" w:rsidRDefault="006B22F4" w:rsidP="0091496C">
      <w:pPr>
        <w:spacing w:before="100" w:beforeAutospacing="1" w:after="100" w:afterAutospacing="1"/>
        <w:ind w:left="360"/>
        <w:rPr>
          <w:rFonts w:ascii="Arial" w:hAnsi="Arial" w:cs="Arial"/>
          <w:color w:val="000000"/>
        </w:rPr>
      </w:pPr>
    </w:p>
    <w:p w14:paraId="1C2F7243" w14:textId="77777777" w:rsidR="006B22F4" w:rsidRPr="00D224E4" w:rsidRDefault="006B22F4" w:rsidP="0091496C">
      <w:pPr>
        <w:spacing w:before="100" w:beforeAutospacing="1" w:after="100" w:afterAutospacing="1"/>
        <w:ind w:left="360"/>
        <w:rPr>
          <w:rFonts w:ascii="Arial" w:hAnsi="Arial" w:cs="Arial"/>
          <w:color w:val="000000"/>
        </w:rPr>
      </w:pPr>
    </w:p>
    <w:p w14:paraId="0BFDCB09" w14:textId="77777777" w:rsidR="006B22F4" w:rsidRPr="00D224E4" w:rsidRDefault="006B22F4" w:rsidP="0091496C">
      <w:pPr>
        <w:spacing w:before="100" w:beforeAutospacing="1" w:after="100" w:afterAutospacing="1"/>
        <w:ind w:left="360"/>
        <w:rPr>
          <w:rFonts w:ascii="Arial" w:hAnsi="Arial" w:cs="Arial"/>
          <w:color w:val="000000"/>
        </w:rPr>
      </w:pPr>
    </w:p>
    <w:p w14:paraId="45C17271" w14:textId="77777777" w:rsidR="006B22F4" w:rsidRPr="00D224E4" w:rsidRDefault="006B22F4" w:rsidP="0091496C">
      <w:pPr>
        <w:spacing w:before="100" w:beforeAutospacing="1" w:after="100" w:afterAutospacing="1"/>
        <w:ind w:left="360"/>
        <w:rPr>
          <w:rFonts w:ascii="Arial" w:hAnsi="Arial" w:cs="Arial"/>
          <w:color w:val="000000"/>
        </w:rPr>
      </w:pPr>
    </w:p>
    <w:p w14:paraId="06F92CC5" w14:textId="77777777" w:rsidR="006B22F4" w:rsidRPr="00D224E4" w:rsidRDefault="006B22F4" w:rsidP="0091496C">
      <w:pPr>
        <w:spacing w:before="100" w:beforeAutospacing="1" w:after="100" w:afterAutospacing="1"/>
        <w:ind w:left="360"/>
        <w:rPr>
          <w:rFonts w:ascii="Arial" w:hAnsi="Arial" w:cs="Arial"/>
          <w:color w:val="000000"/>
        </w:rPr>
      </w:pPr>
    </w:p>
    <w:p w14:paraId="7EBEB266" w14:textId="77777777" w:rsidR="006B22F4" w:rsidRPr="00D224E4" w:rsidRDefault="006B22F4" w:rsidP="0091496C">
      <w:pPr>
        <w:spacing w:before="100" w:beforeAutospacing="1" w:after="100" w:afterAutospacing="1"/>
        <w:ind w:left="360"/>
        <w:rPr>
          <w:rFonts w:ascii="Arial" w:hAnsi="Arial" w:cs="Arial"/>
          <w:color w:val="000000"/>
        </w:rPr>
      </w:pPr>
    </w:p>
    <w:p w14:paraId="44708477" w14:textId="77777777" w:rsidR="006B22F4" w:rsidRPr="00D224E4" w:rsidRDefault="006B22F4" w:rsidP="0091496C">
      <w:pPr>
        <w:spacing w:before="100" w:beforeAutospacing="1" w:after="100" w:afterAutospacing="1"/>
        <w:ind w:left="360"/>
        <w:rPr>
          <w:rFonts w:ascii="Arial" w:hAnsi="Arial" w:cs="Arial"/>
          <w:color w:val="000000"/>
        </w:rPr>
      </w:pPr>
    </w:p>
    <w:p w14:paraId="4C6B01AD" w14:textId="77777777" w:rsidR="006B22F4" w:rsidRPr="00D224E4" w:rsidRDefault="006B22F4" w:rsidP="0091496C">
      <w:pPr>
        <w:spacing w:before="100" w:beforeAutospacing="1" w:after="100" w:afterAutospacing="1"/>
        <w:ind w:left="360"/>
        <w:rPr>
          <w:rFonts w:ascii="Arial" w:hAnsi="Arial" w:cs="Arial"/>
          <w:color w:val="000000"/>
        </w:rPr>
      </w:pPr>
    </w:p>
    <w:p w14:paraId="7A72D0CF" w14:textId="77777777" w:rsidR="006B22F4" w:rsidRPr="00D224E4" w:rsidRDefault="006B22F4" w:rsidP="0091496C">
      <w:pPr>
        <w:spacing w:before="100" w:beforeAutospacing="1" w:after="100" w:afterAutospacing="1"/>
        <w:ind w:left="360"/>
        <w:rPr>
          <w:rFonts w:ascii="Arial" w:hAnsi="Arial" w:cs="Arial"/>
          <w:color w:val="000000"/>
        </w:rPr>
      </w:pPr>
    </w:p>
    <w:p w14:paraId="004B6B96" w14:textId="77777777" w:rsidR="005B63B4" w:rsidRDefault="005B63B4" w:rsidP="001F7380">
      <w:pPr>
        <w:spacing w:before="100" w:beforeAutospacing="1" w:after="100" w:afterAutospacing="1"/>
        <w:outlineLvl w:val="0"/>
        <w:rPr>
          <w:rFonts w:ascii="Arial" w:hAnsi="Arial" w:cs="Arial"/>
          <w:color w:val="000000"/>
        </w:rPr>
      </w:pPr>
    </w:p>
    <w:p w14:paraId="22D9482B" w14:textId="39B217E4" w:rsidR="001F7380" w:rsidRPr="00D224E4" w:rsidRDefault="001F7380" w:rsidP="001F7380">
      <w:pPr>
        <w:spacing w:before="100" w:beforeAutospacing="1" w:after="100" w:afterAutospacing="1"/>
        <w:outlineLvl w:val="0"/>
        <w:rPr>
          <w:rFonts w:ascii="Arial" w:hAnsi="Arial" w:cs="Arial"/>
          <w:b/>
          <w:bCs/>
          <w:color w:val="000000"/>
          <w:kern w:val="36"/>
        </w:rPr>
      </w:pPr>
      <w:r w:rsidRPr="00D224E4">
        <w:rPr>
          <w:rFonts w:ascii="Arial" w:hAnsi="Arial" w:cs="Arial"/>
          <w:b/>
          <w:bCs/>
          <w:color w:val="000000"/>
          <w:kern w:val="36"/>
        </w:rPr>
        <w:lastRenderedPageBreak/>
        <w:t>References</w:t>
      </w:r>
    </w:p>
    <w:p w14:paraId="04B24EE6" w14:textId="50B2F925" w:rsidR="001F7380" w:rsidRDefault="001F7380" w:rsidP="001F7380">
      <w:pPr>
        <w:spacing w:before="100" w:beforeAutospacing="1" w:after="100" w:afterAutospacing="1"/>
        <w:rPr>
          <w:rFonts w:ascii="Arial" w:hAnsi="Arial" w:cs="Arial"/>
          <w:color w:val="000000"/>
        </w:rPr>
      </w:pPr>
      <w:r w:rsidRPr="00D224E4">
        <w:rPr>
          <w:rFonts w:ascii="Arial" w:hAnsi="Arial" w:cs="Arial"/>
          <w:color w:val="000000"/>
        </w:rPr>
        <w:t>Ansoff, H</w:t>
      </w:r>
      <w:r w:rsidR="005B63B4">
        <w:rPr>
          <w:rFonts w:ascii="Arial" w:hAnsi="Arial" w:cs="Arial"/>
          <w:color w:val="000000"/>
        </w:rPr>
        <w:t xml:space="preserve">, </w:t>
      </w:r>
      <w:r w:rsidRPr="00D224E4">
        <w:rPr>
          <w:rFonts w:ascii="Arial" w:hAnsi="Arial" w:cs="Arial"/>
          <w:color w:val="000000"/>
        </w:rPr>
        <w:t>I (1957) ‘Strategies for diversification’, </w:t>
      </w:r>
      <w:r w:rsidRPr="00D224E4">
        <w:rPr>
          <w:rFonts w:ascii="Arial" w:hAnsi="Arial" w:cs="Arial"/>
          <w:i/>
          <w:iCs/>
          <w:color w:val="000000"/>
        </w:rPr>
        <w:t>Harvard Business Review</w:t>
      </w:r>
      <w:r w:rsidRPr="00D224E4">
        <w:rPr>
          <w:rFonts w:ascii="Arial" w:hAnsi="Arial" w:cs="Arial"/>
          <w:color w:val="000000"/>
        </w:rPr>
        <w:t>, 35(5), pp. 113–124.</w:t>
      </w:r>
    </w:p>
    <w:p w14:paraId="685235E6" w14:textId="77777777" w:rsidR="005B63B4" w:rsidRPr="00D224E4" w:rsidRDefault="005B63B4" w:rsidP="005B63B4">
      <w:pPr>
        <w:pStyle w:val="Heading1"/>
        <w:spacing w:before="0" w:after="0"/>
        <w:rPr>
          <w:rFonts w:ascii="Arial" w:hAnsi="Arial" w:cs="Arial"/>
          <w:color w:val="0B0C0C"/>
          <w:sz w:val="24"/>
          <w:szCs w:val="24"/>
        </w:rPr>
      </w:pPr>
      <w:r w:rsidRPr="00D224E4">
        <w:rPr>
          <w:rFonts w:ascii="Arial" w:hAnsi="Arial" w:cs="Arial"/>
          <w:color w:val="0B0C0C"/>
          <w:sz w:val="24"/>
          <w:szCs w:val="24"/>
        </w:rPr>
        <w:t>Backing British business: Prime Minister unveils plan to support carmakers (2025)</w:t>
      </w:r>
    </w:p>
    <w:p w14:paraId="504453DD" w14:textId="34EAB8FC" w:rsidR="005B63B4" w:rsidRPr="00D224E4" w:rsidRDefault="005B63B4" w:rsidP="005B63B4">
      <w:pPr>
        <w:spacing w:before="100" w:beforeAutospacing="1" w:after="100" w:afterAutospacing="1"/>
        <w:rPr>
          <w:rFonts w:ascii="Arial" w:hAnsi="Arial" w:cs="Arial"/>
          <w:color w:val="000000"/>
        </w:rPr>
      </w:pPr>
      <w:hyperlink r:id="rId8" w:history="1">
        <w:r w:rsidRPr="00D224E4">
          <w:rPr>
            <w:rStyle w:val="Hyperlink"/>
            <w:rFonts w:ascii="Arial" w:hAnsi="Arial" w:cs="Arial"/>
          </w:rPr>
          <w:t>https://www.gov.uk/government/news/backing-british-business-prime-minister-unveils-plan-to-support-carmakers</w:t>
        </w:r>
      </w:hyperlink>
    </w:p>
    <w:p w14:paraId="478986A6" w14:textId="53D6027E" w:rsidR="001F7380" w:rsidRPr="00D224E4" w:rsidRDefault="001F7380" w:rsidP="001F7380">
      <w:pPr>
        <w:spacing w:before="100" w:beforeAutospacing="1" w:after="100" w:afterAutospacing="1"/>
        <w:rPr>
          <w:rFonts w:ascii="Arial" w:hAnsi="Arial" w:cs="Arial"/>
          <w:color w:val="000000"/>
        </w:rPr>
      </w:pPr>
      <w:r w:rsidRPr="00D224E4">
        <w:rPr>
          <w:rFonts w:ascii="Arial" w:hAnsi="Arial" w:cs="Arial"/>
          <w:color w:val="000000"/>
        </w:rPr>
        <w:t>Barney, J</w:t>
      </w:r>
      <w:r w:rsidR="005B63B4">
        <w:rPr>
          <w:rFonts w:ascii="Arial" w:hAnsi="Arial" w:cs="Arial"/>
          <w:color w:val="000000"/>
        </w:rPr>
        <w:t xml:space="preserve"> </w:t>
      </w:r>
      <w:r w:rsidRPr="00D224E4">
        <w:rPr>
          <w:rFonts w:ascii="Arial" w:hAnsi="Arial" w:cs="Arial"/>
          <w:color w:val="000000"/>
        </w:rPr>
        <w:t>(1991) ‘Firm resources and sustained competitive advantage’, </w:t>
      </w:r>
      <w:r w:rsidRPr="00D224E4">
        <w:rPr>
          <w:rFonts w:ascii="Arial" w:hAnsi="Arial" w:cs="Arial"/>
          <w:i/>
          <w:iCs/>
          <w:color w:val="000000"/>
        </w:rPr>
        <w:t>Journal of Management</w:t>
      </w:r>
      <w:r w:rsidRPr="00D224E4">
        <w:rPr>
          <w:rFonts w:ascii="Arial" w:hAnsi="Arial" w:cs="Arial"/>
          <w:color w:val="000000"/>
        </w:rPr>
        <w:t>, 17(1), pp. 99–120.</w:t>
      </w:r>
    </w:p>
    <w:p w14:paraId="01FF77E2" w14:textId="44F3943D" w:rsidR="001F7380" w:rsidRPr="00D224E4" w:rsidRDefault="001F7380" w:rsidP="001F7380">
      <w:pPr>
        <w:spacing w:before="100" w:beforeAutospacing="1" w:after="100" w:afterAutospacing="1"/>
        <w:rPr>
          <w:rFonts w:ascii="Arial" w:hAnsi="Arial" w:cs="Arial"/>
          <w:color w:val="000000"/>
        </w:rPr>
      </w:pPr>
      <w:r w:rsidRPr="00D224E4">
        <w:rPr>
          <w:rFonts w:ascii="Arial" w:hAnsi="Arial" w:cs="Arial"/>
          <w:color w:val="000000"/>
        </w:rPr>
        <w:t>Bass, B</w:t>
      </w:r>
      <w:r w:rsidR="005B63B4">
        <w:rPr>
          <w:rFonts w:ascii="Arial" w:hAnsi="Arial" w:cs="Arial"/>
          <w:color w:val="000000"/>
        </w:rPr>
        <w:t xml:space="preserve">, </w:t>
      </w:r>
      <w:r w:rsidRPr="00D224E4">
        <w:rPr>
          <w:rFonts w:ascii="Arial" w:hAnsi="Arial" w:cs="Arial"/>
          <w:color w:val="000000"/>
        </w:rPr>
        <w:t>M (1985) </w:t>
      </w:r>
      <w:r w:rsidRPr="00D224E4">
        <w:rPr>
          <w:rFonts w:ascii="Arial" w:hAnsi="Arial" w:cs="Arial"/>
          <w:i/>
          <w:iCs/>
          <w:color w:val="000000"/>
        </w:rPr>
        <w:t>Leadership and Performance Beyond Expectations</w:t>
      </w:r>
      <w:r w:rsidRPr="00D224E4">
        <w:rPr>
          <w:rFonts w:ascii="Arial" w:hAnsi="Arial" w:cs="Arial"/>
          <w:color w:val="000000"/>
        </w:rPr>
        <w:t>. New York: Free Press.</w:t>
      </w:r>
    </w:p>
    <w:p w14:paraId="40A6C9F5" w14:textId="1AED9868" w:rsidR="001F7380" w:rsidRDefault="001F7380" w:rsidP="001F7380">
      <w:pPr>
        <w:spacing w:before="100" w:beforeAutospacing="1" w:after="100" w:afterAutospacing="1"/>
        <w:rPr>
          <w:rFonts w:ascii="Arial" w:hAnsi="Arial" w:cs="Arial"/>
          <w:color w:val="000000"/>
        </w:rPr>
      </w:pPr>
      <w:r w:rsidRPr="00D224E4">
        <w:rPr>
          <w:rFonts w:ascii="Arial" w:hAnsi="Arial" w:cs="Arial"/>
          <w:color w:val="000000"/>
        </w:rPr>
        <w:t>Bharadwaj, A et al (2013) ‘Digital business strategy’, </w:t>
      </w:r>
      <w:r w:rsidRPr="00D224E4">
        <w:rPr>
          <w:rFonts w:ascii="Arial" w:hAnsi="Arial" w:cs="Arial"/>
          <w:i/>
          <w:iCs/>
          <w:color w:val="000000"/>
        </w:rPr>
        <w:t>MIS Quarterly</w:t>
      </w:r>
      <w:r w:rsidRPr="00D224E4">
        <w:rPr>
          <w:rFonts w:ascii="Arial" w:hAnsi="Arial" w:cs="Arial"/>
          <w:color w:val="000000"/>
        </w:rPr>
        <w:t>, 37(2), pp. 471–482.</w:t>
      </w:r>
    </w:p>
    <w:p w14:paraId="4F3A8F5D" w14:textId="12F1ED62" w:rsidR="002812C4" w:rsidRDefault="002812C4" w:rsidP="001F7380">
      <w:pPr>
        <w:spacing w:before="100" w:beforeAutospacing="1" w:after="100" w:afterAutospacing="1"/>
        <w:rPr>
          <w:rFonts w:ascii="Arial" w:hAnsi="Arial" w:cs="Arial"/>
          <w:color w:val="000000"/>
        </w:rPr>
      </w:pPr>
      <w:r w:rsidRPr="00D224E4">
        <w:rPr>
          <w:rFonts w:ascii="Arial" w:hAnsi="Arial" w:cs="Arial"/>
          <w:color w:val="000000"/>
        </w:rPr>
        <w:t>Chaffey, D and Ellis-Chadwick, F (2019) </w:t>
      </w:r>
      <w:r w:rsidRPr="00D224E4">
        <w:rPr>
          <w:rFonts w:ascii="Arial" w:hAnsi="Arial" w:cs="Arial"/>
          <w:i/>
          <w:iCs/>
          <w:color w:val="000000"/>
        </w:rPr>
        <w:t>Digital Marketing</w:t>
      </w:r>
      <w:r w:rsidRPr="00D224E4">
        <w:rPr>
          <w:rFonts w:ascii="Arial" w:hAnsi="Arial" w:cs="Arial"/>
          <w:color w:val="000000"/>
        </w:rPr>
        <w:t xml:space="preserve">. 7th </w:t>
      </w:r>
      <w:proofErr w:type="spellStart"/>
      <w:r w:rsidRPr="00D224E4">
        <w:rPr>
          <w:rFonts w:ascii="Arial" w:hAnsi="Arial" w:cs="Arial"/>
          <w:color w:val="000000"/>
        </w:rPr>
        <w:t>edn</w:t>
      </w:r>
      <w:proofErr w:type="spellEnd"/>
      <w:r w:rsidRPr="00D224E4">
        <w:rPr>
          <w:rFonts w:ascii="Arial" w:hAnsi="Arial" w:cs="Arial"/>
          <w:color w:val="000000"/>
        </w:rPr>
        <w:t>. Pearson.</w:t>
      </w:r>
    </w:p>
    <w:p w14:paraId="56937507" w14:textId="71FD6222" w:rsidR="000873D4" w:rsidRPr="000873D4" w:rsidRDefault="000873D4" w:rsidP="000873D4">
      <w:pPr>
        <w:pStyle w:val="Heading1"/>
        <w:spacing w:line="310" w:lineRule="atLeast"/>
        <w:rPr>
          <w:rFonts w:ascii="Arial" w:hAnsi="Arial" w:cs="Arial"/>
          <w:color w:val="333333"/>
          <w:sz w:val="24"/>
          <w:szCs w:val="24"/>
        </w:rPr>
      </w:pPr>
      <w:proofErr w:type="spellStart"/>
      <w:proofErr w:type="gramStart"/>
      <w:r w:rsidRPr="00D224E4">
        <w:rPr>
          <w:rFonts w:ascii="Arial" w:hAnsi="Arial" w:cs="Arial"/>
          <w:color w:val="333333"/>
          <w:sz w:val="24"/>
          <w:szCs w:val="24"/>
        </w:rPr>
        <w:t>Chatterjee</w:t>
      </w:r>
      <w:r>
        <w:rPr>
          <w:rFonts w:ascii="Arial" w:hAnsi="Arial" w:cs="Arial"/>
          <w:color w:val="333333"/>
          <w:sz w:val="24"/>
          <w:szCs w:val="24"/>
        </w:rPr>
        <w:t>,C</w:t>
      </w:r>
      <w:proofErr w:type="spellEnd"/>
      <w:proofErr w:type="gramEnd"/>
      <w:r w:rsidRPr="00D224E4">
        <w:rPr>
          <w:rFonts w:ascii="Arial" w:hAnsi="Arial" w:cs="Arial"/>
          <w:color w:val="333333"/>
          <w:sz w:val="24"/>
          <w:szCs w:val="24"/>
        </w:rPr>
        <w:t xml:space="preserve"> and </w:t>
      </w:r>
      <w:proofErr w:type="spellStart"/>
      <w:proofErr w:type="gramStart"/>
      <w:r w:rsidRPr="00D224E4">
        <w:rPr>
          <w:rFonts w:ascii="Arial" w:hAnsi="Arial" w:cs="Arial"/>
          <w:color w:val="333333"/>
          <w:sz w:val="24"/>
          <w:szCs w:val="24"/>
        </w:rPr>
        <w:t>Sokol</w:t>
      </w:r>
      <w:r>
        <w:rPr>
          <w:rFonts w:ascii="Arial" w:hAnsi="Arial" w:cs="Arial"/>
          <w:color w:val="333333"/>
          <w:sz w:val="24"/>
          <w:szCs w:val="24"/>
        </w:rPr>
        <w:t>,D</w:t>
      </w:r>
      <w:proofErr w:type="spellEnd"/>
      <w:proofErr w:type="gramEnd"/>
      <w:r w:rsidRPr="00D224E4">
        <w:rPr>
          <w:rFonts w:ascii="Arial" w:hAnsi="Arial" w:cs="Arial"/>
          <w:color w:val="333333"/>
          <w:sz w:val="24"/>
          <w:szCs w:val="24"/>
        </w:rPr>
        <w:t xml:space="preserve"> (2021)</w:t>
      </w:r>
      <w:r>
        <w:rPr>
          <w:rFonts w:ascii="Arial" w:hAnsi="Arial" w:cs="Arial"/>
          <w:color w:val="333333"/>
          <w:sz w:val="24"/>
          <w:szCs w:val="24"/>
        </w:rPr>
        <w:t xml:space="preserve"> </w:t>
      </w:r>
      <w:r w:rsidRPr="00D224E4">
        <w:rPr>
          <w:rFonts w:ascii="Arial" w:hAnsi="Arial" w:cs="Arial"/>
          <w:color w:val="333333"/>
          <w:sz w:val="24"/>
          <w:szCs w:val="24"/>
        </w:rPr>
        <w:t>Data Security, Data Breaches, and Compliance</w:t>
      </w:r>
    </w:p>
    <w:p w14:paraId="2CAAC549" w14:textId="77777777" w:rsidR="000873D4" w:rsidRPr="00D224E4" w:rsidRDefault="000873D4" w:rsidP="000873D4">
      <w:pPr>
        <w:rPr>
          <w:rFonts w:ascii="Arial" w:hAnsi="Arial" w:cs="Arial"/>
        </w:rPr>
      </w:pPr>
    </w:p>
    <w:p w14:paraId="1D249F24" w14:textId="23034040" w:rsidR="000873D4" w:rsidRDefault="000873D4" w:rsidP="000873D4">
      <w:pPr>
        <w:rPr>
          <w:rFonts w:ascii="Arial" w:hAnsi="Arial" w:cs="Arial"/>
        </w:rPr>
      </w:pPr>
      <w:hyperlink r:id="rId9" w:history="1">
        <w:r w:rsidRPr="00D224E4">
          <w:rPr>
            <w:rStyle w:val="Hyperlink"/>
            <w:rFonts w:ascii="Arial" w:hAnsi="Arial" w:cs="Arial"/>
          </w:rPr>
          <w:t>https://www.cambridge.org/core/books/abs/cambridge-handbook-of-compliance/data-security-data-breaches-and-compliance/FBD5540A170C1012219DC26E75F33E81</w:t>
        </w:r>
      </w:hyperlink>
      <w:r w:rsidRPr="00D224E4">
        <w:rPr>
          <w:rFonts w:ascii="Arial" w:hAnsi="Arial" w:cs="Arial"/>
        </w:rPr>
        <w:t xml:space="preserve"> </w:t>
      </w:r>
    </w:p>
    <w:p w14:paraId="6A09CEC3" w14:textId="77777777" w:rsidR="000873D4" w:rsidRDefault="000873D4" w:rsidP="000873D4">
      <w:pPr>
        <w:rPr>
          <w:rFonts w:ascii="Arial" w:hAnsi="Arial" w:cs="Arial"/>
        </w:rPr>
      </w:pPr>
    </w:p>
    <w:p w14:paraId="7459BDDD" w14:textId="77777777" w:rsidR="000873D4" w:rsidRPr="00D224E4" w:rsidRDefault="000873D4" w:rsidP="000873D4">
      <w:pPr>
        <w:rPr>
          <w:rFonts w:ascii="Arial" w:hAnsi="Arial" w:cs="Arial"/>
        </w:rPr>
      </w:pPr>
      <w:r w:rsidRPr="00D224E4">
        <w:rPr>
          <w:rFonts w:ascii="Arial" w:hAnsi="Arial" w:cs="Arial"/>
        </w:rPr>
        <w:t xml:space="preserve">Cleaner Cities: Low Emission Zones </w:t>
      </w:r>
    </w:p>
    <w:p w14:paraId="31D5B7E7" w14:textId="77777777" w:rsidR="000873D4" w:rsidRPr="00D224E4" w:rsidRDefault="000873D4" w:rsidP="000873D4">
      <w:pPr>
        <w:rPr>
          <w:rFonts w:ascii="Arial" w:hAnsi="Arial" w:cs="Arial"/>
        </w:rPr>
      </w:pPr>
      <w:hyperlink r:id="rId10" w:history="1">
        <w:r w:rsidRPr="00D224E4">
          <w:rPr>
            <w:rStyle w:val="Hyperlink"/>
            <w:rFonts w:ascii="Arial" w:hAnsi="Arial" w:cs="Arial"/>
          </w:rPr>
          <w:t>https://cleancitiescampaign.org/wp-content/uploads/2024/06/Low-Emission-Zones_The-Essential-Guide.pdf</w:t>
        </w:r>
      </w:hyperlink>
      <w:r w:rsidRPr="00D224E4">
        <w:rPr>
          <w:rFonts w:ascii="Arial" w:hAnsi="Arial" w:cs="Arial"/>
        </w:rPr>
        <w:t xml:space="preserve"> </w:t>
      </w:r>
    </w:p>
    <w:p w14:paraId="6D5F1948" w14:textId="77777777" w:rsidR="000873D4" w:rsidRPr="000873D4" w:rsidRDefault="000873D4" w:rsidP="000873D4">
      <w:pPr>
        <w:rPr>
          <w:rFonts w:ascii="Arial" w:hAnsi="Arial" w:cs="Arial"/>
        </w:rPr>
      </w:pPr>
    </w:p>
    <w:p w14:paraId="36B15F7E" w14:textId="7019071C" w:rsidR="002812C4" w:rsidRDefault="002812C4" w:rsidP="002812C4">
      <w:pPr>
        <w:pStyle w:val="Heading1"/>
        <w:spacing w:before="0" w:after="0" w:line="480" w:lineRule="atLeast"/>
        <w:rPr>
          <w:rStyle w:val="a-size-large"/>
          <w:rFonts w:ascii="Arial" w:hAnsi="Arial" w:cs="Arial"/>
          <w:color w:val="0F1111"/>
          <w:sz w:val="24"/>
          <w:szCs w:val="24"/>
        </w:rPr>
      </w:pPr>
      <w:proofErr w:type="spellStart"/>
      <w:proofErr w:type="gramStart"/>
      <w:r w:rsidRPr="00D224E4">
        <w:rPr>
          <w:rFonts w:ascii="Arial" w:hAnsi="Arial" w:cs="Arial"/>
          <w:color w:val="000000"/>
          <w:sz w:val="24"/>
          <w:szCs w:val="24"/>
        </w:rPr>
        <w:t>Cohen</w:t>
      </w:r>
      <w:r>
        <w:rPr>
          <w:rFonts w:ascii="Arial" w:hAnsi="Arial" w:cs="Arial"/>
          <w:color w:val="000000"/>
          <w:sz w:val="24"/>
          <w:szCs w:val="24"/>
        </w:rPr>
        <w:t>,S</w:t>
      </w:r>
      <w:proofErr w:type="spellEnd"/>
      <w:proofErr w:type="gramEnd"/>
      <w:r w:rsidRPr="00D224E4">
        <w:rPr>
          <w:rFonts w:ascii="Arial" w:hAnsi="Arial" w:cs="Arial"/>
          <w:color w:val="000000"/>
          <w:sz w:val="24"/>
          <w:szCs w:val="24"/>
        </w:rPr>
        <w:t xml:space="preserve"> (2025) </w:t>
      </w:r>
      <w:r w:rsidRPr="00D224E4">
        <w:rPr>
          <w:rStyle w:val="a-size-large"/>
          <w:rFonts w:ascii="Arial" w:hAnsi="Arial" w:cs="Arial"/>
          <w:color w:val="0F1111"/>
          <w:sz w:val="24"/>
          <w:szCs w:val="24"/>
        </w:rPr>
        <w:t>Environmentally Sustainable Growth: A Pragmatic Approach. Columbia University Press.</w:t>
      </w:r>
    </w:p>
    <w:p w14:paraId="4FFB1E79" w14:textId="77777777" w:rsidR="000873D4" w:rsidRDefault="000873D4" w:rsidP="000873D4"/>
    <w:p w14:paraId="206634E7" w14:textId="1C429592" w:rsidR="000873D4" w:rsidRPr="000873D4" w:rsidRDefault="000873D4" w:rsidP="000873D4">
      <w:pPr>
        <w:pStyle w:val="Heading1"/>
        <w:spacing w:before="0"/>
        <w:rPr>
          <w:rFonts w:ascii="Arial" w:hAnsi="Arial" w:cs="Arial"/>
          <w:color w:val="333E48"/>
          <w:spacing w:val="-2"/>
          <w:sz w:val="24"/>
          <w:szCs w:val="24"/>
        </w:rPr>
      </w:pPr>
      <w:r w:rsidRPr="00D224E4">
        <w:rPr>
          <w:rFonts w:ascii="Arial" w:hAnsi="Arial" w:cs="Arial"/>
          <w:sz w:val="24"/>
          <w:szCs w:val="24"/>
        </w:rPr>
        <w:t>Cohan</w:t>
      </w:r>
      <w:r>
        <w:rPr>
          <w:rFonts w:ascii="Arial" w:hAnsi="Arial" w:cs="Arial"/>
          <w:sz w:val="24"/>
          <w:szCs w:val="24"/>
        </w:rPr>
        <w:t>, W</w:t>
      </w:r>
      <w:r w:rsidRPr="00D224E4">
        <w:rPr>
          <w:rFonts w:ascii="Arial" w:hAnsi="Arial" w:cs="Arial"/>
          <w:sz w:val="24"/>
          <w:szCs w:val="24"/>
        </w:rPr>
        <w:t xml:space="preserve"> </w:t>
      </w:r>
      <w:proofErr w:type="gramStart"/>
      <w:r w:rsidRPr="00D224E4">
        <w:rPr>
          <w:rFonts w:ascii="Arial" w:hAnsi="Arial" w:cs="Arial"/>
          <w:sz w:val="24"/>
          <w:szCs w:val="24"/>
        </w:rPr>
        <w:t>( 2012</w:t>
      </w:r>
      <w:proofErr w:type="gramEnd"/>
      <w:r w:rsidRPr="00D224E4">
        <w:rPr>
          <w:rFonts w:ascii="Arial" w:hAnsi="Arial" w:cs="Arial"/>
          <w:sz w:val="24"/>
          <w:szCs w:val="24"/>
        </w:rPr>
        <w:t xml:space="preserve">) </w:t>
      </w:r>
      <w:r w:rsidRPr="00D224E4">
        <w:rPr>
          <w:rFonts w:ascii="Arial" w:hAnsi="Arial" w:cs="Arial"/>
          <w:color w:val="333E48"/>
          <w:spacing w:val="-2"/>
          <w:sz w:val="24"/>
          <w:szCs w:val="24"/>
        </w:rPr>
        <w:t xml:space="preserve">Money and </w:t>
      </w:r>
      <w:proofErr w:type="gramStart"/>
      <w:r w:rsidRPr="00D224E4">
        <w:rPr>
          <w:rFonts w:ascii="Arial" w:hAnsi="Arial" w:cs="Arial"/>
          <w:color w:val="333E48"/>
          <w:spacing w:val="-2"/>
          <w:sz w:val="24"/>
          <w:szCs w:val="24"/>
        </w:rPr>
        <w:t>Power :How</w:t>
      </w:r>
      <w:proofErr w:type="gramEnd"/>
      <w:r w:rsidRPr="00D224E4">
        <w:rPr>
          <w:rFonts w:ascii="Arial" w:hAnsi="Arial" w:cs="Arial"/>
          <w:color w:val="333E48"/>
          <w:spacing w:val="-2"/>
          <w:sz w:val="24"/>
          <w:szCs w:val="24"/>
        </w:rPr>
        <w:t xml:space="preserve"> Goldman Sachs Came to Rule the World. Penguin.</w:t>
      </w:r>
    </w:p>
    <w:p w14:paraId="1C79CF1E" w14:textId="2798640A" w:rsidR="00C91BEF" w:rsidRPr="00D224E4" w:rsidRDefault="000873D4" w:rsidP="001F7380">
      <w:pPr>
        <w:spacing w:before="100" w:beforeAutospacing="1" w:after="100" w:afterAutospacing="1"/>
        <w:rPr>
          <w:rFonts w:ascii="Arial" w:hAnsi="Arial" w:cs="Arial"/>
          <w:color w:val="000000"/>
        </w:rPr>
      </w:pPr>
      <w:r>
        <w:rPr>
          <w:rFonts w:ascii="Arial" w:hAnsi="Arial" w:cs="Arial"/>
          <w:color w:val="000000"/>
        </w:rPr>
        <w:t>C</w:t>
      </w:r>
      <w:r w:rsidR="00C91BEF" w:rsidRPr="00D224E4">
        <w:rPr>
          <w:rFonts w:ascii="Arial" w:hAnsi="Arial" w:cs="Arial"/>
          <w:color w:val="000000"/>
        </w:rPr>
        <w:t xml:space="preserve">ordeiro, W </w:t>
      </w:r>
      <w:r w:rsidR="00C91BEF" w:rsidRPr="00D224E4">
        <w:rPr>
          <w:rFonts w:ascii="Arial" w:hAnsi="Arial" w:cs="Arial"/>
          <w:color w:val="000000"/>
        </w:rPr>
        <w:t>(</w:t>
      </w:r>
      <w:r w:rsidR="00C91BEF" w:rsidRPr="00D224E4">
        <w:rPr>
          <w:rFonts w:ascii="Arial" w:hAnsi="Arial" w:cs="Arial"/>
          <w:color w:val="000000"/>
        </w:rPr>
        <w:t>2010</w:t>
      </w:r>
      <w:r w:rsidR="00C91BEF" w:rsidRPr="00D224E4">
        <w:rPr>
          <w:rFonts w:ascii="Arial" w:hAnsi="Arial" w:cs="Arial"/>
          <w:color w:val="000000"/>
        </w:rPr>
        <w:t>) Leading on Empty. Bethany House Publishers.</w:t>
      </w:r>
    </w:p>
    <w:p w14:paraId="6D9412A6" w14:textId="1640C974" w:rsidR="00362534" w:rsidRPr="00D224E4" w:rsidRDefault="00362534" w:rsidP="00362534">
      <w:pPr>
        <w:textAlignment w:val="baseline"/>
        <w:rPr>
          <w:rFonts w:ascii="Arial" w:hAnsi="Arial" w:cs="Arial"/>
          <w:color w:val="000000"/>
        </w:rPr>
      </w:pPr>
      <w:r w:rsidRPr="00D224E4">
        <w:rPr>
          <w:rFonts w:ascii="Arial" w:hAnsi="Arial" w:cs="Arial"/>
          <w:color w:val="000000"/>
        </w:rPr>
        <w:t xml:space="preserve">Down, A (2025) </w:t>
      </w:r>
      <w:r w:rsidRPr="00D224E4">
        <w:rPr>
          <w:rFonts w:ascii="Arial" w:hAnsi="Arial" w:cs="Arial"/>
          <w:color w:val="121212"/>
        </w:rPr>
        <w:t xml:space="preserve"> </w:t>
      </w:r>
      <w:r w:rsidRPr="00D224E4">
        <w:rPr>
          <w:rFonts w:ascii="Arial" w:hAnsi="Arial" w:cs="Arial"/>
          <w:color w:val="121212"/>
          <w:kern w:val="36"/>
        </w:rPr>
        <w:t>More than 20% of videos shown to new YouTube users are ‘AI slop’, study finds</w:t>
      </w:r>
      <w:r w:rsidRPr="00D224E4">
        <w:rPr>
          <w:rFonts w:ascii="Arial" w:hAnsi="Arial" w:cs="Arial"/>
          <w:color w:val="000000"/>
        </w:rPr>
        <w:t xml:space="preserve"> </w:t>
      </w:r>
      <w:hyperlink r:id="rId11" w:history="1">
        <w:r w:rsidRPr="00D224E4">
          <w:rPr>
            <w:rStyle w:val="Hyperlink"/>
            <w:rFonts w:ascii="Arial" w:hAnsi="Arial" w:cs="Arial"/>
          </w:rPr>
          <w:t>https://www.theguardian.com/technology/2025/dec/27/more-than-20-of-videos-shown-to-new-youtube-users-are-ai-slop-study-finds</w:t>
        </w:r>
      </w:hyperlink>
      <w:r w:rsidRPr="00D224E4">
        <w:rPr>
          <w:rFonts w:ascii="Arial" w:hAnsi="Arial" w:cs="Arial"/>
          <w:color w:val="000000"/>
        </w:rPr>
        <w:t xml:space="preserve"> </w:t>
      </w:r>
    </w:p>
    <w:p w14:paraId="34D11EC3" w14:textId="77777777" w:rsidR="00362534" w:rsidRPr="00D224E4" w:rsidRDefault="00362534" w:rsidP="00362534">
      <w:pPr>
        <w:textAlignment w:val="baseline"/>
        <w:rPr>
          <w:rFonts w:ascii="Arial" w:hAnsi="Arial" w:cs="Arial"/>
          <w:color w:val="121212"/>
        </w:rPr>
      </w:pPr>
    </w:p>
    <w:p w14:paraId="2E362C23" w14:textId="08541C93" w:rsidR="00664DA7" w:rsidRDefault="00664DA7" w:rsidP="00E70096">
      <w:pPr>
        <w:pStyle w:val="Heading1"/>
        <w:spacing w:before="0" w:after="0" w:line="480" w:lineRule="atLeast"/>
        <w:rPr>
          <w:rFonts w:ascii="Arial" w:eastAsia="Times New Roman" w:hAnsi="Arial" w:cs="Arial"/>
          <w:color w:val="0F1111"/>
          <w:kern w:val="36"/>
          <w:sz w:val="24"/>
          <w:szCs w:val="24"/>
        </w:rPr>
      </w:pPr>
      <w:r w:rsidRPr="00D224E4">
        <w:rPr>
          <w:rFonts w:ascii="Arial" w:hAnsi="Arial" w:cs="Arial"/>
          <w:color w:val="000000"/>
          <w:sz w:val="24"/>
          <w:szCs w:val="24"/>
        </w:rPr>
        <w:lastRenderedPageBreak/>
        <w:t>Dominguez</w:t>
      </w:r>
      <w:r w:rsidR="005B63B4">
        <w:rPr>
          <w:rFonts w:ascii="Arial" w:hAnsi="Arial" w:cs="Arial"/>
          <w:color w:val="000000"/>
          <w:sz w:val="24"/>
          <w:szCs w:val="24"/>
        </w:rPr>
        <w:t xml:space="preserve">, </w:t>
      </w:r>
      <w:proofErr w:type="gramStart"/>
      <w:r w:rsidR="005B63B4">
        <w:rPr>
          <w:rFonts w:ascii="Arial" w:hAnsi="Arial" w:cs="Arial"/>
          <w:color w:val="000000"/>
          <w:sz w:val="24"/>
          <w:szCs w:val="24"/>
        </w:rPr>
        <w:t>A,D</w:t>
      </w:r>
      <w:proofErr w:type="gramEnd"/>
      <w:r w:rsidRPr="00D224E4">
        <w:rPr>
          <w:rFonts w:ascii="Arial" w:hAnsi="Arial" w:cs="Arial"/>
          <w:color w:val="000000"/>
          <w:sz w:val="24"/>
          <w:szCs w:val="24"/>
        </w:rPr>
        <w:t xml:space="preserve"> </w:t>
      </w:r>
      <w:r w:rsidR="00E70096" w:rsidRPr="00D224E4">
        <w:rPr>
          <w:rFonts w:ascii="Arial" w:hAnsi="Arial" w:cs="Arial"/>
          <w:color w:val="000000"/>
          <w:sz w:val="24"/>
          <w:szCs w:val="24"/>
        </w:rPr>
        <w:t>(</w:t>
      </w:r>
      <w:r w:rsidRPr="00D224E4">
        <w:rPr>
          <w:rFonts w:ascii="Arial" w:hAnsi="Arial" w:cs="Arial"/>
          <w:color w:val="000000"/>
          <w:sz w:val="24"/>
          <w:szCs w:val="24"/>
        </w:rPr>
        <w:t>2025</w:t>
      </w:r>
      <w:r w:rsidR="00E70096" w:rsidRPr="00D224E4">
        <w:rPr>
          <w:rFonts w:ascii="Arial" w:hAnsi="Arial" w:cs="Arial"/>
          <w:color w:val="000000"/>
          <w:sz w:val="24"/>
          <w:szCs w:val="24"/>
        </w:rPr>
        <w:t xml:space="preserve">) </w:t>
      </w:r>
      <w:r w:rsidR="00E70096" w:rsidRPr="00D224E4">
        <w:rPr>
          <w:rFonts w:ascii="Arial" w:eastAsia="Times New Roman" w:hAnsi="Arial" w:cs="Arial"/>
          <w:color w:val="0F1111"/>
          <w:kern w:val="36"/>
          <w:sz w:val="24"/>
          <w:szCs w:val="24"/>
        </w:rPr>
        <w:t>Burnt Out to Lit Up: How to Reignite the Joy of Leading People</w:t>
      </w:r>
      <w:r w:rsidR="00E70096" w:rsidRPr="00D224E4">
        <w:rPr>
          <w:rFonts w:ascii="Arial" w:eastAsia="Times New Roman" w:hAnsi="Arial" w:cs="Arial"/>
          <w:color w:val="0F1111"/>
          <w:kern w:val="36"/>
          <w:sz w:val="24"/>
          <w:szCs w:val="24"/>
        </w:rPr>
        <w:t>. Wiley.</w:t>
      </w:r>
    </w:p>
    <w:p w14:paraId="3D6A9A92" w14:textId="61F52879" w:rsidR="002812C4" w:rsidRPr="002812C4" w:rsidRDefault="002812C4" w:rsidP="002812C4">
      <w:pPr>
        <w:spacing w:before="100" w:beforeAutospacing="1" w:after="100" w:afterAutospacing="1"/>
        <w:rPr>
          <w:rFonts w:ascii="Arial" w:hAnsi="Arial" w:cs="Arial"/>
          <w:color w:val="000000"/>
        </w:rPr>
      </w:pPr>
      <w:proofErr w:type="spellStart"/>
      <w:proofErr w:type="gramStart"/>
      <w:r>
        <w:rPr>
          <w:rFonts w:ascii="Arial" w:hAnsi="Arial" w:cs="Arial"/>
          <w:color w:val="000000"/>
        </w:rPr>
        <w:t>Gardner,M</w:t>
      </w:r>
      <w:proofErr w:type="spellEnd"/>
      <w:proofErr w:type="gramEnd"/>
      <w:r>
        <w:rPr>
          <w:rFonts w:ascii="Arial" w:hAnsi="Arial" w:cs="Arial"/>
          <w:color w:val="000000"/>
        </w:rPr>
        <w:t xml:space="preserve"> (2026) How to Manage Rising Business Costs.  </w:t>
      </w:r>
      <w:hyperlink r:id="rId12" w:history="1">
        <w:r w:rsidRPr="00035193">
          <w:rPr>
            <w:rStyle w:val="Hyperlink"/>
            <w:rFonts w:ascii="Arial" w:hAnsi="Arial" w:cs="Arial"/>
          </w:rPr>
          <w:t>https://www.enterprisenation.com/learn-something/how-to-manage-rising-business-costs/</w:t>
        </w:r>
      </w:hyperlink>
      <w:r>
        <w:rPr>
          <w:rFonts w:ascii="Arial" w:hAnsi="Arial" w:cs="Arial"/>
          <w:color w:val="000000"/>
        </w:rPr>
        <w:t xml:space="preserve"> </w:t>
      </w:r>
    </w:p>
    <w:p w14:paraId="6732780A" w14:textId="44148312" w:rsidR="002812C4" w:rsidRDefault="002812C4" w:rsidP="002812C4">
      <w:pPr>
        <w:pStyle w:val="Heading1"/>
        <w:spacing w:before="0" w:after="0" w:line="480" w:lineRule="atLeast"/>
        <w:rPr>
          <w:rFonts w:ascii="Arial" w:eastAsia="Times New Roman" w:hAnsi="Arial" w:cs="Arial"/>
          <w:color w:val="0F1111"/>
          <w:kern w:val="36"/>
          <w:sz w:val="24"/>
          <w:szCs w:val="24"/>
        </w:rPr>
      </w:pPr>
      <w:r>
        <w:rPr>
          <w:rFonts w:ascii="Arial" w:hAnsi="Arial" w:cs="Arial"/>
          <w:color w:val="000000"/>
          <w:sz w:val="24"/>
          <w:szCs w:val="24"/>
        </w:rPr>
        <w:t>G</w:t>
      </w:r>
      <w:r w:rsidRPr="00D224E4">
        <w:rPr>
          <w:rFonts w:ascii="Arial" w:hAnsi="Arial" w:cs="Arial"/>
          <w:color w:val="000000"/>
          <w:sz w:val="24"/>
          <w:szCs w:val="24"/>
        </w:rPr>
        <w:t xml:space="preserve">orman, C (2020) </w:t>
      </w:r>
      <w:r w:rsidRPr="00D224E4">
        <w:rPr>
          <w:rFonts w:ascii="Arial" w:eastAsia="Times New Roman" w:hAnsi="Arial" w:cs="Arial"/>
          <w:color w:val="0F1111"/>
          <w:kern w:val="36"/>
          <w:sz w:val="24"/>
          <w:szCs w:val="24"/>
        </w:rPr>
        <w:t>Stand Out: How to Build Your Leadership Presence. Kogan Page.</w:t>
      </w:r>
    </w:p>
    <w:p w14:paraId="124707AD" w14:textId="77777777" w:rsidR="000873D4" w:rsidRDefault="000873D4" w:rsidP="000873D4"/>
    <w:p w14:paraId="60D4AAA7" w14:textId="77777777" w:rsidR="000873D4" w:rsidRPr="00D224E4" w:rsidRDefault="000873D4" w:rsidP="000873D4">
      <w:pPr>
        <w:pStyle w:val="Heading1"/>
        <w:spacing w:before="0" w:after="0"/>
        <w:rPr>
          <w:rFonts w:ascii="Arial" w:eastAsia="Times New Roman" w:hAnsi="Arial" w:cs="Arial"/>
          <w:color w:val="212529"/>
          <w:kern w:val="36"/>
          <w:sz w:val="24"/>
          <w:szCs w:val="24"/>
        </w:rPr>
      </w:pPr>
      <w:r w:rsidRPr="00D224E4">
        <w:rPr>
          <w:rFonts w:ascii="Arial" w:hAnsi="Arial" w:cs="Arial"/>
          <w:color w:val="000000"/>
          <w:sz w:val="24"/>
          <w:szCs w:val="24"/>
        </w:rPr>
        <w:t>Gbadamuosi</w:t>
      </w:r>
      <w:r>
        <w:rPr>
          <w:rFonts w:ascii="Arial" w:hAnsi="Arial" w:cs="Arial"/>
          <w:color w:val="000000"/>
          <w:sz w:val="24"/>
          <w:szCs w:val="24"/>
        </w:rPr>
        <w:t xml:space="preserve">, A </w:t>
      </w:r>
      <w:r w:rsidRPr="00D224E4">
        <w:rPr>
          <w:rFonts w:ascii="Arial" w:hAnsi="Arial" w:cs="Arial"/>
          <w:color w:val="000000"/>
          <w:sz w:val="24"/>
          <w:szCs w:val="24"/>
        </w:rPr>
        <w:t xml:space="preserve">2024 </w:t>
      </w:r>
      <w:r w:rsidRPr="00D224E4">
        <w:rPr>
          <w:rFonts w:ascii="Arial" w:eastAsia="Times New Roman" w:hAnsi="Arial" w:cs="Arial"/>
          <w:color w:val="212529"/>
          <w:kern w:val="36"/>
          <w:sz w:val="24"/>
          <w:szCs w:val="24"/>
        </w:rPr>
        <w:t>Consumer Behaviour and Digital Transformation. Routledge.</w:t>
      </w:r>
    </w:p>
    <w:p w14:paraId="3729FCD1" w14:textId="77777777" w:rsidR="000873D4" w:rsidRPr="000873D4" w:rsidRDefault="000873D4" w:rsidP="000873D4"/>
    <w:p w14:paraId="16340867" w14:textId="77777777" w:rsidR="002812C4" w:rsidRPr="00D224E4" w:rsidRDefault="002812C4" w:rsidP="002812C4">
      <w:pPr>
        <w:pStyle w:val="Heading1"/>
        <w:spacing w:before="300" w:after="133"/>
        <w:textAlignment w:val="baseline"/>
        <w:rPr>
          <w:rFonts w:ascii="Arial" w:hAnsi="Arial" w:cs="Arial"/>
          <w:color w:val="0B0C0C"/>
          <w:kern w:val="2"/>
          <w:sz w:val="24"/>
          <w:szCs w:val="24"/>
          <w:lang w:eastAsia="en-US"/>
          <w14:ligatures w14:val="standardContextual"/>
        </w:rPr>
      </w:pPr>
      <w:r w:rsidRPr="00D224E4">
        <w:rPr>
          <w:rFonts w:ascii="Arial" w:hAnsi="Arial" w:cs="Arial"/>
          <w:color w:val="0B0C0C"/>
          <w:sz w:val="24"/>
          <w:szCs w:val="24"/>
        </w:rPr>
        <w:t>Hold a referendum to scrap the UK's policy of Net Zero CO2 by 2050</w:t>
      </w:r>
    </w:p>
    <w:p w14:paraId="6E630136" w14:textId="35B6A103" w:rsidR="002812C4" w:rsidRPr="002812C4" w:rsidRDefault="002812C4" w:rsidP="002812C4">
      <w:pPr>
        <w:spacing w:before="100" w:beforeAutospacing="1" w:after="100" w:afterAutospacing="1"/>
        <w:rPr>
          <w:rFonts w:ascii="Arial" w:hAnsi="Arial" w:cs="Arial"/>
          <w:color w:val="000000"/>
        </w:rPr>
      </w:pPr>
      <w:hyperlink r:id="rId13" w:history="1">
        <w:r w:rsidRPr="00D224E4">
          <w:rPr>
            <w:rStyle w:val="Hyperlink"/>
            <w:rFonts w:ascii="Arial" w:hAnsi="Arial" w:cs="Arial"/>
          </w:rPr>
          <w:t>https://petition.parliament.uk/archived/petitions/300316</w:t>
        </w:r>
      </w:hyperlink>
      <w:r w:rsidRPr="00D224E4">
        <w:rPr>
          <w:rFonts w:ascii="Arial" w:hAnsi="Arial" w:cs="Arial"/>
          <w:color w:val="000000"/>
        </w:rPr>
        <w:t xml:space="preserve"> </w:t>
      </w:r>
    </w:p>
    <w:p w14:paraId="42B0263B" w14:textId="7AB7808B" w:rsidR="000873D4" w:rsidRDefault="00E668F3" w:rsidP="001F7380">
      <w:pPr>
        <w:spacing w:before="100" w:beforeAutospacing="1" w:after="100" w:afterAutospacing="1"/>
        <w:rPr>
          <w:rFonts w:ascii="Arial" w:hAnsi="Arial" w:cs="Arial"/>
          <w:color w:val="000000"/>
        </w:rPr>
      </w:pPr>
      <w:r w:rsidRPr="00D224E4">
        <w:rPr>
          <w:rFonts w:ascii="Arial" w:hAnsi="Arial" w:cs="Arial"/>
          <w:color w:val="000000"/>
        </w:rPr>
        <w:t>Howard</w:t>
      </w:r>
      <w:r w:rsidR="005B63B4">
        <w:rPr>
          <w:rFonts w:ascii="Arial" w:hAnsi="Arial" w:cs="Arial"/>
          <w:color w:val="000000"/>
        </w:rPr>
        <w:t>, E</w:t>
      </w:r>
      <w:r w:rsidRPr="00D224E4">
        <w:rPr>
          <w:rFonts w:ascii="Arial" w:hAnsi="Arial" w:cs="Arial"/>
          <w:color w:val="000000"/>
        </w:rPr>
        <w:t xml:space="preserve"> (2026) One Breath Leadership. Kokoro Business Performance.</w:t>
      </w:r>
    </w:p>
    <w:p w14:paraId="4EA56150" w14:textId="77777777" w:rsidR="000873D4" w:rsidRPr="00D224E4" w:rsidRDefault="000873D4" w:rsidP="000873D4">
      <w:pPr>
        <w:rPr>
          <w:rFonts w:ascii="Arial" w:hAnsi="Arial" w:cs="Arial"/>
        </w:rPr>
      </w:pPr>
      <w:r w:rsidRPr="00D224E4">
        <w:rPr>
          <w:rFonts w:ascii="Arial" w:hAnsi="Arial" w:cs="Arial"/>
        </w:rPr>
        <w:t xml:space="preserve">How has the </w:t>
      </w:r>
      <w:proofErr w:type="gramStart"/>
      <w:r w:rsidRPr="00D224E4">
        <w:rPr>
          <w:rFonts w:ascii="Arial" w:hAnsi="Arial" w:cs="Arial"/>
        </w:rPr>
        <w:t>Cost of Living</w:t>
      </w:r>
      <w:proofErr w:type="gramEnd"/>
      <w:r w:rsidRPr="00D224E4">
        <w:rPr>
          <w:rFonts w:ascii="Arial" w:hAnsi="Arial" w:cs="Arial"/>
        </w:rPr>
        <w:t xml:space="preserve"> Crisis Affected Businesses? </w:t>
      </w:r>
    </w:p>
    <w:p w14:paraId="39932283" w14:textId="77777777" w:rsidR="000873D4" w:rsidRPr="00D224E4" w:rsidRDefault="000873D4" w:rsidP="000873D4">
      <w:pPr>
        <w:rPr>
          <w:rFonts w:ascii="Arial" w:hAnsi="Arial" w:cs="Arial"/>
        </w:rPr>
      </w:pPr>
    </w:p>
    <w:p w14:paraId="5C9FDD5F" w14:textId="77777777" w:rsidR="000873D4" w:rsidRPr="00D224E4" w:rsidRDefault="000873D4" w:rsidP="000873D4">
      <w:pPr>
        <w:rPr>
          <w:rFonts w:ascii="Arial" w:hAnsi="Arial" w:cs="Arial"/>
        </w:rPr>
      </w:pPr>
      <w:hyperlink r:id="rId14" w:history="1">
        <w:r w:rsidRPr="00D224E4">
          <w:rPr>
            <w:rStyle w:val="Hyperlink"/>
            <w:rFonts w:ascii="Arial" w:hAnsi="Arial" w:cs="Arial"/>
          </w:rPr>
          <w:t>https://www.innovationinbusiness.com/how-has-the-cost-of-living-crisis-affected-businesses/</w:t>
        </w:r>
      </w:hyperlink>
      <w:r w:rsidRPr="00D224E4">
        <w:rPr>
          <w:rFonts w:ascii="Arial" w:hAnsi="Arial" w:cs="Arial"/>
        </w:rPr>
        <w:t xml:space="preserve"> </w:t>
      </w:r>
    </w:p>
    <w:p w14:paraId="42A55C50" w14:textId="77777777" w:rsidR="000873D4" w:rsidRPr="00D224E4" w:rsidRDefault="000873D4" w:rsidP="000873D4">
      <w:pPr>
        <w:rPr>
          <w:rFonts w:ascii="Arial" w:hAnsi="Arial" w:cs="Arial"/>
        </w:rPr>
      </w:pPr>
    </w:p>
    <w:p w14:paraId="1F0FF7E2" w14:textId="09D12513" w:rsidR="000873D4" w:rsidRDefault="000873D4" w:rsidP="000873D4">
      <w:pPr>
        <w:pStyle w:val="Heading1"/>
        <w:spacing w:before="0"/>
        <w:rPr>
          <w:rFonts w:ascii="Arial" w:hAnsi="Arial" w:cs="Arial"/>
          <w:sz w:val="24"/>
          <w:szCs w:val="24"/>
        </w:rPr>
      </w:pPr>
      <w:r w:rsidRPr="00D224E4">
        <w:rPr>
          <w:rFonts w:ascii="Arial" w:hAnsi="Arial" w:cs="Arial"/>
          <w:sz w:val="24"/>
          <w:szCs w:val="24"/>
        </w:rPr>
        <w:t xml:space="preserve">How Does a Lean Business Model Work? </w:t>
      </w:r>
      <w:hyperlink r:id="rId15" w:history="1">
        <w:r w:rsidRPr="00D224E4">
          <w:rPr>
            <w:rStyle w:val="Hyperlink"/>
            <w:rFonts w:ascii="Arial" w:hAnsi="Arial" w:cs="Arial"/>
            <w:sz w:val="24"/>
            <w:szCs w:val="24"/>
          </w:rPr>
          <w:t>https://www.entrepreneur.com/building-a-business/business-model/types-of-business-models/how-does-a-lean-business-model-work</w:t>
        </w:r>
      </w:hyperlink>
      <w:r w:rsidRPr="00D224E4">
        <w:rPr>
          <w:rFonts w:ascii="Arial" w:hAnsi="Arial" w:cs="Arial"/>
          <w:sz w:val="24"/>
          <w:szCs w:val="24"/>
        </w:rPr>
        <w:t xml:space="preserve"> </w:t>
      </w:r>
    </w:p>
    <w:p w14:paraId="407CE32B" w14:textId="77777777" w:rsidR="000873D4" w:rsidRPr="000873D4" w:rsidRDefault="000873D4" w:rsidP="000873D4"/>
    <w:p w14:paraId="0EAABD55" w14:textId="77777777" w:rsidR="000873D4" w:rsidRPr="00D224E4" w:rsidRDefault="000873D4" w:rsidP="000873D4">
      <w:pPr>
        <w:rPr>
          <w:rFonts w:ascii="Arial" w:hAnsi="Arial" w:cs="Arial"/>
        </w:rPr>
      </w:pPr>
      <w:r w:rsidRPr="00D224E4">
        <w:rPr>
          <w:rFonts w:ascii="Arial" w:hAnsi="Arial" w:cs="Arial"/>
        </w:rPr>
        <w:t>Hill</w:t>
      </w:r>
      <w:r>
        <w:rPr>
          <w:rFonts w:ascii="Arial" w:hAnsi="Arial" w:cs="Arial"/>
        </w:rPr>
        <w:t>, J</w:t>
      </w:r>
      <w:r w:rsidRPr="00D224E4">
        <w:rPr>
          <w:rFonts w:ascii="Arial" w:hAnsi="Arial" w:cs="Arial"/>
        </w:rPr>
        <w:t xml:space="preserve"> (2026) The Law of Rule “ Fixing How Britain Regulates’ </w:t>
      </w:r>
      <w:hyperlink r:id="rId16" w:history="1">
        <w:r w:rsidRPr="00D224E4">
          <w:rPr>
            <w:rStyle w:val="Hyperlink"/>
            <w:rFonts w:ascii="Arial" w:hAnsi="Arial" w:cs="Arial"/>
          </w:rPr>
          <w:t>https://re-state.co.uk/wp-content/uploads/2026/03/The-law-of-rule-fixing-how-Britain-regulates-2.pdf</w:t>
        </w:r>
      </w:hyperlink>
      <w:r w:rsidRPr="00D224E4">
        <w:rPr>
          <w:rFonts w:ascii="Arial" w:hAnsi="Arial" w:cs="Arial"/>
        </w:rPr>
        <w:t xml:space="preserve"> </w:t>
      </w:r>
    </w:p>
    <w:p w14:paraId="51F3BD1C" w14:textId="77777777" w:rsidR="000873D4" w:rsidRPr="000873D4" w:rsidRDefault="000873D4" w:rsidP="000873D4"/>
    <w:p w14:paraId="4EC5310D" w14:textId="7DB4BF65" w:rsidR="000873D4" w:rsidRPr="00D224E4" w:rsidRDefault="001F7380" w:rsidP="001F7380">
      <w:pPr>
        <w:spacing w:before="100" w:beforeAutospacing="1" w:after="100" w:afterAutospacing="1"/>
        <w:rPr>
          <w:rFonts w:ascii="Arial" w:hAnsi="Arial" w:cs="Arial"/>
          <w:color w:val="000000"/>
        </w:rPr>
      </w:pPr>
      <w:r w:rsidRPr="00D224E4">
        <w:rPr>
          <w:rFonts w:ascii="Arial" w:hAnsi="Arial" w:cs="Arial"/>
          <w:color w:val="000000"/>
        </w:rPr>
        <w:t>Ire</w:t>
      </w:r>
      <w:r w:rsidR="000873D4">
        <w:rPr>
          <w:rFonts w:ascii="Arial" w:hAnsi="Arial" w:cs="Arial"/>
          <w:color w:val="000000"/>
        </w:rPr>
        <w:t>l</w:t>
      </w:r>
      <w:r w:rsidRPr="00D224E4">
        <w:rPr>
          <w:rFonts w:ascii="Arial" w:hAnsi="Arial" w:cs="Arial"/>
          <w:color w:val="000000"/>
        </w:rPr>
        <w:t xml:space="preserve">and, </w:t>
      </w:r>
      <w:proofErr w:type="gramStart"/>
      <w:r w:rsidRPr="00D224E4">
        <w:rPr>
          <w:rFonts w:ascii="Arial" w:hAnsi="Arial" w:cs="Arial"/>
          <w:color w:val="000000"/>
        </w:rPr>
        <w:t>R</w:t>
      </w:r>
      <w:r w:rsidR="005B63B4">
        <w:rPr>
          <w:rFonts w:ascii="Arial" w:hAnsi="Arial" w:cs="Arial"/>
          <w:color w:val="000000"/>
        </w:rPr>
        <w:t>,</w:t>
      </w:r>
      <w:r w:rsidRPr="00D224E4">
        <w:rPr>
          <w:rFonts w:ascii="Arial" w:hAnsi="Arial" w:cs="Arial"/>
          <w:color w:val="000000"/>
        </w:rPr>
        <w:t>D</w:t>
      </w:r>
      <w:proofErr w:type="gramEnd"/>
      <w:r w:rsidRPr="00D224E4">
        <w:rPr>
          <w:rFonts w:ascii="Arial" w:hAnsi="Arial" w:cs="Arial"/>
          <w:color w:val="000000"/>
        </w:rPr>
        <w:t>, Hitt, M</w:t>
      </w:r>
      <w:r w:rsidR="005B63B4">
        <w:rPr>
          <w:rFonts w:ascii="Arial" w:hAnsi="Arial" w:cs="Arial"/>
          <w:color w:val="000000"/>
        </w:rPr>
        <w:t xml:space="preserve">, </w:t>
      </w:r>
      <w:r w:rsidRPr="00D224E4">
        <w:rPr>
          <w:rFonts w:ascii="Arial" w:hAnsi="Arial" w:cs="Arial"/>
          <w:color w:val="000000"/>
        </w:rPr>
        <w:t>A</w:t>
      </w:r>
      <w:r w:rsidR="005B63B4">
        <w:rPr>
          <w:rFonts w:ascii="Arial" w:hAnsi="Arial" w:cs="Arial"/>
          <w:color w:val="000000"/>
        </w:rPr>
        <w:t xml:space="preserve"> </w:t>
      </w:r>
      <w:r w:rsidRPr="00D224E4">
        <w:rPr>
          <w:rFonts w:ascii="Arial" w:hAnsi="Arial" w:cs="Arial"/>
          <w:color w:val="000000"/>
        </w:rPr>
        <w:t xml:space="preserve">and Sirmon, </w:t>
      </w:r>
      <w:proofErr w:type="gramStart"/>
      <w:r w:rsidRPr="00D224E4">
        <w:rPr>
          <w:rFonts w:ascii="Arial" w:hAnsi="Arial" w:cs="Arial"/>
          <w:color w:val="000000"/>
        </w:rPr>
        <w:t>D</w:t>
      </w:r>
      <w:r w:rsidR="005B63B4">
        <w:rPr>
          <w:rFonts w:ascii="Arial" w:hAnsi="Arial" w:cs="Arial"/>
          <w:color w:val="000000"/>
        </w:rPr>
        <w:t>,</w:t>
      </w:r>
      <w:r w:rsidRPr="00D224E4">
        <w:rPr>
          <w:rFonts w:ascii="Arial" w:hAnsi="Arial" w:cs="Arial"/>
          <w:color w:val="000000"/>
        </w:rPr>
        <w:t>G</w:t>
      </w:r>
      <w:proofErr w:type="gramEnd"/>
      <w:r w:rsidR="005B63B4">
        <w:rPr>
          <w:rFonts w:ascii="Arial" w:hAnsi="Arial" w:cs="Arial"/>
          <w:color w:val="000000"/>
        </w:rPr>
        <w:t xml:space="preserve"> </w:t>
      </w:r>
      <w:r w:rsidRPr="00D224E4">
        <w:rPr>
          <w:rFonts w:ascii="Arial" w:hAnsi="Arial" w:cs="Arial"/>
          <w:color w:val="000000"/>
        </w:rPr>
        <w:t>(2003) ‘A model of strategic entrepreneurship’, </w:t>
      </w:r>
      <w:r w:rsidRPr="00D224E4">
        <w:rPr>
          <w:rFonts w:ascii="Arial" w:hAnsi="Arial" w:cs="Arial"/>
          <w:i/>
          <w:iCs/>
          <w:color w:val="000000"/>
        </w:rPr>
        <w:t>Journal of Management</w:t>
      </w:r>
      <w:r w:rsidRPr="00D224E4">
        <w:rPr>
          <w:rFonts w:ascii="Arial" w:hAnsi="Arial" w:cs="Arial"/>
          <w:color w:val="000000"/>
        </w:rPr>
        <w:t>, 29(6), pp. 963–989.</w:t>
      </w:r>
    </w:p>
    <w:p w14:paraId="07425BB2" w14:textId="6B4652F9" w:rsidR="001F7380" w:rsidRDefault="001F7380" w:rsidP="001F7380">
      <w:pPr>
        <w:spacing w:before="100" w:beforeAutospacing="1" w:after="100" w:afterAutospacing="1"/>
        <w:rPr>
          <w:rFonts w:ascii="Arial" w:hAnsi="Arial" w:cs="Arial"/>
          <w:color w:val="000000"/>
        </w:rPr>
      </w:pPr>
      <w:r w:rsidRPr="00D224E4">
        <w:rPr>
          <w:rFonts w:ascii="Arial" w:hAnsi="Arial" w:cs="Arial"/>
          <w:color w:val="000000"/>
        </w:rPr>
        <w:t>Johnson, G, Scholes, K</w:t>
      </w:r>
      <w:r w:rsidR="005B63B4">
        <w:rPr>
          <w:rFonts w:ascii="Arial" w:hAnsi="Arial" w:cs="Arial"/>
          <w:color w:val="000000"/>
        </w:rPr>
        <w:t xml:space="preserve"> </w:t>
      </w:r>
      <w:r w:rsidRPr="00D224E4">
        <w:rPr>
          <w:rFonts w:ascii="Arial" w:hAnsi="Arial" w:cs="Arial"/>
          <w:color w:val="000000"/>
        </w:rPr>
        <w:t>and Whittington, R</w:t>
      </w:r>
      <w:r w:rsidR="005B63B4">
        <w:rPr>
          <w:rFonts w:ascii="Arial" w:hAnsi="Arial" w:cs="Arial"/>
          <w:color w:val="000000"/>
        </w:rPr>
        <w:t xml:space="preserve"> </w:t>
      </w:r>
      <w:r w:rsidRPr="00D224E4">
        <w:rPr>
          <w:rFonts w:ascii="Arial" w:hAnsi="Arial" w:cs="Arial"/>
          <w:color w:val="000000"/>
        </w:rPr>
        <w:t>(2017) </w:t>
      </w:r>
      <w:r w:rsidRPr="00D224E4">
        <w:rPr>
          <w:rFonts w:ascii="Arial" w:hAnsi="Arial" w:cs="Arial"/>
          <w:i/>
          <w:iCs/>
          <w:color w:val="000000"/>
        </w:rPr>
        <w:t>Exploring Strategy</w:t>
      </w:r>
      <w:r w:rsidRPr="00D224E4">
        <w:rPr>
          <w:rFonts w:ascii="Arial" w:hAnsi="Arial" w:cs="Arial"/>
          <w:color w:val="000000"/>
        </w:rPr>
        <w:t xml:space="preserve">. 11th </w:t>
      </w:r>
      <w:proofErr w:type="spellStart"/>
      <w:r w:rsidRPr="00D224E4">
        <w:rPr>
          <w:rFonts w:ascii="Arial" w:hAnsi="Arial" w:cs="Arial"/>
          <w:color w:val="000000"/>
        </w:rPr>
        <w:t>edn</w:t>
      </w:r>
      <w:proofErr w:type="spellEnd"/>
      <w:r w:rsidRPr="00D224E4">
        <w:rPr>
          <w:rFonts w:ascii="Arial" w:hAnsi="Arial" w:cs="Arial"/>
          <w:color w:val="000000"/>
        </w:rPr>
        <w:t>. Pearson.</w:t>
      </w:r>
    </w:p>
    <w:p w14:paraId="22E948B2" w14:textId="2CF732FC" w:rsidR="000873D4" w:rsidRPr="000873D4" w:rsidRDefault="000873D4" w:rsidP="000873D4">
      <w:pPr>
        <w:rPr>
          <w:rFonts w:ascii="Arial" w:hAnsi="Arial" w:cs="Arial"/>
          <w:color w:val="001D35"/>
          <w:shd w:val="clear" w:color="auto" w:fill="FFFFFF"/>
        </w:rPr>
      </w:pPr>
      <w:proofErr w:type="spellStart"/>
      <w:proofErr w:type="gramStart"/>
      <w:r w:rsidRPr="00D224E4">
        <w:rPr>
          <w:rFonts w:ascii="Arial" w:hAnsi="Arial" w:cs="Arial"/>
          <w:color w:val="0A0A0A"/>
          <w:shd w:val="clear" w:color="auto" w:fill="FFFFFF"/>
        </w:rPr>
        <w:t>Kahl,C</w:t>
      </w:r>
      <w:proofErr w:type="spellEnd"/>
      <w:proofErr w:type="gramEnd"/>
      <w:r w:rsidRPr="00D224E4">
        <w:rPr>
          <w:rFonts w:ascii="Arial" w:hAnsi="Arial" w:cs="Arial"/>
          <w:color w:val="0A0A0A"/>
          <w:shd w:val="clear" w:color="auto" w:fill="FFFFFF"/>
        </w:rPr>
        <w:t xml:space="preserve"> and </w:t>
      </w:r>
      <w:proofErr w:type="spellStart"/>
      <w:proofErr w:type="gramStart"/>
      <w:r w:rsidRPr="00D224E4">
        <w:rPr>
          <w:rFonts w:ascii="Arial" w:hAnsi="Arial" w:cs="Arial"/>
          <w:color w:val="0A0A0A"/>
          <w:shd w:val="clear" w:color="auto" w:fill="FFFFFF"/>
        </w:rPr>
        <w:t>Wright,T</w:t>
      </w:r>
      <w:proofErr w:type="spellEnd"/>
      <w:proofErr w:type="gramEnd"/>
      <w:r w:rsidRPr="00D224E4">
        <w:rPr>
          <w:rFonts w:ascii="Arial" w:hAnsi="Arial" w:cs="Arial"/>
          <w:color w:val="0A0A0A"/>
          <w:shd w:val="clear" w:color="auto" w:fill="FFFFFF"/>
        </w:rPr>
        <w:t xml:space="preserve"> (2021) </w:t>
      </w:r>
      <w:r w:rsidRPr="00D224E4">
        <w:rPr>
          <w:rFonts w:ascii="Arial" w:hAnsi="Arial" w:cs="Arial"/>
          <w:color w:val="001D35"/>
          <w:shd w:val="clear" w:color="auto" w:fill="FFFFFF"/>
        </w:rPr>
        <w:t>Aftershocks: Pandemic Politics and the End of the Old International Order. Routledge.</w:t>
      </w:r>
    </w:p>
    <w:p w14:paraId="7BC44B54" w14:textId="77777777" w:rsidR="002812C4" w:rsidRPr="005B63B4" w:rsidRDefault="002812C4" w:rsidP="002812C4">
      <w:pPr>
        <w:pStyle w:val="Heading1"/>
        <w:spacing w:before="0" w:after="0" w:line="480" w:lineRule="atLeast"/>
        <w:rPr>
          <w:rFonts w:ascii="Arial" w:hAnsi="Arial" w:cs="Arial"/>
          <w:color w:val="0F1111"/>
          <w:sz w:val="36"/>
          <w:szCs w:val="36"/>
        </w:rPr>
      </w:pPr>
      <w:r w:rsidRPr="00D224E4">
        <w:rPr>
          <w:rFonts w:ascii="Arial" w:eastAsia="Times New Roman" w:hAnsi="Arial" w:cs="Arial"/>
          <w:color w:val="000000"/>
          <w:sz w:val="24"/>
          <w:szCs w:val="24"/>
        </w:rPr>
        <w:t xml:space="preserve">Kapferer </w:t>
      </w:r>
      <w:r>
        <w:rPr>
          <w:rFonts w:ascii="Arial" w:eastAsia="Times New Roman" w:hAnsi="Arial" w:cs="Arial"/>
          <w:color w:val="000000"/>
          <w:sz w:val="24"/>
          <w:szCs w:val="24"/>
        </w:rPr>
        <w:t>(</w:t>
      </w:r>
      <w:r w:rsidRPr="00D224E4">
        <w:rPr>
          <w:rFonts w:ascii="Arial" w:eastAsia="Times New Roman" w:hAnsi="Arial" w:cs="Arial"/>
          <w:color w:val="000000"/>
          <w:sz w:val="24"/>
          <w:szCs w:val="24"/>
        </w:rPr>
        <w:t>2015</w:t>
      </w:r>
      <w:r>
        <w:rPr>
          <w:rFonts w:ascii="Arial" w:eastAsia="Times New Roman" w:hAnsi="Arial" w:cs="Arial"/>
          <w:color w:val="000000"/>
          <w:sz w:val="24"/>
          <w:szCs w:val="24"/>
        </w:rPr>
        <w:t xml:space="preserve">) </w:t>
      </w:r>
      <w:r w:rsidRPr="005B63B4">
        <w:rPr>
          <w:rStyle w:val="a-size-large"/>
          <w:rFonts w:ascii="Arial" w:hAnsi="Arial" w:cs="Arial"/>
          <w:color w:val="0F1111"/>
          <w:sz w:val="24"/>
          <w:szCs w:val="24"/>
        </w:rPr>
        <w:t>Kapferer on Luxury: How Luxury Brands Can Grow Yet Remain Rare Paperback</w:t>
      </w:r>
      <w:r>
        <w:rPr>
          <w:rStyle w:val="a-size-large"/>
          <w:rFonts w:ascii="Arial" w:hAnsi="Arial" w:cs="Arial"/>
          <w:color w:val="0F1111"/>
          <w:sz w:val="24"/>
          <w:szCs w:val="24"/>
        </w:rPr>
        <w:t>. Kogan Page.</w:t>
      </w:r>
    </w:p>
    <w:p w14:paraId="640ACB4F" w14:textId="77777777" w:rsidR="002812C4" w:rsidRPr="00D224E4" w:rsidRDefault="002812C4" w:rsidP="002812C4">
      <w:pPr>
        <w:spacing w:before="100" w:beforeAutospacing="1" w:after="100" w:afterAutospacing="1"/>
        <w:rPr>
          <w:rFonts w:ascii="Arial" w:hAnsi="Arial" w:cs="Arial"/>
          <w:color w:val="000000"/>
        </w:rPr>
      </w:pPr>
      <w:r w:rsidRPr="00D224E4">
        <w:rPr>
          <w:rFonts w:ascii="Arial" w:hAnsi="Arial" w:cs="Arial"/>
          <w:color w:val="000000"/>
        </w:rPr>
        <w:t>Kotler, P</w:t>
      </w:r>
      <w:r>
        <w:rPr>
          <w:rFonts w:ascii="Arial" w:hAnsi="Arial" w:cs="Arial"/>
          <w:color w:val="000000"/>
        </w:rPr>
        <w:t>,</w:t>
      </w:r>
      <w:r w:rsidRPr="00D224E4">
        <w:rPr>
          <w:rFonts w:ascii="Arial" w:hAnsi="Arial" w:cs="Arial"/>
          <w:color w:val="000000"/>
        </w:rPr>
        <w:t xml:space="preserve"> et al (2020) </w:t>
      </w:r>
      <w:r>
        <w:rPr>
          <w:rFonts w:ascii="Arial" w:hAnsi="Arial" w:cs="Arial"/>
          <w:i/>
          <w:iCs/>
          <w:color w:val="000000"/>
        </w:rPr>
        <w:t>M</w:t>
      </w:r>
      <w:r w:rsidRPr="00D224E4">
        <w:rPr>
          <w:rFonts w:ascii="Arial" w:hAnsi="Arial" w:cs="Arial"/>
          <w:i/>
          <w:iCs/>
          <w:color w:val="000000"/>
        </w:rPr>
        <w:t>arketing</w:t>
      </w:r>
      <w:r>
        <w:rPr>
          <w:rFonts w:ascii="Arial" w:hAnsi="Arial" w:cs="Arial"/>
          <w:i/>
          <w:iCs/>
          <w:color w:val="000000"/>
        </w:rPr>
        <w:t xml:space="preserve"> </w:t>
      </w:r>
      <w:r w:rsidRPr="00D224E4">
        <w:rPr>
          <w:rFonts w:ascii="Arial" w:hAnsi="Arial" w:cs="Arial"/>
          <w:i/>
          <w:iCs/>
          <w:color w:val="000000"/>
        </w:rPr>
        <w:t>Management</w:t>
      </w:r>
      <w:r w:rsidRPr="00D224E4">
        <w:rPr>
          <w:rFonts w:ascii="Arial" w:hAnsi="Arial" w:cs="Arial"/>
          <w:color w:val="000000"/>
        </w:rPr>
        <w:t xml:space="preserve">. 16th </w:t>
      </w:r>
      <w:proofErr w:type="spellStart"/>
      <w:r w:rsidRPr="00D224E4">
        <w:rPr>
          <w:rFonts w:ascii="Arial" w:hAnsi="Arial" w:cs="Arial"/>
          <w:color w:val="000000"/>
        </w:rPr>
        <w:t>edn</w:t>
      </w:r>
      <w:proofErr w:type="spellEnd"/>
      <w:r w:rsidRPr="00D224E4">
        <w:rPr>
          <w:rFonts w:ascii="Arial" w:hAnsi="Arial" w:cs="Arial"/>
          <w:color w:val="000000"/>
        </w:rPr>
        <w:t>. Pearson.</w:t>
      </w:r>
    </w:p>
    <w:p w14:paraId="0D267D7A" w14:textId="77777777" w:rsidR="002812C4" w:rsidRPr="00D224E4" w:rsidRDefault="002812C4" w:rsidP="002812C4">
      <w:pPr>
        <w:pStyle w:val="Heading1"/>
        <w:spacing w:before="0" w:after="0"/>
        <w:rPr>
          <w:rFonts w:ascii="Arial" w:eastAsia="Times New Roman" w:hAnsi="Arial" w:cs="Arial"/>
          <w:color w:val="003057"/>
          <w:kern w:val="36"/>
          <w:sz w:val="24"/>
          <w:szCs w:val="24"/>
        </w:rPr>
      </w:pPr>
      <w:r w:rsidRPr="00D224E4">
        <w:rPr>
          <w:rFonts w:ascii="Arial" w:eastAsia="Times New Roman" w:hAnsi="Arial" w:cs="Arial"/>
          <w:color w:val="000000"/>
          <w:sz w:val="24"/>
          <w:szCs w:val="24"/>
        </w:rPr>
        <w:lastRenderedPageBreak/>
        <w:t xml:space="preserve">Kotler et </w:t>
      </w:r>
      <w:proofErr w:type="gramStart"/>
      <w:r w:rsidRPr="00D224E4">
        <w:rPr>
          <w:rFonts w:ascii="Arial" w:eastAsia="Times New Roman" w:hAnsi="Arial" w:cs="Arial"/>
          <w:color w:val="000000"/>
          <w:sz w:val="24"/>
          <w:szCs w:val="24"/>
        </w:rPr>
        <w:t>al(</w:t>
      </w:r>
      <w:proofErr w:type="gramEnd"/>
      <w:r w:rsidRPr="00D224E4">
        <w:rPr>
          <w:rFonts w:ascii="Arial" w:eastAsia="Times New Roman" w:hAnsi="Arial" w:cs="Arial"/>
          <w:color w:val="000000"/>
          <w:sz w:val="24"/>
          <w:szCs w:val="24"/>
        </w:rPr>
        <w:t>2020)</w:t>
      </w:r>
      <w:r w:rsidRPr="00D224E4">
        <w:rPr>
          <w:rFonts w:ascii="Arial" w:hAnsi="Arial" w:cs="Arial"/>
          <w:color w:val="000000"/>
          <w:sz w:val="24"/>
          <w:szCs w:val="24"/>
        </w:rPr>
        <w:t xml:space="preserve"> </w:t>
      </w:r>
      <w:r w:rsidRPr="00D224E4">
        <w:rPr>
          <w:rFonts w:ascii="Arial" w:eastAsia="Times New Roman" w:hAnsi="Arial" w:cs="Arial"/>
          <w:color w:val="003057"/>
          <w:kern w:val="36"/>
          <w:sz w:val="24"/>
          <w:szCs w:val="24"/>
        </w:rPr>
        <w:t>Principles of Marketing, 8th European Edition. Pearson.</w:t>
      </w:r>
    </w:p>
    <w:p w14:paraId="18A87AC1" w14:textId="77777777" w:rsidR="002812C4" w:rsidRPr="00D224E4" w:rsidRDefault="002812C4" w:rsidP="002812C4">
      <w:pPr>
        <w:rPr>
          <w:rFonts w:ascii="Arial" w:hAnsi="Arial" w:cs="Arial"/>
        </w:rPr>
      </w:pPr>
    </w:p>
    <w:p w14:paraId="6AE55B1E" w14:textId="77777777" w:rsidR="000873D4" w:rsidRDefault="000873D4" w:rsidP="002812C4">
      <w:pPr>
        <w:rPr>
          <w:rFonts w:ascii="Arial" w:hAnsi="Arial" w:cs="Arial"/>
          <w:color w:val="001D35"/>
          <w:shd w:val="clear" w:color="auto" w:fill="FFFFFF"/>
        </w:rPr>
      </w:pPr>
    </w:p>
    <w:p w14:paraId="4DFA647A" w14:textId="77777777" w:rsidR="000873D4" w:rsidRPr="00D224E4" w:rsidRDefault="000873D4" w:rsidP="000873D4">
      <w:pPr>
        <w:rPr>
          <w:rFonts w:ascii="Arial" w:hAnsi="Arial" w:cs="Arial"/>
        </w:rPr>
      </w:pPr>
      <w:proofErr w:type="spellStart"/>
      <w:proofErr w:type="gramStart"/>
      <w:r w:rsidRPr="00D224E4">
        <w:rPr>
          <w:rFonts w:ascii="Arial" w:hAnsi="Arial" w:cs="Arial"/>
        </w:rPr>
        <w:t>Khalifa</w:t>
      </w:r>
      <w:r>
        <w:rPr>
          <w:rFonts w:ascii="Arial" w:hAnsi="Arial" w:cs="Arial"/>
        </w:rPr>
        <w:t>,M</w:t>
      </w:r>
      <w:proofErr w:type="spellEnd"/>
      <w:proofErr w:type="gramEnd"/>
      <w:r w:rsidRPr="00D224E4">
        <w:rPr>
          <w:rFonts w:ascii="Arial" w:hAnsi="Arial" w:cs="Arial"/>
        </w:rPr>
        <w:t xml:space="preserve"> and M, </w:t>
      </w:r>
      <w:proofErr w:type="spellStart"/>
      <w:r w:rsidRPr="00D224E4">
        <w:rPr>
          <w:rFonts w:ascii="Arial" w:hAnsi="Arial" w:cs="Arial"/>
        </w:rPr>
        <w:t>Albadwy</w:t>
      </w:r>
      <w:proofErr w:type="spellEnd"/>
      <w:r w:rsidRPr="00D224E4">
        <w:rPr>
          <w:rFonts w:ascii="Arial" w:hAnsi="Arial" w:cs="Arial"/>
        </w:rPr>
        <w:t xml:space="preserve"> (2024)</w:t>
      </w:r>
    </w:p>
    <w:p w14:paraId="19ED782F" w14:textId="77777777" w:rsidR="000873D4" w:rsidRPr="000873D4" w:rsidRDefault="000873D4" w:rsidP="000873D4">
      <w:pPr>
        <w:pStyle w:val="Heading1"/>
        <w:spacing w:before="0" w:after="0"/>
        <w:rPr>
          <w:rFonts w:ascii="Arial" w:hAnsi="Arial" w:cs="Arial"/>
          <w:color w:val="1F1F1F"/>
          <w:sz w:val="24"/>
          <w:szCs w:val="24"/>
        </w:rPr>
      </w:pPr>
      <w:r w:rsidRPr="000873D4">
        <w:rPr>
          <w:rStyle w:val="title-text"/>
          <w:rFonts w:ascii="Arial" w:hAnsi="Arial" w:cs="Arial"/>
          <w:color w:val="1F1F1F"/>
          <w:sz w:val="24"/>
          <w:szCs w:val="24"/>
        </w:rPr>
        <w:t>Using artificial intelligence in academic writing and research: An essential productivity tool</w:t>
      </w:r>
    </w:p>
    <w:p w14:paraId="46287113" w14:textId="77777777" w:rsidR="000873D4" w:rsidRPr="000873D4" w:rsidRDefault="000873D4" w:rsidP="000873D4">
      <w:pPr>
        <w:rPr>
          <w:rFonts w:ascii="Arial" w:hAnsi="Arial" w:cs="Arial"/>
        </w:rPr>
      </w:pPr>
    </w:p>
    <w:p w14:paraId="1886C31E" w14:textId="77777777" w:rsidR="000873D4" w:rsidRPr="00D224E4" w:rsidRDefault="000873D4" w:rsidP="000873D4">
      <w:pPr>
        <w:rPr>
          <w:rFonts w:ascii="Arial" w:hAnsi="Arial" w:cs="Arial"/>
        </w:rPr>
      </w:pPr>
      <w:hyperlink r:id="rId17" w:history="1">
        <w:r w:rsidRPr="00D224E4">
          <w:rPr>
            <w:rStyle w:val="Hyperlink"/>
            <w:rFonts w:ascii="Arial" w:hAnsi="Arial" w:cs="Arial"/>
          </w:rPr>
          <w:t>https://www.sciencedirect.com/science/article/pii/S2666990024000120</w:t>
        </w:r>
      </w:hyperlink>
      <w:r w:rsidRPr="00D224E4">
        <w:rPr>
          <w:rFonts w:ascii="Arial" w:hAnsi="Arial" w:cs="Arial"/>
        </w:rPr>
        <w:t xml:space="preserve"> </w:t>
      </w:r>
    </w:p>
    <w:p w14:paraId="6B417F02" w14:textId="77777777" w:rsidR="002812C4" w:rsidRPr="00D224E4" w:rsidRDefault="002812C4" w:rsidP="002812C4">
      <w:pPr>
        <w:rPr>
          <w:rFonts w:ascii="Arial" w:hAnsi="Arial" w:cs="Arial"/>
          <w:color w:val="001D35"/>
          <w:shd w:val="clear" w:color="auto" w:fill="FFFFFF"/>
        </w:rPr>
      </w:pPr>
    </w:p>
    <w:p w14:paraId="73A127E9" w14:textId="64CA964A" w:rsidR="000873D4" w:rsidRDefault="000873D4" w:rsidP="002812C4">
      <w:pPr>
        <w:pStyle w:val="Heading1"/>
        <w:spacing w:before="0" w:after="0" w:line="480" w:lineRule="atLeast"/>
        <w:rPr>
          <w:rFonts w:ascii="Arial" w:hAnsi="Arial" w:cs="Arial"/>
          <w:color w:val="000000" w:themeColor="text1"/>
          <w:sz w:val="24"/>
          <w:szCs w:val="24"/>
        </w:rPr>
      </w:pPr>
      <w:proofErr w:type="spellStart"/>
      <w:proofErr w:type="gramStart"/>
      <w:r w:rsidRPr="00D224E4">
        <w:rPr>
          <w:rFonts w:ascii="Arial" w:hAnsi="Arial" w:cs="Arial"/>
          <w:sz w:val="24"/>
          <w:szCs w:val="24"/>
        </w:rPr>
        <w:t>Lawson,G</w:t>
      </w:r>
      <w:proofErr w:type="spellEnd"/>
      <w:r w:rsidRPr="00D224E4">
        <w:rPr>
          <w:rFonts w:ascii="Arial" w:hAnsi="Arial" w:cs="Arial"/>
          <w:sz w:val="24"/>
          <w:szCs w:val="24"/>
        </w:rPr>
        <w:t>.</w:t>
      </w:r>
      <w:proofErr w:type="gramEnd"/>
      <w:r w:rsidRPr="00D224E4">
        <w:rPr>
          <w:rFonts w:ascii="Arial" w:hAnsi="Arial" w:cs="Arial"/>
          <w:sz w:val="24"/>
          <w:szCs w:val="24"/>
        </w:rPr>
        <w:t xml:space="preserve"> (2023) Experiencing the Cost </w:t>
      </w:r>
      <w:r w:rsidRPr="00D224E4">
        <w:rPr>
          <w:rFonts w:ascii="Arial" w:hAnsi="Arial" w:cs="Arial"/>
          <w:color w:val="000000" w:themeColor="text1"/>
          <w:sz w:val="24"/>
          <w:szCs w:val="24"/>
        </w:rPr>
        <w:t>of-living crisis: the impact on mental health</w:t>
      </w:r>
      <w:r>
        <w:rPr>
          <w:rFonts w:ascii="Arial" w:hAnsi="Arial" w:cs="Arial"/>
          <w:color w:val="000000" w:themeColor="text1"/>
          <w:sz w:val="24"/>
          <w:szCs w:val="24"/>
        </w:rPr>
        <w:t xml:space="preserve"> </w:t>
      </w:r>
    </w:p>
    <w:p w14:paraId="42971DAE" w14:textId="77777777" w:rsidR="000873D4" w:rsidRPr="000873D4" w:rsidRDefault="000873D4" w:rsidP="000873D4"/>
    <w:p w14:paraId="4AB25EFF" w14:textId="0B73C6E0" w:rsidR="002812C4" w:rsidRPr="00D224E4" w:rsidRDefault="002812C4" w:rsidP="002812C4">
      <w:pPr>
        <w:pStyle w:val="Heading1"/>
        <w:spacing w:before="0" w:after="0" w:line="480" w:lineRule="atLeast"/>
        <w:rPr>
          <w:rFonts w:ascii="Arial" w:eastAsia="Times New Roman" w:hAnsi="Arial" w:cs="Arial"/>
          <w:color w:val="0F1111"/>
          <w:kern w:val="36"/>
          <w:sz w:val="24"/>
          <w:szCs w:val="24"/>
        </w:rPr>
      </w:pPr>
      <w:proofErr w:type="spellStart"/>
      <w:r w:rsidRPr="00D224E4">
        <w:rPr>
          <w:rFonts w:ascii="Arial" w:hAnsi="Arial" w:cs="Arial"/>
          <w:color w:val="000000"/>
          <w:sz w:val="24"/>
          <w:szCs w:val="24"/>
        </w:rPr>
        <w:t>Lemuire</w:t>
      </w:r>
      <w:proofErr w:type="spellEnd"/>
      <w:r>
        <w:rPr>
          <w:rFonts w:ascii="Arial" w:hAnsi="Arial" w:cs="Arial"/>
          <w:color w:val="000000"/>
          <w:sz w:val="24"/>
          <w:szCs w:val="24"/>
        </w:rPr>
        <w:t>, N</w:t>
      </w:r>
      <w:r w:rsidRPr="00D224E4">
        <w:rPr>
          <w:rFonts w:ascii="Arial" w:hAnsi="Arial" w:cs="Arial"/>
          <w:color w:val="000000"/>
          <w:sz w:val="24"/>
          <w:szCs w:val="24"/>
        </w:rPr>
        <w:t xml:space="preserve"> (2023) </w:t>
      </w:r>
      <w:r w:rsidRPr="00D224E4">
        <w:rPr>
          <w:rFonts w:ascii="Arial" w:eastAsia="Times New Roman" w:hAnsi="Arial" w:cs="Arial"/>
          <w:color w:val="0F1111"/>
          <w:kern w:val="36"/>
          <w:sz w:val="24"/>
          <w:szCs w:val="24"/>
        </w:rPr>
        <w:t xml:space="preserve">Unleash Transformational Leadership: Unlock your potential to empower &amp; inspire your organization and create a culture of success. Routledge. </w:t>
      </w:r>
    </w:p>
    <w:p w14:paraId="37F32C70" w14:textId="77777777" w:rsidR="002812C4" w:rsidRPr="00D224E4" w:rsidRDefault="002812C4" w:rsidP="002812C4">
      <w:pPr>
        <w:rPr>
          <w:rFonts w:ascii="Arial" w:hAnsi="Arial" w:cs="Arial"/>
        </w:rPr>
      </w:pPr>
    </w:p>
    <w:p w14:paraId="2292FB6D" w14:textId="5F7938CD" w:rsidR="002812C4" w:rsidRDefault="002812C4" w:rsidP="001F7380">
      <w:pPr>
        <w:spacing w:before="100" w:beforeAutospacing="1" w:after="100" w:afterAutospacing="1"/>
        <w:rPr>
          <w:rFonts w:ascii="Arial" w:hAnsi="Arial" w:cs="Arial"/>
          <w:color w:val="000000"/>
        </w:rPr>
      </w:pPr>
      <w:r w:rsidRPr="00D224E4">
        <w:rPr>
          <w:rFonts w:ascii="Arial" w:hAnsi="Arial" w:cs="Arial"/>
          <w:color w:val="000000"/>
        </w:rPr>
        <w:t>Maslow, AH (1943) ‘A theory of human motivation’, </w:t>
      </w:r>
      <w:r w:rsidRPr="00D224E4">
        <w:rPr>
          <w:rFonts w:ascii="Arial" w:hAnsi="Arial" w:cs="Arial"/>
          <w:i/>
          <w:iCs/>
          <w:color w:val="000000"/>
        </w:rPr>
        <w:t>Psychological Review</w:t>
      </w:r>
      <w:r w:rsidRPr="00D224E4">
        <w:rPr>
          <w:rFonts w:ascii="Arial" w:hAnsi="Arial" w:cs="Arial"/>
          <w:color w:val="000000"/>
        </w:rPr>
        <w:t>, 50(4), pp. 370–396.</w:t>
      </w:r>
    </w:p>
    <w:p w14:paraId="035B7498" w14:textId="77777777" w:rsidR="002812C4" w:rsidRDefault="002812C4" w:rsidP="002812C4">
      <w:pPr>
        <w:spacing w:before="100" w:beforeAutospacing="1" w:after="100" w:afterAutospacing="1"/>
        <w:rPr>
          <w:rFonts w:ascii="Arial" w:hAnsi="Arial" w:cs="Arial"/>
          <w:color w:val="000000"/>
        </w:rPr>
      </w:pPr>
      <w:r w:rsidRPr="00D224E4">
        <w:rPr>
          <w:rFonts w:ascii="Arial" w:hAnsi="Arial" w:cs="Arial"/>
          <w:color w:val="000000"/>
        </w:rPr>
        <w:t>Marchetti</w:t>
      </w:r>
      <w:r>
        <w:rPr>
          <w:rFonts w:ascii="Arial" w:hAnsi="Arial" w:cs="Arial"/>
          <w:color w:val="000000"/>
        </w:rPr>
        <w:t>, D</w:t>
      </w:r>
      <w:r w:rsidRPr="00D224E4">
        <w:rPr>
          <w:rFonts w:ascii="Arial" w:hAnsi="Arial" w:cs="Arial"/>
          <w:color w:val="000000"/>
        </w:rPr>
        <w:t xml:space="preserve"> (2024) Hate Mail. One More Chapter.</w:t>
      </w:r>
    </w:p>
    <w:p w14:paraId="7EC97B4D" w14:textId="14E279BE" w:rsidR="000873D4" w:rsidRPr="000873D4" w:rsidRDefault="000873D4" w:rsidP="000873D4">
      <w:pPr>
        <w:textAlignment w:val="baseline"/>
        <w:outlineLvl w:val="0"/>
        <w:rPr>
          <w:rFonts w:ascii="Arial" w:hAnsi="Arial" w:cs="Arial"/>
          <w:color w:val="181818"/>
          <w:kern w:val="36"/>
        </w:rPr>
      </w:pPr>
      <w:proofErr w:type="spellStart"/>
      <w:r w:rsidRPr="00D224E4">
        <w:rPr>
          <w:rFonts w:ascii="Arial" w:hAnsi="Arial" w:cs="Arial"/>
          <w:color w:val="181818"/>
          <w:kern w:val="36"/>
          <w:bdr w:val="none" w:sz="0" w:space="0" w:color="auto" w:frame="1"/>
        </w:rPr>
        <w:t>Masued</w:t>
      </w:r>
      <w:proofErr w:type="spellEnd"/>
      <w:r>
        <w:rPr>
          <w:rFonts w:ascii="Arial" w:hAnsi="Arial" w:cs="Arial"/>
          <w:color w:val="181818"/>
          <w:kern w:val="36"/>
          <w:bdr w:val="none" w:sz="0" w:space="0" w:color="auto" w:frame="1"/>
        </w:rPr>
        <w:t>, F</w:t>
      </w:r>
      <w:r w:rsidRPr="00D224E4">
        <w:rPr>
          <w:rFonts w:ascii="Arial" w:hAnsi="Arial" w:cs="Arial"/>
          <w:color w:val="181818"/>
          <w:kern w:val="36"/>
          <w:bdr w:val="none" w:sz="0" w:space="0" w:color="auto" w:frame="1"/>
        </w:rPr>
        <w:t xml:space="preserve"> </w:t>
      </w:r>
      <w:proofErr w:type="gramStart"/>
      <w:r w:rsidRPr="00D224E4">
        <w:rPr>
          <w:rFonts w:ascii="Arial" w:hAnsi="Arial" w:cs="Arial"/>
          <w:color w:val="181818"/>
          <w:kern w:val="36"/>
          <w:bdr w:val="none" w:sz="0" w:space="0" w:color="auto" w:frame="1"/>
        </w:rPr>
        <w:t>( 2025</w:t>
      </w:r>
      <w:proofErr w:type="gramEnd"/>
      <w:r w:rsidRPr="00D224E4">
        <w:rPr>
          <w:rFonts w:ascii="Arial" w:hAnsi="Arial" w:cs="Arial"/>
          <w:color w:val="181818"/>
          <w:kern w:val="36"/>
          <w:bdr w:val="none" w:sz="0" w:space="0" w:color="auto" w:frame="1"/>
        </w:rPr>
        <w:t xml:space="preserve">)M&amp;S profits almost wiped out after cyber hack hit sales. </w:t>
      </w:r>
      <w:hyperlink r:id="rId18" w:history="1">
        <w:r w:rsidRPr="00D224E4">
          <w:rPr>
            <w:rStyle w:val="Hyperlink"/>
            <w:rFonts w:ascii="Arial" w:hAnsi="Arial" w:cs="Arial"/>
            <w:kern w:val="36"/>
            <w:bdr w:val="none" w:sz="0" w:space="0" w:color="auto" w:frame="1"/>
          </w:rPr>
          <w:t>https://www.bbc.co.uk/news/articles/c93x16zkl9do</w:t>
        </w:r>
      </w:hyperlink>
      <w:r w:rsidRPr="00D224E4">
        <w:rPr>
          <w:rFonts w:ascii="Arial" w:hAnsi="Arial" w:cs="Arial"/>
          <w:color w:val="181818"/>
          <w:kern w:val="36"/>
          <w:bdr w:val="none" w:sz="0" w:space="0" w:color="auto" w:frame="1"/>
        </w:rPr>
        <w:t xml:space="preserve"> </w:t>
      </w:r>
    </w:p>
    <w:p w14:paraId="7F7B045D" w14:textId="568FEEA5" w:rsidR="000873D4" w:rsidRDefault="000873D4" w:rsidP="000873D4">
      <w:pPr>
        <w:pStyle w:val="Heading1"/>
        <w:spacing w:before="0" w:after="0" w:line="480" w:lineRule="atLeast"/>
        <w:rPr>
          <w:rFonts w:ascii="Arial" w:eastAsia="Times New Roman" w:hAnsi="Arial" w:cs="Arial"/>
          <w:color w:val="0F1111"/>
          <w:kern w:val="36"/>
          <w:sz w:val="24"/>
          <w:szCs w:val="24"/>
        </w:rPr>
      </w:pPr>
      <w:r w:rsidRPr="00D224E4">
        <w:rPr>
          <w:rFonts w:ascii="Arial" w:hAnsi="Arial" w:cs="Arial"/>
          <w:color w:val="000000"/>
          <w:sz w:val="24"/>
          <w:szCs w:val="24"/>
        </w:rPr>
        <w:t>Micah</w:t>
      </w:r>
      <w:r>
        <w:rPr>
          <w:rFonts w:ascii="Arial" w:hAnsi="Arial" w:cs="Arial"/>
          <w:color w:val="000000"/>
          <w:sz w:val="24"/>
          <w:szCs w:val="24"/>
        </w:rPr>
        <w:t>, L</w:t>
      </w:r>
      <w:r w:rsidRPr="00D224E4">
        <w:rPr>
          <w:rFonts w:ascii="Arial" w:hAnsi="Arial" w:cs="Arial"/>
          <w:color w:val="000000"/>
          <w:sz w:val="24"/>
          <w:szCs w:val="24"/>
        </w:rPr>
        <w:t xml:space="preserve"> (2024) </w:t>
      </w:r>
      <w:r w:rsidRPr="00D224E4">
        <w:rPr>
          <w:rFonts w:ascii="Arial" w:eastAsia="Times New Roman" w:hAnsi="Arial" w:cs="Arial"/>
          <w:color w:val="0F1111"/>
          <w:kern w:val="36"/>
          <w:sz w:val="24"/>
          <w:szCs w:val="24"/>
        </w:rPr>
        <w:t xml:space="preserve">Hacks, Leaks, and Revelations: The Art of </w:t>
      </w:r>
      <w:proofErr w:type="spellStart"/>
      <w:r w:rsidRPr="00D224E4">
        <w:rPr>
          <w:rFonts w:ascii="Arial" w:eastAsia="Times New Roman" w:hAnsi="Arial" w:cs="Arial"/>
          <w:color w:val="0F1111"/>
          <w:kern w:val="36"/>
          <w:sz w:val="24"/>
          <w:szCs w:val="24"/>
        </w:rPr>
        <w:t>Analyzing</w:t>
      </w:r>
      <w:proofErr w:type="spellEnd"/>
      <w:r w:rsidRPr="00D224E4">
        <w:rPr>
          <w:rFonts w:ascii="Arial" w:eastAsia="Times New Roman" w:hAnsi="Arial" w:cs="Arial"/>
          <w:color w:val="0F1111"/>
          <w:kern w:val="36"/>
          <w:sz w:val="24"/>
          <w:szCs w:val="24"/>
        </w:rPr>
        <w:t xml:space="preserve"> Hacked and Leaked Data. No Starch Press.</w:t>
      </w:r>
    </w:p>
    <w:p w14:paraId="55B096FA" w14:textId="77777777" w:rsidR="000873D4" w:rsidRDefault="000873D4" w:rsidP="000873D4"/>
    <w:p w14:paraId="011B3781" w14:textId="77777777" w:rsidR="000873D4" w:rsidRDefault="000873D4" w:rsidP="000873D4">
      <w:r w:rsidRPr="00D224E4">
        <w:rPr>
          <w:rFonts w:ascii="Arial" w:hAnsi="Arial" w:cs="Arial"/>
        </w:rPr>
        <w:t>Newton</w:t>
      </w:r>
      <w:r>
        <w:rPr>
          <w:rFonts w:ascii="Arial" w:hAnsi="Arial" w:cs="Arial"/>
        </w:rPr>
        <w:t>, R</w:t>
      </w:r>
      <w:r w:rsidRPr="00D224E4">
        <w:rPr>
          <w:rFonts w:ascii="Arial" w:hAnsi="Arial" w:cs="Arial"/>
        </w:rPr>
        <w:t xml:space="preserve"> (2025) How to Become a Transformational Leader. </w:t>
      </w:r>
      <w:hyperlink r:id="rId19" w:history="1">
        <w:r w:rsidRPr="00D224E4">
          <w:rPr>
            <w:rStyle w:val="Hyperlink"/>
            <w:rFonts w:ascii="Arial" w:hAnsi="Arial" w:cs="Arial"/>
          </w:rPr>
          <w:t>https://www.lse.ac.uk/study-at-lse/executive-education/insights/articles/how-to-become-a-transformational-leader</w:t>
        </w:r>
      </w:hyperlink>
      <w:r>
        <w:t xml:space="preserve"> </w:t>
      </w:r>
    </w:p>
    <w:p w14:paraId="03918801" w14:textId="77777777" w:rsidR="000873D4" w:rsidRPr="000873D4" w:rsidRDefault="000873D4" w:rsidP="000873D4"/>
    <w:p w14:paraId="389E79D9" w14:textId="03991A5C" w:rsidR="002812C4" w:rsidRPr="002812C4" w:rsidRDefault="002812C4" w:rsidP="002812C4">
      <w:pPr>
        <w:pStyle w:val="Heading1"/>
        <w:spacing w:before="0" w:after="0" w:line="480" w:lineRule="atLeast"/>
        <w:rPr>
          <w:rFonts w:ascii="Arial" w:eastAsia="Times New Roman" w:hAnsi="Arial" w:cs="Arial"/>
          <w:color w:val="0F1111"/>
          <w:kern w:val="36"/>
          <w:sz w:val="24"/>
          <w:szCs w:val="24"/>
        </w:rPr>
      </w:pPr>
      <w:proofErr w:type="spellStart"/>
      <w:proofErr w:type="gramStart"/>
      <w:r w:rsidRPr="005B63B4">
        <w:rPr>
          <w:rFonts w:ascii="Arial" w:hAnsi="Arial" w:cs="Arial"/>
          <w:color w:val="000000"/>
          <w:sz w:val="24"/>
          <w:szCs w:val="24"/>
        </w:rPr>
        <w:t>Page</w:t>
      </w:r>
      <w:r>
        <w:rPr>
          <w:rFonts w:ascii="Arial" w:hAnsi="Arial" w:cs="Arial"/>
          <w:color w:val="000000"/>
          <w:sz w:val="24"/>
          <w:szCs w:val="24"/>
        </w:rPr>
        <w:t>,S</w:t>
      </w:r>
      <w:proofErr w:type="spellEnd"/>
      <w:proofErr w:type="gramEnd"/>
      <w:r w:rsidRPr="005B63B4">
        <w:rPr>
          <w:rFonts w:ascii="Arial" w:hAnsi="Arial" w:cs="Arial"/>
          <w:color w:val="000000"/>
          <w:sz w:val="24"/>
          <w:szCs w:val="24"/>
        </w:rPr>
        <w:t xml:space="preserve"> (2025) </w:t>
      </w:r>
      <w:r w:rsidRPr="005B63B4">
        <w:rPr>
          <w:rFonts w:ascii="Arial" w:eastAsia="Times New Roman" w:hAnsi="Arial" w:cs="Arial"/>
          <w:color w:val="0F1111"/>
          <w:kern w:val="36"/>
          <w:sz w:val="24"/>
          <w:szCs w:val="24"/>
        </w:rPr>
        <w:t>The Psychology of Leadership: Timeless Principles to Improve Your Management of Individuals, Teams... and Yourself!</w:t>
      </w:r>
      <w:r>
        <w:rPr>
          <w:rFonts w:ascii="Arial" w:eastAsia="Times New Roman" w:hAnsi="Arial" w:cs="Arial"/>
          <w:color w:val="0F1111"/>
          <w:kern w:val="36"/>
          <w:sz w:val="24"/>
          <w:szCs w:val="24"/>
        </w:rPr>
        <w:t xml:space="preserve"> Harriman House.</w:t>
      </w:r>
    </w:p>
    <w:p w14:paraId="5F9723D6" w14:textId="77777777" w:rsidR="002812C4" w:rsidRPr="00D224E4" w:rsidRDefault="002812C4" w:rsidP="002812C4">
      <w:pPr>
        <w:spacing w:before="100" w:beforeAutospacing="1" w:after="100" w:afterAutospacing="1"/>
        <w:rPr>
          <w:rFonts w:ascii="Arial" w:hAnsi="Arial" w:cs="Arial"/>
          <w:color w:val="000000"/>
        </w:rPr>
      </w:pPr>
      <w:r w:rsidRPr="00D224E4">
        <w:rPr>
          <w:rFonts w:ascii="Arial" w:hAnsi="Arial" w:cs="Arial"/>
          <w:color w:val="000000"/>
        </w:rPr>
        <w:t>Pine, B</w:t>
      </w:r>
      <w:r>
        <w:rPr>
          <w:rFonts w:ascii="Arial" w:hAnsi="Arial" w:cs="Arial"/>
          <w:color w:val="000000"/>
        </w:rPr>
        <w:t xml:space="preserve">, </w:t>
      </w:r>
      <w:r w:rsidRPr="00D224E4">
        <w:rPr>
          <w:rFonts w:ascii="Arial" w:hAnsi="Arial" w:cs="Arial"/>
          <w:color w:val="000000"/>
        </w:rPr>
        <w:t>J and Gilmore, J</w:t>
      </w:r>
      <w:r>
        <w:rPr>
          <w:rFonts w:ascii="Arial" w:hAnsi="Arial" w:cs="Arial"/>
          <w:color w:val="000000"/>
        </w:rPr>
        <w:t xml:space="preserve">, </w:t>
      </w:r>
      <w:r w:rsidRPr="00D224E4">
        <w:rPr>
          <w:rFonts w:ascii="Arial" w:hAnsi="Arial" w:cs="Arial"/>
          <w:color w:val="000000"/>
        </w:rPr>
        <w:t>H (1999) </w:t>
      </w:r>
      <w:r w:rsidRPr="00D224E4">
        <w:rPr>
          <w:rFonts w:ascii="Arial" w:hAnsi="Arial" w:cs="Arial"/>
          <w:i/>
          <w:iCs/>
          <w:color w:val="000000"/>
        </w:rPr>
        <w:t>The Experience Economy</w:t>
      </w:r>
      <w:r w:rsidRPr="00D224E4">
        <w:rPr>
          <w:rFonts w:ascii="Arial" w:hAnsi="Arial" w:cs="Arial"/>
          <w:color w:val="000000"/>
        </w:rPr>
        <w:t>. Harvard Business School Press.</w:t>
      </w:r>
    </w:p>
    <w:p w14:paraId="4446BE28" w14:textId="77777777" w:rsidR="002812C4" w:rsidRPr="00D224E4" w:rsidRDefault="002812C4" w:rsidP="002812C4">
      <w:pPr>
        <w:spacing w:before="100" w:beforeAutospacing="1" w:after="100" w:afterAutospacing="1"/>
        <w:rPr>
          <w:rFonts w:ascii="Arial" w:hAnsi="Arial" w:cs="Arial"/>
          <w:color w:val="000000"/>
        </w:rPr>
      </w:pPr>
      <w:r w:rsidRPr="00D224E4">
        <w:rPr>
          <w:rFonts w:ascii="Arial" w:hAnsi="Arial" w:cs="Arial"/>
          <w:color w:val="000000"/>
        </w:rPr>
        <w:t>Porter, M</w:t>
      </w:r>
      <w:r>
        <w:rPr>
          <w:rFonts w:ascii="Arial" w:hAnsi="Arial" w:cs="Arial"/>
          <w:color w:val="000000"/>
        </w:rPr>
        <w:t xml:space="preserve">, </w:t>
      </w:r>
      <w:r w:rsidRPr="00D224E4">
        <w:rPr>
          <w:rFonts w:ascii="Arial" w:hAnsi="Arial" w:cs="Arial"/>
          <w:color w:val="000000"/>
        </w:rPr>
        <w:t>E (1985) </w:t>
      </w:r>
      <w:r w:rsidRPr="00D224E4">
        <w:rPr>
          <w:rFonts w:ascii="Arial" w:hAnsi="Arial" w:cs="Arial"/>
          <w:i/>
          <w:iCs/>
          <w:color w:val="000000"/>
        </w:rPr>
        <w:t>Competitive Advantage</w:t>
      </w:r>
      <w:r w:rsidRPr="00D224E4">
        <w:rPr>
          <w:rFonts w:ascii="Arial" w:hAnsi="Arial" w:cs="Arial"/>
          <w:color w:val="000000"/>
        </w:rPr>
        <w:t>. Free Press.</w:t>
      </w:r>
    </w:p>
    <w:p w14:paraId="68F9D035" w14:textId="77777777" w:rsidR="002812C4" w:rsidRPr="00D224E4" w:rsidRDefault="002812C4" w:rsidP="002812C4">
      <w:pPr>
        <w:spacing w:before="100" w:beforeAutospacing="1" w:after="100" w:afterAutospacing="1"/>
        <w:rPr>
          <w:rFonts w:ascii="Arial" w:hAnsi="Arial" w:cs="Arial"/>
          <w:color w:val="000000"/>
        </w:rPr>
      </w:pPr>
      <w:r w:rsidRPr="00D224E4">
        <w:rPr>
          <w:rFonts w:ascii="Arial" w:hAnsi="Arial" w:cs="Arial"/>
          <w:color w:val="000000"/>
        </w:rPr>
        <w:t>Porter, M</w:t>
      </w:r>
      <w:r>
        <w:rPr>
          <w:rFonts w:ascii="Arial" w:hAnsi="Arial" w:cs="Arial"/>
          <w:color w:val="000000"/>
        </w:rPr>
        <w:t xml:space="preserve">, </w:t>
      </w:r>
      <w:r w:rsidRPr="00D224E4">
        <w:rPr>
          <w:rFonts w:ascii="Arial" w:hAnsi="Arial" w:cs="Arial"/>
          <w:color w:val="000000"/>
        </w:rPr>
        <w:t>E (2008) </w:t>
      </w:r>
      <w:r w:rsidRPr="00D224E4">
        <w:rPr>
          <w:rFonts w:ascii="Arial" w:hAnsi="Arial" w:cs="Arial"/>
          <w:i/>
          <w:iCs/>
          <w:color w:val="000000"/>
        </w:rPr>
        <w:t>Competitive Strategy</w:t>
      </w:r>
      <w:r w:rsidRPr="00D224E4">
        <w:rPr>
          <w:rFonts w:ascii="Arial" w:hAnsi="Arial" w:cs="Arial"/>
          <w:color w:val="000000"/>
        </w:rPr>
        <w:t>. Free Press.</w:t>
      </w:r>
    </w:p>
    <w:p w14:paraId="52B56CA0" w14:textId="77777777" w:rsidR="002812C4" w:rsidRPr="00D224E4" w:rsidRDefault="002812C4" w:rsidP="002812C4">
      <w:pPr>
        <w:spacing w:before="100" w:beforeAutospacing="1" w:after="100" w:afterAutospacing="1"/>
        <w:rPr>
          <w:rFonts w:ascii="Arial" w:hAnsi="Arial" w:cs="Arial"/>
          <w:color w:val="000000"/>
        </w:rPr>
      </w:pPr>
      <w:r w:rsidRPr="00D224E4">
        <w:rPr>
          <w:rFonts w:ascii="Arial" w:hAnsi="Arial" w:cs="Arial"/>
          <w:color w:val="000000"/>
        </w:rPr>
        <w:t>Porter, M</w:t>
      </w:r>
      <w:r>
        <w:rPr>
          <w:rFonts w:ascii="Arial" w:hAnsi="Arial" w:cs="Arial"/>
          <w:color w:val="000000"/>
        </w:rPr>
        <w:t xml:space="preserve">, </w:t>
      </w:r>
      <w:r w:rsidRPr="00D224E4">
        <w:rPr>
          <w:rFonts w:ascii="Arial" w:hAnsi="Arial" w:cs="Arial"/>
          <w:color w:val="000000"/>
        </w:rPr>
        <w:t>E</w:t>
      </w:r>
      <w:r>
        <w:rPr>
          <w:rFonts w:ascii="Arial" w:hAnsi="Arial" w:cs="Arial"/>
          <w:color w:val="000000"/>
        </w:rPr>
        <w:t xml:space="preserve"> </w:t>
      </w:r>
      <w:r w:rsidRPr="00D224E4">
        <w:rPr>
          <w:rFonts w:ascii="Arial" w:hAnsi="Arial" w:cs="Arial"/>
          <w:color w:val="000000"/>
        </w:rPr>
        <w:t>and Kramer, M</w:t>
      </w:r>
      <w:r>
        <w:rPr>
          <w:rFonts w:ascii="Arial" w:hAnsi="Arial" w:cs="Arial"/>
          <w:color w:val="000000"/>
        </w:rPr>
        <w:t xml:space="preserve">, </w:t>
      </w:r>
      <w:r w:rsidRPr="00D224E4">
        <w:rPr>
          <w:rFonts w:ascii="Arial" w:hAnsi="Arial" w:cs="Arial"/>
          <w:color w:val="000000"/>
        </w:rPr>
        <w:t>R (2011) ‘Creating shared value’, </w:t>
      </w:r>
      <w:r w:rsidRPr="00D224E4">
        <w:rPr>
          <w:rFonts w:ascii="Arial" w:hAnsi="Arial" w:cs="Arial"/>
          <w:i/>
          <w:iCs/>
          <w:color w:val="000000"/>
        </w:rPr>
        <w:t>Harvard Business Review</w:t>
      </w:r>
      <w:r w:rsidRPr="00D224E4">
        <w:rPr>
          <w:rFonts w:ascii="Arial" w:hAnsi="Arial" w:cs="Arial"/>
          <w:color w:val="000000"/>
        </w:rPr>
        <w:t>, 89(1–2), pp. 62–77.</w:t>
      </w:r>
    </w:p>
    <w:p w14:paraId="15151B22" w14:textId="77777777" w:rsidR="002812C4" w:rsidRPr="00D224E4" w:rsidRDefault="002812C4" w:rsidP="002812C4">
      <w:pPr>
        <w:spacing w:before="100" w:beforeAutospacing="1" w:after="100" w:afterAutospacing="1"/>
        <w:rPr>
          <w:rFonts w:ascii="Arial" w:hAnsi="Arial" w:cs="Arial"/>
          <w:color w:val="000000"/>
        </w:rPr>
      </w:pPr>
      <w:r w:rsidRPr="00D224E4">
        <w:rPr>
          <w:rFonts w:ascii="Arial" w:hAnsi="Arial" w:cs="Arial"/>
          <w:color w:val="000000"/>
        </w:rPr>
        <w:t xml:space="preserve">Porter, </w:t>
      </w:r>
      <w:proofErr w:type="gramStart"/>
      <w:r w:rsidRPr="00D224E4">
        <w:rPr>
          <w:rFonts w:ascii="Arial" w:hAnsi="Arial" w:cs="Arial"/>
          <w:color w:val="000000"/>
        </w:rPr>
        <w:t>M,E</w:t>
      </w:r>
      <w:proofErr w:type="gramEnd"/>
      <w:r w:rsidRPr="00D224E4">
        <w:rPr>
          <w:rFonts w:ascii="Arial" w:hAnsi="Arial" w:cs="Arial"/>
          <w:color w:val="000000"/>
        </w:rPr>
        <w:t xml:space="preserve"> (2008) </w:t>
      </w:r>
      <w:r w:rsidRPr="00D224E4">
        <w:rPr>
          <w:rFonts w:ascii="Arial" w:hAnsi="Arial" w:cs="Arial"/>
          <w:color w:val="232323"/>
          <w:shd w:val="clear" w:color="auto" w:fill="FFFFFF"/>
        </w:rPr>
        <w:t>The Five Competitive Forces that Shape Strategy. Harvard Business Review</w:t>
      </w:r>
    </w:p>
    <w:p w14:paraId="357EE154" w14:textId="226BA931" w:rsidR="002812C4" w:rsidRDefault="002812C4" w:rsidP="002812C4">
      <w:pPr>
        <w:spacing w:before="100" w:beforeAutospacing="1" w:after="100" w:afterAutospacing="1"/>
        <w:rPr>
          <w:rFonts w:ascii="Arial" w:hAnsi="Arial" w:cs="Arial"/>
          <w:color w:val="000000"/>
        </w:rPr>
      </w:pPr>
      <w:r w:rsidRPr="00D224E4">
        <w:rPr>
          <w:rFonts w:ascii="Arial" w:hAnsi="Arial" w:cs="Arial"/>
          <w:color w:val="000000"/>
        </w:rPr>
        <w:lastRenderedPageBreak/>
        <w:t>Prahalad, C</w:t>
      </w:r>
      <w:r>
        <w:rPr>
          <w:rFonts w:ascii="Arial" w:hAnsi="Arial" w:cs="Arial"/>
          <w:color w:val="000000"/>
        </w:rPr>
        <w:t xml:space="preserve">, </w:t>
      </w:r>
      <w:r w:rsidRPr="00D224E4">
        <w:rPr>
          <w:rFonts w:ascii="Arial" w:hAnsi="Arial" w:cs="Arial"/>
          <w:color w:val="000000"/>
        </w:rPr>
        <w:t>K and Hamel, G (1990) ‘The core competence of the corporation’, </w:t>
      </w:r>
      <w:r w:rsidRPr="00D224E4">
        <w:rPr>
          <w:rFonts w:ascii="Arial" w:hAnsi="Arial" w:cs="Arial"/>
          <w:i/>
          <w:iCs/>
          <w:color w:val="000000"/>
        </w:rPr>
        <w:t>Harvard Business Review</w:t>
      </w:r>
      <w:r w:rsidRPr="00D224E4">
        <w:rPr>
          <w:rFonts w:ascii="Arial" w:hAnsi="Arial" w:cs="Arial"/>
          <w:color w:val="000000"/>
        </w:rPr>
        <w:t>, 68(3), pp. 79–91.</w:t>
      </w:r>
    </w:p>
    <w:p w14:paraId="2E24F380" w14:textId="67FFB34F" w:rsidR="000873D4" w:rsidRPr="000873D4" w:rsidRDefault="000873D4" w:rsidP="000873D4">
      <w:pPr>
        <w:pStyle w:val="Heading1"/>
        <w:spacing w:before="0" w:after="0" w:line="480" w:lineRule="atLeast"/>
        <w:rPr>
          <w:rFonts w:ascii="Arial" w:hAnsi="Arial" w:cs="Arial"/>
          <w:color w:val="0F1111"/>
          <w:sz w:val="24"/>
          <w:szCs w:val="24"/>
        </w:rPr>
      </w:pPr>
      <w:proofErr w:type="spellStart"/>
      <w:proofErr w:type="gramStart"/>
      <w:r w:rsidRPr="00D224E4">
        <w:rPr>
          <w:rStyle w:val="a-size-large"/>
          <w:rFonts w:ascii="Arial" w:hAnsi="Arial" w:cs="Arial"/>
          <w:color w:val="0F1111"/>
          <w:sz w:val="24"/>
          <w:szCs w:val="24"/>
        </w:rPr>
        <w:t>Ries</w:t>
      </w:r>
      <w:r>
        <w:rPr>
          <w:rStyle w:val="a-size-large"/>
          <w:rFonts w:ascii="Arial" w:hAnsi="Arial" w:cs="Arial"/>
          <w:color w:val="0F1111"/>
          <w:sz w:val="24"/>
          <w:szCs w:val="24"/>
        </w:rPr>
        <w:t>,E</w:t>
      </w:r>
      <w:proofErr w:type="spellEnd"/>
      <w:proofErr w:type="gramEnd"/>
      <w:r w:rsidRPr="00D224E4">
        <w:rPr>
          <w:rStyle w:val="a-size-large"/>
          <w:rFonts w:ascii="Arial" w:hAnsi="Arial" w:cs="Arial"/>
          <w:color w:val="0F1111"/>
          <w:sz w:val="24"/>
          <w:szCs w:val="24"/>
        </w:rPr>
        <w:t xml:space="preserve"> (2011)</w:t>
      </w:r>
      <w:r>
        <w:rPr>
          <w:rStyle w:val="a-size-large"/>
          <w:rFonts w:ascii="Arial" w:hAnsi="Arial" w:cs="Arial"/>
          <w:color w:val="0F1111"/>
          <w:sz w:val="24"/>
          <w:szCs w:val="24"/>
        </w:rPr>
        <w:t xml:space="preserve"> </w:t>
      </w:r>
      <w:r w:rsidRPr="00D224E4">
        <w:rPr>
          <w:rStyle w:val="a-size-large"/>
          <w:rFonts w:ascii="Arial" w:hAnsi="Arial" w:cs="Arial"/>
          <w:color w:val="0F1111"/>
          <w:sz w:val="24"/>
          <w:szCs w:val="24"/>
        </w:rPr>
        <w:t>The Lean Startup: How Constant Innovation Creates Radically Successful Businesses. Portfolio Penguin.</w:t>
      </w:r>
    </w:p>
    <w:p w14:paraId="6578C79B" w14:textId="77777777" w:rsidR="002812C4" w:rsidRPr="00D224E4" w:rsidRDefault="002812C4" w:rsidP="002812C4">
      <w:pPr>
        <w:pStyle w:val="Heading1"/>
        <w:spacing w:before="0" w:after="0" w:line="480" w:lineRule="atLeast"/>
        <w:rPr>
          <w:rFonts w:ascii="Arial" w:eastAsia="Times New Roman" w:hAnsi="Arial" w:cs="Arial"/>
          <w:color w:val="0F1111"/>
          <w:kern w:val="36"/>
          <w:sz w:val="24"/>
          <w:szCs w:val="24"/>
        </w:rPr>
      </w:pPr>
      <w:proofErr w:type="spellStart"/>
      <w:proofErr w:type="gramStart"/>
      <w:r w:rsidRPr="00D224E4">
        <w:rPr>
          <w:rFonts w:ascii="Arial" w:hAnsi="Arial" w:cs="Arial"/>
          <w:color w:val="000000"/>
          <w:sz w:val="24"/>
          <w:szCs w:val="24"/>
        </w:rPr>
        <w:t>Sakolik</w:t>
      </w:r>
      <w:r>
        <w:rPr>
          <w:rFonts w:ascii="Arial" w:hAnsi="Arial" w:cs="Arial"/>
          <w:color w:val="000000"/>
          <w:sz w:val="24"/>
          <w:szCs w:val="24"/>
        </w:rPr>
        <w:t>,I</w:t>
      </w:r>
      <w:proofErr w:type="spellEnd"/>
      <w:proofErr w:type="gramEnd"/>
      <w:r w:rsidRPr="00D224E4">
        <w:rPr>
          <w:rFonts w:ascii="Arial" w:hAnsi="Arial" w:cs="Arial"/>
          <w:color w:val="000000"/>
          <w:sz w:val="24"/>
          <w:szCs w:val="24"/>
        </w:rPr>
        <w:t xml:space="preserve"> (2022) </w:t>
      </w:r>
      <w:r w:rsidRPr="00D224E4">
        <w:rPr>
          <w:rFonts w:ascii="Arial" w:eastAsia="Times New Roman" w:hAnsi="Arial" w:cs="Arial"/>
          <w:color w:val="0F1111"/>
          <w:kern w:val="36"/>
          <w:sz w:val="24"/>
          <w:szCs w:val="24"/>
        </w:rPr>
        <w:t>Digital Trailblazer: Essential Lessons to Jumpstart Transformation and Accelerate Your Technology Leadership.</w:t>
      </w:r>
    </w:p>
    <w:p w14:paraId="03D66C41" w14:textId="41E4ED49" w:rsidR="005B63B4" w:rsidRPr="00D224E4" w:rsidRDefault="005B63B4" w:rsidP="005B63B4">
      <w:pPr>
        <w:pStyle w:val="Heading1"/>
        <w:spacing w:before="0" w:after="300" w:line="720" w:lineRule="atLeast"/>
        <w:ind w:right="120"/>
        <w:rPr>
          <w:rFonts w:ascii="Arial" w:hAnsi="Arial" w:cs="Arial"/>
          <w:color w:val="000000" w:themeColor="text1"/>
          <w:kern w:val="2"/>
          <w:sz w:val="24"/>
          <w:szCs w:val="24"/>
          <w:lang w:eastAsia="en-US"/>
          <w14:ligatures w14:val="standardContextual"/>
        </w:rPr>
      </w:pPr>
      <w:proofErr w:type="spellStart"/>
      <w:proofErr w:type="gramStart"/>
      <w:r w:rsidRPr="00D224E4">
        <w:rPr>
          <w:rFonts w:ascii="Arial" w:eastAsia="Times New Roman" w:hAnsi="Arial" w:cs="Arial"/>
          <w:color w:val="000000" w:themeColor="text1"/>
          <w:sz w:val="24"/>
          <w:szCs w:val="24"/>
        </w:rPr>
        <w:t>Sledge</w:t>
      </w:r>
      <w:r>
        <w:rPr>
          <w:rFonts w:ascii="Arial" w:eastAsia="Times New Roman" w:hAnsi="Arial" w:cs="Arial"/>
          <w:color w:val="000000" w:themeColor="text1"/>
          <w:sz w:val="24"/>
          <w:szCs w:val="24"/>
        </w:rPr>
        <w:t>,J</w:t>
      </w:r>
      <w:proofErr w:type="spellEnd"/>
      <w:proofErr w:type="gramEnd"/>
      <w:r w:rsidRPr="00D224E4">
        <w:rPr>
          <w:rFonts w:ascii="Arial" w:eastAsia="Times New Roman" w:hAnsi="Arial" w:cs="Arial"/>
          <w:color w:val="000000" w:themeColor="text1"/>
          <w:sz w:val="24"/>
          <w:szCs w:val="24"/>
        </w:rPr>
        <w:t xml:space="preserve"> (2026) </w:t>
      </w:r>
      <w:r w:rsidRPr="00D224E4">
        <w:rPr>
          <w:rStyle w:val="widgetheadline-text"/>
          <w:rFonts w:ascii="Arial" w:hAnsi="Arial" w:cs="Arial"/>
          <w:color w:val="000000" w:themeColor="text1"/>
          <w:sz w:val="24"/>
          <w:szCs w:val="24"/>
        </w:rPr>
        <w:t xml:space="preserve">Reform UK to scrap Net Zero as United Nations warns 'fossil fuel addiction risks global security’ </w:t>
      </w:r>
    </w:p>
    <w:p w14:paraId="14C5D058" w14:textId="25298E7F" w:rsidR="005B63B4" w:rsidRDefault="005B63B4" w:rsidP="005B63B4">
      <w:pPr>
        <w:rPr>
          <w:rFonts w:ascii="Arial" w:hAnsi="Arial" w:cs="Arial"/>
        </w:rPr>
      </w:pPr>
      <w:hyperlink r:id="rId20" w:history="1">
        <w:r w:rsidRPr="00D224E4">
          <w:rPr>
            <w:rStyle w:val="Hyperlink"/>
            <w:rFonts w:ascii="Arial" w:hAnsi="Arial" w:cs="Arial"/>
          </w:rPr>
          <w:t>https://www.gbnews.com/money/reform-uk-to-scrap-net-zero-despite-climate-warning</w:t>
        </w:r>
      </w:hyperlink>
      <w:r w:rsidRPr="00D224E4">
        <w:rPr>
          <w:rFonts w:ascii="Arial" w:hAnsi="Arial" w:cs="Arial"/>
        </w:rPr>
        <w:t xml:space="preserve"> </w:t>
      </w:r>
    </w:p>
    <w:p w14:paraId="66F7B87A" w14:textId="77777777" w:rsidR="000873D4" w:rsidRDefault="000873D4" w:rsidP="005B63B4">
      <w:pPr>
        <w:rPr>
          <w:rFonts w:ascii="Arial" w:hAnsi="Arial" w:cs="Arial"/>
        </w:rPr>
      </w:pPr>
    </w:p>
    <w:p w14:paraId="20AC3ACA" w14:textId="77777777" w:rsidR="000873D4" w:rsidRPr="00D224E4" w:rsidRDefault="000873D4" w:rsidP="000873D4">
      <w:pPr>
        <w:rPr>
          <w:rFonts w:ascii="Arial" w:hAnsi="Arial" w:cs="Arial"/>
        </w:rPr>
      </w:pPr>
      <w:proofErr w:type="spellStart"/>
      <w:r w:rsidRPr="00D224E4">
        <w:rPr>
          <w:rFonts w:ascii="Arial" w:hAnsi="Arial" w:cs="Arial"/>
        </w:rPr>
        <w:t>Siburg</w:t>
      </w:r>
      <w:proofErr w:type="spellEnd"/>
      <w:r w:rsidRPr="00D224E4">
        <w:rPr>
          <w:rFonts w:ascii="Arial" w:hAnsi="Arial" w:cs="Arial"/>
        </w:rPr>
        <w:t xml:space="preserve">, T (2013) Revisiting Multi Layered Leadership. </w:t>
      </w:r>
      <w:hyperlink r:id="rId21" w:history="1">
        <w:r w:rsidRPr="00D224E4">
          <w:rPr>
            <w:rStyle w:val="Hyperlink"/>
            <w:rFonts w:ascii="Arial" w:hAnsi="Arial" w:cs="Arial"/>
          </w:rPr>
          <w:t>https://timothysiburg.com/2013/04/07/revisiting-multi-layered-leadership/</w:t>
        </w:r>
      </w:hyperlink>
      <w:r w:rsidRPr="00D224E4">
        <w:rPr>
          <w:rFonts w:ascii="Arial" w:hAnsi="Arial" w:cs="Arial"/>
        </w:rPr>
        <w:t xml:space="preserve"> </w:t>
      </w:r>
    </w:p>
    <w:p w14:paraId="1D09EBEA" w14:textId="77777777" w:rsidR="000873D4" w:rsidRPr="005B63B4" w:rsidRDefault="000873D4" w:rsidP="005B63B4">
      <w:pPr>
        <w:rPr>
          <w:rFonts w:ascii="Arial" w:hAnsi="Arial" w:cs="Arial"/>
        </w:rPr>
      </w:pPr>
    </w:p>
    <w:p w14:paraId="7AA48580" w14:textId="631927BE" w:rsidR="005B63B4" w:rsidRPr="005B63B4" w:rsidRDefault="005B63B4" w:rsidP="005B63B4"/>
    <w:p w14:paraId="643CBEAB" w14:textId="77777777" w:rsidR="000873D4" w:rsidRPr="00D224E4" w:rsidRDefault="000873D4" w:rsidP="000873D4">
      <w:pPr>
        <w:rPr>
          <w:rFonts w:ascii="Arial" w:hAnsi="Arial" w:cs="Arial"/>
        </w:rPr>
      </w:pPr>
      <w:r w:rsidRPr="00D224E4">
        <w:rPr>
          <w:rFonts w:ascii="Arial" w:hAnsi="Arial" w:cs="Arial"/>
        </w:rPr>
        <w:t xml:space="preserve">The Lean Start Up Methodology </w:t>
      </w:r>
    </w:p>
    <w:p w14:paraId="58482EEA" w14:textId="0885988B" w:rsidR="000873D4" w:rsidRDefault="000873D4" w:rsidP="000873D4">
      <w:pPr>
        <w:rPr>
          <w:rFonts w:ascii="Arial" w:hAnsi="Arial" w:cs="Arial"/>
        </w:rPr>
      </w:pPr>
      <w:hyperlink r:id="rId22" w:history="1">
        <w:r w:rsidRPr="00D224E4">
          <w:rPr>
            <w:rStyle w:val="Hyperlink"/>
            <w:rFonts w:ascii="Arial" w:hAnsi="Arial" w:cs="Arial"/>
          </w:rPr>
          <w:t>https://theleanstartup.com/principles</w:t>
        </w:r>
      </w:hyperlink>
      <w:r w:rsidRPr="00D224E4">
        <w:rPr>
          <w:rFonts w:ascii="Arial" w:hAnsi="Arial" w:cs="Arial"/>
        </w:rPr>
        <w:t xml:space="preserve"> </w:t>
      </w:r>
    </w:p>
    <w:p w14:paraId="7972209E" w14:textId="77777777" w:rsidR="000873D4" w:rsidRDefault="000873D4" w:rsidP="000873D4">
      <w:pPr>
        <w:rPr>
          <w:rFonts w:ascii="Arial" w:hAnsi="Arial" w:cs="Arial"/>
        </w:rPr>
      </w:pPr>
    </w:p>
    <w:p w14:paraId="5FB76085" w14:textId="77777777" w:rsidR="000873D4" w:rsidRPr="00D224E4" w:rsidRDefault="000873D4" w:rsidP="000873D4">
      <w:pPr>
        <w:pStyle w:val="p1"/>
        <w:rPr>
          <w:rFonts w:ascii="Arial" w:hAnsi="Arial" w:cs="Arial"/>
          <w:sz w:val="24"/>
          <w:szCs w:val="24"/>
        </w:rPr>
      </w:pPr>
      <w:r w:rsidRPr="00D224E4">
        <w:rPr>
          <w:rFonts w:ascii="Arial" w:hAnsi="Arial" w:cs="Arial"/>
          <w:sz w:val="24"/>
          <w:szCs w:val="24"/>
        </w:rPr>
        <w:t xml:space="preserve">Trump, D (2025) </w:t>
      </w:r>
      <w:r w:rsidRPr="00D224E4">
        <w:rPr>
          <w:rFonts w:ascii="Arial" w:hAnsi="Arial" w:cs="Arial"/>
          <w:b/>
          <w:bCs/>
          <w:sz w:val="24"/>
          <w:szCs w:val="24"/>
        </w:rPr>
        <w:t>White Paper for the Trump Transition Team</w:t>
      </w:r>
    </w:p>
    <w:p w14:paraId="18FEB6FE" w14:textId="77777777" w:rsidR="000873D4" w:rsidRPr="00D224E4" w:rsidRDefault="000873D4" w:rsidP="000873D4">
      <w:pPr>
        <w:rPr>
          <w:rFonts w:ascii="Arial" w:hAnsi="Arial" w:cs="Arial"/>
        </w:rPr>
      </w:pPr>
      <w:r w:rsidRPr="00D224E4">
        <w:rPr>
          <w:rFonts w:ascii="Arial" w:hAnsi="Arial" w:cs="Arial"/>
        </w:rPr>
        <w:t xml:space="preserve"> </w:t>
      </w:r>
      <w:hyperlink r:id="rId23" w:history="1">
        <w:r w:rsidRPr="00D224E4">
          <w:rPr>
            <w:rStyle w:val="Hyperlink"/>
            <w:rFonts w:ascii="Arial" w:hAnsi="Arial" w:cs="Arial"/>
          </w:rPr>
          <w:t>https://www.newsmediaalliance.org/wp-content/uploads/2016/11/NMA_White-Paper-Trump-Transition-Team.pdf</w:t>
        </w:r>
      </w:hyperlink>
      <w:r w:rsidRPr="00D224E4">
        <w:rPr>
          <w:rFonts w:ascii="Arial" w:hAnsi="Arial" w:cs="Arial"/>
        </w:rPr>
        <w:t xml:space="preserve"> </w:t>
      </w:r>
    </w:p>
    <w:p w14:paraId="61B1091C" w14:textId="77777777" w:rsidR="000873D4" w:rsidRDefault="000873D4" w:rsidP="000873D4">
      <w:pPr>
        <w:rPr>
          <w:rFonts w:ascii="Arial" w:hAnsi="Arial" w:cs="Arial"/>
        </w:rPr>
      </w:pPr>
    </w:p>
    <w:p w14:paraId="69F47054" w14:textId="77777777" w:rsidR="000873D4" w:rsidRPr="00D224E4" w:rsidRDefault="000873D4" w:rsidP="000873D4">
      <w:pPr>
        <w:pStyle w:val="Heading1"/>
        <w:spacing w:before="0" w:after="0" w:line="480" w:lineRule="atLeast"/>
        <w:rPr>
          <w:rStyle w:val="a-size-large"/>
          <w:rFonts w:ascii="Arial" w:hAnsi="Arial" w:cs="Arial"/>
          <w:color w:val="0F1111"/>
          <w:sz w:val="24"/>
          <w:szCs w:val="24"/>
        </w:rPr>
      </w:pPr>
      <w:r w:rsidRPr="00D224E4">
        <w:rPr>
          <w:rFonts w:ascii="Arial" w:hAnsi="Arial" w:cs="Arial"/>
          <w:sz w:val="24"/>
          <w:szCs w:val="24"/>
        </w:rPr>
        <w:t xml:space="preserve">Trump, D (2016) </w:t>
      </w:r>
      <w:r w:rsidRPr="00D224E4">
        <w:rPr>
          <w:rStyle w:val="a-size-large"/>
          <w:rFonts w:ascii="Arial" w:hAnsi="Arial" w:cs="Arial"/>
          <w:color w:val="0F1111"/>
          <w:sz w:val="24"/>
          <w:szCs w:val="24"/>
        </w:rPr>
        <w:t>Great Again: How to Fix Our Crippled America. Threshold Editions.</w:t>
      </w:r>
    </w:p>
    <w:p w14:paraId="61864538" w14:textId="77777777" w:rsidR="000873D4" w:rsidRPr="00D224E4" w:rsidRDefault="000873D4" w:rsidP="000873D4">
      <w:pPr>
        <w:rPr>
          <w:rFonts w:ascii="Arial" w:hAnsi="Arial" w:cs="Arial"/>
        </w:rPr>
      </w:pPr>
    </w:p>
    <w:p w14:paraId="771A5519" w14:textId="77777777" w:rsidR="000873D4" w:rsidRPr="00D224E4" w:rsidRDefault="000873D4" w:rsidP="000873D4">
      <w:pPr>
        <w:rPr>
          <w:rFonts w:ascii="Arial" w:hAnsi="Arial" w:cs="Arial"/>
        </w:rPr>
      </w:pPr>
      <w:r w:rsidRPr="00D224E4">
        <w:rPr>
          <w:rFonts w:ascii="Arial" w:hAnsi="Arial" w:cs="Arial"/>
        </w:rPr>
        <w:t>Trump, D (2016) The Art of the Deal. Random House Audio.</w:t>
      </w:r>
    </w:p>
    <w:p w14:paraId="2B163EAA" w14:textId="77777777" w:rsidR="000873D4" w:rsidRPr="000873D4" w:rsidRDefault="000873D4" w:rsidP="000873D4">
      <w:pPr>
        <w:rPr>
          <w:rFonts w:ascii="Arial" w:hAnsi="Arial" w:cs="Arial"/>
        </w:rPr>
      </w:pPr>
    </w:p>
    <w:p w14:paraId="2AE15319" w14:textId="64FCFB79" w:rsidR="001F7380" w:rsidRPr="002812C4" w:rsidRDefault="001F7380" w:rsidP="002812C4">
      <w:pPr>
        <w:spacing w:before="100" w:beforeAutospacing="1" w:after="100" w:afterAutospacing="1"/>
        <w:rPr>
          <w:rFonts w:ascii="Arial" w:hAnsi="Arial" w:cs="Arial"/>
          <w:color w:val="000000"/>
        </w:rPr>
      </w:pPr>
      <w:r w:rsidRPr="00D224E4">
        <w:rPr>
          <w:rFonts w:ascii="Arial" w:hAnsi="Arial" w:cs="Arial"/>
          <w:color w:val="000000"/>
        </w:rPr>
        <w:t>Yukl, G (2013) </w:t>
      </w:r>
      <w:r w:rsidRPr="00D224E4">
        <w:rPr>
          <w:rFonts w:ascii="Arial" w:hAnsi="Arial" w:cs="Arial"/>
          <w:i/>
          <w:iCs/>
          <w:color w:val="000000"/>
        </w:rPr>
        <w:t>Leadership in Organizations</w:t>
      </w:r>
      <w:r w:rsidRPr="00D224E4">
        <w:rPr>
          <w:rFonts w:ascii="Arial" w:hAnsi="Arial" w:cs="Arial"/>
          <w:color w:val="000000"/>
        </w:rPr>
        <w:t xml:space="preserve">. 8th </w:t>
      </w:r>
      <w:proofErr w:type="spellStart"/>
      <w:r w:rsidRPr="00D224E4">
        <w:rPr>
          <w:rFonts w:ascii="Arial" w:hAnsi="Arial" w:cs="Arial"/>
          <w:color w:val="000000"/>
        </w:rPr>
        <w:t>edn</w:t>
      </w:r>
      <w:proofErr w:type="spellEnd"/>
      <w:r w:rsidRPr="00D224E4">
        <w:rPr>
          <w:rFonts w:ascii="Arial" w:hAnsi="Arial" w:cs="Arial"/>
          <w:color w:val="000000"/>
        </w:rPr>
        <w:t>. Pearson</w:t>
      </w:r>
      <w:r w:rsidR="002812C4">
        <w:rPr>
          <w:rFonts w:ascii="Arial" w:hAnsi="Arial" w:cs="Arial"/>
          <w:color w:val="000000"/>
        </w:rPr>
        <w:t>.</w:t>
      </w:r>
    </w:p>
    <w:p w14:paraId="4AE76596" w14:textId="77777777" w:rsidR="00DE4571" w:rsidRPr="00D224E4" w:rsidRDefault="00DE4571" w:rsidP="006B22F4">
      <w:pPr>
        <w:rPr>
          <w:rFonts w:ascii="Arial" w:hAnsi="Arial" w:cs="Arial"/>
        </w:rPr>
      </w:pPr>
    </w:p>
    <w:p w14:paraId="084B8E17" w14:textId="77777777" w:rsidR="006C602D" w:rsidRPr="00D224E4" w:rsidRDefault="006C602D" w:rsidP="006C602D">
      <w:pPr>
        <w:rPr>
          <w:rFonts w:ascii="Arial" w:hAnsi="Arial" w:cs="Arial"/>
        </w:rPr>
      </w:pPr>
    </w:p>
    <w:p w14:paraId="59989E54" w14:textId="184C6B74" w:rsidR="00641AFB" w:rsidRPr="00D224E4" w:rsidRDefault="00641AFB" w:rsidP="001F7380">
      <w:pPr>
        <w:rPr>
          <w:rFonts w:ascii="Arial" w:hAnsi="Arial" w:cs="Arial"/>
        </w:rPr>
      </w:pPr>
    </w:p>
    <w:p w14:paraId="1D129B0F" w14:textId="77777777" w:rsidR="00C91BEF" w:rsidRPr="00D224E4" w:rsidRDefault="00C91BEF" w:rsidP="00C91BEF">
      <w:pPr>
        <w:rPr>
          <w:rFonts w:ascii="Arial" w:hAnsi="Arial" w:cs="Arial"/>
        </w:rPr>
      </w:pPr>
    </w:p>
    <w:p w14:paraId="4DFD38E3" w14:textId="77777777" w:rsidR="00362534" w:rsidRPr="00D224E4" w:rsidRDefault="00362534" w:rsidP="001F7380">
      <w:pPr>
        <w:rPr>
          <w:rFonts w:ascii="Arial" w:hAnsi="Arial" w:cs="Arial"/>
        </w:rPr>
      </w:pPr>
    </w:p>
    <w:p w14:paraId="746CBE24" w14:textId="77777777" w:rsidR="00362534" w:rsidRPr="00D224E4" w:rsidRDefault="00362534" w:rsidP="001F7380">
      <w:pPr>
        <w:rPr>
          <w:rFonts w:ascii="Arial" w:hAnsi="Arial" w:cs="Arial"/>
        </w:rPr>
      </w:pPr>
    </w:p>
    <w:p w14:paraId="20123368" w14:textId="6A9F84C9" w:rsidR="00362534" w:rsidRPr="00D224E4" w:rsidRDefault="00362534" w:rsidP="001F7380">
      <w:pPr>
        <w:rPr>
          <w:rFonts w:ascii="Arial" w:hAnsi="Arial" w:cs="Arial"/>
        </w:rPr>
      </w:pPr>
    </w:p>
    <w:p w14:paraId="2E4BCAC3" w14:textId="4418EE1E" w:rsidR="00F203D8" w:rsidRPr="00D224E4" w:rsidRDefault="00F203D8" w:rsidP="009172D5">
      <w:pPr>
        <w:pStyle w:val="p1"/>
        <w:rPr>
          <w:rFonts w:ascii="Arial" w:hAnsi="Arial" w:cs="Arial"/>
          <w:color w:val="000000" w:themeColor="text1"/>
          <w:sz w:val="24"/>
          <w:szCs w:val="24"/>
        </w:rPr>
      </w:pPr>
    </w:p>
    <w:p w14:paraId="2D57DA36" w14:textId="77777777" w:rsidR="006A5A75" w:rsidRPr="00D224E4" w:rsidRDefault="006A5A75" w:rsidP="009172D5">
      <w:pPr>
        <w:pStyle w:val="p1"/>
        <w:rPr>
          <w:rFonts w:ascii="Arial" w:hAnsi="Arial" w:cs="Arial"/>
          <w:color w:val="000000" w:themeColor="text1"/>
          <w:sz w:val="24"/>
          <w:szCs w:val="24"/>
        </w:rPr>
      </w:pPr>
    </w:p>
    <w:p w14:paraId="2607F83C" w14:textId="77777777" w:rsidR="006A5A75" w:rsidRPr="00D224E4" w:rsidRDefault="006A5A75" w:rsidP="009172D5">
      <w:pPr>
        <w:pStyle w:val="p1"/>
        <w:rPr>
          <w:rFonts w:ascii="Arial" w:hAnsi="Arial" w:cs="Arial"/>
          <w:color w:val="000000" w:themeColor="text1"/>
          <w:sz w:val="24"/>
          <w:szCs w:val="24"/>
        </w:rPr>
      </w:pPr>
    </w:p>
    <w:p w14:paraId="739B8680" w14:textId="3F1AC0AF" w:rsidR="003F4507" w:rsidRPr="00D224E4" w:rsidRDefault="003F4507" w:rsidP="001F7380">
      <w:pPr>
        <w:rPr>
          <w:rFonts w:ascii="Arial" w:hAnsi="Arial" w:cs="Arial"/>
        </w:rPr>
      </w:pPr>
    </w:p>
    <w:p w14:paraId="62EE6C29" w14:textId="77777777" w:rsidR="00D224E4" w:rsidRDefault="00D224E4" w:rsidP="001F7380"/>
    <w:p w14:paraId="0C52B1B6" w14:textId="77777777" w:rsidR="00D224E4" w:rsidRPr="008F1E36" w:rsidRDefault="00D224E4" w:rsidP="001F7380"/>
    <w:sectPr w:rsidR="00D224E4" w:rsidRPr="008F1E36">
      <w:footerReference w:type="even" r:id="rId24"/>
      <w:footerReference w:type="defaul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475F6D" w14:textId="77777777" w:rsidR="006A58CF" w:rsidRDefault="006A58CF" w:rsidP="00A46637">
      <w:r>
        <w:separator/>
      </w:r>
    </w:p>
  </w:endnote>
  <w:endnote w:type="continuationSeparator" w:id="0">
    <w:p w14:paraId="2F453D2D" w14:textId="77777777" w:rsidR="006A58CF" w:rsidRDefault="006A58CF" w:rsidP="00A466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750722236"/>
      <w:docPartObj>
        <w:docPartGallery w:val="Page Numbers (Bottom of Page)"/>
        <w:docPartUnique/>
      </w:docPartObj>
    </w:sdtPr>
    <w:sdtContent>
      <w:p w14:paraId="051E8755" w14:textId="7F1460D3" w:rsidR="00A46637" w:rsidRDefault="00A46637" w:rsidP="000351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588BC557" w14:textId="77777777" w:rsidR="00A46637" w:rsidRDefault="00A46637" w:rsidP="00A4663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73253612"/>
      <w:docPartObj>
        <w:docPartGallery w:val="Page Numbers (Bottom of Page)"/>
        <w:docPartUnique/>
      </w:docPartObj>
    </w:sdtPr>
    <w:sdtContent>
      <w:p w14:paraId="13BA48F4" w14:textId="3722B264" w:rsidR="00A46637" w:rsidRDefault="00A46637" w:rsidP="0003519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5BA2E865" w14:textId="77777777" w:rsidR="00A46637" w:rsidRDefault="00A46637" w:rsidP="00A4663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A488A4" w14:textId="77777777" w:rsidR="006A58CF" w:rsidRDefault="006A58CF" w:rsidP="00A46637">
      <w:r>
        <w:separator/>
      </w:r>
    </w:p>
  </w:footnote>
  <w:footnote w:type="continuationSeparator" w:id="0">
    <w:p w14:paraId="7EA2A53D" w14:textId="77777777" w:rsidR="006A58CF" w:rsidRDefault="006A58CF" w:rsidP="00A4663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1F6D"/>
    <w:multiLevelType w:val="multilevel"/>
    <w:tmpl w:val="9C3633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E90C8C"/>
    <w:multiLevelType w:val="multilevel"/>
    <w:tmpl w:val="EFA2D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2814E9B"/>
    <w:multiLevelType w:val="multilevel"/>
    <w:tmpl w:val="D18A3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9B732F"/>
    <w:multiLevelType w:val="multilevel"/>
    <w:tmpl w:val="59581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3F03FD9"/>
    <w:multiLevelType w:val="multilevel"/>
    <w:tmpl w:val="4920D6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B932E8"/>
    <w:multiLevelType w:val="multilevel"/>
    <w:tmpl w:val="3F702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5CD373C"/>
    <w:multiLevelType w:val="multilevel"/>
    <w:tmpl w:val="5EBAA3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61E6EBB"/>
    <w:multiLevelType w:val="multilevel"/>
    <w:tmpl w:val="A9D26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6B73F03"/>
    <w:multiLevelType w:val="multilevel"/>
    <w:tmpl w:val="1F60F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6E24A59"/>
    <w:multiLevelType w:val="multilevel"/>
    <w:tmpl w:val="0448BA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9AB161E"/>
    <w:multiLevelType w:val="multilevel"/>
    <w:tmpl w:val="7838A3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9F65531"/>
    <w:multiLevelType w:val="multilevel"/>
    <w:tmpl w:val="DDD6E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B5B4F69"/>
    <w:multiLevelType w:val="multilevel"/>
    <w:tmpl w:val="72B4E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DC91622"/>
    <w:multiLevelType w:val="multilevel"/>
    <w:tmpl w:val="A83C76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DCE3991"/>
    <w:multiLevelType w:val="multilevel"/>
    <w:tmpl w:val="51744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E017C89"/>
    <w:multiLevelType w:val="multilevel"/>
    <w:tmpl w:val="C3D8D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F2B17D4"/>
    <w:multiLevelType w:val="multilevel"/>
    <w:tmpl w:val="9C7CB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015362A"/>
    <w:multiLevelType w:val="multilevel"/>
    <w:tmpl w:val="3ACC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01D497E"/>
    <w:multiLevelType w:val="multilevel"/>
    <w:tmpl w:val="6FF81A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1546F6F"/>
    <w:multiLevelType w:val="multilevel"/>
    <w:tmpl w:val="9FAE3E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283727E"/>
    <w:multiLevelType w:val="multilevel"/>
    <w:tmpl w:val="25966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4CF0CC5"/>
    <w:multiLevelType w:val="multilevel"/>
    <w:tmpl w:val="3B0E01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7DC04ED"/>
    <w:multiLevelType w:val="multilevel"/>
    <w:tmpl w:val="34BC6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8634B41"/>
    <w:multiLevelType w:val="multilevel"/>
    <w:tmpl w:val="5E9CE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9A926FB"/>
    <w:multiLevelType w:val="multilevel"/>
    <w:tmpl w:val="63A062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19BA1A57"/>
    <w:multiLevelType w:val="multilevel"/>
    <w:tmpl w:val="6924E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19FF7A0D"/>
    <w:multiLevelType w:val="multilevel"/>
    <w:tmpl w:val="46801A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1A683B3D"/>
    <w:multiLevelType w:val="multilevel"/>
    <w:tmpl w:val="909E96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BBD4F12"/>
    <w:multiLevelType w:val="multilevel"/>
    <w:tmpl w:val="46020E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D962950"/>
    <w:multiLevelType w:val="multilevel"/>
    <w:tmpl w:val="5F7209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1DCD6EDF"/>
    <w:multiLevelType w:val="multilevel"/>
    <w:tmpl w:val="3BB045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1ED932F1"/>
    <w:multiLevelType w:val="multilevel"/>
    <w:tmpl w:val="0AA01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EE27BBD"/>
    <w:multiLevelType w:val="multilevel"/>
    <w:tmpl w:val="C1322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21BD0B90"/>
    <w:multiLevelType w:val="multilevel"/>
    <w:tmpl w:val="76B21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22BB07E3"/>
    <w:multiLevelType w:val="multilevel"/>
    <w:tmpl w:val="9A5C6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2FB1E98"/>
    <w:multiLevelType w:val="multilevel"/>
    <w:tmpl w:val="C04012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3A07BEA"/>
    <w:multiLevelType w:val="multilevel"/>
    <w:tmpl w:val="474A6B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3B16C80"/>
    <w:multiLevelType w:val="multilevel"/>
    <w:tmpl w:val="63447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40D3EE0"/>
    <w:multiLevelType w:val="multilevel"/>
    <w:tmpl w:val="C1A215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24515DD6"/>
    <w:multiLevelType w:val="multilevel"/>
    <w:tmpl w:val="60EA6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24E11303"/>
    <w:multiLevelType w:val="multilevel"/>
    <w:tmpl w:val="0B005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24E64BEC"/>
    <w:multiLevelType w:val="multilevel"/>
    <w:tmpl w:val="D25CB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24F7617D"/>
    <w:multiLevelType w:val="multilevel"/>
    <w:tmpl w:val="674EA3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258463BA"/>
    <w:multiLevelType w:val="multilevel"/>
    <w:tmpl w:val="437EA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25B26477"/>
    <w:multiLevelType w:val="multilevel"/>
    <w:tmpl w:val="FB207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264C5F85"/>
    <w:multiLevelType w:val="multilevel"/>
    <w:tmpl w:val="9C6A3B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26955688"/>
    <w:multiLevelType w:val="multilevel"/>
    <w:tmpl w:val="CDCCA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26A126E1"/>
    <w:multiLevelType w:val="multilevel"/>
    <w:tmpl w:val="67048C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27F92973"/>
    <w:multiLevelType w:val="multilevel"/>
    <w:tmpl w:val="DC16D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293334A3"/>
    <w:multiLevelType w:val="multilevel"/>
    <w:tmpl w:val="17AA5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2CF73993"/>
    <w:multiLevelType w:val="multilevel"/>
    <w:tmpl w:val="DE76F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2E3D210D"/>
    <w:multiLevelType w:val="multilevel"/>
    <w:tmpl w:val="599057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2EA22F08"/>
    <w:multiLevelType w:val="multilevel"/>
    <w:tmpl w:val="FBE8B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2F505BA4"/>
    <w:multiLevelType w:val="multilevel"/>
    <w:tmpl w:val="E8E05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2F6448FB"/>
    <w:multiLevelType w:val="multilevel"/>
    <w:tmpl w:val="0600A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2FAC03AD"/>
    <w:multiLevelType w:val="multilevel"/>
    <w:tmpl w:val="7A209A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05740CC"/>
    <w:multiLevelType w:val="multilevel"/>
    <w:tmpl w:val="3F9214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310544F8"/>
    <w:multiLevelType w:val="multilevel"/>
    <w:tmpl w:val="4ECEC0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33AE6277"/>
    <w:multiLevelType w:val="multilevel"/>
    <w:tmpl w:val="995AA0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34414C82"/>
    <w:multiLevelType w:val="multilevel"/>
    <w:tmpl w:val="DCCCF8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4E747D6"/>
    <w:multiLevelType w:val="multilevel"/>
    <w:tmpl w:val="43B2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360F242B"/>
    <w:multiLevelType w:val="multilevel"/>
    <w:tmpl w:val="8A208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366D305A"/>
    <w:multiLevelType w:val="multilevel"/>
    <w:tmpl w:val="5C4EB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3695421A"/>
    <w:multiLevelType w:val="multilevel"/>
    <w:tmpl w:val="25CE9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369F37B3"/>
    <w:multiLevelType w:val="multilevel"/>
    <w:tmpl w:val="17100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37BD1867"/>
    <w:multiLevelType w:val="multilevel"/>
    <w:tmpl w:val="9F8431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39C3338B"/>
    <w:multiLevelType w:val="multilevel"/>
    <w:tmpl w:val="4566D2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3B4624CF"/>
    <w:multiLevelType w:val="multilevel"/>
    <w:tmpl w:val="BBF8AC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3BBC5946"/>
    <w:multiLevelType w:val="multilevel"/>
    <w:tmpl w:val="4F4EC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3BF6179C"/>
    <w:multiLevelType w:val="multilevel"/>
    <w:tmpl w:val="DA3E090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0" w15:restartNumberingAfterBreak="0">
    <w:nsid w:val="3C8B56A2"/>
    <w:multiLevelType w:val="multilevel"/>
    <w:tmpl w:val="B9B03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3CB231DF"/>
    <w:multiLevelType w:val="multilevel"/>
    <w:tmpl w:val="F2FC49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3E1272F9"/>
    <w:multiLevelType w:val="multilevel"/>
    <w:tmpl w:val="01707A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400A0F63"/>
    <w:multiLevelType w:val="multilevel"/>
    <w:tmpl w:val="166C744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4" w15:restartNumberingAfterBreak="0">
    <w:nsid w:val="408F7BBA"/>
    <w:multiLevelType w:val="multilevel"/>
    <w:tmpl w:val="A0349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43A30EA8"/>
    <w:multiLevelType w:val="multilevel"/>
    <w:tmpl w:val="D11CD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453D79D7"/>
    <w:multiLevelType w:val="multilevel"/>
    <w:tmpl w:val="DF0EA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47390C99"/>
    <w:multiLevelType w:val="multilevel"/>
    <w:tmpl w:val="07DA78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480933FB"/>
    <w:multiLevelType w:val="multilevel"/>
    <w:tmpl w:val="E4A63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483601F5"/>
    <w:multiLevelType w:val="multilevel"/>
    <w:tmpl w:val="8C647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48E713E0"/>
    <w:multiLevelType w:val="multilevel"/>
    <w:tmpl w:val="354E73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49B02D16"/>
    <w:multiLevelType w:val="multilevel"/>
    <w:tmpl w:val="E0E2BC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4B315224"/>
    <w:multiLevelType w:val="multilevel"/>
    <w:tmpl w:val="F0860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4BE430B8"/>
    <w:multiLevelType w:val="multilevel"/>
    <w:tmpl w:val="9118D0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4C2C0013"/>
    <w:multiLevelType w:val="multilevel"/>
    <w:tmpl w:val="30300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4D0B6277"/>
    <w:multiLevelType w:val="multilevel"/>
    <w:tmpl w:val="904413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4EAA0CC9"/>
    <w:multiLevelType w:val="multilevel"/>
    <w:tmpl w:val="54604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4F121A64"/>
    <w:multiLevelType w:val="multilevel"/>
    <w:tmpl w:val="6E008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4F262DA3"/>
    <w:multiLevelType w:val="multilevel"/>
    <w:tmpl w:val="22AEC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50B750E0"/>
    <w:multiLevelType w:val="multilevel"/>
    <w:tmpl w:val="E990F3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50F86FC3"/>
    <w:multiLevelType w:val="multilevel"/>
    <w:tmpl w:val="BABC2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54503DE1"/>
    <w:multiLevelType w:val="multilevel"/>
    <w:tmpl w:val="5B265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54812D4F"/>
    <w:multiLevelType w:val="multilevel"/>
    <w:tmpl w:val="B8B80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55072AA3"/>
    <w:multiLevelType w:val="multilevel"/>
    <w:tmpl w:val="F69A2C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55573C9C"/>
    <w:multiLevelType w:val="multilevel"/>
    <w:tmpl w:val="B9AEC0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55D809E9"/>
    <w:multiLevelType w:val="multilevel"/>
    <w:tmpl w:val="A7F02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589D373B"/>
    <w:multiLevelType w:val="multilevel"/>
    <w:tmpl w:val="31A29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58B3161C"/>
    <w:multiLevelType w:val="multilevel"/>
    <w:tmpl w:val="A51252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598519E5"/>
    <w:multiLevelType w:val="multilevel"/>
    <w:tmpl w:val="2744A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5A7F7369"/>
    <w:multiLevelType w:val="multilevel"/>
    <w:tmpl w:val="C826EB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5B0F057C"/>
    <w:multiLevelType w:val="multilevel"/>
    <w:tmpl w:val="154C6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5B436034"/>
    <w:multiLevelType w:val="multilevel"/>
    <w:tmpl w:val="CFD4B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5C8E0560"/>
    <w:multiLevelType w:val="multilevel"/>
    <w:tmpl w:val="D4A8E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5DD20140"/>
    <w:multiLevelType w:val="multilevel"/>
    <w:tmpl w:val="4F2CA4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5EFD6290"/>
    <w:multiLevelType w:val="multilevel"/>
    <w:tmpl w:val="07F48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5FE40683"/>
    <w:multiLevelType w:val="multilevel"/>
    <w:tmpl w:val="047EA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614F5B62"/>
    <w:multiLevelType w:val="multilevel"/>
    <w:tmpl w:val="13D2D6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62680B33"/>
    <w:multiLevelType w:val="multilevel"/>
    <w:tmpl w:val="C7EE9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687060C8"/>
    <w:multiLevelType w:val="multilevel"/>
    <w:tmpl w:val="6226B6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69301E22"/>
    <w:multiLevelType w:val="multilevel"/>
    <w:tmpl w:val="5DB20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6AD52DD2"/>
    <w:multiLevelType w:val="multilevel"/>
    <w:tmpl w:val="15388A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6AF63711"/>
    <w:multiLevelType w:val="multilevel"/>
    <w:tmpl w:val="9342F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6C6936A4"/>
    <w:multiLevelType w:val="multilevel"/>
    <w:tmpl w:val="E522DD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6D7A3CE9"/>
    <w:multiLevelType w:val="multilevel"/>
    <w:tmpl w:val="E0F47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6DEE1B2D"/>
    <w:multiLevelType w:val="multilevel"/>
    <w:tmpl w:val="A336D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6E923427"/>
    <w:multiLevelType w:val="multilevel"/>
    <w:tmpl w:val="E97A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6F6F55F6"/>
    <w:multiLevelType w:val="multilevel"/>
    <w:tmpl w:val="1C288F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701A5A3C"/>
    <w:multiLevelType w:val="multilevel"/>
    <w:tmpl w:val="E0AA9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72557141"/>
    <w:multiLevelType w:val="multilevel"/>
    <w:tmpl w:val="14740E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7266118C"/>
    <w:multiLevelType w:val="multilevel"/>
    <w:tmpl w:val="D616A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739437FF"/>
    <w:multiLevelType w:val="multilevel"/>
    <w:tmpl w:val="C1E4C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75E47894"/>
    <w:multiLevelType w:val="multilevel"/>
    <w:tmpl w:val="4CB08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76753ADD"/>
    <w:multiLevelType w:val="multilevel"/>
    <w:tmpl w:val="DFB024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772E02B6"/>
    <w:multiLevelType w:val="multilevel"/>
    <w:tmpl w:val="839A1B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78EB2FE2"/>
    <w:multiLevelType w:val="multilevel"/>
    <w:tmpl w:val="8110E1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796724EC"/>
    <w:multiLevelType w:val="multilevel"/>
    <w:tmpl w:val="4170D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7AF31AFB"/>
    <w:multiLevelType w:val="multilevel"/>
    <w:tmpl w:val="7C60D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7B29177A"/>
    <w:multiLevelType w:val="multilevel"/>
    <w:tmpl w:val="CA22E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7C5C29FF"/>
    <w:multiLevelType w:val="multilevel"/>
    <w:tmpl w:val="D0E46D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7CC028F5"/>
    <w:multiLevelType w:val="multilevel"/>
    <w:tmpl w:val="DA768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7CFC2616"/>
    <w:multiLevelType w:val="multilevel"/>
    <w:tmpl w:val="9704E7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7DA33535"/>
    <w:multiLevelType w:val="multilevel"/>
    <w:tmpl w:val="D3C6D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7DF031E3"/>
    <w:multiLevelType w:val="multilevel"/>
    <w:tmpl w:val="37B81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7E1F2CDA"/>
    <w:multiLevelType w:val="multilevel"/>
    <w:tmpl w:val="A8B25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7FD56E9F"/>
    <w:multiLevelType w:val="multilevel"/>
    <w:tmpl w:val="521094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09991121">
    <w:abstractNumId w:val="127"/>
  </w:num>
  <w:num w:numId="2" w16cid:durableId="1856577399">
    <w:abstractNumId w:val="50"/>
  </w:num>
  <w:num w:numId="3" w16cid:durableId="26873787">
    <w:abstractNumId w:val="80"/>
  </w:num>
  <w:num w:numId="4" w16cid:durableId="1581646019">
    <w:abstractNumId w:val="63"/>
  </w:num>
  <w:num w:numId="5" w16cid:durableId="878399782">
    <w:abstractNumId w:val="122"/>
  </w:num>
  <w:num w:numId="6" w16cid:durableId="429861508">
    <w:abstractNumId w:val="119"/>
  </w:num>
  <w:num w:numId="7" w16cid:durableId="1566259908">
    <w:abstractNumId w:val="81"/>
  </w:num>
  <w:num w:numId="8" w16cid:durableId="1632008627">
    <w:abstractNumId w:val="74"/>
  </w:num>
  <w:num w:numId="9" w16cid:durableId="1525241921">
    <w:abstractNumId w:val="41"/>
  </w:num>
  <w:num w:numId="10" w16cid:durableId="1305353560">
    <w:abstractNumId w:val="16"/>
  </w:num>
  <w:num w:numId="11" w16cid:durableId="2086494047">
    <w:abstractNumId w:val="93"/>
  </w:num>
  <w:num w:numId="12" w16cid:durableId="1926769180">
    <w:abstractNumId w:val="134"/>
  </w:num>
  <w:num w:numId="13" w16cid:durableId="867110811">
    <w:abstractNumId w:val="44"/>
  </w:num>
  <w:num w:numId="14" w16cid:durableId="1902985982">
    <w:abstractNumId w:val="91"/>
  </w:num>
  <w:num w:numId="15" w16cid:durableId="682707477">
    <w:abstractNumId w:val="92"/>
  </w:num>
  <w:num w:numId="16" w16cid:durableId="964390538">
    <w:abstractNumId w:val="103"/>
  </w:num>
  <w:num w:numId="17" w16cid:durableId="1153331001">
    <w:abstractNumId w:val="121"/>
  </w:num>
  <w:num w:numId="18" w16cid:durableId="1383015535">
    <w:abstractNumId w:val="29"/>
  </w:num>
  <w:num w:numId="19" w16cid:durableId="776103406">
    <w:abstractNumId w:val="128"/>
  </w:num>
  <w:num w:numId="20" w16cid:durableId="2063210041">
    <w:abstractNumId w:val="64"/>
  </w:num>
  <w:num w:numId="21" w16cid:durableId="408357144">
    <w:abstractNumId w:val="71"/>
  </w:num>
  <w:num w:numId="22" w16cid:durableId="811946113">
    <w:abstractNumId w:val="23"/>
  </w:num>
  <w:num w:numId="23" w16cid:durableId="1922064909">
    <w:abstractNumId w:val="28"/>
  </w:num>
  <w:num w:numId="24" w16cid:durableId="633489101">
    <w:abstractNumId w:val="108"/>
  </w:num>
  <w:num w:numId="25" w16cid:durableId="1017005764">
    <w:abstractNumId w:val="130"/>
  </w:num>
  <w:num w:numId="26" w16cid:durableId="305167195">
    <w:abstractNumId w:val="6"/>
  </w:num>
  <w:num w:numId="27" w16cid:durableId="1265382335">
    <w:abstractNumId w:val="30"/>
  </w:num>
  <w:num w:numId="28" w16cid:durableId="2136563793">
    <w:abstractNumId w:val="123"/>
  </w:num>
  <w:num w:numId="29" w16cid:durableId="1813137980">
    <w:abstractNumId w:val="68"/>
  </w:num>
  <w:num w:numId="30" w16cid:durableId="583953298">
    <w:abstractNumId w:val="32"/>
  </w:num>
  <w:num w:numId="31" w16cid:durableId="1186015998">
    <w:abstractNumId w:val="21"/>
  </w:num>
  <w:num w:numId="32" w16cid:durableId="1372001420">
    <w:abstractNumId w:val="26"/>
  </w:num>
  <w:num w:numId="33" w16cid:durableId="1253468937">
    <w:abstractNumId w:val="116"/>
  </w:num>
  <w:num w:numId="34" w16cid:durableId="605044237">
    <w:abstractNumId w:val="19"/>
  </w:num>
  <w:num w:numId="35" w16cid:durableId="181091847">
    <w:abstractNumId w:val="78"/>
  </w:num>
  <w:num w:numId="36" w16cid:durableId="1523547722">
    <w:abstractNumId w:val="88"/>
  </w:num>
  <w:num w:numId="37" w16cid:durableId="832068150">
    <w:abstractNumId w:val="58"/>
  </w:num>
  <w:num w:numId="38" w16cid:durableId="1759280250">
    <w:abstractNumId w:val="4"/>
  </w:num>
  <w:num w:numId="39" w16cid:durableId="535046742">
    <w:abstractNumId w:val="47"/>
  </w:num>
  <w:num w:numId="40" w16cid:durableId="102308891">
    <w:abstractNumId w:val="107"/>
  </w:num>
  <w:num w:numId="41" w16cid:durableId="884757702">
    <w:abstractNumId w:val="131"/>
  </w:num>
  <w:num w:numId="42" w16cid:durableId="2134597753">
    <w:abstractNumId w:val="129"/>
  </w:num>
  <w:num w:numId="43" w16cid:durableId="347028977">
    <w:abstractNumId w:val="72"/>
  </w:num>
  <w:num w:numId="44" w16cid:durableId="823281630">
    <w:abstractNumId w:val="25"/>
  </w:num>
  <w:num w:numId="45" w16cid:durableId="11614063">
    <w:abstractNumId w:val="94"/>
  </w:num>
  <w:num w:numId="46" w16cid:durableId="1370566300">
    <w:abstractNumId w:val="95"/>
  </w:num>
  <w:num w:numId="47" w16cid:durableId="469056050">
    <w:abstractNumId w:val="84"/>
  </w:num>
  <w:num w:numId="48" w16cid:durableId="427165270">
    <w:abstractNumId w:val="85"/>
  </w:num>
  <w:num w:numId="49" w16cid:durableId="227041092">
    <w:abstractNumId w:val="90"/>
  </w:num>
  <w:num w:numId="50" w16cid:durableId="1113548544">
    <w:abstractNumId w:val="2"/>
  </w:num>
  <w:num w:numId="51" w16cid:durableId="791090999">
    <w:abstractNumId w:val="60"/>
  </w:num>
  <w:num w:numId="52" w16cid:durableId="870150216">
    <w:abstractNumId w:val="79"/>
  </w:num>
  <w:num w:numId="53" w16cid:durableId="1034113458">
    <w:abstractNumId w:val="76"/>
  </w:num>
  <w:num w:numId="54" w16cid:durableId="924724786">
    <w:abstractNumId w:val="109"/>
  </w:num>
  <w:num w:numId="55" w16cid:durableId="1577587856">
    <w:abstractNumId w:val="33"/>
  </w:num>
  <w:num w:numId="56" w16cid:durableId="1760785054">
    <w:abstractNumId w:val="7"/>
  </w:num>
  <w:num w:numId="57" w16cid:durableId="1773816076">
    <w:abstractNumId w:val="110"/>
  </w:num>
  <w:num w:numId="58" w16cid:durableId="638342044">
    <w:abstractNumId w:val="15"/>
  </w:num>
  <w:num w:numId="59" w16cid:durableId="984165167">
    <w:abstractNumId w:val="73"/>
  </w:num>
  <w:num w:numId="60" w16cid:durableId="1677339625">
    <w:abstractNumId w:val="113"/>
  </w:num>
  <w:num w:numId="61" w16cid:durableId="668866872">
    <w:abstractNumId w:val="66"/>
  </w:num>
  <w:num w:numId="62" w16cid:durableId="1084767523">
    <w:abstractNumId w:val="42"/>
  </w:num>
  <w:num w:numId="63" w16cid:durableId="1115947031">
    <w:abstractNumId w:val="53"/>
  </w:num>
  <w:num w:numId="64" w16cid:durableId="594096597">
    <w:abstractNumId w:val="52"/>
  </w:num>
  <w:num w:numId="65" w16cid:durableId="529026924">
    <w:abstractNumId w:val="9"/>
  </w:num>
  <w:num w:numId="66" w16cid:durableId="1846674812">
    <w:abstractNumId w:val="43"/>
  </w:num>
  <w:num w:numId="67" w16cid:durableId="1811092826">
    <w:abstractNumId w:val="36"/>
  </w:num>
  <w:num w:numId="68" w16cid:durableId="1734157488">
    <w:abstractNumId w:val="86"/>
  </w:num>
  <w:num w:numId="69" w16cid:durableId="157963468">
    <w:abstractNumId w:val="27"/>
  </w:num>
  <w:num w:numId="70" w16cid:durableId="1537229601">
    <w:abstractNumId w:val="114"/>
  </w:num>
  <w:num w:numId="71" w16cid:durableId="613634500">
    <w:abstractNumId w:val="11"/>
  </w:num>
  <w:num w:numId="72" w16cid:durableId="263929331">
    <w:abstractNumId w:val="3"/>
  </w:num>
  <w:num w:numId="73" w16cid:durableId="1696155023">
    <w:abstractNumId w:val="98"/>
  </w:num>
  <w:num w:numId="74" w16cid:durableId="685450285">
    <w:abstractNumId w:val="61"/>
  </w:num>
  <w:num w:numId="75" w16cid:durableId="1404447788">
    <w:abstractNumId w:val="24"/>
  </w:num>
  <w:num w:numId="76" w16cid:durableId="1316178399">
    <w:abstractNumId w:val="87"/>
  </w:num>
  <w:num w:numId="77" w16cid:durableId="1693801272">
    <w:abstractNumId w:val="118"/>
  </w:num>
  <w:num w:numId="78" w16cid:durableId="1796869907">
    <w:abstractNumId w:val="57"/>
  </w:num>
  <w:num w:numId="79" w16cid:durableId="1623882276">
    <w:abstractNumId w:val="5"/>
  </w:num>
  <w:num w:numId="80" w16cid:durableId="1271476650">
    <w:abstractNumId w:val="14"/>
  </w:num>
  <w:num w:numId="81" w16cid:durableId="1340694241">
    <w:abstractNumId w:val="13"/>
  </w:num>
  <w:num w:numId="82" w16cid:durableId="2001611729">
    <w:abstractNumId w:val="133"/>
  </w:num>
  <w:num w:numId="83" w16cid:durableId="918099375">
    <w:abstractNumId w:val="55"/>
  </w:num>
  <w:num w:numId="84" w16cid:durableId="1012103548">
    <w:abstractNumId w:val="1"/>
  </w:num>
  <w:num w:numId="85" w16cid:durableId="102071264">
    <w:abstractNumId w:val="115"/>
  </w:num>
  <w:num w:numId="86" w16cid:durableId="1394114386">
    <w:abstractNumId w:val="39"/>
  </w:num>
  <w:num w:numId="87" w16cid:durableId="1665352573">
    <w:abstractNumId w:val="62"/>
  </w:num>
  <w:num w:numId="88" w16cid:durableId="1396201051">
    <w:abstractNumId w:val="105"/>
  </w:num>
  <w:num w:numId="89" w16cid:durableId="877855694">
    <w:abstractNumId w:val="48"/>
  </w:num>
  <w:num w:numId="90" w16cid:durableId="1214808023">
    <w:abstractNumId w:val="51"/>
  </w:num>
  <w:num w:numId="91" w16cid:durableId="875969797">
    <w:abstractNumId w:val="38"/>
  </w:num>
  <w:num w:numId="92" w16cid:durableId="1321156686">
    <w:abstractNumId w:val="45"/>
  </w:num>
  <w:num w:numId="93" w16cid:durableId="38939845">
    <w:abstractNumId w:val="75"/>
  </w:num>
  <w:num w:numId="94" w16cid:durableId="1184517333">
    <w:abstractNumId w:val="65"/>
  </w:num>
  <w:num w:numId="95" w16cid:durableId="1293174890">
    <w:abstractNumId w:val="101"/>
  </w:num>
  <w:num w:numId="96" w16cid:durableId="2014718538">
    <w:abstractNumId w:val="104"/>
  </w:num>
  <w:num w:numId="97" w16cid:durableId="432628884">
    <w:abstractNumId w:val="17"/>
  </w:num>
  <w:num w:numId="98" w16cid:durableId="1072966768">
    <w:abstractNumId w:val="69"/>
  </w:num>
  <w:num w:numId="99" w16cid:durableId="2115903387">
    <w:abstractNumId w:val="132"/>
  </w:num>
  <w:num w:numId="100" w16cid:durableId="1239511144">
    <w:abstractNumId w:val="59"/>
  </w:num>
  <w:num w:numId="101" w16cid:durableId="61027684">
    <w:abstractNumId w:val="12"/>
  </w:num>
  <w:num w:numId="102" w16cid:durableId="904145876">
    <w:abstractNumId w:val="112"/>
  </w:num>
  <w:num w:numId="103" w16cid:durableId="1599288356">
    <w:abstractNumId w:val="37"/>
  </w:num>
  <w:num w:numId="104" w16cid:durableId="302929910">
    <w:abstractNumId w:val="124"/>
  </w:num>
  <w:num w:numId="105" w16cid:durableId="959456037">
    <w:abstractNumId w:val="67"/>
  </w:num>
  <w:num w:numId="106" w16cid:durableId="1922983301">
    <w:abstractNumId w:val="111"/>
  </w:num>
  <w:num w:numId="107" w16cid:durableId="1529028043">
    <w:abstractNumId w:val="100"/>
  </w:num>
  <w:num w:numId="108" w16cid:durableId="70734646">
    <w:abstractNumId w:val="40"/>
  </w:num>
  <w:num w:numId="109" w16cid:durableId="1870412536">
    <w:abstractNumId w:val="120"/>
  </w:num>
  <w:num w:numId="110" w16cid:durableId="539707015">
    <w:abstractNumId w:val="0"/>
  </w:num>
  <w:num w:numId="111" w16cid:durableId="116918313">
    <w:abstractNumId w:val="125"/>
  </w:num>
  <w:num w:numId="112" w16cid:durableId="1655645403">
    <w:abstractNumId w:val="77"/>
  </w:num>
  <w:num w:numId="113" w16cid:durableId="1241938399">
    <w:abstractNumId w:val="49"/>
  </w:num>
  <w:num w:numId="114" w16cid:durableId="778449113">
    <w:abstractNumId w:val="46"/>
  </w:num>
  <w:num w:numId="115" w16cid:durableId="1357079560">
    <w:abstractNumId w:val="102"/>
  </w:num>
  <w:num w:numId="116" w16cid:durableId="1171917269">
    <w:abstractNumId w:val="99"/>
  </w:num>
  <w:num w:numId="117" w16cid:durableId="1249773093">
    <w:abstractNumId w:val="20"/>
  </w:num>
  <w:num w:numId="118" w16cid:durableId="2103183776">
    <w:abstractNumId w:val="126"/>
  </w:num>
  <w:num w:numId="119" w16cid:durableId="1410423030">
    <w:abstractNumId w:val="10"/>
  </w:num>
  <w:num w:numId="120" w16cid:durableId="2009405263">
    <w:abstractNumId w:val="106"/>
  </w:num>
  <w:num w:numId="121" w16cid:durableId="1973051836">
    <w:abstractNumId w:val="117"/>
  </w:num>
  <w:num w:numId="122" w16cid:durableId="970402737">
    <w:abstractNumId w:val="96"/>
  </w:num>
  <w:num w:numId="123" w16cid:durableId="1016617541">
    <w:abstractNumId w:val="22"/>
  </w:num>
  <w:num w:numId="124" w16cid:durableId="136923223">
    <w:abstractNumId w:val="89"/>
  </w:num>
  <w:num w:numId="125" w16cid:durableId="35199255">
    <w:abstractNumId w:val="82"/>
  </w:num>
  <w:num w:numId="126" w16cid:durableId="1343121426">
    <w:abstractNumId w:val="56"/>
  </w:num>
  <w:num w:numId="127" w16cid:durableId="2078477723">
    <w:abstractNumId w:val="35"/>
  </w:num>
  <w:num w:numId="128" w16cid:durableId="1935555736">
    <w:abstractNumId w:val="70"/>
  </w:num>
  <w:num w:numId="129" w16cid:durableId="1122917543">
    <w:abstractNumId w:val="97"/>
  </w:num>
  <w:num w:numId="130" w16cid:durableId="227811210">
    <w:abstractNumId w:val="54"/>
  </w:num>
  <w:num w:numId="131" w16cid:durableId="60522448">
    <w:abstractNumId w:val="31"/>
  </w:num>
  <w:num w:numId="132" w16cid:durableId="1105882352">
    <w:abstractNumId w:val="34"/>
  </w:num>
  <w:num w:numId="133" w16cid:durableId="1607738209">
    <w:abstractNumId w:val="18"/>
  </w:num>
  <w:num w:numId="134" w16cid:durableId="1641418827">
    <w:abstractNumId w:val="8"/>
  </w:num>
  <w:num w:numId="135" w16cid:durableId="440993594">
    <w:abstractNumId w:val="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7380"/>
    <w:rsid w:val="0001680A"/>
    <w:rsid w:val="00022176"/>
    <w:rsid w:val="00023FC4"/>
    <w:rsid w:val="00051AEF"/>
    <w:rsid w:val="000873D4"/>
    <w:rsid w:val="000A7867"/>
    <w:rsid w:val="001553D0"/>
    <w:rsid w:val="001A6615"/>
    <w:rsid w:val="001C2702"/>
    <w:rsid w:val="001C3BC6"/>
    <w:rsid w:val="001F7380"/>
    <w:rsid w:val="00200630"/>
    <w:rsid w:val="002413B1"/>
    <w:rsid w:val="002509E3"/>
    <w:rsid w:val="00255531"/>
    <w:rsid w:val="002674B0"/>
    <w:rsid w:val="002812C4"/>
    <w:rsid w:val="002B09A8"/>
    <w:rsid w:val="002C2985"/>
    <w:rsid w:val="002D7B80"/>
    <w:rsid w:val="002E46A6"/>
    <w:rsid w:val="002E550A"/>
    <w:rsid w:val="002F29AC"/>
    <w:rsid w:val="00323AA8"/>
    <w:rsid w:val="003309A8"/>
    <w:rsid w:val="00331C16"/>
    <w:rsid w:val="0033519E"/>
    <w:rsid w:val="00362534"/>
    <w:rsid w:val="003658C7"/>
    <w:rsid w:val="003B0913"/>
    <w:rsid w:val="003C4093"/>
    <w:rsid w:val="003C5209"/>
    <w:rsid w:val="003E2F75"/>
    <w:rsid w:val="003F4507"/>
    <w:rsid w:val="004229CD"/>
    <w:rsid w:val="00435742"/>
    <w:rsid w:val="004375A7"/>
    <w:rsid w:val="004449AE"/>
    <w:rsid w:val="00454F47"/>
    <w:rsid w:val="004605E5"/>
    <w:rsid w:val="00465D23"/>
    <w:rsid w:val="00467537"/>
    <w:rsid w:val="00491DDD"/>
    <w:rsid w:val="004A3CC8"/>
    <w:rsid w:val="005455CC"/>
    <w:rsid w:val="0056094C"/>
    <w:rsid w:val="00580326"/>
    <w:rsid w:val="005B472A"/>
    <w:rsid w:val="005B63B4"/>
    <w:rsid w:val="005D2179"/>
    <w:rsid w:val="005D53DC"/>
    <w:rsid w:val="006138C0"/>
    <w:rsid w:val="00641AFB"/>
    <w:rsid w:val="00656363"/>
    <w:rsid w:val="00657B30"/>
    <w:rsid w:val="00664DA7"/>
    <w:rsid w:val="00674972"/>
    <w:rsid w:val="00692253"/>
    <w:rsid w:val="006A58CF"/>
    <w:rsid w:val="006A5A75"/>
    <w:rsid w:val="006B22F4"/>
    <w:rsid w:val="006C602D"/>
    <w:rsid w:val="006D01F6"/>
    <w:rsid w:val="006D2733"/>
    <w:rsid w:val="006D652C"/>
    <w:rsid w:val="00700205"/>
    <w:rsid w:val="00736F4D"/>
    <w:rsid w:val="007B6811"/>
    <w:rsid w:val="007D7856"/>
    <w:rsid w:val="008028E4"/>
    <w:rsid w:val="00840C98"/>
    <w:rsid w:val="008873D7"/>
    <w:rsid w:val="008D30B6"/>
    <w:rsid w:val="008E3245"/>
    <w:rsid w:val="008E3FE0"/>
    <w:rsid w:val="008F0D5F"/>
    <w:rsid w:val="008F1E36"/>
    <w:rsid w:val="0091496C"/>
    <w:rsid w:val="009172D5"/>
    <w:rsid w:val="0094295C"/>
    <w:rsid w:val="00952968"/>
    <w:rsid w:val="00964455"/>
    <w:rsid w:val="009A486F"/>
    <w:rsid w:val="009D1708"/>
    <w:rsid w:val="009F37FE"/>
    <w:rsid w:val="00A313D7"/>
    <w:rsid w:val="00A450F1"/>
    <w:rsid w:val="00A46637"/>
    <w:rsid w:val="00A61C7E"/>
    <w:rsid w:val="00AA0FF4"/>
    <w:rsid w:val="00AA105F"/>
    <w:rsid w:val="00AD1F73"/>
    <w:rsid w:val="00AD2DE0"/>
    <w:rsid w:val="00AD5437"/>
    <w:rsid w:val="00AE35EA"/>
    <w:rsid w:val="00B402A4"/>
    <w:rsid w:val="00B411BC"/>
    <w:rsid w:val="00B4656C"/>
    <w:rsid w:val="00B53390"/>
    <w:rsid w:val="00BF472A"/>
    <w:rsid w:val="00C42DD4"/>
    <w:rsid w:val="00C66F9C"/>
    <w:rsid w:val="00C91BEF"/>
    <w:rsid w:val="00CF1177"/>
    <w:rsid w:val="00D224E4"/>
    <w:rsid w:val="00D27C3C"/>
    <w:rsid w:val="00DC1E21"/>
    <w:rsid w:val="00DE4571"/>
    <w:rsid w:val="00E20396"/>
    <w:rsid w:val="00E20E28"/>
    <w:rsid w:val="00E558C3"/>
    <w:rsid w:val="00E62C93"/>
    <w:rsid w:val="00E668F3"/>
    <w:rsid w:val="00E70096"/>
    <w:rsid w:val="00E81B89"/>
    <w:rsid w:val="00E84C53"/>
    <w:rsid w:val="00ED4E86"/>
    <w:rsid w:val="00EE37FE"/>
    <w:rsid w:val="00F203D8"/>
    <w:rsid w:val="00F37AF4"/>
    <w:rsid w:val="00F55253"/>
    <w:rsid w:val="00FB3D8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67F14A"/>
  <w15:chartTrackingRefBased/>
  <w15:docId w15:val="{E1DA6457-5C11-7D4C-A882-708055F7C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2534"/>
    <w:pPr>
      <w:spacing w:after="0" w:line="240" w:lineRule="auto"/>
    </w:pPr>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1F73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1F73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F73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F73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F73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F738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F738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F738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F738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F73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1F73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F73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F73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F73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F73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F73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F73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F7380"/>
    <w:rPr>
      <w:rFonts w:eastAsiaTheme="majorEastAsia" w:cstheme="majorBidi"/>
      <w:color w:val="272727" w:themeColor="text1" w:themeTint="D8"/>
    </w:rPr>
  </w:style>
  <w:style w:type="paragraph" w:styleId="Title">
    <w:name w:val="Title"/>
    <w:basedOn w:val="Normal"/>
    <w:next w:val="Normal"/>
    <w:link w:val="TitleChar"/>
    <w:uiPriority w:val="10"/>
    <w:qFormat/>
    <w:rsid w:val="001F738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F73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F73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F73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F7380"/>
    <w:pPr>
      <w:spacing w:before="160"/>
      <w:jc w:val="center"/>
    </w:pPr>
    <w:rPr>
      <w:i/>
      <w:iCs/>
      <w:color w:val="404040" w:themeColor="text1" w:themeTint="BF"/>
    </w:rPr>
  </w:style>
  <w:style w:type="character" w:customStyle="1" w:styleId="QuoteChar">
    <w:name w:val="Quote Char"/>
    <w:basedOn w:val="DefaultParagraphFont"/>
    <w:link w:val="Quote"/>
    <w:uiPriority w:val="29"/>
    <w:rsid w:val="001F7380"/>
    <w:rPr>
      <w:i/>
      <w:iCs/>
      <w:color w:val="404040" w:themeColor="text1" w:themeTint="BF"/>
    </w:rPr>
  </w:style>
  <w:style w:type="paragraph" w:styleId="ListParagraph">
    <w:name w:val="List Paragraph"/>
    <w:basedOn w:val="Normal"/>
    <w:uiPriority w:val="34"/>
    <w:qFormat/>
    <w:rsid w:val="001F7380"/>
    <w:pPr>
      <w:ind w:left="720"/>
      <w:contextualSpacing/>
    </w:pPr>
  </w:style>
  <w:style w:type="character" w:styleId="IntenseEmphasis">
    <w:name w:val="Intense Emphasis"/>
    <w:basedOn w:val="DefaultParagraphFont"/>
    <w:uiPriority w:val="21"/>
    <w:qFormat/>
    <w:rsid w:val="001F7380"/>
    <w:rPr>
      <w:i/>
      <w:iCs/>
      <w:color w:val="0F4761" w:themeColor="accent1" w:themeShade="BF"/>
    </w:rPr>
  </w:style>
  <w:style w:type="paragraph" w:styleId="IntenseQuote">
    <w:name w:val="Intense Quote"/>
    <w:basedOn w:val="Normal"/>
    <w:next w:val="Normal"/>
    <w:link w:val="IntenseQuoteChar"/>
    <w:uiPriority w:val="30"/>
    <w:qFormat/>
    <w:rsid w:val="001F73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F7380"/>
    <w:rPr>
      <w:i/>
      <w:iCs/>
      <w:color w:val="0F4761" w:themeColor="accent1" w:themeShade="BF"/>
    </w:rPr>
  </w:style>
  <w:style w:type="character" w:styleId="IntenseReference">
    <w:name w:val="Intense Reference"/>
    <w:basedOn w:val="DefaultParagraphFont"/>
    <w:uiPriority w:val="32"/>
    <w:qFormat/>
    <w:rsid w:val="001F7380"/>
    <w:rPr>
      <w:b/>
      <w:bCs/>
      <w:smallCaps/>
      <w:color w:val="0F4761" w:themeColor="accent1" w:themeShade="BF"/>
      <w:spacing w:val="5"/>
    </w:rPr>
  </w:style>
  <w:style w:type="character" w:styleId="Strong">
    <w:name w:val="Strong"/>
    <w:basedOn w:val="DefaultParagraphFont"/>
    <w:uiPriority w:val="22"/>
    <w:qFormat/>
    <w:rsid w:val="001F7380"/>
    <w:rPr>
      <w:b/>
      <w:bCs/>
    </w:rPr>
  </w:style>
  <w:style w:type="paragraph" w:styleId="NormalWeb">
    <w:name w:val="Normal (Web)"/>
    <w:basedOn w:val="Normal"/>
    <w:uiPriority w:val="99"/>
    <w:unhideWhenUsed/>
    <w:rsid w:val="001F7380"/>
    <w:pPr>
      <w:spacing w:before="100" w:beforeAutospacing="1" w:after="100" w:afterAutospacing="1"/>
    </w:pPr>
  </w:style>
  <w:style w:type="character" w:customStyle="1" w:styleId="whitespace-normal">
    <w:name w:val="whitespace-normal"/>
    <w:basedOn w:val="DefaultParagraphFont"/>
    <w:rsid w:val="001F7380"/>
  </w:style>
  <w:style w:type="character" w:customStyle="1" w:styleId="apple-converted-space">
    <w:name w:val="apple-converted-space"/>
    <w:basedOn w:val="DefaultParagraphFont"/>
    <w:rsid w:val="001F7380"/>
  </w:style>
  <w:style w:type="character" w:styleId="Emphasis">
    <w:name w:val="Emphasis"/>
    <w:basedOn w:val="DefaultParagraphFont"/>
    <w:uiPriority w:val="20"/>
    <w:qFormat/>
    <w:rsid w:val="001F7380"/>
    <w:rPr>
      <w:i/>
      <w:iCs/>
    </w:rPr>
  </w:style>
  <w:style w:type="character" w:styleId="Hyperlink">
    <w:name w:val="Hyperlink"/>
    <w:basedOn w:val="DefaultParagraphFont"/>
    <w:uiPriority w:val="99"/>
    <w:unhideWhenUsed/>
    <w:rsid w:val="001F7380"/>
    <w:rPr>
      <w:color w:val="0000FF"/>
      <w:u w:val="single"/>
    </w:rPr>
  </w:style>
  <w:style w:type="paragraph" w:styleId="Footer">
    <w:name w:val="footer"/>
    <w:basedOn w:val="Normal"/>
    <w:link w:val="FooterChar"/>
    <w:uiPriority w:val="99"/>
    <w:unhideWhenUsed/>
    <w:rsid w:val="00A46637"/>
    <w:pPr>
      <w:tabs>
        <w:tab w:val="center" w:pos="4513"/>
        <w:tab w:val="right" w:pos="9026"/>
      </w:tabs>
    </w:pPr>
  </w:style>
  <w:style w:type="character" w:customStyle="1" w:styleId="FooterChar">
    <w:name w:val="Footer Char"/>
    <w:basedOn w:val="DefaultParagraphFont"/>
    <w:link w:val="Footer"/>
    <w:uiPriority w:val="99"/>
    <w:rsid w:val="00A46637"/>
  </w:style>
  <w:style w:type="character" w:styleId="PageNumber">
    <w:name w:val="page number"/>
    <w:basedOn w:val="DefaultParagraphFont"/>
    <w:uiPriority w:val="99"/>
    <w:semiHidden/>
    <w:unhideWhenUsed/>
    <w:rsid w:val="00A46637"/>
  </w:style>
  <w:style w:type="character" w:styleId="UnresolvedMention">
    <w:name w:val="Unresolved Mention"/>
    <w:basedOn w:val="DefaultParagraphFont"/>
    <w:uiPriority w:val="99"/>
    <w:semiHidden/>
    <w:unhideWhenUsed/>
    <w:rsid w:val="00580326"/>
    <w:rPr>
      <w:color w:val="605E5C"/>
      <w:shd w:val="clear" w:color="auto" w:fill="E1DFDD"/>
    </w:rPr>
  </w:style>
  <w:style w:type="character" w:customStyle="1" w:styleId="widgetheadline-text">
    <w:name w:val="widget__headline-text"/>
    <w:basedOn w:val="DefaultParagraphFont"/>
    <w:rsid w:val="002C2985"/>
  </w:style>
  <w:style w:type="paragraph" w:customStyle="1" w:styleId="z1qcye">
    <w:name w:val="z1qcye"/>
    <w:basedOn w:val="Normal"/>
    <w:rsid w:val="002C2985"/>
    <w:pPr>
      <w:spacing w:before="100" w:beforeAutospacing="1" w:after="100" w:afterAutospacing="1"/>
    </w:pPr>
  </w:style>
  <w:style w:type="character" w:customStyle="1" w:styleId="t286pc">
    <w:name w:val="t286pc"/>
    <w:basedOn w:val="DefaultParagraphFont"/>
    <w:rsid w:val="002C2985"/>
  </w:style>
  <w:style w:type="character" w:customStyle="1" w:styleId="a-size-large">
    <w:name w:val="a-size-large"/>
    <w:basedOn w:val="DefaultParagraphFont"/>
    <w:rsid w:val="002674B0"/>
  </w:style>
  <w:style w:type="character" w:customStyle="1" w:styleId="title-text">
    <w:name w:val="title-text"/>
    <w:basedOn w:val="DefaultParagraphFont"/>
    <w:rsid w:val="006D2733"/>
  </w:style>
  <w:style w:type="paragraph" w:customStyle="1" w:styleId="p1">
    <w:name w:val="p1"/>
    <w:basedOn w:val="Normal"/>
    <w:rsid w:val="00362534"/>
    <w:rPr>
      <w:rFonts w:ascii="Georgia" w:hAnsi="Georgia"/>
      <w:color w:val="19376A"/>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news/backing-british-business-prime-minister-unveils-plan-to-support-carmakers" TargetMode="External"/><Relationship Id="rId13" Type="http://schemas.openxmlformats.org/officeDocument/2006/relationships/hyperlink" Target="https://petition.parliament.uk/archived/petitions/300316" TargetMode="External"/><Relationship Id="rId18" Type="http://schemas.openxmlformats.org/officeDocument/2006/relationships/hyperlink" Target="https://www.bbc.co.uk/news/articles/c93x16zkl9do" TargetMode="External"/><Relationship Id="rId26"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timothysiburg.com/2013/04/07/revisiting-multi-layered-leadership/" TargetMode="External"/><Relationship Id="rId7" Type="http://schemas.openxmlformats.org/officeDocument/2006/relationships/image" Target="media/image1.png"/><Relationship Id="rId12" Type="http://schemas.openxmlformats.org/officeDocument/2006/relationships/hyperlink" Target="https://www.enterprisenation.com/learn-something/how-to-manage-rising-business-costs/" TargetMode="External"/><Relationship Id="rId17" Type="http://schemas.openxmlformats.org/officeDocument/2006/relationships/hyperlink" Target="https://www.sciencedirect.com/science/article/pii/S2666990024000120" TargetMode="External"/><Relationship Id="rId25" Type="http://schemas.openxmlformats.org/officeDocument/2006/relationships/footer" Target="footer2.xml"/><Relationship Id="rId2" Type="http://schemas.openxmlformats.org/officeDocument/2006/relationships/styles" Target="styles.xml"/><Relationship Id="rId16" Type="http://schemas.openxmlformats.org/officeDocument/2006/relationships/hyperlink" Target="https://re-state.co.uk/wp-content/uploads/2026/03/The-law-of-rule-fixing-how-Britain-regulates-2.pdf" TargetMode="External"/><Relationship Id="rId20" Type="http://schemas.openxmlformats.org/officeDocument/2006/relationships/hyperlink" Target="https://www.gbnews.com/money/reform-uk-to-scrap-net-zero-despite-climate-warn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theguardian.com/technology/2025/dec/27/more-than-20-of-videos-shown-to-new-youtube-users-are-ai-slop-study-finds"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s://www.entrepreneur.com/building-a-business/business-model/types-of-business-models/how-does-a-lean-business-model-work" TargetMode="External"/><Relationship Id="rId23" Type="http://schemas.openxmlformats.org/officeDocument/2006/relationships/hyperlink" Target="https://www.newsmediaalliance.org/wp-content/uploads/2016/11/NMA_White-Paper-Trump-Transition-Team.pdf" TargetMode="External"/><Relationship Id="rId10" Type="http://schemas.openxmlformats.org/officeDocument/2006/relationships/hyperlink" Target="https://cleancitiescampaign.org/wp-content/uploads/2024/06/Low-Emission-Zones_The-Essential-Guide.pdf" TargetMode="External"/><Relationship Id="rId19" Type="http://schemas.openxmlformats.org/officeDocument/2006/relationships/hyperlink" Target="https://www.lse.ac.uk/study-at-lse/executive-education/insights/articles/how-to-become-a-transformational-leader" TargetMode="External"/><Relationship Id="rId4" Type="http://schemas.openxmlformats.org/officeDocument/2006/relationships/webSettings" Target="webSettings.xml"/><Relationship Id="rId9" Type="http://schemas.openxmlformats.org/officeDocument/2006/relationships/hyperlink" Target="https://www.cambridge.org/core/books/abs/cambridge-handbook-of-compliance/data-security-data-breaches-and-compliance/FBD5540A170C1012219DC26E75F33E81" TargetMode="External"/><Relationship Id="rId14" Type="http://schemas.openxmlformats.org/officeDocument/2006/relationships/hyperlink" Target="https://www.innovationinbusiness.com/how-has-the-cost-of-living-crisis-affected-businesses/" TargetMode="External"/><Relationship Id="rId22" Type="http://schemas.openxmlformats.org/officeDocument/2006/relationships/hyperlink" Target="https://theleanstartup.com/principles"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187</TotalTime>
  <Pages>20</Pages>
  <Words>5962</Words>
  <Characters>33990</Characters>
  <Application>Microsoft Office Word</Application>
  <DocSecurity>0</DocSecurity>
  <Lines>283</Lines>
  <Paragraphs>79</Paragraphs>
  <ScaleCrop>false</ScaleCrop>
  <Company/>
  <LinksUpToDate>false</LinksUpToDate>
  <CharactersWithSpaces>39873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Marie Brown</dc:creator>
  <cp:keywords/>
  <dc:description/>
  <cp:lastModifiedBy>Lisa Marie Brown</cp:lastModifiedBy>
  <cp:revision>13</cp:revision>
  <cp:lastPrinted>2026-04-29T19:03:00Z</cp:lastPrinted>
  <dcterms:created xsi:type="dcterms:W3CDTF">2026-05-03T21:26:00Z</dcterms:created>
  <dcterms:modified xsi:type="dcterms:W3CDTF">2026-05-04T15:36:00Z</dcterms:modified>
</cp:coreProperties>
</file>