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2EBDC" w14:textId="77777777" w:rsidR="00FF5E45" w:rsidRPr="00FF5E45" w:rsidRDefault="00FF5E45" w:rsidP="00FF5E45">
      <w:pPr>
        <w:jc w:val="center"/>
        <w:rPr>
          <w:rFonts w:ascii="Arial" w:hAnsi="Arial" w:cs="Arial"/>
          <w:b/>
          <w:sz w:val="32"/>
          <w:szCs w:val="32"/>
        </w:rPr>
      </w:pPr>
      <w:r w:rsidRPr="00FF5E45">
        <w:rPr>
          <w:rFonts w:ascii="Arial" w:hAnsi="Arial" w:cs="Arial"/>
          <w:b/>
          <w:sz w:val="32"/>
          <w:szCs w:val="32"/>
        </w:rPr>
        <w:t>LEADERSHIP IN HOSPITALITY</w:t>
      </w:r>
    </w:p>
    <w:p w14:paraId="1ECF3D20" w14:textId="77777777" w:rsidR="00FF5E45" w:rsidRPr="00FF5E45" w:rsidRDefault="00FF5E45" w:rsidP="00FF5E45">
      <w:pPr>
        <w:jc w:val="center"/>
        <w:rPr>
          <w:rFonts w:ascii="Arial" w:hAnsi="Arial" w:cs="Arial"/>
          <w:b/>
          <w:sz w:val="24"/>
          <w:szCs w:val="24"/>
        </w:rPr>
      </w:pPr>
      <w:r w:rsidRPr="00FF5E45">
        <w:rPr>
          <w:rFonts w:ascii="Arial" w:hAnsi="Arial" w:cs="Arial"/>
          <w:b/>
          <w:sz w:val="24"/>
          <w:szCs w:val="24"/>
        </w:rPr>
        <w:t>Certificate of Higher Education in Professional Practice</w:t>
      </w:r>
    </w:p>
    <w:p w14:paraId="0F68C52D" w14:textId="77777777" w:rsidR="00FF5E45" w:rsidRPr="00FF5E45" w:rsidRDefault="00FF5E45" w:rsidP="00FF5E45">
      <w:pPr>
        <w:rPr>
          <w:rFonts w:ascii="Arial" w:hAnsi="Arial" w:cs="Arial"/>
          <w:sz w:val="24"/>
          <w:szCs w:val="24"/>
        </w:rPr>
      </w:pPr>
    </w:p>
    <w:p w14:paraId="41610CF0" w14:textId="5E6F28C8" w:rsidR="00FF5E45" w:rsidRPr="00FF5E45" w:rsidRDefault="00FF5E45" w:rsidP="00FF5E45">
      <w:pPr>
        <w:rPr>
          <w:rFonts w:ascii="Arial" w:hAnsi="Arial" w:cs="Arial"/>
          <w:sz w:val="24"/>
          <w:szCs w:val="24"/>
        </w:rPr>
      </w:pPr>
      <w:r w:rsidRPr="00FF5E45">
        <w:rPr>
          <w:rFonts w:ascii="Arial" w:hAnsi="Arial" w:cs="Arial"/>
          <w:b/>
          <w:sz w:val="24"/>
          <w:szCs w:val="24"/>
        </w:rPr>
        <w:t>DOCUMENT TITLE:</w:t>
      </w:r>
      <w:r w:rsidRPr="00FF5E45">
        <w:rPr>
          <w:rFonts w:ascii="Arial" w:hAnsi="Arial" w:cs="Arial"/>
          <w:sz w:val="24"/>
          <w:szCs w:val="24"/>
        </w:rPr>
        <w:t xml:space="preserve"> Work Based Pro</w:t>
      </w:r>
      <w:r>
        <w:rPr>
          <w:rFonts w:ascii="Arial" w:hAnsi="Arial" w:cs="Arial"/>
          <w:sz w:val="24"/>
          <w:szCs w:val="24"/>
        </w:rPr>
        <w:t>ject BMPF4010</w:t>
      </w:r>
      <w:r w:rsidR="00B21AD7">
        <w:rPr>
          <w:rFonts w:ascii="Arial" w:hAnsi="Arial" w:cs="Arial"/>
          <w:sz w:val="24"/>
          <w:szCs w:val="24"/>
        </w:rPr>
        <w:t xml:space="preserve"> – </w:t>
      </w:r>
      <w:r w:rsidR="00B21AD7" w:rsidRPr="00B21AD7">
        <w:rPr>
          <w:rFonts w:ascii="Arial" w:hAnsi="Arial" w:cs="Arial"/>
          <w:b/>
          <w:sz w:val="24"/>
          <w:szCs w:val="24"/>
        </w:rPr>
        <w:t>PROJECT REPORT</w:t>
      </w:r>
    </w:p>
    <w:p w14:paraId="433A38DE" w14:textId="77777777" w:rsidR="00FF5E45" w:rsidRPr="00FF5E45" w:rsidRDefault="00FF5E45" w:rsidP="00FF5E45">
      <w:pPr>
        <w:rPr>
          <w:rFonts w:ascii="Arial" w:hAnsi="Arial" w:cs="Arial"/>
          <w:sz w:val="24"/>
          <w:szCs w:val="24"/>
        </w:rPr>
      </w:pPr>
    </w:p>
    <w:p w14:paraId="2BA462C8" w14:textId="77777777" w:rsidR="00FF5E45" w:rsidRPr="00FF5E45" w:rsidRDefault="00FF5E45" w:rsidP="00FF5E45">
      <w:pPr>
        <w:rPr>
          <w:rFonts w:ascii="Arial" w:hAnsi="Arial" w:cs="Arial"/>
          <w:sz w:val="24"/>
          <w:szCs w:val="24"/>
        </w:rPr>
      </w:pPr>
      <w:r w:rsidRPr="00FF5E45">
        <w:rPr>
          <w:rFonts w:ascii="Arial" w:hAnsi="Arial" w:cs="Arial"/>
          <w:b/>
          <w:sz w:val="24"/>
          <w:szCs w:val="24"/>
        </w:rPr>
        <w:t>STUDENT NUMBER:</w:t>
      </w:r>
      <w:r w:rsidRPr="00FF5E45">
        <w:rPr>
          <w:rFonts w:ascii="Arial" w:hAnsi="Arial" w:cs="Arial"/>
          <w:sz w:val="24"/>
          <w:szCs w:val="24"/>
        </w:rPr>
        <w:t xml:space="preserve"> 1715706</w:t>
      </w:r>
      <w:r w:rsidR="00800A6E">
        <w:rPr>
          <w:rFonts w:ascii="Arial" w:hAnsi="Arial" w:cs="Arial"/>
          <w:sz w:val="24"/>
          <w:szCs w:val="24"/>
        </w:rPr>
        <w:t xml:space="preserve"> / 1715719 </w:t>
      </w:r>
    </w:p>
    <w:p w14:paraId="5C6E6D18" w14:textId="77777777" w:rsidR="00FF5E45" w:rsidRPr="00FF5E45" w:rsidRDefault="00FF5E45" w:rsidP="00FF5E45">
      <w:pPr>
        <w:rPr>
          <w:rFonts w:ascii="Arial" w:hAnsi="Arial" w:cs="Arial"/>
          <w:sz w:val="24"/>
          <w:szCs w:val="24"/>
        </w:rPr>
      </w:pPr>
    </w:p>
    <w:p w14:paraId="135C14C7" w14:textId="77777777" w:rsidR="00FF5E45" w:rsidRDefault="00FF5E45" w:rsidP="00FF5E45">
      <w:pPr>
        <w:rPr>
          <w:rFonts w:ascii="Arial" w:hAnsi="Arial" w:cs="Arial"/>
          <w:sz w:val="24"/>
          <w:szCs w:val="24"/>
        </w:rPr>
      </w:pPr>
      <w:r w:rsidRPr="00FF5E45">
        <w:rPr>
          <w:rFonts w:ascii="Arial" w:hAnsi="Arial" w:cs="Arial"/>
          <w:b/>
          <w:sz w:val="24"/>
          <w:szCs w:val="24"/>
        </w:rPr>
        <w:t>NAME:</w:t>
      </w:r>
      <w:r>
        <w:rPr>
          <w:rFonts w:ascii="Arial" w:hAnsi="Arial" w:cs="Arial"/>
          <w:sz w:val="24"/>
          <w:szCs w:val="24"/>
        </w:rPr>
        <w:t xml:space="preserve"> KASSEEAH </w:t>
      </w:r>
      <w:proofErr w:type="spellStart"/>
      <w:r>
        <w:rPr>
          <w:rFonts w:ascii="Arial" w:hAnsi="Arial" w:cs="Arial"/>
          <w:sz w:val="24"/>
          <w:szCs w:val="24"/>
        </w:rPr>
        <w:t>Mooneshwarnath</w:t>
      </w:r>
      <w:proofErr w:type="spellEnd"/>
      <w:r>
        <w:rPr>
          <w:rFonts w:ascii="Arial" w:hAnsi="Arial" w:cs="Arial"/>
          <w:sz w:val="24"/>
          <w:szCs w:val="24"/>
        </w:rPr>
        <w:t xml:space="preserve"> Sharma (1715706)</w:t>
      </w:r>
    </w:p>
    <w:p w14:paraId="4E95CEB7" w14:textId="77777777" w:rsidR="00FF5E45" w:rsidRPr="00FF5E45" w:rsidRDefault="00FF5E45" w:rsidP="00FF5E45">
      <w:pPr>
        <w:rPr>
          <w:rFonts w:ascii="Arial" w:hAnsi="Arial" w:cs="Arial"/>
          <w:sz w:val="24"/>
          <w:szCs w:val="24"/>
        </w:rPr>
      </w:pPr>
      <w:r>
        <w:rPr>
          <w:rFonts w:ascii="Arial" w:hAnsi="Arial" w:cs="Arial"/>
          <w:sz w:val="24"/>
          <w:szCs w:val="24"/>
        </w:rPr>
        <w:tab/>
        <w:t>: TEELUCK Hurvind (1715719)</w:t>
      </w:r>
    </w:p>
    <w:p w14:paraId="642813B3" w14:textId="77777777" w:rsidR="00FF5E45" w:rsidRPr="00FF5E45" w:rsidRDefault="00FF5E45" w:rsidP="00FF5E45">
      <w:pPr>
        <w:rPr>
          <w:rFonts w:ascii="Arial" w:hAnsi="Arial" w:cs="Arial"/>
          <w:sz w:val="24"/>
          <w:szCs w:val="24"/>
        </w:rPr>
      </w:pPr>
    </w:p>
    <w:p w14:paraId="7088B655" w14:textId="77777777" w:rsidR="00FF5E45" w:rsidRPr="00FF5E45" w:rsidRDefault="00FF5E45" w:rsidP="00FF5E45">
      <w:pPr>
        <w:rPr>
          <w:rFonts w:ascii="Arial" w:hAnsi="Arial" w:cs="Arial"/>
          <w:sz w:val="24"/>
          <w:szCs w:val="24"/>
        </w:rPr>
      </w:pPr>
      <w:r w:rsidRPr="00FF5E45">
        <w:rPr>
          <w:rFonts w:ascii="Arial" w:hAnsi="Arial" w:cs="Arial"/>
          <w:b/>
          <w:sz w:val="24"/>
          <w:szCs w:val="24"/>
        </w:rPr>
        <w:t xml:space="preserve">MODULE NUMBER: </w:t>
      </w:r>
      <w:r w:rsidRPr="00FF5E45">
        <w:rPr>
          <w:rFonts w:ascii="Arial" w:hAnsi="Arial" w:cs="Arial"/>
          <w:sz w:val="24"/>
          <w:szCs w:val="24"/>
        </w:rPr>
        <w:t>BMPF</w:t>
      </w:r>
      <w:r>
        <w:rPr>
          <w:rFonts w:ascii="Arial" w:hAnsi="Arial" w:cs="Arial"/>
          <w:sz w:val="24"/>
          <w:szCs w:val="24"/>
        </w:rPr>
        <w:t>4010</w:t>
      </w:r>
    </w:p>
    <w:p w14:paraId="47C7C1D5" w14:textId="77777777" w:rsidR="00FF5E45" w:rsidRPr="00FF5E45" w:rsidRDefault="00FF5E45" w:rsidP="00FF5E45">
      <w:pPr>
        <w:rPr>
          <w:rFonts w:ascii="Arial" w:hAnsi="Arial" w:cs="Arial"/>
          <w:sz w:val="24"/>
          <w:szCs w:val="24"/>
        </w:rPr>
      </w:pPr>
    </w:p>
    <w:p w14:paraId="5563D208" w14:textId="0E6E7BA3" w:rsidR="00FF5E45" w:rsidRPr="00FF5E45" w:rsidRDefault="00FF5E45" w:rsidP="00FF5E45">
      <w:pPr>
        <w:rPr>
          <w:rFonts w:ascii="Arial" w:hAnsi="Arial" w:cs="Arial"/>
          <w:sz w:val="24"/>
          <w:szCs w:val="24"/>
        </w:rPr>
      </w:pPr>
      <w:r w:rsidRPr="00FF5E45">
        <w:rPr>
          <w:rFonts w:ascii="Arial" w:hAnsi="Arial" w:cs="Arial"/>
          <w:b/>
          <w:sz w:val="24"/>
          <w:szCs w:val="24"/>
        </w:rPr>
        <w:t xml:space="preserve">WORD COUNT: </w:t>
      </w:r>
      <w:r w:rsidRPr="00FF5E45">
        <w:rPr>
          <w:rFonts w:ascii="Arial" w:hAnsi="Arial" w:cs="Arial"/>
          <w:sz w:val="24"/>
          <w:szCs w:val="24"/>
        </w:rPr>
        <w:t xml:space="preserve"> </w:t>
      </w:r>
      <w:r w:rsidR="00CF1643">
        <w:rPr>
          <w:rFonts w:ascii="Arial" w:hAnsi="Arial" w:cs="Arial"/>
          <w:sz w:val="24"/>
          <w:szCs w:val="24"/>
        </w:rPr>
        <w:t>5,721</w:t>
      </w:r>
      <w:r w:rsidR="003D0B4B">
        <w:rPr>
          <w:rFonts w:ascii="Arial" w:hAnsi="Arial" w:cs="Arial"/>
          <w:sz w:val="24"/>
          <w:szCs w:val="24"/>
        </w:rPr>
        <w:t xml:space="preserve"> </w:t>
      </w:r>
      <w:r w:rsidRPr="00FF5E45">
        <w:rPr>
          <w:rFonts w:ascii="Arial" w:hAnsi="Arial" w:cs="Arial"/>
          <w:sz w:val="24"/>
          <w:szCs w:val="24"/>
        </w:rPr>
        <w:t>words</w:t>
      </w:r>
    </w:p>
    <w:p w14:paraId="717D6BF3" w14:textId="77777777" w:rsidR="00FF5E45" w:rsidRPr="00FF5E45" w:rsidRDefault="00FF5E45" w:rsidP="00FF5E45">
      <w:pPr>
        <w:rPr>
          <w:rFonts w:ascii="Arial" w:hAnsi="Arial" w:cs="Arial"/>
          <w:sz w:val="24"/>
          <w:szCs w:val="24"/>
        </w:rPr>
      </w:pPr>
    </w:p>
    <w:p w14:paraId="73A32A75" w14:textId="0D7772E4" w:rsidR="00FF5E45" w:rsidRPr="001F1D40" w:rsidRDefault="00FF5E45" w:rsidP="00FF5E45">
      <w:pPr>
        <w:rPr>
          <w:rFonts w:ascii="Arial" w:hAnsi="Arial" w:cs="Arial"/>
          <w:sz w:val="24"/>
          <w:szCs w:val="24"/>
        </w:rPr>
      </w:pPr>
      <w:r w:rsidRPr="00FF5E45">
        <w:rPr>
          <w:rFonts w:ascii="Arial" w:hAnsi="Arial" w:cs="Arial"/>
          <w:b/>
          <w:sz w:val="24"/>
          <w:szCs w:val="24"/>
        </w:rPr>
        <w:t xml:space="preserve">DATE OF SUBMISSION: </w:t>
      </w:r>
      <w:r w:rsidR="00A775D1">
        <w:rPr>
          <w:rFonts w:ascii="Arial" w:hAnsi="Arial" w:cs="Arial"/>
          <w:sz w:val="24"/>
          <w:szCs w:val="24"/>
        </w:rPr>
        <w:t>05</w:t>
      </w:r>
      <w:r w:rsidR="001F1D40" w:rsidRPr="001F1D40">
        <w:rPr>
          <w:rFonts w:ascii="Arial" w:hAnsi="Arial" w:cs="Arial"/>
          <w:sz w:val="24"/>
          <w:szCs w:val="24"/>
        </w:rPr>
        <w:t>.10.19</w:t>
      </w:r>
    </w:p>
    <w:p w14:paraId="55A0BAF8" w14:textId="77777777" w:rsidR="00FF5E45" w:rsidRPr="00FF5E45" w:rsidRDefault="00FF5E45" w:rsidP="00FF5E45">
      <w:pPr>
        <w:rPr>
          <w:rFonts w:ascii="Arial" w:hAnsi="Arial" w:cs="Arial"/>
          <w:b/>
          <w:sz w:val="24"/>
          <w:szCs w:val="24"/>
        </w:rPr>
      </w:pPr>
    </w:p>
    <w:p w14:paraId="1231AEAA" w14:textId="77777777" w:rsidR="00FF5E45" w:rsidRPr="00FF5E45" w:rsidRDefault="00FF5E45" w:rsidP="00FF5E45">
      <w:pPr>
        <w:rPr>
          <w:rFonts w:ascii="Arial" w:hAnsi="Arial" w:cs="Arial"/>
          <w:b/>
          <w:sz w:val="24"/>
          <w:szCs w:val="24"/>
        </w:rPr>
      </w:pPr>
    </w:p>
    <w:p w14:paraId="170658D2" w14:textId="77777777" w:rsidR="00FF5E45" w:rsidRPr="00FF5E45" w:rsidRDefault="00FF5E45" w:rsidP="00FF5E45">
      <w:pPr>
        <w:rPr>
          <w:rFonts w:ascii="Arial" w:hAnsi="Arial" w:cs="Arial"/>
          <w:b/>
          <w:sz w:val="24"/>
          <w:szCs w:val="24"/>
        </w:rPr>
      </w:pPr>
    </w:p>
    <w:p w14:paraId="698A3871" w14:textId="77777777" w:rsidR="00FF5E45" w:rsidRPr="00FF5E45" w:rsidRDefault="00FF5E45" w:rsidP="00FF5E45">
      <w:pPr>
        <w:rPr>
          <w:rFonts w:ascii="Arial" w:hAnsi="Arial" w:cs="Arial"/>
          <w:b/>
          <w:sz w:val="24"/>
          <w:szCs w:val="24"/>
        </w:rPr>
      </w:pPr>
    </w:p>
    <w:p w14:paraId="76A4442E" w14:textId="77777777" w:rsidR="00FF5E45" w:rsidRPr="00FF5E45" w:rsidRDefault="00FF5E45" w:rsidP="00FF5E45">
      <w:pPr>
        <w:rPr>
          <w:rFonts w:ascii="Arial" w:hAnsi="Arial" w:cs="Arial"/>
          <w:b/>
          <w:sz w:val="24"/>
          <w:szCs w:val="24"/>
        </w:rPr>
      </w:pPr>
    </w:p>
    <w:p w14:paraId="16D87F97" w14:textId="77777777" w:rsidR="00FF5E45" w:rsidRPr="00FF5E45" w:rsidRDefault="00FF5E45" w:rsidP="00FF5E45">
      <w:pPr>
        <w:rPr>
          <w:rFonts w:ascii="Arial" w:hAnsi="Arial" w:cs="Arial"/>
          <w:b/>
          <w:sz w:val="24"/>
          <w:szCs w:val="24"/>
        </w:rPr>
      </w:pPr>
    </w:p>
    <w:p w14:paraId="0AA38678" w14:textId="77777777" w:rsidR="00FF5E45" w:rsidRDefault="00FF5E45" w:rsidP="00FF5E45">
      <w:pPr>
        <w:rPr>
          <w:rFonts w:ascii="Arial" w:hAnsi="Arial" w:cs="Arial"/>
          <w:b/>
          <w:sz w:val="24"/>
          <w:szCs w:val="24"/>
        </w:rPr>
      </w:pPr>
    </w:p>
    <w:p w14:paraId="3E6A6F6D" w14:textId="77777777" w:rsidR="00FF5E45" w:rsidRDefault="00FF5E45" w:rsidP="00FF5E45">
      <w:pPr>
        <w:rPr>
          <w:rFonts w:ascii="Arial" w:hAnsi="Arial" w:cs="Arial"/>
          <w:b/>
          <w:sz w:val="24"/>
          <w:szCs w:val="24"/>
        </w:rPr>
      </w:pPr>
    </w:p>
    <w:p w14:paraId="14418D87" w14:textId="77777777" w:rsidR="00FF5E45" w:rsidRPr="00FF5E45" w:rsidRDefault="00FF5E45" w:rsidP="00FF5E45">
      <w:pPr>
        <w:rPr>
          <w:rFonts w:ascii="Arial" w:hAnsi="Arial" w:cs="Arial"/>
          <w:b/>
          <w:sz w:val="24"/>
          <w:szCs w:val="24"/>
        </w:rPr>
      </w:pPr>
    </w:p>
    <w:p w14:paraId="31DF4138" w14:textId="77777777" w:rsidR="00FF5E45" w:rsidRPr="00FF5E45" w:rsidRDefault="00FF5E45" w:rsidP="00FF5E45">
      <w:pPr>
        <w:rPr>
          <w:rFonts w:ascii="Arial" w:hAnsi="Arial" w:cs="Arial"/>
          <w:b/>
          <w:sz w:val="24"/>
          <w:szCs w:val="24"/>
        </w:rPr>
      </w:pPr>
    </w:p>
    <w:p w14:paraId="5CD5DEA1" w14:textId="77777777" w:rsidR="00FF5E45" w:rsidRPr="00FF5E45" w:rsidRDefault="00FF5E45" w:rsidP="00FF5E45">
      <w:pPr>
        <w:rPr>
          <w:rFonts w:ascii="Arial" w:hAnsi="Arial" w:cs="Arial"/>
          <w:b/>
          <w:sz w:val="24"/>
          <w:szCs w:val="24"/>
        </w:rPr>
      </w:pPr>
    </w:p>
    <w:p w14:paraId="13CAA5CD" w14:textId="77777777" w:rsidR="00FF5E45" w:rsidRPr="00FF5E45" w:rsidRDefault="00FF5E45" w:rsidP="00FF5E45">
      <w:pPr>
        <w:rPr>
          <w:rFonts w:ascii="Arial" w:hAnsi="Arial" w:cs="Arial"/>
          <w:b/>
          <w:sz w:val="24"/>
          <w:szCs w:val="24"/>
        </w:rPr>
      </w:pPr>
    </w:p>
    <w:p w14:paraId="60475EBF" w14:textId="77777777" w:rsidR="00FF5E45" w:rsidRPr="00FF5E45" w:rsidRDefault="00FF5E45" w:rsidP="00FF5E45">
      <w:pPr>
        <w:rPr>
          <w:rFonts w:ascii="Arial" w:hAnsi="Arial" w:cs="Arial"/>
          <w:b/>
          <w:sz w:val="24"/>
          <w:szCs w:val="24"/>
        </w:rPr>
      </w:pPr>
    </w:p>
    <w:p w14:paraId="2D0AA4D9" w14:textId="77777777" w:rsidR="00FF5E45" w:rsidRPr="00FF5E45" w:rsidRDefault="00FF5E45" w:rsidP="00FF5E45">
      <w:pPr>
        <w:rPr>
          <w:rFonts w:ascii="Arial" w:hAnsi="Arial" w:cs="Arial"/>
          <w:b/>
          <w:sz w:val="24"/>
          <w:szCs w:val="24"/>
        </w:rPr>
      </w:pPr>
    </w:p>
    <w:p w14:paraId="0C62DC0C" w14:textId="77777777" w:rsidR="00FF5E45" w:rsidRPr="00DD0309" w:rsidRDefault="00FF5E45" w:rsidP="00FF5E45">
      <w:pPr>
        <w:rPr>
          <w:rFonts w:ascii="Arial" w:hAnsi="Arial" w:cs="Arial"/>
          <w:b/>
          <w:color w:val="2E74B5" w:themeColor="accent1" w:themeShade="BF"/>
          <w:sz w:val="32"/>
          <w:szCs w:val="32"/>
          <w:u w:val="single"/>
        </w:rPr>
      </w:pPr>
      <w:r w:rsidRPr="00DD0309">
        <w:rPr>
          <w:rFonts w:ascii="Arial" w:hAnsi="Arial" w:cs="Arial"/>
          <w:b/>
          <w:color w:val="2E74B5" w:themeColor="accent1" w:themeShade="BF"/>
          <w:sz w:val="32"/>
          <w:szCs w:val="32"/>
          <w:u w:val="single"/>
        </w:rPr>
        <w:t>TABLES OF CONTENTS:</w:t>
      </w:r>
      <w:bookmarkStart w:id="0" w:name="_GoBack"/>
      <w:bookmarkEnd w:id="0"/>
    </w:p>
    <w:p w14:paraId="6FF126F0" w14:textId="6707F047" w:rsidR="00FF5E45" w:rsidRPr="003A7B92" w:rsidRDefault="00FF5E45" w:rsidP="00FF5E45">
      <w:pPr>
        <w:rPr>
          <w:rFonts w:ascii="Arial" w:hAnsi="Arial" w:cs="Arial"/>
          <w:b/>
          <w:sz w:val="24"/>
          <w:szCs w:val="24"/>
          <w:lang w:val="fr-FR"/>
        </w:rPr>
      </w:pPr>
      <w:r w:rsidRPr="003A7B92">
        <w:rPr>
          <w:rFonts w:ascii="Arial" w:hAnsi="Arial" w:cs="Arial"/>
          <w:b/>
          <w:sz w:val="24"/>
          <w:szCs w:val="24"/>
          <w:lang w:val="fr-FR"/>
        </w:rPr>
        <w:t>Contents</w:t>
      </w:r>
      <w:r w:rsidRPr="003A7B92">
        <w:rPr>
          <w:rFonts w:ascii="Arial" w:hAnsi="Arial" w:cs="Arial"/>
          <w:b/>
          <w:sz w:val="24"/>
          <w:szCs w:val="24"/>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24"/>
          <w:szCs w:val="24"/>
          <w:lang w:val="fr-FR"/>
        </w:rPr>
        <w:t>Page</w:t>
      </w:r>
      <w:r w:rsidRPr="003A7B92">
        <w:rPr>
          <w:rFonts w:ascii="Arial" w:hAnsi="Arial" w:cs="Arial"/>
          <w:b/>
          <w:sz w:val="24"/>
          <w:szCs w:val="24"/>
          <w:lang w:val="fr-FR"/>
        </w:rPr>
        <w:tab/>
      </w:r>
      <w:r w:rsidRPr="003A7B92">
        <w:rPr>
          <w:rFonts w:ascii="Arial" w:hAnsi="Arial" w:cs="Arial"/>
          <w:b/>
          <w:sz w:val="24"/>
          <w:szCs w:val="24"/>
          <w:lang w:val="fr-FR"/>
        </w:rPr>
        <w:tab/>
      </w:r>
      <w:r w:rsidRPr="003A7B92">
        <w:rPr>
          <w:rFonts w:ascii="Arial" w:hAnsi="Arial" w:cs="Arial"/>
          <w:b/>
          <w:sz w:val="24"/>
          <w:szCs w:val="24"/>
          <w:lang w:val="fr-FR"/>
        </w:rPr>
        <w:tab/>
      </w:r>
    </w:p>
    <w:p w14:paraId="116FBBBA" w14:textId="77777777" w:rsidR="00FF5E45" w:rsidRPr="003A7B92" w:rsidRDefault="00FF5E45" w:rsidP="00FF5E45">
      <w:pPr>
        <w:rPr>
          <w:rFonts w:ascii="Arial" w:hAnsi="Arial" w:cs="Arial"/>
          <w:b/>
          <w:sz w:val="24"/>
          <w:szCs w:val="24"/>
          <w:lang w:val="fr-FR"/>
        </w:rPr>
      </w:pPr>
    </w:p>
    <w:p w14:paraId="06818FD6" w14:textId="77777777" w:rsidR="00FF5E45" w:rsidRPr="00750449" w:rsidRDefault="00FF5E45" w:rsidP="00FF5E45">
      <w:pPr>
        <w:rPr>
          <w:rFonts w:ascii="Arial" w:hAnsi="Arial" w:cs="Arial"/>
          <w:b/>
          <w:sz w:val="24"/>
          <w:szCs w:val="24"/>
          <w:lang w:val="fr-FR"/>
        </w:rPr>
      </w:pPr>
      <w:r w:rsidRPr="00750449">
        <w:rPr>
          <w:rFonts w:ascii="Arial" w:hAnsi="Arial" w:cs="Arial"/>
          <w:b/>
          <w:sz w:val="24"/>
          <w:szCs w:val="24"/>
          <w:u w:val="single"/>
          <w:lang w:val="fr-FR"/>
        </w:rPr>
        <w:t>SECTION 2.0:</w:t>
      </w:r>
      <w:r w:rsidR="00DD0309" w:rsidRPr="00750449">
        <w:rPr>
          <w:rFonts w:ascii="Arial" w:hAnsi="Arial" w:cs="Arial"/>
          <w:b/>
          <w:sz w:val="24"/>
          <w:szCs w:val="24"/>
          <w:lang w:val="fr-FR"/>
        </w:rPr>
        <w:t xml:space="preserve"> PROJECT REPORT</w:t>
      </w:r>
      <w:r w:rsidR="00DD0309" w:rsidRPr="00750449">
        <w:rPr>
          <w:rFonts w:ascii="Arial" w:hAnsi="Arial" w:cs="Arial"/>
          <w:b/>
          <w:sz w:val="24"/>
          <w:szCs w:val="24"/>
          <w:lang w:val="fr-FR"/>
        </w:rPr>
        <w:tab/>
      </w:r>
      <w:r w:rsidR="00DD0309" w:rsidRPr="00750449">
        <w:rPr>
          <w:rFonts w:ascii="Arial" w:hAnsi="Arial" w:cs="Arial"/>
          <w:b/>
          <w:sz w:val="24"/>
          <w:szCs w:val="24"/>
          <w:lang w:val="fr-FR"/>
        </w:rPr>
        <w:tab/>
      </w:r>
      <w:r w:rsidR="00DD0309" w:rsidRPr="00750449">
        <w:rPr>
          <w:rFonts w:ascii="Arial" w:hAnsi="Arial" w:cs="Arial"/>
          <w:b/>
          <w:sz w:val="24"/>
          <w:szCs w:val="24"/>
          <w:lang w:val="fr-FR"/>
        </w:rPr>
        <w:tab/>
      </w:r>
      <w:r w:rsidR="00DD0309" w:rsidRPr="00750449">
        <w:rPr>
          <w:rFonts w:ascii="Arial" w:hAnsi="Arial" w:cs="Arial"/>
          <w:b/>
          <w:sz w:val="24"/>
          <w:szCs w:val="24"/>
          <w:lang w:val="fr-FR"/>
        </w:rPr>
        <w:tab/>
      </w:r>
    </w:p>
    <w:p w14:paraId="3377C03D" w14:textId="71D7D42D" w:rsidR="00FF5E45" w:rsidRPr="00FF5E45" w:rsidRDefault="00DD0309" w:rsidP="00FF5E45">
      <w:pPr>
        <w:rPr>
          <w:rFonts w:ascii="Arial" w:hAnsi="Arial" w:cs="Arial"/>
          <w:b/>
          <w:sz w:val="24"/>
          <w:szCs w:val="24"/>
        </w:rPr>
      </w:pPr>
      <w:r>
        <w:rPr>
          <w:rFonts w:ascii="Arial" w:hAnsi="Arial" w:cs="Arial"/>
          <w:b/>
          <w:sz w:val="24"/>
          <w:szCs w:val="24"/>
        </w:rPr>
        <w:t>2.1: Introduction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750449">
        <w:rPr>
          <w:rFonts w:ascii="Arial" w:hAnsi="Arial" w:cs="Arial"/>
          <w:b/>
          <w:sz w:val="24"/>
          <w:szCs w:val="24"/>
        </w:rPr>
        <w:t>3</w:t>
      </w:r>
    </w:p>
    <w:p w14:paraId="1416A02E" w14:textId="64D7A284" w:rsidR="00FF5E45" w:rsidRPr="00FF5E45" w:rsidRDefault="00FF5E45" w:rsidP="00FF5E45">
      <w:pPr>
        <w:rPr>
          <w:rFonts w:ascii="Arial" w:hAnsi="Arial" w:cs="Arial"/>
          <w:b/>
          <w:sz w:val="24"/>
          <w:szCs w:val="24"/>
        </w:rPr>
      </w:pPr>
      <w:proofErr w:type="gramStart"/>
      <w:r w:rsidRPr="00FF5E45">
        <w:rPr>
          <w:rFonts w:ascii="Arial" w:hAnsi="Arial" w:cs="Arial"/>
          <w:b/>
          <w:sz w:val="24"/>
          <w:szCs w:val="24"/>
        </w:rPr>
        <w:t>2</w:t>
      </w:r>
      <w:r w:rsidR="00DD0309">
        <w:rPr>
          <w:rFonts w:ascii="Arial" w:hAnsi="Arial" w:cs="Arial"/>
          <w:b/>
          <w:sz w:val="24"/>
          <w:szCs w:val="24"/>
        </w:rPr>
        <w:t>.2</w:t>
      </w:r>
      <w:proofErr w:type="gramEnd"/>
      <w:r w:rsidR="00DD0309">
        <w:rPr>
          <w:rFonts w:ascii="Arial" w:hAnsi="Arial" w:cs="Arial"/>
          <w:b/>
          <w:sz w:val="24"/>
          <w:szCs w:val="24"/>
        </w:rPr>
        <w:t>: Literature Review</w:t>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750449">
        <w:rPr>
          <w:rFonts w:ascii="Arial" w:hAnsi="Arial" w:cs="Arial"/>
          <w:b/>
          <w:sz w:val="24"/>
          <w:szCs w:val="24"/>
        </w:rPr>
        <w:t>3 - 5</w:t>
      </w:r>
    </w:p>
    <w:p w14:paraId="430BCB25" w14:textId="1EE18D86" w:rsidR="00FF5E45" w:rsidRPr="00FF5E45" w:rsidRDefault="00DD0309" w:rsidP="00FF5E45">
      <w:pPr>
        <w:rPr>
          <w:rFonts w:ascii="Arial" w:hAnsi="Arial" w:cs="Arial"/>
          <w:b/>
          <w:sz w:val="24"/>
          <w:szCs w:val="24"/>
        </w:rPr>
      </w:pPr>
      <w:proofErr w:type="gramStart"/>
      <w:r>
        <w:rPr>
          <w:rFonts w:ascii="Arial" w:hAnsi="Arial" w:cs="Arial"/>
          <w:b/>
          <w:sz w:val="24"/>
          <w:szCs w:val="24"/>
        </w:rPr>
        <w:t>2.3</w:t>
      </w:r>
      <w:proofErr w:type="gramEnd"/>
      <w:r>
        <w:rPr>
          <w:rFonts w:ascii="Arial" w:hAnsi="Arial" w:cs="Arial"/>
          <w:b/>
          <w:sz w:val="24"/>
          <w:szCs w:val="24"/>
        </w:rPr>
        <w:t>: Methods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750449">
        <w:rPr>
          <w:rFonts w:ascii="Arial" w:hAnsi="Arial" w:cs="Arial"/>
          <w:b/>
          <w:sz w:val="24"/>
          <w:szCs w:val="24"/>
        </w:rPr>
        <w:t>5 - 6</w:t>
      </w:r>
    </w:p>
    <w:p w14:paraId="367D1A64" w14:textId="72478F4E" w:rsidR="00FF5E45" w:rsidRPr="00FF5E45" w:rsidRDefault="00DD0309" w:rsidP="00FF5E45">
      <w:pPr>
        <w:rPr>
          <w:rFonts w:ascii="Arial" w:hAnsi="Arial" w:cs="Arial"/>
          <w:b/>
          <w:sz w:val="24"/>
          <w:szCs w:val="24"/>
        </w:rPr>
      </w:pPr>
      <w:proofErr w:type="gramStart"/>
      <w:r>
        <w:rPr>
          <w:rFonts w:ascii="Arial" w:hAnsi="Arial" w:cs="Arial"/>
          <w:b/>
          <w:sz w:val="24"/>
          <w:szCs w:val="24"/>
        </w:rPr>
        <w:t>2.4</w:t>
      </w:r>
      <w:proofErr w:type="gramEnd"/>
      <w:r>
        <w:rPr>
          <w:rFonts w:ascii="Arial" w:hAnsi="Arial" w:cs="Arial"/>
          <w:b/>
          <w:sz w:val="24"/>
          <w:szCs w:val="24"/>
        </w:rPr>
        <w:t>: Findings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750449">
        <w:rPr>
          <w:rFonts w:ascii="Arial" w:hAnsi="Arial" w:cs="Arial"/>
          <w:b/>
          <w:sz w:val="24"/>
          <w:szCs w:val="24"/>
        </w:rPr>
        <w:t>6</w:t>
      </w:r>
      <w:r w:rsidR="00A919FD">
        <w:rPr>
          <w:rFonts w:ascii="Arial" w:hAnsi="Arial" w:cs="Arial"/>
          <w:b/>
          <w:sz w:val="24"/>
          <w:szCs w:val="24"/>
        </w:rPr>
        <w:t xml:space="preserve"> - 24</w:t>
      </w:r>
    </w:p>
    <w:p w14:paraId="786A40E5" w14:textId="46C997DF" w:rsidR="00FF5E45" w:rsidRPr="00FF5E45" w:rsidRDefault="00FF5E45" w:rsidP="00FF5E45">
      <w:pPr>
        <w:rPr>
          <w:rFonts w:ascii="Arial" w:hAnsi="Arial" w:cs="Arial"/>
          <w:b/>
          <w:sz w:val="24"/>
          <w:szCs w:val="24"/>
        </w:rPr>
      </w:pPr>
      <w:r w:rsidRPr="00FF5E45">
        <w:rPr>
          <w:rFonts w:ascii="Arial" w:hAnsi="Arial" w:cs="Arial"/>
          <w:b/>
          <w:sz w:val="24"/>
          <w:szCs w:val="24"/>
        </w:rPr>
        <w:t>2.5: Conc</w:t>
      </w:r>
      <w:r w:rsidR="00DD0309">
        <w:rPr>
          <w:rFonts w:ascii="Arial" w:hAnsi="Arial" w:cs="Arial"/>
          <w:b/>
          <w:sz w:val="24"/>
          <w:szCs w:val="24"/>
        </w:rPr>
        <w:t>lusions and Recommendations</w:t>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A919FD">
        <w:rPr>
          <w:rFonts w:ascii="Arial" w:hAnsi="Arial" w:cs="Arial"/>
          <w:b/>
          <w:sz w:val="24"/>
          <w:szCs w:val="24"/>
        </w:rPr>
        <w:t>25</w:t>
      </w:r>
    </w:p>
    <w:p w14:paraId="1F4897D7" w14:textId="1DC8EC60" w:rsidR="00FF5E45" w:rsidRPr="00FF5E45" w:rsidRDefault="00DD0309" w:rsidP="00FF5E45">
      <w:pPr>
        <w:rPr>
          <w:rFonts w:ascii="Arial" w:hAnsi="Arial" w:cs="Arial"/>
          <w:b/>
          <w:sz w:val="24"/>
          <w:szCs w:val="24"/>
        </w:rPr>
      </w:pPr>
      <w:r>
        <w:rPr>
          <w:rFonts w:ascii="Arial" w:hAnsi="Arial" w:cs="Arial"/>
          <w:b/>
          <w:sz w:val="24"/>
          <w:szCs w:val="24"/>
        </w:rPr>
        <w:t>2.6: References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A919FD">
        <w:rPr>
          <w:rFonts w:ascii="Arial" w:hAnsi="Arial" w:cs="Arial"/>
          <w:b/>
          <w:sz w:val="24"/>
          <w:szCs w:val="24"/>
        </w:rPr>
        <w:t>25</w:t>
      </w:r>
    </w:p>
    <w:p w14:paraId="3EF5D651" w14:textId="77777777" w:rsidR="00FF5E45" w:rsidRPr="00FF5E45" w:rsidRDefault="00FF5E45" w:rsidP="00FF5E45">
      <w:pPr>
        <w:rPr>
          <w:rFonts w:ascii="Arial" w:hAnsi="Arial" w:cs="Arial"/>
          <w:b/>
          <w:sz w:val="24"/>
          <w:szCs w:val="24"/>
        </w:rPr>
      </w:pPr>
    </w:p>
    <w:p w14:paraId="782BB8A4" w14:textId="77777777" w:rsidR="00FF5E45" w:rsidRPr="00FF5E45" w:rsidRDefault="00FF5E45" w:rsidP="00FF5E45">
      <w:pPr>
        <w:rPr>
          <w:rFonts w:ascii="Arial" w:hAnsi="Arial" w:cs="Arial"/>
          <w:b/>
          <w:sz w:val="24"/>
          <w:szCs w:val="24"/>
        </w:rPr>
      </w:pPr>
      <w:r w:rsidRPr="00FF5E45">
        <w:rPr>
          <w:rFonts w:ascii="Arial" w:hAnsi="Arial" w:cs="Arial"/>
          <w:b/>
          <w:sz w:val="24"/>
          <w:szCs w:val="24"/>
          <w:u w:val="single"/>
        </w:rPr>
        <w:t>SECTION 3.0:</w:t>
      </w:r>
      <w:r w:rsidR="00DD0309">
        <w:rPr>
          <w:rFonts w:ascii="Arial" w:hAnsi="Arial" w:cs="Arial"/>
          <w:b/>
          <w:sz w:val="24"/>
          <w:szCs w:val="24"/>
        </w:rPr>
        <w:t xml:space="preserve"> APPENDICES</w:t>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r w:rsidR="00DD0309">
        <w:rPr>
          <w:rFonts w:ascii="Arial" w:hAnsi="Arial" w:cs="Arial"/>
          <w:b/>
          <w:sz w:val="24"/>
          <w:szCs w:val="24"/>
        </w:rPr>
        <w:tab/>
      </w:r>
    </w:p>
    <w:p w14:paraId="405755E7" w14:textId="775CAB21" w:rsidR="00FF5E45" w:rsidRPr="00FF5E45" w:rsidRDefault="00DD0309" w:rsidP="00FF5E45">
      <w:pPr>
        <w:rPr>
          <w:rFonts w:ascii="Arial" w:hAnsi="Arial" w:cs="Arial"/>
          <w:b/>
          <w:sz w:val="24"/>
          <w:szCs w:val="24"/>
        </w:rPr>
      </w:pPr>
      <w:proofErr w:type="gramStart"/>
      <w:r>
        <w:rPr>
          <w:rFonts w:ascii="Arial" w:hAnsi="Arial" w:cs="Arial"/>
          <w:b/>
          <w:sz w:val="24"/>
          <w:szCs w:val="24"/>
        </w:rPr>
        <w:t>3.1</w:t>
      </w:r>
      <w:proofErr w:type="gramEnd"/>
      <w:r>
        <w:rPr>
          <w:rFonts w:ascii="Arial" w:hAnsi="Arial" w:cs="Arial"/>
          <w:b/>
          <w:sz w:val="24"/>
          <w:szCs w:val="24"/>
        </w:rPr>
        <w:t>: Spreadsheet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A919FD">
        <w:rPr>
          <w:rFonts w:ascii="Arial" w:hAnsi="Arial" w:cs="Arial"/>
          <w:b/>
          <w:sz w:val="24"/>
          <w:szCs w:val="24"/>
        </w:rPr>
        <w:t>26 - 29</w:t>
      </w:r>
    </w:p>
    <w:p w14:paraId="71874F2A" w14:textId="73C0C9A4" w:rsidR="00FF5E45" w:rsidRPr="00FF5E45" w:rsidRDefault="00DD0309" w:rsidP="00FF5E45">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14:paraId="6EF4ECB3" w14:textId="77777777" w:rsidR="00AE09A2" w:rsidRDefault="00AE09A2"/>
    <w:p w14:paraId="45298557" w14:textId="77777777" w:rsidR="00AE09A2" w:rsidRPr="00AE09A2" w:rsidRDefault="00AE09A2" w:rsidP="00AE09A2"/>
    <w:p w14:paraId="64ED2D40" w14:textId="77777777" w:rsidR="00AE09A2" w:rsidRPr="00AE09A2" w:rsidRDefault="00AE09A2" w:rsidP="00AE09A2"/>
    <w:p w14:paraId="79EDD77F" w14:textId="77777777" w:rsidR="00AE09A2" w:rsidRPr="00AE09A2" w:rsidRDefault="00AE09A2" w:rsidP="00AE09A2"/>
    <w:p w14:paraId="34712EE1" w14:textId="77777777" w:rsidR="00AE09A2" w:rsidRPr="00AE09A2" w:rsidRDefault="00AE09A2" w:rsidP="00AE09A2"/>
    <w:p w14:paraId="75203E6F" w14:textId="77777777" w:rsidR="00AE09A2" w:rsidRPr="00AE09A2" w:rsidRDefault="00AE09A2" w:rsidP="00AE09A2"/>
    <w:p w14:paraId="71081A36" w14:textId="77777777" w:rsidR="00AE09A2" w:rsidRPr="00AE09A2" w:rsidRDefault="00AE09A2" w:rsidP="00AE09A2"/>
    <w:p w14:paraId="5EE28D6A" w14:textId="77777777" w:rsidR="00AE09A2" w:rsidRPr="00AE09A2" w:rsidRDefault="00AE09A2" w:rsidP="00AE09A2"/>
    <w:p w14:paraId="345808D4" w14:textId="77777777" w:rsidR="00AE09A2" w:rsidRDefault="00AE09A2" w:rsidP="00AE09A2"/>
    <w:p w14:paraId="30578761" w14:textId="77777777" w:rsidR="00D95236" w:rsidRDefault="00D95236" w:rsidP="00AE09A2"/>
    <w:p w14:paraId="28F17054" w14:textId="77777777" w:rsidR="00AE09A2" w:rsidRDefault="00AE09A2" w:rsidP="00AE09A2"/>
    <w:p w14:paraId="5C938F1E" w14:textId="77777777" w:rsidR="002A7AD5" w:rsidRDefault="002A7AD5" w:rsidP="00AE09A2">
      <w:pPr>
        <w:autoSpaceDE w:val="0"/>
        <w:autoSpaceDN w:val="0"/>
        <w:adjustRightInd w:val="0"/>
        <w:spacing w:after="0" w:line="240" w:lineRule="auto"/>
        <w:rPr>
          <w:rFonts w:ascii="Arial" w:hAnsi="Arial" w:cs="Arial"/>
          <w:b/>
          <w:color w:val="2E74B5" w:themeColor="accent1" w:themeShade="BF"/>
          <w:sz w:val="28"/>
          <w:szCs w:val="28"/>
          <w:u w:val="single"/>
        </w:rPr>
      </w:pPr>
    </w:p>
    <w:p w14:paraId="0FE27353" w14:textId="77777777" w:rsidR="002A7AD5" w:rsidRDefault="002A7AD5" w:rsidP="00AE09A2">
      <w:pPr>
        <w:autoSpaceDE w:val="0"/>
        <w:autoSpaceDN w:val="0"/>
        <w:adjustRightInd w:val="0"/>
        <w:spacing w:after="0" w:line="240" w:lineRule="auto"/>
        <w:rPr>
          <w:rFonts w:ascii="Arial" w:hAnsi="Arial" w:cs="Arial"/>
          <w:b/>
          <w:color w:val="2E74B5" w:themeColor="accent1" w:themeShade="BF"/>
          <w:sz w:val="28"/>
          <w:szCs w:val="28"/>
          <w:u w:val="single"/>
        </w:rPr>
      </w:pPr>
    </w:p>
    <w:p w14:paraId="354F1ECB" w14:textId="77777777" w:rsidR="002A7AD5" w:rsidRDefault="002A7AD5" w:rsidP="00AE09A2">
      <w:pPr>
        <w:autoSpaceDE w:val="0"/>
        <w:autoSpaceDN w:val="0"/>
        <w:adjustRightInd w:val="0"/>
        <w:spacing w:after="0" w:line="240" w:lineRule="auto"/>
        <w:rPr>
          <w:rFonts w:ascii="Arial" w:hAnsi="Arial" w:cs="Arial"/>
          <w:b/>
          <w:color w:val="2E74B5" w:themeColor="accent1" w:themeShade="BF"/>
          <w:sz w:val="28"/>
          <w:szCs w:val="28"/>
          <w:u w:val="single"/>
        </w:rPr>
      </w:pPr>
    </w:p>
    <w:p w14:paraId="18A3D63C" w14:textId="754728C8" w:rsidR="004E11A3" w:rsidRPr="00DD0309" w:rsidRDefault="001F1D40" w:rsidP="00AE09A2">
      <w:pPr>
        <w:rPr>
          <w:rFonts w:ascii="Arial" w:hAnsi="Arial" w:cs="Arial"/>
          <w:b/>
          <w:color w:val="2E74B5" w:themeColor="accent1" w:themeShade="BF"/>
          <w:sz w:val="28"/>
          <w:szCs w:val="28"/>
          <w:u w:val="single"/>
        </w:rPr>
      </w:pPr>
      <w:r>
        <w:rPr>
          <w:rFonts w:ascii="Arial" w:hAnsi="Arial" w:cs="Arial"/>
          <w:b/>
          <w:color w:val="2E74B5" w:themeColor="accent1" w:themeShade="BF"/>
          <w:sz w:val="28"/>
          <w:szCs w:val="28"/>
          <w:u w:val="single"/>
        </w:rPr>
        <w:lastRenderedPageBreak/>
        <w:t xml:space="preserve">2.1 </w:t>
      </w:r>
      <w:r w:rsidR="004E11A3" w:rsidRPr="00DD0309">
        <w:rPr>
          <w:rFonts w:ascii="Arial" w:hAnsi="Arial" w:cs="Arial"/>
          <w:b/>
          <w:color w:val="2E74B5" w:themeColor="accent1" w:themeShade="BF"/>
          <w:sz w:val="28"/>
          <w:szCs w:val="28"/>
          <w:u w:val="single"/>
        </w:rPr>
        <w:t>INTRODUCTION</w:t>
      </w:r>
    </w:p>
    <w:p w14:paraId="27430E9B" w14:textId="4FC6FBA8" w:rsidR="00042AD4" w:rsidRDefault="00042AD4" w:rsidP="00042AD4">
      <w:pPr>
        <w:pStyle w:val="NormalWeb"/>
        <w:spacing w:before="0" w:beforeAutospacing="0" w:after="0" w:afterAutospacing="0"/>
        <w:rPr>
          <w:rFonts w:ascii="Arial" w:hAnsi="Arial" w:cs="Arial"/>
          <w:color w:val="1C1E29"/>
        </w:rPr>
      </w:pPr>
      <w:r w:rsidRPr="00B55C8C">
        <w:rPr>
          <w:rFonts w:ascii="Arial" w:hAnsi="Arial" w:cs="Arial"/>
          <w:color w:val="1C1E29"/>
        </w:rPr>
        <w:t>Nowadays,</w:t>
      </w:r>
      <w:r w:rsidRPr="00B55C8C">
        <w:rPr>
          <w:rFonts w:ascii="Arial" w:hAnsi="Arial" w:cs="Arial"/>
          <w:strike/>
          <w:color w:val="1C1E29"/>
        </w:rPr>
        <w:t> </w:t>
      </w:r>
      <w:r w:rsidRPr="00B55C8C">
        <w:rPr>
          <w:rFonts w:ascii="Arial" w:hAnsi="Arial" w:cs="Arial"/>
          <w:color w:val="1C1E29"/>
        </w:rPr>
        <w:t xml:space="preserve">the competition in the hotel industry is becoming more and </w:t>
      </w:r>
      <w:proofErr w:type="gramStart"/>
      <w:r w:rsidRPr="00B55C8C">
        <w:rPr>
          <w:rFonts w:ascii="Arial" w:hAnsi="Arial" w:cs="Arial"/>
          <w:color w:val="1C1E29"/>
        </w:rPr>
        <w:t>more fierce</w:t>
      </w:r>
      <w:proofErr w:type="gramEnd"/>
      <w:r w:rsidRPr="00B55C8C">
        <w:rPr>
          <w:rFonts w:ascii="Arial" w:hAnsi="Arial" w:cs="Arial"/>
          <w:color w:val="1C1E29"/>
        </w:rPr>
        <w:t>, which makes it even more important for us to exceed our guest needs and expectations. Our aim for this project is to determine and broaden the guest experience at LUX* Le Morne. We are focusing on the three main areas: Dietary requirements, honeymooners’ specific needs and promoting the local culture through edutainment.</w:t>
      </w:r>
    </w:p>
    <w:p w14:paraId="1FB1442F" w14:textId="77777777" w:rsidR="00B55C8C" w:rsidRPr="00B55C8C" w:rsidRDefault="00B55C8C" w:rsidP="00042AD4">
      <w:pPr>
        <w:pStyle w:val="NormalWeb"/>
        <w:spacing w:before="0" w:beforeAutospacing="0" w:after="0" w:afterAutospacing="0"/>
        <w:rPr>
          <w:rFonts w:ascii="Arial" w:hAnsi="Arial" w:cs="Arial"/>
          <w:color w:val="1C1E29"/>
        </w:rPr>
      </w:pPr>
    </w:p>
    <w:p w14:paraId="529404FB" w14:textId="7AE94623" w:rsidR="00042AD4" w:rsidRDefault="00042AD4" w:rsidP="00042AD4">
      <w:pPr>
        <w:pStyle w:val="NormalWeb"/>
        <w:spacing w:before="0" w:beforeAutospacing="0" w:after="0" w:afterAutospacing="0"/>
        <w:rPr>
          <w:rFonts w:ascii="Arial" w:hAnsi="Arial" w:cs="Arial"/>
          <w:color w:val="1C1E29"/>
        </w:rPr>
      </w:pPr>
      <w:r w:rsidRPr="00B55C8C">
        <w:rPr>
          <w:rFonts w:ascii="Arial" w:hAnsi="Arial" w:cs="Arial"/>
          <w:color w:val="1C1E29"/>
        </w:rPr>
        <w:t xml:space="preserve">Healthy eating, food allergies and other dietary restrictions are main factors that </w:t>
      </w:r>
      <w:proofErr w:type="gramStart"/>
      <w:r w:rsidRPr="00B55C8C">
        <w:rPr>
          <w:rFonts w:ascii="Arial" w:hAnsi="Arial" w:cs="Arial"/>
          <w:color w:val="1C1E29"/>
        </w:rPr>
        <w:t>are taken</w:t>
      </w:r>
      <w:proofErr w:type="gramEnd"/>
      <w:r w:rsidRPr="00B55C8C">
        <w:rPr>
          <w:rFonts w:ascii="Arial" w:hAnsi="Arial" w:cs="Arial"/>
          <w:color w:val="1C1E29"/>
        </w:rPr>
        <w:t xml:space="preserve"> into consideration by </w:t>
      </w:r>
      <w:proofErr w:type="spellStart"/>
      <w:r w:rsidRPr="00B55C8C">
        <w:rPr>
          <w:rFonts w:ascii="Arial" w:hAnsi="Arial" w:cs="Arial"/>
          <w:color w:val="1C1E29"/>
        </w:rPr>
        <w:t>travellers</w:t>
      </w:r>
      <w:proofErr w:type="spellEnd"/>
      <w:r w:rsidRPr="00B55C8C">
        <w:rPr>
          <w:rFonts w:ascii="Arial" w:hAnsi="Arial" w:cs="Arial"/>
          <w:color w:val="1C1E29"/>
        </w:rPr>
        <w:t xml:space="preserve"> nowadays. If not before arrival, it is upon check-in that the guests will inform the team member at the reception about their dietary restrictions, allergies or preferences. Healthy eating is becoming more prevalent worldwide as people are now more health-conscious and want to maintain their body shape. When guests will learn that our resort is providing a large variety of healthy food, this will attract more customers.</w:t>
      </w:r>
    </w:p>
    <w:p w14:paraId="62349457" w14:textId="77777777" w:rsidR="00B55C8C" w:rsidRPr="00B55C8C" w:rsidRDefault="00B55C8C" w:rsidP="00042AD4">
      <w:pPr>
        <w:pStyle w:val="NormalWeb"/>
        <w:spacing w:before="0" w:beforeAutospacing="0" w:after="0" w:afterAutospacing="0"/>
        <w:rPr>
          <w:rFonts w:ascii="Arial" w:hAnsi="Arial" w:cs="Arial"/>
          <w:color w:val="1C1E29"/>
        </w:rPr>
      </w:pPr>
    </w:p>
    <w:p w14:paraId="173488F2" w14:textId="444DC506" w:rsidR="00042AD4" w:rsidRDefault="00042AD4" w:rsidP="00B55C8C">
      <w:pPr>
        <w:pStyle w:val="NormalWeb"/>
        <w:spacing w:before="0" w:beforeAutospacing="0" w:after="0" w:afterAutospacing="0"/>
        <w:rPr>
          <w:rFonts w:ascii="Arial" w:hAnsi="Arial" w:cs="Arial"/>
          <w:color w:val="1C1E29"/>
        </w:rPr>
      </w:pPr>
      <w:r w:rsidRPr="00B55C8C">
        <w:rPr>
          <w:rFonts w:ascii="Arial" w:hAnsi="Arial" w:cs="Arial"/>
          <w:color w:val="1C1E29"/>
        </w:rPr>
        <w:t xml:space="preserve">Uplifting the current honeymoon amenities is an important aspect to entice more honeymooners to our resort. Our resort is </w:t>
      </w:r>
      <w:proofErr w:type="gramStart"/>
      <w:r w:rsidRPr="00B55C8C">
        <w:rPr>
          <w:rFonts w:ascii="Arial" w:hAnsi="Arial" w:cs="Arial"/>
          <w:color w:val="1C1E29"/>
        </w:rPr>
        <w:t>well-known</w:t>
      </w:r>
      <w:proofErr w:type="gramEnd"/>
      <w:r w:rsidRPr="00B55C8C">
        <w:rPr>
          <w:rFonts w:ascii="Arial" w:hAnsi="Arial" w:cs="Arial"/>
          <w:color w:val="1C1E29"/>
        </w:rPr>
        <w:t xml:space="preserve"> as a honeymoon and wedding destination. We have an average occupancy of 60% of honeymooners around the year at LUX* Le Morne. By uplifting the existing </w:t>
      </w:r>
      <w:proofErr w:type="gramStart"/>
      <w:r w:rsidRPr="00B55C8C">
        <w:rPr>
          <w:rFonts w:ascii="Arial" w:hAnsi="Arial" w:cs="Arial"/>
          <w:color w:val="1C1E29"/>
        </w:rPr>
        <w:t>amenities</w:t>
      </w:r>
      <w:proofErr w:type="gramEnd"/>
      <w:r w:rsidRPr="00B55C8C">
        <w:rPr>
          <w:rFonts w:ascii="Arial" w:hAnsi="Arial" w:cs="Arial"/>
          <w:color w:val="1C1E29"/>
        </w:rPr>
        <w:t xml:space="preserve"> we wish to pamper them with the new offerings and pay more attention to details. We expect that those changes will bring even more honeymooners at LUX* Le Morne, as well as an increase in the number of persons choosing our resort as their wedding destination.</w:t>
      </w:r>
    </w:p>
    <w:p w14:paraId="768C4DCB" w14:textId="77777777" w:rsidR="00B55C8C" w:rsidRPr="00B55C8C" w:rsidRDefault="00B55C8C" w:rsidP="00B55C8C">
      <w:pPr>
        <w:pStyle w:val="NormalWeb"/>
        <w:spacing w:before="0" w:beforeAutospacing="0" w:after="0" w:afterAutospacing="0"/>
        <w:rPr>
          <w:rFonts w:ascii="Arial" w:hAnsi="Arial" w:cs="Arial"/>
          <w:color w:val="1C1E29"/>
        </w:rPr>
      </w:pPr>
    </w:p>
    <w:p w14:paraId="68871144" w14:textId="214B87D6" w:rsidR="004E11A3" w:rsidRDefault="00042AD4" w:rsidP="00AE09A2">
      <w:pPr>
        <w:rPr>
          <w:rFonts w:ascii="Arial" w:hAnsi="Arial" w:cs="Arial"/>
          <w:sz w:val="24"/>
          <w:szCs w:val="24"/>
        </w:rPr>
      </w:pPr>
      <w:r w:rsidRPr="00B55C8C">
        <w:rPr>
          <w:rFonts w:ascii="Arial" w:hAnsi="Arial" w:cs="Arial"/>
          <w:sz w:val="24"/>
          <w:szCs w:val="24"/>
        </w:rPr>
        <w:t>Local culture is another means to inspire our guest experience during their stay. The guests can discover the local culture at the hotel by engaging them in learning in a lighthearted way. They can visit the nearby village to explore the traditional way of life of the locals during their stay. They will have special evenings at the resort with local dance and a Mauritian corner where they can taste local foods</w:t>
      </w:r>
      <w:r w:rsidRPr="00042AD4">
        <w:rPr>
          <w:rFonts w:ascii="Arial" w:hAnsi="Arial" w:cs="Arial"/>
          <w:sz w:val="24"/>
          <w:szCs w:val="24"/>
        </w:rPr>
        <w:t>.</w:t>
      </w:r>
    </w:p>
    <w:p w14:paraId="20AE4B7A" w14:textId="68438A07" w:rsidR="00B61B58" w:rsidRPr="00DD0309" w:rsidRDefault="001F1D40" w:rsidP="00AE09A2">
      <w:pPr>
        <w:rPr>
          <w:rFonts w:ascii="Arial" w:hAnsi="Arial" w:cs="Arial"/>
          <w:b/>
          <w:color w:val="2E74B5" w:themeColor="accent1" w:themeShade="BF"/>
          <w:sz w:val="28"/>
          <w:szCs w:val="28"/>
          <w:u w:val="single"/>
        </w:rPr>
      </w:pPr>
      <w:r>
        <w:rPr>
          <w:rFonts w:ascii="Arial" w:hAnsi="Arial" w:cs="Arial"/>
          <w:b/>
          <w:color w:val="2E74B5" w:themeColor="accent1" w:themeShade="BF"/>
          <w:sz w:val="28"/>
          <w:szCs w:val="28"/>
          <w:u w:val="single"/>
        </w:rPr>
        <w:t xml:space="preserve">2.2 </w:t>
      </w:r>
      <w:r w:rsidR="001B5A33" w:rsidRPr="00DD0309">
        <w:rPr>
          <w:rFonts w:ascii="Arial" w:hAnsi="Arial" w:cs="Arial"/>
          <w:b/>
          <w:color w:val="2E74B5" w:themeColor="accent1" w:themeShade="BF"/>
          <w:sz w:val="28"/>
          <w:szCs w:val="28"/>
          <w:u w:val="single"/>
        </w:rPr>
        <w:t>LITERATURE REVIEW</w:t>
      </w:r>
    </w:p>
    <w:p w14:paraId="39B6EA49" w14:textId="77777777" w:rsidR="00042AD4" w:rsidRPr="00B55C8C" w:rsidRDefault="00042AD4" w:rsidP="00042AD4">
      <w:pPr>
        <w:rPr>
          <w:rFonts w:ascii="Arial" w:eastAsia="Arial" w:hAnsi="Arial" w:cs="Arial"/>
          <w:sz w:val="24"/>
          <w:szCs w:val="24"/>
        </w:rPr>
      </w:pPr>
      <w:r w:rsidRPr="00B55C8C">
        <w:rPr>
          <w:rFonts w:ascii="Arial" w:eastAsia="Arial" w:hAnsi="Arial" w:cs="Arial"/>
          <w:sz w:val="24"/>
          <w:szCs w:val="24"/>
        </w:rPr>
        <w:t>Determining how to enhance and broaden the guest experience at LUX* Le Morne.</w:t>
      </w:r>
    </w:p>
    <w:p w14:paraId="5A7ECEED" w14:textId="3946BCD9" w:rsidR="006F7D2E" w:rsidRPr="00B55C8C" w:rsidRDefault="00042AD4" w:rsidP="00042AD4">
      <w:pPr>
        <w:rPr>
          <w:rFonts w:ascii="Arial" w:hAnsi="Arial" w:cs="Arial"/>
          <w:sz w:val="24"/>
          <w:szCs w:val="24"/>
          <w:shd w:val="clear" w:color="auto" w:fill="FFFFFF"/>
        </w:rPr>
      </w:pPr>
      <w:r w:rsidRPr="00B55C8C">
        <w:rPr>
          <w:rFonts w:ascii="Arial" w:eastAsia="Arial" w:hAnsi="Arial" w:cs="Arial"/>
          <w:sz w:val="24"/>
          <w:szCs w:val="24"/>
        </w:rPr>
        <w:t xml:space="preserve">About the Journal Article (Food Research International, 09 Mar 2019) food allergies are becoming more dominant and affect 1-2% of adults and 5-8% of children in the UK. This study investigated the food allergen awareness, attitude towards food allergens, the management practices among food-allergic and food intolerant consumers, family members and guests. Consumers demonstrated a very good understanding of allergic reactions, prevention methods and hidden ingredients in food. The customers </w:t>
      </w:r>
      <w:proofErr w:type="gramStart"/>
      <w:r w:rsidRPr="00B55C8C">
        <w:rPr>
          <w:rFonts w:ascii="Arial" w:eastAsia="Arial" w:hAnsi="Arial" w:cs="Arial"/>
          <w:sz w:val="24"/>
          <w:szCs w:val="24"/>
        </w:rPr>
        <w:t>were motivated</w:t>
      </w:r>
      <w:proofErr w:type="gramEnd"/>
      <w:r w:rsidRPr="00B55C8C">
        <w:rPr>
          <w:rFonts w:ascii="Arial" w:eastAsia="Arial" w:hAnsi="Arial" w:cs="Arial"/>
          <w:sz w:val="24"/>
          <w:szCs w:val="24"/>
        </w:rPr>
        <w:t xml:space="preserve"> by their allergen prevention in checking food labels and showing preferences for their product choices. A positive correlation between knowledge and assertiveness was identified </w:t>
      </w:r>
      <w:proofErr w:type="gramStart"/>
      <w:r w:rsidRPr="00B55C8C">
        <w:rPr>
          <w:rFonts w:ascii="Arial" w:eastAsia="Arial" w:hAnsi="Arial" w:cs="Arial"/>
          <w:sz w:val="24"/>
          <w:szCs w:val="24"/>
        </w:rPr>
        <w:t>Nowadays</w:t>
      </w:r>
      <w:proofErr w:type="gramEnd"/>
      <w:r w:rsidRPr="00B55C8C">
        <w:rPr>
          <w:rFonts w:ascii="Arial" w:eastAsia="Arial" w:hAnsi="Arial" w:cs="Arial"/>
          <w:sz w:val="24"/>
          <w:szCs w:val="24"/>
        </w:rPr>
        <w:t xml:space="preserve">, we are having many guests with different types of allergies and specific dietary requirements. This will help LUX* Le Morne to cater effectively for such type of guests. Different people discern healthy food in their manner and such type of perception will continue to rise. A single moment of miscommunication between the </w:t>
      </w:r>
      <w:r w:rsidRPr="00B55C8C">
        <w:rPr>
          <w:rFonts w:ascii="Arial" w:eastAsia="Arial" w:hAnsi="Arial" w:cs="Arial"/>
          <w:sz w:val="24"/>
          <w:szCs w:val="24"/>
        </w:rPr>
        <w:lastRenderedPageBreak/>
        <w:t xml:space="preserve">front and the back of the house could have a devastating effect on the resort reputation, not to mention the potentially serious </w:t>
      </w:r>
      <w:r w:rsidR="006F7D2E" w:rsidRPr="00B55C8C">
        <w:rPr>
          <w:rFonts w:ascii="Arial" w:hAnsi="Arial" w:cs="Arial"/>
          <w:sz w:val="24"/>
          <w:szCs w:val="24"/>
          <w:shd w:val="clear" w:color="auto" w:fill="FFFFFF"/>
        </w:rPr>
        <w:t>consequences for the affected guest. Allergy-friendly websites could be a promoter for this shift.</w:t>
      </w:r>
    </w:p>
    <w:p w14:paraId="701B9083" w14:textId="77777777" w:rsidR="00042AD4" w:rsidRPr="00B55C8C" w:rsidRDefault="00042AD4" w:rsidP="00042AD4">
      <w:pPr>
        <w:rPr>
          <w:rFonts w:ascii="Arial" w:hAnsi="Arial" w:cs="Arial"/>
          <w:sz w:val="24"/>
          <w:szCs w:val="24"/>
        </w:rPr>
      </w:pPr>
      <w:r w:rsidRPr="00B55C8C">
        <w:rPr>
          <w:rFonts w:ascii="Arial" w:hAnsi="Arial" w:cs="Arial"/>
          <w:sz w:val="24"/>
          <w:szCs w:val="24"/>
        </w:rPr>
        <w:t xml:space="preserve">Honeymoon: In England, according to </w:t>
      </w:r>
      <w:proofErr w:type="spellStart"/>
      <w:r w:rsidRPr="00B55C8C">
        <w:rPr>
          <w:rFonts w:ascii="Arial" w:hAnsi="Arial" w:cs="Arial"/>
          <w:sz w:val="24"/>
          <w:szCs w:val="24"/>
        </w:rPr>
        <w:t>Trivago</w:t>
      </w:r>
      <w:proofErr w:type="spellEnd"/>
      <w:r w:rsidRPr="00B55C8C">
        <w:rPr>
          <w:rFonts w:ascii="Arial" w:hAnsi="Arial" w:cs="Arial"/>
          <w:sz w:val="24"/>
          <w:szCs w:val="24"/>
        </w:rPr>
        <w:t xml:space="preserve"> business blog (7 December 2016), there is almost a quarter of a million wedding every year. So how many hotels drop the ball over the </w:t>
      </w:r>
      <w:proofErr w:type="gramStart"/>
      <w:r w:rsidRPr="00B55C8C">
        <w:rPr>
          <w:rFonts w:ascii="Arial" w:hAnsi="Arial" w:cs="Arial"/>
          <w:sz w:val="24"/>
          <w:szCs w:val="24"/>
        </w:rPr>
        <w:t>golden</w:t>
      </w:r>
      <w:proofErr w:type="gramEnd"/>
      <w:r w:rsidRPr="00B55C8C">
        <w:rPr>
          <w:rFonts w:ascii="Arial" w:hAnsi="Arial" w:cs="Arial"/>
          <w:sz w:val="24"/>
          <w:szCs w:val="24"/>
        </w:rPr>
        <w:t xml:space="preserve"> opportunity of welcoming more and more wedding couples and honeymooners? For this reason, the researcher paid more attention to the new trends related to weddings and honeymooners.</w:t>
      </w:r>
    </w:p>
    <w:p w14:paraId="552AF9CD" w14:textId="6C83F769" w:rsidR="006F7D2E" w:rsidRPr="00B55C8C" w:rsidRDefault="00042AD4" w:rsidP="00042AD4">
      <w:pPr>
        <w:rPr>
          <w:rFonts w:ascii="Arial" w:hAnsi="Arial" w:cs="Arial"/>
          <w:sz w:val="24"/>
          <w:szCs w:val="24"/>
        </w:rPr>
      </w:pPr>
      <w:r w:rsidRPr="00B55C8C">
        <w:rPr>
          <w:rFonts w:ascii="Arial" w:hAnsi="Arial" w:cs="Arial"/>
          <w:sz w:val="24"/>
          <w:szCs w:val="24"/>
        </w:rPr>
        <w:t xml:space="preserve">Normally, the whole trip is more about romance and staying at the resort. LLM would benefit by highlighting the unique honeymooners’ offerings and suggest planned packages that will uplift the guest experience. According to “Susan Breslow </w:t>
      </w:r>
      <w:proofErr w:type="spellStart"/>
      <w:r w:rsidRPr="00B55C8C">
        <w:rPr>
          <w:rFonts w:ascii="Arial" w:hAnsi="Arial" w:cs="Arial"/>
          <w:sz w:val="24"/>
          <w:szCs w:val="24"/>
        </w:rPr>
        <w:t>Sardone</w:t>
      </w:r>
      <w:proofErr w:type="spellEnd"/>
      <w:r w:rsidRPr="00B55C8C">
        <w:rPr>
          <w:rFonts w:ascii="Arial" w:hAnsi="Arial" w:cs="Arial"/>
          <w:sz w:val="24"/>
          <w:szCs w:val="24"/>
        </w:rPr>
        <w:t>” (updated on 21/05/19), she mentioned that 99% of grooms do propose the bride for wedding and out of which 33% have a religious wedding and the rest do look for nicer places to get married and enjoy their honeymoon as well. Trip Advisor is a recommendable source for the guest, has mentioned Mauritius as the best place to get married in the Indian ocean, the researcher is bouncing on that good publicity to promote the special packages and attract these potential guests at LUX* Le Morne.</w:t>
      </w:r>
    </w:p>
    <w:p w14:paraId="1EFEAA47" w14:textId="77777777" w:rsidR="00042AD4" w:rsidRPr="00B55C8C" w:rsidRDefault="00042AD4" w:rsidP="00042AD4">
      <w:pPr>
        <w:rPr>
          <w:rFonts w:ascii="Arial" w:hAnsi="Arial" w:cs="Arial"/>
          <w:sz w:val="24"/>
          <w:szCs w:val="24"/>
        </w:rPr>
      </w:pPr>
      <w:r w:rsidRPr="00B55C8C">
        <w:rPr>
          <w:rFonts w:ascii="Arial" w:hAnsi="Arial" w:cs="Arial"/>
          <w:sz w:val="24"/>
          <w:szCs w:val="24"/>
        </w:rPr>
        <w:t>Culture is an essential fragment of the tourism experience in Mauritius (</w:t>
      </w:r>
      <w:proofErr w:type="spellStart"/>
      <w:r w:rsidRPr="00B55C8C">
        <w:rPr>
          <w:rFonts w:ascii="Arial" w:hAnsi="Arial" w:cs="Arial"/>
          <w:sz w:val="24"/>
          <w:szCs w:val="24"/>
        </w:rPr>
        <w:t>unwto</w:t>
      </w:r>
      <w:proofErr w:type="spellEnd"/>
      <w:r w:rsidRPr="00B55C8C">
        <w:rPr>
          <w:rFonts w:ascii="Arial" w:hAnsi="Arial" w:cs="Arial"/>
          <w:sz w:val="24"/>
          <w:szCs w:val="24"/>
        </w:rPr>
        <w:t xml:space="preserve">, </w:t>
      </w:r>
      <w:proofErr w:type="spellStart"/>
      <w:r w:rsidRPr="00B55C8C">
        <w:rPr>
          <w:rFonts w:ascii="Arial" w:hAnsi="Arial" w:cs="Arial"/>
          <w:sz w:val="24"/>
          <w:szCs w:val="24"/>
        </w:rPr>
        <w:t>n.d.</w:t>
      </w:r>
      <w:proofErr w:type="spellEnd"/>
      <w:r w:rsidRPr="00B55C8C">
        <w:rPr>
          <w:rFonts w:ascii="Arial" w:hAnsi="Arial" w:cs="Arial"/>
          <w:sz w:val="24"/>
          <w:szCs w:val="24"/>
        </w:rPr>
        <w:t xml:space="preserve">), and its prominence is growing. Nowadays, cultural tourism is one of the major and fastest-developing universal tourism markets, and probably four out of ten tourists choose their journey based on its cultural offering. They are progressively fascinated by immaterial influences such as the atmosphere of a location, relationship with people, philosophies or happenings – in other words by a place’s culture, history and civilizations. </w:t>
      </w:r>
    </w:p>
    <w:p w14:paraId="2AD7373E" w14:textId="77777777" w:rsidR="00042AD4" w:rsidRPr="00B55C8C" w:rsidRDefault="00042AD4" w:rsidP="00042AD4">
      <w:pPr>
        <w:rPr>
          <w:rFonts w:ascii="Arial" w:hAnsi="Arial" w:cs="Arial"/>
          <w:sz w:val="24"/>
          <w:szCs w:val="24"/>
        </w:rPr>
      </w:pPr>
      <w:r w:rsidRPr="00B55C8C">
        <w:rPr>
          <w:rFonts w:ascii="Arial" w:hAnsi="Arial" w:cs="Arial"/>
          <w:sz w:val="24"/>
          <w:szCs w:val="24"/>
        </w:rPr>
        <w:t xml:space="preserve">Mauritius is a key touristic destination thanks to its unique cultural heritage that includes museums, gardens, historical memorials and conserved heritage sites, as well as music and gastronomy. The Mauritian cultural heritage enriches our lives and inspires our culture and biodiversity. By making Mauritius a top tourist destination, it helps generate economic growth, employment and social cohesion. The mix of culture and tourism can be a dominant driver of economic activity. </w:t>
      </w:r>
    </w:p>
    <w:p w14:paraId="1D6F0A03" w14:textId="77777777" w:rsidR="00042AD4" w:rsidRPr="00B55C8C" w:rsidRDefault="00042AD4" w:rsidP="00042AD4">
      <w:pPr>
        <w:rPr>
          <w:rFonts w:ascii="Arial" w:hAnsi="Arial" w:cs="Arial"/>
          <w:sz w:val="24"/>
          <w:szCs w:val="24"/>
        </w:rPr>
      </w:pPr>
      <w:r w:rsidRPr="00B55C8C">
        <w:rPr>
          <w:rFonts w:ascii="Arial" w:hAnsi="Arial" w:cs="Arial"/>
          <w:sz w:val="24"/>
          <w:szCs w:val="24"/>
        </w:rPr>
        <w:t>Observation by specialists in the hospitality business nowadays states that a happy guest would become a repeater. It determined the level to which fulfilment fostered loyalty. Interviewing guests and proving the expression of visual skill through photography illustrated the guests´ propensity for recommending and returning to the hotel as a repeat customer</w:t>
      </w:r>
    </w:p>
    <w:p w14:paraId="1240536B" w14:textId="47DFC951" w:rsidR="006F7D2E" w:rsidRPr="00B55C8C" w:rsidRDefault="00042AD4" w:rsidP="00042AD4">
      <w:pPr>
        <w:rPr>
          <w:rFonts w:ascii="Arial" w:hAnsi="Arial" w:cs="Arial"/>
          <w:sz w:val="24"/>
          <w:szCs w:val="24"/>
        </w:rPr>
      </w:pPr>
      <w:r w:rsidRPr="00B55C8C">
        <w:rPr>
          <w:rFonts w:ascii="Arial" w:hAnsi="Arial" w:cs="Arial"/>
          <w:sz w:val="24"/>
          <w:szCs w:val="24"/>
        </w:rPr>
        <w:t xml:space="preserve">According to the journal, customer satisfaction </w:t>
      </w:r>
      <w:proofErr w:type="gramStart"/>
      <w:r w:rsidRPr="00B55C8C">
        <w:rPr>
          <w:rFonts w:ascii="Arial" w:hAnsi="Arial" w:cs="Arial"/>
          <w:sz w:val="24"/>
          <w:szCs w:val="24"/>
        </w:rPr>
        <w:t>is defined</w:t>
      </w:r>
      <w:proofErr w:type="gramEnd"/>
      <w:r w:rsidRPr="00B55C8C">
        <w:rPr>
          <w:rFonts w:ascii="Arial" w:hAnsi="Arial" w:cs="Arial"/>
          <w:sz w:val="24"/>
          <w:szCs w:val="24"/>
        </w:rPr>
        <w:t xml:space="preserve"> as to how the customer perceives service delivery. This </w:t>
      </w:r>
      <w:proofErr w:type="gramStart"/>
      <w:r w:rsidRPr="00B55C8C">
        <w:rPr>
          <w:rFonts w:ascii="Arial" w:hAnsi="Arial" w:cs="Arial"/>
          <w:sz w:val="24"/>
          <w:szCs w:val="24"/>
        </w:rPr>
        <w:t>can be directly related</w:t>
      </w:r>
      <w:proofErr w:type="gramEnd"/>
      <w:r w:rsidRPr="00B55C8C">
        <w:rPr>
          <w:rFonts w:ascii="Arial" w:hAnsi="Arial" w:cs="Arial"/>
          <w:sz w:val="24"/>
          <w:szCs w:val="24"/>
        </w:rPr>
        <w:t xml:space="preserve"> in the hotel industry to guest satisfaction; their different expectations are based on their knowledge of a product or service. This can be implicit as a guest may evaluate what the service performance will be or may think what the performance ought to be. If the service performance meets or </w:t>
      </w:r>
      <w:r w:rsidRPr="00B55C8C">
        <w:rPr>
          <w:rFonts w:ascii="Arial" w:hAnsi="Arial" w:cs="Arial"/>
          <w:sz w:val="24"/>
          <w:szCs w:val="24"/>
        </w:rPr>
        <w:lastRenderedPageBreak/>
        <w:t>exceeds customers’ expectation, the guests will be satisfied. Service quality and assessed customers’ satisfaction (Integrated D (Professor, 2019)</w:t>
      </w:r>
    </w:p>
    <w:p w14:paraId="75D34F2B" w14:textId="2217E96A" w:rsidR="006F7D2E" w:rsidRPr="00B55C8C" w:rsidRDefault="00042AD4" w:rsidP="006F7D2E">
      <w:pPr>
        <w:rPr>
          <w:rFonts w:ascii="Arial" w:hAnsi="Arial" w:cs="Arial"/>
          <w:sz w:val="24"/>
          <w:szCs w:val="24"/>
        </w:rPr>
      </w:pPr>
      <w:r w:rsidRPr="00B55C8C">
        <w:rPr>
          <w:rFonts w:ascii="Arial" w:hAnsi="Arial" w:cs="Arial"/>
          <w:sz w:val="24"/>
          <w:szCs w:val="24"/>
        </w:rPr>
        <w:t>Mauritius is a gem in the southern Indian Ocean. Currently, more and more young couples choose Mauritius as their honeymoon destination via increasing direct flights around the globe (</w:t>
      </w:r>
      <w:hyperlink r:id="rId8" w:tgtFrame="_blank" w:history="1">
        <w:r w:rsidRPr="00B55C8C">
          <w:rPr>
            <w:rFonts w:ascii="Arial" w:hAnsi="Arial" w:cs="Arial"/>
            <w:color w:val="4A6EE0"/>
            <w:sz w:val="24"/>
            <w:szCs w:val="24"/>
            <w:u w:val="single"/>
          </w:rPr>
          <w:t>cbcmauritius.com,</w:t>
        </w:r>
      </w:hyperlink>
      <w:r w:rsidRPr="00B55C8C">
        <w:rPr>
          <w:rFonts w:ascii="Arial" w:hAnsi="Arial" w:cs="Arial"/>
          <w:sz w:val="24"/>
          <w:szCs w:val="24"/>
        </w:rPr>
        <w:t xml:space="preserve"> 2018). A heaven for a splendid honeymoon </w:t>
      </w:r>
      <w:r w:rsidR="00B55C8C">
        <w:rPr>
          <w:rFonts w:ascii="Arial" w:hAnsi="Arial" w:cs="Arial"/>
          <w:sz w:val="24"/>
          <w:szCs w:val="24"/>
        </w:rPr>
        <w:t xml:space="preserve">in </w:t>
      </w:r>
      <w:r w:rsidRPr="00B55C8C">
        <w:rPr>
          <w:rFonts w:ascii="Arial" w:hAnsi="Arial" w:cs="Arial"/>
          <w:sz w:val="24"/>
          <w:szCs w:val="24"/>
        </w:rPr>
        <w:t xml:space="preserve">Mauritius, full of attractive and, stony hills, white sandy beaches and spectacular </w:t>
      </w:r>
      <w:proofErr w:type="gramStart"/>
      <w:r w:rsidRPr="00B55C8C">
        <w:rPr>
          <w:rFonts w:ascii="Arial" w:hAnsi="Arial" w:cs="Arial"/>
          <w:sz w:val="24"/>
          <w:szCs w:val="24"/>
        </w:rPr>
        <w:t>crystal clear</w:t>
      </w:r>
      <w:proofErr w:type="gramEnd"/>
      <w:r w:rsidRPr="00B55C8C">
        <w:rPr>
          <w:rFonts w:ascii="Arial" w:hAnsi="Arial" w:cs="Arial"/>
          <w:sz w:val="24"/>
          <w:szCs w:val="24"/>
        </w:rPr>
        <w:t xml:space="preserve"> turquoise lagoons, is a dream holiday destination for tourists. It invites worldwide tourists including many celebrities. Our research will help the guests of LUX* Le Morne discover cultural diversity and make their vacation more interesting in terms of value for money. Nowadays, guests want to explore the diversity of the local culture, discover our cuisine, local fruits, local bar and authentic rainbow striking culinary offerings during our cooking classes, which connects the guest to a local host for a homemade meal. </w:t>
      </w:r>
    </w:p>
    <w:p w14:paraId="552A60EE" w14:textId="1E413F6C" w:rsidR="00635215" w:rsidRDefault="00635215" w:rsidP="00DD0309">
      <w:pPr>
        <w:spacing w:after="0" w:line="240" w:lineRule="auto"/>
        <w:ind w:left="720"/>
        <w:rPr>
          <w:rFonts w:ascii="Arial" w:eastAsia="Arial" w:hAnsi="Arial" w:cs="Arial"/>
          <w:sz w:val="24"/>
          <w:szCs w:val="24"/>
        </w:rPr>
      </w:pPr>
    </w:p>
    <w:p w14:paraId="16AD021D" w14:textId="77777777" w:rsidR="000D2252" w:rsidRPr="002A7AD5" w:rsidRDefault="000D2252" w:rsidP="002A7AD5">
      <w:pPr>
        <w:rPr>
          <w:rFonts w:ascii="Arial" w:hAnsi="Arial" w:cs="Arial"/>
          <w:b/>
          <w:color w:val="2E74B5" w:themeColor="accent1" w:themeShade="BF"/>
          <w:sz w:val="28"/>
          <w:szCs w:val="28"/>
          <w:u w:val="single"/>
        </w:rPr>
      </w:pPr>
      <w:r w:rsidRPr="002A7AD5">
        <w:rPr>
          <w:rFonts w:ascii="Arial" w:hAnsi="Arial" w:cs="Arial"/>
          <w:b/>
          <w:color w:val="2E74B5" w:themeColor="accent1" w:themeShade="BF"/>
          <w:sz w:val="28"/>
          <w:szCs w:val="28"/>
          <w:u w:val="single"/>
        </w:rPr>
        <w:t>2.3 Methodology:</w:t>
      </w:r>
    </w:p>
    <w:p w14:paraId="265759F4" w14:textId="4F5E5136"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xml:space="preserve">We conducted surveys and interviews to gather data for the research. Interviews have been conducted via telephone and </w:t>
      </w:r>
      <w:proofErr w:type="gramStart"/>
      <w:r w:rsidRPr="00987C4E">
        <w:rPr>
          <w:rFonts w:ascii="Arial" w:hAnsi="Arial" w:cs="Arial"/>
        </w:rPr>
        <w:t>face to face</w:t>
      </w:r>
      <w:proofErr w:type="gramEnd"/>
      <w:r w:rsidRPr="00987C4E">
        <w:rPr>
          <w:rFonts w:ascii="Arial" w:hAnsi="Arial" w:cs="Arial"/>
        </w:rPr>
        <w:t>. We prefer the face-to-face approach as it enables us to collect information directly and probe further where required. As for the surveys</w:t>
      </w:r>
      <w:proofErr w:type="gramStart"/>
      <w:r w:rsidRPr="00987C4E">
        <w:rPr>
          <w:rFonts w:ascii="Arial" w:hAnsi="Arial" w:cs="Arial"/>
        </w:rPr>
        <w:t>;</w:t>
      </w:r>
      <w:proofErr w:type="gramEnd"/>
      <w:r w:rsidRPr="00987C4E">
        <w:rPr>
          <w:rFonts w:ascii="Arial" w:hAnsi="Arial" w:cs="Arial"/>
        </w:rPr>
        <w:t xml:space="preserve"> the same questionnaire was given to guests and selected managers. </w:t>
      </w:r>
    </w:p>
    <w:p w14:paraId="705E552A" w14:textId="77777777" w:rsidR="00987C4E" w:rsidRPr="00987C4E" w:rsidRDefault="00987C4E" w:rsidP="00042AD4">
      <w:pPr>
        <w:pStyle w:val="NormalWeb"/>
        <w:spacing w:before="0" w:beforeAutospacing="0" w:after="0" w:afterAutospacing="0"/>
        <w:rPr>
          <w:rFonts w:ascii="Arial" w:hAnsi="Arial" w:cs="Arial"/>
        </w:rPr>
      </w:pPr>
    </w:p>
    <w:p w14:paraId="0022AEDA" w14:textId="77777777" w:rsidR="00042AD4" w:rsidRPr="00987C4E" w:rsidRDefault="00042AD4" w:rsidP="00042AD4">
      <w:pPr>
        <w:pStyle w:val="NormalWeb"/>
        <w:spacing w:before="0" w:beforeAutospacing="0" w:after="0" w:afterAutospacing="0"/>
        <w:rPr>
          <w:rFonts w:ascii="Arial" w:hAnsi="Arial" w:cs="Arial"/>
        </w:rPr>
      </w:pPr>
      <w:r w:rsidRPr="00987C4E">
        <w:rPr>
          <w:rStyle w:val="Emphasis"/>
          <w:rFonts w:ascii="Arial" w:hAnsi="Arial" w:cs="Arial"/>
          <w:b/>
          <w:bCs/>
          <w:u w:val="single"/>
        </w:rPr>
        <w:t>Survey (questionnaire style): </w:t>
      </w:r>
      <w:r w:rsidRPr="00987C4E">
        <w:rPr>
          <w:rFonts w:ascii="Arial" w:hAnsi="Arial" w:cs="Arial"/>
        </w:rPr>
        <w:t xml:space="preserve">We would send out 100 questionnaires to team members and guests. The purpose of the survey is to gather mainly quantitative and qualitative information from all participants. All the responses to the survey </w:t>
      </w:r>
      <w:proofErr w:type="gramStart"/>
      <w:r w:rsidRPr="00987C4E">
        <w:rPr>
          <w:rFonts w:ascii="Arial" w:hAnsi="Arial" w:cs="Arial"/>
        </w:rPr>
        <w:t>would be kept</w:t>
      </w:r>
      <w:proofErr w:type="gramEnd"/>
      <w:r w:rsidRPr="00987C4E">
        <w:rPr>
          <w:rFonts w:ascii="Arial" w:hAnsi="Arial" w:cs="Arial"/>
        </w:rPr>
        <w:t xml:space="preserve"> anonymous. </w:t>
      </w:r>
    </w:p>
    <w:p w14:paraId="4D9A8011"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xml:space="preserve">We would have three sets of </w:t>
      </w:r>
      <w:proofErr w:type="gramStart"/>
      <w:r w:rsidRPr="00987C4E">
        <w:rPr>
          <w:rFonts w:ascii="Arial" w:hAnsi="Arial" w:cs="Arial"/>
        </w:rPr>
        <w:t>questions</w:t>
      </w:r>
      <w:proofErr w:type="gramEnd"/>
      <w:r w:rsidRPr="00987C4E">
        <w:rPr>
          <w:rFonts w:ascii="Arial" w:hAnsi="Arial" w:cs="Arial"/>
        </w:rPr>
        <w:t xml:space="preserve"> as all the components of the questionnaire may not apply to the same guests. The first one would consist of the Dietary Requirements, the second one will cater for </w:t>
      </w:r>
      <w:proofErr w:type="gramStart"/>
      <w:r w:rsidRPr="00987C4E">
        <w:rPr>
          <w:rFonts w:ascii="Arial" w:hAnsi="Arial" w:cs="Arial"/>
        </w:rPr>
        <w:t>Uplifting</w:t>
      </w:r>
      <w:proofErr w:type="gramEnd"/>
      <w:r w:rsidRPr="00987C4E">
        <w:rPr>
          <w:rFonts w:ascii="Arial" w:hAnsi="Arial" w:cs="Arial"/>
        </w:rPr>
        <w:t xml:space="preserve"> the Honeymooners package and the third one will be about discovering the local culture through Edutainment. When combining all the three questionnaires, we would have a maximum of 25 questions. </w:t>
      </w:r>
    </w:p>
    <w:p w14:paraId="3B2FDFB9"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By conducting the three types of questionnaires, this would help us to conduct the survey more efficiently and by target the right guest for the experience we have chosen to revamp. </w:t>
      </w:r>
    </w:p>
    <w:p w14:paraId="36A69260"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w:t>
      </w:r>
    </w:p>
    <w:p w14:paraId="2F4A425F" w14:textId="77777777" w:rsidR="00042AD4" w:rsidRPr="00987C4E" w:rsidRDefault="00042AD4" w:rsidP="00042AD4">
      <w:pPr>
        <w:pStyle w:val="NormalWeb"/>
        <w:spacing w:before="0" w:beforeAutospacing="0" w:after="0" w:afterAutospacing="0"/>
        <w:rPr>
          <w:rFonts w:ascii="Arial" w:hAnsi="Arial" w:cs="Arial"/>
        </w:rPr>
      </w:pPr>
      <w:r w:rsidRPr="00987C4E">
        <w:rPr>
          <w:rStyle w:val="Strong"/>
          <w:rFonts w:ascii="Arial" w:hAnsi="Arial" w:cs="Arial"/>
          <w:u w:val="single"/>
        </w:rPr>
        <w:t>One to One interview:</w:t>
      </w:r>
      <w:r w:rsidRPr="00987C4E">
        <w:rPr>
          <w:rFonts w:ascii="Arial" w:hAnsi="Arial" w:cs="Arial"/>
        </w:rPr>
        <w:t xml:space="preserve"> We would target 50 </w:t>
      </w:r>
      <w:proofErr w:type="gramStart"/>
      <w:r w:rsidRPr="00987C4E">
        <w:rPr>
          <w:rFonts w:ascii="Arial" w:hAnsi="Arial" w:cs="Arial"/>
        </w:rPr>
        <w:t>participants which</w:t>
      </w:r>
      <w:proofErr w:type="gramEnd"/>
      <w:r w:rsidRPr="00987C4E">
        <w:rPr>
          <w:rFonts w:ascii="Arial" w:hAnsi="Arial" w:cs="Arial"/>
        </w:rPr>
        <w:t xml:space="preserve"> would include hotel guests (by phone and face to face), tour operator representatives (face to face), and the health and safety officer (face to face). The purpose of one to one is to have a more reliable insight and qualitative answers from our participants. </w:t>
      </w:r>
    </w:p>
    <w:p w14:paraId="4EE0F3A7"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xml:space="preserve">The same questionnaire </w:t>
      </w:r>
      <w:proofErr w:type="gramStart"/>
      <w:r w:rsidRPr="00987C4E">
        <w:rPr>
          <w:rFonts w:ascii="Arial" w:hAnsi="Arial" w:cs="Arial"/>
        </w:rPr>
        <w:t>has been used</w:t>
      </w:r>
      <w:proofErr w:type="gramEnd"/>
      <w:r w:rsidRPr="00987C4E">
        <w:rPr>
          <w:rFonts w:ascii="Arial" w:hAnsi="Arial" w:cs="Arial"/>
        </w:rPr>
        <w:t xml:space="preserve"> to have the opinion of the Tour Operator representatives and the Health and Safety Officer. </w:t>
      </w:r>
    </w:p>
    <w:p w14:paraId="57F1764B" w14:textId="77777777" w:rsidR="000D2252" w:rsidRPr="00987C4E" w:rsidRDefault="000D2252" w:rsidP="000D2252">
      <w:pPr>
        <w:spacing w:after="0" w:line="240" w:lineRule="auto"/>
        <w:rPr>
          <w:rFonts w:ascii="Arial" w:eastAsia="Arial" w:hAnsi="Arial" w:cs="Arial"/>
          <w:b/>
          <w:sz w:val="24"/>
          <w:szCs w:val="24"/>
          <w:u w:val="single"/>
          <w:lang w:val="en-GB"/>
        </w:rPr>
      </w:pPr>
    </w:p>
    <w:p w14:paraId="65540545" w14:textId="77777777" w:rsidR="000D2252" w:rsidRPr="00987C4E" w:rsidRDefault="000D2252" w:rsidP="000D2252">
      <w:pPr>
        <w:spacing w:after="0" w:line="240" w:lineRule="auto"/>
        <w:rPr>
          <w:rFonts w:ascii="Arial" w:eastAsia="Arial" w:hAnsi="Arial" w:cs="Arial"/>
          <w:b/>
          <w:sz w:val="24"/>
          <w:szCs w:val="24"/>
          <w:u w:val="single"/>
        </w:rPr>
      </w:pPr>
      <w:r w:rsidRPr="00987C4E">
        <w:rPr>
          <w:rFonts w:ascii="Arial" w:eastAsia="Arial" w:hAnsi="Arial" w:cs="Arial"/>
          <w:b/>
          <w:sz w:val="24"/>
          <w:szCs w:val="24"/>
          <w:u w:val="single"/>
        </w:rPr>
        <w:t>Focus Group session:</w:t>
      </w:r>
    </w:p>
    <w:p w14:paraId="1B836A52" w14:textId="77777777" w:rsidR="00042AD4" w:rsidRPr="00987C4E" w:rsidRDefault="00042AD4" w:rsidP="00042AD4">
      <w:pPr>
        <w:spacing w:after="0" w:line="240" w:lineRule="auto"/>
        <w:rPr>
          <w:rFonts w:ascii="Arial" w:eastAsia="Arial" w:hAnsi="Arial" w:cs="Arial"/>
          <w:sz w:val="24"/>
          <w:szCs w:val="24"/>
        </w:rPr>
      </w:pPr>
      <w:r w:rsidRPr="00987C4E">
        <w:rPr>
          <w:rFonts w:ascii="Arial" w:eastAsia="Arial" w:hAnsi="Arial" w:cs="Arial"/>
          <w:sz w:val="24"/>
          <w:szCs w:val="24"/>
        </w:rPr>
        <w:t xml:space="preserve">Group sessions aimed to generate a wide pool of ideas; we will target team members that are mainly in contact with hotel guest (front liners). It would involve different groups of people from different fields such as receptionists, guest relations, </w:t>
      </w:r>
      <w:proofErr w:type="gramStart"/>
      <w:r w:rsidRPr="00987C4E">
        <w:rPr>
          <w:rFonts w:ascii="Arial" w:eastAsia="Arial" w:hAnsi="Arial" w:cs="Arial"/>
          <w:sz w:val="24"/>
          <w:szCs w:val="24"/>
        </w:rPr>
        <w:t>restaurant</w:t>
      </w:r>
      <w:proofErr w:type="gramEnd"/>
      <w:r w:rsidRPr="00987C4E">
        <w:rPr>
          <w:rFonts w:ascii="Arial" w:eastAsia="Arial" w:hAnsi="Arial" w:cs="Arial"/>
          <w:sz w:val="24"/>
          <w:szCs w:val="24"/>
        </w:rPr>
        <w:t xml:space="preserve"> and bar </w:t>
      </w:r>
      <w:r w:rsidRPr="00987C4E">
        <w:rPr>
          <w:rFonts w:ascii="Arial" w:eastAsia="Arial" w:hAnsi="Arial" w:cs="Arial"/>
          <w:sz w:val="24"/>
          <w:szCs w:val="24"/>
        </w:rPr>
        <w:lastRenderedPageBreak/>
        <w:t xml:space="preserve">team members. Those groups will provide additional ideas that would be </w:t>
      </w:r>
      <w:proofErr w:type="spellStart"/>
      <w:r w:rsidRPr="00987C4E">
        <w:rPr>
          <w:rFonts w:ascii="Arial" w:eastAsia="Arial" w:hAnsi="Arial" w:cs="Arial"/>
          <w:sz w:val="24"/>
          <w:szCs w:val="24"/>
        </w:rPr>
        <w:t>analysed</w:t>
      </w:r>
      <w:proofErr w:type="spellEnd"/>
      <w:r w:rsidRPr="00987C4E">
        <w:rPr>
          <w:rFonts w:ascii="Arial" w:eastAsia="Arial" w:hAnsi="Arial" w:cs="Arial"/>
          <w:sz w:val="24"/>
          <w:szCs w:val="24"/>
        </w:rPr>
        <w:t xml:space="preserve"> and fine-tuned thereafter</w:t>
      </w:r>
    </w:p>
    <w:p w14:paraId="1B929273" w14:textId="77777777" w:rsidR="00042AD4" w:rsidRPr="00987C4E" w:rsidRDefault="00042AD4" w:rsidP="00042AD4">
      <w:pPr>
        <w:spacing w:after="0" w:line="240" w:lineRule="auto"/>
        <w:rPr>
          <w:rFonts w:ascii="Arial" w:eastAsia="Arial" w:hAnsi="Arial" w:cs="Arial"/>
          <w:sz w:val="24"/>
          <w:szCs w:val="24"/>
        </w:rPr>
      </w:pPr>
      <w:r w:rsidRPr="00987C4E">
        <w:rPr>
          <w:rFonts w:ascii="Arial" w:eastAsia="Arial" w:hAnsi="Arial" w:cs="Arial"/>
          <w:sz w:val="24"/>
          <w:szCs w:val="24"/>
        </w:rPr>
        <w:t xml:space="preserve">The group session </w:t>
      </w:r>
      <w:proofErr w:type="gramStart"/>
      <w:r w:rsidRPr="00987C4E">
        <w:rPr>
          <w:rFonts w:ascii="Arial" w:eastAsia="Arial" w:hAnsi="Arial" w:cs="Arial"/>
          <w:sz w:val="24"/>
          <w:szCs w:val="24"/>
        </w:rPr>
        <w:t>would be conducted</w:t>
      </w:r>
      <w:proofErr w:type="gramEnd"/>
      <w:r w:rsidRPr="00987C4E">
        <w:rPr>
          <w:rFonts w:ascii="Arial" w:eastAsia="Arial" w:hAnsi="Arial" w:cs="Arial"/>
          <w:sz w:val="24"/>
          <w:szCs w:val="24"/>
        </w:rPr>
        <w:t xml:space="preserve"> for the honeymoon guests, there were two groups scheduled where all the honeymooners will be together. This will help us to have more feedback on the actual honeymoon package and their </w:t>
      </w:r>
      <w:proofErr w:type="gramStart"/>
      <w:r w:rsidRPr="00987C4E">
        <w:rPr>
          <w:rFonts w:ascii="Arial" w:eastAsia="Arial" w:hAnsi="Arial" w:cs="Arial"/>
          <w:sz w:val="24"/>
          <w:szCs w:val="24"/>
        </w:rPr>
        <w:t>satisfaction</w:t>
      </w:r>
      <w:proofErr w:type="gramEnd"/>
      <w:r w:rsidRPr="00987C4E">
        <w:rPr>
          <w:rFonts w:ascii="Arial" w:eastAsia="Arial" w:hAnsi="Arial" w:cs="Arial"/>
          <w:sz w:val="24"/>
          <w:szCs w:val="24"/>
        </w:rPr>
        <w:t xml:space="preserve"> as they are the direct recipients of the service. From this group session, we will have more information about what </w:t>
      </w:r>
      <w:proofErr w:type="gramStart"/>
      <w:r w:rsidRPr="00987C4E">
        <w:rPr>
          <w:rFonts w:ascii="Arial" w:eastAsia="Arial" w:hAnsi="Arial" w:cs="Arial"/>
          <w:sz w:val="24"/>
          <w:szCs w:val="24"/>
        </w:rPr>
        <w:t>can be improved</w:t>
      </w:r>
      <w:proofErr w:type="gramEnd"/>
      <w:r w:rsidRPr="00987C4E">
        <w:rPr>
          <w:rFonts w:ascii="Arial" w:eastAsia="Arial" w:hAnsi="Arial" w:cs="Arial"/>
          <w:sz w:val="24"/>
          <w:szCs w:val="24"/>
        </w:rPr>
        <w:t xml:space="preserve"> and gather some potential ideas as well.</w:t>
      </w:r>
    </w:p>
    <w:p w14:paraId="76F0F75C" w14:textId="61090444" w:rsidR="000D2252" w:rsidRPr="00987C4E" w:rsidRDefault="00042AD4" w:rsidP="00042AD4">
      <w:pPr>
        <w:spacing w:after="0" w:line="240" w:lineRule="auto"/>
        <w:rPr>
          <w:rFonts w:ascii="Arial" w:eastAsia="Arial" w:hAnsi="Arial" w:cs="Arial"/>
          <w:sz w:val="24"/>
          <w:szCs w:val="24"/>
        </w:rPr>
      </w:pPr>
      <w:r w:rsidRPr="00987C4E">
        <w:rPr>
          <w:rFonts w:ascii="Arial" w:eastAsia="Arial" w:hAnsi="Arial" w:cs="Arial"/>
          <w:sz w:val="24"/>
          <w:szCs w:val="24"/>
        </w:rPr>
        <w:t xml:space="preserve">Moreover, some new ideas and amenities </w:t>
      </w:r>
      <w:proofErr w:type="gramStart"/>
      <w:r w:rsidRPr="00987C4E">
        <w:rPr>
          <w:rFonts w:ascii="Arial" w:eastAsia="Arial" w:hAnsi="Arial" w:cs="Arial"/>
          <w:sz w:val="24"/>
          <w:szCs w:val="24"/>
        </w:rPr>
        <w:t>will be offered</w:t>
      </w:r>
      <w:proofErr w:type="gramEnd"/>
      <w:r w:rsidRPr="00987C4E">
        <w:rPr>
          <w:rFonts w:ascii="Arial" w:eastAsia="Arial" w:hAnsi="Arial" w:cs="Arial"/>
          <w:sz w:val="24"/>
          <w:szCs w:val="24"/>
        </w:rPr>
        <w:t xml:space="preserve"> to the honeymooners where they can tell us their opinion after having tested the product/service. By gathering this </w:t>
      </w:r>
      <w:proofErr w:type="gramStart"/>
      <w:r w:rsidRPr="00987C4E">
        <w:rPr>
          <w:rFonts w:ascii="Arial" w:eastAsia="Arial" w:hAnsi="Arial" w:cs="Arial"/>
          <w:sz w:val="24"/>
          <w:szCs w:val="24"/>
        </w:rPr>
        <w:t>information</w:t>
      </w:r>
      <w:proofErr w:type="gramEnd"/>
      <w:r w:rsidRPr="00987C4E">
        <w:rPr>
          <w:rFonts w:ascii="Arial" w:eastAsia="Arial" w:hAnsi="Arial" w:cs="Arial"/>
          <w:sz w:val="24"/>
          <w:szCs w:val="24"/>
        </w:rPr>
        <w:t xml:space="preserve"> we would know where we were standing and what could be done to be ahead of our competitors.</w:t>
      </w:r>
    </w:p>
    <w:p w14:paraId="31F59147" w14:textId="77777777" w:rsidR="00042AD4" w:rsidRPr="00987C4E" w:rsidRDefault="00042AD4" w:rsidP="00042AD4">
      <w:pPr>
        <w:spacing w:after="0" w:line="240" w:lineRule="auto"/>
        <w:rPr>
          <w:rFonts w:ascii="Arial" w:eastAsia="Arial" w:hAnsi="Arial" w:cs="Arial"/>
          <w:sz w:val="24"/>
          <w:szCs w:val="24"/>
        </w:rPr>
      </w:pPr>
    </w:p>
    <w:p w14:paraId="78ADF4C1" w14:textId="77777777" w:rsidR="00042AD4" w:rsidRPr="00987C4E" w:rsidRDefault="00042AD4" w:rsidP="00042AD4">
      <w:pPr>
        <w:pStyle w:val="NormalWeb"/>
        <w:spacing w:before="0" w:beforeAutospacing="0" w:after="0" w:afterAutospacing="0"/>
        <w:rPr>
          <w:rFonts w:ascii="Arial" w:hAnsi="Arial" w:cs="Arial"/>
        </w:rPr>
      </w:pPr>
      <w:r w:rsidRPr="00987C4E">
        <w:rPr>
          <w:rStyle w:val="Strong"/>
          <w:rFonts w:ascii="Arial" w:hAnsi="Arial" w:cs="Arial"/>
          <w:u w:val="single"/>
        </w:rPr>
        <w:t>Survey with competitors (Benchmarking)</w:t>
      </w:r>
    </w:p>
    <w:p w14:paraId="4493841A"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xml:space="preserve">A survey questionnaire </w:t>
      </w:r>
      <w:proofErr w:type="gramStart"/>
      <w:r w:rsidRPr="00987C4E">
        <w:rPr>
          <w:rFonts w:ascii="Arial" w:hAnsi="Arial" w:cs="Arial"/>
        </w:rPr>
        <w:t>would be sent</w:t>
      </w:r>
      <w:proofErr w:type="gramEnd"/>
      <w:r w:rsidRPr="00987C4E">
        <w:rPr>
          <w:rFonts w:ascii="Arial" w:hAnsi="Arial" w:cs="Arial"/>
        </w:rPr>
        <w:t xml:space="preserve"> by mail to the key contacts of the two competitors.</w:t>
      </w:r>
    </w:p>
    <w:p w14:paraId="6A3FBA2D"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 </w:t>
      </w:r>
    </w:p>
    <w:p w14:paraId="29D63D4C" w14:textId="77777777" w:rsidR="00042AD4" w:rsidRPr="00987C4E" w:rsidRDefault="00042AD4" w:rsidP="00042AD4">
      <w:pPr>
        <w:pStyle w:val="NormalWeb"/>
        <w:spacing w:before="0" w:beforeAutospacing="0" w:after="0" w:afterAutospacing="0"/>
        <w:rPr>
          <w:rFonts w:ascii="Arial" w:hAnsi="Arial" w:cs="Arial"/>
        </w:rPr>
      </w:pPr>
      <w:r w:rsidRPr="00987C4E">
        <w:rPr>
          <w:rStyle w:val="Strong"/>
          <w:rFonts w:ascii="Arial" w:hAnsi="Arial" w:cs="Arial"/>
          <w:u w:val="single"/>
        </w:rPr>
        <w:t>Research through the web / published journals:</w:t>
      </w:r>
    </w:p>
    <w:p w14:paraId="1AFA4422"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This exercise would allow us to collect information on practices throughout the globe.</w:t>
      </w:r>
    </w:p>
    <w:p w14:paraId="0E1496AF"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Browsing through the journal would provide us with key information about our research, which might be good for our project.</w:t>
      </w:r>
    </w:p>
    <w:p w14:paraId="46E5723E" w14:textId="77777777" w:rsidR="00042AD4" w:rsidRPr="00987C4E" w:rsidRDefault="00042AD4" w:rsidP="00042AD4">
      <w:pPr>
        <w:pStyle w:val="NormalWeb"/>
        <w:spacing w:before="0" w:beforeAutospacing="0" w:after="0" w:afterAutospacing="0"/>
        <w:rPr>
          <w:rFonts w:ascii="Arial" w:hAnsi="Arial" w:cs="Arial"/>
        </w:rPr>
      </w:pPr>
      <w:r w:rsidRPr="00987C4E">
        <w:rPr>
          <w:rFonts w:ascii="Arial" w:hAnsi="Arial" w:cs="Arial"/>
        </w:rPr>
        <w:t>The web would help us to have different ideas from different resorts from many groups. We would have many ideas from them to understand where we are now, and what we need to implement and enhance the guest experience and make their stay even more memorable </w:t>
      </w:r>
    </w:p>
    <w:p w14:paraId="65A87DDB" w14:textId="77777777" w:rsidR="000D2252" w:rsidRPr="000D2252" w:rsidRDefault="000D2252" w:rsidP="000D2252">
      <w:pPr>
        <w:spacing w:after="0" w:line="240" w:lineRule="auto"/>
        <w:rPr>
          <w:rFonts w:ascii="Arial" w:eastAsia="Arial" w:hAnsi="Arial" w:cs="Arial"/>
          <w:sz w:val="24"/>
          <w:szCs w:val="24"/>
        </w:rPr>
      </w:pPr>
    </w:p>
    <w:p w14:paraId="0BF1293B" w14:textId="77777777" w:rsidR="000D2252" w:rsidRPr="002A7AD5" w:rsidRDefault="000D2252" w:rsidP="002A7AD5">
      <w:pPr>
        <w:rPr>
          <w:rFonts w:ascii="Arial" w:hAnsi="Arial" w:cs="Arial"/>
          <w:b/>
          <w:color w:val="2E74B5" w:themeColor="accent1" w:themeShade="BF"/>
          <w:sz w:val="28"/>
          <w:szCs w:val="28"/>
          <w:u w:val="single"/>
        </w:rPr>
      </w:pPr>
      <w:r w:rsidRPr="002A7AD5">
        <w:rPr>
          <w:rFonts w:ascii="Arial" w:hAnsi="Arial" w:cs="Arial"/>
          <w:b/>
          <w:color w:val="2E74B5" w:themeColor="accent1" w:themeShade="BF"/>
          <w:sz w:val="28"/>
          <w:szCs w:val="28"/>
          <w:u w:val="single"/>
        </w:rPr>
        <w:t>2.4 FINDINGS</w:t>
      </w:r>
    </w:p>
    <w:p w14:paraId="3DC77AC6" w14:textId="59890070" w:rsidR="000D2252" w:rsidRDefault="000D2252" w:rsidP="000D2252">
      <w:pPr>
        <w:spacing w:after="0" w:line="240" w:lineRule="auto"/>
        <w:rPr>
          <w:rFonts w:ascii="Arial" w:eastAsia="Arial" w:hAnsi="Arial" w:cs="Arial"/>
          <w:b/>
          <w:sz w:val="24"/>
          <w:szCs w:val="24"/>
          <w:u w:val="single"/>
        </w:rPr>
      </w:pPr>
      <w:r w:rsidRPr="000D2252">
        <w:rPr>
          <w:rFonts w:ascii="Arial" w:eastAsia="Arial" w:hAnsi="Arial" w:cs="Arial"/>
          <w:b/>
          <w:sz w:val="24"/>
          <w:szCs w:val="24"/>
          <w:u w:val="single"/>
        </w:rPr>
        <w:t>Dietary Requirements:</w:t>
      </w:r>
    </w:p>
    <w:p w14:paraId="77E2A885" w14:textId="77777777" w:rsidR="00987C4E" w:rsidRPr="000D2252" w:rsidRDefault="00987C4E" w:rsidP="000D2252">
      <w:pPr>
        <w:spacing w:after="0" w:line="240" w:lineRule="auto"/>
        <w:rPr>
          <w:rFonts w:ascii="Arial" w:eastAsia="Arial" w:hAnsi="Arial" w:cs="Arial"/>
          <w:b/>
          <w:sz w:val="24"/>
          <w:szCs w:val="24"/>
        </w:rPr>
      </w:pPr>
    </w:p>
    <w:p w14:paraId="16C369F7" w14:textId="6387B526" w:rsidR="000D2252" w:rsidRPr="00987C4E" w:rsidRDefault="001E793A" w:rsidP="000D2252">
      <w:pPr>
        <w:spacing w:after="0" w:line="240" w:lineRule="auto"/>
        <w:rPr>
          <w:rFonts w:ascii="Arial" w:eastAsia="Arial" w:hAnsi="Arial" w:cs="Arial"/>
          <w:sz w:val="24"/>
          <w:szCs w:val="24"/>
        </w:rPr>
      </w:pPr>
      <w:r w:rsidRPr="00987C4E">
        <w:rPr>
          <w:rFonts w:ascii="Arial" w:eastAsia="Arial" w:hAnsi="Arial" w:cs="Arial"/>
          <w:sz w:val="24"/>
          <w:szCs w:val="24"/>
        </w:rPr>
        <w:t xml:space="preserve">Our target audience was guests and Team Members. The first batch of questionnaires </w:t>
      </w:r>
      <w:proofErr w:type="gramStart"/>
      <w:r w:rsidRPr="00987C4E">
        <w:rPr>
          <w:rFonts w:ascii="Arial" w:eastAsia="Arial" w:hAnsi="Arial" w:cs="Arial"/>
          <w:sz w:val="24"/>
          <w:szCs w:val="24"/>
        </w:rPr>
        <w:t>was distributed</w:t>
      </w:r>
      <w:proofErr w:type="gramEnd"/>
      <w:r w:rsidRPr="00987C4E">
        <w:rPr>
          <w:rFonts w:ascii="Arial" w:eastAsia="Arial" w:hAnsi="Arial" w:cs="Arial"/>
          <w:sz w:val="24"/>
          <w:szCs w:val="24"/>
        </w:rPr>
        <w:t xml:space="preserve"> amongst our guests. Findings were as follows. The opening question was to determine </w:t>
      </w:r>
      <w:proofErr w:type="gramStart"/>
      <w:r w:rsidRPr="00987C4E">
        <w:rPr>
          <w:rFonts w:ascii="Arial" w:eastAsia="Arial" w:hAnsi="Arial" w:cs="Arial"/>
          <w:sz w:val="24"/>
          <w:szCs w:val="24"/>
        </w:rPr>
        <w:t>whether or not</w:t>
      </w:r>
      <w:proofErr w:type="gramEnd"/>
      <w:r w:rsidRPr="00987C4E">
        <w:rPr>
          <w:rFonts w:ascii="Arial" w:eastAsia="Arial" w:hAnsi="Arial" w:cs="Arial"/>
          <w:sz w:val="24"/>
          <w:szCs w:val="24"/>
        </w:rPr>
        <w:t xml:space="preserve"> guests had dietary restrictions. More than half of the respondents revealed that they had specific dietary needs. It does not suffice to change the menu; we also need to promote what we have to offer to </w:t>
      </w:r>
      <w:proofErr w:type="gramStart"/>
      <w:r w:rsidRPr="00987C4E">
        <w:rPr>
          <w:rFonts w:ascii="Arial" w:eastAsia="Arial" w:hAnsi="Arial" w:cs="Arial"/>
          <w:sz w:val="24"/>
          <w:szCs w:val="24"/>
        </w:rPr>
        <w:t>guests</w:t>
      </w:r>
      <w:proofErr w:type="gramEnd"/>
      <w:r w:rsidRPr="00987C4E">
        <w:rPr>
          <w:rFonts w:ascii="Arial" w:eastAsia="Arial" w:hAnsi="Arial" w:cs="Arial"/>
          <w:sz w:val="24"/>
          <w:szCs w:val="24"/>
        </w:rPr>
        <w:t xml:space="preserve"> as it is the current trend and eating habits of our guests. With 50% of guests having specific dietary needs, we </w:t>
      </w:r>
      <w:proofErr w:type="spellStart"/>
      <w:r w:rsidRPr="00987C4E">
        <w:rPr>
          <w:rFonts w:ascii="Arial" w:eastAsia="Arial" w:hAnsi="Arial" w:cs="Arial"/>
          <w:sz w:val="24"/>
          <w:szCs w:val="24"/>
        </w:rPr>
        <w:t>realise</w:t>
      </w:r>
      <w:proofErr w:type="spellEnd"/>
      <w:r w:rsidRPr="00987C4E">
        <w:rPr>
          <w:rFonts w:ascii="Arial" w:eastAsia="Arial" w:hAnsi="Arial" w:cs="Arial"/>
          <w:sz w:val="24"/>
          <w:szCs w:val="24"/>
        </w:rPr>
        <w:t xml:space="preserve"> this is a consequent number, which means we need to cater for this. We need to address the matter with a variety of options available to allow our guests to enjoy their stay.</w:t>
      </w:r>
    </w:p>
    <w:p w14:paraId="61C4E08D" w14:textId="77777777" w:rsidR="000D2252" w:rsidRPr="00987C4E" w:rsidRDefault="000D2252" w:rsidP="000D2252">
      <w:pPr>
        <w:spacing w:after="0" w:line="240" w:lineRule="auto"/>
        <w:rPr>
          <w:rFonts w:ascii="Arial" w:eastAsia="Arial" w:hAnsi="Arial" w:cs="Arial"/>
          <w:sz w:val="24"/>
          <w:szCs w:val="24"/>
        </w:rPr>
      </w:pPr>
    </w:p>
    <w:p w14:paraId="58E7676C" w14:textId="77777777" w:rsidR="000D2252" w:rsidRPr="00987C4E" w:rsidRDefault="000D2252" w:rsidP="000D2252">
      <w:pPr>
        <w:spacing w:after="0" w:line="240" w:lineRule="auto"/>
        <w:rPr>
          <w:rFonts w:ascii="Arial" w:eastAsia="Arial" w:hAnsi="Arial" w:cs="Arial"/>
          <w:sz w:val="24"/>
          <w:szCs w:val="24"/>
        </w:rPr>
      </w:pPr>
    </w:p>
    <w:p w14:paraId="7A83E6A4" w14:textId="01F17E76" w:rsidR="000D2252" w:rsidRPr="000D2252" w:rsidRDefault="001E793A" w:rsidP="000D2252">
      <w:pPr>
        <w:spacing w:after="0" w:line="240" w:lineRule="auto"/>
        <w:rPr>
          <w:rFonts w:ascii="Arial" w:eastAsia="Arial" w:hAnsi="Arial" w:cs="Arial"/>
          <w:sz w:val="24"/>
          <w:szCs w:val="24"/>
        </w:rPr>
      </w:pPr>
      <w:r w:rsidRPr="00987C4E">
        <w:rPr>
          <w:rFonts w:ascii="Arial" w:eastAsia="Arial" w:hAnsi="Arial" w:cs="Arial"/>
          <w:sz w:val="24"/>
          <w:szCs w:val="24"/>
        </w:rPr>
        <w:t xml:space="preserve">Moreover, the survey showed that 28 guests had low fat dietary needs, </w:t>
      </w:r>
      <w:proofErr w:type="gramStart"/>
      <w:r w:rsidRPr="00987C4E">
        <w:rPr>
          <w:rFonts w:ascii="Arial" w:eastAsia="Arial" w:hAnsi="Arial" w:cs="Arial"/>
          <w:sz w:val="24"/>
          <w:szCs w:val="24"/>
        </w:rPr>
        <w:t>5</w:t>
      </w:r>
      <w:proofErr w:type="gramEnd"/>
      <w:r w:rsidRPr="00987C4E">
        <w:rPr>
          <w:rFonts w:ascii="Arial" w:eastAsia="Arial" w:hAnsi="Arial" w:cs="Arial"/>
          <w:sz w:val="24"/>
          <w:szCs w:val="24"/>
        </w:rPr>
        <w:t xml:space="preserve"> guests were gluten intolerant, 6 were lactose intolerant, 10 guests were vegan, 8 guests preferred </w:t>
      </w:r>
      <w:r w:rsidRPr="00987C4E">
        <w:rPr>
          <w:rFonts w:ascii="Arial" w:eastAsia="Arial" w:hAnsi="Arial" w:cs="Arial"/>
          <w:sz w:val="24"/>
          <w:szCs w:val="24"/>
        </w:rPr>
        <w:lastRenderedPageBreak/>
        <w:t xml:space="preserve">halal food, 2 guests preferred kosher food, and 9 had a nut allergy. </w:t>
      </w:r>
      <w:r w:rsidR="000D2252" w:rsidRPr="000D2252">
        <w:rPr>
          <w:rFonts w:ascii="Arial" w:eastAsia="Arial" w:hAnsi="Arial" w:cs="Arial"/>
          <w:noProof/>
          <w:sz w:val="24"/>
          <w:szCs w:val="24"/>
        </w:rPr>
        <w:drawing>
          <wp:inline distT="0" distB="0" distL="0" distR="0" wp14:anchorId="3AE21B5B" wp14:editId="0F4041A3">
            <wp:extent cx="5943600" cy="4226560"/>
            <wp:effectExtent l="0" t="0" r="0"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34226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 </w:t>
      </w:r>
    </w:p>
    <w:p w14:paraId="6B042566" w14:textId="77777777" w:rsidR="001E793A" w:rsidRPr="001E793A" w:rsidRDefault="001E793A" w:rsidP="001E793A">
      <w:pPr>
        <w:spacing w:after="0" w:line="240" w:lineRule="auto"/>
        <w:rPr>
          <w:rFonts w:ascii="Arial" w:eastAsia="Arial" w:hAnsi="Arial" w:cs="Arial"/>
          <w:sz w:val="24"/>
          <w:szCs w:val="24"/>
        </w:rPr>
      </w:pPr>
      <w:r w:rsidRPr="001E793A">
        <w:rPr>
          <w:rFonts w:ascii="Arial" w:eastAsia="Arial" w:hAnsi="Arial" w:cs="Arial"/>
          <w:sz w:val="24"/>
          <w:szCs w:val="24"/>
        </w:rPr>
        <w:t xml:space="preserve">It is to </w:t>
      </w:r>
      <w:proofErr w:type="gramStart"/>
      <w:r w:rsidRPr="001E793A">
        <w:rPr>
          <w:rFonts w:ascii="Arial" w:eastAsia="Arial" w:hAnsi="Arial" w:cs="Arial"/>
          <w:sz w:val="24"/>
          <w:szCs w:val="24"/>
        </w:rPr>
        <w:t>be noted</w:t>
      </w:r>
      <w:proofErr w:type="gramEnd"/>
      <w:r w:rsidRPr="001E793A">
        <w:rPr>
          <w:rFonts w:ascii="Arial" w:eastAsia="Arial" w:hAnsi="Arial" w:cs="Arial"/>
          <w:sz w:val="24"/>
          <w:szCs w:val="24"/>
        </w:rPr>
        <w:t xml:space="preserve"> that guests who had a nut allergy, were also vegan. Being vegan these days is the trend. A vegan diet excludes meat and dairy products. LUX* Le Morne currently offers a variety of vegan dishes. It is one of the ‘Reasons </w:t>
      </w:r>
      <w:proofErr w:type="gramStart"/>
      <w:r w:rsidRPr="001E793A">
        <w:rPr>
          <w:rFonts w:ascii="Arial" w:eastAsia="Arial" w:hAnsi="Arial" w:cs="Arial"/>
          <w:sz w:val="24"/>
          <w:szCs w:val="24"/>
        </w:rPr>
        <w:t>To</w:t>
      </w:r>
      <w:proofErr w:type="gramEnd"/>
      <w:r w:rsidRPr="001E793A">
        <w:rPr>
          <w:rFonts w:ascii="Arial" w:eastAsia="Arial" w:hAnsi="Arial" w:cs="Arial"/>
          <w:sz w:val="24"/>
          <w:szCs w:val="24"/>
        </w:rPr>
        <w:t xml:space="preserve"> Go LUX’, called ‘Veggie Heaven’. Accommodating our guests’ preferences makes a big difference in their choice of holidays. </w:t>
      </w:r>
      <w:proofErr w:type="gramStart"/>
      <w:r w:rsidRPr="001E793A">
        <w:rPr>
          <w:rFonts w:ascii="Arial" w:eastAsia="Arial" w:hAnsi="Arial" w:cs="Arial"/>
          <w:sz w:val="24"/>
          <w:szCs w:val="24"/>
        </w:rPr>
        <w:t>5</w:t>
      </w:r>
      <w:proofErr w:type="gramEnd"/>
      <w:r w:rsidRPr="001E793A">
        <w:rPr>
          <w:rFonts w:ascii="Arial" w:eastAsia="Arial" w:hAnsi="Arial" w:cs="Arial"/>
          <w:sz w:val="24"/>
          <w:szCs w:val="24"/>
        </w:rPr>
        <w:t xml:space="preserve"> guests were gluten intolerant during the survey. LUX* Le Morne provides a variety of gluten-free products, such as gluten-free pasta, bread and cakes. Lactose intolerant guests have a choice of lactose-free milk, such as almond milk, </w:t>
      </w:r>
      <w:proofErr w:type="gramStart"/>
      <w:r w:rsidRPr="001E793A">
        <w:rPr>
          <w:rFonts w:ascii="Arial" w:eastAsia="Arial" w:hAnsi="Arial" w:cs="Arial"/>
          <w:sz w:val="24"/>
          <w:szCs w:val="24"/>
        </w:rPr>
        <w:t>soy milk</w:t>
      </w:r>
      <w:proofErr w:type="gramEnd"/>
      <w:r w:rsidRPr="001E793A">
        <w:rPr>
          <w:rFonts w:ascii="Arial" w:eastAsia="Arial" w:hAnsi="Arial" w:cs="Arial"/>
          <w:sz w:val="24"/>
          <w:szCs w:val="24"/>
        </w:rPr>
        <w:t xml:space="preserve"> and other products.</w:t>
      </w:r>
    </w:p>
    <w:p w14:paraId="47171005" w14:textId="191BA761" w:rsidR="000D2252" w:rsidRPr="000D2252" w:rsidRDefault="001E793A" w:rsidP="001E793A">
      <w:pPr>
        <w:spacing w:after="0" w:line="240" w:lineRule="auto"/>
        <w:rPr>
          <w:rFonts w:ascii="Arial" w:eastAsia="Arial" w:hAnsi="Arial" w:cs="Arial"/>
          <w:sz w:val="24"/>
          <w:szCs w:val="24"/>
        </w:rPr>
      </w:pPr>
      <w:r w:rsidRPr="001E793A">
        <w:rPr>
          <w:rFonts w:ascii="Arial" w:eastAsia="Arial" w:hAnsi="Arial" w:cs="Arial"/>
          <w:sz w:val="24"/>
          <w:szCs w:val="24"/>
        </w:rPr>
        <w:t>The survey shows that even guests without specific dietary needs would like to personally meet and speak to the chef upon check-in. Some guests would like to inform about their needs before arriving at the resort.</w:t>
      </w:r>
    </w:p>
    <w:p w14:paraId="5ACE6623"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 </w:t>
      </w:r>
    </w:p>
    <w:p w14:paraId="3B3120C9"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lastRenderedPageBreak/>
        <w:drawing>
          <wp:inline distT="0" distB="0" distL="0" distR="0" wp14:anchorId="2F22B9F2" wp14:editId="62444770">
            <wp:extent cx="5943600" cy="3962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C39137" w14:textId="77777777" w:rsidR="000D2252" w:rsidRPr="000D2252" w:rsidRDefault="000D2252" w:rsidP="000D2252">
      <w:pPr>
        <w:spacing w:after="0" w:line="240" w:lineRule="auto"/>
        <w:rPr>
          <w:rFonts w:ascii="Arial" w:eastAsia="Arial" w:hAnsi="Arial" w:cs="Arial"/>
          <w:sz w:val="24"/>
          <w:szCs w:val="24"/>
        </w:rPr>
      </w:pPr>
    </w:p>
    <w:p w14:paraId="5557CCC2" w14:textId="072E0058" w:rsidR="000D2252" w:rsidRPr="000D2252" w:rsidRDefault="001E793A" w:rsidP="000D2252">
      <w:pPr>
        <w:spacing w:after="0" w:line="240" w:lineRule="auto"/>
        <w:rPr>
          <w:rFonts w:ascii="Arial" w:eastAsia="Arial" w:hAnsi="Arial" w:cs="Arial"/>
          <w:sz w:val="24"/>
          <w:szCs w:val="24"/>
        </w:rPr>
      </w:pPr>
      <w:r w:rsidRPr="001E793A">
        <w:rPr>
          <w:rFonts w:ascii="Arial" w:eastAsia="Arial" w:hAnsi="Arial" w:cs="Arial"/>
          <w:sz w:val="24"/>
          <w:szCs w:val="24"/>
        </w:rPr>
        <w:t xml:space="preserve">The above results represent the focus group outcome, where we found that 22% of guests are not happy with the current offerings and said they would like to see more lactose-free products, although available upon request, </w:t>
      </w:r>
      <w:proofErr w:type="gramStart"/>
      <w:r w:rsidRPr="001E793A">
        <w:rPr>
          <w:rFonts w:ascii="Arial" w:eastAsia="Arial" w:hAnsi="Arial" w:cs="Arial"/>
          <w:sz w:val="24"/>
          <w:szCs w:val="24"/>
        </w:rPr>
        <w:t>more eggless pastries</w:t>
      </w:r>
      <w:proofErr w:type="gramEnd"/>
      <w:r w:rsidRPr="001E793A">
        <w:rPr>
          <w:rFonts w:ascii="Arial" w:eastAsia="Arial" w:hAnsi="Arial" w:cs="Arial"/>
          <w:sz w:val="24"/>
          <w:szCs w:val="24"/>
        </w:rPr>
        <w:t xml:space="preserve">, more vegan options and almond milk-based products. Some guests also mentioned that they would like to interact directly with the head chef. The above recommendation </w:t>
      </w:r>
      <w:proofErr w:type="gramStart"/>
      <w:r w:rsidRPr="001E793A">
        <w:rPr>
          <w:rFonts w:ascii="Arial" w:eastAsia="Arial" w:hAnsi="Arial" w:cs="Arial"/>
          <w:sz w:val="24"/>
          <w:szCs w:val="24"/>
        </w:rPr>
        <w:t>will be taken</w:t>
      </w:r>
      <w:proofErr w:type="gramEnd"/>
      <w:r w:rsidRPr="001E793A">
        <w:rPr>
          <w:rFonts w:ascii="Arial" w:eastAsia="Arial" w:hAnsi="Arial" w:cs="Arial"/>
          <w:sz w:val="24"/>
          <w:szCs w:val="24"/>
        </w:rPr>
        <w:t xml:space="preserve"> into account to enhance our buffet offerings and cater to our guests according to their requirements. Our guests’ voice is crucial for the running of our resort. Guests also mentioned that we do not have a corner dedicated to dietary needs. Management will put in place a specific dietary corner with more varieties and also advertise the same with our travel agents to ensure that we stand out from other hotels and that we cater for dietary requirements.</w:t>
      </w:r>
    </w:p>
    <w:p w14:paraId="061F4867" w14:textId="77777777" w:rsidR="002A7AD5" w:rsidRDefault="002A7AD5" w:rsidP="000D2252">
      <w:pPr>
        <w:spacing w:after="0" w:line="240" w:lineRule="auto"/>
        <w:rPr>
          <w:rFonts w:ascii="Arial" w:eastAsia="Arial" w:hAnsi="Arial" w:cs="Arial"/>
          <w:sz w:val="24"/>
          <w:szCs w:val="24"/>
        </w:rPr>
      </w:pPr>
    </w:p>
    <w:p w14:paraId="455CF8C1" w14:textId="77777777" w:rsidR="002A7AD5" w:rsidRDefault="002A7AD5" w:rsidP="000D2252">
      <w:pPr>
        <w:spacing w:after="0" w:line="240" w:lineRule="auto"/>
        <w:rPr>
          <w:rFonts w:ascii="Arial" w:eastAsia="Arial" w:hAnsi="Arial" w:cs="Arial"/>
          <w:sz w:val="24"/>
          <w:szCs w:val="24"/>
        </w:rPr>
      </w:pPr>
    </w:p>
    <w:p w14:paraId="70454794" w14:textId="77777777" w:rsidR="002A7AD5" w:rsidRDefault="002A7AD5" w:rsidP="000D2252">
      <w:pPr>
        <w:spacing w:after="0" w:line="240" w:lineRule="auto"/>
        <w:rPr>
          <w:rFonts w:ascii="Arial" w:eastAsia="Arial" w:hAnsi="Arial" w:cs="Arial"/>
          <w:sz w:val="24"/>
          <w:szCs w:val="24"/>
        </w:rPr>
      </w:pPr>
    </w:p>
    <w:p w14:paraId="498F516B" w14:textId="77777777" w:rsidR="002A7AD5" w:rsidRDefault="002A7AD5" w:rsidP="000D2252">
      <w:pPr>
        <w:spacing w:after="0" w:line="240" w:lineRule="auto"/>
        <w:rPr>
          <w:rFonts w:ascii="Arial" w:eastAsia="Arial" w:hAnsi="Arial" w:cs="Arial"/>
          <w:sz w:val="24"/>
          <w:szCs w:val="24"/>
        </w:rPr>
      </w:pPr>
    </w:p>
    <w:p w14:paraId="69FEA9C7" w14:textId="77777777" w:rsidR="002A7AD5" w:rsidRDefault="002A7AD5" w:rsidP="000D2252">
      <w:pPr>
        <w:spacing w:after="0" w:line="240" w:lineRule="auto"/>
        <w:rPr>
          <w:rFonts w:ascii="Arial" w:eastAsia="Arial" w:hAnsi="Arial" w:cs="Arial"/>
          <w:sz w:val="24"/>
          <w:szCs w:val="24"/>
        </w:rPr>
      </w:pPr>
    </w:p>
    <w:p w14:paraId="652C3DDF" w14:textId="77777777" w:rsidR="002A7AD5" w:rsidRDefault="002A7AD5" w:rsidP="000D2252">
      <w:pPr>
        <w:spacing w:after="0" w:line="240" w:lineRule="auto"/>
        <w:rPr>
          <w:rFonts w:ascii="Arial" w:eastAsia="Arial" w:hAnsi="Arial" w:cs="Arial"/>
          <w:sz w:val="24"/>
          <w:szCs w:val="24"/>
        </w:rPr>
      </w:pPr>
    </w:p>
    <w:p w14:paraId="6210FF81" w14:textId="77777777" w:rsidR="002A7AD5" w:rsidRDefault="002A7AD5" w:rsidP="000D2252">
      <w:pPr>
        <w:spacing w:after="0" w:line="240" w:lineRule="auto"/>
        <w:rPr>
          <w:rFonts w:ascii="Arial" w:eastAsia="Arial" w:hAnsi="Arial" w:cs="Arial"/>
          <w:sz w:val="24"/>
          <w:szCs w:val="24"/>
        </w:rPr>
      </w:pPr>
    </w:p>
    <w:p w14:paraId="2520B580" w14:textId="77777777" w:rsidR="002A7AD5" w:rsidRDefault="002A7AD5" w:rsidP="000D2252">
      <w:pPr>
        <w:spacing w:after="0" w:line="240" w:lineRule="auto"/>
        <w:rPr>
          <w:rFonts w:ascii="Arial" w:eastAsia="Arial" w:hAnsi="Arial" w:cs="Arial"/>
          <w:sz w:val="24"/>
          <w:szCs w:val="24"/>
        </w:rPr>
      </w:pPr>
    </w:p>
    <w:p w14:paraId="4B7312C1" w14:textId="77777777" w:rsidR="002A7AD5" w:rsidRDefault="002A7AD5" w:rsidP="000D2252">
      <w:pPr>
        <w:spacing w:after="0" w:line="240" w:lineRule="auto"/>
        <w:rPr>
          <w:rFonts w:ascii="Arial" w:eastAsia="Arial" w:hAnsi="Arial" w:cs="Arial"/>
          <w:sz w:val="24"/>
          <w:szCs w:val="24"/>
        </w:rPr>
      </w:pPr>
    </w:p>
    <w:p w14:paraId="0ACFD1C4" w14:textId="77777777" w:rsidR="001E793A" w:rsidRDefault="001E793A" w:rsidP="000D2252">
      <w:pPr>
        <w:spacing w:after="0" w:line="240" w:lineRule="auto"/>
        <w:rPr>
          <w:rFonts w:ascii="Arial" w:eastAsia="Arial" w:hAnsi="Arial" w:cs="Arial"/>
          <w:sz w:val="24"/>
          <w:szCs w:val="24"/>
        </w:rPr>
      </w:pPr>
    </w:p>
    <w:p w14:paraId="4049BE9E" w14:textId="77777777" w:rsidR="002A7AD5" w:rsidRDefault="002A7AD5" w:rsidP="000D2252">
      <w:pPr>
        <w:spacing w:after="0" w:line="240" w:lineRule="auto"/>
        <w:rPr>
          <w:rFonts w:ascii="Arial" w:eastAsia="Arial" w:hAnsi="Arial" w:cs="Arial"/>
          <w:sz w:val="24"/>
          <w:szCs w:val="24"/>
        </w:rPr>
      </w:pPr>
    </w:p>
    <w:p w14:paraId="2457234B" w14:textId="03A3DC5E" w:rsidR="000D2252" w:rsidRPr="00987C4E" w:rsidRDefault="000D2252" w:rsidP="000D2252">
      <w:pPr>
        <w:spacing w:after="0" w:line="240" w:lineRule="auto"/>
        <w:rPr>
          <w:rFonts w:ascii="Arial" w:eastAsia="Arial" w:hAnsi="Arial" w:cs="Arial"/>
          <w:sz w:val="24"/>
          <w:szCs w:val="24"/>
        </w:rPr>
      </w:pPr>
      <w:r w:rsidRPr="00987C4E">
        <w:rPr>
          <w:rFonts w:ascii="Arial" w:eastAsia="Arial" w:hAnsi="Arial" w:cs="Arial"/>
          <w:sz w:val="24"/>
          <w:szCs w:val="24"/>
        </w:rPr>
        <w:lastRenderedPageBreak/>
        <w:t xml:space="preserve">Moving on to the data that were collected amongst Team Members;  the aim of extending the questionnaires to this category of people was to ensure that firstly, they had the knowledge of this subject, secondly, that they could provide the necessary information to our guests and thirdly, that they could spread the word about same. </w:t>
      </w:r>
    </w:p>
    <w:p w14:paraId="3DF1AE8A" w14:textId="77777777" w:rsidR="000D2252" w:rsidRPr="00987C4E" w:rsidRDefault="000D2252" w:rsidP="000D2252">
      <w:pPr>
        <w:spacing w:after="0" w:line="240" w:lineRule="auto"/>
        <w:rPr>
          <w:rFonts w:ascii="Arial" w:eastAsia="Arial" w:hAnsi="Arial" w:cs="Arial"/>
          <w:sz w:val="24"/>
          <w:szCs w:val="24"/>
        </w:rPr>
      </w:pPr>
      <w:r w:rsidRPr="00987C4E">
        <w:rPr>
          <w:rFonts w:ascii="Arial" w:eastAsia="Arial" w:hAnsi="Arial" w:cs="Arial"/>
          <w:sz w:val="24"/>
          <w:szCs w:val="24"/>
        </w:rPr>
        <w:t xml:space="preserve">The questions to Team Members were quite simple. More than 90% of the TMs responded positively to the awareness question on dietary requirements. </w:t>
      </w:r>
    </w:p>
    <w:p w14:paraId="7BC1CA1B" w14:textId="77777777" w:rsidR="000D2252" w:rsidRPr="000D2252" w:rsidRDefault="000D2252" w:rsidP="000D2252">
      <w:pPr>
        <w:spacing w:after="0" w:line="240" w:lineRule="auto"/>
        <w:rPr>
          <w:rFonts w:ascii="Arial" w:eastAsia="Arial" w:hAnsi="Arial" w:cs="Arial"/>
          <w:sz w:val="24"/>
          <w:szCs w:val="24"/>
        </w:rPr>
      </w:pPr>
    </w:p>
    <w:p w14:paraId="5473762D"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70757B50" wp14:editId="0CD520F7">
            <wp:extent cx="5943600" cy="4488180"/>
            <wp:effectExtent l="0" t="0" r="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C898CAA" w14:textId="77777777" w:rsidR="000D2252" w:rsidRPr="000D2252" w:rsidRDefault="000D2252" w:rsidP="000D2252">
      <w:pPr>
        <w:spacing w:after="0" w:line="240" w:lineRule="auto"/>
        <w:rPr>
          <w:rFonts w:ascii="Arial" w:eastAsia="Arial" w:hAnsi="Arial" w:cs="Arial"/>
          <w:sz w:val="24"/>
          <w:szCs w:val="24"/>
        </w:rPr>
      </w:pPr>
    </w:p>
    <w:p w14:paraId="73E63A4F" w14:textId="77777777" w:rsidR="000D2252" w:rsidRPr="000D2252" w:rsidRDefault="000D2252" w:rsidP="000D2252">
      <w:pPr>
        <w:spacing w:after="0" w:line="240" w:lineRule="auto"/>
        <w:rPr>
          <w:rFonts w:ascii="Arial" w:eastAsia="Arial" w:hAnsi="Arial" w:cs="Arial"/>
          <w:sz w:val="24"/>
          <w:szCs w:val="24"/>
        </w:rPr>
      </w:pPr>
    </w:p>
    <w:p w14:paraId="6257DFE9" w14:textId="77777777" w:rsidR="000D2252" w:rsidRPr="000D2252" w:rsidRDefault="000D2252" w:rsidP="000D2252">
      <w:pPr>
        <w:spacing w:after="0" w:line="240" w:lineRule="auto"/>
        <w:rPr>
          <w:rFonts w:ascii="Arial" w:eastAsia="Arial" w:hAnsi="Arial" w:cs="Arial"/>
          <w:sz w:val="24"/>
          <w:szCs w:val="24"/>
        </w:rPr>
      </w:pPr>
    </w:p>
    <w:p w14:paraId="6035C72F" w14:textId="77777777" w:rsidR="000D2252" w:rsidRPr="000D2252" w:rsidRDefault="000D2252" w:rsidP="000D2252">
      <w:pPr>
        <w:spacing w:after="0" w:line="240" w:lineRule="auto"/>
        <w:rPr>
          <w:rFonts w:ascii="Arial" w:eastAsia="Arial" w:hAnsi="Arial" w:cs="Arial"/>
          <w:sz w:val="24"/>
          <w:szCs w:val="24"/>
        </w:rPr>
      </w:pPr>
    </w:p>
    <w:p w14:paraId="0A27323D" w14:textId="77777777" w:rsidR="000D2252" w:rsidRPr="000D2252" w:rsidRDefault="000D2252" w:rsidP="000D2252">
      <w:pPr>
        <w:spacing w:after="0" w:line="240" w:lineRule="auto"/>
        <w:rPr>
          <w:rFonts w:ascii="Arial" w:eastAsia="Arial" w:hAnsi="Arial" w:cs="Arial"/>
          <w:sz w:val="24"/>
          <w:szCs w:val="24"/>
        </w:rPr>
      </w:pPr>
    </w:p>
    <w:p w14:paraId="1CBF11AC" w14:textId="77777777" w:rsidR="000D2252" w:rsidRPr="000D2252" w:rsidRDefault="000D2252" w:rsidP="000D2252">
      <w:pPr>
        <w:spacing w:after="0" w:line="240" w:lineRule="auto"/>
        <w:rPr>
          <w:rFonts w:ascii="Arial" w:eastAsia="Arial" w:hAnsi="Arial" w:cs="Arial"/>
          <w:sz w:val="24"/>
          <w:szCs w:val="24"/>
        </w:rPr>
      </w:pPr>
    </w:p>
    <w:p w14:paraId="6915C035" w14:textId="77777777" w:rsidR="000D2252" w:rsidRPr="000D2252" w:rsidRDefault="000D2252" w:rsidP="000D2252">
      <w:pPr>
        <w:spacing w:after="0" w:line="240" w:lineRule="auto"/>
        <w:rPr>
          <w:rFonts w:ascii="Arial" w:eastAsia="Arial" w:hAnsi="Arial" w:cs="Arial"/>
          <w:sz w:val="24"/>
          <w:szCs w:val="24"/>
        </w:rPr>
      </w:pPr>
    </w:p>
    <w:p w14:paraId="027BB176" w14:textId="77777777" w:rsidR="000D2252" w:rsidRPr="000D2252" w:rsidRDefault="000D2252" w:rsidP="000D2252">
      <w:pPr>
        <w:spacing w:after="0" w:line="240" w:lineRule="auto"/>
        <w:rPr>
          <w:rFonts w:ascii="Arial" w:eastAsia="Arial" w:hAnsi="Arial" w:cs="Arial"/>
          <w:sz w:val="24"/>
          <w:szCs w:val="24"/>
        </w:rPr>
      </w:pPr>
    </w:p>
    <w:p w14:paraId="5E53A72D" w14:textId="77777777" w:rsidR="000D2252" w:rsidRPr="000D2252" w:rsidRDefault="000D2252" w:rsidP="000D2252">
      <w:pPr>
        <w:spacing w:after="0" w:line="240" w:lineRule="auto"/>
        <w:rPr>
          <w:rFonts w:ascii="Arial" w:eastAsia="Arial" w:hAnsi="Arial" w:cs="Arial"/>
          <w:sz w:val="24"/>
          <w:szCs w:val="24"/>
        </w:rPr>
      </w:pPr>
    </w:p>
    <w:p w14:paraId="4A4142BD" w14:textId="77777777" w:rsidR="000D2252" w:rsidRPr="000D2252" w:rsidRDefault="000D2252" w:rsidP="000D2252">
      <w:pPr>
        <w:spacing w:after="0" w:line="240" w:lineRule="auto"/>
        <w:rPr>
          <w:rFonts w:ascii="Arial" w:eastAsia="Arial" w:hAnsi="Arial" w:cs="Arial"/>
          <w:sz w:val="24"/>
          <w:szCs w:val="24"/>
        </w:rPr>
      </w:pPr>
    </w:p>
    <w:p w14:paraId="2B5413B5" w14:textId="77777777" w:rsidR="002A7AD5" w:rsidRDefault="002A7AD5" w:rsidP="000D2252">
      <w:pPr>
        <w:spacing w:after="0" w:line="240" w:lineRule="auto"/>
        <w:rPr>
          <w:rFonts w:ascii="Arial" w:eastAsia="Arial" w:hAnsi="Arial" w:cs="Arial"/>
          <w:sz w:val="24"/>
          <w:szCs w:val="24"/>
        </w:rPr>
      </w:pPr>
    </w:p>
    <w:p w14:paraId="43E114D5" w14:textId="77777777" w:rsidR="002A7AD5" w:rsidRDefault="002A7AD5" w:rsidP="000D2252">
      <w:pPr>
        <w:spacing w:after="0" w:line="240" w:lineRule="auto"/>
        <w:rPr>
          <w:rFonts w:ascii="Arial" w:eastAsia="Arial" w:hAnsi="Arial" w:cs="Arial"/>
          <w:sz w:val="24"/>
          <w:szCs w:val="24"/>
        </w:rPr>
      </w:pPr>
    </w:p>
    <w:p w14:paraId="03F4B5DD" w14:textId="77777777" w:rsidR="002A7AD5" w:rsidRDefault="002A7AD5" w:rsidP="000D2252">
      <w:pPr>
        <w:spacing w:after="0" w:line="240" w:lineRule="auto"/>
        <w:rPr>
          <w:rFonts w:ascii="Arial" w:eastAsia="Arial" w:hAnsi="Arial" w:cs="Arial"/>
          <w:sz w:val="24"/>
          <w:szCs w:val="24"/>
        </w:rPr>
      </w:pPr>
    </w:p>
    <w:p w14:paraId="76A7D292" w14:textId="77777777" w:rsidR="002A7AD5" w:rsidRDefault="002A7AD5" w:rsidP="000D2252">
      <w:pPr>
        <w:spacing w:after="0" w:line="240" w:lineRule="auto"/>
        <w:rPr>
          <w:rFonts w:ascii="Arial" w:eastAsia="Arial" w:hAnsi="Arial" w:cs="Arial"/>
          <w:sz w:val="24"/>
          <w:szCs w:val="24"/>
        </w:rPr>
      </w:pPr>
    </w:p>
    <w:p w14:paraId="66CC2E6B" w14:textId="77777777" w:rsidR="002A7AD5" w:rsidRDefault="002A7AD5" w:rsidP="000D2252">
      <w:pPr>
        <w:spacing w:after="0" w:line="240" w:lineRule="auto"/>
        <w:rPr>
          <w:rFonts w:ascii="Arial" w:eastAsia="Arial" w:hAnsi="Arial" w:cs="Arial"/>
          <w:sz w:val="24"/>
          <w:szCs w:val="24"/>
        </w:rPr>
      </w:pPr>
    </w:p>
    <w:p w14:paraId="1B6DA9CC" w14:textId="77777777" w:rsidR="002A7AD5" w:rsidRDefault="002A7AD5" w:rsidP="000D2252">
      <w:pPr>
        <w:spacing w:after="0" w:line="240" w:lineRule="auto"/>
        <w:rPr>
          <w:rFonts w:ascii="Arial" w:eastAsia="Arial" w:hAnsi="Arial" w:cs="Arial"/>
          <w:sz w:val="24"/>
          <w:szCs w:val="24"/>
        </w:rPr>
      </w:pPr>
    </w:p>
    <w:p w14:paraId="44AA31E3" w14:textId="1C1CE443"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Respondents were more acquainted with low fat, vegetarian, lactose intolerance, </w:t>
      </w:r>
      <w:proofErr w:type="gramStart"/>
      <w:r w:rsidRPr="000D2252">
        <w:rPr>
          <w:rFonts w:ascii="Arial" w:eastAsia="Arial" w:hAnsi="Arial" w:cs="Arial"/>
          <w:sz w:val="24"/>
          <w:szCs w:val="24"/>
        </w:rPr>
        <w:t>vegan</w:t>
      </w:r>
      <w:proofErr w:type="gramEnd"/>
      <w:r w:rsidRPr="000D2252">
        <w:rPr>
          <w:rFonts w:ascii="Arial" w:eastAsia="Arial" w:hAnsi="Arial" w:cs="Arial"/>
          <w:sz w:val="24"/>
          <w:szCs w:val="24"/>
        </w:rPr>
        <w:t xml:space="preserve">, halal and nuts allergy.  </w:t>
      </w:r>
    </w:p>
    <w:p w14:paraId="5048BA83" w14:textId="77777777" w:rsidR="000D2252" w:rsidRPr="000D2252" w:rsidRDefault="000D2252" w:rsidP="000D2252">
      <w:pPr>
        <w:spacing w:after="0" w:line="240" w:lineRule="auto"/>
        <w:rPr>
          <w:rFonts w:ascii="Arial" w:eastAsia="Arial" w:hAnsi="Arial" w:cs="Arial"/>
          <w:sz w:val="24"/>
          <w:szCs w:val="24"/>
        </w:rPr>
      </w:pPr>
    </w:p>
    <w:p w14:paraId="112826C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713952E6" wp14:editId="3F2E3C4A">
            <wp:extent cx="5943600" cy="3962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639AEC" w14:textId="77777777" w:rsidR="000D2252" w:rsidRPr="000D2252" w:rsidRDefault="000D2252" w:rsidP="000D2252">
      <w:pPr>
        <w:spacing w:after="0" w:line="240" w:lineRule="auto"/>
        <w:rPr>
          <w:rFonts w:ascii="Arial" w:eastAsia="Arial" w:hAnsi="Arial" w:cs="Arial"/>
          <w:sz w:val="24"/>
          <w:szCs w:val="24"/>
        </w:rPr>
      </w:pPr>
    </w:p>
    <w:p w14:paraId="14A19D8E" w14:textId="77777777" w:rsidR="001E793A" w:rsidRPr="001E793A" w:rsidRDefault="001E793A" w:rsidP="001E793A">
      <w:pPr>
        <w:spacing w:after="0" w:line="240" w:lineRule="auto"/>
        <w:rPr>
          <w:rFonts w:ascii="Arial" w:eastAsia="Arial" w:hAnsi="Arial" w:cs="Arial"/>
          <w:sz w:val="24"/>
          <w:szCs w:val="24"/>
        </w:rPr>
      </w:pPr>
      <w:r w:rsidRPr="001E793A">
        <w:rPr>
          <w:rFonts w:ascii="Arial" w:eastAsia="Arial" w:hAnsi="Arial" w:cs="Arial"/>
          <w:sz w:val="24"/>
          <w:szCs w:val="24"/>
        </w:rPr>
        <w:t xml:space="preserve">This clearly shows that our Team Members </w:t>
      </w:r>
      <w:proofErr w:type="gramStart"/>
      <w:r w:rsidRPr="001E793A">
        <w:rPr>
          <w:rFonts w:ascii="Arial" w:eastAsia="Arial" w:hAnsi="Arial" w:cs="Arial"/>
          <w:sz w:val="24"/>
          <w:szCs w:val="24"/>
        </w:rPr>
        <w:t>are very well versed</w:t>
      </w:r>
      <w:proofErr w:type="gramEnd"/>
      <w:r w:rsidRPr="001E793A">
        <w:rPr>
          <w:rFonts w:ascii="Arial" w:eastAsia="Arial" w:hAnsi="Arial" w:cs="Arial"/>
          <w:sz w:val="24"/>
          <w:szCs w:val="24"/>
        </w:rPr>
        <w:t xml:space="preserve"> with our existing food options to our guests. Furthermore, Team Members were knowledgeable about both buffet and A La Carte menu. This is in line with the values of the groups, ‘to help people celebrate life’, and ‘make each moment matter’.</w:t>
      </w:r>
    </w:p>
    <w:p w14:paraId="1726203D" w14:textId="77777777" w:rsidR="001E793A" w:rsidRPr="001E793A" w:rsidRDefault="001E793A" w:rsidP="001E793A">
      <w:pPr>
        <w:spacing w:after="0" w:line="240" w:lineRule="auto"/>
        <w:rPr>
          <w:rFonts w:ascii="Arial" w:eastAsia="Arial" w:hAnsi="Arial" w:cs="Arial"/>
          <w:sz w:val="24"/>
          <w:szCs w:val="24"/>
        </w:rPr>
      </w:pPr>
      <w:r w:rsidRPr="001E793A">
        <w:rPr>
          <w:rFonts w:ascii="Arial" w:eastAsia="Arial" w:hAnsi="Arial" w:cs="Arial"/>
          <w:sz w:val="24"/>
          <w:szCs w:val="24"/>
        </w:rPr>
        <w:t xml:space="preserve">Following the research done on the net, “The Vegan Society” published that the percentage of vegan is doubling, as in 2015 it was 5% compared to an overall of 9% food products launch in Europe in 2018. </w:t>
      </w:r>
      <w:proofErr w:type="gramStart"/>
      <w:r w:rsidRPr="001E793A">
        <w:rPr>
          <w:rFonts w:ascii="Arial" w:eastAsia="Arial" w:hAnsi="Arial" w:cs="Arial"/>
          <w:sz w:val="24"/>
          <w:szCs w:val="24"/>
        </w:rPr>
        <w:t>34%</w:t>
      </w:r>
      <w:proofErr w:type="gramEnd"/>
      <w:r w:rsidRPr="001E793A">
        <w:rPr>
          <w:rFonts w:ascii="Arial" w:eastAsia="Arial" w:hAnsi="Arial" w:cs="Arial"/>
          <w:sz w:val="24"/>
          <w:szCs w:val="24"/>
        </w:rPr>
        <w:t xml:space="preserve"> of British meat-eaters have reduced their meat consumption in six months in July 2018, following a flexitarian approach up from 28%compared in 2017. (http://foodrevolution.org/blogsupplements-vegetarians-vegans-plant-based)</w:t>
      </w:r>
    </w:p>
    <w:p w14:paraId="2024DEE7" w14:textId="2CAF7ADC" w:rsidR="002A7AD5" w:rsidRDefault="001E793A" w:rsidP="001E793A">
      <w:pPr>
        <w:spacing w:after="0" w:line="240" w:lineRule="auto"/>
        <w:rPr>
          <w:rFonts w:ascii="Arial" w:eastAsia="Arial" w:hAnsi="Arial" w:cs="Arial"/>
          <w:sz w:val="24"/>
          <w:szCs w:val="24"/>
        </w:rPr>
      </w:pPr>
      <w:r w:rsidRPr="001E793A">
        <w:rPr>
          <w:rFonts w:ascii="Arial" w:eastAsia="Arial" w:hAnsi="Arial" w:cs="Arial"/>
          <w:sz w:val="24"/>
          <w:szCs w:val="24"/>
        </w:rPr>
        <w:t xml:space="preserve">Nowadays, we are having more requests for gluten-free foods. It </w:t>
      </w:r>
      <w:proofErr w:type="gramStart"/>
      <w:r w:rsidRPr="001E793A">
        <w:rPr>
          <w:rFonts w:ascii="Arial" w:eastAsia="Arial" w:hAnsi="Arial" w:cs="Arial"/>
          <w:sz w:val="24"/>
          <w:szCs w:val="24"/>
        </w:rPr>
        <w:t>has been noticed</w:t>
      </w:r>
      <w:proofErr w:type="gramEnd"/>
      <w:r w:rsidRPr="001E793A">
        <w:rPr>
          <w:rFonts w:ascii="Arial" w:eastAsia="Arial" w:hAnsi="Arial" w:cs="Arial"/>
          <w:sz w:val="24"/>
          <w:szCs w:val="24"/>
        </w:rPr>
        <w:t xml:space="preserve"> that even a tiny amount of gluten is very troublesome for the guest suffering from celiac diseases. </w:t>
      </w:r>
      <w:proofErr w:type="gramStart"/>
      <w:r w:rsidRPr="001E793A">
        <w:rPr>
          <w:rFonts w:ascii="Arial" w:eastAsia="Arial" w:hAnsi="Arial" w:cs="Arial"/>
          <w:sz w:val="24"/>
          <w:szCs w:val="24"/>
        </w:rPr>
        <w:t>A test was conducted by “The Columbia University Mailman School of Public Health”, and more than 50% of gluten-free pizza</w:t>
      </w:r>
      <w:proofErr w:type="gramEnd"/>
      <w:r w:rsidRPr="001E793A">
        <w:rPr>
          <w:rFonts w:ascii="Arial" w:eastAsia="Arial" w:hAnsi="Arial" w:cs="Arial"/>
          <w:sz w:val="24"/>
          <w:szCs w:val="24"/>
        </w:rPr>
        <w:t xml:space="preserve"> and pasta dishes in restaurants tested positive for the presence of gluten’s about one-third of supposedly gluten-free food had been detected with gluten. (Columbia University's Mailman School of Public Health, April 5, 2019)</w:t>
      </w:r>
    </w:p>
    <w:p w14:paraId="63091453" w14:textId="77777777" w:rsidR="001E793A" w:rsidRDefault="001E793A" w:rsidP="001E793A">
      <w:pPr>
        <w:spacing w:after="0" w:line="240" w:lineRule="auto"/>
        <w:rPr>
          <w:rFonts w:ascii="Arial" w:eastAsia="Arial" w:hAnsi="Arial" w:cs="Arial"/>
          <w:b/>
          <w:sz w:val="24"/>
          <w:szCs w:val="24"/>
          <w:u w:val="single"/>
        </w:rPr>
      </w:pPr>
    </w:p>
    <w:p w14:paraId="4F158238" w14:textId="599FB7DD" w:rsidR="000D2252" w:rsidRDefault="000D2252" w:rsidP="000D2252">
      <w:pPr>
        <w:spacing w:after="0" w:line="240" w:lineRule="auto"/>
        <w:rPr>
          <w:rFonts w:ascii="Arial" w:eastAsia="Arial" w:hAnsi="Arial" w:cs="Arial"/>
          <w:b/>
          <w:sz w:val="24"/>
          <w:szCs w:val="24"/>
          <w:u w:val="single"/>
        </w:rPr>
      </w:pPr>
      <w:r w:rsidRPr="000D2252">
        <w:rPr>
          <w:rFonts w:ascii="Arial" w:eastAsia="Arial" w:hAnsi="Arial" w:cs="Arial"/>
          <w:b/>
          <w:sz w:val="24"/>
          <w:szCs w:val="24"/>
          <w:u w:val="single"/>
        </w:rPr>
        <w:lastRenderedPageBreak/>
        <w:t>Honeymoon</w:t>
      </w:r>
    </w:p>
    <w:p w14:paraId="5F5D87BB" w14:textId="77777777" w:rsidR="00987C4E" w:rsidRPr="000D2252" w:rsidRDefault="00987C4E" w:rsidP="000D2252">
      <w:pPr>
        <w:spacing w:after="0" w:line="240" w:lineRule="auto"/>
        <w:rPr>
          <w:rFonts w:ascii="Arial" w:eastAsia="Arial" w:hAnsi="Arial" w:cs="Arial"/>
          <w:b/>
          <w:sz w:val="24"/>
          <w:szCs w:val="24"/>
          <w:u w:val="single"/>
        </w:rPr>
      </w:pPr>
    </w:p>
    <w:p w14:paraId="4CCB2F6C"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LUX* Le Morne is reputed for being the honeymoon and wedding destination in the southwest of Mauritius, we have to strive to maintain our reputation. We have noticed that some of our honeymooners do not like some of our current amenities. If we will stay stagnant, we might lose business. Therefore, a survey </w:t>
      </w:r>
      <w:proofErr w:type="gramStart"/>
      <w:r w:rsidRPr="00987C4E">
        <w:rPr>
          <w:rFonts w:ascii="Arial" w:eastAsia="Arial" w:hAnsi="Arial" w:cs="Arial"/>
          <w:sz w:val="24"/>
          <w:szCs w:val="24"/>
        </w:rPr>
        <w:t>has been conducted</w:t>
      </w:r>
      <w:proofErr w:type="gramEnd"/>
      <w:r w:rsidRPr="00987C4E">
        <w:rPr>
          <w:rFonts w:ascii="Arial" w:eastAsia="Arial" w:hAnsi="Arial" w:cs="Arial"/>
          <w:sz w:val="24"/>
          <w:szCs w:val="24"/>
        </w:rPr>
        <w:t xml:space="preserve"> to know the likes, dislikes and preferences of our honeymoon guests. This survey will help us in the future to understand how we can better enhance the honeymooners’ experience so that they leave the resort with a memorable stay. The survey </w:t>
      </w:r>
      <w:proofErr w:type="gramStart"/>
      <w:r w:rsidRPr="00987C4E">
        <w:rPr>
          <w:rFonts w:ascii="Arial" w:eastAsia="Arial" w:hAnsi="Arial" w:cs="Arial"/>
          <w:sz w:val="24"/>
          <w:szCs w:val="24"/>
        </w:rPr>
        <w:t>has been conducted</w:t>
      </w:r>
      <w:proofErr w:type="gramEnd"/>
      <w:r w:rsidRPr="00987C4E">
        <w:rPr>
          <w:rFonts w:ascii="Arial" w:eastAsia="Arial" w:hAnsi="Arial" w:cs="Arial"/>
          <w:sz w:val="24"/>
          <w:szCs w:val="24"/>
        </w:rPr>
        <w:t xml:space="preserve"> with guests staying over a different length of time. We have divided the length of stays into three parts, which is one to four nights, five to nine nights and ten or more nights. </w:t>
      </w:r>
    </w:p>
    <w:p w14:paraId="29E7169B"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 </w:t>
      </w:r>
    </w:p>
    <w:p w14:paraId="18F1BA2A" w14:textId="77777777" w:rsidR="00987C4E"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During the survey, we have noticed that 8% of the guests stayed between 1 to 4 nights, 39% from 5 to 9 nights and 53% from 10 and more nights. This question aims to know how many nights our guests are spending at the resort as this will determine the amenities that </w:t>
      </w:r>
      <w:proofErr w:type="gramStart"/>
      <w:r w:rsidRPr="00987C4E">
        <w:rPr>
          <w:rFonts w:ascii="Arial" w:eastAsia="Arial" w:hAnsi="Arial" w:cs="Arial"/>
          <w:sz w:val="24"/>
          <w:szCs w:val="24"/>
        </w:rPr>
        <w:t>will be provided</w:t>
      </w:r>
      <w:proofErr w:type="gramEnd"/>
      <w:r w:rsidRPr="00987C4E">
        <w:rPr>
          <w:rFonts w:ascii="Arial" w:eastAsia="Arial" w:hAnsi="Arial" w:cs="Arial"/>
          <w:sz w:val="24"/>
          <w:szCs w:val="24"/>
        </w:rPr>
        <w:t xml:space="preserve">. The amenities will depend on the number of nights and when guests are staying more than 10 nights, they are entitled to have a complimentary couple massage of 45 minutes. </w:t>
      </w:r>
      <w:proofErr w:type="gramStart"/>
      <w:r w:rsidRPr="00987C4E">
        <w:rPr>
          <w:rFonts w:ascii="Arial" w:eastAsia="Arial" w:hAnsi="Arial" w:cs="Arial"/>
          <w:sz w:val="24"/>
          <w:szCs w:val="24"/>
        </w:rPr>
        <w:t>There is not a big difference in the percentage of guests staying one to nine nights for their honeymoon that is 47%, compared to 53% spending</w:t>
      </w:r>
      <w:proofErr w:type="gramEnd"/>
      <w:r w:rsidRPr="00987C4E">
        <w:rPr>
          <w:rFonts w:ascii="Arial" w:eastAsia="Arial" w:hAnsi="Arial" w:cs="Arial"/>
          <w:sz w:val="24"/>
          <w:szCs w:val="24"/>
        </w:rPr>
        <w:t xml:space="preserve"> </w:t>
      </w:r>
    </w:p>
    <w:p w14:paraId="08101F12" w14:textId="71512F87" w:rsidR="00987C4E" w:rsidRPr="00987C4E" w:rsidRDefault="001E793A" w:rsidP="001E793A">
      <w:pPr>
        <w:spacing w:after="0" w:line="240" w:lineRule="auto"/>
        <w:rPr>
          <w:rFonts w:ascii="Arial" w:eastAsia="Arial" w:hAnsi="Arial" w:cs="Arial"/>
          <w:sz w:val="24"/>
          <w:szCs w:val="24"/>
        </w:rPr>
      </w:pPr>
      <w:proofErr w:type="gramStart"/>
      <w:r w:rsidRPr="00987C4E">
        <w:rPr>
          <w:rFonts w:ascii="Arial" w:eastAsia="Arial" w:hAnsi="Arial" w:cs="Arial"/>
          <w:sz w:val="24"/>
          <w:szCs w:val="24"/>
        </w:rPr>
        <w:t>ten</w:t>
      </w:r>
      <w:proofErr w:type="gramEnd"/>
      <w:r w:rsidRPr="00987C4E">
        <w:rPr>
          <w:rFonts w:ascii="Arial" w:eastAsia="Arial" w:hAnsi="Arial" w:cs="Arial"/>
          <w:sz w:val="24"/>
          <w:szCs w:val="24"/>
        </w:rPr>
        <w:t xml:space="preserve"> and more nights.</w:t>
      </w:r>
    </w:p>
    <w:p w14:paraId="189242A8" w14:textId="77777777" w:rsidR="00987C4E" w:rsidRDefault="00987C4E" w:rsidP="001E793A">
      <w:pPr>
        <w:spacing w:after="0" w:line="240" w:lineRule="auto"/>
        <w:rPr>
          <w:rFonts w:ascii="Arial" w:eastAsia="Arial" w:hAnsi="Arial" w:cs="Arial"/>
          <w:sz w:val="24"/>
          <w:szCs w:val="24"/>
        </w:rPr>
      </w:pPr>
    </w:p>
    <w:p w14:paraId="2B756E46" w14:textId="4887B0B1" w:rsidR="000D2252" w:rsidRPr="000D2252" w:rsidRDefault="000D2252" w:rsidP="001E793A">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6BCBAABD" wp14:editId="7F61F5EA">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142C13" w14:textId="77777777" w:rsidR="000D2252" w:rsidRPr="000D2252" w:rsidRDefault="000D2252" w:rsidP="000D2252">
      <w:pPr>
        <w:spacing w:after="0" w:line="240" w:lineRule="auto"/>
        <w:rPr>
          <w:rFonts w:ascii="Arial" w:eastAsia="Arial" w:hAnsi="Arial" w:cs="Arial"/>
          <w:sz w:val="24"/>
          <w:szCs w:val="24"/>
        </w:rPr>
      </w:pPr>
    </w:p>
    <w:p w14:paraId="772ABB6B"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Starting with the first question, what has attracted them to come to Mauritius for their honeymoon? The majority of the guest who has come to Mauritius for the honeymoon is because of our beautiful beaches, and some guests mentioned that they are here as they heard about many good things on our island. We do have some mentioning the beautiful reviews from Trip Advisor as they have read a lot about Mauritius. Another main point that they pointed out is the beach and the divine sunset, at LUX* Le Morne. </w:t>
      </w:r>
      <w:r w:rsidRPr="00987C4E">
        <w:rPr>
          <w:rFonts w:ascii="Arial" w:eastAsia="Arial" w:hAnsi="Arial" w:cs="Arial"/>
          <w:sz w:val="24"/>
          <w:szCs w:val="24"/>
        </w:rPr>
        <w:lastRenderedPageBreak/>
        <w:t xml:space="preserve">We have other different points from guests like the agency, travel agents, honeymoon destination, Mauritian hospitality, </w:t>
      </w:r>
      <w:proofErr w:type="gramStart"/>
      <w:r w:rsidRPr="00987C4E">
        <w:rPr>
          <w:rFonts w:ascii="Arial" w:eastAsia="Arial" w:hAnsi="Arial" w:cs="Arial"/>
          <w:sz w:val="24"/>
          <w:szCs w:val="24"/>
        </w:rPr>
        <w:t>holiday’s</w:t>
      </w:r>
      <w:proofErr w:type="gramEnd"/>
      <w:r w:rsidRPr="00987C4E">
        <w:rPr>
          <w:rFonts w:ascii="Arial" w:eastAsia="Arial" w:hAnsi="Arial" w:cs="Arial"/>
          <w:sz w:val="24"/>
          <w:szCs w:val="24"/>
        </w:rPr>
        <w:t xml:space="preserve"> spirit, the place to be on the internet and from friends.</w:t>
      </w:r>
    </w:p>
    <w:p w14:paraId="3D64F9DF"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The second question focused on our current amenities; the guests </w:t>
      </w:r>
      <w:proofErr w:type="gramStart"/>
      <w:r w:rsidRPr="00987C4E">
        <w:rPr>
          <w:rFonts w:ascii="Arial" w:eastAsia="Arial" w:hAnsi="Arial" w:cs="Arial"/>
          <w:sz w:val="24"/>
          <w:szCs w:val="24"/>
        </w:rPr>
        <w:t>have been asked</w:t>
      </w:r>
      <w:proofErr w:type="gramEnd"/>
      <w:r w:rsidRPr="00987C4E">
        <w:rPr>
          <w:rFonts w:ascii="Arial" w:eastAsia="Arial" w:hAnsi="Arial" w:cs="Arial"/>
          <w:sz w:val="24"/>
          <w:szCs w:val="24"/>
        </w:rPr>
        <w:t xml:space="preserve"> to tick the offerings they would like to have as honeymooners. The topmost choice was a romantic dinner with a score of 86%. The second most preferred offering, corresponding to 84% of guests, is the couple massage. This one applies to guests with a booking of 10 nights or more. For the other honeymooners who have not booked the 10 nights, it will be on a </w:t>
      </w:r>
      <w:proofErr w:type="gramStart"/>
      <w:r w:rsidRPr="00987C4E">
        <w:rPr>
          <w:rFonts w:ascii="Arial" w:eastAsia="Arial" w:hAnsi="Arial" w:cs="Arial"/>
          <w:sz w:val="24"/>
          <w:szCs w:val="24"/>
        </w:rPr>
        <w:t>case to case</w:t>
      </w:r>
      <w:proofErr w:type="gramEnd"/>
      <w:r w:rsidRPr="00987C4E">
        <w:rPr>
          <w:rFonts w:ascii="Arial" w:eastAsia="Arial" w:hAnsi="Arial" w:cs="Arial"/>
          <w:sz w:val="24"/>
          <w:szCs w:val="24"/>
        </w:rPr>
        <w:t xml:space="preserve"> basis to upgrade their offerings. We have 67% of the guests who wanted to have the Sparkling wine as the honeymoon amenities upon their arrival in the room. </w:t>
      </w:r>
    </w:p>
    <w:p w14:paraId="65D2BF8B"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 </w:t>
      </w:r>
    </w:p>
    <w:p w14:paraId="610B2809"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Furthermore, the proposed photo album </w:t>
      </w:r>
      <w:proofErr w:type="gramStart"/>
      <w:r w:rsidRPr="00987C4E">
        <w:rPr>
          <w:rFonts w:ascii="Arial" w:eastAsia="Arial" w:hAnsi="Arial" w:cs="Arial"/>
          <w:sz w:val="24"/>
          <w:szCs w:val="24"/>
        </w:rPr>
        <w:t>was liked</w:t>
      </w:r>
      <w:proofErr w:type="gramEnd"/>
      <w:r w:rsidRPr="00987C4E">
        <w:rPr>
          <w:rFonts w:ascii="Arial" w:eastAsia="Arial" w:hAnsi="Arial" w:cs="Arial"/>
          <w:sz w:val="24"/>
          <w:szCs w:val="24"/>
        </w:rPr>
        <w:t xml:space="preserve"> by 47% of the honeymooners and this new offering seems to be more popular than the cap. We have an equal percentage of 41% for the kaftan and the cooking class that we are presently offering and it is to the liking of the guests. The score for the fruit platter is 45 % and 43% show interest in the cake we offer in the room, which is included in the current package. We have two interesting proposals that we can introduce to our honeymooners’ offerings: Replacement of the current fruit platter by a fruit basket and the second idea is the beach </w:t>
      </w:r>
      <w:proofErr w:type="gramStart"/>
      <w:r w:rsidRPr="00987C4E">
        <w:rPr>
          <w:rFonts w:ascii="Arial" w:eastAsia="Arial" w:hAnsi="Arial" w:cs="Arial"/>
          <w:sz w:val="24"/>
          <w:szCs w:val="24"/>
        </w:rPr>
        <w:t>bag which is a very good offering</w:t>
      </w:r>
      <w:proofErr w:type="gramEnd"/>
      <w:r w:rsidRPr="00987C4E">
        <w:rPr>
          <w:rFonts w:ascii="Arial" w:eastAsia="Arial" w:hAnsi="Arial" w:cs="Arial"/>
          <w:sz w:val="24"/>
          <w:szCs w:val="24"/>
        </w:rPr>
        <w:t xml:space="preserve"> which the guest can use during their stay and bring home as a souvenir.</w:t>
      </w:r>
    </w:p>
    <w:p w14:paraId="040BDABB"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 </w:t>
      </w:r>
    </w:p>
    <w:p w14:paraId="70D66254" w14:textId="55D2FC44" w:rsidR="000D2252" w:rsidRPr="00987C4E" w:rsidRDefault="001E793A" w:rsidP="001E793A">
      <w:pPr>
        <w:spacing w:after="0" w:line="240" w:lineRule="auto"/>
        <w:rPr>
          <w:rFonts w:ascii="Arial" w:eastAsia="Arial" w:hAnsi="Arial" w:cs="Arial"/>
          <w:sz w:val="24"/>
          <w:szCs w:val="24"/>
        </w:rPr>
      </w:pPr>
      <w:proofErr w:type="gramStart"/>
      <w:r w:rsidRPr="00987C4E">
        <w:rPr>
          <w:rFonts w:ascii="Arial" w:eastAsia="Arial" w:hAnsi="Arial" w:cs="Arial"/>
          <w:sz w:val="24"/>
          <w:szCs w:val="24"/>
        </w:rPr>
        <w:t>On the other hand, from the nine honeymoon amenities that is the Sparkling wine, Fruit platter, Cake, Cap, Kaftan, Romantic dinner, Cooking class, Couple massage and Photo album, there are seven of them that need improvement.</w:t>
      </w:r>
      <w:proofErr w:type="gramEnd"/>
      <w:r w:rsidRPr="00987C4E">
        <w:rPr>
          <w:rFonts w:ascii="Arial" w:eastAsia="Arial" w:hAnsi="Arial" w:cs="Arial"/>
          <w:sz w:val="24"/>
          <w:szCs w:val="24"/>
        </w:rPr>
        <w:t xml:space="preserve"> The two offerings that do not need improvement are the Sparkling wine and the Photo album. The Cooking class is the only one, which needs a big improvement on the list. The feedback we had from the guest is the Cooking class is boring as there are too many guests per session and it is more of a cooking demonstration rather than being a participative session. They also suggest that we need to limit the number of participants per session and it </w:t>
      </w:r>
      <w:proofErr w:type="gramStart"/>
      <w:r w:rsidRPr="00987C4E">
        <w:rPr>
          <w:rFonts w:ascii="Arial" w:eastAsia="Arial" w:hAnsi="Arial" w:cs="Arial"/>
          <w:sz w:val="24"/>
          <w:szCs w:val="24"/>
        </w:rPr>
        <w:t>should be more focused</w:t>
      </w:r>
      <w:proofErr w:type="gramEnd"/>
      <w:r w:rsidRPr="00987C4E">
        <w:rPr>
          <w:rFonts w:ascii="Arial" w:eastAsia="Arial" w:hAnsi="Arial" w:cs="Arial"/>
          <w:sz w:val="24"/>
          <w:szCs w:val="24"/>
        </w:rPr>
        <w:t xml:space="preserve"> on local cuisine rather than our current offering of Thai cuisine on a specific day. Sometimes, they have no option as they are checking out and they have to do the Thai cooking class. Food is often a decisive aspect for the guest when they want to choose their destination for their holiday. They do not only care about food, but they often want to engage themselves in the local cuisine.</w:t>
      </w:r>
    </w:p>
    <w:p w14:paraId="6B871F8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lastRenderedPageBreak/>
        <w:drawing>
          <wp:anchor distT="0" distB="0" distL="114300" distR="114300" simplePos="0" relativeHeight="251659264" behindDoc="1" locked="0" layoutInCell="1" allowOverlap="1" wp14:anchorId="6C240984" wp14:editId="1C241049">
            <wp:simplePos x="0" y="0"/>
            <wp:positionH relativeFrom="margin">
              <wp:align>left</wp:align>
            </wp:positionH>
            <wp:positionV relativeFrom="paragraph">
              <wp:posOffset>0</wp:posOffset>
            </wp:positionV>
            <wp:extent cx="5913120" cy="5257800"/>
            <wp:effectExtent l="0" t="0" r="11430" b="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9D29248" w14:textId="77777777" w:rsidR="000D2252" w:rsidRPr="000D2252" w:rsidRDefault="000D2252" w:rsidP="000D2252">
      <w:pPr>
        <w:spacing w:after="0" w:line="240" w:lineRule="auto"/>
        <w:rPr>
          <w:rFonts w:ascii="Arial" w:eastAsia="Arial" w:hAnsi="Arial" w:cs="Arial"/>
          <w:sz w:val="24"/>
          <w:szCs w:val="24"/>
        </w:rPr>
      </w:pPr>
    </w:p>
    <w:p w14:paraId="5E42AC32" w14:textId="77777777" w:rsidR="000D2252" w:rsidRPr="000D2252" w:rsidRDefault="000D2252" w:rsidP="000D2252">
      <w:pPr>
        <w:spacing w:after="0" w:line="240" w:lineRule="auto"/>
        <w:rPr>
          <w:rFonts w:ascii="Arial" w:eastAsia="Arial" w:hAnsi="Arial" w:cs="Arial"/>
          <w:sz w:val="24"/>
          <w:szCs w:val="24"/>
        </w:rPr>
      </w:pPr>
    </w:p>
    <w:p w14:paraId="3DA6103B" w14:textId="77777777" w:rsidR="002A7AD5" w:rsidRDefault="002A7AD5" w:rsidP="000D2252">
      <w:pPr>
        <w:spacing w:after="0" w:line="240" w:lineRule="auto"/>
        <w:rPr>
          <w:rFonts w:ascii="Arial" w:eastAsia="Arial" w:hAnsi="Arial" w:cs="Arial"/>
          <w:sz w:val="24"/>
          <w:szCs w:val="24"/>
        </w:rPr>
      </w:pPr>
    </w:p>
    <w:p w14:paraId="04DC75F3" w14:textId="77777777" w:rsidR="002A7AD5" w:rsidRDefault="002A7AD5" w:rsidP="000D2252">
      <w:pPr>
        <w:spacing w:after="0" w:line="240" w:lineRule="auto"/>
        <w:rPr>
          <w:rFonts w:ascii="Arial" w:eastAsia="Arial" w:hAnsi="Arial" w:cs="Arial"/>
          <w:sz w:val="24"/>
          <w:szCs w:val="24"/>
        </w:rPr>
      </w:pPr>
    </w:p>
    <w:p w14:paraId="0976F188" w14:textId="77777777" w:rsidR="002A7AD5" w:rsidRDefault="002A7AD5" w:rsidP="000D2252">
      <w:pPr>
        <w:spacing w:after="0" w:line="240" w:lineRule="auto"/>
        <w:rPr>
          <w:rFonts w:ascii="Arial" w:eastAsia="Arial" w:hAnsi="Arial" w:cs="Arial"/>
          <w:sz w:val="24"/>
          <w:szCs w:val="24"/>
        </w:rPr>
      </w:pPr>
    </w:p>
    <w:p w14:paraId="502FA8B3" w14:textId="77777777" w:rsidR="002A7AD5" w:rsidRDefault="002A7AD5" w:rsidP="000D2252">
      <w:pPr>
        <w:spacing w:after="0" w:line="240" w:lineRule="auto"/>
        <w:rPr>
          <w:rFonts w:ascii="Arial" w:eastAsia="Arial" w:hAnsi="Arial" w:cs="Arial"/>
          <w:sz w:val="24"/>
          <w:szCs w:val="24"/>
        </w:rPr>
      </w:pPr>
    </w:p>
    <w:p w14:paraId="4C6B20AE" w14:textId="77777777" w:rsidR="002A7AD5" w:rsidRDefault="002A7AD5" w:rsidP="000D2252">
      <w:pPr>
        <w:spacing w:after="0" w:line="240" w:lineRule="auto"/>
        <w:rPr>
          <w:rFonts w:ascii="Arial" w:eastAsia="Arial" w:hAnsi="Arial" w:cs="Arial"/>
          <w:sz w:val="24"/>
          <w:szCs w:val="24"/>
        </w:rPr>
      </w:pPr>
    </w:p>
    <w:p w14:paraId="33058305" w14:textId="77777777" w:rsidR="002A7AD5" w:rsidRDefault="002A7AD5" w:rsidP="000D2252">
      <w:pPr>
        <w:spacing w:after="0" w:line="240" w:lineRule="auto"/>
        <w:rPr>
          <w:rFonts w:ascii="Arial" w:eastAsia="Arial" w:hAnsi="Arial" w:cs="Arial"/>
          <w:sz w:val="24"/>
          <w:szCs w:val="24"/>
        </w:rPr>
      </w:pPr>
    </w:p>
    <w:p w14:paraId="77892364" w14:textId="77777777" w:rsidR="002A7AD5" w:rsidRDefault="002A7AD5" w:rsidP="000D2252">
      <w:pPr>
        <w:spacing w:after="0" w:line="240" w:lineRule="auto"/>
        <w:rPr>
          <w:rFonts w:ascii="Arial" w:eastAsia="Arial" w:hAnsi="Arial" w:cs="Arial"/>
          <w:sz w:val="24"/>
          <w:szCs w:val="24"/>
        </w:rPr>
      </w:pPr>
    </w:p>
    <w:p w14:paraId="7E1DB7F8" w14:textId="77777777" w:rsidR="002A7AD5" w:rsidRDefault="002A7AD5" w:rsidP="000D2252">
      <w:pPr>
        <w:spacing w:after="0" w:line="240" w:lineRule="auto"/>
        <w:rPr>
          <w:rFonts w:ascii="Arial" w:eastAsia="Arial" w:hAnsi="Arial" w:cs="Arial"/>
          <w:sz w:val="24"/>
          <w:szCs w:val="24"/>
        </w:rPr>
      </w:pPr>
    </w:p>
    <w:p w14:paraId="2D45DE14" w14:textId="77777777" w:rsidR="002A7AD5" w:rsidRDefault="002A7AD5" w:rsidP="000D2252">
      <w:pPr>
        <w:spacing w:after="0" w:line="240" w:lineRule="auto"/>
        <w:rPr>
          <w:rFonts w:ascii="Arial" w:eastAsia="Arial" w:hAnsi="Arial" w:cs="Arial"/>
          <w:sz w:val="24"/>
          <w:szCs w:val="24"/>
        </w:rPr>
      </w:pPr>
    </w:p>
    <w:p w14:paraId="1C29E0AB" w14:textId="77777777" w:rsidR="002A7AD5" w:rsidRDefault="002A7AD5" w:rsidP="000D2252">
      <w:pPr>
        <w:spacing w:after="0" w:line="240" w:lineRule="auto"/>
        <w:rPr>
          <w:rFonts w:ascii="Arial" w:eastAsia="Arial" w:hAnsi="Arial" w:cs="Arial"/>
          <w:sz w:val="24"/>
          <w:szCs w:val="24"/>
        </w:rPr>
      </w:pPr>
    </w:p>
    <w:p w14:paraId="43B42B13" w14:textId="77777777" w:rsidR="002A7AD5" w:rsidRDefault="002A7AD5" w:rsidP="000D2252">
      <w:pPr>
        <w:spacing w:after="0" w:line="240" w:lineRule="auto"/>
        <w:rPr>
          <w:rFonts w:ascii="Arial" w:eastAsia="Arial" w:hAnsi="Arial" w:cs="Arial"/>
          <w:sz w:val="24"/>
          <w:szCs w:val="24"/>
        </w:rPr>
      </w:pPr>
    </w:p>
    <w:p w14:paraId="0B0E1982" w14:textId="77777777" w:rsidR="002A7AD5" w:rsidRDefault="002A7AD5" w:rsidP="000D2252">
      <w:pPr>
        <w:spacing w:after="0" w:line="240" w:lineRule="auto"/>
        <w:rPr>
          <w:rFonts w:ascii="Arial" w:eastAsia="Arial" w:hAnsi="Arial" w:cs="Arial"/>
          <w:sz w:val="24"/>
          <w:szCs w:val="24"/>
        </w:rPr>
      </w:pPr>
    </w:p>
    <w:p w14:paraId="0431FB20" w14:textId="77777777" w:rsidR="002A7AD5" w:rsidRDefault="002A7AD5" w:rsidP="000D2252">
      <w:pPr>
        <w:spacing w:after="0" w:line="240" w:lineRule="auto"/>
        <w:rPr>
          <w:rFonts w:ascii="Arial" w:eastAsia="Arial" w:hAnsi="Arial" w:cs="Arial"/>
          <w:sz w:val="24"/>
          <w:szCs w:val="24"/>
        </w:rPr>
      </w:pPr>
    </w:p>
    <w:p w14:paraId="4D283CA0" w14:textId="77777777" w:rsidR="002A7AD5" w:rsidRDefault="002A7AD5" w:rsidP="000D2252">
      <w:pPr>
        <w:spacing w:after="0" w:line="240" w:lineRule="auto"/>
        <w:rPr>
          <w:rFonts w:ascii="Arial" w:eastAsia="Arial" w:hAnsi="Arial" w:cs="Arial"/>
          <w:sz w:val="24"/>
          <w:szCs w:val="24"/>
        </w:rPr>
      </w:pPr>
    </w:p>
    <w:p w14:paraId="3398EFAF" w14:textId="77777777" w:rsidR="002A7AD5" w:rsidRDefault="002A7AD5" w:rsidP="000D2252">
      <w:pPr>
        <w:spacing w:after="0" w:line="240" w:lineRule="auto"/>
        <w:rPr>
          <w:rFonts w:ascii="Arial" w:eastAsia="Arial" w:hAnsi="Arial" w:cs="Arial"/>
          <w:sz w:val="24"/>
          <w:szCs w:val="24"/>
        </w:rPr>
      </w:pPr>
    </w:p>
    <w:p w14:paraId="46C6262A" w14:textId="6642650D" w:rsidR="000D2252" w:rsidRPr="000D2252" w:rsidRDefault="001E793A" w:rsidP="000D2252">
      <w:pPr>
        <w:spacing w:after="0" w:line="240" w:lineRule="auto"/>
        <w:rPr>
          <w:rFonts w:ascii="Arial" w:eastAsia="Arial" w:hAnsi="Arial" w:cs="Arial"/>
          <w:sz w:val="24"/>
          <w:szCs w:val="24"/>
        </w:rPr>
      </w:pPr>
      <w:r w:rsidRPr="001E793A">
        <w:rPr>
          <w:rFonts w:ascii="Arial" w:eastAsia="Arial" w:hAnsi="Arial" w:cs="Arial"/>
          <w:sz w:val="24"/>
          <w:szCs w:val="24"/>
        </w:rPr>
        <w:t xml:space="preserve">Followed by our next question, that is they have to rate their preference to have a romantic turndown during their stay. </w:t>
      </w:r>
      <w:proofErr w:type="gramStart"/>
      <w:r w:rsidRPr="001E793A">
        <w:rPr>
          <w:rFonts w:ascii="Arial" w:eastAsia="Arial" w:hAnsi="Arial" w:cs="Arial"/>
          <w:sz w:val="24"/>
          <w:szCs w:val="24"/>
        </w:rPr>
        <w:t>92%</w:t>
      </w:r>
      <w:proofErr w:type="gramEnd"/>
      <w:r w:rsidRPr="001E793A">
        <w:rPr>
          <w:rFonts w:ascii="Arial" w:eastAsia="Arial" w:hAnsi="Arial" w:cs="Arial"/>
          <w:sz w:val="24"/>
          <w:szCs w:val="24"/>
        </w:rPr>
        <w:t xml:space="preserve"> of the honeymooner guests have highly appreciated having a romantic turndown during their stay. This has been a plus for adding it in the package as this will uplift the current honeymoon package and increase the business. A very low percentage that is 8% do not agree with the romantic turndown as they think that there is the use of flowers and they are very concerned about nature.</w:t>
      </w:r>
    </w:p>
    <w:p w14:paraId="3AB30561" w14:textId="77777777" w:rsidR="000D2252" w:rsidRPr="000D2252" w:rsidRDefault="000D2252" w:rsidP="000D2252">
      <w:pPr>
        <w:spacing w:after="0" w:line="240" w:lineRule="auto"/>
        <w:rPr>
          <w:rFonts w:ascii="Arial" w:eastAsia="Arial" w:hAnsi="Arial" w:cs="Arial"/>
          <w:sz w:val="24"/>
          <w:szCs w:val="24"/>
        </w:rPr>
      </w:pPr>
    </w:p>
    <w:p w14:paraId="00E23834"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0BFD9BE8" wp14:editId="1B52B8E6">
            <wp:extent cx="5585460" cy="3931920"/>
            <wp:effectExtent l="0" t="0" r="1524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92CDD4" w14:textId="77777777" w:rsidR="000D2252" w:rsidRPr="000D2252" w:rsidRDefault="000D2252" w:rsidP="000D2252">
      <w:pPr>
        <w:spacing w:after="0" w:line="240" w:lineRule="auto"/>
        <w:rPr>
          <w:rFonts w:ascii="Arial" w:eastAsia="Arial" w:hAnsi="Arial" w:cs="Arial"/>
          <w:sz w:val="24"/>
          <w:szCs w:val="24"/>
        </w:rPr>
      </w:pPr>
    </w:p>
    <w:p w14:paraId="77EEF490" w14:textId="77777777" w:rsidR="000D2252" w:rsidRPr="000D2252" w:rsidRDefault="000D2252" w:rsidP="000D2252">
      <w:pPr>
        <w:spacing w:after="0" w:line="240" w:lineRule="auto"/>
        <w:rPr>
          <w:rFonts w:ascii="Arial" w:eastAsia="Arial" w:hAnsi="Arial" w:cs="Arial"/>
          <w:sz w:val="24"/>
          <w:szCs w:val="24"/>
        </w:rPr>
      </w:pPr>
    </w:p>
    <w:p w14:paraId="252926A5" w14:textId="77777777" w:rsidR="000D2252" w:rsidRPr="000D2252" w:rsidRDefault="000D2252" w:rsidP="000D2252">
      <w:pPr>
        <w:spacing w:after="0" w:line="240" w:lineRule="auto"/>
        <w:rPr>
          <w:rFonts w:ascii="Arial" w:eastAsia="Arial" w:hAnsi="Arial" w:cs="Arial"/>
          <w:sz w:val="24"/>
          <w:szCs w:val="24"/>
        </w:rPr>
      </w:pPr>
    </w:p>
    <w:p w14:paraId="36BC4981" w14:textId="77777777" w:rsidR="000D2252" w:rsidRPr="000D2252" w:rsidRDefault="000D2252" w:rsidP="000D2252">
      <w:pPr>
        <w:spacing w:after="0" w:line="240" w:lineRule="auto"/>
        <w:rPr>
          <w:rFonts w:ascii="Arial" w:eastAsia="Arial" w:hAnsi="Arial" w:cs="Arial"/>
          <w:sz w:val="24"/>
          <w:szCs w:val="24"/>
        </w:rPr>
      </w:pPr>
    </w:p>
    <w:p w14:paraId="705CB13A" w14:textId="77777777" w:rsidR="000D2252" w:rsidRPr="000D2252" w:rsidRDefault="000D2252" w:rsidP="000D2252">
      <w:pPr>
        <w:spacing w:after="0" w:line="240" w:lineRule="auto"/>
        <w:rPr>
          <w:rFonts w:ascii="Arial" w:eastAsia="Arial" w:hAnsi="Arial" w:cs="Arial"/>
          <w:sz w:val="24"/>
          <w:szCs w:val="24"/>
        </w:rPr>
      </w:pPr>
    </w:p>
    <w:p w14:paraId="2F07F655" w14:textId="77777777" w:rsidR="000D2252" w:rsidRPr="000D2252" w:rsidRDefault="000D2252" w:rsidP="000D2252">
      <w:pPr>
        <w:spacing w:after="0" w:line="240" w:lineRule="auto"/>
        <w:rPr>
          <w:rFonts w:ascii="Arial" w:eastAsia="Arial" w:hAnsi="Arial" w:cs="Arial"/>
          <w:sz w:val="24"/>
          <w:szCs w:val="24"/>
        </w:rPr>
      </w:pPr>
    </w:p>
    <w:p w14:paraId="527A9820" w14:textId="77777777" w:rsidR="002A7AD5" w:rsidRDefault="002A7AD5" w:rsidP="000D2252">
      <w:pPr>
        <w:spacing w:after="0" w:line="240" w:lineRule="auto"/>
        <w:rPr>
          <w:rFonts w:ascii="Arial" w:eastAsia="Arial" w:hAnsi="Arial" w:cs="Arial"/>
          <w:sz w:val="24"/>
          <w:szCs w:val="24"/>
        </w:rPr>
      </w:pPr>
    </w:p>
    <w:p w14:paraId="33462608" w14:textId="77777777" w:rsidR="002A7AD5" w:rsidRDefault="002A7AD5" w:rsidP="000D2252">
      <w:pPr>
        <w:spacing w:after="0" w:line="240" w:lineRule="auto"/>
        <w:rPr>
          <w:rFonts w:ascii="Arial" w:eastAsia="Arial" w:hAnsi="Arial" w:cs="Arial"/>
          <w:sz w:val="24"/>
          <w:szCs w:val="24"/>
        </w:rPr>
      </w:pPr>
    </w:p>
    <w:p w14:paraId="6499BFC9" w14:textId="77777777" w:rsidR="002A7AD5" w:rsidRDefault="002A7AD5" w:rsidP="000D2252">
      <w:pPr>
        <w:spacing w:after="0" w:line="240" w:lineRule="auto"/>
        <w:rPr>
          <w:rFonts w:ascii="Arial" w:eastAsia="Arial" w:hAnsi="Arial" w:cs="Arial"/>
          <w:sz w:val="24"/>
          <w:szCs w:val="24"/>
        </w:rPr>
      </w:pPr>
    </w:p>
    <w:p w14:paraId="1C2B8788" w14:textId="77777777" w:rsidR="001E793A" w:rsidRDefault="001E793A" w:rsidP="000D2252">
      <w:pPr>
        <w:spacing w:after="0" w:line="240" w:lineRule="auto"/>
        <w:rPr>
          <w:rFonts w:ascii="Arial" w:eastAsia="Arial" w:hAnsi="Arial" w:cs="Arial"/>
          <w:sz w:val="24"/>
          <w:szCs w:val="24"/>
        </w:rPr>
      </w:pPr>
    </w:p>
    <w:p w14:paraId="4CFB1DC9" w14:textId="77777777" w:rsidR="001E793A" w:rsidRDefault="001E793A" w:rsidP="000D2252">
      <w:pPr>
        <w:spacing w:after="0" w:line="240" w:lineRule="auto"/>
        <w:rPr>
          <w:rFonts w:ascii="Arial" w:eastAsia="Arial" w:hAnsi="Arial" w:cs="Arial"/>
          <w:sz w:val="24"/>
          <w:szCs w:val="24"/>
        </w:rPr>
      </w:pPr>
    </w:p>
    <w:p w14:paraId="60E43152" w14:textId="77777777" w:rsidR="002A7AD5" w:rsidRDefault="002A7AD5" w:rsidP="000D2252">
      <w:pPr>
        <w:spacing w:after="0" w:line="240" w:lineRule="auto"/>
        <w:rPr>
          <w:rFonts w:ascii="Arial" w:eastAsia="Arial" w:hAnsi="Arial" w:cs="Arial"/>
          <w:sz w:val="24"/>
          <w:szCs w:val="24"/>
        </w:rPr>
      </w:pPr>
    </w:p>
    <w:p w14:paraId="7ECEF44B" w14:textId="77777777" w:rsidR="002A7AD5" w:rsidRDefault="002A7AD5" w:rsidP="000D2252">
      <w:pPr>
        <w:spacing w:after="0" w:line="240" w:lineRule="auto"/>
        <w:rPr>
          <w:rFonts w:ascii="Arial" w:eastAsia="Arial" w:hAnsi="Arial" w:cs="Arial"/>
          <w:sz w:val="24"/>
          <w:szCs w:val="24"/>
        </w:rPr>
      </w:pPr>
    </w:p>
    <w:p w14:paraId="20F4EADD" w14:textId="77777777" w:rsidR="002A7AD5" w:rsidRDefault="002A7AD5" w:rsidP="000D2252">
      <w:pPr>
        <w:spacing w:after="0" w:line="240" w:lineRule="auto"/>
        <w:rPr>
          <w:rFonts w:ascii="Arial" w:eastAsia="Arial" w:hAnsi="Arial" w:cs="Arial"/>
          <w:sz w:val="24"/>
          <w:szCs w:val="24"/>
        </w:rPr>
      </w:pPr>
    </w:p>
    <w:p w14:paraId="14E9E74C" w14:textId="50DAB68C" w:rsidR="000D2252" w:rsidRPr="00987C4E" w:rsidRDefault="001E793A" w:rsidP="000D2252">
      <w:pPr>
        <w:spacing w:after="0" w:line="240" w:lineRule="auto"/>
        <w:rPr>
          <w:rFonts w:ascii="Arial" w:eastAsia="Arial" w:hAnsi="Arial" w:cs="Arial"/>
          <w:sz w:val="24"/>
          <w:szCs w:val="24"/>
        </w:rPr>
      </w:pPr>
      <w:r w:rsidRPr="00987C4E">
        <w:rPr>
          <w:rFonts w:ascii="Arial" w:eastAsia="Arial" w:hAnsi="Arial" w:cs="Arial"/>
          <w:sz w:val="24"/>
          <w:szCs w:val="24"/>
        </w:rPr>
        <w:lastRenderedPageBreak/>
        <w:t xml:space="preserve">The next proposal that </w:t>
      </w:r>
      <w:proofErr w:type="gramStart"/>
      <w:r w:rsidRPr="00987C4E">
        <w:rPr>
          <w:rFonts w:ascii="Arial" w:eastAsia="Arial" w:hAnsi="Arial" w:cs="Arial"/>
          <w:sz w:val="24"/>
          <w:szCs w:val="24"/>
        </w:rPr>
        <w:t>had been introduced</w:t>
      </w:r>
      <w:proofErr w:type="gramEnd"/>
      <w:r w:rsidRPr="00987C4E">
        <w:rPr>
          <w:rFonts w:ascii="Arial" w:eastAsia="Arial" w:hAnsi="Arial" w:cs="Arial"/>
          <w:sz w:val="24"/>
          <w:szCs w:val="24"/>
        </w:rPr>
        <w:t xml:space="preserve"> to the honeymooners is the sunset Aperitif and Photo Album and they had to make their choice for the one they mostly preferred during their stay. The sunset aperitif was the one with 68% compared to the Photo album from our Photofanatics that is 32%.</w:t>
      </w:r>
    </w:p>
    <w:p w14:paraId="7199ECED" w14:textId="77777777" w:rsidR="00987C4E" w:rsidRPr="000D2252" w:rsidRDefault="00987C4E" w:rsidP="000D2252">
      <w:pPr>
        <w:spacing w:after="0" w:line="240" w:lineRule="auto"/>
        <w:rPr>
          <w:rFonts w:ascii="Arial" w:eastAsia="Arial" w:hAnsi="Arial" w:cs="Arial"/>
          <w:sz w:val="24"/>
          <w:szCs w:val="24"/>
        </w:rPr>
      </w:pPr>
    </w:p>
    <w:p w14:paraId="6C5B175D" w14:textId="1A9D6C9C" w:rsid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4F8C0A13" wp14:editId="3FFB900C">
            <wp:extent cx="5425440" cy="2971800"/>
            <wp:effectExtent l="0" t="0" r="381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5C53F9" w14:textId="17444EA3" w:rsidR="002A7AD5" w:rsidRDefault="002A7AD5" w:rsidP="000D2252">
      <w:pPr>
        <w:spacing w:after="0" w:line="240" w:lineRule="auto"/>
        <w:rPr>
          <w:rFonts w:ascii="Arial" w:eastAsia="Arial" w:hAnsi="Arial" w:cs="Arial"/>
          <w:sz w:val="24"/>
          <w:szCs w:val="24"/>
        </w:rPr>
      </w:pPr>
    </w:p>
    <w:p w14:paraId="616169E6" w14:textId="1B60B562" w:rsidR="00987C4E" w:rsidRPr="00987C4E" w:rsidRDefault="001E793A" w:rsidP="000D2252">
      <w:pPr>
        <w:spacing w:after="0" w:line="240" w:lineRule="auto"/>
        <w:rPr>
          <w:rFonts w:ascii="Arial" w:eastAsia="Arial" w:hAnsi="Arial" w:cs="Arial"/>
          <w:sz w:val="24"/>
          <w:szCs w:val="24"/>
        </w:rPr>
      </w:pPr>
      <w:r w:rsidRPr="00987C4E">
        <w:rPr>
          <w:rFonts w:ascii="Arial" w:eastAsia="Arial" w:hAnsi="Arial" w:cs="Arial"/>
          <w:sz w:val="24"/>
          <w:szCs w:val="24"/>
        </w:rPr>
        <w:t>The next suggestion was about the items they believed would be a great-personalized take away home. There is 71% who have selected the champagne glasses, 37% went for the mug, 14% for the cap and the least is the kaftan with a percentage of 12. On the other hand, the guests have proposed the photo frame, polo shirt and a personalized bag.</w:t>
      </w:r>
    </w:p>
    <w:p w14:paraId="681B35C2" w14:textId="77777777" w:rsidR="00987C4E" w:rsidRDefault="00987C4E" w:rsidP="000D2252">
      <w:pPr>
        <w:spacing w:after="0" w:line="240" w:lineRule="auto"/>
        <w:rPr>
          <w:rFonts w:ascii="Arial" w:eastAsia="Arial" w:hAnsi="Arial" w:cs="Arial"/>
          <w:sz w:val="24"/>
          <w:szCs w:val="24"/>
        </w:rPr>
      </w:pPr>
    </w:p>
    <w:p w14:paraId="6C5AE73E" w14:textId="1226463E"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11D2B7E1" wp14:editId="74ABEB61">
            <wp:extent cx="5796088" cy="2891286"/>
            <wp:effectExtent l="0" t="0" r="14605" b="444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6662F6E" w14:textId="77777777" w:rsidR="000D2252" w:rsidRPr="000D2252" w:rsidRDefault="000D2252" w:rsidP="000D2252">
      <w:pPr>
        <w:spacing w:after="0" w:line="240" w:lineRule="auto"/>
        <w:rPr>
          <w:rFonts w:ascii="Arial" w:eastAsia="Arial" w:hAnsi="Arial" w:cs="Arial"/>
          <w:sz w:val="24"/>
          <w:szCs w:val="24"/>
        </w:rPr>
      </w:pPr>
    </w:p>
    <w:p w14:paraId="0271D470" w14:textId="77777777" w:rsidR="001E793A" w:rsidRDefault="001E793A" w:rsidP="000D2252">
      <w:pPr>
        <w:spacing w:after="0" w:line="240" w:lineRule="auto"/>
        <w:rPr>
          <w:rFonts w:ascii="Arial" w:eastAsia="Arial" w:hAnsi="Arial" w:cs="Arial"/>
          <w:sz w:val="24"/>
          <w:szCs w:val="24"/>
        </w:rPr>
      </w:pPr>
    </w:p>
    <w:p w14:paraId="20DF7245" w14:textId="38BFB407" w:rsidR="002A7AD5" w:rsidRPr="00987C4E" w:rsidRDefault="001E793A" w:rsidP="000D2252">
      <w:pPr>
        <w:spacing w:after="0" w:line="240" w:lineRule="auto"/>
        <w:rPr>
          <w:rFonts w:ascii="Arial" w:eastAsia="Arial" w:hAnsi="Arial" w:cs="Arial"/>
          <w:sz w:val="24"/>
          <w:szCs w:val="24"/>
        </w:rPr>
      </w:pPr>
      <w:r w:rsidRPr="00987C4E">
        <w:rPr>
          <w:rFonts w:ascii="Arial" w:eastAsia="Arial" w:hAnsi="Arial" w:cs="Arial"/>
          <w:sz w:val="24"/>
          <w:szCs w:val="24"/>
        </w:rPr>
        <w:t>Furthermore, we had proposed some payable activities that could make the honeymooners experience a memorable stay. A private dolphin experience had 53% acceptance compared to a sunset picnic on Le Morne Mountain with an amount of 37%. The third one with 29% is a private half-day trip in our luxury car.</w:t>
      </w:r>
    </w:p>
    <w:p w14:paraId="2D6A3D1F" w14:textId="77777777" w:rsidR="00987C4E" w:rsidRPr="000D2252" w:rsidRDefault="00987C4E" w:rsidP="000D2252">
      <w:pPr>
        <w:spacing w:after="0" w:line="240" w:lineRule="auto"/>
        <w:rPr>
          <w:rFonts w:ascii="Arial" w:eastAsia="Arial" w:hAnsi="Arial" w:cs="Arial"/>
          <w:sz w:val="24"/>
          <w:szCs w:val="24"/>
        </w:rPr>
      </w:pPr>
    </w:p>
    <w:p w14:paraId="4A6D2F0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7AEA14E9" wp14:editId="0131349F">
            <wp:extent cx="6187440" cy="4495800"/>
            <wp:effectExtent l="0" t="0" r="381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9B290F6" w14:textId="77777777" w:rsidR="000D2252" w:rsidRPr="000D2252" w:rsidRDefault="000D2252" w:rsidP="000D2252">
      <w:pPr>
        <w:spacing w:after="0" w:line="240" w:lineRule="auto"/>
        <w:rPr>
          <w:rFonts w:ascii="Arial" w:eastAsia="Arial" w:hAnsi="Arial" w:cs="Arial"/>
          <w:sz w:val="24"/>
          <w:szCs w:val="24"/>
        </w:rPr>
      </w:pPr>
    </w:p>
    <w:p w14:paraId="327010A6" w14:textId="77777777" w:rsidR="000D2252" w:rsidRPr="000D2252" w:rsidRDefault="000D2252" w:rsidP="000D2252">
      <w:pPr>
        <w:spacing w:after="0" w:line="240" w:lineRule="auto"/>
        <w:rPr>
          <w:rFonts w:ascii="Arial" w:eastAsia="Arial" w:hAnsi="Arial" w:cs="Arial"/>
          <w:sz w:val="24"/>
          <w:szCs w:val="24"/>
        </w:rPr>
      </w:pPr>
    </w:p>
    <w:p w14:paraId="71FCFBC2" w14:textId="77777777" w:rsidR="002A7AD5" w:rsidRDefault="002A7AD5" w:rsidP="000D2252">
      <w:pPr>
        <w:spacing w:after="0" w:line="240" w:lineRule="auto"/>
        <w:rPr>
          <w:rFonts w:ascii="Arial" w:eastAsia="Arial" w:hAnsi="Arial" w:cs="Arial"/>
          <w:sz w:val="24"/>
          <w:szCs w:val="24"/>
        </w:rPr>
      </w:pPr>
    </w:p>
    <w:p w14:paraId="5F0CE81F" w14:textId="77777777" w:rsidR="002A7AD5" w:rsidRDefault="002A7AD5" w:rsidP="000D2252">
      <w:pPr>
        <w:spacing w:after="0" w:line="240" w:lineRule="auto"/>
        <w:rPr>
          <w:rFonts w:ascii="Arial" w:eastAsia="Arial" w:hAnsi="Arial" w:cs="Arial"/>
          <w:sz w:val="24"/>
          <w:szCs w:val="24"/>
        </w:rPr>
      </w:pPr>
    </w:p>
    <w:p w14:paraId="38C63529" w14:textId="77777777" w:rsidR="002A7AD5" w:rsidRDefault="002A7AD5" w:rsidP="000D2252">
      <w:pPr>
        <w:spacing w:after="0" w:line="240" w:lineRule="auto"/>
        <w:rPr>
          <w:rFonts w:ascii="Arial" w:eastAsia="Arial" w:hAnsi="Arial" w:cs="Arial"/>
          <w:sz w:val="24"/>
          <w:szCs w:val="24"/>
        </w:rPr>
      </w:pPr>
    </w:p>
    <w:p w14:paraId="40D42F79" w14:textId="77777777" w:rsidR="002A7AD5" w:rsidRDefault="002A7AD5" w:rsidP="000D2252">
      <w:pPr>
        <w:spacing w:after="0" w:line="240" w:lineRule="auto"/>
        <w:rPr>
          <w:rFonts w:ascii="Arial" w:eastAsia="Arial" w:hAnsi="Arial" w:cs="Arial"/>
          <w:sz w:val="24"/>
          <w:szCs w:val="24"/>
        </w:rPr>
      </w:pPr>
    </w:p>
    <w:p w14:paraId="4AB44DBA" w14:textId="77777777" w:rsidR="002A7AD5" w:rsidRDefault="002A7AD5" w:rsidP="000D2252">
      <w:pPr>
        <w:spacing w:after="0" w:line="240" w:lineRule="auto"/>
        <w:rPr>
          <w:rFonts w:ascii="Arial" w:eastAsia="Arial" w:hAnsi="Arial" w:cs="Arial"/>
          <w:sz w:val="24"/>
          <w:szCs w:val="24"/>
        </w:rPr>
      </w:pPr>
    </w:p>
    <w:p w14:paraId="0DF355A3" w14:textId="77777777" w:rsidR="002A7AD5" w:rsidRDefault="002A7AD5" w:rsidP="000D2252">
      <w:pPr>
        <w:spacing w:after="0" w:line="240" w:lineRule="auto"/>
        <w:rPr>
          <w:rFonts w:ascii="Arial" w:eastAsia="Arial" w:hAnsi="Arial" w:cs="Arial"/>
          <w:sz w:val="24"/>
          <w:szCs w:val="24"/>
        </w:rPr>
      </w:pPr>
    </w:p>
    <w:p w14:paraId="4ADFEB91" w14:textId="77777777" w:rsidR="002A7AD5" w:rsidRDefault="002A7AD5" w:rsidP="000D2252">
      <w:pPr>
        <w:spacing w:after="0" w:line="240" w:lineRule="auto"/>
        <w:rPr>
          <w:rFonts w:ascii="Arial" w:eastAsia="Arial" w:hAnsi="Arial" w:cs="Arial"/>
          <w:sz w:val="24"/>
          <w:szCs w:val="24"/>
        </w:rPr>
      </w:pPr>
    </w:p>
    <w:p w14:paraId="0AF6C35B" w14:textId="77777777" w:rsidR="002A7AD5" w:rsidRDefault="002A7AD5" w:rsidP="000D2252">
      <w:pPr>
        <w:spacing w:after="0" w:line="240" w:lineRule="auto"/>
        <w:rPr>
          <w:rFonts w:ascii="Arial" w:eastAsia="Arial" w:hAnsi="Arial" w:cs="Arial"/>
          <w:sz w:val="24"/>
          <w:szCs w:val="24"/>
        </w:rPr>
      </w:pPr>
    </w:p>
    <w:p w14:paraId="7B6162F2" w14:textId="77777777" w:rsidR="002A7AD5" w:rsidRDefault="002A7AD5" w:rsidP="000D2252">
      <w:pPr>
        <w:spacing w:after="0" w:line="240" w:lineRule="auto"/>
        <w:rPr>
          <w:rFonts w:ascii="Arial" w:eastAsia="Arial" w:hAnsi="Arial" w:cs="Arial"/>
          <w:sz w:val="24"/>
          <w:szCs w:val="24"/>
        </w:rPr>
      </w:pPr>
    </w:p>
    <w:p w14:paraId="23D0A427" w14:textId="77777777" w:rsidR="002A7AD5" w:rsidRDefault="002A7AD5" w:rsidP="000D2252">
      <w:pPr>
        <w:spacing w:after="0" w:line="240" w:lineRule="auto"/>
        <w:rPr>
          <w:rFonts w:ascii="Arial" w:eastAsia="Arial" w:hAnsi="Arial" w:cs="Arial"/>
          <w:sz w:val="24"/>
          <w:szCs w:val="24"/>
        </w:rPr>
      </w:pPr>
    </w:p>
    <w:p w14:paraId="42A08E8E" w14:textId="77777777" w:rsidR="002A7AD5" w:rsidRDefault="002A7AD5" w:rsidP="000D2252">
      <w:pPr>
        <w:spacing w:after="0" w:line="240" w:lineRule="auto"/>
        <w:rPr>
          <w:rFonts w:ascii="Arial" w:eastAsia="Arial" w:hAnsi="Arial" w:cs="Arial"/>
          <w:sz w:val="24"/>
          <w:szCs w:val="24"/>
        </w:rPr>
      </w:pPr>
    </w:p>
    <w:p w14:paraId="5B7ABDA3" w14:textId="77777777" w:rsidR="002A7AD5" w:rsidRDefault="002A7AD5" w:rsidP="000D2252">
      <w:pPr>
        <w:spacing w:after="0" w:line="240" w:lineRule="auto"/>
        <w:rPr>
          <w:rFonts w:ascii="Arial" w:eastAsia="Arial" w:hAnsi="Arial" w:cs="Arial"/>
          <w:sz w:val="24"/>
          <w:szCs w:val="24"/>
        </w:rPr>
      </w:pPr>
    </w:p>
    <w:p w14:paraId="103B7DA2" w14:textId="3AC966D5" w:rsidR="000D2252" w:rsidRPr="00987C4E" w:rsidRDefault="000D2252" w:rsidP="000D2252">
      <w:pPr>
        <w:spacing w:after="0" w:line="240" w:lineRule="auto"/>
        <w:rPr>
          <w:rFonts w:ascii="Arial" w:eastAsia="Arial" w:hAnsi="Arial" w:cs="Arial"/>
          <w:sz w:val="24"/>
          <w:szCs w:val="24"/>
        </w:rPr>
      </w:pPr>
      <w:r w:rsidRPr="00987C4E">
        <w:rPr>
          <w:rFonts w:ascii="Arial" w:eastAsia="Arial" w:hAnsi="Arial" w:cs="Arial"/>
          <w:sz w:val="24"/>
          <w:szCs w:val="24"/>
        </w:rPr>
        <w:lastRenderedPageBreak/>
        <w:t>We are proposing two options for the romantic meal for the honeymooner guests. The first option is the dinner set up on the beach. The romantic dinner with the set up on the beach has the highest score with 78%. The second one is the lunch on Bennington boat (floating saloon), for which the percentage is 24%, and we found they are very interested in the dinner rather than the lunch.</w:t>
      </w:r>
    </w:p>
    <w:p w14:paraId="554F74B6" w14:textId="77777777" w:rsidR="000D2252" w:rsidRPr="000D2252" w:rsidRDefault="000D2252" w:rsidP="000D2252">
      <w:pPr>
        <w:spacing w:after="0" w:line="240" w:lineRule="auto"/>
        <w:rPr>
          <w:rFonts w:ascii="Arial" w:eastAsia="Arial" w:hAnsi="Arial" w:cs="Arial"/>
          <w:sz w:val="24"/>
          <w:szCs w:val="24"/>
        </w:rPr>
      </w:pPr>
    </w:p>
    <w:p w14:paraId="643D412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57BC628B" wp14:editId="711D63D5">
            <wp:extent cx="5974080" cy="3718560"/>
            <wp:effectExtent l="0" t="0" r="7620" b="152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CFA8477" w14:textId="77777777" w:rsidR="000D2252" w:rsidRPr="000D2252" w:rsidRDefault="000D2252" w:rsidP="000D2252">
      <w:pPr>
        <w:spacing w:after="0" w:line="240" w:lineRule="auto"/>
        <w:rPr>
          <w:rFonts w:ascii="Arial" w:eastAsia="Arial" w:hAnsi="Arial" w:cs="Arial"/>
          <w:sz w:val="24"/>
          <w:szCs w:val="24"/>
        </w:rPr>
      </w:pPr>
    </w:p>
    <w:p w14:paraId="3EEEAC88"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While interviewing the guests on honeymoon, we had a question based on the local culture and asked them if they would like to experience it for the wedding. We had 57% who have accepted, 41% who answered no and 2% did not answer the questions. We have some suggestions like flower garland, Indian &amp; flowery outfits, bride hairstyling with flowers, live local music &amp; dance and henna.</w:t>
      </w:r>
    </w:p>
    <w:p w14:paraId="655DBC30" w14:textId="77777777" w:rsidR="001E793A"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 xml:space="preserve"> </w:t>
      </w:r>
    </w:p>
    <w:p w14:paraId="16BA1F49" w14:textId="58097506" w:rsidR="000D2252" w:rsidRPr="00987C4E" w:rsidRDefault="001E793A" w:rsidP="001E793A">
      <w:pPr>
        <w:spacing w:after="0" w:line="240" w:lineRule="auto"/>
        <w:rPr>
          <w:rFonts w:ascii="Arial" w:eastAsia="Arial" w:hAnsi="Arial" w:cs="Arial"/>
          <w:sz w:val="24"/>
          <w:szCs w:val="24"/>
        </w:rPr>
      </w:pPr>
      <w:r w:rsidRPr="00987C4E">
        <w:rPr>
          <w:rFonts w:ascii="Arial" w:eastAsia="Arial" w:hAnsi="Arial" w:cs="Arial"/>
          <w:sz w:val="24"/>
          <w:szCs w:val="24"/>
        </w:rPr>
        <w:t>So far, the highlights of the honeymooner’s guest during their stay are service and sunset, romantic dinner on the beach, the hospitality, amenities, the staff, food and as well the friendliness of the team, the fact that we make every moment special for our guest during their stay. LUX* Le Morne is also reputed for the preferred honeymoon hotel. The welcoming is also a major factor recognized by our guest and time by the time free upgrade depending on the availability which makes their stay memorable, special cocktails and rum tasting are arrange for them or can also be called make your cocktail to change a little the guest program and make it interesting.</w:t>
      </w:r>
    </w:p>
    <w:p w14:paraId="7D4EF574" w14:textId="77777777" w:rsidR="000D2252" w:rsidRPr="00987C4E" w:rsidRDefault="000D2252" w:rsidP="000D2252">
      <w:pPr>
        <w:spacing w:after="0" w:line="240" w:lineRule="auto"/>
        <w:rPr>
          <w:rFonts w:ascii="Arial" w:eastAsia="Arial" w:hAnsi="Arial" w:cs="Arial"/>
          <w:sz w:val="24"/>
          <w:szCs w:val="24"/>
        </w:rPr>
      </w:pPr>
    </w:p>
    <w:p w14:paraId="592B5D59" w14:textId="77777777" w:rsidR="000D2252" w:rsidRPr="000D2252" w:rsidRDefault="000D2252" w:rsidP="000D2252">
      <w:pPr>
        <w:spacing w:after="0" w:line="240" w:lineRule="auto"/>
        <w:rPr>
          <w:rFonts w:ascii="Arial" w:eastAsia="Arial" w:hAnsi="Arial" w:cs="Arial"/>
          <w:sz w:val="24"/>
          <w:szCs w:val="24"/>
        </w:rPr>
      </w:pPr>
    </w:p>
    <w:p w14:paraId="6FA9030F" w14:textId="77777777" w:rsidR="000D2252" w:rsidRPr="000D2252" w:rsidRDefault="000D2252" w:rsidP="000D2252">
      <w:pPr>
        <w:spacing w:after="0" w:line="240" w:lineRule="auto"/>
        <w:rPr>
          <w:rFonts w:ascii="Arial" w:eastAsia="Arial" w:hAnsi="Arial" w:cs="Arial"/>
          <w:sz w:val="24"/>
          <w:szCs w:val="24"/>
        </w:rPr>
      </w:pPr>
    </w:p>
    <w:p w14:paraId="41E74D96" w14:textId="77777777" w:rsidR="000D2252" w:rsidRPr="000D2252" w:rsidRDefault="000D2252" w:rsidP="000D2252">
      <w:pPr>
        <w:spacing w:after="0" w:line="240" w:lineRule="auto"/>
        <w:rPr>
          <w:rFonts w:ascii="Arial" w:eastAsia="Arial" w:hAnsi="Arial" w:cs="Arial"/>
          <w:sz w:val="24"/>
          <w:szCs w:val="24"/>
        </w:rPr>
      </w:pPr>
    </w:p>
    <w:p w14:paraId="44791710" w14:textId="77777777" w:rsidR="002A7AD5" w:rsidRDefault="002A7AD5" w:rsidP="000D2252">
      <w:pPr>
        <w:spacing w:after="0" w:line="240" w:lineRule="auto"/>
        <w:rPr>
          <w:rFonts w:ascii="Arial" w:eastAsia="Arial" w:hAnsi="Arial" w:cs="Arial"/>
          <w:sz w:val="24"/>
          <w:szCs w:val="24"/>
        </w:rPr>
      </w:pPr>
    </w:p>
    <w:p w14:paraId="664FBF94" w14:textId="77777777" w:rsidR="002A7AD5" w:rsidRDefault="002A7AD5" w:rsidP="000D2252">
      <w:pPr>
        <w:spacing w:after="0" w:line="240" w:lineRule="auto"/>
        <w:rPr>
          <w:rFonts w:ascii="Arial" w:eastAsia="Arial" w:hAnsi="Arial" w:cs="Arial"/>
          <w:sz w:val="24"/>
          <w:szCs w:val="24"/>
        </w:rPr>
      </w:pPr>
    </w:p>
    <w:p w14:paraId="61984623" w14:textId="29537145" w:rsidR="000D2252" w:rsidRDefault="000D2252" w:rsidP="000D2252">
      <w:pPr>
        <w:spacing w:after="0" w:line="240" w:lineRule="auto"/>
        <w:rPr>
          <w:rFonts w:ascii="Arial" w:eastAsia="Arial" w:hAnsi="Arial" w:cs="Arial"/>
          <w:sz w:val="24"/>
          <w:szCs w:val="24"/>
        </w:rPr>
      </w:pPr>
      <w:r w:rsidRPr="00987C4E">
        <w:rPr>
          <w:rFonts w:ascii="Arial" w:eastAsia="Arial" w:hAnsi="Arial" w:cs="Arial"/>
          <w:sz w:val="24"/>
          <w:szCs w:val="24"/>
        </w:rPr>
        <w:t>Based on the ben</w:t>
      </w:r>
      <w:r w:rsidR="00C82A07" w:rsidRPr="00987C4E">
        <w:rPr>
          <w:rFonts w:ascii="Arial" w:eastAsia="Arial" w:hAnsi="Arial" w:cs="Arial"/>
          <w:sz w:val="24"/>
          <w:szCs w:val="24"/>
        </w:rPr>
        <w:t>chmarking survey conducted towards</w:t>
      </w:r>
      <w:r w:rsidRPr="00987C4E">
        <w:rPr>
          <w:rFonts w:ascii="Arial" w:eastAsia="Arial" w:hAnsi="Arial" w:cs="Arial"/>
          <w:sz w:val="24"/>
          <w:szCs w:val="24"/>
        </w:rPr>
        <w:t xml:space="preserve"> our competitors, the below chart is an indication of the offering for the honeymoon amenities.</w:t>
      </w:r>
      <w:r w:rsidR="00C82A07" w:rsidRPr="00987C4E">
        <w:rPr>
          <w:rFonts w:ascii="Arial" w:eastAsia="Arial" w:hAnsi="Arial" w:cs="Arial"/>
          <w:sz w:val="24"/>
          <w:szCs w:val="24"/>
        </w:rPr>
        <w:t xml:space="preserve"> Following the below chart we LUX* Le Morne are offering nine items, compared to Outrigger Resort and Spa is offering seven items and only five items that Shangri-La Le </w:t>
      </w:r>
      <w:proofErr w:type="spellStart"/>
      <w:r w:rsidR="00C82A07" w:rsidRPr="00987C4E">
        <w:rPr>
          <w:rFonts w:ascii="Arial" w:eastAsia="Arial" w:hAnsi="Arial" w:cs="Arial"/>
          <w:sz w:val="24"/>
          <w:szCs w:val="24"/>
        </w:rPr>
        <w:t>Touessrok</w:t>
      </w:r>
      <w:proofErr w:type="spellEnd"/>
      <w:r w:rsidR="00C82A07" w:rsidRPr="00987C4E">
        <w:rPr>
          <w:rFonts w:ascii="Arial" w:eastAsia="Arial" w:hAnsi="Arial" w:cs="Arial"/>
          <w:sz w:val="24"/>
          <w:szCs w:val="24"/>
        </w:rPr>
        <w:t xml:space="preserve"> Hotel</w:t>
      </w:r>
      <w:r w:rsidR="00C82A07">
        <w:rPr>
          <w:rFonts w:ascii="Arial" w:eastAsia="Arial" w:hAnsi="Arial" w:cs="Arial"/>
          <w:sz w:val="24"/>
          <w:szCs w:val="24"/>
        </w:rPr>
        <w:t>.</w:t>
      </w:r>
    </w:p>
    <w:p w14:paraId="43095FE4" w14:textId="77777777" w:rsidR="002A7AD5" w:rsidRPr="000D2252" w:rsidRDefault="002A7AD5" w:rsidP="000D2252">
      <w:pPr>
        <w:spacing w:after="0" w:line="240" w:lineRule="auto"/>
        <w:rPr>
          <w:rFonts w:ascii="Arial" w:eastAsia="Arial" w:hAnsi="Arial" w:cs="Arial"/>
          <w:sz w:val="24"/>
          <w:szCs w:val="24"/>
        </w:rPr>
      </w:pPr>
    </w:p>
    <w:tbl>
      <w:tblPr>
        <w:tblW w:w="9333" w:type="dxa"/>
        <w:tblLook w:val="04A0" w:firstRow="1" w:lastRow="0" w:firstColumn="1" w:lastColumn="0" w:noHBand="0" w:noVBand="1"/>
      </w:tblPr>
      <w:tblGrid>
        <w:gridCol w:w="2385"/>
        <w:gridCol w:w="2639"/>
        <w:gridCol w:w="2115"/>
        <w:gridCol w:w="2194"/>
      </w:tblGrid>
      <w:tr w:rsidR="000D2252" w:rsidRPr="000D2252" w14:paraId="370212CC" w14:textId="77777777" w:rsidTr="00530B08">
        <w:trPr>
          <w:trHeight w:val="279"/>
        </w:trPr>
        <w:tc>
          <w:tcPr>
            <w:tcW w:w="238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9C793F8"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6948"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6884501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PRICES BELOW ARE AT COST PRICE</w:t>
            </w:r>
          </w:p>
        </w:tc>
      </w:tr>
      <w:tr w:rsidR="000D2252" w:rsidRPr="000D2252" w14:paraId="5AC9F24A" w14:textId="77777777" w:rsidTr="00530B08">
        <w:trPr>
          <w:trHeight w:val="279"/>
        </w:trPr>
        <w:tc>
          <w:tcPr>
            <w:tcW w:w="2385" w:type="dxa"/>
            <w:tcBorders>
              <w:top w:val="nil"/>
              <w:left w:val="single" w:sz="4" w:space="0" w:color="auto"/>
              <w:bottom w:val="single" w:sz="4" w:space="0" w:color="auto"/>
              <w:right w:val="single" w:sz="4" w:space="0" w:color="auto"/>
            </w:tcBorders>
            <w:shd w:val="clear" w:color="000000" w:fill="FFFF00"/>
            <w:noWrap/>
            <w:vAlign w:val="bottom"/>
            <w:hideMark/>
          </w:tcPr>
          <w:p w14:paraId="6597E0A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ITEMS</w:t>
            </w:r>
          </w:p>
        </w:tc>
        <w:tc>
          <w:tcPr>
            <w:tcW w:w="2639" w:type="dxa"/>
            <w:tcBorders>
              <w:top w:val="nil"/>
              <w:left w:val="nil"/>
              <w:bottom w:val="single" w:sz="4" w:space="0" w:color="auto"/>
              <w:right w:val="single" w:sz="4" w:space="0" w:color="auto"/>
            </w:tcBorders>
            <w:shd w:val="clear" w:color="auto" w:fill="auto"/>
            <w:noWrap/>
            <w:vAlign w:val="bottom"/>
            <w:hideMark/>
          </w:tcPr>
          <w:p w14:paraId="0E92E1AE" w14:textId="77777777" w:rsidR="000D2252" w:rsidRPr="000D2252" w:rsidRDefault="000D2252" w:rsidP="000D2252">
            <w:pPr>
              <w:spacing w:after="0" w:line="240" w:lineRule="auto"/>
              <w:rPr>
                <w:rFonts w:ascii="Arial" w:eastAsia="Arial" w:hAnsi="Arial" w:cs="Arial"/>
                <w:b/>
                <w:bCs/>
                <w:sz w:val="24"/>
                <w:szCs w:val="24"/>
              </w:rPr>
            </w:pPr>
            <w:r w:rsidRPr="000D2252">
              <w:rPr>
                <w:rFonts w:ascii="Arial" w:eastAsia="Arial" w:hAnsi="Arial" w:cs="Arial"/>
                <w:b/>
                <w:bCs/>
                <w:sz w:val="24"/>
                <w:szCs w:val="24"/>
              </w:rPr>
              <w:t>LUX LE MORNE</w:t>
            </w:r>
          </w:p>
        </w:tc>
        <w:tc>
          <w:tcPr>
            <w:tcW w:w="2115" w:type="dxa"/>
            <w:tcBorders>
              <w:top w:val="nil"/>
              <w:left w:val="nil"/>
              <w:bottom w:val="single" w:sz="4" w:space="0" w:color="auto"/>
              <w:right w:val="single" w:sz="4" w:space="0" w:color="auto"/>
            </w:tcBorders>
            <w:shd w:val="clear" w:color="auto" w:fill="auto"/>
            <w:noWrap/>
            <w:vAlign w:val="bottom"/>
            <w:hideMark/>
          </w:tcPr>
          <w:p w14:paraId="33E896B8" w14:textId="77777777" w:rsidR="000D2252" w:rsidRPr="000D2252" w:rsidRDefault="000D2252" w:rsidP="000D2252">
            <w:pPr>
              <w:spacing w:after="0" w:line="240" w:lineRule="auto"/>
              <w:rPr>
                <w:rFonts w:ascii="Arial" w:eastAsia="Arial" w:hAnsi="Arial" w:cs="Arial"/>
                <w:b/>
                <w:bCs/>
                <w:sz w:val="24"/>
                <w:szCs w:val="24"/>
              </w:rPr>
            </w:pPr>
            <w:r w:rsidRPr="000D2252">
              <w:rPr>
                <w:rFonts w:ascii="Arial" w:eastAsia="Arial" w:hAnsi="Arial" w:cs="Arial"/>
                <w:b/>
                <w:bCs/>
                <w:sz w:val="24"/>
                <w:szCs w:val="24"/>
              </w:rPr>
              <w:t>OUTRIGGER</w:t>
            </w:r>
          </w:p>
        </w:tc>
        <w:tc>
          <w:tcPr>
            <w:tcW w:w="2194" w:type="dxa"/>
            <w:tcBorders>
              <w:top w:val="nil"/>
              <w:left w:val="nil"/>
              <w:bottom w:val="single" w:sz="4" w:space="0" w:color="auto"/>
              <w:right w:val="single" w:sz="4" w:space="0" w:color="auto"/>
            </w:tcBorders>
            <w:shd w:val="clear" w:color="auto" w:fill="auto"/>
            <w:noWrap/>
            <w:vAlign w:val="bottom"/>
            <w:hideMark/>
          </w:tcPr>
          <w:p w14:paraId="7CEAE7C2" w14:textId="77777777" w:rsidR="000D2252" w:rsidRPr="000D2252" w:rsidRDefault="000D2252" w:rsidP="000D2252">
            <w:pPr>
              <w:spacing w:after="0" w:line="240" w:lineRule="auto"/>
              <w:rPr>
                <w:rFonts w:ascii="Arial" w:eastAsia="Arial" w:hAnsi="Arial" w:cs="Arial"/>
                <w:b/>
                <w:bCs/>
                <w:sz w:val="24"/>
                <w:szCs w:val="24"/>
              </w:rPr>
            </w:pPr>
            <w:r w:rsidRPr="000D2252">
              <w:rPr>
                <w:rFonts w:ascii="Arial" w:eastAsia="Arial" w:hAnsi="Arial" w:cs="Arial"/>
                <w:b/>
                <w:bCs/>
                <w:sz w:val="24"/>
                <w:szCs w:val="24"/>
              </w:rPr>
              <w:t>SHANGRI-LA</w:t>
            </w:r>
          </w:p>
        </w:tc>
      </w:tr>
      <w:tr w:rsidR="000D2252" w:rsidRPr="000D2252" w14:paraId="64D7948D"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1060E19E"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Sparkling wine </w:t>
            </w:r>
          </w:p>
        </w:tc>
        <w:tc>
          <w:tcPr>
            <w:tcW w:w="2639" w:type="dxa"/>
            <w:tcBorders>
              <w:top w:val="nil"/>
              <w:left w:val="nil"/>
              <w:bottom w:val="single" w:sz="4" w:space="0" w:color="auto"/>
              <w:right w:val="single" w:sz="4" w:space="0" w:color="auto"/>
            </w:tcBorders>
            <w:shd w:val="clear" w:color="auto" w:fill="auto"/>
            <w:noWrap/>
            <w:vAlign w:val="bottom"/>
            <w:hideMark/>
          </w:tcPr>
          <w:p w14:paraId="6FBC30F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450</w:t>
            </w:r>
          </w:p>
        </w:tc>
        <w:tc>
          <w:tcPr>
            <w:tcW w:w="2115" w:type="dxa"/>
            <w:tcBorders>
              <w:top w:val="nil"/>
              <w:left w:val="nil"/>
              <w:bottom w:val="single" w:sz="4" w:space="0" w:color="auto"/>
              <w:right w:val="single" w:sz="4" w:space="0" w:color="auto"/>
            </w:tcBorders>
            <w:shd w:val="clear" w:color="auto" w:fill="auto"/>
            <w:noWrap/>
            <w:vAlign w:val="bottom"/>
            <w:hideMark/>
          </w:tcPr>
          <w:p w14:paraId="21AFEB1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500</w:t>
            </w:r>
          </w:p>
        </w:tc>
        <w:tc>
          <w:tcPr>
            <w:tcW w:w="2194" w:type="dxa"/>
            <w:tcBorders>
              <w:top w:val="nil"/>
              <w:left w:val="nil"/>
              <w:bottom w:val="single" w:sz="4" w:space="0" w:color="auto"/>
              <w:right w:val="single" w:sz="4" w:space="0" w:color="auto"/>
            </w:tcBorders>
            <w:shd w:val="clear" w:color="auto" w:fill="auto"/>
            <w:noWrap/>
            <w:vAlign w:val="bottom"/>
            <w:hideMark/>
          </w:tcPr>
          <w:p w14:paraId="74D9DBF1"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500</w:t>
            </w:r>
          </w:p>
        </w:tc>
      </w:tr>
      <w:tr w:rsidR="000D2252" w:rsidRPr="000D2252" w14:paraId="2F0C34E7"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3D6AC38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Fruits</w:t>
            </w:r>
          </w:p>
        </w:tc>
        <w:tc>
          <w:tcPr>
            <w:tcW w:w="2639" w:type="dxa"/>
            <w:tcBorders>
              <w:top w:val="nil"/>
              <w:left w:val="nil"/>
              <w:bottom w:val="single" w:sz="4" w:space="0" w:color="auto"/>
              <w:right w:val="single" w:sz="4" w:space="0" w:color="auto"/>
            </w:tcBorders>
            <w:shd w:val="clear" w:color="auto" w:fill="auto"/>
            <w:noWrap/>
            <w:vAlign w:val="bottom"/>
            <w:hideMark/>
          </w:tcPr>
          <w:p w14:paraId="43DD12B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50</w:t>
            </w:r>
          </w:p>
        </w:tc>
        <w:tc>
          <w:tcPr>
            <w:tcW w:w="2115" w:type="dxa"/>
            <w:tcBorders>
              <w:top w:val="nil"/>
              <w:left w:val="nil"/>
              <w:bottom w:val="single" w:sz="4" w:space="0" w:color="auto"/>
              <w:right w:val="single" w:sz="4" w:space="0" w:color="auto"/>
            </w:tcBorders>
            <w:shd w:val="clear" w:color="auto" w:fill="auto"/>
            <w:noWrap/>
            <w:vAlign w:val="bottom"/>
            <w:hideMark/>
          </w:tcPr>
          <w:p w14:paraId="132431E1"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75</w:t>
            </w:r>
          </w:p>
        </w:tc>
        <w:tc>
          <w:tcPr>
            <w:tcW w:w="2194" w:type="dxa"/>
            <w:tcBorders>
              <w:top w:val="nil"/>
              <w:left w:val="nil"/>
              <w:bottom w:val="single" w:sz="4" w:space="0" w:color="auto"/>
              <w:right w:val="single" w:sz="4" w:space="0" w:color="auto"/>
            </w:tcBorders>
            <w:shd w:val="clear" w:color="auto" w:fill="auto"/>
            <w:noWrap/>
            <w:vAlign w:val="bottom"/>
            <w:hideMark/>
          </w:tcPr>
          <w:p w14:paraId="6E9A4313"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75</w:t>
            </w:r>
          </w:p>
        </w:tc>
      </w:tr>
      <w:tr w:rsidR="000D2252" w:rsidRPr="000D2252" w14:paraId="0FF65BC2"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02564548"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Cake</w:t>
            </w:r>
          </w:p>
        </w:tc>
        <w:tc>
          <w:tcPr>
            <w:tcW w:w="2639" w:type="dxa"/>
            <w:tcBorders>
              <w:top w:val="nil"/>
              <w:left w:val="nil"/>
              <w:bottom w:val="single" w:sz="4" w:space="0" w:color="auto"/>
              <w:right w:val="single" w:sz="4" w:space="0" w:color="auto"/>
            </w:tcBorders>
            <w:shd w:val="clear" w:color="auto" w:fill="auto"/>
            <w:noWrap/>
            <w:vAlign w:val="bottom"/>
            <w:hideMark/>
          </w:tcPr>
          <w:p w14:paraId="42AC99F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150</w:t>
            </w:r>
          </w:p>
        </w:tc>
        <w:tc>
          <w:tcPr>
            <w:tcW w:w="2115" w:type="dxa"/>
            <w:tcBorders>
              <w:top w:val="nil"/>
              <w:left w:val="nil"/>
              <w:bottom w:val="single" w:sz="4" w:space="0" w:color="auto"/>
              <w:right w:val="single" w:sz="4" w:space="0" w:color="auto"/>
            </w:tcBorders>
            <w:shd w:val="clear" w:color="auto" w:fill="auto"/>
            <w:noWrap/>
            <w:vAlign w:val="bottom"/>
            <w:hideMark/>
          </w:tcPr>
          <w:p w14:paraId="729ABAF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3504B090"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5898AFDD"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792AD3F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Cap</w:t>
            </w:r>
          </w:p>
        </w:tc>
        <w:tc>
          <w:tcPr>
            <w:tcW w:w="2639" w:type="dxa"/>
            <w:tcBorders>
              <w:top w:val="nil"/>
              <w:left w:val="nil"/>
              <w:bottom w:val="single" w:sz="4" w:space="0" w:color="auto"/>
              <w:right w:val="single" w:sz="4" w:space="0" w:color="auto"/>
            </w:tcBorders>
            <w:shd w:val="clear" w:color="auto" w:fill="auto"/>
            <w:noWrap/>
            <w:vAlign w:val="bottom"/>
            <w:hideMark/>
          </w:tcPr>
          <w:p w14:paraId="7B1307FE"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145</w:t>
            </w:r>
          </w:p>
        </w:tc>
        <w:tc>
          <w:tcPr>
            <w:tcW w:w="2115" w:type="dxa"/>
            <w:tcBorders>
              <w:top w:val="nil"/>
              <w:left w:val="nil"/>
              <w:bottom w:val="single" w:sz="4" w:space="0" w:color="auto"/>
              <w:right w:val="single" w:sz="4" w:space="0" w:color="auto"/>
            </w:tcBorders>
            <w:shd w:val="clear" w:color="auto" w:fill="auto"/>
            <w:noWrap/>
            <w:vAlign w:val="bottom"/>
            <w:hideMark/>
          </w:tcPr>
          <w:p w14:paraId="242683F3"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74A0D1AC"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487D0E7F"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749F9F34"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Kaftan</w:t>
            </w:r>
          </w:p>
        </w:tc>
        <w:tc>
          <w:tcPr>
            <w:tcW w:w="2639" w:type="dxa"/>
            <w:tcBorders>
              <w:top w:val="nil"/>
              <w:left w:val="nil"/>
              <w:bottom w:val="single" w:sz="4" w:space="0" w:color="auto"/>
              <w:right w:val="single" w:sz="4" w:space="0" w:color="auto"/>
            </w:tcBorders>
            <w:shd w:val="clear" w:color="auto" w:fill="auto"/>
            <w:noWrap/>
            <w:vAlign w:val="bottom"/>
            <w:hideMark/>
          </w:tcPr>
          <w:p w14:paraId="2AAB79A4"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125</w:t>
            </w:r>
          </w:p>
        </w:tc>
        <w:tc>
          <w:tcPr>
            <w:tcW w:w="2115" w:type="dxa"/>
            <w:tcBorders>
              <w:top w:val="nil"/>
              <w:left w:val="nil"/>
              <w:bottom w:val="single" w:sz="4" w:space="0" w:color="auto"/>
              <w:right w:val="single" w:sz="4" w:space="0" w:color="auto"/>
            </w:tcBorders>
            <w:shd w:val="clear" w:color="auto" w:fill="auto"/>
            <w:noWrap/>
            <w:vAlign w:val="bottom"/>
            <w:hideMark/>
          </w:tcPr>
          <w:p w14:paraId="0F6643D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6145A94E"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6EF178EB"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00A1ECF7"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Romantic dinner</w:t>
            </w:r>
          </w:p>
        </w:tc>
        <w:tc>
          <w:tcPr>
            <w:tcW w:w="2639" w:type="dxa"/>
            <w:tcBorders>
              <w:top w:val="nil"/>
              <w:left w:val="nil"/>
              <w:bottom w:val="single" w:sz="4" w:space="0" w:color="auto"/>
              <w:right w:val="single" w:sz="4" w:space="0" w:color="auto"/>
            </w:tcBorders>
            <w:shd w:val="clear" w:color="auto" w:fill="auto"/>
            <w:noWrap/>
            <w:vAlign w:val="bottom"/>
            <w:hideMark/>
          </w:tcPr>
          <w:p w14:paraId="5F0C7680"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675</w:t>
            </w:r>
          </w:p>
        </w:tc>
        <w:tc>
          <w:tcPr>
            <w:tcW w:w="2115" w:type="dxa"/>
            <w:tcBorders>
              <w:top w:val="nil"/>
              <w:left w:val="nil"/>
              <w:bottom w:val="single" w:sz="4" w:space="0" w:color="auto"/>
              <w:right w:val="single" w:sz="4" w:space="0" w:color="auto"/>
            </w:tcBorders>
            <w:shd w:val="clear" w:color="auto" w:fill="auto"/>
            <w:noWrap/>
            <w:vAlign w:val="bottom"/>
            <w:hideMark/>
          </w:tcPr>
          <w:p w14:paraId="7C2B043C"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1500</w:t>
            </w:r>
          </w:p>
        </w:tc>
        <w:tc>
          <w:tcPr>
            <w:tcW w:w="2194" w:type="dxa"/>
            <w:tcBorders>
              <w:top w:val="nil"/>
              <w:left w:val="nil"/>
              <w:bottom w:val="single" w:sz="4" w:space="0" w:color="auto"/>
              <w:right w:val="single" w:sz="4" w:space="0" w:color="auto"/>
            </w:tcBorders>
            <w:shd w:val="clear" w:color="auto" w:fill="auto"/>
            <w:noWrap/>
            <w:vAlign w:val="bottom"/>
            <w:hideMark/>
          </w:tcPr>
          <w:p w14:paraId="194E6125"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700</w:t>
            </w:r>
          </w:p>
        </w:tc>
      </w:tr>
      <w:tr w:rsidR="000D2252" w:rsidRPr="000D2252" w14:paraId="05446DB7"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40B8BD37"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Cooking class</w:t>
            </w:r>
          </w:p>
        </w:tc>
        <w:tc>
          <w:tcPr>
            <w:tcW w:w="2639" w:type="dxa"/>
            <w:tcBorders>
              <w:top w:val="nil"/>
              <w:left w:val="nil"/>
              <w:bottom w:val="single" w:sz="4" w:space="0" w:color="auto"/>
              <w:right w:val="single" w:sz="4" w:space="0" w:color="auto"/>
            </w:tcBorders>
            <w:shd w:val="clear" w:color="auto" w:fill="auto"/>
            <w:noWrap/>
            <w:vAlign w:val="bottom"/>
            <w:hideMark/>
          </w:tcPr>
          <w:p w14:paraId="0A3FCBE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200</w:t>
            </w:r>
          </w:p>
        </w:tc>
        <w:tc>
          <w:tcPr>
            <w:tcW w:w="2115" w:type="dxa"/>
            <w:tcBorders>
              <w:top w:val="nil"/>
              <w:left w:val="nil"/>
              <w:bottom w:val="single" w:sz="4" w:space="0" w:color="auto"/>
              <w:right w:val="single" w:sz="4" w:space="0" w:color="auto"/>
            </w:tcBorders>
            <w:shd w:val="clear" w:color="auto" w:fill="auto"/>
            <w:noWrap/>
            <w:vAlign w:val="bottom"/>
            <w:hideMark/>
          </w:tcPr>
          <w:p w14:paraId="4C7E76D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2AA13394"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378B1293"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2D31BAC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Couple massage 45 minutes </w:t>
            </w:r>
          </w:p>
        </w:tc>
        <w:tc>
          <w:tcPr>
            <w:tcW w:w="2639" w:type="dxa"/>
            <w:tcBorders>
              <w:top w:val="nil"/>
              <w:left w:val="nil"/>
              <w:bottom w:val="single" w:sz="4" w:space="0" w:color="auto"/>
              <w:right w:val="single" w:sz="4" w:space="0" w:color="auto"/>
            </w:tcBorders>
            <w:shd w:val="clear" w:color="auto" w:fill="auto"/>
            <w:noWrap/>
            <w:vAlign w:val="bottom"/>
            <w:hideMark/>
          </w:tcPr>
          <w:p w14:paraId="67D65D92"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1000</w:t>
            </w:r>
          </w:p>
        </w:tc>
        <w:tc>
          <w:tcPr>
            <w:tcW w:w="2115" w:type="dxa"/>
            <w:tcBorders>
              <w:top w:val="nil"/>
              <w:left w:val="nil"/>
              <w:bottom w:val="single" w:sz="4" w:space="0" w:color="auto"/>
              <w:right w:val="single" w:sz="4" w:space="0" w:color="auto"/>
            </w:tcBorders>
            <w:shd w:val="clear" w:color="auto" w:fill="auto"/>
            <w:noWrap/>
            <w:vAlign w:val="bottom"/>
            <w:hideMark/>
          </w:tcPr>
          <w:p w14:paraId="25D0939D"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800</w:t>
            </w:r>
          </w:p>
        </w:tc>
        <w:tc>
          <w:tcPr>
            <w:tcW w:w="2194" w:type="dxa"/>
            <w:tcBorders>
              <w:top w:val="nil"/>
              <w:left w:val="nil"/>
              <w:bottom w:val="single" w:sz="4" w:space="0" w:color="auto"/>
              <w:right w:val="single" w:sz="4" w:space="0" w:color="auto"/>
            </w:tcBorders>
            <w:shd w:val="clear" w:color="auto" w:fill="auto"/>
            <w:noWrap/>
            <w:vAlign w:val="bottom"/>
            <w:hideMark/>
          </w:tcPr>
          <w:p w14:paraId="4DBBC540"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1000</w:t>
            </w:r>
          </w:p>
        </w:tc>
      </w:tr>
      <w:tr w:rsidR="000D2252" w:rsidRPr="000D2252" w14:paraId="475FB19B"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6D546193"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Photo album</w:t>
            </w:r>
          </w:p>
        </w:tc>
        <w:tc>
          <w:tcPr>
            <w:tcW w:w="2639" w:type="dxa"/>
            <w:tcBorders>
              <w:top w:val="nil"/>
              <w:left w:val="nil"/>
              <w:bottom w:val="single" w:sz="4" w:space="0" w:color="auto"/>
              <w:right w:val="single" w:sz="4" w:space="0" w:color="auto"/>
            </w:tcBorders>
            <w:shd w:val="clear" w:color="auto" w:fill="auto"/>
            <w:noWrap/>
            <w:vAlign w:val="bottom"/>
            <w:hideMark/>
          </w:tcPr>
          <w:p w14:paraId="59302BE1"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700</w:t>
            </w:r>
          </w:p>
        </w:tc>
        <w:tc>
          <w:tcPr>
            <w:tcW w:w="2115" w:type="dxa"/>
            <w:tcBorders>
              <w:top w:val="nil"/>
              <w:left w:val="nil"/>
              <w:bottom w:val="single" w:sz="4" w:space="0" w:color="auto"/>
              <w:right w:val="single" w:sz="4" w:space="0" w:color="auto"/>
            </w:tcBorders>
            <w:shd w:val="clear" w:color="auto" w:fill="auto"/>
            <w:noWrap/>
            <w:vAlign w:val="bottom"/>
            <w:hideMark/>
          </w:tcPr>
          <w:p w14:paraId="28102ABC"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0F443987"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417B258B"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3D2D5EAD"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Champagne</w:t>
            </w:r>
          </w:p>
        </w:tc>
        <w:tc>
          <w:tcPr>
            <w:tcW w:w="2639" w:type="dxa"/>
            <w:tcBorders>
              <w:top w:val="nil"/>
              <w:left w:val="nil"/>
              <w:bottom w:val="single" w:sz="4" w:space="0" w:color="auto"/>
              <w:right w:val="single" w:sz="4" w:space="0" w:color="auto"/>
            </w:tcBorders>
            <w:shd w:val="clear" w:color="auto" w:fill="auto"/>
            <w:noWrap/>
            <w:vAlign w:val="bottom"/>
            <w:hideMark/>
          </w:tcPr>
          <w:p w14:paraId="1095E4B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15" w:type="dxa"/>
            <w:tcBorders>
              <w:top w:val="nil"/>
              <w:left w:val="nil"/>
              <w:bottom w:val="single" w:sz="4" w:space="0" w:color="auto"/>
              <w:right w:val="single" w:sz="4" w:space="0" w:color="auto"/>
            </w:tcBorders>
            <w:shd w:val="clear" w:color="auto" w:fill="auto"/>
            <w:noWrap/>
            <w:vAlign w:val="bottom"/>
            <w:hideMark/>
          </w:tcPr>
          <w:p w14:paraId="61753B51"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1800</w:t>
            </w:r>
          </w:p>
        </w:tc>
        <w:tc>
          <w:tcPr>
            <w:tcW w:w="2194" w:type="dxa"/>
            <w:tcBorders>
              <w:top w:val="nil"/>
              <w:left w:val="nil"/>
              <w:bottom w:val="single" w:sz="4" w:space="0" w:color="auto"/>
              <w:right w:val="single" w:sz="4" w:space="0" w:color="auto"/>
            </w:tcBorders>
            <w:shd w:val="clear" w:color="auto" w:fill="auto"/>
            <w:noWrap/>
            <w:vAlign w:val="bottom"/>
            <w:hideMark/>
          </w:tcPr>
          <w:p w14:paraId="69717AA6"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5EC1F88A"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hideMark/>
          </w:tcPr>
          <w:p w14:paraId="2C5C2D46"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xml:space="preserve">Flower </w:t>
            </w:r>
          </w:p>
        </w:tc>
        <w:tc>
          <w:tcPr>
            <w:tcW w:w="2639" w:type="dxa"/>
            <w:tcBorders>
              <w:top w:val="nil"/>
              <w:left w:val="nil"/>
              <w:bottom w:val="single" w:sz="4" w:space="0" w:color="auto"/>
              <w:right w:val="single" w:sz="4" w:space="0" w:color="auto"/>
            </w:tcBorders>
            <w:shd w:val="clear" w:color="auto" w:fill="auto"/>
            <w:noWrap/>
            <w:vAlign w:val="bottom"/>
            <w:hideMark/>
          </w:tcPr>
          <w:p w14:paraId="67419FD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15" w:type="dxa"/>
            <w:tcBorders>
              <w:top w:val="nil"/>
              <w:left w:val="nil"/>
              <w:bottom w:val="single" w:sz="4" w:space="0" w:color="auto"/>
              <w:right w:val="single" w:sz="4" w:space="0" w:color="auto"/>
            </w:tcBorders>
            <w:shd w:val="clear" w:color="auto" w:fill="auto"/>
            <w:noWrap/>
            <w:vAlign w:val="bottom"/>
            <w:hideMark/>
          </w:tcPr>
          <w:p w14:paraId="5B9E950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300</w:t>
            </w:r>
          </w:p>
        </w:tc>
        <w:tc>
          <w:tcPr>
            <w:tcW w:w="2194" w:type="dxa"/>
            <w:tcBorders>
              <w:top w:val="nil"/>
              <w:left w:val="nil"/>
              <w:bottom w:val="single" w:sz="4" w:space="0" w:color="auto"/>
              <w:right w:val="single" w:sz="4" w:space="0" w:color="auto"/>
            </w:tcBorders>
            <w:shd w:val="clear" w:color="auto" w:fill="auto"/>
            <w:noWrap/>
            <w:vAlign w:val="bottom"/>
            <w:hideMark/>
          </w:tcPr>
          <w:p w14:paraId="6DC94DFE"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r>
      <w:tr w:rsidR="000D2252" w:rsidRPr="000D2252" w14:paraId="1D3A1977" w14:textId="77777777" w:rsidTr="00E37B6F">
        <w:trPr>
          <w:trHeight w:val="279"/>
        </w:trPr>
        <w:tc>
          <w:tcPr>
            <w:tcW w:w="2385" w:type="dxa"/>
            <w:tcBorders>
              <w:top w:val="nil"/>
              <w:left w:val="single" w:sz="4" w:space="0" w:color="auto"/>
              <w:bottom w:val="nil"/>
              <w:right w:val="single" w:sz="4" w:space="0" w:color="auto"/>
            </w:tcBorders>
            <w:shd w:val="clear" w:color="auto" w:fill="auto"/>
            <w:noWrap/>
            <w:vAlign w:val="bottom"/>
            <w:hideMark/>
          </w:tcPr>
          <w:p w14:paraId="5268BC4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special turndown</w:t>
            </w:r>
          </w:p>
        </w:tc>
        <w:tc>
          <w:tcPr>
            <w:tcW w:w="2639" w:type="dxa"/>
            <w:tcBorders>
              <w:top w:val="nil"/>
              <w:left w:val="nil"/>
              <w:bottom w:val="nil"/>
              <w:right w:val="single" w:sz="4" w:space="0" w:color="auto"/>
            </w:tcBorders>
            <w:shd w:val="clear" w:color="auto" w:fill="auto"/>
            <w:noWrap/>
            <w:vAlign w:val="bottom"/>
            <w:hideMark/>
          </w:tcPr>
          <w:p w14:paraId="170C743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 </w:t>
            </w:r>
          </w:p>
        </w:tc>
        <w:tc>
          <w:tcPr>
            <w:tcW w:w="2115" w:type="dxa"/>
            <w:tcBorders>
              <w:top w:val="nil"/>
              <w:left w:val="nil"/>
              <w:bottom w:val="nil"/>
              <w:right w:val="single" w:sz="4" w:space="0" w:color="auto"/>
            </w:tcBorders>
            <w:shd w:val="clear" w:color="auto" w:fill="auto"/>
            <w:noWrap/>
            <w:vAlign w:val="bottom"/>
            <w:hideMark/>
          </w:tcPr>
          <w:p w14:paraId="53D4570C"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200</w:t>
            </w:r>
          </w:p>
        </w:tc>
        <w:tc>
          <w:tcPr>
            <w:tcW w:w="2194" w:type="dxa"/>
            <w:tcBorders>
              <w:top w:val="nil"/>
              <w:left w:val="nil"/>
              <w:bottom w:val="nil"/>
              <w:right w:val="single" w:sz="4" w:space="0" w:color="auto"/>
            </w:tcBorders>
            <w:shd w:val="clear" w:color="auto" w:fill="auto"/>
            <w:noWrap/>
            <w:vAlign w:val="bottom"/>
            <w:hideMark/>
          </w:tcPr>
          <w:p w14:paraId="141C501D"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200</w:t>
            </w:r>
          </w:p>
        </w:tc>
      </w:tr>
      <w:tr w:rsidR="00E37B6F" w:rsidRPr="000D2252" w14:paraId="7BE55BB7" w14:textId="77777777" w:rsidTr="00530B08">
        <w:trPr>
          <w:trHeight w:val="279"/>
        </w:trPr>
        <w:tc>
          <w:tcPr>
            <w:tcW w:w="2385" w:type="dxa"/>
            <w:tcBorders>
              <w:top w:val="nil"/>
              <w:left w:val="single" w:sz="4" w:space="0" w:color="auto"/>
              <w:bottom w:val="single" w:sz="4" w:space="0" w:color="auto"/>
              <w:right w:val="single" w:sz="4" w:space="0" w:color="auto"/>
            </w:tcBorders>
            <w:shd w:val="clear" w:color="auto" w:fill="auto"/>
            <w:noWrap/>
            <w:vAlign w:val="bottom"/>
          </w:tcPr>
          <w:p w14:paraId="23F18120" w14:textId="77777777" w:rsidR="00E37B6F" w:rsidRPr="000D2252" w:rsidRDefault="00E37B6F" w:rsidP="000D2252">
            <w:pPr>
              <w:spacing w:after="0" w:line="240" w:lineRule="auto"/>
              <w:rPr>
                <w:rFonts w:ascii="Arial" w:eastAsia="Arial" w:hAnsi="Arial" w:cs="Arial"/>
                <w:sz w:val="24"/>
                <w:szCs w:val="24"/>
              </w:rPr>
            </w:pPr>
          </w:p>
        </w:tc>
        <w:tc>
          <w:tcPr>
            <w:tcW w:w="2639" w:type="dxa"/>
            <w:tcBorders>
              <w:top w:val="nil"/>
              <w:left w:val="nil"/>
              <w:bottom w:val="single" w:sz="4" w:space="0" w:color="auto"/>
              <w:right w:val="single" w:sz="4" w:space="0" w:color="auto"/>
            </w:tcBorders>
            <w:shd w:val="clear" w:color="auto" w:fill="auto"/>
            <w:noWrap/>
            <w:vAlign w:val="bottom"/>
          </w:tcPr>
          <w:p w14:paraId="02F36C97" w14:textId="77777777" w:rsidR="00E37B6F" w:rsidRPr="000D2252" w:rsidRDefault="00E37B6F" w:rsidP="000D2252">
            <w:pPr>
              <w:spacing w:after="0" w:line="240" w:lineRule="auto"/>
              <w:rPr>
                <w:rFonts w:ascii="Arial" w:eastAsia="Arial" w:hAnsi="Arial" w:cs="Arial"/>
                <w:sz w:val="24"/>
                <w:szCs w:val="24"/>
              </w:rPr>
            </w:pPr>
          </w:p>
        </w:tc>
        <w:tc>
          <w:tcPr>
            <w:tcW w:w="2115" w:type="dxa"/>
            <w:tcBorders>
              <w:top w:val="nil"/>
              <w:left w:val="nil"/>
              <w:bottom w:val="single" w:sz="4" w:space="0" w:color="auto"/>
              <w:right w:val="single" w:sz="4" w:space="0" w:color="auto"/>
            </w:tcBorders>
            <w:shd w:val="clear" w:color="auto" w:fill="auto"/>
            <w:noWrap/>
            <w:vAlign w:val="bottom"/>
          </w:tcPr>
          <w:p w14:paraId="4F9986AA" w14:textId="77777777" w:rsidR="00E37B6F" w:rsidRPr="000D2252" w:rsidRDefault="00E37B6F" w:rsidP="000D2252">
            <w:pPr>
              <w:spacing w:after="0" w:line="240" w:lineRule="auto"/>
              <w:rPr>
                <w:rFonts w:ascii="Arial" w:eastAsia="Arial" w:hAnsi="Arial" w:cs="Arial"/>
                <w:sz w:val="24"/>
                <w:szCs w:val="24"/>
              </w:rPr>
            </w:pPr>
          </w:p>
        </w:tc>
        <w:tc>
          <w:tcPr>
            <w:tcW w:w="2194" w:type="dxa"/>
            <w:tcBorders>
              <w:top w:val="nil"/>
              <w:left w:val="nil"/>
              <w:bottom w:val="single" w:sz="4" w:space="0" w:color="auto"/>
              <w:right w:val="single" w:sz="4" w:space="0" w:color="auto"/>
            </w:tcBorders>
            <w:shd w:val="clear" w:color="auto" w:fill="auto"/>
            <w:noWrap/>
            <w:vAlign w:val="bottom"/>
          </w:tcPr>
          <w:p w14:paraId="4FD00F3C" w14:textId="77777777" w:rsidR="00E37B6F" w:rsidRPr="000D2252" w:rsidRDefault="00E37B6F" w:rsidP="000D2252">
            <w:pPr>
              <w:spacing w:after="0" w:line="240" w:lineRule="auto"/>
              <w:rPr>
                <w:rFonts w:ascii="Arial" w:eastAsia="Arial" w:hAnsi="Arial" w:cs="Arial"/>
                <w:sz w:val="24"/>
                <w:szCs w:val="24"/>
              </w:rPr>
            </w:pPr>
          </w:p>
        </w:tc>
      </w:tr>
    </w:tbl>
    <w:p w14:paraId="58EFB528" w14:textId="77777777" w:rsidR="000D2252" w:rsidRPr="000D2252" w:rsidRDefault="000D2252" w:rsidP="000D2252">
      <w:pPr>
        <w:spacing w:after="0" w:line="240" w:lineRule="auto"/>
        <w:rPr>
          <w:rFonts w:ascii="Arial" w:eastAsia="Arial" w:hAnsi="Arial" w:cs="Arial"/>
          <w:b/>
          <w:sz w:val="24"/>
          <w:szCs w:val="24"/>
          <w:u w:val="single"/>
        </w:rPr>
      </w:pPr>
      <w:r w:rsidRPr="000D2252">
        <w:rPr>
          <w:rFonts w:ascii="Arial" w:eastAsia="Arial" w:hAnsi="Arial" w:cs="Arial"/>
          <w:noProof/>
          <w:sz w:val="24"/>
          <w:szCs w:val="24"/>
        </w:rPr>
        <w:lastRenderedPageBreak/>
        <w:drawing>
          <wp:inline distT="0" distB="0" distL="0" distR="0" wp14:anchorId="0F8BD8EB" wp14:editId="2BAB1B8F">
            <wp:extent cx="5882640" cy="4107180"/>
            <wp:effectExtent l="0" t="0" r="3810" b="762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F05B1F1" w14:textId="77777777" w:rsidR="000D2252" w:rsidRPr="000D2252" w:rsidRDefault="000D2252" w:rsidP="000D2252">
      <w:pPr>
        <w:spacing w:after="0" w:line="240" w:lineRule="auto"/>
        <w:rPr>
          <w:rFonts w:ascii="Arial" w:eastAsia="Arial" w:hAnsi="Arial" w:cs="Arial"/>
          <w:b/>
          <w:sz w:val="24"/>
          <w:szCs w:val="24"/>
          <w:u w:val="single"/>
        </w:rPr>
      </w:pPr>
    </w:p>
    <w:p w14:paraId="54FD66D2" w14:textId="77777777" w:rsidR="001E793A" w:rsidRPr="00987C4E" w:rsidRDefault="001E793A" w:rsidP="001E793A">
      <w:pPr>
        <w:pStyle w:val="NormalWeb"/>
        <w:spacing w:before="0" w:beforeAutospacing="0" w:after="0" w:afterAutospacing="0"/>
        <w:rPr>
          <w:rFonts w:ascii="Arial" w:hAnsi="Arial" w:cs="Arial"/>
        </w:rPr>
      </w:pPr>
      <w:r w:rsidRPr="00987C4E">
        <w:rPr>
          <w:rFonts w:ascii="Arial" w:hAnsi="Arial" w:cs="Arial"/>
        </w:rPr>
        <w:t>The above chart is to demonstrate the benchmarking conducted with the two competitors in the East and South of Mauritius. </w:t>
      </w:r>
    </w:p>
    <w:p w14:paraId="185E7496" w14:textId="77777777" w:rsidR="001E793A" w:rsidRPr="00987C4E" w:rsidRDefault="001E793A" w:rsidP="001E793A">
      <w:pPr>
        <w:pStyle w:val="NormalWeb"/>
        <w:spacing w:before="0" w:beforeAutospacing="0" w:after="0" w:afterAutospacing="0"/>
        <w:rPr>
          <w:rFonts w:ascii="Arial" w:hAnsi="Arial" w:cs="Arial"/>
        </w:rPr>
      </w:pPr>
      <w:r w:rsidRPr="00987C4E">
        <w:rPr>
          <w:rFonts w:ascii="Arial" w:hAnsi="Arial" w:cs="Arial"/>
          <w:u w:val="single"/>
        </w:rPr>
        <w:t>Finance </w:t>
      </w:r>
    </w:p>
    <w:p w14:paraId="7AAB605A" w14:textId="77777777" w:rsidR="001E793A" w:rsidRPr="00987C4E" w:rsidRDefault="001E793A" w:rsidP="001E793A">
      <w:pPr>
        <w:pStyle w:val="NormalWeb"/>
        <w:spacing w:before="0" w:beforeAutospacing="0" w:after="0" w:afterAutospacing="0"/>
        <w:rPr>
          <w:rFonts w:ascii="Arial" w:hAnsi="Arial" w:cs="Arial"/>
        </w:rPr>
      </w:pPr>
      <w:r w:rsidRPr="00987C4E">
        <w:rPr>
          <w:rFonts w:ascii="Arial" w:hAnsi="Arial" w:cs="Arial"/>
        </w:rPr>
        <w:t xml:space="preserve">Below are the figures that we intend to implement to make the personalized take away offering a memorable </w:t>
      </w:r>
      <w:proofErr w:type="gramStart"/>
      <w:r w:rsidRPr="00987C4E">
        <w:rPr>
          <w:rFonts w:ascii="Arial" w:hAnsi="Arial" w:cs="Arial"/>
        </w:rPr>
        <w:t>one.</w:t>
      </w:r>
      <w:proofErr w:type="gramEnd"/>
      <w:r w:rsidRPr="00987C4E">
        <w:rPr>
          <w:rFonts w:ascii="Arial" w:hAnsi="Arial" w:cs="Arial"/>
        </w:rPr>
        <w:t xml:space="preserve"> We have one pair of Champagne glasses for MUR 500, </w:t>
      </w:r>
      <w:proofErr w:type="gramStart"/>
      <w:r w:rsidRPr="00987C4E">
        <w:rPr>
          <w:rFonts w:ascii="Arial" w:hAnsi="Arial" w:cs="Arial"/>
        </w:rPr>
        <w:t>one</w:t>
      </w:r>
      <w:proofErr w:type="gramEnd"/>
      <w:r w:rsidRPr="00987C4E">
        <w:rPr>
          <w:rFonts w:ascii="Arial" w:hAnsi="Arial" w:cs="Arial"/>
        </w:rPr>
        <w:t xml:space="preserve"> pair of a mug for MUR 500 and one cap &amp; kaftan at MUR 400. Following the most preferred item, we have the interest to move forward with the champagne glasses.</w:t>
      </w:r>
    </w:p>
    <w:p w14:paraId="422F13EC" w14:textId="77777777" w:rsidR="000D2252" w:rsidRPr="00987C4E" w:rsidRDefault="000D2252" w:rsidP="000D2252">
      <w:pPr>
        <w:spacing w:after="0" w:line="240" w:lineRule="auto"/>
        <w:rPr>
          <w:rFonts w:ascii="Arial" w:eastAsia="Arial" w:hAnsi="Arial" w:cs="Arial"/>
          <w:sz w:val="24"/>
          <w:szCs w:val="24"/>
        </w:rPr>
      </w:pPr>
    </w:p>
    <w:tbl>
      <w:tblPr>
        <w:tblW w:w="8399" w:type="dxa"/>
        <w:tblLook w:val="04A0" w:firstRow="1" w:lastRow="0" w:firstColumn="1" w:lastColumn="0" w:noHBand="0" w:noVBand="1"/>
      </w:tblPr>
      <w:tblGrid>
        <w:gridCol w:w="4220"/>
        <w:gridCol w:w="4179"/>
      </w:tblGrid>
      <w:tr w:rsidR="000D2252" w:rsidRPr="000D2252" w14:paraId="0A2F4F2C" w14:textId="77777777" w:rsidTr="00530B08">
        <w:trPr>
          <w:trHeight w:val="316"/>
        </w:trPr>
        <w:tc>
          <w:tcPr>
            <w:tcW w:w="83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C27C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GUEST PERSONALISED TAKE AWAY</w:t>
            </w:r>
          </w:p>
        </w:tc>
      </w:tr>
      <w:tr w:rsidR="000D2252" w:rsidRPr="000D2252" w14:paraId="2DBDE419" w14:textId="77777777" w:rsidTr="00530B08">
        <w:trPr>
          <w:trHeight w:val="316"/>
        </w:trPr>
        <w:tc>
          <w:tcPr>
            <w:tcW w:w="4220" w:type="dxa"/>
            <w:tcBorders>
              <w:top w:val="nil"/>
              <w:left w:val="single" w:sz="4" w:space="0" w:color="auto"/>
              <w:bottom w:val="single" w:sz="4" w:space="0" w:color="auto"/>
              <w:right w:val="single" w:sz="4" w:space="0" w:color="auto"/>
            </w:tcBorders>
            <w:shd w:val="clear" w:color="auto" w:fill="auto"/>
            <w:noWrap/>
            <w:vAlign w:val="bottom"/>
            <w:hideMark/>
          </w:tcPr>
          <w:p w14:paraId="53FCF5D8"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ITEMS</w:t>
            </w:r>
          </w:p>
        </w:tc>
        <w:tc>
          <w:tcPr>
            <w:tcW w:w="4179" w:type="dxa"/>
            <w:tcBorders>
              <w:top w:val="nil"/>
              <w:left w:val="nil"/>
              <w:bottom w:val="single" w:sz="4" w:space="0" w:color="auto"/>
              <w:right w:val="single" w:sz="4" w:space="0" w:color="auto"/>
            </w:tcBorders>
            <w:shd w:val="clear" w:color="auto" w:fill="auto"/>
            <w:noWrap/>
            <w:vAlign w:val="bottom"/>
            <w:hideMark/>
          </w:tcPr>
          <w:p w14:paraId="2A70356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LUX LE MORNE (MUR)</w:t>
            </w:r>
          </w:p>
        </w:tc>
      </w:tr>
      <w:tr w:rsidR="000D2252" w:rsidRPr="000D2252" w14:paraId="4DB62201" w14:textId="77777777" w:rsidTr="00530B08">
        <w:trPr>
          <w:trHeight w:val="316"/>
        </w:trPr>
        <w:tc>
          <w:tcPr>
            <w:tcW w:w="4220" w:type="dxa"/>
            <w:tcBorders>
              <w:top w:val="nil"/>
              <w:left w:val="single" w:sz="4" w:space="0" w:color="auto"/>
              <w:bottom w:val="single" w:sz="4" w:space="0" w:color="auto"/>
              <w:right w:val="single" w:sz="4" w:space="0" w:color="auto"/>
            </w:tcBorders>
            <w:shd w:val="clear" w:color="auto" w:fill="auto"/>
            <w:noWrap/>
            <w:vAlign w:val="bottom"/>
            <w:hideMark/>
          </w:tcPr>
          <w:p w14:paraId="68E45C96"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Champagne flute for 2</w:t>
            </w:r>
          </w:p>
        </w:tc>
        <w:tc>
          <w:tcPr>
            <w:tcW w:w="4179" w:type="dxa"/>
            <w:tcBorders>
              <w:top w:val="nil"/>
              <w:left w:val="nil"/>
              <w:bottom w:val="single" w:sz="4" w:space="0" w:color="auto"/>
              <w:right w:val="single" w:sz="4" w:space="0" w:color="auto"/>
            </w:tcBorders>
            <w:shd w:val="clear" w:color="auto" w:fill="auto"/>
            <w:noWrap/>
            <w:vAlign w:val="bottom"/>
            <w:hideMark/>
          </w:tcPr>
          <w:p w14:paraId="1BC0C79A"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500</w:t>
            </w:r>
          </w:p>
        </w:tc>
      </w:tr>
      <w:tr w:rsidR="000D2252" w:rsidRPr="000D2252" w14:paraId="062521E4" w14:textId="77777777" w:rsidTr="00530B08">
        <w:trPr>
          <w:trHeight w:val="316"/>
        </w:trPr>
        <w:tc>
          <w:tcPr>
            <w:tcW w:w="4220" w:type="dxa"/>
            <w:tcBorders>
              <w:top w:val="nil"/>
              <w:left w:val="single" w:sz="4" w:space="0" w:color="auto"/>
              <w:bottom w:val="single" w:sz="4" w:space="0" w:color="auto"/>
              <w:right w:val="single" w:sz="4" w:space="0" w:color="auto"/>
            </w:tcBorders>
            <w:shd w:val="clear" w:color="auto" w:fill="auto"/>
            <w:noWrap/>
            <w:vAlign w:val="bottom"/>
            <w:hideMark/>
          </w:tcPr>
          <w:p w14:paraId="5F437001"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Cap per person</w:t>
            </w:r>
          </w:p>
        </w:tc>
        <w:tc>
          <w:tcPr>
            <w:tcW w:w="4179" w:type="dxa"/>
            <w:tcBorders>
              <w:top w:val="nil"/>
              <w:left w:val="nil"/>
              <w:bottom w:val="single" w:sz="4" w:space="0" w:color="auto"/>
              <w:right w:val="single" w:sz="4" w:space="0" w:color="auto"/>
            </w:tcBorders>
            <w:shd w:val="clear" w:color="auto" w:fill="auto"/>
            <w:noWrap/>
            <w:vAlign w:val="bottom"/>
            <w:hideMark/>
          </w:tcPr>
          <w:p w14:paraId="392CC8EE"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200</w:t>
            </w:r>
          </w:p>
        </w:tc>
      </w:tr>
      <w:tr w:rsidR="000D2252" w:rsidRPr="000D2252" w14:paraId="548AB4EB" w14:textId="77777777" w:rsidTr="00530B08">
        <w:trPr>
          <w:trHeight w:val="316"/>
        </w:trPr>
        <w:tc>
          <w:tcPr>
            <w:tcW w:w="4220" w:type="dxa"/>
            <w:tcBorders>
              <w:top w:val="nil"/>
              <w:left w:val="single" w:sz="4" w:space="0" w:color="auto"/>
              <w:bottom w:val="single" w:sz="4" w:space="0" w:color="auto"/>
              <w:right w:val="single" w:sz="4" w:space="0" w:color="auto"/>
            </w:tcBorders>
            <w:shd w:val="clear" w:color="auto" w:fill="auto"/>
            <w:noWrap/>
            <w:vAlign w:val="bottom"/>
            <w:hideMark/>
          </w:tcPr>
          <w:p w14:paraId="5991C99F"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Kaftan per person</w:t>
            </w:r>
          </w:p>
        </w:tc>
        <w:tc>
          <w:tcPr>
            <w:tcW w:w="4179" w:type="dxa"/>
            <w:tcBorders>
              <w:top w:val="nil"/>
              <w:left w:val="nil"/>
              <w:bottom w:val="single" w:sz="4" w:space="0" w:color="auto"/>
              <w:right w:val="single" w:sz="4" w:space="0" w:color="auto"/>
            </w:tcBorders>
            <w:shd w:val="clear" w:color="auto" w:fill="auto"/>
            <w:noWrap/>
            <w:vAlign w:val="bottom"/>
            <w:hideMark/>
          </w:tcPr>
          <w:p w14:paraId="48F0AF87"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200</w:t>
            </w:r>
          </w:p>
        </w:tc>
      </w:tr>
      <w:tr w:rsidR="000D2252" w:rsidRPr="000D2252" w14:paraId="052F964D" w14:textId="77777777" w:rsidTr="00530B08">
        <w:trPr>
          <w:trHeight w:val="329"/>
        </w:trPr>
        <w:tc>
          <w:tcPr>
            <w:tcW w:w="4220" w:type="dxa"/>
            <w:tcBorders>
              <w:top w:val="nil"/>
              <w:left w:val="single" w:sz="4" w:space="0" w:color="auto"/>
              <w:bottom w:val="nil"/>
              <w:right w:val="single" w:sz="4" w:space="0" w:color="auto"/>
            </w:tcBorders>
            <w:shd w:val="clear" w:color="auto" w:fill="auto"/>
            <w:noWrap/>
            <w:vAlign w:val="bottom"/>
            <w:hideMark/>
          </w:tcPr>
          <w:p w14:paraId="684B8445"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Mug for 2</w:t>
            </w:r>
          </w:p>
        </w:tc>
        <w:tc>
          <w:tcPr>
            <w:tcW w:w="4179" w:type="dxa"/>
            <w:tcBorders>
              <w:top w:val="nil"/>
              <w:left w:val="nil"/>
              <w:bottom w:val="nil"/>
              <w:right w:val="single" w:sz="4" w:space="0" w:color="auto"/>
            </w:tcBorders>
            <w:shd w:val="clear" w:color="auto" w:fill="auto"/>
            <w:noWrap/>
            <w:vAlign w:val="bottom"/>
            <w:hideMark/>
          </w:tcPr>
          <w:p w14:paraId="341E304C"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sz w:val="24"/>
                <w:szCs w:val="24"/>
              </w:rPr>
              <w:t>500</w:t>
            </w:r>
          </w:p>
        </w:tc>
      </w:tr>
      <w:tr w:rsidR="000D2252" w:rsidRPr="000D2252" w14:paraId="0E49A832" w14:textId="77777777" w:rsidTr="00530B08">
        <w:trPr>
          <w:trHeight w:val="329"/>
        </w:trPr>
        <w:tc>
          <w:tcPr>
            <w:tcW w:w="42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DA5AE6A" w14:textId="77777777" w:rsidR="000D2252" w:rsidRPr="000D2252" w:rsidRDefault="000D2252" w:rsidP="000D2252">
            <w:pPr>
              <w:spacing w:after="0" w:line="240" w:lineRule="auto"/>
              <w:rPr>
                <w:rFonts w:ascii="Arial" w:eastAsia="Arial" w:hAnsi="Arial" w:cs="Arial"/>
                <w:i/>
                <w:iCs/>
                <w:sz w:val="24"/>
                <w:szCs w:val="24"/>
              </w:rPr>
            </w:pPr>
            <w:r w:rsidRPr="000D2252">
              <w:rPr>
                <w:rFonts w:ascii="Arial" w:eastAsia="Arial" w:hAnsi="Arial" w:cs="Arial"/>
                <w:i/>
                <w:iCs/>
                <w:sz w:val="24"/>
                <w:szCs w:val="24"/>
              </w:rPr>
              <w:t>Total</w:t>
            </w:r>
          </w:p>
        </w:tc>
        <w:tc>
          <w:tcPr>
            <w:tcW w:w="4179" w:type="dxa"/>
            <w:tcBorders>
              <w:top w:val="single" w:sz="8" w:space="0" w:color="auto"/>
              <w:left w:val="nil"/>
              <w:bottom w:val="single" w:sz="8" w:space="0" w:color="auto"/>
              <w:right w:val="single" w:sz="8" w:space="0" w:color="auto"/>
            </w:tcBorders>
            <w:shd w:val="clear" w:color="auto" w:fill="auto"/>
            <w:noWrap/>
            <w:vAlign w:val="bottom"/>
            <w:hideMark/>
          </w:tcPr>
          <w:p w14:paraId="2820D2F4" w14:textId="77777777" w:rsidR="000D2252" w:rsidRPr="000D2252" w:rsidRDefault="000D2252" w:rsidP="000D2252">
            <w:pPr>
              <w:spacing w:after="0" w:line="240" w:lineRule="auto"/>
              <w:rPr>
                <w:rFonts w:ascii="Arial" w:eastAsia="Arial" w:hAnsi="Arial" w:cs="Arial"/>
                <w:i/>
                <w:iCs/>
                <w:sz w:val="24"/>
                <w:szCs w:val="24"/>
              </w:rPr>
            </w:pPr>
            <w:r w:rsidRPr="000D2252">
              <w:rPr>
                <w:rFonts w:ascii="Arial" w:eastAsia="Arial" w:hAnsi="Arial" w:cs="Arial"/>
                <w:i/>
                <w:iCs/>
                <w:sz w:val="24"/>
                <w:szCs w:val="24"/>
              </w:rPr>
              <w:t>1,400</w:t>
            </w:r>
          </w:p>
        </w:tc>
      </w:tr>
    </w:tbl>
    <w:p w14:paraId="3AC63991" w14:textId="77777777" w:rsidR="000D2252" w:rsidRPr="000D2252" w:rsidRDefault="000D2252" w:rsidP="000D2252">
      <w:pPr>
        <w:spacing w:after="0" w:line="240" w:lineRule="auto"/>
        <w:rPr>
          <w:rFonts w:ascii="Arial" w:eastAsia="Arial" w:hAnsi="Arial" w:cs="Arial"/>
          <w:sz w:val="24"/>
          <w:szCs w:val="24"/>
        </w:rPr>
      </w:pPr>
    </w:p>
    <w:p w14:paraId="619B3A61" w14:textId="77777777" w:rsidR="000D2252" w:rsidRPr="000D2252" w:rsidRDefault="000D2252" w:rsidP="000D2252">
      <w:pPr>
        <w:spacing w:after="0" w:line="240" w:lineRule="auto"/>
        <w:rPr>
          <w:rFonts w:ascii="Arial" w:eastAsia="Arial" w:hAnsi="Arial" w:cs="Arial"/>
          <w:b/>
          <w:sz w:val="24"/>
          <w:szCs w:val="24"/>
          <w:u w:val="single"/>
        </w:rPr>
      </w:pPr>
    </w:p>
    <w:p w14:paraId="1B1B78C0" w14:textId="77777777" w:rsidR="000D2252" w:rsidRPr="000D2252" w:rsidRDefault="000D2252" w:rsidP="000D2252">
      <w:pPr>
        <w:spacing w:after="0" w:line="240" w:lineRule="auto"/>
        <w:rPr>
          <w:rFonts w:ascii="Arial" w:eastAsia="Arial" w:hAnsi="Arial" w:cs="Arial"/>
          <w:b/>
          <w:sz w:val="24"/>
          <w:szCs w:val="24"/>
          <w:u w:val="single"/>
        </w:rPr>
      </w:pPr>
      <w:r w:rsidRPr="000D2252">
        <w:rPr>
          <w:rFonts w:ascii="Arial" w:eastAsia="Arial" w:hAnsi="Arial" w:cs="Arial"/>
          <w:noProof/>
          <w:sz w:val="24"/>
          <w:szCs w:val="24"/>
        </w:rPr>
        <w:lastRenderedPageBreak/>
        <w:drawing>
          <wp:inline distT="0" distB="0" distL="0" distR="0" wp14:anchorId="35A6D8B5" wp14:editId="5CD47A23">
            <wp:extent cx="5375564" cy="3650615"/>
            <wp:effectExtent l="0" t="0" r="15875" b="698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F42B9B" w14:textId="77777777" w:rsidR="000D2252" w:rsidRPr="000D2252" w:rsidRDefault="000D2252" w:rsidP="000D2252">
      <w:pPr>
        <w:spacing w:after="0" w:line="240" w:lineRule="auto"/>
        <w:rPr>
          <w:rFonts w:ascii="Arial" w:eastAsia="Arial" w:hAnsi="Arial" w:cs="Arial"/>
          <w:b/>
          <w:sz w:val="24"/>
          <w:szCs w:val="24"/>
          <w:u w:val="single"/>
        </w:rPr>
      </w:pPr>
    </w:p>
    <w:p w14:paraId="3D398238" w14:textId="77777777" w:rsidR="000D2252" w:rsidRPr="000D2252" w:rsidRDefault="000D2252" w:rsidP="000D2252">
      <w:pPr>
        <w:spacing w:after="0" w:line="240" w:lineRule="auto"/>
        <w:rPr>
          <w:rFonts w:ascii="Arial" w:eastAsia="Arial" w:hAnsi="Arial" w:cs="Arial"/>
          <w:b/>
          <w:sz w:val="24"/>
          <w:szCs w:val="24"/>
          <w:u w:val="single"/>
        </w:rPr>
      </w:pPr>
    </w:p>
    <w:p w14:paraId="62457EED" w14:textId="77777777" w:rsidR="000D2252" w:rsidRPr="000D2252" w:rsidRDefault="000D2252" w:rsidP="000D2252">
      <w:pPr>
        <w:spacing w:after="0" w:line="240" w:lineRule="auto"/>
        <w:rPr>
          <w:rFonts w:ascii="Arial" w:eastAsia="Arial" w:hAnsi="Arial" w:cs="Arial"/>
          <w:b/>
          <w:sz w:val="24"/>
          <w:szCs w:val="24"/>
          <w:u w:val="single"/>
        </w:rPr>
      </w:pPr>
    </w:p>
    <w:p w14:paraId="22ECD6F0" w14:textId="1F6B5344" w:rsidR="000D2252" w:rsidRDefault="000D2252" w:rsidP="000D2252">
      <w:pPr>
        <w:spacing w:after="0" w:line="240" w:lineRule="auto"/>
        <w:rPr>
          <w:rFonts w:ascii="Arial" w:eastAsia="Arial" w:hAnsi="Arial" w:cs="Arial"/>
          <w:b/>
          <w:sz w:val="24"/>
          <w:szCs w:val="24"/>
          <w:u w:val="single"/>
        </w:rPr>
      </w:pPr>
      <w:r w:rsidRPr="000D2252">
        <w:rPr>
          <w:rFonts w:ascii="Arial" w:eastAsia="Arial" w:hAnsi="Arial" w:cs="Arial"/>
          <w:b/>
          <w:sz w:val="24"/>
          <w:szCs w:val="24"/>
          <w:u w:val="single"/>
        </w:rPr>
        <w:t>Local Culture</w:t>
      </w:r>
    </w:p>
    <w:p w14:paraId="73661BE3" w14:textId="77777777" w:rsidR="00987C4E" w:rsidRPr="000D2252" w:rsidRDefault="00987C4E" w:rsidP="000D2252">
      <w:pPr>
        <w:spacing w:after="0" w:line="240" w:lineRule="auto"/>
        <w:rPr>
          <w:rFonts w:ascii="Arial" w:eastAsia="Arial" w:hAnsi="Arial" w:cs="Arial"/>
          <w:b/>
          <w:sz w:val="24"/>
          <w:szCs w:val="24"/>
          <w:u w:val="single"/>
        </w:rPr>
      </w:pPr>
    </w:p>
    <w:p w14:paraId="1FD2699E" w14:textId="1FEA14A9" w:rsidR="0029354A" w:rsidRDefault="0029354A" w:rsidP="0029354A">
      <w:pPr>
        <w:spacing w:after="0" w:line="240" w:lineRule="auto"/>
        <w:rPr>
          <w:rFonts w:ascii="Arial" w:eastAsia="Arial" w:hAnsi="Arial" w:cs="Arial"/>
          <w:sz w:val="24"/>
          <w:szCs w:val="24"/>
        </w:rPr>
      </w:pPr>
      <w:r w:rsidRPr="00987C4E">
        <w:rPr>
          <w:rFonts w:ascii="Arial" w:eastAsia="Arial" w:hAnsi="Arial" w:cs="Arial"/>
          <w:sz w:val="24"/>
          <w:szCs w:val="24"/>
        </w:rPr>
        <w:t xml:space="preserve">Nowadays, the different types of offerings by the hotel industry </w:t>
      </w:r>
      <w:proofErr w:type="gramStart"/>
      <w:r w:rsidRPr="00987C4E">
        <w:rPr>
          <w:rFonts w:ascii="Arial" w:eastAsia="Arial" w:hAnsi="Arial" w:cs="Arial"/>
          <w:sz w:val="24"/>
          <w:szCs w:val="24"/>
        </w:rPr>
        <w:t>are being taken</w:t>
      </w:r>
      <w:proofErr w:type="gramEnd"/>
      <w:r w:rsidRPr="00987C4E">
        <w:rPr>
          <w:rFonts w:ascii="Arial" w:eastAsia="Arial" w:hAnsi="Arial" w:cs="Arial"/>
          <w:sz w:val="24"/>
          <w:szCs w:val="24"/>
        </w:rPr>
        <w:t xml:space="preserve"> into great consideration. New skills have allowed businesses to seek out and compare a never-ending range of products from around the world, to enhance the guest experience. When guests have a bad experience with a service or facilities, they can use the internet, social media to show their frustration which leads to the bad reputation of the hotel. Here at LUX* Le Morne we always look for new experiences, such as the implementation of our local culture. To promote the local culture we have introduced some educational classes on local values while simultaneously entertaining the guests. </w:t>
      </w:r>
      <w:proofErr w:type="gramStart"/>
      <w:r w:rsidRPr="00987C4E">
        <w:rPr>
          <w:rFonts w:ascii="Arial" w:eastAsia="Arial" w:hAnsi="Arial" w:cs="Arial"/>
          <w:sz w:val="24"/>
          <w:szCs w:val="24"/>
        </w:rPr>
        <w:t>To better understand</w:t>
      </w:r>
      <w:proofErr w:type="gramEnd"/>
      <w:r w:rsidRPr="00987C4E">
        <w:rPr>
          <w:rFonts w:ascii="Arial" w:eastAsia="Arial" w:hAnsi="Arial" w:cs="Arial"/>
          <w:sz w:val="24"/>
          <w:szCs w:val="24"/>
        </w:rPr>
        <w:t xml:space="preserve"> if this will be a success, a face-to-face interview was conducted where we targeted 70 guests and only 48 responded to the questionnaires. Please find below the results of the survey.</w:t>
      </w:r>
    </w:p>
    <w:p w14:paraId="72275C53" w14:textId="77777777" w:rsidR="00987C4E" w:rsidRPr="00987C4E" w:rsidRDefault="00987C4E" w:rsidP="0029354A">
      <w:pPr>
        <w:spacing w:after="0" w:line="240" w:lineRule="auto"/>
        <w:rPr>
          <w:rFonts w:ascii="Arial" w:eastAsia="Arial" w:hAnsi="Arial" w:cs="Arial"/>
          <w:sz w:val="24"/>
          <w:szCs w:val="24"/>
        </w:rPr>
      </w:pPr>
    </w:p>
    <w:p w14:paraId="662AA63E" w14:textId="77777777" w:rsidR="0029354A" w:rsidRPr="00987C4E" w:rsidRDefault="0029354A" w:rsidP="0029354A">
      <w:pPr>
        <w:spacing w:after="0" w:line="240" w:lineRule="auto"/>
        <w:rPr>
          <w:rFonts w:ascii="Arial" w:eastAsia="Arial" w:hAnsi="Arial" w:cs="Arial"/>
          <w:sz w:val="24"/>
          <w:szCs w:val="24"/>
        </w:rPr>
      </w:pPr>
      <w:r w:rsidRPr="00987C4E">
        <w:rPr>
          <w:rFonts w:ascii="Arial" w:eastAsia="Arial" w:hAnsi="Arial" w:cs="Arial"/>
          <w:sz w:val="24"/>
          <w:szCs w:val="24"/>
        </w:rPr>
        <w:t xml:space="preserve">Below are the ideas that </w:t>
      </w:r>
      <w:proofErr w:type="gramStart"/>
      <w:r w:rsidRPr="00987C4E">
        <w:rPr>
          <w:rFonts w:ascii="Arial" w:eastAsia="Arial" w:hAnsi="Arial" w:cs="Arial"/>
          <w:sz w:val="24"/>
          <w:szCs w:val="24"/>
        </w:rPr>
        <w:t>were mentioned</w:t>
      </w:r>
      <w:proofErr w:type="gramEnd"/>
      <w:r w:rsidRPr="00987C4E">
        <w:rPr>
          <w:rFonts w:ascii="Arial" w:eastAsia="Arial" w:hAnsi="Arial" w:cs="Arial"/>
          <w:sz w:val="24"/>
          <w:szCs w:val="24"/>
        </w:rPr>
        <w:t xml:space="preserve"> in the questionnaires:</w:t>
      </w:r>
    </w:p>
    <w:p w14:paraId="5EADF94B" w14:textId="0D387C2E" w:rsidR="002A7AD5" w:rsidRPr="00987C4E" w:rsidRDefault="0029354A" w:rsidP="0029354A">
      <w:pPr>
        <w:spacing w:after="0" w:line="240" w:lineRule="auto"/>
        <w:rPr>
          <w:rFonts w:ascii="Arial" w:eastAsia="Arial" w:hAnsi="Arial" w:cs="Arial"/>
          <w:sz w:val="24"/>
          <w:szCs w:val="24"/>
        </w:rPr>
      </w:pPr>
      <w:r w:rsidRPr="00987C4E">
        <w:rPr>
          <w:rFonts w:ascii="Arial" w:eastAsia="Arial" w:hAnsi="Arial" w:cs="Arial"/>
          <w:sz w:val="24"/>
          <w:szCs w:val="24"/>
        </w:rPr>
        <w:t xml:space="preserve">(1) A free shuttle service to go to the nearby village to discover the local culture. 75% of guests responded positively since they would enjoy </w:t>
      </w:r>
      <w:proofErr w:type="gramStart"/>
      <w:r w:rsidRPr="00987C4E">
        <w:rPr>
          <w:rFonts w:ascii="Arial" w:eastAsia="Arial" w:hAnsi="Arial" w:cs="Arial"/>
          <w:sz w:val="24"/>
          <w:szCs w:val="24"/>
        </w:rPr>
        <w:t>to do</w:t>
      </w:r>
      <w:proofErr w:type="gramEnd"/>
      <w:r w:rsidRPr="00987C4E">
        <w:rPr>
          <w:rFonts w:ascii="Arial" w:eastAsia="Arial" w:hAnsi="Arial" w:cs="Arial"/>
          <w:sz w:val="24"/>
          <w:szCs w:val="24"/>
        </w:rPr>
        <w:t xml:space="preserve"> it so that they could bring back with them some memories of our beautiful island. The remaining 25% said they are not willing to join it as they came to enjoy their holidays in our resort and not for travelling. They would prefer to relax and enjoy the hotel facilities before returning to their countries and are not here for any discovery.</w:t>
      </w:r>
    </w:p>
    <w:p w14:paraId="5FFB629B" w14:textId="77777777"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lastRenderedPageBreak/>
        <w:drawing>
          <wp:inline distT="0" distB="0" distL="0" distR="0" wp14:anchorId="5E5E6E26" wp14:editId="67B4950C">
            <wp:extent cx="5905500" cy="3741420"/>
            <wp:effectExtent l="0" t="0" r="0" b="1143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97EEB02" w14:textId="77777777" w:rsidR="002A7AD5" w:rsidRDefault="002A7AD5" w:rsidP="000D2252">
      <w:pPr>
        <w:spacing w:after="0" w:line="240" w:lineRule="auto"/>
        <w:rPr>
          <w:rFonts w:ascii="Arial" w:eastAsia="Arial" w:hAnsi="Arial" w:cs="Arial"/>
          <w:sz w:val="24"/>
          <w:szCs w:val="24"/>
        </w:rPr>
      </w:pPr>
    </w:p>
    <w:p w14:paraId="666F1BFD" w14:textId="6432D7F7" w:rsidR="000D2252" w:rsidRPr="000D2252" w:rsidRDefault="0029354A" w:rsidP="000D2252">
      <w:pPr>
        <w:spacing w:after="0" w:line="240" w:lineRule="auto"/>
        <w:rPr>
          <w:rFonts w:ascii="Arial" w:eastAsia="Arial" w:hAnsi="Arial" w:cs="Arial"/>
          <w:sz w:val="24"/>
          <w:szCs w:val="24"/>
        </w:rPr>
      </w:pPr>
      <w:r w:rsidRPr="0029354A">
        <w:rPr>
          <w:rFonts w:ascii="Arial" w:eastAsia="Arial" w:hAnsi="Arial" w:cs="Arial"/>
          <w:sz w:val="24"/>
          <w:szCs w:val="24"/>
        </w:rPr>
        <w:t xml:space="preserve">The second suggestion was free storytelling or a film projection on our culture. This has been the most difficult part for the researchers. Many guests disapproved the idea and included 67%. </w:t>
      </w:r>
      <w:proofErr w:type="gramStart"/>
      <w:r w:rsidRPr="0029354A">
        <w:rPr>
          <w:rFonts w:ascii="Arial" w:eastAsia="Arial" w:hAnsi="Arial" w:cs="Arial"/>
          <w:sz w:val="24"/>
          <w:szCs w:val="24"/>
        </w:rPr>
        <w:t>33%</w:t>
      </w:r>
      <w:proofErr w:type="gramEnd"/>
      <w:r w:rsidRPr="0029354A">
        <w:rPr>
          <w:rFonts w:ascii="Arial" w:eastAsia="Arial" w:hAnsi="Arial" w:cs="Arial"/>
          <w:sz w:val="24"/>
          <w:szCs w:val="24"/>
        </w:rPr>
        <w:t xml:space="preserve"> responded positively to this idea and they found it very interesting for promoting our local culture. Some of them have mentioned that they have been travelling in different areas around the globe but none of them has thought of promoting</w:t>
      </w:r>
      <w:r w:rsidR="00987C4E">
        <w:rPr>
          <w:rFonts w:ascii="Arial" w:eastAsia="Arial" w:hAnsi="Arial" w:cs="Arial"/>
          <w:sz w:val="24"/>
          <w:szCs w:val="24"/>
        </w:rPr>
        <w:t xml:space="preserve"> </w:t>
      </w:r>
      <w:r w:rsidRPr="0029354A">
        <w:rPr>
          <w:rFonts w:ascii="Arial" w:eastAsia="Arial" w:hAnsi="Arial" w:cs="Arial"/>
          <w:sz w:val="24"/>
          <w:szCs w:val="24"/>
        </w:rPr>
        <w:t>their own culture.</w:t>
      </w:r>
      <w:r w:rsidR="000D2252" w:rsidRPr="000D2252">
        <w:rPr>
          <w:rFonts w:ascii="Arial" w:eastAsia="Arial" w:hAnsi="Arial" w:cs="Arial"/>
          <w:noProof/>
          <w:sz w:val="24"/>
          <w:szCs w:val="24"/>
        </w:rPr>
        <w:drawing>
          <wp:inline distT="0" distB="0" distL="0" distR="0" wp14:anchorId="15C6E71F" wp14:editId="600A2937">
            <wp:extent cx="5692140" cy="3215640"/>
            <wp:effectExtent l="0" t="0" r="3810" b="381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784EE30" w14:textId="77777777" w:rsidR="0029354A" w:rsidRPr="00987C4E" w:rsidRDefault="0029354A" w:rsidP="0029354A">
      <w:pPr>
        <w:spacing w:after="0" w:line="240" w:lineRule="auto"/>
        <w:rPr>
          <w:rFonts w:ascii="Arial" w:eastAsia="Arial" w:hAnsi="Arial" w:cs="Arial"/>
          <w:sz w:val="24"/>
          <w:szCs w:val="24"/>
        </w:rPr>
      </w:pPr>
      <w:r w:rsidRPr="00987C4E">
        <w:rPr>
          <w:rFonts w:ascii="Arial" w:eastAsia="Arial" w:hAnsi="Arial" w:cs="Arial"/>
          <w:sz w:val="24"/>
          <w:szCs w:val="24"/>
        </w:rPr>
        <w:lastRenderedPageBreak/>
        <w:t xml:space="preserve">Our third proposal, which was live juice extraction from sugarcane, </w:t>
      </w:r>
      <w:proofErr w:type="gramStart"/>
      <w:r w:rsidRPr="00987C4E">
        <w:rPr>
          <w:rFonts w:ascii="Arial" w:eastAsia="Arial" w:hAnsi="Arial" w:cs="Arial"/>
          <w:sz w:val="24"/>
          <w:szCs w:val="24"/>
        </w:rPr>
        <w:t>was accepted</w:t>
      </w:r>
      <w:proofErr w:type="gramEnd"/>
      <w:r w:rsidRPr="00987C4E">
        <w:rPr>
          <w:rFonts w:ascii="Arial" w:eastAsia="Arial" w:hAnsi="Arial" w:cs="Arial"/>
          <w:sz w:val="24"/>
          <w:szCs w:val="24"/>
        </w:rPr>
        <w:t xml:space="preserve"> by 97% of guests who responded on a very good note. They would like to see how this can be done as </w:t>
      </w:r>
      <w:proofErr w:type="gramStart"/>
      <w:r w:rsidRPr="00987C4E">
        <w:rPr>
          <w:rFonts w:ascii="Arial" w:eastAsia="Arial" w:hAnsi="Arial" w:cs="Arial"/>
          <w:sz w:val="24"/>
          <w:szCs w:val="24"/>
        </w:rPr>
        <w:t>nowadays pure</w:t>
      </w:r>
      <w:proofErr w:type="gramEnd"/>
      <w:r w:rsidRPr="00987C4E">
        <w:rPr>
          <w:rFonts w:ascii="Arial" w:eastAsia="Arial" w:hAnsi="Arial" w:cs="Arial"/>
          <w:sz w:val="24"/>
          <w:szCs w:val="24"/>
        </w:rPr>
        <w:t xml:space="preserve"> sugarcane juice cannot be found in their countries or some said they have never tried this before and would like to see it implemented at the resort for their next visit. Thus, we came to know that the resort would have some repeat guests coming for their next vacation. The remaining 3% answered that they are health conscious and do not like to have sugar or even sugar cane juice.</w:t>
      </w:r>
    </w:p>
    <w:p w14:paraId="6F9595DA" w14:textId="51B29369" w:rsidR="000D2252" w:rsidRPr="00987C4E" w:rsidRDefault="0029354A" w:rsidP="0029354A">
      <w:pPr>
        <w:spacing w:after="0" w:line="240" w:lineRule="auto"/>
        <w:rPr>
          <w:rFonts w:ascii="Arial" w:eastAsia="Arial" w:hAnsi="Arial" w:cs="Arial"/>
          <w:sz w:val="24"/>
          <w:szCs w:val="24"/>
        </w:rPr>
      </w:pPr>
      <w:r w:rsidRPr="00987C4E">
        <w:rPr>
          <w:rFonts w:ascii="Arial" w:eastAsia="Arial" w:hAnsi="Arial" w:cs="Arial"/>
          <w:sz w:val="24"/>
          <w:szCs w:val="24"/>
        </w:rPr>
        <w:t xml:space="preserve">The next question was on a scale of 1-5, where </w:t>
      </w:r>
      <w:proofErr w:type="gramStart"/>
      <w:r w:rsidRPr="00987C4E">
        <w:rPr>
          <w:rFonts w:ascii="Arial" w:eastAsia="Arial" w:hAnsi="Arial" w:cs="Arial"/>
          <w:sz w:val="24"/>
          <w:szCs w:val="24"/>
        </w:rPr>
        <w:t>1</w:t>
      </w:r>
      <w:proofErr w:type="gramEnd"/>
      <w:r w:rsidRPr="00987C4E">
        <w:rPr>
          <w:rFonts w:ascii="Arial" w:eastAsia="Arial" w:hAnsi="Arial" w:cs="Arial"/>
          <w:sz w:val="24"/>
          <w:szCs w:val="24"/>
        </w:rPr>
        <w:t xml:space="preserve"> is the lowest and 5 is the highest score: Would you like to join us for Mauritian snacks nibble? </w:t>
      </w:r>
      <w:proofErr w:type="gramStart"/>
      <w:r w:rsidRPr="00987C4E">
        <w:rPr>
          <w:rFonts w:ascii="Arial" w:eastAsia="Arial" w:hAnsi="Arial" w:cs="Arial"/>
          <w:sz w:val="24"/>
          <w:szCs w:val="24"/>
        </w:rPr>
        <w:t>90%</w:t>
      </w:r>
      <w:proofErr w:type="gramEnd"/>
      <w:r w:rsidRPr="00987C4E">
        <w:rPr>
          <w:rFonts w:ascii="Arial" w:eastAsia="Arial" w:hAnsi="Arial" w:cs="Arial"/>
          <w:sz w:val="24"/>
          <w:szCs w:val="24"/>
        </w:rPr>
        <w:t xml:space="preserve"> answered with the highest score, as Mauritius has many different cultures and each culture has its way of making snacks. From a financial perspective, it is not difficult and even not expensive for us to implement for the guests. When they are back home, they would like to try the Mauritian taste. </w:t>
      </w:r>
      <w:proofErr w:type="gramStart"/>
      <w:r w:rsidRPr="00987C4E">
        <w:rPr>
          <w:rFonts w:ascii="Arial" w:eastAsia="Arial" w:hAnsi="Arial" w:cs="Arial"/>
          <w:sz w:val="24"/>
          <w:szCs w:val="24"/>
        </w:rPr>
        <w:t>10%</w:t>
      </w:r>
      <w:proofErr w:type="gramEnd"/>
      <w:r w:rsidRPr="00987C4E">
        <w:rPr>
          <w:rFonts w:ascii="Arial" w:eastAsia="Arial" w:hAnsi="Arial" w:cs="Arial"/>
          <w:sz w:val="24"/>
          <w:szCs w:val="24"/>
        </w:rPr>
        <w:t xml:space="preserve"> of the answers were registered with a low score, as these guests mention that they would like healthier food instead of small bites as they are more health-conscious.</w:t>
      </w:r>
    </w:p>
    <w:p w14:paraId="310FC3F6" w14:textId="1830DF36" w:rsidR="002A7AD5" w:rsidRPr="00987C4E" w:rsidRDefault="002A7AD5" w:rsidP="000D2252">
      <w:pPr>
        <w:spacing w:after="0" w:line="240" w:lineRule="auto"/>
        <w:rPr>
          <w:rFonts w:ascii="Arial" w:eastAsia="Arial" w:hAnsi="Arial" w:cs="Arial"/>
          <w:sz w:val="24"/>
          <w:szCs w:val="24"/>
        </w:rPr>
      </w:pPr>
    </w:p>
    <w:p w14:paraId="7976210F" w14:textId="77777777" w:rsidR="00987C4E" w:rsidRDefault="0029354A" w:rsidP="000D2252">
      <w:pPr>
        <w:spacing w:after="0" w:line="240" w:lineRule="auto"/>
        <w:rPr>
          <w:rFonts w:ascii="Arial" w:eastAsia="Arial" w:hAnsi="Arial" w:cs="Arial"/>
          <w:sz w:val="24"/>
          <w:szCs w:val="24"/>
        </w:rPr>
      </w:pPr>
      <w:r w:rsidRPr="00987C4E">
        <w:rPr>
          <w:rFonts w:ascii="Arial" w:eastAsia="Arial" w:hAnsi="Arial" w:cs="Arial"/>
          <w:sz w:val="24"/>
          <w:szCs w:val="24"/>
        </w:rPr>
        <w:t xml:space="preserve">The local rum tasting is our fifth proposal. As Mauritius is a big producer of sugar cane in the Indian Ocean, we have developed the expertise to produce quality rum. It was 2011 in a rum fest held in London that many people came to discover about the varieties of rum produced in our island. In Mauritius, we produce around twelve varieties of sugarcane but only two types of sugarcane </w:t>
      </w:r>
      <w:proofErr w:type="gramStart"/>
      <w:r w:rsidRPr="00987C4E">
        <w:rPr>
          <w:rFonts w:ascii="Arial" w:eastAsia="Arial" w:hAnsi="Arial" w:cs="Arial"/>
          <w:sz w:val="24"/>
          <w:szCs w:val="24"/>
        </w:rPr>
        <w:t>are used</w:t>
      </w:r>
      <w:proofErr w:type="gramEnd"/>
      <w:r w:rsidRPr="00987C4E">
        <w:rPr>
          <w:rFonts w:ascii="Arial" w:eastAsia="Arial" w:hAnsi="Arial" w:cs="Arial"/>
          <w:sz w:val="24"/>
          <w:szCs w:val="24"/>
        </w:rPr>
        <w:t xml:space="preserve"> to produce rum. Based on the responses, 79% of guests answered they would like to join the rum tasting as it is good to know how rum is produced locally but the remaining 21% answered they are not interested in a local rum tasting.</w:t>
      </w:r>
    </w:p>
    <w:p w14:paraId="279E6B00" w14:textId="77777777" w:rsidR="00987C4E" w:rsidRDefault="00987C4E" w:rsidP="000D2252">
      <w:pPr>
        <w:spacing w:after="0" w:line="240" w:lineRule="auto"/>
        <w:rPr>
          <w:rFonts w:ascii="Arial" w:eastAsia="Arial" w:hAnsi="Arial" w:cs="Arial"/>
          <w:sz w:val="24"/>
          <w:szCs w:val="24"/>
        </w:rPr>
      </w:pPr>
    </w:p>
    <w:p w14:paraId="73CE0D52" w14:textId="324BF90E" w:rsidR="000D2252" w:rsidRPr="000D2252" w:rsidRDefault="000D2252" w:rsidP="000D2252">
      <w:pPr>
        <w:spacing w:after="0" w:line="240" w:lineRule="auto"/>
        <w:rPr>
          <w:rFonts w:ascii="Arial" w:eastAsia="Arial" w:hAnsi="Arial" w:cs="Arial"/>
          <w:sz w:val="24"/>
          <w:szCs w:val="24"/>
        </w:rPr>
      </w:pPr>
      <w:r w:rsidRPr="000D2252">
        <w:rPr>
          <w:rFonts w:ascii="Arial" w:eastAsia="Arial" w:hAnsi="Arial" w:cs="Arial"/>
          <w:noProof/>
          <w:sz w:val="24"/>
          <w:szCs w:val="24"/>
        </w:rPr>
        <w:drawing>
          <wp:inline distT="0" distB="0" distL="0" distR="0" wp14:anchorId="4F30D057" wp14:editId="447FBDA8">
            <wp:extent cx="5814060" cy="3497580"/>
            <wp:effectExtent l="0" t="0" r="15240" b="762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E1F2BB" w14:textId="77777777" w:rsidR="000D2252" w:rsidRPr="000D2252" w:rsidRDefault="000D2252" w:rsidP="000D2252">
      <w:pPr>
        <w:spacing w:after="0" w:line="240" w:lineRule="auto"/>
        <w:rPr>
          <w:rFonts w:ascii="Arial" w:eastAsia="Arial" w:hAnsi="Arial" w:cs="Arial"/>
          <w:sz w:val="24"/>
          <w:szCs w:val="24"/>
        </w:rPr>
      </w:pPr>
    </w:p>
    <w:p w14:paraId="03829D73" w14:textId="32D01261"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lastRenderedPageBreak/>
        <w:t xml:space="preserve">Furthermore, our next proposal was a cooking class using local spices. Pierre </w:t>
      </w:r>
      <w:proofErr w:type="spellStart"/>
      <w:r w:rsidRPr="00987C4E">
        <w:rPr>
          <w:rFonts w:ascii="Arial" w:hAnsi="Arial" w:cs="Arial"/>
          <w:color w:val="1C1E29"/>
        </w:rPr>
        <w:t>Poivre</w:t>
      </w:r>
      <w:proofErr w:type="spellEnd"/>
      <w:r w:rsidRPr="00987C4E">
        <w:rPr>
          <w:rFonts w:ascii="Arial" w:hAnsi="Arial" w:cs="Arial"/>
          <w:color w:val="1C1E29"/>
        </w:rPr>
        <w:t xml:space="preserve"> was the first French citizen to introduce spices in Mauritius such as pepper, cloves etc. for a tiny island, Mauritius has an amazing food culture. With a strong Indian </w:t>
      </w:r>
      <w:proofErr w:type="spellStart"/>
      <w:r w:rsidRPr="00987C4E">
        <w:rPr>
          <w:rFonts w:ascii="Arial" w:hAnsi="Arial" w:cs="Arial"/>
          <w:color w:val="1C1E29"/>
        </w:rPr>
        <w:t>flavour</w:t>
      </w:r>
      <w:proofErr w:type="spellEnd"/>
      <w:r w:rsidRPr="00987C4E">
        <w:rPr>
          <w:rFonts w:ascii="Arial" w:hAnsi="Arial" w:cs="Arial"/>
          <w:color w:val="1C1E29"/>
        </w:rPr>
        <w:t xml:space="preserve"> influence in our food, many guests come to our island especially for the beaches but most of all for our local food and spices. Thus, we are trying to implement this at our resort where guests would learn how to cook curries. 79% answered on the highest score but the remaining 21% said it would be difficult for </w:t>
      </w:r>
      <w:proofErr w:type="gramStart"/>
      <w:r w:rsidRPr="00987C4E">
        <w:rPr>
          <w:rFonts w:ascii="Arial" w:hAnsi="Arial" w:cs="Arial"/>
          <w:color w:val="1C1E29"/>
        </w:rPr>
        <w:t>them</w:t>
      </w:r>
      <w:proofErr w:type="gramEnd"/>
      <w:r w:rsidRPr="00987C4E">
        <w:rPr>
          <w:rFonts w:ascii="Arial" w:hAnsi="Arial" w:cs="Arial"/>
          <w:color w:val="1C1E29"/>
        </w:rPr>
        <w:t xml:space="preserve"> as many things cannot be found in their countries such as our mix of spices.</w:t>
      </w:r>
    </w:p>
    <w:p w14:paraId="44DF04FE"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Based on the first six questions, (1) Free shuttle service to go to the nearby village to discover the local culture – 4 guests needed more information. (2) Free storytelling or a film projection on local culture – 4 guest (3) Make your local fresh sugar can juice – </w:t>
      </w:r>
      <w:proofErr w:type="gramStart"/>
      <w:r w:rsidRPr="00987C4E">
        <w:rPr>
          <w:rFonts w:ascii="Arial" w:hAnsi="Arial" w:cs="Arial"/>
          <w:color w:val="1C1E29"/>
        </w:rPr>
        <w:t>6</w:t>
      </w:r>
      <w:proofErr w:type="gramEnd"/>
      <w:r w:rsidRPr="00987C4E">
        <w:rPr>
          <w:rFonts w:ascii="Arial" w:hAnsi="Arial" w:cs="Arial"/>
          <w:color w:val="1C1E29"/>
        </w:rPr>
        <w:t xml:space="preserve"> guest (4) Mauritian snacks nibbles – 11, (5) Local rum tasting – 14 guest &amp; (6) Cooking class using local ingredients – 9 guest showed interest for more information and it was given to them individually.</w:t>
      </w:r>
    </w:p>
    <w:p w14:paraId="3ACF514D"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For the question of how do you rate Mauritian dishes, only 45 guests answered this part, that is 4% of guest said they do not like to have Mauritian dishes as it contains too many spices. The remaining said they enjoy a lot our varieties especially when there is Mauritian buffet at the resort as our local dishes contain lots of </w:t>
      </w:r>
      <w:proofErr w:type="spellStart"/>
      <w:r w:rsidRPr="00987C4E">
        <w:rPr>
          <w:rFonts w:ascii="Arial" w:hAnsi="Arial" w:cs="Arial"/>
          <w:color w:val="1C1E29"/>
        </w:rPr>
        <w:t>flavours</w:t>
      </w:r>
      <w:proofErr w:type="spellEnd"/>
      <w:r w:rsidRPr="00987C4E">
        <w:rPr>
          <w:rFonts w:ascii="Arial" w:hAnsi="Arial" w:cs="Arial"/>
          <w:color w:val="1C1E29"/>
        </w:rPr>
        <w:t xml:space="preserve"> and most of all, they like the special varieties of “chapattis” we propose.</w:t>
      </w:r>
    </w:p>
    <w:p w14:paraId="3E6EC652"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To get the actual feedback, and understand if </w:t>
      </w:r>
      <w:proofErr w:type="gramStart"/>
      <w:r w:rsidRPr="00987C4E">
        <w:rPr>
          <w:rFonts w:ascii="Arial" w:hAnsi="Arial" w:cs="Arial"/>
          <w:color w:val="1C1E29"/>
        </w:rPr>
        <w:t>is there</w:t>
      </w:r>
      <w:proofErr w:type="gramEnd"/>
      <w:r w:rsidRPr="00987C4E">
        <w:rPr>
          <w:rFonts w:ascii="Arial" w:hAnsi="Arial" w:cs="Arial"/>
          <w:color w:val="1C1E29"/>
        </w:rPr>
        <w:t xml:space="preserve"> anything we can improve on in our Mauritian corner proposed every day on the buffet, we included one question on the same. Many guests proposed their options and said we need to add more varieties such as curries and chapattis. Some said that the current corner is not visible as it is in a small corner. Some guests mentioned that spicier food </w:t>
      </w:r>
      <w:proofErr w:type="gramStart"/>
      <w:r w:rsidRPr="00987C4E">
        <w:rPr>
          <w:rFonts w:ascii="Arial" w:hAnsi="Arial" w:cs="Arial"/>
          <w:color w:val="1C1E29"/>
        </w:rPr>
        <w:t>must be provided</w:t>
      </w:r>
      <w:proofErr w:type="gramEnd"/>
      <w:r w:rsidRPr="00987C4E">
        <w:rPr>
          <w:rFonts w:ascii="Arial" w:hAnsi="Arial" w:cs="Arial"/>
          <w:color w:val="1C1E29"/>
        </w:rPr>
        <w:t xml:space="preserve"> as they like spicy and more fish curries but most of all many guests said the current offering is a good innovation to promote local dishes every day.</w:t>
      </w:r>
    </w:p>
    <w:p w14:paraId="3ABB1F57"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Our next question was: “Does our Mauritian culture influence your visit to Mauritius for your holiday destination?</w:t>
      </w:r>
      <w:proofErr w:type="gramStart"/>
      <w:r w:rsidRPr="00987C4E">
        <w:rPr>
          <w:rFonts w:ascii="Arial" w:hAnsi="Arial" w:cs="Arial"/>
          <w:color w:val="1C1E29"/>
        </w:rPr>
        <w:t>”.</w:t>
      </w:r>
      <w:proofErr w:type="gramEnd"/>
      <w:r w:rsidRPr="00987C4E">
        <w:rPr>
          <w:rFonts w:ascii="Arial" w:hAnsi="Arial" w:cs="Arial"/>
          <w:color w:val="1C1E29"/>
        </w:rPr>
        <w:t xml:space="preserve"> The main reason that Mauritius attracts many visitors yearly is that our beaches are like heaven on earth. Our white sandy beaches </w:t>
      </w:r>
      <w:proofErr w:type="gramStart"/>
      <w:r w:rsidRPr="00987C4E">
        <w:rPr>
          <w:rFonts w:ascii="Arial" w:hAnsi="Arial" w:cs="Arial"/>
          <w:color w:val="1C1E29"/>
        </w:rPr>
        <w:t>are considered</w:t>
      </w:r>
      <w:proofErr w:type="gramEnd"/>
      <w:r w:rsidRPr="00987C4E">
        <w:rPr>
          <w:rFonts w:ascii="Arial" w:hAnsi="Arial" w:cs="Arial"/>
          <w:color w:val="1C1E29"/>
        </w:rPr>
        <w:t xml:space="preserve"> as being the most wonderful beaches in the world. Many guests answered that the fascinating stories and the culture spots attract them to our island. Extraordinary food and interesting sights are determining factors in choosing our island but some answered that they came only for holidays.</w:t>
      </w:r>
    </w:p>
    <w:p w14:paraId="37AE277F"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A very interesting point is what springs out your mind when you think of Mauritius. When the researchers interviewed the guests, many different answered were noted. All of the guests had their personal opinion: </w:t>
      </w:r>
    </w:p>
    <w:p w14:paraId="2F2DF347"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The first reason is the white and sandy beaches and our clean and turquoise ocean, which is like a postcard view</w:t>
      </w:r>
    </w:p>
    <w:p w14:paraId="10DAB0DB"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(2) </w:t>
      </w:r>
      <w:proofErr w:type="gramStart"/>
      <w:r w:rsidRPr="00987C4E">
        <w:rPr>
          <w:rFonts w:ascii="Arial" w:hAnsi="Arial" w:cs="Arial"/>
          <w:color w:val="1C1E29"/>
        </w:rPr>
        <w:t>sun</w:t>
      </w:r>
      <w:proofErr w:type="gramEnd"/>
      <w:r w:rsidRPr="00987C4E">
        <w:rPr>
          <w:rFonts w:ascii="Arial" w:hAnsi="Arial" w:cs="Arial"/>
          <w:color w:val="1C1E29"/>
        </w:rPr>
        <w:t xml:space="preserve"> and relaxation, </w:t>
      </w:r>
    </w:p>
    <w:p w14:paraId="30BF6EAB"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(3) </w:t>
      </w:r>
      <w:proofErr w:type="gramStart"/>
      <w:r w:rsidRPr="00987C4E">
        <w:rPr>
          <w:rFonts w:ascii="Arial" w:hAnsi="Arial" w:cs="Arial"/>
          <w:color w:val="1C1E29"/>
        </w:rPr>
        <w:t>kitesurfing</w:t>
      </w:r>
      <w:proofErr w:type="gramEnd"/>
      <w:r w:rsidRPr="00987C4E">
        <w:rPr>
          <w:rFonts w:ascii="Arial" w:hAnsi="Arial" w:cs="Arial"/>
          <w:color w:val="1C1E29"/>
        </w:rPr>
        <w:t xml:space="preserve"> in our lagoons is the ideal place to surf as it is the safest spot which is protected by the reef, </w:t>
      </w:r>
    </w:p>
    <w:p w14:paraId="3B0556EF"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(4) </w:t>
      </w:r>
      <w:proofErr w:type="gramStart"/>
      <w:r w:rsidRPr="00987C4E">
        <w:rPr>
          <w:rFonts w:ascii="Arial" w:hAnsi="Arial" w:cs="Arial"/>
          <w:color w:val="1C1E29"/>
        </w:rPr>
        <w:t>good</w:t>
      </w:r>
      <w:proofErr w:type="gramEnd"/>
      <w:r w:rsidRPr="00987C4E">
        <w:rPr>
          <w:rFonts w:ascii="Arial" w:hAnsi="Arial" w:cs="Arial"/>
          <w:color w:val="1C1E29"/>
        </w:rPr>
        <w:t xml:space="preserve"> local food where food is found everywhere in Mauritius, </w:t>
      </w:r>
    </w:p>
    <w:p w14:paraId="56E4ED3C"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(5) </w:t>
      </w:r>
      <w:proofErr w:type="gramStart"/>
      <w:r w:rsidRPr="00987C4E">
        <w:rPr>
          <w:rFonts w:ascii="Arial" w:hAnsi="Arial" w:cs="Arial"/>
          <w:color w:val="1C1E29"/>
        </w:rPr>
        <w:t>shopping</w:t>
      </w:r>
      <w:proofErr w:type="gramEnd"/>
      <w:r w:rsidRPr="00987C4E">
        <w:rPr>
          <w:rFonts w:ascii="Arial" w:hAnsi="Arial" w:cs="Arial"/>
          <w:color w:val="1C1E29"/>
        </w:rPr>
        <w:t xml:space="preserve"> which is tax refundable for tourists, </w:t>
      </w:r>
    </w:p>
    <w:p w14:paraId="276DEB8B"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(6) Mauritius has so many breathtaking places such as </w:t>
      </w:r>
      <w:proofErr w:type="spellStart"/>
      <w:proofErr w:type="gramStart"/>
      <w:r w:rsidRPr="00987C4E">
        <w:rPr>
          <w:rFonts w:ascii="Arial" w:hAnsi="Arial" w:cs="Arial"/>
          <w:color w:val="1C1E29"/>
        </w:rPr>
        <w:t>Chamarel</w:t>
      </w:r>
      <w:proofErr w:type="spellEnd"/>
      <w:r w:rsidRPr="00987C4E">
        <w:rPr>
          <w:rFonts w:ascii="Arial" w:hAnsi="Arial" w:cs="Arial"/>
          <w:color w:val="1C1E29"/>
        </w:rPr>
        <w:t>,</w:t>
      </w:r>
      <w:proofErr w:type="gramEnd"/>
      <w:r w:rsidRPr="00987C4E">
        <w:rPr>
          <w:rFonts w:ascii="Arial" w:hAnsi="Arial" w:cs="Arial"/>
          <w:color w:val="1C1E29"/>
        </w:rPr>
        <w:t xml:space="preserve"> land of seven </w:t>
      </w:r>
      <w:proofErr w:type="spellStart"/>
      <w:r w:rsidRPr="00987C4E">
        <w:rPr>
          <w:rFonts w:ascii="Arial" w:hAnsi="Arial" w:cs="Arial"/>
          <w:color w:val="1C1E29"/>
        </w:rPr>
        <w:t>colours</w:t>
      </w:r>
      <w:proofErr w:type="spellEnd"/>
      <w:r w:rsidRPr="00987C4E">
        <w:rPr>
          <w:rFonts w:ascii="Arial" w:hAnsi="Arial" w:cs="Arial"/>
          <w:color w:val="1C1E29"/>
        </w:rPr>
        <w:t>, black river gorges and not to forget our world heritage Le Morne Mountain,</w:t>
      </w:r>
    </w:p>
    <w:p w14:paraId="3EF1F7AE"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(7) </w:t>
      </w:r>
      <w:proofErr w:type="gramStart"/>
      <w:r w:rsidRPr="00987C4E">
        <w:rPr>
          <w:rFonts w:ascii="Arial" w:hAnsi="Arial" w:cs="Arial"/>
          <w:color w:val="1C1E29"/>
        </w:rPr>
        <w:t>luxury</w:t>
      </w:r>
      <w:proofErr w:type="gramEnd"/>
      <w:r w:rsidRPr="00987C4E">
        <w:rPr>
          <w:rFonts w:ascii="Arial" w:hAnsi="Arial" w:cs="Arial"/>
          <w:color w:val="1C1E29"/>
        </w:rPr>
        <w:t xml:space="preserve"> hotel to have a good time and quality service and our paradise island.</w:t>
      </w:r>
    </w:p>
    <w:p w14:paraId="63B7B34A"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lastRenderedPageBreak/>
        <w:t xml:space="preserve">Here at LUX* LE MORNE, we have our </w:t>
      </w:r>
      <w:proofErr w:type="gramStart"/>
      <w:r w:rsidRPr="00987C4E">
        <w:rPr>
          <w:rFonts w:ascii="Arial" w:hAnsi="Arial" w:cs="Arial"/>
          <w:color w:val="1C1E29"/>
        </w:rPr>
        <w:t>home-made</w:t>
      </w:r>
      <w:proofErr w:type="gramEnd"/>
      <w:r w:rsidRPr="00987C4E">
        <w:rPr>
          <w:rFonts w:ascii="Arial" w:hAnsi="Arial" w:cs="Arial"/>
          <w:color w:val="1C1E29"/>
        </w:rPr>
        <w:t xml:space="preserve"> ice cream which is called the ICI. We asked guests what types of </w:t>
      </w:r>
      <w:proofErr w:type="spellStart"/>
      <w:r w:rsidRPr="00987C4E">
        <w:rPr>
          <w:rFonts w:ascii="Arial" w:hAnsi="Arial" w:cs="Arial"/>
          <w:color w:val="1C1E29"/>
        </w:rPr>
        <w:t>flavours</w:t>
      </w:r>
      <w:proofErr w:type="spellEnd"/>
      <w:r w:rsidRPr="00987C4E">
        <w:rPr>
          <w:rFonts w:ascii="Arial" w:hAnsi="Arial" w:cs="Arial"/>
          <w:color w:val="1C1E29"/>
        </w:rPr>
        <w:t xml:space="preserve"> they would like to try or what we </w:t>
      </w:r>
      <w:proofErr w:type="gramStart"/>
      <w:r w:rsidRPr="00987C4E">
        <w:rPr>
          <w:rFonts w:ascii="Arial" w:hAnsi="Arial" w:cs="Arial"/>
          <w:color w:val="1C1E29"/>
        </w:rPr>
        <w:t>can</w:t>
      </w:r>
      <w:proofErr w:type="gramEnd"/>
      <w:r w:rsidRPr="00987C4E">
        <w:rPr>
          <w:rFonts w:ascii="Arial" w:hAnsi="Arial" w:cs="Arial"/>
          <w:color w:val="1C1E29"/>
        </w:rPr>
        <w:t xml:space="preserve"> implement and after compiling the answers, we found many of them gave two options. </w:t>
      </w:r>
    </w:p>
    <w:p w14:paraId="1965F900"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(1) 18 guests would like to try saffron sorbet.</w:t>
      </w:r>
    </w:p>
    <w:p w14:paraId="780E23AD" w14:textId="77777777" w:rsidR="0029354A" w:rsidRPr="00987C4E" w:rsidRDefault="0029354A" w:rsidP="0029354A">
      <w:pPr>
        <w:pStyle w:val="NormalWeb"/>
        <w:spacing w:before="0" w:beforeAutospacing="0" w:after="0" w:afterAutospacing="0"/>
        <w:rPr>
          <w:rFonts w:ascii="Arial" w:hAnsi="Arial" w:cs="Arial"/>
          <w:color w:val="1C1E29"/>
        </w:rPr>
      </w:pPr>
      <w:proofErr w:type="gramStart"/>
      <w:r w:rsidRPr="00987C4E">
        <w:rPr>
          <w:rFonts w:ascii="Arial" w:hAnsi="Arial" w:cs="Arial"/>
          <w:color w:val="1C1E29"/>
        </w:rPr>
        <w:t>(2) Chili sorbet was selected by 20 guests</w:t>
      </w:r>
      <w:proofErr w:type="gramEnd"/>
    </w:p>
    <w:p w14:paraId="517BAA45"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(3) 29 guests voted for cardamom-</w:t>
      </w:r>
      <w:proofErr w:type="spellStart"/>
      <w:r w:rsidRPr="00987C4E">
        <w:rPr>
          <w:rFonts w:ascii="Arial" w:hAnsi="Arial" w:cs="Arial"/>
          <w:color w:val="1C1E29"/>
        </w:rPr>
        <w:t>flavoured</w:t>
      </w:r>
      <w:proofErr w:type="spellEnd"/>
      <w:r w:rsidRPr="00987C4E">
        <w:rPr>
          <w:rFonts w:ascii="Arial" w:hAnsi="Arial" w:cs="Arial"/>
          <w:color w:val="1C1E29"/>
        </w:rPr>
        <w:t xml:space="preserve"> ice cream</w:t>
      </w:r>
    </w:p>
    <w:p w14:paraId="103FEDD0"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Most of the guests agree that experiencing the local culture is one of the main reasons that they travel. Guests are therefore happy to have an experience of local life, but, somewhat paradoxically, they are not necessarily disappointed if they do not have the opportunity.</w:t>
      </w:r>
    </w:p>
    <w:p w14:paraId="7F9308BE"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Culture affects every aspect of life. Different types of geographical and cultural heritages produce valuable and intangible assets. In a borderless world, local culture, and traditional values become important in the accelerated process of globalization. </w:t>
      </w:r>
    </w:p>
    <w:p w14:paraId="46C36C77" w14:textId="77777777" w:rsidR="0029354A" w:rsidRDefault="0029354A" w:rsidP="0029354A">
      <w:pPr>
        <w:pStyle w:val="NormalWeb"/>
        <w:spacing w:before="0" w:beforeAutospacing="0" w:after="0" w:afterAutospacing="0"/>
        <w:rPr>
          <w:color w:val="1C1E29"/>
        </w:rPr>
      </w:pPr>
      <w:r>
        <w:rPr>
          <w:color w:val="1C1E29"/>
        </w:rPr>
        <w:t> </w:t>
      </w:r>
    </w:p>
    <w:p w14:paraId="63DDEAE0" w14:textId="77777777" w:rsidR="0029354A" w:rsidRPr="002E374C" w:rsidRDefault="0029354A" w:rsidP="002E374C">
      <w:pPr>
        <w:rPr>
          <w:rFonts w:ascii="Arial" w:hAnsi="Arial" w:cs="Arial"/>
          <w:b/>
          <w:color w:val="2E74B5" w:themeColor="accent1" w:themeShade="BF"/>
          <w:sz w:val="28"/>
          <w:szCs w:val="28"/>
          <w:u w:val="single"/>
        </w:rPr>
      </w:pPr>
      <w:r w:rsidRPr="002E374C">
        <w:rPr>
          <w:rFonts w:ascii="Arial" w:hAnsi="Arial" w:cs="Arial"/>
          <w:b/>
          <w:bCs/>
          <w:color w:val="2E74B5" w:themeColor="accent1" w:themeShade="BF"/>
          <w:sz w:val="28"/>
          <w:szCs w:val="28"/>
          <w:u w:val="single"/>
        </w:rPr>
        <w:t>Conclusion &amp; Recommendation</w:t>
      </w:r>
    </w:p>
    <w:p w14:paraId="53886FFC"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We, the researchers have noticed firstly that there are specific guests who show interest in the dietary requirements. Some guests are health conscious and even when they are on holiday they prefer to take good care of their diet. A small percentage of guests also have some allergies and some are intolerant. For this type of guest, the dietary requirements are very important in day-to-day life. These guests will enquire and search for hotels and resorts that provide these type of foods, to have peace of mind and have a variety of choices. There will be a large variety, which </w:t>
      </w:r>
      <w:proofErr w:type="gramStart"/>
      <w:r w:rsidRPr="00987C4E">
        <w:rPr>
          <w:rFonts w:ascii="Arial" w:hAnsi="Arial" w:cs="Arial"/>
          <w:color w:val="1C1E29"/>
        </w:rPr>
        <w:t>will be introduced</w:t>
      </w:r>
      <w:proofErr w:type="gramEnd"/>
      <w:r w:rsidRPr="00987C4E">
        <w:rPr>
          <w:rFonts w:ascii="Arial" w:hAnsi="Arial" w:cs="Arial"/>
          <w:color w:val="1C1E29"/>
        </w:rPr>
        <w:t xml:space="preserve"> shortly to the guests for them to have a better stay.</w:t>
      </w:r>
    </w:p>
    <w:p w14:paraId="343D03DE"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 xml:space="preserve">On the other hand, we want to uplift the honeymoon experience. LUX* Le Morne is the honeymoon and wedding destination in the southwest of Mauritius. We have some interesting proposals for the change and uplifting of the actual honeymoon amenities. During the survey conducted, we have many ideas that would make the honeymooners’ stay become a memorable one. Now there will be personalized takeaway souvenirs home, which </w:t>
      </w:r>
      <w:proofErr w:type="gramStart"/>
      <w:r w:rsidRPr="00987C4E">
        <w:rPr>
          <w:rFonts w:ascii="Arial" w:hAnsi="Arial" w:cs="Arial"/>
          <w:color w:val="1C1E29"/>
        </w:rPr>
        <w:t>has been much appreciated</w:t>
      </w:r>
      <w:proofErr w:type="gramEnd"/>
      <w:r w:rsidRPr="00987C4E">
        <w:rPr>
          <w:rFonts w:ascii="Arial" w:hAnsi="Arial" w:cs="Arial"/>
          <w:color w:val="1C1E29"/>
        </w:rPr>
        <w:t xml:space="preserve"> by the honeymooners. They have a great interest in the personalized champagne glasses.</w:t>
      </w:r>
    </w:p>
    <w:p w14:paraId="23CA3604"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The other point is to broaden the guest experience by allowing them to discover the local culture through edutainment. Here, the word edutainment means the guest will have the possibility to learn and to participate in the local traditions. This is very interesting, as it will be entertaining for them during their stay. </w:t>
      </w:r>
    </w:p>
    <w:p w14:paraId="1F86ED2E" w14:textId="77777777" w:rsidR="0029354A" w:rsidRPr="00987C4E" w:rsidRDefault="0029354A" w:rsidP="0029354A">
      <w:pPr>
        <w:pStyle w:val="NormalWeb"/>
        <w:spacing w:before="0" w:beforeAutospacing="0" w:after="0" w:afterAutospacing="0"/>
        <w:rPr>
          <w:rFonts w:ascii="Arial" w:hAnsi="Arial" w:cs="Arial"/>
          <w:color w:val="1C1E29"/>
        </w:rPr>
      </w:pPr>
      <w:r w:rsidRPr="00987C4E">
        <w:rPr>
          <w:rFonts w:ascii="Arial" w:hAnsi="Arial" w:cs="Arial"/>
          <w:color w:val="1C1E29"/>
        </w:rPr>
        <w:t>The overall feedback for the three areas shows that there is an interest in all of them and this will help to boost the reservation and increase the percentage of honeymooners at LUX* Le Morne.</w:t>
      </w:r>
    </w:p>
    <w:p w14:paraId="19144D31" w14:textId="77777777" w:rsidR="000D2252" w:rsidRPr="00987C4E" w:rsidRDefault="000D2252" w:rsidP="000D2252">
      <w:pPr>
        <w:spacing w:after="0" w:line="240" w:lineRule="auto"/>
        <w:rPr>
          <w:rFonts w:ascii="Arial" w:eastAsia="Arial" w:hAnsi="Arial" w:cs="Arial"/>
          <w:sz w:val="24"/>
          <w:szCs w:val="24"/>
        </w:rPr>
      </w:pPr>
    </w:p>
    <w:p w14:paraId="482AE58E" w14:textId="1D223CAF" w:rsidR="00635215" w:rsidRDefault="00635215" w:rsidP="00FF13BE">
      <w:pPr>
        <w:spacing w:after="0" w:line="240" w:lineRule="auto"/>
        <w:rPr>
          <w:rFonts w:ascii="Arial" w:eastAsia="Arial" w:hAnsi="Arial" w:cs="Arial"/>
          <w:sz w:val="24"/>
          <w:szCs w:val="24"/>
        </w:rPr>
      </w:pPr>
    </w:p>
    <w:p w14:paraId="2334F22F" w14:textId="77777777" w:rsidR="00145F94" w:rsidRDefault="00145F94" w:rsidP="00DD706F">
      <w:pPr>
        <w:rPr>
          <w:rFonts w:ascii="Arial" w:hAnsi="Arial" w:cs="Arial"/>
          <w:b/>
          <w:color w:val="2E74B5" w:themeColor="accent1" w:themeShade="BF"/>
          <w:sz w:val="28"/>
          <w:szCs w:val="28"/>
          <w:u w:val="single"/>
        </w:rPr>
      </w:pPr>
    </w:p>
    <w:p w14:paraId="43821EF7" w14:textId="77777777" w:rsidR="00145F94" w:rsidRDefault="00145F94" w:rsidP="00DD706F">
      <w:pPr>
        <w:rPr>
          <w:rFonts w:ascii="Arial" w:hAnsi="Arial" w:cs="Arial"/>
          <w:b/>
          <w:color w:val="2E74B5" w:themeColor="accent1" w:themeShade="BF"/>
          <w:sz w:val="28"/>
          <w:szCs w:val="28"/>
          <w:u w:val="single"/>
        </w:rPr>
      </w:pPr>
    </w:p>
    <w:p w14:paraId="6FD6E9B8" w14:textId="77777777" w:rsidR="00145F94" w:rsidRDefault="00145F94" w:rsidP="00DD706F">
      <w:pPr>
        <w:rPr>
          <w:rFonts w:ascii="Arial" w:hAnsi="Arial" w:cs="Arial"/>
          <w:b/>
          <w:color w:val="2E74B5" w:themeColor="accent1" w:themeShade="BF"/>
          <w:sz w:val="28"/>
          <w:szCs w:val="28"/>
          <w:u w:val="single"/>
        </w:rPr>
      </w:pPr>
    </w:p>
    <w:p w14:paraId="0CCE2AE6" w14:textId="77777777" w:rsidR="00145F94" w:rsidRDefault="00145F94" w:rsidP="00DD706F">
      <w:pPr>
        <w:rPr>
          <w:rFonts w:ascii="Arial" w:hAnsi="Arial" w:cs="Arial"/>
          <w:b/>
          <w:color w:val="2E74B5" w:themeColor="accent1" w:themeShade="BF"/>
          <w:sz w:val="28"/>
          <w:szCs w:val="28"/>
          <w:u w:val="single"/>
        </w:rPr>
      </w:pPr>
    </w:p>
    <w:p w14:paraId="45527F3B" w14:textId="02803DC4" w:rsidR="00DD706F" w:rsidRPr="00DD706F" w:rsidRDefault="00DD706F" w:rsidP="00DD706F">
      <w:pPr>
        <w:rPr>
          <w:rFonts w:ascii="Arial" w:hAnsi="Arial" w:cs="Arial"/>
          <w:b/>
          <w:color w:val="2E74B5" w:themeColor="accent1" w:themeShade="BF"/>
          <w:sz w:val="28"/>
          <w:szCs w:val="28"/>
          <w:u w:val="single"/>
        </w:rPr>
      </w:pPr>
      <w:r w:rsidRPr="00DD706F">
        <w:rPr>
          <w:rFonts w:ascii="Arial" w:hAnsi="Arial" w:cs="Arial"/>
          <w:b/>
          <w:color w:val="2E74B5" w:themeColor="accent1" w:themeShade="BF"/>
          <w:sz w:val="28"/>
          <w:szCs w:val="28"/>
          <w:u w:val="single"/>
        </w:rPr>
        <w:lastRenderedPageBreak/>
        <w:t>References</w:t>
      </w:r>
    </w:p>
    <w:sdt>
      <w:sdtPr>
        <w:id w:val="-69729592"/>
        <w:bibliography/>
      </w:sdtPr>
      <w:sdtEndPr/>
      <w:sdtContent>
        <w:p w14:paraId="08E7DC12" w14:textId="77777777" w:rsidR="00DD706F" w:rsidRPr="00DD706F" w:rsidRDefault="00DD706F" w:rsidP="00DD706F">
          <w:pPr>
            <w:rPr>
              <w:noProof/>
              <w:sz w:val="24"/>
              <w:szCs w:val="24"/>
            </w:rPr>
          </w:pPr>
          <w:r w:rsidRPr="00DD706F">
            <w:fldChar w:fldCharType="begin"/>
          </w:r>
          <w:r w:rsidRPr="00DD706F">
            <w:instrText xml:space="preserve"> BIBLIOGRAPHY </w:instrText>
          </w:r>
          <w:r w:rsidRPr="00DD706F">
            <w:fldChar w:fldCharType="separate"/>
          </w:r>
          <w:r w:rsidRPr="00DD706F">
            <w:rPr>
              <w:noProof/>
            </w:rPr>
            <w:t>Craig A. Paterson, C. M., 2003. Hotel Development of Cultural Tourism Element. 58(2), pp. 38-42.</w:t>
          </w:r>
        </w:p>
        <w:p w14:paraId="41F245A7" w14:textId="77777777" w:rsidR="00DD706F" w:rsidRPr="00DD706F" w:rsidRDefault="00DD706F" w:rsidP="00DD706F">
          <w:pPr>
            <w:rPr>
              <w:noProof/>
            </w:rPr>
          </w:pPr>
          <w:r w:rsidRPr="00DD706F">
            <w:rPr>
              <w:noProof/>
            </w:rPr>
            <w:t xml:space="preserve">Hansruedi Mueller, E. L. K., 2001. Wellness tourism: Market analysis of a special health tourism segment and implication for the hotel industry. </w:t>
          </w:r>
          <w:r w:rsidRPr="00DD706F">
            <w:rPr>
              <w:i/>
              <w:iCs/>
              <w:noProof/>
            </w:rPr>
            <w:t xml:space="preserve">Wellness tourism: Market analysis of a special health tourism </w:t>
          </w:r>
          <w:r w:rsidRPr="00DD706F">
            <w:rPr>
              <w:noProof/>
            </w:rPr>
            <w:t>(</w:t>
          </w:r>
          <w:r w:rsidRPr="00DD706F">
            <w:rPr>
              <w:i/>
              <w:iCs/>
              <w:noProof/>
            </w:rPr>
            <w:t>segment and implication for the hotel industry</w:t>
          </w:r>
          <w:r w:rsidRPr="00DD706F">
            <w:rPr>
              <w:noProof/>
            </w:rPr>
            <w:t xml:space="preserve">, 01 01. </w:t>
          </w:r>
        </w:p>
        <w:p w14:paraId="0666EA78" w14:textId="77777777" w:rsidR="00DD706F" w:rsidRPr="00DD706F" w:rsidRDefault="00DD706F" w:rsidP="00DD706F">
          <w:pPr>
            <w:rPr>
              <w:noProof/>
            </w:rPr>
          </w:pPr>
          <w:r w:rsidRPr="00DD706F">
            <w:rPr>
              <w:noProof/>
            </w:rPr>
            <w:t xml:space="preserve">JM, S., 09 mar 2019. Food allerge,knowledge, attitude and praticesamong UK consumers : a STRUCTURAL MODELLING APPROACH. </w:t>
          </w:r>
          <w:r w:rsidRPr="00DD706F">
            <w:rPr>
              <w:i/>
              <w:iCs/>
              <w:noProof/>
            </w:rPr>
            <w:t xml:space="preserve">Food Research International (ottawa. ont.), </w:t>
          </w:r>
          <w:r w:rsidRPr="00DD706F">
            <w:rPr>
              <w:noProof/>
            </w:rPr>
            <w:t>pp. 375-381.</w:t>
          </w:r>
        </w:p>
        <w:p w14:paraId="353DA60E" w14:textId="77777777" w:rsidR="00DD706F" w:rsidRPr="00DD706F" w:rsidRDefault="00DD706F" w:rsidP="00DD706F">
          <w:pPr>
            <w:rPr>
              <w:noProof/>
            </w:rPr>
          </w:pPr>
          <w:r w:rsidRPr="00DD706F">
            <w:rPr>
              <w:noProof/>
            </w:rPr>
            <w:t xml:space="preserve">Professor, D. P. S. R. a. D. P. C. S., 2019. </w:t>
          </w:r>
          <w:r w:rsidRPr="00DD706F">
            <w:rPr>
              <w:i/>
              <w:iCs/>
              <w:noProof/>
            </w:rPr>
            <w:t xml:space="preserve">IOSR Journal Of Humanities And Social Science (IOSR-JHSS), </w:t>
          </w:r>
          <w:r w:rsidRPr="00DD706F">
            <w:rPr>
              <w:noProof/>
            </w:rPr>
            <w:t>18(5), pp. 39-44.</w:t>
          </w:r>
        </w:p>
        <w:p w14:paraId="19184439" w14:textId="77777777" w:rsidR="00DD706F" w:rsidRPr="00DD706F" w:rsidRDefault="00DD706F" w:rsidP="00DD706F">
          <w:pPr>
            <w:rPr>
              <w:noProof/>
            </w:rPr>
          </w:pPr>
          <w:r w:rsidRPr="00DD706F">
            <w:rPr>
              <w:b/>
              <w:bCs/>
              <w:noProof/>
            </w:rPr>
            <w:fldChar w:fldCharType="end"/>
          </w:r>
          <w:r w:rsidRPr="00DD706F">
            <w:rPr>
              <w:noProof/>
            </w:rPr>
            <w:t xml:space="preserve"> Enz, C. A., 2011. </w:t>
          </w:r>
          <w:r w:rsidRPr="00DD706F">
            <w:rPr>
              <w:i/>
              <w:iCs/>
              <w:noProof/>
            </w:rPr>
            <w:t xml:space="preserve">Improving the guest experience through service innovation. </w:t>
          </w:r>
          <w:r w:rsidRPr="00DD706F">
            <w:rPr>
              <w:noProof/>
            </w:rPr>
            <w:t>s.l.:cornell universit</w:t>
          </w:r>
        </w:p>
        <w:p w14:paraId="52FE1014" w14:textId="77777777" w:rsidR="00DD706F" w:rsidRPr="00DD706F" w:rsidRDefault="00DD706F" w:rsidP="00DD706F">
          <w:pPr>
            <w:spacing w:after="0"/>
            <w:rPr>
              <w:noProof/>
            </w:rPr>
          </w:pPr>
          <w:r w:rsidRPr="00DD706F">
            <w:rPr>
              <w:noProof/>
            </w:rPr>
            <w:t xml:space="preserve">Carev, D., 2008. </w:t>
          </w:r>
          <w:r w:rsidRPr="00DD706F">
            <w:rPr>
              <w:i/>
              <w:iCs/>
              <w:noProof/>
            </w:rPr>
            <w:t xml:space="preserve">Guest satisfaction and guest loyalty study for hotel Industry, </w:t>
          </w:r>
          <w:r w:rsidRPr="00DD706F">
            <w:rPr>
              <w:noProof/>
            </w:rPr>
            <w:t xml:space="preserve">s.l.: </w:t>
          </w:r>
          <w:hyperlink r:id="rId25" w:history="1">
            <w:r w:rsidRPr="00DD706F">
              <w:rPr>
                <w:noProof/>
                <w:color w:val="0000FF"/>
                <w:u w:val="single"/>
              </w:rPr>
              <w:t>http://scholarworks.rit.edu/theses</w:t>
            </w:r>
          </w:hyperlink>
          <w:r w:rsidRPr="00DD706F">
            <w:rPr>
              <w:noProof/>
            </w:rPr>
            <w:t>.</w:t>
          </w:r>
        </w:p>
        <w:p w14:paraId="77BBB324" w14:textId="77777777" w:rsidR="00DD706F" w:rsidRPr="00DD706F" w:rsidRDefault="00DD706F" w:rsidP="00DD706F">
          <w:pPr>
            <w:spacing w:line="254" w:lineRule="auto"/>
            <w:rPr>
              <w:rFonts w:ascii="Calibri" w:hAnsi="Calibri" w:cs="Calibri"/>
            </w:rPr>
          </w:pPr>
          <w:proofErr w:type="spellStart"/>
          <w:proofErr w:type="gramStart"/>
          <w:r w:rsidRPr="00DD706F">
            <w:rPr>
              <w:rFonts w:ascii="Calibri" w:hAnsi="Calibri" w:cs="Calibri"/>
            </w:rPr>
            <w:t>unwto</w:t>
          </w:r>
          <w:proofErr w:type="spellEnd"/>
          <w:proofErr w:type="gramEnd"/>
          <w:r w:rsidRPr="00DD706F">
            <w:rPr>
              <w:rFonts w:ascii="Calibri" w:hAnsi="Calibri" w:cs="Calibri"/>
            </w:rPr>
            <w:t xml:space="preserve">, </w:t>
          </w:r>
          <w:proofErr w:type="spellStart"/>
          <w:r w:rsidRPr="00DD706F">
            <w:rPr>
              <w:rFonts w:ascii="Calibri" w:hAnsi="Calibri" w:cs="Calibri"/>
            </w:rPr>
            <w:t>n.d.</w:t>
          </w:r>
          <w:proofErr w:type="spellEnd"/>
          <w:r w:rsidRPr="00DD706F">
            <w:rPr>
              <w:rFonts w:ascii="Calibri" w:hAnsi="Calibri" w:cs="Calibri"/>
            </w:rPr>
            <w:t xml:space="preserve"> </w:t>
          </w:r>
          <w:r w:rsidRPr="00DD706F">
            <w:rPr>
              <w:rFonts w:ascii="Calibri" w:hAnsi="Calibri" w:cs="Calibri"/>
              <w:i/>
              <w:iCs/>
            </w:rPr>
            <w:t xml:space="preserve">Tourism and Culture Synergies, </w:t>
          </w:r>
          <w:proofErr w:type="spellStart"/>
          <w:r w:rsidRPr="00DD706F">
            <w:rPr>
              <w:rFonts w:ascii="Calibri" w:hAnsi="Calibri" w:cs="Calibri"/>
            </w:rPr>
            <w:t>s.l.</w:t>
          </w:r>
          <w:proofErr w:type="spellEnd"/>
          <w:r w:rsidRPr="00DD706F">
            <w:rPr>
              <w:rFonts w:ascii="Calibri" w:hAnsi="Calibri" w:cs="Calibri"/>
            </w:rPr>
            <w:t xml:space="preserve">: </w:t>
          </w:r>
          <w:proofErr w:type="spellStart"/>
          <w:r w:rsidRPr="00DD706F">
            <w:rPr>
              <w:rFonts w:ascii="Calibri" w:hAnsi="Calibri" w:cs="Calibri"/>
            </w:rPr>
            <w:t>s.n</w:t>
          </w:r>
          <w:proofErr w:type="spellEnd"/>
          <w:r w:rsidRPr="00DD706F">
            <w:rPr>
              <w:rFonts w:ascii="Calibri" w:hAnsi="Calibri" w:cs="Calibri"/>
            </w:rPr>
            <w:t>.</w:t>
          </w:r>
        </w:p>
        <w:p w14:paraId="76D47126" w14:textId="77777777" w:rsidR="00DD706F" w:rsidRPr="00DD706F" w:rsidRDefault="006D2229" w:rsidP="00DD706F">
          <w:pPr>
            <w:spacing w:line="254" w:lineRule="auto"/>
            <w:rPr>
              <w:rFonts w:ascii="Calibri" w:hAnsi="Calibri" w:cs="Calibri"/>
              <w:sz w:val="24"/>
              <w:szCs w:val="24"/>
            </w:rPr>
          </w:pPr>
          <w:hyperlink r:id="rId26" w:history="1">
            <w:r w:rsidR="00DD706F" w:rsidRPr="00DD706F">
              <w:rPr>
                <w:rFonts w:ascii="Calibri" w:hAnsi="Calibri" w:cs="Calibri"/>
                <w:i/>
                <w:sz w:val="24"/>
                <w:szCs w:val="24"/>
                <w:u w:val="single"/>
              </w:rPr>
              <w:t>cbcmauritius.com</w:t>
            </w:r>
          </w:hyperlink>
          <w:r w:rsidR="00DD706F" w:rsidRPr="00DD706F">
            <w:rPr>
              <w:rFonts w:ascii="Calibri" w:hAnsi="Calibri" w:cs="Calibri"/>
              <w:i/>
              <w:sz w:val="24"/>
              <w:szCs w:val="24"/>
            </w:rPr>
            <w:t xml:space="preserve"> , 2018. </w:t>
          </w:r>
          <w:proofErr w:type="gramStart"/>
          <w:r w:rsidR="00DD706F" w:rsidRPr="00DD706F">
            <w:rPr>
              <w:rFonts w:ascii="Calibri" w:hAnsi="Calibri" w:cs="Calibri"/>
              <w:i/>
              <w:iCs/>
              <w:sz w:val="24"/>
              <w:szCs w:val="24"/>
            </w:rPr>
            <w:t>a</w:t>
          </w:r>
          <w:proofErr w:type="gramEnd"/>
          <w:r w:rsidR="00DD706F" w:rsidRPr="00DD706F">
            <w:rPr>
              <w:rFonts w:ascii="Calibri" w:hAnsi="Calibri" w:cs="Calibri"/>
              <w:i/>
              <w:iCs/>
              <w:sz w:val="24"/>
              <w:szCs w:val="24"/>
            </w:rPr>
            <w:t xml:space="preserve"> paradise for honeymoons, </w:t>
          </w:r>
          <w:proofErr w:type="spellStart"/>
          <w:r w:rsidR="00DD706F" w:rsidRPr="00DD706F">
            <w:rPr>
              <w:rFonts w:ascii="Calibri" w:hAnsi="Calibri" w:cs="Calibri"/>
              <w:i/>
              <w:sz w:val="24"/>
              <w:szCs w:val="24"/>
            </w:rPr>
            <w:t>s.l.</w:t>
          </w:r>
          <w:proofErr w:type="spellEnd"/>
          <w:r w:rsidR="00DD706F" w:rsidRPr="00DD706F">
            <w:rPr>
              <w:rFonts w:ascii="Calibri" w:hAnsi="Calibri" w:cs="Calibri"/>
              <w:i/>
              <w:sz w:val="24"/>
              <w:szCs w:val="24"/>
            </w:rPr>
            <w:t xml:space="preserve">: </w:t>
          </w:r>
          <w:proofErr w:type="spellStart"/>
          <w:r w:rsidR="00DD706F" w:rsidRPr="00DD706F">
            <w:rPr>
              <w:rFonts w:ascii="Calibri" w:hAnsi="Calibri" w:cs="Calibri"/>
              <w:i/>
              <w:sz w:val="24"/>
              <w:szCs w:val="24"/>
            </w:rPr>
            <w:t>s.n</w:t>
          </w:r>
          <w:proofErr w:type="spellEnd"/>
          <w:r w:rsidR="00DD706F" w:rsidRPr="00DD706F">
            <w:rPr>
              <w:rFonts w:ascii="Calibri" w:hAnsi="Calibri" w:cs="Calibri"/>
              <w:sz w:val="24"/>
              <w:szCs w:val="24"/>
            </w:rPr>
            <w:t>.</w:t>
          </w:r>
        </w:p>
        <w:p w14:paraId="4F05AF6C" w14:textId="79DB02FD" w:rsidR="00DD706F" w:rsidRDefault="00DD706F" w:rsidP="00DD706F">
          <w:pPr>
            <w:spacing w:line="254" w:lineRule="auto"/>
            <w:rPr>
              <w:rFonts w:ascii="Calibri" w:hAnsi="Calibri" w:cs="Calibri"/>
            </w:rPr>
          </w:pPr>
        </w:p>
        <w:p w14:paraId="51007C31" w14:textId="77777777" w:rsidR="00145F94" w:rsidRDefault="00145F94" w:rsidP="00DD706F">
          <w:pPr>
            <w:rPr>
              <w:rFonts w:ascii="Arial" w:hAnsi="Arial" w:cs="Arial"/>
              <w:b/>
              <w:color w:val="2E74B5" w:themeColor="accent1" w:themeShade="BF"/>
              <w:sz w:val="28"/>
              <w:szCs w:val="28"/>
              <w:u w:val="single"/>
            </w:rPr>
          </w:pPr>
        </w:p>
        <w:p w14:paraId="56064206" w14:textId="77777777" w:rsidR="00145F94" w:rsidRDefault="00145F94" w:rsidP="00DD706F">
          <w:pPr>
            <w:rPr>
              <w:rFonts w:ascii="Arial" w:hAnsi="Arial" w:cs="Arial"/>
              <w:b/>
              <w:color w:val="2E74B5" w:themeColor="accent1" w:themeShade="BF"/>
              <w:sz w:val="28"/>
              <w:szCs w:val="28"/>
              <w:u w:val="single"/>
            </w:rPr>
          </w:pPr>
        </w:p>
        <w:p w14:paraId="32C56CFD" w14:textId="77777777" w:rsidR="00145F94" w:rsidRDefault="00145F94" w:rsidP="00DD706F">
          <w:pPr>
            <w:rPr>
              <w:rFonts w:ascii="Arial" w:hAnsi="Arial" w:cs="Arial"/>
              <w:b/>
              <w:color w:val="2E74B5" w:themeColor="accent1" w:themeShade="BF"/>
              <w:sz w:val="28"/>
              <w:szCs w:val="28"/>
              <w:u w:val="single"/>
            </w:rPr>
          </w:pPr>
        </w:p>
        <w:p w14:paraId="2E032FC1" w14:textId="77777777" w:rsidR="00145F94" w:rsidRDefault="00145F94" w:rsidP="00DD706F">
          <w:pPr>
            <w:rPr>
              <w:rFonts w:ascii="Arial" w:hAnsi="Arial" w:cs="Arial"/>
              <w:b/>
              <w:color w:val="2E74B5" w:themeColor="accent1" w:themeShade="BF"/>
              <w:sz w:val="28"/>
              <w:szCs w:val="28"/>
              <w:u w:val="single"/>
            </w:rPr>
          </w:pPr>
        </w:p>
        <w:p w14:paraId="59605C22" w14:textId="77777777" w:rsidR="00145F94" w:rsidRDefault="00145F94" w:rsidP="00DD706F">
          <w:pPr>
            <w:rPr>
              <w:rFonts w:ascii="Arial" w:hAnsi="Arial" w:cs="Arial"/>
              <w:b/>
              <w:color w:val="2E74B5" w:themeColor="accent1" w:themeShade="BF"/>
              <w:sz w:val="28"/>
              <w:szCs w:val="28"/>
              <w:u w:val="single"/>
            </w:rPr>
          </w:pPr>
        </w:p>
        <w:p w14:paraId="04E5CCB2" w14:textId="77777777" w:rsidR="00145F94" w:rsidRDefault="00145F94" w:rsidP="00DD706F">
          <w:pPr>
            <w:rPr>
              <w:rFonts w:ascii="Arial" w:hAnsi="Arial" w:cs="Arial"/>
              <w:b/>
              <w:color w:val="2E74B5" w:themeColor="accent1" w:themeShade="BF"/>
              <w:sz w:val="28"/>
              <w:szCs w:val="28"/>
              <w:u w:val="single"/>
            </w:rPr>
          </w:pPr>
        </w:p>
        <w:p w14:paraId="1F613A56" w14:textId="77777777" w:rsidR="00145F94" w:rsidRDefault="00145F94" w:rsidP="00DD706F">
          <w:pPr>
            <w:rPr>
              <w:rFonts w:ascii="Arial" w:hAnsi="Arial" w:cs="Arial"/>
              <w:b/>
              <w:color w:val="2E74B5" w:themeColor="accent1" w:themeShade="BF"/>
              <w:sz w:val="28"/>
              <w:szCs w:val="28"/>
              <w:u w:val="single"/>
            </w:rPr>
          </w:pPr>
        </w:p>
        <w:p w14:paraId="03DE8C59" w14:textId="77777777" w:rsidR="00145F94" w:rsidRDefault="00145F94" w:rsidP="00DD706F">
          <w:pPr>
            <w:rPr>
              <w:rFonts w:ascii="Arial" w:hAnsi="Arial" w:cs="Arial"/>
              <w:b/>
              <w:color w:val="2E74B5" w:themeColor="accent1" w:themeShade="BF"/>
              <w:sz w:val="28"/>
              <w:szCs w:val="28"/>
              <w:u w:val="single"/>
            </w:rPr>
          </w:pPr>
        </w:p>
        <w:p w14:paraId="46633294" w14:textId="77777777" w:rsidR="00145F94" w:rsidRDefault="00145F94" w:rsidP="00DD706F">
          <w:pPr>
            <w:rPr>
              <w:rFonts w:ascii="Arial" w:hAnsi="Arial" w:cs="Arial"/>
              <w:b/>
              <w:color w:val="2E74B5" w:themeColor="accent1" w:themeShade="BF"/>
              <w:sz w:val="28"/>
              <w:szCs w:val="28"/>
              <w:u w:val="single"/>
            </w:rPr>
          </w:pPr>
        </w:p>
        <w:p w14:paraId="187E3AAA" w14:textId="77777777" w:rsidR="00145F94" w:rsidRDefault="00145F94" w:rsidP="00DD706F">
          <w:pPr>
            <w:rPr>
              <w:rFonts w:ascii="Arial" w:hAnsi="Arial" w:cs="Arial"/>
              <w:b/>
              <w:color w:val="2E74B5" w:themeColor="accent1" w:themeShade="BF"/>
              <w:sz w:val="28"/>
              <w:szCs w:val="28"/>
              <w:u w:val="single"/>
            </w:rPr>
          </w:pPr>
        </w:p>
        <w:p w14:paraId="443CAA4B" w14:textId="77777777" w:rsidR="00145F94" w:rsidRDefault="00145F94" w:rsidP="00DD706F">
          <w:pPr>
            <w:rPr>
              <w:rFonts w:ascii="Arial" w:hAnsi="Arial" w:cs="Arial"/>
              <w:b/>
              <w:color w:val="2E74B5" w:themeColor="accent1" w:themeShade="BF"/>
              <w:sz w:val="28"/>
              <w:szCs w:val="28"/>
              <w:u w:val="single"/>
            </w:rPr>
          </w:pPr>
        </w:p>
        <w:p w14:paraId="32556C20" w14:textId="77777777" w:rsidR="00145F94" w:rsidRDefault="00145F94" w:rsidP="00DD706F">
          <w:pPr>
            <w:rPr>
              <w:rFonts w:ascii="Arial" w:hAnsi="Arial" w:cs="Arial"/>
              <w:b/>
              <w:color w:val="2E74B5" w:themeColor="accent1" w:themeShade="BF"/>
              <w:sz w:val="28"/>
              <w:szCs w:val="28"/>
              <w:u w:val="single"/>
            </w:rPr>
          </w:pPr>
        </w:p>
        <w:p w14:paraId="373F4C43" w14:textId="77777777" w:rsidR="00145F94" w:rsidRDefault="00145F94" w:rsidP="00DD706F">
          <w:pPr>
            <w:rPr>
              <w:rFonts w:ascii="Arial" w:hAnsi="Arial" w:cs="Arial"/>
              <w:b/>
              <w:color w:val="2E74B5" w:themeColor="accent1" w:themeShade="BF"/>
              <w:sz w:val="28"/>
              <w:szCs w:val="28"/>
              <w:u w:val="single"/>
            </w:rPr>
          </w:pPr>
        </w:p>
        <w:p w14:paraId="13C4C65A" w14:textId="77777777" w:rsidR="00145F94" w:rsidRDefault="00145F94" w:rsidP="00DD706F">
          <w:pPr>
            <w:rPr>
              <w:rFonts w:ascii="Arial" w:hAnsi="Arial" w:cs="Arial"/>
              <w:b/>
              <w:color w:val="2E74B5" w:themeColor="accent1" w:themeShade="BF"/>
              <w:sz w:val="28"/>
              <w:szCs w:val="28"/>
              <w:u w:val="single"/>
            </w:rPr>
          </w:pPr>
        </w:p>
        <w:p w14:paraId="162F799E" w14:textId="3F78AE55" w:rsidR="00DD706F" w:rsidRPr="00DD706F" w:rsidRDefault="00DD706F" w:rsidP="00DD706F">
          <w:pPr>
            <w:rPr>
              <w:rFonts w:ascii="Arial" w:hAnsi="Arial" w:cs="Arial"/>
              <w:b/>
              <w:color w:val="2E74B5" w:themeColor="accent1" w:themeShade="BF"/>
              <w:sz w:val="28"/>
              <w:szCs w:val="28"/>
              <w:u w:val="single"/>
            </w:rPr>
          </w:pPr>
          <w:r w:rsidRPr="00DD706F">
            <w:rPr>
              <w:rFonts w:ascii="Arial" w:hAnsi="Arial" w:cs="Arial"/>
              <w:b/>
              <w:color w:val="2E74B5" w:themeColor="accent1" w:themeShade="BF"/>
              <w:sz w:val="28"/>
              <w:szCs w:val="28"/>
              <w:u w:val="single"/>
            </w:rPr>
            <w:lastRenderedPageBreak/>
            <w:t>APPENDICES:</w:t>
          </w:r>
        </w:p>
        <w:p w14:paraId="36595F17" w14:textId="77777777" w:rsidR="00DD706F" w:rsidRPr="00DD706F" w:rsidRDefault="00DD706F" w:rsidP="00DD706F">
          <w:pPr>
            <w:rPr>
              <w:rFonts w:ascii="Arial" w:hAnsi="Arial" w:cs="Arial"/>
              <w:sz w:val="28"/>
              <w:szCs w:val="28"/>
            </w:rPr>
          </w:pPr>
          <w:r w:rsidRPr="00DD706F">
            <w:rPr>
              <w:rFonts w:ascii="Arial" w:hAnsi="Arial" w:cs="Arial"/>
              <w:sz w:val="28"/>
              <w:szCs w:val="28"/>
            </w:rPr>
            <w:t>Dietary Requirements - Guest</w:t>
          </w:r>
        </w:p>
        <w:tbl>
          <w:tblPr>
            <w:tblW w:w="9954" w:type="dxa"/>
            <w:tblLook w:val="04A0" w:firstRow="1" w:lastRow="0" w:firstColumn="1" w:lastColumn="0" w:noHBand="0" w:noVBand="1"/>
          </w:tblPr>
          <w:tblGrid>
            <w:gridCol w:w="7734"/>
            <w:gridCol w:w="1110"/>
            <w:gridCol w:w="1110"/>
          </w:tblGrid>
          <w:tr w:rsidR="00DD706F" w:rsidRPr="00DD706F" w14:paraId="4C1804F5" w14:textId="77777777" w:rsidTr="00A806D6">
            <w:trPr>
              <w:trHeight w:val="607"/>
            </w:trPr>
            <w:tc>
              <w:tcPr>
                <w:tcW w:w="7734" w:type="dxa"/>
                <w:tcBorders>
                  <w:top w:val="single" w:sz="4" w:space="0" w:color="auto"/>
                  <w:left w:val="single" w:sz="4" w:space="0" w:color="auto"/>
                  <w:bottom w:val="nil"/>
                  <w:right w:val="single" w:sz="4" w:space="0" w:color="auto"/>
                </w:tcBorders>
                <w:shd w:val="clear" w:color="auto" w:fill="auto"/>
                <w:vAlign w:val="center"/>
                <w:hideMark/>
              </w:tcPr>
              <w:p w14:paraId="1DA1D424" w14:textId="77777777" w:rsidR="00DD706F" w:rsidRPr="00DD706F" w:rsidRDefault="00DD706F" w:rsidP="00DD706F">
                <w:pPr>
                  <w:spacing w:after="0" w:line="240" w:lineRule="auto"/>
                  <w:rPr>
                    <w:rFonts w:ascii="Arial" w:eastAsia="Times New Roman" w:hAnsi="Arial" w:cs="Arial"/>
                    <w:b/>
                    <w:bCs/>
                    <w:color w:val="000000"/>
                  </w:rPr>
                </w:pPr>
                <w:r w:rsidRPr="00DD706F">
                  <w:rPr>
                    <w:rFonts w:ascii="Arial" w:eastAsia="Times New Roman" w:hAnsi="Arial" w:cs="Arial"/>
                    <w:b/>
                    <w:bCs/>
                    <w:color w:val="000000"/>
                  </w:rPr>
                  <w:t>Questions -GUEST (45 respondents)</w:t>
                </w:r>
              </w:p>
            </w:tc>
            <w:tc>
              <w:tcPr>
                <w:tcW w:w="1110" w:type="dxa"/>
                <w:tcBorders>
                  <w:top w:val="single" w:sz="4" w:space="0" w:color="auto"/>
                  <w:left w:val="nil"/>
                  <w:bottom w:val="nil"/>
                  <w:right w:val="single" w:sz="4" w:space="0" w:color="auto"/>
                </w:tcBorders>
                <w:shd w:val="clear" w:color="auto" w:fill="auto"/>
                <w:vAlign w:val="center"/>
                <w:hideMark/>
              </w:tcPr>
              <w:p w14:paraId="64543A4C" w14:textId="77777777" w:rsidR="00DD706F" w:rsidRPr="00DD706F" w:rsidRDefault="00DD706F" w:rsidP="00DD706F">
                <w:pPr>
                  <w:spacing w:after="0" w:line="240" w:lineRule="auto"/>
                  <w:jc w:val="center"/>
                  <w:rPr>
                    <w:rFonts w:ascii="Arial" w:eastAsia="Times New Roman" w:hAnsi="Arial" w:cs="Arial"/>
                    <w:b/>
                    <w:bCs/>
                    <w:color w:val="000000"/>
                    <w:sz w:val="20"/>
                    <w:szCs w:val="20"/>
                  </w:rPr>
                </w:pPr>
                <w:r w:rsidRPr="00DD706F">
                  <w:rPr>
                    <w:rFonts w:ascii="Arial" w:eastAsia="Times New Roman" w:hAnsi="Arial" w:cs="Arial"/>
                    <w:b/>
                    <w:bCs/>
                    <w:color w:val="000000"/>
                    <w:sz w:val="20"/>
                    <w:szCs w:val="20"/>
                  </w:rPr>
                  <w:t>YES</w:t>
                </w:r>
              </w:p>
            </w:tc>
            <w:tc>
              <w:tcPr>
                <w:tcW w:w="1110" w:type="dxa"/>
                <w:tcBorders>
                  <w:top w:val="single" w:sz="4" w:space="0" w:color="auto"/>
                  <w:left w:val="nil"/>
                  <w:bottom w:val="nil"/>
                  <w:right w:val="single" w:sz="4" w:space="0" w:color="auto"/>
                </w:tcBorders>
                <w:shd w:val="clear" w:color="auto" w:fill="auto"/>
                <w:vAlign w:val="center"/>
                <w:hideMark/>
              </w:tcPr>
              <w:p w14:paraId="0E4D71EB" w14:textId="77777777" w:rsidR="00DD706F" w:rsidRPr="00DD706F" w:rsidRDefault="00DD706F" w:rsidP="00DD706F">
                <w:pPr>
                  <w:spacing w:after="0" w:line="240" w:lineRule="auto"/>
                  <w:jc w:val="center"/>
                  <w:rPr>
                    <w:rFonts w:ascii="Arial" w:eastAsia="Times New Roman" w:hAnsi="Arial" w:cs="Arial"/>
                    <w:b/>
                    <w:bCs/>
                    <w:color w:val="000000"/>
                    <w:sz w:val="20"/>
                    <w:szCs w:val="20"/>
                  </w:rPr>
                </w:pPr>
                <w:r w:rsidRPr="00DD706F">
                  <w:rPr>
                    <w:rFonts w:ascii="Arial" w:eastAsia="Times New Roman" w:hAnsi="Arial" w:cs="Arial"/>
                    <w:b/>
                    <w:bCs/>
                    <w:color w:val="000000"/>
                    <w:sz w:val="20"/>
                    <w:szCs w:val="20"/>
                  </w:rPr>
                  <w:t>NO</w:t>
                </w:r>
              </w:p>
            </w:tc>
          </w:tr>
          <w:tr w:rsidR="00DD706F" w:rsidRPr="00DD706F" w14:paraId="2C312F6F" w14:textId="77777777" w:rsidTr="00A806D6">
            <w:trPr>
              <w:trHeight w:val="285"/>
            </w:trPr>
            <w:tc>
              <w:tcPr>
                <w:tcW w:w="77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31ADF"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xml:space="preserve">Q1. Do you (or any immediate family member) have any dietary </w:t>
                </w:r>
                <w:proofErr w:type="spellStart"/>
                <w:r w:rsidRPr="00DD706F">
                  <w:rPr>
                    <w:rFonts w:ascii="Arial" w:eastAsia="Times New Roman" w:hAnsi="Arial" w:cs="Arial"/>
                    <w:color w:val="000000"/>
                  </w:rPr>
                  <w:t>restristions</w:t>
                </w:r>
                <w:proofErr w:type="spellEnd"/>
                <w:r w:rsidRPr="00DD706F">
                  <w:rPr>
                    <w:rFonts w:ascii="Arial" w:eastAsia="Times New Roman" w:hAnsi="Arial" w:cs="Arial"/>
                    <w:color w:val="000000"/>
                  </w:rPr>
                  <w:t>?</w:t>
                </w:r>
              </w:p>
            </w:tc>
            <w:tc>
              <w:tcPr>
                <w:tcW w:w="1110" w:type="dxa"/>
                <w:tcBorders>
                  <w:top w:val="single" w:sz="4" w:space="0" w:color="auto"/>
                  <w:left w:val="nil"/>
                  <w:bottom w:val="single" w:sz="4" w:space="0" w:color="auto"/>
                  <w:right w:val="single" w:sz="4" w:space="0" w:color="auto"/>
                </w:tcBorders>
                <w:shd w:val="clear" w:color="000000" w:fill="DCE6F1"/>
                <w:vAlign w:val="center"/>
                <w:hideMark/>
              </w:tcPr>
              <w:p w14:paraId="50AABE1E"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22</w:t>
                </w:r>
              </w:p>
            </w:tc>
            <w:tc>
              <w:tcPr>
                <w:tcW w:w="1110" w:type="dxa"/>
                <w:tcBorders>
                  <w:top w:val="single" w:sz="4" w:space="0" w:color="auto"/>
                  <w:left w:val="nil"/>
                  <w:bottom w:val="single" w:sz="4" w:space="0" w:color="auto"/>
                  <w:right w:val="single" w:sz="4" w:space="0" w:color="auto"/>
                </w:tcBorders>
                <w:shd w:val="clear" w:color="000000" w:fill="DCE6F1"/>
                <w:vAlign w:val="center"/>
                <w:hideMark/>
              </w:tcPr>
              <w:p w14:paraId="414C6E53"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22</w:t>
                </w:r>
              </w:p>
            </w:tc>
          </w:tr>
          <w:tr w:rsidR="00DD706F" w:rsidRPr="00DD706F" w14:paraId="1B2ED285"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75F58186"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6676E777"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7A9AAEBF"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r>
          <w:tr w:rsidR="00DD706F" w:rsidRPr="00DD706F" w14:paraId="46BC51FE" w14:textId="77777777" w:rsidTr="00A806D6">
            <w:trPr>
              <w:trHeight w:val="285"/>
            </w:trPr>
            <w:tc>
              <w:tcPr>
                <w:tcW w:w="7734" w:type="dxa"/>
                <w:tcBorders>
                  <w:top w:val="nil"/>
                  <w:left w:val="nil"/>
                  <w:bottom w:val="nil"/>
                  <w:right w:val="nil"/>
                </w:tcBorders>
                <w:shd w:val="clear" w:color="auto" w:fill="auto"/>
                <w:vAlign w:val="center"/>
                <w:hideMark/>
              </w:tcPr>
              <w:p w14:paraId="6E4EF8FA" w14:textId="77777777" w:rsidR="00DD706F" w:rsidRPr="00DD706F" w:rsidRDefault="00DD706F" w:rsidP="00DD706F">
                <w:pPr>
                  <w:spacing w:after="0" w:line="240" w:lineRule="auto"/>
                  <w:jc w:val="center"/>
                  <w:rPr>
                    <w:rFonts w:ascii="Arial" w:eastAsia="Times New Roman" w:hAnsi="Arial" w:cs="Arial"/>
                    <w:color w:val="000000"/>
                  </w:rPr>
                </w:pPr>
              </w:p>
            </w:tc>
            <w:tc>
              <w:tcPr>
                <w:tcW w:w="1110" w:type="dxa"/>
                <w:tcBorders>
                  <w:top w:val="nil"/>
                  <w:left w:val="single" w:sz="4" w:space="0" w:color="auto"/>
                  <w:bottom w:val="single" w:sz="4" w:space="0" w:color="auto"/>
                  <w:right w:val="single" w:sz="4" w:space="0" w:color="auto"/>
                </w:tcBorders>
                <w:shd w:val="clear" w:color="auto" w:fill="auto"/>
                <w:vAlign w:val="center"/>
                <w:hideMark/>
              </w:tcPr>
              <w:p w14:paraId="66B285A8"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69BE5B2A"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55409256" w14:textId="77777777" w:rsidTr="00A806D6">
            <w:trPr>
              <w:trHeight w:val="285"/>
            </w:trPr>
            <w:tc>
              <w:tcPr>
                <w:tcW w:w="7734" w:type="dxa"/>
                <w:tcBorders>
                  <w:top w:val="single" w:sz="4" w:space="0" w:color="auto"/>
                  <w:left w:val="single" w:sz="4" w:space="0" w:color="auto"/>
                  <w:bottom w:val="nil"/>
                  <w:right w:val="single" w:sz="4" w:space="0" w:color="auto"/>
                </w:tcBorders>
                <w:shd w:val="clear" w:color="auto" w:fill="auto"/>
                <w:vAlign w:val="center"/>
                <w:hideMark/>
              </w:tcPr>
              <w:p w14:paraId="41A26127" w14:textId="77777777" w:rsidR="00DD706F" w:rsidRPr="00DD706F" w:rsidRDefault="00DD706F" w:rsidP="00DD706F">
                <w:pPr>
                  <w:spacing w:after="0" w:line="240" w:lineRule="auto"/>
                  <w:rPr>
                    <w:rFonts w:ascii="Arial" w:eastAsia="Times New Roman" w:hAnsi="Arial" w:cs="Arial"/>
                    <w:b/>
                    <w:bCs/>
                    <w:color w:val="000000"/>
                  </w:rPr>
                </w:pPr>
                <w:r w:rsidRPr="00DD706F">
                  <w:rPr>
                    <w:rFonts w:ascii="Arial" w:eastAsia="Times New Roman" w:hAnsi="Arial" w:cs="Arial"/>
                    <w:b/>
                    <w:bCs/>
                    <w:color w:val="000000"/>
                  </w:rPr>
                  <w:t>Questions</w:t>
                </w:r>
              </w:p>
            </w:tc>
            <w:tc>
              <w:tcPr>
                <w:tcW w:w="1110" w:type="dxa"/>
                <w:tcBorders>
                  <w:top w:val="nil"/>
                  <w:left w:val="nil"/>
                  <w:bottom w:val="single" w:sz="4" w:space="0" w:color="auto"/>
                  <w:right w:val="single" w:sz="4" w:space="0" w:color="auto"/>
                </w:tcBorders>
                <w:shd w:val="clear" w:color="auto" w:fill="auto"/>
                <w:vAlign w:val="center"/>
                <w:hideMark/>
              </w:tcPr>
              <w:p w14:paraId="0D75F3E1" w14:textId="77777777" w:rsidR="00DD706F" w:rsidRPr="00DD706F" w:rsidRDefault="00DD706F" w:rsidP="00DD706F">
                <w:pPr>
                  <w:spacing w:after="0" w:line="240" w:lineRule="auto"/>
                  <w:jc w:val="center"/>
                  <w:rPr>
                    <w:rFonts w:ascii="Arial" w:eastAsia="Times New Roman" w:hAnsi="Arial" w:cs="Arial"/>
                    <w:b/>
                    <w:bCs/>
                    <w:color w:val="000000"/>
                    <w:sz w:val="20"/>
                    <w:szCs w:val="20"/>
                  </w:rPr>
                </w:pPr>
                <w:r w:rsidRPr="00DD706F">
                  <w:rPr>
                    <w:rFonts w:ascii="Arial" w:eastAsia="Times New Roman" w:hAnsi="Arial" w:cs="Arial"/>
                    <w:b/>
                    <w:bCs/>
                    <w:color w:val="000000"/>
                    <w:sz w:val="20"/>
                    <w:szCs w:val="20"/>
                  </w:rPr>
                  <w:t> </w:t>
                </w:r>
              </w:p>
            </w:tc>
            <w:tc>
              <w:tcPr>
                <w:tcW w:w="1110" w:type="dxa"/>
                <w:tcBorders>
                  <w:top w:val="nil"/>
                  <w:left w:val="nil"/>
                  <w:bottom w:val="single" w:sz="4" w:space="0" w:color="auto"/>
                  <w:right w:val="single" w:sz="4" w:space="0" w:color="auto"/>
                </w:tcBorders>
                <w:shd w:val="clear" w:color="auto" w:fill="auto"/>
                <w:vAlign w:val="center"/>
                <w:hideMark/>
              </w:tcPr>
              <w:p w14:paraId="0119C8FF" w14:textId="77777777" w:rsidR="00DD706F" w:rsidRPr="00DD706F" w:rsidRDefault="00DD706F" w:rsidP="00DD706F">
                <w:pPr>
                  <w:spacing w:after="0" w:line="240" w:lineRule="auto"/>
                  <w:jc w:val="center"/>
                  <w:rPr>
                    <w:rFonts w:ascii="Arial" w:eastAsia="Times New Roman" w:hAnsi="Arial" w:cs="Arial"/>
                    <w:b/>
                    <w:bCs/>
                    <w:color w:val="000000"/>
                    <w:sz w:val="20"/>
                    <w:szCs w:val="20"/>
                  </w:rPr>
                </w:pPr>
                <w:r w:rsidRPr="00DD706F">
                  <w:rPr>
                    <w:rFonts w:ascii="Arial" w:eastAsia="Times New Roman" w:hAnsi="Arial" w:cs="Arial"/>
                    <w:b/>
                    <w:bCs/>
                    <w:color w:val="000000"/>
                    <w:sz w:val="20"/>
                    <w:szCs w:val="20"/>
                  </w:rPr>
                  <w:t> </w:t>
                </w:r>
              </w:p>
            </w:tc>
          </w:tr>
          <w:tr w:rsidR="00DD706F" w:rsidRPr="00DD706F" w14:paraId="3AED12C1" w14:textId="77777777" w:rsidTr="00A806D6">
            <w:trPr>
              <w:trHeight w:val="570"/>
            </w:trPr>
            <w:tc>
              <w:tcPr>
                <w:tcW w:w="77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AD3D2"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Q2. If you have food restrictions, which of the means below would you prefer for addressing your requirements?</w:t>
                </w:r>
              </w:p>
            </w:tc>
            <w:tc>
              <w:tcPr>
                <w:tcW w:w="1110" w:type="dxa"/>
                <w:tcBorders>
                  <w:top w:val="nil"/>
                  <w:left w:val="nil"/>
                  <w:bottom w:val="single" w:sz="4" w:space="0" w:color="auto"/>
                  <w:right w:val="single" w:sz="4" w:space="0" w:color="auto"/>
                </w:tcBorders>
                <w:shd w:val="clear" w:color="auto" w:fill="auto"/>
                <w:vAlign w:val="center"/>
                <w:hideMark/>
              </w:tcPr>
              <w:p w14:paraId="50DCF7C7"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481A7AFD"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r>
          <w:tr w:rsidR="00DD706F" w:rsidRPr="00DD706F" w14:paraId="2E81A9B0"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33F53D99"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6248D4FF"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F20203E"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08BB8A44" w14:textId="77777777" w:rsidTr="00A806D6">
            <w:trPr>
              <w:trHeight w:val="459"/>
            </w:trPr>
            <w:tc>
              <w:tcPr>
                <w:tcW w:w="7734" w:type="dxa"/>
                <w:tcBorders>
                  <w:top w:val="nil"/>
                  <w:left w:val="single" w:sz="4" w:space="0" w:color="auto"/>
                  <w:bottom w:val="single" w:sz="4" w:space="0" w:color="auto"/>
                  <w:right w:val="single" w:sz="4" w:space="0" w:color="auto"/>
                </w:tcBorders>
                <w:shd w:val="clear" w:color="auto" w:fill="auto"/>
                <w:hideMark/>
              </w:tcPr>
              <w:p w14:paraId="3F57A37F"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xml:space="preserve">Q2 (a). Speak to the Chef upon check in.                                                                                                                                                                            </w:t>
                </w:r>
              </w:p>
            </w:tc>
            <w:tc>
              <w:tcPr>
                <w:tcW w:w="1110" w:type="dxa"/>
                <w:tcBorders>
                  <w:top w:val="nil"/>
                  <w:left w:val="nil"/>
                  <w:bottom w:val="single" w:sz="4" w:space="0" w:color="auto"/>
                  <w:right w:val="single" w:sz="4" w:space="0" w:color="auto"/>
                </w:tcBorders>
                <w:shd w:val="clear" w:color="000000" w:fill="DCE6F1"/>
                <w:vAlign w:val="center"/>
                <w:hideMark/>
              </w:tcPr>
              <w:p w14:paraId="202821D2"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29</w:t>
                </w:r>
              </w:p>
            </w:tc>
            <w:tc>
              <w:tcPr>
                <w:tcW w:w="1110" w:type="dxa"/>
                <w:tcBorders>
                  <w:top w:val="nil"/>
                  <w:left w:val="nil"/>
                  <w:bottom w:val="single" w:sz="4" w:space="0" w:color="auto"/>
                  <w:right w:val="single" w:sz="4" w:space="0" w:color="auto"/>
                </w:tcBorders>
                <w:shd w:val="clear" w:color="000000" w:fill="DCE6F1"/>
                <w:vAlign w:val="center"/>
                <w:hideMark/>
              </w:tcPr>
              <w:p w14:paraId="3EA6313B"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r>
          <w:tr w:rsidR="00DD706F" w:rsidRPr="00DD706F" w14:paraId="517B2AE3"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1DB40069"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D808E58"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67E18368"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38E8BDF9"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7D2914D6"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Q2 (b). Inform before your arrival.</w:t>
                </w:r>
              </w:p>
            </w:tc>
            <w:tc>
              <w:tcPr>
                <w:tcW w:w="1110" w:type="dxa"/>
                <w:tcBorders>
                  <w:top w:val="nil"/>
                  <w:left w:val="nil"/>
                  <w:bottom w:val="single" w:sz="4" w:space="0" w:color="auto"/>
                  <w:right w:val="single" w:sz="4" w:space="0" w:color="auto"/>
                </w:tcBorders>
                <w:shd w:val="clear" w:color="000000" w:fill="DCE6F1"/>
                <w:vAlign w:val="center"/>
                <w:hideMark/>
              </w:tcPr>
              <w:p w14:paraId="2C1155CC"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12</w:t>
                </w:r>
              </w:p>
            </w:tc>
            <w:tc>
              <w:tcPr>
                <w:tcW w:w="1110" w:type="dxa"/>
                <w:tcBorders>
                  <w:top w:val="nil"/>
                  <w:left w:val="nil"/>
                  <w:bottom w:val="single" w:sz="4" w:space="0" w:color="auto"/>
                  <w:right w:val="single" w:sz="4" w:space="0" w:color="auto"/>
                </w:tcBorders>
                <w:shd w:val="clear" w:color="000000" w:fill="DCE6F1"/>
                <w:vAlign w:val="center"/>
                <w:hideMark/>
              </w:tcPr>
              <w:p w14:paraId="301536EC"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3</w:t>
                </w:r>
              </w:p>
            </w:tc>
          </w:tr>
          <w:tr w:rsidR="00DD706F" w:rsidRPr="00DD706F" w14:paraId="604FCF8D"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53CCC2D0"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715A78BB"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36D68F9A"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461D12DF" w14:textId="77777777" w:rsidTr="00A806D6">
            <w:trPr>
              <w:trHeight w:val="570"/>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70DA2E6F"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xml:space="preserve">Q3. Are you happy with our current offerings with respect to specific dietary needs? </w:t>
                </w:r>
                <w:proofErr w:type="gramStart"/>
                <w:r w:rsidRPr="00DD706F">
                  <w:rPr>
                    <w:rFonts w:ascii="Arial" w:eastAsia="Times New Roman" w:hAnsi="Arial" w:cs="Arial"/>
                    <w:color w:val="000000"/>
                  </w:rPr>
                  <w:t>If you are not happy, please specify the reason?</w:t>
                </w:r>
                <w:proofErr w:type="gramEnd"/>
              </w:p>
            </w:tc>
            <w:tc>
              <w:tcPr>
                <w:tcW w:w="1110" w:type="dxa"/>
                <w:tcBorders>
                  <w:top w:val="nil"/>
                  <w:left w:val="nil"/>
                  <w:bottom w:val="single" w:sz="4" w:space="0" w:color="auto"/>
                  <w:right w:val="single" w:sz="4" w:space="0" w:color="auto"/>
                </w:tcBorders>
                <w:shd w:val="clear" w:color="000000" w:fill="DCE6F1"/>
                <w:vAlign w:val="center"/>
                <w:hideMark/>
              </w:tcPr>
              <w:p w14:paraId="7D344CD6"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23</w:t>
                </w:r>
              </w:p>
            </w:tc>
            <w:tc>
              <w:tcPr>
                <w:tcW w:w="1110" w:type="dxa"/>
                <w:tcBorders>
                  <w:top w:val="nil"/>
                  <w:left w:val="nil"/>
                  <w:bottom w:val="single" w:sz="4" w:space="0" w:color="auto"/>
                  <w:right w:val="single" w:sz="4" w:space="0" w:color="auto"/>
                </w:tcBorders>
                <w:shd w:val="clear" w:color="000000" w:fill="DCE6F1"/>
                <w:vAlign w:val="center"/>
                <w:hideMark/>
              </w:tcPr>
              <w:p w14:paraId="5A7498F7"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w:t>
                </w:r>
              </w:p>
            </w:tc>
          </w:tr>
          <w:tr w:rsidR="00DD706F" w:rsidRPr="00DD706F" w14:paraId="4E625F9C"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6469D85D"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4B9E6271"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6337028"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513A3486"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2EFABC8A"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Q4. What would like to see more?</w:t>
                </w:r>
              </w:p>
            </w:tc>
            <w:tc>
              <w:tcPr>
                <w:tcW w:w="1110" w:type="dxa"/>
                <w:tcBorders>
                  <w:top w:val="nil"/>
                  <w:left w:val="nil"/>
                  <w:bottom w:val="single" w:sz="4" w:space="0" w:color="auto"/>
                  <w:right w:val="single" w:sz="4" w:space="0" w:color="auto"/>
                </w:tcBorders>
                <w:shd w:val="clear" w:color="000000" w:fill="DCE6F1"/>
                <w:vAlign w:val="center"/>
                <w:hideMark/>
              </w:tcPr>
              <w:p w14:paraId="641FBDF1"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3</w:t>
                </w:r>
              </w:p>
            </w:tc>
            <w:tc>
              <w:tcPr>
                <w:tcW w:w="1110" w:type="dxa"/>
                <w:tcBorders>
                  <w:top w:val="nil"/>
                  <w:left w:val="nil"/>
                  <w:bottom w:val="single" w:sz="4" w:space="0" w:color="auto"/>
                  <w:right w:val="single" w:sz="4" w:space="0" w:color="auto"/>
                </w:tcBorders>
                <w:shd w:val="clear" w:color="000000" w:fill="DCE6F1"/>
                <w:vAlign w:val="center"/>
                <w:hideMark/>
              </w:tcPr>
              <w:p w14:paraId="30C6AF27"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11</w:t>
                </w:r>
              </w:p>
            </w:tc>
          </w:tr>
          <w:tr w:rsidR="00DD706F" w:rsidRPr="00DD706F" w14:paraId="01B15E28" w14:textId="77777777" w:rsidTr="00A806D6">
            <w:trPr>
              <w:trHeight w:val="831"/>
            </w:trPr>
            <w:tc>
              <w:tcPr>
                <w:tcW w:w="7734" w:type="dxa"/>
                <w:tcBorders>
                  <w:top w:val="nil"/>
                  <w:left w:val="single" w:sz="4" w:space="0" w:color="auto"/>
                  <w:bottom w:val="single" w:sz="4" w:space="0" w:color="auto"/>
                  <w:right w:val="single" w:sz="4" w:space="0" w:color="auto"/>
                </w:tcBorders>
                <w:shd w:val="clear" w:color="000000" w:fill="DAEEF3"/>
                <w:vAlign w:val="center"/>
                <w:hideMark/>
              </w:tcPr>
              <w:p w14:paraId="40FDCBDA"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xml:space="preserve">More fresh vegetables, Lactose free yogurt, More options, More veg options(2), Local food, More interaction of chef with guest, Eggless pastries, More Vegan option, Freshly made almond milk, </w:t>
                </w:r>
              </w:p>
            </w:tc>
            <w:tc>
              <w:tcPr>
                <w:tcW w:w="1110" w:type="dxa"/>
                <w:tcBorders>
                  <w:top w:val="nil"/>
                  <w:left w:val="nil"/>
                  <w:bottom w:val="single" w:sz="4" w:space="0" w:color="auto"/>
                  <w:right w:val="single" w:sz="4" w:space="0" w:color="auto"/>
                </w:tcBorders>
                <w:shd w:val="clear" w:color="auto" w:fill="auto"/>
                <w:vAlign w:val="center"/>
                <w:hideMark/>
              </w:tcPr>
              <w:p w14:paraId="6382357F"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54B3809"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r>
          <w:tr w:rsidR="00DD706F" w:rsidRPr="00DD706F" w14:paraId="7D387B7B"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0C75D071"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ECA4377"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508AF07B"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r w:rsidR="00DD706F" w:rsidRPr="00DD706F" w14:paraId="3F26E125"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7AE60947"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Q5. Any other Suggestions?</w:t>
                </w:r>
              </w:p>
            </w:tc>
            <w:tc>
              <w:tcPr>
                <w:tcW w:w="1110" w:type="dxa"/>
                <w:tcBorders>
                  <w:top w:val="nil"/>
                  <w:left w:val="nil"/>
                  <w:bottom w:val="single" w:sz="4" w:space="0" w:color="auto"/>
                  <w:right w:val="single" w:sz="4" w:space="0" w:color="auto"/>
                </w:tcBorders>
                <w:shd w:val="clear" w:color="000000" w:fill="DCE6F1"/>
                <w:vAlign w:val="center"/>
                <w:hideMark/>
              </w:tcPr>
              <w:p w14:paraId="65FEE2B3"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1</w:t>
                </w:r>
              </w:p>
            </w:tc>
            <w:tc>
              <w:tcPr>
                <w:tcW w:w="1110" w:type="dxa"/>
                <w:tcBorders>
                  <w:top w:val="nil"/>
                  <w:left w:val="nil"/>
                  <w:bottom w:val="single" w:sz="4" w:space="0" w:color="auto"/>
                  <w:right w:val="single" w:sz="4" w:space="0" w:color="auto"/>
                </w:tcBorders>
                <w:shd w:val="clear" w:color="000000" w:fill="DCE6F1"/>
                <w:vAlign w:val="center"/>
                <w:hideMark/>
              </w:tcPr>
              <w:p w14:paraId="7E4BDB3E"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20</w:t>
                </w:r>
              </w:p>
            </w:tc>
          </w:tr>
          <w:tr w:rsidR="00DD706F" w:rsidRPr="00DD706F" w14:paraId="6BB1CF7C" w14:textId="77777777" w:rsidTr="00A806D6">
            <w:trPr>
              <w:trHeight w:val="769"/>
            </w:trPr>
            <w:tc>
              <w:tcPr>
                <w:tcW w:w="7734" w:type="dxa"/>
                <w:tcBorders>
                  <w:top w:val="nil"/>
                  <w:left w:val="single" w:sz="4" w:space="0" w:color="auto"/>
                  <w:bottom w:val="single" w:sz="4" w:space="0" w:color="auto"/>
                  <w:right w:val="single" w:sz="4" w:space="0" w:color="auto"/>
                </w:tcBorders>
                <w:shd w:val="clear" w:color="000000" w:fill="DAEEF3"/>
                <w:vAlign w:val="center"/>
                <w:hideMark/>
              </w:tcPr>
              <w:p w14:paraId="51981997"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Allergic guest should have more access to allergens symbols / To move the veggie corner, it seems very dull and not attractive / More varieties / Halal food</w:t>
                </w:r>
              </w:p>
            </w:tc>
            <w:tc>
              <w:tcPr>
                <w:tcW w:w="1110" w:type="dxa"/>
                <w:tcBorders>
                  <w:top w:val="nil"/>
                  <w:left w:val="nil"/>
                  <w:bottom w:val="single" w:sz="4" w:space="0" w:color="auto"/>
                  <w:right w:val="single" w:sz="4" w:space="0" w:color="auto"/>
                </w:tcBorders>
                <w:shd w:val="clear" w:color="auto" w:fill="auto"/>
                <w:vAlign w:val="center"/>
                <w:hideMark/>
              </w:tcPr>
              <w:p w14:paraId="531A84D4" w14:textId="77777777" w:rsidR="00DD706F" w:rsidRPr="00DD706F" w:rsidRDefault="00DD706F" w:rsidP="00DD706F">
                <w:pPr>
                  <w:spacing w:after="0" w:line="240" w:lineRule="auto"/>
                  <w:jc w:val="center"/>
                  <w:rPr>
                    <w:rFonts w:ascii="Arial" w:eastAsia="Times New Roman" w:hAnsi="Arial" w:cs="Arial"/>
                    <w:b/>
                    <w:bCs/>
                  </w:rPr>
                </w:pPr>
                <w:r w:rsidRPr="00DD706F">
                  <w:rPr>
                    <w:rFonts w:ascii="Arial" w:eastAsia="Times New Roman" w:hAnsi="Arial" w:cs="Arial"/>
                    <w:b/>
                    <w:bCs/>
                  </w:rPr>
                  <w:t> </w:t>
                </w:r>
              </w:p>
            </w:tc>
            <w:tc>
              <w:tcPr>
                <w:tcW w:w="1110" w:type="dxa"/>
                <w:tcBorders>
                  <w:top w:val="nil"/>
                  <w:left w:val="nil"/>
                  <w:bottom w:val="single" w:sz="4" w:space="0" w:color="auto"/>
                  <w:right w:val="single" w:sz="4" w:space="0" w:color="auto"/>
                </w:tcBorders>
                <w:shd w:val="clear" w:color="auto" w:fill="auto"/>
                <w:vAlign w:val="center"/>
                <w:hideMark/>
              </w:tcPr>
              <w:p w14:paraId="3B66A417" w14:textId="77777777" w:rsidR="00DD706F" w:rsidRPr="00DD706F" w:rsidRDefault="00DD706F" w:rsidP="00DD706F">
                <w:pPr>
                  <w:spacing w:after="0" w:line="240" w:lineRule="auto"/>
                  <w:jc w:val="center"/>
                  <w:rPr>
                    <w:rFonts w:ascii="Arial" w:eastAsia="Times New Roman" w:hAnsi="Arial" w:cs="Arial"/>
                    <w:b/>
                    <w:bCs/>
                  </w:rPr>
                </w:pPr>
                <w:r w:rsidRPr="00DD706F">
                  <w:rPr>
                    <w:rFonts w:ascii="Arial" w:eastAsia="Times New Roman" w:hAnsi="Arial" w:cs="Arial"/>
                    <w:b/>
                    <w:bCs/>
                  </w:rPr>
                  <w:t> </w:t>
                </w:r>
              </w:p>
            </w:tc>
          </w:tr>
          <w:tr w:rsidR="00DD706F" w:rsidRPr="00DD706F" w14:paraId="152B4420"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1F71ACAE"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66FA4096"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298CAF3B" w14:textId="77777777" w:rsidR="00DD706F" w:rsidRPr="00DD706F" w:rsidRDefault="00DD706F" w:rsidP="00DD706F">
                <w:pPr>
                  <w:spacing w:after="0" w:line="240" w:lineRule="auto"/>
                  <w:jc w:val="center"/>
                  <w:rPr>
                    <w:rFonts w:ascii="Arial" w:eastAsia="Times New Roman" w:hAnsi="Arial" w:cs="Arial"/>
                    <w:color w:val="000000"/>
                  </w:rPr>
                </w:pPr>
                <w:r w:rsidRPr="00DD706F">
                  <w:rPr>
                    <w:rFonts w:ascii="Arial" w:eastAsia="Times New Roman" w:hAnsi="Arial" w:cs="Arial"/>
                    <w:color w:val="000000"/>
                  </w:rPr>
                  <w:t> </w:t>
                </w:r>
              </w:p>
            </w:tc>
          </w:tr>
          <w:tr w:rsidR="00DD706F" w:rsidRPr="00DD706F" w14:paraId="7F9D871B" w14:textId="77777777" w:rsidTr="00A806D6">
            <w:trPr>
              <w:trHeight w:val="285"/>
            </w:trPr>
            <w:tc>
              <w:tcPr>
                <w:tcW w:w="7734" w:type="dxa"/>
                <w:tcBorders>
                  <w:top w:val="nil"/>
                  <w:left w:val="single" w:sz="4" w:space="0" w:color="auto"/>
                  <w:bottom w:val="single" w:sz="4" w:space="0" w:color="auto"/>
                  <w:right w:val="single" w:sz="4" w:space="0" w:color="auto"/>
                </w:tcBorders>
                <w:shd w:val="clear" w:color="auto" w:fill="auto"/>
                <w:vAlign w:val="center"/>
                <w:hideMark/>
              </w:tcPr>
              <w:p w14:paraId="37E1435C" w14:textId="77777777" w:rsidR="00DD706F" w:rsidRPr="00DD706F" w:rsidRDefault="00DD706F" w:rsidP="00DD706F">
                <w:pPr>
                  <w:spacing w:after="0" w:line="240" w:lineRule="auto"/>
                  <w:rPr>
                    <w:rFonts w:ascii="Arial" w:eastAsia="Times New Roman" w:hAnsi="Arial" w:cs="Arial"/>
                    <w:color w:val="000000"/>
                  </w:rPr>
                </w:pPr>
                <w:r w:rsidRPr="00DD706F">
                  <w:rPr>
                    <w:rFonts w:ascii="Arial" w:eastAsia="Times New Roman" w:hAnsi="Arial" w:cs="Arial"/>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57E2020D"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c>
              <w:tcPr>
                <w:tcW w:w="1110" w:type="dxa"/>
                <w:tcBorders>
                  <w:top w:val="nil"/>
                  <w:left w:val="nil"/>
                  <w:bottom w:val="single" w:sz="4" w:space="0" w:color="auto"/>
                  <w:right w:val="single" w:sz="4" w:space="0" w:color="auto"/>
                </w:tcBorders>
                <w:shd w:val="clear" w:color="auto" w:fill="auto"/>
                <w:vAlign w:val="center"/>
                <w:hideMark/>
              </w:tcPr>
              <w:p w14:paraId="1475A091" w14:textId="77777777" w:rsidR="00DD706F" w:rsidRPr="00DD706F" w:rsidRDefault="00DD706F" w:rsidP="00DD706F">
                <w:pPr>
                  <w:spacing w:after="0" w:line="240" w:lineRule="auto"/>
                  <w:jc w:val="center"/>
                  <w:rPr>
                    <w:rFonts w:ascii="Arial" w:eastAsia="Times New Roman" w:hAnsi="Arial" w:cs="Arial"/>
                    <w:b/>
                    <w:bCs/>
                    <w:color w:val="000000"/>
                  </w:rPr>
                </w:pPr>
                <w:r w:rsidRPr="00DD706F">
                  <w:rPr>
                    <w:rFonts w:ascii="Arial" w:eastAsia="Times New Roman" w:hAnsi="Arial" w:cs="Arial"/>
                    <w:b/>
                    <w:bCs/>
                    <w:color w:val="000000"/>
                  </w:rPr>
                  <w:t> </w:t>
                </w:r>
              </w:p>
            </w:tc>
          </w:tr>
        </w:tbl>
        <w:p w14:paraId="59550BFF" w14:textId="77777777" w:rsidR="00DD706F" w:rsidRPr="00DD706F" w:rsidRDefault="00DD706F" w:rsidP="00DD706F">
          <w:pPr>
            <w:rPr>
              <w:rFonts w:ascii="Arial" w:hAnsi="Arial" w:cs="Arial"/>
              <w:b/>
              <w:color w:val="2E74B5" w:themeColor="accent1" w:themeShade="BF"/>
              <w:sz w:val="28"/>
              <w:szCs w:val="28"/>
              <w:u w:val="single"/>
            </w:rPr>
          </w:pPr>
        </w:p>
        <w:p w14:paraId="2EBA12C6" w14:textId="77777777" w:rsidR="00DD706F" w:rsidRPr="00DD706F" w:rsidRDefault="00DD706F" w:rsidP="00DD706F">
          <w:pPr>
            <w:rPr>
              <w:rFonts w:ascii="Arial" w:hAnsi="Arial" w:cs="Arial"/>
              <w:b/>
              <w:color w:val="2E74B5" w:themeColor="accent1" w:themeShade="BF"/>
              <w:sz w:val="28"/>
              <w:szCs w:val="28"/>
              <w:u w:val="single"/>
            </w:rPr>
          </w:pPr>
        </w:p>
        <w:p w14:paraId="457EBEF8" w14:textId="12A6D60F" w:rsidR="00635215" w:rsidRDefault="006D2229" w:rsidP="00DD706F">
          <w:pPr>
            <w:spacing w:after="0" w:line="240" w:lineRule="auto"/>
            <w:rPr>
              <w:rFonts w:ascii="Arial" w:eastAsia="Arial" w:hAnsi="Arial" w:cs="Arial"/>
              <w:sz w:val="24"/>
              <w:szCs w:val="24"/>
            </w:rPr>
          </w:pPr>
        </w:p>
      </w:sdtContent>
    </w:sdt>
    <w:p w14:paraId="26217EF4" w14:textId="51D5DC24" w:rsidR="00635215" w:rsidRDefault="00635215" w:rsidP="00DD0309">
      <w:pPr>
        <w:spacing w:after="0" w:line="240" w:lineRule="auto"/>
        <w:ind w:left="720"/>
        <w:rPr>
          <w:rFonts w:ascii="Arial" w:eastAsia="Arial" w:hAnsi="Arial" w:cs="Arial"/>
          <w:sz w:val="24"/>
          <w:szCs w:val="24"/>
        </w:rPr>
      </w:pPr>
    </w:p>
    <w:p w14:paraId="146B291F" w14:textId="77777777" w:rsidR="00635215" w:rsidRPr="00DD0309" w:rsidRDefault="00635215" w:rsidP="00DD0309">
      <w:pPr>
        <w:spacing w:after="0" w:line="240" w:lineRule="auto"/>
        <w:ind w:left="720"/>
        <w:rPr>
          <w:rFonts w:ascii="Arial" w:eastAsia="Arial" w:hAnsi="Arial" w:cs="Arial"/>
          <w:sz w:val="24"/>
          <w:szCs w:val="24"/>
        </w:rPr>
      </w:pPr>
    </w:p>
    <w:p w14:paraId="070FBD32" w14:textId="77777777" w:rsidR="00DD706F" w:rsidRDefault="00DD706F" w:rsidP="00DD706F">
      <w:pPr>
        <w:rPr>
          <w:rFonts w:ascii="Arial" w:hAnsi="Arial" w:cs="Arial"/>
          <w:sz w:val="28"/>
          <w:szCs w:val="28"/>
        </w:rPr>
      </w:pPr>
    </w:p>
    <w:p w14:paraId="22921474" w14:textId="77777777" w:rsidR="00DD706F" w:rsidRDefault="00DD706F" w:rsidP="00DD706F">
      <w:pPr>
        <w:rPr>
          <w:rFonts w:ascii="Arial" w:hAnsi="Arial" w:cs="Arial"/>
          <w:sz w:val="28"/>
          <w:szCs w:val="28"/>
        </w:rPr>
      </w:pPr>
    </w:p>
    <w:p w14:paraId="6838F9BD" w14:textId="77777777" w:rsidR="00DD706F" w:rsidRDefault="00DD706F" w:rsidP="00DD706F">
      <w:pPr>
        <w:rPr>
          <w:rFonts w:ascii="Arial" w:hAnsi="Arial" w:cs="Arial"/>
          <w:sz w:val="28"/>
          <w:szCs w:val="28"/>
        </w:rPr>
      </w:pPr>
    </w:p>
    <w:p w14:paraId="6611EA30" w14:textId="77777777" w:rsidR="00DD706F" w:rsidRDefault="00DD706F" w:rsidP="00DD706F">
      <w:pPr>
        <w:rPr>
          <w:rFonts w:ascii="Arial" w:hAnsi="Arial" w:cs="Arial"/>
          <w:sz w:val="28"/>
          <w:szCs w:val="28"/>
        </w:rPr>
      </w:pPr>
    </w:p>
    <w:p w14:paraId="211C1D7F" w14:textId="55B6EF94" w:rsidR="00DD706F" w:rsidRPr="00DD706F" w:rsidRDefault="00DD706F" w:rsidP="00DD706F">
      <w:pPr>
        <w:rPr>
          <w:rFonts w:ascii="Arial" w:hAnsi="Arial" w:cs="Arial"/>
          <w:sz w:val="28"/>
          <w:szCs w:val="28"/>
        </w:rPr>
      </w:pPr>
      <w:r w:rsidRPr="00DD706F">
        <w:rPr>
          <w:rFonts w:ascii="Arial" w:hAnsi="Arial" w:cs="Arial"/>
          <w:sz w:val="28"/>
          <w:szCs w:val="28"/>
        </w:rPr>
        <w:lastRenderedPageBreak/>
        <w:t>Dietary Requirement - Guest</w:t>
      </w:r>
    </w:p>
    <w:p w14:paraId="4EA44CA1" w14:textId="77777777" w:rsidR="00DD706F" w:rsidRPr="00DD706F" w:rsidRDefault="00DD706F" w:rsidP="00DD706F">
      <w:pPr>
        <w:rPr>
          <w:rFonts w:ascii="Arial" w:hAnsi="Arial" w:cs="Arial"/>
          <w:b/>
          <w:color w:val="2E74B5" w:themeColor="accent1" w:themeShade="BF"/>
          <w:sz w:val="28"/>
          <w:szCs w:val="28"/>
          <w:u w:val="single"/>
        </w:rPr>
      </w:pPr>
      <w:r w:rsidRPr="00DD706F">
        <w:rPr>
          <w:noProof/>
        </w:rPr>
        <w:drawing>
          <wp:inline distT="0" distB="0" distL="0" distR="0" wp14:anchorId="4B65825B" wp14:editId="30487C8D">
            <wp:extent cx="5942911" cy="470916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1741" cy="4716157"/>
                    </a:xfrm>
                    <a:prstGeom prst="rect">
                      <a:avLst/>
                    </a:prstGeom>
                    <a:noFill/>
                    <a:ln>
                      <a:noFill/>
                    </a:ln>
                  </pic:spPr>
                </pic:pic>
              </a:graphicData>
            </a:graphic>
          </wp:inline>
        </w:drawing>
      </w:r>
    </w:p>
    <w:p w14:paraId="101C9EDF" w14:textId="77777777" w:rsidR="00DD706F" w:rsidRPr="00DD706F" w:rsidRDefault="00DD706F" w:rsidP="00DD706F">
      <w:pPr>
        <w:rPr>
          <w:rFonts w:ascii="Arial" w:hAnsi="Arial" w:cs="Arial"/>
          <w:sz w:val="28"/>
          <w:szCs w:val="28"/>
        </w:rPr>
      </w:pPr>
    </w:p>
    <w:p w14:paraId="35079772" w14:textId="77777777" w:rsidR="00DD706F" w:rsidRPr="00DD706F" w:rsidRDefault="00DD706F" w:rsidP="00DD706F">
      <w:pPr>
        <w:rPr>
          <w:rFonts w:ascii="Arial" w:hAnsi="Arial" w:cs="Arial"/>
          <w:sz w:val="28"/>
          <w:szCs w:val="28"/>
        </w:rPr>
      </w:pPr>
    </w:p>
    <w:p w14:paraId="7F49C05C" w14:textId="77777777" w:rsidR="00DD706F" w:rsidRPr="00DD706F" w:rsidRDefault="00DD706F" w:rsidP="00DD706F">
      <w:pPr>
        <w:rPr>
          <w:rFonts w:ascii="Arial" w:hAnsi="Arial" w:cs="Arial"/>
          <w:sz w:val="28"/>
          <w:szCs w:val="28"/>
        </w:rPr>
      </w:pPr>
    </w:p>
    <w:p w14:paraId="61A01AC3" w14:textId="77777777" w:rsidR="00DD706F" w:rsidRDefault="00DD706F" w:rsidP="00DD706F">
      <w:pPr>
        <w:rPr>
          <w:rFonts w:ascii="Arial" w:hAnsi="Arial" w:cs="Arial"/>
          <w:sz w:val="28"/>
          <w:szCs w:val="28"/>
        </w:rPr>
      </w:pPr>
    </w:p>
    <w:p w14:paraId="4816F5E7" w14:textId="77777777" w:rsidR="00DD706F" w:rsidRDefault="00DD706F" w:rsidP="00DD706F">
      <w:pPr>
        <w:rPr>
          <w:rFonts w:ascii="Arial" w:hAnsi="Arial" w:cs="Arial"/>
          <w:sz w:val="28"/>
          <w:szCs w:val="28"/>
        </w:rPr>
      </w:pPr>
    </w:p>
    <w:p w14:paraId="6A3BAE54" w14:textId="77777777" w:rsidR="00DD706F" w:rsidRDefault="00DD706F" w:rsidP="00DD706F">
      <w:pPr>
        <w:rPr>
          <w:rFonts w:ascii="Arial" w:hAnsi="Arial" w:cs="Arial"/>
          <w:sz w:val="28"/>
          <w:szCs w:val="28"/>
        </w:rPr>
      </w:pPr>
    </w:p>
    <w:p w14:paraId="346ADEEA" w14:textId="77777777" w:rsidR="00DD706F" w:rsidRDefault="00DD706F" w:rsidP="00DD706F">
      <w:pPr>
        <w:rPr>
          <w:rFonts w:ascii="Arial" w:hAnsi="Arial" w:cs="Arial"/>
          <w:sz w:val="28"/>
          <w:szCs w:val="28"/>
        </w:rPr>
      </w:pPr>
    </w:p>
    <w:p w14:paraId="033F4E1D" w14:textId="77777777" w:rsidR="00DD706F" w:rsidRDefault="00DD706F" w:rsidP="00DD706F">
      <w:pPr>
        <w:rPr>
          <w:rFonts w:ascii="Arial" w:hAnsi="Arial" w:cs="Arial"/>
          <w:sz w:val="28"/>
          <w:szCs w:val="28"/>
        </w:rPr>
      </w:pPr>
    </w:p>
    <w:p w14:paraId="5B7414F5" w14:textId="77777777" w:rsidR="00A806D6" w:rsidRDefault="00A806D6" w:rsidP="00DD706F">
      <w:pPr>
        <w:rPr>
          <w:rFonts w:ascii="Arial" w:hAnsi="Arial" w:cs="Arial"/>
          <w:sz w:val="28"/>
          <w:szCs w:val="28"/>
        </w:rPr>
      </w:pPr>
    </w:p>
    <w:p w14:paraId="3B31C1E1" w14:textId="4175B380" w:rsidR="00DD706F" w:rsidRPr="00DD706F" w:rsidRDefault="00DD706F" w:rsidP="00DD706F">
      <w:pPr>
        <w:rPr>
          <w:rFonts w:ascii="Arial" w:hAnsi="Arial" w:cs="Arial"/>
          <w:color w:val="2E74B5" w:themeColor="accent1" w:themeShade="BF"/>
          <w:sz w:val="28"/>
          <w:szCs w:val="28"/>
        </w:rPr>
      </w:pPr>
      <w:r w:rsidRPr="00DD706F">
        <w:rPr>
          <w:rFonts w:ascii="Arial" w:hAnsi="Arial" w:cs="Arial"/>
          <w:sz w:val="28"/>
          <w:szCs w:val="28"/>
        </w:rPr>
        <w:lastRenderedPageBreak/>
        <w:t>Honeymoon</w:t>
      </w:r>
      <w:r w:rsidRPr="00DD706F">
        <w:rPr>
          <w:rFonts w:ascii="Arial" w:hAnsi="Arial" w:cs="Arial"/>
          <w:color w:val="2E74B5" w:themeColor="accent1" w:themeShade="BF"/>
          <w:sz w:val="28"/>
          <w:szCs w:val="28"/>
        </w:rPr>
        <w:t xml:space="preserve"> </w:t>
      </w:r>
    </w:p>
    <w:p w14:paraId="7EE79EC4" w14:textId="77777777" w:rsidR="00DD706F" w:rsidRPr="00DD706F" w:rsidRDefault="00DD706F" w:rsidP="00DD706F">
      <w:pPr>
        <w:rPr>
          <w:rFonts w:ascii="Arial" w:hAnsi="Arial" w:cs="Arial"/>
          <w:color w:val="2E74B5" w:themeColor="accent1" w:themeShade="BF"/>
          <w:sz w:val="28"/>
          <w:szCs w:val="28"/>
        </w:rPr>
      </w:pPr>
      <w:r w:rsidRPr="00DD706F">
        <w:rPr>
          <w:noProof/>
        </w:rPr>
        <w:drawing>
          <wp:inline distT="0" distB="0" distL="0" distR="0" wp14:anchorId="16C2B0BA" wp14:editId="3E3048C2">
            <wp:extent cx="5973923" cy="770382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87066" cy="7720769"/>
                    </a:xfrm>
                    <a:prstGeom prst="rect">
                      <a:avLst/>
                    </a:prstGeom>
                    <a:noFill/>
                    <a:ln>
                      <a:noFill/>
                    </a:ln>
                  </pic:spPr>
                </pic:pic>
              </a:graphicData>
            </a:graphic>
          </wp:inline>
        </w:drawing>
      </w:r>
    </w:p>
    <w:p w14:paraId="11D512F5" w14:textId="48F4FA41" w:rsidR="003F60F2" w:rsidRDefault="003F60F2" w:rsidP="00474F1B">
      <w:pPr>
        <w:rPr>
          <w:rFonts w:ascii="Arial" w:hAnsi="Arial" w:cs="Arial"/>
          <w:sz w:val="28"/>
          <w:szCs w:val="28"/>
        </w:rPr>
      </w:pPr>
    </w:p>
    <w:p w14:paraId="687F450C" w14:textId="77777777" w:rsidR="00DD706F" w:rsidRPr="00DD706F" w:rsidRDefault="00DD706F" w:rsidP="00DD706F">
      <w:pPr>
        <w:rPr>
          <w:rFonts w:ascii="Arial" w:hAnsi="Arial" w:cs="Arial"/>
          <w:sz w:val="28"/>
          <w:szCs w:val="28"/>
        </w:rPr>
      </w:pPr>
      <w:r w:rsidRPr="00DD706F">
        <w:rPr>
          <w:rFonts w:ascii="Arial" w:hAnsi="Arial" w:cs="Arial"/>
          <w:sz w:val="28"/>
          <w:szCs w:val="28"/>
        </w:rPr>
        <w:t>Local Culture</w:t>
      </w:r>
    </w:p>
    <w:p w14:paraId="7588CE46" w14:textId="77777777" w:rsidR="00DD706F" w:rsidRPr="00DD706F" w:rsidRDefault="00DD706F" w:rsidP="00DD706F">
      <w:pPr>
        <w:rPr>
          <w:rFonts w:ascii="Arial" w:hAnsi="Arial" w:cs="Arial"/>
          <w:sz w:val="28"/>
          <w:szCs w:val="28"/>
        </w:rPr>
      </w:pPr>
      <w:r w:rsidRPr="00DD706F">
        <w:rPr>
          <w:noProof/>
        </w:rPr>
        <w:drawing>
          <wp:inline distT="0" distB="0" distL="0" distR="0" wp14:anchorId="1C5E495F" wp14:editId="68317164">
            <wp:extent cx="6352470" cy="482537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63125" cy="4833467"/>
                    </a:xfrm>
                    <a:prstGeom prst="rect">
                      <a:avLst/>
                    </a:prstGeom>
                    <a:noFill/>
                    <a:ln>
                      <a:noFill/>
                    </a:ln>
                  </pic:spPr>
                </pic:pic>
              </a:graphicData>
            </a:graphic>
          </wp:inline>
        </w:drawing>
      </w:r>
    </w:p>
    <w:p w14:paraId="79315897" w14:textId="77777777" w:rsidR="00DD706F" w:rsidRPr="003F60F2" w:rsidRDefault="00DD706F" w:rsidP="00474F1B">
      <w:pPr>
        <w:rPr>
          <w:rFonts w:ascii="Arial" w:hAnsi="Arial" w:cs="Arial"/>
          <w:sz w:val="28"/>
          <w:szCs w:val="28"/>
        </w:rPr>
      </w:pPr>
    </w:p>
    <w:sectPr w:rsidR="00DD706F" w:rsidRPr="003F60F2">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B6555" w14:textId="77777777" w:rsidR="006D2229" w:rsidRDefault="006D2229" w:rsidP="00AE09A2">
      <w:pPr>
        <w:spacing w:after="0" w:line="240" w:lineRule="auto"/>
      </w:pPr>
      <w:r>
        <w:separator/>
      </w:r>
    </w:p>
  </w:endnote>
  <w:endnote w:type="continuationSeparator" w:id="0">
    <w:p w14:paraId="41139310" w14:textId="77777777" w:rsidR="006D2229" w:rsidRDefault="006D2229" w:rsidP="00AE0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6009185"/>
      <w:docPartObj>
        <w:docPartGallery w:val="Page Numbers (Bottom of Page)"/>
        <w:docPartUnique/>
      </w:docPartObj>
    </w:sdtPr>
    <w:sdtEndPr>
      <w:rPr>
        <w:noProof/>
      </w:rPr>
    </w:sdtEndPr>
    <w:sdtContent>
      <w:p w14:paraId="47F91CC7" w14:textId="02518672" w:rsidR="00713AEC" w:rsidRDefault="00713AEC">
        <w:pPr>
          <w:pStyle w:val="Footer"/>
          <w:jc w:val="right"/>
        </w:pPr>
        <w:r>
          <w:fldChar w:fldCharType="begin"/>
        </w:r>
        <w:r>
          <w:instrText xml:space="preserve"> PAGE   \* MERGEFORMAT </w:instrText>
        </w:r>
        <w:r>
          <w:fldChar w:fldCharType="separate"/>
        </w:r>
        <w:r w:rsidR="00A919FD">
          <w:rPr>
            <w:noProof/>
          </w:rPr>
          <w:t>21</w:t>
        </w:r>
        <w:r>
          <w:rPr>
            <w:noProof/>
          </w:rPr>
          <w:fldChar w:fldCharType="end"/>
        </w:r>
      </w:p>
    </w:sdtContent>
  </w:sdt>
  <w:p w14:paraId="69EDB8B1" w14:textId="77777777" w:rsidR="00713AEC" w:rsidRDefault="00713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73512" w14:textId="77777777" w:rsidR="006D2229" w:rsidRDefault="006D2229" w:rsidP="00AE09A2">
      <w:pPr>
        <w:spacing w:after="0" w:line="240" w:lineRule="auto"/>
      </w:pPr>
      <w:r>
        <w:separator/>
      </w:r>
    </w:p>
  </w:footnote>
  <w:footnote w:type="continuationSeparator" w:id="0">
    <w:p w14:paraId="672AD609" w14:textId="77777777" w:rsidR="006D2229" w:rsidRDefault="006D2229" w:rsidP="00AE0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80B4B"/>
    <w:multiLevelType w:val="hybridMultilevel"/>
    <w:tmpl w:val="F578B0CC"/>
    <w:lvl w:ilvl="0" w:tplc="09380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E45"/>
    <w:rsid w:val="00003E38"/>
    <w:rsid w:val="000070C7"/>
    <w:rsid w:val="00032C5B"/>
    <w:rsid w:val="00042AD4"/>
    <w:rsid w:val="00066408"/>
    <w:rsid w:val="00072466"/>
    <w:rsid w:val="00082B74"/>
    <w:rsid w:val="0008462C"/>
    <w:rsid w:val="00090231"/>
    <w:rsid w:val="000A3BDE"/>
    <w:rsid w:val="000C73BE"/>
    <w:rsid w:val="000D2252"/>
    <w:rsid w:val="000E4238"/>
    <w:rsid w:val="00106884"/>
    <w:rsid w:val="001151C1"/>
    <w:rsid w:val="00123AC9"/>
    <w:rsid w:val="00130F31"/>
    <w:rsid w:val="00145F94"/>
    <w:rsid w:val="001504BD"/>
    <w:rsid w:val="00154528"/>
    <w:rsid w:val="00155D75"/>
    <w:rsid w:val="00170E63"/>
    <w:rsid w:val="001803FE"/>
    <w:rsid w:val="00181736"/>
    <w:rsid w:val="00185111"/>
    <w:rsid w:val="001B1CF5"/>
    <w:rsid w:val="001B2D5B"/>
    <w:rsid w:val="001B5A33"/>
    <w:rsid w:val="001C2CF8"/>
    <w:rsid w:val="001D28A1"/>
    <w:rsid w:val="001D3003"/>
    <w:rsid w:val="001E3FC9"/>
    <w:rsid w:val="001E793A"/>
    <w:rsid w:val="001F1D40"/>
    <w:rsid w:val="001F4A97"/>
    <w:rsid w:val="001F7F11"/>
    <w:rsid w:val="00200226"/>
    <w:rsid w:val="00221CE9"/>
    <w:rsid w:val="00241D9A"/>
    <w:rsid w:val="00246D58"/>
    <w:rsid w:val="00260B2B"/>
    <w:rsid w:val="00267C8F"/>
    <w:rsid w:val="00276906"/>
    <w:rsid w:val="0029354A"/>
    <w:rsid w:val="002A3938"/>
    <w:rsid w:val="002A4B80"/>
    <w:rsid w:val="002A7AD5"/>
    <w:rsid w:val="002C4F84"/>
    <w:rsid w:val="002D674B"/>
    <w:rsid w:val="002E3624"/>
    <w:rsid w:val="002E374C"/>
    <w:rsid w:val="002E6EB4"/>
    <w:rsid w:val="00303BF9"/>
    <w:rsid w:val="00305179"/>
    <w:rsid w:val="003162EF"/>
    <w:rsid w:val="00317A4A"/>
    <w:rsid w:val="003269BD"/>
    <w:rsid w:val="003477D9"/>
    <w:rsid w:val="00352C73"/>
    <w:rsid w:val="00367785"/>
    <w:rsid w:val="00374095"/>
    <w:rsid w:val="003962C2"/>
    <w:rsid w:val="003A7B92"/>
    <w:rsid w:val="003D0B4B"/>
    <w:rsid w:val="003E4D26"/>
    <w:rsid w:val="003F60F2"/>
    <w:rsid w:val="004156DF"/>
    <w:rsid w:val="004160EA"/>
    <w:rsid w:val="00435CC9"/>
    <w:rsid w:val="00441957"/>
    <w:rsid w:val="00443904"/>
    <w:rsid w:val="004554FC"/>
    <w:rsid w:val="00464B3B"/>
    <w:rsid w:val="00472B58"/>
    <w:rsid w:val="00474F1B"/>
    <w:rsid w:val="00482258"/>
    <w:rsid w:val="00487419"/>
    <w:rsid w:val="004A0014"/>
    <w:rsid w:val="004B093C"/>
    <w:rsid w:val="004C18A7"/>
    <w:rsid w:val="004C2E8F"/>
    <w:rsid w:val="004D6AFC"/>
    <w:rsid w:val="004E0EE2"/>
    <w:rsid w:val="004E11A3"/>
    <w:rsid w:val="004F15C5"/>
    <w:rsid w:val="004F3616"/>
    <w:rsid w:val="004F7DFC"/>
    <w:rsid w:val="005168E4"/>
    <w:rsid w:val="00526FDD"/>
    <w:rsid w:val="00530D47"/>
    <w:rsid w:val="00530E55"/>
    <w:rsid w:val="00546779"/>
    <w:rsid w:val="00547E31"/>
    <w:rsid w:val="00551DEC"/>
    <w:rsid w:val="00557E1E"/>
    <w:rsid w:val="00572E16"/>
    <w:rsid w:val="00582616"/>
    <w:rsid w:val="00587B25"/>
    <w:rsid w:val="005A409E"/>
    <w:rsid w:val="005A44FE"/>
    <w:rsid w:val="005A5DAA"/>
    <w:rsid w:val="005B41F4"/>
    <w:rsid w:val="005C043C"/>
    <w:rsid w:val="005C0ADA"/>
    <w:rsid w:val="005C68D3"/>
    <w:rsid w:val="005E1320"/>
    <w:rsid w:val="005E7BE8"/>
    <w:rsid w:val="005F6F3A"/>
    <w:rsid w:val="0060439E"/>
    <w:rsid w:val="00614340"/>
    <w:rsid w:val="0062113E"/>
    <w:rsid w:val="00635215"/>
    <w:rsid w:val="00647571"/>
    <w:rsid w:val="00650787"/>
    <w:rsid w:val="006607C0"/>
    <w:rsid w:val="00694A07"/>
    <w:rsid w:val="006D2229"/>
    <w:rsid w:val="006D243D"/>
    <w:rsid w:val="006F46DD"/>
    <w:rsid w:val="006F5ED9"/>
    <w:rsid w:val="006F7D2E"/>
    <w:rsid w:val="00703605"/>
    <w:rsid w:val="00713AEC"/>
    <w:rsid w:val="00715701"/>
    <w:rsid w:val="0072613E"/>
    <w:rsid w:val="00727A43"/>
    <w:rsid w:val="0073047C"/>
    <w:rsid w:val="00750449"/>
    <w:rsid w:val="00755C4F"/>
    <w:rsid w:val="007671B0"/>
    <w:rsid w:val="007B5BB9"/>
    <w:rsid w:val="007C1D2E"/>
    <w:rsid w:val="007D2892"/>
    <w:rsid w:val="007E081D"/>
    <w:rsid w:val="007E27D8"/>
    <w:rsid w:val="007E7AE7"/>
    <w:rsid w:val="007F4B0C"/>
    <w:rsid w:val="007F52EB"/>
    <w:rsid w:val="00800A6E"/>
    <w:rsid w:val="008242CF"/>
    <w:rsid w:val="00830A10"/>
    <w:rsid w:val="00832F69"/>
    <w:rsid w:val="00851B9F"/>
    <w:rsid w:val="008618AB"/>
    <w:rsid w:val="00881D23"/>
    <w:rsid w:val="00882894"/>
    <w:rsid w:val="008900F5"/>
    <w:rsid w:val="00890A5F"/>
    <w:rsid w:val="00894F7F"/>
    <w:rsid w:val="008A4CCC"/>
    <w:rsid w:val="008C7F72"/>
    <w:rsid w:val="008D49F5"/>
    <w:rsid w:val="00912206"/>
    <w:rsid w:val="00941935"/>
    <w:rsid w:val="009443C8"/>
    <w:rsid w:val="009471C2"/>
    <w:rsid w:val="009475BE"/>
    <w:rsid w:val="00952732"/>
    <w:rsid w:val="009570CF"/>
    <w:rsid w:val="00963806"/>
    <w:rsid w:val="00965C5B"/>
    <w:rsid w:val="00975800"/>
    <w:rsid w:val="00977245"/>
    <w:rsid w:val="00980A94"/>
    <w:rsid w:val="00987828"/>
    <w:rsid w:val="00987C4E"/>
    <w:rsid w:val="009C4412"/>
    <w:rsid w:val="009D213F"/>
    <w:rsid w:val="009E13E3"/>
    <w:rsid w:val="009E4EEB"/>
    <w:rsid w:val="009F18E7"/>
    <w:rsid w:val="009F50E1"/>
    <w:rsid w:val="009F7AD3"/>
    <w:rsid w:val="00A00D10"/>
    <w:rsid w:val="00A03616"/>
    <w:rsid w:val="00A03BF7"/>
    <w:rsid w:val="00A07E9F"/>
    <w:rsid w:val="00A11280"/>
    <w:rsid w:val="00A12AE7"/>
    <w:rsid w:val="00A40B34"/>
    <w:rsid w:val="00A4766C"/>
    <w:rsid w:val="00A61E8B"/>
    <w:rsid w:val="00A775D1"/>
    <w:rsid w:val="00A806D6"/>
    <w:rsid w:val="00A86E5C"/>
    <w:rsid w:val="00A86FA7"/>
    <w:rsid w:val="00A91875"/>
    <w:rsid w:val="00A919FD"/>
    <w:rsid w:val="00A9386F"/>
    <w:rsid w:val="00AC60AA"/>
    <w:rsid w:val="00AD73DB"/>
    <w:rsid w:val="00AE09A2"/>
    <w:rsid w:val="00AE0C4D"/>
    <w:rsid w:val="00AE67E7"/>
    <w:rsid w:val="00AF1B0C"/>
    <w:rsid w:val="00B04253"/>
    <w:rsid w:val="00B07052"/>
    <w:rsid w:val="00B16200"/>
    <w:rsid w:val="00B21AD7"/>
    <w:rsid w:val="00B355FB"/>
    <w:rsid w:val="00B3660C"/>
    <w:rsid w:val="00B53851"/>
    <w:rsid w:val="00B55C8C"/>
    <w:rsid w:val="00B6008B"/>
    <w:rsid w:val="00B61B58"/>
    <w:rsid w:val="00B83851"/>
    <w:rsid w:val="00B909D0"/>
    <w:rsid w:val="00B9487A"/>
    <w:rsid w:val="00BA1F18"/>
    <w:rsid w:val="00BD5345"/>
    <w:rsid w:val="00BE3DEB"/>
    <w:rsid w:val="00BE4E17"/>
    <w:rsid w:val="00BF53C3"/>
    <w:rsid w:val="00C0354F"/>
    <w:rsid w:val="00C05C41"/>
    <w:rsid w:val="00C24366"/>
    <w:rsid w:val="00C32479"/>
    <w:rsid w:val="00C32D13"/>
    <w:rsid w:val="00C47DED"/>
    <w:rsid w:val="00C67BB6"/>
    <w:rsid w:val="00C771F5"/>
    <w:rsid w:val="00C82A07"/>
    <w:rsid w:val="00CA0313"/>
    <w:rsid w:val="00CA2BC2"/>
    <w:rsid w:val="00CA6FF9"/>
    <w:rsid w:val="00CB29A1"/>
    <w:rsid w:val="00CB7DE0"/>
    <w:rsid w:val="00CC6B28"/>
    <w:rsid w:val="00CD642C"/>
    <w:rsid w:val="00CF1643"/>
    <w:rsid w:val="00D03656"/>
    <w:rsid w:val="00D07AF6"/>
    <w:rsid w:val="00D23934"/>
    <w:rsid w:val="00D25760"/>
    <w:rsid w:val="00D300FF"/>
    <w:rsid w:val="00D508A2"/>
    <w:rsid w:val="00D51ED1"/>
    <w:rsid w:val="00D65537"/>
    <w:rsid w:val="00D86CE5"/>
    <w:rsid w:val="00D95236"/>
    <w:rsid w:val="00D97C99"/>
    <w:rsid w:val="00DA7A67"/>
    <w:rsid w:val="00DB32D6"/>
    <w:rsid w:val="00DC1EC7"/>
    <w:rsid w:val="00DC5FBE"/>
    <w:rsid w:val="00DC6866"/>
    <w:rsid w:val="00DD0309"/>
    <w:rsid w:val="00DD1495"/>
    <w:rsid w:val="00DD1502"/>
    <w:rsid w:val="00DD706F"/>
    <w:rsid w:val="00DE5071"/>
    <w:rsid w:val="00E10690"/>
    <w:rsid w:val="00E11411"/>
    <w:rsid w:val="00E23CD7"/>
    <w:rsid w:val="00E25E34"/>
    <w:rsid w:val="00E37B6F"/>
    <w:rsid w:val="00E445D8"/>
    <w:rsid w:val="00E51E23"/>
    <w:rsid w:val="00E55522"/>
    <w:rsid w:val="00E62ABC"/>
    <w:rsid w:val="00E67CF6"/>
    <w:rsid w:val="00E705C5"/>
    <w:rsid w:val="00E75B6B"/>
    <w:rsid w:val="00EA15CE"/>
    <w:rsid w:val="00EA2C6E"/>
    <w:rsid w:val="00EB025E"/>
    <w:rsid w:val="00ED2FFB"/>
    <w:rsid w:val="00EE5D64"/>
    <w:rsid w:val="00EF07C8"/>
    <w:rsid w:val="00EF1DBD"/>
    <w:rsid w:val="00EF74A2"/>
    <w:rsid w:val="00F026B2"/>
    <w:rsid w:val="00F06153"/>
    <w:rsid w:val="00F20D22"/>
    <w:rsid w:val="00F2318A"/>
    <w:rsid w:val="00F23921"/>
    <w:rsid w:val="00F33E80"/>
    <w:rsid w:val="00F46E26"/>
    <w:rsid w:val="00F51222"/>
    <w:rsid w:val="00F64215"/>
    <w:rsid w:val="00F65960"/>
    <w:rsid w:val="00F718E0"/>
    <w:rsid w:val="00F8795B"/>
    <w:rsid w:val="00F976F8"/>
    <w:rsid w:val="00FA532D"/>
    <w:rsid w:val="00FB4EDD"/>
    <w:rsid w:val="00FC3EA1"/>
    <w:rsid w:val="00FF13BE"/>
    <w:rsid w:val="00FF5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89FC"/>
  <w15:chartTrackingRefBased/>
  <w15:docId w15:val="{35B80250-BBCE-4225-A343-0938A943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9A2"/>
  </w:style>
  <w:style w:type="paragraph" w:styleId="Footer">
    <w:name w:val="footer"/>
    <w:basedOn w:val="Normal"/>
    <w:link w:val="FooterChar"/>
    <w:uiPriority w:val="99"/>
    <w:unhideWhenUsed/>
    <w:rsid w:val="00AE0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9A2"/>
  </w:style>
  <w:style w:type="character" w:styleId="Hyperlink">
    <w:name w:val="Hyperlink"/>
    <w:basedOn w:val="DefaultParagraphFont"/>
    <w:uiPriority w:val="99"/>
    <w:unhideWhenUsed/>
    <w:rsid w:val="006F7D2E"/>
    <w:rPr>
      <w:color w:val="0000FF"/>
      <w:u w:val="single"/>
    </w:rPr>
  </w:style>
  <w:style w:type="character" w:styleId="CommentReference">
    <w:name w:val="annotation reference"/>
    <w:basedOn w:val="DefaultParagraphFont"/>
    <w:uiPriority w:val="99"/>
    <w:semiHidden/>
    <w:unhideWhenUsed/>
    <w:rsid w:val="005168E4"/>
    <w:rPr>
      <w:sz w:val="16"/>
      <w:szCs w:val="16"/>
    </w:rPr>
  </w:style>
  <w:style w:type="paragraph" w:styleId="CommentText">
    <w:name w:val="annotation text"/>
    <w:basedOn w:val="Normal"/>
    <w:link w:val="CommentTextChar"/>
    <w:uiPriority w:val="99"/>
    <w:semiHidden/>
    <w:unhideWhenUsed/>
    <w:rsid w:val="005168E4"/>
    <w:pPr>
      <w:spacing w:line="240" w:lineRule="auto"/>
    </w:pPr>
    <w:rPr>
      <w:sz w:val="20"/>
      <w:szCs w:val="20"/>
    </w:rPr>
  </w:style>
  <w:style w:type="character" w:customStyle="1" w:styleId="CommentTextChar">
    <w:name w:val="Comment Text Char"/>
    <w:basedOn w:val="DefaultParagraphFont"/>
    <w:link w:val="CommentText"/>
    <w:uiPriority w:val="99"/>
    <w:semiHidden/>
    <w:rsid w:val="005168E4"/>
    <w:rPr>
      <w:sz w:val="20"/>
      <w:szCs w:val="20"/>
    </w:rPr>
  </w:style>
  <w:style w:type="paragraph" w:styleId="CommentSubject">
    <w:name w:val="annotation subject"/>
    <w:basedOn w:val="CommentText"/>
    <w:next w:val="CommentText"/>
    <w:link w:val="CommentSubjectChar"/>
    <w:uiPriority w:val="99"/>
    <w:semiHidden/>
    <w:unhideWhenUsed/>
    <w:rsid w:val="005168E4"/>
    <w:rPr>
      <w:b/>
      <w:bCs/>
    </w:rPr>
  </w:style>
  <w:style w:type="character" w:customStyle="1" w:styleId="CommentSubjectChar">
    <w:name w:val="Comment Subject Char"/>
    <w:basedOn w:val="CommentTextChar"/>
    <w:link w:val="CommentSubject"/>
    <w:uiPriority w:val="99"/>
    <w:semiHidden/>
    <w:rsid w:val="005168E4"/>
    <w:rPr>
      <w:b/>
      <w:bCs/>
      <w:sz w:val="20"/>
      <w:szCs w:val="20"/>
    </w:rPr>
  </w:style>
  <w:style w:type="paragraph" w:styleId="BalloonText">
    <w:name w:val="Balloon Text"/>
    <w:basedOn w:val="Normal"/>
    <w:link w:val="BalloonTextChar"/>
    <w:uiPriority w:val="99"/>
    <w:semiHidden/>
    <w:unhideWhenUsed/>
    <w:rsid w:val="00516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68E4"/>
    <w:rPr>
      <w:rFonts w:ascii="Segoe UI" w:hAnsi="Segoe UI" w:cs="Segoe UI"/>
      <w:sz w:val="18"/>
      <w:szCs w:val="18"/>
    </w:rPr>
  </w:style>
  <w:style w:type="paragraph" w:styleId="Revision">
    <w:name w:val="Revision"/>
    <w:hidden/>
    <w:uiPriority w:val="99"/>
    <w:semiHidden/>
    <w:rsid w:val="0060439E"/>
    <w:pPr>
      <w:spacing w:after="0" w:line="240" w:lineRule="auto"/>
    </w:pPr>
  </w:style>
  <w:style w:type="paragraph" w:styleId="ListParagraph">
    <w:name w:val="List Paragraph"/>
    <w:basedOn w:val="Normal"/>
    <w:uiPriority w:val="34"/>
    <w:qFormat/>
    <w:rsid w:val="002A7AD5"/>
    <w:pPr>
      <w:ind w:left="720"/>
      <w:contextualSpacing/>
    </w:pPr>
  </w:style>
  <w:style w:type="paragraph" w:styleId="NormalWeb">
    <w:name w:val="Normal (Web)"/>
    <w:basedOn w:val="Normal"/>
    <w:uiPriority w:val="99"/>
    <w:unhideWhenUsed/>
    <w:rsid w:val="00042A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2AD4"/>
    <w:rPr>
      <w:b/>
      <w:bCs/>
    </w:rPr>
  </w:style>
  <w:style w:type="character" w:styleId="Emphasis">
    <w:name w:val="Emphasis"/>
    <w:basedOn w:val="DefaultParagraphFont"/>
    <w:uiPriority w:val="20"/>
    <w:qFormat/>
    <w:rsid w:val="00042A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508082">
      <w:bodyDiv w:val="1"/>
      <w:marLeft w:val="0"/>
      <w:marRight w:val="0"/>
      <w:marTop w:val="0"/>
      <w:marBottom w:val="0"/>
      <w:divBdr>
        <w:top w:val="none" w:sz="0" w:space="0" w:color="auto"/>
        <w:left w:val="none" w:sz="0" w:space="0" w:color="auto"/>
        <w:bottom w:val="none" w:sz="0" w:space="0" w:color="auto"/>
        <w:right w:val="none" w:sz="0" w:space="0" w:color="auto"/>
      </w:divBdr>
    </w:div>
    <w:div w:id="369764393">
      <w:bodyDiv w:val="1"/>
      <w:marLeft w:val="0"/>
      <w:marRight w:val="0"/>
      <w:marTop w:val="0"/>
      <w:marBottom w:val="0"/>
      <w:divBdr>
        <w:top w:val="none" w:sz="0" w:space="0" w:color="auto"/>
        <w:left w:val="none" w:sz="0" w:space="0" w:color="auto"/>
        <w:bottom w:val="none" w:sz="0" w:space="0" w:color="auto"/>
        <w:right w:val="none" w:sz="0" w:space="0" w:color="auto"/>
      </w:divBdr>
    </w:div>
    <w:div w:id="544754279">
      <w:bodyDiv w:val="1"/>
      <w:marLeft w:val="0"/>
      <w:marRight w:val="0"/>
      <w:marTop w:val="0"/>
      <w:marBottom w:val="0"/>
      <w:divBdr>
        <w:top w:val="none" w:sz="0" w:space="0" w:color="auto"/>
        <w:left w:val="none" w:sz="0" w:space="0" w:color="auto"/>
        <w:bottom w:val="none" w:sz="0" w:space="0" w:color="auto"/>
        <w:right w:val="none" w:sz="0" w:space="0" w:color="auto"/>
      </w:divBdr>
    </w:div>
    <w:div w:id="738552459">
      <w:bodyDiv w:val="1"/>
      <w:marLeft w:val="0"/>
      <w:marRight w:val="0"/>
      <w:marTop w:val="0"/>
      <w:marBottom w:val="0"/>
      <w:divBdr>
        <w:top w:val="none" w:sz="0" w:space="0" w:color="auto"/>
        <w:left w:val="none" w:sz="0" w:space="0" w:color="auto"/>
        <w:bottom w:val="none" w:sz="0" w:space="0" w:color="auto"/>
        <w:right w:val="none" w:sz="0" w:space="0" w:color="auto"/>
      </w:divBdr>
    </w:div>
    <w:div w:id="879435342">
      <w:bodyDiv w:val="1"/>
      <w:marLeft w:val="0"/>
      <w:marRight w:val="0"/>
      <w:marTop w:val="0"/>
      <w:marBottom w:val="0"/>
      <w:divBdr>
        <w:top w:val="none" w:sz="0" w:space="0" w:color="auto"/>
        <w:left w:val="none" w:sz="0" w:space="0" w:color="auto"/>
        <w:bottom w:val="none" w:sz="0" w:space="0" w:color="auto"/>
        <w:right w:val="none" w:sz="0" w:space="0" w:color="auto"/>
      </w:divBdr>
    </w:div>
    <w:div w:id="1100488943">
      <w:bodyDiv w:val="1"/>
      <w:marLeft w:val="0"/>
      <w:marRight w:val="0"/>
      <w:marTop w:val="0"/>
      <w:marBottom w:val="0"/>
      <w:divBdr>
        <w:top w:val="none" w:sz="0" w:space="0" w:color="auto"/>
        <w:left w:val="none" w:sz="0" w:space="0" w:color="auto"/>
        <w:bottom w:val="none" w:sz="0" w:space="0" w:color="auto"/>
        <w:right w:val="none" w:sz="0" w:space="0" w:color="auto"/>
      </w:divBdr>
    </w:div>
    <w:div w:id="1519347672">
      <w:bodyDiv w:val="1"/>
      <w:marLeft w:val="0"/>
      <w:marRight w:val="0"/>
      <w:marTop w:val="0"/>
      <w:marBottom w:val="0"/>
      <w:divBdr>
        <w:top w:val="none" w:sz="0" w:space="0" w:color="auto"/>
        <w:left w:val="none" w:sz="0" w:space="0" w:color="auto"/>
        <w:bottom w:val="none" w:sz="0" w:space="0" w:color="auto"/>
        <w:right w:val="none" w:sz="0" w:space="0" w:color="auto"/>
      </w:divBdr>
    </w:div>
    <w:div w:id="1605380452">
      <w:bodyDiv w:val="1"/>
      <w:marLeft w:val="0"/>
      <w:marRight w:val="0"/>
      <w:marTop w:val="0"/>
      <w:marBottom w:val="0"/>
      <w:divBdr>
        <w:top w:val="none" w:sz="0" w:space="0" w:color="auto"/>
        <w:left w:val="none" w:sz="0" w:space="0" w:color="auto"/>
        <w:bottom w:val="none" w:sz="0" w:space="0" w:color="auto"/>
        <w:right w:val="none" w:sz="0" w:space="0" w:color="auto"/>
      </w:divBdr>
    </w:div>
    <w:div w:id="1628118822">
      <w:bodyDiv w:val="1"/>
      <w:marLeft w:val="0"/>
      <w:marRight w:val="0"/>
      <w:marTop w:val="0"/>
      <w:marBottom w:val="0"/>
      <w:divBdr>
        <w:top w:val="none" w:sz="0" w:space="0" w:color="auto"/>
        <w:left w:val="none" w:sz="0" w:space="0" w:color="auto"/>
        <w:bottom w:val="none" w:sz="0" w:space="0" w:color="auto"/>
        <w:right w:val="none" w:sz="0" w:space="0" w:color="auto"/>
      </w:divBdr>
    </w:div>
    <w:div w:id="1650282764">
      <w:bodyDiv w:val="1"/>
      <w:marLeft w:val="0"/>
      <w:marRight w:val="0"/>
      <w:marTop w:val="0"/>
      <w:marBottom w:val="0"/>
      <w:divBdr>
        <w:top w:val="none" w:sz="0" w:space="0" w:color="auto"/>
        <w:left w:val="none" w:sz="0" w:space="0" w:color="auto"/>
        <w:bottom w:val="none" w:sz="0" w:space="0" w:color="auto"/>
        <w:right w:val="none" w:sz="0" w:space="0" w:color="auto"/>
      </w:divBdr>
    </w:div>
    <w:div w:id="1672100940">
      <w:bodyDiv w:val="1"/>
      <w:marLeft w:val="0"/>
      <w:marRight w:val="0"/>
      <w:marTop w:val="0"/>
      <w:marBottom w:val="0"/>
      <w:divBdr>
        <w:top w:val="none" w:sz="0" w:space="0" w:color="auto"/>
        <w:left w:val="none" w:sz="0" w:space="0" w:color="auto"/>
        <w:bottom w:val="none" w:sz="0" w:space="0" w:color="auto"/>
        <w:right w:val="none" w:sz="0" w:space="0" w:color="auto"/>
      </w:divBdr>
    </w:div>
    <w:div w:id="1806923546">
      <w:bodyDiv w:val="1"/>
      <w:marLeft w:val="0"/>
      <w:marRight w:val="0"/>
      <w:marTop w:val="0"/>
      <w:marBottom w:val="0"/>
      <w:divBdr>
        <w:top w:val="none" w:sz="0" w:space="0" w:color="auto"/>
        <w:left w:val="none" w:sz="0" w:space="0" w:color="auto"/>
        <w:bottom w:val="none" w:sz="0" w:space="0" w:color="auto"/>
        <w:right w:val="none" w:sz="0" w:space="0" w:color="auto"/>
      </w:divBdr>
    </w:div>
    <w:div w:id="1915508430">
      <w:bodyDiv w:val="1"/>
      <w:marLeft w:val="0"/>
      <w:marRight w:val="0"/>
      <w:marTop w:val="0"/>
      <w:marBottom w:val="0"/>
      <w:divBdr>
        <w:top w:val="none" w:sz="0" w:space="0" w:color="auto"/>
        <w:left w:val="none" w:sz="0" w:space="0" w:color="auto"/>
        <w:bottom w:val="none" w:sz="0" w:space="0" w:color="auto"/>
        <w:right w:val="none" w:sz="0" w:space="0" w:color="auto"/>
      </w:divBdr>
    </w:div>
    <w:div w:id="194657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3A__cbcmauritius.com&amp;d=DwMFaQ&amp;c=aMKrccAHfE1I85hfggywHh2g6O1rSUqzLepJI6Frm5E&amp;r=J8iV9y6z-NTl53oT1IIkwWMJCtnqnv4G7dQdXnEMyWY&amp;m=AqrgKWeFgPA-e7nfvRAbqMGICxI0_Ng7wOLDsq3dzQg&amp;s=NxECp7HGCMbSCDp5OHPcNWdAivthISH0Vk1Bt1whRPs&amp;e=" TargetMode="Externa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urldefense.proofpoint.com/v2/url?u=http-3A__cbcmauritius.com&amp;d=DwMFaQ&amp;c=aMKrccAHfE1I85hfggywHh2g6O1rSUqzLepJI6Frm5E&amp;r=J8iV9y6z-NTl53oT1IIkwWMJCtnqnv4G7dQdXnEMyWY&amp;m=AqrgKWeFgPA-e7nfvRAbqMGICxI0_Ng7wOLDsq3dzQg&amp;s=NxECp7HGCMbSCDp5OHPcNWdAivthISH0Vk1Bt1whRPs&amp;e=" TargetMode="Externa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cholarworks.rit.edu/theses"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image" Target="media/image2.emf"/><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image" Target="media/image1.emf"/><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2.xml"/><Relationship Id="rId1" Type="http://schemas.microsoft.com/office/2011/relationships/chartStyle" Target="style12.xml"/><Relationship Id="rId5" Type="http://schemas.openxmlformats.org/officeDocument/2006/relationships/chartUserShapes" Target="../drawings/drawing1.xml"/><Relationship Id="rId4" Type="http://schemas.openxmlformats.org/officeDocument/2006/relationships/oleObject" Target="file:///C:\Users\pavillons.assfom\Desktop\Copy%20of%20BENCHMARKING.xlsx" TargetMode="External"/></Relationships>
</file>

<file path=word/charts/_rels/chart13.xml.rels><?xml version="1.0" encoding="UTF-8" standalone="yes"?>
<Relationships xmlns="http://schemas.openxmlformats.org/package/2006/relationships"><Relationship Id="rId3" Type="http://schemas.openxmlformats.org/officeDocument/2006/relationships/oleObject" Target="file:///C:\Users\pavillons.assfom\Desktop\Copy%20of%20BENCHMARKING.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Repartition of dietary needs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Repartition of dietary needs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C7D-4DC0-9E7B-29045B9BA6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C7D-4DC0-9E7B-29045B9BA6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C7D-4DC0-9E7B-29045B9BA6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C7D-4DC0-9E7B-29045B9BA6B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C7D-4DC0-9E7B-29045B9BA6B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C7D-4DC0-9E7B-29045B9BA6B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C7D-4DC0-9E7B-29045B9BA6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Low fat </c:v>
                </c:pt>
                <c:pt idx="1">
                  <c:v>Gluten intolerent </c:v>
                </c:pt>
                <c:pt idx="2">
                  <c:v>Lactose intolerent </c:v>
                </c:pt>
                <c:pt idx="3">
                  <c:v>Vegan</c:v>
                </c:pt>
                <c:pt idx="4">
                  <c:v>Kosher</c:v>
                </c:pt>
                <c:pt idx="5">
                  <c:v>Nuts allergy</c:v>
                </c:pt>
                <c:pt idx="6">
                  <c:v>Halaal</c:v>
                </c:pt>
              </c:strCache>
            </c:strRef>
          </c:cat>
          <c:val>
            <c:numRef>
              <c:f>Sheet1!$B$2:$B$8</c:f>
              <c:numCache>
                <c:formatCode>General</c:formatCode>
                <c:ptCount val="7"/>
                <c:pt idx="0">
                  <c:v>28</c:v>
                </c:pt>
                <c:pt idx="1">
                  <c:v>5</c:v>
                </c:pt>
                <c:pt idx="2">
                  <c:v>6</c:v>
                </c:pt>
                <c:pt idx="3">
                  <c:v>10</c:v>
                </c:pt>
                <c:pt idx="4">
                  <c:v>2</c:v>
                </c:pt>
                <c:pt idx="5">
                  <c:v>9</c:v>
                </c:pt>
                <c:pt idx="6">
                  <c:v>8</c:v>
                </c:pt>
              </c:numCache>
            </c:numRef>
          </c:val>
          <c:extLst>
            <c:ext xmlns:c16="http://schemas.microsoft.com/office/drawing/2014/chart" uri="{C3380CC4-5D6E-409C-BE32-E72D297353CC}">
              <c16:uniqueId val="{0000000E-5C7D-4DC0-9E7B-29045B9BA6B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Are you happy with our current offerings </a:t>
            </a:r>
            <a:r>
              <a:rPr lang="en-US" sz="1800" b="1" i="0" u="none" strike="noStrike" baseline="0">
                <a:effectLst/>
              </a:rPr>
              <a:t>with respect to specific dietary needs</a:t>
            </a:r>
            <a:r>
              <a:rPr lang="en-US"/>
              <a: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happy with our current offerings?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77-44D8-9035-C0AAC060C50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577-44D8-9035-C0AAC060C50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35</c:v>
                </c:pt>
                <c:pt idx="1">
                  <c:v>10</c:v>
                </c:pt>
              </c:numCache>
            </c:numRef>
          </c:val>
          <c:extLst>
            <c:ext xmlns:c16="http://schemas.microsoft.com/office/drawing/2014/chart" uri="{C3380CC4-5D6E-409C-BE32-E72D297353CC}">
              <c16:uniqueId val="{00000004-7577-44D8-9035-C0AAC060C50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b="1"/>
              <a:t>Are you aware of the current dietary requirements of our guests?</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Are you aware of the current dietary requirements of our guests?</c:v>
                </c:pt>
              </c:strCache>
            </c:strRef>
          </c:tx>
          <c:dPt>
            <c:idx val="0"/>
            <c:bubble3D val="0"/>
            <c:spPr>
              <a:solidFill>
                <a:schemeClr val="accent1">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176C-4D21-B224-4DF85460E6A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76C-4D21-B224-4DF85460E6AC}"/>
              </c:ext>
            </c:extLst>
          </c:dPt>
          <c:dLbls>
            <c:dLbl>
              <c:idx val="0"/>
              <c:tx>
                <c:rich>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r>
                      <a:rPr lang="en-US" b="1" i="0" dirty="0" smtClean="0"/>
                      <a:t>91%</a:t>
                    </a:r>
                    <a:endParaRPr lang="en-US" b="1" i="0" dirty="0"/>
                  </a:p>
                </c:rich>
              </c:tx>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76C-4D21-B224-4DF85460E6AC}"/>
                </c:ext>
              </c:extLst>
            </c:dLbl>
            <c:dLbl>
              <c:idx val="1"/>
              <c:tx>
                <c:rich>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r>
                      <a:rPr lang="en-US" b="1" dirty="0" smtClean="0"/>
                      <a:t>9%</a:t>
                    </a:r>
                    <a:endParaRPr lang="en-US" b="1" dirty="0"/>
                  </a:p>
                </c:rich>
              </c:tx>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76C-4D21-B224-4DF85460E6AC}"/>
                </c:ext>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31</c:v>
                </c:pt>
                <c:pt idx="1">
                  <c:v>3</c:v>
                </c:pt>
              </c:numCache>
            </c:numRef>
          </c:val>
          <c:extLst>
            <c:ext xmlns:c16="http://schemas.microsoft.com/office/drawing/2014/chart" uri="{C3380CC4-5D6E-409C-BE32-E72D297353CC}">
              <c16:uniqueId val="{00000004-176C-4D21-B224-4DF85460E6AC}"/>
            </c:ext>
          </c:extLst>
        </c:ser>
        <c:dLbls>
          <c:showLegendKey val="0"/>
          <c:showVal val="0"/>
          <c:showCatName val="0"/>
          <c:showSerName val="0"/>
          <c:showPercent val="0"/>
          <c:showBubbleSize val="0"/>
          <c:showLeaderLines val="1"/>
        </c:dLbls>
      </c:pie3DChart>
      <c:spPr>
        <a:noFill/>
        <a:ln>
          <a:noFill/>
        </a:ln>
        <a:effectLst>
          <a:outerShdw blurRad="1270000" dist="50800" dir="5400000" algn="ctr" rotWithShape="0">
            <a:srgbClr val="000000">
              <a:alpha val="43137"/>
            </a:srgbClr>
          </a:outerShdw>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Knowledge of existing dietary requirements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Knowledge of existing dietary requirements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1B7-46ED-9FF8-A4A9452A837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1B7-46ED-9FF8-A4A9452A837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1B7-46ED-9FF8-A4A9452A837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1B7-46ED-9FF8-A4A9452A837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1B7-46ED-9FF8-A4A9452A837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1B7-46ED-9FF8-A4A9452A837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1B7-46ED-9FF8-A4A9452A837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1B7-46ED-9FF8-A4A9452A837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1B7-46ED-9FF8-A4A9452A837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41B7-46ED-9FF8-A4A9452A837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41B7-46ED-9FF8-A4A9452A837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41B7-46ED-9FF8-A4A9452A837F}"/>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41B7-46ED-9FF8-A4A9452A837F}"/>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41B7-46ED-9FF8-A4A9452A837F}"/>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B-41B7-46ED-9FF8-A4A9452A837F}"/>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D-41B7-46ED-9FF8-A4A9452A837F}"/>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F-41B7-46ED-9FF8-A4A9452A837F}"/>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11-41B7-46ED-9FF8-A4A9452A837F}"/>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Low fat</c:v>
                </c:pt>
                <c:pt idx="1">
                  <c:v>Gluten free</c:v>
                </c:pt>
                <c:pt idx="2">
                  <c:v>Vegetarian</c:v>
                </c:pt>
                <c:pt idx="3">
                  <c:v>Vegan</c:v>
                </c:pt>
                <c:pt idx="4">
                  <c:v>Low sugar</c:v>
                </c:pt>
                <c:pt idx="5">
                  <c:v>Lactose intolerant</c:v>
                </c:pt>
                <c:pt idx="6">
                  <c:v>Low GI</c:v>
                </c:pt>
                <c:pt idx="7">
                  <c:v>Halaal</c:v>
                </c:pt>
                <c:pt idx="8">
                  <c:v>Nuts allergy</c:v>
                </c:pt>
              </c:strCache>
            </c:strRef>
          </c:cat>
          <c:val>
            <c:numRef>
              <c:f>Sheet1!$B$2:$B$10</c:f>
              <c:numCache>
                <c:formatCode>General</c:formatCode>
                <c:ptCount val="9"/>
                <c:pt idx="0">
                  <c:v>44</c:v>
                </c:pt>
                <c:pt idx="1">
                  <c:v>44</c:v>
                </c:pt>
                <c:pt idx="2">
                  <c:v>44</c:v>
                </c:pt>
                <c:pt idx="3">
                  <c:v>30</c:v>
                </c:pt>
                <c:pt idx="4">
                  <c:v>28</c:v>
                </c:pt>
                <c:pt idx="5">
                  <c:v>20</c:v>
                </c:pt>
                <c:pt idx="6">
                  <c:v>20</c:v>
                </c:pt>
                <c:pt idx="7">
                  <c:v>44</c:v>
                </c:pt>
                <c:pt idx="8">
                  <c:v>44</c:v>
                </c:pt>
              </c:numCache>
            </c:numRef>
          </c:val>
          <c:extLst>
            <c:ext xmlns:c16="http://schemas.microsoft.com/office/drawing/2014/chart" uri="{C3380CC4-5D6E-409C-BE32-E72D297353CC}">
              <c16:uniqueId val="{00000012-41B7-46ED-9FF8-A4A9452A837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Length of stay</c:v>
                </c:pt>
              </c:strCache>
            </c:strRef>
          </c:tx>
          <c:dPt>
            <c:idx val="0"/>
            <c:bubble3D val="0"/>
            <c:spPr>
              <a:solidFill>
                <a:schemeClr val="accent6">
                  <a:tint val="6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E4F-4F40-B078-C13F0908AAF3}"/>
              </c:ext>
            </c:extLst>
          </c:dPt>
          <c:dPt>
            <c:idx val="1"/>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E4F-4F40-B078-C13F0908AAF3}"/>
              </c:ext>
            </c:extLst>
          </c:dPt>
          <c:dPt>
            <c:idx val="2"/>
            <c:bubble3D val="0"/>
            <c:spPr>
              <a:solidFill>
                <a:schemeClr val="accent6">
                  <a:shade val="6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E4F-4F40-B078-C13F0908AAF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1-4 Nights</c:v>
                </c:pt>
                <c:pt idx="1">
                  <c:v>5-9 Nights</c:v>
                </c:pt>
                <c:pt idx="2">
                  <c:v>10 and More</c:v>
                </c:pt>
              </c:strCache>
            </c:strRef>
          </c:cat>
          <c:val>
            <c:numRef>
              <c:f>Sheet1!$B$2:$B$5</c:f>
              <c:numCache>
                <c:formatCode>0%</c:formatCode>
                <c:ptCount val="3"/>
                <c:pt idx="0">
                  <c:v>0.08</c:v>
                </c:pt>
                <c:pt idx="1">
                  <c:v>0.39</c:v>
                </c:pt>
                <c:pt idx="2">
                  <c:v>0.53</c:v>
                </c:pt>
              </c:numCache>
            </c:numRef>
          </c:val>
          <c:extLst>
            <c:ext xmlns:c16="http://schemas.microsoft.com/office/drawing/2014/chart" uri="{C3380CC4-5D6E-409C-BE32-E72D297353CC}">
              <c16:uniqueId val="{00000006-8E4F-4F40-B078-C13F0908AAF3}"/>
            </c:ext>
          </c:extLst>
        </c:ser>
        <c:dLbls>
          <c:dLblPos val="ctr"/>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Honeymooners Offerings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Sheet1!$A$2:$A$11</c:f>
              <c:strCache>
                <c:ptCount val="10"/>
                <c:pt idx="0">
                  <c:v>others</c:v>
                </c:pt>
                <c:pt idx="1">
                  <c:v>Cap</c:v>
                </c:pt>
                <c:pt idx="2">
                  <c:v>Kaftan</c:v>
                </c:pt>
                <c:pt idx="3">
                  <c:v>Cooking class</c:v>
                </c:pt>
                <c:pt idx="4">
                  <c:v>Cake</c:v>
                </c:pt>
                <c:pt idx="5">
                  <c:v>Fruit platter</c:v>
                </c:pt>
                <c:pt idx="6">
                  <c:v>Photo album</c:v>
                </c:pt>
                <c:pt idx="7">
                  <c:v>Sparkling wine</c:v>
                </c:pt>
                <c:pt idx="8">
                  <c:v>Couple massage</c:v>
                </c:pt>
                <c:pt idx="9">
                  <c:v>Romantic Dinner</c:v>
                </c:pt>
              </c:strCache>
            </c:strRef>
          </c:cat>
          <c:val>
            <c:numRef>
              <c:f>Sheet1!$B$2:$B$11</c:f>
              <c:numCache>
                <c:formatCode>0%</c:formatCode>
                <c:ptCount val="10"/>
                <c:pt idx="0">
                  <c:v>0.04</c:v>
                </c:pt>
                <c:pt idx="1">
                  <c:v>0.31</c:v>
                </c:pt>
                <c:pt idx="2">
                  <c:v>0.41</c:v>
                </c:pt>
                <c:pt idx="3">
                  <c:v>0.41</c:v>
                </c:pt>
                <c:pt idx="4">
                  <c:v>0.43</c:v>
                </c:pt>
                <c:pt idx="5">
                  <c:v>0.45</c:v>
                </c:pt>
                <c:pt idx="6">
                  <c:v>0.47</c:v>
                </c:pt>
                <c:pt idx="7">
                  <c:v>0.67</c:v>
                </c:pt>
                <c:pt idx="8">
                  <c:v>0.84</c:v>
                </c:pt>
                <c:pt idx="9">
                  <c:v>0.86</c:v>
                </c:pt>
              </c:numCache>
            </c:numRef>
          </c:val>
          <c:extLst>
            <c:ext xmlns:c16="http://schemas.microsoft.com/office/drawing/2014/chart" uri="{C3380CC4-5D6E-409C-BE32-E72D297353CC}">
              <c16:uniqueId val="{00000000-8FD3-47D3-AEA8-804C0BA46E76}"/>
            </c:ext>
          </c:extLst>
        </c:ser>
        <c:dLbls>
          <c:dLblPos val="outEnd"/>
          <c:showLegendKey val="0"/>
          <c:showVal val="1"/>
          <c:showCatName val="0"/>
          <c:showSerName val="0"/>
          <c:showPercent val="0"/>
          <c:showBubbleSize val="0"/>
        </c:dLbls>
        <c:gapWidth val="267"/>
        <c:overlap val="-43"/>
        <c:axId val="-738000896"/>
        <c:axId val="-738001440"/>
      </c:barChart>
      <c:catAx>
        <c:axId val="-7380008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38001440"/>
        <c:crosses val="autoZero"/>
        <c:auto val="1"/>
        <c:lblAlgn val="ctr"/>
        <c:lblOffset val="100"/>
        <c:noMultiLvlLbl val="0"/>
      </c:catAx>
      <c:valAx>
        <c:axId val="-738001440"/>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38000896"/>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Preference for Romantic Turndown</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063-46AD-8C32-3CB58B6044F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063-46AD-8C32-3CB58B6044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2"/>
                <c:pt idx="0">
                  <c:v>Low preference</c:v>
                </c:pt>
                <c:pt idx="1">
                  <c:v>High preference</c:v>
                </c:pt>
              </c:strCache>
            </c:strRef>
          </c:cat>
          <c:val>
            <c:numRef>
              <c:f>Sheet1!$B$2:$B$5</c:f>
              <c:numCache>
                <c:formatCode>0%</c:formatCode>
                <c:ptCount val="2"/>
                <c:pt idx="0">
                  <c:v>0.08</c:v>
                </c:pt>
                <c:pt idx="1">
                  <c:v>0.92</c:v>
                </c:pt>
              </c:numCache>
            </c:numRef>
          </c:val>
          <c:extLst>
            <c:ext xmlns:c16="http://schemas.microsoft.com/office/drawing/2014/chart" uri="{C3380CC4-5D6E-409C-BE32-E72D297353CC}">
              <c16:uniqueId val="{00000004-1063-46AD-8C32-3CB58B6044F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Guest choice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C1-40A6-898F-E3E6A6901C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C1-40A6-898F-E3E6A6901C0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Sunset Aperitif</c:v>
                </c:pt>
                <c:pt idx="1">
                  <c:v>Photo album</c:v>
                </c:pt>
              </c:strCache>
            </c:strRef>
          </c:cat>
          <c:val>
            <c:numRef>
              <c:f>Sheet1!$B$2:$B$3</c:f>
              <c:numCache>
                <c:formatCode>0%</c:formatCode>
                <c:ptCount val="2"/>
                <c:pt idx="0">
                  <c:v>0.69</c:v>
                </c:pt>
                <c:pt idx="1">
                  <c:v>0.33</c:v>
                </c:pt>
              </c:numCache>
            </c:numRef>
          </c:val>
          <c:extLst>
            <c:ext xmlns:c16="http://schemas.microsoft.com/office/drawing/2014/chart" uri="{C3380CC4-5D6E-409C-BE32-E72D297353CC}">
              <c16:uniqueId val="{00000004-4BC1-40A6-898F-E3E6A6901C07}"/>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5515499043361378"/>
          <c:y val="0.49400847238654755"/>
          <c:w val="0.23057967433100821"/>
          <c:h val="0.2191288265132661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3"/>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Guest Personalised Take Away Home</c:v>
                </c:pt>
              </c:strCache>
            </c:strRef>
          </c:tx>
          <c:explosion val="5"/>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0A12-41C0-8241-7C67DF3AEC42}"/>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0A12-41C0-8241-7C67DF3AEC42}"/>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0A12-41C0-8241-7C67DF3AEC42}"/>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0A12-41C0-8241-7C67DF3AEC42}"/>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1-0A12-41C0-8241-7C67DF3AEC42}"/>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3-0A12-41C0-8241-7C67DF3AEC42}"/>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5-0A12-41C0-8241-7C67DF3AEC42}"/>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7-0A12-41C0-8241-7C67DF3AEC42}"/>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Champagne glasses</c:v>
                </c:pt>
                <c:pt idx="1">
                  <c:v>Mug</c:v>
                </c:pt>
                <c:pt idx="2">
                  <c:v>Cap</c:v>
                </c:pt>
                <c:pt idx="3">
                  <c:v>Kaftan</c:v>
                </c:pt>
              </c:strCache>
            </c:strRef>
          </c:cat>
          <c:val>
            <c:numRef>
              <c:f>Sheet1!$B$2:$B$5</c:f>
              <c:numCache>
                <c:formatCode>0%</c:formatCode>
                <c:ptCount val="4"/>
                <c:pt idx="0">
                  <c:v>0.71</c:v>
                </c:pt>
                <c:pt idx="1">
                  <c:v>0.37</c:v>
                </c:pt>
                <c:pt idx="2">
                  <c:v>0.14000000000000001</c:v>
                </c:pt>
                <c:pt idx="3">
                  <c:v>0.12</c:v>
                </c:pt>
              </c:numCache>
            </c:numRef>
          </c:val>
          <c:extLst>
            <c:ext xmlns:c16="http://schemas.microsoft.com/office/drawing/2014/chart" uri="{C3380CC4-5D6E-409C-BE32-E72D297353CC}">
              <c16:uniqueId val="{00000008-0A12-41C0-8241-7C67DF3AEC42}"/>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Proposed Activities with supplement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3"/>
                <c:pt idx="0">
                  <c:v>A private Dolphin Experience</c:v>
                </c:pt>
                <c:pt idx="1">
                  <c:v>A Sunset Picnic on Le Morne Mountain</c:v>
                </c:pt>
                <c:pt idx="2">
                  <c:v>A Private Half Day trip in our Luxury Car</c:v>
                </c:pt>
              </c:strCache>
            </c:strRef>
          </c:cat>
          <c:val>
            <c:numRef>
              <c:f>Sheet1!$B$2:$B$5</c:f>
              <c:numCache>
                <c:formatCode>0%</c:formatCode>
                <c:ptCount val="4"/>
                <c:pt idx="0">
                  <c:v>0.53</c:v>
                </c:pt>
                <c:pt idx="1">
                  <c:v>0.37</c:v>
                </c:pt>
                <c:pt idx="2">
                  <c:v>0.28999999999999998</c:v>
                </c:pt>
              </c:numCache>
            </c:numRef>
          </c:val>
          <c:extLst>
            <c:ext xmlns:c16="http://schemas.microsoft.com/office/drawing/2014/chart" uri="{C3380CC4-5D6E-409C-BE32-E72D297353CC}">
              <c16:uniqueId val="{00000000-22DF-4564-8072-0631366281A8}"/>
            </c:ext>
          </c:extLst>
        </c:ser>
        <c:dLbls>
          <c:dLblPos val="inEnd"/>
          <c:showLegendKey val="0"/>
          <c:showVal val="1"/>
          <c:showCatName val="0"/>
          <c:showSerName val="0"/>
          <c:showPercent val="0"/>
          <c:showBubbleSize val="0"/>
        </c:dLbls>
        <c:gapWidth val="65"/>
        <c:axId val="-737998720"/>
        <c:axId val="-737997088"/>
      </c:barChart>
      <c:catAx>
        <c:axId val="-737998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37997088"/>
        <c:crosses val="autoZero"/>
        <c:auto val="1"/>
        <c:lblAlgn val="ctr"/>
        <c:lblOffset val="100"/>
        <c:noMultiLvlLbl val="0"/>
      </c:catAx>
      <c:valAx>
        <c:axId val="-73799708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379987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ln w="12700" cap="sq">
                <a:noFill/>
              </a:ln>
              <a:solidFill>
                <a:schemeClr val="bg2">
                  <a:lumMod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Romantic Dinner v/s  Lunch on a boat</c:v>
                </c:pt>
              </c:strCache>
            </c:strRef>
          </c:tx>
          <c:spPr>
            <a:solidFill>
              <a:schemeClr val="lt1"/>
            </a:solidFill>
            <a:ln w="19050">
              <a:solidFill>
                <a:schemeClr val="accent1"/>
              </a:solidFill>
            </a:ln>
            <a:effectLst/>
          </c:spPr>
          <c:explosion val="4"/>
          <c:dPt>
            <c:idx val="0"/>
            <c:bubble3D val="0"/>
            <c:spPr>
              <a:solidFill>
                <a:schemeClr val="lt1"/>
              </a:solidFill>
              <a:ln w="19050">
                <a:solidFill>
                  <a:schemeClr val="accent1"/>
                </a:solidFill>
              </a:ln>
              <a:effectLst/>
            </c:spPr>
            <c:extLst>
              <c:ext xmlns:c16="http://schemas.microsoft.com/office/drawing/2014/chart" uri="{C3380CC4-5D6E-409C-BE32-E72D297353CC}">
                <c16:uniqueId val="{00000001-3775-4F51-BA6A-E89F81498B82}"/>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3775-4F51-BA6A-E89F81498B8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ln w="12700" cap="sq">
                      <a:noFill/>
                    </a:ln>
                    <a:solidFill>
                      <a:schemeClr val="bg2">
                        <a:lumMod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Sheet1!$A$2:$A$3</c:f>
              <c:strCache>
                <c:ptCount val="2"/>
                <c:pt idx="0">
                  <c:v>Romantic Dinner with the set up on the beach</c:v>
                </c:pt>
                <c:pt idx="1">
                  <c:v>Lunch on the Bennington boat</c:v>
                </c:pt>
              </c:strCache>
            </c:strRef>
          </c:cat>
          <c:val>
            <c:numRef>
              <c:f>Sheet1!$B$2:$B$3</c:f>
              <c:numCache>
                <c:formatCode>0%</c:formatCode>
                <c:ptCount val="2"/>
                <c:pt idx="0">
                  <c:v>0.78</c:v>
                </c:pt>
                <c:pt idx="1">
                  <c:v>0.24</c:v>
                </c:pt>
              </c:numCache>
            </c:numRef>
          </c:val>
          <c:extLst>
            <c:ext xmlns:c16="http://schemas.microsoft.com/office/drawing/2014/chart" uri="{C3380CC4-5D6E-409C-BE32-E72D297353CC}">
              <c16:uniqueId val="{00000004-3775-4F51-BA6A-E89F81498B82}"/>
            </c:ext>
          </c:extLst>
        </c:ser>
        <c:dLbls>
          <c:showLegendKey val="0"/>
          <c:showVal val="0"/>
          <c:showCatName val="1"/>
          <c:showSerName val="0"/>
          <c:showPercent val="1"/>
          <c:showBubbleSize val="0"/>
          <c:showLeaderLines val="1"/>
        </c:dLbls>
        <c:firstSliceAng val="35"/>
        <c:holeSize val="58"/>
      </c:doughnut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ln w="12700" cap="sq">
            <a:noFill/>
          </a:ln>
          <a:solidFill>
            <a:schemeClr val="bg2">
              <a:lumMod val="25000"/>
            </a:schemeClr>
          </a:solidFill>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'HM ACTUAL'!$B$2</c:f>
              <c:strCache>
                <c:ptCount val="1"/>
                <c:pt idx="0">
                  <c:v>LUX LE MORNE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'HM ACTUAL'!$A$3:$A$14</c:f>
              <c:strCache>
                <c:ptCount val="12"/>
                <c:pt idx="0">
                  <c:v>Sparkling wine </c:v>
                </c:pt>
                <c:pt idx="1">
                  <c:v>Fruits</c:v>
                </c:pt>
                <c:pt idx="2">
                  <c:v>Cake</c:v>
                </c:pt>
                <c:pt idx="3">
                  <c:v>Cap</c:v>
                </c:pt>
                <c:pt idx="4">
                  <c:v>Kaftan</c:v>
                </c:pt>
                <c:pt idx="5">
                  <c:v>Romantic dinner</c:v>
                </c:pt>
                <c:pt idx="6">
                  <c:v>Cooking class</c:v>
                </c:pt>
                <c:pt idx="7">
                  <c:v>Couple massage 45 minutes </c:v>
                </c:pt>
                <c:pt idx="8">
                  <c:v>Photo album</c:v>
                </c:pt>
                <c:pt idx="9">
                  <c:v>Champagne</c:v>
                </c:pt>
                <c:pt idx="10">
                  <c:v>Flower </c:v>
                </c:pt>
                <c:pt idx="11">
                  <c:v>special turndown</c:v>
                </c:pt>
              </c:strCache>
            </c:strRef>
          </c:cat>
          <c:val>
            <c:numRef>
              <c:f>'HM ACTUAL'!$B$3:$B$14</c:f>
              <c:numCache>
                <c:formatCode>General</c:formatCode>
                <c:ptCount val="12"/>
                <c:pt idx="0">
                  <c:v>450</c:v>
                </c:pt>
                <c:pt idx="1">
                  <c:v>50</c:v>
                </c:pt>
                <c:pt idx="2">
                  <c:v>150</c:v>
                </c:pt>
                <c:pt idx="3">
                  <c:v>145</c:v>
                </c:pt>
                <c:pt idx="4">
                  <c:v>125</c:v>
                </c:pt>
                <c:pt idx="5">
                  <c:v>675</c:v>
                </c:pt>
                <c:pt idx="6">
                  <c:v>200</c:v>
                </c:pt>
                <c:pt idx="7">
                  <c:v>1000</c:v>
                </c:pt>
                <c:pt idx="8">
                  <c:v>700</c:v>
                </c:pt>
              </c:numCache>
            </c:numRef>
          </c:val>
          <c:extLst>
            <c:ext xmlns:c16="http://schemas.microsoft.com/office/drawing/2014/chart" uri="{C3380CC4-5D6E-409C-BE32-E72D297353CC}">
              <c16:uniqueId val="{00000000-9E48-4702-842F-BFFBA7A479CD}"/>
            </c:ext>
          </c:extLst>
        </c:ser>
        <c:ser>
          <c:idx val="1"/>
          <c:order val="1"/>
          <c:tx>
            <c:strRef>
              <c:f>'HM ACTUAL'!$C$2</c:f>
              <c:strCache>
                <c:ptCount val="1"/>
                <c:pt idx="0">
                  <c:v>OUTRIGGER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'HM ACTUAL'!$A$3:$A$14</c:f>
              <c:strCache>
                <c:ptCount val="12"/>
                <c:pt idx="0">
                  <c:v>Sparkling wine </c:v>
                </c:pt>
                <c:pt idx="1">
                  <c:v>Fruits</c:v>
                </c:pt>
                <c:pt idx="2">
                  <c:v>Cake</c:v>
                </c:pt>
                <c:pt idx="3">
                  <c:v>Cap</c:v>
                </c:pt>
                <c:pt idx="4">
                  <c:v>Kaftan</c:v>
                </c:pt>
                <c:pt idx="5">
                  <c:v>Romantic dinner</c:v>
                </c:pt>
                <c:pt idx="6">
                  <c:v>Cooking class</c:v>
                </c:pt>
                <c:pt idx="7">
                  <c:v>Couple massage 45 minutes </c:v>
                </c:pt>
                <c:pt idx="8">
                  <c:v>Photo album</c:v>
                </c:pt>
                <c:pt idx="9">
                  <c:v>Champagne</c:v>
                </c:pt>
                <c:pt idx="10">
                  <c:v>Flower </c:v>
                </c:pt>
                <c:pt idx="11">
                  <c:v>special turndown</c:v>
                </c:pt>
              </c:strCache>
            </c:strRef>
          </c:cat>
          <c:val>
            <c:numRef>
              <c:f>'HM ACTUAL'!$C$3:$C$14</c:f>
              <c:numCache>
                <c:formatCode>General</c:formatCode>
                <c:ptCount val="12"/>
                <c:pt idx="0">
                  <c:v>500</c:v>
                </c:pt>
                <c:pt idx="1">
                  <c:v>75</c:v>
                </c:pt>
                <c:pt idx="5">
                  <c:v>1500</c:v>
                </c:pt>
                <c:pt idx="7">
                  <c:v>800</c:v>
                </c:pt>
                <c:pt idx="9">
                  <c:v>1800</c:v>
                </c:pt>
                <c:pt idx="10">
                  <c:v>300</c:v>
                </c:pt>
                <c:pt idx="11">
                  <c:v>200</c:v>
                </c:pt>
              </c:numCache>
            </c:numRef>
          </c:val>
          <c:extLst>
            <c:ext xmlns:c16="http://schemas.microsoft.com/office/drawing/2014/chart" uri="{C3380CC4-5D6E-409C-BE32-E72D297353CC}">
              <c16:uniqueId val="{00000001-9E48-4702-842F-BFFBA7A479CD}"/>
            </c:ext>
          </c:extLst>
        </c:ser>
        <c:ser>
          <c:idx val="2"/>
          <c:order val="2"/>
          <c:tx>
            <c:strRef>
              <c:f>'HM ACTUAL'!$D$2</c:f>
              <c:strCache>
                <c:ptCount val="1"/>
                <c:pt idx="0">
                  <c:v>SHANGRI-LA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'HM ACTUAL'!$A$3:$A$14</c:f>
              <c:strCache>
                <c:ptCount val="12"/>
                <c:pt idx="0">
                  <c:v>Sparkling wine </c:v>
                </c:pt>
                <c:pt idx="1">
                  <c:v>Fruits</c:v>
                </c:pt>
                <c:pt idx="2">
                  <c:v>Cake</c:v>
                </c:pt>
                <c:pt idx="3">
                  <c:v>Cap</c:v>
                </c:pt>
                <c:pt idx="4">
                  <c:v>Kaftan</c:v>
                </c:pt>
                <c:pt idx="5">
                  <c:v>Romantic dinner</c:v>
                </c:pt>
                <c:pt idx="6">
                  <c:v>Cooking class</c:v>
                </c:pt>
                <c:pt idx="7">
                  <c:v>Couple massage 45 minutes </c:v>
                </c:pt>
                <c:pt idx="8">
                  <c:v>Photo album</c:v>
                </c:pt>
                <c:pt idx="9">
                  <c:v>Champagne</c:v>
                </c:pt>
                <c:pt idx="10">
                  <c:v>Flower </c:v>
                </c:pt>
                <c:pt idx="11">
                  <c:v>special turndown</c:v>
                </c:pt>
              </c:strCache>
            </c:strRef>
          </c:cat>
          <c:val>
            <c:numRef>
              <c:f>'HM ACTUAL'!$D$3:$D$14</c:f>
              <c:numCache>
                <c:formatCode>General</c:formatCode>
                <c:ptCount val="12"/>
                <c:pt idx="0">
                  <c:v>500</c:v>
                </c:pt>
                <c:pt idx="1">
                  <c:v>75</c:v>
                </c:pt>
                <c:pt idx="5">
                  <c:v>700</c:v>
                </c:pt>
                <c:pt idx="7">
                  <c:v>1000</c:v>
                </c:pt>
                <c:pt idx="11">
                  <c:v>200</c:v>
                </c:pt>
              </c:numCache>
            </c:numRef>
          </c:val>
          <c:extLst>
            <c:ext xmlns:c16="http://schemas.microsoft.com/office/drawing/2014/chart" uri="{C3380CC4-5D6E-409C-BE32-E72D297353CC}">
              <c16:uniqueId val="{00000002-9E48-4702-842F-BFFBA7A479CD}"/>
            </c:ext>
          </c:extLst>
        </c:ser>
        <c:dLbls>
          <c:dLblPos val="inEnd"/>
          <c:showLegendKey val="0"/>
          <c:showVal val="1"/>
          <c:showCatName val="0"/>
          <c:showSerName val="0"/>
          <c:showPercent val="0"/>
          <c:showBubbleSize val="0"/>
        </c:dLbls>
        <c:gapWidth val="182"/>
        <c:axId val="-737994912"/>
        <c:axId val="-738005248"/>
      </c:barChart>
      <c:catAx>
        <c:axId val="-737994912"/>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8005248"/>
        <c:crosses val="autoZero"/>
        <c:auto val="1"/>
        <c:lblAlgn val="ctr"/>
        <c:lblOffset val="100"/>
        <c:noMultiLvlLbl val="0"/>
      </c:catAx>
      <c:valAx>
        <c:axId val="-738005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994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159542488733266"/>
          <c:y val="1.645075056549455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'HM GA PROPOSAL'!$B$1:$B$2</c:f>
              <c:strCache>
                <c:ptCount val="2"/>
                <c:pt idx="0">
                  <c:v>GUEST PERSONALISED TAKE AWAY</c:v>
                </c:pt>
                <c:pt idx="1">
                  <c:v>LUX LE MORNE (MUR)</c:v>
                </c:pt>
              </c:strCache>
            </c:strRef>
          </c:tx>
          <c:explosion val="6"/>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4A8-4B0E-BD35-73F3027E2A2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4A8-4B0E-BD35-73F3027E2A2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4A8-4B0E-BD35-73F3027E2A2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4A8-4B0E-BD35-73F3027E2A2D}"/>
              </c:ext>
            </c:extLst>
          </c:dPt>
          <c:dLbls>
            <c:dLbl>
              <c:idx val="1"/>
              <c:layout>
                <c:manualLayout>
                  <c:x val="-7.3685340263463822E-2"/>
                  <c:y val="-0.10906487875995059"/>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A8-4B0E-BD35-73F3027E2A2D}"/>
                </c:ext>
              </c:extLst>
            </c:dLbl>
            <c:dLbl>
              <c:idx val="2"/>
              <c:layout>
                <c:manualLayout>
                  <c:x val="8.5853507084889313E-2"/>
                  <c:y val="-0.15019174185542386"/>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4A8-4B0E-BD35-73F3027E2A2D}"/>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'HM GA PROPOSAL'!$A$3:$A$6</c:f>
              <c:strCache>
                <c:ptCount val="4"/>
                <c:pt idx="0">
                  <c:v>Champagne flute for 2</c:v>
                </c:pt>
                <c:pt idx="1">
                  <c:v>Cap per person</c:v>
                </c:pt>
                <c:pt idx="2">
                  <c:v>Kaftan per person</c:v>
                </c:pt>
                <c:pt idx="3">
                  <c:v>Mug for 2</c:v>
                </c:pt>
              </c:strCache>
            </c:strRef>
          </c:cat>
          <c:val>
            <c:numRef>
              <c:f>'HM GA PROPOSAL'!$B$3:$B$6</c:f>
              <c:numCache>
                <c:formatCode>General</c:formatCode>
                <c:ptCount val="4"/>
                <c:pt idx="0">
                  <c:v>500</c:v>
                </c:pt>
                <c:pt idx="1">
                  <c:v>200</c:v>
                </c:pt>
                <c:pt idx="2">
                  <c:v>200</c:v>
                </c:pt>
                <c:pt idx="3">
                  <c:v>500</c:v>
                </c:pt>
              </c:numCache>
            </c:numRef>
          </c:val>
          <c:extLst>
            <c:ext xmlns:c16="http://schemas.microsoft.com/office/drawing/2014/chart" uri="{C3380CC4-5D6E-409C-BE32-E72D297353CC}">
              <c16:uniqueId val="{00000008-C4A8-4B0E-BD35-73F3027E2A2D}"/>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Discover nearby Village</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389-4A62-867F-61F7ACB3F779}"/>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389-4A62-867F-61F7ACB3F77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Positive</c:v>
                </c:pt>
                <c:pt idx="1">
                  <c:v>No interest</c:v>
                </c:pt>
              </c:strCache>
            </c:strRef>
          </c:cat>
          <c:val>
            <c:numRef>
              <c:f>Sheet1!$B$2:$B$3</c:f>
              <c:numCache>
                <c:formatCode>0%</c:formatCode>
                <c:ptCount val="2"/>
                <c:pt idx="0">
                  <c:v>0.75</c:v>
                </c:pt>
                <c:pt idx="1">
                  <c:v>0.25</c:v>
                </c:pt>
              </c:numCache>
            </c:numRef>
          </c:val>
          <c:extLst>
            <c:ext xmlns:c16="http://schemas.microsoft.com/office/drawing/2014/chart" uri="{C3380CC4-5D6E-409C-BE32-E72D297353CC}">
              <c16:uniqueId val="{00000004-2389-4A62-867F-61F7ACB3F779}"/>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Story telling &amp; Projection on Local Culture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B50-43AF-B744-8ECCC9B91D2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B50-43AF-B744-8ECCC9B91D28}"/>
              </c:ext>
            </c:extLst>
          </c:dPt>
          <c:cat>
            <c:strRef>
              <c:f>Sheet1!$A$2:$A$3</c:f>
              <c:strCache>
                <c:ptCount val="2"/>
                <c:pt idx="0">
                  <c:v>Interested</c:v>
                </c:pt>
                <c:pt idx="1">
                  <c:v>Not Intersted</c:v>
                </c:pt>
              </c:strCache>
            </c:strRef>
          </c:cat>
          <c:val>
            <c:numRef>
              <c:f>Sheet1!$B$2:$B$3</c:f>
              <c:numCache>
                <c:formatCode>0%</c:formatCode>
                <c:ptCount val="2"/>
                <c:pt idx="0">
                  <c:v>0.33</c:v>
                </c:pt>
                <c:pt idx="1">
                  <c:v>0.67</c:v>
                </c:pt>
              </c:numCache>
            </c:numRef>
          </c:val>
          <c:extLst>
            <c:ext xmlns:c16="http://schemas.microsoft.com/office/drawing/2014/chart" uri="{C3380CC4-5D6E-409C-BE32-E72D297353CC}">
              <c16:uniqueId val="{00000004-FB50-43AF-B744-8ECCC9B91D28}"/>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Local rum tasting</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27C5-4076-9149-8737E3C8967E}"/>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27C5-4076-9149-8737E3C896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Intersted</c:v>
                </c:pt>
                <c:pt idx="1">
                  <c:v>Not intersted</c:v>
                </c:pt>
              </c:strCache>
            </c:strRef>
          </c:cat>
          <c:val>
            <c:numRef>
              <c:f>Sheet1!$B$2:$B$3</c:f>
              <c:numCache>
                <c:formatCode>0%</c:formatCode>
                <c:ptCount val="2"/>
                <c:pt idx="0">
                  <c:v>0.79</c:v>
                </c:pt>
                <c:pt idx="1">
                  <c:v>0.21</c:v>
                </c:pt>
              </c:numCache>
            </c:numRef>
          </c:val>
          <c:extLst>
            <c:ext xmlns:c16="http://schemas.microsoft.com/office/drawing/2014/chart" uri="{C3380CC4-5D6E-409C-BE32-E72D297353CC}">
              <c16:uniqueId val="{00000004-27C5-4076-9149-8737E3C8967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5400000" vert="horz"/>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6">
  <a:schemeClr val="accent6"/>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Reversed" id="23">
  <a:schemeClr val="accent3"/>
</cs:colorStyle>
</file>

<file path=word/charts/colors11.xml><?xml version="1.0" encoding="utf-8"?>
<cs:colorStyle xmlns:cs="http://schemas.microsoft.com/office/drawing/2012/chartStyle" xmlns:a="http://schemas.openxmlformats.org/drawingml/2006/main" meth="withinLinear" id="14">
  <a:schemeClr val="accent1"/>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0.02564</cdr:x>
      <cdr:y>0.92995</cdr:y>
    </cdr:from>
    <cdr:to>
      <cdr:x>0.23077</cdr:x>
      <cdr:y>0.99034</cdr:y>
    </cdr:to>
    <cdr:sp macro="" textlink="">
      <cdr:nvSpPr>
        <cdr:cNvPr id="2" name="TextBox 1"/>
        <cdr:cNvSpPr txBox="1"/>
      </cdr:nvSpPr>
      <cdr:spPr>
        <a:xfrm xmlns:a="http://schemas.openxmlformats.org/drawingml/2006/main">
          <a:off x="114300" y="3667125"/>
          <a:ext cx="914400" cy="2381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Pro19</b:Tag>
    <b:SourceType>JournalArticle</b:SourceType>
    <b:Guid>{F69F4FD2-F7B1-44CA-ADA6-EAA057FC406E}</b:Guid>
    <b:Year>2019</b:Year>
    <b:Pages>39-44</b:Pages>
    <b:Author>
      <b:Author>
        <b:NameList>
          <b:Person>
            <b:Last>Professor</b:Last>
            <b:First>Dr.</b:First>
            <b:Middle>P. Srinivas Rao and Dr. Padma Charan Sahu</b:Middle>
          </b:Person>
        </b:NameList>
      </b:Author>
    </b:Author>
    <b:JournalName>IOSR Journal Of Humanities And Social Science (IOSR-JHSS)</b:JournalName>
    <b:Volume>18</b:Volume>
    <b:Issue>5</b:Issue>
    <b:YearAccessed>2019</b:YearAccessed>
    <b:MonthAccessed>05</b:MonthAccessed>
    <b:DayAccessed>30</b:DayAccessed>
    <b:RefOrder>1</b:RefOrder>
  </b:Source>
  <b:Source>
    <b:Tag>Han01</b:Tag>
    <b:SourceType>ArticleInAPeriodical</b:SourceType>
    <b:Guid>{267EE63F-C389-47EA-B3DE-9D9ECCD6F510}</b:Guid>
    <b:Author>
      <b:Author>
        <b:NameList>
          <b:Person>
            <b:Last>Hansruedi Mueller</b:Last>
            <b:First>Eveline</b:First>
            <b:Middle>Lanz Kaufmann</b:Middle>
          </b:Person>
        </b:NameList>
      </b:Author>
    </b:Author>
    <b:Title>Wellness tourism: Market analysis of a special health tourism segment and implication for the hotel industry</b:Title>
    <b:Year>2001</b:Year>
    <b:PeriodicalTitle>Wellness tourism: Market analysis of a special health tourism segment and implication for the hotel industry</b:PeriodicalTitle>
    <b:Month>01</b:Month>
    <b:Day>01</b:Day>
    <b:YearAccessed>2019</b:YearAccessed>
    <b:MonthAccessed>05</b:MonthAccessed>
    <b:DayAccessed>30</b:DayAccessed>
    <b:RefOrder>3</b:RefOrder>
  </b:Source>
  <b:Source>
    <b:Tag>JMS19</b:Tag>
    <b:SourceType>JournalArticle</b:SourceType>
    <b:Guid>{DC2BC6C3-1127-418B-8F9D-9514115B0411}</b:Guid>
    <b:Title>Food allerge,knowledge, attitude and praticesamong UK consumers : a STRUCTURAL MODELLING APPROACH</b:Title>
    <b:Year>09 mar 2019</b:Year>
    <b:Author>
      <b:Author>
        <b:NameList>
          <b:Person>
            <b:Last>JM</b:Last>
            <b:First>Soon</b:First>
          </b:Person>
        </b:NameList>
      </b:Author>
    </b:Author>
    <b:JournalName>Food Research International (ottawa. ont.)</b:JournalName>
    <b:Pages>375-381</b:Pages>
    <b:YearAccessed>2019</b:YearAccessed>
    <b:MonthAccessed>05</b:MonthAccessed>
    <b:DayAccessed>30</b:DayAccessed>
    <b:RefOrder>4</b:RefOrder>
  </b:Source>
  <b:Source>
    <b:Tag>Cra03</b:Tag>
    <b:SourceType>JournalArticle</b:SourceType>
    <b:Guid>{9CF2F723-3158-4C4D-9493-D2F19FFE43C1}</b:Guid>
    <b:Author>
      <b:Author>
        <b:NameList>
          <b:Person>
            <b:Last>Craig A. Paterson</b:Last>
            <b:First>Claire</b:First>
            <b:Middle>McCarthy</b:Middle>
          </b:Person>
        </b:NameList>
      </b:Author>
    </b:Author>
    <b:Title>Hotel Development of Cultural Tourism Element</b:Title>
    <b:Year>2003</b:Year>
    <b:Pages>38-42</b:Pages>
    <b:Volume>58</b:Volume>
    <b:Issue>2</b:Issue>
    <b:YearAccessed>2019</b:YearAccessed>
    <b:MonthAccessed>05</b:MonthAccessed>
    <b:DayAccessed>30</b:DayAccessed>
    <b:RefOrder>2</b:RefOrder>
  </b:Source>
</b:Sources>
</file>

<file path=customXml/itemProps1.xml><?xml version="1.0" encoding="utf-8"?>
<ds:datastoreItem xmlns:ds="http://schemas.openxmlformats.org/officeDocument/2006/customXml" ds:itemID="{6107A0A3-B41C-4554-B50E-93ADA5514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5596</Words>
  <Characters>31902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Moonesh Kasseeah - LUX* Le Morne</dc:creator>
  <cp:keywords/>
  <dc:description/>
  <cp:lastModifiedBy>Moonesh Kasseeah - LUX* Le Morne</cp:lastModifiedBy>
  <cp:revision>14</cp:revision>
  <dcterms:created xsi:type="dcterms:W3CDTF">2019-11-05T12:48:00Z</dcterms:created>
  <dcterms:modified xsi:type="dcterms:W3CDTF">2019-11-05T13:24:00Z</dcterms:modified>
</cp:coreProperties>
</file>