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ECE581" w14:textId="77777777" w:rsidR="001447D2" w:rsidRDefault="001447D2" w:rsidP="001447D2">
      <w:pPr>
        <w:jc w:val="center"/>
        <w:rPr>
          <w:rFonts w:ascii="Arial Black" w:hAnsi="Arial Black" w:cs="Times New Roman"/>
          <w:b/>
          <w:bCs/>
          <w:sz w:val="36"/>
          <w:szCs w:val="36"/>
        </w:rPr>
      </w:pPr>
      <w:r w:rsidRPr="001A55BE">
        <w:rPr>
          <w:rFonts w:ascii="Arial Black" w:hAnsi="Arial Black" w:cs="Times New Roman"/>
          <w:b/>
          <w:bCs/>
          <w:sz w:val="36"/>
          <w:szCs w:val="36"/>
        </w:rPr>
        <w:t>Student Name:  Aktar Ali (2007457)</w:t>
      </w:r>
    </w:p>
    <w:p w14:paraId="212D5F7B" w14:textId="77777777" w:rsidR="001447D2" w:rsidRPr="001A55BE" w:rsidRDefault="001447D2" w:rsidP="001447D2">
      <w:pPr>
        <w:jc w:val="center"/>
        <w:rPr>
          <w:rFonts w:ascii="Arial Black" w:hAnsi="Arial Black" w:cs="Times New Roman"/>
          <w:b/>
          <w:bCs/>
          <w:sz w:val="36"/>
          <w:szCs w:val="36"/>
        </w:rPr>
      </w:pPr>
    </w:p>
    <w:p w14:paraId="02955789" w14:textId="06AA4A43" w:rsidR="001447D2" w:rsidRDefault="001447D2" w:rsidP="001447D2">
      <w:pPr>
        <w:jc w:val="center"/>
        <w:rPr>
          <w:rFonts w:ascii="Arial Black" w:hAnsi="Arial Black" w:cs="Times New Roman"/>
          <w:b/>
          <w:bCs/>
          <w:sz w:val="36"/>
          <w:szCs w:val="36"/>
        </w:rPr>
      </w:pPr>
      <w:r w:rsidRPr="001A55BE">
        <w:rPr>
          <w:rFonts w:ascii="Arial Black" w:hAnsi="Arial Black" w:cs="Times New Roman"/>
          <w:b/>
          <w:bCs/>
          <w:sz w:val="36"/>
          <w:szCs w:val="36"/>
        </w:rPr>
        <w:t>Module Code:  BMHP</w:t>
      </w:r>
      <w:r>
        <w:rPr>
          <w:rFonts w:ascii="Arial Black" w:hAnsi="Arial Black" w:cs="Times New Roman"/>
          <w:b/>
          <w:bCs/>
          <w:sz w:val="36"/>
          <w:szCs w:val="36"/>
        </w:rPr>
        <w:t>6006</w:t>
      </w:r>
    </w:p>
    <w:p w14:paraId="364BC982" w14:textId="05E2F434" w:rsidR="001447D2" w:rsidRDefault="001447D2" w:rsidP="001447D2">
      <w:pPr>
        <w:jc w:val="center"/>
        <w:rPr>
          <w:rFonts w:ascii="Arial Black" w:hAnsi="Arial Black" w:cs="Times New Roman"/>
          <w:b/>
          <w:bCs/>
          <w:sz w:val="36"/>
          <w:szCs w:val="36"/>
        </w:rPr>
      </w:pPr>
      <w:r w:rsidRPr="001A55BE">
        <w:rPr>
          <w:rFonts w:ascii="Arial Black" w:hAnsi="Arial Black" w:cs="Times New Roman"/>
          <w:b/>
          <w:bCs/>
          <w:sz w:val="36"/>
          <w:szCs w:val="36"/>
        </w:rPr>
        <w:br/>
        <w:t xml:space="preserve">Module Title:  </w:t>
      </w:r>
      <w:r>
        <w:rPr>
          <w:rFonts w:ascii="Arial Black" w:hAnsi="Arial Black" w:cs="Times New Roman"/>
          <w:b/>
          <w:bCs/>
          <w:sz w:val="36"/>
          <w:szCs w:val="36"/>
        </w:rPr>
        <w:t>Mental Disorders and Psychopathology</w:t>
      </w:r>
    </w:p>
    <w:p w14:paraId="147E568D" w14:textId="6EBF1361" w:rsidR="001447D2" w:rsidRDefault="001447D2" w:rsidP="001447D2">
      <w:pPr>
        <w:jc w:val="center"/>
        <w:rPr>
          <w:rFonts w:ascii="Arial Black" w:hAnsi="Arial Black" w:cs="Times New Roman"/>
          <w:b/>
          <w:bCs/>
          <w:sz w:val="36"/>
          <w:szCs w:val="36"/>
        </w:rPr>
      </w:pPr>
      <w:r w:rsidRPr="001A55BE">
        <w:rPr>
          <w:rFonts w:ascii="Arial Black" w:hAnsi="Arial Black" w:cs="Times New Roman"/>
          <w:b/>
          <w:bCs/>
          <w:sz w:val="36"/>
          <w:szCs w:val="36"/>
        </w:rPr>
        <w:br/>
        <w:t xml:space="preserve"> Lecturer’s Name:  </w:t>
      </w:r>
      <w:r>
        <w:rPr>
          <w:rFonts w:ascii="Arial Black" w:hAnsi="Arial Black" w:cs="Times New Roman"/>
          <w:b/>
          <w:bCs/>
          <w:sz w:val="36"/>
          <w:szCs w:val="36"/>
        </w:rPr>
        <w:t>Chloe Harries</w:t>
      </w:r>
    </w:p>
    <w:p w14:paraId="4DCB0CEE" w14:textId="33575BB0" w:rsidR="001447D2" w:rsidRDefault="001447D2" w:rsidP="001447D2">
      <w:pPr>
        <w:jc w:val="center"/>
        <w:rPr>
          <w:rFonts w:ascii="Arial Black" w:hAnsi="Arial Black" w:cs="Times New Roman"/>
          <w:b/>
          <w:bCs/>
          <w:sz w:val="36"/>
          <w:szCs w:val="36"/>
        </w:rPr>
      </w:pPr>
      <w:r w:rsidRPr="001A55BE">
        <w:rPr>
          <w:rFonts w:ascii="Arial Black" w:hAnsi="Arial Black" w:cs="Times New Roman"/>
          <w:b/>
          <w:bCs/>
          <w:sz w:val="36"/>
          <w:szCs w:val="36"/>
        </w:rPr>
        <w:br/>
        <w:t xml:space="preserve"> Assignment Title: </w:t>
      </w:r>
      <w:r>
        <w:rPr>
          <w:rFonts w:ascii="Arial Black" w:hAnsi="Arial Black" w:cs="Times New Roman"/>
          <w:b/>
          <w:bCs/>
          <w:sz w:val="36"/>
          <w:szCs w:val="36"/>
        </w:rPr>
        <w:t>Component 1 – Debate Presentation</w:t>
      </w:r>
    </w:p>
    <w:p w14:paraId="01BBD8A9" w14:textId="77777777" w:rsidR="001447D2" w:rsidRPr="001A55BE" w:rsidRDefault="001447D2" w:rsidP="001447D2">
      <w:pPr>
        <w:jc w:val="center"/>
        <w:rPr>
          <w:rFonts w:ascii="Arial Black" w:hAnsi="Arial Black" w:cs="Times New Roman"/>
          <w:b/>
          <w:bCs/>
          <w:sz w:val="36"/>
          <w:szCs w:val="36"/>
        </w:rPr>
      </w:pPr>
    </w:p>
    <w:p w14:paraId="5155517C" w14:textId="3E823E27" w:rsidR="001447D2" w:rsidRPr="001A55BE" w:rsidRDefault="001447D2" w:rsidP="001447D2">
      <w:pPr>
        <w:jc w:val="center"/>
        <w:rPr>
          <w:rFonts w:ascii="Arial Black" w:hAnsi="Arial Black" w:cs="Times New Roman"/>
          <w:sz w:val="36"/>
          <w:szCs w:val="36"/>
        </w:rPr>
      </w:pPr>
      <w:r w:rsidRPr="001A55BE">
        <w:rPr>
          <w:rFonts w:ascii="Arial Black" w:hAnsi="Arial Black" w:cs="Times New Roman"/>
          <w:b/>
          <w:bCs/>
          <w:sz w:val="36"/>
          <w:szCs w:val="36"/>
        </w:rPr>
        <w:t xml:space="preserve">Date: </w:t>
      </w:r>
      <w:r>
        <w:rPr>
          <w:rFonts w:ascii="Arial Black" w:hAnsi="Arial Black" w:cs="Times New Roman"/>
          <w:b/>
          <w:bCs/>
          <w:sz w:val="36"/>
          <w:szCs w:val="36"/>
        </w:rPr>
        <w:t>October</w:t>
      </w:r>
      <w:r w:rsidRPr="001A55BE">
        <w:rPr>
          <w:rFonts w:ascii="Arial Black" w:hAnsi="Arial Black" w:cs="Times New Roman"/>
          <w:b/>
          <w:bCs/>
          <w:sz w:val="36"/>
          <w:szCs w:val="36"/>
        </w:rPr>
        <w:t xml:space="preserve"> 2022</w:t>
      </w:r>
    </w:p>
    <w:p w14:paraId="05D480B1" w14:textId="2D44AEA6" w:rsidR="001447D2" w:rsidRDefault="001447D2" w:rsidP="001447D2">
      <w:pPr>
        <w:rPr>
          <w:lang w:val="en-US"/>
        </w:rPr>
      </w:pPr>
      <w:r>
        <w:rPr>
          <w:lang w:val="en-US"/>
        </w:rPr>
        <w:br w:type="page"/>
      </w:r>
    </w:p>
    <w:p w14:paraId="6E4DB3B0" w14:textId="509A9351" w:rsidR="001447D2" w:rsidRDefault="001447D2" w:rsidP="001447D2">
      <w:pPr>
        <w:rPr>
          <w:rFonts w:ascii="Arial" w:hAnsi="Arial" w:cs="Arial"/>
          <w:b/>
          <w:bCs/>
          <w:u w:val="single"/>
          <w:lang w:val="en-US"/>
        </w:rPr>
      </w:pPr>
      <w:r w:rsidRPr="001447D2">
        <w:rPr>
          <w:rFonts w:ascii="Arial" w:hAnsi="Arial" w:cs="Arial"/>
          <w:b/>
          <w:bCs/>
          <w:u w:val="single"/>
          <w:lang w:val="en-US"/>
        </w:rPr>
        <w:lastRenderedPageBreak/>
        <w:t>References</w:t>
      </w:r>
    </w:p>
    <w:p w14:paraId="55125F9E" w14:textId="77777777" w:rsidR="001447D2" w:rsidRPr="001447D2" w:rsidRDefault="001447D2" w:rsidP="001447D2">
      <w:pPr>
        <w:rPr>
          <w:rFonts w:ascii="Arial" w:hAnsi="Arial" w:cs="Arial"/>
          <w:b/>
          <w:bCs/>
          <w:u w:val="single"/>
          <w:lang w:val="en-US"/>
        </w:rPr>
      </w:pPr>
    </w:p>
    <w:p w14:paraId="35F34DAA" w14:textId="3CEB1E65" w:rsidR="001447D2" w:rsidRDefault="001447D2" w:rsidP="001447D2">
      <w:pPr>
        <w:rPr>
          <w:rFonts w:ascii="Arial" w:hAnsi="Arial" w:cs="Arial"/>
          <w:lang w:val="en-US"/>
        </w:rPr>
      </w:pPr>
      <w:r w:rsidRPr="001447D2">
        <w:rPr>
          <w:rFonts w:ascii="Arial" w:hAnsi="Arial" w:cs="Arial"/>
          <w:lang w:val="en-US"/>
        </w:rPr>
        <w:t xml:space="preserve">The King’s Fund (2008) </w:t>
      </w:r>
      <w:r w:rsidRPr="001447D2">
        <w:rPr>
          <w:rFonts w:ascii="Arial" w:hAnsi="Arial" w:cs="Arial"/>
          <w:i/>
          <w:iCs/>
          <w:lang w:val="en-US"/>
        </w:rPr>
        <w:t>Briefing December 2008.  Mental Health act 2007</w:t>
      </w:r>
    </w:p>
    <w:p w14:paraId="22F9D50C" w14:textId="77777777" w:rsidR="001447D2" w:rsidRPr="001447D2" w:rsidRDefault="001447D2" w:rsidP="001447D2">
      <w:pPr>
        <w:rPr>
          <w:rFonts w:ascii="Arial" w:hAnsi="Arial" w:cs="Arial"/>
          <w:lang w:val="en-US"/>
        </w:rPr>
      </w:pPr>
    </w:p>
    <w:p w14:paraId="51F74DCB" w14:textId="77777777" w:rsidR="001447D2" w:rsidRPr="001447D2" w:rsidRDefault="001447D2" w:rsidP="001447D2">
      <w:pPr>
        <w:rPr>
          <w:rFonts w:ascii="Arial" w:hAnsi="Arial" w:cs="Arial"/>
          <w:lang w:val="en-US"/>
        </w:rPr>
      </w:pPr>
      <w:r w:rsidRPr="001447D2">
        <w:rPr>
          <w:rFonts w:ascii="Arial" w:hAnsi="Arial" w:cs="Arial"/>
          <w:lang w:val="en-US"/>
        </w:rPr>
        <w:t xml:space="preserve">Mental Health Act 2007 (2007) </w:t>
      </w:r>
      <w:r w:rsidRPr="001447D2">
        <w:rPr>
          <w:rFonts w:ascii="Arial" w:hAnsi="Arial" w:cs="Arial"/>
          <w:i/>
          <w:iCs/>
          <w:lang w:val="en-US"/>
        </w:rPr>
        <w:t>Background and Summary</w:t>
      </w:r>
      <w:r w:rsidRPr="001447D2">
        <w:rPr>
          <w:rFonts w:ascii="Arial" w:hAnsi="Arial" w:cs="Arial"/>
          <w:lang w:val="en-US"/>
        </w:rPr>
        <w:t xml:space="preserve">. Available at: </w:t>
      </w:r>
      <w:hyperlink r:id="rId4" w:history="1">
        <w:r w:rsidRPr="001447D2">
          <w:rPr>
            <w:rStyle w:val="Hyperlink"/>
            <w:rFonts w:ascii="Arial" w:hAnsi="Arial" w:cs="Arial"/>
            <w:lang w:val="en-US"/>
          </w:rPr>
          <w:t>https://www.legislation.gov.uk/ukpga/2007/12/notes/division/3</w:t>
        </w:r>
      </w:hyperlink>
      <w:r w:rsidRPr="001447D2">
        <w:rPr>
          <w:rFonts w:ascii="Arial" w:hAnsi="Arial" w:cs="Arial"/>
          <w:lang w:val="en-US"/>
        </w:rPr>
        <w:t xml:space="preserve"> (Accessed: 12</w:t>
      </w:r>
      <w:r w:rsidRPr="001447D2">
        <w:rPr>
          <w:rFonts w:ascii="Arial" w:hAnsi="Arial" w:cs="Arial"/>
          <w:vertAlign w:val="superscript"/>
          <w:lang w:val="en-US"/>
        </w:rPr>
        <w:t>th</w:t>
      </w:r>
      <w:r w:rsidRPr="001447D2">
        <w:rPr>
          <w:rFonts w:ascii="Arial" w:hAnsi="Arial" w:cs="Arial"/>
          <w:lang w:val="en-US"/>
        </w:rPr>
        <w:t xml:space="preserve"> October 2022).</w:t>
      </w:r>
    </w:p>
    <w:p w14:paraId="7BECB701" w14:textId="77777777" w:rsidR="003C08D1" w:rsidRDefault="003C08D1"/>
    <w:sectPr w:rsidR="003C08D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47D2"/>
    <w:rsid w:val="001447D2"/>
    <w:rsid w:val="003C08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A42A87"/>
  <w15:chartTrackingRefBased/>
  <w15:docId w15:val="{BBB7FABC-FE4D-4A72-A021-8B2ED488C1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447D2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447D2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78515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legislation.gov.uk/ukpga/2007/12/notes/division/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2</Pages>
  <Words>81</Words>
  <Characters>464</Characters>
  <Application>Microsoft Office Word</Application>
  <DocSecurity>0</DocSecurity>
  <Lines>3</Lines>
  <Paragraphs>1</Paragraphs>
  <ScaleCrop>false</ScaleCrop>
  <Company/>
  <LinksUpToDate>false</LinksUpToDate>
  <CharactersWithSpaces>544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Aktar Ali (2007457)</dc:creator>
  <cp:keywords/>
  <dc:description/>
  <cp:lastModifiedBy>Aktar Ali (2007457)</cp:lastModifiedBy>
  <cp:revision>1</cp:revision>
  <dcterms:created xsi:type="dcterms:W3CDTF">2022-10-28T13:34:00Z</dcterms:created>
  <dcterms:modified xsi:type="dcterms:W3CDTF">2022-10-28T13:43:00Z</dcterms:modified>
</cp:coreProperties>
</file>