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319AE2" w14:textId="77777777" w:rsidR="00377330" w:rsidRDefault="00377330" w:rsidP="00631BA1">
      <w:pPr>
        <w:spacing w:after="0" w:line="240" w:lineRule="auto"/>
        <w:ind w:left="644" w:hanging="360"/>
        <w:rPr>
          <w:rFonts w:ascii="Arial" w:hAnsi="Arial" w:cs="Arial"/>
          <w:sz w:val="28"/>
          <w:szCs w:val="28"/>
          <w:u w:val="single"/>
        </w:rPr>
      </w:pPr>
    </w:p>
    <w:p w14:paraId="34D52CCC" w14:textId="77777777" w:rsidR="00377330" w:rsidRDefault="00377330" w:rsidP="00631BA1">
      <w:pPr>
        <w:spacing w:after="0" w:line="240" w:lineRule="auto"/>
        <w:ind w:left="644" w:hanging="360"/>
        <w:rPr>
          <w:rFonts w:ascii="Arial" w:hAnsi="Arial" w:cs="Arial"/>
          <w:sz w:val="28"/>
          <w:szCs w:val="28"/>
          <w:u w:val="single"/>
        </w:rPr>
      </w:pPr>
    </w:p>
    <w:p w14:paraId="74EAD245" w14:textId="77777777" w:rsidR="00685BFD" w:rsidRPr="00B54431" w:rsidRDefault="00685BFD" w:rsidP="00685BFD">
      <w:pPr>
        <w:ind w:left="720" w:hanging="360"/>
        <w:jc w:val="center"/>
        <w:rPr>
          <w:rFonts w:ascii="Arial" w:hAnsi="Arial" w:cs="Arial"/>
          <w:sz w:val="36"/>
          <w:szCs w:val="36"/>
          <w:u w:val="single"/>
        </w:rPr>
      </w:pPr>
      <w:r w:rsidRPr="00B54431">
        <w:rPr>
          <w:rFonts w:ascii="Arial" w:hAnsi="Arial" w:cs="Arial"/>
          <w:sz w:val="36"/>
          <w:szCs w:val="36"/>
          <w:u w:val="single"/>
        </w:rPr>
        <w:t>Contents</w:t>
      </w:r>
    </w:p>
    <w:p w14:paraId="6F918F82" w14:textId="77777777" w:rsidR="00685BFD" w:rsidRDefault="00685BFD" w:rsidP="00685BFD">
      <w:pPr>
        <w:ind w:left="720" w:hanging="360"/>
        <w:rPr>
          <w:rFonts w:ascii="Arial" w:hAnsi="Arial" w:cs="Arial"/>
          <w:sz w:val="32"/>
          <w:szCs w:val="32"/>
          <w:u w:val="single"/>
        </w:rPr>
      </w:pPr>
    </w:p>
    <w:p w14:paraId="3E3B648A" w14:textId="77777777" w:rsidR="00685BFD" w:rsidRPr="00B54431" w:rsidRDefault="00685BFD" w:rsidP="00685BFD">
      <w:pPr>
        <w:ind w:left="720" w:hanging="360"/>
        <w:rPr>
          <w:rFonts w:ascii="Arial" w:hAnsi="Arial" w:cs="Arial"/>
          <w:sz w:val="32"/>
          <w:szCs w:val="32"/>
          <w:u w:val="single"/>
        </w:rPr>
      </w:pPr>
      <w:r w:rsidRPr="00B54431">
        <w:rPr>
          <w:rFonts w:ascii="Arial" w:hAnsi="Arial" w:cs="Arial"/>
          <w:sz w:val="32"/>
          <w:szCs w:val="32"/>
          <w:u w:val="single"/>
        </w:rPr>
        <w:t>Task 1 -</w:t>
      </w:r>
    </w:p>
    <w:p w14:paraId="078CD4C8" w14:textId="77777777" w:rsidR="00685BFD" w:rsidRPr="00B54431" w:rsidRDefault="00685BFD" w:rsidP="00685BFD">
      <w:pPr>
        <w:pStyle w:val="Subtitle"/>
        <w:numPr>
          <w:ilvl w:val="0"/>
          <w:numId w:val="18"/>
        </w:numPr>
        <w:rPr>
          <w:rFonts w:ascii="Arial" w:hAnsi="Arial" w:cs="Arial"/>
          <w:color w:val="auto"/>
        </w:rPr>
      </w:pPr>
      <w:r w:rsidRPr="00B54431">
        <w:rPr>
          <w:rFonts w:ascii="Arial" w:hAnsi="Arial" w:cs="Arial"/>
          <w:color w:val="auto"/>
        </w:rPr>
        <w:t>Appraise what it means to be a ‘people professional.</w:t>
      </w:r>
    </w:p>
    <w:p w14:paraId="40CBBD8B" w14:textId="77777777" w:rsidR="00685BFD" w:rsidRPr="00B54431" w:rsidRDefault="00685BFD" w:rsidP="00685BFD">
      <w:pPr>
        <w:pStyle w:val="Subtitle"/>
        <w:numPr>
          <w:ilvl w:val="0"/>
          <w:numId w:val="18"/>
        </w:numPr>
        <w:rPr>
          <w:rFonts w:ascii="Arial" w:hAnsi="Arial" w:cs="Arial"/>
          <w:color w:val="auto"/>
        </w:rPr>
      </w:pPr>
      <w:r w:rsidRPr="00B54431">
        <w:rPr>
          <w:rFonts w:ascii="Arial" w:hAnsi="Arial" w:cs="Arial"/>
          <w:color w:val="auto"/>
        </w:rPr>
        <w:t>Discuss how ethical values underpin the work of a people professional.</w:t>
      </w:r>
    </w:p>
    <w:p w14:paraId="633362DF" w14:textId="77777777" w:rsidR="00685BFD" w:rsidRPr="00B54431" w:rsidRDefault="00685BFD" w:rsidP="00685BFD">
      <w:pPr>
        <w:pStyle w:val="Subtitle"/>
        <w:numPr>
          <w:ilvl w:val="0"/>
          <w:numId w:val="18"/>
        </w:numPr>
        <w:rPr>
          <w:rFonts w:ascii="Arial" w:hAnsi="Arial" w:cs="Arial"/>
          <w:color w:val="auto"/>
        </w:rPr>
      </w:pPr>
      <w:r w:rsidRPr="00B54431">
        <w:rPr>
          <w:rFonts w:ascii="Arial" w:hAnsi="Arial" w:cs="Arial"/>
          <w:color w:val="auto"/>
        </w:rPr>
        <w:t>Consider the importance of people professionals.</w:t>
      </w:r>
    </w:p>
    <w:p w14:paraId="4564FBFF" w14:textId="77777777" w:rsidR="00685BFD" w:rsidRPr="00B54431" w:rsidRDefault="00685BFD" w:rsidP="00685BFD">
      <w:pPr>
        <w:pStyle w:val="Subtitle"/>
        <w:numPr>
          <w:ilvl w:val="0"/>
          <w:numId w:val="18"/>
        </w:numPr>
        <w:rPr>
          <w:rFonts w:ascii="Arial" w:hAnsi="Arial" w:cs="Arial"/>
          <w:color w:val="auto"/>
        </w:rPr>
      </w:pPr>
      <w:r w:rsidRPr="00B54431">
        <w:rPr>
          <w:rFonts w:ascii="Arial" w:hAnsi="Arial" w:cs="Arial"/>
          <w:color w:val="auto"/>
        </w:rPr>
        <w:t>Describe an issue that is unethical and illegal.</w:t>
      </w:r>
    </w:p>
    <w:p w14:paraId="4E24508F" w14:textId="77777777" w:rsidR="00685BFD" w:rsidRPr="00B54431" w:rsidRDefault="00685BFD" w:rsidP="00685BFD">
      <w:pPr>
        <w:pStyle w:val="Subtitle"/>
        <w:numPr>
          <w:ilvl w:val="0"/>
          <w:numId w:val="18"/>
        </w:numPr>
        <w:rPr>
          <w:rFonts w:ascii="Arial" w:hAnsi="Arial" w:cs="Arial"/>
          <w:color w:val="auto"/>
        </w:rPr>
      </w:pPr>
      <w:r w:rsidRPr="00B54431">
        <w:rPr>
          <w:rFonts w:ascii="Arial" w:hAnsi="Arial" w:cs="Arial"/>
          <w:color w:val="auto"/>
        </w:rPr>
        <w:t>Discuss two theories or models.</w:t>
      </w:r>
    </w:p>
    <w:p w14:paraId="62335F81" w14:textId="77777777" w:rsidR="00685BFD" w:rsidRDefault="00685BFD" w:rsidP="00685BFD">
      <w:pPr>
        <w:pStyle w:val="Subtitle"/>
        <w:numPr>
          <w:ilvl w:val="0"/>
          <w:numId w:val="18"/>
        </w:numPr>
        <w:rPr>
          <w:rFonts w:ascii="Arial" w:hAnsi="Arial" w:cs="Arial"/>
          <w:color w:val="auto"/>
        </w:rPr>
      </w:pPr>
      <w:r>
        <w:rPr>
          <w:rFonts w:ascii="Arial" w:hAnsi="Arial" w:cs="Arial"/>
          <w:color w:val="auto"/>
        </w:rPr>
        <w:t xml:space="preserve">Discuss </w:t>
      </w:r>
      <w:r w:rsidRPr="00B54431">
        <w:rPr>
          <w:rFonts w:ascii="Arial" w:hAnsi="Arial" w:cs="Arial"/>
          <w:color w:val="auto"/>
        </w:rPr>
        <w:t>two ways in which a people professional can build inclusivity.</w:t>
      </w:r>
    </w:p>
    <w:p w14:paraId="67E3C4BB" w14:textId="77777777" w:rsidR="00685BFD" w:rsidRPr="00B54431" w:rsidRDefault="00685BFD" w:rsidP="00685BFD"/>
    <w:p w14:paraId="27FF3737" w14:textId="77777777" w:rsidR="00685BFD" w:rsidRPr="00B54431" w:rsidRDefault="00685BFD" w:rsidP="00685BFD">
      <w:pPr>
        <w:pStyle w:val="Subtitle"/>
        <w:numPr>
          <w:ilvl w:val="0"/>
          <w:numId w:val="0"/>
        </w:numPr>
        <w:ind w:left="360"/>
        <w:rPr>
          <w:rFonts w:ascii="Arial" w:hAnsi="Arial" w:cs="Arial"/>
          <w:color w:val="auto"/>
          <w:sz w:val="32"/>
          <w:szCs w:val="32"/>
          <w:u w:val="single"/>
        </w:rPr>
      </w:pPr>
      <w:r w:rsidRPr="00B54431">
        <w:rPr>
          <w:rFonts w:ascii="Arial" w:hAnsi="Arial" w:cs="Arial"/>
          <w:color w:val="auto"/>
          <w:sz w:val="32"/>
          <w:szCs w:val="32"/>
          <w:u w:val="single"/>
        </w:rPr>
        <w:t xml:space="preserve">Task 2 – </w:t>
      </w:r>
    </w:p>
    <w:p w14:paraId="04F6076F" w14:textId="77777777" w:rsidR="00685BFD" w:rsidRPr="00B54431" w:rsidRDefault="00685BFD" w:rsidP="00685BFD">
      <w:pPr>
        <w:pStyle w:val="Subtitle"/>
        <w:numPr>
          <w:ilvl w:val="0"/>
          <w:numId w:val="19"/>
        </w:numPr>
        <w:rPr>
          <w:rFonts w:ascii="Arial" w:hAnsi="Arial" w:cs="Arial"/>
          <w:color w:val="auto"/>
        </w:rPr>
      </w:pPr>
      <w:r w:rsidRPr="00B54431">
        <w:rPr>
          <w:rFonts w:ascii="Arial" w:hAnsi="Arial" w:cs="Arial"/>
          <w:color w:val="auto"/>
        </w:rPr>
        <w:t>Reflect on your own approach.</w:t>
      </w:r>
    </w:p>
    <w:p w14:paraId="6D87E79E" w14:textId="77777777" w:rsidR="00685BFD" w:rsidRPr="00B54431" w:rsidRDefault="00685BFD" w:rsidP="00685BFD">
      <w:pPr>
        <w:pStyle w:val="Subtitle"/>
        <w:numPr>
          <w:ilvl w:val="0"/>
          <w:numId w:val="19"/>
        </w:numPr>
        <w:rPr>
          <w:rFonts w:ascii="Arial" w:hAnsi="Arial" w:cs="Arial"/>
          <w:color w:val="auto"/>
        </w:rPr>
      </w:pPr>
      <w:r w:rsidRPr="00B54431">
        <w:rPr>
          <w:rFonts w:ascii="Arial" w:hAnsi="Arial" w:cs="Arial"/>
          <w:color w:val="auto"/>
        </w:rPr>
        <w:t>Explore how the role of a people professional is evolving.</w:t>
      </w:r>
    </w:p>
    <w:p w14:paraId="11CD7E61" w14:textId="77777777" w:rsidR="00685BFD" w:rsidRPr="00B54431" w:rsidRDefault="00685BFD" w:rsidP="00685BFD">
      <w:pPr>
        <w:pStyle w:val="Subtitle"/>
        <w:numPr>
          <w:ilvl w:val="0"/>
          <w:numId w:val="19"/>
        </w:numPr>
        <w:rPr>
          <w:rFonts w:ascii="Arial" w:hAnsi="Arial" w:cs="Arial"/>
          <w:color w:val="auto"/>
        </w:rPr>
      </w:pPr>
      <w:r w:rsidRPr="00B54431">
        <w:rPr>
          <w:rFonts w:ascii="Arial" w:hAnsi="Arial" w:cs="Arial"/>
          <w:color w:val="auto"/>
        </w:rPr>
        <w:t>Feedback on your behaviours or performance obtained from (at least) one other person.</w:t>
      </w:r>
    </w:p>
    <w:p w14:paraId="13760AF6" w14:textId="77777777" w:rsidR="00685BFD" w:rsidRPr="00B54431" w:rsidRDefault="00685BFD" w:rsidP="00685BFD">
      <w:pPr>
        <w:pStyle w:val="Subtitle"/>
        <w:numPr>
          <w:ilvl w:val="0"/>
          <w:numId w:val="19"/>
        </w:numPr>
        <w:rPr>
          <w:rFonts w:ascii="Arial" w:hAnsi="Arial" w:cs="Arial"/>
          <w:color w:val="auto"/>
        </w:rPr>
      </w:pPr>
      <w:r w:rsidRPr="00B54431">
        <w:rPr>
          <w:rFonts w:ascii="Arial" w:hAnsi="Arial" w:cs="Arial"/>
          <w:color w:val="auto"/>
        </w:rPr>
        <w:t>Identify a range of formal or informal development activities you will undertake to support your ongoing professional development.</w:t>
      </w:r>
    </w:p>
    <w:p w14:paraId="328F29ED" w14:textId="77777777" w:rsidR="00685BFD" w:rsidRPr="00B54431" w:rsidRDefault="00685BFD" w:rsidP="00685BFD">
      <w:pPr>
        <w:pStyle w:val="Subtitle"/>
        <w:numPr>
          <w:ilvl w:val="0"/>
          <w:numId w:val="19"/>
        </w:numPr>
        <w:rPr>
          <w:rFonts w:ascii="Arial" w:hAnsi="Arial" w:cs="Arial"/>
          <w:color w:val="auto"/>
        </w:rPr>
      </w:pPr>
      <w:r w:rsidRPr="00B54431">
        <w:rPr>
          <w:rFonts w:ascii="Arial" w:hAnsi="Arial" w:cs="Arial"/>
          <w:color w:val="auto"/>
        </w:rPr>
        <w:t>Reflect on the impact of three previous learning activities.</w:t>
      </w:r>
    </w:p>
    <w:p w14:paraId="16975CA3" w14:textId="77777777" w:rsidR="00377330" w:rsidRDefault="00377330" w:rsidP="00631BA1">
      <w:pPr>
        <w:spacing w:after="0" w:line="240" w:lineRule="auto"/>
        <w:ind w:left="644" w:hanging="360"/>
        <w:rPr>
          <w:rFonts w:ascii="Arial" w:hAnsi="Arial" w:cs="Arial"/>
          <w:sz w:val="28"/>
          <w:szCs w:val="28"/>
          <w:u w:val="single"/>
        </w:rPr>
      </w:pPr>
    </w:p>
    <w:p w14:paraId="1E20C632" w14:textId="77777777" w:rsidR="00377330" w:rsidRDefault="00377330" w:rsidP="00631BA1">
      <w:pPr>
        <w:spacing w:after="0" w:line="240" w:lineRule="auto"/>
        <w:ind w:left="644" w:hanging="360"/>
        <w:rPr>
          <w:rFonts w:ascii="Arial" w:hAnsi="Arial" w:cs="Arial"/>
          <w:sz w:val="28"/>
          <w:szCs w:val="28"/>
          <w:u w:val="single"/>
        </w:rPr>
      </w:pPr>
    </w:p>
    <w:p w14:paraId="04712AD7" w14:textId="77777777" w:rsidR="00377330" w:rsidRDefault="00377330" w:rsidP="00631BA1">
      <w:pPr>
        <w:spacing w:after="0" w:line="240" w:lineRule="auto"/>
        <w:ind w:left="644" w:hanging="360"/>
        <w:rPr>
          <w:rFonts w:ascii="Arial" w:hAnsi="Arial" w:cs="Arial"/>
          <w:sz w:val="28"/>
          <w:szCs w:val="28"/>
          <w:u w:val="single"/>
        </w:rPr>
      </w:pPr>
    </w:p>
    <w:p w14:paraId="04FBB5C0" w14:textId="77777777" w:rsidR="00377330" w:rsidRDefault="00377330" w:rsidP="00631BA1">
      <w:pPr>
        <w:spacing w:after="0" w:line="240" w:lineRule="auto"/>
        <w:ind w:left="644" w:hanging="360"/>
        <w:rPr>
          <w:rFonts w:ascii="Arial" w:hAnsi="Arial" w:cs="Arial"/>
          <w:sz w:val="28"/>
          <w:szCs w:val="28"/>
          <w:u w:val="single"/>
        </w:rPr>
      </w:pPr>
    </w:p>
    <w:p w14:paraId="6D1075B4" w14:textId="77777777" w:rsidR="00377330" w:rsidRDefault="00377330" w:rsidP="00631BA1">
      <w:pPr>
        <w:spacing w:after="0" w:line="240" w:lineRule="auto"/>
        <w:ind w:left="644" w:hanging="360"/>
        <w:rPr>
          <w:rFonts w:ascii="Arial" w:hAnsi="Arial" w:cs="Arial"/>
          <w:sz w:val="28"/>
          <w:szCs w:val="28"/>
          <w:u w:val="single"/>
        </w:rPr>
      </w:pPr>
    </w:p>
    <w:p w14:paraId="765CDF78" w14:textId="77777777" w:rsidR="00377330" w:rsidRDefault="00377330" w:rsidP="00631BA1">
      <w:pPr>
        <w:spacing w:after="0" w:line="240" w:lineRule="auto"/>
        <w:ind w:left="644" w:hanging="360"/>
        <w:rPr>
          <w:rFonts w:ascii="Arial" w:hAnsi="Arial" w:cs="Arial"/>
          <w:sz w:val="28"/>
          <w:szCs w:val="28"/>
          <w:u w:val="single"/>
        </w:rPr>
      </w:pPr>
    </w:p>
    <w:p w14:paraId="6DFD9822" w14:textId="77777777" w:rsidR="00377330" w:rsidRDefault="00377330" w:rsidP="00631BA1">
      <w:pPr>
        <w:spacing w:after="0" w:line="240" w:lineRule="auto"/>
        <w:ind w:left="644" w:hanging="360"/>
        <w:rPr>
          <w:rFonts w:ascii="Arial" w:hAnsi="Arial" w:cs="Arial"/>
          <w:sz w:val="28"/>
          <w:szCs w:val="28"/>
          <w:u w:val="single"/>
        </w:rPr>
      </w:pPr>
    </w:p>
    <w:p w14:paraId="1D17CF3B" w14:textId="77777777" w:rsidR="00377330" w:rsidRDefault="00377330" w:rsidP="00631BA1">
      <w:pPr>
        <w:spacing w:after="0" w:line="240" w:lineRule="auto"/>
        <w:ind w:left="644" w:hanging="360"/>
        <w:rPr>
          <w:rFonts w:ascii="Arial" w:hAnsi="Arial" w:cs="Arial"/>
          <w:sz w:val="28"/>
          <w:szCs w:val="28"/>
          <w:u w:val="single"/>
        </w:rPr>
      </w:pPr>
    </w:p>
    <w:p w14:paraId="02147909" w14:textId="77777777" w:rsidR="00377330" w:rsidRDefault="00377330" w:rsidP="00631BA1">
      <w:pPr>
        <w:spacing w:after="0" w:line="240" w:lineRule="auto"/>
        <w:ind w:left="644" w:hanging="360"/>
        <w:rPr>
          <w:rFonts w:ascii="Arial" w:hAnsi="Arial" w:cs="Arial"/>
          <w:sz w:val="28"/>
          <w:szCs w:val="28"/>
          <w:u w:val="single"/>
        </w:rPr>
      </w:pPr>
    </w:p>
    <w:p w14:paraId="10DACC30" w14:textId="77777777" w:rsidR="00377330" w:rsidRDefault="00377330" w:rsidP="00685BFD">
      <w:pPr>
        <w:spacing w:after="0" w:line="240" w:lineRule="auto"/>
        <w:rPr>
          <w:rFonts w:ascii="Arial" w:hAnsi="Arial" w:cs="Arial"/>
          <w:sz w:val="28"/>
          <w:szCs w:val="28"/>
          <w:u w:val="single"/>
        </w:rPr>
      </w:pPr>
    </w:p>
    <w:p w14:paraId="5993A4AE" w14:textId="0CD98BF4" w:rsidR="00B12A02" w:rsidRPr="00B12A02" w:rsidRDefault="00B12A02" w:rsidP="00631BA1">
      <w:pPr>
        <w:spacing w:after="0" w:line="240" w:lineRule="auto"/>
        <w:ind w:left="644" w:hanging="360"/>
        <w:rPr>
          <w:rFonts w:ascii="Arial" w:hAnsi="Arial" w:cs="Arial"/>
          <w:sz w:val="28"/>
          <w:szCs w:val="28"/>
          <w:u w:val="single"/>
        </w:rPr>
      </w:pPr>
      <w:r w:rsidRPr="00B12A02">
        <w:rPr>
          <w:rFonts w:ascii="Arial" w:hAnsi="Arial" w:cs="Arial"/>
          <w:sz w:val="28"/>
          <w:szCs w:val="28"/>
          <w:u w:val="single"/>
        </w:rPr>
        <w:lastRenderedPageBreak/>
        <w:t>Task 1</w:t>
      </w:r>
    </w:p>
    <w:p w14:paraId="4BA1D920" w14:textId="77777777" w:rsidR="00B12A02" w:rsidRDefault="00B12A02" w:rsidP="00631BA1">
      <w:pPr>
        <w:spacing w:after="0" w:line="240" w:lineRule="auto"/>
        <w:ind w:left="644" w:hanging="360"/>
      </w:pPr>
    </w:p>
    <w:p w14:paraId="1EE4F8DD" w14:textId="301385B1" w:rsidR="00631BA1" w:rsidRPr="008560CF" w:rsidRDefault="00631BA1" w:rsidP="00631BA1">
      <w:pPr>
        <w:pStyle w:val="Nornal"/>
        <w:numPr>
          <w:ilvl w:val="0"/>
          <w:numId w:val="1"/>
        </w:numPr>
        <w:spacing w:after="0" w:line="240" w:lineRule="auto"/>
        <w:rPr>
          <w:color w:val="000000"/>
          <w:sz w:val="24"/>
          <w:szCs w:val="24"/>
          <w:u w:val="single"/>
        </w:rPr>
      </w:pPr>
      <w:r w:rsidRPr="008560CF">
        <w:rPr>
          <w:sz w:val="24"/>
          <w:szCs w:val="24"/>
          <w:u w:val="single"/>
        </w:rPr>
        <w:t>Appraise what it means to be a ‘people professional</w:t>
      </w:r>
      <w:r w:rsidR="00571EB0" w:rsidRPr="008560CF">
        <w:rPr>
          <w:sz w:val="24"/>
          <w:szCs w:val="24"/>
          <w:u w:val="single"/>
        </w:rPr>
        <w:t>.’</w:t>
      </w:r>
      <w:r w:rsidRPr="008560CF">
        <w:rPr>
          <w:sz w:val="24"/>
          <w:szCs w:val="24"/>
          <w:u w:val="single"/>
        </w:rPr>
        <w:t xml:space="preserve"> (AC 1.1)</w:t>
      </w:r>
    </w:p>
    <w:p w14:paraId="1F18FF93" w14:textId="77777777" w:rsidR="009456E4" w:rsidRPr="00C76F6B" w:rsidRDefault="009456E4" w:rsidP="00DE70FA">
      <w:pPr>
        <w:rPr>
          <w:rFonts w:ascii="Arial" w:hAnsi="Arial" w:cs="Arial"/>
          <w:color w:val="202020"/>
          <w:shd w:val="clear" w:color="auto" w:fill="FFFFFF"/>
        </w:rPr>
      </w:pPr>
    </w:p>
    <w:p w14:paraId="389F2FA1" w14:textId="713264AA" w:rsidR="00A5731C" w:rsidRPr="00C76F6B" w:rsidRDefault="00A5731C" w:rsidP="00ED3674">
      <w:pPr>
        <w:rPr>
          <w:rFonts w:ascii="Arial" w:hAnsi="Arial" w:cs="Arial"/>
          <w:color w:val="000000"/>
          <w:u w:val="single"/>
        </w:rPr>
      </w:pPr>
      <w:r w:rsidRPr="00C76F6B">
        <w:rPr>
          <w:rFonts w:ascii="Arial" w:hAnsi="Arial" w:cs="Arial"/>
          <w:shd w:val="clear" w:color="auto" w:fill="FFFFFF"/>
        </w:rPr>
        <w:t>A professional is someone who can apply their knowledge and abilities to gain expertise in a particular field. People professionals support the vision and goals of the organisation</w:t>
      </w:r>
      <w:r w:rsidR="009C2802" w:rsidRPr="00C76F6B">
        <w:rPr>
          <w:rFonts w:ascii="Arial" w:hAnsi="Arial" w:cs="Arial"/>
          <w:shd w:val="clear" w:color="auto" w:fill="FFFFFF"/>
        </w:rPr>
        <w:t>s</w:t>
      </w:r>
      <w:r w:rsidRPr="00C76F6B">
        <w:rPr>
          <w:rFonts w:ascii="Arial" w:hAnsi="Arial" w:cs="Arial"/>
          <w:shd w:val="clear" w:color="auto" w:fill="FFFFFF"/>
        </w:rPr>
        <w:t xml:space="preserve"> through great people interventions </w:t>
      </w:r>
      <w:r w:rsidR="007A571D" w:rsidRPr="00C76F6B">
        <w:rPr>
          <w:rFonts w:ascii="Arial" w:hAnsi="Arial" w:cs="Arial"/>
          <w:shd w:val="clear" w:color="auto" w:fill="FFFFFF"/>
        </w:rPr>
        <w:t>(CIPD</w:t>
      </w:r>
      <w:r w:rsidRPr="00C76F6B">
        <w:rPr>
          <w:rFonts w:ascii="Arial" w:hAnsi="Arial" w:cs="Arial"/>
          <w:shd w:val="clear" w:color="auto" w:fill="FFFFFF"/>
        </w:rPr>
        <w:t xml:space="preserve">, 2023a). </w:t>
      </w:r>
    </w:p>
    <w:p w14:paraId="5039131D" w14:textId="77777777" w:rsidR="00A5731C" w:rsidRPr="00C76F6B" w:rsidRDefault="00A5731C" w:rsidP="00DE70FA">
      <w:pPr>
        <w:rPr>
          <w:rFonts w:ascii="Arial" w:hAnsi="Arial" w:cs="Arial"/>
          <w:color w:val="202020"/>
          <w:shd w:val="clear" w:color="auto" w:fill="FFFFFF"/>
        </w:rPr>
      </w:pPr>
    </w:p>
    <w:p w14:paraId="7DA363C4" w14:textId="77777777" w:rsidR="009456E4" w:rsidRPr="00C76F6B" w:rsidRDefault="009456E4" w:rsidP="009456E4">
      <w:pPr>
        <w:rPr>
          <w:rFonts w:ascii="Arial" w:hAnsi="Arial" w:cs="Arial"/>
          <w:lang w:val="en-US"/>
        </w:rPr>
      </w:pPr>
      <w:r w:rsidRPr="00C76F6B">
        <w:rPr>
          <w:rFonts w:ascii="Arial" w:hAnsi="Arial" w:cs="Arial"/>
          <w:noProof/>
        </w:rPr>
        <w:drawing>
          <wp:inline distT="0" distB="0" distL="0" distR="0" wp14:anchorId="44A623C4" wp14:editId="40B13A8A">
            <wp:extent cx="2537460" cy="2537460"/>
            <wp:effectExtent l="0" t="0" r="0" b="0"/>
            <wp:docPr id="360857513" name="Picture 1" descr="A diagram of a purpos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0857513" name="Picture 1" descr="A diagram of a purpose&#10;&#10;Description automatically generated"/>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2537460" cy="2537460"/>
                    </a:xfrm>
                    <a:prstGeom prst="rect">
                      <a:avLst/>
                    </a:prstGeom>
                    <a:noFill/>
                    <a:ln>
                      <a:noFill/>
                    </a:ln>
                  </pic:spPr>
                </pic:pic>
              </a:graphicData>
            </a:graphic>
          </wp:inline>
        </w:drawing>
      </w:r>
    </w:p>
    <w:p w14:paraId="0037646C" w14:textId="3D2C56BF" w:rsidR="009456E4" w:rsidRPr="008560CF" w:rsidRDefault="009456E4" w:rsidP="009456E4">
      <w:pPr>
        <w:rPr>
          <w:rFonts w:ascii="Arial" w:hAnsi="Arial" w:cs="Arial"/>
          <w:u w:val="single"/>
          <w:lang w:val="en-US"/>
        </w:rPr>
      </w:pPr>
      <w:r w:rsidRPr="008560CF">
        <w:rPr>
          <w:rFonts w:ascii="Arial" w:hAnsi="Arial" w:cs="Arial"/>
          <w:u w:val="single"/>
          <w:lang w:val="en-US"/>
        </w:rPr>
        <w:t>Figure</w:t>
      </w:r>
      <w:r w:rsidR="00DF3B38" w:rsidRPr="008560CF">
        <w:rPr>
          <w:rFonts w:ascii="Arial" w:hAnsi="Arial" w:cs="Arial"/>
          <w:u w:val="single"/>
          <w:lang w:val="en-US"/>
        </w:rPr>
        <w:t>1</w:t>
      </w:r>
      <w:r w:rsidRPr="008560CF">
        <w:rPr>
          <w:rFonts w:ascii="Arial" w:hAnsi="Arial" w:cs="Arial"/>
          <w:u w:val="single"/>
          <w:lang w:val="en-US"/>
        </w:rPr>
        <w:t xml:space="preserve"> – The CIPD Professional map </w:t>
      </w:r>
    </w:p>
    <w:p w14:paraId="1FBAA9D0" w14:textId="04736FA2" w:rsidR="00D7760F" w:rsidRPr="00C76F6B" w:rsidRDefault="00AC2CC5" w:rsidP="00D7760F">
      <w:pPr>
        <w:pStyle w:val="Nornal"/>
        <w:spacing w:after="0" w:line="240" w:lineRule="auto"/>
        <w:rPr>
          <w:color w:val="202020"/>
          <w:shd w:val="clear" w:color="auto" w:fill="FFFFFF"/>
        </w:rPr>
      </w:pPr>
      <w:r w:rsidRPr="00C76F6B">
        <w:rPr>
          <w:lang w:val="en-US"/>
        </w:rPr>
        <w:t>The</w:t>
      </w:r>
      <w:r w:rsidR="00130926">
        <w:rPr>
          <w:lang w:val="en-US"/>
        </w:rPr>
        <w:t xml:space="preserve"> CIPD</w:t>
      </w:r>
      <w:r w:rsidRPr="00C76F6B">
        <w:rPr>
          <w:lang w:val="en-US"/>
        </w:rPr>
        <w:t xml:space="preserve"> P</w:t>
      </w:r>
      <w:r w:rsidR="005E0447" w:rsidRPr="00C76F6B">
        <w:rPr>
          <w:lang w:val="en-US"/>
        </w:rPr>
        <w:t>rofessional</w:t>
      </w:r>
      <w:r w:rsidR="00DD4D8C" w:rsidRPr="00C76F6B">
        <w:rPr>
          <w:lang w:val="en-US"/>
        </w:rPr>
        <w:t xml:space="preserve"> </w:t>
      </w:r>
      <w:r w:rsidR="009C2802" w:rsidRPr="00C76F6B">
        <w:rPr>
          <w:lang w:val="en-US"/>
        </w:rPr>
        <w:t xml:space="preserve">Map </w:t>
      </w:r>
      <w:r w:rsidR="006D7A51" w:rsidRPr="00C76F6B">
        <w:rPr>
          <w:lang w:val="en-US"/>
        </w:rPr>
        <w:t>establishes the global benchmark for the profession of people (CIPD</w:t>
      </w:r>
      <w:r w:rsidR="00BC1149" w:rsidRPr="00C76F6B">
        <w:rPr>
          <w:lang w:val="en-US"/>
        </w:rPr>
        <w:t>, 2023d)</w:t>
      </w:r>
      <w:r w:rsidR="000E0DCA" w:rsidRPr="00C76F6B">
        <w:rPr>
          <w:lang w:val="en-US"/>
        </w:rPr>
        <w:t xml:space="preserve">. The </w:t>
      </w:r>
      <w:r w:rsidR="006427BE">
        <w:rPr>
          <w:lang w:val="en-US"/>
        </w:rPr>
        <w:t>CIPD P</w:t>
      </w:r>
      <w:r w:rsidR="000E0DCA" w:rsidRPr="00C76F6B">
        <w:rPr>
          <w:lang w:val="en-US"/>
        </w:rPr>
        <w:t>rofession</w:t>
      </w:r>
      <w:r w:rsidR="006427BE">
        <w:rPr>
          <w:lang w:val="en-US"/>
        </w:rPr>
        <w:t xml:space="preserve">al </w:t>
      </w:r>
      <w:r w:rsidR="000E0DCA" w:rsidRPr="00C76F6B">
        <w:rPr>
          <w:lang w:val="en-US"/>
        </w:rPr>
        <w:t>map's components are crafted to further the goal of the profession, which is to promote better work and everyday living. This is why purpose is at the center of it.</w:t>
      </w:r>
      <w:r w:rsidR="005E0447" w:rsidRPr="00C76F6B">
        <w:rPr>
          <w:lang w:val="en-US"/>
        </w:rPr>
        <w:t xml:space="preserve"> </w:t>
      </w:r>
    </w:p>
    <w:p w14:paraId="571143AA" w14:textId="789170F3" w:rsidR="00D7760F" w:rsidRPr="00C76F6B" w:rsidRDefault="00D7760F" w:rsidP="00D7760F">
      <w:pPr>
        <w:pStyle w:val="Nornal"/>
        <w:spacing w:after="0" w:line="240" w:lineRule="auto"/>
        <w:rPr>
          <w:color w:val="202020"/>
          <w:shd w:val="clear" w:color="auto" w:fill="FFFFFF"/>
        </w:rPr>
      </w:pPr>
      <w:r w:rsidRPr="00C76F6B">
        <w:rPr>
          <w:color w:val="202020"/>
          <w:shd w:val="clear" w:color="auto" w:fill="FFFFFF"/>
        </w:rPr>
        <w:t xml:space="preserve">Taking into account the CIPD Professional Map, it is evident that the roles of </w:t>
      </w:r>
    </w:p>
    <w:p w14:paraId="50287CB4" w14:textId="5C2D6337" w:rsidR="00FB6CB6" w:rsidRPr="00C76F6B" w:rsidRDefault="00D7760F" w:rsidP="00FB6CB6">
      <w:pPr>
        <w:rPr>
          <w:rFonts w:ascii="Arial" w:hAnsi="Arial" w:cs="Arial"/>
          <w:lang w:val="en-US"/>
        </w:rPr>
      </w:pPr>
      <w:r w:rsidRPr="00C76F6B">
        <w:rPr>
          <w:rFonts w:ascii="Arial" w:hAnsi="Arial" w:cs="Arial"/>
          <w:color w:val="202020"/>
          <w:shd w:val="clear" w:color="auto" w:fill="FFFFFF"/>
        </w:rPr>
        <w:t xml:space="preserve">PP are influenced by their processed, core knowledge, core </w:t>
      </w:r>
      <w:r w:rsidR="00C85F62" w:rsidRPr="00C76F6B">
        <w:rPr>
          <w:rFonts w:ascii="Arial" w:hAnsi="Arial" w:cs="Arial"/>
          <w:color w:val="202020"/>
          <w:shd w:val="clear" w:color="auto" w:fill="FFFFFF"/>
        </w:rPr>
        <w:t>behaviours</w:t>
      </w:r>
      <w:r w:rsidR="003D7D2D">
        <w:rPr>
          <w:rFonts w:ascii="Arial" w:hAnsi="Arial" w:cs="Arial"/>
          <w:color w:val="202020"/>
          <w:shd w:val="clear" w:color="auto" w:fill="FFFFFF"/>
        </w:rPr>
        <w:t>,</w:t>
      </w:r>
      <w:r w:rsidR="00D3722B" w:rsidRPr="00C76F6B">
        <w:rPr>
          <w:rFonts w:ascii="Arial" w:hAnsi="Arial" w:cs="Arial"/>
          <w:color w:val="202020"/>
          <w:shd w:val="clear" w:color="auto" w:fill="FFFFFF"/>
        </w:rPr>
        <w:t xml:space="preserve"> and specialist knowledge</w:t>
      </w:r>
      <w:r w:rsidRPr="00C76F6B">
        <w:rPr>
          <w:rFonts w:ascii="Arial" w:hAnsi="Arial" w:cs="Arial"/>
          <w:color w:val="202020"/>
          <w:shd w:val="clear" w:color="auto" w:fill="FFFFFF"/>
        </w:rPr>
        <w:t xml:space="preserve"> (CIPD, 2023b)</w:t>
      </w:r>
      <w:r w:rsidR="00D3722B" w:rsidRPr="00C76F6B">
        <w:rPr>
          <w:rFonts w:ascii="Arial" w:hAnsi="Arial" w:cs="Arial"/>
          <w:color w:val="202020"/>
          <w:shd w:val="clear" w:color="auto" w:fill="FFFFFF"/>
        </w:rPr>
        <w:t>.</w:t>
      </w:r>
      <w:r w:rsidR="00FB6CB6" w:rsidRPr="00C76F6B">
        <w:rPr>
          <w:rFonts w:ascii="Arial" w:hAnsi="Arial" w:cs="Arial"/>
          <w:color w:val="202020"/>
          <w:shd w:val="clear" w:color="auto" w:fill="FFFFFF"/>
        </w:rPr>
        <w:t xml:space="preserve"> </w:t>
      </w:r>
      <w:r w:rsidR="00FB6CB6" w:rsidRPr="00C76F6B">
        <w:rPr>
          <w:rFonts w:ascii="Arial" w:hAnsi="Arial" w:cs="Arial"/>
          <w:lang w:val="en-US"/>
        </w:rPr>
        <w:t xml:space="preserve">A combination </w:t>
      </w:r>
      <w:r w:rsidR="007A571D" w:rsidRPr="00C76F6B">
        <w:rPr>
          <w:rFonts w:ascii="Arial" w:hAnsi="Arial" w:cs="Arial"/>
          <w:lang w:val="en-US"/>
        </w:rPr>
        <w:t>of knowledge</w:t>
      </w:r>
      <w:r w:rsidR="00FB6CB6" w:rsidRPr="00C76F6B">
        <w:rPr>
          <w:rFonts w:ascii="Arial" w:hAnsi="Arial" w:cs="Arial"/>
          <w:lang w:val="en-US"/>
        </w:rPr>
        <w:t>, skills, and behaviors is used by PP to behave contrary to the expectations of the function they represent</w:t>
      </w:r>
      <w:r w:rsidR="00262B1A" w:rsidRPr="00C76F6B">
        <w:rPr>
          <w:rFonts w:ascii="Arial" w:hAnsi="Arial" w:cs="Arial"/>
          <w:lang w:val="en-US"/>
        </w:rPr>
        <w:t xml:space="preserve"> (Taylor and Woodhams, 2022)</w:t>
      </w:r>
    </w:p>
    <w:p w14:paraId="4C5DB174" w14:textId="3C44E899" w:rsidR="00D7760F" w:rsidRPr="00C76F6B" w:rsidRDefault="00D7760F" w:rsidP="00D7760F">
      <w:pPr>
        <w:pStyle w:val="Nornal"/>
        <w:spacing w:after="0" w:line="240" w:lineRule="auto"/>
        <w:rPr>
          <w:color w:val="000000"/>
          <w:u w:val="single"/>
          <w:lang w:val="en-US"/>
        </w:rPr>
      </w:pPr>
    </w:p>
    <w:p w14:paraId="28BAD990" w14:textId="416D8575" w:rsidR="006D7A51" w:rsidRPr="00C76F6B" w:rsidRDefault="006D7A51" w:rsidP="009456E4">
      <w:pPr>
        <w:rPr>
          <w:rFonts w:ascii="Arial" w:hAnsi="Arial" w:cs="Arial"/>
        </w:rPr>
      </w:pPr>
    </w:p>
    <w:p w14:paraId="5EC043C4" w14:textId="43A3E374" w:rsidR="00774B0D" w:rsidRPr="00C76F6B" w:rsidRDefault="00620484" w:rsidP="00D3722B">
      <w:pPr>
        <w:pStyle w:val="ListParagraph"/>
        <w:numPr>
          <w:ilvl w:val="0"/>
          <w:numId w:val="9"/>
        </w:numPr>
        <w:rPr>
          <w:rFonts w:ascii="Arial" w:hAnsi="Arial" w:cs="Arial"/>
          <w:lang w:val="en-US"/>
        </w:rPr>
      </w:pPr>
      <w:r w:rsidRPr="00C76F6B">
        <w:rPr>
          <w:rFonts w:ascii="Arial" w:hAnsi="Arial" w:cs="Arial"/>
          <w:lang w:val="en-US"/>
        </w:rPr>
        <w:t>Core knowledge</w:t>
      </w:r>
      <w:r w:rsidR="00BE6445" w:rsidRPr="00C76F6B">
        <w:rPr>
          <w:rFonts w:ascii="Arial" w:hAnsi="Arial" w:cs="Arial"/>
          <w:lang w:val="en-US"/>
        </w:rPr>
        <w:t xml:space="preserve"> -</w:t>
      </w:r>
      <w:r w:rsidR="00774B0D" w:rsidRPr="00C76F6B">
        <w:rPr>
          <w:rFonts w:ascii="Arial" w:hAnsi="Arial" w:cs="Arial"/>
          <w:lang w:val="en-US"/>
        </w:rPr>
        <w:t xml:space="preserve">The core knowledge standards delineate the essential competencies required to excel in the domains of people, work, and change. The aforementioned principles are deemed as core because they </w:t>
      </w:r>
      <w:r w:rsidR="00ED3674" w:rsidRPr="00C76F6B">
        <w:rPr>
          <w:rFonts w:ascii="Arial" w:hAnsi="Arial" w:cs="Arial"/>
          <w:lang w:val="en-US"/>
        </w:rPr>
        <w:t>apply</w:t>
      </w:r>
      <w:r w:rsidR="00774B0D" w:rsidRPr="00C76F6B">
        <w:rPr>
          <w:rFonts w:ascii="Arial" w:hAnsi="Arial" w:cs="Arial"/>
          <w:lang w:val="en-US"/>
        </w:rPr>
        <w:t xml:space="preserve"> to all individuals in the profession, irrespective of their position, area of expertise, industry, or current stage in their professional journey.</w:t>
      </w:r>
    </w:p>
    <w:p w14:paraId="3EE12DEC" w14:textId="77777777" w:rsidR="00D3722B" w:rsidRPr="00C76F6B" w:rsidRDefault="00D3722B" w:rsidP="00D3722B">
      <w:pPr>
        <w:pStyle w:val="ListParagraph"/>
        <w:rPr>
          <w:rFonts w:ascii="Arial" w:hAnsi="Arial" w:cs="Arial"/>
          <w:lang w:val="en-US"/>
        </w:rPr>
      </w:pPr>
    </w:p>
    <w:p w14:paraId="47FEE770" w14:textId="78179C54" w:rsidR="003B254B" w:rsidRPr="00C76F6B" w:rsidRDefault="00BE6445" w:rsidP="00D3722B">
      <w:pPr>
        <w:pStyle w:val="ListParagraph"/>
        <w:numPr>
          <w:ilvl w:val="0"/>
          <w:numId w:val="9"/>
        </w:numPr>
        <w:rPr>
          <w:rFonts w:ascii="Arial" w:hAnsi="Arial" w:cs="Arial"/>
          <w:lang w:val="en-US"/>
        </w:rPr>
      </w:pPr>
      <w:r w:rsidRPr="00C76F6B">
        <w:rPr>
          <w:rFonts w:ascii="Arial" w:hAnsi="Arial" w:cs="Arial"/>
          <w:lang w:val="en-US"/>
        </w:rPr>
        <w:t xml:space="preserve">Core </w:t>
      </w:r>
      <w:r w:rsidR="00C85F62" w:rsidRPr="00C76F6B">
        <w:rPr>
          <w:rFonts w:ascii="Arial" w:hAnsi="Arial" w:cs="Arial"/>
          <w:lang w:val="en-US"/>
        </w:rPr>
        <w:t>behaviors</w:t>
      </w:r>
      <w:r w:rsidR="002E3D27" w:rsidRPr="00C76F6B">
        <w:rPr>
          <w:rFonts w:ascii="Arial" w:hAnsi="Arial" w:cs="Arial"/>
          <w:lang w:val="en-US"/>
        </w:rPr>
        <w:t xml:space="preserve"> </w:t>
      </w:r>
      <w:r w:rsidRPr="00C76F6B">
        <w:rPr>
          <w:rFonts w:ascii="Arial" w:hAnsi="Arial" w:cs="Arial"/>
          <w:lang w:val="en-US"/>
        </w:rPr>
        <w:t>-</w:t>
      </w:r>
      <w:r w:rsidR="002E3D27" w:rsidRPr="00C76F6B">
        <w:rPr>
          <w:rFonts w:ascii="Arial" w:hAnsi="Arial" w:cs="Arial"/>
          <w:lang w:val="en-US"/>
        </w:rPr>
        <w:t xml:space="preserve"> </w:t>
      </w:r>
      <w:r w:rsidR="003B254B" w:rsidRPr="00C76F6B">
        <w:rPr>
          <w:rFonts w:ascii="Arial" w:hAnsi="Arial" w:cs="Arial"/>
          <w:lang w:val="en-US"/>
        </w:rPr>
        <w:t>Consistency in working to live the values of being principle-driven, evidence-driven</w:t>
      </w:r>
      <w:r w:rsidR="00196005" w:rsidRPr="00C76F6B">
        <w:rPr>
          <w:rFonts w:ascii="Arial" w:hAnsi="Arial" w:cs="Arial"/>
          <w:lang w:val="en-US"/>
        </w:rPr>
        <w:t>,</w:t>
      </w:r>
      <w:r w:rsidR="003B254B" w:rsidRPr="00C76F6B">
        <w:rPr>
          <w:rFonts w:ascii="Arial" w:hAnsi="Arial" w:cs="Arial"/>
          <w:lang w:val="en-US"/>
        </w:rPr>
        <w:t xml:space="preserve"> and outcome-driven is described in the core behavior standards.</w:t>
      </w:r>
    </w:p>
    <w:p w14:paraId="347969E7" w14:textId="77777777" w:rsidR="00D3722B" w:rsidRPr="00C76F6B" w:rsidRDefault="00D3722B" w:rsidP="00D3722B">
      <w:pPr>
        <w:pStyle w:val="ListParagraph"/>
        <w:rPr>
          <w:rFonts w:ascii="Arial" w:hAnsi="Arial" w:cs="Arial"/>
          <w:lang w:val="en-US"/>
        </w:rPr>
      </w:pPr>
    </w:p>
    <w:p w14:paraId="542F4510" w14:textId="77777777" w:rsidR="00D3722B" w:rsidRPr="00C76F6B" w:rsidRDefault="00D3722B" w:rsidP="00D3722B">
      <w:pPr>
        <w:pStyle w:val="ListParagraph"/>
        <w:rPr>
          <w:rFonts w:ascii="Arial" w:hAnsi="Arial" w:cs="Arial"/>
          <w:lang w:val="en-US"/>
        </w:rPr>
      </w:pPr>
    </w:p>
    <w:p w14:paraId="268BD75A" w14:textId="58E10775" w:rsidR="00620484" w:rsidRPr="00C76F6B" w:rsidRDefault="00BE6445" w:rsidP="00D3722B">
      <w:pPr>
        <w:pStyle w:val="ListParagraph"/>
        <w:numPr>
          <w:ilvl w:val="0"/>
          <w:numId w:val="9"/>
        </w:numPr>
        <w:rPr>
          <w:rFonts w:ascii="Arial" w:hAnsi="Arial" w:cs="Arial"/>
          <w:lang w:val="en-US"/>
        </w:rPr>
      </w:pPr>
      <w:r w:rsidRPr="00C76F6B">
        <w:rPr>
          <w:rFonts w:ascii="Arial" w:hAnsi="Arial" w:cs="Arial"/>
          <w:lang w:val="en-US"/>
        </w:rPr>
        <w:t xml:space="preserve">Specialist knowledge - </w:t>
      </w:r>
      <w:r w:rsidR="00620484" w:rsidRPr="00C76F6B">
        <w:rPr>
          <w:rFonts w:ascii="Arial" w:hAnsi="Arial" w:cs="Arial"/>
          <w:lang w:val="en-US"/>
        </w:rPr>
        <w:t xml:space="preserve">The </w:t>
      </w:r>
      <w:r w:rsidR="00C85F62" w:rsidRPr="00C76F6B">
        <w:rPr>
          <w:rFonts w:ascii="Arial" w:hAnsi="Arial" w:cs="Arial"/>
          <w:lang w:val="en-US"/>
        </w:rPr>
        <w:t>specialized</w:t>
      </w:r>
      <w:r w:rsidR="00620484" w:rsidRPr="00C76F6B">
        <w:rPr>
          <w:rFonts w:ascii="Arial" w:hAnsi="Arial" w:cs="Arial"/>
          <w:lang w:val="en-US"/>
        </w:rPr>
        <w:t xml:space="preserve"> knowledge guidelines outline the skills you require to be proficient in a specific area of expertise.</w:t>
      </w:r>
    </w:p>
    <w:p w14:paraId="53662236" w14:textId="77777777" w:rsidR="00FB6CB6" w:rsidRPr="00C76F6B" w:rsidRDefault="00FB6CB6" w:rsidP="00FB6CB6">
      <w:pPr>
        <w:pStyle w:val="ListParagraph"/>
        <w:rPr>
          <w:rFonts w:ascii="Arial" w:hAnsi="Arial" w:cs="Arial"/>
          <w:lang w:val="en-US"/>
        </w:rPr>
      </w:pPr>
    </w:p>
    <w:p w14:paraId="4325B89A" w14:textId="249C700C" w:rsidR="00BA1A63" w:rsidRPr="00C76F6B" w:rsidRDefault="009456E4">
      <w:pPr>
        <w:rPr>
          <w:rFonts w:ascii="Arial" w:hAnsi="Arial" w:cs="Arial"/>
        </w:rPr>
      </w:pPr>
      <w:r w:rsidRPr="00C76F6B">
        <w:rPr>
          <w:rFonts w:ascii="Arial" w:hAnsi="Arial" w:cs="Arial"/>
        </w:rPr>
        <w:t>The fundamental objective of the PP is to advocate for enhanced work and personal lives. The creation of roles, opportunities, organisations, and working environments that foster the optimal performance of individuals, resulting in exceptional organi</w:t>
      </w:r>
      <w:r w:rsidR="00BA1A63" w:rsidRPr="00C76F6B">
        <w:rPr>
          <w:rFonts w:ascii="Arial" w:hAnsi="Arial" w:cs="Arial"/>
        </w:rPr>
        <w:t>s</w:t>
      </w:r>
      <w:r w:rsidRPr="00C76F6B">
        <w:rPr>
          <w:rFonts w:ascii="Arial" w:hAnsi="Arial" w:cs="Arial"/>
        </w:rPr>
        <w:t>ational outcomes, driving our economies, and fostering a culture of fairness, inclusion, and equity in the workplace as a societal outcome (CIPD, 2023c)</w:t>
      </w:r>
      <w:r w:rsidR="00BA1A63" w:rsidRPr="00C76F6B">
        <w:rPr>
          <w:rFonts w:ascii="Arial" w:hAnsi="Arial" w:cs="Arial"/>
        </w:rPr>
        <w:t>.</w:t>
      </w:r>
    </w:p>
    <w:p w14:paraId="76857BE0" w14:textId="7F537857" w:rsidR="007B54B9" w:rsidRPr="00C76F6B" w:rsidRDefault="007B54B9">
      <w:pPr>
        <w:rPr>
          <w:rFonts w:ascii="Arial" w:hAnsi="Arial" w:cs="Arial"/>
        </w:rPr>
      </w:pPr>
      <w:r w:rsidRPr="00C76F6B">
        <w:rPr>
          <w:rFonts w:ascii="Arial" w:hAnsi="Arial" w:cs="Arial"/>
        </w:rPr>
        <w:t>Without an PP, some employees may feel uncomfortable and somewhat vulnerable, whether it be due to abuses of power or interpersonal conflict. The absence of safeguards may hinder individuals from expressing concerns, resulting in serious issues manifesting themselves and affecting the well-being and productivity of employees</w:t>
      </w:r>
      <w:r w:rsidR="00205A13" w:rsidRPr="00C76F6B">
        <w:rPr>
          <w:rFonts w:ascii="Arial" w:hAnsi="Arial" w:cs="Arial"/>
        </w:rPr>
        <w:t xml:space="preserve"> and the organisation as a whole</w:t>
      </w:r>
      <w:r w:rsidR="00D0212F" w:rsidRPr="00C76F6B">
        <w:rPr>
          <w:rFonts w:ascii="Arial" w:hAnsi="Arial" w:cs="Arial"/>
        </w:rPr>
        <w:t xml:space="preserve">. It may even prevent new employees </w:t>
      </w:r>
      <w:r w:rsidR="00205A13" w:rsidRPr="00C76F6B">
        <w:rPr>
          <w:rFonts w:ascii="Arial" w:hAnsi="Arial" w:cs="Arial"/>
        </w:rPr>
        <w:t xml:space="preserve">from </w:t>
      </w:r>
      <w:r w:rsidR="00D0212F" w:rsidRPr="00C76F6B">
        <w:rPr>
          <w:rFonts w:ascii="Arial" w:hAnsi="Arial" w:cs="Arial"/>
        </w:rPr>
        <w:t>join</w:t>
      </w:r>
      <w:r w:rsidR="00B8562B" w:rsidRPr="00C76F6B">
        <w:rPr>
          <w:rFonts w:ascii="Arial" w:hAnsi="Arial" w:cs="Arial"/>
        </w:rPr>
        <w:t>ing the organisation (</w:t>
      </w:r>
      <w:r w:rsidR="00853495" w:rsidRPr="00C76F6B">
        <w:rPr>
          <w:rFonts w:ascii="Arial" w:hAnsi="Arial" w:cs="Arial"/>
        </w:rPr>
        <w:t>Kent Trainers, 2022)</w:t>
      </w:r>
    </w:p>
    <w:p w14:paraId="283B2A66" w14:textId="77777777" w:rsidR="00A5731C" w:rsidRPr="00C76F6B" w:rsidRDefault="00A5731C">
      <w:pPr>
        <w:rPr>
          <w:rFonts w:ascii="Arial" w:hAnsi="Arial" w:cs="Arial"/>
        </w:rPr>
      </w:pPr>
    </w:p>
    <w:p w14:paraId="111D6AED" w14:textId="77777777" w:rsidR="00BA1A63" w:rsidRPr="00C76F6B" w:rsidRDefault="00BA1A63">
      <w:pPr>
        <w:rPr>
          <w:rFonts w:ascii="Arial" w:hAnsi="Arial" w:cs="Arial"/>
        </w:rPr>
      </w:pPr>
    </w:p>
    <w:p w14:paraId="154DFAD7" w14:textId="170D87D1" w:rsidR="00BA1A63" w:rsidRPr="008560CF" w:rsidRDefault="00BA1A63" w:rsidP="00BA1A63">
      <w:pPr>
        <w:pStyle w:val="Nornal"/>
        <w:numPr>
          <w:ilvl w:val="0"/>
          <w:numId w:val="1"/>
        </w:numPr>
        <w:spacing w:after="0" w:line="240" w:lineRule="auto"/>
        <w:rPr>
          <w:color w:val="000000"/>
          <w:sz w:val="24"/>
          <w:szCs w:val="24"/>
          <w:u w:val="single"/>
        </w:rPr>
      </w:pPr>
      <w:r w:rsidRPr="008560CF">
        <w:rPr>
          <w:sz w:val="24"/>
          <w:szCs w:val="24"/>
          <w:u w:val="single"/>
        </w:rPr>
        <w:t>Discuss how ethical values underpin the work of a people professional, (AC 1.2)</w:t>
      </w:r>
    </w:p>
    <w:p w14:paraId="15F53C63" w14:textId="77777777" w:rsidR="0029038F" w:rsidRPr="00C76F6B" w:rsidRDefault="0029038F" w:rsidP="0029038F">
      <w:pPr>
        <w:pStyle w:val="Nornal"/>
        <w:spacing w:after="0" w:line="240" w:lineRule="auto"/>
        <w:ind w:left="720"/>
        <w:rPr>
          <w:color w:val="000000"/>
          <w:u w:val="single"/>
        </w:rPr>
      </w:pPr>
    </w:p>
    <w:p w14:paraId="5B65BFAA" w14:textId="3F612030" w:rsidR="006822F0" w:rsidRPr="00C76F6B" w:rsidRDefault="006E47B0" w:rsidP="006E47B0">
      <w:pPr>
        <w:rPr>
          <w:rFonts w:ascii="Arial" w:hAnsi="Arial" w:cs="Arial"/>
          <w:color w:val="202020"/>
          <w:shd w:val="clear" w:color="auto" w:fill="FFFFFF"/>
        </w:rPr>
      </w:pPr>
      <w:r w:rsidRPr="00C76F6B">
        <w:rPr>
          <w:rFonts w:ascii="Arial" w:hAnsi="Arial" w:cs="Arial"/>
        </w:rPr>
        <w:t xml:space="preserve"> </w:t>
      </w:r>
      <w:r w:rsidR="003E67E3" w:rsidRPr="00C76F6B">
        <w:rPr>
          <w:rFonts w:ascii="Arial" w:hAnsi="Arial" w:cs="Arial"/>
        </w:rPr>
        <w:t>Li</w:t>
      </w:r>
      <w:r w:rsidRPr="00C76F6B">
        <w:rPr>
          <w:rFonts w:ascii="Arial" w:hAnsi="Arial" w:cs="Arial"/>
        </w:rPr>
        <w:t>ve lives and make decisions by relying on ethical values (CIPD, 2024). Ethical values pertain to the conduct, practices, and techniques that define the conduct of professionals within the organisation.</w:t>
      </w:r>
      <w:r w:rsidR="005E5BF4" w:rsidRPr="00C76F6B">
        <w:rPr>
          <w:rFonts w:ascii="Arial" w:hAnsi="Arial" w:cs="Arial"/>
        </w:rPr>
        <w:t xml:space="preserve"> The concept of ethical values is intended to guarantee that professionals adhere to the standards and integrity expected of them in the execution of appropriate practices in the workplace.</w:t>
      </w:r>
      <w:r w:rsidR="006822F0" w:rsidRPr="00C76F6B">
        <w:rPr>
          <w:rFonts w:ascii="Arial" w:hAnsi="Arial" w:cs="Arial"/>
        </w:rPr>
        <w:t xml:space="preserve"> </w:t>
      </w:r>
      <w:r w:rsidR="006822F0" w:rsidRPr="00C76F6B">
        <w:rPr>
          <w:rFonts w:ascii="Arial" w:hAnsi="Arial" w:cs="Arial"/>
          <w:color w:val="202020"/>
          <w:shd w:val="clear" w:color="auto" w:fill="FFFFFF"/>
        </w:rPr>
        <w:t>As CIPD (2015) states “</w:t>
      </w:r>
      <w:r w:rsidR="006822F0" w:rsidRPr="00C76F6B">
        <w:rPr>
          <w:rFonts w:ascii="Arial" w:hAnsi="Arial" w:cs="Arial"/>
        </w:rPr>
        <w:t>There will never be a ‘golden rule’ that fits all ethical decisions: it is always going to require effort, imagination</w:t>
      </w:r>
      <w:r w:rsidR="002F7133" w:rsidRPr="00C76F6B">
        <w:rPr>
          <w:rFonts w:ascii="Arial" w:hAnsi="Arial" w:cs="Arial"/>
        </w:rPr>
        <w:t>,</w:t>
      </w:r>
      <w:r w:rsidR="006822F0" w:rsidRPr="00C76F6B">
        <w:rPr>
          <w:rFonts w:ascii="Arial" w:hAnsi="Arial" w:cs="Arial"/>
        </w:rPr>
        <w:t xml:space="preserve"> and </w:t>
      </w:r>
      <w:r w:rsidR="002F7133" w:rsidRPr="00C76F6B">
        <w:rPr>
          <w:rFonts w:ascii="Arial" w:hAnsi="Arial" w:cs="Arial"/>
        </w:rPr>
        <w:t>judgment</w:t>
      </w:r>
      <w:r w:rsidR="006822F0" w:rsidRPr="00C76F6B">
        <w:rPr>
          <w:rFonts w:ascii="Arial" w:hAnsi="Arial" w:cs="Arial"/>
        </w:rPr>
        <w:t>, and the outcome is often going to be inconclusive”</w:t>
      </w:r>
      <w:r w:rsidR="00571EB0" w:rsidRPr="00C76F6B">
        <w:rPr>
          <w:rFonts w:ascii="Arial" w:hAnsi="Arial" w:cs="Arial"/>
        </w:rPr>
        <w:t>.</w:t>
      </w:r>
      <w:r w:rsidR="00571EB0" w:rsidRPr="00C76F6B">
        <w:rPr>
          <w:rFonts w:ascii="Arial" w:hAnsi="Arial" w:cs="Arial"/>
          <w:color w:val="202020"/>
          <w:shd w:val="clear" w:color="auto" w:fill="FFFFFF"/>
        </w:rPr>
        <w:t xml:space="preserve"> </w:t>
      </w:r>
      <w:r w:rsidR="00FD57F5" w:rsidRPr="00C76F6B">
        <w:rPr>
          <w:rFonts w:ascii="Arial" w:hAnsi="Arial" w:cs="Arial"/>
          <w:color w:val="202020"/>
          <w:shd w:val="clear" w:color="auto" w:fill="FFFFFF"/>
        </w:rPr>
        <w:t>When decisions are founded on sound principles and exemplified by ethical values, it enhances the quality of life of others and enhances their professional experiences (Taylor and Woodhams, 2022</w:t>
      </w:r>
      <w:r w:rsidR="00E34439" w:rsidRPr="00C76F6B">
        <w:rPr>
          <w:rFonts w:ascii="Arial" w:hAnsi="Arial" w:cs="Arial"/>
          <w:color w:val="202020"/>
          <w:shd w:val="clear" w:color="auto" w:fill="FFFFFF"/>
        </w:rPr>
        <w:t>a</w:t>
      </w:r>
      <w:r w:rsidR="008745E7" w:rsidRPr="00C76F6B">
        <w:rPr>
          <w:rFonts w:ascii="Arial" w:hAnsi="Arial" w:cs="Arial"/>
          <w:color w:val="202020"/>
          <w:shd w:val="clear" w:color="auto" w:fill="FFFFFF"/>
        </w:rPr>
        <w:t>)</w:t>
      </w:r>
    </w:p>
    <w:p w14:paraId="65A7DAB4" w14:textId="7C791D78" w:rsidR="00D126B8" w:rsidRPr="00C76F6B" w:rsidRDefault="00750A36" w:rsidP="006E47B0">
      <w:pPr>
        <w:rPr>
          <w:rFonts w:ascii="Arial" w:hAnsi="Arial" w:cs="Arial"/>
        </w:rPr>
      </w:pPr>
      <w:r w:rsidRPr="00C76F6B">
        <w:rPr>
          <w:rFonts w:ascii="Arial" w:hAnsi="Arial" w:cs="Arial"/>
        </w:rPr>
        <w:t>A PP can use many different ethical theories</w:t>
      </w:r>
      <w:r w:rsidR="003B13A8" w:rsidRPr="00C76F6B">
        <w:rPr>
          <w:rFonts w:ascii="Arial" w:hAnsi="Arial" w:cs="Arial"/>
        </w:rPr>
        <w:t xml:space="preserve">. One </w:t>
      </w:r>
      <w:r w:rsidR="002F7133" w:rsidRPr="00C76F6B">
        <w:rPr>
          <w:rFonts w:ascii="Arial" w:hAnsi="Arial" w:cs="Arial"/>
        </w:rPr>
        <w:t>is</w:t>
      </w:r>
      <w:r w:rsidR="003B13A8" w:rsidRPr="00C76F6B">
        <w:rPr>
          <w:rFonts w:ascii="Arial" w:hAnsi="Arial" w:cs="Arial"/>
          <w:color w:val="333333"/>
        </w:rPr>
        <w:t xml:space="preserve"> </w:t>
      </w:r>
      <w:r w:rsidR="008E741F">
        <w:rPr>
          <w:rFonts w:ascii="Arial" w:hAnsi="Arial" w:cs="Arial"/>
          <w:color w:val="333333"/>
        </w:rPr>
        <w:t xml:space="preserve">the </w:t>
      </w:r>
      <w:r w:rsidR="00CD1B07" w:rsidRPr="00C76F6B">
        <w:rPr>
          <w:rFonts w:ascii="Arial" w:hAnsi="Arial" w:cs="Arial"/>
          <w:color w:val="333333"/>
        </w:rPr>
        <w:t>d</w:t>
      </w:r>
      <w:r w:rsidR="003B13A8" w:rsidRPr="00C76F6B">
        <w:rPr>
          <w:rFonts w:ascii="Arial" w:hAnsi="Arial" w:cs="Arial"/>
          <w:color w:val="333333"/>
        </w:rPr>
        <w:t xml:space="preserve">eontological theory which is based on Kant’s theory </w:t>
      </w:r>
      <w:r w:rsidR="00CD1B07" w:rsidRPr="00C76F6B">
        <w:rPr>
          <w:rFonts w:ascii="Arial" w:hAnsi="Arial" w:cs="Arial"/>
          <w:color w:val="333333"/>
        </w:rPr>
        <w:t>which</w:t>
      </w:r>
      <w:r w:rsidR="003B13A8" w:rsidRPr="00C76F6B">
        <w:rPr>
          <w:rFonts w:ascii="Arial" w:hAnsi="Arial" w:cs="Arial"/>
          <w:color w:val="333333"/>
        </w:rPr>
        <w:t xml:space="preserve"> focuses on moral </w:t>
      </w:r>
      <w:r w:rsidR="00CD1B07" w:rsidRPr="00C76F6B">
        <w:rPr>
          <w:rFonts w:ascii="Arial" w:hAnsi="Arial" w:cs="Arial"/>
          <w:color w:val="333333"/>
        </w:rPr>
        <w:t>intentions</w:t>
      </w:r>
      <w:r w:rsidR="003B13A8" w:rsidRPr="00C76F6B">
        <w:rPr>
          <w:rFonts w:ascii="Arial" w:hAnsi="Arial" w:cs="Arial"/>
          <w:color w:val="333333"/>
        </w:rPr>
        <w:t xml:space="preserve"> and duties rather than consequences (Place, 2010). There are the reasons rather than the rules (Rawling, 2023). This means that an individual should act based on what they believe to be </w:t>
      </w:r>
      <w:r w:rsidRPr="00C76F6B">
        <w:rPr>
          <w:rFonts w:ascii="Arial" w:hAnsi="Arial" w:cs="Arial"/>
          <w:color w:val="333333"/>
        </w:rPr>
        <w:t>morally right, regardless</w:t>
      </w:r>
      <w:r w:rsidR="003B13A8" w:rsidRPr="00C76F6B">
        <w:rPr>
          <w:rFonts w:ascii="Arial" w:hAnsi="Arial" w:cs="Arial"/>
          <w:color w:val="333333"/>
        </w:rPr>
        <w:t xml:space="preserve"> of the actions and consequences</w:t>
      </w:r>
      <w:r w:rsidR="00CD1B07" w:rsidRPr="00C76F6B">
        <w:rPr>
          <w:rFonts w:ascii="Arial" w:hAnsi="Arial" w:cs="Arial"/>
          <w:color w:val="333333"/>
        </w:rPr>
        <w:t>.</w:t>
      </w:r>
      <w:r w:rsidR="00D126B8" w:rsidRPr="00C76F6B">
        <w:rPr>
          <w:rFonts w:ascii="Arial" w:hAnsi="Arial" w:cs="Arial"/>
          <w:color w:val="333333"/>
        </w:rPr>
        <w:t xml:space="preserve"> </w:t>
      </w:r>
      <w:r w:rsidR="00836AD7" w:rsidRPr="00836AD7">
        <w:rPr>
          <w:rFonts w:ascii="Arial" w:hAnsi="Arial" w:cs="Arial"/>
          <w:color w:val="333333"/>
        </w:rPr>
        <w:t>An organisation could serve as an illustration of this. If workers believe there is an issue with their working conditions, they may choose to file formal complaints. This may apply to anything from health and safety risks they face to the state of disarray in their workplace</w:t>
      </w:r>
      <w:r w:rsidR="00836AD7">
        <w:rPr>
          <w:rFonts w:ascii="Arial" w:hAnsi="Arial" w:cs="Arial"/>
          <w:color w:val="333333"/>
        </w:rPr>
        <w:t xml:space="preserve"> via the grievance policy.</w:t>
      </w:r>
    </w:p>
    <w:p w14:paraId="3EDFC6E9" w14:textId="71EF3AD1" w:rsidR="00500BEE" w:rsidRPr="00C76F6B" w:rsidRDefault="00645366" w:rsidP="006E47B0">
      <w:pPr>
        <w:rPr>
          <w:rFonts w:ascii="Arial" w:hAnsi="Arial" w:cs="Arial"/>
          <w:lang w:val="en-US"/>
        </w:rPr>
      </w:pPr>
      <w:r>
        <w:rPr>
          <w:rFonts w:cstheme="minorHAnsi"/>
          <w:color w:val="333333"/>
          <w:sz w:val="24"/>
          <w:szCs w:val="24"/>
        </w:rPr>
        <w:t xml:space="preserve">There is then the </w:t>
      </w:r>
      <w:r w:rsidR="00500BEE" w:rsidRPr="00B3061C">
        <w:rPr>
          <w:rFonts w:cstheme="minorHAnsi"/>
          <w:color w:val="333333"/>
          <w:sz w:val="24"/>
          <w:szCs w:val="24"/>
        </w:rPr>
        <w:t xml:space="preserve">Utilitarianism theory which works on what is right and wrong there is no in-between. It acts on maximizing the overall happiness and well-being of the </w:t>
      </w:r>
      <w:r w:rsidR="0077321F">
        <w:rPr>
          <w:rFonts w:cstheme="minorHAnsi"/>
          <w:color w:val="333333"/>
          <w:sz w:val="24"/>
          <w:szCs w:val="24"/>
        </w:rPr>
        <w:t>affected</w:t>
      </w:r>
      <w:r w:rsidR="00500BEE" w:rsidRPr="00B3061C">
        <w:rPr>
          <w:rFonts w:cstheme="minorHAnsi"/>
          <w:color w:val="333333"/>
          <w:sz w:val="24"/>
          <w:szCs w:val="24"/>
        </w:rPr>
        <w:t xml:space="preserve"> individuals and </w:t>
      </w:r>
      <w:r w:rsidR="0077321F">
        <w:rPr>
          <w:rFonts w:cstheme="minorHAnsi"/>
          <w:color w:val="333333"/>
          <w:sz w:val="24"/>
          <w:szCs w:val="24"/>
        </w:rPr>
        <w:t>looks</w:t>
      </w:r>
      <w:r w:rsidR="00500BEE" w:rsidRPr="00B3061C">
        <w:rPr>
          <w:rFonts w:cstheme="minorHAnsi"/>
          <w:color w:val="333333"/>
          <w:sz w:val="24"/>
          <w:szCs w:val="24"/>
        </w:rPr>
        <w:t xml:space="preserve"> to what the consequences are. This usually works best when it is </w:t>
      </w:r>
      <w:r w:rsidR="0077321F">
        <w:rPr>
          <w:rFonts w:cstheme="minorHAnsi"/>
          <w:color w:val="333333"/>
          <w:sz w:val="24"/>
          <w:szCs w:val="24"/>
        </w:rPr>
        <w:t>face-to-face</w:t>
      </w:r>
      <w:r w:rsidR="00500BEE" w:rsidRPr="00B3061C">
        <w:rPr>
          <w:rFonts w:cstheme="minorHAnsi"/>
          <w:color w:val="333333"/>
          <w:sz w:val="24"/>
          <w:szCs w:val="24"/>
        </w:rPr>
        <w:t xml:space="preserve"> </w:t>
      </w:r>
      <w:r w:rsidR="00035DE8">
        <w:rPr>
          <w:rFonts w:cstheme="minorHAnsi"/>
          <w:color w:val="333333"/>
          <w:sz w:val="24"/>
          <w:szCs w:val="24"/>
        </w:rPr>
        <w:t>or</w:t>
      </w:r>
      <w:r w:rsidR="00500BEE" w:rsidRPr="00B3061C">
        <w:rPr>
          <w:rFonts w:cstheme="minorHAnsi"/>
          <w:color w:val="333333"/>
          <w:sz w:val="24"/>
          <w:szCs w:val="24"/>
        </w:rPr>
        <w:t xml:space="preserve"> conflicting situations that involve stakeholders (</w:t>
      </w:r>
      <w:r w:rsidR="007A571D" w:rsidRPr="00B3061C">
        <w:rPr>
          <w:rFonts w:cstheme="minorHAnsi"/>
          <w:color w:val="333333"/>
          <w:sz w:val="24"/>
          <w:szCs w:val="24"/>
        </w:rPr>
        <w:t>LinkedIn</w:t>
      </w:r>
      <w:r w:rsidR="00500BEE" w:rsidRPr="00B3061C">
        <w:rPr>
          <w:rFonts w:cstheme="minorHAnsi"/>
          <w:color w:val="333333"/>
          <w:sz w:val="24"/>
          <w:szCs w:val="24"/>
        </w:rPr>
        <w:t xml:space="preserve">, 2023). As a </w:t>
      </w:r>
      <w:r w:rsidR="007A571D">
        <w:rPr>
          <w:rFonts w:cstheme="minorHAnsi"/>
          <w:color w:val="333333"/>
          <w:sz w:val="24"/>
          <w:szCs w:val="24"/>
        </w:rPr>
        <w:t xml:space="preserve">PP </w:t>
      </w:r>
      <w:r w:rsidR="007A571D" w:rsidRPr="00B3061C">
        <w:rPr>
          <w:rFonts w:cstheme="minorHAnsi"/>
          <w:color w:val="333333"/>
          <w:sz w:val="24"/>
          <w:szCs w:val="24"/>
        </w:rPr>
        <w:t>this</w:t>
      </w:r>
      <w:r w:rsidR="00500BEE" w:rsidRPr="00B3061C">
        <w:rPr>
          <w:rFonts w:cstheme="minorHAnsi"/>
          <w:color w:val="333333"/>
          <w:sz w:val="24"/>
          <w:szCs w:val="24"/>
        </w:rPr>
        <w:t xml:space="preserve"> could be when it is decided to make a change within the organisation</w:t>
      </w:r>
      <w:r>
        <w:rPr>
          <w:rFonts w:cstheme="minorHAnsi"/>
          <w:color w:val="333333"/>
          <w:sz w:val="24"/>
          <w:szCs w:val="24"/>
        </w:rPr>
        <w:t xml:space="preserve">, the </w:t>
      </w:r>
      <w:r w:rsidR="00F555A2">
        <w:rPr>
          <w:rFonts w:cstheme="minorHAnsi"/>
          <w:color w:val="333333"/>
          <w:sz w:val="24"/>
          <w:szCs w:val="24"/>
        </w:rPr>
        <w:t>values</w:t>
      </w:r>
      <w:r w:rsidR="00500BEE" w:rsidRPr="00B3061C">
        <w:rPr>
          <w:rFonts w:cstheme="minorHAnsi"/>
          <w:color w:val="333333"/>
          <w:sz w:val="24"/>
          <w:szCs w:val="24"/>
        </w:rPr>
        <w:t xml:space="preserve"> but ensures the organisation is an </w:t>
      </w:r>
      <w:r w:rsidR="0080480F">
        <w:rPr>
          <w:rFonts w:cstheme="minorHAnsi"/>
          <w:color w:val="333333"/>
          <w:sz w:val="24"/>
          <w:szCs w:val="24"/>
        </w:rPr>
        <w:t>all-around</w:t>
      </w:r>
      <w:r w:rsidR="00500BEE" w:rsidRPr="00B3061C">
        <w:rPr>
          <w:rFonts w:cstheme="minorHAnsi"/>
          <w:color w:val="333333"/>
          <w:sz w:val="24"/>
          <w:szCs w:val="24"/>
        </w:rPr>
        <w:t xml:space="preserve"> positive environment for coworkers and practitioners to be a part of, considering all the potential impacts it will have on everyone.</w:t>
      </w:r>
    </w:p>
    <w:p w14:paraId="5DB8116B" w14:textId="77777777" w:rsidR="00750A36" w:rsidRPr="00C76F6B" w:rsidRDefault="00750A36" w:rsidP="006E47B0">
      <w:pPr>
        <w:rPr>
          <w:rFonts w:ascii="Arial" w:hAnsi="Arial" w:cs="Arial"/>
          <w:color w:val="202020"/>
          <w:shd w:val="clear" w:color="auto" w:fill="FFFFFF"/>
        </w:rPr>
      </w:pPr>
    </w:p>
    <w:p w14:paraId="40154F43" w14:textId="77777777" w:rsidR="00F555A2" w:rsidRDefault="00F555A2" w:rsidP="00F555A2">
      <w:pPr>
        <w:pStyle w:val="Nornal"/>
        <w:ind w:left="644"/>
        <w:rPr>
          <w:sz w:val="24"/>
          <w:szCs w:val="24"/>
          <w:u w:val="single"/>
        </w:rPr>
      </w:pPr>
    </w:p>
    <w:p w14:paraId="558E1E61" w14:textId="77777777" w:rsidR="00F555A2" w:rsidRDefault="00F555A2" w:rsidP="00F555A2">
      <w:pPr>
        <w:pStyle w:val="Nornal"/>
        <w:ind w:left="644"/>
        <w:rPr>
          <w:sz w:val="24"/>
          <w:szCs w:val="24"/>
          <w:u w:val="single"/>
        </w:rPr>
      </w:pPr>
    </w:p>
    <w:p w14:paraId="1CCC73F6" w14:textId="4C5B4294" w:rsidR="007C337A" w:rsidRPr="008560CF" w:rsidRDefault="007C337A" w:rsidP="00F555A2">
      <w:pPr>
        <w:pStyle w:val="Nornal"/>
        <w:numPr>
          <w:ilvl w:val="0"/>
          <w:numId w:val="15"/>
        </w:numPr>
        <w:rPr>
          <w:sz w:val="24"/>
          <w:szCs w:val="24"/>
          <w:u w:val="single"/>
        </w:rPr>
      </w:pPr>
      <w:r w:rsidRPr="008560CF">
        <w:rPr>
          <w:sz w:val="24"/>
          <w:szCs w:val="24"/>
          <w:u w:val="single"/>
        </w:rPr>
        <w:t xml:space="preserve">Consider the importance of people </w:t>
      </w:r>
      <w:r w:rsidR="00750A36" w:rsidRPr="008560CF">
        <w:rPr>
          <w:sz w:val="24"/>
          <w:szCs w:val="24"/>
          <w:u w:val="single"/>
        </w:rPr>
        <w:t>professionals</w:t>
      </w:r>
      <w:r w:rsidR="00371478">
        <w:rPr>
          <w:sz w:val="24"/>
          <w:szCs w:val="24"/>
          <w:u w:val="single"/>
        </w:rPr>
        <w:t xml:space="preserve"> (AC 1.3</w:t>
      </w:r>
      <w:r w:rsidR="00C97846">
        <w:rPr>
          <w:sz w:val="24"/>
          <w:szCs w:val="24"/>
          <w:u w:val="single"/>
        </w:rPr>
        <w:t>).</w:t>
      </w:r>
    </w:p>
    <w:p w14:paraId="42664F79" w14:textId="77777777" w:rsidR="006E47B0" w:rsidRPr="00C76F6B" w:rsidRDefault="006E47B0" w:rsidP="007C337A">
      <w:pPr>
        <w:pStyle w:val="Nornal"/>
        <w:spacing w:after="0" w:line="240" w:lineRule="auto"/>
        <w:rPr>
          <w:color w:val="000000"/>
          <w:u w:val="single"/>
        </w:rPr>
      </w:pPr>
    </w:p>
    <w:p w14:paraId="6F936E68" w14:textId="77777777" w:rsidR="007C337A" w:rsidRPr="00C76F6B" w:rsidRDefault="007C337A">
      <w:pPr>
        <w:rPr>
          <w:rFonts w:ascii="Arial" w:hAnsi="Arial" w:cs="Arial"/>
          <w:color w:val="202020"/>
          <w:shd w:val="clear" w:color="auto" w:fill="FFFFFF"/>
        </w:rPr>
      </w:pPr>
      <w:r w:rsidRPr="00C76F6B">
        <w:rPr>
          <w:rFonts w:ascii="Arial" w:hAnsi="Arial" w:cs="Arial"/>
          <w:lang w:val="en-US"/>
        </w:rPr>
        <w:t>The importance of professional courage (and influence) for HR, OD, and Learning professionals is increasingly evident in a world where the notion of truth, justice, and the notion of 'being right' has been distorted and even manipulated (CIPD,</w:t>
      </w:r>
      <w:r w:rsidRPr="00C76F6B">
        <w:rPr>
          <w:rFonts w:ascii="Arial" w:hAnsi="Arial" w:cs="Arial"/>
          <w:color w:val="202020"/>
          <w:shd w:val="clear" w:color="auto" w:fill="FFFFFF"/>
        </w:rPr>
        <w:t xml:space="preserve"> 2023).</w:t>
      </w:r>
    </w:p>
    <w:p w14:paraId="58C4E98B" w14:textId="6872B6D2" w:rsidR="00EA1A53" w:rsidRPr="00C76F6B" w:rsidRDefault="005A73C3">
      <w:pPr>
        <w:rPr>
          <w:rFonts w:ascii="Arial" w:hAnsi="Arial" w:cs="Arial"/>
          <w:color w:val="000000" w:themeColor="text1"/>
          <w:shd w:val="clear" w:color="auto" w:fill="FFFFFF"/>
        </w:rPr>
      </w:pPr>
      <w:r w:rsidRPr="00C76F6B">
        <w:rPr>
          <w:rFonts w:ascii="Arial" w:hAnsi="Arial" w:cs="Arial"/>
          <w:color w:val="202020"/>
          <w:shd w:val="clear" w:color="auto" w:fill="FFFFFF"/>
        </w:rPr>
        <w:t xml:space="preserve">As a PP, </w:t>
      </w:r>
      <w:r w:rsidR="003260CF">
        <w:rPr>
          <w:rFonts w:ascii="Arial" w:hAnsi="Arial" w:cs="Arial"/>
          <w:color w:val="202020"/>
          <w:shd w:val="clear" w:color="auto" w:fill="FFFFFF"/>
        </w:rPr>
        <w:t xml:space="preserve">it </w:t>
      </w:r>
      <w:r w:rsidRPr="00C76F6B">
        <w:rPr>
          <w:rFonts w:ascii="Arial" w:hAnsi="Arial" w:cs="Arial"/>
          <w:color w:val="202020"/>
          <w:shd w:val="clear" w:color="auto" w:fill="FFFFFF"/>
        </w:rPr>
        <w:t xml:space="preserve">means to have an </w:t>
      </w:r>
      <w:r w:rsidR="00965025">
        <w:rPr>
          <w:rFonts w:ascii="Arial" w:hAnsi="Arial" w:cs="Arial"/>
          <w:color w:val="202020"/>
          <w:shd w:val="clear" w:color="auto" w:fill="FFFFFF"/>
        </w:rPr>
        <w:t>effect</w:t>
      </w:r>
      <w:r w:rsidRPr="00C76F6B">
        <w:rPr>
          <w:rFonts w:ascii="Arial" w:hAnsi="Arial" w:cs="Arial"/>
          <w:color w:val="202020"/>
          <w:shd w:val="clear" w:color="auto" w:fill="FFFFFF"/>
        </w:rPr>
        <w:t xml:space="preserve"> or make </w:t>
      </w:r>
      <w:r w:rsidR="00F13863" w:rsidRPr="00C76F6B">
        <w:rPr>
          <w:rFonts w:ascii="Arial" w:hAnsi="Arial" w:cs="Arial"/>
          <w:color w:val="202020"/>
          <w:shd w:val="clear" w:color="auto" w:fill="FFFFFF"/>
        </w:rPr>
        <w:t>an</w:t>
      </w:r>
      <w:r w:rsidRPr="00C76F6B">
        <w:rPr>
          <w:rFonts w:ascii="Arial" w:hAnsi="Arial" w:cs="Arial"/>
          <w:color w:val="202020"/>
          <w:shd w:val="clear" w:color="auto" w:fill="FFFFFF"/>
        </w:rPr>
        <w:t xml:space="preserve"> impact on another person</w:t>
      </w:r>
      <w:r w:rsidR="004A5D13" w:rsidRPr="00C76F6B">
        <w:rPr>
          <w:rFonts w:ascii="Arial" w:hAnsi="Arial" w:cs="Arial"/>
          <w:color w:val="202020"/>
          <w:shd w:val="clear" w:color="auto" w:fill="FFFFFF"/>
        </w:rPr>
        <w:t xml:space="preserve"> </w:t>
      </w:r>
      <w:r w:rsidRPr="00C76F6B">
        <w:rPr>
          <w:rFonts w:ascii="Arial" w:hAnsi="Arial" w:cs="Arial"/>
          <w:color w:val="202020"/>
          <w:shd w:val="clear" w:color="auto" w:fill="FFFFFF"/>
        </w:rPr>
        <w:t>(</w:t>
      </w:r>
      <w:r w:rsidR="00F13863" w:rsidRPr="00C76F6B">
        <w:rPr>
          <w:rFonts w:ascii="Arial" w:hAnsi="Arial" w:cs="Arial"/>
          <w:color w:val="202020"/>
          <w:shd w:val="clear" w:color="auto" w:fill="FFFFFF"/>
        </w:rPr>
        <w:t>T</w:t>
      </w:r>
      <w:r w:rsidRPr="00C76F6B">
        <w:rPr>
          <w:rFonts w:ascii="Arial" w:hAnsi="Arial" w:cs="Arial"/>
          <w:color w:val="202020"/>
          <w:shd w:val="clear" w:color="auto" w:fill="FFFFFF"/>
        </w:rPr>
        <w:t xml:space="preserve">aylor and Woodhams, 2022b). </w:t>
      </w:r>
      <w:r w:rsidR="007C337A" w:rsidRPr="00C76F6B">
        <w:rPr>
          <w:rFonts w:ascii="Arial" w:hAnsi="Arial" w:cs="Arial"/>
          <w:color w:val="202020"/>
          <w:shd w:val="clear" w:color="auto" w:fill="FFFFFF"/>
        </w:rPr>
        <w:t xml:space="preserve">To accomplish things efficiently, PP must establish relationships with others to comprehend their perspectives, apprehensions, and requirements, and employ the most efficient means of communication with them </w:t>
      </w:r>
      <w:r w:rsidR="00A64A08" w:rsidRPr="00C76F6B">
        <w:rPr>
          <w:rFonts w:ascii="Arial" w:hAnsi="Arial" w:cs="Arial"/>
          <w:color w:val="202020"/>
          <w:shd w:val="clear" w:color="auto" w:fill="FFFFFF"/>
        </w:rPr>
        <w:t>to</w:t>
      </w:r>
      <w:r w:rsidR="007C337A" w:rsidRPr="00C76F6B">
        <w:rPr>
          <w:rFonts w:ascii="Arial" w:hAnsi="Arial" w:cs="Arial"/>
          <w:color w:val="202020"/>
          <w:shd w:val="clear" w:color="auto" w:fill="FFFFFF"/>
        </w:rPr>
        <w:t xml:space="preserve"> attain </w:t>
      </w:r>
      <w:r w:rsidR="0047614F" w:rsidRPr="00C76F6B">
        <w:rPr>
          <w:rFonts w:ascii="Arial" w:hAnsi="Arial" w:cs="Arial"/>
          <w:color w:val="202020"/>
          <w:shd w:val="clear" w:color="auto" w:fill="FFFFFF"/>
        </w:rPr>
        <w:t>favourable</w:t>
      </w:r>
      <w:r w:rsidR="007C337A" w:rsidRPr="00C76F6B">
        <w:rPr>
          <w:rFonts w:ascii="Arial" w:hAnsi="Arial" w:cs="Arial"/>
          <w:color w:val="202020"/>
          <w:shd w:val="clear" w:color="auto" w:fill="FFFFFF"/>
        </w:rPr>
        <w:t xml:space="preserve"> outcomes</w:t>
      </w:r>
      <w:r w:rsidR="00EA4848" w:rsidRPr="00C76F6B">
        <w:rPr>
          <w:rFonts w:ascii="Arial" w:hAnsi="Arial" w:cs="Arial"/>
          <w:color w:val="202020"/>
          <w:shd w:val="clear" w:color="auto" w:fill="FFFFFF"/>
        </w:rPr>
        <w:t xml:space="preserve">. </w:t>
      </w:r>
      <w:r w:rsidR="00DB74FA" w:rsidRPr="00C76F6B">
        <w:rPr>
          <w:rFonts w:ascii="Arial" w:hAnsi="Arial" w:cs="Arial"/>
          <w:color w:val="202020"/>
          <w:shd w:val="clear" w:color="auto" w:fill="FFFFFF"/>
        </w:rPr>
        <w:t xml:space="preserve">The are many ways that the PP voice can be heard some ways would be to use </w:t>
      </w:r>
      <w:r w:rsidR="00DB74FA" w:rsidRPr="00C76F6B">
        <w:rPr>
          <w:rFonts w:ascii="Arial" w:hAnsi="Arial" w:cs="Arial"/>
          <w:color w:val="000000" w:themeColor="text1"/>
          <w:shd w:val="clear" w:color="auto" w:fill="FFFFFF"/>
        </w:rPr>
        <w:t>quantitative and qualitative data.</w:t>
      </w:r>
      <w:r w:rsidR="00ED69A1" w:rsidRPr="00C76F6B">
        <w:rPr>
          <w:rFonts w:ascii="Arial" w:hAnsi="Arial" w:cs="Arial"/>
          <w:color w:val="000000" w:themeColor="text1"/>
          <w:shd w:val="clear" w:color="auto" w:fill="FFFFFF"/>
        </w:rPr>
        <w:t xml:space="preserve"> </w:t>
      </w:r>
    </w:p>
    <w:p w14:paraId="7F972F91" w14:textId="7454B99E" w:rsidR="00331C2A" w:rsidRPr="00C76F6B" w:rsidRDefault="002B72E0">
      <w:pPr>
        <w:rPr>
          <w:rFonts w:ascii="Arial" w:hAnsi="Arial" w:cs="Arial"/>
          <w:color w:val="000000" w:themeColor="text1"/>
          <w:shd w:val="clear" w:color="auto" w:fill="FFFFFF"/>
        </w:rPr>
      </w:pPr>
      <w:r w:rsidRPr="00C76F6B">
        <w:rPr>
          <w:rFonts w:ascii="Arial" w:hAnsi="Arial" w:cs="Arial"/>
          <w:color w:val="000000" w:themeColor="text1"/>
          <w:shd w:val="clear" w:color="auto" w:fill="FFFFFF"/>
        </w:rPr>
        <w:t>PP</w:t>
      </w:r>
      <w:r w:rsidR="00200637" w:rsidRPr="00C76F6B">
        <w:rPr>
          <w:rFonts w:ascii="Arial" w:hAnsi="Arial" w:cs="Arial"/>
          <w:color w:val="000000" w:themeColor="text1"/>
          <w:shd w:val="clear" w:color="auto" w:fill="FFFFFF"/>
        </w:rPr>
        <w:t xml:space="preserve"> must be informed </w:t>
      </w:r>
      <w:r w:rsidR="00EE72FB" w:rsidRPr="00C76F6B">
        <w:rPr>
          <w:rFonts w:ascii="Arial" w:hAnsi="Arial" w:cs="Arial"/>
          <w:color w:val="000000" w:themeColor="text1"/>
          <w:shd w:val="clear" w:color="auto" w:fill="FFFFFF"/>
        </w:rPr>
        <w:t>of</w:t>
      </w:r>
      <w:r w:rsidR="00391BBF" w:rsidRPr="00C76F6B">
        <w:rPr>
          <w:rFonts w:ascii="Arial" w:hAnsi="Arial" w:cs="Arial"/>
          <w:color w:val="000000" w:themeColor="text1"/>
          <w:shd w:val="clear" w:color="auto" w:fill="FFFFFF"/>
        </w:rPr>
        <w:t xml:space="preserve"> the relevant information </w:t>
      </w:r>
      <w:r w:rsidR="00200637" w:rsidRPr="00C76F6B">
        <w:rPr>
          <w:rFonts w:ascii="Arial" w:hAnsi="Arial" w:cs="Arial"/>
          <w:color w:val="000000" w:themeColor="text1"/>
          <w:shd w:val="clear" w:color="auto" w:fill="FFFFFF"/>
        </w:rPr>
        <w:t>so that employee</w:t>
      </w:r>
      <w:r w:rsidR="00ED69A1" w:rsidRPr="00C76F6B">
        <w:rPr>
          <w:rFonts w:ascii="Arial" w:hAnsi="Arial" w:cs="Arial"/>
          <w:color w:val="000000" w:themeColor="text1"/>
          <w:shd w:val="clear" w:color="auto" w:fill="FFFFFF"/>
        </w:rPr>
        <w:t>s will rapidly acquire trust in the PP who exert effort into establishing transparent communication channels, thereby enhancing production, productivity, and morale in general.</w:t>
      </w:r>
    </w:p>
    <w:p w14:paraId="4ACF732F" w14:textId="40F80A94" w:rsidR="002174DE" w:rsidRPr="00C76F6B" w:rsidRDefault="005045C5">
      <w:pPr>
        <w:rPr>
          <w:rFonts w:ascii="Arial" w:hAnsi="Arial" w:cs="Arial"/>
          <w:color w:val="000000" w:themeColor="text1"/>
          <w:shd w:val="clear" w:color="auto" w:fill="FFFFFF"/>
        </w:rPr>
      </w:pPr>
      <w:r w:rsidRPr="00C76F6B">
        <w:rPr>
          <w:rFonts w:ascii="Arial" w:hAnsi="Arial" w:cs="Arial"/>
          <w:color w:val="000000" w:themeColor="text1"/>
          <w:shd w:val="clear" w:color="auto" w:fill="FFFFFF"/>
        </w:rPr>
        <w:t xml:space="preserve">To </w:t>
      </w:r>
      <w:r w:rsidR="00CD2857" w:rsidRPr="00C76F6B">
        <w:rPr>
          <w:rFonts w:ascii="Arial" w:hAnsi="Arial" w:cs="Arial"/>
          <w:color w:val="000000" w:themeColor="text1"/>
          <w:shd w:val="clear" w:color="auto" w:fill="FFFFFF"/>
        </w:rPr>
        <w:t>be clear</w:t>
      </w:r>
      <w:r w:rsidRPr="00C76F6B">
        <w:rPr>
          <w:rFonts w:ascii="Arial" w:hAnsi="Arial" w:cs="Arial"/>
          <w:color w:val="000000" w:themeColor="text1"/>
          <w:shd w:val="clear" w:color="auto" w:fill="FFFFFF"/>
        </w:rPr>
        <w:t xml:space="preserve"> the PP must know</w:t>
      </w:r>
      <w:r w:rsidR="00CD2857" w:rsidRPr="00C76F6B">
        <w:rPr>
          <w:rFonts w:ascii="Arial" w:hAnsi="Arial" w:cs="Arial"/>
          <w:color w:val="000000" w:themeColor="text1"/>
          <w:shd w:val="clear" w:color="auto" w:fill="FFFFFF"/>
        </w:rPr>
        <w:t xml:space="preserve"> what they expect the outcome to be. The tone spoken must be assertive,</w:t>
      </w:r>
      <w:r w:rsidR="0085547E" w:rsidRPr="00C76F6B">
        <w:rPr>
          <w:rFonts w:ascii="Arial" w:hAnsi="Arial" w:cs="Arial"/>
          <w:color w:val="000000" w:themeColor="text1"/>
          <w:shd w:val="clear" w:color="auto" w:fill="FFFFFF"/>
        </w:rPr>
        <w:t xml:space="preserve"> in a way</w:t>
      </w:r>
      <w:r w:rsidR="00CD2857" w:rsidRPr="00C76F6B">
        <w:rPr>
          <w:rFonts w:ascii="Arial" w:hAnsi="Arial" w:cs="Arial"/>
          <w:color w:val="000000" w:themeColor="text1"/>
          <w:shd w:val="clear" w:color="auto" w:fill="FFFFFF"/>
        </w:rPr>
        <w:t xml:space="preserve"> </w:t>
      </w:r>
      <w:r w:rsidR="003F4D23">
        <w:rPr>
          <w:rFonts w:ascii="Arial" w:hAnsi="Arial" w:cs="Arial"/>
          <w:color w:val="000000" w:themeColor="text1"/>
          <w:shd w:val="clear" w:color="auto" w:fill="FFFFFF"/>
        </w:rPr>
        <w:t>that</w:t>
      </w:r>
      <w:r w:rsidR="00CD2857" w:rsidRPr="00C76F6B">
        <w:rPr>
          <w:rFonts w:ascii="Arial" w:hAnsi="Arial" w:cs="Arial"/>
          <w:color w:val="000000" w:themeColor="text1"/>
          <w:shd w:val="clear" w:color="auto" w:fill="FFFFFF"/>
        </w:rPr>
        <w:t xml:space="preserve"> is very appropriate for the matter at hand</w:t>
      </w:r>
      <w:r w:rsidR="00571EB0" w:rsidRPr="00C76F6B">
        <w:rPr>
          <w:rFonts w:ascii="Arial" w:hAnsi="Arial" w:cs="Arial"/>
          <w:color w:val="000000" w:themeColor="text1"/>
          <w:shd w:val="clear" w:color="auto" w:fill="FFFFFF"/>
        </w:rPr>
        <w:t xml:space="preserve">. </w:t>
      </w:r>
      <w:r w:rsidR="00CD2857" w:rsidRPr="00C76F6B">
        <w:rPr>
          <w:rFonts w:ascii="Arial" w:hAnsi="Arial" w:cs="Arial"/>
          <w:color w:val="000000" w:themeColor="text1"/>
          <w:shd w:val="clear" w:color="auto" w:fill="FFFFFF"/>
        </w:rPr>
        <w:t>Thus, it can mitigate the effects of stress and confusion regarding the matter</w:t>
      </w:r>
      <w:r w:rsidR="00303315" w:rsidRPr="00C76F6B">
        <w:rPr>
          <w:rFonts w:ascii="Arial" w:hAnsi="Arial" w:cs="Arial"/>
          <w:color w:val="000000" w:themeColor="text1"/>
          <w:shd w:val="clear" w:color="auto" w:fill="FFFFFF"/>
        </w:rPr>
        <w:t xml:space="preserve"> (</w:t>
      </w:r>
      <w:r w:rsidR="00303315" w:rsidRPr="00C76F6B">
        <w:rPr>
          <w:rFonts w:ascii="Arial" w:hAnsi="Arial" w:cs="Arial"/>
          <w:color w:val="242833"/>
        </w:rPr>
        <w:t>Heinle, no date)</w:t>
      </w:r>
    </w:p>
    <w:p w14:paraId="072631CB" w14:textId="247710C8" w:rsidR="002C2DF0" w:rsidRPr="0065207A" w:rsidRDefault="004D5B10">
      <w:pPr>
        <w:rPr>
          <w:rFonts w:ascii="Times New Roman" w:eastAsia="Times New Roman" w:hAnsi="Times New Roman" w:cs="Times New Roman"/>
          <w:kern w:val="0"/>
          <w:sz w:val="24"/>
          <w:szCs w:val="24"/>
          <w:lang w:eastAsia="en-GB"/>
          <w14:ligatures w14:val="none"/>
        </w:rPr>
      </w:pPr>
      <w:r w:rsidRPr="00C76F6B">
        <w:rPr>
          <w:rFonts w:ascii="Arial" w:hAnsi="Arial" w:cs="Arial"/>
        </w:rPr>
        <w:t xml:space="preserve">Being </w:t>
      </w:r>
      <w:r w:rsidR="003720AC" w:rsidRPr="00C76F6B">
        <w:rPr>
          <w:rFonts w:ascii="Arial" w:hAnsi="Arial" w:cs="Arial"/>
        </w:rPr>
        <w:t>confident</w:t>
      </w:r>
      <w:r w:rsidR="00F96AF0" w:rsidRPr="00C76F6B">
        <w:rPr>
          <w:rFonts w:ascii="Arial" w:hAnsi="Arial" w:cs="Arial"/>
        </w:rPr>
        <w:t xml:space="preserve"> as a PP means knowing how good people practice</w:t>
      </w:r>
      <w:r w:rsidR="004B13BF" w:rsidRPr="00C76F6B">
        <w:rPr>
          <w:rFonts w:ascii="Arial" w:hAnsi="Arial" w:cs="Arial"/>
        </w:rPr>
        <w:t xml:space="preserve"> works</w:t>
      </w:r>
      <w:r w:rsidR="00F96AF0" w:rsidRPr="00C76F6B">
        <w:rPr>
          <w:rFonts w:ascii="Arial" w:hAnsi="Arial" w:cs="Arial"/>
        </w:rPr>
        <w:t xml:space="preserve">. This means knowing the law, knowing the outcome of what </w:t>
      </w:r>
      <w:r w:rsidRPr="00C76F6B">
        <w:rPr>
          <w:rFonts w:ascii="Arial" w:hAnsi="Arial" w:cs="Arial"/>
        </w:rPr>
        <w:t>is try</w:t>
      </w:r>
      <w:r w:rsidR="00F96AF0" w:rsidRPr="00C76F6B">
        <w:rPr>
          <w:rFonts w:ascii="Arial" w:hAnsi="Arial" w:cs="Arial"/>
        </w:rPr>
        <w:t xml:space="preserve">ing to </w:t>
      </w:r>
      <w:r w:rsidR="00AC5DB6" w:rsidRPr="00C76F6B">
        <w:rPr>
          <w:rFonts w:ascii="Arial" w:hAnsi="Arial" w:cs="Arial"/>
        </w:rPr>
        <w:t>be achieved</w:t>
      </w:r>
      <w:r w:rsidR="00F96AF0" w:rsidRPr="00C76F6B">
        <w:rPr>
          <w:rFonts w:ascii="Arial" w:hAnsi="Arial" w:cs="Arial"/>
        </w:rPr>
        <w:t xml:space="preserve">, and knowing the organisation/sector. </w:t>
      </w:r>
      <w:r w:rsidR="0085547E" w:rsidRPr="00C76F6B">
        <w:rPr>
          <w:rFonts w:ascii="Arial" w:hAnsi="Arial" w:cs="Arial"/>
        </w:rPr>
        <w:t xml:space="preserve">Also knowing themselves, </w:t>
      </w:r>
      <w:r w:rsidR="003F4D23">
        <w:rPr>
          <w:rFonts w:ascii="Arial" w:hAnsi="Arial" w:cs="Arial"/>
        </w:rPr>
        <w:t xml:space="preserve">and </w:t>
      </w:r>
      <w:r w:rsidR="0085547E" w:rsidRPr="00C76F6B">
        <w:rPr>
          <w:rFonts w:ascii="Arial" w:hAnsi="Arial" w:cs="Arial"/>
        </w:rPr>
        <w:t>how they work</w:t>
      </w:r>
      <w:r w:rsidR="00A80359" w:rsidRPr="00C76F6B">
        <w:rPr>
          <w:rFonts w:ascii="Arial" w:hAnsi="Arial" w:cs="Arial"/>
        </w:rPr>
        <w:t>.</w:t>
      </w:r>
      <w:r w:rsidR="0065207A">
        <w:rPr>
          <w:rFonts w:ascii="Arial" w:hAnsi="Arial" w:cs="Arial"/>
        </w:rPr>
        <w:t xml:space="preserve"> </w:t>
      </w:r>
      <w:r w:rsidR="00DB74FA" w:rsidRPr="00C76F6B">
        <w:rPr>
          <w:rFonts w:ascii="Arial" w:hAnsi="Arial" w:cs="Arial"/>
        </w:rPr>
        <w:t>Exh</w:t>
      </w:r>
      <w:r w:rsidR="00DB74FA" w:rsidRPr="0065207A">
        <w:rPr>
          <w:rFonts w:ascii="Arial" w:hAnsi="Arial" w:cs="Arial"/>
        </w:rPr>
        <w:t>ibiting</w:t>
      </w:r>
      <w:r w:rsidR="00F96AF0" w:rsidRPr="0065207A">
        <w:rPr>
          <w:rFonts w:ascii="Arial" w:hAnsi="Arial" w:cs="Arial"/>
        </w:rPr>
        <w:t xml:space="preserve"> confidence in </w:t>
      </w:r>
      <w:r w:rsidR="00DB74FA" w:rsidRPr="0065207A">
        <w:rPr>
          <w:rFonts w:ascii="Arial" w:hAnsi="Arial" w:cs="Arial"/>
        </w:rPr>
        <w:t>the</w:t>
      </w:r>
      <w:r w:rsidR="00F96AF0" w:rsidRPr="0065207A">
        <w:rPr>
          <w:rFonts w:ascii="Arial" w:hAnsi="Arial" w:cs="Arial"/>
        </w:rPr>
        <w:t xml:space="preserve"> knowledge and how it is communicated, can exert an impact on others</w:t>
      </w:r>
      <w:r w:rsidR="0065207A" w:rsidRPr="0065207A">
        <w:rPr>
          <w:rFonts w:ascii="Arial" w:hAnsi="Arial" w:cs="Arial"/>
        </w:rPr>
        <w:t xml:space="preserve"> </w:t>
      </w:r>
      <w:r w:rsidR="0065207A" w:rsidRPr="0065207A">
        <w:rPr>
          <w:rFonts w:ascii="Arial" w:eastAsia="Times New Roman" w:hAnsi="Arial" w:cs="Arial"/>
          <w:kern w:val="0"/>
          <w:lang w:eastAsia="en-GB"/>
          <w14:ligatures w14:val="none"/>
        </w:rPr>
        <w:t>(Psychology Today, 2019).</w:t>
      </w:r>
      <w:r w:rsidR="0065207A">
        <w:rPr>
          <w:rFonts w:ascii="Arial" w:eastAsia="Times New Roman" w:hAnsi="Arial" w:cs="Arial"/>
          <w:kern w:val="0"/>
          <w:lang w:eastAsia="en-GB"/>
          <w14:ligatures w14:val="none"/>
        </w:rPr>
        <w:t xml:space="preserve"> </w:t>
      </w:r>
      <w:r w:rsidR="0043677D" w:rsidRPr="00C76F6B">
        <w:rPr>
          <w:rFonts w:ascii="Arial" w:hAnsi="Arial" w:cs="Arial"/>
        </w:rPr>
        <w:t xml:space="preserve">This can be information given within the </w:t>
      </w:r>
      <w:r w:rsidR="00AC5DB6" w:rsidRPr="00C76F6B">
        <w:rPr>
          <w:rFonts w:ascii="Arial" w:hAnsi="Arial" w:cs="Arial"/>
        </w:rPr>
        <w:t>organi</w:t>
      </w:r>
      <w:r w:rsidR="0001452A" w:rsidRPr="00C76F6B">
        <w:rPr>
          <w:rFonts w:ascii="Arial" w:hAnsi="Arial" w:cs="Arial"/>
        </w:rPr>
        <w:t>s</w:t>
      </w:r>
      <w:r w:rsidR="00AC5DB6" w:rsidRPr="00C76F6B">
        <w:rPr>
          <w:rFonts w:ascii="Arial" w:hAnsi="Arial" w:cs="Arial"/>
        </w:rPr>
        <w:t>ation</w:t>
      </w:r>
      <w:r w:rsidR="0043677D" w:rsidRPr="00C76F6B">
        <w:rPr>
          <w:rFonts w:ascii="Arial" w:hAnsi="Arial" w:cs="Arial"/>
        </w:rPr>
        <w:t xml:space="preserve"> to other </w:t>
      </w:r>
      <w:r w:rsidR="00FA699A" w:rsidRPr="00C76F6B">
        <w:rPr>
          <w:rFonts w:ascii="Arial" w:hAnsi="Arial" w:cs="Arial"/>
        </w:rPr>
        <w:t>employees</w:t>
      </w:r>
      <w:r w:rsidR="0043677D" w:rsidRPr="00C76F6B">
        <w:rPr>
          <w:rFonts w:ascii="Arial" w:hAnsi="Arial" w:cs="Arial"/>
        </w:rPr>
        <w:t xml:space="preserve"> or a third party </w:t>
      </w:r>
      <w:r w:rsidR="00FA699A" w:rsidRPr="00C76F6B">
        <w:rPr>
          <w:rFonts w:ascii="Arial" w:hAnsi="Arial" w:cs="Arial"/>
        </w:rPr>
        <w:t>–</w:t>
      </w:r>
      <w:r w:rsidR="0043677D" w:rsidRPr="00C76F6B">
        <w:rPr>
          <w:rFonts w:ascii="Arial" w:hAnsi="Arial" w:cs="Arial"/>
        </w:rPr>
        <w:t xml:space="preserve"> </w:t>
      </w:r>
      <w:r w:rsidR="00FA699A" w:rsidRPr="00C76F6B">
        <w:rPr>
          <w:rFonts w:ascii="Arial" w:hAnsi="Arial" w:cs="Arial"/>
        </w:rPr>
        <w:t>customers</w:t>
      </w:r>
      <w:r w:rsidR="0065207A">
        <w:rPr>
          <w:rFonts w:ascii="Arial" w:hAnsi="Arial" w:cs="Arial"/>
        </w:rPr>
        <w:t>,</w:t>
      </w:r>
      <w:r w:rsidR="00FA699A" w:rsidRPr="00C76F6B">
        <w:rPr>
          <w:rFonts w:ascii="Arial" w:hAnsi="Arial" w:cs="Arial"/>
        </w:rPr>
        <w:t xml:space="preserve"> etc.</w:t>
      </w:r>
    </w:p>
    <w:p w14:paraId="4D9C31AE" w14:textId="6A4682E6" w:rsidR="00DE70FA" w:rsidRPr="00C76F6B" w:rsidRDefault="003720AC">
      <w:pPr>
        <w:rPr>
          <w:rFonts w:ascii="Arial" w:hAnsi="Arial" w:cs="Arial"/>
          <w:color w:val="202020"/>
          <w:shd w:val="clear" w:color="auto" w:fill="FFFFFF"/>
        </w:rPr>
      </w:pPr>
      <w:r w:rsidRPr="00C76F6B">
        <w:rPr>
          <w:rFonts w:ascii="Arial" w:hAnsi="Arial" w:cs="Arial"/>
        </w:rPr>
        <w:t>N</w:t>
      </w:r>
      <w:r w:rsidR="004B13BF" w:rsidRPr="00C76F6B">
        <w:rPr>
          <w:rFonts w:ascii="Arial" w:hAnsi="Arial" w:cs="Arial"/>
        </w:rPr>
        <w:t>ot being</w:t>
      </w:r>
      <w:r w:rsidR="0001452A" w:rsidRPr="00C76F6B">
        <w:rPr>
          <w:rFonts w:ascii="Arial" w:hAnsi="Arial" w:cs="Arial"/>
        </w:rPr>
        <w:t xml:space="preserve"> </w:t>
      </w:r>
      <w:r w:rsidR="004B13BF" w:rsidRPr="00C76F6B">
        <w:rPr>
          <w:rFonts w:ascii="Arial" w:hAnsi="Arial" w:cs="Arial"/>
        </w:rPr>
        <w:t>informed</w:t>
      </w:r>
      <w:r w:rsidR="0001452A" w:rsidRPr="00C76F6B">
        <w:rPr>
          <w:rFonts w:ascii="Arial" w:hAnsi="Arial" w:cs="Arial"/>
        </w:rPr>
        <w:t>, clear</w:t>
      </w:r>
      <w:r w:rsidR="00F51EEB">
        <w:rPr>
          <w:rFonts w:ascii="Arial" w:hAnsi="Arial" w:cs="Arial"/>
        </w:rPr>
        <w:t>,</w:t>
      </w:r>
      <w:r w:rsidR="004B13BF" w:rsidRPr="00C76F6B">
        <w:rPr>
          <w:rFonts w:ascii="Arial" w:hAnsi="Arial" w:cs="Arial"/>
        </w:rPr>
        <w:t xml:space="preserve"> or confident</w:t>
      </w:r>
      <w:r w:rsidR="00ED483F" w:rsidRPr="00C76F6B">
        <w:rPr>
          <w:rFonts w:ascii="Arial" w:hAnsi="Arial" w:cs="Arial"/>
        </w:rPr>
        <w:t xml:space="preserve"> </w:t>
      </w:r>
      <w:r w:rsidR="004B13BF" w:rsidRPr="00C76F6B">
        <w:rPr>
          <w:rFonts w:ascii="Arial" w:hAnsi="Arial" w:cs="Arial"/>
        </w:rPr>
        <w:t>can have an impact on the organisation</w:t>
      </w:r>
      <w:r w:rsidR="003F4D23">
        <w:rPr>
          <w:rFonts w:ascii="Arial" w:hAnsi="Arial" w:cs="Arial"/>
        </w:rPr>
        <w:t xml:space="preserve"> figures, whether it be </w:t>
      </w:r>
      <w:r w:rsidR="00F51EEB">
        <w:rPr>
          <w:rFonts w:ascii="Arial" w:hAnsi="Arial" w:cs="Arial"/>
        </w:rPr>
        <w:t>sales</w:t>
      </w:r>
      <w:r w:rsidR="003F4D23">
        <w:rPr>
          <w:rFonts w:ascii="Arial" w:hAnsi="Arial" w:cs="Arial"/>
        </w:rPr>
        <w:t xml:space="preserve"> figures or </w:t>
      </w:r>
      <w:r w:rsidR="00E53A36">
        <w:rPr>
          <w:rFonts w:ascii="Arial" w:hAnsi="Arial" w:cs="Arial"/>
        </w:rPr>
        <w:t xml:space="preserve">employment. </w:t>
      </w:r>
      <w:r w:rsidR="00812C1A" w:rsidRPr="00C76F6B">
        <w:rPr>
          <w:rFonts w:ascii="Arial" w:hAnsi="Arial" w:cs="Arial"/>
        </w:rPr>
        <w:t>T</w:t>
      </w:r>
      <w:r w:rsidR="004B13BF" w:rsidRPr="00C76F6B">
        <w:rPr>
          <w:rFonts w:ascii="Arial" w:hAnsi="Arial" w:cs="Arial"/>
        </w:rPr>
        <w:t xml:space="preserve">here could be cases where the organisation is </w:t>
      </w:r>
      <w:r w:rsidRPr="00C76F6B">
        <w:rPr>
          <w:rFonts w:ascii="Arial" w:hAnsi="Arial" w:cs="Arial"/>
        </w:rPr>
        <w:t>taken</w:t>
      </w:r>
      <w:r w:rsidR="004B13BF" w:rsidRPr="00C76F6B">
        <w:rPr>
          <w:rFonts w:ascii="Arial" w:hAnsi="Arial" w:cs="Arial"/>
        </w:rPr>
        <w:t xml:space="preserve"> to a </w:t>
      </w:r>
      <w:r w:rsidRPr="00C76F6B">
        <w:rPr>
          <w:rFonts w:ascii="Arial" w:hAnsi="Arial" w:cs="Arial"/>
        </w:rPr>
        <w:t>tribunal</w:t>
      </w:r>
      <w:r w:rsidR="004B13BF" w:rsidRPr="00C76F6B">
        <w:rPr>
          <w:rFonts w:ascii="Arial" w:hAnsi="Arial" w:cs="Arial"/>
        </w:rPr>
        <w:t xml:space="preserve"> for </w:t>
      </w:r>
      <w:r w:rsidRPr="00C76F6B">
        <w:rPr>
          <w:rFonts w:ascii="Arial" w:hAnsi="Arial" w:cs="Arial"/>
        </w:rPr>
        <w:t>having</w:t>
      </w:r>
      <w:r w:rsidR="004B13BF" w:rsidRPr="00C76F6B">
        <w:rPr>
          <w:rFonts w:ascii="Arial" w:hAnsi="Arial" w:cs="Arial"/>
        </w:rPr>
        <w:t xml:space="preserve"> dealt with </w:t>
      </w:r>
      <w:r w:rsidR="00DB74FA" w:rsidRPr="00C76F6B">
        <w:rPr>
          <w:rFonts w:ascii="Arial" w:hAnsi="Arial" w:cs="Arial"/>
        </w:rPr>
        <w:t>issues</w:t>
      </w:r>
      <w:r w:rsidR="004B13BF" w:rsidRPr="00C76F6B">
        <w:rPr>
          <w:rFonts w:ascii="Arial" w:hAnsi="Arial" w:cs="Arial"/>
        </w:rPr>
        <w:t xml:space="preserve"> incorrectly</w:t>
      </w:r>
      <w:r w:rsidR="00DB74FA" w:rsidRPr="00C76F6B">
        <w:rPr>
          <w:rFonts w:ascii="Arial" w:hAnsi="Arial" w:cs="Arial"/>
        </w:rPr>
        <w:t>, like discrimination</w:t>
      </w:r>
      <w:r w:rsidR="00F51EEB">
        <w:rPr>
          <w:rFonts w:ascii="Arial" w:hAnsi="Arial" w:cs="Arial"/>
        </w:rPr>
        <w:t>,</w:t>
      </w:r>
      <w:r w:rsidR="00DB74FA" w:rsidRPr="00C76F6B">
        <w:rPr>
          <w:rFonts w:ascii="Arial" w:hAnsi="Arial" w:cs="Arial"/>
        </w:rPr>
        <w:t xml:space="preserve"> etc.</w:t>
      </w:r>
      <w:r w:rsidR="00812C1A" w:rsidRPr="00C76F6B">
        <w:rPr>
          <w:rFonts w:ascii="Arial" w:hAnsi="Arial" w:cs="Arial"/>
        </w:rPr>
        <w:t xml:space="preserve"> </w:t>
      </w:r>
      <w:r w:rsidRPr="00C76F6B">
        <w:rPr>
          <w:rFonts w:ascii="Arial" w:hAnsi="Arial" w:cs="Arial"/>
        </w:rPr>
        <w:t xml:space="preserve">As CIPD (2024) states </w:t>
      </w:r>
      <w:r w:rsidR="00750A36" w:rsidRPr="00C76F6B">
        <w:rPr>
          <w:rFonts w:ascii="Arial" w:hAnsi="Arial" w:cs="Arial"/>
          <w:color w:val="202020"/>
          <w:shd w:val="clear" w:color="auto" w:fill="FFFFFF"/>
        </w:rPr>
        <w:t>for</w:t>
      </w:r>
      <w:r w:rsidRPr="00C76F6B">
        <w:rPr>
          <w:rFonts w:ascii="Arial" w:hAnsi="Arial" w:cs="Arial"/>
          <w:color w:val="202020"/>
          <w:shd w:val="clear" w:color="auto" w:fill="FFFFFF"/>
        </w:rPr>
        <w:t xml:space="preserve"> employers, </w:t>
      </w:r>
      <w:r w:rsidR="00DB74FA" w:rsidRPr="00C76F6B">
        <w:rPr>
          <w:rFonts w:ascii="Arial" w:hAnsi="Arial" w:cs="Arial"/>
          <w:color w:val="202020"/>
          <w:shd w:val="clear" w:color="auto" w:fill="FFFFFF"/>
        </w:rPr>
        <w:t xml:space="preserve">an </w:t>
      </w:r>
      <w:r w:rsidRPr="00C76F6B">
        <w:rPr>
          <w:rFonts w:ascii="Arial" w:hAnsi="Arial" w:cs="Arial"/>
          <w:color w:val="202020"/>
          <w:shd w:val="clear" w:color="auto" w:fill="FFFFFF"/>
        </w:rPr>
        <w:t>effective voice contributes to building trust with employees, innovation, productivity</w:t>
      </w:r>
      <w:r w:rsidR="00DB74FA" w:rsidRPr="00C76F6B">
        <w:rPr>
          <w:rFonts w:ascii="Arial" w:hAnsi="Arial" w:cs="Arial"/>
          <w:color w:val="202020"/>
          <w:shd w:val="clear" w:color="auto" w:fill="FFFFFF"/>
        </w:rPr>
        <w:t>,</w:t>
      </w:r>
      <w:r w:rsidRPr="00C76F6B">
        <w:rPr>
          <w:rFonts w:ascii="Arial" w:hAnsi="Arial" w:cs="Arial"/>
          <w:color w:val="202020"/>
          <w:shd w:val="clear" w:color="auto" w:fill="FFFFFF"/>
        </w:rPr>
        <w:t xml:space="preserve"> and organisational improvement. </w:t>
      </w:r>
    </w:p>
    <w:p w14:paraId="40928EA8" w14:textId="77777777" w:rsidR="004B3133" w:rsidRPr="00C76F6B" w:rsidRDefault="004B3133">
      <w:pPr>
        <w:rPr>
          <w:rFonts w:ascii="Arial" w:hAnsi="Arial" w:cs="Arial"/>
          <w:color w:val="202020"/>
          <w:shd w:val="clear" w:color="auto" w:fill="FFFFFF"/>
        </w:rPr>
      </w:pPr>
    </w:p>
    <w:p w14:paraId="717CCEB4" w14:textId="282E2835" w:rsidR="004B3133" w:rsidRPr="008560CF" w:rsidRDefault="00F21082" w:rsidP="00F555A2">
      <w:pPr>
        <w:pStyle w:val="Nornal"/>
        <w:numPr>
          <w:ilvl w:val="0"/>
          <w:numId w:val="15"/>
        </w:numPr>
        <w:rPr>
          <w:sz w:val="24"/>
          <w:szCs w:val="24"/>
          <w:u w:val="single"/>
        </w:rPr>
      </w:pPr>
      <w:r w:rsidRPr="008560CF">
        <w:rPr>
          <w:sz w:val="24"/>
          <w:szCs w:val="24"/>
          <w:u w:val="single"/>
        </w:rPr>
        <w:t>Describe an issue that is unethical and illegal</w:t>
      </w:r>
      <w:r w:rsidR="004B3133" w:rsidRPr="008560CF">
        <w:rPr>
          <w:sz w:val="24"/>
          <w:szCs w:val="24"/>
          <w:u w:val="single"/>
        </w:rPr>
        <w:t xml:space="preserve"> </w:t>
      </w:r>
      <w:r w:rsidR="00C97846">
        <w:rPr>
          <w:sz w:val="24"/>
          <w:szCs w:val="24"/>
          <w:u w:val="single"/>
        </w:rPr>
        <w:t>(AC 1.4).</w:t>
      </w:r>
    </w:p>
    <w:p w14:paraId="0C63C66B" w14:textId="7C2C2FD6" w:rsidR="000A0092" w:rsidRPr="00C76F6B" w:rsidRDefault="00D06633">
      <w:pPr>
        <w:rPr>
          <w:rFonts w:ascii="Arial" w:hAnsi="Arial" w:cs="Arial"/>
          <w:color w:val="202020"/>
          <w:shd w:val="clear" w:color="auto" w:fill="FFFFFF"/>
        </w:rPr>
      </w:pPr>
      <w:r w:rsidRPr="00C76F6B">
        <w:rPr>
          <w:rFonts w:ascii="Arial" w:hAnsi="Arial" w:cs="Arial"/>
          <w:color w:val="202020"/>
          <w:shd w:val="clear" w:color="auto" w:fill="FFFFFF"/>
        </w:rPr>
        <w:t xml:space="preserve">As the CIPD </w:t>
      </w:r>
      <w:r w:rsidR="007E340E" w:rsidRPr="00C76F6B">
        <w:rPr>
          <w:rFonts w:ascii="Arial" w:hAnsi="Arial" w:cs="Arial"/>
          <w:color w:val="202020"/>
          <w:shd w:val="clear" w:color="auto" w:fill="FFFFFF"/>
        </w:rPr>
        <w:t xml:space="preserve">Code of Conduct and Ethics </w:t>
      </w:r>
      <w:r w:rsidR="00747BC5" w:rsidRPr="00C76F6B">
        <w:rPr>
          <w:rFonts w:ascii="Arial" w:hAnsi="Arial" w:cs="Arial"/>
          <w:color w:val="202020"/>
          <w:shd w:val="clear" w:color="auto" w:fill="FFFFFF"/>
        </w:rPr>
        <w:t>states</w:t>
      </w:r>
      <w:r w:rsidR="00366319" w:rsidRPr="00C76F6B">
        <w:rPr>
          <w:rFonts w:ascii="Arial" w:hAnsi="Arial" w:cs="Arial"/>
          <w:color w:val="202020"/>
          <w:shd w:val="clear" w:color="auto" w:fill="FFFFFF"/>
        </w:rPr>
        <w:t xml:space="preserve"> it </w:t>
      </w:r>
      <w:r w:rsidR="007E340E" w:rsidRPr="00C76F6B">
        <w:rPr>
          <w:rFonts w:ascii="Arial" w:hAnsi="Arial" w:cs="Arial"/>
          <w:color w:val="202020"/>
          <w:shd w:val="clear" w:color="auto" w:fill="FFFFFF"/>
        </w:rPr>
        <w:t>protects the interests of the public and the reputation of our professio</w:t>
      </w:r>
      <w:r w:rsidR="00747BC5" w:rsidRPr="00C76F6B">
        <w:rPr>
          <w:rFonts w:ascii="Arial" w:hAnsi="Arial" w:cs="Arial"/>
          <w:color w:val="202020"/>
          <w:shd w:val="clear" w:color="auto" w:fill="FFFFFF"/>
        </w:rPr>
        <w:t>n</w:t>
      </w:r>
      <w:r w:rsidR="00352A94" w:rsidRPr="00C76F6B">
        <w:rPr>
          <w:rFonts w:ascii="Arial" w:hAnsi="Arial" w:cs="Arial"/>
          <w:color w:val="202020"/>
          <w:shd w:val="clear" w:color="auto" w:fill="FFFFFF"/>
        </w:rPr>
        <w:t xml:space="preserve">. </w:t>
      </w:r>
      <w:r w:rsidR="007A571D" w:rsidRPr="00C76F6B">
        <w:rPr>
          <w:rFonts w:ascii="Arial" w:hAnsi="Arial" w:cs="Arial"/>
          <w:color w:val="202020"/>
          <w:shd w:val="clear" w:color="auto" w:fill="FFFFFF"/>
        </w:rPr>
        <w:t>So,</w:t>
      </w:r>
      <w:r w:rsidR="00352A94" w:rsidRPr="00C76F6B">
        <w:rPr>
          <w:rFonts w:ascii="Arial" w:hAnsi="Arial" w:cs="Arial"/>
          <w:color w:val="202020"/>
          <w:shd w:val="clear" w:color="auto" w:fill="FFFFFF"/>
        </w:rPr>
        <w:t xml:space="preserve"> </w:t>
      </w:r>
      <w:r w:rsidR="00EA08B1" w:rsidRPr="00C76F6B">
        <w:rPr>
          <w:rFonts w:ascii="Arial" w:hAnsi="Arial" w:cs="Arial"/>
          <w:color w:val="202020"/>
          <w:shd w:val="clear" w:color="auto" w:fill="FFFFFF"/>
        </w:rPr>
        <w:t xml:space="preserve">if we see something that is unethical or illegal then we must follow the correct steps. </w:t>
      </w:r>
      <w:r w:rsidR="00747BC5" w:rsidRPr="00C76F6B">
        <w:rPr>
          <w:rFonts w:ascii="Arial" w:hAnsi="Arial" w:cs="Arial"/>
        </w:rPr>
        <w:t>F</w:t>
      </w:r>
      <w:r w:rsidR="000A0092" w:rsidRPr="00C76F6B">
        <w:rPr>
          <w:rFonts w:ascii="Arial" w:hAnsi="Arial" w:cs="Arial"/>
        </w:rPr>
        <w:t>ulfilling the purpose of championing better work and working lives for current and future generations</w:t>
      </w:r>
      <w:r w:rsidR="00747BC5" w:rsidRPr="00C76F6B">
        <w:rPr>
          <w:rFonts w:ascii="Arial" w:hAnsi="Arial" w:cs="Arial"/>
        </w:rPr>
        <w:t xml:space="preserve"> </w:t>
      </w:r>
      <w:r w:rsidR="00747BC5" w:rsidRPr="00C76F6B">
        <w:rPr>
          <w:rFonts w:ascii="Arial" w:hAnsi="Arial" w:cs="Arial"/>
          <w:color w:val="202020"/>
          <w:shd w:val="clear" w:color="auto" w:fill="FFFFFF"/>
        </w:rPr>
        <w:t>(CIPD, no date).</w:t>
      </w:r>
    </w:p>
    <w:p w14:paraId="100A0409" w14:textId="7F834D16" w:rsidR="005C05E6" w:rsidRPr="00C76F6B" w:rsidRDefault="00A146AA">
      <w:pPr>
        <w:rPr>
          <w:rFonts w:ascii="Arial" w:hAnsi="Arial" w:cs="Arial"/>
          <w:color w:val="202020"/>
          <w:shd w:val="clear" w:color="auto" w:fill="FFFFFF"/>
        </w:rPr>
      </w:pPr>
      <w:r w:rsidRPr="00C76F6B">
        <w:rPr>
          <w:rFonts w:ascii="Arial" w:hAnsi="Arial" w:cs="Arial"/>
          <w:color w:val="202020"/>
          <w:shd w:val="clear" w:color="auto" w:fill="FFFFFF"/>
        </w:rPr>
        <w:t xml:space="preserve">4a) Something unethical </w:t>
      </w:r>
      <w:r w:rsidR="004556EE" w:rsidRPr="00C76F6B">
        <w:rPr>
          <w:rFonts w:ascii="Arial" w:hAnsi="Arial" w:cs="Arial"/>
          <w:color w:val="202020"/>
          <w:shd w:val="clear" w:color="auto" w:fill="FFFFFF"/>
        </w:rPr>
        <w:t>-</w:t>
      </w:r>
    </w:p>
    <w:p w14:paraId="680CB679" w14:textId="4298A32E" w:rsidR="00433357" w:rsidRPr="00C76F6B" w:rsidRDefault="004A529F">
      <w:pPr>
        <w:rPr>
          <w:rFonts w:ascii="Arial" w:hAnsi="Arial" w:cs="Arial"/>
          <w:color w:val="202020"/>
          <w:shd w:val="clear" w:color="auto" w:fill="FFFFFF"/>
        </w:rPr>
      </w:pPr>
      <w:r w:rsidRPr="00C76F6B">
        <w:rPr>
          <w:rFonts w:ascii="Arial" w:hAnsi="Arial" w:cs="Arial"/>
          <w:color w:val="202020"/>
          <w:shd w:val="clear" w:color="auto" w:fill="FFFFFF"/>
        </w:rPr>
        <w:t xml:space="preserve">I recently raised a concern in my organisation </w:t>
      </w:r>
      <w:r w:rsidR="00E67244" w:rsidRPr="00C76F6B">
        <w:rPr>
          <w:rFonts w:ascii="Arial" w:hAnsi="Arial" w:cs="Arial"/>
          <w:color w:val="202020"/>
          <w:shd w:val="clear" w:color="auto" w:fill="FFFFFF"/>
        </w:rPr>
        <w:t>which I believed to be unethical. In the organisation t</w:t>
      </w:r>
      <w:r w:rsidR="00D46BF5" w:rsidRPr="00C76F6B">
        <w:rPr>
          <w:rFonts w:ascii="Arial" w:hAnsi="Arial" w:cs="Arial"/>
          <w:color w:val="202020"/>
          <w:shd w:val="clear" w:color="auto" w:fill="FFFFFF"/>
        </w:rPr>
        <w:t xml:space="preserve">here is </w:t>
      </w:r>
      <w:r w:rsidR="00433357" w:rsidRPr="00C76F6B">
        <w:rPr>
          <w:rFonts w:ascii="Arial" w:hAnsi="Arial" w:cs="Arial"/>
          <w:color w:val="202020"/>
          <w:shd w:val="clear" w:color="auto" w:fill="FFFFFF"/>
        </w:rPr>
        <w:t>a recruitment team that has recently hired a new employee who has been with us for approximately three months. I overheard them talking to the CEO about how well they had been managing to cover the sites needed and filling the recruitment hours.</w:t>
      </w:r>
      <w:r w:rsidR="003C2E31" w:rsidRPr="00C76F6B">
        <w:rPr>
          <w:rFonts w:ascii="Arial" w:hAnsi="Arial" w:cs="Arial"/>
          <w:color w:val="202020"/>
          <w:shd w:val="clear" w:color="auto" w:fill="FFFFFF"/>
        </w:rPr>
        <w:t xml:space="preserve"> They were trying to take all the credit for the </w:t>
      </w:r>
      <w:r w:rsidR="009E32B6" w:rsidRPr="00C76F6B">
        <w:rPr>
          <w:rFonts w:ascii="Arial" w:hAnsi="Arial" w:cs="Arial"/>
          <w:color w:val="202020"/>
          <w:shd w:val="clear" w:color="auto" w:fill="FFFFFF"/>
        </w:rPr>
        <w:t>demanding work</w:t>
      </w:r>
      <w:r w:rsidR="003C2E31" w:rsidRPr="00C76F6B">
        <w:rPr>
          <w:rFonts w:ascii="Arial" w:hAnsi="Arial" w:cs="Arial"/>
          <w:color w:val="202020"/>
          <w:shd w:val="clear" w:color="auto" w:fill="FFFFFF"/>
        </w:rPr>
        <w:t>.</w:t>
      </w:r>
      <w:r w:rsidR="00433357" w:rsidRPr="00C76F6B">
        <w:rPr>
          <w:rFonts w:ascii="Arial" w:hAnsi="Arial" w:cs="Arial"/>
          <w:color w:val="202020"/>
          <w:shd w:val="clear" w:color="auto" w:fill="FFFFFF"/>
        </w:rPr>
        <w:t xml:space="preserve"> I am convinced that this is not the case, as his colleague has been doing all the work, as the figures indicat</w:t>
      </w:r>
      <w:r w:rsidR="00E67244" w:rsidRPr="00C76F6B">
        <w:rPr>
          <w:rFonts w:ascii="Arial" w:hAnsi="Arial" w:cs="Arial"/>
          <w:color w:val="202020"/>
          <w:shd w:val="clear" w:color="auto" w:fill="FFFFFF"/>
        </w:rPr>
        <w:t>e. Also</w:t>
      </w:r>
      <w:r w:rsidR="003C2E31" w:rsidRPr="00C76F6B">
        <w:rPr>
          <w:rFonts w:ascii="Arial" w:hAnsi="Arial" w:cs="Arial"/>
          <w:color w:val="202020"/>
          <w:shd w:val="clear" w:color="auto" w:fill="FFFFFF"/>
        </w:rPr>
        <w:t>,</w:t>
      </w:r>
      <w:r w:rsidR="00E67244" w:rsidRPr="00C76F6B">
        <w:rPr>
          <w:rFonts w:ascii="Arial" w:hAnsi="Arial" w:cs="Arial"/>
          <w:color w:val="202020"/>
          <w:shd w:val="clear" w:color="auto" w:fill="FFFFFF"/>
        </w:rPr>
        <w:t xml:space="preserve"> I was covering the recruitment department </w:t>
      </w:r>
      <w:r w:rsidR="00602FBF">
        <w:rPr>
          <w:rFonts w:ascii="Arial" w:hAnsi="Arial" w:cs="Arial"/>
          <w:color w:val="202020"/>
          <w:shd w:val="clear" w:color="auto" w:fill="FFFFFF"/>
        </w:rPr>
        <w:t>while</w:t>
      </w:r>
      <w:r w:rsidR="00E67244" w:rsidRPr="00C76F6B">
        <w:rPr>
          <w:rFonts w:ascii="Arial" w:hAnsi="Arial" w:cs="Arial"/>
          <w:color w:val="202020"/>
          <w:shd w:val="clear" w:color="auto" w:fill="FFFFFF"/>
        </w:rPr>
        <w:t xml:space="preserve"> he took annual leave. </w:t>
      </w:r>
      <w:r w:rsidR="00433357" w:rsidRPr="00C76F6B">
        <w:rPr>
          <w:rFonts w:ascii="Arial" w:hAnsi="Arial" w:cs="Arial"/>
          <w:color w:val="202020"/>
          <w:shd w:val="clear" w:color="auto" w:fill="FFFFFF"/>
        </w:rPr>
        <w:t xml:space="preserve">I hold the belief </w:t>
      </w:r>
      <w:r w:rsidR="00433357" w:rsidRPr="00C76F6B">
        <w:rPr>
          <w:rFonts w:ascii="Arial" w:hAnsi="Arial" w:cs="Arial"/>
          <w:color w:val="202020"/>
          <w:shd w:val="clear" w:color="auto" w:fill="FFFFFF"/>
        </w:rPr>
        <w:lastRenderedPageBreak/>
        <w:t xml:space="preserve">that this conduct is </w:t>
      </w:r>
      <w:r w:rsidR="007A571D" w:rsidRPr="00C76F6B">
        <w:rPr>
          <w:rFonts w:ascii="Arial" w:hAnsi="Arial" w:cs="Arial"/>
          <w:color w:val="202020"/>
          <w:shd w:val="clear" w:color="auto" w:fill="FFFFFF"/>
        </w:rPr>
        <w:t>unethical,</w:t>
      </w:r>
      <w:r w:rsidR="00F57606">
        <w:rPr>
          <w:rFonts w:ascii="Arial" w:hAnsi="Arial" w:cs="Arial"/>
          <w:color w:val="202020"/>
          <w:shd w:val="clear" w:color="auto" w:fill="FFFFFF"/>
        </w:rPr>
        <w:t xml:space="preserve"> and they are not following the values of the organisation</w:t>
      </w:r>
      <w:r w:rsidR="003B28F2">
        <w:rPr>
          <w:rFonts w:ascii="Arial" w:hAnsi="Arial" w:cs="Arial"/>
          <w:color w:val="202020"/>
          <w:shd w:val="clear" w:color="auto" w:fill="FFFFFF"/>
        </w:rPr>
        <w:t xml:space="preserve">, </w:t>
      </w:r>
      <w:r w:rsidR="00433357" w:rsidRPr="00C76F6B">
        <w:rPr>
          <w:rFonts w:ascii="Arial" w:hAnsi="Arial" w:cs="Arial"/>
          <w:color w:val="202020"/>
          <w:shd w:val="clear" w:color="auto" w:fill="FFFFFF"/>
        </w:rPr>
        <w:t xml:space="preserve">therefore, I felt it was appropriate to communicate with the colleague in recruitment and inform them of </w:t>
      </w:r>
      <w:r w:rsidR="003C2E31" w:rsidRPr="00C76F6B">
        <w:rPr>
          <w:rFonts w:ascii="Arial" w:hAnsi="Arial" w:cs="Arial"/>
          <w:color w:val="202020"/>
          <w:shd w:val="clear" w:color="auto" w:fill="FFFFFF"/>
        </w:rPr>
        <w:t>the</w:t>
      </w:r>
      <w:r w:rsidR="00433357" w:rsidRPr="00C76F6B">
        <w:rPr>
          <w:rFonts w:ascii="Arial" w:hAnsi="Arial" w:cs="Arial"/>
          <w:color w:val="202020"/>
          <w:shd w:val="clear" w:color="auto" w:fill="FFFFFF"/>
        </w:rPr>
        <w:t xml:space="preserve"> remarks. </w:t>
      </w:r>
      <w:r w:rsidR="001A0091" w:rsidRPr="00C76F6B">
        <w:rPr>
          <w:rFonts w:ascii="Arial" w:hAnsi="Arial" w:cs="Arial"/>
          <w:color w:val="202020"/>
          <w:shd w:val="clear" w:color="auto" w:fill="FFFFFF"/>
        </w:rPr>
        <w:t>My colleague</w:t>
      </w:r>
      <w:r w:rsidR="00433357" w:rsidRPr="00C76F6B">
        <w:rPr>
          <w:rFonts w:ascii="Arial" w:hAnsi="Arial" w:cs="Arial"/>
          <w:color w:val="202020"/>
          <w:shd w:val="clear" w:color="auto" w:fill="FFFFFF"/>
        </w:rPr>
        <w:t xml:space="preserve"> spoke with</w:t>
      </w:r>
      <w:r w:rsidR="00F23266" w:rsidRPr="00C76F6B">
        <w:rPr>
          <w:rFonts w:ascii="Arial" w:hAnsi="Arial" w:cs="Arial"/>
          <w:color w:val="202020"/>
          <w:shd w:val="clear" w:color="auto" w:fill="FFFFFF"/>
        </w:rPr>
        <w:t xml:space="preserve"> the</w:t>
      </w:r>
      <w:r w:rsidR="00DA0B09" w:rsidRPr="00C76F6B">
        <w:rPr>
          <w:rFonts w:ascii="Arial" w:hAnsi="Arial" w:cs="Arial"/>
          <w:color w:val="202020"/>
          <w:shd w:val="clear" w:color="auto" w:fill="FFFFFF"/>
        </w:rPr>
        <w:t xml:space="preserve"> person in </w:t>
      </w:r>
      <w:r w:rsidR="007A571D" w:rsidRPr="00C76F6B">
        <w:rPr>
          <w:rFonts w:ascii="Arial" w:hAnsi="Arial" w:cs="Arial"/>
          <w:color w:val="202020"/>
          <w:shd w:val="clear" w:color="auto" w:fill="FFFFFF"/>
        </w:rPr>
        <w:t>question,</w:t>
      </w:r>
      <w:r w:rsidR="00DA0B09" w:rsidRPr="00C76F6B">
        <w:rPr>
          <w:rFonts w:ascii="Arial" w:hAnsi="Arial" w:cs="Arial"/>
          <w:color w:val="202020"/>
          <w:shd w:val="clear" w:color="auto" w:fill="FFFFFF"/>
        </w:rPr>
        <w:t xml:space="preserve"> and</w:t>
      </w:r>
      <w:r w:rsidR="00433357" w:rsidRPr="00C76F6B">
        <w:rPr>
          <w:rFonts w:ascii="Arial" w:hAnsi="Arial" w:cs="Arial"/>
          <w:color w:val="202020"/>
          <w:shd w:val="clear" w:color="auto" w:fill="FFFFFF"/>
        </w:rPr>
        <w:t xml:space="preserve"> they lied about it.</w:t>
      </w:r>
      <w:r w:rsidR="00DA0B09" w:rsidRPr="00C76F6B">
        <w:rPr>
          <w:rFonts w:ascii="Arial" w:hAnsi="Arial" w:cs="Arial"/>
          <w:color w:val="202020"/>
          <w:shd w:val="clear" w:color="auto" w:fill="FFFFFF"/>
        </w:rPr>
        <w:t xml:space="preserve"> This now put me in a</w:t>
      </w:r>
      <w:r w:rsidR="00F23266" w:rsidRPr="00C76F6B">
        <w:rPr>
          <w:rFonts w:ascii="Arial" w:hAnsi="Arial" w:cs="Arial"/>
          <w:color w:val="202020"/>
          <w:shd w:val="clear" w:color="auto" w:fill="FFFFFF"/>
        </w:rPr>
        <w:t xml:space="preserve"> very awkward position.</w:t>
      </w:r>
      <w:r w:rsidR="00433357" w:rsidRPr="00C76F6B">
        <w:rPr>
          <w:rFonts w:ascii="Arial" w:hAnsi="Arial" w:cs="Arial"/>
          <w:color w:val="202020"/>
          <w:shd w:val="clear" w:color="auto" w:fill="FFFFFF"/>
        </w:rPr>
        <w:t xml:space="preserve"> I </w:t>
      </w:r>
      <w:r w:rsidR="00423560" w:rsidRPr="00C76F6B">
        <w:rPr>
          <w:rFonts w:ascii="Arial" w:hAnsi="Arial" w:cs="Arial"/>
          <w:color w:val="202020"/>
          <w:shd w:val="clear" w:color="auto" w:fill="FFFFFF"/>
        </w:rPr>
        <w:t>felt the appro</w:t>
      </w:r>
      <w:r w:rsidR="002648A1" w:rsidRPr="00C76F6B">
        <w:rPr>
          <w:rFonts w:ascii="Arial" w:hAnsi="Arial" w:cs="Arial"/>
          <w:color w:val="202020"/>
          <w:shd w:val="clear" w:color="auto" w:fill="FFFFFF"/>
        </w:rPr>
        <w:t>priate thing to do was to</w:t>
      </w:r>
      <w:r w:rsidR="00433357" w:rsidRPr="00C76F6B">
        <w:rPr>
          <w:rFonts w:ascii="Arial" w:hAnsi="Arial" w:cs="Arial"/>
          <w:color w:val="202020"/>
          <w:shd w:val="clear" w:color="auto" w:fill="FFFFFF"/>
        </w:rPr>
        <w:t xml:space="preserve"> escalate this to </w:t>
      </w:r>
      <w:r w:rsidR="002648A1" w:rsidRPr="00C76F6B">
        <w:rPr>
          <w:rFonts w:ascii="Arial" w:hAnsi="Arial" w:cs="Arial"/>
          <w:color w:val="202020"/>
          <w:shd w:val="clear" w:color="auto" w:fill="FFFFFF"/>
        </w:rPr>
        <w:t xml:space="preserve">my </w:t>
      </w:r>
      <w:r w:rsidR="00433357" w:rsidRPr="00C76F6B">
        <w:rPr>
          <w:rFonts w:ascii="Arial" w:hAnsi="Arial" w:cs="Arial"/>
          <w:color w:val="202020"/>
          <w:shd w:val="clear" w:color="auto" w:fill="FFFFFF"/>
        </w:rPr>
        <w:t>manager</w:t>
      </w:r>
      <w:r w:rsidR="000D60FD" w:rsidRPr="00C76F6B">
        <w:rPr>
          <w:rFonts w:ascii="Arial" w:hAnsi="Arial" w:cs="Arial"/>
          <w:color w:val="202020"/>
          <w:shd w:val="clear" w:color="auto" w:fill="FFFFFF"/>
        </w:rPr>
        <w:t xml:space="preserve"> via email with all the relevant </w:t>
      </w:r>
      <w:r w:rsidR="00D82AD9" w:rsidRPr="00C76F6B">
        <w:rPr>
          <w:rFonts w:ascii="Arial" w:hAnsi="Arial" w:cs="Arial"/>
          <w:color w:val="202020"/>
          <w:shd w:val="clear" w:color="auto" w:fill="FFFFFF"/>
        </w:rPr>
        <w:t>information</w:t>
      </w:r>
      <w:r w:rsidR="00887088">
        <w:rPr>
          <w:rFonts w:ascii="Arial" w:hAnsi="Arial" w:cs="Arial"/>
          <w:color w:val="202020"/>
          <w:shd w:val="clear" w:color="auto" w:fill="FFFFFF"/>
        </w:rPr>
        <w:t xml:space="preserve"> and for there to be an investigation carried out.</w:t>
      </w:r>
      <w:r w:rsidR="00222381">
        <w:rPr>
          <w:rFonts w:ascii="Arial" w:hAnsi="Arial" w:cs="Arial"/>
          <w:color w:val="202020"/>
          <w:shd w:val="clear" w:color="auto" w:fill="FFFFFF"/>
        </w:rPr>
        <w:t xml:space="preserve"> As CIPD </w:t>
      </w:r>
      <w:r w:rsidR="00E35BE3">
        <w:rPr>
          <w:rFonts w:ascii="Arial" w:hAnsi="Arial" w:cs="Arial"/>
          <w:color w:val="202020"/>
          <w:shd w:val="clear" w:color="auto" w:fill="FFFFFF"/>
        </w:rPr>
        <w:t xml:space="preserve">(2019) </w:t>
      </w:r>
      <w:r w:rsidR="00544170">
        <w:rPr>
          <w:rFonts w:ascii="Arial" w:hAnsi="Arial" w:cs="Arial"/>
          <w:color w:val="202020"/>
          <w:shd w:val="clear" w:color="auto" w:fill="FFFFFF"/>
        </w:rPr>
        <w:t>states</w:t>
      </w:r>
      <w:r w:rsidR="00571EB0">
        <w:rPr>
          <w:rFonts w:ascii="Arial" w:hAnsi="Arial" w:cs="Arial"/>
          <w:color w:val="202020"/>
          <w:shd w:val="clear" w:color="auto" w:fill="FFFFFF"/>
        </w:rPr>
        <w:t xml:space="preserve">. </w:t>
      </w:r>
      <w:r w:rsidR="00E35BE3">
        <w:rPr>
          <w:rFonts w:ascii="Arial" w:hAnsi="Arial" w:cs="Arial"/>
          <w:color w:val="202020"/>
          <w:shd w:val="clear" w:color="auto" w:fill="FFFFFF"/>
        </w:rPr>
        <w:t>Complex</w:t>
      </w:r>
      <w:r w:rsidR="00E35BE3" w:rsidRPr="00E35BE3">
        <w:rPr>
          <w:rFonts w:ascii="Arial" w:hAnsi="Arial" w:cs="Arial"/>
          <w:color w:val="202020"/>
          <w:shd w:val="clear" w:color="auto" w:fill="FFFFFF"/>
        </w:rPr>
        <w:t xml:space="preserve"> factors contribute to unethical behaviour. However, there are important ways to change behaviour, and these include accountability, strong leadership, and effective management techniques.</w:t>
      </w:r>
    </w:p>
    <w:p w14:paraId="42808ACF" w14:textId="7869A2D5" w:rsidR="00CC0E27" w:rsidRPr="00C76F6B" w:rsidRDefault="00083F5B">
      <w:pPr>
        <w:rPr>
          <w:rFonts w:ascii="Arial" w:hAnsi="Arial" w:cs="Arial"/>
          <w:color w:val="202020"/>
          <w:shd w:val="clear" w:color="auto" w:fill="FFFFFF"/>
        </w:rPr>
      </w:pPr>
      <w:r w:rsidRPr="00C76F6B">
        <w:rPr>
          <w:rFonts w:ascii="Arial" w:hAnsi="Arial" w:cs="Arial"/>
          <w:color w:val="202020"/>
          <w:shd w:val="clear" w:color="auto" w:fill="FFFFFF"/>
        </w:rPr>
        <w:t>4b) Something illegal</w:t>
      </w:r>
      <w:r w:rsidR="004556EE" w:rsidRPr="00C76F6B">
        <w:rPr>
          <w:rFonts w:ascii="Arial" w:hAnsi="Arial" w:cs="Arial"/>
          <w:color w:val="202020"/>
          <w:shd w:val="clear" w:color="auto" w:fill="FFFFFF"/>
        </w:rPr>
        <w:t xml:space="preserve"> -</w:t>
      </w:r>
    </w:p>
    <w:p w14:paraId="24133E09" w14:textId="5BA1F3F7" w:rsidR="001F0D00" w:rsidRPr="009E77B8" w:rsidRDefault="0021015C" w:rsidP="001F0D00">
      <w:pPr>
        <w:rPr>
          <w:rFonts w:ascii="Arial" w:hAnsi="Arial" w:cs="Arial"/>
        </w:rPr>
      </w:pPr>
      <w:r w:rsidRPr="00C76F6B">
        <w:rPr>
          <w:rFonts w:ascii="Arial" w:hAnsi="Arial" w:cs="Arial"/>
          <w:color w:val="202020"/>
          <w:shd w:val="clear" w:color="auto" w:fill="FFFFFF"/>
        </w:rPr>
        <w:t>In a previous organi</w:t>
      </w:r>
      <w:r w:rsidR="0020067C" w:rsidRPr="00C76F6B">
        <w:rPr>
          <w:rFonts w:ascii="Arial" w:hAnsi="Arial" w:cs="Arial"/>
          <w:color w:val="202020"/>
          <w:shd w:val="clear" w:color="auto" w:fill="FFFFFF"/>
        </w:rPr>
        <w:t>s</w:t>
      </w:r>
      <w:r w:rsidRPr="00C76F6B">
        <w:rPr>
          <w:rFonts w:ascii="Arial" w:hAnsi="Arial" w:cs="Arial"/>
          <w:color w:val="202020"/>
          <w:shd w:val="clear" w:color="auto" w:fill="FFFFFF"/>
        </w:rPr>
        <w:t xml:space="preserve">ation where I used to work, we were looking after and supporting service </w:t>
      </w:r>
      <w:r w:rsidR="0020067C" w:rsidRPr="00C76F6B">
        <w:rPr>
          <w:rFonts w:ascii="Arial" w:hAnsi="Arial" w:cs="Arial"/>
          <w:color w:val="202020"/>
          <w:shd w:val="clear" w:color="auto" w:fill="FFFFFF"/>
        </w:rPr>
        <w:t>user’s</w:t>
      </w:r>
      <w:r w:rsidRPr="00C76F6B">
        <w:rPr>
          <w:rFonts w:ascii="Arial" w:hAnsi="Arial" w:cs="Arial"/>
          <w:color w:val="202020"/>
          <w:shd w:val="clear" w:color="auto" w:fill="FFFFFF"/>
        </w:rPr>
        <w:t xml:space="preserve"> needs. I held the position of Team Leader. There was an occasion when I witnessed a carer look into a service user's purse, but they did not take anything. However, that was not </w:t>
      </w:r>
      <w:r w:rsidR="007A571D" w:rsidRPr="00C76F6B">
        <w:rPr>
          <w:rFonts w:ascii="Arial" w:hAnsi="Arial" w:cs="Arial"/>
          <w:color w:val="202020"/>
          <w:shd w:val="clear" w:color="auto" w:fill="FFFFFF"/>
        </w:rPr>
        <w:t>acceptable,</w:t>
      </w:r>
      <w:r w:rsidRPr="00C76F6B">
        <w:rPr>
          <w:rFonts w:ascii="Arial" w:hAnsi="Arial" w:cs="Arial"/>
          <w:color w:val="202020"/>
          <w:shd w:val="clear" w:color="auto" w:fill="FFFFFF"/>
        </w:rPr>
        <w:t xml:space="preserve"> and they should not have touched someone else property, so I confronted them about it</w:t>
      </w:r>
      <w:r w:rsidR="009F7951" w:rsidRPr="00C76F6B">
        <w:rPr>
          <w:rFonts w:ascii="Arial" w:hAnsi="Arial" w:cs="Arial"/>
          <w:color w:val="202020"/>
          <w:shd w:val="clear" w:color="auto" w:fill="FFFFFF"/>
        </w:rPr>
        <w:t xml:space="preserve"> in the appropriate </w:t>
      </w:r>
      <w:r w:rsidR="006B4135" w:rsidRPr="00C76F6B">
        <w:rPr>
          <w:rFonts w:ascii="Arial" w:hAnsi="Arial" w:cs="Arial"/>
          <w:color w:val="202020"/>
          <w:shd w:val="clear" w:color="auto" w:fill="FFFFFF"/>
        </w:rPr>
        <w:t>way, I</w:t>
      </w:r>
      <w:r w:rsidR="009F7951" w:rsidRPr="00C76F6B">
        <w:rPr>
          <w:rFonts w:ascii="Arial" w:hAnsi="Arial" w:cs="Arial"/>
          <w:color w:val="202020"/>
          <w:shd w:val="clear" w:color="auto" w:fill="FFFFFF"/>
        </w:rPr>
        <w:t xml:space="preserve"> stayed calm</w:t>
      </w:r>
      <w:r w:rsidRPr="00C76F6B">
        <w:rPr>
          <w:rFonts w:ascii="Arial" w:hAnsi="Arial" w:cs="Arial"/>
          <w:color w:val="202020"/>
          <w:shd w:val="clear" w:color="auto" w:fill="FFFFFF"/>
        </w:rPr>
        <w:t xml:space="preserve">. They said that the service user asked them to look. At that particular moment, I apprehensively considered letting it go and refraining from reporting it. </w:t>
      </w:r>
      <w:r w:rsidR="000062C5" w:rsidRPr="00C76F6B">
        <w:rPr>
          <w:rFonts w:ascii="Arial" w:hAnsi="Arial" w:cs="Arial"/>
          <w:color w:val="202020"/>
          <w:shd w:val="clear" w:color="auto" w:fill="FFFFFF"/>
        </w:rPr>
        <w:t>However, t</w:t>
      </w:r>
      <w:r w:rsidRPr="00C76F6B">
        <w:rPr>
          <w:rFonts w:ascii="Arial" w:hAnsi="Arial" w:cs="Arial"/>
          <w:color w:val="202020"/>
          <w:shd w:val="clear" w:color="auto" w:fill="FFFFFF"/>
        </w:rPr>
        <w:t>he care</w:t>
      </w:r>
      <w:r w:rsidR="000062C5" w:rsidRPr="00C76F6B">
        <w:rPr>
          <w:rFonts w:ascii="Arial" w:hAnsi="Arial" w:cs="Arial"/>
          <w:color w:val="202020"/>
          <w:shd w:val="clear" w:color="auto" w:fill="FFFFFF"/>
        </w:rPr>
        <w:t>r went back and</w:t>
      </w:r>
      <w:r w:rsidRPr="00C76F6B">
        <w:rPr>
          <w:rFonts w:ascii="Arial" w:hAnsi="Arial" w:cs="Arial"/>
          <w:color w:val="202020"/>
          <w:shd w:val="clear" w:color="auto" w:fill="FFFFFF"/>
        </w:rPr>
        <w:t xml:space="preserve"> removed the cash from the purse. I was unable to take pictures due to no phones allowed, so I made sure I had all the details, including what the time was, and how much they managed to take that I could see. I did not inform the service user as I did not wish to cause any alarm. I immediately contacted the office and informed the manager. I handed over all the information that I had</w:t>
      </w:r>
      <w:r w:rsidR="000D60FD" w:rsidRPr="00C76F6B">
        <w:rPr>
          <w:rFonts w:ascii="Arial" w:hAnsi="Arial" w:cs="Arial"/>
          <w:color w:val="202020"/>
          <w:shd w:val="clear" w:color="auto" w:fill="FFFFFF"/>
        </w:rPr>
        <w:t xml:space="preserve"> via email</w:t>
      </w:r>
      <w:r w:rsidR="009F7951" w:rsidRPr="00C76F6B">
        <w:rPr>
          <w:rFonts w:ascii="Arial" w:hAnsi="Arial" w:cs="Arial"/>
          <w:color w:val="202020"/>
          <w:shd w:val="clear" w:color="auto" w:fill="FFFFFF"/>
        </w:rPr>
        <w:t xml:space="preserve"> and telephone.</w:t>
      </w:r>
      <w:r w:rsidRPr="00C76F6B">
        <w:rPr>
          <w:rFonts w:ascii="Arial" w:hAnsi="Arial" w:cs="Arial"/>
          <w:color w:val="202020"/>
          <w:shd w:val="clear" w:color="auto" w:fill="FFFFFF"/>
        </w:rPr>
        <w:t xml:space="preserve"> As the Team Leader, I requested the carer to halt her run for that day and proceed to the office</w:t>
      </w:r>
      <w:r w:rsidR="001350CD">
        <w:rPr>
          <w:rFonts w:ascii="Arial" w:hAnsi="Arial" w:cs="Arial"/>
          <w:color w:val="202020"/>
          <w:shd w:val="clear" w:color="auto" w:fill="FFFFFF"/>
        </w:rPr>
        <w:t xml:space="preserve"> immediately</w:t>
      </w:r>
      <w:r w:rsidRPr="00C76F6B">
        <w:rPr>
          <w:rFonts w:ascii="Arial" w:hAnsi="Arial" w:cs="Arial"/>
          <w:color w:val="202020"/>
          <w:shd w:val="clear" w:color="auto" w:fill="FFFFFF"/>
        </w:rPr>
        <w:t>. This matter was escalated to the manager, who subsequently informed the family,</w:t>
      </w:r>
      <w:r w:rsidR="00E40619">
        <w:rPr>
          <w:rFonts w:ascii="Arial" w:hAnsi="Arial" w:cs="Arial"/>
          <w:color w:val="202020"/>
          <w:shd w:val="clear" w:color="auto" w:fill="FFFFFF"/>
        </w:rPr>
        <w:t xml:space="preserve"> </w:t>
      </w:r>
      <w:r w:rsidRPr="00C76F6B">
        <w:rPr>
          <w:rFonts w:ascii="Arial" w:hAnsi="Arial" w:cs="Arial"/>
          <w:color w:val="202020"/>
          <w:shd w:val="clear" w:color="auto" w:fill="FFFFFF"/>
        </w:rPr>
        <w:t xml:space="preserve">summoned the police </w:t>
      </w:r>
      <w:r w:rsidR="000062C5" w:rsidRPr="00C76F6B">
        <w:rPr>
          <w:rFonts w:ascii="Arial" w:hAnsi="Arial" w:cs="Arial"/>
          <w:color w:val="202020"/>
          <w:shd w:val="clear" w:color="auto" w:fill="FFFFFF"/>
        </w:rPr>
        <w:t xml:space="preserve">and social workers </w:t>
      </w:r>
      <w:r w:rsidRPr="00C76F6B">
        <w:rPr>
          <w:rFonts w:ascii="Arial" w:hAnsi="Arial" w:cs="Arial"/>
          <w:color w:val="202020"/>
          <w:shd w:val="clear" w:color="auto" w:fill="FFFFFF"/>
        </w:rPr>
        <w:t>as it was a theft case and a POVA matter. I was asked to provide a witness statement.</w:t>
      </w:r>
      <w:r w:rsidR="00F66981" w:rsidRPr="00C76F6B">
        <w:rPr>
          <w:rFonts w:ascii="Arial" w:hAnsi="Arial" w:cs="Arial"/>
          <w:color w:val="202020"/>
          <w:shd w:val="clear" w:color="auto" w:fill="FFFFFF"/>
        </w:rPr>
        <w:t xml:space="preserve"> </w:t>
      </w:r>
      <w:r w:rsidR="00331ED4" w:rsidRPr="00C76F6B">
        <w:rPr>
          <w:rFonts w:ascii="Arial" w:hAnsi="Arial" w:cs="Arial"/>
          <w:color w:val="202020"/>
          <w:shd w:val="clear" w:color="auto" w:fill="FFFFFF"/>
        </w:rPr>
        <w:t xml:space="preserve">They are not following the </w:t>
      </w:r>
      <w:r w:rsidR="007A571D" w:rsidRPr="00C76F6B">
        <w:rPr>
          <w:rFonts w:ascii="Arial" w:hAnsi="Arial" w:cs="Arial"/>
          <w:color w:val="202020"/>
          <w:shd w:val="clear" w:color="auto" w:fill="FFFFFF"/>
        </w:rPr>
        <w:t>legislation,</w:t>
      </w:r>
      <w:r w:rsidR="00F415F4">
        <w:rPr>
          <w:rFonts w:ascii="Arial" w:hAnsi="Arial" w:cs="Arial"/>
          <w:color w:val="202020"/>
          <w:shd w:val="clear" w:color="auto" w:fill="FFFFFF"/>
        </w:rPr>
        <w:t xml:space="preserve"> and this </w:t>
      </w:r>
      <w:r w:rsidR="002418A5">
        <w:rPr>
          <w:rFonts w:ascii="Arial" w:hAnsi="Arial" w:cs="Arial"/>
          <w:color w:val="202020"/>
          <w:shd w:val="clear" w:color="auto" w:fill="FFFFFF"/>
        </w:rPr>
        <w:t xml:space="preserve">allows termination due to Gross Misconduct. </w:t>
      </w:r>
      <w:r w:rsidR="001F0D00" w:rsidRPr="009E77B8">
        <w:rPr>
          <w:rStyle w:val="Emphasis"/>
          <w:rFonts w:ascii="Arial" w:hAnsi="Arial" w:cs="Arial"/>
          <w:i w:val="0"/>
          <w:iCs w:val="0"/>
          <w:color w:val="2F3237"/>
          <w:bdr w:val="none" w:sz="0" w:space="0" w:color="auto" w:frame="1"/>
          <w:shd w:val="clear" w:color="auto" w:fill="FFFFFF"/>
        </w:rPr>
        <w:t>If</w:t>
      </w:r>
      <w:r w:rsidR="001F0D00" w:rsidRPr="009E77B8">
        <w:rPr>
          <w:rFonts w:ascii="Arial" w:hAnsi="Arial" w:cs="Arial"/>
          <w:color w:val="2F3237"/>
          <w:shd w:val="clear" w:color="auto" w:fill="FFFFFF"/>
        </w:rPr>
        <w:t xml:space="preserve"> </w:t>
      </w:r>
      <w:r w:rsidR="001F0D00" w:rsidRPr="009E77B8">
        <w:rPr>
          <w:rStyle w:val="Emphasis"/>
          <w:rFonts w:ascii="Arial" w:hAnsi="Arial" w:cs="Arial"/>
          <w:i w:val="0"/>
          <w:iCs w:val="0"/>
          <w:color w:val="2F3237"/>
          <w:bdr w:val="none" w:sz="0" w:space="0" w:color="auto" w:frame="1"/>
          <w:shd w:val="clear" w:color="auto" w:fill="FFFFFF"/>
        </w:rPr>
        <w:t>an</w:t>
      </w:r>
      <w:r w:rsidR="001F0D00" w:rsidRPr="009E77B8">
        <w:rPr>
          <w:rFonts w:ascii="Arial" w:hAnsi="Arial" w:cs="Arial"/>
          <w:color w:val="2F3237"/>
          <w:shd w:val="clear" w:color="auto" w:fill="FFFFFF"/>
        </w:rPr>
        <w:t xml:space="preserve"> </w:t>
      </w:r>
      <w:r w:rsidR="001F0D00" w:rsidRPr="009E77B8">
        <w:rPr>
          <w:rStyle w:val="Emphasis"/>
          <w:rFonts w:ascii="Arial" w:hAnsi="Arial" w:cs="Arial"/>
          <w:i w:val="0"/>
          <w:iCs w:val="0"/>
          <w:color w:val="2F3237"/>
          <w:bdr w:val="none" w:sz="0" w:space="0" w:color="auto" w:frame="1"/>
          <w:shd w:val="clear" w:color="auto" w:fill="FFFFFF"/>
        </w:rPr>
        <w:t xml:space="preserve">employee engages in serious </w:t>
      </w:r>
      <w:r w:rsidR="001F0D00" w:rsidRPr="009E77B8">
        <w:rPr>
          <w:rFonts w:ascii="Arial" w:hAnsi="Arial" w:cs="Arial"/>
          <w:color w:val="2F3237"/>
          <w:shd w:val="clear" w:color="auto" w:fill="FFFFFF"/>
        </w:rPr>
        <w:t xml:space="preserve">misconduct, you </w:t>
      </w:r>
      <w:r w:rsidR="001F0D00" w:rsidRPr="009E77B8">
        <w:rPr>
          <w:rStyle w:val="Emphasis"/>
          <w:rFonts w:ascii="Arial" w:hAnsi="Arial" w:cs="Arial"/>
          <w:i w:val="0"/>
          <w:iCs w:val="0"/>
          <w:color w:val="2F3237"/>
          <w:bdr w:val="none" w:sz="0" w:space="0" w:color="auto" w:frame="1"/>
          <w:shd w:val="clear" w:color="auto" w:fill="FFFFFF"/>
        </w:rPr>
        <w:t>have</w:t>
      </w:r>
      <w:r w:rsidR="001F0D00" w:rsidRPr="009E77B8">
        <w:rPr>
          <w:rFonts w:ascii="Arial" w:hAnsi="Arial" w:cs="Arial"/>
          <w:color w:val="2F3237"/>
          <w:shd w:val="clear" w:color="auto" w:fill="FFFFFF"/>
        </w:rPr>
        <w:t xml:space="preserve"> the </w:t>
      </w:r>
      <w:r w:rsidR="001F0D00" w:rsidRPr="009E77B8">
        <w:rPr>
          <w:rStyle w:val="Emphasis"/>
          <w:rFonts w:ascii="Arial" w:hAnsi="Arial" w:cs="Arial"/>
          <w:i w:val="0"/>
          <w:iCs w:val="0"/>
          <w:color w:val="2F3237"/>
          <w:bdr w:val="none" w:sz="0" w:space="0" w:color="auto" w:frame="1"/>
          <w:shd w:val="clear" w:color="auto" w:fill="FFFFFF"/>
        </w:rPr>
        <w:t>right</w:t>
      </w:r>
      <w:r w:rsidR="001F0D00" w:rsidRPr="009E77B8">
        <w:rPr>
          <w:rFonts w:ascii="Arial" w:hAnsi="Arial" w:cs="Arial"/>
          <w:color w:val="2F3237"/>
          <w:shd w:val="clear" w:color="auto" w:fill="FFFFFF"/>
        </w:rPr>
        <w:t xml:space="preserve"> </w:t>
      </w:r>
      <w:r w:rsidR="001F0D00" w:rsidRPr="009E77B8">
        <w:rPr>
          <w:rStyle w:val="Emphasis"/>
          <w:rFonts w:ascii="Arial" w:hAnsi="Arial" w:cs="Arial"/>
          <w:i w:val="0"/>
          <w:iCs w:val="0"/>
          <w:color w:val="2F3237"/>
          <w:bdr w:val="none" w:sz="0" w:space="0" w:color="auto" w:frame="1"/>
          <w:shd w:val="clear" w:color="auto" w:fill="FFFFFF"/>
        </w:rPr>
        <w:t>to</w:t>
      </w:r>
      <w:r w:rsidR="001F0D00" w:rsidRPr="009E77B8">
        <w:rPr>
          <w:rFonts w:ascii="Arial" w:hAnsi="Arial" w:cs="Arial"/>
          <w:color w:val="2F3237"/>
          <w:shd w:val="clear" w:color="auto" w:fill="FFFFFF"/>
        </w:rPr>
        <w:t xml:space="preserve"> </w:t>
      </w:r>
      <w:r w:rsidR="001F0D00" w:rsidRPr="009E77B8">
        <w:rPr>
          <w:rStyle w:val="Emphasis"/>
          <w:rFonts w:ascii="Arial" w:hAnsi="Arial" w:cs="Arial"/>
          <w:i w:val="0"/>
          <w:iCs w:val="0"/>
          <w:color w:val="2F3237"/>
          <w:bdr w:val="none" w:sz="0" w:space="0" w:color="auto" w:frame="1"/>
          <w:shd w:val="clear" w:color="auto" w:fill="FFFFFF"/>
        </w:rPr>
        <w:t xml:space="preserve">fire them right away </w:t>
      </w:r>
      <w:r w:rsidR="001F0D00" w:rsidRPr="009E77B8">
        <w:rPr>
          <w:rFonts w:ascii="Arial" w:hAnsi="Arial" w:cs="Arial"/>
          <w:color w:val="2F3237"/>
          <w:shd w:val="clear" w:color="auto" w:fill="FFFFFF"/>
        </w:rPr>
        <w:t xml:space="preserve">as long as you follow fair </w:t>
      </w:r>
      <w:r w:rsidR="001F0D00" w:rsidRPr="009E77B8">
        <w:rPr>
          <w:rStyle w:val="Emphasis"/>
          <w:rFonts w:ascii="Arial" w:hAnsi="Arial" w:cs="Arial"/>
          <w:i w:val="0"/>
          <w:iCs w:val="0"/>
          <w:color w:val="2F3237"/>
          <w:bdr w:val="none" w:sz="0" w:space="0" w:color="auto" w:frame="1"/>
          <w:shd w:val="clear" w:color="auto" w:fill="FFFFFF"/>
        </w:rPr>
        <w:t>procedures</w:t>
      </w:r>
      <w:r w:rsidR="00A04BD1">
        <w:rPr>
          <w:rStyle w:val="Emphasis"/>
          <w:rFonts w:ascii="Arial" w:hAnsi="Arial" w:cs="Arial"/>
          <w:i w:val="0"/>
          <w:iCs w:val="0"/>
          <w:color w:val="2F3237"/>
          <w:bdr w:val="none" w:sz="0" w:space="0" w:color="auto" w:frame="1"/>
          <w:shd w:val="clear" w:color="auto" w:fill="FFFFFF"/>
        </w:rPr>
        <w:t xml:space="preserve"> (Gov</w:t>
      </w:r>
      <w:r w:rsidR="00666AE9">
        <w:rPr>
          <w:rStyle w:val="Emphasis"/>
          <w:rFonts w:ascii="Arial" w:hAnsi="Arial" w:cs="Arial"/>
          <w:i w:val="0"/>
          <w:iCs w:val="0"/>
          <w:color w:val="2F3237"/>
          <w:bdr w:val="none" w:sz="0" w:space="0" w:color="auto" w:frame="1"/>
          <w:shd w:val="clear" w:color="auto" w:fill="FFFFFF"/>
        </w:rPr>
        <w:t>, no date)</w:t>
      </w:r>
      <w:r w:rsidR="007351AE">
        <w:rPr>
          <w:rStyle w:val="Emphasis"/>
          <w:rFonts w:ascii="Arial" w:hAnsi="Arial" w:cs="Arial"/>
          <w:i w:val="0"/>
          <w:iCs w:val="0"/>
          <w:color w:val="2F3237"/>
          <w:bdr w:val="none" w:sz="0" w:space="0" w:color="auto" w:frame="1"/>
          <w:shd w:val="clear" w:color="auto" w:fill="FFFFFF"/>
        </w:rPr>
        <w:t>.</w:t>
      </w:r>
    </w:p>
    <w:p w14:paraId="1C057D67" w14:textId="535476C9" w:rsidR="00443E86" w:rsidRPr="00C76F6B" w:rsidRDefault="00666AE9">
      <w:pPr>
        <w:rPr>
          <w:rFonts w:ascii="Arial" w:hAnsi="Arial" w:cs="Arial"/>
          <w:color w:val="202020"/>
          <w:shd w:val="clear" w:color="auto" w:fill="FFFFFF"/>
        </w:rPr>
      </w:pPr>
      <w:r>
        <w:rPr>
          <w:rFonts w:ascii="Arial" w:hAnsi="Arial" w:cs="Arial"/>
          <w:color w:val="202020"/>
          <w:shd w:val="clear" w:color="auto" w:fill="FFFFFF"/>
        </w:rPr>
        <w:t xml:space="preserve">This </w:t>
      </w:r>
      <w:r w:rsidR="00524894" w:rsidRPr="00C76F6B">
        <w:rPr>
          <w:rFonts w:ascii="Arial" w:hAnsi="Arial" w:cs="Arial"/>
          <w:color w:val="202020"/>
          <w:shd w:val="clear" w:color="auto" w:fill="FFFFFF"/>
        </w:rPr>
        <w:t>aligns with the tenet of Kant, which states that if one were to inquire of an individual whether it is permissible to steal, the majority of individuals would likely respond with a negative response (Walton, 2022)</w:t>
      </w:r>
      <w:r w:rsidR="00FF1FA2" w:rsidRPr="00C76F6B">
        <w:rPr>
          <w:rFonts w:ascii="Arial" w:hAnsi="Arial" w:cs="Arial"/>
          <w:color w:val="202020"/>
          <w:shd w:val="clear" w:color="auto" w:fill="FFFFFF"/>
        </w:rPr>
        <w:t xml:space="preserve">. </w:t>
      </w:r>
    </w:p>
    <w:p w14:paraId="09B37ADF" w14:textId="77777777" w:rsidR="005B78F2" w:rsidRPr="00C76F6B" w:rsidRDefault="005B78F2">
      <w:pPr>
        <w:rPr>
          <w:rFonts w:ascii="Arial" w:hAnsi="Arial" w:cs="Arial"/>
          <w:color w:val="202020"/>
          <w:shd w:val="clear" w:color="auto" w:fill="FFFFFF"/>
        </w:rPr>
      </w:pPr>
    </w:p>
    <w:p w14:paraId="7A764461" w14:textId="0EA4558D" w:rsidR="005B78F2" w:rsidRPr="008560CF" w:rsidRDefault="005B78F2" w:rsidP="005B78F2">
      <w:pPr>
        <w:pStyle w:val="Nornal"/>
        <w:numPr>
          <w:ilvl w:val="0"/>
          <w:numId w:val="11"/>
        </w:numPr>
        <w:rPr>
          <w:color w:val="202020"/>
          <w:sz w:val="24"/>
          <w:szCs w:val="24"/>
          <w:u w:val="single"/>
          <w:shd w:val="clear" w:color="auto" w:fill="FFFFFF"/>
        </w:rPr>
      </w:pPr>
      <w:r w:rsidRPr="008560CF">
        <w:rPr>
          <w:sz w:val="24"/>
          <w:szCs w:val="24"/>
          <w:u w:val="single"/>
        </w:rPr>
        <w:t>Discuss two theories or models</w:t>
      </w:r>
      <w:r w:rsidR="00AC1667">
        <w:rPr>
          <w:sz w:val="24"/>
          <w:szCs w:val="24"/>
          <w:u w:val="single"/>
        </w:rPr>
        <w:t xml:space="preserve"> (AC 2.1).</w:t>
      </w:r>
    </w:p>
    <w:p w14:paraId="62898B51" w14:textId="2054E786" w:rsidR="00302623" w:rsidRPr="00C76F6B" w:rsidRDefault="00302623" w:rsidP="0098507D">
      <w:pPr>
        <w:pStyle w:val="Nornal"/>
        <w:rPr>
          <w:i/>
          <w:iCs/>
          <w:u w:val="single"/>
          <w:shd w:val="clear" w:color="auto" w:fill="FFFFFF"/>
        </w:rPr>
      </w:pPr>
      <w:r w:rsidRPr="00C76F6B">
        <w:rPr>
          <w:rStyle w:val="Emphasis"/>
          <w:i w:val="0"/>
          <w:iCs w:val="0"/>
          <w:spacing w:val="2"/>
          <w:u w:val="single"/>
          <w:shd w:val="clear" w:color="auto" w:fill="FFFFFF"/>
        </w:rPr>
        <w:t>Maslow’s hierarchy theory</w:t>
      </w:r>
      <w:r w:rsidR="005A59BC" w:rsidRPr="00C76F6B">
        <w:rPr>
          <w:rStyle w:val="Emphasis"/>
          <w:i w:val="0"/>
          <w:iCs w:val="0"/>
          <w:spacing w:val="2"/>
          <w:u w:val="single"/>
          <w:shd w:val="clear" w:color="auto" w:fill="FFFFFF"/>
        </w:rPr>
        <w:t>.</w:t>
      </w:r>
    </w:p>
    <w:p w14:paraId="51A60EF2" w14:textId="0F510206" w:rsidR="00F079AE" w:rsidRPr="00C76F6B" w:rsidRDefault="0098507D" w:rsidP="0098507D">
      <w:pPr>
        <w:pStyle w:val="Nornal"/>
        <w:rPr>
          <w:color w:val="202020"/>
          <w:shd w:val="clear" w:color="auto" w:fill="FFFFFF"/>
        </w:rPr>
      </w:pPr>
      <w:r w:rsidRPr="00C76F6B">
        <w:rPr>
          <w:color w:val="202020"/>
          <w:shd w:val="clear" w:color="auto" w:fill="FFFFFF"/>
        </w:rPr>
        <w:t xml:space="preserve">Maslow's theory asserts that in addition to satisfying fundamental needs, </w:t>
      </w:r>
      <w:r w:rsidR="00846520" w:rsidRPr="00C76F6B">
        <w:rPr>
          <w:color w:val="202020"/>
          <w:shd w:val="clear" w:color="auto" w:fill="FFFFFF"/>
        </w:rPr>
        <w:t>it must</w:t>
      </w:r>
      <w:r w:rsidRPr="00C76F6B">
        <w:rPr>
          <w:color w:val="202020"/>
          <w:shd w:val="clear" w:color="auto" w:fill="FFFFFF"/>
        </w:rPr>
        <w:t xml:space="preserve"> also strive to satisfy a more extensive set of needs, ultimately leading to eventual </w:t>
      </w:r>
      <w:r w:rsidR="00A45831">
        <w:rPr>
          <w:color w:val="202020"/>
          <w:shd w:val="clear" w:color="auto" w:fill="FFFFFF"/>
        </w:rPr>
        <w:t>self-actualization</w:t>
      </w:r>
      <w:r w:rsidRPr="00C76F6B">
        <w:rPr>
          <w:color w:val="202020"/>
          <w:shd w:val="clear" w:color="auto" w:fill="FFFFFF"/>
        </w:rPr>
        <w:t xml:space="preserve"> or attainment of full potential.</w:t>
      </w:r>
      <w:r w:rsidR="00302623" w:rsidRPr="00C76F6B">
        <w:rPr>
          <w:color w:val="202020"/>
          <w:shd w:val="clear" w:color="auto" w:fill="FFFFFF"/>
        </w:rPr>
        <w:t xml:space="preserve"> </w:t>
      </w:r>
      <w:r w:rsidRPr="00C76F6B">
        <w:rPr>
          <w:color w:val="202020"/>
          <w:shd w:val="clear" w:color="auto" w:fill="FFFFFF"/>
        </w:rPr>
        <w:t xml:space="preserve">In the workplace, this could entail identifying a profound purpose and passion for </w:t>
      </w:r>
      <w:r w:rsidR="00011D0A" w:rsidRPr="00C76F6B">
        <w:rPr>
          <w:color w:val="202020"/>
          <w:shd w:val="clear" w:color="auto" w:fill="FFFFFF"/>
        </w:rPr>
        <w:t>the</w:t>
      </w:r>
      <w:r w:rsidRPr="00C76F6B">
        <w:rPr>
          <w:color w:val="202020"/>
          <w:shd w:val="clear" w:color="auto" w:fill="FFFFFF"/>
        </w:rPr>
        <w:t xml:space="preserve"> job, and delivering genuine excellence</w:t>
      </w:r>
      <w:r w:rsidR="00302623" w:rsidRPr="00C76F6B">
        <w:rPr>
          <w:color w:val="202020"/>
          <w:shd w:val="clear" w:color="auto" w:fill="FFFFFF"/>
        </w:rPr>
        <w:t xml:space="preserve"> (Mindtools,</w:t>
      </w:r>
      <w:r w:rsidR="00C5496B" w:rsidRPr="00C76F6B">
        <w:rPr>
          <w:color w:val="202020"/>
          <w:shd w:val="clear" w:color="auto" w:fill="FFFFFF"/>
        </w:rPr>
        <w:t xml:space="preserve"> 2022)</w:t>
      </w:r>
      <w:r w:rsidR="00F079AE" w:rsidRPr="00C76F6B">
        <w:rPr>
          <w:color w:val="202020"/>
          <w:shd w:val="clear" w:color="auto" w:fill="FFFFFF"/>
        </w:rPr>
        <w:t>.</w:t>
      </w:r>
    </w:p>
    <w:p w14:paraId="530DCA9B" w14:textId="3CE985FF" w:rsidR="000675DA" w:rsidRPr="00C76F6B" w:rsidRDefault="00F079AE" w:rsidP="0098507D">
      <w:pPr>
        <w:pStyle w:val="Nornal"/>
        <w:rPr>
          <w:color w:val="202020"/>
          <w:shd w:val="clear" w:color="auto" w:fill="FFFFFF"/>
        </w:rPr>
      </w:pPr>
      <w:r w:rsidRPr="00C76F6B">
        <w:rPr>
          <w:color w:val="202020"/>
          <w:shd w:val="clear" w:color="auto" w:fill="FFFFFF"/>
        </w:rPr>
        <w:t xml:space="preserve">The 'hierarchy theory' encourages moral </w:t>
      </w:r>
      <w:r w:rsidR="00011D0A" w:rsidRPr="00C76F6B">
        <w:rPr>
          <w:color w:val="202020"/>
          <w:shd w:val="clear" w:color="auto" w:fill="FFFFFF"/>
        </w:rPr>
        <w:t>behaviour</w:t>
      </w:r>
      <w:r w:rsidRPr="00C76F6B">
        <w:rPr>
          <w:color w:val="202020"/>
          <w:shd w:val="clear" w:color="auto" w:fill="FFFFFF"/>
        </w:rPr>
        <w:t xml:space="preserve"> by acknowledging the significance of providing </w:t>
      </w:r>
      <w:r w:rsidR="00011D0A" w:rsidRPr="00C76F6B">
        <w:rPr>
          <w:color w:val="202020"/>
          <w:shd w:val="clear" w:color="auto" w:fill="FFFFFF"/>
        </w:rPr>
        <w:t>employees</w:t>
      </w:r>
      <w:r w:rsidRPr="00C76F6B">
        <w:rPr>
          <w:color w:val="202020"/>
          <w:shd w:val="clear" w:color="auto" w:fill="FFFFFF"/>
        </w:rPr>
        <w:t xml:space="preserve"> with their fundamental needs. It recogni</w:t>
      </w:r>
      <w:r w:rsidR="00A45831">
        <w:rPr>
          <w:color w:val="202020"/>
          <w:shd w:val="clear" w:color="auto" w:fill="FFFFFF"/>
        </w:rPr>
        <w:t>s</w:t>
      </w:r>
      <w:r w:rsidRPr="00C76F6B">
        <w:rPr>
          <w:color w:val="202020"/>
          <w:shd w:val="clear" w:color="auto" w:fill="FFFFFF"/>
        </w:rPr>
        <w:t>es that employees need to have their basic needs accomplished in order to be satisfied and productive with their jobs.</w:t>
      </w:r>
      <w:r w:rsidR="004B3668" w:rsidRPr="00C76F6B">
        <w:t xml:space="preserve"> </w:t>
      </w:r>
      <w:r w:rsidR="004B3668" w:rsidRPr="00C76F6B">
        <w:rPr>
          <w:color w:val="202020"/>
          <w:shd w:val="clear" w:color="auto" w:fill="FFFFFF"/>
        </w:rPr>
        <w:t xml:space="preserve">A safe working atmosphere, sufficient salaries, and job security are some of the </w:t>
      </w:r>
      <w:r w:rsidR="007A571D" w:rsidRPr="00C76F6B">
        <w:rPr>
          <w:color w:val="202020"/>
          <w:shd w:val="clear" w:color="auto" w:fill="FFFFFF"/>
        </w:rPr>
        <w:t>thing’s</w:t>
      </w:r>
      <w:r w:rsidR="004B3668" w:rsidRPr="00C76F6B">
        <w:rPr>
          <w:color w:val="202020"/>
          <w:shd w:val="clear" w:color="auto" w:fill="FFFFFF"/>
        </w:rPr>
        <w:t xml:space="preserve"> employers can show their commitment to ethical practices. The theory also suggests that </w:t>
      </w:r>
      <w:r w:rsidR="000B2A6F">
        <w:rPr>
          <w:color w:val="202020"/>
          <w:shd w:val="clear" w:color="auto" w:fill="FFFFFF"/>
        </w:rPr>
        <w:t>specialized</w:t>
      </w:r>
      <w:r w:rsidR="004B3668" w:rsidRPr="00C76F6B">
        <w:rPr>
          <w:color w:val="202020"/>
          <w:shd w:val="clear" w:color="auto" w:fill="FFFFFF"/>
        </w:rPr>
        <w:t xml:space="preserve"> requirements like self-esteem, belonging, and affection </w:t>
      </w:r>
      <w:r w:rsidR="008708E2" w:rsidRPr="00C76F6B">
        <w:rPr>
          <w:color w:val="202020"/>
          <w:shd w:val="clear" w:color="auto" w:fill="FFFFFF"/>
        </w:rPr>
        <w:t>is</w:t>
      </w:r>
      <w:r w:rsidR="004B3668" w:rsidRPr="00C76F6B">
        <w:rPr>
          <w:color w:val="202020"/>
          <w:shd w:val="clear" w:color="auto" w:fill="FFFFFF"/>
        </w:rPr>
        <w:t xml:space="preserve"> crucial for worker contentment</w:t>
      </w:r>
      <w:r w:rsidR="00120EC8" w:rsidRPr="00C76F6B">
        <w:rPr>
          <w:color w:val="202020"/>
          <w:shd w:val="clear" w:color="auto" w:fill="FFFFFF"/>
        </w:rPr>
        <w:t>. This fosters a positive working environment. Furthermore, by establishing such an atmosphere, employers can ensure that their employees are motivated and content to work.</w:t>
      </w:r>
      <w:r w:rsidR="00D25567" w:rsidRPr="00C76F6B">
        <w:rPr>
          <w:color w:val="202020"/>
          <w:shd w:val="clear" w:color="auto" w:fill="FFFFFF"/>
        </w:rPr>
        <w:t xml:space="preserve"> (Maslow, no date)</w:t>
      </w:r>
      <w:r w:rsidR="005A59BC" w:rsidRPr="00C76F6B">
        <w:rPr>
          <w:color w:val="202020"/>
          <w:shd w:val="clear" w:color="auto" w:fill="FFFFFF"/>
        </w:rPr>
        <w:t>.</w:t>
      </w:r>
      <w:r w:rsidR="00931964" w:rsidRPr="00C76F6B">
        <w:rPr>
          <w:color w:val="202020"/>
          <w:shd w:val="clear" w:color="auto" w:fill="FFFFFF"/>
        </w:rPr>
        <w:t xml:space="preserve"> </w:t>
      </w:r>
    </w:p>
    <w:p w14:paraId="2BA0849C" w14:textId="28FCAD8E" w:rsidR="00931964" w:rsidRPr="00C76F6B" w:rsidRDefault="00931964" w:rsidP="0098507D">
      <w:pPr>
        <w:pStyle w:val="Nornal"/>
        <w:rPr>
          <w:color w:val="202020"/>
          <w:shd w:val="clear" w:color="auto" w:fill="FFFFFF"/>
        </w:rPr>
      </w:pPr>
      <w:r w:rsidRPr="00C76F6B">
        <w:rPr>
          <w:color w:val="202020"/>
          <w:shd w:val="clear" w:color="auto" w:fill="FFFFFF"/>
        </w:rPr>
        <w:lastRenderedPageBreak/>
        <w:t xml:space="preserve">I believe in this theory as after my time being on </w:t>
      </w:r>
      <w:r w:rsidR="00CF7102" w:rsidRPr="00C76F6B">
        <w:rPr>
          <w:color w:val="202020"/>
          <w:shd w:val="clear" w:color="auto" w:fill="FFFFFF"/>
        </w:rPr>
        <w:t>maternity</w:t>
      </w:r>
      <w:r w:rsidRPr="00C76F6B">
        <w:rPr>
          <w:color w:val="202020"/>
          <w:shd w:val="clear" w:color="auto" w:fill="FFFFFF"/>
        </w:rPr>
        <w:t xml:space="preserve"> </w:t>
      </w:r>
      <w:r w:rsidR="002A3E33">
        <w:rPr>
          <w:color w:val="202020"/>
          <w:shd w:val="clear" w:color="auto" w:fill="FFFFFF"/>
        </w:rPr>
        <w:t xml:space="preserve">and coming back working part time </w:t>
      </w:r>
      <w:r w:rsidRPr="00C76F6B">
        <w:rPr>
          <w:color w:val="202020"/>
          <w:shd w:val="clear" w:color="auto" w:fill="FFFFFF"/>
        </w:rPr>
        <w:t xml:space="preserve">I no longer felt included in </w:t>
      </w:r>
      <w:r w:rsidR="00CF7102" w:rsidRPr="00C76F6B">
        <w:rPr>
          <w:color w:val="202020"/>
          <w:shd w:val="clear" w:color="auto" w:fill="FFFFFF"/>
        </w:rPr>
        <w:t>the</w:t>
      </w:r>
      <w:r w:rsidRPr="00C76F6B">
        <w:rPr>
          <w:color w:val="202020"/>
          <w:shd w:val="clear" w:color="auto" w:fill="FFFFFF"/>
        </w:rPr>
        <w:t xml:space="preserve"> organisation,</w:t>
      </w:r>
      <w:r w:rsidR="002A3E33">
        <w:rPr>
          <w:color w:val="202020"/>
          <w:shd w:val="clear" w:color="auto" w:fill="FFFFFF"/>
        </w:rPr>
        <w:t xml:space="preserve"> I felt I always got forgotten about.</w:t>
      </w:r>
      <w:r w:rsidRPr="00C76F6B">
        <w:rPr>
          <w:color w:val="202020"/>
          <w:shd w:val="clear" w:color="auto" w:fill="FFFFFF"/>
        </w:rPr>
        <w:t xml:space="preserve"> </w:t>
      </w:r>
      <w:r w:rsidR="002A3E33">
        <w:rPr>
          <w:color w:val="202020"/>
          <w:shd w:val="clear" w:color="auto" w:fill="FFFFFF"/>
        </w:rPr>
        <w:t>H</w:t>
      </w:r>
      <w:r w:rsidRPr="00C76F6B">
        <w:rPr>
          <w:color w:val="202020"/>
          <w:shd w:val="clear" w:color="auto" w:fill="FFFFFF"/>
        </w:rPr>
        <w:t xml:space="preserve">owever now I do feel included </w:t>
      </w:r>
      <w:r w:rsidR="00CF7102" w:rsidRPr="00C76F6B">
        <w:rPr>
          <w:color w:val="202020"/>
          <w:shd w:val="clear" w:color="auto" w:fill="FFFFFF"/>
        </w:rPr>
        <w:t>after being valued as an employee and my needs met</w:t>
      </w:r>
      <w:r w:rsidR="00826659" w:rsidRPr="00C76F6B">
        <w:rPr>
          <w:color w:val="202020"/>
          <w:shd w:val="clear" w:color="auto" w:fill="FFFFFF"/>
        </w:rPr>
        <w:t>,</w:t>
      </w:r>
      <w:r w:rsidR="00CC6B89" w:rsidRPr="00C76F6B">
        <w:rPr>
          <w:color w:val="202020"/>
          <w:shd w:val="clear" w:color="auto" w:fill="FFFFFF"/>
        </w:rPr>
        <w:t xml:space="preserve"> and much happier as Engage for Success state</w:t>
      </w:r>
      <w:r w:rsidR="00826659" w:rsidRPr="00C76F6B">
        <w:rPr>
          <w:color w:val="202020"/>
          <w:shd w:val="clear" w:color="auto" w:fill="FFFFFF"/>
        </w:rPr>
        <w:t xml:space="preserve"> (2021).</w:t>
      </w:r>
    </w:p>
    <w:p w14:paraId="529DD1B6" w14:textId="768CC8EB" w:rsidR="001633B3" w:rsidRPr="00C76F6B" w:rsidRDefault="005A59BC" w:rsidP="00973123">
      <w:pPr>
        <w:pStyle w:val="Nornal"/>
        <w:rPr>
          <w:color w:val="202020"/>
          <w:u w:val="single"/>
          <w:shd w:val="clear" w:color="auto" w:fill="FFFFFF"/>
        </w:rPr>
      </w:pPr>
      <w:r w:rsidRPr="00C76F6B">
        <w:rPr>
          <w:color w:val="202020"/>
          <w:u w:val="single"/>
          <w:shd w:val="clear" w:color="auto" w:fill="FFFFFF"/>
        </w:rPr>
        <w:t xml:space="preserve">Theory </w:t>
      </w:r>
      <w:r w:rsidR="001633B3" w:rsidRPr="00C76F6B">
        <w:rPr>
          <w:color w:val="202020"/>
          <w:u w:val="single"/>
          <w:shd w:val="clear" w:color="auto" w:fill="FFFFFF"/>
        </w:rPr>
        <w:t>Z.</w:t>
      </w:r>
    </w:p>
    <w:p w14:paraId="20037160" w14:textId="61F36CB2" w:rsidR="00973123" w:rsidRPr="00C76F6B" w:rsidRDefault="007061AC" w:rsidP="00973123">
      <w:pPr>
        <w:pStyle w:val="Nornal"/>
        <w:rPr>
          <w:color w:val="202020"/>
          <w:u w:val="single"/>
          <w:shd w:val="clear" w:color="auto" w:fill="FFFFFF"/>
        </w:rPr>
      </w:pPr>
      <w:r w:rsidRPr="00C76F6B">
        <w:rPr>
          <w:color w:val="202020"/>
          <w:shd w:val="clear" w:color="auto" w:fill="FFFFFF"/>
        </w:rPr>
        <w:t>The benefits of using Theory Z include reducing employee turnover, increasing commitment, improving morale and job satisfaction, and dramatically increasing productivity (Mind</w:t>
      </w:r>
      <w:r w:rsidR="00AB277F" w:rsidRPr="00C76F6B">
        <w:rPr>
          <w:color w:val="202020"/>
          <w:shd w:val="clear" w:color="auto" w:fill="FFFFFF"/>
        </w:rPr>
        <w:t xml:space="preserve">tools, </w:t>
      </w:r>
      <w:r w:rsidR="00543FD4" w:rsidRPr="00C76F6B">
        <w:rPr>
          <w:color w:val="202020"/>
          <w:shd w:val="clear" w:color="auto" w:fill="FFFFFF"/>
        </w:rPr>
        <w:t>2023)</w:t>
      </w:r>
      <w:r w:rsidR="00973123" w:rsidRPr="00C76F6B">
        <w:rPr>
          <w:color w:val="202020"/>
          <w:shd w:val="clear" w:color="auto" w:fill="FFFFFF"/>
        </w:rPr>
        <w:t>. Theory Z emphasizes the need to help workers become generalists, instead of specialists.</w:t>
      </w:r>
      <w:r w:rsidR="002632E4" w:rsidRPr="00C76F6B">
        <w:t xml:space="preserve"> </w:t>
      </w:r>
      <w:r w:rsidR="002632E4" w:rsidRPr="00C76F6B">
        <w:rPr>
          <w:color w:val="202020"/>
          <w:shd w:val="clear" w:color="auto" w:fill="FFFFFF"/>
        </w:rPr>
        <w:t>The theory posits that, with the right management guidance, workers can be relied upon to perform their duties with excellence and take care of their own and others' well-being.</w:t>
      </w:r>
    </w:p>
    <w:p w14:paraId="2B863CCB" w14:textId="69BF2F54" w:rsidR="00973123" w:rsidRPr="00C76F6B" w:rsidRDefault="00973123" w:rsidP="00973123">
      <w:pPr>
        <w:pStyle w:val="Nornal"/>
        <w:rPr>
          <w:color w:val="202020"/>
          <w:shd w:val="clear" w:color="auto" w:fill="FFFFFF"/>
        </w:rPr>
      </w:pPr>
      <w:r w:rsidRPr="00C76F6B">
        <w:rPr>
          <w:color w:val="202020"/>
          <w:shd w:val="clear" w:color="auto" w:fill="FFFFFF"/>
        </w:rPr>
        <w:t xml:space="preserve"> The organisation perceives job rotations and ongoing training as a means of augmenting employees' comprehension of the organisation and its procedures, while simultaneously fostering a diverse range of skills and abilities. As employees are granted a greater amount of time to receive training, rotate through positions, and acquire proficiency in the intricate details of the organization's operations, promotions tend to be more sluggish.</w:t>
      </w:r>
    </w:p>
    <w:p w14:paraId="4163D9C5" w14:textId="3F931E7F" w:rsidR="00DE0019" w:rsidRPr="00C76F6B" w:rsidRDefault="00DE0019" w:rsidP="00DE0019">
      <w:pPr>
        <w:pStyle w:val="Nornal"/>
        <w:rPr>
          <w:color w:val="202020"/>
          <w:shd w:val="clear" w:color="auto" w:fill="FFFFFF"/>
        </w:rPr>
      </w:pPr>
      <w:r w:rsidRPr="00C76F6B">
        <w:rPr>
          <w:color w:val="202020"/>
          <w:shd w:val="clear" w:color="auto" w:fill="FFFFFF"/>
        </w:rPr>
        <w:t xml:space="preserve">The benefits of </w:t>
      </w:r>
      <w:r w:rsidR="002C0FEE" w:rsidRPr="00C76F6B">
        <w:rPr>
          <w:color w:val="202020"/>
          <w:shd w:val="clear" w:color="auto" w:fill="FFFFFF"/>
        </w:rPr>
        <w:t xml:space="preserve">the </w:t>
      </w:r>
      <w:r w:rsidRPr="00C76F6B">
        <w:rPr>
          <w:color w:val="202020"/>
          <w:shd w:val="clear" w:color="auto" w:fill="FFFFFF"/>
        </w:rPr>
        <w:t>theory are discussed.</w:t>
      </w:r>
      <w:r w:rsidR="007D350F" w:rsidRPr="00C76F6B">
        <w:rPr>
          <w:color w:val="202020"/>
          <w:shd w:val="clear" w:color="auto" w:fill="FFFFFF"/>
        </w:rPr>
        <w:t xml:space="preserve"> </w:t>
      </w:r>
      <w:r w:rsidRPr="00C76F6B">
        <w:rPr>
          <w:color w:val="202020"/>
          <w:shd w:val="clear" w:color="auto" w:fill="FFFFFF"/>
        </w:rPr>
        <w:t>The reduction of employee turnover, the enhancement of commitment, and the enhancement of morale.</w:t>
      </w:r>
      <w:r w:rsidR="00CC521F">
        <w:rPr>
          <w:color w:val="202020"/>
          <w:shd w:val="clear" w:color="auto" w:fill="FFFFFF"/>
        </w:rPr>
        <w:t xml:space="preserve"> </w:t>
      </w:r>
      <w:r w:rsidRPr="00C76F6B">
        <w:rPr>
          <w:color w:val="202020"/>
          <w:shd w:val="clear" w:color="auto" w:fill="FFFFFF"/>
        </w:rPr>
        <w:t>The enhancement of job satisfaction and the dramatic enhancement of productivity</w:t>
      </w:r>
      <w:r w:rsidR="00EC05B3" w:rsidRPr="00C76F6B">
        <w:rPr>
          <w:color w:val="202020"/>
          <w:shd w:val="clear" w:color="auto" w:fill="FFFFFF"/>
        </w:rPr>
        <w:t xml:space="preserve"> (Georges, 2021)</w:t>
      </w:r>
      <w:r w:rsidR="00954D1F" w:rsidRPr="00C76F6B">
        <w:rPr>
          <w:color w:val="202020"/>
          <w:shd w:val="clear" w:color="auto" w:fill="FFFFFF"/>
        </w:rPr>
        <w:t>.</w:t>
      </w:r>
    </w:p>
    <w:p w14:paraId="17E9EDD9" w14:textId="477AB505" w:rsidR="00766F2E" w:rsidRPr="00C76F6B" w:rsidRDefault="002C0FEE" w:rsidP="00DD4E7C">
      <w:pPr>
        <w:pStyle w:val="Nornal"/>
        <w:rPr>
          <w:color w:val="202020"/>
          <w:shd w:val="clear" w:color="auto" w:fill="FFFFFF"/>
        </w:rPr>
      </w:pPr>
      <w:r w:rsidRPr="00C76F6B">
        <w:rPr>
          <w:color w:val="202020"/>
          <w:shd w:val="clear" w:color="auto" w:fill="FFFFFF"/>
        </w:rPr>
        <w:t xml:space="preserve">In the organisation I am employed, there has been a significant shift in the management teams, and it has already had a significant impact on the organisation. The retention figures have improved, and there has been a reduction in sickness </w:t>
      </w:r>
      <w:r w:rsidR="00B967E1" w:rsidRPr="00C76F6B">
        <w:rPr>
          <w:color w:val="202020"/>
          <w:shd w:val="clear" w:color="auto" w:fill="FFFFFF"/>
        </w:rPr>
        <w:t>absences also</w:t>
      </w:r>
      <w:r w:rsidRPr="00C76F6B">
        <w:rPr>
          <w:color w:val="202020"/>
          <w:shd w:val="clear" w:color="auto" w:fill="FFFFFF"/>
        </w:rPr>
        <w:t xml:space="preserve"> the </w:t>
      </w:r>
      <w:r w:rsidR="008C3E65">
        <w:rPr>
          <w:color w:val="202020"/>
          <w:shd w:val="clear" w:color="auto" w:fill="FFFFFF"/>
        </w:rPr>
        <w:t>well-being</w:t>
      </w:r>
      <w:r w:rsidRPr="00C76F6B">
        <w:rPr>
          <w:color w:val="202020"/>
          <w:shd w:val="clear" w:color="auto" w:fill="FFFFFF"/>
        </w:rPr>
        <w:t xml:space="preserve"> of the employees which </w:t>
      </w:r>
      <w:r w:rsidR="008C3E65">
        <w:rPr>
          <w:color w:val="202020"/>
          <w:shd w:val="clear" w:color="auto" w:fill="FFFFFF"/>
        </w:rPr>
        <w:t>has been</w:t>
      </w:r>
      <w:r w:rsidRPr="00C76F6B">
        <w:rPr>
          <w:color w:val="202020"/>
          <w:shd w:val="clear" w:color="auto" w:fill="FFFFFF"/>
        </w:rPr>
        <w:t xml:space="preserve"> shown on the survey and in listening groups. The experience of being included, valued, and treated fairly fosters a sense of belonging, which is an individual's primary need. When individuals experience a sense of belonging to a greater entity than themselves, it reinforces their sense of motivation and purpose</w:t>
      </w:r>
      <w:r w:rsidR="00A25B0D" w:rsidRPr="00C76F6B">
        <w:rPr>
          <w:color w:val="202020"/>
          <w:shd w:val="clear" w:color="auto" w:fill="FFFFFF"/>
        </w:rPr>
        <w:t xml:space="preserve"> which CIPD (2022) states.</w:t>
      </w:r>
    </w:p>
    <w:p w14:paraId="4330A6B7" w14:textId="77777777" w:rsidR="004556EE" w:rsidRPr="008560CF" w:rsidRDefault="004556EE" w:rsidP="00DD4E7C">
      <w:pPr>
        <w:pStyle w:val="Nornal"/>
        <w:rPr>
          <w:color w:val="202020"/>
          <w:sz w:val="24"/>
          <w:szCs w:val="24"/>
          <w:shd w:val="clear" w:color="auto" w:fill="FFFFFF"/>
        </w:rPr>
      </w:pPr>
    </w:p>
    <w:p w14:paraId="7F714A3F" w14:textId="5DDF6BD2" w:rsidR="00766F2E" w:rsidRPr="008560CF" w:rsidRDefault="00766F2E" w:rsidP="00766F2E">
      <w:pPr>
        <w:pStyle w:val="Nornal"/>
        <w:numPr>
          <w:ilvl w:val="0"/>
          <w:numId w:val="11"/>
        </w:numPr>
        <w:rPr>
          <w:color w:val="202020"/>
          <w:sz w:val="24"/>
          <w:szCs w:val="24"/>
          <w:u w:val="single"/>
          <w:shd w:val="clear" w:color="auto" w:fill="FFFFFF"/>
        </w:rPr>
      </w:pPr>
      <w:r w:rsidRPr="008560CF">
        <w:rPr>
          <w:color w:val="000000"/>
          <w:sz w:val="24"/>
          <w:szCs w:val="24"/>
          <w:u w:val="single"/>
        </w:rPr>
        <w:t>Discuss two ways in which a people professional can build inclusivity</w:t>
      </w:r>
      <w:r w:rsidR="00AC1667">
        <w:rPr>
          <w:color w:val="000000"/>
          <w:sz w:val="24"/>
          <w:szCs w:val="24"/>
          <w:u w:val="single"/>
        </w:rPr>
        <w:t xml:space="preserve"> (AC 2.2). </w:t>
      </w:r>
    </w:p>
    <w:p w14:paraId="32E4F21B" w14:textId="6709CA63" w:rsidR="00A02582" w:rsidRPr="00C76F6B" w:rsidRDefault="00AF6B9E" w:rsidP="00A02582">
      <w:pPr>
        <w:pStyle w:val="Nornal"/>
        <w:rPr>
          <w:color w:val="202020"/>
          <w:shd w:val="clear" w:color="auto" w:fill="FFFFFF"/>
        </w:rPr>
      </w:pPr>
      <w:r w:rsidRPr="00C76F6B">
        <w:rPr>
          <w:color w:val="202020"/>
          <w:shd w:val="clear" w:color="auto" w:fill="FFFFFF"/>
        </w:rPr>
        <w:t>During the design stage of implementation within an organi</w:t>
      </w:r>
      <w:r w:rsidR="00700E30" w:rsidRPr="00C76F6B">
        <w:rPr>
          <w:color w:val="202020"/>
          <w:shd w:val="clear" w:color="auto" w:fill="FFFFFF"/>
        </w:rPr>
        <w:t>s</w:t>
      </w:r>
      <w:r w:rsidRPr="00C76F6B">
        <w:rPr>
          <w:color w:val="202020"/>
          <w:shd w:val="clear" w:color="auto" w:fill="FFFFFF"/>
        </w:rPr>
        <w:t xml:space="preserve">ation, it is important to know which areas you want to change or make new. This may be a new policy. If, for example, there were issues with </w:t>
      </w:r>
      <w:r w:rsidR="00700E30" w:rsidRPr="00C76F6B">
        <w:rPr>
          <w:color w:val="202020"/>
          <w:shd w:val="clear" w:color="auto" w:fill="FFFFFF"/>
        </w:rPr>
        <w:t>absence</w:t>
      </w:r>
      <w:r w:rsidRPr="00C76F6B">
        <w:rPr>
          <w:color w:val="202020"/>
          <w:shd w:val="clear" w:color="auto" w:fill="FFFFFF"/>
        </w:rPr>
        <w:t xml:space="preserve"> rates within the organi</w:t>
      </w:r>
      <w:r w:rsidR="00700E30" w:rsidRPr="00C76F6B">
        <w:rPr>
          <w:color w:val="202020"/>
          <w:shd w:val="clear" w:color="auto" w:fill="FFFFFF"/>
        </w:rPr>
        <w:t>s</w:t>
      </w:r>
      <w:r w:rsidRPr="00C76F6B">
        <w:rPr>
          <w:color w:val="202020"/>
          <w:shd w:val="clear" w:color="auto" w:fill="FFFFFF"/>
        </w:rPr>
        <w:t>ation, you could see this via quantitative data. One may inquire of the AM regarding their perception of the issues and their recommendations for modifying them. Take a look at the data to see what the sickness issues are.</w:t>
      </w:r>
      <w:r w:rsidR="00F503FE" w:rsidRPr="00C76F6B">
        <w:rPr>
          <w:color w:val="202020"/>
          <w:shd w:val="clear" w:color="auto" w:fill="FFFFFF"/>
        </w:rPr>
        <w:t xml:space="preserve"> After the policy has been </w:t>
      </w:r>
      <w:r w:rsidR="00F37029">
        <w:rPr>
          <w:color w:val="202020"/>
          <w:shd w:val="clear" w:color="auto" w:fill="FFFFFF"/>
        </w:rPr>
        <w:t xml:space="preserve">implemented, it will be sent to the AM to make sure everything has been covered that they </w:t>
      </w:r>
      <w:r w:rsidR="00E96B9B">
        <w:rPr>
          <w:color w:val="202020"/>
          <w:shd w:val="clear" w:color="auto" w:fill="FFFFFF"/>
        </w:rPr>
        <w:t>have</w:t>
      </w:r>
      <w:r w:rsidR="00F37029">
        <w:rPr>
          <w:color w:val="202020"/>
          <w:shd w:val="clear" w:color="auto" w:fill="FFFFFF"/>
        </w:rPr>
        <w:t xml:space="preserve"> mentioned/asked for.</w:t>
      </w:r>
      <w:r w:rsidR="00F503FE" w:rsidRPr="00C76F6B">
        <w:rPr>
          <w:color w:val="202020"/>
          <w:shd w:val="clear" w:color="auto" w:fill="FFFFFF"/>
        </w:rPr>
        <w:t xml:space="preserve"> </w:t>
      </w:r>
      <w:r w:rsidR="00F37029">
        <w:rPr>
          <w:color w:val="202020"/>
          <w:shd w:val="clear" w:color="auto" w:fill="FFFFFF"/>
        </w:rPr>
        <w:t>I</w:t>
      </w:r>
      <w:r w:rsidR="00F503FE" w:rsidRPr="00C76F6B">
        <w:rPr>
          <w:color w:val="202020"/>
          <w:shd w:val="clear" w:color="auto" w:fill="FFFFFF"/>
        </w:rPr>
        <w:t>t will</w:t>
      </w:r>
      <w:r w:rsidR="00F37029">
        <w:rPr>
          <w:color w:val="202020"/>
          <w:shd w:val="clear" w:color="auto" w:fill="FFFFFF"/>
        </w:rPr>
        <w:t xml:space="preserve"> then</w:t>
      </w:r>
      <w:r w:rsidR="00F503FE" w:rsidRPr="00C76F6B">
        <w:rPr>
          <w:color w:val="202020"/>
          <w:shd w:val="clear" w:color="auto" w:fill="FFFFFF"/>
        </w:rPr>
        <w:t xml:space="preserve"> be distributed to all employees</w:t>
      </w:r>
      <w:r w:rsidR="00E96B9B">
        <w:rPr>
          <w:color w:val="202020"/>
          <w:shd w:val="clear" w:color="auto" w:fill="FFFFFF"/>
        </w:rPr>
        <w:t xml:space="preserve"> to read and sign their acknowledgment of the new policy in place</w:t>
      </w:r>
      <w:r w:rsidR="00F503FE" w:rsidRPr="00C76F6B">
        <w:rPr>
          <w:color w:val="202020"/>
          <w:shd w:val="clear" w:color="auto" w:fill="FFFFFF"/>
        </w:rPr>
        <w:t xml:space="preserve">. </w:t>
      </w:r>
      <w:r w:rsidR="00F03580">
        <w:rPr>
          <w:color w:val="202020"/>
          <w:shd w:val="clear" w:color="auto" w:fill="FFFFFF"/>
        </w:rPr>
        <w:t xml:space="preserve">After a few weeks of the new policy being in place the AM’s will be asked </w:t>
      </w:r>
      <w:r w:rsidR="00F503FE" w:rsidRPr="00C76F6B">
        <w:rPr>
          <w:color w:val="202020"/>
          <w:shd w:val="clear" w:color="auto" w:fill="FFFFFF"/>
        </w:rPr>
        <w:t>whether they have observed any changes in the incidence of employee sickness.</w:t>
      </w:r>
      <w:r w:rsidR="00B1185C">
        <w:rPr>
          <w:color w:val="202020"/>
          <w:shd w:val="clear" w:color="auto" w:fill="FFFFFF"/>
        </w:rPr>
        <w:t xml:space="preserve"> All parties must be</w:t>
      </w:r>
      <w:r w:rsidR="00B1185C" w:rsidRPr="00B1185C">
        <w:rPr>
          <w:color w:val="202020"/>
          <w:shd w:val="clear" w:color="auto" w:fill="FFFFFF"/>
        </w:rPr>
        <w:t xml:space="preserve"> taken into account when developing and executing the policy</w:t>
      </w:r>
      <w:r w:rsidR="00B1185C">
        <w:rPr>
          <w:color w:val="202020"/>
          <w:shd w:val="clear" w:color="auto" w:fill="FFFFFF"/>
        </w:rPr>
        <w:t xml:space="preserve"> to all feel </w:t>
      </w:r>
      <w:r w:rsidR="002A0D32">
        <w:rPr>
          <w:color w:val="202020"/>
          <w:shd w:val="clear" w:color="auto" w:fill="FFFFFF"/>
        </w:rPr>
        <w:t>included (</w:t>
      </w:r>
      <w:r w:rsidR="00E9175F">
        <w:rPr>
          <w:color w:val="202020"/>
          <w:shd w:val="clear" w:color="auto" w:fill="FFFFFF"/>
        </w:rPr>
        <w:t>Lavanchy, 2024)</w:t>
      </w:r>
    </w:p>
    <w:p w14:paraId="72AFEF47" w14:textId="1188A44C" w:rsidR="00F503FE" w:rsidRPr="00C76F6B" w:rsidRDefault="00FA1F3A" w:rsidP="00FA1F3A">
      <w:pPr>
        <w:pStyle w:val="Nornal"/>
        <w:rPr>
          <w:color w:val="202020"/>
          <w:shd w:val="clear" w:color="auto" w:fill="FFFFFF"/>
        </w:rPr>
      </w:pPr>
      <w:r w:rsidRPr="00C76F6B">
        <w:rPr>
          <w:color w:val="202020"/>
          <w:shd w:val="clear" w:color="auto" w:fill="FFFFFF"/>
        </w:rPr>
        <w:t xml:space="preserve">Another instance of a feasible implementation is the implementation of a system throughout </w:t>
      </w:r>
      <w:r w:rsidR="00E9175F">
        <w:rPr>
          <w:color w:val="202020"/>
          <w:shd w:val="clear" w:color="auto" w:fill="FFFFFF"/>
        </w:rPr>
        <w:t>an</w:t>
      </w:r>
      <w:r w:rsidRPr="00C76F6B">
        <w:rPr>
          <w:color w:val="202020"/>
          <w:shd w:val="clear" w:color="auto" w:fill="FFFFFF"/>
        </w:rPr>
        <w:t xml:space="preserve"> organisation that will have an impact on all employees. The</w:t>
      </w:r>
      <w:r w:rsidR="00D60140">
        <w:rPr>
          <w:color w:val="202020"/>
          <w:shd w:val="clear" w:color="auto" w:fill="FFFFFF"/>
        </w:rPr>
        <w:t xml:space="preserve"> new implemented</w:t>
      </w:r>
      <w:r w:rsidRPr="00C76F6B">
        <w:rPr>
          <w:color w:val="202020"/>
          <w:shd w:val="clear" w:color="auto" w:fill="FFFFFF"/>
        </w:rPr>
        <w:t xml:space="preserve"> system will replace all the previous </w:t>
      </w:r>
      <w:r w:rsidR="008708E2" w:rsidRPr="00C76F6B">
        <w:rPr>
          <w:color w:val="202020"/>
          <w:shd w:val="clear" w:color="auto" w:fill="FFFFFF"/>
        </w:rPr>
        <w:t>ones;</w:t>
      </w:r>
      <w:r w:rsidRPr="00C76F6B">
        <w:rPr>
          <w:color w:val="202020"/>
          <w:shd w:val="clear" w:color="auto" w:fill="FFFFFF"/>
        </w:rPr>
        <w:t xml:space="preserve"> therefore, it is imperative to reach out to all relevant </w:t>
      </w:r>
      <w:r w:rsidRPr="00C76F6B">
        <w:rPr>
          <w:color w:val="202020"/>
          <w:shd w:val="clear" w:color="auto" w:fill="FFFFFF"/>
        </w:rPr>
        <w:lastRenderedPageBreak/>
        <w:t xml:space="preserve">stakeholders such as Finance, Operations, Growth, and other relevant departments, and solicit their suggestions and opinions on the system's capabilities. </w:t>
      </w:r>
      <w:r w:rsidR="001E2689" w:rsidRPr="00C76F6B">
        <w:rPr>
          <w:color w:val="202020"/>
          <w:shd w:val="clear" w:color="auto" w:fill="FFFFFF"/>
        </w:rPr>
        <w:t xml:space="preserve">This can be accomplished through surveys, listening groups, and consultations. After the completion of the implementation and the system's launch, surveys will be </w:t>
      </w:r>
      <w:r w:rsidR="008708E2" w:rsidRPr="00C76F6B">
        <w:rPr>
          <w:color w:val="202020"/>
          <w:shd w:val="clear" w:color="auto" w:fill="FFFFFF"/>
        </w:rPr>
        <w:t>conducted,</w:t>
      </w:r>
      <w:r w:rsidR="001E2689" w:rsidRPr="00C76F6B">
        <w:rPr>
          <w:color w:val="202020"/>
          <w:shd w:val="clear" w:color="auto" w:fill="FFFFFF"/>
        </w:rPr>
        <w:t xml:space="preserve"> and regular listening groups will be established to obtain feedback on the new system. There may also be the possibility of incorporating feedback forms.</w:t>
      </w:r>
      <w:r w:rsidR="000F2410">
        <w:rPr>
          <w:color w:val="202020"/>
          <w:shd w:val="clear" w:color="auto" w:fill="FFFFFF"/>
        </w:rPr>
        <w:t xml:space="preserve"> </w:t>
      </w:r>
      <w:r w:rsidR="000F2410" w:rsidRPr="000F2410">
        <w:rPr>
          <w:color w:val="202020"/>
          <w:shd w:val="clear" w:color="auto" w:fill="FFFFFF"/>
        </w:rPr>
        <w:t xml:space="preserve">Acknowledge the team </w:t>
      </w:r>
      <w:r w:rsidR="000F2410">
        <w:rPr>
          <w:color w:val="202020"/>
          <w:shd w:val="clear" w:color="auto" w:fill="FFFFFF"/>
        </w:rPr>
        <w:t>members'</w:t>
      </w:r>
      <w:r w:rsidR="000F2410" w:rsidRPr="000F2410">
        <w:rPr>
          <w:color w:val="202020"/>
          <w:shd w:val="clear" w:color="auto" w:fill="FFFFFF"/>
        </w:rPr>
        <w:t xml:space="preserve"> </w:t>
      </w:r>
      <w:r w:rsidR="000F2410">
        <w:rPr>
          <w:color w:val="202020"/>
          <w:shd w:val="clear" w:color="auto" w:fill="FFFFFF"/>
        </w:rPr>
        <w:t>perspectives</w:t>
      </w:r>
      <w:r w:rsidR="000F2410" w:rsidRPr="000F2410">
        <w:rPr>
          <w:color w:val="202020"/>
          <w:shd w:val="clear" w:color="auto" w:fill="FFFFFF"/>
        </w:rPr>
        <w:t xml:space="preserve"> on the criticism. A team member who feels accountable is more likely to see change</w:t>
      </w:r>
      <w:r w:rsidR="002F0DB0">
        <w:rPr>
          <w:color w:val="202020"/>
          <w:shd w:val="clear" w:color="auto" w:fill="FFFFFF"/>
        </w:rPr>
        <w:t xml:space="preserve"> (Stickland, 2024)</w:t>
      </w:r>
    </w:p>
    <w:p w14:paraId="0526CF0E" w14:textId="77777777" w:rsidR="00240BF4" w:rsidRPr="00C76F6B" w:rsidRDefault="00240BF4" w:rsidP="00FA1F3A">
      <w:pPr>
        <w:pStyle w:val="Nornal"/>
        <w:rPr>
          <w:color w:val="202020"/>
          <w:shd w:val="clear" w:color="auto" w:fill="FFFFFF"/>
        </w:rPr>
      </w:pPr>
    </w:p>
    <w:p w14:paraId="00C8EB3E" w14:textId="77777777" w:rsidR="00240BF4" w:rsidRPr="00C76F6B" w:rsidRDefault="00240BF4" w:rsidP="00FA1F3A">
      <w:pPr>
        <w:pStyle w:val="Nornal"/>
        <w:rPr>
          <w:color w:val="202020"/>
          <w:shd w:val="clear" w:color="auto" w:fill="FFFFFF"/>
        </w:rPr>
      </w:pPr>
    </w:p>
    <w:p w14:paraId="7E48574F" w14:textId="77777777" w:rsidR="00240BF4" w:rsidRPr="00C76F6B" w:rsidRDefault="00240BF4" w:rsidP="00FA1F3A">
      <w:pPr>
        <w:pStyle w:val="Nornal"/>
        <w:rPr>
          <w:color w:val="202020"/>
          <w:shd w:val="clear" w:color="auto" w:fill="FFFFFF"/>
        </w:rPr>
      </w:pPr>
    </w:p>
    <w:p w14:paraId="1817FE17" w14:textId="77777777" w:rsidR="00240BF4" w:rsidRPr="00C76F6B" w:rsidRDefault="00240BF4" w:rsidP="00FA1F3A">
      <w:pPr>
        <w:pStyle w:val="Nornal"/>
        <w:rPr>
          <w:color w:val="202020"/>
          <w:shd w:val="clear" w:color="auto" w:fill="FFFFFF"/>
        </w:rPr>
      </w:pPr>
    </w:p>
    <w:p w14:paraId="787C3B09" w14:textId="77777777" w:rsidR="00240BF4" w:rsidRPr="00C76F6B" w:rsidRDefault="00240BF4" w:rsidP="00FA1F3A">
      <w:pPr>
        <w:pStyle w:val="Nornal"/>
        <w:rPr>
          <w:color w:val="202020"/>
          <w:shd w:val="clear" w:color="auto" w:fill="FFFFFF"/>
        </w:rPr>
      </w:pPr>
    </w:p>
    <w:p w14:paraId="6468955D" w14:textId="77777777" w:rsidR="00240BF4" w:rsidRPr="00C76F6B" w:rsidRDefault="00240BF4" w:rsidP="00FA1F3A">
      <w:pPr>
        <w:pStyle w:val="Nornal"/>
        <w:rPr>
          <w:color w:val="202020"/>
          <w:shd w:val="clear" w:color="auto" w:fill="FFFFFF"/>
        </w:rPr>
      </w:pPr>
    </w:p>
    <w:p w14:paraId="26ED559D" w14:textId="77777777" w:rsidR="00240BF4" w:rsidRPr="00C76F6B" w:rsidRDefault="00240BF4" w:rsidP="00FA1F3A">
      <w:pPr>
        <w:pStyle w:val="Nornal"/>
        <w:rPr>
          <w:color w:val="202020"/>
          <w:shd w:val="clear" w:color="auto" w:fill="FFFFFF"/>
        </w:rPr>
      </w:pPr>
    </w:p>
    <w:p w14:paraId="102B66A5" w14:textId="77777777" w:rsidR="00240BF4" w:rsidRPr="00C76F6B" w:rsidRDefault="00240BF4" w:rsidP="00FA1F3A">
      <w:pPr>
        <w:pStyle w:val="Nornal"/>
        <w:rPr>
          <w:color w:val="202020"/>
          <w:shd w:val="clear" w:color="auto" w:fill="FFFFFF"/>
        </w:rPr>
      </w:pPr>
    </w:p>
    <w:p w14:paraId="5EF66A81" w14:textId="77777777" w:rsidR="00240BF4" w:rsidRPr="00C76F6B" w:rsidRDefault="00240BF4" w:rsidP="00FA1F3A">
      <w:pPr>
        <w:pStyle w:val="Nornal"/>
        <w:rPr>
          <w:color w:val="202020"/>
          <w:shd w:val="clear" w:color="auto" w:fill="FFFFFF"/>
        </w:rPr>
      </w:pPr>
    </w:p>
    <w:p w14:paraId="4F9E2D18" w14:textId="77777777" w:rsidR="00240BF4" w:rsidRPr="00C76F6B" w:rsidRDefault="00240BF4" w:rsidP="00FA1F3A">
      <w:pPr>
        <w:pStyle w:val="Nornal"/>
        <w:rPr>
          <w:color w:val="202020"/>
          <w:shd w:val="clear" w:color="auto" w:fill="FFFFFF"/>
        </w:rPr>
      </w:pPr>
    </w:p>
    <w:p w14:paraId="40AB2504" w14:textId="77777777" w:rsidR="00240BF4" w:rsidRPr="00C76F6B" w:rsidRDefault="00240BF4" w:rsidP="00FA1F3A">
      <w:pPr>
        <w:pStyle w:val="Nornal"/>
        <w:rPr>
          <w:color w:val="202020"/>
          <w:shd w:val="clear" w:color="auto" w:fill="FFFFFF"/>
        </w:rPr>
      </w:pPr>
    </w:p>
    <w:p w14:paraId="28200C8C" w14:textId="77777777" w:rsidR="00240BF4" w:rsidRPr="00C76F6B" w:rsidRDefault="00240BF4" w:rsidP="00FA1F3A">
      <w:pPr>
        <w:pStyle w:val="Nornal"/>
        <w:rPr>
          <w:color w:val="202020"/>
          <w:shd w:val="clear" w:color="auto" w:fill="FFFFFF"/>
        </w:rPr>
      </w:pPr>
    </w:p>
    <w:p w14:paraId="157433CE" w14:textId="77777777" w:rsidR="00240BF4" w:rsidRPr="00C76F6B" w:rsidRDefault="00240BF4" w:rsidP="00FA1F3A">
      <w:pPr>
        <w:pStyle w:val="Nornal"/>
        <w:rPr>
          <w:color w:val="202020"/>
          <w:shd w:val="clear" w:color="auto" w:fill="FFFFFF"/>
        </w:rPr>
      </w:pPr>
    </w:p>
    <w:p w14:paraId="21D4D438" w14:textId="77777777" w:rsidR="00240BF4" w:rsidRPr="00C76F6B" w:rsidRDefault="00240BF4" w:rsidP="00FA1F3A">
      <w:pPr>
        <w:pStyle w:val="Nornal"/>
        <w:rPr>
          <w:color w:val="202020"/>
          <w:shd w:val="clear" w:color="auto" w:fill="FFFFFF"/>
        </w:rPr>
      </w:pPr>
    </w:p>
    <w:p w14:paraId="706DD27E" w14:textId="77777777" w:rsidR="00240BF4" w:rsidRPr="00C76F6B" w:rsidRDefault="00240BF4" w:rsidP="00FA1F3A">
      <w:pPr>
        <w:pStyle w:val="Nornal"/>
        <w:rPr>
          <w:color w:val="202020"/>
          <w:shd w:val="clear" w:color="auto" w:fill="FFFFFF"/>
        </w:rPr>
      </w:pPr>
    </w:p>
    <w:p w14:paraId="373D80EA" w14:textId="77777777" w:rsidR="00240BF4" w:rsidRPr="00C76F6B" w:rsidRDefault="00240BF4" w:rsidP="00FA1F3A">
      <w:pPr>
        <w:pStyle w:val="Nornal"/>
        <w:rPr>
          <w:color w:val="202020"/>
          <w:shd w:val="clear" w:color="auto" w:fill="FFFFFF"/>
        </w:rPr>
      </w:pPr>
    </w:p>
    <w:p w14:paraId="606569A1" w14:textId="77777777" w:rsidR="00240BF4" w:rsidRPr="00C76F6B" w:rsidRDefault="00240BF4" w:rsidP="00FA1F3A">
      <w:pPr>
        <w:pStyle w:val="Nornal"/>
        <w:rPr>
          <w:color w:val="202020"/>
          <w:shd w:val="clear" w:color="auto" w:fill="FFFFFF"/>
        </w:rPr>
      </w:pPr>
    </w:p>
    <w:p w14:paraId="5D6EE128" w14:textId="77777777" w:rsidR="00240BF4" w:rsidRPr="00C76F6B" w:rsidRDefault="00240BF4" w:rsidP="00FA1F3A">
      <w:pPr>
        <w:pStyle w:val="Nornal"/>
        <w:rPr>
          <w:color w:val="202020"/>
          <w:shd w:val="clear" w:color="auto" w:fill="FFFFFF"/>
        </w:rPr>
      </w:pPr>
    </w:p>
    <w:p w14:paraId="549F4A24" w14:textId="77777777" w:rsidR="00240BF4" w:rsidRPr="00C76F6B" w:rsidRDefault="00240BF4" w:rsidP="00FA1F3A">
      <w:pPr>
        <w:pStyle w:val="Nornal"/>
        <w:rPr>
          <w:color w:val="202020"/>
          <w:shd w:val="clear" w:color="auto" w:fill="FFFFFF"/>
        </w:rPr>
      </w:pPr>
    </w:p>
    <w:p w14:paraId="658FAD5D" w14:textId="77777777" w:rsidR="00240BF4" w:rsidRPr="00C76F6B" w:rsidRDefault="00240BF4" w:rsidP="00FA1F3A">
      <w:pPr>
        <w:pStyle w:val="Nornal"/>
        <w:rPr>
          <w:color w:val="202020"/>
          <w:shd w:val="clear" w:color="auto" w:fill="FFFFFF"/>
        </w:rPr>
      </w:pPr>
    </w:p>
    <w:p w14:paraId="55F4EF7B" w14:textId="77777777" w:rsidR="00240BF4" w:rsidRPr="00C76F6B" w:rsidRDefault="00240BF4" w:rsidP="00FA1F3A">
      <w:pPr>
        <w:pStyle w:val="Nornal"/>
        <w:rPr>
          <w:color w:val="202020"/>
          <w:shd w:val="clear" w:color="auto" w:fill="FFFFFF"/>
        </w:rPr>
      </w:pPr>
    </w:p>
    <w:p w14:paraId="3C32FDE3" w14:textId="77777777" w:rsidR="00240BF4" w:rsidRPr="00C76F6B" w:rsidRDefault="00240BF4" w:rsidP="00FA1F3A">
      <w:pPr>
        <w:pStyle w:val="Nornal"/>
        <w:rPr>
          <w:color w:val="202020"/>
          <w:shd w:val="clear" w:color="auto" w:fill="FFFFFF"/>
        </w:rPr>
      </w:pPr>
    </w:p>
    <w:p w14:paraId="1C57C7D6" w14:textId="77777777" w:rsidR="00240BF4" w:rsidRPr="00C76F6B" w:rsidRDefault="00240BF4" w:rsidP="00FA1F3A">
      <w:pPr>
        <w:pStyle w:val="Nornal"/>
        <w:rPr>
          <w:color w:val="202020"/>
          <w:shd w:val="clear" w:color="auto" w:fill="FFFFFF"/>
        </w:rPr>
      </w:pPr>
    </w:p>
    <w:p w14:paraId="2B66983C" w14:textId="77777777" w:rsidR="00240BF4" w:rsidRPr="00C76F6B" w:rsidRDefault="00240BF4" w:rsidP="00FA1F3A">
      <w:pPr>
        <w:pStyle w:val="Nornal"/>
        <w:rPr>
          <w:color w:val="202020"/>
          <w:shd w:val="clear" w:color="auto" w:fill="FFFFFF"/>
        </w:rPr>
      </w:pPr>
    </w:p>
    <w:p w14:paraId="698A3479" w14:textId="77777777" w:rsidR="00240BF4" w:rsidRPr="00C76F6B" w:rsidRDefault="00240BF4" w:rsidP="00FA1F3A">
      <w:pPr>
        <w:pStyle w:val="Nornal"/>
        <w:rPr>
          <w:color w:val="202020"/>
          <w:shd w:val="clear" w:color="auto" w:fill="FFFFFF"/>
        </w:rPr>
      </w:pPr>
    </w:p>
    <w:p w14:paraId="4B42C5C2" w14:textId="77777777" w:rsidR="00240BF4" w:rsidRDefault="00240BF4" w:rsidP="00FA1F3A">
      <w:pPr>
        <w:pStyle w:val="Nornal"/>
        <w:rPr>
          <w:color w:val="202020"/>
          <w:shd w:val="clear" w:color="auto" w:fill="FFFFFF"/>
        </w:rPr>
      </w:pPr>
    </w:p>
    <w:p w14:paraId="6D38DD71" w14:textId="30006A0C" w:rsidR="00377330" w:rsidRPr="00847C70" w:rsidRDefault="00377330" w:rsidP="00377330">
      <w:pPr>
        <w:spacing w:after="240" w:line="360" w:lineRule="auto"/>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lastRenderedPageBreak/>
        <w:t xml:space="preserve">Bibliography </w:t>
      </w:r>
      <w:r>
        <w:rPr>
          <w:rFonts w:ascii="Times New Roman" w:eastAsia="Times New Roman" w:hAnsi="Times New Roman" w:cs="Times New Roman"/>
          <w:b/>
          <w:bCs/>
          <w:kern w:val="36"/>
          <w:sz w:val="36"/>
          <w:szCs w:val="36"/>
          <w:lang w:eastAsia="en-GB"/>
          <w14:ligatures w14:val="none"/>
        </w:rPr>
        <w:t>task 1</w:t>
      </w:r>
    </w:p>
    <w:p w14:paraId="4D132329" w14:textId="2103955C"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CIPD (2019). </w:t>
      </w:r>
      <w:r w:rsidRPr="009F2088">
        <w:rPr>
          <w:rFonts w:ascii="Times New Roman" w:eastAsia="Times New Roman" w:hAnsi="Times New Roman" w:cs="Times New Roman"/>
          <w:i/>
          <w:iCs/>
          <w:kern w:val="0"/>
          <w:sz w:val="24"/>
          <w:szCs w:val="24"/>
          <w:lang w:eastAsia="en-GB"/>
          <w14:ligatures w14:val="none"/>
        </w:rPr>
        <w:t>Rotten apples, bad barrels and sticky situations: a review of unethical workplace behaviour</w:t>
      </w:r>
      <w:r w:rsidRPr="009F2088">
        <w:rPr>
          <w:rFonts w:ascii="Times New Roman" w:eastAsia="Times New Roman" w:hAnsi="Times New Roman" w:cs="Times New Roman"/>
          <w:kern w:val="0"/>
          <w:sz w:val="24"/>
          <w:szCs w:val="24"/>
          <w:lang w:eastAsia="en-GB"/>
          <w14:ligatures w14:val="none"/>
        </w:rPr>
        <w:t xml:space="preserve">. Available at: https://www.cipd.org/uk/knowledge/evidence-reviews/ethical-behaviour/ </w:t>
      </w:r>
      <w:r w:rsidR="00543762">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12 Mar. 2024</w:t>
      </w:r>
      <w:r w:rsidR="00543762">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w:t>
      </w:r>
    </w:p>
    <w:p w14:paraId="7238C34B" w14:textId="11093BE6"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CIPD (2022). </w:t>
      </w:r>
      <w:r w:rsidRPr="009F2088">
        <w:rPr>
          <w:rFonts w:ascii="Times New Roman" w:eastAsia="Times New Roman" w:hAnsi="Times New Roman" w:cs="Times New Roman"/>
          <w:i/>
          <w:iCs/>
          <w:kern w:val="0"/>
          <w:sz w:val="24"/>
          <w:szCs w:val="24"/>
          <w:lang w:eastAsia="en-GB"/>
          <w14:ligatures w14:val="none"/>
        </w:rPr>
        <w:t>Five Actions You Can Take to Foster Inclusion</w:t>
      </w:r>
      <w:r w:rsidRPr="009F2088">
        <w:rPr>
          <w:rFonts w:ascii="Times New Roman" w:eastAsia="Times New Roman" w:hAnsi="Times New Roman" w:cs="Times New Roman"/>
          <w:kern w:val="0"/>
          <w:sz w:val="24"/>
          <w:szCs w:val="24"/>
          <w:lang w:eastAsia="en-GB"/>
          <w14:ligatures w14:val="none"/>
        </w:rPr>
        <w:t xml:space="preserve">. Available at: https://www.cipd.org/uk/knowledge/guides/five-actions-fostering-inclusion/ </w:t>
      </w:r>
      <w:r w:rsidR="00543762">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28 Feb. 2024</w:t>
      </w:r>
      <w:r w:rsidR="00543762">
        <w:rPr>
          <w:rFonts w:ascii="Times New Roman" w:eastAsia="Times New Roman" w:hAnsi="Times New Roman" w:cs="Times New Roman"/>
          <w:kern w:val="0"/>
          <w:sz w:val="24"/>
          <w:szCs w:val="24"/>
          <w:lang w:eastAsia="en-GB"/>
          <w14:ligatures w14:val="none"/>
        </w:rPr>
        <w:t>).</w:t>
      </w:r>
    </w:p>
    <w:p w14:paraId="06A90791" w14:textId="6CD4F863"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CIPD (2023a).</w:t>
      </w:r>
      <w:r w:rsidR="00543762">
        <w:rPr>
          <w:rFonts w:ascii="Times New Roman" w:eastAsia="Times New Roman" w:hAnsi="Times New Roman" w:cs="Times New Roman"/>
          <w:kern w:val="0"/>
          <w:sz w:val="24"/>
          <w:szCs w:val="24"/>
          <w:lang w:eastAsia="en-GB"/>
          <w14:ligatures w14:val="none"/>
        </w:rPr>
        <w:t xml:space="preserve"> </w:t>
      </w:r>
      <w:r w:rsidRPr="009F2088">
        <w:rPr>
          <w:rFonts w:ascii="Times New Roman" w:eastAsia="Times New Roman" w:hAnsi="Times New Roman" w:cs="Times New Roman"/>
          <w:i/>
          <w:iCs/>
          <w:kern w:val="0"/>
          <w:sz w:val="24"/>
          <w:szCs w:val="24"/>
          <w:lang w:eastAsia="en-GB"/>
          <w14:ligatures w14:val="none"/>
        </w:rPr>
        <w:t>Evidence-based practice for effective decision-making | Factsheets</w:t>
      </w:r>
      <w:r w:rsidRPr="009F2088">
        <w:rPr>
          <w:rFonts w:ascii="Times New Roman" w:eastAsia="Times New Roman" w:hAnsi="Times New Roman" w:cs="Times New Roman"/>
          <w:kern w:val="0"/>
          <w:sz w:val="24"/>
          <w:szCs w:val="24"/>
          <w:lang w:eastAsia="en-GB"/>
          <w14:ligatures w14:val="none"/>
        </w:rPr>
        <w:t xml:space="preserve">. Available at: https://www.cipd.org/uk/knowledge/factsheets/evidence-based-practice-factsheet/#why-is-evidencebased-practice-important </w:t>
      </w:r>
      <w:r w:rsidR="00543762">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21 Feb. 2024</w:t>
      </w:r>
      <w:r w:rsidR="00543762">
        <w:rPr>
          <w:rFonts w:ascii="Times New Roman" w:eastAsia="Times New Roman" w:hAnsi="Times New Roman" w:cs="Times New Roman"/>
          <w:kern w:val="0"/>
          <w:sz w:val="24"/>
          <w:szCs w:val="24"/>
          <w:lang w:eastAsia="en-GB"/>
          <w14:ligatures w14:val="none"/>
        </w:rPr>
        <w:t>).</w:t>
      </w:r>
    </w:p>
    <w:p w14:paraId="1D93E7C5" w14:textId="05EC24A1"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CIPD (2023b). </w:t>
      </w:r>
      <w:r w:rsidRPr="009F2088">
        <w:rPr>
          <w:rFonts w:ascii="Times New Roman" w:eastAsia="Times New Roman" w:hAnsi="Times New Roman" w:cs="Times New Roman"/>
          <w:i/>
          <w:iCs/>
          <w:kern w:val="0"/>
          <w:sz w:val="24"/>
          <w:szCs w:val="24"/>
          <w:lang w:eastAsia="en-GB"/>
          <w14:ligatures w14:val="none"/>
        </w:rPr>
        <w:t>The Profession Map / Professional values and purpose</w:t>
      </w:r>
      <w:r w:rsidRPr="009F2088">
        <w:rPr>
          <w:rFonts w:ascii="Times New Roman" w:eastAsia="Times New Roman" w:hAnsi="Times New Roman" w:cs="Times New Roman"/>
          <w:kern w:val="0"/>
          <w:sz w:val="24"/>
          <w:szCs w:val="24"/>
          <w:lang w:eastAsia="en-GB"/>
          <w14:ligatures w14:val="none"/>
        </w:rPr>
        <w:t xml:space="preserve">. Available at: https://www.cipd.org/uk/the-people-profession/the-profession-map/explore-the-profession-map/professional-values-purpose/ </w:t>
      </w:r>
      <w:r w:rsidR="00543762">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19 Feb. 2024</w:t>
      </w:r>
      <w:r w:rsidR="00543762">
        <w:rPr>
          <w:rFonts w:ascii="Times New Roman" w:eastAsia="Times New Roman" w:hAnsi="Times New Roman" w:cs="Times New Roman"/>
          <w:kern w:val="0"/>
          <w:sz w:val="24"/>
          <w:szCs w:val="24"/>
          <w:lang w:eastAsia="en-GB"/>
          <w14:ligatures w14:val="none"/>
        </w:rPr>
        <w:t>).</w:t>
      </w:r>
    </w:p>
    <w:p w14:paraId="4E2F3CD8" w14:textId="3EC11D8A"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CIPD (2023c). </w:t>
      </w:r>
      <w:r w:rsidRPr="009F2088">
        <w:rPr>
          <w:rFonts w:ascii="Times New Roman" w:eastAsia="Times New Roman" w:hAnsi="Times New Roman" w:cs="Times New Roman"/>
          <w:i/>
          <w:iCs/>
          <w:kern w:val="0"/>
          <w:sz w:val="24"/>
          <w:szCs w:val="24"/>
          <w:lang w:eastAsia="en-GB"/>
          <w14:ligatures w14:val="none"/>
        </w:rPr>
        <w:t>Explore the Profession Map</w:t>
      </w:r>
      <w:r w:rsidRPr="009F2088">
        <w:rPr>
          <w:rFonts w:ascii="Times New Roman" w:eastAsia="Times New Roman" w:hAnsi="Times New Roman" w:cs="Times New Roman"/>
          <w:kern w:val="0"/>
          <w:sz w:val="24"/>
          <w:szCs w:val="24"/>
          <w:lang w:eastAsia="en-GB"/>
          <w14:ligatures w14:val="none"/>
        </w:rPr>
        <w:t xml:space="preserve">. Available at: https://www.cipd.org/uk/the-people-profession/the-profession-map/explore-the-profession-map/ </w:t>
      </w:r>
      <w:r w:rsidR="00543762">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19 Feb. 2024</w:t>
      </w:r>
      <w:r w:rsidR="00543762">
        <w:rPr>
          <w:rFonts w:ascii="Times New Roman" w:eastAsia="Times New Roman" w:hAnsi="Times New Roman" w:cs="Times New Roman"/>
          <w:kern w:val="0"/>
          <w:sz w:val="24"/>
          <w:szCs w:val="24"/>
          <w:lang w:eastAsia="en-GB"/>
          <w14:ligatures w14:val="none"/>
        </w:rPr>
        <w:t>).</w:t>
      </w:r>
    </w:p>
    <w:p w14:paraId="053E00DD" w14:textId="03DCE940"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CIPD (2023d). </w:t>
      </w:r>
      <w:r w:rsidRPr="009F2088">
        <w:rPr>
          <w:rFonts w:ascii="Times New Roman" w:eastAsia="Times New Roman" w:hAnsi="Times New Roman" w:cs="Times New Roman"/>
          <w:i/>
          <w:iCs/>
          <w:kern w:val="0"/>
          <w:sz w:val="24"/>
          <w:szCs w:val="24"/>
          <w:lang w:eastAsia="en-GB"/>
          <w14:ligatures w14:val="none"/>
        </w:rPr>
        <w:t>Explore the Profession Map</w:t>
      </w:r>
      <w:r w:rsidRPr="009F2088">
        <w:rPr>
          <w:rFonts w:ascii="Times New Roman" w:eastAsia="Times New Roman" w:hAnsi="Times New Roman" w:cs="Times New Roman"/>
          <w:kern w:val="0"/>
          <w:sz w:val="24"/>
          <w:szCs w:val="24"/>
          <w:lang w:eastAsia="en-GB"/>
          <w14:ligatures w14:val="none"/>
        </w:rPr>
        <w:t xml:space="preserve">. Available at: https://www.cipd.org/uk/the-people-profession/the-profession-map/explore-the-profession-map/ </w:t>
      </w:r>
      <w:r w:rsidR="003768F4">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25 Feb. 2024</w:t>
      </w:r>
      <w:r w:rsidR="003768F4">
        <w:rPr>
          <w:rFonts w:ascii="Times New Roman" w:eastAsia="Times New Roman" w:hAnsi="Times New Roman" w:cs="Times New Roman"/>
          <w:kern w:val="0"/>
          <w:sz w:val="24"/>
          <w:szCs w:val="24"/>
          <w:lang w:eastAsia="en-GB"/>
          <w14:ligatures w14:val="none"/>
        </w:rPr>
        <w:t>).</w:t>
      </w:r>
    </w:p>
    <w:p w14:paraId="36B3E252" w14:textId="05F304A7"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CIPD (2023e). </w:t>
      </w:r>
      <w:r w:rsidRPr="009F2088">
        <w:rPr>
          <w:rFonts w:ascii="Times New Roman" w:eastAsia="Times New Roman" w:hAnsi="Times New Roman" w:cs="Times New Roman"/>
          <w:i/>
          <w:iCs/>
          <w:kern w:val="0"/>
          <w:sz w:val="24"/>
          <w:szCs w:val="24"/>
          <w:lang w:eastAsia="en-GB"/>
          <w14:ligatures w14:val="none"/>
        </w:rPr>
        <w:t>Professional Courage and Influence</w:t>
      </w:r>
      <w:r w:rsidRPr="009F2088">
        <w:rPr>
          <w:rFonts w:ascii="Times New Roman" w:eastAsia="Times New Roman" w:hAnsi="Times New Roman" w:cs="Times New Roman"/>
          <w:kern w:val="0"/>
          <w:sz w:val="24"/>
          <w:szCs w:val="24"/>
          <w:lang w:eastAsia="en-GB"/>
          <w14:ligatures w14:val="none"/>
        </w:rPr>
        <w:t xml:space="preserve">.  Available at: </w:t>
      </w:r>
      <w:hyperlink r:id="rId6" w:history="1">
        <w:r w:rsidR="00820F60" w:rsidRPr="009F2088">
          <w:rPr>
            <w:rStyle w:val="Hyperlink"/>
            <w:rFonts w:ascii="Times New Roman" w:eastAsia="Times New Roman" w:hAnsi="Times New Roman" w:cs="Times New Roman"/>
            <w:kern w:val="0"/>
            <w:sz w:val="24"/>
            <w:szCs w:val="24"/>
            <w:lang w:eastAsia="en-GB"/>
            <w14:ligatures w14:val="none"/>
          </w:rPr>
          <w:t>https://www.cipd.org/uk/the-people-profession/the-profession-map/explore-the-profession-map/core-behaviours/professional-courage-influence/</w:t>
        </w:r>
      </w:hyperlink>
      <w:r w:rsidR="00820F60">
        <w:rPr>
          <w:rFonts w:ascii="Times New Roman" w:eastAsia="Times New Roman" w:hAnsi="Times New Roman" w:cs="Times New Roman"/>
          <w:kern w:val="0"/>
          <w:sz w:val="24"/>
          <w:szCs w:val="24"/>
          <w:lang w:eastAsia="en-GB"/>
          <w14:ligatures w14:val="none"/>
        </w:rPr>
        <w:t xml:space="preserve"> (</w:t>
      </w:r>
      <w:r w:rsidRPr="009F2088">
        <w:rPr>
          <w:rFonts w:ascii="Times New Roman" w:eastAsia="Times New Roman" w:hAnsi="Times New Roman" w:cs="Times New Roman"/>
          <w:kern w:val="0"/>
          <w:sz w:val="24"/>
          <w:szCs w:val="24"/>
          <w:lang w:eastAsia="en-GB"/>
          <w14:ligatures w14:val="none"/>
        </w:rPr>
        <w:t>[Accessed 21 Feb. 2024</w:t>
      </w:r>
      <w:r w:rsidR="00820F60">
        <w:rPr>
          <w:rFonts w:ascii="Times New Roman" w:eastAsia="Times New Roman" w:hAnsi="Times New Roman" w:cs="Times New Roman"/>
          <w:kern w:val="0"/>
          <w:sz w:val="24"/>
          <w:szCs w:val="24"/>
          <w:lang w:eastAsia="en-GB"/>
          <w14:ligatures w14:val="none"/>
        </w:rPr>
        <w:t>).</w:t>
      </w:r>
    </w:p>
    <w:p w14:paraId="2DFE3AEF" w14:textId="360C5F14"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CIPD (2023f). </w:t>
      </w:r>
      <w:r w:rsidRPr="009F2088">
        <w:rPr>
          <w:rFonts w:ascii="Times New Roman" w:eastAsia="Times New Roman" w:hAnsi="Times New Roman" w:cs="Times New Roman"/>
          <w:i/>
          <w:iCs/>
          <w:kern w:val="0"/>
          <w:sz w:val="24"/>
          <w:szCs w:val="24"/>
          <w:lang w:eastAsia="en-GB"/>
          <w14:ligatures w14:val="none"/>
        </w:rPr>
        <w:t>Why work in the people profession?</w:t>
      </w:r>
      <w:r w:rsidRPr="009F2088">
        <w:rPr>
          <w:rFonts w:ascii="Times New Roman" w:eastAsia="Times New Roman" w:hAnsi="Times New Roman" w:cs="Times New Roman"/>
          <w:kern w:val="0"/>
          <w:sz w:val="24"/>
          <w:szCs w:val="24"/>
          <w:lang w:eastAsia="en-GB"/>
          <w14:ligatures w14:val="none"/>
        </w:rPr>
        <w:t xml:space="preserve"> Available at: https://www.cipd.org/uk/the-people-profession/careers/why-work/ </w:t>
      </w:r>
      <w:r w:rsidR="00820F60">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19 Feb. 2024</w:t>
      </w:r>
      <w:r w:rsidR="00820F60">
        <w:rPr>
          <w:rFonts w:ascii="Times New Roman" w:eastAsia="Times New Roman" w:hAnsi="Times New Roman" w:cs="Times New Roman"/>
          <w:kern w:val="0"/>
          <w:sz w:val="24"/>
          <w:szCs w:val="24"/>
          <w:lang w:eastAsia="en-GB"/>
          <w14:ligatures w14:val="none"/>
        </w:rPr>
        <w:t>).</w:t>
      </w:r>
    </w:p>
    <w:p w14:paraId="0D279FD2" w14:textId="3271CCF7"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CIPD (2024a). </w:t>
      </w:r>
      <w:r w:rsidRPr="009F2088">
        <w:rPr>
          <w:rFonts w:ascii="Times New Roman" w:eastAsia="Times New Roman" w:hAnsi="Times New Roman" w:cs="Times New Roman"/>
          <w:i/>
          <w:iCs/>
          <w:kern w:val="0"/>
          <w:sz w:val="24"/>
          <w:szCs w:val="24"/>
          <w:lang w:eastAsia="en-GB"/>
          <w14:ligatures w14:val="none"/>
        </w:rPr>
        <w:t>Ethical decision-making: Eight perspectives on workplace dilemmas</w:t>
      </w:r>
      <w:r w:rsidRPr="009F2088">
        <w:rPr>
          <w:rFonts w:ascii="Times New Roman" w:eastAsia="Times New Roman" w:hAnsi="Times New Roman" w:cs="Times New Roman"/>
          <w:kern w:val="0"/>
          <w:sz w:val="24"/>
          <w:szCs w:val="24"/>
          <w:lang w:eastAsia="en-GB"/>
          <w14:ligatures w14:val="none"/>
        </w:rPr>
        <w:t xml:space="preserve">.Available at: </w:t>
      </w:r>
      <w:hyperlink r:id="rId7" w:history="1">
        <w:r w:rsidR="00820F60" w:rsidRPr="009F2088">
          <w:rPr>
            <w:rStyle w:val="Hyperlink"/>
            <w:rFonts w:ascii="Times New Roman" w:eastAsia="Times New Roman" w:hAnsi="Times New Roman" w:cs="Times New Roman"/>
            <w:kern w:val="0"/>
            <w:sz w:val="24"/>
            <w:szCs w:val="24"/>
            <w:lang w:eastAsia="en-GB"/>
            <w14:ligatures w14:val="none"/>
          </w:rPr>
          <w:t>https://www.cipd.org/globalassets/media/knowledge/knowledge-hub/reports/ethical-decision-making-2015-eight-perspectives-on-workplace-dilemmas_tcm18-9564.pdf</w:t>
        </w:r>
      </w:hyperlink>
      <w:r w:rsidRPr="009F2088">
        <w:rPr>
          <w:rFonts w:ascii="Times New Roman" w:eastAsia="Times New Roman" w:hAnsi="Times New Roman" w:cs="Times New Roman"/>
          <w:kern w:val="0"/>
          <w:sz w:val="24"/>
          <w:szCs w:val="24"/>
          <w:lang w:eastAsia="en-GB"/>
          <w14:ligatures w14:val="none"/>
        </w:rPr>
        <w:t>.</w:t>
      </w:r>
      <w:r w:rsidR="00820F60">
        <w:rPr>
          <w:rFonts w:ascii="Times New Roman" w:eastAsia="Times New Roman" w:hAnsi="Times New Roman" w:cs="Times New Roman"/>
          <w:kern w:val="0"/>
          <w:sz w:val="24"/>
          <w:szCs w:val="24"/>
          <w:lang w:eastAsia="en-GB"/>
          <w14:ligatures w14:val="none"/>
        </w:rPr>
        <w:t xml:space="preserve"> </w:t>
      </w:r>
      <w:r w:rsidR="00820F60">
        <w:rPr>
          <w:rFonts w:ascii="Times New Roman" w:eastAsia="Times New Roman" w:hAnsi="Times New Roman" w:cs="Times New Roman"/>
          <w:kern w:val="0"/>
          <w:sz w:val="24"/>
          <w:szCs w:val="24"/>
          <w:lang w:eastAsia="en-GB"/>
          <w14:ligatures w14:val="none"/>
        </w:rPr>
        <w:t>(</w:t>
      </w:r>
      <w:r w:rsidR="00820F60" w:rsidRPr="009F2088">
        <w:rPr>
          <w:rFonts w:ascii="Times New Roman" w:eastAsia="Times New Roman" w:hAnsi="Times New Roman" w:cs="Times New Roman"/>
          <w:kern w:val="0"/>
          <w:sz w:val="24"/>
          <w:szCs w:val="24"/>
          <w:lang w:eastAsia="en-GB"/>
          <w14:ligatures w14:val="none"/>
        </w:rPr>
        <w:t>Accessed 19 Feb. 2024</w:t>
      </w:r>
      <w:r w:rsidR="00820F60">
        <w:rPr>
          <w:rFonts w:ascii="Times New Roman" w:eastAsia="Times New Roman" w:hAnsi="Times New Roman" w:cs="Times New Roman"/>
          <w:kern w:val="0"/>
          <w:sz w:val="24"/>
          <w:szCs w:val="24"/>
          <w:lang w:eastAsia="en-GB"/>
          <w14:ligatures w14:val="none"/>
        </w:rPr>
        <w:t>).</w:t>
      </w:r>
    </w:p>
    <w:p w14:paraId="442AE938" w14:textId="178AEF74"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lastRenderedPageBreak/>
        <w:t xml:space="preserve">CIPD (2024b). </w:t>
      </w:r>
      <w:r w:rsidRPr="009F2088">
        <w:rPr>
          <w:rFonts w:ascii="Times New Roman" w:eastAsia="Times New Roman" w:hAnsi="Times New Roman" w:cs="Times New Roman"/>
          <w:i/>
          <w:iCs/>
          <w:kern w:val="0"/>
          <w:sz w:val="24"/>
          <w:szCs w:val="24"/>
          <w:lang w:eastAsia="en-GB"/>
          <w14:ligatures w14:val="none"/>
        </w:rPr>
        <w:t>Ethics at work: an Employer’s Guide</w:t>
      </w:r>
      <w:r w:rsidRPr="009F2088">
        <w:rPr>
          <w:rFonts w:ascii="Times New Roman" w:eastAsia="Times New Roman" w:hAnsi="Times New Roman" w:cs="Times New Roman"/>
          <w:kern w:val="0"/>
          <w:sz w:val="24"/>
          <w:szCs w:val="24"/>
          <w:lang w:eastAsia="en-GB"/>
          <w14:ligatures w14:val="none"/>
        </w:rPr>
        <w:t xml:space="preserve">. Available at: https://www.cipd.org/uk/knowledge/guides/ethics-work-guide/ </w:t>
      </w:r>
      <w:r w:rsidR="00820F60">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19 Feb. 2024</w:t>
      </w:r>
      <w:r w:rsidR="00820F60">
        <w:rPr>
          <w:rFonts w:ascii="Times New Roman" w:eastAsia="Times New Roman" w:hAnsi="Times New Roman" w:cs="Times New Roman"/>
          <w:kern w:val="0"/>
          <w:sz w:val="24"/>
          <w:szCs w:val="24"/>
          <w:lang w:eastAsia="en-GB"/>
          <w14:ligatures w14:val="none"/>
        </w:rPr>
        <w:t>).</w:t>
      </w:r>
    </w:p>
    <w:p w14:paraId="3D41F072" w14:textId="3C6A0022"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CIPD. (n.d.). </w:t>
      </w:r>
      <w:r w:rsidRPr="009F2088">
        <w:rPr>
          <w:rFonts w:ascii="Times New Roman" w:eastAsia="Times New Roman" w:hAnsi="Times New Roman" w:cs="Times New Roman"/>
          <w:i/>
          <w:iCs/>
          <w:kern w:val="0"/>
          <w:sz w:val="24"/>
          <w:szCs w:val="24"/>
          <w:lang w:eastAsia="en-GB"/>
          <w14:ligatures w14:val="none"/>
        </w:rPr>
        <w:t>Code of Conduct and Ethics</w:t>
      </w:r>
      <w:r w:rsidRPr="009F2088">
        <w:rPr>
          <w:rFonts w:ascii="Times New Roman" w:eastAsia="Times New Roman" w:hAnsi="Times New Roman" w:cs="Times New Roman"/>
          <w:kern w:val="0"/>
          <w:sz w:val="24"/>
          <w:szCs w:val="24"/>
          <w:lang w:eastAsia="en-GB"/>
          <w14:ligatures w14:val="none"/>
        </w:rPr>
        <w:t xml:space="preserve">. Available at: </w:t>
      </w:r>
      <w:hyperlink r:id="rId8" w:history="1">
        <w:r w:rsidR="00B968F6" w:rsidRPr="009F2088">
          <w:rPr>
            <w:rStyle w:val="Hyperlink"/>
            <w:rFonts w:ascii="Times New Roman" w:eastAsia="Times New Roman" w:hAnsi="Times New Roman" w:cs="Times New Roman"/>
            <w:kern w:val="0"/>
            <w:sz w:val="24"/>
            <w:szCs w:val="24"/>
            <w:lang w:eastAsia="en-GB"/>
            <w14:ligatures w14:val="none"/>
          </w:rPr>
          <w:t>https://www.cipd.org/uk/membership/professional-standards/code-of-conduct/#code</w:t>
        </w:r>
      </w:hyperlink>
      <w:r w:rsidRPr="009F2088">
        <w:rPr>
          <w:rFonts w:ascii="Times New Roman" w:eastAsia="Times New Roman" w:hAnsi="Times New Roman" w:cs="Times New Roman"/>
          <w:kern w:val="0"/>
          <w:sz w:val="24"/>
          <w:szCs w:val="24"/>
          <w:lang w:eastAsia="en-GB"/>
          <w14:ligatures w14:val="none"/>
        </w:rPr>
        <w:t>.</w:t>
      </w:r>
      <w:r w:rsidR="00B968F6">
        <w:rPr>
          <w:rFonts w:ascii="Times New Roman" w:eastAsia="Times New Roman" w:hAnsi="Times New Roman" w:cs="Times New Roman"/>
          <w:kern w:val="0"/>
          <w:sz w:val="24"/>
          <w:szCs w:val="24"/>
          <w:lang w:eastAsia="en-GB"/>
          <w14:ligatures w14:val="none"/>
        </w:rPr>
        <w:t xml:space="preserve"> </w:t>
      </w:r>
      <w:r w:rsidR="00B968F6">
        <w:rPr>
          <w:rFonts w:ascii="Times New Roman" w:eastAsia="Times New Roman" w:hAnsi="Times New Roman" w:cs="Times New Roman"/>
          <w:kern w:val="0"/>
          <w:sz w:val="24"/>
          <w:szCs w:val="24"/>
          <w:lang w:eastAsia="en-GB"/>
          <w14:ligatures w14:val="none"/>
        </w:rPr>
        <w:t>(</w:t>
      </w:r>
      <w:r w:rsidR="00B968F6" w:rsidRPr="009F2088">
        <w:rPr>
          <w:rFonts w:ascii="Times New Roman" w:eastAsia="Times New Roman" w:hAnsi="Times New Roman" w:cs="Times New Roman"/>
          <w:kern w:val="0"/>
          <w:sz w:val="24"/>
          <w:szCs w:val="24"/>
          <w:lang w:eastAsia="en-GB"/>
          <w14:ligatures w14:val="none"/>
        </w:rPr>
        <w:t>Accessed 19 Feb. 2024</w:t>
      </w:r>
      <w:r w:rsidR="00B968F6">
        <w:rPr>
          <w:rFonts w:ascii="Times New Roman" w:eastAsia="Times New Roman" w:hAnsi="Times New Roman" w:cs="Times New Roman"/>
          <w:kern w:val="0"/>
          <w:sz w:val="24"/>
          <w:szCs w:val="24"/>
          <w:lang w:eastAsia="en-GB"/>
          <w14:ligatures w14:val="none"/>
        </w:rPr>
        <w:t>).</w:t>
      </w:r>
    </w:p>
    <w:p w14:paraId="25B21CDB" w14:textId="53825ED1"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Engage for Success. (2021). </w:t>
      </w:r>
      <w:r w:rsidRPr="009F2088">
        <w:rPr>
          <w:rFonts w:ascii="Times New Roman" w:eastAsia="Times New Roman" w:hAnsi="Times New Roman" w:cs="Times New Roman"/>
          <w:i/>
          <w:iCs/>
          <w:kern w:val="0"/>
          <w:sz w:val="24"/>
          <w:szCs w:val="24"/>
          <w:lang w:eastAsia="en-GB"/>
          <w14:ligatures w14:val="none"/>
        </w:rPr>
        <w:t>The Evidence</w:t>
      </w:r>
      <w:r w:rsidRPr="009F2088">
        <w:rPr>
          <w:rFonts w:ascii="Times New Roman" w:eastAsia="Times New Roman" w:hAnsi="Times New Roman" w:cs="Times New Roman"/>
          <w:kern w:val="0"/>
          <w:sz w:val="24"/>
          <w:szCs w:val="24"/>
          <w:lang w:eastAsia="en-GB"/>
          <w14:ligatures w14:val="none"/>
        </w:rPr>
        <w:t xml:space="preserve">. Available at: https://engageforsuccess.org/the-evidence/ </w:t>
      </w:r>
      <w:r w:rsidR="00B968F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28 Feb. 2024</w:t>
      </w:r>
      <w:r w:rsidR="00B968F6">
        <w:rPr>
          <w:rFonts w:ascii="Times New Roman" w:eastAsia="Times New Roman" w:hAnsi="Times New Roman" w:cs="Times New Roman"/>
          <w:kern w:val="0"/>
          <w:sz w:val="24"/>
          <w:szCs w:val="24"/>
          <w:lang w:eastAsia="en-GB"/>
          <w14:ligatures w14:val="none"/>
        </w:rPr>
        <w:t>).</w:t>
      </w:r>
    </w:p>
    <w:p w14:paraId="3D09D66D" w14:textId="57747A2D"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Georges, J. (2021). </w:t>
      </w:r>
      <w:r w:rsidRPr="009F2088">
        <w:rPr>
          <w:rFonts w:ascii="Times New Roman" w:eastAsia="Times New Roman" w:hAnsi="Times New Roman" w:cs="Times New Roman"/>
          <w:i/>
          <w:iCs/>
          <w:kern w:val="0"/>
          <w:sz w:val="24"/>
          <w:szCs w:val="24"/>
          <w:lang w:eastAsia="en-GB"/>
          <w14:ligatures w14:val="none"/>
        </w:rPr>
        <w:t>THEORY X, THEORY X AND THEORY Z EMPLOYEE: WORK ATITUDE THAT TRANSCEND ANY BUSINESS CONTEXT</w:t>
      </w:r>
      <w:r w:rsidRPr="009F2088">
        <w:rPr>
          <w:rFonts w:ascii="Times New Roman" w:eastAsia="Times New Roman" w:hAnsi="Times New Roman" w:cs="Times New Roman"/>
          <w:kern w:val="0"/>
          <w:sz w:val="24"/>
          <w:szCs w:val="24"/>
          <w:lang w:eastAsia="en-GB"/>
          <w14:ligatures w14:val="none"/>
        </w:rPr>
        <w:t xml:space="preserve">. www.linkedin.com. Available at: https://www.linkedin.com/pulse/theory-x-z-employee-work-atitude-transcend-any-business-georges/ </w:t>
      </w:r>
      <w:r w:rsidR="00B968F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28 Feb. 2024</w:t>
      </w:r>
      <w:r w:rsidR="00B968F6">
        <w:rPr>
          <w:rFonts w:ascii="Times New Roman" w:eastAsia="Times New Roman" w:hAnsi="Times New Roman" w:cs="Times New Roman"/>
          <w:kern w:val="0"/>
          <w:sz w:val="24"/>
          <w:szCs w:val="24"/>
          <w:lang w:eastAsia="en-GB"/>
          <w14:ligatures w14:val="none"/>
        </w:rPr>
        <w:t>).</w:t>
      </w:r>
    </w:p>
    <w:p w14:paraId="3D73D769" w14:textId="18CA492A"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GOV (n.d.). </w:t>
      </w:r>
      <w:r w:rsidRPr="009F2088">
        <w:rPr>
          <w:rFonts w:ascii="Times New Roman" w:eastAsia="Times New Roman" w:hAnsi="Times New Roman" w:cs="Times New Roman"/>
          <w:i/>
          <w:iCs/>
          <w:kern w:val="0"/>
          <w:sz w:val="24"/>
          <w:szCs w:val="24"/>
          <w:lang w:eastAsia="en-GB"/>
          <w14:ligatures w14:val="none"/>
        </w:rPr>
        <w:t>Dismissing staff</w:t>
      </w:r>
      <w:r w:rsidRPr="009F2088">
        <w:rPr>
          <w:rFonts w:ascii="Times New Roman" w:eastAsia="Times New Roman" w:hAnsi="Times New Roman" w:cs="Times New Roman"/>
          <w:kern w:val="0"/>
          <w:sz w:val="24"/>
          <w:szCs w:val="24"/>
          <w:lang w:eastAsia="en-GB"/>
          <w14:ligatures w14:val="none"/>
        </w:rPr>
        <w:t xml:space="preserve">. Available at: https://www.gov.uk/dismiss-staff/dismissals-on-capability-or-conduct-grounds#:~:text=Gross%20misconduct%20can%20include%20things </w:t>
      </w:r>
      <w:r w:rsidR="00B968F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12 Mar. 2024</w:t>
      </w:r>
      <w:r w:rsidR="00B968F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w:t>
      </w:r>
    </w:p>
    <w:p w14:paraId="201B9962" w14:textId="309867C9"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Heinle, A. (n.d.). </w:t>
      </w:r>
      <w:r w:rsidRPr="009F2088">
        <w:rPr>
          <w:rFonts w:ascii="Times New Roman" w:eastAsia="Times New Roman" w:hAnsi="Times New Roman" w:cs="Times New Roman"/>
          <w:i/>
          <w:iCs/>
          <w:kern w:val="0"/>
          <w:sz w:val="24"/>
          <w:szCs w:val="24"/>
          <w:lang w:eastAsia="en-GB"/>
          <w14:ligatures w14:val="none"/>
        </w:rPr>
        <w:t>Why Role Clarity Should Be a Key Focus in Your Organization - And How to Improve It</w:t>
      </w:r>
      <w:r w:rsidR="00601F36">
        <w:rPr>
          <w:rFonts w:ascii="Times New Roman" w:eastAsia="Times New Roman" w:hAnsi="Times New Roman" w:cs="Times New Roman"/>
          <w:kern w:val="0"/>
          <w:sz w:val="24"/>
          <w:szCs w:val="24"/>
          <w:lang w:eastAsia="en-GB"/>
          <w14:ligatures w14:val="none"/>
        </w:rPr>
        <w:t xml:space="preserve">. </w:t>
      </w:r>
      <w:r w:rsidRPr="009F2088">
        <w:rPr>
          <w:rFonts w:ascii="Times New Roman" w:eastAsia="Times New Roman" w:hAnsi="Times New Roman" w:cs="Times New Roman"/>
          <w:kern w:val="0"/>
          <w:sz w:val="24"/>
          <w:szCs w:val="24"/>
          <w:lang w:eastAsia="en-GB"/>
          <w14:ligatures w14:val="none"/>
        </w:rPr>
        <w:t xml:space="preserve">Available at: https://www.zavvy.io/blog/role-clarity#:~:text=Role%20clarity%20takes%20stress%20and </w:t>
      </w:r>
      <w:r w:rsidR="00601F3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26 Feb. 2024</w:t>
      </w:r>
      <w:r w:rsidR="00601F36">
        <w:rPr>
          <w:rFonts w:ascii="Times New Roman" w:eastAsia="Times New Roman" w:hAnsi="Times New Roman" w:cs="Times New Roman"/>
          <w:kern w:val="0"/>
          <w:sz w:val="24"/>
          <w:szCs w:val="24"/>
          <w:lang w:eastAsia="en-GB"/>
          <w14:ligatures w14:val="none"/>
        </w:rPr>
        <w:t>).</w:t>
      </w:r>
    </w:p>
    <w:p w14:paraId="5DD80DF4" w14:textId="1AEF5170"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Kent Trainers. (2022). </w:t>
      </w:r>
      <w:r w:rsidRPr="009F2088">
        <w:rPr>
          <w:rFonts w:ascii="Times New Roman" w:eastAsia="Times New Roman" w:hAnsi="Times New Roman" w:cs="Times New Roman"/>
          <w:i/>
          <w:iCs/>
          <w:kern w:val="0"/>
          <w:sz w:val="24"/>
          <w:szCs w:val="24"/>
          <w:lang w:eastAsia="en-GB"/>
          <w14:ligatures w14:val="none"/>
        </w:rPr>
        <w:t>What are the risks of not having an HR department?</w:t>
      </w:r>
      <w:r w:rsidR="00601F36">
        <w:rPr>
          <w:rFonts w:ascii="Times New Roman" w:eastAsia="Times New Roman" w:hAnsi="Times New Roman" w:cs="Times New Roman"/>
          <w:kern w:val="0"/>
          <w:sz w:val="24"/>
          <w:szCs w:val="24"/>
          <w:lang w:eastAsia="en-GB"/>
          <w14:ligatures w14:val="none"/>
        </w:rPr>
        <w:t xml:space="preserve"> </w:t>
      </w:r>
      <w:r w:rsidRPr="009F2088">
        <w:rPr>
          <w:rFonts w:ascii="Times New Roman" w:eastAsia="Times New Roman" w:hAnsi="Times New Roman" w:cs="Times New Roman"/>
          <w:kern w:val="0"/>
          <w:sz w:val="24"/>
          <w:szCs w:val="24"/>
          <w:lang w:eastAsia="en-GB"/>
          <w14:ligatures w14:val="none"/>
        </w:rPr>
        <w:t xml:space="preserve">Available at: https://www.kenttrainers.co.uk/2022/03/07/what-are-the-risks-of-not-having-an-hr-department/#:~:text=This%20lack%20of%20safeguards%20can </w:t>
      </w:r>
      <w:r w:rsidR="00601F3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26 Feb. 2024</w:t>
      </w:r>
      <w:r w:rsidR="00601F36">
        <w:rPr>
          <w:rFonts w:ascii="Times New Roman" w:eastAsia="Times New Roman" w:hAnsi="Times New Roman" w:cs="Times New Roman"/>
          <w:kern w:val="0"/>
          <w:sz w:val="24"/>
          <w:szCs w:val="24"/>
          <w:lang w:eastAsia="en-GB"/>
          <w14:ligatures w14:val="none"/>
        </w:rPr>
        <w:t>).</w:t>
      </w:r>
    </w:p>
    <w:p w14:paraId="449C432D" w14:textId="75A5B6ED"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Lavanchy, R. (2024). </w:t>
      </w:r>
      <w:r w:rsidRPr="009F2088">
        <w:rPr>
          <w:rFonts w:ascii="Times New Roman" w:eastAsia="Times New Roman" w:hAnsi="Times New Roman" w:cs="Times New Roman"/>
          <w:i/>
          <w:iCs/>
          <w:kern w:val="0"/>
          <w:sz w:val="24"/>
          <w:szCs w:val="24"/>
          <w:lang w:eastAsia="en-GB"/>
          <w14:ligatures w14:val="none"/>
        </w:rPr>
        <w:t>Diversity &amp; Inclusion Policy: The 13 policies your organisation needs</w:t>
      </w:r>
      <w:r w:rsidRPr="009F2088">
        <w:rPr>
          <w:rFonts w:ascii="Times New Roman" w:eastAsia="Times New Roman" w:hAnsi="Times New Roman" w:cs="Times New Roman"/>
          <w:kern w:val="0"/>
          <w:sz w:val="24"/>
          <w:szCs w:val="24"/>
          <w:lang w:eastAsia="en-GB"/>
          <w14:ligatures w14:val="none"/>
        </w:rPr>
        <w:t xml:space="preserve">. Available at: https://theewgroup.com/blog/10-diversity-policies-you-need/#:~:text=The%20key%20is%20that%20everyone </w:t>
      </w:r>
      <w:r w:rsidR="00601F3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12 Mar. 2024</w:t>
      </w:r>
      <w:r w:rsidR="00601F36">
        <w:rPr>
          <w:rFonts w:ascii="Times New Roman" w:eastAsia="Times New Roman" w:hAnsi="Times New Roman" w:cs="Times New Roman"/>
          <w:kern w:val="0"/>
          <w:sz w:val="24"/>
          <w:szCs w:val="24"/>
          <w:lang w:eastAsia="en-GB"/>
          <w14:ligatures w14:val="none"/>
        </w:rPr>
        <w:t>).</w:t>
      </w:r>
    </w:p>
    <w:p w14:paraId="39C9E0A7" w14:textId="6E3F093B"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Maslow, A. (n.d.). </w:t>
      </w:r>
      <w:r w:rsidRPr="009F2088">
        <w:rPr>
          <w:rFonts w:ascii="Times New Roman" w:eastAsia="Times New Roman" w:hAnsi="Times New Roman" w:cs="Times New Roman"/>
          <w:i/>
          <w:iCs/>
          <w:kern w:val="0"/>
          <w:sz w:val="24"/>
          <w:szCs w:val="24"/>
          <w:lang w:eastAsia="en-GB"/>
          <w14:ligatures w14:val="none"/>
        </w:rPr>
        <w:t>A theory of human motivation</w:t>
      </w:r>
      <w:r w:rsidRPr="009F2088">
        <w:rPr>
          <w:rFonts w:ascii="Times New Roman" w:eastAsia="Times New Roman" w:hAnsi="Times New Roman" w:cs="Times New Roman"/>
          <w:kern w:val="0"/>
          <w:sz w:val="24"/>
          <w:szCs w:val="24"/>
          <w:lang w:eastAsia="en-GB"/>
          <w14:ligatures w14:val="none"/>
        </w:rPr>
        <w:t xml:space="preserve">. Available at: https://web-p-ebscohost-com.ezproxy.uwtsd.ac.uk/ehost/pdfviewer/pdfviewer?vid=0&amp;sid=52552889-4911-49e0-9965-5ab40eb87394%40redis </w:t>
      </w:r>
      <w:r w:rsidR="00601F3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28 Feb. 2024</w:t>
      </w:r>
      <w:r w:rsidR="00601F36">
        <w:rPr>
          <w:rFonts w:ascii="Times New Roman" w:eastAsia="Times New Roman" w:hAnsi="Times New Roman" w:cs="Times New Roman"/>
          <w:kern w:val="0"/>
          <w:sz w:val="24"/>
          <w:szCs w:val="24"/>
          <w:lang w:eastAsia="en-GB"/>
          <w14:ligatures w14:val="none"/>
        </w:rPr>
        <w:t>).</w:t>
      </w:r>
    </w:p>
    <w:p w14:paraId="10BC2F34" w14:textId="125DD692"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Mind Tools Content Team (2023). Available at: https://www.mindtools.com/az62i70/theory-z </w:t>
      </w:r>
      <w:r w:rsidR="00601F3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28 Feb. 2024</w:t>
      </w:r>
      <w:r w:rsidR="00601F36">
        <w:rPr>
          <w:rFonts w:ascii="Times New Roman" w:eastAsia="Times New Roman" w:hAnsi="Times New Roman" w:cs="Times New Roman"/>
          <w:kern w:val="0"/>
          <w:sz w:val="24"/>
          <w:szCs w:val="24"/>
          <w:lang w:eastAsia="en-GB"/>
          <w14:ligatures w14:val="none"/>
        </w:rPr>
        <w:t>).</w:t>
      </w:r>
    </w:p>
    <w:p w14:paraId="1E6B8AC6" w14:textId="167434B3"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lastRenderedPageBreak/>
        <w:t xml:space="preserve">Mindtools (2022). </w:t>
      </w:r>
      <w:r w:rsidRPr="009F2088">
        <w:rPr>
          <w:rFonts w:ascii="Times New Roman" w:eastAsia="Times New Roman" w:hAnsi="Times New Roman" w:cs="Times New Roman"/>
          <w:i/>
          <w:iCs/>
          <w:kern w:val="0"/>
          <w:sz w:val="24"/>
          <w:szCs w:val="24"/>
          <w:lang w:eastAsia="en-GB"/>
          <w14:ligatures w14:val="none"/>
        </w:rPr>
        <w:t>Maslow’s Hierarchy of Needs</w:t>
      </w:r>
      <w:r w:rsidRPr="009F2088">
        <w:rPr>
          <w:rFonts w:ascii="Times New Roman" w:eastAsia="Times New Roman" w:hAnsi="Times New Roman" w:cs="Times New Roman"/>
          <w:kern w:val="0"/>
          <w:sz w:val="24"/>
          <w:szCs w:val="24"/>
          <w:lang w:eastAsia="en-GB"/>
          <w14:ligatures w14:val="none"/>
        </w:rPr>
        <w:t xml:space="preserve">. Available at: https://www.mindtools.com/a4denhh/maslows-hierarchy-of-needs </w:t>
      </w:r>
      <w:r w:rsidR="00601F3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28 Feb. 2024</w:t>
      </w:r>
      <w:r w:rsidR="00601F36">
        <w:rPr>
          <w:rFonts w:ascii="Times New Roman" w:eastAsia="Times New Roman" w:hAnsi="Times New Roman" w:cs="Times New Roman"/>
          <w:kern w:val="0"/>
          <w:sz w:val="24"/>
          <w:szCs w:val="24"/>
          <w:lang w:eastAsia="en-GB"/>
          <w14:ligatures w14:val="none"/>
        </w:rPr>
        <w:t>).</w:t>
      </w:r>
    </w:p>
    <w:p w14:paraId="1EB7A034" w14:textId="07FE49AB"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Place, K.R. (2010). A Qualitative Examination of Public Relations Practitioner Ethical Decision Making and the Deontological Theory of Ethical Issues Management. </w:t>
      </w:r>
      <w:r w:rsidRPr="009F2088">
        <w:rPr>
          <w:rFonts w:ascii="Times New Roman" w:eastAsia="Times New Roman" w:hAnsi="Times New Roman" w:cs="Times New Roman"/>
          <w:i/>
          <w:iCs/>
          <w:kern w:val="0"/>
          <w:sz w:val="24"/>
          <w:szCs w:val="24"/>
          <w:lang w:eastAsia="en-GB"/>
          <w14:ligatures w14:val="none"/>
        </w:rPr>
        <w:t>Journal of Mass Media Ethics</w:t>
      </w:r>
      <w:r w:rsidRPr="009F2088">
        <w:rPr>
          <w:rFonts w:ascii="Times New Roman" w:eastAsia="Times New Roman" w:hAnsi="Times New Roman" w:cs="Times New Roman"/>
          <w:kern w:val="0"/>
          <w:sz w:val="24"/>
          <w:szCs w:val="24"/>
          <w:lang w:eastAsia="en-GB"/>
          <w14:ligatures w14:val="none"/>
        </w:rPr>
        <w:t xml:space="preserve">, 25(3), pp.226–245. </w:t>
      </w:r>
    </w:p>
    <w:p w14:paraId="0589AF4E" w14:textId="5C045F52"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Psychology Today (2019</w:t>
      </w:r>
      <w:r w:rsidR="00F469D6">
        <w:rPr>
          <w:rFonts w:ascii="Times New Roman" w:eastAsia="Times New Roman" w:hAnsi="Times New Roman" w:cs="Times New Roman"/>
          <w:kern w:val="0"/>
          <w:sz w:val="24"/>
          <w:szCs w:val="24"/>
          <w:lang w:eastAsia="en-GB"/>
          <w14:ligatures w14:val="none"/>
        </w:rPr>
        <w:t xml:space="preserve">). </w:t>
      </w:r>
      <w:r w:rsidRPr="009F2088">
        <w:rPr>
          <w:rFonts w:ascii="Times New Roman" w:eastAsia="Times New Roman" w:hAnsi="Times New Roman" w:cs="Times New Roman"/>
          <w:kern w:val="0"/>
          <w:sz w:val="24"/>
          <w:szCs w:val="24"/>
          <w:lang w:eastAsia="en-GB"/>
          <w14:ligatures w14:val="none"/>
        </w:rPr>
        <w:t xml:space="preserve">Available at: https://www.psychologytoday.com/gb/basics/confidence </w:t>
      </w:r>
      <w:r w:rsidR="00F469D6">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12 Mar. 2024</w:t>
      </w:r>
      <w:r w:rsidR="00F469D6">
        <w:rPr>
          <w:rFonts w:ascii="Times New Roman" w:eastAsia="Times New Roman" w:hAnsi="Times New Roman" w:cs="Times New Roman"/>
          <w:kern w:val="0"/>
          <w:sz w:val="24"/>
          <w:szCs w:val="24"/>
          <w:lang w:eastAsia="en-GB"/>
          <w14:ligatures w14:val="none"/>
        </w:rPr>
        <w:t>).</w:t>
      </w:r>
    </w:p>
    <w:p w14:paraId="0E16F099" w14:textId="37C962EC"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Rawling, P. (2023). Deontology. </w:t>
      </w:r>
      <w:r w:rsidRPr="009F2088">
        <w:rPr>
          <w:rFonts w:ascii="Times New Roman" w:eastAsia="Times New Roman" w:hAnsi="Times New Roman" w:cs="Times New Roman"/>
          <w:i/>
          <w:iCs/>
          <w:kern w:val="0"/>
          <w:sz w:val="24"/>
          <w:szCs w:val="24"/>
          <w:lang w:eastAsia="en-GB"/>
          <w14:ligatures w14:val="none"/>
        </w:rPr>
        <w:t>Elements in Ethics</w:t>
      </w:r>
      <w:r w:rsidRPr="009F2088">
        <w:rPr>
          <w:rFonts w:ascii="Times New Roman" w:eastAsia="Times New Roman" w:hAnsi="Times New Roman" w:cs="Times New Roman"/>
          <w:kern w:val="0"/>
          <w:sz w:val="24"/>
          <w:szCs w:val="24"/>
          <w:lang w:eastAsia="en-GB"/>
          <w14:ligatures w14:val="none"/>
        </w:rPr>
        <w:t>.</w:t>
      </w:r>
      <w:r w:rsidR="00D7620B">
        <w:rPr>
          <w:rFonts w:ascii="Times New Roman" w:eastAsia="Times New Roman" w:hAnsi="Times New Roman" w:cs="Times New Roman"/>
          <w:kern w:val="0"/>
          <w:sz w:val="24"/>
          <w:szCs w:val="24"/>
          <w:lang w:eastAsia="en-GB"/>
          <w14:ligatures w14:val="none"/>
        </w:rPr>
        <w:t xml:space="preserve"> </w:t>
      </w:r>
      <w:r w:rsidRPr="009F2088">
        <w:rPr>
          <w:rFonts w:ascii="Times New Roman" w:eastAsia="Times New Roman" w:hAnsi="Times New Roman" w:cs="Times New Roman"/>
          <w:kern w:val="0"/>
          <w:sz w:val="24"/>
          <w:szCs w:val="24"/>
          <w:lang w:eastAsia="en-GB"/>
          <w14:ligatures w14:val="none"/>
        </w:rPr>
        <w:t>doi:https://doi.org/10.1017/9781108581196.</w:t>
      </w:r>
      <w:r w:rsidR="00D7620B" w:rsidRPr="00D7620B">
        <w:rPr>
          <w:rFonts w:ascii="Times New Roman" w:eastAsia="Times New Roman" w:hAnsi="Times New Roman" w:cs="Times New Roman"/>
          <w:kern w:val="0"/>
          <w:sz w:val="24"/>
          <w:szCs w:val="24"/>
          <w:lang w:eastAsia="en-GB"/>
          <w14:ligatures w14:val="none"/>
        </w:rPr>
        <w:t xml:space="preserve"> </w:t>
      </w:r>
      <w:r w:rsidR="00D7620B">
        <w:rPr>
          <w:rFonts w:ascii="Times New Roman" w:eastAsia="Times New Roman" w:hAnsi="Times New Roman" w:cs="Times New Roman"/>
          <w:kern w:val="0"/>
          <w:sz w:val="24"/>
          <w:szCs w:val="24"/>
          <w:lang w:eastAsia="en-GB"/>
          <w14:ligatures w14:val="none"/>
        </w:rPr>
        <w:t>(</w:t>
      </w:r>
      <w:r w:rsidR="00D7620B" w:rsidRPr="009F2088">
        <w:rPr>
          <w:rFonts w:ascii="Times New Roman" w:eastAsia="Times New Roman" w:hAnsi="Times New Roman" w:cs="Times New Roman"/>
          <w:kern w:val="0"/>
          <w:sz w:val="24"/>
          <w:szCs w:val="24"/>
          <w:lang w:eastAsia="en-GB"/>
          <w14:ligatures w14:val="none"/>
        </w:rPr>
        <w:t>Accessed 19 Feb. 2024</w:t>
      </w:r>
      <w:r w:rsidR="00D7620B">
        <w:rPr>
          <w:rFonts w:ascii="Times New Roman" w:eastAsia="Times New Roman" w:hAnsi="Times New Roman" w:cs="Times New Roman"/>
          <w:kern w:val="0"/>
          <w:sz w:val="24"/>
          <w:szCs w:val="24"/>
          <w:lang w:eastAsia="en-GB"/>
          <w14:ligatures w14:val="none"/>
        </w:rPr>
        <w:t>).</w:t>
      </w:r>
    </w:p>
    <w:p w14:paraId="2118C5F8" w14:textId="774EEB3F"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Stickland, K. (2024). </w:t>
      </w:r>
      <w:r w:rsidRPr="009F2088">
        <w:rPr>
          <w:rFonts w:ascii="Times New Roman" w:eastAsia="Times New Roman" w:hAnsi="Times New Roman" w:cs="Times New Roman"/>
          <w:i/>
          <w:iCs/>
          <w:kern w:val="0"/>
          <w:sz w:val="24"/>
          <w:szCs w:val="24"/>
          <w:lang w:eastAsia="en-GB"/>
          <w14:ligatures w14:val="none"/>
        </w:rPr>
        <w:t>Improving feedback to improve performance</w:t>
      </w:r>
      <w:r w:rsidR="00206C10">
        <w:rPr>
          <w:rFonts w:ascii="Times New Roman" w:eastAsia="Times New Roman" w:hAnsi="Times New Roman" w:cs="Times New Roman"/>
          <w:kern w:val="0"/>
          <w:sz w:val="24"/>
          <w:szCs w:val="24"/>
          <w:lang w:eastAsia="en-GB"/>
          <w14:ligatures w14:val="none"/>
        </w:rPr>
        <w:t xml:space="preserve">. </w:t>
      </w:r>
      <w:r w:rsidRPr="009F2088">
        <w:rPr>
          <w:rFonts w:ascii="Times New Roman" w:eastAsia="Times New Roman" w:hAnsi="Times New Roman" w:cs="Times New Roman"/>
          <w:kern w:val="0"/>
          <w:sz w:val="24"/>
          <w:szCs w:val="24"/>
          <w:lang w:eastAsia="en-GB"/>
          <w14:ligatures w14:val="none"/>
        </w:rPr>
        <w:t xml:space="preserve">Available at: https://www.cipd.org/uk/knowledge/bitesize-research/improving-feedback/ </w:t>
      </w:r>
      <w:r w:rsidR="00206C10">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12 Mar. 2024</w:t>
      </w:r>
      <w:r w:rsidR="00206C10">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w:t>
      </w:r>
    </w:p>
    <w:p w14:paraId="4E6F9143" w14:textId="77777777"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Taylor, S. and Woodhams, C. (2022a). </w:t>
      </w:r>
      <w:r w:rsidRPr="009F2088">
        <w:rPr>
          <w:rFonts w:ascii="Times New Roman" w:eastAsia="Times New Roman" w:hAnsi="Times New Roman" w:cs="Times New Roman"/>
          <w:i/>
          <w:iCs/>
          <w:kern w:val="0"/>
          <w:sz w:val="24"/>
          <w:szCs w:val="24"/>
          <w:lang w:eastAsia="en-GB"/>
          <w14:ligatures w14:val="none"/>
        </w:rPr>
        <w:t>Human resource management : people and organisations</w:t>
      </w:r>
      <w:r w:rsidRPr="009F2088">
        <w:rPr>
          <w:rFonts w:ascii="Times New Roman" w:eastAsia="Times New Roman" w:hAnsi="Times New Roman" w:cs="Times New Roman"/>
          <w:kern w:val="0"/>
          <w:sz w:val="24"/>
          <w:szCs w:val="24"/>
          <w:lang w:eastAsia="en-GB"/>
          <w14:ligatures w14:val="none"/>
        </w:rPr>
        <w:t>. 3rd ed. New York, Ny: Kogan Page Inc.</w:t>
      </w:r>
    </w:p>
    <w:p w14:paraId="29248CD6" w14:textId="77777777"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Taylor, S. and Woodhams, C. (2022b). </w:t>
      </w:r>
      <w:r w:rsidRPr="009F2088">
        <w:rPr>
          <w:rFonts w:ascii="Times New Roman" w:eastAsia="Times New Roman" w:hAnsi="Times New Roman" w:cs="Times New Roman"/>
          <w:i/>
          <w:iCs/>
          <w:kern w:val="0"/>
          <w:sz w:val="24"/>
          <w:szCs w:val="24"/>
          <w:lang w:eastAsia="en-GB"/>
          <w14:ligatures w14:val="none"/>
        </w:rPr>
        <w:t>Human resource management : people and organisations</w:t>
      </w:r>
      <w:r w:rsidRPr="009F2088">
        <w:rPr>
          <w:rFonts w:ascii="Times New Roman" w:eastAsia="Times New Roman" w:hAnsi="Times New Roman" w:cs="Times New Roman"/>
          <w:kern w:val="0"/>
          <w:sz w:val="24"/>
          <w:szCs w:val="24"/>
          <w:lang w:eastAsia="en-GB"/>
          <w14:ligatures w14:val="none"/>
        </w:rPr>
        <w:t>. 3rd ed. New York, Ny: Kogan Page Inc, p.161.</w:t>
      </w:r>
    </w:p>
    <w:p w14:paraId="7A3BAAE1" w14:textId="77777777"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Taylor, S. and Woodhams, C. (2022c). </w:t>
      </w:r>
      <w:r w:rsidRPr="009F2088">
        <w:rPr>
          <w:rFonts w:ascii="Times New Roman" w:eastAsia="Times New Roman" w:hAnsi="Times New Roman" w:cs="Times New Roman"/>
          <w:i/>
          <w:iCs/>
          <w:kern w:val="0"/>
          <w:sz w:val="24"/>
          <w:szCs w:val="24"/>
          <w:lang w:eastAsia="en-GB"/>
          <w14:ligatures w14:val="none"/>
        </w:rPr>
        <w:t>Studying Human Resource Management</w:t>
      </w:r>
      <w:r w:rsidRPr="009F2088">
        <w:rPr>
          <w:rFonts w:ascii="Times New Roman" w:eastAsia="Times New Roman" w:hAnsi="Times New Roman" w:cs="Times New Roman"/>
          <w:kern w:val="0"/>
          <w:sz w:val="24"/>
          <w:szCs w:val="24"/>
          <w:lang w:eastAsia="en-GB"/>
          <w14:ligatures w14:val="none"/>
        </w:rPr>
        <w:t>. 3rd ed. London: CIPD.</w:t>
      </w:r>
    </w:p>
    <w:p w14:paraId="5E178255" w14:textId="0503A5AB"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t xml:space="preserve">Walton, D. (2022). </w:t>
      </w:r>
      <w:r w:rsidRPr="009F2088">
        <w:rPr>
          <w:rFonts w:ascii="Times New Roman" w:eastAsia="Times New Roman" w:hAnsi="Times New Roman" w:cs="Times New Roman"/>
          <w:i/>
          <w:iCs/>
          <w:kern w:val="0"/>
          <w:sz w:val="24"/>
          <w:szCs w:val="24"/>
          <w:lang w:eastAsia="en-GB"/>
          <w14:ligatures w14:val="none"/>
        </w:rPr>
        <w:t>Is it wrong to steal from large corporations? A philosopher debates the ethics</w:t>
      </w:r>
      <w:r w:rsidRPr="009F2088">
        <w:rPr>
          <w:rFonts w:ascii="Times New Roman" w:eastAsia="Times New Roman" w:hAnsi="Times New Roman" w:cs="Times New Roman"/>
          <w:kern w:val="0"/>
          <w:sz w:val="24"/>
          <w:szCs w:val="24"/>
          <w:lang w:eastAsia="en-GB"/>
          <w14:ligatures w14:val="none"/>
        </w:rPr>
        <w:t xml:space="preserve">. Available at: https://research.reading.ac.uk/research-blog/is-it-wrong-to-steal-from-large-corporations-a-philosopher-debates-the-ethics/#:~:text=A%20philosopher%20debates%20the%20ethics </w:t>
      </w:r>
      <w:r w:rsidR="00DA6FA8">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22 Feb. 2024</w:t>
      </w:r>
      <w:r w:rsidR="00DA6FA8">
        <w:rPr>
          <w:rFonts w:ascii="Times New Roman" w:eastAsia="Times New Roman" w:hAnsi="Times New Roman" w:cs="Times New Roman"/>
          <w:kern w:val="0"/>
          <w:sz w:val="24"/>
          <w:szCs w:val="24"/>
          <w:lang w:eastAsia="en-GB"/>
          <w14:ligatures w14:val="none"/>
        </w:rPr>
        <w:t>).</w:t>
      </w:r>
    </w:p>
    <w:p w14:paraId="46EFD5D0" w14:textId="7731163D" w:rsidR="009F2088" w:rsidRPr="009F2088" w:rsidRDefault="00625A7C" w:rsidP="009F2088">
      <w:p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Ethical standards</w:t>
      </w:r>
      <w:r w:rsidR="009F2088" w:rsidRPr="009F2088">
        <w:rPr>
          <w:rFonts w:ascii="Times New Roman" w:eastAsia="Times New Roman" w:hAnsi="Times New Roman" w:cs="Times New Roman"/>
          <w:kern w:val="0"/>
          <w:sz w:val="24"/>
          <w:szCs w:val="24"/>
          <w:lang w:eastAsia="en-GB"/>
          <w14:ligatures w14:val="none"/>
        </w:rPr>
        <w:t xml:space="preserve"> (2023). </w:t>
      </w:r>
      <w:r w:rsidR="009F2088" w:rsidRPr="009F2088">
        <w:rPr>
          <w:rFonts w:ascii="Times New Roman" w:eastAsia="Times New Roman" w:hAnsi="Times New Roman" w:cs="Times New Roman"/>
          <w:i/>
          <w:iCs/>
          <w:kern w:val="0"/>
          <w:sz w:val="24"/>
          <w:szCs w:val="24"/>
          <w:lang w:eastAsia="en-GB"/>
          <w14:ligatures w14:val="none"/>
        </w:rPr>
        <w:t xml:space="preserve">Absence Policy </w:t>
      </w:r>
      <w:r w:rsidR="009F2088" w:rsidRPr="009F2088">
        <w:rPr>
          <w:rFonts w:ascii="Times New Roman" w:eastAsia="Times New Roman" w:hAnsi="Times New Roman" w:cs="Times New Roman"/>
          <w:kern w:val="0"/>
          <w:sz w:val="24"/>
          <w:szCs w:val="24"/>
          <w:lang w:eastAsia="en-GB"/>
          <w14:ligatures w14:val="none"/>
        </w:rPr>
        <w:t xml:space="preserve">Available at: https://www.ethicalstandards.org.uk/absence-policy </w:t>
      </w:r>
      <w:r>
        <w:rPr>
          <w:rFonts w:ascii="Times New Roman" w:eastAsia="Times New Roman" w:hAnsi="Times New Roman" w:cs="Times New Roman"/>
          <w:kern w:val="0"/>
          <w:sz w:val="24"/>
          <w:szCs w:val="24"/>
          <w:lang w:eastAsia="en-GB"/>
          <w14:ligatures w14:val="none"/>
        </w:rPr>
        <w:t>(</w:t>
      </w:r>
      <w:r w:rsidR="009F2088" w:rsidRPr="009F2088">
        <w:rPr>
          <w:rFonts w:ascii="Times New Roman" w:eastAsia="Times New Roman" w:hAnsi="Times New Roman" w:cs="Times New Roman"/>
          <w:kern w:val="0"/>
          <w:sz w:val="24"/>
          <w:szCs w:val="24"/>
          <w:lang w:eastAsia="en-GB"/>
          <w14:ligatures w14:val="none"/>
        </w:rPr>
        <w:t>Accessed 21 Feb. 2024</w:t>
      </w:r>
      <w:r>
        <w:rPr>
          <w:rFonts w:ascii="Times New Roman" w:eastAsia="Times New Roman" w:hAnsi="Times New Roman" w:cs="Times New Roman"/>
          <w:kern w:val="0"/>
          <w:sz w:val="24"/>
          <w:szCs w:val="24"/>
          <w:lang w:eastAsia="en-GB"/>
          <w14:ligatures w14:val="none"/>
        </w:rPr>
        <w:t>)</w:t>
      </w:r>
      <w:r w:rsidR="009F2088" w:rsidRPr="009F2088">
        <w:rPr>
          <w:rFonts w:ascii="Times New Roman" w:eastAsia="Times New Roman" w:hAnsi="Times New Roman" w:cs="Times New Roman"/>
          <w:kern w:val="0"/>
          <w:sz w:val="24"/>
          <w:szCs w:val="24"/>
          <w:lang w:eastAsia="en-GB"/>
          <w14:ligatures w14:val="none"/>
        </w:rPr>
        <w:t>.</w:t>
      </w:r>
    </w:p>
    <w:p w14:paraId="79EA6BB8" w14:textId="2BD01D24" w:rsidR="009F2088" w:rsidRPr="009F2088" w:rsidRDefault="00625A7C" w:rsidP="009F2088">
      <w:pPr>
        <w:spacing w:after="240"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kern w:val="0"/>
          <w:sz w:val="24"/>
          <w:szCs w:val="24"/>
          <w:lang w:eastAsia="en-GB"/>
          <w14:ligatures w14:val="none"/>
        </w:rPr>
        <w:t>L</w:t>
      </w:r>
      <w:r w:rsidR="009F2088" w:rsidRPr="009F2088">
        <w:rPr>
          <w:rFonts w:ascii="Times New Roman" w:eastAsia="Times New Roman" w:hAnsi="Times New Roman" w:cs="Times New Roman"/>
          <w:kern w:val="0"/>
          <w:sz w:val="24"/>
          <w:szCs w:val="24"/>
          <w:lang w:eastAsia="en-GB"/>
          <w14:ligatures w14:val="none"/>
        </w:rPr>
        <w:t xml:space="preserve">inkedin (2023). </w:t>
      </w:r>
      <w:r w:rsidR="009F2088" w:rsidRPr="009F2088">
        <w:rPr>
          <w:rFonts w:ascii="Times New Roman" w:eastAsia="Times New Roman" w:hAnsi="Times New Roman" w:cs="Times New Roman"/>
          <w:i/>
          <w:iCs/>
          <w:kern w:val="0"/>
          <w:sz w:val="24"/>
          <w:szCs w:val="24"/>
          <w:lang w:eastAsia="en-GB"/>
          <w14:ligatures w14:val="none"/>
        </w:rPr>
        <w:t>How do you foster a culture of utilitarianism in your organization or team?</w:t>
      </w:r>
      <w:r w:rsidR="009F2088" w:rsidRPr="009F2088">
        <w:rPr>
          <w:rFonts w:ascii="Times New Roman" w:eastAsia="Times New Roman" w:hAnsi="Times New Roman" w:cs="Times New Roman"/>
          <w:kern w:val="0"/>
          <w:sz w:val="24"/>
          <w:szCs w:val="24"/>
          <w:lang w:eastAsia="en-GB"/>
          <w14:ligatures w14:val="none"/>
        </w:rPr>
        <w:t xml:space="preserve"> Available at: https://www.linkedin.com/advice/0/how-do-you-foster-culture-utilitarianism-your </w:t>
      </w:r>
      <w:r>
        <w:rPr>
          <w:rFonts w:ascii="Times New Roman" w:eastAsia="Times New Roman" w:hAnsi="Times New Roman" w:cs="Times New Roman"/>
          <w:kern w:val="0"/>
          <w:sz w:val="24"/>
          <w:szCs w:val="24"/>
          <w:lang w:eastAsia="en-GB"/>
          <w14:ligatures w14:val="none"/>
        </w:rPr>
        <w:t>(</w:t>
      </w:r>
      <w:r w:rsidR="009F2088" w:rsidRPr="009F2088">
        <w:rPr>
          <w:rFonts w:ascii="Times New Roman" w:eastAsia="Times New Roman" w:hAnsi="Times New Roman" w:cs="Times New Roman"/>
          <w:kern w:val="0"/>
          <w:sz w:val="24"/>
          <w:szCs w:val="24"/>
          <w:lang w:eastAsia="en-GB"/>
          <w14:ligatures w14:val="none"/>
        </w:rPr>
        <w:t>Accessed 19 Feb. 2024</w:t>
      </w:r>
      <w:r>
        <w:rPr>
          <w:rFonts w:ascii="Times New Roman" w:eastAsia="Times New Roman" w:hAnsi="Times New Roman" w:cs="Times New Roman"/>
          <w:kern w:val="0"/>
          <w:sz w:val="24"/>
          <w:szCs w:val="24"/>
          <w:lang w:eastAsia="en-GB"/>
          <w14:ligatures w14:val="none"/>
        </w:rPr>
        <w:t>)</w:t>
      </w:r>
      <w:r w:rsidR="009F2088" w:rsidRPr="009F2088">
        <w:rPr>
          <w:rFonts w:ascii="Times New Roman" w:eastAsia="Times New Roman" w:hAnsi="Times New Roman" w:cs="Times New Roman"/>
          <w:kern w:val="0"/>
          <w:sz w:val="24"/>
          <w:szCs w:val="24"/>
          <w:lang w:eastAsia="en-GB"/>
          <w14:ligatures w14:val="none"/>
        </w:rPr>
        <w:t>.</w:t>
      </w:r>
    </w:p>
    <w:p w14:paraId="313365E9" w14:textId="16D81E0C" w:rsidR="009F2088" w:rsidRPr="009F2088" w:rsidRDefault="009F2088" w:rsidP="009F2088">
      <w:pPr>
        <w:spacing w:after="240" w:line="360" w:lineRule="auto"/>
        <w:rPr>
          <w:rFonts w:ascii="Times New Roman" w:eastAsia="Times New Roman" w:hAnsi="Times New Roman" w:cs="Times New Roman"/>
          <w:kern w:val="0"/>
          <w:sz w:val="24"/>
          <w:szCs w:val="24"/>
          <w:lang w:eastAsia="en-GB"/>
          <w14:ligatures w14:val="none"/>
        </w:rPr>
      </w:pPr>
      <w:r w:rsidRPr="009F2088">
        <w:rPr>
          <w:rFonts w:ascii="Times New Roman" w:eastAsia="Times New Roman" w:hAnsi="Times New Roman" w:cs="Times New Roman"/>
          <w:kern w:val="0"/>
          <w:sz w:val="24"/>
          <w:szCs w:val="24"/>
          <w:lang w:eastAsia="en-GB"/>
          <w14:ligatures w14:val="none"/>
        </w:rPr>
        <w:lastRenderedPageBreak/>
        <w:t xml:space="preserve">Young, J. (2024). </w:t>
      </w:r>
      <w:r w:rsidRPr="009F2088">
        <w:rPr>
          <w:rFonts w:ascii="Times New Roman" w:eastAsia="Times New Roman" w:hAnsi="Times New Roman" w:cs="Times New Roman"/>
          <w:i/>
          <w:iCs/>
          <w:kern w:val="0"/>
          <w:sz w:val="24"/>
          <w:szCs w:val="24"/>
          <w:lang w:eastAsia="en-GB"/>
          <w14:ligatures w14:val="none"/>
        </w:rPr>
        <w:t>Employee Voice</w:t>
      </w:r>
      <w:r w:rsidRPr="009F2088">
        <w:rPr>
          <w:rFonts w:ascii="Times New Roman" w:eastAsia="Times New Roman" w:hAnsi="Times New Roman" w:cs="Times New Roman"/>
          <w:kern w:val="0"/>
          <w:sz w:val="24"/>
          <w:szCs w:val="24"/>
          <w:lang w:eastAsia="en-GB"/>
          <w14:ligatures w14:val="none"/>
        </w:rPr>
        <w:t xml:space="preserve">. Available at: https://www.cipd.org/en/knowledge/factsheets/voice-factsheet/#:~:text=For%20employers%2C%20effective%20voice%20contributes </w:t>
      </w:r>
      <w:r w:rsidR="00625A7C">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Accessed 22 Feb. 2024</w:t>
      </w:r>
      <w:r w:rsidR="00625A7C">
        <w:rPr>
          <w:rFonts w:ascii="Times New Roman" w:eastAsia="Times New Roman" w:hAnsi="Times New Roman" w:cs="Times New Roman"/>
          <w:kern w:val="0"/>
          <w:sz w:val="24"/>
          <w:szCs w:val="24"/>
          <w:lang w:eastAsia="en-GB"/>
          <w14:ligatures w14:val="none"/>
        </w:rPr>
        <w:t>)</w:t>
      </w:r>
      <w:r w:rsidRPr="009F2088">
        <w:rPr>
          <w:rFonts w:ascii="Times New Roman" w:eastAsia="Times New Roman" w:hAnsi="Times New Roman" w:cs="Times New Roman"/>
          <w:kern w:val="0"/>
          <w:sz w:val="24"/>
          <w:szCs w:val="24"/>
          <w:lang w:eastAsia="en-GB"/>
          <w14:ligatures w14:val="none"/>
        </w:rPr>
        <w:t>.</w:t>
      </w:r>
    </w:p>
    <w:p w14:paraId="5921E194" w14:textId="77777777" w:rsidR="009F2088" w:rsidRDefault="009F2088" w:rsidP="00FA1F3A">
      <w:pPr>
        <w:pStyle w:val="Nornal"/>
        <w:rPr>
          <w:color w:val="202020"/>
          <w:shd w:val="clear" w:color="auto" w:fill="FFFFFF"/>
        </w:rPr>
      </w:pPr>
    </w:p>
    <w:p w14:paraId="42A9C2B0" w14:textId="77777777" w:rsidR="00082A3C" w:rsidRDefault="00082A3C" w:rsidP="00FA1F3A">
      <w:pPr>
        <w:pStyle w:val="Nornal"/>
        <w:rPr>
          <w:color w:val="202020"/>
          <w:shd w:val="clear" w:color="auto" w:fill="FFFFFF"/>
        </w:rPr>
      </w:pPr>
    </w:p>
    <w:p w14:paraId="3DAC07C2" w14:textId="77777777" w:rsidR="00082A3C" w:rsidRDefault="00082A3C" w:rsidP="00FA1F3A">
      <w:pPr>
        <w:pStyle w:val="Nornal"/>
        <w:rPr>
          <w:color w:val="202020"/>
          <w:shd w:val="clear" w:color="auto" w:fill="FFFFFF"/>
        </w:rPr>
      </w:pPr>
    </w:p>
    <w:p w14:paraId="59EB60D6" w14:textId="77777777" w:rsidR="00082A3C" w:rsidRDefault="00082A3C" w:rsidP="00FA1F3A">
      <w:pPr>
        <w:pStyle w:val="Nornal"/>
        <w:rPr>
          <w:color w:val="202020"/>
          <w:shd w:val="clear" w:color="auto" w:fill="FFFFFF"/>
        </w:rPr>
      </w:pPr>
    </w:p>
    <w:p w14:paraId="26D0D01C" w14:textId="77777777" w:rsidR="00082A3C" w:rsidRDefault="00082A3C" w:rsidP="00FA1F3A">
      <w:pPr>
        <w:pStyle w:val="Nornal"/>
        <w:rPr>
          <w:color w:val="202020"/>
          <w:shd w:val="clear" w:color="auto" w:fill="FFFFFF"/>
        </w:rPr>
      </w:pPr>
    </w:p>
    <w:p w14:paraId="4A64BDF4" w14:textId="77777777" w:rsidR="00082A3C" w:rsidRDefault="00082A3C" w:rsidP="00FA1F3A">
      <w:pPr>
        <w:pStyle w:val="Nornal"/>
        <w:rPr>
          <w:color w:val="202020"/>
          <w:shd w:val="clear" w:color="auto" w:fill="FFFFFF"/>
        </w:rPr>
      </w:pPr>
    </w:p>
    <w:p w14:paraId="1D1FAAFB" w14:textId="77777777" w:rsidR="00082A3C" w:rsidRDefault="00082A3C" w:rsidP="00FA1F3A">
      <w:pPr>
        <w:pStyle w:val="Nornal"/>
        <w:rPr>
          <w:color w:val="202020"/>
          <w:shd w:val="clear" w:color="auto" w:fill="FFFFFF"/>
        </w:rPr>
      </w:pPr>
    </w:p>
    <w:p w14:paraId="08A5EF54" w14:textId="77777777" w:rsidR="00082A3C" w:rsidRDefault="00082A3C" w:rsidP="00FA1F3A">
      <w:pPr>
        <w:pStyle w:val="Nornal"/>
        <w:rPr>
          <w:color w:val="202020"/>
          <w:shd w:val="clear" w:color="auto" w:fill="FFFFFF"/>
        </w:rPr>
      </w:pPr>
    </w:p>
    <w:p w14:paraId="521F007F" w14:textId="77777777" w:rsidR="00082A3C" w:rsidRDefault="00082A3C" w:rsidP="00FA1F3A">
      <w:pPr>
        <w:pStyle w:val="Nornal"/>
        <w:rPr>
          <w:color w:val="202020"/>
          <w:shd w:val="clear" w:color="auto" w:fill="FFFFFF"/>
        </w:rPr>
      </w:pPr>
    </w:p>
    <w:p w14:paraId="0D75D1A7" w14:textId="77777777" w:rsidR="00082A3C" w:rsidRDefault="00082A3C" w:rsidP="00FA1F3A">
      <w:pPr>
        <w:pStyle w:val="Nornal"/>
        <w:rPr>
          <w:color w:val="202020"/>
          <w:shd w:val="clear" w:color="auto" w:fill="FFFFFF"/>
        </w:rPr>
      </w:pPr>
    </w:p>
    <w:p w14:paraId="0DAF826D" w14:textId="77777777" w:rsidR="00082A3C" w:rsidRDefault="00082A3C" w:rsidP="00FA1F3A">
      <w:pPr>
        <w:pStyle w:val="Nornal"/>
        <w:rPr>
          <w:color w:val="202020"/>
          <w:shd w:val="clear" w:color="auto" w:fill="FFFFFF"/>
        </w:rPr>
      </w:pPr>
    </w:p>
    <w:p w14:paraId="153FEFFD" w14:textId="77777777" w:rsidR="00082A3C" w:rsidRDefault="00082A3C" w:rsidP="00FA1F3A">
      <w:pPr>
        <w:pStyle w:val="Nornal"/>
        <w:rPr>
          <w:color w:val="202020"/>
          <w:shd w:val="clear" w:color="auto" w:fill="FFFFFF"/>
        </w:rPr>
      </w:pPr>
    </w:p>
    <w:p w14:paraId="359FFE8C" w14:textId="77777777" w:rsidR="00082A3C" w:rsidRDefault="00082A3C" w:rsidP="00FA1F3A">
      <w:pPr>
        <w:pStyle w:val="Nornal"/>
        <w:rPr>
          <w:color w:val="202020"/>
          <w:shd w:val="clear" w:color="auto" w:fill="FFFFFF"/>
        </w:rPr>
      </w:pPr>
    </w:p>
    <w:p w14:paraId="37E88CDF" w14:textId="77777777" w:rsidR="00082A3C" w:rsidRDefault="00082A3C" w:rsidP="00FA1F3A">
      <w:pPr>
        <w:pStyle w:val="Nornal"/>
        <w:rPr>
          <w:color w:val="202020"/>
          <w:shd w:val="clear" w:color="auto" w:fill="FFFFFF"/>
        </w:rPr>
      </w:pPr>
    </w:p>
    <w:p w14:paraId="61036881" w14:textId="77777777" w:rsidR="00082A3C" w:rsidRDefault="00082A3C" w:rsidP="00FA1F3A">
      <w:pPr>
        <w:pStyle w:val="Nornal"/>
        <w:rPr>
          <w:color w:val="202020"/>
          <w:shd w:val="clear" w:color="auto" w:fill="FFFFFF"/>
        </w:rPr>
      </w:pPr>
    </w:p>
    <w:p w14:paraId="07E6FD9D" w14:textId="77777777" w:rsidR="00082A3C" w:rsidRDefault="00082A3C" w:rsidP="00FA1F3A">
      <w:pPr>
        <w:pStyle w:val="Nornal"/>
        <w:rPr>
          <w:color w:val="202020"/>
          <w:shd w:val="clear" w:color="auto" w:fill="FFFFFF"/>
        </w:rPr>
      </w:pPr>
    </w:p>
    <w:p w14:paraId="576FF13F" w14:textId="77777777" w:rsidR="00082A3C" w:rsidRDefault="00082A3C" w:rsidP="00FA1F3A">
      <w:pPr>
        <w:pStyle w:val="Nornal"/>
        <w:rPr>
          <w:color w:val="202020"/>
          <w:shd w:val="clear" w:color="auto" w:fill="FFFFFF"/>
        </w:rPr>
      </w:pPr>
    </w:p>
    <w:p w14:paraId="5AD85A35" w14:textId="77777777" w:rsidR="00082A3C" w:rsidRDefault="00082A3C" w:rsidP="00FA1F3A">
      <w:pPr>
        <w:pStyle w:val="Nornal"/>
        <w:rPr>
          <w:color w:val="202020"/>
          <w:shd w:val="clear" w:color="auto" w:fill="FFFFFF"/>
        </w:rPr>
      </w:pPr>
    </w:p>
    <w:p w14:paraId="3F7AAC13" w14:textId="77777777" w:rsidR="00082A3C" w:rsidRDefault="00082A3C" w:rsidP="00FA1F3A">
      <w:pPr>
        <w:pStyle w:val="Nornal"/>
        <w:rPr>
          <w:color w:val="202020"/>
          <w:shd w:val="clear" w:color="auto" w:fill="FFFFFF"/>
        </w:rPr>
      </w:pPr>
    </w:p>
    <w:p w14:paraId="027EAAB7" w14:textId="77777777" w:rsidR="00082A3C" w:rsidRDefault="00082A3C" w:rsidP="00FA1F3A">
      <w:pPr>
        <w:pStyle w:val="Nornal"/>
        <w:rPr>
          <w:color w:val="202020"/>
          <w:shd w:val="clear" w:color="auto" w:fill="FFFFFF"/>
        </w:rPr>
      </w:pPr>
    </w:p>
    <w:p w14:paraId="3AC1D7C9" w14:textId="77777777" w:rsidR="00082A3C" w:rsidRDefault="00082A3C" w:rsidP="00FA1F3A">
      <w:pPr>
        <w:pStyle w:val="Nornal"/>
        <w:rPr>
          <w:color w:val="202020"/>
          <w:shd w:val="clear" w:color="auto" w:fill="FFFFFF"/>
        </w:rPr>
      </w:pPr>
    </w:p>
    <w:p w14:paraId="7F61A94B" w14:textId="77777777" w:rsidR="00082A3C" w:rsidRDefault="00082A3C" w:rsidP="00FA1F3A">
      <w:pPr>
        <w:pStyle w:val="Nornal"/>
        <w:rPr>
          <w:color w:val="202020"/>
          <w:shd w:val="clear" w:color="auto" w:fill="FFFFFF"/>
        </w:rPr>
      </w:pPr>
    </w:p>
    <w:p w14:paraId="3D95A852" w14:textId="77777777" w:rsidR="00082A3C" w:rsidRDefault="00082A3C" w:rsidP="00FA1F3A">
      <w:pPr>
        <w:pStyle w:val="Nornal"/>
        <w:rPr>
          <w:color w:val="202020"/>
          <w:shd w:val="clear" w:color="auto" w:fill="FFFFFF"/>
        </w:rPr>
      </w:pPr>
    </w:p>
    <w:p w14:paraId="5B4CD054" w14:textId="77777777" w:rsidR="00082A3C" w:rsidRDefault="00082A3C" w:rsidP="00FA1F3A">
      <w:pPr>
        <w:pStyle w:val="Nornal"/>
        <w:rPr>
          <w:color w:val="202020"/>
          <w:shd w:val="clear" w:color="auto" w:fill="FFFFFF"/>
        </w:rPr>
      </w:pPr>
    </w:p>
    <w:p w14:paraId="4E225CE1" w14:textId="77777777" w:rsidR="00082A3C" w:rsidRDefault="00082A3C" w:rsidP="00FA1F3A">
      <w:pPr>
        <w:pStyle w:val="Nornal"/>
        <w:rPr>
          <w:color w:val="202020"/>
          <w:shd w:val="clear" w:color="auto" w:fill="FFFFFF"/>
        </w:rPr>
      </w:pPr>
    </w:p>
    <w:p w14:paraId="3E12989B" w14:textId="77777777" w:rsidR="00082A3C" w:rsidRDefault="00082A3C" w:rsidP="00FA1F3A">
      <w:pPr>
        <w:pStyle w:val="Nornal"/>
        <w:rPr>
          <w:color w:val="202020"/>
          <w:shd w:val="clear" w:color="auto" w:fill="FFFFFF"/>
        </w:rPr>
      </w:pPr>
    </w:p>
    <w:p w14:paraId="2D9BA625" w14:textId="77777777" w:rsidR="00082A3C" w:rsidRDefault="00082A3C" w:rsidP="00FA1F3A">
      <w:pPr>
        <w:pStyle w:val="Nornal"/>
        <w:rPr>
          <w:color w:val="202020"/>
          <w:shd w:val="clear" w:color="auto" w:fill="FFFFFF"/>
        </w:rPr>
      </w:pPr>
    </w:p>
    <w:p w14:paraId="3F25BBB7" w14:textId="77777777" w:rsidR="00082A3C" w:rsidRPr="00C76F6B" w:rsidRDefault="00082A3C" w:rsidP="00FA1F3A">
      <w:pPr>
        <w:pStyle w:val="Nornal"/>
        <w:rPr>
          <w:color w:val="202020"/>
          <w:shd w:val="clear" w:color="auto" w:fill="FFFFFF"/>
        </w:rPr>
      </w:pPr>
    </w:p>
    <w:p w14:paraId="7E8CCE5A" w14:textId="77777777" w:rsidR="00240BF4" w:rsidRDefault="00240BF4" w:rsidP="00FA1F3A">
      <w:pPr>
        <w:pStyle w:val="Nornal"/>
        <w:rPr>
          <w:color w:val="202020"/>
          <w:shd w:val="clear" w:color="auto" w:fill="FFFFFF"/>
        </w:rPr>
      </w:pPr>
    </w:p>
    <w:p w14:paraId="5366DB25" w14:textId="77777777" w:rsidR="00BF715B" w:rsidRPr="00C76F6B" w:rsidRDefault="00BF715B" w:rsidP="00FA1F3A">
      <w:pPr>
        <w:pStyle w:val="Nornal"/>
        <w:rPr>
          <w:color w:val="202020"/>
          <w:shd w:val="clear" w:color="auto" w:fill="FFFFFF"/>
        </w:rPr>
      </w:pPr>
    </w:p>
    <w:p w14:paraId="07F74EBF" w14:textId="77777777" w:rsidR="00BF715B" w:rsidRPr="00BF715B" w:rsidRDefault="00BF715B" w:rsidP="00BF715B">
      <w:pPr>
        <w:pStyle w:val="Nornal"/>
        <w:rPr>
          <w:color w:val="202020"/>
          <w:sz w:val="28"/>
          <w:szCs w:val="28"/>
          <w:u w:val="single"/>
          <w:shd w:val="clear" w:color="auto" w:fill="FFFFFF"/>
        </w:rPr>
      </w:pPr>
      <w:r w:rsidRPr="00BF715B">
        <w:rPr>
          <w:color w:val="202020"/>
          <w:sz w:val="28"/>
          <w:szCs w:val="28"/>
          <w:u w:val="single"/>
          <w:shd w:val="clear" w:color="auto" w:fill="FFFFFF"/>
        </w:rPr>
        <w:t xml:space="preserve">Task 2 </w:t>
      </w:r>
    </w:p>
    <w:p w14:paraId="3594AD0F" w14:textId="31198441" w:rsidR="00BF715B" w:rsidRPr="00BF715B" w:rsidRDefault="00BF715B" w:rsidP="00BF715B">
      <w:pPr>
        <w:pStyle w:val="Nornal"/>
        <w:numPr>
          <w:ilvl w:val="0"/>
          <w:numId w:val="16"/>
        </w:numPr>
        <w:rPr>
          <w:sz w:val="24"/>
          <w:szCs w:val="24"/>
          <w:u w:val="single"/>
        </w:rPr>
      </w:pPr>
      <w:r w:rsidRPr="00BF715B">
        <w:rPr>
          <w:sz w:val="24"/>
          <w:szCs w:val="24"/>
          <w:u w:val="single"/>
        </w:rPr>
        <w:t>Reflect on your own approach</w:t>
      </w:r>
      <w:r w:rsidR="00403198">
        <w:rPr>
          <w:sz w:val="24"/>
          <w:szCs w:val="24"/>
          <w:u w:val="single"/>
        </w:rPr>
        <w:t xml:space="preserve"> (AC 2.3)</w:t>
      </w:r>
    </w:p>
    <w:p w14:paraId="23BFF0B8" w14:textId="77777777" w:rsidR="00BF715B" w:rsidRPr="00C76F6B" w:rsidRDefault="00BF715B" w:rsidP="00BF715B">
      <w:pPr>
        <w:rPr>
          <w:rFonts w:ascii="Arial" w:hAnsi="Arial" w:cs="Arial"/>
        </w:rPr>
      </w:pPr>
      <w:r w:rsidRPr="00C76F6B">
        <w:rPr>
          <w:rFonts w:ascii="Arial" w:hAnsi="Arial" w:cs="Arial"/>
        </w:rPr>
        <w:t>As per the findings of the CIPD (2019)</w:t>
      </w:r>
      <w:r>
        <w:rPr>
          <w:rFonts w:ascii="Arial" w:hAnsi="Arial" w:cs="Arial"/>
        </w:rPr>
        <w:t xml:space="preserve"> building inclusivity report</w:t>
      </w:r>
      <w:r w:rsidRPr="00C76F6B">
        <w:rPr>
          <w:rFonts w:ascii="Arial" w:hAnsi="Arial" w:cs="Arial"/>
        </w:rPr>
        <w:t>, inclusion fundamentally revolves around individual experiences and enabling all employees to contribute and feel a part of the organisation. I try my best to make everyone feel included within the organisation</w:t>
      </w:r>
      <w:r>
        <w:rPr>
          <w:rFonts w:ascii="Arial" w:hAnsi="Arial" w:cs="Arial"/>
        </w:rPr>
        <w:t xml:space="preserve"> I work for</w:t>
      </w:r>
      <w:r w:rsidRPr="00C76F6B">
        <w:rPr>
          <w:rFonts w:ascii="Arial" w:hAnsi="Arial" w:cs="Arial"/>
        </w:rPr>
        <w:t>, as I am a People Advisor for Mrs Bucket. I</w:t>
      </w:r>
      <w:r>
        <w:rPr>
          <w:rFonts w:ascii="Arial" w:hAnsi="Arial" w:cs="Arial"/>
        </w:rPr>
        <w:t xml:space="preserve"> attend </w:t>
      </w:r>
      <w:r w:rsidRPr="00C76F6B">
        <w:rPr>
          <w:rFonts w:ascii="Arial" w:hAnsi="Arial" w:cs="Arial"/>
        </w:rPr>
        <w:t xml:space="preserve">many listening groups for the cleaners. I ensure that everyone feels included and can speak. I consistently emphasize that I am available via phone or email if I am not present on-site. As there </w:t>
      </w:r>
      <w:r>
        <w:rPr>
          <w:rFonts w:ascii="Arial" w:hAnsi="Arial" w:cs="Arial"/>
        </w:rPr>
        <w:t>are</w:t>
      </w:r>
      <w:r w:rsidRPr="00C76F6B">
        <w:rPr>
          <w:rFonts w:ascii="Arial" w:hAnsi="Arial" w:cs="Arial"/>
        </w:rPr>
        <w:t xml:space="preserve"> over 400 employees in Mrs</w:t>
      </w:r>
      <w:r>
        <w:rPr>
          <w:rFonts w:ascii="Arial" w:hAnsi="Arial" w:cs="Arial"/>
        </w:rPr>
        <w:t>.</w:t>
      </w:r>
      <w:r w:rsidRPr="00C76F6B">
        <w:rPr>
          <w:rFonts w:ascii="Arial" w:hAnsi="Arial" w:cs="Arial"/>
        </w:rPr>
        <w:t xml:space="preserve"> Bucket and they are spread over 200+ sites it is just impossible to see everyone face to face every month. I have now </w:t>
      </w:r>
      <w:r>
        <w:rPr>
          <w:rFonts w:ascii="Arial" w:hAnsi="Arial" w:cs="Arial"/>
        </w:rPr>
        <w:t>diarised</w:t>
      </w:r>
      <w:r w:rsidRPr="00C76F6B">
        <w:rPr>
          <w:rFonts w:ascii="Arial" w:hAnsi="Arial" w:cs="Arial"/>
        </w:rPr>
        <w:t xml:space="preserve"> a calendar for myself</w:t>
      </w:r>
      <w:r>
        <w:rPr>
          <w:rFonts w:ascii="Arial" w:hAnsi="Arial" w:cs="Arial"/>
        </w:rPr>
        <w:t xml:space="preserve"> with all </w:t>
      </w:r>
      <w:r w:rsidRPr="00C76F6B">
        <w:rPr>
          <w:rFonts w:ascii="Arial" w:hAnsi="Arial" w:cs="Arial"/>
        </w:rPr>
        <w:t>the sites</w:t>
      </w:r>
      <w:r>
        <w:rPr>
          <w:rFonts w:ascii="Arial" w:hAnsi="Arial" w:cs="Arial"/>
        </w:rPr>
        <w:t xml:space="preserve"> to</w:t>
      </w:r>
      <w:r w:rsidRPr="00C76F6B">
        <w:rPr>
          <w:rFonts w:ascii="Arial" w:hAnsi="Arial" w:cs="Arial"/>
        </w:rPr>
        <w:t xml:space="preserve"> contact every employee</w:t>
      </w:r>
      <w:r>
        <w:rPr>
          <w:rFonts w:ascii="Arial" w:hAnsi="Arial" w:cs="Arial"/>
        </w:rPr>
        <w:t>.</w:t>
      </w:r>
    </w:p>
    <w:p w14:paraId="15827546" w14:textId="77777777" w:rsidR="00BF715B" w:rsidRDefault="00BF715B" w:rsidP="00BF715B">
      <w:pPr>
        <w:rPr>
          <w:rFonts w:ascii="Arial" w:hAnsi="Arial" w:cs="Arial"/>
        </w:rPr>
      </w:pPr>
      <w:r w:rsidRPr="00C76F6B">
        <w:rPr>
          <w:rFonts w:ascii="Arial" w:hAnsi="Arial" w:cs="Arial"/>
        </w:rPr>
        <w:t>We have a lot of lone workers at Mrs. Bucket, so this is crucial because we prioritize their safety but also want them to feel like a member of the team. I have developed some excellent working relationships with the executive team and the cleaners by</w:t>
      </w:r>
      <w:r>
        <w:rPr>
          <w:rFonts w:ascii="Arial" w:hAnsi="Arial" w:cs="Arial"/>
        </w:rPr>
        <w:t xml:space="preserve"> taking time out of my daily tasks to </w:t>
      </w:r>
      <w:r w:rsidRPr="00C76F6B">
        <w:rPr>
          <w:rFonts w:ascii="Arial" w:hAnsi="Arial" w:cs="Arial"/>
        </w:rPr>
        <w:t xml:space="preserve">be available for the staff. Little gestures, like mentioning someone's birthday or work anniversary on our social media platform, </w:t>
      </w:r>
      <w:r>
        <w:rPr>
          <w:rFonts w:ascii="Arial" w:hAnsi="Arial" w:cs="Arial"/>
        </w:rPr>
        <w:t xml:space="preserve">have </w:t>
      </w:r>
      <w:r w:rsidRPr="00C76F6B">
        <w:rPr>
          <w:rFonts w:ascii="Arial" w:hAnsi="Arial" w:cs="Arial"/>
        </w:rPr>
        <w:t xml:space="preserve">a significant impact, as evidenced by the employee survey results. There is a great deal of diversity in Mrs. Bucket, and it is crucial to acknowledge this and foster a sense of unity among all. I am currently getting all contracts translated into the languages spoken by </w:t>
      </w:r>
      <w:r>
        <w:rPr>
          <w:rFonts w:ascii="Arial" w:hAnsi="Arial" w:cs="Arial"/>
        </w:rPr>
        <w:t>the</w:t>
      </w:r>
      <w:r w:rsidRPr="00C76F6B">
        <w:rPr>
          <w:rFonts w:ascii="Arial" w:hAnsi="Arial" w:cs="Arial"/>
        </w:rPr>
        <w:t xml:space="preserve"> nationalities and posting the translated content on our social media.</w:t>
      </w:r>
    </w:p>
    <w:p w14:paraId="48D9BB45" w14:textId="77777777" w:rsidR="00BF715B" w:rsidRDefault="00BF715B" w:rsidP="00BF715B">
      <w:pPr>
        <w:rPr>
          <w:rFonts w:ascii="Arial" w:hAnsi="Arial" w:cs="Arial"/>
        </w:rPr>
      </w:pPr>
      <w:r w:rsidRPr="0012045D">
        <w:rPr>
          <w:rFonts w:ascii="Arial" w:hAnsi="Arial" w:cs="Arial"/>
        </w:rPr>
        <w:t>Relationship functions support employees' optimal functioning in addition to being linked to greater job satisfaction levels</w:t>
      </w:r>
      <w:r>
        <w:rPr>
          <w:rFonts w:ascii="Arial" w:hAnsi="Arial" w:cs="Arial"/>
        </w:rPr>
        <w:t xml:space="preserve"> (Baczor, 2016).</w:t>
      </w:r>
    </w:p>
    <w:p w14:paraId="63F232C9" w14:textId="77777777" w:rsidR="00BF715B" w:rsidRPr="00BF715B" w:rsidRDefault="00BF715B" w:rsidP="00BF715B">
      <w:pPr>
        <w:rPr>
          <w:rFonts w:ascii="Arial" w:hAnsi="Arial" w:cs="Arial"/>
          <w:u w:val="single"/>
        </w:rPr>
      </w:pPr>
    </w:p>
    <w:p w14:paraId="5D93385D" w14:textId="0F2A1686" w:rsidR="00BF715B" w:rsidRPr="00BF715B" w:rsidRDefault="00BF715B" w:rsidP="00BF715B">
      <w:pPr>
        <w:pStyle w:val="Nornal"/>
        <w:numPr>
          <w:ilvl w:val="0"/>
          <w:numId w:val="17"/>
        </w:numPr>
        <w:rPr>
          <w:sz w:val="24"/>
          <w:szCs w:val="24"/>
          <w:u w:val="single"/>
        </w:rPr>
      </w:pPr>
      <w:r w:rsidRPr="00BF715B">
        <w:rPr>
          <w:sz w:val="24"/>
          <w:szCs w:val="24"/>
          <w:u w:val="single"/>
        </w:rPr>
        <w:t>Explore how the role of a people professional is evolving</w:t>
      </w:r>
      <w:r w:rsidR="005D3FF7">
        <w:rPr>
          <w:sz w:val="24"/>
          <w:szCs w:val="24"/>
          <w:u w:val="single"/>
        </w:rPr>
        <w:t xml:space="preserve"> (AC 3.1)</w:t>
      </w:r>
    </w:p>
    <w:p w14:paraId="5E2C0E3A" w14:textId="77777777" w:rsidR="00BF715B" w:rsidRPr="00C76F6B" w:rsidRDefault="00BF715B" w:rsidP="00BF715B">
      <w:pPr>
        <w:rPr>
          <w:rFonts w:ascii="Arial" w:hAnsi="Arial" w:cs="Arial"/>
        </w:rPr>
      </w:pPr>
      <w:r w:rsidRPr="00C76F6B">
        <w:rPr>
          <w:rFonts w:ascii="Arial" w:hAnsi="Arial" w:cs="Arial"/>
        </w:rPr>
        <w:t xml:space="preserve">A report on future trends and how they will affect the evolution of PP was conducted by CIPD (2020). Here are a few of the trends: </w:t>
      </w:r>
    </w:p>
    <w:p w14:paraId="5B2AB417" w14:textId="77777777" w:rsidR="00BF715B" w:rsidRPr="00C76F6B" w:rsidRDefault="00BF715B" w:rsidP="00BF715B">
      <w:pPr>
        <w:rPr>
          <w:rFonts w:ascii="Arial" w:hAnsi="Arial" w:cs="Arial"/>
        </w:rPr>
      </w:pPr>
      <w:r w:rsidRPr="00C76F6B">
        <w:rPr>
          <w:rFonts w:ascii="Arial" w:hAnsi="Arial" w:cs="Arial"/>
        </w:rPr>
        <w:t>Technology use, diversity in the workforce, globalization.</w:t>
      </w:r>
    </w:p>
    <w:p w14:paraId="104BBB36" w14:textId="77777777" w:rsidR="00BF715B" w:rsidRPr="00C76F6B" w:rsidRDefault="00BF715B" w:rsidP="00BF715B">
      <w:pPr>
        <w:rPr>
          <w:rFonts w:ascii="Arial" w:hAnsi="Arial" w:cs="Arial"/>
        </w:rPr>
      </w:pPr>
      <w:r w:rsidRPr="00C76F6B">
        <w:rPr>
          <w:rFonts w:ascii="Arial" w:hAnsi="Arial" w:cs="Arial"/>
        </w:rPr>
        <w:t xml:space="preserve">One major aspect of this is, </w:t>
      </w:r>
      <w:r>
        <w:rPr>
          <w:rFonts w:ascii="Arial" w:hAnsi="Arial" w:cs="Arial"/>
        </w:rPr>
        <w:t xml:space="preserve">that </w:t>
      </w:r>
      <w:r w:rsidRPr="00C76F6B">
        <w:rPr>
          <w:rFonts w:ascii="Arial" w:hAnsi="Arial" w:cs="Arial"/>
        </w:rPr>
        <w:t>Artificial Intelligence (AI) is rapidly altering the workplace as stated by CIPD (2023). This is one of the reasons PP roles will be evolving</w:t>
      </w:r>
      <w:r>
        <w:rPr>
          <w:rFonts w:ascii="Arial" w:hAnsi="Arial" w:cs="Arial"/>
        </w:rPr>
        <w:t>,</w:t>
      </w:r>
      <w:r w:rsidRPr="00C76F6B">
        <w:rPr>
          <w:rFonts w:ascii="Arial" w:hAnsi="Arial" w:cs="Arial"/>
        </w:rPr>
        <w:t xml:space="preserve"> there will be computers working out the figures and speaking to employees, instead of a human PP. </w:t>
      </w:r>
      <w:r>
        <w:rPr>
          <w:rFonts w:ascii="Arial" w:hAnsi="Arial" w:cs="Arial"/>
        </w:rPr>
        <w:t>However, this will then allow a PP</w:t>
      </w:r>
      <w:r w:rsidRPr="005F00A4">
        <w:rPr>
          <w:rFonts w:ascii="Arial" w:hAnsi="Arial" w:cs="Arial"/>
        </w:rPr>
        <w:t xml:space="preserve"> to concentrate on more strategic duties that call for communication and decision-making</w:t>
      </w:r>
      <w:r>
        <w:rPr>
          <w:rFonts w:ascii="Arial" w:hAnsi="Arial" w:cs="Arial"/>
        </w:rPr>
        <w:t xml:space="preserve">. </w:t>
      </w:r>
      <w:r w:rsidRPr="00C76F6B">
        <w:rPr>
          <w:rFonts w:ascii="Arial" w:hAnsi="Arial" w:cs="Arial"/>
        </w:rPr>
        <w:t xml:space="preserve">Workplaces, professions, and jobs are all changing due to AI. PP </w:t>
      </w:r>
      <w:r>
        <w:rPr>
          <w:rFonts w:ascii="Arial" w:hAnsi="Arial" w:cs="Arial"/>
        </w:rPr>
        <w:t>are</w:t>
      </w:r>
      <w:r w:rsidRPr="00C76F6B">
        <w:rPr>
          <w:rFonts w:ascii="Arial" w:hAnsi="Arial" w:cs="Arial"/>
        </w:rPr>
        <w:t xml:space="preserve"> essential in promoting risk-free experimentation and quick learning so that we can maximize the advantages and minimize the drawbacks (CIPD, 2024).</w:t>
      </w:r>
      <w:r>
        <w:rPr>
          <w:rFonts w:ascii="Arial" w:hAnsi="Arial" w:cs="Arial"/>
        </w:rPr>
        <w:t xml:space="preserve"> </w:t>
      </w:r>
    </w:p>
    <w:p w14:paraId="4459CCD3" w14:textId="77777777" w:rsidR="00BF715B" w:rsidRDefault="00BF715B" w:rsidP="00BF715B">
      <w:pPr>
        <w:rPr>
          <w:rFonts w:ascii="Arial" w:hAnsi="Arial" w:cs="Arial"/>
        </w:rPr>
      </w:pPr>
      <w:r w:rsidRPr="00C76F6B">
        <w:rPr>
          <w:rFonts w:ascii="Arial" w:hAnsi="Arial" w:cs="Arial"/>
        </w:rPr>
        <w:t xml:space="preserve">These have implications for my own Continuing Professional Development (CPD). </w:t>
      </w:r>
      <w:r>
        <w:rPr>
          <w:rFonts w:ascii="Arial" w:hAnsi="Arial" w:cs="Arial"/>
        </w:rPr>
        <w:t>In</w:t>
      </w:r>
      <w:r w:rsidRPr="00C76F6B">
        <w:rPr>
          <w:rFonts w:ascii="Arial" w:hAnsi="Arial" w:cs="Arial"/>
        </w:rPr>
        <w:t xml:space="preserve"> the organisation I work for, where a lot of robotics are used, whether it be for new computer systems or cleaning. This implies that for me to advance in my career, I will need to learn more about how these operate and the effects, good or bad these have on the organisation. This could mean attending conferences, participating in webinars and workshops, obtaining advanced degrees or certificates, and engaging in reflective practice. As the PP role is </w:t>
      </w:r>
      <w:r w:rsidRPr="00C76F6B">
        <w:rPr>
          <w:rFonts w:ascii="Arial" w:hAnsi="Arial" w:cs="Arial"/>
        </w:rPr>
        <w:lastRenderedPageBreak/>
        <w:t xml:space="preserve">always evolving, I would like to continue completing my CIPD degree to level 7 </w:t>
      </w:r>
      <w:r>
        <w:rPr>
          <w:rFonts w:ascii="Arial" w:hAnsi="Arial" w:cs="Arial"/>
        </w:rPr>
        <w:t>to</w:t>
      </w:r>
      <w:r w:rsidRPr="00C76F6B">
        <w:rPr>
          <w:rFonts w:ascii="Arial" w:hAnsi="Arial" w:cs="Arial"/>
        </w:rPr>
        <w:t xml:space="preserve"> advance my career even further and ensure that I am always knowledgeable about the most recent developments in PP areas.</w:t>
      </w:r>
    </w:p>
    <w:p w14:paraId="31A3BA51" w14:textId="77777777" w:rsidR="00685BFD" w:rsidRPr="00C76F6B" w:rsidRDefault="00685BFD" w:rsidP="00BF715B">
      <w:pPr>
        <w:rPr>
          <w:rFonts w:ascii="Arial" w:hAnsi="Arial" w:cs="Arial"/>
        </w:rPr>
      </w:pPr>
    </w:p>
    <w:p w14:paraId="44139C0F" w14:textId="29A40C7A" w:rsidR="00BF715B" w:rsidRPr="00BF715B" w:rsidRDefault="00BF715B" w:rsidP="00BF715B">
      <w:pPr>
        <w:pStyle w:val="ListParagraph"/>
        <w:numPr>
          <w:ilvl w:val="0"/>
          <w:numId w:val="17"/>
        </w:numPr>
        <w:rPr>
          <w:rFonts w:ascii="Arial" w:hAnsi="Arial" w:cs="Arial"/>
          <w:sz w:val="24"/>
          <w:szCs w:val="24"/>
          <w:u w:val="single"/>
        </w:rPr>
      </w:pPr>
      <w:r w:rsidRPr="00BF715B">
        <w:rPr>
          <w:rFonts w:ascii="Arial" w:hAnsi="Arial" w:cs="Arial"/>
          <w:color w:val="000000"/>
          <w:sz w:val="24"/>
          <w:szCs w:val="24"/>
          <w:u w:val="single"/>
        </w:rPr>
        <w:t>Feedback on your behaviours or performance obtained from (at least) one other person</w:t>
      </w:r>
      <w:r w:rsidR="005D3FF7">
        <w:rPr>
          <w:rFonts w:ascii="Arial" w:hAnsi="Arial" w:cs="Arial"/>
          <w:color w:val="000000"/>
          <w:sz w:val="24"/>
          <w:szCs w:val="24"/>
          <w:u w:val="single"/>
        </w:rPr>
        <w:t>(AC 3.2)</w:t>
      </w:r>
    </w:p>
    <w:p w14:paraId="7F9EF0C2" w14:textId="77777777" w:rsidR="00BF715B" w:rsidRPr="00C76F6B" w:rsidRDefault="00BF715B" w:rsidP="00BF715B">
      <w:pPr>
        <w:rPr>
          <w:rFonts w:ascii="Arial" w:hAnsi="Arial" w:cs="Arial"/>
        </w:rPr>
      </w:pPr>
      <w:r w:rsidRPr="00C76F6B">
        <w:rPr>
          <w:rFonts w:ascii="Arial" w:hAnsi="Arial" w:cs="Arial"/>
        </w:rPr>
        <w:t xml:space="preserve">The email from my people manager, which you can </w:t>
      </w:r>
      <w:r>
        <w:rPr>
          <w:rFonts w:ascii="Arial" w:hAnsi="Arial" w:cs="Arial"/>
        </w:rPr>
        <w:t>see</w:t>
      </w:r>
      <w:r w:rsidRPr="00C76F6B">
        <w:rPr>
          <w:rFonts w:ascii="Arial" w:hAnsi="Arial" w:cs="Arial"/>
        </w:rPr>
        <w:t xml:space="preserve"> below, provides me with feedback on my strengths and weaknesses as well as areas I can improve</w:t>
      </w:r>
      <w:r>
        <w:rPr>
          <w:rFonts w:ascii="Arial" w:hAnsi="Arial" w:cs="Arial"/>
        </w:rPr>
        <w:t xml:space="preserve"> </w:t>
      </w:r>
      <w:r w:rsidRPr="00C76F6B">
        <w:rPr>
          <w:rFonts w:ascii="Arial" w:hAnsi="Arial" w:cs="Arial"/>
        </w:rPr>
        <w:t>to further my career and meet my needs. I feel like I am headed in the right direction after seeing what my manager said, and I genuinely agree with everything.</w:t>
      </w:r>
    </w:p>
    <w:p w14:paraId="0F87368B" w14:textId="77777777" w:rsidR="00BF715B" w:rsidRPr="00C76F6B" w:rsidRDefault="00BF715B" w:rsidP="00BF715B">
      <w:pPr>
        <w:rPr>
          <w:rFonts w:ascii="Arial" w:hAnsi="Arial" w:cs="Arial"/>
        </w:rPr>
      </w:pPr>
      <w:r w:rsidRPr="00C76F6B">
        <w:rPr>
          <w:rFonts w:ascii="Arial" w:hAnsi="Arial" w:cs="Arial"/>
          <w:noProof/>
        </w:rPr>
        <w:drawing>
          <wp:inline distT="0" distB="0" distL="0" distR="0" wp14:anchorId="533B11B3" wp14:editId="1C22EA47">
            <wp:extent cx="5013960" cy="3164694"/>
            <wp:effectExtent l="0" t="0" r="0" b="0"/>
            <wp:docPr id="805269021" name="Picture 1"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5269021" name="Picture 1" descr="A screenshot of a computer screen&#10;&#10;Description automatically generated"/>
                    <pic:cNvPicPr/>
                  </pic:nvPicPr>
                  <pic:blipFill>
                    <a:blip r:embed="rId9"/>
                    <a:stretch>
                      <a:fillRect/>
                    </a:stretch>
                  </pic:blipFill>
                  <pic:spPr>
                    <a:xfrm>
                      <a:off x="0" y="0"/>
                      <a:ext cx="5057877" cy="3192413"/>
                    </a:xfrm>
                    <a:prstGeom prst="rect">
                      <a:avLst/>
                    </a:prstGeom>
                  </pic:spPr>
                </pic:pic>
              </a:graphicData>
            </a:graphic>
          </wp:inline>
        </w:drawing>
      </w:r>
      <w:r>
        <w:rPr>
          <w:rFonts w:ascii="Arial" w:hAnsi="Arial" w:cs="Arial"/>
          <w:u w:val="single"/>
        </w:rPr>
        <w:t xml:space="preserve">              </w:t>
      </w:r>
      <w:r w:rsidRPr="008560CF">
        <w:rPr>
          <w:rFonts w:ascii="Arial" w:hAnsi="Arial" w:cs="Arial"/>
          <w:u w:val="single"/>
        </w:rPr>
        <w:t>Figure 1 – Feedback form</w:t>
      </w:r>
      <w:r w:rsidRPr="00C76F6B">
        <w:rPr>
          <w:rFonts w:ascii="Arial" w:hAnsi="Arial" w:cs="Arial"/>
        </w:rPr>
        <w:t xml:space="preserve"> </w:t>
      </w:r>
    </w:p>
    <w:p w14:paraId="514433E8" w14:textId="77777777" w:rsidR="00BF715B" w:rsidRPr="00C76F6B" w:rsidRDefault="00BF715B" w:rsidP="00BF715B">
      <w:pPr>
        <w:rPr>
          <w:rFonts w:ascii="Arial" w:hAnsi="Arial" w:cs="Arial"/>
        </w:rPr>
      </w:pPr>
      <w:r w:rsidRPr="00C76F6B">
        <w:rPr>
          <w:rFonts w:ascii="Arial" w:hAnsi="Arial" w:cs="Arial"/>
        </w:rPr>
        <w:t xml:space="preserve">Strengths – I have excellent people skills </w:t>
      </w:r>
      <w:r>
        <w:rPr>
          <w:rFonts w:ascii="Arial" w:hAnsi="Arial" w:cs="Arial"/>
        </w:rPr>
        <w:t xml:space="preserve">as </w:t>
      </w:r>
      <w:r w:rsidRPr="00C76F6B">
        <w:rPr>
          <w:rFonts w:ascii="Arial" w:hAnsi="Arial" w:cs="Arial"/>
        </w:rPr>
        <w:t>I</w:t>
      </w:r>
      <w:r>
        <w:rPr>
          <w:rFonts w:ascii="Arial" w:hAnsi="Arial" w:cs="Arial"/>
        </w:rPr>
        <w:t xml:space="preserve"> previously</w:t>
      </w:r>
      <w:r w:rsidRPr="00C76F6B">
        <w:rPr>
          <w:rFonts w:ascii="Arial" w:hAnsi="Arial" w:cs="Arial"/>
        </w:rPr>
        <w:t xml:space="preserve"> worked in the recruitment department, which requires you to interact with a wide range of people. This, I think, opened my eyes to the fact that, despite our differences, all people and employees deserve to be treated with decency and respect, and that they should all feel included.</w:t>
      </w:r>
      <w:r>
        <w:rPr>
          <w:rFonts w:ascii="Arial" w:hAnsi="Arial" w:cs="Arial"/>
        </w:rPr>
        <w:t xml:space="preserve"> Reference to CIPD Equality, Inclusion and Diversity (2022a) </w:t>
      </w:r>
      <w:r w:rsidRPr="00A868DF">
        <w:rPr>
          <w:rFonts w:ascii="Arial" w:hAnsi="Arial" w:cs="Arial"/>
        </w:rPr>
        <w:t>It also refers to the idea that no one should be denied opportunities in life due to their upbringing, identity, or experiences.</w:t>
      </w:r>
      <w:r w:rsidRPr="00C76F6B">
        <w:rPr>
          <w:rFonts w:ascii="Arial" w:hAnsi="Arial" w:cs="Arial"/>
        </w:rPr>
        <w:t xml:space="preserve"> I feel excel in conducting ER issues as the employees feel they can talk to me.</w:t>
      </w:r>
    </w:p>
    <w:p w14:paraId="40883B13" w14:textId="77777777" w:rsidR="00BF715B" w:rsidRDefault="00BF715B" w:rsidP="00BF715B">
      <w:pPr>
        <w:rPr>
          <w:rFonts w:ascii="Arial" w:hAnsi="Arial" w:cs="Arial"/>
        </w:rPr>
      </w:pPr>
      <w:r w:rsidRPr="00C76F6B">
        <w:rPr>
          <w:rFonts w:ascii="Arial" w:hAnsi="Arial" w:cs="Arial"/>
        </w:rPr>
        <w:t>Weaknesses – When it comes to finding a solution, I need to be more confident.</w:t>
      </w:r>
      <w:r>
        <w:rPr>
          <w:rFonts w:ascii="Arial" w:hAnsi="Arial" w:cs="Arial"/>
        </w:rPr>
        <w:t xml:space="preserve"> If I were conducting a disciplinary, I would go and speak to my manager about the outcome. </w:t>
      </w:r>
      <w:r w:rsidRPr="00C76F6B">
        <w:rPr>
          <w:rFonts w:ascii="Arial" w:hAnsi="Arial" w:cs="Arial"/>
        </w:rPr>
        <w:t xml:space="preserve">I feel like I need </w:t>
      </w:r>
      <w:r>
        <w:rPr>
          <w:rFonts w:ascii="Arial" w:hAnsi="Arial" w:cs="Arial"/>
        </w:rPr>
        <w:t>re</w:t>
      </w:r>
      <w:r w:rsidRPr="00C76F6B">
        <w:rPr>
          <w:rFonts w:ascii="Arial" w:hAnsi="Arial" w:cs="Arial"/>
        </w:rPr>
        <w:t xml:space="preserve">assurance even though I know the answer. </w:t>
      </w:r>
      <w:r>
        <w:rPr>
          <w:rFonts w:ascii="Arial" w:hAnsi="Arial" w:cs="Arial"/>
        </w:rPr>
        <w:t>Also n</w:t>
      </w:r>
      <w:r w:rsidRPr="00C76F6B">
        <w:rPr>
          <w:rFonts w:ascii="Arial" w:hAnsi="Arial" w:cs="Arial"/>
        </w:rPr>
        <w:t>ot knowing enough about how AI is used</w:t>
      </w:r>
      <w:r>
        <w:rPr>
          <w:rFonts w:ascii="Arial" w:hAnsi="Arial" w:cs="Arial"/>
        </w:rPr>
        <w:t xml:space="preserve"> within the organisation</w:t>
      </w:r>
      <w:r w:rsidRPr="00C76F6B">
        <w:rPr>
          <w:rFonts w:ascii="Arial" w:hAnsi="Arial" w:cs="Arial"/>
        </w:rPr>
        <w:t xml:space="preserve"> and how the cleaners use the robotic</w:t>
      </w:r>
      <w:r>
        <w:rPr>
          <w:rFonts w:ascii="Arial" w:hAnsi="Arial" w:cs="Arial"/>
        </w:rPr>
        <w:t>s.</w:t>
      </w:r>
    </w:p>
    <w:p w14:paraId="07D9C72F" w14:textId="15E17A4E" w:rsidR="00BF715B" w:rsidRDefault="00BF715B" w:rsidP="00BF715B">
      <w:pPr>
        <w:rPr>
          <w:rFonts w:ascii="Arial" w:hAnsi="Arial" w:cs="Arial"/>
        </w:rPr>
      </w:pPr>
      <w:r w:rsidRPr="00C76F6B">
        <w:rPr>
          <w:rFonts w:ascii="Arial" w:hAnsi="Arial" w:cs="Arial"/>
        </w:rPr>
        <w:t>Development needs – By completing my CIPD degree</w:t>
      </w:r>
      <w:r>
        <w:rPr>
          <w:rFonts w:ascii="Arial" w:hAnsi="Arial" w:cs="Arial"/>
        </w:rPr>
        <w:t>. As e</w:t>
      </w:r>
      <w:r w:rsidRPr="00F05F9F">
        <w:rPr>
          <w:rFonts w:ascii="Arial" w:hAnsi="Arial" w:cs="Arial"/>
        </w:rPr>
        <w:t>mployers view CIPD qualifications as a global benchmark for excellence. They demonstrate to the profession your value for knowledge and moral behaviour and are viewed as a commitment to your future development</w:t>
      </w:r>
      <w:r>
        <w:rPr>
          <w:rFonts w:ascii="Arial" w:hAnsi="Arial" w:cs="Arial"/>
        </w:rPr>
        <w:t xml:space="preserve"> (CIPD, no date). I would like to</w:t>
      </w:r>
      <w:r w:rsidRPr="00C76F6B">
        <w:rPr>
          <w:rFonts w:ascii="Arial" w:hAnsi="Arial" w:cs="Arial"/>
        </w:rPr>
        <w:t xml:space="preserve"> </w:t>
      </w:r>
      <w:r>
        <w:rPr>
          <w:rFonts w:ascii="Arial" w:hAnsi="Arial" w:cs="Arial"/>
        </w:rPr>
        <w:t>become</w:t>
      </w:r>
      <w:r w:rsidRPr="00C76F6B">
        <w:rPr>
          <w:rFonts w:ascii="Arial" w:hAnsi="Arial" w:cs="Arial"/>
        </w:rPr>
        <w:t xml:space="preserve"> more involved in the people's area</w:t>
      </w:r>
      <w:r>
        <w:rPr>
          <w:rFonts w:ascii="Arial" w:hAnsi="Arial" w:cs="Arial"/>
        </w:rPr>
        <w:t xml:space="preserve"> and be able to take on more tasks</w:t>
      </w:r>
      <w:r w:rsidRPr="00C76F6B">
        <w:rPr>
          <w:rFonts w:ascii="Arial" w:hAnsi="Arial" w:cs="Arial"/>
        </w:rPr>
        <w:t xml:space="preserve">, I hope to advance my career as a PP. I would also </w:t>
      </w:r>
      <w:r w:rsidRPr="00C76F6B">
        <w:rPr>
          <w:rFonts w:ascii="Arial" w:hAnsi="Arial" w:cs="Arial"/>
        </w:rPr>
        <w:lastRenderedPageBreak/>
        <w:t>like to engage more with the employee</w:t>
      </w:r>
      <w:r>
        <w:rPr>
          <w:rFonts w:ascii="Arial" w:hAnsi="Arial" w:cs="Arial"/>
        </w:rPr>
        <w:t xml:space="preserve">s. Take on more learning activities and attend more conferences about how the role of PP is evolving. </w:t>
      </w:r>
    </w:p>
    <w:p w14:paraId="7BBD53C6" w14:textId="77777777" w:rsidR="00BF715B" w:rsidRDefault="00BF715B" w:rsidP="00BF715B">
      <w:pPr>
        <w:rPr>
          <w:rFonts w:ascii="Arial" w:hAnsi="Arial" w:cs="Arial"/>
        </w:rPr>
      </w:pPr>
    </w:p>
    <w:p w14:paraId="0BB382D2" w14:textId="77777777" w:rsidR="00BF715B" w:rsidRDefault="00BF715B" w:rsidP="00BF715B">
      <w:pPr>
        <w:rPr>
          <w:rFonts w:ascii="Arial" w:hAnsi="Arial" w:cs="Arial"/>
        </w:rPr>
      </w:pPr>
    </w:p>
    <w:p w14:paraId="45509B23" w14:textId="77777777" w:rsidR="00685BFD" w:rsidRDefault="00685BFD" w:rsidP="00BF715B">
      <w:pPr>
        <w:rPr>
          <w:rFonts w:ascii="Arial" w:hAnsi="Arial" w:cs="Arial"/>
        </w:rPr>
      </w:pPr>
    </w:p>
    <w:p w14:paraId="360E6C76" w14:textId="77777777" w:rsidR="00685BFD" w:rsidRDefault="00685BFD" w:rsidP="00BF715B">
      <w:pPr>
        <w:rPr>
          <w:rFonts w:ascii="Arial" w:hAnsi="Arial" w:cs="Arial"/>
        </w:rPr>
      </w:pPr>
    </w:p>
    <w:p w14:paraId="29C5D6AF" w14:textId="77777777" w:rsidR="00685BFD" w:rsidRDefault="00685BFD" w:rsidP="00BF715B">
      <w:pPr>
        <w:rPr>
          <w:rFonts w:ascii="Arial" w:hAnsi="Arial" w:cs="Arial"/>
        </w:rPr>
      </w:pPr>
    </w:p>
    <w:p w14:paraId="48F83240" w14:textId="77777777" w:rsidR="00685BFD" w:rsidRDefault="00685BFD" w:rsidP="00BF715B">
      <w:pPr>
        <w:rPr>
          <w:rFonts w:ascii="Arial" w:hAnsi="Arial" w:cs="Arial"/>
        </w:rPr>
      </w:pPr>
    </w:p>
    <w:p w14:paraId="1DBDC7E8" w14:textId="77777777" w:rsidR="00685BFD" w:rsidRDefault="00685BFD" w:rsidP="00BF715B">
      <w:pPr>
        <w:rPr>
          <w:rFonts w:ascii="Arial" w:hAnsi="Arial" w:cs="Arial"/>
        </w:rPr>
      </w:pPr>
    </w:p>
    <w:p w14:paraId="7A4E2C7C" w14:textId="77777777" w:rsidR="00685BFD" w:rsidRDefault="00685BFD" w:rsidP="00BF715B">
      <w:pPr>
        <w:rPr>
          <w:rFonts w:ascii="Arial" w:hAnsi="Arial" w:cs="Arial"/>
        </w:rPr>
      </w:pPr>
    </w:p>
    <w:p w14:paraId="3608E754" w14:textId="77777777" w:rsidR="00685BFD" w:rsidRDefault="00685BFD" w:rsidP="00BF715B">
      <w:pPr>
        <w:rPr>
          <w:rFonts w:ascii="Arial" w:hAnsi="Arial" w:cs="Arial"/>
        </w:rPr>
      </w:pPr>
    </w:p>
    <w:p w14:paraId="0FFF8093" w14:textId="77777777" w:rsidR="00685BFD" w:rsidRDefault="00685BFD" w:rsidP="00BF715B">
      <w:pPr>
        <w:rPr>
          <w:rFonts w:ascii="Arial" w:hAnsi="Arial" w:cs="Arial"/>
        </w:rPr>
      </w:pPr>
    </w:p>
    <w:p w14:paraId="4F303F29" w14:textId="77777777" w:rsidR="00685BFD" w:rsidRDefault="00685BFD" w:rsidP="00BF715B">
      <w:pPr>
        <w:rPr>
          <w:rFonts w:ascii="Arial" w:hAnsi="Arial" w:cs="Arial"/>
        </w:rPr>
      </w:pPr>
    </w:p>
    <w:p w14:paraId="0FC0141E" w14:textId="77777777" w:rsidR="00685BFD" w:rsidRDefault="00685BFD" w:rsidP="00BF715B">
      <w:pPr>
        <w:rPr>
          <w:rFonts w:ascii="Arial" w:hAnsi="Arial" w:cs="Arial"/>
        </w:rPr>
      </w:pPr>
    </w:p>
    <w:p w14:paraId="180C1F05" w14:textId="77777777" w:rsidR="00685BFD" w:rsidRDefault="00685BFD" w:rsidP="00BF715B">
      <w:pPr>
        <w:rPr>
          <w:rFonts w:ascii="Arial" w:hAnsi="Arial" w:cs="Arial"/>
        </w:rPr>
      </w:pPr>
    </w:p>
    <w:p w14:paraId="67DDDA17" w14:textId="77777777" w:rsidR="00685BFD" w:rsidRDefault="00685BFD" w:rsidP="00BF715B">
      <w:pPr>
        <w:rPr>
          <w:rFonts w:ascii="Arial" w:hAnsi="Arial" w:cs="Arial"/>
        </w:rPr>
      </w:pPr>
    </w:p>
    <w:p w14:paraId="5CD982C0" w14:textId="77777777" w:rsidR="00685BFD" w:rsidRDefault="00685BFD" w:rsidP="00BF715B">
      <w:pPr>
        <w:rPr>
          <w:rFonts w:ascii="Arial" w:hAnsi="Arial" w:cs="Arial"/>
        </w:rPr>
      </w:pPr>
    </w:p>
    <w:p w14:paraId="23D082AC" w14:textId="77777777" w:rsidR="00685BFD" w:rsidRDefault="00685BFD" w:rsidP="00BF715B">
      <w:pPr>
        <w:rPr>
          <w:rFonts w:ascii="Arial" w:hAnsi="Arial" w:cs="Arial"/>
        </w:rPr>
      </w:pPr>
    </w:p>
    <w:p w14:paraId="3CF6BD57" w14:textId="77777777" w:rsidR="00685BFD" w:rsidRDefault="00685BFD" w:rsidP="00BF715B">
      <w:pPr>
        <w:rPr>
          <w:rFonts w:ascii="Arial" w:hAnsi="Arial" w:cs="Arial"/>
        </w:rPr>
      </w:pPr>
    </w:p>
    <w:p w14:paraId="526FC622" w14:textId="77777777" w:rsidR="00685BFD" w:rsidRDefault="00685BFD" w:rsidP="00BF715B">
      <w:pPr>
        <w:rPr>
          <w:rFonts w:ascii="Arial" w:hAnsi="Arial" w:cs="Arial"/>
        </w:rPr>
      </w:pPr>
    </w:p>
    <w:p w14:paraId="140822E1" w14:textId="77777777" w:rsidR="00685BFD" w:rsidRDefault="00685BFD" w:rsidP="00BF715B">
      <w:pPr>
        <w:rPr>
          <w:rFonts w:ascii="Arial" w:hAnsi="Arial" w:cs="Arial"/>
        </w:rPr>
      </w:pPr>
    </w:p>
    <w:p w14:paraId="7B3EDEE5" w14:textId="77777777" w:rsidR="00685BFD" w:rsidRDefault="00685BFD" w:rsidP="00BF715B">
      <w:pPr>
        <w:rPr>
          <w:rFonts w:ascii="Arial" w:hAnsi="Arial" w:cs="Arial"/>
        </w:rPr>
      </w:pPr>
    </w:p>
    <w:p w14:paraId="514CD2BF" w14:textId="77777777" w:rsidR="00685BFD" w:rsidRDefault="00685BFD" w:rsidP="00BF715B">
      <w:pPr>
        <w:rPr>
          <w:rFonts w:ascii="Arial" w:hAnsi="Arial" w:cs="Arial"/>
        </w:rPr>
      </w:pPr>
    </w:p>
    <w:p w14:paraId="5BADF749" w14:textId="77777777" w:rsidR="00685BFD" w:rsidRDefault="00685BFD" w:rsidP="00BF715B">
      <w:pPr>
        <w:rPr>
          <w:rFonts w:ascii="Arial" w:hAnsi="Arial" w:cs="Arial"/>
        </w:rPr>
      </w:pPr>
    </w:p>
    <w:p w14:paraId="2E5F4F96" w14:textId="77777777" w:rsidR="00685BFD" w:rsidRDefault="00685BFD" w:rsidP="00BF715B">
      <w:pPr>
        <w:rPr>
          <w:rFonts w:ascii="Arial" w:hAnsi="Arial" w:cs="Arial"/>
        </w:rPr>
      </w:pPr>
    </w:p>
    <w:p w14:paraId="6BEB40EC" w14:textId="77777777" w:rsidR="00685BFD" w:rsidRDefault="00685BFD" w:rsidP="00BF715B">
      <w:pPr>
        <w:rPr>
          <w:rFonts w:ascii="Arial" w:hAnsi="Arial" w:cs="Arial"/>
        </w:rPr>
      </w:pPr>
    </w:p>
    <w:p w14:paraId="4E69ECB4" w14:textId="77777777" w:rsidR="00685BFD" w:rsidRDefault="00685BFD" w:rsidP="00BF715B">
      <w:pPr>
        <w:rPr>
          <w:rFonts w:ascii="Arial" w:hAnsi="Arial" w:cs="Arial"/>
        </w:rPr>
      </w:pPr>
    </w:p>
    <w:p w14:paraId="397F4508" w14:textId="77777777" w:rsidR="00685BFD" w:rsidRDefault="00685BFD" w:rsidP="00BF715B">
      <w:pPr>
        <w:rPr>
          <w:rFonts w:ascii="Arial" w:hAnsi="Arial" w:cs="Arial"/>
        </w:rPr>
      </w:pPr>
    </w:p>
    <w:p w14:paraId="177781C4" w14:textId="77777777" w:rsidR="00685BFD" w:rsidRDefault="00685BFD" w:rsidP="00BF715B">
      <w:pPr>
        <w:rPr>
          <w:rFonts w:ascii="Arial" w:hAnsi="Arial" w:cs="Arial"/>
        </w:rPr>
      </w:pPr>
    </w:p>
    <w:p w14:paraId="1DFBDA15" w14:textId="77777777" w:rsidR="00685BFD" w:rsidRDefault="00685BFD" w:rsidP="00BF715B">
      <w:pPr>
        <w:rPr>
          <w:rFonts w:ascii="Arial" w:hAnsi="Arial" w:cs="Arial"/>
        </w:rPr>
      </w:pPr>
    </w:p>
    <w:p w14:paraId="6F67868D" w14:textId="77777777" w:rsidR="00685BFD" w:rsidRDefault="00685BFD" w:rsidP="00BF715B">
      <w:pPr>
        <w:rPr>
          <w:rFonts w:ascii="Arial" w:hAnsi="Arial" w:cs="Arial"/>
        </w:rPr>
      </w:pPr>
    </w:p>
    <w:p w14:paraId="62FC2FD4" w14:textId="77777777" w:rsidR="00685BFD" w:rsidRPr="00C76F6B" w:rsidRDefault="00685BFD" w:rsidP="00BF715B">
      <w:pPr>
        <w:rPr>
          <w:rFonts w:ascii="Arial" w:hAnsi="Arial" w:cs="Arial"/>
        </w:rPr>
      </w:pPr>
    </w:p>
    <w:p w14:paraId="48BAF89E" w14:textId="0C85B28B" w:rsidR="00BF715B" w:rsidRPr="00471781" w:rsidRDefault="00BF715B" w:rsidP="00BF715B">
      <w:pPr>
        <w:pStyle w:val="ListParagraph"/>
        <w:numPr>
          <w:ilvl w:val="0"/>
          <w:numId w:val="17"/>
        </w:numPr>
        <w:rPr>
          <w:rFonts w:ascii="Arial" w:hAnsi="Arial" w:cs="Arial"/>
          <w:sz w:val="24"/>
          <w:szCs w:val="24"/>
          <w:u w:val="single"/>
        </w:rPr>
      </w:pPr>
      <w:r w:rsidRPr="00471781">
        <w:rPr>
          <w:rFonts w:ascii="Arial" w:hAnsi="Arial" w:cs="Arial"/>
          <w:color w:val="000000"/>
          <w:sz w:val="24"/>
          <w:szCs w:val="24"/>
          <w:u w:val="single"/>
        </w:rPr>
        <w:lastRenderedPageBreak/>
        <w:t>Identify a range of formal or informal development activities you will undertake to support your ongoing professional development</w:t>
      </w:r>
      <w:r w:rsidR="005D3FF7">
        <w:rPr>
          <w:rFonts w:ascii="Arial" w:hAnsi="Arial" w:cs="Arial"/>
          <w:color w:val="000000"/>
          <w:sz w:val="24"/>
          <w:szCs w:val="24"/>
          <w:u w:val="single"/>
        </w:rPr>
        <w:t xml:space="preserve"> (AC 3.3)</w:t>
      </w:r>
    </w:p>
    <w:p w14:paraId="47E0951F" w14:textId="77777777" w:rsidR="00BF715B" w:rsidRPr="00471781" w:rsidRDefault="00BF715B" w:rsidP="00BF715B">
      <w:pPr>
        <w:rPr>
          <w:rFonts w:ascii="Arial" w:hAnsi="Arial" w:cs="Arial"/>
          <w:sz w:val="24"/>
          <w:szCs w:val="24"/>
          <w:u w:val="single"/>
        </w:rPr>
      </w:pPr>
    </w:p>
    <w:tbl>
      <w:tblPr>
        <w:tblW w:w="9520" w:type="dxa"/>
        <w:tblLook w:val="04A0" w:firstRow="1" w:lastRow="0" w:firstColumn="1" w:lastColumn="0" w:noHBand="0" w:noVBand="1"/>
      </w:tblPr>
      <w:tblGrid>
        <w:gridCol w:w="3347"/>
        <w:gridCol w:w="1378"/>
        <w:gridCol w:w="1640"/>
        <w:gridCol w:w="1755"/>
        <w:gridCol w:w="1400"/>
      </w:tblGrid>
      <w:tr w:rsidR="00BF715B" w:rsidRPr="00877D74" w14:paraId="0F2A3A3F" w14:textId="77777777" w:rsidTr="00A41B04">
        <w:trPr>
          <w:trHeight w:val="864"/>
        </w:trPr>
        <w:tc>
          <w:tcPr>
            <w:tcW w:w="3347" w:type="dxa"/>
            <w:tcBorders>
              <w:top w:val="single" w:sz="4" w:space="0" w:color="000000"/>
              <w:left w:val="single" w:sz="4" w:space="0" w:color="000000"/>
              <w:bottom w:val="nil"/>
              <w:right w:val="nil"/>
            </w:tcBorders>
            <w:shd w:val="clear" w:color="000000" w:fill="000000"/>
            <w:vAlign w:val="bottom"/>
            <w:hideMark/>
          </w:tcPr>
          <w:p w14:paraId="0DC5AA4B" w14:textId="77777777" w:rsidR="00BF715B" w:rsidRPr="00877D74" w:rsidRDefault="00BF715B" w:rsidP="00A41B04">
            <w:pPr>
              <w:spacing w:after="0" w:line="240" w:lineRule="auto"/>
              <w:rPr>
                <w:rFonts w:ascii="Arial" w:eastAsia="Times New Roman" w:hAnsi="Arial" w:cs="Arial"/>
                <w:b/>
                <w:bCs/>
                <w:color w:val="FFFFFF"/>
                <w:kern w:val="0"/>
                <w:lang w:eastAsia="en-GB"/>
                <w14:ligatures w14:val="none"/>
              </w:rPr>
            </w:pPr>
            <w:r w:rsidRPr="00877D74">
              <w:rPr>
                <w:rFonts w:ascii="Arial" w:eastAsia="Times New Roman" w:hAnsi="Arial" w:cs="Arial"/>
                <w:b/>
                <w:bCs/>
                <w:color w:val="FFFFFF"/>
                <w:kern w:val="0"/>
                <w:lang w:eastAsia="en-GB"/>
                <w14:ligatures w14:val="none"/>
              </w:rPr>
              <w:t xml:space="preserve">What do I want to </w:t>
            </w:r>
            <w:r>
              <w:rPr>
                <w:rFonts w:ascii="Arial" w:eastAsia="Times New Roman" w:hAnsi="Arial" w:cs="Arial"/>
                <w:b/>
                <w:bCs/>
                <w:color w:val="FFFFFF"/>
                <w:kern w:val="0"/>
                <w:lang w:eastAsia="en-GB"/>
                <w14:ligatures w14:val="none"/>
              </w:rPr>
              <w:t>learn</w:t>
            </w:r>
            <w:r w:rsidRPr="00877D74">
              <w:rPr>
                <w:rFonts w:ascii="Arial" w:eastAsia="Times New Roman" w:hAnsi="Arial" w:cs="Arial"/>
                <w:b/>
                <w:bCs/>
                <w:color w:val="FFFFFF"/>
                <w:kern w:val="0"/>
                <w:lang w:eastAsia="en-GB"/>
                <w14:ligatures w14:val="none"/>
              </w:rPr>
              <w:t>/need to learn?</w:t>
            </w:r>
          </w:p>
        </w:tc>
        <w:tc>
          <w:tcPr>
            <w:tcW w:w="1378" w:type="dxa"/>
            <w:tcBorders>
              <w:top w:val="single" w:sz="4" w:space="0" w:color="000000"/>
              <w:left w:val="nil"/>
              <w:bottom w:val="nil"/>
              <w:right w:val="nil"/>
            </w:tcBorders>
            <w:shd w:val="clear" w:color="000000" w:fill="000000"/>
            <w:vAlign w:val="bottom"/>
            <w:hideMark/>
          </w:tcPr>
          <w:p w14:paraId="7322C587" w14:textId="77777777" w:rsidR="00BF715B" w:rsidRPr="00877D74" w:rsidRDefault="00BF715B" w:rsidP="00A41B04">
            <w:pPr>
              <w:spacing w:after="0" w:line="240" w:lineRule="auto"/>
              <w:rPr>
                <w:rFonts w:ascii="Arial" w:eastAsia="Times New Roman" w:hAnsi="Arial" w:cs="Arial"/>
                <w:b/>
                <w:bCs/>
                <w:color w:val="FFFFFF"/>
                <w:kern w:val="0"/>
                <w:lang w:eastAsia="en-GB"/>
                <w14:ligatures w14:val="none"/>
              </w:rPr>
            </w:pPr>
            <w:r w:rsidRPr="00877D74">
              <w:rPr>
                <w:rFonts w:ascii="Arial" w:eastAsia="Times New Roman" w:hAnsi="Arial" w:cs="Arial"/>
                <w:b/>
                <w:bCs/>
                <w:color w:val="FFFFFF"/>
                <w:kern w:val="0"/>
                <w:lang w:eastAsia="en-GB"/>
                <w14:ligatures w14:val="none"/>
              </w:rPr>
              <w:t>What will I do to achieve this?</w:t>
            </w:r>
          </w:p>
        </w:tc>
        <w:tc>
          <w:tcPr>
            <w:tcW w:w="1640" w:type="dxa"/>
            <w:tcBorders>
              <w:top w:val="single" w:sz="4" w:space="0" w:color="000000"/>
              <w:left w:val="nil"/>
              <w:bottom w:val="nil"/>
              <w:right w:val="nil"/>
            </w:tcBorders>
            <w:shd w:val="clear" w:color="000000" w:fill="000000"/>
            <w:vAlign w:val="bottom"/>
            <w:hideMark/>
          </w:tcPr>
          <w:p w14:paraId="1800B46C" w14:textId="77777777" w:rsidR="00BF715B" w:rsidRPr="00877D74" w:rsidRDefault="00BF715B" w:rsidP="00A41B04">
            <w:pPr>
              <w:spacing w:after="0" w:line="240" w:lineRule="auto"/>
              <w:rPr>
                <w:rFonts w:ascii="Arial" w:eastAsia="Times New Roman" w:hAnsi="Arial" w:cs="Arial"/>
                <w:b/>
                <w:bCs/>
                <w:color w:val="FFFFFF"/>
                <w:kern w:val="0"/>
                <w:lang w:eastAsia="en-GB"/>
                <w14:ligatures w14:val="none"/>
              </w:rPr>
            </w:pPr>
            <w:r w:rsidRPr="00877D74">
              <w:rPr>
                <w:rFonts w:ascii="Arial" w:eastAsia="Times New Roman" w:hAnsi="Arial" w:cs="Arial"/>
                <w:b/>
                <w:bCs/>
                <w:color w:val="FFFFFF"/>
                <w:kern w:val="0"/>
                <w:lang w:eastAsia="en-GB"/>
                <w14:ligatures w14:val="none"/>
              </w:rPr>
              <w:t>What resources or support will I need?</w:t>
            </w:r>
          </w:p>
        </w:tc>
        <w:tc>
          <w:tcPr>
            <w:tcW w:w="1755" w:type="dxa"/>
            <w:tcBorders>
              <w:top w:val="single" w:sz="4" w:space="0" w:color="000000"/>
              <w:left w:val="nil"/>
              <w:bottom w:val="nil"/>
              <w:right w:val="nil"/>
            </w:tcBorders>
            <w:shd w:val="clear" w:color="000000" w:fill="000000"/>
            <w:vAlign w:val="bottom"/>
            <w:hideMark/>
          </w:tcPr>
          <w:p w14:paraId="6E1647C2" w14:textId="77777777" w:rsidR="00BF715B" w:rsidRPr="00877D74" w:rsidRDefault="00BF715B" w:rsidP="00A41B04">
            <w:pPr>
              <w:spacing w:after="0" w:line="240" w:lineRule="auto"/>
              <w:rPr>
                <w:rFonts w:ascii="Arial" w:eastAsia="Times New Roman" w:hAnsi="Arial" w:cs="Arial"/>
                <w:b/>
                <w:bCs/>
                <w:color w:val="FFFFFF"/>
                <w:kern w:val="0"/>
                <w:lang w:eastAsia="en-GB"/>
                <w14:ligatures w14:val="none"/>
              </w:rPr>
            </w:pPr>
            <w:r w:rsidRPr="00877D74">
              <w:rPr>
                <w:rFonts w:ascii="Arial" w:eastAsia="Times New Roman" w:hAnsi="Arial" w:cs="Arial"/>
                <w:b/>
                <w:bCs/>
                <w:color w:val="FFFFFF"/>
                <w:kern w:val="0"/>
                <w:lang w:eastAsia="en-GB"/>
                <w14:ligatures w14:val="none"/>
              </w:rPr>
              <w:t>What will my success criteria be?</w:t>
            </w:r>
          </w:p>
        </w:tc>
        <w:tc>
          <w:tcPr>
            <w:tcW w:w="1400" w:type="dxa"/>
            <w:tcBorders>
              <w:top w:val="single" w:sz="4" w:space="0" w:color="000000"/>
              <w:left w:val="nil"/>
              <w:bottom w:val="nil"/>
              <w:right w:val="single" w:sz="4" w:space="0" w:color="000000"/>
            </w:tcBorders>
            <w:shd w:val="clear" w:color="000000" w:fill="000000"/>
            <w:vAlign w:val="bottom"/>
            <w:hideMark/>
          </w:tcPr>
          <w:p w14:paraId="67CBC3FA" w14:textId="77777777" w:rsidR="00BF715B" w:rsidRPr="00877D74" w:rsidRDefault="00BF715B" w:rsidP="00A41B04">
            <w:pPr>
              <w:spacing w:after="0" w:line="240" w:lineRule="auto"/>
              <w:rPr>
                <w:rFonts w:ascii="Arial" w:eastAsia="Times New Roman" w:hAnsi="Arial" w:cs="Arial"/>
                <w:b/>
                <w:bCs/>
                <w:color w:val="FFFFFF"/>
                <w:kern w:val="0"/>
                <w:lang w:eastAsia="en-GB"/>
                <w14:ligatures w14:val="none"/>
              </w:rPr>
            </w:pPr>
            <w:r w:rsidRPr="00877D74">
              <w:rPr>
                <w:rFonts w:ascii="Arial" w:eastAsia="Times New Roman" w:hAnsi="Arial" w:cs="Arial"/>
                <w:b/>
                <w:bCs/>
                <w:color w:val="FFFFFF"/>
                <w:kern w:val="0"/>
                <w:lang w:eastAsia="en-GB"/>
                <w14:ligatures w14:val="none"/>
              </w:rPr>
              <w:t>Target dates to review and completion</w:t>
            </w:r>
          </w:p>
        </w:tc>
      </w:tr>
      <w:tr w:rsidR="00BF715B" w:rsidRPr="00877D74" w14:paraId="6A115E0D" w14:textId="77777777" w:rsidTr="00A41B04">
        <w:trPr>
          <w:trHeight w:val="864"/>
        </w:trPr>
        <w:tc>
          <w:tcPr>
            <w:tcW w:w="3347" w:type="dxa"/>
            <w:tcBorders>
              <w:top w:val="single" w:sz="4" w:space="0" w:color="000000"/>
              <w:left w:val="single" w:sz="4" w:space="0" w:color="000000"/>
              <w:bottom w:val="nil"/>
              <w:right w:val="nil"/>
            </w:tcBorders>
            <w:shd w:val="clear" w:color="auto" w:fill="auto"/>
            <w:vAlign w:val="bottom"/>
            <w:hideMark/>
          </w:tcPr>
          <w:p w14:paraId="62092FFE"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To be more confident</w:t>
            </w:r>
            <w:r>
              <w:rPr>
                <w:rFonts w:ascii="Arial" w:eastAsia="Times New Roman" w:hAnsi="Arial" w:cs="Arial"/>
                <w:color w:val="000000"/>
                <w:kern w:val="0"/>
                <w:lang w:eastAsia="en-GB"/>
                <w14:ligatures w14:val="none"/>
              </w:rPr>
              <w:t>.</w:t>
            </w:r>
          </w:p>
        </w:tc>
        <w:tc>
          <w:tcPr>
            <w:tcW w:w="1378" w:type="dxa"/>
            <w:tcBorders>
              <w:top w:val="single" w:sz="4" w:space="0" w:color="000000"/>
              <w:left w:val="nil"/>
              <w:bottom w:val="nil"/>
              <w:right w:val="nil"/>
            </w:tcBorders>
            <w:shd w:val="clear" w:color="auto" w:fill="auto"/>
            <w:vAlign w:val="bottom"/>
            <w:hideMark/>
          </w:tcPr>
          <w:p w14:paraId="15830A74"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Conduct more tasks by myself</w:t>
            </w:r>
            <w:r>
              <w:rPr>
                <w:rFonts w:ascii="Arial" w:eastAsia="Times New Roman" w:hAnsi="Arial" w:cs="Arial"/>
                <w:color w:val="000000"/>
                <w:kern w:val="0"/>
                <w:lang w:eastAsia="en-GB"/>
                <w14:ligatures w14:val="none"/>
              </w:rPr>
              <w:t xml:space="preserve"> and look up relevant information if need help.</w:t>
            </w:r>
          </w:p>
        </w:tc>
        <w:tc>
          <w:tcPr>
            <w:tcW w:w="1640" w:type="dxa"/>
            <w:tcBorders>
              <w:top w:val="single" w:sz="4" w:space="0" w:color="000000"/>
              <w:left w:val="nil"/>
              <w:bottom w:val="nil"/>
              <w:right w:val="nil"/>
            </w:tcBorders>
            <w:shd w:val="clear" w:color="auto" w:fill="auto"/>
            <w:vAlign w:val="bottom"/>
            <w:hideMark/>
          </w:tcPr>
          <w:p w14:paraId="5F34BC2F"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 xml:space="preserve">Support from </w:t>
            </w:r>
            <w:r w:rsidRPr="00C76F6B">
              <w:rPr>
                <w:rFonts w:ascii="Arial" w:eastAsia="Times New Roman" w:hAnsi="Arial" w:cs="Arial"/>
                <w:color w:val="000000"/>
                <w:kern w:val="0"/>
                <w:lang w:eastAsia="en-GB"/>
                <w14:ligatures w14:val="none"/>
              </w:rPr>
              <w:t xml:space="preserve">the </w:t>
            </w:r>
            <w:r w:rsidRPr="00877D74">
              <w:rPr>
                <w:rFonts w:ascii="Arial" w:eastAsia="Times New Roman" w:hAnsi="Arial" w:cs="Arial"/>
                <w:color w:val="000000"/>
                <w:kern w:val="0"/>
                <w:lang w:eastAsia="en-GB"/>
                <w14:ligatures w14:val="none"/>
              </w:rPr>
              <w:t>manager if necessary</w:t>
            </w:r>
            <w:r>
              <w:rPr>
                <w:rFonts w:ascii="Arial" w:eastAsia="Times New Roman" w:hAnsi="Arial" w:cs="Arial"/>
                <w:color w:val="000000"/>
                <w:kern w:val="0"/>
                <w:lang w:eastAsia="en-GB"/>
                <w14:ligatures w14:val="none"/>
              </w:rPr>
              <w:t>. Look up support in books, websites.</w:t>
            </w:r>
          </w:p>
        </w:tc>
        <w:tc>
          <w:tcPr>
            <w:tcW w:w="1755" w:type="dxa"/>
            <w:tcBorders>
              <w:top w:val="single" w:sz="4" w:space="0" w:color="000000"/>
              <w:left w:val="nil"/>
              <w:bottom w:val="nil"/>
              <w:right w:val="nil"/>
            </w:tcBorders>
            <w:shd w:val="clear" w:color="auto" w:fill="auto"/>
            <w:vAlign w:val="bottom"/>
            <w:hideMark/>
          </w:tcPr>
          <w:p w14:paraId="0524522F"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Valuable feedback from my manager. Feeling confident that I can do it.</w:t>
            </w:r>
            <w:r>
              <w:rPr>
                <w:rFonts w:ascii="Arial" w:eastAsia="Times New Roman" w:hAnsi="Arial" w:cs="Arial"/>
                <w:color w:val="000000"/>
                <w:kern w:val="0"/>
                <w:lang w:eastAsia="en-GB"/>
                <w14:ligatures w14:val="none"/>
              </w:rPr>
              <w:t xml:space="preserve"> More tasks.</w:t>
            </w:r>
          </w:p>
        </w:tc>
        <w:tc>
          <w:tcPr>
            <w:tcW w:w="1400" w:type="dxa"/>
            <w:tcBorders>
              <w:top w:val="single" w:sz="4" w:space="0" w:color="000000"/>
              <w:left w:val="nil"/>
              <w:bottom w:val="nil"/>
              <w:right w:val="single" w:sz="4" w:space="0" w:color="000000"/>
            </w:tcBorders>
            <w:shd w:val="clear" w:color="auto" w:fill="auto"/>
            <w:vAlign w:val="bottom"/>
            <w:hideMark/>
          </w:tcPr>
          <w:p w14:paraId="5D719942" w14:textId="77777777" w:rsidR="00BF715B" w:rsidRPr="00877D74" w:rsidRDefault="00BF715B" w:rsidP="00A41B04">
            <w:pPr>
              <w:spacing w:after="0" w:line="240" w:lineRule="auto"/>
              <w:jc w:val="right"/>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Jul-24</w:t>
            </w:r>
          </w:p>
        </w:tc>
      </w:tr>
      <w:tr w:rsidR="00BF715B" w:rsidRPr="00877D74" w14:paraId="4B8E65C5" w14:textId="77777777" w:rsidTr="00A41B04">
        <w:trPr>
          <w:trHeight w:val="1152"/>
        </w:trPr>
        <w:tc>
          <w:tcPr>
            <w:tcW w:w="3347" w:type="dxa"/>
            <w:tcBorders>
              <w:top w:val="single" w:sz="4" w:space="0" w:color="000000"/>
              <w:left w:val="single" w:sz="4" w:space="0" w:color="000000"/>
              <w:bottom w:val="nil"/>
              <w:right w:val="nil"/>
            </w:tcBorders>
            <w:shd w:val="clear" w:color="auto" w:fill="auto"/>
            <w:noWrap/>
            <w:vAlign w:val="bottom"/>
            <w:hideMark/>
          </w:tcPr>
          <w:p w14:paraId="37521A33"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How to make employees feel inclu</w:t>
            </w:r>
            <w:r w:rsidRPr="00C76F6B">
              <w:rPr>
                <w:rFonts w:ascii="Arial" w:eastAsia="Times New Roman" w:hAnsi="Arial" w:cs="Arial"/>
                <w:color w:val="000000"/>
                <w:kern w:val="0"/>
                <w:lang w:eastAsia="en-GB"/>
                <w14:ligatures w14:val="none"/>
              </w:rPr>
              <w:t>sive</w:t>
            </w:r>
            <w:r>
              <w:rPr>
                <w:rFonts w:ascii="Arial" w:eastAsia="Times New Roman" w:hAnsi="Arial" w:cs="Arial"/>
                <w:color w:val="000000"/>
                <w:kern w:val="0"/>
                <w:lang w:eastAsia="en-GB"/>
                <w14:ligatures w14:val="none"/>
              </w:rPr>
              <w:t>.</w:t>
            </w:r>
          </w:p>
        </w:tc>
        <w:tc>
          <w:tcPr>
            <w:tcW w:w="1378" w:type="dxa"/>
            <w:tcBorders>
              <w:top w:val="single" w:sz="4" w:space="0" w:color="000000"/>
              <w:left w:val="nil"/>
              <w:bottom w:val="nil"/>
              <w:right w:val="nil"/>
            </w:tcBorders>
            <w:shd w:val="clear" w:color="auto" w:fill="auto"/>
            <w:vAlign w:val="bottom"/>
            <w:hideMark/>
          </w:tcPr>
          <w:p w14:paraId="63C3EB92"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 xml:space="preserve">Listening groups, surveys to the employees asking them what they would like. Training </w:t>
            </w:r>
            <w:r>
              <w:rPr>
                <w:rFonts w:ascii="Arial" w:eastAsia="Times New Roman" w:hAnsi="Arial" w:cs="Arial"/>
                <w:color w:val="000000"/>
                <w:kern w:val="0"/>
                <w:lang w:eastAsia="en-GB"/>
                <w14:ligatures w14:val="none"/>
              </w:rPr>
              <w:t>courses about inclusion. and diversity.</w:t>
            </w:r>
          </w:p>
        </w:tc>
        <w:tc>
          <w:tcPr>
            <w:tcW w:w="1640" w:type="dxa"/>
            <w:tcBorders>
              <w:top w:val="single" w:sz="4" w:space="0" w:color="000000"/>
              <w:left w:val="nil"/>
              <w:bottom w:val="nil"/>
              <w:right w:val="nil"/>
            </w:tcBorders>
            <w:shd w:val="clear" w:color="auto" w:fill="auto"/>
            <w:vAlign w:val="bottom"/>
            <w:hideMark/>
          </w:tcPr>
          <w:p w14:paraId="6E312018"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Time to do the surveys and listening groups, training courses</w:t>
            </w:r>
            <w:r>
              <w:rPr>
                <w:rFonts w:ascii="Arial" w:eastAsia="Times New Roman" w:hAnsi="Arial" w:cs="Arial"/>
                <w:color w:val="000000"/>
                <w:kern w:val="0"/>
                <w:lang w:eastAsia="en-GB"/>
                <w14:ligatures w14:val="none"/>
              </w:rPr>
              <w:t>.</w:t>
            </w:r>
          </w:p>
        </w:tc>
        <w:tc>
          <w:tcPr>
            <w:tcW w:w="1755" w:type="dxa"/>
            <w:tcBorders>
              <w:top w:val="single" w:sz="4" w:space="0" w:color="000000"/>
              <w:left w:val="nil"/>
              <w:bottom w:val="nil"/>
              <w:right w:val="nil"/>
            </w:tcBorders>
            <w:shd w:val="clear" w:color="auto" w:fill="auto"/>
            <w:vAlign w:val="bottom"/>
            <w:hideMark/>
          </w:tcPr>
          <w:p w14:paraId="6DA933AC"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Make employees</w:t>
            </w:r>
            <w:r>
              <w:rPr>
                <w:rFonts w:ascii="Arial" w:eastAsia="Times New Roman" w:hAnsi="Arial" w:cs="Arial"/>
                <w:color w:val="000000"/>
                <w:kern w:val="0"/>
                <w:lang w:eastAsia="en-GB"/>
                <w14:ligatures w14:val="none"/>
              </w:rPr>
              <w:t xml:space="preserve"> feel included</w:t>
            </w:r>
            <w:r w:rsidRPr="00877D74">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in</w:t>
            </w:r>
            <w:r w:rsidRPr="00877D74">
              <w:rPr>
                <w:rFonts w:ascii="Arial" w:eastAsia="Times New Roman" w:hAnsi="Arial" w:cs="Arial"/>
                <w:color w:val="000000"/>
                <w:kern w:val="0"/>
                <w:lang w:eastAsia="en-GB"/>
                <w14:ligatures w14:val="none"/>
              </w:rPr>
              <w:t xml:space="preserve"> the organisation</w:t>
            </w:r>
            <w:r>
              <w:rPr>
                <w:rFonts w:ascii="Arial" w:eastAsia="Times New Roman" w:hAnsi="Arial" w:cs="Arial"/>
                <w:color w:val="000000"/>
                <w:kern w:val="0"/>
                <w:lang w:eastAsia="en-GB"/>
                <w14:ligatures w14:val="none"/>
              </w:rPr>
              <w:t xml:space="preserve">, </w:t>
            </w:r>
            <w:r w:rsidRPr="00223B68">
              <w:rPr>
                <w:rFonts w:ascii="Arial" w:eastAsia="Times New Roman" w:hAnsi="Arial" w:cs="Arial"/>
                <w:color w:val="000000"/>
                <w:kern w:val="0"/>
                <w:lang w:eastAsia="en-GB"/>
                <w14:ligatures w14:val="none"/>
              </w:rPr>
              <w:t xml:space="preserve">where each </w:t>
            </w:r>
            <w:r>
              <w:rPr>
                <w:rFonts w:ascii="Arial" w:eastAsia="Times New Roman" w:hAnsi="Arial" w:cs="Arial"/>
                <w:color w:val="000000"/>
                <w:kern w:val="0"/>
                <w:lang w:eastAsia="en-GB"/>
                <w14:ligatures w14:val="none"/>
              </w:rPr>
              <w:t xml:space="preserve">employee </w:t>
            </w:r>
            <w:r w:rsidRPr="00223B68">
              <w:rPr>
                <w:rFonts w:ascii="Arial" w:eastAsia="Times New Roman" w:hAnsi="Arial" w:cs="Arial"/>
                <w:color w:val="000000"/>
                <w:kern w:val="0"/>
                <w:lang w:eastAsia="en-GB"/>
                <w14:ligatures w14:val="none"/>
              </w:rPr>
              <w:t>is empowered to realize their full potential and can experience safety and a sense of belonging</w:t>
            </w:r>
            <w:r>
              <w:rPr>
                <w:rFonts w:ascii="Arial" w:eastAsia="Times New Roman" w:hAnsi="Arial" w:cs="Arial"/>
                <w:color w:val="000000"/>
                <w:kern w:val="0"/>
                <w:lang w:eastAsia="en-GB"/>
                <w14:ligatures w14:val="none"/>
              </w:rPr>
              <w:t xml:space="preserve"> (CIPD, 2022b)</w:t>
            </w:r>
          </w:p>
        </w:tc>
        <w:tc>
          <w:tcPr>
            <w:tcW w:w="1400" w:type="dxa"/>
            <w:tcBorders>
              <w:top w:val="single" w:sz="4" w:space="0" w:color="000000"/>
              <w:left w:val="nil"/>
              <w:bottom w:val="nil"/>
              <w:right w:val="single" w:sz="4" w:space="0" w:color="000000"/>
            </w:tcBorders>
            <w:shd w:val="clear" w:color="auto" w:fill="auto"/>
            <w:noWrap/>
            <w:vAlign w:val="bottom"/>
            <w:hideMark/>
          </w:tcPr>
          <w:p w14:paraId="0F30508A" w14:textId="77777777" w:rsidR="00BF715B" w:rsidRPr="00877D74" w:rsidRDefault="00BF715B" w:rsidP="00A41B04">
            <w:pPr>
              <w:spacing w:after="0" w:line="240" w:lineRule="auto"/>
              <w:jc w:val="right"/>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Sep-24</w:t>
            </w:r>
          </w:p>
        </w:tc>
      </w:tr>
      <w:tr w:rsidR="00BF715B" w:rsidRPr="00877D74" w14:paraId="28485F15" w14:textId="77777777" w:rsidTr="00A41B04">
        <w:trPr>
          <w:trHeight w:val="1440"/>
        </w:trPr>
        <w:tc>
          <w:tcPr>
            <w:tcW w:w="3347" w:type="dxa"/>
            <w:tcBorders>
              <w:top w:val="single" w:sz="4" w:space="0" w:color="000000"/>
              <w:left w:val="single" w:sz="4" w:space="0" w:color="000000"/>
              <w:bottom w:val="nil"/>
              <w:right w:val="nil"/>
            </w:tcBorders>
            <w:shd w:val="clear" w:color="auto" w:fill="auto"/>
            <w:noWrap/>
            <w:vAlign w:val="bottom"/>
            <w:hideMark/>
          </w:tcPr>
          <w:p w14:paraId="30E313C7"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CIPD degree </w:t>
            </w:r>
          </w:p>
        </w:tc>
        <w:tc>
          <w:tcPr>
            <w:tcW w:w="1378" w:type="dxa"/>
            <w:tcBorders>
              <w:top w:val="single" w:sz="4" w:space="0" w:color="000000"/>
              <w:left w:val="nil"/>
              <w:bottom w:val="nil"/>
              <w:right w:val="nil"/>
            </w:tcBorders>
            <w:shd w:val="clear" w:color="auto" w:fill="auto"/>
            <w:vAlign w:val="bottom"/>
            <w:hideMark/>
          </w:tcPr>
          <w:p w14:paraId="127A91A3"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Continue to do my university CIPD degree.</w:t>
            </w:r>
            <w:r w:rsidRPr="00877D74">
              <w:rPr>
                <w:rFonts w:ascii="Arial" w:eastAsia="Times New Roman" w:hAnsi="Arial" w:cs="Arial"/>
                <w:color w:val="000000"/>
                <w:kern w:val="0"/>
                <w:lang w:eastAsia="en-GB"/>
                <w14:ligatures w14:val="none"/>
              </w:rPr>
              <w:t xml:space="preserve"> </w:t>
            </w:r>
          </w:p>
        </w:tc>
        <w:tc>
          <w:tcPr>
            <w:tcW w:w="1640" w:type="dxa"/>
            <w:tcBorders>
              <w:top w:val="single" w:sz="4" w:space="0" w:color="000000"/>
              <w:left w:val="nil"/>
              <w:bottom w:val="nil"/>
              <w:right w:val="nil"/>
            </w:tcBorders>
            <w:shd w:val="clear" w:color="auto" w:fill="auto"/>
            <w:vAlign w:val="bottom"/>
            <w:hideMark/>
          </w:tcPr>
          <w:p w14:paraId="0331D39D"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Support from management</w:t>
            </w:r>
            <w:r>
              <w:rPr>
                <w:rFonts w:ascii="Arial" w:eastAsia="Times New Roman" w:hAnsi="Arial" w:cs="Arial"/>
                <w:color w:val="000000"/>
                <w:kern w:val="0"/>
                <w:lang w:eastAsia="en-GB"/>
                <w14:ligatures w14:val="none"/>
              </w:rPr>
              <w:t xml:space="preserve">. </w:t>
            </w:r>
            <w:r w:rsidRPr="00877D74">
              <w:rPr>
                <w:rFonts w:ascii="Arial" w:eastAsia="Times New Roman" w:hAnsi="Arial" w:cs="Arial"/>
                <w:color w:val="000000"/>
                <w:kern w:val="0"/>
                <w:lang w:eastAsia="en-GB"/>
                <w14:ligatures w14:val="none"/>
              </w:rPr>
              <w:t>Allowed</w:t>
            </w:r>
            <w:r>
              <w:rPr>
                <w:rFonts w:ascii="Arial" w:eastAsia="Times New Roman" w:hAnsi="Arial" w:cs="Arial"/>
                <w:color w:val="000000"/>
                <w:kern w:val="0"/>
                <w:lang w:eastAsia="en-GB"/>
                <w14:ligatures w14:val="none"/>
              </w:rPr>
              <w:t xml:space="preserve"> the </w:t>
            </w:r>
            <w:r w:rsidRPr="00877D74">
              <w:rPr>
                <w:rFonts w:ascii="Arial" w:eastAsia="Times New Roman" w:hAnsi="Arial" w:cs="Arial"/>
                <w:color w:val="000000"/>
                <w:kern w:val="0"/>
                <w:lang w:eastAsia="en-GB"/>
                <w14:ligatures w14:val="none"/>
              </w:rPr>
              <w:t xml:space="preserve">time to </w:t>
            </w:r>
            <w:r>
              <w:rPr>
                <w:rFonts w:ascii="Arial" w:eastAsia="Times New Roman" w:hAnsi="Arial" w:cs="Arial"/>
                <w:color w:val="000000"/>
                <w:kern w:val="0"/>
                <w:lang w:eastAsia="en-GB"/>
                <w14:ligatures w14:val="none"/>
              </w:rPr>
              <w:t>go to university. Support from lecturers.</w:t>
            </w:r>
          </w:p>
        </w:tc>
        <w:tc>
          <w:tcPr>
            <w:tcW w:w="1755" w:type="dxa"/>
            <w:tcBorders>
              <w:top w:val="single" w:sz="4" w:space="0" w:color="000000"/>
              <w:left w:val="nil"/>
              <w:bottom w:val="nil"/>
              <w:right w:val="nil"/>
            </w:tcBorders>
            <w:shd w:val="clear" w:color="auto" w:fill="auto"/>
            <w:vAlign w:val="bottom"/>
            <w:hideMark/>
          </w:tcPr>
          <w:p w14:paraId="298FE6C2"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Competition for CIPD degree, better knowledge, and higher jobs in the People team.</w:t>
            </w:r>
            <w:r w:rsidRPr="00865528">
              <w:rPr>
                <w:rFonts w:ascii="Arial" w:eastAsia="Times New Roman" w:hAnsi="Arial" w:cs="Arial"/>
                <w:color w:val="000000"/>
                <w:kern w:val="0"/>
                <w:lang w:eastAsia="en-GB"/>
                <w14:ligatures w14:val="none"/>
              </w:rPr>
              <w:t xml:space="preserve"> </w:t>
            </w:r>
            <w:r w:rsidRPr="00865528">
              <w:rPr>
                <w:rFonts w:ascii="Arial" w:hAnsi="Arial" w:cs="Arial"/>
                <w:color w:val="2F3237"/>
                <w:shd w:val="clear" w:color="auto" w:fill="FFFFFF"/>
              </w:rPr>
              <w:t>CIPD qualification puts you in increasingly high demand</w:t>
            </w:r>
            <w:r>
              <w:rPr>
                <w:rFonts w:ascii="Arial" w:hAnsi="Arial" w:cs="Arial"/>
                <w:color w:val="2F3237"/>
                <w:shd w:val="clear" w:color="auto" w:fill="FFFFFF"/>
              </w:rPr>
              <w:t xml:space="preserve"> (CIPD, no date)</w:t>
            </w:r>
          </w:p>
        </w:tc>
        <w:tc>
          <w:tcPr>
            <w:tcW w:w="1400" w:type="dxa"/>
            <w:tcBorders>
              <w:top w:val="single" w:sz="4" w:space="0" w:color="000000"/>
              <w:left w:val="nil"/>
              <w:bottom w:val="nil"/>
              <w:right w:val="single" w:sz="4" w:space="0" w:color="000000"/>
            </w:tcBorders>
            <w:shd w:val="clear" w:color="auto" w:fill="auto"/>
            <w:noWrap/>
            <w:vAlign w:val="bottom"/>
            <w:hideMark/>
          </w:tcPr>
          <w:p w14:paraId="10946737" w14:textId="77777777" w:rsidR="00BF715B" w:rsidRPr="00877D74" w:rsidRDefault="00BF715B" w:rsidP="00A41B04">
            <w:pPr>
              <w:spacing w:after="0" w:line="240" w:lineRule="auto"/>
              <w:jc w:val="right"/>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Jun-2</w:t>
            </w:r>
            <w:r>
              <w:rPr>
                <w:rFonts w:ascii="Arial" w:eastAsia="Times New Roman" w:hAnsi="Arial" w:cs="Arial"/>
                <w:color w:val="000000"/>
                <w:kern w:val="0"/>
                <w:lang w:eastAsia="en-GB"/>
                <w14:ligatures w14:val="none"/>
              </w:rPr>
              <w:t>5</w:t>
            </w:r>
          </w:p>
        </w:tc>
      </w:tr>
      <w:tr w:rsidR="00BF715B" w:rsidRPr="00877D74" w14:paraId="7EA26513" w14:textId="77777777" w:rsidTr="00A41B04">
        <w:trPr>
          <w:trHeight w:val="1152"/>
        </w:trPr>
        <w:tc>
          <w:tcPr>
            <w:tcW w:w="3347" w:type="dxa"/>
            <w:tcBorders>
              <w:top w:val="single" w:sz="4" w:space="0" w:color="000000"/>
              <w:left w:val="single" w:sz="4" w:space="0" w:color="000000"/>
              <w:bottom w:val="nil"/>
              <w:right w:val="nil"/>
            </w:tcBorders>
            <w:shd w:val="clear" w:color="auto" w:fill="auto"/>
            <w:vAlign w:val="bottom"/>
            <w:hideMark/>
          </w:tcPr>
          <w:p w14:paraId="7B7461A5"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Understanding how AI systems work and the use of robotics</w:t>
            </w:r>
            <w:r>
              <w:rPr>
                <w:rFonts w:ascii="Arial" w:eastAsia="Times New Roman" w:hAnsi="Arial" w:cs="Arial"/>
                <w:color w:val="000000"/>
                <w:kern w:val="0"/>
                <w:lang w:eastAsia="en-GB"/>
                <w14:ligatures w14:val="none"/>
              </w:rPr>
              <w:t>.</w:t>
            </w:r>
            <w:r w:rsidRPr="00877D74">
              <w:rPr>
                <w:rFonts w:ascii="Arial" w:eastAsia="Times New Roman" w:hAnsi="Arial" w:cs="Arial"/>
                <w:color w:val="000000"/>
                <w:kern w:val="0"/>
                <w:lang w:eastAsia="en-GB"/>
                <w14:ligatures w14:val="none"/>
              </w:rPr>
              <w:t xml:space="preserve"> </w:t>
            </w:r>
          </w:p>
        </w:tc>
        <w:tc>
          <w:tcPr>
            <w:tcW w:w="1378" w:type="dxa"/>
            <w:tcBorders>
              <w:top w:val="single" w:sz="4" w:space="0" w:color="000000"/>
              <w:left w:val="nil"/>
              <w:bottom w:val="nil"/>
              <w:right w:val="nil"/>
            </w:tcBorders>
            <w:shd w:val="clear" w:color="auto" w:fill="auto"/>
            <w:vAlign w:val="bottom"/>
            <w:hideMark/>
          </w:tcPr>
          <w:p w14:paraId="3AD2FFE9"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Attend</w:t>
            </w:r>
            <w:r w:rsidRPr="00C76F6B">
              <w:rPr>
                <w:rFonts w:ascii="Arial" w:eastAsia="Times New Roman" w:hAnsi="Arial" w:cs="Arial"/>
                <w:color w:val="000000"/>
                <w:kern w:val="0"/>
                <w:lang w:eastAsia="en-GB"/>
                <w14:ligatures w14:val="none"/>
              </w:rPr>
              <w:t xml:space="preserve"> training</w:t>
            </w:r>
            <w:r w:rsidRPr="00877D74">
              <w:rPr>
                <w:rFonts w:ascii="Arial" w:eastAsia="Times New Roman" w:hAnsi="Arial" w:cs="Arial"/>
                <w:color w:val="000000"/>
                <w:kern w:val="0"/>
                <w:lang w:eastAsia="en-GB"/>
                <w14:ligatures w14:val="none"/>
              </w:rPr>
              <w:t xml:space="preserve"> course and</w:t>
            </w:r>
            <w:r>
              <w:rPr>
                <w:rFonts w:ascii="Arial" w:eastAsia="Times New Roman" w:hAnsi="Arial" w:cs="Arial"/>
                <w:color w:val="000000"/>
                <w:kern w:val="0"/>
                <w:lang w:eastAsia="en-GB"/>
                <w14:ligatures w14:val="none"/>
              </w:rPr>
              <w:t xml:space="preserve"> </w:t>
            </w:r>
            <w:r w:rsidRPr="00877D74">
              <w:rPr>
                <w:rFonts w:ascii="Arial" w:eastAsia="Times New Roman" w:hAnsi="Arial" w:cs="Arial"/>
                <w:color w:val="000000"/>
                <w:kern w:val="0"/>
                <w:lang w:eastAsia="en-GB"/>
                <w14:ligatures w14:val="none"/>
              </w:rPr>
              <w:t xml:space="preserve">speak to </w:t>
            </w:r>
            <w:r w:rsidRPr="00C76F6B">
              <w:rPr>
                <w:rFonts w:ascii="Arial" w:eastAsia="Times New Roman" w:hAnsi="Arial" w:cs="Arial"/>
                <w:color w:val="000000"/>
                <w:kern w:val="0"/>
                <w:lang w:eastAsia="en-GB"/>
                <w14:ligatures w14:val="none"/>
              </w:rPr>
              <w:t xml:space="preserve">the </w:t>
            </w:r>
            <w:r w:rsidRPr="00877D74">
              <w:rPr>
                <w:rFonts w:ascii="Arial" w:eastAsia="Times New Roman" w:hAnsi="Arial" w:cs="Arial"/>
                <w:color w:val="000000"/>
                <w:kern w:val="0"/>
                <w:lang w:eastAsia="en-GB"/>
                <w14:ligatures w14:val="none"/>
              </w:rPr>
              <w:t>ops team</w:t>
            </w:r>
            <w:r>
              <w:rPr>
                <w:rFonts w:ascii="Arial" w:eastAsia="Times New Roman" w:hAnsi="Arial" w:cs="Arial"/>
                <w:color w:val="000000"/>
                <w:kern w:val="0"/>
                <w:lang w:eastAsia="en-GB"/>
                <w14:ligatures w14:val="none"/>
              </w:rPr>
              <w:t xml:space="preserve"> about the pros and cons of cleaning robotics.</w:t>
            </w:r>
          </w:p>
        </w:tc>
        <w:tc>
          <w:tcPr>
            <w:tcW w:w="1640" w:type="dxa"/>
            <w:tcBorders>
              <w:top w:val="single" w:sz="4" w:space="0" w:color="000000"/>
              <w:left w:val="nil"/>
              <w:bottom w:val="nil"/>
              <w:right w:val="nil"/>
            </w:tcBorders>
            <w:shd w:val="clear" w:color="auto" w:fill="auto"/>
            <w:vAlign w:val="bottom"/>
            <w:hideMark/>
          </w:tcPr>
          <w:p w14:paraId="4BB068FB"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sidRPr="00877D74">
              <w:rPr>
                <w:rFonts w:ascii="Arial" w:eastAsia="Times New Roman" w:hAnsi="Arial" w:cs="Arial"/>
                <w:color w:val="000000"/>
                <w:kern w:val="0"/>
                <w:lang w:eastAsia="en-GB"/>
                <w14:ligatures w14:val="none"/>
              </w:rPr>
              <w:t>Time for training</w:t>
            </w:r>
            <w:r>
              <w:rPr>
                <w:rFonts w:ascii="Arial" w:eastAsia="Times New Roman" w:hAnsi="Arial" w:cs="Arial"/>
                <w:color w:val="000000"/>
                <w:kern w:val="0"/>
                <w:lang w:eastAsia="en-GB"/>
                <w14:ligatures w14:val="none"/>
              </w:rPr>
              <w:t>.</w:t>
            </w:r>
          </w:p>
        </w:tc>
        <w:tc>
          <w:tcPr>
            <w:tcW w:w="1755" w:type="dxa"/>
            <w:tcBorders>
              <w:top w:val="single" w:sz="4" w:space="0" w:color="000000"/>
              <w:left w:val="nil"/>
              <w:bottom w:val="nil"/>
              <w:right w:val="nil"/>
            </w:tcBorders>
            <w:shd w:val="clear" w:color="auto" w:fill="auto"/>
            <w:vAlign w:val="bottom"/>
            <w:hideMark/>
          </w:tcPr>
          <w:p w14:paraId="49B84F22" w14:textId="77777777" w:rsidR="00BF715B" w:rsidRPr="00877D74" w:rsidRDefault="00BF715B" w:rsidP="00A41B04">
            <w:pPr>
              <w:spacing w:after="0" w:line="240" w:lineRule="auto"/>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K</w:t>
            </w:r>
            <w:r w:rsidRPr="00877D74">
              <w:rPr>
                <w:rFonts w:ascii="Arial" w:eastAsia="Times New Roman" w:hAnsi="Arial" w:cs="Arial"/>
                <w:color w:val="000000"/>
                <w:kern w:val="0"/>
                <w:lang w:eastAsia="en-GB"/>
                <w14:ligatures w14:val="none"/>
              </w:rPr>
              <w:t xml:space="preserve">nowing how the </w:t>
            </w:r>
            <w:r w:rsidRPr="00C76F6B">
              <w:rPr>
                <w:rFonts w:ascii="Arial" w:eastAsia="Times New Roman" w:hAnsi="Arial" w:cs="Arial"/>
                <w:color w:val="000000"/>
                <w:kern w:val="0"/>
                <w:lang w:eastAsia="en-GB"/>
                <w14:ligatures w14:val="none"/>
              </w:rPr>
              <w:t>equipment</w:t>
            </w:r>
            <w:r w:rsidRPr="00877D74">
              <w:rPr>
                <w:rFonts w:ascii="Arial" w:eastAsia="Times New Roman" w:hAnsi="Arial" w:cs="Arial"/>
                <w:color w:val="000000"/>
                <w:kern w:val="0"/>
                <w:lang w:eastAsia="en-GB"/>
                <w14:ligatures w14:val="none"/>
              </w:rPr>
              <w:t xml:space="preserve"> is used and </w:t>
            </w:r>
            <w:r w:rsidRPr="00C76F6B">
              <w:rPr>
                <w:rFonts w:ascii="Arial" w:eastAsia="Times New Roman" w:hAnsi="Arial" w:cs="Arial"/>
                <w:color w:val="000000"/>
                <w:kern w:val="0"/>
                <w:lang w:eastAsia="en-GB"/>
                <w14:ligatures w14:val="none"/>
              </w:rPr>
              <w:t>understanding</w:t>
            </w:r>
            <w:r w:rsidRPr="00877D74">
              <w:rPr>
                <w:rFonts w:ascii="Arial" w:eastAsia="Times New Roman" w:hAnsi="Arial" w:cs="Arial"/>
                <w:color w:val="000000"/>
                <w:kern w:val="0"/>
                <w:lang w:eastAsia="en-GB"/>
                <w14:ligatures w14:val="none"/>
              </w:rPr>
              <w:t xml:space="preserve"> how the organisation is moving forward using these.</w:t>
            </w:r>
          </w:p>
        </w:tc>
        <w:tc>
          <w:tcPr>
            <w:tcW w:w="1400" w:type="dxa"/>
            <w:tcBorders>
              <w:top w:val="single" w:sz="4" w:space="0" w:color="000000"/>
              <w:left w:val="nil"/>
              <w:bottom w:val="nil"/>
              <w:right w:val="single" w:sz="4" w:space="0" w:color="000000"/>
            </w:tcBorders>
            <w:shd w:val="clear" w:color="auto" w:fill="auto"/>
            <w:noWrap/>
            <w:vAlign w:val="bottom"/>
            <w:hideMark/>
          </w:tcPr>
          <w:p w14:paraId="3EC09F0C" w14:textId="77777777" w:rsidR="00BF715B" w:rsidRPr="00877D74" w:rsidRDefault="00BF715B" w:rsidP="00A41B04">
            <w:pPr>
              <w:spacing w:after="0" w:line="240" w:lineRule="auto"/>
              <w:jc w:val="right"/>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Oct</w:t>
            </w:r>
            <w:r w:rsidRPr="00877D74">
              <w:rPr>
                <w:rFonts w:ascii="Arial" w:eastAsia="Times New Roman" w:hAnsi="Arial" w:cs="Arial"/>
                <w:color w:val="000000"/>
                <w:kern w:val="0"/>
                <w:lang w:eastAsia="en-GB"/>
                <w14:ligatures w14:val="none"/>
              </w:rPr>
              <w:t>-24</w:t>
            </w:r>
          </w:p>
        </w:tc>
      </w:tr>
    </w:tbl>
    <w:p w14:paraId="370C8250" w14:textId="77777777" w:rsidR="00BF715B" w:rsidRDefault="00BF715B" w:rsidP="00BF715B">
      <w:pPr>
        <w:rPr>
          <w:rFonts w:ascii="Arial" w:hAnsi="Arial" w:cs="Arial"/>
        </w:rPr>
      </w:pPr>
    </w:p>
    <w:p w14:paraId="55954B7E" w14:textId="77777777" w:rsidR="00BF715B" w:rsidRDefault="00BF715B" w:rsidP="00BF715B">
      <w:pPr>
        <w:rPr>
          <w:rFonts w:ascii="Arial" w:hAnsi="Arial" w:cs="Arial"/>
        </w:rPr>
      </w:pPr>
    </w:p>
    <w:p w14:paraId="75F00D01" w14:textId="1A84D775" w:rsidR="00BF715B" w:rsidRPr="00471781" w:rsidRDefault="00BF715B" w:rsidP="00BF715B">
      <w:pPr>
        <w:pStyle w:val="ListParagraph"/>
        <w:numPr>
          <w:ilvl w:val="0"/>
          <w:numId w:val="17"/>
        </w:numPr>
        <w:rPr>
          <w:rFonts w:ascii="Arial" w:hAnsi="Arial" w:cs="Arial"/>
          <w:sz w:val="24"/>
          <w:szCs w:val="24"/>
          <w:u w:val="single"/>
        </w:rPr>
      </w:pPr>
      <w:r w:rsidRPr="00471781">
        <w:rPr>
          <w:rFonts w:ascii="Arial" w:hAnsi="Arial" w:cs="Arial"/>
          <w:color w:val="000000"/>
          <w:sz w:val="24"/>
          <w:szCs w:val="24"/>
          <w:u w:val="single"/>
        </w:rPr>
        <w:t xml:space="preserve">Reflect on the impact of </w:t>
      </w:r>
      <w:r w:rsidRPr="00471781">
        <w:rPr>
          <w:rFonts w:ascii="Arial" w:hAnsi="Arial" w:cs="Arial"/>
          <w:color w:val="000000" w:themeColor="text1"/>
          <w:sz w:val="24"/>
          <w:szCs w:val="24"/>
          <w:u w:val="single"/>
        </w:rPr>
        <w:t xml:space="preserve">three previous </w:t>
      </w:r>
      <w:r w:rsidRPr="00471781">
        <w:rPr>
          <w:rFonts w:ascii="Arial" w:hAnsi="Arial" w:cs="Arial"/>
          <w:color w:val="000000"/>
          <w:sz w:val="24"/>
          <w:szCs w:val="24"/>
          <w:u w:val="single"/>
        </w:rPr>
        <w:t>learning activities</w:t>
      </w:r>
      <w:r w:rsidR="005D3FF7">
        <w:rPr>
          <w:rFonts w:ascii="Arial" w:hAnsi="Arial" w:cs="Arial"/>
          <w:color w:val="000000"/>
          <w:sz w:val="24"/>
          <w:szCs w:val="24"/>
          <w:u w:val="single"/>
        </w:rPr>
        <w:t xml:space="preserve"> (AC 3.4)</w:t>
      </w:r>
    </w:p>
    <w:p w14:paraId="152FC651" w14:textId="77777777" w:rsidR="00BF715B" w:rsidRDefault="00BF715B" w:rsidP="00BF715B">
      <w:pPr>
        <w:rPr>
          <w:rFonts w:ascii="Arial" w:hAnsi="Arial" w:cs="Arial"/>
        </w:rPr>
      </w:pPr>
      <w:r w:rsidRPr="0044265B">
        <w:rPr>
          <w:rFonts w:ascii="Arial" w:hAnsi="Arial" w:cs="Arial"/>
        </w:rPr>
        <w:t xml:space="preserve">I consider myself to be a Kinesthetic Learner, which means that </w:t>
      </w:r>
      <w:r>
        <w:rPr>
          <w:rFonts w:ascii="Arial" w:hAnsi="Arial" w:cs="Arial"/>
        </w:rPr>
        <w:t>to</w:t>
      </w:r>
      <w:r w:rsidRPr="0044265B">
        <w:rPr>
          <w:rFonts w:ascii="Arial" w:hAnsi="Arial" w:cs="Arial"/>
        </w:rPr>
        <w:t xml:space="preserve"> learn kinesthetically, one must practice, experience, and do. In order to acquire a foundational understanding, I would prefer to be given the chance to actively try to learn something. Instead of waiting for a long explanation before attempting something (Smith, 2021). </w:t>
      </w:r>
    </w:p>
    <w:p w14:paraId="64D7DB14" w14:textId="77777777" w:rsidR="00BF715B" w:rsidRPr="0044265B" w:rsidRDefault="00BF715B" w:rsidP="00BF715B">
      <w:pPr>
        <w:rPr>
          <w:rFonts w:ascii="Arial" w:hAnsi="Arial" w:cs="Arial"/>
        </w:rPr>
      </w:pPr>
      <w:r w:rsidRPr="0044265B">
        <w:rPr>
          <w:rFonts w:ascii="Arial" w:hAnsi="Arial" w:cs="Arial"/>
          <w:color w:val="2F3237"/>
          <w:bdr w:val="none" w:sz="0" w:space="0" w:color="auto" w:frame="1"/>
          <w:shd w:val="clear" w:color="auto" w:fill="FFFFFF"/>
        </w:rPr>
        <w:t xml:space="preserve">During these reflections, I would say that </w:t>
      </w:r>
      <w:r>
        <w:rPr>
          <w:rFonts w:ascii="Arial" w:hAnsi="Arial" w:cs="Arial"/>
          <w:color w:val="2F3237"/>
          <w:bdr w:val="none" w:sz="0" w:space="0" w:color="auto" w:frame="1"/>
          <w:shd w:val="clear" w:color="auto" w:fill="FFFFFF"/>
        </w:rPr>
        <w:t>I</w:t>
      </w:r>
      <w:r w:rsidRPr="0044265B">
        <w:rPr>
          <w:rFonts w:ascii="Arial" w:hAnsi="Arial" w:cs="Arial"/>
          <w:color w:val="2F3237"/>
          <w:bdr w:val="none" w:sz="0" w:space="0" w:color="auto" w:frame="1"/>
          <w:shd w:val="clear" w:color="auto" w:fill="FFFFFF"/>
        </w:rPr>
        <w:t xml:space="preserve"> use Driscoll's What Model to carry out the given tasks. </w:t>
      </w:r>
      <w:r w:rsidRPr="0044265B">
        <w:rPr>
          <w:rFonts w:ascii="Arial" w:hAnsi="Arial" w:cs="Arial"/>
          <w:color w:val="2F3237"/>
          <w:bdr w:val="none" w:sz="0" w:space="0" w:color="auto" w:frame="1"/>
          <w:shd w:val="clear" w:color="auto" w:fill="FFFFFF"/>
        </w:rPr>
        <w:br/>
        <w:t>This model is where</w:t>
      </w:r>
      <w:r>
        <w:rPr>
          <w:rFonts w:ascii="Arial" w:hAnsi="Arial" w:cs="Arial"/>
          <w:color w:val="2F3237"/>
          <w:bdr w:val="none" w:sz="0" w:space="0" w:color="auto" w:frame="1"/>
          <w:shd w:val="clear" w:color="auto" w:fill="FFFFFF"/>
        </w:rPr>
        <w:t xml:space="preserve"> firstly,</w:t>
      </w:r>
      <w:r w:rsidRPr="0044265B">
        <w:rPr>
          <w:rFonts w:ascii="Arial" w:hAnsi="Arial" w:cs="Arial"/>
          <w:color w:val="2F3237"/>
          <w:bdr w:val="none" w:sz="0" w:space="0" w:color="auto" w:frame="1"/>
          <w:shd w:val="clear" w:color="auto" w:fill="FFFFFF"/>
        </w:rPr>
        <w:t xml:space="preserve"> </w:t>
      </w:r>
      <w:r>
        <w:rPr>
          <w:rFonts w:ascii="Arial" w:hAnsi="Arial" w:cs="Arial"/>
          <w:color w:val="2F3237"/>
          <w:bdr w:val="none" w:sz="0" w:space="0" w:color="auto" w:frame="1"/>
          <w:shd w:val="clear" w:color="auto" w:fill="FFFFFF"/>
        </w:rPr>
        <w:t>I</w:t>
      </w:r>
      <w:r w:rsidRPr="0044265B">
        <w:rPr>
          <w:rFonts w:ascii="Arial" w:hAnsi="Arial" w:cs="Arial"/>
          <w:color w:val="2F3237"/>
          <w:bdr w:val="none" w:sz="0" w:space="0" w:color="auto" w:frame="1"/>
          <w:shd w:val="clear" w:color="auto" w:fill="FFFFFF"/>
        </w:rPr>
        <w:t xml:space="preserve"> would describe what the situation or experience </w:t>
      </w:r>
      <w:r>
        <w:rPr>
          <w:rFonts w:ascii="Arial" w:hAnsi="Arial" w:cs="Arial"/>
          <w:color w:val="2F3237"/>
          <w:bdr w:val="none" w:sz="0" w:space="0" w:color="auto" w:frame="1"/>
          <w:shd w:val="clear" w:color="auto" w:fill="FFFFFF"/>
        </w:rPr>
        <w:t>is</w:t>
      </w:r>
      <w:r w:rsidRPr="0044265B">
        <w:rPr>
          <w:rFonts w:ascii="Arial" w:hAnsi="Arial" w:cs="Arial"/>
          <w:color w:val="2F3237"/>
          <w:bdr w:val="none" w:sz="0" w:space="0" w:color="auto" w:frame="1"/>
          <w:shd w:val="clear" w:color="auto" w:fill="FFFFFF"/>
        </w:rPr>
        <w:t xml:space="preserve"> to set it in context. This gives a clear idea of what </w:t>
      </w:r>
      <w:r>
        <w:rPr>
          <w:rFonts w:ascii="Arial" w:hAnsi="Arial" w:cs="Arial"/>
          <w:color w:val="2F3237"/>
          <w:bdr w:val="none" w:sz="0" w:space="0" w:color="auto" w:frame="1"/>
          <w:shd w:val="clear" w:color="auto" w:fill="FFFFFF"/>
        </w:rPr>
        <w:t>I</w:t>
      </w:r>
      <w:r w:rsidRPr="0044265B">
        <w:rPr>
          <w:rFonts w:ascii="Arial" w:hAnsi="Arial" w:cs="Arial"/>
          <w:color w:val="2F3237"/>
          <w:bdr w:val="none" w:sz="0" w:space="0" w:color="auto" w:frame="1"/>
          <w:shd w:val="clear" w:color="auto" w:fill="FFFFFF"/>
        </w:rPr>
        <w:t xml:space="preserve"> was dealing with. Then reflect on the experience by asking '</w:t>
      </w:r>
      <w:r>
        <w:rPr>
          <w:rFonts w:ascii="Arial" w:hAnsi="Arial" w:cs="Arial"/>
          <w:color w:val="2F3237"/>
          <w:bdr w:val="none" w:sz="0" w:space="0" w:color="auto" w:frame="1"/>
          <w:shd w:val="clear" w:color="auto" w:fill="FFFFFF"/>
        </w:rPr>
        <w:t>So</w:t>
      </w:r>
      <w:r w:rsidRPr="0044265B">
        <w:rPr>
          <w:rFonts w:ascii="Arial" w:hAnsi="Arial" w:cs="Arial"/>
          <w:color w:val="2F3237"/>
          <w:bdr w:val="none" w:sz="0" w:space="0" w:color="auto" w:frame="1"/>
          <w:shd w:val="clear" w:color="auto" w:fill="FFFFFF"/>
        </w:rPr>
        <w:t xml:space="preserve"> what?' - what did </w:t>
      </w:r>
      <w:r>
        <w:rPr>
          <w:rFonts w:ascii="Arial" w:hAnsi="Arial" w:cs="Arial"/>
          <w:color w:val="2F3237"/>
          <w:bdr w:val="none" w:sz="0" w:space="0" w:color="auto" w:frame="1"/>
          <w:shd w:val="clear" w:color="auto" w:fill="FFFFFF"/>
        </w:rPr>
        <w:t>I</w:t>
      </w:r>
      <w:r w:rsidRPr="0044265B">
        <w:rPr>
          <w:rFonts w:ascii="Arial" w:hAnsi="Arial" w:cs="Arial"/>
          <w:color w:val="2F3237"/>
          <w:bdr w:val="none" w:sz="0" w:space="0" w:color="auto" w:frame="1"/>
          <w:shd w:val="clear" w:color="auto" w:fill="FFFFFF"/>
        </w:rPr>
        <w:t xml:space="preserve"> learn as a result of the experience? The final stage asks </w:t>
      </w:r>
      <w:r>
        <w:rPr>
          <w:rFonts w:ascii="Arial" w:hAnsi="Arial" w:cs="Arial"/>
          <w:color w:val="2F3237"/>
          <w:bdr w:val="none" w:sz="0" w:space="0" w:color="auto" w:frame="1"/>
          <w:shd w:val="clear" w:color="auto" w:fill="FFFFFF"/>
        </w:rPr>
        <w:t xml:space="preserve">me </w:t>
      </w:r>
      <w:r w:rsidRPr="0044265B">
        <w:rPr>
          <w:rFonts w:ascii="Arial" w:hAnsi="Arial" w:cs="Arial"/>
          <w:color w:val="2F3237"/>
          <w:bdr w:val="none" w:sz="0" w:space="0" w:color="auto" w:frame="1"/>
          <w:shd w:val="clear" w:color="auto" w:fill="FFFFFF"/>
        </w:rPr>
        <w:t>to think about the action and what will I take as a result of this reflection.</w:t>
      </w:r>
      <w:r>
        <w:rPr>
          <w:rFonts w:ascii="Arial" w:hAnsi="Arial" w:cs="Arial"/>
          <w:color w:val="2F3237"/>
          <w:bdr w:val="none" w:sz="0" w:space="0" w:color="auto" w:frame="1"/>
          <w:shd w:val="clear" w:color="auto" w:fill="FFFFFF"/>
        </w:rPr>
        <w:t xml:space="preserve"> (Cambridge, 2021).</w:t>
      </w:r>
    </w:p>
    <w:p w14:paraId="47FC7D4F" w14:textId="77777777" w:rsidR="00BF715B" w:rsidRDefault="00BF715B" w:rsidP="00BF715B">
      <w:pPr>
        <w:rPr>
          <w:rFonts w:ascii="Arial" w:hAnsi="Arial" w:cs="Arial"/>
        </w:rPr>
      </w:pPr>
      <w:r w:rsidRPr="000D6A87">
        <w:rPr>
          <w:rFonts w:ascii="Arial" w:hAnsi="Arial" w:cs="Arial"/>
        </w:rPr>
        <w:t xml:space="preserve">A reflective record of my work over the past 12 months and how it has affected my performance and/or behaviour is shown in the table below. </w:t>
      </w:r>
    </w:p>
    <w:p w14:paraId="3C6020E2" w14:textId="77777777" w:rsidR="00BF715B" w:rsidRDefault="00BF715B" w:rsidP="00BF715B">
      <w:pPr>
        <w:rPr>
          <w:rFonts w:ascii="Arial" w:hAnsi="Arial" w:cs="Arial"/>
        </w:rPr>
      </w:pPr>
    </w:p>
    <w:p w14:paraId="4EDA4821" w14:textId="77777777" w:rsidR="00BF715B" w:rsidRDefault="00BF715B" w:rsidP="00BF715B">
      <w:pPr>
        <w:rPr>
          <w:rFonts w:ascii="Arial" w:hAnsi="Arial" w:cs="Arial"/>
        </w:rPr>
      </w:pPr>
    </w:p>
    <w:p w14:paraId="270E0583" w14:textId="77777777" w:rsidR="00BF715B" w:rsidRDefault="00BF715B" w:rsidP="00BF715B">
      <w:pPr>
        <w:rPr>
          <w:rFonts w:ascii="Arial" w:hAnsi="Arial" w:cs="Arial"/>
        </w:rPr>
      </w:pPr>
    </w:p>
    <w:p w14:paraId="5FF63F2A" w14:textId="77777777" w:rsidR="00BF715B" w:rsidRDefault="00BF715B" w:rsidP="00BF715B">
      <w:pPr>
        <w:rPr>
          <w:rFonts w:ascii="Arial" w:hAnsi="Arial" w:cs="Arial"/>
        </w:rPr>
      </w:pPr>
    </w:p>
    <w:p w14:paraId="04E22087" w14:textId="77777777" w:rsidR="00BF715B" w:rsidRDefault="00BF715B" w:rsidP="00BF715B">
      <w:pPr>
        <w:rPr>
          <w:rFonts w:ascii="Arial" w:hAnsi="Arial" w:cs="Arial"/>
        </w:rPr>
      </w:pPr>
    </w:p>
    <w:p w14:paraId="72068E97" w14:textId="77777777" w:rsidR="00BF715B" w:rsidRDefault="00BF715B" w:rsidP="00BF715B">
      <w:pPr>
        <w:rPr>
          <w:rFonts w:ascii="Arial" w:hAnsi="Arial" w:cs="Arial"/>
        </w:rPr>
      </w:pPr>
    </w:p>
    <w:p w14:paraId="009935DD" w14:textId="77777777" w:rsidR="00BF715B" w:rsidRDefault="00BF715B" w:rsidP="00BF715B">
      <w:pPr>
        <w:rPr>
          <w:rFonts w:ascii="Arial" w:hAnsi="Arial" w:cs="Arial"/>
        </w:rPr>
      </w:pPr>
    </w:p>
    <w:p w14:paraId="10B40E45" w14:textId="77777777" w:rsidR="00BF715B" w:rsidRDefault="00BF715B" w:rsidP="00BF715B">
      <w:pPr>
        <w:rPr>
          <w:rFonts w:ascii="Arial" w:hAnsi="Arial" w:cs="Arial"/>
        </w:rPr>
      </w:pPr>
    </w:p>
    <w:p w14:paraId="66941C45" w14:textId="77777777" w:rsidR="00BF715B" w:rsidRDefault="00BF715B" w:rsidP="00BF715B">
      <w:pPr>
        <w:rPr>
          <w:rFonts w:ascii="Arial" w:hAnsi="Arial" w:cs="Arial"/>
        </w:rPr>
      </w:pPr>
    </w:p>
    <w:p w14:paraId="5B0D790A" w14:textId="77777777" w:rsidR="00BF715B" w:rsidRDefault="00BF715B" w:rsidP="00BF715B">
      <w:pPr>
        <w:rPr>
          <w:rFonts w:ascii="Arial" w:hAnsi="Arial" w:cs="Arial"/>
        </w:rPr>
      </w:pPr>
    </w:p>
    <w:p w14:paraId="2EE9616E" w14:textId="77777777" w:rsidR="00BF715B" w:rsidRDefault="00BF715B" w:rsidP="00BF715B">
      <w:pPr>
        <w:rPr>
          <w:rFonts w:ascii="Arial" w:hAnsi="Arial" w:cs="Arial"/>
        </w:rPr>
      </w:pPr>
    </w:p>
    <w:p w14:paraId="4A4B88E9" w14:textId="77777777" w:rsidR="00BF715B" w:rsidRDefault="00BF715B" w:rsidP="00BF715B">
      <w:pPr>
        <w:rPr>
          <w:rFonts w:ascii="Arial" w:hAnsi="Arial" w:cs="Arial"/>
        </w:rPr>
      </w:pPr>
    </w:p>
    <w:p w14:paraId="4ED02537" w14:textId="77777777" w:rsidR="00BF715B" w:rsidRDefault="00BF715B" w:rsidP="00BF715B">
      <w:pPr>
        <w:rPr>
          <w:rFonts w:ascii="Arial" w:hAnsi="Arial" w:cs="Arial"/>
        </w:rPr>
      </w:pPr>
    </w:p>
    <w:p w14:paraId="22308F44" w14:textId="77777777" w:rsidR="00BF715B" w:rsidRDefault="00BF715B" w:rsidP="00BF715B">
      <w:pPr>
        <w:rPr>
          <w:rFonts w:ascii="Arial" w:hAnsi="Arial" w:cs="Arial"/>
        </w:rPr>
      </w:pPr>
    </w:p>
    <w:p w14:paraId="3BF4E6D7" w14:textId="77777777" w:rsidR="00BF715B" w:rsidRDefault="00BF715B" w:rsidP="00BF715B">
      <w:pPr>
        <w:rPr>
          <w:rFonts w:ascii="Arial" w:hAnsi="Arial" w:cs="Arial"/>
        </w:rPr>
      </w:pPr>
    </w:p>
    <w:p w14:paraId="3D48965B" w14:textId="77777777" w:rsidR="00BF715B" w:rsidRDefault="00BF715B" w:rsidP="00BF715B">
      <w:pPr>
        <w:rPr>
          <w:rFonts w:ascii="Arial" w:hAnsi="Arial" w:cs="Arial"/>
        </w:rPr>
      </w:pPr>
    </w:p>
    <w:p w14:paraId="24BCE924" w14:textId="77777777" w:rsidR="00BF715B" w:rsidRDefault="00BF715B" w:rsidP="00BF715B">
      <w:pPr>
        <w:rPr>
          <w:rFonts w:ascii="Arial" w:hAnsi="Arial" w:cs="Arial"/>
        </w:rPr>
      </w:pPr>
    </w:p>
    <w:p w14:paraId="4BDB515F" w14:textId="77777777" w:rsidR="00BF715B" w:rsidRDefault="00BF715B" w:rsidP="00BF715B">
      <w:pPr>
        <w:rPr>
          <w:rFonts w:ascii="Arial" w:hAnsi="Arial" w:cs="Arial"/>
        </w:rPr>
      </w:pPr>
    </w:p>
    <w:p w14:paraId="37CD920A" w14:textId="77777777" w:rsidR="00BF715B" w:rsidRDefault="00BF715B" w:rsidP="00BF715B">
      <w:pPr>
        <w:rPr>
          <w:rFonts w:ascii="Arial" w:hAnsi="Arial" w:cs="Arial"/>
        </w:rPr>
      </w:pPr>
    </w:p>
    <w:p w14:paraId="64684C04" w14:textId="77777777" w:rsidR="00BF715B" w:rsidRPr="000D6A87" w:rsidRDefault="00BF715B" w:rsidP="00BF715B">
      <w:pPr>
        <w:rPr>
          <w:rFonts w:ascii="Arial" w:hAnsi="Arial" w:cs="Arial"/>
        </w:rPr>
      </w:pPr>
    </w:p>
    <w:tbl>
      <w:tblPr>
        <w:tblStyle w:val="TableGrid"/>
        <w:tblW w:w="9016" w:type="dxa"/>
        <w:tblLook w:val="04A0" w:firstRow="1" w:lastRow="0" w:firstColumn="1" w:lastColumn="0" w:noHBand="0" w:noVBand="1"/>
      </w:tblPr>
      <w:tblGrid>
        <w:gridCol w:w="1803"/>
        <w:gridCol w:w="1803"/>
        <w:gridCol w:w="1803"/>
        <w:gridCol w:w="1803"/>
        <w:gridCol w:w="1804"/>
      </w:tblGrid>
      <w:tr w:rsidR="00BF715B" w14:paraId="569E687B" w14:textId="77777777" w:rsidTr="00A41B04">
        <w:tc>
          <w:tcPr>
            <w:tcW w:w="1803" w:type="dxa"/>
          </w:tcPr>
          <w:p w14:paraId="1039331C" w14:textId="77777777" w:rsidR="00BF715B" w:rsidRPr="006F5887" w:rsidRDefault="00BF715B" w:rsidP="00A41B04">
            <w:pPr>
              <w:rPr>
                <w:rFonts w:ascii="Arial" w:hAnsi="Arial" w:cs="Arial"/>
                <w:b/>
                <w:bCs/>
              </w:rPr>
            </w:pPr>
            <w:r w:rsidRPr="006F5887">
              <w:rPr>
                <w:rFonts w:ascii="Arial" w:eastAsia="Times New Roman" w:hAnsi="Arial" w:cs="Arial"/>
                <w:b/>
                <w:bCs/>
                <w:color w:val="000000"/>
                <w:kern w:val="0"/>
                <w:lang w:eastAsia="en-GB"/>
                <w14:ligatures w14:val="none"/>
              </w:rPr>
              <w:lastRenderedPageBreak/>
              <w:t>Key Dates</w:t>
            </w:r>
            <w:r>
              <w:rPr>
                <w:rFonts w:ascii="Arial" w:eastAsia="Times New Roman" w:hAnsi="Arial" w:cs="Arial"/>
                <w:b/>
                <w:bCs/>
                <w:color w:val="000000"/>
                <w:kern w:val="0"/>
                <w:lang w:eastAsia="en-GB"/>
                <w14:ligatures w14:val="none"/>
              </w:rPr>
              <w:t>:</w:t>
            </w:r>
          </w:p>
        </w:tc>
        <w:tc>
          <w:tcPr>
            <w:tcW w:w="1803" w:type="dxa"/>
          </w:tcPr>
          <w:p w14:paraId="7D6A8419" w14:textId="77777777" w:rsidR="00BF715B" w:rsidRPr="006F5887" w:rsidRDefault="00BF715B" w:rsidP="00A41B04">
            <w:pPr>
              <w:rPr>
                <w:rFonts w:ascii="Arial" w:hAnsi="Arial" w:cs="Arial"/>
                <w:b/>
                <w:bCs/>
              </w:rPr>
            </w:pPr>
            <w:r w:rsidRPr="006F5887">
              <w:rPr>
                <w:rFonts w:ascii="Arial" w:eastAsia="Times New Roman" w:hAnsi="Arial" w:cs="Arial"/>
                <w:b/>
                <w:bCs/>
                <w:color w:val="000000"/>
                <w:kern w:val="0"/>
                <w:lang w:eastAsia="en-GB"/>
                <w14:ligatures w14:val="none"/>
              </w:rPr>
              <w:t>What did you do?</w:t>
            </w:r>
          </w:p>
        </w:tc>
        <w:tc>
          <w:tcPr>
            <w:tcW w:w="1803" w:type="dxa"/>
          </w:tcPr>
          <w:p w14:paraId="7A5AA57F" w14:textId="77777777" w:rsidR="00BF715B" w:rsidRPr="006F5887" w:rsidRDefault="00BF715B" w:rsidP="00A41B04">
            <w:pPr>
              <w:rPr>
                <w:rFonts w:ascii="Arial" w:hAnsi="Arial" w:cs="Arial"/>
                <w:b/>
                <w:bCs/>
              </w:rPr>
            </w:pPr>
            <w:r w:rsidRPr="006F5887">
              <w:rPr>
                <w:rFonts w:ascii="Arial" w:eastAsia="Times New Roman" w:hAnsi="Arial" w:cs="Arial"/>
                <w:b/>
                <w:bCs/>
                <w:color w:val="000000"/>
                <w:kern w:val="0"/>
                <w:lang w:eastAsia="en-GB"/>
                <w14:ligatures w14:val="none"/>
              </w:rPr>
              <w:t>Why?</w:t>
            </w:r>
          </w:p>
        </w:tc>
        <w:tc>
          <w:tcPr>
            <w:tcW w:w="1803" w:type="dxa"/>
          </w:tcPr>
          <w:p w14:paraId="028BE111" w14:textId="77777777" w:rsidR="00BF715B" w:rsidRPr="006F5887" w:rsidRDefault="00BF715B" w:rsidP="00A41B04">
            <w:pPr>
              <w:rPr>
                <w:rFonts w:ascii="Arial" w:hAnsi="Arial" w:cs="Arial"/>
                <w:b/>
                <w:bCs/>
              </w:rPr>
            </w:pPr>
            <w:r w:rsidRPr="006F5887">
              <w:rPr>
                <w:rFonts w:ascii="Arial" w:eastAsia="Times New Roman" w:hAnsi="Arial" w:cs="Arial"/>
                <w:b/>
                <w:bCs/>
                <w:color w:val="000000"/>
                <w:kern w:val="0"/>
                <w:lang w:eastAsia="en-GB"/>
                <w14:ligatures w14:val="none"/>
              </w:rPr>
              <w:t>What did you learn from this?</w:t>
            </w:r>
          </w:p>
        </w:tc>
        <w:tc>
          <w:tcPr>
            <w:tcW w:w="1804" w:type="dxa"/>
          </w:tcPr>
          <w:p w14:paraId="4B45FA41" w14:textId="77777777" w:rsidR="00BF715B" w:rsidRPr="006F5887" w:rsidRDefault="00BF715B" w:rsidP="00A41B04">
            <w:pPr>
              <w:rPr>
                <w:rFonts w:ascii="Arial" w:hAnsi="Arial" w:cs="Arial"/>
                <w:b/>
                <w:bCs/>
              </w:rPr>
            </w:pPr>
            <w:r w:rsidRPr="006F5887">
              <w:rPr>
                <w:rFonts w:ascii="Arial" w:eastAsia="Times New Roman" w:hAnsi="Arial" w:cs="Arial"/>
                <w:b/>
                <w:bCs/>
                <w:color w:val="000000"/>
                <w:kern w:val="0"/>
                <w:lang w:eastAsia="en-GB"/>
                <w14:ligatures w14:val="none"/>
              </w:rPr>
              <w:t>How have/ will this be used? Any further action required</w:t>
            </w:r>
            <w:r>
              <w:rPr>
                <w:rFonts w:ascii="Arial" w:eastAsia="Times New Roman" w:hAnsi="Arial" w:cs="Arial"/>
                <w:b/>
                <w:bCs/>
                <w:color w:val="000000"/>
                <w:kern w:val="0"/>
                <w:lang w:eastAsia="en-GB"/>
                <w14:ligatures w14:val="none"/>
              </w:rPr>
              <w:t>?</w:t>
            </w:r>
          </w:p>
        </w:tc>
      </w:tr>
      <w:tr w:rsidR="00BF715B" w14:paraId="22D20ED8" w14:textId="77777777" w:rsidTr="00A41B04">
        <w:tc>
          <w:tcPr>
            <w:tcW w:w="1803" w:type="dxa"/>
          </w:tcPr>
          <w:p w14:paraId="161B1180"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Jun-23</w:t>
            </w:r>
          </w:p>
        </w:tc>
        <w:tc>
          <w:tcPr>
            <w:tcW w:w="1803" w:type="dxa"/>
          </w:tcPr>
          <w:p w14:paraId="277B14AC"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Helped to create a new system for the organisation</w:t>
            </w:r>
            <w:r>
              <w:rPr>
                <w:rFonts w:ascii="Arial" w:eastAsia="Times New Roman" w:hAnsi="Arial" w:cs="Arial"/>
                <w:color w:val="000000"/>
                <w:kern w:val="0"/>
                <w:lang w:eastAsia="en-GB"/>
                <w14:ligatures w14:val="none"/>
              </w:rPr>
              <w:t xml:space="preserve"> with an outside company and my manager.</w:t>
            </w:r>
          </w:p>
        </w:tc>
        <w:tc>
          <w:tcPr>
            <w:tcW w:w="1803" w:type="dxa"/>
          </w:tcPr>
          <w:p w14:paraId="37D4D4AA" w14:textId="6B50A01D" w:rsidR="00BF715B" w:rsidRDefault="00BF715B" w:rsidP="00A41B04">
            <w:pPr>
              <w:rPr>
                <w:rFonts w:ascii="Arial" w:hAnsi="Arial" w:cs="Arial"/>
              </w:rPr>
            </w:pPr>
            <w:r>
              <w:rPr>
                <w:rFonts w:ascii="Arial" w:eastAsia="Times New Roman" w:hAnsi="Arial" w:cs="Arial"/>
                <w:color w:val="000000"/>
                <w:kern w:val="0"/>
                <w:lang w:eastAsia="en-GB"/>
                <w14:ligatures w14:val="none"/>
              </w:rPr>
              <w:t xml:space="preserve">Being able to be part of </w:t>
            </w:r>
            <w:r w:rsidR="009E32B6">
              <w:rPr>
                <w:rFonts w:ascii="Arial" w:eastAsia="Times New Roman" w:hAnsi="Arial" w:cs="Arial"/>
                <w:color w:val="000000"/>
                <w:kern w:val="0"/>
                <w:lang w:eastAsia="en-GB"/>
                <w14:ligatures w14:val="none"/>
              </w:rPr>
              <w:t>a substantial change</w:t>
            </w:r>
            <w:r>
              <w:rPr>
                <w:rFonts w:ascii="Arial" w:eastAsia="Times New Roman" w:hAnsi="Arial" w:cs="Arial"/>
                <w:color w:val="000000"/>
                <w:kern w:val="0"/>
                <w:lang w:eastAsia="en-GB"/>
                <w14:ligatures w14:val="none"/>
              </w:rPr>
              <w:t xml:space="preserve"> within the organisation and getting to learn what each department entails. </w:t>
            </w:r>
            <w:r w:rsidR="007A571D">
              <w:rPr>
                <w:rFonts w:ascii="Arial" w:eastAsia="Times New Roman" w:hAnsi="Arial" w:cs="Arial"/>
                <w:color w:val="000000"/>
                <w:kern w:val="0"/>
                <w:lang w:eastAsia="en-GB"/>
                <w14:ligatures w14:val="none"/>
              </w:rPr>
              <w:t>Also,</w:t>
            </w:r>
            <w:r>
              <w:rPr>
                <w:rFonts w:ascii="Arial" w:eastAsia="Times New Roman" w:hAnsi="Arial" w:cs="Arial"/>
                <w:color w:val="000000"/>
                <w:kern w:val="0"/>
                <w:lang w:eastAsia="en-GB"/>
                <w14:ligatures w14:val="none"/>
              </w:rPr>
              <w:t xml:space="preserve"> to </w:t>
            </w:r>
            <w:r w:rsidRPr="00654102">
              <w:rPr>
                <w:rFonts w:ascii="Arial" w:eastAsia="Times New Roman" w:hAnsi="Arial" w:cs="Arial"/>
                <w:color w:val="000000"/>
                <w:kern w:val="0"/>
                <w:lang w:eastAsia="en-GB"/>
                <w14:ligatures w14:val="none"/>
              </w:rPr>
              <w:t>better my understanding of the organisation</w:t>
            </w:r>
            <w:r>
              <w:rPr>
                <w:rFonts w:ascii="Arial" w:eastAsia="Times New Roman" w:hAnsi="Arial" w:cs="Arial"/>
                <w:color w:val="000000"/>
                <w:kern w:val="0"/>
                <w:lang w:eastAsia="en-GB"/>
                <w14:ligatures w14:val="none"/>
              </w:rPr>
              <w:t>, seeing the data</w:t>
            </w:r>
            <w:r w:rsidRPr="00654102">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w:t>
            </w:r>
          </w:p>
        </w:tc>
        <w:tc>
          <w:tcPr>
            <w:tcW w:w="1803" w:type="dxa"/>
          </w:tcPr>
          <w:p w14:paraId="7AEF50DA"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 xml:space="preserve">Skills on how to build a system and how to actively change </w:t>
            </w:r>
            <w:r>
              <w:rPr>
                <w:rFonts w:ascii="Arial" w:eastAsia="Times New Roman" w:hAnsi="Arial" w:cs="Arial"/>
                <w:color w:val="000000"/>
                <w:kern w:val="0"/>
                <w:lang w:eastAsia="en-GB"/>
                <w14:ligatures w14:val="none"/>
              </w:rPr>
              <w:t>its</w:t>
            </w:r>
            <w:r w:rsidRPr="00654102">
              <w:rPr>
                <w:rFonts w:ascii="Arial" w:eastAsia="Times New Roman" w:hAnsi="Arial" w:cs="Arial"/>
                <w:color w:val="000000"/>
                <w:kern w:val="0"/>
                <w:lang w:eastAsia="en-GB"/>
                <w14:ligatures w14:val="none"/>
              </w:rPr>
              <w:t xml:space="preserve"> needs (workflows etc)</w:t>
            </w:r>
            <w:r>
              <w:rPr>
                <w:rFonts w:ascii="Arial" w:eastAsia="Times New Roman" w:hAnsi="Arial" w:cs="Arial"/>
                <w:color w:val="000000"/>
                <w:kern w:val="0"/>
                <w:lang w:eastAsia="en-GB"/>
                <w14:ligatures w14:val="none"/>
              </w:rPr>
              <w:t xml:space="preserve"> when the organisation needs change. I learned</w:t>
            </w:r>
            <w:r w:rsidRPr="00654102">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h</w:t>
            </w:r>
            <w:r w:rsidRPr="00654102">
              <w:rPr>
                <w:rFonts w:ascii="Arial" w:eastAsia="Times New Roman" w:hAnsi="Arial" w:cs="Arial"/>
                <w:color w:val="000000"/>
                <w:kern w:val="0"/>
                <w:lang w:eastAsia="en-GB"/>
                <w14:ligatures w14:val="none"/>
              </w:rPr>
              <w:t>ow to work with other departments</w:t>
            </w:r>
            <w:r>
              <w:rPr>
                <w:rFonts w:ascii="Arial" w:eastAsia="Times New Roman" w:hAnsi="Arial" w:cs="Arial"/>
                <w:color w:val="000000"/>
                <w:kern w:val="0"/>
                <w:lang w:eastAsia="en-GB"/>
                <w14:ligatures w14:val="none"/>
              </w:rPr>
              <w:t xml:space="preserve"> closely and find out what their needs and wants are.</w:t>
            </w:r>
          </w:p>
        </w:tc>
        <w:tc>
          <w:tcPr>
            <w:tcW w:w="1804" w:type="dxa"/>
          </w:tcPr>
          <w:p w14:paraId="49FDA5E5" w14:textId="77777777" w:rsidR="00BF715B" w:rsidRDefault="00BF715B" w:rsidP="00A41B04">
            <w:pPr>
              <w:rPr>
                <w:rFonts w:ascii="Arial" w:hAnsi="Arial" w:cs="Arial"/>
              </w:rPr>
            </w:pPr>
            <w:r>
              <w:rPr>
                <w:rFonts w:ascii="Arial" w:eastAsia="Times New Roman" w:hAnsi="Arial" w:cs="Arial"/>
                <w:color w:val="000000"/>
                <w:kern w:val="0"/>
                <w:lang w:eastAsia="en-GB"/>
                <w14:ligatures w14:val="none"/>
              </w:rPr>
              <w:t>I can use this experience going forward. A</w:t>
            </w:r>
            <w:r w:rsidRPr="00654102">
              <w:rPr>
                <w:rFonts w:ascii="Arial" w:eastAsia="Times New Roman" w:hAnsi="Arial" w:cs="Arial"/>
                <w:color w:val="000000"/>
                <w:kern w:val="0"/>
                <w:lang w:eastAsia="en-GB"/>
                <w14:ligatures w14:val="none"/>
              </w:rPr>
              <w:t>ll departments within the organisation</w:t>
            </w:r>
            <w:r>
              <w:rPr>
                <w:rFonts w:ascii="Arial" w:eastAsia="Times New Roman" w:hAnsi="Arial" w:cs="Arial"/>
                <w:color w:val="000000"/>
                <w:kern w:val="0"/>
                <w:lang w:eastAsia="en-GB"/>
                <w14:ligatures w14:val="none"/>
              </w:rPr>
              <w:t xml:space="preserve"> use it along with the cleaners</w:t>
            </w:r>
            <w:r w:rsidRPr="00654102">
              <w:rPr>
                <w:rFonts w:ascii="Arial" w:eastAsia="Times New Roman" w:hAnsi="Arial" w:cs="Arial"/>
                <w:color w:val="000000"/>
                <w:kern w:val="0"/>
                <w:lang w:eastAsia="en-GB"/>
                <w14:ligatures w14:val="none"/>
              </w:rPr>
              <w:t>. I am confident I can make changes</w:t>
            </w:r>
            <w:r>
              <w:rPr>
                <w:rFonts w:ascii="Arial" w:eastAsia="Times New Roman" w:hAnsi="Arial" w:cs="Arial"/>
                <w:color w:val="000000"/>
                <w:kern w:val="0"/>
                <w:lang w:eastAsia="en-GB"/>
                <w14:ligatures w14:val="none"/>
              </w:rPr>
              <w:t xml:space="preserve"> and help other employees use the system. I will continue to support.</w:t>
            </w:r>
          </w:p>
        </w:tc>
      </w:tr>
      <w:tr w:rsidR="00BF715B" w14:paraId="1E4E7A0C" w14:textId="77777777" w:rsidTr="00A41B04">
        <w:tc>
          <w:tcPr>
            <w:tcW w:w="1803" w:type="dxa"/>
          </w:tcPr>
          <w:p w14:paraId="6F904756"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Aug-23</w:t>
            </w:r>
          </w:p>
        </w:tc>
        <w:tc>
          <w:tcPr>
            <w:tcW w:w="1803" w:type="dxa"/>
          </w:tcPr>
          <w:p w14:paraId="0D0DAA67"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 xml:space="preserve">I worked </w:t>
            </w:r>
            <w:r w:rsidRPr="00C76F6B">
              <w:rPr>
                <w:rFonts w:ascii="Arial" w:eastAsia="Times New Roman" w:hAnsi="Arial" w:cs="Arial"/>
                <w:color w:val="000000"/>
                <w:kern w:val="0"/>
                <w:lang w:eastAsia="en-GB"/>
                <w14:ligatures w14:val="none"/>
              </w:rPr>
              <w:t>on</w:t>
            </w:r>
            <w:r w:rsidRPr="00654102">
              <w:rPr>
                <w:rFonts w:ascii="Arial" w:eastAsia="Times New Roman" w:hAnsi="Arial" w:cs="Arial"/>
                <w:color w:val="000000"/>
                <w:kern w:val="0"/>
                <w:lang w:eastAsia="en-GB"/>
                <w14:ligatures w14:val="none"/>
              </w:rPr>
              <w:t xml:space="preserve"> updating the employee </w:t>
            </w:r>
            <w:r w:rsidRPr="00C76F6B">
              <w:rPr>
                <w:rFonts w:ascii="Arial" w:eastAsia="Times New Roman" w:hAnsi="Arial" w:cs="Arial"/>
                <w:color w:val="000000"/>
                <w:kern w:val="0"/>
                <w:lang w:eastAsia="en-GB"/>
                <w14:ligatures w14:val="none"/>
              </w:rPr>
              <w:t>survey</w:t>
            </w:r>
            <w:r w:rsidRPr="00654102">
              <w:rPr>
                <w:rFonts w:ascii="Arial" w:eastAsia="Times New Roman" w:hAnsi="Arial" w:cs="Arial"/>
                <w:color w:val="000000"/>
                <w:kern w:val="0"/>
                <w:lang w:eastAsia="en-GB"/>
                <w14:ligatures w14:val="none"/>
              </w:rPr>
              <w:t>.</w:t>
            </w:r>
          </w:p>
        </w:tc>
        <w:tc>
          <w:tcPr>
            <w:tcW w:w="1803" w:type="dxa"/>
          </w:tcPr>
          <w:p w14:paraId="604EE425"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 xml:space="preserve">To gain a better understanding of what the </w:t>
            </w:r>
            <w:r w:rsidRPr="00C76F6B">
              <w:rPr>
                <w:rFonts w:ascii="Arial" w:eastAsia="Times New Roman" w:hAnsi="Arial" w:cs="Arial"/>
                <w:color w:val="000000"/>
                <w:kern w:val="0"/>
                <w:lang w:eastAsia="en-GB"/>
                <w14:ligatures w14:val="none"/>
              </w:rPr>
              <w:t>employee's</w:t>
            </w:r>
            <w:r w:rsidRPr="00654102">
              <w:rPr>
                <w:rFonts w:ascii="Arial" w:eastAsia="Times New Roman" w:hAnsi="Arial" w:cs="Arial"/>
                <w:color w:val="000000"/>
                <w:kern w:val="0"/>
                <w:lang w:eastAsia="en-GB"/>
                <w14:ligatures w14:val="none"/>
              </w:rPr>
              <w:t xml:space="preserve"> views and thoughts are.</w:t>
            </w:r>
            <w:r>
              <w:rPr>
                <w:rFonts w:ascii="Arial" w:eastAsia="Times New Roman" w:hAnsi="Arial" w:cs="Arial"/>
                <w:color w:val="000000"/>
                <w:kern w:val="0"/>
                <w:lang w:eastAsia="en-GB"/>
                <w14:ligatures w14:val="none"/>
              </w:rPr>
              <w:t xml:space="preserve"> To make them feel included and heard.</w:t>
            </w:r>
          </w:p>
        </w:tc>
        <w:tc>
          <w:tcPr>
            <w:tcW w:w="1803" w:type="dxa"/>
          </w:tcPr>
          <w:p w14:paraId="4D933828"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What the employees want and need</w:t>
            </w:r>
            <w:r>
              <w:rPr>
                <w:rFonts w:ascii="Arial" w:eastAsia="Times New Roman" w:hAnsi="Arial" w:cs="Arial"/>
                <w:color w:val="000000"/>
                <w:kern w:val="0"/>
                <w:lang w:eastAsia="en-GB"/>
                <w14:ligatures w14:val="none"/>
              </w:rPr>
              <w:t xml:space="preserve"> and </w:t>
            </w:r>
            <w:r w:rsidRPr="00654102">
              <w:rPr>
                <w:rFonts w:ascii="Arial" w:eastAsia="Times New Roman" w:hAnsi="Arial" w:cs="Arial"/>
                <w:color w:val="000000"/>
                <w:kern w:val="0"/>
                <w:lang w:eastAsia="en-GB"/>
                <w14:ligatures w14:val="none"/>
              </w:rPr>
              <w:t>being able to change th</w:t>
            </w:r>
            <w:r>
              <w:rPr>
                <w:rFonts w:ascii="Arial" w:eastAsia="Times New Roman" w:hAnsi="Arial" w:cs="Arial"/>
                <w:color w:val="000000"/>
                <w:kern w:val="0"/>
                <w:lang w:eastAsia="en-GB"/>
                <w14:ligatures w14:val="none"/>
              </w:rPr>
              <w:t>ose. It is nice to see how the employees see the organisation which might not always be positive.</w:t>
            </w:r>
          </w:p>
        </w:tc>
        <w:tc>
          <w:tcPr>
            <w:tcW w:w="1804" w:type="dxa"/>
          </w:tcPr>
          <w:p w14:paraId="23DE32C5"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 xml:space="preserve">This is now being used quarterly and I </w:t>
            </w:r>
            <w:r w:rsidRPr="00C76F6B">
              <w:rPr>
                <w:rFonts w:ascii="Arial" w:eastAsia="Times New Roman" w:hAnsi="Arial" w:cs="Arial"/>
                <w:color w:val="000000"/>
                <w:kern w:val="0"/>
                <w:lang w:eastAsia="en-GB"/>
                <w14:ligatures w14:val="none"/>
              </w:rPr>
              <w:t>continue</w:t>
            </w:r>
            <w:r w:rsidRPr="00654102">
              <w:rPr>
                <w:rFonts w:ascii="Arial" w:eastAsia="Times New Roman" w:hAnsi="Arial" w:cs="Arial"/>
                <w:color w:val="000000"/>
                <w:kern w:val="0"/>
                <w:lang w:eastAsia="en-GB"/>
                <w14:ligatures w14:val="none"/>
              </w:rPr>
              <w:t xml:space="preserve"> to make changes if the </w:t>
            </w:r>
            <w:r w:rsidRPr="00C76F6B">
              <w:rPr>
                <w:rFonts w:ascii="Arial" w:eastAsia="Times New Roman" w:hAnsi="Arial" w:cs="Arial"/>
                <w:color w:val="000000"/>
                <w:kern w:val="0"/>
                <w:lang w:eastAsia="en-GB"/>
                <w14:ligatures w14:val="none"/>
              </w:rPr>
              <w:t>employee's</w:t>
            </w:r>
            <w:r w:rsidRPr="00654102">
              <w:rPr>
                <w:rFonts w:ascii="Arial" w:eastAsia="Times New Roman" w:hAnsi="Arial" w:cs="Arial"/>
                <w:color w:val="000000"/>
                <w:kern w:val="0"/>
                <w:lang w:eastAsia="en-GB"/>
                <w14:ligatures w14:val="none"/>
              </w:rPr>
              <w:t xml:space="preserve"> results show it</w:t>
            </w:r>
            <w:r w:rsidRPr="00C76F6B">
              <w:rPr>
                <w:rFonts w:ascii="Arial" w:eastAsia="Times New Roman" w:hAnsi="Arial" w:cs="Arial"/>
                <w:color w:val="000000"/>
                <w:kern w:val="0"/>
                <w:lang w:eastAsia="en-GB"/>
                <w14:ligatures w14:val="none"/>
              </w:rPr>
              <w:t xml:space="preserve">. More employees now complete the </w:t>
            </w:r>
            <w:r>
              <w:rPr>
                <w:rFonts w:ascii="Arial" w:eastAsia="Times New Roman" w:hAnsi="Arial" w:cs="Arial"/>
                <w:color w:val="000000"/>
                <w:kern w:val="0"/>
                <w:lang w:eastAsia="en-GB"/>
                <w14:ligatures w14:val="none"/>
              </w:rPr>
              <w:t>survey</w:t>
            </w:r>
            <w:r w:rsidRPr="00C76F6B">
              <w:rPr>
                <w:rFonts w:ascii="Arial" w:eastAsia="Times New Roman" w:hAnsi="Arial" w:cs="Arial"/>
                <w:color w:val="000000"/>
                <w:kern w:val="0"/>
                <w:lang w:eastAsia="en-GB"/>
                <w14:ligatures w14:val="none"/>
              </w:rPr>
              <w:t>.</w:t>
            </w:r>
          </w:p>
        </w:tc>
      </w:tr>
      <w:tr w:rsidR="00BF715B" w14:paraId="248D13BD" w14:textId="77777777" w:rsidTr="00A41B04">
        <w:tc>
          <w:tcPr>
            <w:tcW w:w="1803" w:type="dxa"/>
          </w:tcPr>
          <w:p w14:paraId="43ACE6F7"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Oct-23</w:t>
            </w:r>
          </w:p>
        </w:tc>
        <w:tc>
          <w:tcPr>
            <w:tcW w:w="1803" w:type="dxa"/>
          </w:tcPr>
          <w:p w14:paraId="5B256BF1" w14:textId="77777777"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 xml:space="preserve">Worked with a </w:t>
            </w:r>
            <w:r>
              <w:rPr>
                <w:rFonts w:ascii="Arial" w:eastAsia="Times New Roman" w:hAnsi="Arial" w:cs="Arial"/>
                <w:color w:val="000000"/>
                <w:kern w:val="0"/>
                <w:lang w:eastAsia="en-GB"/>
                <w14:ligatures w14:val="none"/>
              </w:rPr>
              <w:t xml:space="preserve">manager </w:t>
            </w:r>
            <w:r w:rsidRPr="00654102">
              <w:rPr>
                <w:rFonts w:ascii="Arial" w:eastAsia="Times New Roman" w:hAnsi="Arial" w:cs="Arial"/>
                <w:color w:val="000000"/>
                <w:kern w:val="0"/>
                <w:lang w:eastAsia="en-GB"/>
                <w14:ligatures w14:val="none"/>
              </w:rPr>
              <w:t xml:space="preserve">to complete new </w:t>
            </w:r>
            <w:r w:rsidRPr="00C76F6B">
              <w:rPr>
                <w:rFonts w:ascii="Arial" w:eastAsia="Times New Roman" w:hAnsi="Arial" w:cs="Arial"/>
                <w:color w:val="000000"/>
                <w:kern w:val="0"/>
                <w:lang w:eastAsia="en-GB"/>
                <w14:ligatures w14:val="none"/>
              </w:rPr>
              <w:t>employment</w:t>
            </w:r>
            <w:r w:rsidRPr="00654102">
              <w:rPr>
                <w:rFonts w:ascii="Arial" w:eastAsia="Times New Roman" w:hAnsi="Arial" w:cs="Arial"/>
                <w:color w:val="000000"/>
                <w:kern w:val="0"/>
                <w:lang w:eastAsia="en-GB"/>
                <w14:ligatures w14:val="none"/>
              </w:rPr>
              <w:t xml:space="preserve"> contracts. </w:t>
            </w:r>
          </w:p>
        </w:tc>
        <w:tc>
          <w:tcPr>
            <w:tcW w:w="1803" w:type="dxa"/>
          </w:tcPr>
          <w:p w14:paraId="45AAF110" w14:textId="77777777" w:rsidR="00BF715B" w:rsidRDefault="00BF715B" w:rsidP="00A41B04">
            <w:pPr>
              <w:rPr>
                <w:rFonts w:ascii="Arial" w:hAnsi="Arial" w:cs="Arial"/>
              </w:rPr>
            </w:pPr>
            <w:r>
              <w:rPr>
                <w:rFonts w:ascii="Arial" w:eastAsia="Times New Roman" w:hAnsi="Arial" w:cs="Arial"/>
                <w:color w:val="000000"/>
                <w:kern w:val="0"/>
                <w:lang w:eastAsia="en-GB"/>
                <w14:ligatures w14:val="none"/>
              </w:rPr>
              <w:t>Wanted to be more knowledgeable of the c</w:t>
            </w:r>
            <w:r w:rsidRPr="00654102">
              <w:rPr>
                <w:rFonts w:ascii="Arial" w:eastAsia="Times New Roman" w:hAnsi="Arial" w:cs="Arial"/>
                <w:color w:val="000000"/>
                <w:kern w:val="0"/>
                <w:lang w:eastAsia="en-GB"/>
                <w14:ligatures w14:val="none"/>
              </w:rPr>
              <w:t>hange</w:t>
            </w:r>
            <w:r>
              <w:rPr>
                <w:rFonts w:ascii="Arial" w:eastAsia="Times New Roman" w:hAnsi="Arial" w:cs="Arial"/>
                <w:color w:val="000000"/>
                <w:kern w:val="0"/>
                <w:lang w:eastAsia="en-GB"/>
                <w14:ligatures w14:val="none"/>
              </w:rPr>
              <w:t>s</w:t>
            </w:r>
            <w:r w:rsidRPr="00654102">
              <w:rPr>
                <w:rFonts w:ascii="Arial" w:eastAsia="Times New Roman" w:hAnsi="Arial" w:cs="Arial"/>
                <w:color w:val="000000"/>
                <w:kern w:val="0"/>
                <w:lang w:eastAsia="en-GB"/>
                <w14:ligatures w14:val="none"/>
              </w:rPr>
              <w:t xml:space="preserve"> </w:t>
            </w:r>
            <w:r>
              <w:rPr>
                <w:rFonts w:ascii="Arial" w:eastAsia="Times New Roman" w:hAnsi="Arial" w:cs="Arial"/>
                <w:color w:val="000000"/>
                <w:kern w:val="0"/>
                <w:lang w:eastAsia="en-GB"/>
                <w14:ligatures w14:val="none"/>
              </w:rPr>
              <w:t>in</w:t>
            </w:r>
            <w:r w:rsidRPr="00654102">
              <w:rPr>
                <w:rFonts w:ascii="Arial" w:eastAsia="Times New Roman" w:hAnsi="Arial" w:cs="Arial"/>
                <w:color w:val="000000"/>
                <w:kern w:val="0"/>
                <w:lang w:eastAsia="en-GB"/>
                <w14:ligatures w14:val="none"/>
              </w:rPr>
              <w:t xml:space="preserve"> </w:t>
            </w:r>
            <w:r w:rsidRPr="00C76F6B">
              <w:rPr>
                <w:rFonts w:ascii="Arial" w:eastAsia="Times New Roman" w:hAnsi="Arial" w:cs="Arial"/>
                <w:color w:val="000000"/>
                <w:kern w:val="0"/>
                <w:lang w:eastAsia="en-GB"/>
                <w14:ligatures w14:val="none"/>
              </w:rPr>
              <w:t>legislation</w:t>
            </w:r>
            <w:r w:rsidRPr="00654102">
              <w:rPr>
                <w:rFonts w:ascii="Arial" w:eastAsia="Times New Roman" w:hAnsi="Arial" w:cs="Arial"/>
                <w:color w:val="000000"/>
                <w:kern w:val="0"/>
                <w:lang w:eastAsia="en-GB"/>
                <w14:ligatures w14:val="none"/>
              </w:rPr>
              <w:t xml:space="preserve"> and keep up to date with the changes in the organisations. </w:t>
            </w:r>
            <w:r>
              <w:rPr>
                <w:rFonts w:ascii="Arial" w:eastAsia="Times New Roman" w:hAnsi="Arial" w:cs="Arial"/>
                <w:color w:val="000000"/>
                <w:kern w:val="0"/>
                <w:lang w:eastAsia="en-GB"/>
                <w14:ligatures w14:val="none"/>
              </w:rPr>
              <w:t>I have been given certain sites to manage ER issues so good to have the relevant information</w:t>
            </w:r>
            <w:r w:rsidRPr="00654102">
              <w:rPr>
                <w:rFonts w:ascii="Arial" w:eastAsia="Times New Roman" w:hAnsi="Arial" w:cs="Arial"/>
                <w:color w:val="000000"/>
                <w:kern w:val="0"/>
                <w:lang w:eastAsia="en-GB"/>
                <w14:ligatures w14:val="none"/>
              </w:rPr>
              <w:t>.</w:t>
            </w:r>
          </w:p>
        </w:tc>
        <w:tc>
          <w:tcPr>
            <w:tcW w:w="1803" w:type="dxa"/>
          </w:tcPr>
          <w:p w14:paraId="49EEDDF6" w14:textId="77777777" w:rsidR="00BF715B" w:rsidRDefault="00BF715B" w:rsidP="00A41B04">
            <w:pPr>
              <w:rPr>
                <w:rFonts w:ascii="Arial" w:hAnsi="Arial" w:cs="Arial"/>
              </w:rPr>
            </w:pPr>
            <w:r>
              <w:rPr>
                <w:rFonts w:ascii="Arial" w:eastAsia="Times New Roman" w:hAnsi="Arial" w:cs="Arial"/>
                <w:color w:val="000000"/>
                <w:kern w:val="0"/>
                <w:lang w:eastAsia="en-GB"/>
                <w14:ligatures w14:val="none"/>
              </w:rPr>
              <w:t>Gained experience in h</w:t>
            </w:r>
            <w:r w:rsidRPr="00654102">
              <w:rPr>
                <w:rFonts w:ascii="Arial" w:eastAsia="Times New Roman" w:hAnsi="Arial" w:cs="Arial"/>
                <w:color w:val="000000"/>
                <w:kern w:val="0"/>
                <w:lang w:eastAsia="en-GB"/>
                <w14:ligatures w14:val="none"/>
              </w:rPr>
              <w:t>ow to write a contract</w:t>
            </w:r>
            <w:r>
              <w:rPr>
                <w:rFonts w:ascii="Arial" w:eastAsia="Times New Roman" w:hAnsi="Arial" w:cs="Arial"/>
                <w:color w:val="000000"/>
                <w:kern w:val="0"/>
                <w:lang w:eastAsia="en-GB"/>
                <w14:ligatures w14:val="none"/>
              </w:rPr>
              <w:t xml:space="preserve"> and the many different types there are in the organisation</w:t>
            </w:r>
            <w:r w:rsidRPr="00654102">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Make sure each job role has one.</w:t>
            </w:r>
          </w:p>
        </w:tc>
        <w:tc>
          <w:tcPr>
            <w:tcW w:w="1804" w:type="dxa"/>
          </w:tcPr>
          <w:p w14:paraId="6BC5F677" w14:textId="04E84C03" w:rsidR="00BF715B" w:rsidRDefault="00BF715B" w:rsidP="00A41B04">
            <w:pPr>
              <w:rPr>
                <w:rFonts w:ascii="Arial" w:hAnsi="Arial" w:cs="Arial"/>
              </w:rPr>
            </w:pPr>
            <w:r w:rsidRPr="00654102">
              <w:rPr>
                <w:rFonts w:ascii="Arial" w:eastAsia="Times New Roman" w:hAnsi="Arial" w:cs="Arial"/>
                <w:color w:val="000000"/>
                <w:kern w:val="0"/>
                <w:lang w:eastAsia="en-GB"/>
                <w14:ligatures w14:val="none"/>
              </w:rPr>
              <w:t xml:space="preserve">These are now used </w:t>
            </w:r>
            <w:r w:rsidR="007A571D" w:rsidRPr="00C76F6B">
              <w:rPr>
                <w:rFonts w:ascii="Arial" w:eastAsia="Times New Roman" w:hAnsi="Arial" w:cs="Arial"/>
                <w:color w:val="000000"/>
                <w:kern w:val="0"/>
                <w:lang w:eastAsia="en-GB"/>
                <w14:ligatures w14:val="none"/>
              </w:rPr>
              <w:t>regularly,</w:t>
            </w:r>
            <w:r w:rsidRPr="00654102">
              <w:rPr>
                <w:rFonts w:ascii="Arial" w:eastAsia="Times New Roman" w:hAnsi="Arial" w:cs="Arial"/>
                <w:color w:val="000000"/>
                <w:kern w:val="0"/>
                <w:lang w:eastAsia="en-GB"/>
                <w14:ligatures w14:val="none"/>
              </w:rPr>
              <w:t xml:space="preserve"> and I now feel confident to carry out the changes myself.</w:t>
            </w:r>
            <w:r>
              <w:rPr>
                <w:rFonts w:ascii="Arial" w:eastAsia="Times New Roman" w:hAnsi="Arial" w:cs="Arial"/>
                <w:color w:val="000000"/>
                <w:kern w:val="0"/>
                <w:lang w:eastAsia="en-GB"/>
                <w14:ligatures w14:val="none"/>
              </w:rPr>
              <w:t xml:space="preserve"> Further requirements will be needed. When changes within the organisation happen. The next one will be the rate of pay – Real living wage.</w:t>
            </w:r>
          </w:p>
        </w:tc>
      </w:tr>
    </w:tbl>
    <w:p w14:paraId="13D4091D" w14:textId="77777777" w:rsidR="00654102" w:rsidRDefault="00654102" w:rsidP="00DF5B7F">
      <w:pPr>
        <w:rPr>
          <w:rFonts w:ascii="Arial" w:hAnsi="Arial" w:cs="Arial"/>
        </w:rPr>
      </w:pPr>
    </w:p>
    <w:p w14:paraId="5880EED5" w14:textId="7FC3CD6D" w:rsidR="00377330" w:rsidRPr="00847C70" w:rsidRDefault="00377330" w:rsidP="00377330">
      <w:pPr>
        <w:spacing w:after="240" w:line="360" w:lineRule="auto"/>
        <w:outlineLvl w:val="0"/>
        <w:rPr>
          <w:rFonts w:ascii="Times New Roman" w:eastAsia="Times New Roman" w:hAnsi="Times New Roman" w:cs="Times New Roman"/>
          <w:b/>
          <w:bCs/>
          <w:kern w:val="36"/>
          <w:sz w:val="36"/>
          <w:szCs w:val="36"/>
          <w:lang w:eastAsia="en-GB"/>
          <w14:ligatures w14:val="none"/>
        </w:rPr>
      </w:pPr>
      <w:r>
        <w:rPr>
          <w:rFonts w:ascii="Times New Roman" w:eastAsia="Times New Roman" w:hAnsi="Times New Roman" w:cs="Times New Roman"/>
          <w:b/>
          <w:bCs/>
          <w:kern w:val="36"/>
          <w:sz w:val="36"/>
          <w:szCs w:val="36"/>
          <w:lang w:eastAsia="en-GB"/>
          <w14:ligatures w14:val="none"/>
        </w:rPr>
        <w:t xml:space="preserve">Bibliography </w:t>
      </w:r>
      <w:r>
        <w:rPr>
          <w:rFonts w:ascii="Times New Roman" w:eastAsia="Times New Roman" w:hAnsi="Times New Roman" w:cs="Times New Roman"/>
          <w:b/>
          <w:bCs/>
          <w:kern w:val="36"/>
          <w:sz w:val="36"/>
          <w:szCs w:val="36"/>
          <w:lang w:eastAsia="en-GB"/>
          <w14:ligatures w14:val="none"/>
        </w:rPr>
        <w:t>task 2</w:t>
      </w:r>
    </w:p>
    <w:p w14:paraId="678A055E" w14:textId="63AA8A12"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lastRenderedPageBreak/>
        <w:t xml:space="preserve">Baczor, L. (2016). </w:t>
      </w:r>
      <w:r w:rsidRPr="005C29BD">
        <w:rPr>
          <w:rFonts w:ascii="Times New Roman" w:eastAsia="Times New Roman" w:hAnsi="Times New Roman" w:cs="Times New Roman"/>
          <w:i/>
          <w:iCs/>
          <w:kern w:val="0"/>
          <w:sz w:val="24"/>
          <w:szCs w:val="24"/>
          <w:lang w:eastAsia="en-GB"/>
          <w14:ligatures w14:val="none"/>
        </w:rPr>
        <w:t>Work relationships support development &amp; employees growth</w:t>
      </w:r>
      <w:r>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 xml:space="preserve"> Available at: https://www.cipd.org/uk/knowledge/bitesize-research/everybody-needs-friends/ </w:t>
      </w:r>
      <w:r>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12 Mar. 2024</w:t>
      </w:r>
      <w:r>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w:t>
      </w:r>
    </w:p>
    <w:p w14:paraId="34FCD0B9" w14:textId="3E28CA41"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t xml:space="preserve">Cheese, P. (2024). </w:t>
      </w:r>
      <w:r w:rsidR="008E113F">
        <w:rPr>
          <w:rFonts w:ascii="Times New Roman" w:eastAsia="Times New Roman" w:hAnsi="Times New Roman" w:cs="Times New Roman"/>
          <w:i/>
          <w:iCs/>
          <w:kern w:val="0"/>
          <w:sz w:val="24"/>
          <w:szCs w:val="24"/>
          <w:lang w:eastAsia="en-GB"/>
          <w14:ligatures w14:val="none"/>
        </w:rPr>
        <w:t>To</w:t>
      </w:r>
      <w:r w:rsidRPr="005C29BD">
        <w:rPr>
          <w:rFonts w:ascii="Times New Roman" w:eastAsia="Times New Roman" w:hAnsi="Times New Roman" w:cs="Times New Roman"/>
          <w:i/>
          <w:iCs/>
          <w:kern w:val="0"/>
          <w:sz w:val="24"/>
          <w:szCs w:val="24"/>
          <w:lang w:eastAsia="en-GB"/>
          <w14:ligatures w14:val="none"/>
        </w:rPr>
        <w:t xml:space="preserve"> develop principles and guidance for safe and ethical use of AI in the workplace</w:t>
      </w:r>
      <w:r w:rsidRPr="005C29BD">
        <w:rPr>
          <w:rFonts w:ascii="Times New Roman" w:eastAsia="Times New Roman" w:hAnsi="Times New Roman" w:cs="Times New Roman"/>
          <w:kern w:val="0"/>
          <w:sz w:val="24"/>
          <w:szCs w:val="24"/>
          <w:lang w:eastAsia="en-GB"/>
          <w14:ligatures w14:val="none"/>
        </w:rPr>
        <w:t xml:space="preserve">. Available at: https://www.cipd.org/uk/about/news/cipd-guidance-ai-in-workplace/ </w:t>
      </w:r>
      <w:r w:rsidR="008E113F">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5 Mar. 2024</w:t>
      </w:r>
      <w:r w:rsidR="008E113F">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w:t>
      </w:r>
    </w:p>
    <w:p w14:paraId="61E0206C" w14:textId="7BE0B860"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t xml:space="preserve">CIPD (2019). </w:t>
      </w:r>
      <w:r w:rsidRPr="005C29BD">
        <w:rPr>
          <w:rFonts w:ascii="Times New Roman" w:eastAsia="Times New Roman" w:hAnsi="Times New Roman" w:cs="Times New Roman"/>
          <w:i/>
          <w:iCs/>
          <w:kern w:val="0"/>
          <w:sz w:val="24"/>
          <w:szCs w:val="24"/>
          <w:lang w:eastAsia="en-GB"/>
          <w14:ligatures w14:val="none"/>
        </w:rPr>
        <w:t>Building inclusive workplaces</w:t>
      </w:r>
      <w:r w:rsidRPr="005C29BD">
        <w:rPr>
          <w:rFonts w:ascii="Times New Roman" w:eastAsia="Times New Roman" w:hAnsi="Times New Roman" w:cs="Times New Roman"/>
          <w:kern w:val="0"/>
          <w:sz w:val="24"/>
          <w:szCs w:val="24"/>
          <w:lang w:eastAsia="en-GB"/>
          <w14:ligatures w14:val="none"/>
        </w:rPr>
        <w:t xml:space="preserve">. Available at: https://www.cipd.org/uk/knowledge/evidence-reviews/building-inclusive-workplaces/ </w:t>
      </w:r>
      <w:r w:rsidR="008E113F">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29 Feb. 2024</w:t>
      </w:r>
      <w:r w:rsidR="008E113F">
        <w:rPr>
          <w:rFonts w:ascii="Times New Roman" w:eastAsia="Times New Roman" w:hAnsi="Times New Roman" w:cs="Times New Roman"/>
          <w:kern w:val="0"/>
          <w:sz w:val="24"/>
          <w:szCs w:val="24"/>
          <w:lang w:eastAsia="en-GB"/>
          <w14:ligatures w14:val="none"/>
        </w:rPr>
        <w:t>).</w:t>
      </w:r>
    </w:p>
    <w:p w14:paraId="6E48B98E" w14:textId="58EC10AC"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t xml:space="preserve">CIPD (2020). </w:t>
      </w:r>
      <w:r w:rsidRPr="005C29BD">
        <w:rPr>
          <w:rFonts w:ascii="Times New Roman" w:eastAsia="Times New Roman" w:hAnsi="Times New Roman" w:cs="Times New Roman"/>
          <w:i/>
          <w:iCs/>
          <w:kern w:val="0"/>
          <w:sz w:val="24"/>
          <w:szCs w:val="24"/>
          <w:lang w:eastAsia="en-GB"/>
          <w14:ligatures w14:val="none"/>
        </w:rPr>
        <w:t>People Profession 2030 a Collective View of Future Trends</w:t>
      </w:r>
      <w:r w:rsidR="008E113F">
        <w:rPr>
          <w:rFonts w:ascii="Times New Roman" w:eastAsia="Times New Roman" w:hAnsi="Times New Roman" w:cs="Times New Roman"/>
          <w:kern w:val="0"/>
          <w:sz w:val="24"/>
          <w:szCs w:val="24"/>
          <w:lang w:eastAsia="en-GB"/>
          <w14:ligatures w14:val="none"/>
        </w:rPr>
        <w:t xml:space="preserve">. </w:t>
      </w:r>
      <w:r w:rsidRPr="005C29BD">
        <w:rPr>
          <w:rFonts w:ascii="Times New Roman" w:eastAsia="Times New Roman" w:hAnsi="Times New Roman" w:cs="Times New Roman"/>
          <w:kern w:val="0"/>
          <w:sz w:val="24"/>
          <w:szCs w:val="24"/>
          <w:lang w:eastAsia="en-GB"/>
          <w14:ligatures w14:val="none"/>
        </w:rPr>
        <w:t xml:space="preserve">Available at: https://www.cipd.org/globalassets/media/knowledge/knowledge-hub/reports/234people-profession-2030-report-compressed_tcm18-86095.pdf </w:t>
      </w:r>
      <w:r w:rsidR="008E113F">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5 Mar. 2024</w:t>
      </w:r>
      <w:r w:rsidR="008E113F">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w:t>
      </w:r>
    </w:p>
    <w:p w14:paraId="7703731F" w14:textId="0C6E22E1"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t xml:space="preserve">CIPD (2022a). </w:t>
      </w:r>
      <w:r w:rsidRPr="005C29BD">
        <w:rPr>
          <w:rFonts w:ascii="Times New Roman" w:eastAsia="Times New Roman" w:hAnsi="Times New Roman" w:cs="Times New Roman"/>
          <w:i/>
          <w:iCs/>
          <w:kern w:val="0"/>
          <w:sz w:val="24"/>
          <w:szCs w:val="24"/>
          <w:lang w:eastAsia="en-GB"/>
          <w14:ligatures w14:val="none"/>
        </w:rPr>
        <w:t>Equality, Diversity and Inclusion in the Workplace | Factsheets</w:t>
      </w:r>
      <w:r w:rsidRPr="005C29BD">
        <w:rPr>
          <w:rFonts w:ascii="Times New Roman" w:eastAsia="Times New Roman" w:hAnsi="Times New Roman" w:cs="Times New Roman"/>
          <w:kern w:val="0"/>
          <w:sz w:val="24"/>
          <w:szCs w:val="24"/>
          <w:lang w:eastAsia="en-GB"/>
          <w14:ligatures w14:val="none"/>
        </w:rPr>
        <w:t xml:space="preserve">. Available at: https://www.cipd.org/uk/knowledge/factsheets/diversity-factsheet/ </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12 Mar. 2024</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w:t>
      </w:r>
    </w:p>
    <w:p w14:paraId="5A6453E3" w14:textId="61BD88DF"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t xml:space="preserve">CIPD (2022b). </w:t>
      </w:r>
      <w:r w:rsidRPr="005C29BD">
        <w:rPr>
          <w:rFonts w:ascii="Times New Roman" w:eastAsia="Times New Roman" w:hAnsi="Times New Roman" w:cs="Times New Roman"/>
          <w:i/>
          <w:iCs/>
          <w:kern w:val="0"/>
          <w:sz w:val="24"/>
          <w:szCs w:val="24"/>
          <w:lang w:eastAsia="en-GB"/>
          <w14:ligatures w14:val="none"/>
        </w:rPr>
        <w:t>Equality, diversity and inclusion in the Workplace | Factsheets</w:t>
      </w:r>
      <w:r w:rsidRPr="005C29BD">
        <w:rPr>
          <w:rFonts w:ascii="Times New Roman" w:eastAsia="Times New Roman" w:hAnsi="Times New Roman" w:cs="Times New Roman"/>
          <w:kern w:val="0"/>
          <w:sz w:val="24"/>
          <w:szCs w:val="24"/>
          <w:lang w:eastAsia="en-GB"/>
          <w14:ligatures w14:val="none"/>
        </w:rPr>
        <w:t xml:space="preserve">. Available at: https://www.cipd.org/uk/knowledge/factsheets/diversity-factsheet/#Whatis </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12 Mar. 2024</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w:t>
      </w:r>
    </w:p>
    <w:p w14:paraId="55F30D65" w14:textId="13372624"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t>CIPD (2023).</w:t>
      </w:r>
      <w:r w:rsidRPr="005C29BD">
        <w:rPr>
          <w:rFonts w:ascii="Times New Roman" w:eastAsia="Times New Roman" w:hAnsi="Times New Roman" w:cs="Times New Roman"/>
          <w:i/>
          <w:iCs/>
          <w:kern w:val="0"/>
          <w:sz w:val="24"/>
          <w:szCs w:val="24"/>
          <w:lang w:eastAsia="en-GB"/>
          <w14:ligatures w14:val="none"/>
        </w:rPr>
        <w:t xml:space="preserve"> Updated Profession Map features new standards on Artificial Intelligence</w:t>
      </w:r>
      <w:r w:rsidRPr="005C29BD">
        <w:rPr>
          <w:rFonts w:ascii="Times New Roman" w:eastAsia="Times New Roman" w:hAnsi="Times New Roman" w:cs="Times New Roman"/>
          <w:kern w:val="0"/>
          <w:sz w:val="24"/>
          <w:szCs w:val="24"/>
          <w:lang w:eastAsia="en-GB"/>
          <w14:ligatures w14:val="none"/>
        </w:rPr>
        <w:t xml:space="preserve">. Available at: https://www.cipd.org/uk/about/news/updated-profession-map-ne-ai-standards/ </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5 Mar. 2024</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w:t>
      </w:r>
    </w:p>
    <w:p w14:paraId="6855C50A" w14:textId="6212F2B3"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t>CIPD. (n.d.).</w:t>
      </w:r>
      <w:r w:rsidRPr="005C29BD">
        <w:rPr>
          <w:rFonts w:ascii="Times New Roman" w:eastAsia="Times New Roman" w:hAnsi="Times New Roman" w:cs="Times New Roman"/>
          <w:i/>
          <w:iCs/>
          <w:kern w:val="0"/>
          <w:sz w:val="24"/>
          <w:szCs w:val="24"/>
          <w:lang w:eastAsia="en-GB"/>
          <w14:ligatures w14:val="none"/>
        </w:rPr>
        <w:t xml:space="preserve"> Need help finding the right qualification?</w:t>
      </w:r>
      <w:r w:rsidRPr="005C29BD">
        <w:rPr>
          <w:rFonts w:ascii="Times New Roman" w:eastAsia="Times New Roman" w:hAnsi="Times New Roman" w:cs="Times New Roman"/>
          <w:kern w:val="0"/>
          <w:sz w:val="24"/>
          <w:szCs w:val="24"/>
          <w:lang w:eastAsia="en-GB"/>
          <w14:ligatures w14:val="none"/>
        </w:rPr>
        <w:t xml:space="preserve"> Available at: https://www.cipd.org/uk/learning/qualifications/#:~:text=CIPD%20qualifications%20are%20recognised%20by </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12 Mar. 2024</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w:t>
      </w:r>
    </w:p>
    <w:p w14:paraId="3D74F94F" w14:textId="292BAACE"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t>CIPD. (n.d.).</w:t>
      </w:r>
      <w:r w:rsidRPr="005C29BD">
        <w:rPr>
          <w:rFonts w:ascii="Times New Roman" w:eastAsia="Times New Roman" w:hAnsi="Times New Roman" w:cs="Times New Roman"/>
          <w:i/>
          <w:iCs/>
          <w:kern w:val="0"/>
          <w:sz w:val="24"/>
          <w:szCs w:val="24"/>
          <w:lang w:eastAsia="en-GB"/>
          <w14:ligatures w14:val="none"/>
        </w:rPr>
        <w:t xml:space="preserve"> Need help finding the right qualification?</w:t>
      </w:r>
      <w:r w:rsidRPr="005C29BD">
        <w:rPr>
          <w:rFonts w:ascii="Times New Roman" w:eastAsia="Times New Roman" w:hAnsi="Times New Roman" w:cs="Times New Roman"/>
          <w:kern w:val="0"/>
          <w:sz w:val="24"/>
          <w:szCs w:val="24"/>
          <w:lang w:eastAsia="en-GB"/>
          <w14:ligatures w14:val="none"/>
        </w:rPr>
        <w:t xml:space="preserve"> Available at: https://www.cipd.org/uk/learning/qualifications/#:~:text=CIPD%20qualifications%20are%20recognised%20by </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12 Mar. 2024</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w:t>
      </w:r>
    </w:p>
    <w:p w14:paraId="4B8D1C06" w14:textId="301006E0" w:rsidR="005C29BD" w:rsidRPr="005C29BD" w:rsidRDefault="005C29BD" w:rsidP="005C29BD">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t xml:space="preserve">Smith, J. (2021). </w:t>
      </w:r>
      <w:r w:rsidRPr="005C29BD">
        <w:rPr>
          <w:rFonts w:ascii="Times New Roman" w:eastAsia="Times New Roman" w:hAnsi="Times New Roman" w:cs="Times New Roman"/>
          <w:i/>
          <w:iCs/>
          <w:kern w:val="0"/>
          <w:sz w:val="24"/>
          <w:szCs w:val="24"/>
          <w:lang w:eastAsia="en-GB"/>
          <w14:ligatures w14:val="none"/>
        </w:rPr>
        <w:t>7 Learning Models: Find Out Which One Suits You Best</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 xml:space="preserve"> Available at: https://www.makingbusinessmatter.co.uk/learning-models/ </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7 Mar. 2024</w:t>
      </w:r>
      <w:r w:rsidR="001D47D1">
        <w:rPr>
          <w:rFonts w:ascii="Times New Roman" w:eastAsia="Times New Roman" w:hAnsi="Times New Roman" w:cs="Times New Roman"/>
          <w:kern w:val="0"/>
          <w:sz w:val="24"/>
          <w:szCs w:val="24"/>
          <w:lang w:eastAsia="en-GB"/>
          <w14:ligatures w14:val="none"/>
        </w:rPr>
        <w:t>).</w:t>
      </w:r>
    </w:p>
    <w:p w14:paraId="22DA7B9F" w14:textId="4DD8AE4B" w:rsidR="004F7CF0" w:rsidRPr="001D47D1" w:rsidRDefault="005C29BD" w:rsidP="001D47D1">
      <w:pPr>
        <w:spacing w:after="240" w:line="360" w:lineRule="auto"/>
        <w:rPr>
          <w:rFonts w:ascii="Times New Roman" w:eastAsia="Times New Roman" w:hAnsi="Times New Roman" w:cs="Times New Roman"/>
          <w:kern w:val="0"/>
          <w:sz w:val="24"/>
          <w:szCs w:val="24"/>
          <w:lang w:eastAsia="en-GB"/>
          <w14:ligatures w14:val="none"/>
        </w:rPr>
      </w:pPr>
      <w:r w:rsidRPr="005C29BD">
        <w:rPr>
          <w:rFonts w:ascii="Times New Roman" w:eastAsia="Times New Roman" w:hAnsi="Times New Roman" w:cs="Times New Roman"/>
          <w:kern w:val="0"/>
          <w:sz w:val="24"/>
          <w:szCs w:val="24"/>
          <w:lang w:eastAsia="en-GB"/>
          <w14:ligatures w14:val="none"/>
        </w:rPr>
        <w:lastRenderedPageBreak/>
        <w:t xml:space="preserve">University of Cambridge (2021). </w:t>
      </w:r>
      <w:r w:rsidRPr="005C29BD">
        <w:rPr>
          <w:rFonts w:ascii="Times New Roman" w:eastAsia="Times New Roman" w:hAnsi="Times New Roman" w:cs="Times New Roman"/>
          <w:i/>
          <w:iCs/>
          <w:kern w:val="0"/>
          <w:sz w:val="24"/>
          <w:szCs w:val="24"/>
          <w:lang w:eastAsia="en-GB"/>
          <w14:ligatures w14:val="none"/>
        </w:rPr>
        <w:t>Reflective practice toolkit: models of reflection</w:t>
      </w:r>
      <w:r w:rsidRPr="005C29BD">
        <w:rPr>
          <w:rFonts w:ascii="Times New Roman" w:eastAsia="Times New Roman" w:hAnsi="Times New Roman" w:cs="Times New Roman"/>
          <w:kern w:val="0"/>
          <w:sz w:val="24"/>
          <w:szCs w:val="24"/>
          <w:lang w:eastAsia="en-GB"/>
          <w14:ligatures w14:val="none"/>
        </w:rPr>
        <w:t xml:space="preserve">. Available at: https://libguides.cam.ac.uk/reflectivepracticetoolkit/models </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Accessed 7 Mar. 2024</w:t>
      </w:r>
      <w:r w:rsidR="001D47D1">
        <w:rPr>
          <w:rFonts w:ascii="Times New Roman" w:eastAsia="Times New Roman" w:hAnsi="Times New Roman" w:cs="Times New Roman"/>
          <w:kern w:val="0"/>
          <w:sz w:val="24"/>
          <w:szCs w:val="24"/>
          <w:lang w:eastAsia="en-GB"/>
          <w14:ligatures w14:val="none"/>
        </w:rPr>
        <w:t>)</w:t>
      </w:r>
      <w:r w:rsidRPr="005C29BD">
        <w:rPr>
          <w:rFonts w:ascii="Times New Roman" w:eastAsia="Times New Roman" w:hAnsi="Times New Roman" w:cs="Times New Roman"/>
          <w:kern w:val="0"/>
          <w:sz w:val="24"/>
          <w:szCs w:val="24"/>
          <w:lang w:eastAsia="en-GB"/>
          <w14:ligatures w14:val="none"/>
        </w:rPr>
        <w:t>.</w:t>
      </w:r>
    </w:p>
    <w:sectPr w:rsidR="004F7CF0" w:rsidRPr="001D47D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61788B"/>
    <w:multiLevelType w:val="hybridMultilevel"/>
    <w:tmpl w:val="B746A21C"/>
    <w:lvl w:ilvl="0" w:tplc="134A4E34">
      <w:start w:val="3"/>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abstractNum w:abstractNumId="1" w15:restartNumberingAfterBreak="0">
    <w:nsid w:val="123C309F"/>
    <w:multiLevelType w:val="hybridMultilevel"/>
    <w:tmpl w:val="EE52584E"/>
    <w:lvl w:ilvl="0" w:tplc="FFFFFFFF">
      <w:start w:val="1"/>
      <w:numFmt w:val="decimal"/>
      <w:lvlText w:val="%1)"/>
      <w:lvlJc w:val="left"/>
      <w:pPr>
        <w:ind w:left="720" w:hanging="360"/>
      </w:pPr>
      <w:rPr>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C523F27"/>
    <w:multiLevelType w:val="hybridMultilevel"/>
    <w:tmpl w:val="A8C88340"/>
    <w:lvl w:ilvl="0" w:tplc="FFFFFFFF">
      <w:start w:val="1"/>
      <w:numFmt w:val="decimal"/>
      <w:lvlText w:val="%1)"/>
      <w:lvlJc w:val="left"/>
      <w:pPr>
        <w:ind w:left="720" w:hanging="360"/>
      </w:pPr>
      <w:rPr>
        <w:b/>
        <w:i w:val="0"/>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3" w15:restartNumberingAfterBreak="0">
    <w:nsid w:val="1D6260CA"/>
    <w:multiLevelType w:val="hybridMultilevel"/>
    <w:tmpl w:val="DD70C1B8"/>
    <w:lvl w:ilvl="0" w:tplc="D6A0444E">
      <w:start w:val="1"/>
      <w:numFmt w:val="decimal"/>
      <w:lvlText w:val="%1"/>
      <w:lvlJc w:val="left"/>
      <w:pPr>
        <w:ind w:left="720" w:hanging="360"/>
      </w:pPr>
      <w:rPr>
        <w:rFonts w:hint="default"/>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01B3356"/>
    <w:multiLevelType w:val="hybridMultilevel"/>
    <w:tmpl w:val="30F0E98E"/>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04041E2"/>
    <w:multiLevelType w:val="hybridMultilevel"/>
    <w:tmpl w:val="A8C88340"/>
    <w:lvl w:ilvl="0" w:tplc="FFFFFFFF">
      <w:start w:val="1"/>
      <w:numFmt w:val="decimal"/>
      <w:lvlText w:val="%1)"/>
      <w:lvlJc w:val="left"/>
      <w:pPr>
        <w:ind w:left="720" w:hanging="360"/>
      </w:pPr>
      <w:rPr>
        <w:b/>
        <w:i w:val="0"/>
        <w:color w:val="auto"/>
      </w:r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6" w15:restartNumberingAfterBreak="0">
    <w:nsid w:val="386662F9"/>
    <w:multiLevelType w:val="hybridMultilevel"/>
    <w:tmpl w:val="1C100568"/>
    <w:lvl w:ilvl="0" w:tplc="4D4EFF76">
      <w:start w:val="5"/>
      <w:numFmt w:val="decimal"/>
      <w:lvlText w:val="%1)"/>
      <w:lvlJc w:val="left"/>
      <w:pPr>
        <w:ind w:left="644" w:hanging="360"/>
      </w:pPr>
      <w:rPr>
        <w:rFonts w:hint="default"/>
        <w:color w:val="auto"/>
        <w:u w:val="none"/>
      </w:rPr>
    </w:lvl>
    <w:lvl w:ilvl="1" w:tplc="08090019" w:tentative="1">
      <w:start w:val="1"/>
      <w:numFmt w:val="lowerLetter"/>
      <w:lvlText w:val="%2."/>
      <w:lvlJc w:val="left"/>
      <w:pPr>
        <w:ind w:left="1364" w:hanging="360"/>
      </w:pPr>
    </w:lvl>
    <w:lvl w:ilvl="2" w:tplc="0809001B" w:tentative="1">
      <w:start w:val="1"/>
      <w:numFmt w:val="lowerRoman"/>
      <w:lvlText w:val="%3."/>
      <w:lvlJc w:val="right"/>
      <w:pPr>
        <w:ind w:left="2084" w:hanging="180"/>
      </w:pPr>
    </w:lvl>
    <w:lvl w:ilvl="3" w:tplc="0809000F" w:tentative="1">
      <w:start w:val="1"/>
      <w:numFmt w:val="decimal"/>
      <w:lvlText w:val="%4."/>
      <w:lvlJc w:val="left"/>
      <w:pPr>
        <w:ind w:left="2804" w:hanging="360"/>
      </w:pPr>
    </w:lvl>
    <w:lvl w:ilvl="4" w:tplc="08090019" w:tentative="1">
      <w:start w:val="1"/>
      <w:numFmt w:val="lowerLetter"/>
      <w:lvlText w:val="%5."/>
      <w:lvlJc w:val="left"/>
      <w:pPr>
        <w:ind w:left="3524" w:hanging="360"/>
      </w:pPr>
    </w:lvl>
    <w:lvl w:ilvl="5" w:tplc="0809001B" w:tentative="1">
      <w:start w:val="1"/>
      <w:numFmt w:val="lowerRoman"/>
      <w:lvlText w:val="%6."/>
      <w:lvlJc w:val="right"/>
      <w:pPr>
        <w:ind w:left="4244" w:hanging="180"/>
      </w:pPr>
    </w:lvl>
    <w:lvl w:ilvl="6" w:tplc="0809000F" w:tentative="1">
      <w:start w:val="1"/>
      <w:numFmt w:val="decimal"/>
      <w:lvlText w:val="%7."/>
      <w:lvlJc w:val="left"/>
      <w:pPr>
        <w:ind w:left="4964" w:hanging="360"/>
      </w:pPr>
    </w:lvl>
    <w:lvl w:ilvl="7" w:tplc="08090019" w:tentative="1">
      <w:start w:val="1"/>
      <w:numFmt w:val="lowerLetter"/>
      <w:lvlText w:val="%8."/>
      <w:lvlJc w:val="left"/>
      <w:pPr>
        <w:ind w:left="5684" w:hanging="360"/>
      </w:pPr>
    </w:lvl>
    <w:lvl w:ilvl="8" w:tplc="0809001B" w:tentative="1">
      <w:start w:val="1"/>
      <w:numFmt w:val="lowerRoman"/>
      <w:lvlText w:val="%9."/>
      <w:lvlJc w:val="right"/>
      <w:pPr>
        <w:ind w:left="6404" w:hanging="180"/>
      </w:pPr>
    </w:lvl>
  </w:abstractNum>
  <w:abstractNum w:abstractNumId="7" w15:restartNumberingAfterBreak="0">
    <w:nsid w:val="39EB1E92"/>
    <w:multiLevelType w:val="hybridMultilevel"/>
    <w:tmpl w:val="F7EE1E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437348DA"/>
    <w:multiLevelType w:val="hybridMultilevel"/>
    <w:tmpl w:val="A8C88340"/>
    <w:lvl w:ilvl="0" w:tplc="8DEE463C">
      <w:start w:val="1"/>
      <w:numFmt w:val="decimal"/>
      <w:lvlText w:val="%1)"/>
      <w:lvlJc w:val="left"/>
      <w:pPr>
        <w:ind w:left="644" w:hanging="360"/>
      </w:pPr>
      <w:rPr>
        <w:b/>
        <w:i w:val="0"/>
        <w:color w:val="auto"/>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9" w15:restartNumberingAfterBreak="0">
    <w:nsid w:val="4615585D"/>
    <w:multiLevelType w:val="hybridMultilevel"/>
    <w:tmpl w:val="E18676A4"/>
    <w:lvl w:ilvl="0" w:tplc="03169FA4">
      <w:start w:val="1"/>
      <w:numFmt w:val="decimal"/>
      <w:lvlText w:val="%1"/>
      <w:lvlJc w:val="left"/>
      <w:pPr>
        <w:ind w:left="1080" w:hanging="360"/>
      </w:pPr>
      <w:rPr>
        <w:rFonts w:hint="default"/>
        <w:color w:val="auto"/>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0" w15:restartNumberingAfterBreak="0">
    <w:nsid w:val="49494160"/>
    <w:multiLevelType w:val="hybridMultilevel"/>
    <w:tmpl w:val="695C8BF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D724B34"/>
    <w:multiLevelType w:val="hybridMultilevel"/>
    <w:tmpl w:val="BB04397C"/>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242F23"/>
    <w:multiLevelType w:val="hybridMultilevel"/>
    <w:tmpl w:val="BB04397C"/>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3" w15:restartNumberingAfterBreak="0">
    <w:nsid w:val="58C30799"/>
    <w:multiLevelType w:val="hybridMultilevel"/>
    <w:tmpl w:val="68586BEC"/>
    <w:lvl w:ilvl="0" w:tplc="08090011">
      <w:start w:val="5"/>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64FB2B73"/>
    <w:multiLevelType w:val="hybridMultilevel"/>
    <w:tmpl w:val="3BC20E72"/>
    <w:lvl w:ilvl="0" w:tplc="FFFFFFFF">
      <w:start w:val="1"/>
      <w:numFmt w:val="decimal"/>
      <w:lvlText w:val="%1)"/>
      <w:lvlJc w:val="left"/>
      <w:pPr>
        <w:ind w:left="720" w:hanging="360"/>
      </w:pPr>
      <w:rPr>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5984B8B"/>
    <w:multiLevelType w:val="hybridMultilevel"/>
    <w:tmpl w:val="54A0032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61E64D7"/>
    <w:multiLevelType w:val="hybridMultilevel"/>
    <w:tmpl w:val="913C44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A2610A1"/>
    <w:multiLevelType w:val="hybridMultilevel"/>
    <w:tmpl w:val="C6AA02F6"/>
    <w:lvl w:ilvl="0" w:tplc="E5B26DDA">
      <w:start w:val="2"/>
      <w:numFmt w:val="decimal"/>
      <w:lvlText w:val="%1)"/>
      <w:lvlJc w:val="left"/>
      <w:pPr>
        <w:ind w:left="1004" w:hanging="360"/>
      </w:pPr>
      <w:rPr>
        <w:rFonts w:hint="default"/>
      </w:rPr>
    </w:lvl>
    <w:lvl w:ilvl="1" w:tplc="08090019" w:tentative="1">
      <w:start w:val="1"/>
      <w:numFmt w:val="lowerLetter"/>
      <w:lvlText w:val="%2."/>
      <w:lvlJc w:val="left"/>
      <w:pPr>
        <w:ind w:left="1724" w:hanging="360"/>
      </w:pPr>
    </w:lvl>
    <w:lvl w:ilvl="2" w:tplc="0809001B" w:tentative="1">
      <w:start w:val="1"/>
      <w:numFmt w:val="lowerRoman"/>
      <w:lvlText w:val="%3."/>
      <w:lvlJc w:val="right"/>
      <w:pPr>
        <w:ind w:left="2444" w:hanging="180"/>
      </w:pPr>
    </w:lvl>
    <w:lvl w:ilvl="3" w:tplc="0809000F" w:tentative="1">
      <w:start w:val="1"/>
      <w:numFmt w:val="decimal"/>
      <w:lvlText w:val="%4."/>
      <w:lvlJc w:val="left"/>
      <w:pPr>
        <w:ind w:left="3164" w:hanging="360"/>
      </w:pPr>
    </w:lvl>
    <w:lvl w:ilvl="4" w:tplc="08090019" w:tentative="1">
      <w:start w:val="1"/>
      <w:numFmt w:val="lowerLetter"/>
      <w:lvlText w:val="%5."/>
      <w:lvlJc w:val="left"/>
      <w:pPr>
        <w:ind w:left="3884" w:hanging="360"/>
      </w:pPr>
    </w:lvl>
    <w:lvl w:ilvl="5" w:tplc="0809001B" w:tentative="1">
      <w:start w:val="1"/>
      <w:numFmt w:val="lowerRoman"/>
      <w:lvlText w:val="%6."/>
      <w:lvlJc w:val="right"/>
      <w:pPr>
        <w:ind w:left="4604" w:hanging="180"/>
      </w:pPr>
    </w:lvl>
    <w:lvl w:ilvl="6" w:tplc="0809000F" w:tentative="1">
      <w:start w:val="1"/>
      <w:numFmt w:val="decimal"/>
      <w:lvlText w:val="%7."/>
      <w:lvlJc w:val="left"/>
      <w:pPr>
        <w:ind w:left="5324" w:hanging="360"/>
      </w:pPr>
    </w:lvl>
    <w:lvl w:ilvl="7" w:tplc="08090019" w:tentative="1">
      <w:start w:val="1"/>
      <w:numFmt w:val="lowerLetter"/>
      <w:lvlText w:val="%8."/>
      <w:lvlJc w:val="left"/>
      <w:pPr>
        <w:ind w:left="6044" w:hanging="360"/>
      </w:pPr>
    </w:lvl>
    <w:lvl w:ilvl="8" w:tplc="0809001B" w:tentative="1">
      <w:start w:val="1"/>
      <w:numFmt w:val="lowerRoman"/>
      <w:lvlText w:val="%9."/>
      <w:lvlJc w:val="right"/>
      <w:pPr>
        <w:ind w:left="6764" w:hanging="180"/>
      </w:pPr>
    </w:lvl>
  </w:abstractNum>
  <w:num w:numId="1" w16cid:durableId="1657613425">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880165889">
    <w:abstractNumId w:val="9"/>
  </w:num>
  <w:num w:numId="3" w16cid:durableId="1630892912">
    <w:abstractNumId w:val="3"/>
  </w:num>
  <w:num w:numId="4" w16cid:durableId="499469331">
    <w:abstractNumId w:val="8"/>
  </w:num>
  <w:num w:numId="5" w16cid:durableId="905839773">
    <w:abstractNumId w:val="5"/>
  </w:num>
  <w:num w:numId="6" w16cid:durableId="2005354813">
    <w:abstractNumId w:val="2"/>
  </w:num>
  <w:num w:numId="7" w16cid:durableId="244530719">
    <w:abstractNumId w:val="14"/>
  </w:num>
  <w:num w:numId="8" w16cid:durableId="1150630425">
    <w:abstractNumId w:val="1"/>
  </w:num>
  <w:num w:numId="9" w16cid:durableId="1662657065">
    <w:abstractNumId w:val="7"/>
  </w:num>
  <w:num w:numId="10" w16cid:durableId="1927571373">
    <w:abstractNumId w:val="6"/>
  </w:num>
  <w:num w:numId="11" w16cid:durableId="1507013723">
    <w:abstractNumId w:val="13"/>
  </w:num>
  <w:num w:numId="12" w16cid:durableId="1253473537">
    <w:abstractNumId w:val="11"/>
  </w:num>
  <w:num w:numId="13" w16cid:durableId="390231608">
    <w:abstractNumId w:val="12"/>
  </w:num>
  <w:num w:numId="14" w16cid:durableId="239677961">
    <w:abstractNumId w:val="4"/>
  </w:num>
  <w:num w:numId="15" w16cid:durableId="1408989398">
    <w:abstractNumId w:val="0"/>
  </w:num>
  <w:num w:numId="16" w16cid:durableId="685600320">
    <w:abstractNumId w:val="16"/>
  </w:num>
  <w:num w:numId="17" w16cid:durableId="1062752313">
    <w:abstractNumId w:val="17"/>
  </w:num>
  <w:num w:numId="18" w16cid:durableId="390081637">
    <w:abstractNumId w:val="15"/>
  </w:num>
  <w:num w:numId="19" w16cid:durableId="171554180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1BA1"/>
    <w:rsid w:val="0000573C"/>
    <w:rsid w:val="000062C5"/>
    <w:rsid w:val="00011D0A"/>
    <w:rsid w:val="0001438F"/>
    <w:rsid w:val="0001452A"/>
    <w:rsid w:val="000169A3"/>
    <w:rsid w:val="000246A7"/>
    <w:rsid w:val="000301C3"/>
    <w:rsid w:val="000338AD"/>
    <w:rsid w:val="00035DE8"/>
    <w:rsid w:val="00036D36"/>
    <w:rsid w:val="00036F19"/>
    <w:rsid w:val="00037DA5"/>
    <w:rsid w:val="000412DA"/>
    <w:rsid w:val="00045FAD"/>
    <w:rsid w:val="00050C91"/>
    <w:rsid w:val="00053E3F"/>
    <w:rsid w:val="00065CF9"/>
    <w:rsid w:val="000675DA"/>
    <w:rsid w:val="00075E5F"/>
    <w:rsid w:val="00077532"/>
    <w:rsid w:val="00077814"/>
    <w:rsid w:val="00082A3C"/>
    <w:rsid w:val="00083F5B"/>
    <w:rsid w:val="00094445"/>
    <w:rsid w:val="000A0092"/>
    <w:rsid w:val="000A36B6"/>
    <w:rsid w:val="000A39E1"/>
    <w:rsid w:val="000B12D1"/>
    <w:rsid w:val="000B2A6F"/>
    <w:rsid w:val="000D60A3"/>
    <w:rsid w:val="000D60FD"/>
    <w:rsid w:val="000D6A87"/>
    <w:rsid w:val="000E063E"/>
    <w:rsid w:val="000E0DCA"/>
    <w:rsid w:val="000E1BD9"/>
    <w:rsid w:val="000E5557"/>
    <w:rsid w:val="000E5F2A"/>
    <w:rsid w:val="000F2410"/>
    <w:rsid w:val="000F46DB"/>
    <w:rsid w:val="000F6A8F"/>
    <w:rsid w:val="00105EA1"/>
    <w:rsid w:val="0011230C"/>
    <w:rsid w:val="001170D5"/>
    <w:rsid w:val="00117106"/>
    <w:rsid w:val="0012045D"/>
    <w:rsid w:val="00120B60"/>
    <w:rsid w:val="00120EC8"/>
    <w:rsid w:val="00130926"/>
    <w:rsid w:val="001350CD"/>
    <w:rsid w:val="00156813"/>
    <w:rsid w:val="00162DB6"/>
    <w:rsid w:val="001633B3"/>
    <w:rsid w:val="00165FFC"/>
    <w:rsid w:val="00166392"/>
    <w:rsid w:val="00171917"/>
    <w:rsid w:val="00187A6C"/>
    <w:rsid w:val="001917F5"/>
    <w:rsid w:val="00196005"/>
    <w:rsid w:val="0019645A"/>
    <w:rsid w:val="001A0091"/>
    <w:rsid w:val="001A3CE7"/>
    <w:rsid w:val="001A7E27"/>
    <w:rsid w:val="001B20F5"/>
    <w:rsid w:val="001B538D"/>
    <w:rsid w:val="001B65BF"/>
    <w:rsid w:val="001C1382"/>
    <w:rsid w:val="001C766E"/>
    <w:rsid w:val="001D1253"/>
    <w:rsid w:val="001D47D1"/>
    <w:rsid w:val="001D61B4"/>
    <w:rsid w:val="001E2689"/>
    <w:rsid w:val="001F0D00"/>
    <w:rsid w:val="001F145C"/>
    <w:rsid w:val="001F1CF5"/>
    <w:rsid w:val="001F22BF"/>
    <w:rsid w:val="00200637"/>
    <w:rsid w:val="0020067C"/>
    <w:rsid w:val="00205A13"/>
    <w:rsid w:val="00206C10"/>
    <w:rsid w:val="0021015C"/>
    <w:rsid w:val="00211399"/>
    <w:rsid w:val="00212F21"/>
    <w:rsid w:val="00216547"/>
    <w:rsid w:val="00216B08"/>
    <w:rsid w:val="002174DE"/>
    <w:rsid w:val="00222381"/>
    <w:rsid w:val="00223B68"/>
    <w:rsid w:val="0023481C"/>
    <w:rsid w:val="00240BF4"/>
    <w:rsid w:val="002418A5"/>
    <w:rsid w:val="0025794C"/>
    <w:rsid w:val="00262B1A"/>
    <w:rsid w:val="002632E4"/>
    <w:rsid w:val="002648A1"/>
    <w:rsid w:val="00267CF9"/>
    <w:rsid w:val="0029038F"/>
    <w:rsid w:val="00293E05"/>
    <w:rsid w:val="00295401"/>
    <w:rsid w:val="00295C0E"/>
    <w:rsid w:val="00297213"/>
    <w:rsid w:val="002A0D32"/>
    <w:rsid w:val="002A3E33"/>
    <w:rsid w:val="002A4F37"/>
    <w:rsid w:val="002B273D"/>
    <w:rsid w:val="002B5A93"/>
    <w:rsid w:val="002B72E0"/>
    <w:rsid w:val="002C0FEE"/>
    <w:rsid w:val="002C2DF0"/>
    <w:rsid w:val="002C7CDC"/>
    <w:rsid w:val="002D1290"/>
    <w:rsid w:val="002E1626"/>
    <w:rsid w:val="002E3D27"/>
    <w:rsid w:val="002F0DB0"/>
    <w:rsid w:val="002F5062"/>
    <w:rsid w:val="002F7133"/>
    <w:rsid w:val="00302623"/>
    <w:rsid w:val="003029D7"/>
    <w:rsid w:val="00303315"/>
    <w:rsid w:val="003131BF"/>
    <w:rsid w:val="0031467F"/>
    <w:rsid w:val="00315A5D"/>
    <w:rsid w:val="003260CF"/>
    <w:rsid w:val="0032706E"/>
    <w:rsid w:val="00330900"/>
    <w:rsid w:val="00331C2A"/>
    <w:rsid w:val="00331ED4"/>
    <w:rsid w:val="003376DC"/>
    <w:rsid w:val="003413AA"/>
    <w:rsid w:val="00345CEC"/>
    <w:rsid w:val="003526B6"/>
    <w:rsid w:val="00352A94"/>
    <w:rsid w:val="00355F7E"/>
    <w:rsid w:val="00366319"/>
    <w:rsid w:val="00371478"/>
    <w:rsid w:val="003720AC"/>
    <w:rsid w:val="003768F4"/>
    <w:rsid w:val="00377330"/>
    <w:rsid w:val="00382FD0"/>
    <w:rsid w:val="00391BBF"/>
    <w:rsid w:val="00393979"/>
    <w:rsid w:val="003A5237"/>
    <w:rsid w:val="003A5C33"/>
    <w:rsid w:val="003A6004"/>
    <w:rsid w:val="003B13A8"/>
    <w:rsid w:val="003B254B"/>
    <w:rsid w:val="003B28F2"/>
    <w:rsid w:val="003C25D9"/>
    <w:rsid w:val="003C269F"/>
    <w:rsid w:val="003C2E31"/>
    <w:rsid w:val="003C6C7A"/>
    <w:rsid w:val="003D1009"/>
    <w:rsid w:val="003D1A26"/>
    <w:rsid w:val="003D7D2D"/>
    <w:rsid w:val="003E05B4"/>
    <w:rsid w:val="003E67E3"/>
    <w:rsid w:val="003F0915"/>
    <w:rsid w:val="003F4D23"/>
    <w:rsid w:val="00403198"/>
    <w:rsid w:val="004133E6"/>
    <w:rsid w:val="00416D80"/>
    <w:rsid w:val="004221D8"/>
    <w:rsid w:val="00423560"/>
    <w:rsid w:val="004276B9"/>
    <w:rsid w:val="00433357"/>
    <w:rsid w:val="0043677D"/>
    <w:rsid w:val="00441DA5"/>
    <w:rsid w:val="0044265B"/>
    <w:rsid w:val="00443E86"/>
    <w:rsid w:val="004556EE"/>
    <w:rsid w:val="00473749"/>
    <w:rsid w:val="0047614F"/>
    <w:rsid w:val="00480ACC"/>
    <w:rsid w:val="0048540E"/>
    <w:rsid w:val="00486C32"/>
    <w:rsid w:val="004949F4"/>
    <w:rsid w:val="004969D2"/>
    <w:rsid w:val="004A529F"/>
    <w:rsid w:val="004A5D13"/>
    <w:rsid w:val="004A6F3B"/>
    <w:rsid w:val="004A7D9F"/>
    <w:rsid w:val="004B0ACC"/>
    <w:rsid w:val="004B13BF"/>
    <w:rsid w:val="004B3133"/>
    <w:rsid w:val="004B3668"/>
    <w:rsid w:val="004C1D3D"/>
    <w:rsid w:val="004D5B10"/>
    <w:rsid w:val="004E3484"/>
    <w:rsid w:val="004F286C"/>
    <w:rsid w:val="004F35B4"/>
    <w:rsid w:val="004F7CF0"/>
    <w:rsid w:val="00500BEE"/>
    <w:rsid w:val="0050176C"/>
    <w:rsid w:val="005045C5"/>
    <w:rsid w:val="005177FF"/>
    <w:rsid w:val="00524894"/>
    <w:rsid w:val="0052765C"/>
    <w:rsid w:val="00534F25"/>
    <w:rsid w:val="00537F90"/>
    <w:rsid w:val="00541F6B"/>
    <w:rsid w:val="00543762"/>
    <w:rsid w:val="00543FD4"/>
    <w:rsid w:val="00544170"/>
    <w:rsid w:val="00556EA1"/>
    <w:rsid w:val="00571EB0"/>
    <w:rsid w:val="00574672"/>
    <w:rsid w:val="00587AB7"/>
    <w:rsid w:val="0059490B"/>
    <w:rsid w:val="00594F42"/>
    <w:rsid w:val="005A59BC"/>
    <w:rsid w:val="005A72DF"/>
    <w:rsid w:val="005A73C3"/>
    <w:rsid w:val="005B78F2"/>
    <w:rsid w:val="005C05E6"/>
    <w:rsid w:val="005C29BD"/>
    <w:rsid w:val="005C7CC7"/>
    <w:rsid w:val="005D13BD"/>
    <w:rsid w:val="005D3FF7"/>
    <w:rsid w:val="005D44B9"/>
    <w:rsid w:val="005E0447"/>
    <w:rsid w:val="005E07DB"/>
    <w:rsid w:val="005E5BF4"/>
    <w:rsid w:val="005E7134"/>
    <w:rsid w:val="005F00A4"/>
    <w:rsid w:val="00601F36"/>
    <w:rsid w:val="00602FB6"/>
    <w:rsid w:val="00602FBF"/>
    <w:rsid w:val="0060678D"/>
    <w:rsid w:val="00611840"/>
    <w:rsid w:val="00620484"/>
    <w:rsid w:val="00621D24"/>
    <w:rsid w:val="00625A7C"/>
    <w:rsid w:val="00626AE5"/>
    <w:rsid w:val="00631BA1"/>
    <w:rsid w:val="006427BE"/>
    <w:rsid w:val="00643080"/>
    <w:rsid w:val="00645366"/>
    <w:rsid w:val="00645AB8"/>
    <w:rsid w:val="00645E74"/>
    <w:rsid w:val="0065207A"/>
    <w:rsid w:val="00654102"/>
    <w:rsid w:val="00663A20"/>
    <w:rsid w:val="00665637"/>
    <w:rsid w:val="00666AE9"/>
    <w:rsid w:val="00667A6B"/>
    <w:rsid w:val="006738DF"/>
    <w:rsid w:val="00675CF4"/>
    <w:rsid w:val="00681A4B"/>
    <w:rsid w:val="006822F0"/>
    <w:rsid w:val="00685BFD"/>
    <w:rsid w:val="00687492"/>
    <w:rsid w:val="00692FD5"/>
    <w:rsid w:val="006A1C5B"/>
    <w:rsid w:val="006B4135"/>
    <w:rsid w:val="006D19A5"/>
    <w:rsid w:val="006D26E7"/>
    <w:rsid w:val="006D7A51"/>
    <w:rsid w:val="006D7B6E"/>
    <w:rsid w:val="006E47B0"/>
    <w:rsid w:val="006E51BC"/>
    <w:rsid w:val="006F5887"/>
    <w:rsid w:val="006F79A1"/>
    <w:rsid w:val="00700E30"/>
    <w:rsid w:val="007061AC"/>
    <w:rsid w:val="00707C11"/>
    <w:rsid w:val="00712104"/>
    <w:rsid w:val="0071494B"/>
    <w:rsid w:val="007160B1"/>
    <w:rsid w:val="007162F3"/>
    <w:rsid w:val="00717D23"/>
    <w:rsid w:val="00721D5E"/>
    <w:rsid w:val="007351AE"/>
    <w:rsid w:val="007408CD"/>
    <w:rsid w:val="007418DE"/>
    <w:rsid w:val="00747BC5"/>
    <w:rsid w:val="00750A36"/>
    <w:rsid w:val="00754DFD"/>
    <w:rsid w:val="00756BDC"/>
    <w:rsid w:val="00761AF0"/>
    <w:rsid w:val="007643C4"/>
    <w:rsid w:val="00766F2E"/>
    <w:rsid w:val="00772BB5"/>
    <w:rsid w:val="0077321F"/>
    <w:rsid w:val="00774B0D"/>
    <w:rsid w:val="00775AFD"/>
    <w:rsid w:val="00786102"/>
    <w:rsid w:val="00792357"/>
    <w:rsid w:val="007A35A7"/>
    <w:rsid w:val="007A571D"/>
    <w:rsid w:val="007B54B9"/>
    <w:rsid w:val="007B75EA"/>
    <w:rsid w:val="007C337A"/>
    <w:rsid w:val="007C3A4B"/>
    <w:rsid w:val="007D09F0"/>
    <w:rsid w:val="007D14AF"/>
    <w:rsid w:val="007D350F"/>
    <w:rsid w:val="007D443B"/>
    <w:rsid w:val="007E2BE2"/>
    <w:rsid w:val="007E340E"/>
    <w:rsid w:val="007F3A6C"/>
    <w:rsid w:val="007F46B7"/>
    <w:rsid w:val="00800862"/>
    <w:rsid w:val="0080480F"/>
    <w:rsid w:val="008064A2"/>
    <w:rsid w:val="00806D8A"/>
    <w:rsid w:val="00811AAC"/>
    <w:rsid w:val="00812C1A"/>
    <w:rsid w:val="008133FE"/>
    <w:rsid w:val="00813EE9"/>
    <w:rsid w:val="00817B47"/>
    <w:rsid w:val="00820F60"/>
    <w:rsid w:val="00826659"/>
    <w:rsid w:val="00833838"/>
    <w:rsid w:val="008348F2"/>
    <w:rsid w:val="00836AD7"/>
    <w:rsid w:val="00840867"/>
    <w:rsid w:val="00846520"/>
    <w:rsid w:val="00853495"/>
    <w:rsid w:val="0085547E"/>
    <w:rsid w:val="008560CF"/>
    <w:rsid w:val="00862821"/>
    <w:rsid w:val="00865528"/>
    <w:rsid w:val="008708E2"/>
    <w:rsid w:val="008745E7"/>
    <w:rsid w:val="00877D74"/>
    <w:rsid w:val="008815BE"/>
    <w:rsid w:val="00887088"/>
    <w:rsid w:val="0088730E"/>
    <w:rsid w:val="00897057"/>
    <w:rsid w:val="00897334"/>
    <w:rsid w:val="008A604B"/>
    <w:rsid w:val="008B56EB"/>
    <w:rsid w:val="008B768E"/>
    <w:rsid w:val="008C3E65"/>
    <w:rsid w:val="008C5CF3"/>
    <w:rsid w:val="008C7439"/>
    <w:rsid w:val="008D1E19"/>
    <w:rsid w:val="008E113F"/>
    <w:rsid w:val="008E1974"/>
    <w:rsid w:val="008E741F"/>
    <w:rsid w:val="00904551"/>
    <w:rsid w:val="00906901"/>
    <w:rsid w:val="00910F12"/>
    <w:rsid w:val="009120CA"/>
    <w:rsid w:val="009205E7"/>
    <w:rsid w:val="0092239E"/>
    <w:rsid w:val="00931964"/>
    <w:rsid w:val="00933F82"/>
    <w:rsid w:val="00935074"/>
    <w:rsid w:val="00935F1B"/>
    <w:rsid w:val="009427CC"/>
    <w:rsid w:val="009456E4"/>
    <w:rsid w:val="00954D1F"/>
    <w:rsid w:val="00965025"/>
    <w:rsid w:val="00966E8F"/>
    <w:rsid w:val="00973123"/>
    <w:rsid w:val="00976719"/>
    <w:rsid w:val="00981738"/>
    <w:rsid w:val="0098507D"/>
    <w:rsid w:val="009B3511"/>
    <w:rsid w:val="009B53A1"/>
    <w:rsid w:val="009C2802"/>
    <w:rsid w:val="009E1AF5"/>
    <w:rsid w:val="009E32B6"/>
    <w:rsid w:val="009F2088"/>
    <w:rsid w:val="009F7951"/>
    <w:rsid w:val="00A02582"/>
    <w:rsid w:val="00A03596"/>
    <w:rsid w:val="00A04BD1"/>
    <w:rsid w:val="00A14511"/>
    <w:rsid w:val="00A146AA"/>
    <w:rsid w:val="00A21493"/>
    <w:rsid w:val="00A2218B"/>
    <w:rsid w:val="00A22856"/>
    <w:rsid w:val="00A25B0D"/>
    <w:rsid w:val="00A45831"/>
    <w:rsid w:val="00A50723"/>
    <w:rsid w:val="00A5416A"/>
    <w:rsid w:val="00A54C42"/>
    <w:rsid w:val="00A550FF"/>
    <w:rsid w:val="00A56539"/>
    <w:rsid w:val="00A56BC2"/>
    <w:rsid w:val="00A5731C"/>
    <w:rsid w:val="00A64A08"/>
    <w:rsid w:val="00A67AF1"/>
    <w:rsid w:val="00A72E6E"/>
    <w:rsid w:val="00A779F4"/>
    <w:rsid w:val="00A80359"/>
    <w:rsid w:val="00A868DF"/>
    <w:rsid w:val="00A94771"/>
    <w:rsid w:val="00A94AC6"/>
    <w:rsid w:val="00AB277F"/>
    <w:rsid w:val="00AB5189"/>
    <w:rsid w:val="00AB5E7C"/>
    <w:rsid w:val="00AC1667"/>
    <w:rsid w:val="00AC16C9"/>
    <w:rsid w:val="00AC2CBB"/>
    <w:rsid w:val="00AC2CC5"/>
    <w:rsid w:val="00AC5DB6"/>
    <w:rsid w:val="00AF6B9E"/>
    <w:rsid w:val="00AF6F0B"/>
    <w:rsid w:val="00B04C24"/>
    <w:rsid w:val="00B1185C"/>
    <w:rsid w:val="00B12A02"/>
    <w:rsid w:val="00B23DE2"/>
    <w:rsid w:val="00B26CE8"/>
    <w:rsid w:val="00B32DB5"/>
    <w:rsid w:val="00B422F0"/>
    <w:rsid w:val="00B545C1"/>
    <w:rsid w:val="00B547B2"/>
    <w:rsid w:val="00B67847"/>
    <w:rsid w:val="00B71ADB"/>
    <w:rsid w:val="00B766DE"/>
    <w:rsid w:val="00B8562B"/>
    <w:rsid w:val="00B87D4A"/>
    <w:rsid w:val="00B91772"/>
    <w:rsid w:val="00B94C69"/>
    <w:rsid w:val="00B967E1"/>
    <w:rsid w:val="00B968F6"/>
    <w:rsid w:val="00BA1A63"/>
    <w:rsid w:val="00BC1149"/>
    <w:rsid w:val="00BE0A3F"/>
    <w:rsid w:val="00BE0AF2"/>
    <w:rsid w:val="00BE2AF3"/>
    <w:rsid w:val="00BE4F82"/>
    <w:rsid w:val="00BE6445"/>
    <w:rsid w:val="00BF3E41"/>
    <w:rsid w:val="00BF715B"/>
    <w:rsid w:val="00C201CA"/>
    <w:rsid w:val="00C21CCE"/>
    <w:rsid w:val="00C308FE"/>
    <w:rsid w:val="00C30B9C"/>
    <w:rsid w:val="00C30D7D"/>
    <w:rsid w:val="00C33789"/>
    <w:rsid w:val="00C34A32"/>
    <w:rsid w:val="00C35A72"/>
    <w:rsid w:val="00C3747D"/>
    <w:rsid w:val="00C416BD"/>
    <w:rsid w:val="00C45F7D"/>
    <w:rsid w:val="00C50565"/>
    <w:rsid w:val="00C5263A"/>
    <w:rsid w:val="00C53592"/>
    <w:rsid w:val="00C5496B"/>
    <w:rsid w:val="00C61D71"/>
    <w:rsid w:val="00C62764"/>
    <w:rsid w:val="00C76F6B"/>
    <w:rsid w:val="00C85F62"/>
    <w:rsid w:val="00C9491E"/>
    <w:rsid w:val="00C95B48"/>
    <w:rsid w:val="00C97846"/>
    <w:rsid w:val="00CA5D56"/>
    <w:rsid w:val="00CB43D5"/>
    <w:rsid w:val="00CC0E27"/>
    <w:rsid w:val="00CC0FE8"/>
    <w:rsid w:val="00CC16C0"/>
    <w:rsid w:val="00CC521F"/>
    <w:rsid w:val="00CC6B89"/>
    <w:rsid w:val="00CD1B07"/>
    <w:rsid w:val="00CD2857"/>
    <w:rsid w:val="00CD7C07"/>
    <w:rsid w:val="00CE7A27"/>
    <w:rsid w:val="00CF7102"/>
    <w:rsid w:val="00D01F9D"/>
    <w:rsid w:val="00D0212F"/>
    <w:rsid w:val="00D06633"/>
    <w:rsid w:val="00D12457"/>
    <w:rsid w:val="00D126B8"/>
    <w:rsid w:val="00D14595"/>
    <w:rsid w:val="00D1468A"/>
    <w:rsid w:val="00D25567"/>
    <w:rsid w:val="00D3722B"/>
    <w:rsid w:val="00D46BF5"/>
    <w:rsid w:val="00D500FF"/>
    <w:rsid w:val="00D53D02"/>
    <w:rsid w:val="00D5680F"/>
    <w:rsid w:val="00D60140"/>
    <w:rsid w:val="00D66C7D"/>
    <w:rsid w:val="00D7136E"/>
    <w:rsid w:val="00D72FFF"/>
    <w:rsid w:val="00D75458"/>
    <w:rsid w:val="00D7575A"/>
    <w:rsid w:val="00D7620B"/>
    <w:rsid w:val="00D7760F"/>
    <w:rsid w:val="00D82AD9"/>
    <w:rsid w:val="00D84E3F"/>
    <w:rsid w:val="00D96475"/>
    <w:rsid w:val="00D96D80"/>
    <w:rsid w:val="00DA0B09"/>
    <w:rsid w:val="00DA4C97"/>
    <w:rsid w:val="00DA6FA8"/>
    <w:rsid w:val="00DB74FA"/>
    <w:rsid w:val="00DC126C"/>
    <w:rsid w:val="00DC4A51"/>
    <w:rsid w:val="00DC795F"/>
    <w:rsid w:val="00DD4120"/>
    <w:rsid w:val="00DD4D8C"/>
    <w:rsid w:val="00DD4E7C"/>
    <w:rsid w:val="00DE0019"/>
    <w:rsid w:val="00DE0E9E"/>
    <w:rsid w:val="00DE70FA"/>
    <w:rsid w:val="00DF3B38"/>
    <w:rsid w:val="00DF5B7F"/>
    <w:rsid w:val="00E02CFB"/>
    <w:rsid w:val="00E04493"/>
    <w:rsid w:val="00E04D5B"/>
    <w:rsid w:val="00E23A42"/>
    <w:rsid w:val="00E34439"/>
    <w:rsid w:val="00E34816"/>
    <w:rsid w:val="00E35BE3"/>
    <w:rsid w:val="00E3609B"/>
    <w:rsid w:val="00E40619"/>
    <w:rsid w:val="00E43D19"/>
    <w:rsid w:val="00E46B25"/>
    <w:rsid w:val="00E53A36"/>
    <w:rsid w:val="00E65714"/>
    <w:rsid w:val="00E67244"/>
    <w:rsid w:val="00E7315E"/>
    <w:rsid w:val="00E8416E"/>
    <w:rsid w:val="00E844B7"/>
    <w:rsid w:val="00E8599D"/>
    <w:rsid w:val="00E907F8"/>
    <w:rsid w:val="00E9175F"/>
    <w:rsid w:val="00E9338A"/>
    <w:rsid w:val="00E93D66"/>
    <w:rsid w:val="00E94694"/>
    <w:rsid w:val="00E95C43"/>
    <w:rsid w:val="00E95C4F"/>
    <w:rsid w:val="00E96B9B"/>
    <w:rsid w:val="00EA08B1"/>
    <w:rsid w:val="00EA1A53"/>
    <w:rsid w:val="00EA4848"/>
    <w:rsid w:val="00EB07E8"/>
    <w:rsid w:val="00EC05B3"/>
    <w:rsid w:val="00ED3674"/>
    <w:rsid w:val="00ED483F"/>
    <w:rsid w:val="00ED69A1"/>
    <w:rsid w:val="00EE35AB"/>
    <w:rsid w:val="00EE7242"/>
    <w:rsid w:val="00EE72FB"/>
    <w:rsid w:val="00EF03A7"/>
    <w:rsid w:val="00F00B7B"/>
    <w:rsid w:val="00F01B26"/>
    <w:rsid w:val="00F03580"/>
    <w:rsid w:val="00F0569C"/>
    <w:rsid w:val="00F05F9F"/>
    <w:rsid w:val="00F079AE"/>
    <w:rsid w:val="00F13863"/>
    <w:rsid w:val="00F200A6"/>
    <w:rsid w:val="00F21082"/>
    <w:rsid w:val="00F23266"/>
    <w:rsid w:val="00F23C2D"/>
    <w:rsid w:val="00F26405"/>
    <w:rsid w:val="00F31130"/>
    <w:rsid w:val="00F37029"/>
    <w:rsid w:val="00F415F4"/>
    <w:rsid w:val="00F469D6"/>
    <w:rsid w:val="00F503FE"/>
    <w:rsid w:val="00F50FF0"/>
    <w:rsid w:val="00F51EEB"/>
    <w:rsid w:val="00F555A2"/>
    <w:rsid w:val="00F57606"/>
    <w:rsid w:val="00F66281"/>
    <w:rsid w:val="00F66981"/>
    <w:rsid w:val="00F67A50"/>
    <w:rsid w:val="00F817FA"/>
    <w:rsid w:val="00F9371F"/>
    <w:rsid w:val="00F96AF0"/>
    <w:rsid w:val="00F976A7"/>
    <w:rsid w:val="00FA07D1"/>
    <w:rsid w:val="00FA1F3A"/>
    <w:rsid w:val="00FA699A"/>
    <w:rsid w:val="00FA74F9"/>
    <w:rsid w:val="00FB3F1D"/>
    <w:rsid w:val="00FB6CB6"/>
    <w:rsid w:val="00FC2016"/>
    <w:rsid w:val="00FC5AD6"/>
    <w:rsid w:val="00FD1649"/>
    <w:rsid w:val="00FD1C27"/>
    <w:rsid w:val="00FD32ED"/>
    <w:rsid w:val="00FD57F5"/>
    <w:rsid w:val="00FE7845"/>
    <w:rsid w:val="00FE7865"/>
    <w:rsid w:val="00FF1FA2"/>
    <w:rsid w:val="00FF6DDE"/>
    <w:rsid w:val="00FF7F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445F07D"/>
  <w15:chartTrackingRefBased/>
  <w15:docId w15:val="{A1119421-E6A1-43F5-8313-DA7DD2CC33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31BA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31BA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31BA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31BA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31BA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31BA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31BA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31BA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31BA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1BA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31BA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31BA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31BA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31BA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31BA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31BA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31BA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31BA1"/>
    <w:rPr>
      <w:rFonts w:eastAsiaTheme="majorEastAsia" w:cstheme="majorBidi"/>
      <w:color w:val="272727" w:themeColor="text1" w:themeTint="D8"/>
    </w:rPr>
  </w:style>
  <w:style w:type="paragraph" w:styleId="Title">
    <w:name w:val="Title"/>
    <w:basedOn w:val="Normal"/>
    <w:next w:val="Normal"/>
    <w:link w:val="TitleChar"/>
    <w:uiPriority w:val="10"/>
    <w:qFormat/>
    <w:rsid w:val="00631BA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31BA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31BA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31BA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31BA1"/>
    <w:pPr>
      <w:spacing w:before="160"/>
      <w:jc w:val="center"/>
    </w:pPr>
    <w:rPr>
      <w:i/>
      <w:iCs/>
      <w:color w:val="404040" w:themeColor="text1" w:themeTint="BF"/>
    </w:rPr>
  </w:style>
  <w:style w:type="character" w:customStyle="1" w:styleId="QuoteChar">
    <w:name w:val="Quote Char"/>
    <w:basedOn w:val="DefaultParagraphFont"/>
    <w:link w:val="Quote"/>
    <w:uiPriority w:val="29"/>
    <w:rsid w:val="00631BA1"/>
    <w:rPr>
      <w:i/>
      <w:iCs/>
      <w:color w:val="404040" w:themeColor="text1" w:themeTint="BF"/>
    </w:rPr>
  </w:style>
  <w:style w:type="paragraph" w:styleId="ListParagraph">
    <w:name w:val="List Paragraph"/>
    <w:basedOn w:val="Normal"/>
    <w:uiPriority w:val="34"/>
    <w:qFormat/>
    <w:rsid w:val="00631BA1"/>
    <w:pPr>
      <w:ind w:left="720"/>
      <w:contextualSpacing/>
    </w:pPr>
  </w:style>
  <w:style w:type="character" w:styleId="IntenseEmphasis">
    <w:name w:val="Intense Emphasis"/>
    <w:basedOn w:val="DefaultParagraphFont"/>
    <w:uiPriority w:val="21"/>
    <w:qFormat/>
    <w:rsid w:val="00631BA1"/>
    <w:rPr>
      <w:i/>
      <w:iCs/>
      <w:color w:val="0F4761" w:themeColor="accent1" w:themeShade="BF"/>
    </w:rPr>
  </w:style>
  <w:style w:type="paragraph" w:styleId="IntenseQuote">
    <w:name w:val="Intense Quote"/>
    <w:basedOn w:val="Normal"/>
    <w:next w:val="Normal"/>
    <w:link w:val="IntenseQuoteChar"/>
    <w:uiPriority w:val="30"/>
    <w:qFormat/>
    <w:rsid w:val="00631BA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31BA1"/>
    <w:rPr>
      <w:i/>
      <w:iCs/>
      <w:color w:val="0F4761" w:themeColor="accent1" w:themeShade="BF"/>
    </w:rPr>
  </w:style>
  <w:style w:type="character" w:styleId="IntenseReference">
    <w:name w:val="Intense Reference"/>
    <w:basedOn w:val="DefaultParagraphFont"/>
    <w:uiPriority w:val="32"/>
    <w:qFormat/>
    <w:rsid w:val="00631BA1"/>
    <w:rPr>
      <w:b/>
      <w:bCs/>
      <w:smallCaps/>
      <w:color w:val="0F4761" w:themeColor="accent1" w:themeShade="BF"/>
      <w:spacing w:val="5"/>
    </w:rPr>
  </w:style>
  <w:style w:type="character" w:customStyle="1" w:styleId="NornalChar">
    <w:name w:val="Nornal Char"/>
    <w:basedOn w:val="DefaultParagraphFont"/>
    <w:link w:val="Nornal"/>
    <w:locked/>
    <w:rsid w:val="00631BA1"/>
    <w:rPr>
      <w:rFonts w:ascii="Arial" w:hAnsi="Arial" w:cs="Arial"/>
    </w:rPr>
  </w:style>
  <w:style w:type="paragraph" w:customStyle="1" w:styleId="Nornal">
    <w:name w:val="Nornal"/>
    <w:basedOn w:val="Normal"/>
    <w:link w:val="NornalChar"/>
    <w:qFormat/>
    <w:rsid w:val="00631BA1"/>
    <w:pPr>
      <w:spacing w:line="264" w:lineRule="auto"/>
    </w:pPr>
    <w:rPr>
      <w:rFonts w:ascii="Arial" w:hAnsi="Arial" w:cs="Arial"/>
    </w:rPr>
  </w:style>
  <w:style w:type="character" w:customStyle="1" w:styleId="t">
    <w:name w:val="t"/>
    <w:basedOn w:val="DefaultParagraphFont"/>
    <w:rsid w:val="00631BA1"/>
  </w:style>
  <w:style w:type="paragraph" w:styleId="NormalWeb">
    <w:name w:val="Normal (Web)"/>
    <w:basedOn w:val="Normal"/>
    <w:uiPriority w:val="99"/>
    <w:semiHidden/>
    <w:unhideWhenUsed/>
    <w:rsid w:val="00DE70F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paragraph" w:styleId="NoSpacing">
    <w:name w:val="No Spacing"/>
    <w:uiPriority w:val="1"/>
    <w:qFormat/>
    <w:rsid w:val="007C337A"/>
    <w:pPr>
      <w:spacing w:after="0" w:line="240" w:lineRule="auto"/>
    </w:pPr>
  </w:style>
  <w:style w:type="character" w:styleId="Emphasis">
    <w:name w:val="Emphasis"/>
    <w:basedOn w:val="DefaultParagraphFont"/>
    <w:uiPriority w:val="20"/>
    <w:qFormat/>
    <w:rsid w:val="00302623"/>
    <w:rPr>
      <w:i/>
      <w:iCs/>
    </w:rPr>
  </w:style>
  <w:style w:type="table" w:styleId="TableGrid">
    <w:name w:val="Table Grid"/>
    <w:basedOn w:val="TableNormal"/>
    <w:uiPriority w:val="39"/>
    <w:rsid w:val="0050176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820F60"/>
    <w:rPr>
      <w:color w:val="467886" w:themeColor="hyperlink"/>
      <w:u w:val="single"/>
    </w:rPr>
  </w:style>
  <w:style w:type="character" w:styleId="UnresolvedMention">
    <w:name w:val="Unresolved Mention"/>
    <w:basedOn w:val="DefaultParagraphFont"/>
    <w:uiPriority w:val="99"/>
    <w:semiHidden/>
    <w:unhideWhenUsed/>
    <w:rsid w:val="00820F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5299685">
      <w:bodyDiv w:val="1"/>
      <w:marLeft w:val="0"/>
      <w:marRight w:val="0"/>
      <w:marTop w:val="0"/>
      <w:marBottom w:val="0"/>
      <w:divBdr>
        <w:top w:val="none" w:sz="0" w:space="0" w:color="auto"/>
        <w:left w:val="none" w:sz="0" w:space="0" w:color="auto"/>
        <w:bottom w:val="none" w:sz="0" w:space="0" w:color="auto"/>
        <w:right w:val="none" w:sz="0" w:space="0" w:color="auto"/>
      </w:divBdr>
    </w:div>
    <w:div w:id="564754398">
      <w:bodyDiv w:val="1"/>
      <w:marLeft w:val="0"/>
      <w:marRight w:val="0"/>
      <w:marTop w:val="0"/>
      <w:marBottom w:val="0"/>
      <w:divBdr>
        <w:top w:val="none" w:sz="0" w:space="0" w:color="auto"/>
        <w:left w:val="none" w:sz="0" w:space="0" w:color="auto"/>
        <w:bottom w:val="none" w:sz="0" w:space="0" w:color="auto"/>
        <w:right w:val="none" w:sz="0" w:space="0" w:color="auto"/>
      </w:divBdr>
    </w:div>
    <w:div w:id="686833121">
      <w:bodyDiv w:val="1"/>
      <w:marLeft w:val="0"/>
      <w:marRight w:val="0"/>
      <w:marTop w:val="0"/>
      <w:marBottom w:val="0"/>
      <w:divBdr>
        <w:top w:val="none" w:sz="0" w:space="0" w:color="auto"/>
        <w:left w:val="none" w:sz="0" w:space="0" w:color="auto"/>
        <w:bottom w:val="none" w:sz="0" w:space="0" w:color="auto"/>
        <w:right w:val="none" w:sz="0" w:space="0" w:color="auto"/>
      </w:divBdr>
    </w:div>
    <w:div w:id="688915680">
      <w:bodyDiv w:val="1"/>
      <w:marLeft w:val="0"/>
      <w:marRight w:val="0"/>
      <w:marTop w:val="0"/>
      <w:marBottom w:val="0"/>
      <w:divBdr>
        <w:top w:val="none" w:sz="0" w:space="0" w:color="auto"/>
        <w:left w:val="none" w:sz="0" w:space="0" w:color="auto"/>
        <w:bottom w:val="none" w:sz="0" w:space="0" w:color="auto"/>
        <w:right w:val="none" w:sz="0" w:space="0" w:color="auto"/>
      </w:divBdr>
    </w:div>
    <w:div w:id="743838658">
      <w:bodyDiv w:val="1"/>
      <w:marLeft w:val="0"/>
      <w:marRight w:val="0"/>
      <w:marTop w:val="0"/>
      <w:marBottom w:val="0"/>
      <w:divBdr>
        <w:top w:val="none" w:sz="0" w:space="0" w:color="auto"/>
        <w:left w:val="none" w:sz="0" w:space="0" w:color="auto"/>
        <w:bottom w:val="none" w:sz="0" w:space="0" w:color="auto"/>
        <w:right w:val="none" w:sz="0" w:space="0" w:color="auto"/>
      </w:divBdr>
    </w:div>
    <w:div w:id="858128553">
      <w:bodyDiv w:val="1"/>
      <w:marLeft w:val="0"/>
      <w:marRight w:val="0"/>
      <w:marTop w:val="0"/>
      <w:marBottom w:val="0"/>
      <w:divBdr>
        <w:top w:val="none" w:sz="0" w:space="0" w:color="auto"/>
        <w:left w:val="none" w:sz="0" w:space="0" w:color="auto"/>
        <w:bottom w:val="none" w:sz="0" w:space="0" w:color="auto"/>
        <w:right w:val="none" w:sz="0" w:space="0" w:color="auto"/>
      </w:divBdr>
    </w:div>
    <w:div w:id="1148786787">
      <w:bodyDiv w:val="1"/>
      <w:marLeft w:val="0"/>
      <w:marRight w:val="0"/>
      <w:marTop w:val="0"/>
      <w:marBottom w:val="0"/>
      <w:divBdr>
        <w:top w:val="none" w:sz="0" w:space="0" w:color="auto"/>
        <w:left w:val="none" w:sz="0" w:space="0" w:color="auto"/>
        <w:bottom w:val="none" w:sz="0" w:space="0" w:color="auto"/>
        <w:right w:val="none" w:sz="0" w:space="0" w:color="auto"/>
      </w:divBdr>
    </w:div>
    <w:div w:id="1356032377">
      <w:bodyDiv w:val="1"/>
      <w:marLeft w:val="0"/>
      <w:marRight w:val="0"/>
      <w:marTop w:val="0"/>
      <w:marBottom w:val="0"/>
      <w:divBdr>
        <w:top w:val="none" w:sz="0" w:space="0" w:color="auto"/>
        <w:left w:val="none" w:sz="0" w:space="0" w:color="auto"/>
        <w:bottom w:val="none" w:sz="0" w:space="0" w:color="auto"/>
        <w:right w:val="none" w:sz="0" w:space="0" w:color="auto"/>
      </w:divBdr>
    </w:div>
    <w:div w:id="1377243957">
      <w:bodyDiv w:val="1"/>
      <w:marLeft w:val="0"/>
      <w:marRight w:val="0"/>
      <w:marTop w:val="0"/>
      <w:marBottom w:val="0"/>
      <w:divBdr>
        <w:top w:val="none" w:sz="0" w:space="0" w:color="auto"/>
        <w:left w:val="none" w:sz="0" w:space="0" w:color="auto"/>
        <w:bottom w:val="none" w:sz="0" w:space="0" w:color="auto"/>
        <w:right w:val="none" w:sz="0" w:space="0" w:color="auto"/>
      </w:divBdr>
    </w:div>
    <w:div w:id="1725333213">
      <w:bodyDiv w:val="1"/>
      <w:marLeft w:val="0"/>
      <w:marRight w:val="0"/>
      <w:marTop w:val="0"/>
      <w:marBottom w:val="0"/>
      <w:divBdr>
        <w:top w:val="none" w:sz="0" w:space="0" w:color="auto"/>
        <w:left w:val="none" w:sz="0" w:space="0" w:color="auto"/>
        <w:bottom w:val="none" w:sz="0" w:space="0" w:color="auto"/>
        <w:right w:val="none" w:sz="0" w:space="0" w:color="auto"/>
      </w:divBdr>
    </w:div>
    <w:div w:id="1727365008">
      <w:bodyDiv w:val="1"/>
      <w:marLeft w:val="0"/>
      <w:marRight w:val="0"/>
      <w:marTop w:val="0"/>
      <w:marBottom w:val="0"/>
      <w:divBdr>
        <w:top w:val="none" w:sz="0" w:space="0" w:color="auto"/>
        <w:left w:val="none" w:sz="0" w:space="0" w:color="auto"/>
        <w:bottom w:val="none" w:sz="0" w:space="0" w:color="auto"/>
        <w:right w:val="none" w:sz="0" w:space="0" w:color="auto"/>
      </w:divBdr>
    </w:div>
    <w:div w:id="1866554985">
      <w:bodyDiv w:val="1"/>
      <w:marLeft w:val="0"/>
      <w:marRight w:val="0"/>
      <w:marTop w:val="0"/>
      <w:marBottom w:val="0"/>
      <w:divBdr>
        <w:top w:val="none" w:sz="0" w:space="0" w:color="auto"/>
        <w:left w:val="none" w:sz="0" w:space="0" w:color="auto"/>
        <w:bottom w:val="none" w:sz="0" w:space="0" w:color="auto"/>
        <w:right w:val="none" w:sz="0" w:space="0" w:color="auto"/>
      </w:divBdr>
      <w:divsChild>
        <w:div w:id="1616209359">
          <w:marLeft w:val="0"/>
          <w:marRight w:val="0"/>
          <w:marTop w:val="0"/>
          <w:marBottom w:val="0"/>
          <w:divBdr>
            <w:top w:val="none" w:sz="0" w:space="0" w:color="auto"/>
            <w:left w:val="none" w:sz="0" w:space="0" w:color="auto"/>
            <w:bottom w:val="none" w:sz="0" w:space="0" w:color="auto"/>
            <w:right w:val="none" w:sz="0" w:space="0" w:color="auto"/>
          </w:divBdr>
        </w:div>
      </w:divsChild>
    </w:div>
    <w:div w:id="1912958682">
      <w:bodyDiv w:val="1"/>
      <w:marLeft w:val="0"/>
      <w:marRight w:val="0"/>
      <w:marTop w:val="0"/>
      <w:marBottom w:val="0"/>
      <w:divBdr>
        <w:top w:val="none" w:sz="0" w:space="0" w:color="auto"/>
        <w:left w:val="none" w:sz="0" w:space="0" w:color="auto"/>
        <w:bottom w:val="none" w:sz="0" w:space="0" w:color="auto"/>
        <w:right w:val="none" w:sz="0" w:space="0" w:color="auto"/>
      </w:divBdr>
    </w:div>
    <w:div w:id="1997342371">
      <w:bodyDiv w:val="1"/>
      <w:marLeft w:val="0"/>
      <w:marRight w:val="0"/>
      <w:marTop w:val="0"/>
      <w:marBottom w:val="0"/>
      <w:divBdr>
        <w:top w:val="none" w:sz="0" w:space="0" w:color="auto"/>
        <w:left w:val="none" w:sz="0" w:space="0" w:color="auto"/>
        <w:bottom w:val="none" w:sz="0" w:space="0" w:color="auto"/>
        <w:right w:val="none" w:sz="0" w:space="0" w:color="auto"/>
      </w:divBdr>
    </w:div>
    <w:div w:id="2054035078">
      <w:bodyDiv w:val="1"/>
      <w:marLeft w:val="0"/>
      <w:marRight w:val="0"/>
      <w:marTop w:val="0"/>
      <w:marBottom w:val="0"/>
      <w:divBdr>
        <w:top w:val="none" w:sz="0" w:space="0" w:color="auto"/>
        <w:left w:val="none" w:sz="0" w:space="0" w:color="auto"/>
        <w:bottom w:val="none" w:sz="0" w:space="0" w:color="auto"/>
        <w:right w:val="none" w:sz="0" w:space="0" w:color="auto"/>
      </w:divBdr>
      <w:divsChild>
        <w:div w:id="90684007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ipd.org/uk/membership/professional-standards/code-of-conduct/#code" TargetMode="External"/><Relationship Id="rId3" Type="http://schemas.openxmlformats.org/officeDocument/2006/relationships/settings" Target="settings.xml"/><Relationship Id="rId7" Type="http://schemas.openxmlformats.org/officeDocument/2006/relationships/hyperlink" Target="https://www.cipd.org/globalassets/media/knowledge/knowledge-hub/reports/ethical-decision-making-2015-eight-perspectives-on-workplace-dilemmas_tcm18-9564.pdf"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cipd.org/uk/the-people-profession/the-profession-map/explore-the-profession-map/core-behaviours/professional-courage-influence/" TargetMode="External"/><Relationship Id="rId11" Type="http://schemas.openxmlformats.org/officeDocument/2006/relationships/theme" Target="theme/theme1.xml"/><Relationship Id="rId5" Type="http://schemas.openxmlformats.org/officeDocument/2006/relationships/image" Target="media/image1.png"/><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19</Pages>
  <Words>5096</Words>
  <Characters>29659</Characters>
  <Application>Microsoft Office Word</Application>
  <DocSecurity>0</DocSecurity>
  <Lines>872</Lines>
  <Paragraphs>198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Ruth Young</dc:creator>
  <cp:keywords/>
  <dc:description/>
  <cp:lastModifiedBy>Ruth Young</cp:lastModifiedBy>
  <cp:revision>30</cp:revision>
  <dcterms:created xsi:type="dcterms:W3CDTF">2024-03-12T13:06:00Z</dcterms:created>
  <dcterms:modified xsi:type="dcterms:W3CDTF">2024-03-12T13:45:00Z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73a54cda-8285-4953-a651-2025709e901d</vt:lpwstr>
  </property>
</Properties>
</file>