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94272" w14:textId="6C96469A" w:rsidR="004965AC" w:rsidRPr="002E3F37" w:rsidRDefault="009833E5" w:rsidP="002E3F37">
      <w:pPr>
        <w:spacing w:line="360" w:lineRule="auto"/>
        <w:rPr>
          <w:rFonts w:ascii="Arial" w:hAnsi="Arial" w:cs="Arial"/>
        </w:rPr>
      </w:pPr>
      <w:r w:rsidRPr="00FC57A1">
        <w:rPr>
          <w:rFonts w:ascii="Arial" w:hAnsi="Arial" w:cs="Arial"/>
        </w:rPr>
        <w:t>Athene</w:t>
      </w:r>
      <w:r w:rsidRPr="002E3F37">
        <w:rPr>
          <w:rFonts w:ascii="Arial" w:hAnsi="Arial" w:cs="Arial"/>
        </w:rPr>
        <w:t xml:space="preserve"> Hamilton</w:t>
      </w:r>
    </w:p>
    <w:p w14:paraId="5C1F848B" w14:textId="0606166F" w:rsidR="009833E5" w:rsidRPr="002E3F37" w:rsidRDefault="009833E5" w:rsidP="002E3F37">
      <w:pPr>
        <w:spacing w:line="360" w:lineRule="auto"/>
        <w:rPr>
          <w:rFonts w:ascii="Arial" w:hAnsi="Arial" w:cs="Arial"/>
        </w:rPr>
      </w:pPr>
      <w:r w:rsidRPr="002E3F37">
        <w:rPr>
          <w:rFonts w:ascii="Arial" w:hAnsi="Arial" w:cs="Arial"/>
        </w:rPr>
        <w:t>BSc Health and social care</w:t>
      </w:r>
    </w:p>
    <w:p w14:paraId="3297578C" w14:textId="3F1B0F68" w:rsidR="009833E5" w:rsidRPr="002E3F37" w:rsidRDefault="009833E5" w:rsidP="002E3F37">
      <w:pPr>
        <w:spacing w:line="360" w:lineRule="auto"/>
        <w:rPr>
          <w:rFonts w:ascii="Arial" w:hAnsi="Arial" w:cs="Arial"/>
        </w:rPr>
      </w:pPr>
      <w:r w:rsidRPr="002E3F37">
        <w:rPr>
          <w:rFonts w:ascii="Arial" w:hAnsi="Arial" w:cs="Arial"/>
        </w:rPr>
        <w:t>Changemakers: Creativity and Value Creation</w:t>
      </w:r>
    </w:p>
    <w:p w14:paraId="0C2AE46C" w14:textId="13E63022" w:rsidR="009833E5" w:rsidRPr="002E3F37" w:rsidRDefault="009833E5" w:rsidP="002E3F37">
      <w:pPr>
        <w:spacing w:line="360" w:lineRule="auto"/>
        <w:rPr>
          <w:rFonts w:ascii="Arial" w:hAnsi="Arial" w:cs="Arial"/>
        </w:rPr>
      </w:pPr>
      <w:r w:rsidRPr="002E3F37">
        <w:rPr>
          <w:rFonts w:ascii="Arial" w:hAnsi="Arial" w:cs="Arial"/>
        </w:rPr>
        <w:t>BMHP5014</w:t>
      </w:r>
    </w:p>
    <w:p w14:paraId="00D131F1" w14:textId="452AF65F" w:rsidR="009833E5" w:rsidRPr="002E3F37" w:rsidRDefault="009833E5" w:rsidP="002E3F37">
      <w:pPr>
        <w:spacing w:line="360" w:lineRule="auto"/>
        <w:rPr>
          <w:rFonts w:ascii="Arial" w:hAnsi="Arial" w:cs="Arial"/>
        </w:rPr>
      </w:pPr>
      <w:r w:rsidRPr="002E3F37">
        <w:rPr>
          <w:rFonts w:ascii="Arial" w:hAnsi="Arial" w:cs="Arial"/>
        </w:rPr>
        <w:t>Robert Nartowski</w:t>
      </w:r>
    </w:p>
    <w:p w14:paraId="48088D02" w14:textId="77777777" w:rsidR="00357E88" w:rsidRDefault="008B4417" w:rsidP="009C55DF">
      <w:pPr>
        <w:spacing w:line="360" w:lineRule="auto"/>
        <w:rPr>
          <w:rFonts w:ascii="Arial" w:hAnsi="Arial" w:cs="Arial"/>
          <w:color w:val="252525"/>
          <w:shd w:val="clear" w:color="auto" w:fill="FFFFFF"/>
        </w:rPr>
      </w:pPr>
      <w:r w:rsidRPr="002E3F37">
        <w:rPr>
          <w:rFonts w:ascii="Arial" w:hAnsi="Arial" w:cs="Arial"/>
        </w:rPr>
        <w:t xml:space="preserve">Innovation is a route to </w:t>
      </w:r>
      <w:r w:rsidR="00AB3B96" w:rsidRPr="002E3F37">
        <w:rPr>
          <w:rFonts w:ascii="Arial" w:hAnsi="Arial" w:cs="Arial"/>
        </w:rPr>
        <w:t xml:space="preserve">transformative </w:t>
      </w:r>
      <w:r w:rsidR="009035DA" w:rsidRPr="002E3F37">
        <w:rPr>
          <w:rFonts w:ascii="Arial" w:hAnsi="Arial" w:cs="Arial"/>
        </w:rPr>
        <w:t>change. Technologies</w:t>
      </w:r>
      <w:r w:rsidR="00AB3B96" w:rsidRPr="002E3F37">
        <w:rPr>
          <w:rFonts w:ascii="Arial" w:hAnsi="Arial" w:cs="Arial"/>
        </w:rPr>
        <w:t xml:space="preserve"> in our energy system have been available for years.</w:t>
      </w:r>
      <w:r w:rsidR="009035DA" w:rsidRPr="002E3F37">
        <w:rPr>
          <w:rFonts w:ascii="Arial" w:hAnsi="Arial" w:cs="Arial"/>
        </w:rPr>
        <w:t xml:space="preserve"> </w:t>
      </w:r>
      <w:r w:rsidR="00D146C3">
        <w:rPr>
          <w:rFonts w:ascii="Arial" w:hAnsi="Arial" w:cs="Arial"/>
        </w:rPr>
        <w:t>L</w:t>
      </w:r>
      <w:r w:rsidR="009035DA" w:rsidRPr="002E3F37">
        <w:rPr>
          <w:rFonts w:ascii="Arial" w:hAnsi="Arial" w:cs="Arial"/>
        </w:rPr>
        <w:t>arge part</w:t>
      </w:r>
      <w:r w:rsidR="00AB3B96" w:rsidRPr="002E3F37">
        <w:rPr>
          <w:rFonts w:ascii="Arial" w:hAnsi="Arial" w:cs="Arial"/>
        </w:rPr>
        <w:t xml:space="preserve"> of the world </w:t>
      </w:r>
      <w:r w:rsidR="00776DB2" w:rsidRPr="002E3F37">
        <w:rPr>
          <w:rFonts w:ascii="Arial" w:hAnsi="Arial" w:cs="Arial"/>
          <w:color w:val="252525"/>
          <w:shd w:val="clear" w:color="auto" w:fill="FFFFFF"/>
        </w:rPr>
        <w:t>the</w:t>
      </w:r>
      <w:r w:rsidR="009035DA" w:rsidRPr="002E3F37">
        <w:rPr>
          <w:rFonts w:ascii="Arial" w:hAnsi="Arial" w:cs="Arial"/>
          <w:color w:val="252525"/>
          <w:shd w:val="clear" w:color="auto" w:fill="FFFFFF"/>
        </w:rPr>
        <w:t xml:space="preserve"> level of productivity has risen. reduced costs. increased competitiveness. improved brand acknowledgement and value. new way of doing things and relationships. increased fluctuation and financial </w:t>
      </w:r>
    </w:p>
    <w:p w14:paraId="45838F35" w14:textId="174EE088" w:rsidR="00940DEC" w:rsidRPr="009C55DF" w:rsidRDefault="00940DEC" w:rsidP="009C55DF">
      <w:pPr>
        <w:spacing w:line="360" w:lineRule="auto"/>
        <w:rPr>
          <w:rFonts w:ascii="Arial" w:hAnsi="Arial" w:cs="Arial"/>
          <w:color w:val="252525"/>
          <w:shd w:val="clear" w:color="auto" w:fill="FFFFFF"/>
        </w:rPr>
      </w:pPr>
      <w:r w:rsidRPr="009C55DF">
        <w:rPr>
          <w:rFonts w:ascii="Arial" w:hAnsi="Arial" w:cs="Arial"/>
          <w:color w:val="252525"/>
          <w:shd w:val="clear" w:color="auto" w:fill="FFFFFF"/>
        </w:rPr>
        <w:t>Telephone 1876 Alexander Graham Bell spread communication across wide areas</w:t>
      </w:r>
    </w:p>
    <w:p w14:paraId="5C82B4F4" w14:textId="44933116" w:rsidR="00940DEC" w:rsidRPr="009C55DF" w:rsidRDefault="00940DEC" w:rsidP="009C55DF">
      <w:pPr>
        <w:spacing w:line="360" w:lineRule="auto"/>
        <w:rPr>
          <w:rFonts w:ascii="Arial" w:hAnsi="Arial" w:cs="Arial"/>
          <w:color w:val="252525"/>
          <w:shd w:val="clear" w:color="auto" w:fill="FFFFFF"/>
        </w:rPr>
      </w:pPr>
      <w:r w:rsidRPr="009C55DF">
        <w:rPr>
          <w:rFonts w:ascii="Arial" w:hAnsi="Arial" w:cs="Arial"/>
          <w:color w:val="252525"/>
          <w:shd w:val="clear" w:color="auto" w:fill="FFFFFF"/>
        </w:rPr>
        <w:t>Radio and Television 1895 &amp; 1926 Guglielmo Marconi &amp; John Baird made the world smaller</w:t>
      </w:r>
    </w:p>
    <w:p w14:paraId="10DE37C5" w14:textId="6C67118C" w:rsidR="00940DEC" w:rsidRPr="009C55DF" w:rsidRDefault="00940DEC" w:rsidP="009C55DF">
      <w:pPr>
        <w:spacing w:line="360" w:lineRule="auto"/>
        <w:rPr>
          <w:rFonts w:ascii="Arial" w:hAnsi="Arial" w:cs="Arial"/>
          <w:color w:val="252525"/>
          <w:shd w:val="clear" w:color="auto" w:fill="FFFFFF"/>
        </w:rPr>
      </w:pPr>
      <w:r w:rsidRPr="009C55DF">
        <w:rPr>
          <w:rFonts w:ascii="Arial" w:hAnsi="Arial" w:cs="Arial"/>
          <w:color w:val="252525"/>
          <w:shd w:val="clear" w:color="auto" w:fill="FFFFFF"/>
        </w:rPr>
        <w:t xml:space="preserve">Vaccination 1796 Edward Jenner protected people from disease </w:t>
      </w:r>
    </w:p>
    <w:p w14:paraId="12D88837" w14:textId="0B166A22" w:rsidR="00940DEC" w:rsidRPr="009C55DF" w:rsidRDefault="00940DEC" w:rsidP="009C55DF">
      <w:pPr>
        <w:spacing w:line="360" w:lineRule="auto"/>
        <w:rPr>
          <w:rFonts w:ascii="Arial" w:hAnsi="Arial" w:cs="Arial"/>
          <w:color w:val="252525"/>
          <w:shd w:val="clear" w:color="auto" w:fill="FFFFFF"/>
        </w:rPr>
      </w:pPr>
      <w:r w:rsidRPr="009C55DF">
        <w:rPr>
          <w:rFonts w:ascii="Arial" w:hAnsi="Arial" w:cs="Arial"/>
          <w:color w:val="252525"/>
          <w:shd w:val="clear" w:color="auto" w:fill="FFFFFF"/>
        </w:rPr>
        <w:t>Computer 1939 John Atanasoff, et al. transformed business world; predecessor to the Internet</w:t>
      </w:r>
      <w:r w:rsidR="00357E88">
        <w:rPr>
          <w:rFonts w:ascii="Arial" w:hAnsi="Arial" w:cs="Arial"/>
          <w:color w:val="252525"/>
          <w:shd w:val="clear" w:color="auto" w:fill="FFFFFF"/>
        </w:rPr>
        <w:t>.</w:t>
      </w:r>
    </w:p>
    <w:p w14:paraId="56DD234C" w14:textId="4068FB1E" w:rsidR="00DB6420" w:rsidRPr="002E3F37" w:rsidRDefault="00940DEC" w:rsidP="00357E88">
      <w:pPr>
        <w:spacing w:line="360" w:lineRule="auto"/>
        <w:rPr>
          <w:rFonts w:ascii="Arial" w:hAnsi="Arial" w:cs="Arial"/>
          <w:color w:val="252525"/>
          <w:shd w:val="clear" w:color="auto" w:fill="FFFFFF"/>
        </w:rPr>
      </w:pPr>
      <w:r w:rsidRPr="002E3F37">
        <w:rPr>
          <w:rFonts w:ascii="Arial" w:hAnsi="Arial" w:cs="Arial"/>
          <w:color w:val="252525"/>
          <w:shd w:val="clear" w:color="auto" w:fill="FFFFFF"/>
        </w:rPr>
        <w:t xml:space="preserve">Airplane 1903 Orville and Wilbur Wright allowed people and products to quickly move Gas powered tractor 1892 John Froelich started agricultural mechanization </w:t>
      </w:r>
      <w:r w:rsidR="00DB6420" w:rsidRPr="002E3F37">
        <w:rPr>
          <w:rFonts w:ascii="Arial" w:hAnsi="Arial" w:cs="Arial"/>
          <w:color w:val="252525"/>
          <w:shd w:val="clear" w:color="auto" w:fill="FFFFFF"/>
        </w:rPr>
        <w:t>Anaesthesia</w:t>
      </w:r>
      <w:r w:rsidRPr="002E3F37">
        <w:rPr>
          <w:rFonts w:ascii="Arial" w:hAnsi="Arial" w:cs="Arial"/>
          <w:color w:val="252525"/>
          <w:shd w:val="clear" w:color="auto" w:fill="FFFFFF"/>
        </w:rPr>
        <w:t xml:space="preserve"> 1844 Horace Wells provided a great leap forward</w:t>
      </w:r>
      <w:r w:rsidRPr="002E3F37">
        <w:rPr>
          <w:rFonts w:ascii="Arial" w:hAnsi="Arial" w:cs="Arial"/>
          <w:color w:val="818181"/>
          <w:shd w:val="clear" w:color="auto" w:fill="FFFFFF"/>
        </w:rPr>
        <w:t xml:space="preserve"> </w:t>
      </w:r>
      <w:r w:rsidR="00357E88">
        <w:rPr>
          <w:rFonts w:ascii="Arial" w:hAnsi="Arial" w:cs="Arial"/>
          <w:shd w:val="clear" w:color="auto" w:fill="FFFFFF"/>
        </w:rPr>
        <w:t xml:space="preserve">for medicine </w:t>
      </w:r>
      <w:r w:rsidRPr="00357E88">
        <w:rPr>
          <w:rFonts w:ascii="Arial" w:hAnsi="Arial" w:cs="Arial"/>
          <w:shd w:val="clear" w:color="auto" w:fill="FFFFFF"/>
        </w:rPr>
        <w:t>Printing</w:t>
      </w:r>
      <w:r w:rsidRPr="002E3F37">
        <w:rPr>
          <w:rFonts w:ascii="Arial" w:hAnsi="Arial" w:cs="Arial"/>
          <w:color w:val="252525"/>
          <w:shd w:val="clear" w:color="auto" w:fill="FFFFFF"/>
        </w:rPr>
        <w:t xml:space="preserve"> Press 1450 Johannes Gutenberg allowed literacy to greatly expand</w:t>
      </w:r>
    </w:p>
    <w:p w14:paraId="689957F4" w14:textId="7CA00F7E" w:rsidR="00940DEC" w:rsidRPr="002E3F37" w:rsidRDefault="00940DEC" w:rsidP="009C55DF">
      <w:pPr>
        <w:spacing w:line="360" w:lineRule="auto"/>
        <w:rPr>
          <w:rFonts w:ascii="Arial" w:hAnsi="Arial" w:cs="Arial"/>
          <w:color w:val="252525"/>
          <w:shd w:val="clear" w:color="auto" w:fill="FFFFFF"/>
        </w:rPr>
      </w:pPr>
      <w:r w:rsidRPr="002E3F37">
        <w:rPr>
          <w:rFonts w:ascii="Arial" w:hAnsi="Arial" w:cs="Arial"/>
          <w:color w:val="252525"/>
          <w:shd w:val="clear" w:color="auto" w:fill="FFFFFF"/>
        </w:rPr>
        <w:t>Electric Light 1879 Thomas Edison powered countless social changes</w:t>
      </w:r>
    </w:p>
    <w:p w14:paraId="59D2E5DE" w14:textId="40E9F819" w:rsidR="00940DEC" w:rsidRPr="002E3F37" w:rsidRDefault="00DB6420" w:rsidP="009C55DF">
      <w:pPr>
        <w:spacing w:line="360" w:lineRule="auto"/>
        <w:rPr>
          <w:rFonts w:ascii="Arial" w:hAnsi="Arial" w:cs="Arial"/>
          <w:color w:val="252525"/>
          <w:shd w:val="clear" w:color="auto" w:fill="FFFFFF"/>
        </w:rPr>
      </w:pPr>
      <w:r w:rsidRPr="002E3F37">
        <w:rPr>
          <w:rFonts w:ascii="Arial" w:hAnsi="Arial" w:cs="Arial"/>
          <w:color w:val="252525"/>
          <w:shd w:val="clear" w:color="auto" w:fill="FFFFFF"/>
        </w:rPr>
        <w:t>A</w:t>
      </w:r>
      <w:r w:rsidR="00940DEC" w:rsidRPr="002E3F37">
        <w:rPr>
          <w:rFonts w:ascii="Arial" w:hAnsi="Arial" w:cs="Arial"/>
          <w:color w:val="252525"/>
          <w:shd w:val="clear" w:color="auto" w:fill="FFFFFF"/>
        </w:rPr>
        <w:t>utomobile 1885 Karl Benz increased personal mobility and freedom</w:t>
      </w:r>
    </w:p>
    <w:p w14:paraId="54DD7FC2" w14:textId="7E6FFAA9" w:rsidR="00153D24" w:rsidRPr="002E3F37" w:rsidRDefault="00FC57A1" w:rsidP="00357E88">
      <w:pPr>
        <w:spacing w:line="360" w:lineRule="auto"/>
        <w:rPr>
          <w:rFonts w:ascii="Arial" w:hAnsi="Arial" w:cs="Arial"/>
        </w:rPr>
      </w:pPr>
      <w:r w:rsidRPr="002E3F37">
        <w:rPr>
          <w:rFonts w:ascii="Arial" w:hAnsi="Arial" w:cs="Arial"/>
        </w:rPr>
        <w:t>Looking back f</w:t>
      </w:r>
      <w:r w:rsidR="00765B18">
        <w:rPr>
          <w:rFonts w:ascii="Arial" w:hAnsi="Arial" w:cs="Arial"/>
        </w:rPr>
        <w:t>ro</w:t>
      </w:r>
      <w:r w:rsidRPr="002E3F37">
        <w:rPr>
          <w:rFonts w:ascii="Arial" w:hAnsi="Arial" w:cs="Arial"/>
        </w:rPr>
        <w:t xml:space="preserve">m where the world was and what </w:t>
      </w:r>
      <w:r w:rsidR="00765B18">
        <w:rPr>
          <w:rFonts w:ascii="Arial" w:hAnsi="Arial" w:cs="Arial"/>
        </w:rPr>
        <w:t>it was in</w:t>
      </w:r>
      <w:r w:rsidRPr="002E3F37">
        <w:rPr>
          <w:rFonts w:ascii="Arial" w:hAnsi="Arial" w:cs="Arial"/>
        </w:rPr>
        <w:t xml:space="preserve"> the 1700 </w:t>
      </w:r>
      <w:r w:rsidR="00765B18">
        <w:rPr>
          <w:rFonts w:ascii="Arial" w:hAnsi="Arial" w:cs="Arial"/>
        </w:rPr>
        <w:t xml:space="preserve">as well as </w:t>
      </w:r>
      <w:r w:rsidRPr="002E3F37">
        <w:rPr>
          <w:rFonts w:ascii="Arial" w:hAnsi="Arial" w:cs="Arial"/>
        </w:rPr>
        <w:t>the nineteen hundred</w:t>
      </w:r>
      <w:r w:rsidR="00765B18">
        <w:rPr>
          <w:rFonts w:ascii="Arial" w:hAnsi="Arial" w:cs="Arial"/>
        </w:rPr>
        <w:t>.</w:t>
      </w:r>
      <w:r w:rsidRPr="002E3F37">
        <w:rPr>
          <w:rFonts w:ascii="Arial" w:hAnsi="Arial" w:cs="Arial"/>
        </w:rPr>
        <w:t xml:space="preserve"> </w:t>
      </w:r>
      <w:r w:rsidR="00FD3606" w:rsidRPr="002E3F37">
        <w:rPr>
          <w:rFonts w:ascii="Arial" w:hAnsi="Arial" w:cs="Arial"/>
        </w:rPr>
        <w:t>technologies</w:t>
      </w:r>
      <w:r w:rsidRPr="002E3F37">
        <w:rPr>
          <w:rFonts w:ascii="Arial" w:hAnsi="Arial" w:cs="Arial"/>
        </w:rPr>
        <w:t xml:space="preserve"> </w:t>
      </w:r>
      <w:r w:rsidR="00765B18">
        <w:rPr>
          <w:rFonts w:ascii="Arial" w:hAnsi="Arial" w:cs="Arial"/>
        </w:rPr>
        <w:t>and</w:t>
      </w:r>
      <w:r w:rsidRPr="002E3F37">
        <w:rPr>
          <w:rFonts w:ascii="Arial" w:hAnsi="Arial" w:cs="Arial"/>
        </w:rPr>
        <w:t xml:space="preserve"> other inventions emerged so rapidly it</w:t>
      </w:r>
      <w:r w:rsidR="00765B18">
        <w:rPr>
          <w:rFonts w:ascii="Arial" w:hAnsi="Arial" w:cs="Arial"/>
        </w:rPr>
        <w:t xml:space="preserve"> was</w:t>
      </w:r>
      <w:r w:rsidRPr="002E3F37">
        <w:rPr>
          <w:rFonts w:ascii="Arial" w:hAnsi="Arial" w:cs="Arial"/>
        </w:rPr>
        <w:t xml:space="preserve"> hard to keep up on the latest inventions. </w:t>
      </w:r>
      <w:r w:rsidR="00765B18">
        <w:rPr>
          <w:rFonts w:ascii="Arial" w:hAnsi="Arial" w:cs="Arial"/>
        </w:rPr>
        <w:t xml:space="preserve">But </w:t>
      </w:r>
      <w:r w:rsidRPr="002E3F37">
        <w:rPr>
          <w:rFonts w:ascii="Arial" w:hAnsi="Arial" w:cs="Arial"/>
        </w:rPr>
        <w:t xml:space="preserve">for me looking back to family life </w:t>
      </w:r>
      <w:r w:rsidR="00FD3606" w:rsidRPr="002E3F37">
        <w:rPr>
          <w:rFonts w:ascii="Arial" w:hAnsi="Arial" w:cs="Arial"/>
        </w:rPr>
        <w:t xml:space="preserve">as food was essential remembering using wood fire for </w:t>
      </w:r>
      <w:r w:rsidR="009035DA" w:rsidRPr="002E3F37">
        <w:rPr>
          <w:rFonts w:ascii="Arial" w:hAnsi="Arial" w:cs="Arial"/>
        </w:rPr>
        <w:t>cooking as</w:t>
      </w:r>
      <w:r w:rsidR="00AB3B96" w:rsidRPr="002E3F37">
        <w:rPr>
          <w:rFonts w:ascii="Arial" w:hAnsi="Arial" w:cs="Arial"/>
        </w:rPr>
        <w:t xml:space="preserve"> large part of the world depend on coal made from log wood</w:t>
      </w:r>
      <w:r w:rsidR="00FD3606" w:rsidRPr="002E3F37">
        <w:rPr>
          <w:rFonts w:ascii="Arial" w:hAnsi="Arial" w:cs="Arial"/>
        </w:rPr>
        <w:t xml:space="preserve"> it was an exciting time as </w:t>
      </w:r>
      <w:r w:rsidR="00CA53A3" w:rsidRPr="002E3F37">
        <w:rPr>
          <w:rFonts w:ascii="Arial" w:hAnsi="Arial" w:cs="Arial"/>
        </w:rPr>
        <w:t xml:space="preserve">A fire made of wood is evocative in some way It`s soothing to watch the flames The benefit of having wood burning fire back then goes beyond just cooking but lot of household </w:t>
      </w:r>
      <w:r w:rsidR="00A209DB" w:rsidRPr="002E3F37">
        <w:rPr>
          <w:rFonts w:ascii="Arial" w:hAnsi="Arial" w:cs="Arial"/>
        </w:rPr>
        <w:t>chore, such as ironing, baking etc. then there came oil stove which was a follow up</w:t>
      </w:r>
      <w:r w:rsidR="006120C7" w:rsidRPr="002E3F37">
        <w:rPr>
          <w:rFonts w:ascii="Arial" w:hAnsi="Arial" w:cs="Arial"/>
        </w:rPr>
        <w:t xml:space="preserve"> by gas and electric stove which in this era allow families have a more sophisticated, advanced form of living</w:t>
      </w:r>
      <w:r w:rsidR="00AB3B96" w:rsidRPr="002E3F37">
        <w:rPr>
          <w:rFonts w:ascii="Arial" w:hAnsi="Arial" w:cs="Arial"/>
        </w:rPr>
        <w:t>.</w:t>
      </w:r>
      <w:r w:rsidR="009035DA" w:rsidRPr="002E3F37">
        <w:rPr>
          <w:rFonts w:ascii="Arial" w:hAnsi="Arial" w:cs="Arial"/>
        </w:rPr>
        <w:t xml:space="preserve"> </w:t>
      </w:r>
      <w:r w:rsidR="00AB3B96" w:rsidRPr="002E3F37">
        <w:rPr>
          <w:rFonts w:ascii="Arial" w:hAnsi="Arial" w:cs="Arial"/>
        </w:rPr>
        <w:t xml:space="preserve"> </w:t>
      </w:r>
      <w:r w:rsidR="00357E88">
        <w:rPr>
          <w:rFonts w:ascii="Arial" w:hAnsi="Arial" w:cs="Arial"/>
        </w:rPr>
        <w:t>A</w:t>
      </w:r>
      <w:r w:rsidR="00AB3B96" w:rsidRPr="002E3F37">
        <w:rPr>
          <w:rFonts w:ascii="Arial" w:hAnsi="Arial" w:cs="Arial"/>
        </w:rPr>
        <w:t>s</w:t>
      </w:r>
      <w:r w:rsidR="00357E88">
        <w:rPr>
          <w:rFonts w:ascii="Arial" w:hAnsi="Arial" w:cs="Arial"/>
        </w:rPr>
        <w:t xml:space="preserve"> a</w:t>
      </w:r>
      <w:r w:rsidR="00AB3B96" w:rsidRPr="002E3F37">
        <w:rPr>
          <w:rFonts w:ascii="Arial" w:hAnsi="Arial" w:cs="Arial"/>
        </w:rPr>
        <w:t xml:space="preserve"> nation with </w:t>
      </w:r>
      <w:r w:rsidR="00516BA6" w:rsidRPr="002E3F37">
        <w:rPr>
          <w:rFonts w:ascii="Arial" w:hAnsi="Arial" w:cs="Arial"/>
        </w:rPr>
        <w:t>foresight,</w:t>
      </w:r>
      <w:r w:rsidR="00357E88">
        <w:rPr>
          <w:rFonts w:ascii="Arial" w:hAnsi="Arial" w:cs="Arial"/>
        </w:rPr>
        <w:t xml:space="preserve"> they</w:t>
      </w:r>
      <w:r w:rsidR="00AB3B96" w:rsidRPr="002E3F37">
        <w:rPr>
          <w:rFonts w:ascii="Arial" w:hAnsi="Arial" w:cs="Arial"/>
        </w:rPr>
        <w:t xml:space="preserve"> always look</w:t>
      </w:r>
      <w:r w:rsidR="00357E88">
        <w:rPr>
          <w:rFonts w:ascii="Arial" w:hAnsi="Arial" w:cs="Arial"/>
        </w:rPr>
        <w:t>ing</w:t>
      </w:r>
      <w:r w:rsidR="00AB3B96" w:rsidRPr="002E3F37">
        <w:rPr>
          <w:rFonts w:ascii="Arial" w:hAnsi="Arial" w:cs="Arial"/>
        </w:rPr>
        <w:t xml:space="preserve"> for</w:t>
      </w:r>
      <w:r w:rsidR="00357E88">
        <w:rPr>
          <w:rFonts w:ascii="Arial" w:hAnsi="Arial" w:cs="Arial"/>
        </w:rPr>
        <w:t xml:space="preserve"> ways of</w:t>
      </w:r>
      <w:r w:rsidR="00AB3B96" w:rsidRPr="002E3F37">
        <w:rPr>
          <w:rFonts w:ascii="Arial" w:hAnsi="Arial" w:cs="Arial"/>
        </w:rPr>
        <w:t xml:space="preserve"> develo</w:t>
      </w:r>
      <w:r w:rsidR="00357E88">
        <w:rPr>
          <w:rFonts w:ascii="Arial" w:hAnsi="Arial" w:cs="Arial"/>
        </w:rPr>
        <w:t>ping</w:t>
      </w:r>
      <w:r w:rsidR="00AB3B96" w:rsidRPr="002E3F37">
        <w:rPr>
          <w:rFonts w:ascii="Arial" w:hAnsi="Arial" w:cs="Arial"/>
        </w:rPr>
        <w:t xml:space="preserve"> technology and </w:t>
      </w:r>
      <w:r w:rsidR="009035DA" w:rsidRPr="002E3F37">
        <w:rPr>
          <w:rFonts w:ascii="Arial" w:hAnsi="Arial" w:cs="Arial"/>
        </w:rPr>
        <w:t>innovation</w:t>
      </w:r>
      <w:r w:rsidR="00357E88">
        <w:rPr>
          <w:rFonts w:ascii="Arial" w:hAnsi="Arial" w:cs="Arial"/>
        </w:rPr>
        <w:t xml:space="preserve"> for</w:t>
      </w:r>
      <w:r w:rsidR="006120C7" w:rsidRPr="002E3F37">
        <w:rPr>
          <w:rFonts w:ascii="Arial" w:hAnsi="Arial" w:cs="Arial"/>
        </w:rPr>
        <w:t xml:space="preserve"> </w:t>
      </w:r>
      <w:r w:rsidR="009035DA" w:rsidRPr="002E3F37">
        <w:rPr>
          <w:rFonts w:ascii="Arial" w:hAnsi="Arial" w:cs="Arial"/>
          <w:color w:val="252525"/>
          <w:shd w:val="clear" w:color="auto" w:fill="FFFFFF"/>
        </w:rPr>
        <w:t xml:space="preserve">the development of future markets. </w:t>
      </w:r>
      <w:r w:rsidR="00516BA6">
        <w:rPr>
          <w:rFonts w:ascii="Arial" w:hAnsi="Arial" w:cs="Arial"/>
          <w:color w:val="252525"/>
          <w:shd w:val="clear" w:color="auto" w:fill="FFFFFF"/>
        </w:rPr>
        <w:t>With this</w:t>
      </w:r>
      <w:r w:rsidR="009035DA" w:rsidRPr="002E3F37">
        <w:rPr>
          <w:rFonts w:ascii="Arial" w:hAnsi="Arial" w:cs="Arial"/>
          <w:color w:val="252525"/>
          <w:shd w:val="clear" w:color="auto" w:fill="FFFFFF"/>
        </w:rPr>
        <w:t xml:space="preserve"> food systems are inextricably </w:t>
      </w:r>
      <w:r w:rsidR="00516BA6" w:rsidRPr="002E3F37">
        <w:rPr>
          <w:rFonts w:ascii="Arial" w:hAnsi="Arial" w:cs="Arial"/>
          <w:color w:val="252525"/>
          <w:shd w:val="clear" w:color="auto" w:fill="FFFFFF"/>
        </w:rPr>
        <w:t>linked;</w:t>
      </w:r>
      <w:r w:rsidR="009035DA" w:rsidRPr="002E3F37">
        <w:rPr>
          <w:rFonts w:ascii="Arial" w:hAnsi="Arial" w:cs="Arial"/>
          <w:color w:val="252525"/>
          <w:shd w:val="clear" w:color="auto" w:fill="FFFFFF"/>
        </w:rPr>
        <w:t xml:space="preserve"> we can collectively address some of the world's </w:t>
      </w:r>
      <w:r w:rsidR="009035DA" w:rsidRPr="002E3F37">
        <w:rPr>
          <w:rFonts w:ascii="Arial" w:hAnsi="Arial" w:cs="Arial"/>
          <w:color w:val="252525"/>
          <w:shd w:val="clear" w:color="auto" w:fill="FFFFFF"/>
        </w:rPr>
        <w:lastRenderedPageBreak/>
        <w:t xml:space="preserve">most pressing issues by transforming them. Food technologies enable us to improve health and nutrition, promote environmental sustainability, and generate economic growth. Although overcoming these barriers will require the collaboration of several actors, including innovators, scientists, and investors, </w:t>
      </w:r>
      <w:r w:rsidR="00776DB2" w:rsidRPr="002E3F37">
        <w:rPr>
          <w:rFonts w:ascii="Arial" w:hAnsi="Arial" w:cs="Arial"/>
          <w:color w:val="252525"/>
          <w:shd w:val="clear" w:color="auto" w:fill="FFFFFF"/>
        </w:rPr>
        <w:t>the human race</w:t>
      </w:r>
      <w:r w:rsidR="00776DB2" w:rsidRPr="002E3F37">
        <w:rPr>
          <w:rFonts w:ascii="Arial" w:hAnsi="Arial" w:cs="Arial"/>
          <w:color w:val="252525"/>
          <w:shd w:val="clear" w:color="auto" w:fill="FFFFFF"/>
        </w:rPr>
        <w:t xml:space="preserve"> require innovation to adapt to and overcome the challenges of change.  Stagnation can be extremely </w:t>
      </w:r>
      <w:r w:rsidR="00776DB2" w:rsidRPr="002E3F37">
        <w:rPr>
          <w:rFonts w:ascii="Arial" w:hAnsi="Arial" w:cs="Arial"/>
          <w:color w:val="252525"/>
          <w:shd w:val="clear" w:color="auto" w:fill="FFFFFF"/>
        </w:rPr>
        <w:t>damaging to</w:t>
      </w:r>
      <w:r w:rsidR="00776DB2" w:rsidRPr="002E3F37">
        <w:rPr>
          <w:rFonts w:ascii="Arial" w:hAnsi="Arial" w:cs="Arial"/>
          <w:color w:val="252525"/>
          <w:shd w:val="clear" w:color="auto" w:fill="FFFFFF"/>
        </w:rPr>
        <w:t xml:space="preserve"> </w:t>
      </w:r>
      <w:r w:rsidR="00776DB2" w:rsidRPr="002E3F37">
        <w:rPr>
          <w:rFonts w:ascii="Arial" w:hAnsi="Arial" w:cs="Arial"/>
          <w:color w:val="252525"/>
          <w:shd w:val="clear" w:color="auto" w:fill="FFFFFF"/>
        </w:rPr>
        <w:t>the economy which could take effect on social influences and wellbeing of the population and its work populations. Staying</w:t>
      </w:r>
      <w:r w:rsidR="00776DB2" w:rsidRPr="002E3F37">
        <w:rPr>
          <w:rFonts w:ascii="Arial" w:hAnsi="Arial" w:cs="Arial"/>
          <w:color w:val="252525"/>
          <w:shd w:val="clear" w:color="auto" w:fill="FFFFFF"/>
        </w:rPr>
        <w:t xml:space="preserve"> afloat in today's highly competitive world requires achieving organisational and economic growth through</w:t>
      </w:r>
      <w:r w:rsidR="00776DB2" w:rsidRPr="002E3F37">
        <w:rPr>
          <w:rFonts w:ascii="Arial" w:hAnsi="Arial" w:cs="Arial"/>
          <w:color w:val="252525"/>
          <w:shd w:val="clear" w:color="auto" w:fill="FFFFFF"/>
        </w:rPr>
        <w:t xml:space="preserve"> technology and innovation.</w:t>
      </w:r>
    </w:p>
    <w:p w14:paraId="16E87B8E" w14:textId="02A268CB" w:rsidR="00DB6420" w:rsidRPr="002E3F37" w:rsidRDefault="00153D24" w:rsidP="002E3F37">
      <w:pPr>
        <w:spacing w:line="360" w:lineRule="auto"/>
        <w:rPr>
          <w:rFonts w:ascii="Arial"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3F37">
        <w:rPr>
          <w:rFonts w:ascii="Arial" w:hAnsi="Arial" w:cs="Arial"/>
        </w:rPr>
        <w:t>Alexander Graham Bell was the first invertor to create a communicating system that transmits vocal or other sounds. On March 7</w:t>
      </w:r>
      <w:r w:rsidRPr="002E3F37">
        <w:rPr>
          <w:rFonts w:ascii="Arial" w:hAnsi="Arial" w:cs="Arial"/>
          <w:vertAlign w:val="superscript"/>
        </w:rPr>
        <w:t>th</w:t>
      </w:r>
      <w:r w:rsidRPr="002E3F37">
        <w:rPr>
          <w:rFonts w:ascii="Arial" w:hAnsi="Arial" w:cs="Arial"/>
        </w:rPr>
        <w:t xml:space="preserve"> 1876</w:t>
      </w:r>
      <w:r w:rsidR="0034000B" w:rsidRPr="002E3F37">
        <w:rPr>
          <w:rFonts w:ascii="Arial" w:hAnsi="Arial" w:cs="Arial"/>
        </w:rPr>
        <w:t xml:space="preserve"> a patent was granted for the first ever </w:t>
      </w:r>
      <w:r w:rsidR="00DB6420" w:rsidRPr="002E3F37">
        <w:rPr>
          <w:rFonts w:ascii="Arial" w:hAnsi="Arial" w:cs="Arial"/>
        </w:rPr>
        <w:t>telephone. As</w:t>
      </w:r>
      <w:r w:rsidR="0034000B" w:rsidRPr="002E3F37">
        <w:rPr>
          <w:rFonts w:ascii="Arial" w:hAnsi="Arial" w:cs="Arial"/>
        </w:rPr>
        <w:t xml:space="preserve"> we fly through the years the telephone has had many modifications and improvements which lead us to </w:t>
      </w:r>
      <w:r w:rsidR="00DB6420" w:rsidRPr="002E3F37">
        <w:rPr>
          <w:rFonts w:ascii="Arial" w:hAnsi="Arial" w:cs="Arial"/>
        </w:rPr>
        <w:t>know</w:t>
      </w:r>
      <w:r w:rsidR="0034000B" w:rsidRPr="002E3F37">
        <w:rPr>
          <w:rFonts w:ascii="Arial" w:hAnsi="Arial" w:cs="Arial"/>
        </w:rPr>
        <w:t xml:space="preserve"> what we call a mobile phone. Who knew that a wooden box and coil would lead to a touch screen device that impacts our lives daily</w:t>
      </w:r>
      <w:r w:rsidR="00DB6420" w:rsidRPr="002E3F37">
        <w:rPr>
          <w:rFonts w:ascii="Arial" w:hAnsi="Arial" w:cs="Arial"/>
        </w:rPr>
        <w:t>.</w:t>
      </w:r>
      <w:r w:rsidR="00DB6420" w:rsidRPr="002E3F37">
        <w:rPr>
          <w:rFonts w:ascii="Arial" w:hAnsi="Arial" w:cs="Arial"/>
          <w:color w:val="252525"/>
          <w:shd w:val="clear" w:color="auto" w:fill="FFFFFF"/>
        </w:rPr>
        <w:t xml:space="preserve"> </w:t>
      </w:r>
      <w:r w:rsidR="00DB6420" w:rsidRPr="002E3F37">
        <w:rPr>
          <w:rFonts w:ascii="Arial" w:hAnsi="Arial" w:cs="Arial"/>
          <w:color w:val="252525"/>
          <w:shd w:val="clear" w:color="auto" w:fill="FFFFFF"/>
        </w:rPr>
        <w:t xml:space="preserve">The telephone provided the first live two-way communication </w:t>
      </w:r>
      <w:r w:rsidR="00DB6420" w:rsidRPr="002E3F37">
        <w:rPr>
          <w:rFonts w:ascii="Arial" w:hAnsi="Arial" w:cs="Arial"/>
          <w:color w:val="252525"/>
          <w:shd w:val="clear" w:color="auto" w:fill="FFFFFF"/>
        </w:rPr>
        <w:t>exchange. Airwaves</w:t>
      </w:r>
      <w:r w:rsidR="00DB6420" w:rsidRPr="002E3F37">
        <w:rPr>
          <w:rFonts w:ascii="Arial" w:hAnsi="Arial" w:cs="Arial"/>
          <w:color w:val="252525"/>
          <w:shd w:val="clear" w:color="auto" w:fill="FFFFFF"/>
        </w:rPr>
        <w:t xml:space="preserve"> and television brought live </w:t>
      </w:r>
      <w:r w:rsidR="00DB6420" w:rsidRPr="002E3F37">
        <w:rPr>
          <w:rFonts w:ascii="Arial" w:hAnsi="Arial" w:cs="Arial"/>
          <w:color w:val="252525"/>
          <w:shd w:val="clear" w:color="auto" w:fill="FFFFFF"/>
        </w:rPr>
        <w:t>entertainment</w:t>
      </w:r>
      <w:r w:rsidR="00DB6420" w:rsidRPr="002E3F37">
        <w:rPr>
          <w:rFonts w:ascii="Arial" w:hAnsi="Arial" w:cs="Arial"/>
          <w:color w:val="252525"/>
          <w:shd w:val="clear" w:color="auto" w:fill="FFFFFF"/>
        </w:rPr>
        <w:t xml:space="preserve"> and </w:t>
      </w:r>
      <w:r w:rsidR="00DB6420" w:rsidRPr="002E3F37">
        <w:rPr>
          <w:rFonts w:ascii="Arial" w:hAnsi="Arial" w:cs="Arial"/>
          <w:color w:val="252525"/>
          <w:shd w:val="clear" w:color="auto" w:fill="FFFFFF"/>
        </w:rPr>
        <w:t>information</w:t>
      </w:r>
      <w:r w:rsidR="00DB6420" w:rsidRPr="002E3F37">
        <w:rPr>
          <w:rFonts w:ascii="Arial" w:hAnsi="Arial" w:cs="Arial"/>
          <w:color w:val="252525"/>
          <w:shd w:val="clear" w:color="auto" w:fill="FFFFFF"/>
        </w:rPr>
        <w:t xml:space="preserve"> into family parlour and immense improvement in longevity and development of everyone achieved by the telephone </w:t>
      </w:r>
      <w:r w:rsidR="00516BA6">
        <w:rPr>
          <w:rFonts w:ascii="Arial" w:hAnsi="Arial" w:cs="Arial"/>
          <w:color w:val="252525"/>
          <w:shd w:val="clear" w:color="auto" w:fill="FFFFFF"/>
        </w:rPr>
        <w:t>this was very forthcoming for me the fact that over time it was writing and mailing letters now technology enable me to reach out to families wherever they are over the world.</w:t>
      </w:r>
    </w:p>
    <w:p w14:paraId="0B2C6630" w14:textId="2D881FF2" w:rsidR="000D6C68" w:rsidRPr="002E3F37" w:rsidRDefault="00776DB2" w:rsidP="002E3F37">
      <w:pPr>
        <w:spacing w:line="360" w:lineRule="auto"/>
        <w:rPr>
          <w:rFonts w:ascii="Arial" w:hAnsi="Arial" w:cs="Arial"/>
          <w:color w:val="252525"/>
          <w:shd w:val="clear" w:color="auto" w:fill="FFFFFF"/>
        </w:rPr>
      </w:pPr>
      <w:r w:rsidRPr="002E3F37">
        <w:rPr>
          <w:rFonts w:ascii="Arial" w:hAnsi="Arial" w:cs="Arial"/>
          <w:color w:val="252525"/>
          <w:shd w:val="clear" w:color="auto" w:fill="FFFFFF"/>
        </w:rPr>
        <w:t>innovation</w:t>
      </w:r>
      <w:r w:rsidR="00084BD6" w:rsidRPr="002E3F37">
        <w:rPr>
          <w:rFonts w:ascii="Arial" w:hAnsi="Arial" w:cs="Arial"/>
          <w:color w:val="252525"/>
          <w:shd w:val="clear" w:color="auto" w:fill="FFFFFF"/>
        </w:rPr>
        <w:t xml:space="preserve"> </w:t>
      </w:r>
      <w:r w:rsidR="00084BD6" w:rsidRPr="002E3F37">
        <w:rPr>
          <w:rFonts w:ascii="Arial" w:hAnsi="Arial" w:cs="Arial"/>
          <w:color w:val="252525"/>
          <w:shd w:val="clear" w:color="auto" w:fill="FFFFFF"/>
        </w:rPr>
        <w:t xml:space="preserve">During the late 1990s technology feeding frenzy, many scholars declared the Internet to be among the </w:t>
      </w:r>
      <w:r w:rsidR="00DB6420" w:rsidRPr="002E3F37">
        <w:rPr>
          <w:rFonts w:ascii="Arial" w:hAnsi="Arial" w:cs="Arial"/>
          <w:color w:val="252525"/>
          <w:shd w:val="clear" w:color="auto" w:fill="FFFFFF"/>
        </w:rPr>
        <w:t>greatest</w:t>
      </w:r>
      <w:r w:rsidR="00084BD6" w:rsidRPr="002E3F37">
        <w:rPr>
          <w:rFonts w:ascii="Arial" w:hAnsi="Arial" w:cs="Arial"/>
          <w:color w:val="252525"/>
          <w:shd w:val="clear" w:color="auto" w:fill="FFFFFF"/>
        </w:rPr>
        <w:t xml:space="preserve"> discoveries since the Industrial Revolution. However, in light of recent events, that perspective has shifted. Whereas this web and the global Web have undoubtedly influenced the lives of millions of people, they are far from the important innovations of the last millennium, and may not even belong in the top ten.</w:t>
      </w:r>
      <w:r w:rsidR="00084BD6" w:rsidRPr="002E3F37">
        <w:rPr>
          <w:rFonts w:ascii="Arial" w:hAnsi="Arial" w:cs="Arial"/>
          <w:color w:val="252525"/>
          <w:shd w:val="clear" w:color="auto" w:fill="FFFFFF"/>
        </w:rPr>
        <w:t xml:space="preserve"> </w:t>
      </w:r>
      <w:r w:rsidR="00084BD6" w:rsidRPr="002E3F37">
        <w:rPr>
          <w:rFonts w:ascii="Arial" w:hAnsi="Arial" w:cs="Arial"/>
          <w:color w:val="252525"/>
          <w:shd w:val="clear" w:color="auto" w:fill="FFFFFF"/>
        </w:rPr>
        <w:t>"Browsing may be entertaining, but it represents a far smaller increase in living standards than the extension of day into night achieved by electric light, the revolution in factory efficiency achieved by the electric motor, the flexibility and freedom achieved by the automobile, the saving of time and shrinking of the globe achieved by the aeroplane, the new materials achieved by the chemical industry</w:t>
      </w:r>
      <w:r w:rsidR="00765B18">
        <w:rPr>
          <w:rFonts w:ascii="Arial" w:hAnsi="Arial" w:cs="Arial"/>
          <w:color w:val="252525"/>
          <w:shd w:val="clear" w:color="auto" w:fill="FFFFFF"/>
        </w:rPr>
        <w:t>.</w:t>
      </w:r>
    </w:p>
    <w:p w14:paraId="3FC9CD06" w14:textId="43168E36" w:rsidR="00682B9A" w:rsidRPr="002E3F37" w:rsidRDefault="00682B9A" w:rsidP="002E3F37">
      <w:pPr>
        <w:spacing w:line="360" w:lineRule="auto"/>
        <w:rPr>
          <w:rFonts w:ascii="Arial" w:hAnsi="Arial" w:cs="Arial"/>
          <w:color w:val="252525"/>
          <w:shd w:val="clear" w:color="auto" w:fill="FFFFFF"/>
        </w:rPr>
      </w:pPr>
      <w:r w:rsidRPr="002E3F37">
        <w:rPr>
          <w:rFonts w:ascii="Arial" w:hAnsi="Arial" w:cs="Arial"/>
          <w:color w:val="252525"/>
          <w:shd w:val="clear" w:color="auto" w:fill="FFFFFF"/>
        </w:rPr>
        <w:t xml:space="preserve">Workplace creativity and innovation are the procedure, findings, and commodities of efforts to develop and implement new and improved ways of doing things. The creative and innovative phase of this method refers to the generation of ideas, while the innovation stage pertains to the successive step of carrying out ideas to improve procedures, practises, or products. Creativity and innovation can occur at the individual, work team, or organisational levels, or at more than one of these levels combined, but will depends on the process in evident benefits at one or more of these </w:t>
      </w:r>
      <w:r w:rsidRPr="002E3F37">
        <w:rPr>
          <w:rFonts w:ascii="Arial" w:hAnsi="Arial" w:cs="Arial"/>
          <w:color w:val="252525"/>
          <w:shd w:val="clear" w:color="auto" w:fill="FFFFFF"/>
        </w:rPr>
        <w:t>analysed</w:t>
      </w:r>
      <w:r w:rsidRPr="002E3F37">
        <w:rPr>
          <w:rFonts w:ascii="Arial" w:hAnsi="Arial" w:cs="Arial"/>
          <w:color w:val="252525"/>
          <w:shd w:val="clear" w:color="auto" w:fill="FFFFFF"/>
        </w:rPr>
        <w:t xml:space="preserve"> levels.</w:t>
      </w:r>
    </w:p>
    <w:p w14:paraId="092FB1E4" w14:textId="77777777" w:rsidR="00B80547" w:rsidRDefault="00B80547" w:rsidP="002E3F37">
      <w:pPr>
        <w:spacing w:line="360" w:lineRule="auto"/>
        <w:rPr>
          <w:rFonts w:ascii="Arial" w:hAnsi="Arial" w:cs="Arial"/>
          <w:color w:val="252525"/>
          <w:shd w:val="clear" w:color="auto" w:fill="FFFFFF"/>
        </w:rPr>
      </w:pPr>
    </w:p>
    <w:p w14:paraId="7B99E60A" w14:textId="150558E3" w:rsidR="00682B9A" w:rsidRDefault="00682B9A" w:rsidP="002E3F37">
      <w:pPr>
        <w:spacing w:line="360" w:lineRule="auto"/>
        <w:rPr>
          <w:rFonts w:ascii="Arial" w:hAnsi="Arial" w:cs="Arial"/>
          <w:color w:val="252525"/>
          <w:shd w:val="clear" w:color="auto" w:fill="FFFFFF"/>
        </w:rPr>
      </w:pPr>
      <w:r w:rsidRPr="002E3F37">
        <w:rPr>
          <w:rFonts w:ascii="Arial" w:hAnsi="Arial" w:cs="Arial"/>
          <w:color w:val="252525"/>
          <w:shd w:val="clear" w:color="auto" w:fill="FFFFFF"/>
        </w:rPr>
        <w:t>What is value</w:t>
      </w:r>
      <w:r w:rsidR="00AF4E27" w:rsidRPr="002E3F37">
        <w:rPr>
          <w:rFonts w:ascii="Arial" w:hAnsi="Arial" w:cs="Arial"/>
          <w:color w:val="252525"/>
          <w:shd w:val="clear" w:color="auto" w:fill="FFFFFF"/>
        </w:rPr>
        <w:t xml:space="preserve"> creation?</w:t>
      </w:r>
    </w:p>
    <w:p w14:paraId="5C13CF4C" w14:textId="48DE08A9" w:rsidR="00682B9A" w:rsidRDefault="00AF4E27" w:rsidP="002E3F37">
      <w:pPr>
        <w:spacing w:line="360" w:lineRule="auto"/>
        <w:rPr>
          <w:rFonts w:ascii="Arial" w:hAnsi="Arial" w:cs="Arial"/>
          <w:color w:val="252525"/>
          <w:shd w:val="clear" w:color="auto" w:fill="FFFFFF"/>
        </w:rPr>
      </w:pPr>
      <w:r w:rsidRPr="002E3F37">
        <w:rPr>
          <w:rFonts w:ascii="Arial" w:hAnsi="Arial" w:cs="Arial"/>
          <w:color w:val="252525"/>
          <w:shd w:val="clear" w:color="auto" w:fill="FFFFFF"/>
        </w:rPr>
        <w:t>While the concept of value creation is consistent across various analysis levels, the process of value creation differs depending on whether value is created by a participant, an institution, or society. We clarify how value can be recorded at various levels of analysis using the theories of competition and limiting methodologies.</w:t>
      </w:r>
      <w:r w:rsidR="00212D3C" w:rsidRPr="002E3F37">
        <w:rPr>
          <w:rFonts w:ascii="Arial" w:hAnsi="Arial" w:cs="Arial"/>
          <w:color w:val="252525"/>
          <w:shd w:val="clear" w:color="auto" w:fill="FFFFFF"/>
        </w:rPr>
        <w:t xml:space="preserve"> </w:t>
      </w:r>
      <w:r w:rsidR="00212D3C" w:rsidRPr="002E3F37">
        <w:rPr>
          <w:rFonts w:ascii="Arial" w:hAnsi="Arial" w:cs="Arial"/>
          <w:color w:val="252525"/>
          <w:shd w:val="clear" w:color="auto" w:fill="FFFFFF"/>
        </w:rPr>
        <w:t>It is also widely recognized that there are five distinct kinds of value: economic, pleasure, community cohesion, and influence value, which can be felt both for individual and for others, leading to distinct values.</w:t>
      </w:r>
      <w:r w:rsidR="00DD33BC" w:rsidRPr="002E3F37">
        <w:rPr>
          <w:rFonts w:ascii="Arial" w:hAnsi="Arial" w:cs="Arial"/>
          <w:color w:val="252525"/>
          <w:shd w:val="clear" w:color="auto" w:fill="FFFFFF"/>
        </w:rPr>
        <w:t xml:space="preserve"> </w:t>
      </w:r>
      <w:r w:rsidR="00DD33BC" w:rsidRPr="002E3F37">
        <w:rPr>
          <w:rFonts w:ascii="Arial" w:hAnsi="Arial" w:cs="Arial"/>
          <w:color w:val="252525"/>
          <w:shd w:val="clear" w:color="auto" w:fill="FFFFFF"/>
        </w:rPr>
        <w:t xml:space="preserve">It is plausible that active learning </w:t>
      </w:r>
      <w:r w:rsidR="00DD33BC" w:rsidRPr="002E3F37">
        <w:rPr>
          <w:rFonts w:ascii="Arial" w:hAnsi="Arial" w:cs="Arial"/>
          <w:color w:val="252525"/>
          <w:shd w:val="clear" w:color="auto" w:fill="FFFFFF"/>
        </w:rPr>
        <w:t>received</w:t>
      </w:r>
      <w:r w:rsidR="00DD33BC" w:rsidRPr="002E3F37">
        <w:rPr>
          <w:rFonts w:ascii="Arial" w:hAnsi="Arial" w:cs="Arial"/>
          <w:color w:val="252525"/>
          <w:shd w:val="clear" w:color="auto" w:fill="FFFFFF"/>
        </w:rPr>
        <w:t xml:space="preserve"> </w:t>
      </w:r>
      <w:r w:rsidR="00303D95" w:rsidRPr="002E3F37">
        <w:rPr>
          <w:rFonts w:ascii="Arial" w:hAnsi="Arial" w:cs="Arial"/>
          <w:color w:val="252525"/>
          <w:shd w:val="clear" w:color="auto" w:fill="FFFFFF"/>
        </w:rPr>
        <w:t>from hands</w:t>
      </w:r>
      <w:r w:rsidR="00DD33BC" w:rsidRPr="002E3F37">
        <w:rPr>
          <w:rFonts w:ascii="Arial" w:hAnsi="Arial" w:cs="Arial"/>
          <w:color w:val="252525"/>
          <w:shd w:val="clear" w:color="auto" w:fill="FFFFFF"/>
        </w:rPr>
        <w:t>-on and community-based</w:t>
      </w:r>
      <w:r w:rsidR="00516BA6">
        <w:rPr>
          <w:rFonts w:ascii="Arial" w:hAnsi="Arial" w:cs="Arial"/>
          <w:color w:val="252525"/>
          <w:shd w:val="clear" w:color="auto" w:fill="FFFFFF"/>
        </w:rPr>
        <w:t xml:space="preserve">. Working in the community enable me to understand different culture of people. whereas sometime working around other sometime it can be a challenge for me but as I get to understands other it </w:t>
      </w:r>
      <w:proofErr w:type="gramStart"/>
      <w:r w:rsidR="00516BA6">
        <w:rPr>
          <w:rFonts w:ascii="Arial" w:hAnsi="Arial" w:cs="Arial"/>
          <w:color w:val="252525"/>
          <w:shd w:val="clear" w:color="auto" w:fill="FFFFFF"/>
        </w:rPr>
        <w:t>give</w:t>
      </w:r>
      <w:proofErr w:type="gramEnd"/>
      <w:r w:rsidR="00516BA6">
        <w:rPr>
          <w:rFonts w:ascii="Arial" w:hAnsi="Arial" w:cs="Arial"/>
          <w:color w:val="252525"/>
          <w:shd w:val="clear" w:color="auto" w:fill="FFFFFF"/>
        </w:rPr>
        <w:t xml:space="preserve"> me great pleasure to fit in. </w:t>
      </w:r>
      <w:r w:rsidR="00DD33BC" w:rsidRPr="002E3F37">
        <w:rPr>
          <w:rFonts w:ascii="Arial" w:hAnsi="Arial" w:cs="Arial"/>
          <w:color w:val="252525"/>
          <w:shd w:val="clear" w:color="auto" w:fill="FFFFFF"/>
        </w:rPr>
        <w:t xml:space="preserve">culture working can later shaped views on the importance of combining practical experience in life with structured learning processes. Understanding happiness as the goal of both life as well as learning begins with the </w:t>
      </w:r>
      <w:r w:rsidR="00DD33BC" w:rsidRPr="002E3F37">
        <w:rPr>
          <w:rFonts w:ascii="Arial" w:hAnsi="Arial" w:cs="Arial"/>
          <w:color w:val="252525"/>
          <w:shd w:val="clear" w:color="auto" w:fill="FFFFFF"/>
        </w:rPr>
        <w:t>recognition,</w:t>
      </w:r>
      <w:r w:rsidR="00DD33BC" w:rsidRPr="002E3F37">
        <w:rPr>
          <w:rFonts w:ascii="Arial" w:hAnsi="Arial" w:cs="Arial"/>
          <w:color w:val="252525"/>
          <w:shd w:val="clear" w:color="auto" w:fill="FFFFFF"/>
        </w:rPr>
        <w:t xml:space="preserve"> while humans cannot create matter, we can add value and importance. When we praise someone for their "character strength," we are really recognising their outstanding capacity for added value.</w:t>
      </w:r>
      <w:r w:rsidR="002E3F37" w:rsidRPr="002E3F37">
        <w:rPr>
          <w:rFonts w:ascii="Arial" w:hAnsi="Arial" w:cs="Arial"/>
        </w:rPr>
        <w:t xml:space="preserve"> </w:t>
      </w:r>
      <w:r w:rsidR="002E3F37" w:rsidRPr="002E3F37">
        <w:rPr>
          <w:rFonts w:ascii="Arial" w:hAnsi="Arial" w:cs="Arial"/>
          <w:color w:val="252525"/>
          <w:shd w:val="clear" w:color="auto" w:fill="FFFFFF"/>
        </w:rPr>
        <w:t>Affective dedication is referred to an individual ’s psychological, mental, and cognitive bonds with</w:t>
      </w:r>
      <w:r w:rsidR="002E3F37" w:rsidRPr="002E3F37">
        <w:rPr>
          <w:rFonts w:ascii="Arial" w:hAnsi="Arial" w:cs="Arial"/>
          <w:color w:val="252525"/>
          <w:shd w:val="clear" w:color="auto" w:fill="FFFFFF"/>
        </w:rPr>
        <w:t>in</w:t>
      </w:r>
      <w:r w:rsidR="002E3F37" w:rsidRPr="002E3F37">
        <w:rPr>
          <w:rFonts w:ascii="Arial" w:hAnsi="Arial" w:cs="Arial"/>
          <w:color w:val="252525"/>
          <w:shd w:val="clear" w:color="auto" w:fill="FFFFFF"/>
        </w:rPr>
        <w:t xml:space="preserve"> the organisation, such as loyalty, a desire to belong, belongingness, and belief in the organization's moral code and objectives.</w:t>
      </w:r>
    </w:p>
    <w:p w14:paraId="16422C4B" w14:textId="77777777" w:rsidR="001E6309" w:rsidRDefault="002E3F37" w:rsidP="00357E88">
      <w:pPr>
        <w:spacing w:line="360" w:lineRule="auto"/>
      </w:pPr>
      <w:r w:rsidRPr="002E3F37">
        <w:rPr>
          <w:rFonts w:ascii="Arial" w:hAnsi="Arial" w:cs="Arial"/>
          <w:color w:val="252525"/>
          <w:shd w:val="clear" w:color="auto" w:fill="FFFFFF"/>
        </w:rPr>
        <w:t xml:space="preserve">Social influence refers to how our personal opinions, feelings, and behavioural patterns react to our external interaction, including our proclivity to </w:t>
      </w:r>
      <w:r w:rsidRPr="002E3F37">
        <w:rPr>
          <w:rFonts w:ascii="Arial" w:hAnsi="Arial" w:cs="Arial"/>
          <w:color w:val="252525"/>
          <w:shd w:val="clear" w:color="auto" w:fill="FFFFFF"/>
        </w:rPr>
        <w:t>“fit</w:t>
      </w:r>
      <w:r w:rsidRPr="002E3F37">
        <w:rPr>
          <w:rFonts w:ascii="Arial" w:hAnsi="Arial" w:cs="Arial"/>
          <w:color w:val="252525"/>
          <w:shd w:val="clear" w:color="auto" w:fill="FFFFFF"/>
        </w:rPr>
        <w:t xml:space="preserve"> </w:t>
      </w:r>
      <w:r w:rsidRPr="002E3F37">
        <w:rPr>
          <w:rFonts w:ascii="Arial" w:hAnsi="Arial" w:cs="Arial"/>
          <w:color w:val="252525"/>
          <w:shd w:val="clear" w:color="auto" w:fill="FFFFFF"/>
        </w:rPr>
        <w:t>in”</w:t>
      </w:r>
      <w:r w:rsidRPr="002E3F37">
        <w:rPr>
          <w:rFonts w:ascii="Arial" w:hAnsi="Arial" w:cs="Arial"/>
          <w:color w:val="252525"/>
          <w:shd w:val="clear" w:color="auto" w:fill="FFFFFF"/>
        </w:rPr>
        <w:t xml:space="preserve"> to others, follow social rules, and obey authority figures. There are two types of social influence: implicit expectations and explicit expectations.</w:t>
      </w:r>
      <w:r w:rsidR="00F67A3A" w:rsidRPr="00F67A3A">
        <w:t xml:space="preserve"> </w:t>
      </w:r>
      <w:r w:rsidR="00F67A3A" w:rsidRPr="00F67A3A">
        <w:rPr>
          <w:rFonts w:ascii="Arial" w:hAnsi="Arial" w:cs="Arial"/>
          <w:color w:val="252525"/>
          <w:shd w:val="clear" w:color="auto" w:fill="FFFFFF"/>
        </w:rPr>
        <w:t xml:space="preserve">any alter in an individual's thoughts, feelings, or behaviours caused by other individuals, whether physically present or imagined, expected, or only implied.  interpersonal mechanisms that could also cause people's thoughts, feelings, or behaviours to </w:t>
      </w:r>
      <w:r w:rsidR="00175FFC" w:rsidRPr="00F67A3A">
        <w:rPr>
          <w:rFonts w:ascii="Arial" w:hAnsi="Arial" w:cs="Arial"/>
          <w:color w:val="252525"/>
          <w:shd w:val="clear" w:color="auto" w:fill="FFFFFF"/>
        </w:rPr>
        <w:t>change.</w:t>
      </w:r>
      <w:r w:rsidR="00175FFC">
        <w:rPr>
          <w:rFonts w:ascii="Arial" w:hAnsi="Arial" w:cs="Arial"/>
          <w:color w:val="252525"/>
          <w:shd w:val="clear" w:color="auto" w:fill="FFFFFF"/>
        </w:rPr>
        <w:t xml:space="preserve"> Whitin</w:t>
      </w:r>
      <w:r w:rsidR="00204F1A">
        <w:rPr>
          <w:rFonts w:ascii="Arial" w:hAnsi="Arial" w:cs="Arial"/>
          <w:color w:val="252525"/>
          <w:shd w:val="clear" w:color="auto" w:fill="FFFFFF"/>
        </w:rPr>
        <w:t xml:space="preserve"> society sometime you feel to fit it</w:t>
      </w:r>
      <w:r w:rsidR="00B80547">
        <w:rPr>
          <w:rFonts w:ascii="Arial" w:hAnsi="Arial" w:cs="Arial"/>
          <w:color w:val="252525"/>
          <w:shd w:val="clear" w:color="auto" w:fill="FFFFFF"/>
        </w:rPr>
        <w:t xml:space="preserve"> in</w:t>
      </w:r>
      <w:r w:rsidR="00204F1A">
        <w:rPr>
          <w:rFonts w:ascii="Arial" w:hAnsi="Arial" w:cs="Arial"/>
          <w:color w:val="252525"/>
          <w:shd w:val="clear" w:color="auto" w:fill="FFFFFF"/>
        </w:rPr>
        <w:t xml:space="preserve"> so in order to do so we get attached to a certain group.</w:t>
      </w:r>
      <w:r w:rsidR="00DE7AD4" w:rsidRPr="00DE7AD4">
        <w:t xml:space="preserve"> </w:t>
      </w:r>
    </w:p>
    <w:p w14:paraId="6ED07625" w14:textId="77777777" w:rsidR="001E6309" w:rsidRDefault="00B80547" w:rsidP="00357E88">
      <w:pPr>
        <w:spacing w:line="360" w:lineRule="auto"/>
        <w:rPr>
          <w:rFonts w:ascii="Arial" w:hAnsi="Arial" w:cs="Arial"/>
          <w:color w:val="818181"/>
          <w:shd w:val="clear" w:color="auto" w:fill="FFFFFF"/>
        </w:rPr>
      </w:pPr>
      <w:r>
        <w:rPr>
          <w:rFonts w:ascii="Arial" w:hAnsi="Arial" w:cs="Arial"/>
          <w:color w:val="252525"/>
          <w:shd w:val="clear" w:color="auto" w:fill="FFFFFF"/>
        </w:rPr>
        <w:t>S</w:t>
      </w:r>
      <w:r w:rsidR="00DE7AD4" w:rsidRPr="00DE7AD4">
        <w:rPr>
          <w:rFonts w:ascii="Arial" w:hAnsi="Arial" w:cs="Arial"/>
          <w:color w:val="252525"/>
          <w:shd w:val="clear" w:color="auto" w:fill="FFFFFF"/>
        </w:rPr>
        <w:t>har</w:t>
      </w:r>
      <w:r>
        <w:rPr>
          <w:rFonts w:ascii="Arial" w:hAnsi="Arial" w:cs="Arial"/>
          <w:color w:val="252525"/>
          <w:shd w:val="clear" w:color="auto" w:fill="FFFFFF"/>
        </w:rPr>
        <w:t>ing</w:t>
      </w:r>
      <w:r w:rsidR="00DE7AD4" w:rsidRPr="00DE7AD4">
        <w:rPr>
          <w:rFonts w:ascii="Arial" w:hAnsi="Arial" w:cs="Arial"/>
          <w:color w:val="252525"/>
          <w:shd w:val="clear" w:color="auto" w:fill="FFFFFF"/>
        </w:rPr>
        <w:t xml:space="preserve"> personal stories and enjoy listening to them</w:t>
      </w:r>
      <w:r>
        <w:rPr>
          <w:rFonts w:ascii="Arial" w:hAnsi="Arial" w:cs="Arial"/>
          <w:color w:val="252525"/>
          <w:shd w:val="clear" w:color="auto" w:fill="FFFFFF"/>
        </w:rPr>
        <w:t xml:space="preserve"> and the</w:t>
      </w:r>
      <w:r w:rsidR="00DE7AD4" w:rsidRPr="00DE7AD4">
        <w:rPr>
          <w:rFonts w:ascii="Arial" w:hAnsi="Arial" w:cs="Arial"/>
          <w:color w:val="252525"/>
          <w:shd w:val="clear" w:color="auto" w:fill="FFFFFF"/>
        </w:rPr>
        <w:t xml:space="preserve"> Stories entice our interest and help us make perception of the difficulties we all face. Real stories have the ability to impact our lives as well as the lives that surround those who listen to them.</w:t>
      </w:r>
      <w:r w:rsidR="007415F1" w:rsidRPr="007415F1">
        <w:rPr>
          <w:rFonts w:ascii="Open Sans" w:hAnsi="Open Sans" w:cs="Open Sans"/>
          <w:color w:val="252525"/>
          <w:shd w:val="clear" w:color="auto" w:fill="FFFFFF"/>
        </w:rPr>
        <w:t xml:space="preserve"> </w:t>
      </w:r>
      <w:r w:rsidR="007415F1" w:rsidRPr="00122D35">
        <w:rPr>
          <w:rFonts w:ascii="Arial" w:hAnsi="Arial" w:cs="Arial"/>
          <w:color w:val="252525"/>
          <w:shd w:val="clear" w:color="auto" w:fill="FFFFFF"/>
        </w:rPr>
        <w:t>Since ancient times, stories have been used to transmit learning and knowledge.</w:t>
      </w:r>
      <w:r w:rsidR="007415F1" w:rsidRPr="00357E88">
        <w:rPr>
          <w:rFonts w:ascii="Arial" w:hAnsi="Arial" w:cs="Arial"/>
          <w:color w:val="252525"/>
          <w:shd w:val="clear" w:color="auto" w:fill="FFFFFF"/>
        </w:rPr>
        <w:t xml:space="preserve"> creativity, feelings, and curiosity are all stimulated by a good story. Probably the first image that comes to mind when you consider storytelling is a time when you were told a story as a youngster or when you told a story to a young person. Stories are now acknowledged as a crucial tool for engaging any audience, and they are being used more frequently in workplaces, advertising, and </w:t>
      </w:r>
      <w:r w:rsidR="007415F1" w:rsidRPr="00357E88">
        <w:rPr>
          <w:rFonts w:ascii="Arial" w:hAnsi="Arial" w:cs="Arial"/>
          <w:color w:val="252525"/>
          <w:shd w:val="clear" w:color="auto" w:fill="FFFFFF"/>
        </w:rPr>
        <w:lastRenderedPageBreak/>
        <w:t xml:space="preserve">fundraising. "Stories are how we comprehend and make sense of the environment in which we live, and we find that storytelling facilitates effective </w:t>
      </w:r>
      <w:r w:rsidR="00122D35" w:rsidRPr="00357E88">
        <w:rPr>
          <w:rFonts w:ascii="Arial" w:hAnsi="Arial" w:cs="Arial"/>
          <w:color w:val="252525"/>
          <w:shd w:val="clear" w:color="auto" w:fill="FFFFFF"/>
        </w:rPr>
        <w:t>communication.</w:t>
      </w:r>
      <w:r w:rsidR="00122D35">
        <w:rPr>
          <w:rFonts w:ascii="Arial" w:hAnsi="Arial" w:cs="Arial"/>
          <w:color w:val="252525"/>
          <w:shd w:val="clear" w:color="auto" w:fill="FFFFFF"/>
        </w:rPr>
        <w:t xml:space="preserve"> I was</w:t>
      </w:r>
      <w:r w:rsidR="007415F1" w:rsidRPr="00357E88">
        <w:rPr>
          <w:rFonts w:ascii="Arial" w:hAnsi="Arial" w:cs="Arial"/>
          <w:color w:val="252525"/>
          <w:shd w:val="clear" w:color="auto" w:fill="FFFFFF"/>
        </w:rPr>
        <w:t xml:space="preserve"> able to experience the world differently through stories than we would if we were to simply face it.</w:t>
      </w:r>
      <w:r w:rsidR="00690C94" w:rsidRPr="00357E88">
        <w:rPr>
          <w:rFonts w:ascii="Arial" w:hAnsi="Arial" w:cs="Arial"/>
          <w:color w:val="252525"/>
          <w:shd w:val="clear" w:color="auto" w:fill="FFFFFF"/>
        </w:rPr>
        <w:t xml:space="preserve"> </w:t>
      </w:r>
      <w:r w:rsidR="00690C94" w:rsidRPr="00357E88">
        <w:rPr>
          <w:rFonts w:ascii="Arial" w:hAnsi="Arial" w:cs="Arial"/>
          <w:color w:val="252525"/>
          <w:shd w:val="clear" w:color="auto" w:fill="FFFFFF"/>
        </w:rPr>
        <w:t>When I was a child, I can remember my mother and</w:t>
      </w:r>
      <w:r w:rsidR="00690C94">
        <w:rPr>
          <w:rFonts w:ascii="Open Sans" w:hAnsi="Open Sans" w:cs="Open Sans"/>
          <w:color w:val="252525"/>
          <w:shd w:val="clear" w:color="auto" w:fill="FFFFFF"/>
        </w:rPr>
        <w:t xml:space="preserve"> </w:t>
      </w:r>
      <w:r w:rsidR="00690C94" w:rsidRPr="00357E88">
        <w:rPr>
          <w:rFonts w:ascii="Arial" w:hAnsi="Arial" w:cs="Arial"/>
          <w:color w:val="252525"/>
          <w:shd w:val="clear" w:color="auto" w:fill="FFFFFF"/>
        </w:rPr>
        <w:t>grandmother telling me stories. I would pay close attention and, at the time, I would accept everything they said even though I did not fully comprehend them.</w:t>
      </w:r>
      <w:r w:rsidR="00122D35">
        <w:rPr>
          <w:rFonts w:ascii="Arial" w:hAnsi="Arial" w:cs="Arial"/>
          <w:color w:val="252525"/>
          <w:shd w:val="clear" w:color="auto" w:fill="FFFFFF"/>
        </w:rPr>
        <w:t xml:space="preserve"> But when become of age I learn more then get the full understanding of what my families where saying.</w:t>
      </w:r>
      <w:r w:rsidR="00177438" w:rsidRPr="00357E88">
        <w:rPr>
          <w:rFonts w:ascii="Arial" w:hAnsi="Arial" w:cs="Arial"/>
          <w:color w:val="252525"/>
          <w:shd w:val="clear" w:color="auto" w:fill="FFFFFF"/>
        </w:rPr>
        <w:t xml:space="preserve"> </w:t>
      </w:r>
      <w:r w:rsidR="00177438" w:rsidRPr="00357E88">
        <w:rPr>
          <w:rFonts w:ascii="Arial" w:hAnsi="Arial" w:cs="Arial"/>
          <w:color w:val="252525"/>
          <w:shd w:val="clear" w:color="auto" w:fill="FFFFFF"/>
        </w:rPr>
        <w:t xml:space="preserve">When we engage with a story, our brain is stimulated, and we not only learn the material but also experience the emotion. They still have a lot of impact over us in the digital age. Persuasive stories A gripping tale engages us on a deeper level. Stories encourage dialogue and engagement. </w:t>
      </w:r>
      <w:r w:rsidR="00122D35">
        <w:rPr>
          <w:rFonts w:ascii="Arial" w:hAnsi="Arial" w:cs="Arial"/>
          <w:color w:val="252525"/>
          <w:shd w:val="clear" w:color="auto" w:fill="FFFFFF"/>
        </w:rPr>
        <w:t>And as I</w:t>
      </w:r>
      <w:r w:rsidR="00177438" w:rsidRPr="00357E88">
        <w:rPr>
          <w:rFonts w:ascii="Arial" w:hAnsi="Arial" w:cs="Arial"/>
          <w:color w:val="252525"/>
          <w:shd w:val="clear" w:color="auto" w:fill="FFFFFF"/>
        </w:rPr>
        <w:t xml:space="preserve"> benefit from this ability to acquire information from stories throughout </w:t>
      </w:r>
      <w:r w:rsidR="00122D35">
        <w:rPr>
          <w:rFonts w:ascii="Arial" w:hAnsi="Arial" w:cs="Arial"/>
          <w:color w:val="252525"/>
          <w:shd w:val="clear" w:color="auto" w:fill="FFFFFF"/>
        </w:rPr>
        <w:t>my</w:t>
      </w:r>
      <w:r w:rsidR="00177438" w:rsidRPr="00357E88">
        <w:rPr>
          <w:rFonts w:ascii="Arial" w:hAnsi="Arial" w:cs="Arial"/>
          <w:color w:val="252525"/>
          <w:shd w:val="clear" w:color="auto" w:fill="FFFFFF"/>
        </w:rPr>
        <w:t xml:space="preserve"> li</w:t>
      </w:r>
      <w:r w:rsidR="00122D35">
        <w:rPr>
          <w:rFonts w:ascii="Arial" w:hAnsi="Arial" w:cs="Arial"/>
          <w:color w:val="252525"/>
          <w:shd w:val="clear" w:color="auto" w:fill="FFFFFF"/>
        </w:rPr>
        <w:t>fe</w:t>
      </w:r>
      <w:r w:rsidR="00177438" w:rsidRPr="00357E88">
        <w:rPr>
          <w:rFonts w:ascii="Arial" w:hAnsi="Arial" w:cs="Arial"/>
          <w:color w:val="252525"/>
          <w:shd w:val="clear" w:color="auto" w:fill="FFFFFF"/>
        </w:rPr>
        <w:t>. In addition to achieving educational objectives, stories improve</w:t>
      </w:r>
      <w:r w:rsidR="00122D35">
        <w:rPr>
          <w:rFonts w:ascii="Arial" w:hAnsi="Arial" w:cs="Arial"/>
          <w:color w:val="252525"/>
          <w:shd w:val="clear" w:color="auto" w:fill="FFFFFF"/>
        </w:rPr>
        <w:t xml:space="preserve"> my</w:t>
      </w:r>
      <w:r w:rsidR="00177438" w:rsidRPr="00357E88">
        <w:rPr>
          <w:rFonts w:ascii="Arial" w:hAnsi="Arial" w:cs="Arial"/>
          <w:color w:val="252525"/>
          <w:shd w:val="clear" w:color="auto" w:fill="FFFFFF"/>
        </w:rPr>
        <w:t xml:space="preserve"> lives and offer life advice. One of the most effective tools leaders have for persuading, educating, and inspiring followers is storytelling. Why are stories such a powerful tool for education? To begin with, narrative creates connections between individuals a</w:t>
      </w:r>
      <w:r w:rsidR="006E5A03" w:rsidRPr="00357E88">
        <w:rPr>
          <w:rFonts w:ascii="Arial" w:hAnsi="Arial" w:cs="Arial"/>
          <w:color w:val="252525"/>
          <w:shd w:val="clear" w:color="auto" w:fill="FFFFFF"/>
        </w:rPr>
        <w:t xml:space="preserve">nd </w:t>
      </w:r>
      <w:r w:rsidR="00177438" w:rsidRPr="00357E88">
        <w:rPr>
          <w:rFonts w:ascii="Arial" w:hAnsi="Arial" w:cs="Arial"/>
          <w:color w:val="252525"/>
          <w:shd w:val="clear" w:color="auto" w:fill="FFFFFF"/>
        </w:rPr>
        <w:t xml:space="preserve">ideas. Tales communicate the shared beliefs, culture, and </w:t>
      </w:r>
      <w:r w:rsidR="00122D35" w:rsidRPr="00357E88">
        <w:rPr>
          <w:rFonts w:ascii="Arial" w:hAnsi="Arial" w:cs="Arial"/>
          <w:color w:val="252525"/>
          <w:shd w:val="clear" w:color="auto" w:fill="FFFFFF"/>
        </w:rPr>
        <w:t>history</w:t>
      </w:r>
      <w:r w:rsidR="00122D35" w:rsidRPr="00357E88">
        <w:rPr>
          <w:rFonts w:ascii="Arial" w:hAnsi="Arial" w:cs="Arial"/>
          <w:color w:val="818181"/>
          <w:shd w:val="clear" w:color="auto" w:fill="FFFFFF"/>
        </w:rPr>
        <w:t>.</w:t>
      </w:r>
    </w:p>
    <w:p w14:paraId="0AB4EEDA" w14:textId="489AC4CD" w:rsidR="002E3F37" w:rsidRPr="001E6309" w:rsidRDefault="00A049A0" w:rsidP="00357E88">
      <w:pPr>
        <w:spacing w:line="360" w:lineRule="auto"/>
        <w:rPr>
          <w:rFonts w:ascii="Arial" w:hAnsi="Arial" w:cs="Arial"/>
          <w:color w:val="818181"/>
          <w:shd w:val="clear" w:color="auto" w:fill="FFFFFF"/>
        </w:rPr>
      </w:pPr>
      <w:r w:rsidRPr="00357E88">
        <w:rPr>
          <w:rFonts w:ascii="Arial" w:hAnsi="Arial" w:cs="Arial"/>
          <w:color w:val="252525"/>
          <w:shd w:val="clear" w:color="auto" w:fill="FFFFFF"/>
        </w:rPr>
        <w:t>What Does Having a Supportive Family</w:t>
      </w:r>
      <w:r w:rsidR="00167130">
        <w:rPr>
          <w:rFonts w:ascii="Arial" w:hAnsi="Arial" w:cs="Arial"/>
          <w:color w:val="252525"/>
          <w:shd w:val="clear" w:color="auto" w:fill="FFFFFF"/>
        </w:rPr>
        <w:t xml:space="preserve"> or</w:t>
      </w:r>
      <w:r w:rsidRPr="00357E88">
        <w:rPr>
          <w:rFonts w:ascii="Arial" w:hAnsi="Arial" w:cs="Arial"/>
          <w:color w:val="252525"/>
          <w:shd w:val="clear" w:color="auto" w:fill="FFFFFF"/>
        </w:rPr>
        <w:t xml:space="preserve"> Mean? A supportive network is a collection of friends</w:t>
      </w:r>
      <w:r w:rsidR="006E5A03" w:rsidRPr="00357E88">
        <w:rPr>
          <w:rFonts w:ascii="Arial" w:hAnsi="Arial" w:cs="Arial"/>
          <w:color w:val="252525"/>
          <w:shd w:val="clear" w:color="auto" w:fill="FFFFFF"/>
        </w:rPr>
        <w:t xml:space="preserve">, </w:t>
      </w:r>
      <w:r w:rsidRPr="00357E88">
        <w:rPr>
          <w:rFonts w:ascii="Arial" w:hAnsi="Arial" w:cs="Arial"/>
          <w:color w:val="252525"/>
          <w:shd w:val="clear" w:color="auto" w:fill="FFFFFF"/>
        </w:rPr>
        <w:t>family</w:t>
      </w:r>
      <w:r w:rsidR="006E5A03" w:rsidRPr="00357E88">
        <w:rPr>
          <w:rFonts w:ascii="Arial" w:hAnsi="Arial" w:cs="Arial"/>
          <w:color w:val="252525"/>
          <w:shd w:val="clear" w:color="auto" w:fill="FFFFFF"/>
        </w:rPr>
        <w:t xml:space="preserve"> </w:t>
      </w:r>
      <w:r w:rsidRPr="00357E88">
        <w:rPr>
          <w:rFonts w:ascii="Arial" w:hAnsi="Arial" w:cs="Arial"/>
          <w:color w:val="252525"/>
          <w:shd w:val="clear" w:color="auto" w:fill="FFFFFF"/>
        </w:rPr>
        <w:t xml:space="preserve">in your life who can help you out emotionally or practically. Your entire health will improve thanks to these support systems, which have also been proved to lessen stress and anxiety. While performing demanding jobs, social support can lower blood pressure and make you feel less alone, </w:t>
      </w:r>
      <w:r w:rsidR="00167130" w:rsidRPr="00357E88">
        <w:rPr>
          <w:rFonts w:ascii="Arial" w:hAnsi="Arial" w:cs="Arial"/>
          <w:color w:val="252525"/>
          <w:shd w:val="clear" w:color="auto" w:fill="FFFFFF"/>
        </w:rPr>
        <w:t>judged,</w:t>
      </w:r>
      <w:r w:rsidR="00167130">
        <w:rPr>
          <w:rFonts w:ascii="Arial" w:hAnsi="Arial" w:cs="Arial"/>
          <w:color w:val="252525"/>
          <w:shd w:val="clear" w:color="auto" w:fill="FFFFFF"/>
        </w:rPr>
        <w:t xml:space="preserve"> or</w:t>
      </w:r>
      <w:r w:rsidRPr="00357E88">
        <w:rPr>
          <w:rFonts w:ascii="Arial" w:hAnsi="Arial" w:cs="Arial"/>
          <w:color w:val="252525"/>
          <w:shd w:val="clear" w:color="auto" w:fill="FFFFFF"/>
        </w:rPr>
        <w:t xml:space="preserve"> isolated. lowering anxiety, </w:t>
      </w:r>
      <w:r w:rsidR="00167130" w:rsidRPr="00357E88">
        <w:rPr>
          <w:rFonts w:ascii="Arial" w:hAnsi="Arial" w:cs="Arial"/>
          <w:color w:val="252525"/>
          <w:shd w:val="clear" w:color="auto" w:fill="FFFFFF"/>
        </w:rPr>
        <w:t>weariness, despair</w:t>
      </w:r>
      <w:r w:rsidRPr="00357E88">
        <w:rPr>
          <w:rFonts w:ascii="Arial" w:hAnsi="Arial" w:cs="Arial"/>
          <w:color w:val="252525"/>
          <w:shd w:val="clear" w:color="auto" w:fill="FFFFFF"/>
        </w:rPr>
        <w:t xml:space="preserve">, or suffering. expressing your emotions honestly and truthfully. enhancing coping mechanisms for problems. accountability. </w:t>
      </w:r>
      <w:r w:rsidR="00122D35">
        <w:rPr>
          <w:rFonts w:ascii="Arial" w:hAnsi="Arial" w:cs="Arial"/>
          <w:color w:val="252525"/>
          <w:shd w:val="clear" w:color="auto" w:fill="FFFFFF"/>
        </w:rPr>
        <w:t xml:space="preserve"> Having a support </w:t>
      </w:r>
      <w:r w:rsidR="008427C7">
        <w:rPr>
          <w:rFonts w:ascii="Arial" w:hAnsi="Arial" w:cs="Arial"/>
          <w:color w:val="252525"/>
          <w:shd w:val="clear" w:color="auto" w:fill="FFFFFF"/>
        </w:rPr>
        <w:t>network,</w:t>
      </w:r>
      <w:r w:rsidR="00122D35">
        <w:rPr>
          <w:rFonts w:ascii="Arial" w:hAnsi="Arial" w:cs="Arial"/>
          <w:color w:val="252525"/>
          <w:shd w:val="clear" w:color="auto" w:fill="FFFFFF"/>
        </w:rPr>
        <w:t xml:space="preserve"> it </w:t>
      </w:r>
      <w:r w:rsidR="008427C7">
        <w:rPr>
          <w:rFonts w:ascii="Arial" w:hAnsi="Arial" w:cs="Arial"/>
          <w:color w:val="252525"/>
          <w:shd w:val="clear" w:color="auto" w:fill="FFFFFF"/>
        </w:rPr>
        <w:t>enables</w:t>
      </w:r>
      <w:r w:rsidR="00122D35">
        <w:rPr>
          <w:rFonts w:ascii="Arial" w:hAnsi="Arial" w:cs="Arial"/>
          <w:color w:val="252525"/>
          <w:shd w:val="clear" w:color="auto" w:fill="FFFFFF"/>
        </w:rPr>
        <w:t xml:space="preserve"> me to achieve and feel connected.</w:t>
      </w:r>
      <w:r w:rsidRPr="00357E88">
        <w:rPr>
          <w:rFonts w:ascii="Arial" w:hAnsi="Arial" w:cs="Arial"/>
          <w:color w:val="252525"/>
          <w:shd w:val="clear" w:color="auto" w:fill="FFFFFF"/>
        </w:rPr>
        <w:t xml:space="preserve"> among</w:t>
      </w:r>
      <w:r w:rsidR="00122D35">
        <w:rPr>
          <w:rFonts w:ascii="Arial" w:hAnsi="Arial" w:cs="Arial"/>
          <w:color w:val="252525"/>
          <w:shd w:val="clear" w:color="auto" w:fill="FFFFFF"/>
        </w:rPr>
        <w:t>st</w:t>
      </w:r>
      <w:r w:rsidRPr="00357E88">
        <w:rPr>
          <w:rFonts w:ascii="Arial" w:hAnsi="Arial" w:cs="Arial"/>
          <w:color w:val="252525"/>
          <w:shd w:val="clear" w:color="auto" w:fill="FFFFFF"/>
        </w:rPr>
        <w:t xml:space="preserve"> the situations in which </w:t>
      </w:r>
      <w:r w:rsidR="008427C7">
        <w:rPr>
          <w:rFonts w:ascii="Arial" w:hAnsi="Arial" w:cs="Arial"/>
          <w:color w:val="252525"/>
          <w:shd w:val="clear" w:color="auto" w:fill="FFFFFF"/>
        </w:rPr>
        <w:t xml:space="preserve">my </w:t>
      </w:r>
      <w:r w:rsidR="008427C7" w:rsidRPr="00357E88">
        <w:rPr>
          <w:rFonts w:ascii="Arial" w:hAnsi="Arial" w:cs="Arial"/>
          <w:color w:val="252525"/>
          <w:shd w:val="clear" w:color="auto" w:fill="FFFFFF"/>
        </w:rPr>
        <w:t>support</w:t>
      </w:r>
      <w:r w:rsidRPr="00357E88">
        <w:rPr>
          <w:rFonts w:ascii="Arial" w:hAnsi="Arial" w:cs="Arial"/>
          <w:color w:val="252525"/>
          <w:shd w:val="clear" w:color="auto" w:fill="FFFFFF"/>
        </w:rPr>
        <w:t xml:space="preserve"> network can be of the most use.</w:t>
      </w:r>
      <w:r w:rsidR="008427C7">
        <w:rPr>
          <w:rFonts w:ascii="Arial" w:hAnsi="Arial" w:cs="Arial"/>
          <w:color w:val="252525"/>
          <w:shd w:val="clear" w:color="auto" w:fill="FFFFFF"/>
        </w:rPr>
        <w:t xml:space="preserve"> This enables me much</w:t>
      </w:r>
      <w:r w:rsidRPr="00357E88">
        <w:rPr>
          <w:rFonts w:ascii="Arial" w:hAnsi="Arial" w:cs="Arial"/>
          <w:color w:val="252525"/>
          <w:shd w:val="clear" w:color="auto" w:fill="FFFFFF"/>
        </w:rPr>
        <w:t xml:space="preserve"> Achievement</w:t>
      </w:r>
      <w:r w:rsidR="008427C7">
        <w:rPr>
          <w:rFonts w:ascii="Arial" w:hAnsi="Arial" w:cs="Arial"/>
          <w:color w:val="252525"/>
          <w:shd w:val="clear" w:color="auto" w:fill="FFFFFF"/>
        </w:rPr>
        <w:t>.</w:t>
      </w:r>
      <w:r w:rsidRPr="00357E88">
        <w:rPr>
          <w:rFonts w:ascii="Arial" w:hAnsi="Arial" w:cs="Arial"/>
          <w:color w:val="252525"/>
          <w:shd w:val="clear" w:color="auto" w:fill="FFFFFF"/>
        </w:rPr>
        <w:t xml:space="preserve"> </w:t>
      </w:r>
      <w:r w:rsidR="008427C7">
        <w:rPr>
          <w:rFonts w:ascii="Arial" w:hAnsi="Arial" w:cs="Arial"/>
          <w:color w:val="252525"/>
          <w:shd w:val="clear" w:color="auto" w:fill="FFFFFF"/>
        </w:rPr>
        <w:t>Being around</w:t>
      </w:r>
      <w:r w:rsidRPr="00357E88">
        <w:rPr>
          <w:rFonts w:ascii="Arial" w:hAnsi="Arial" w:cs="Arial"/>
          <w:color w:val="252525"/>
          <w:shd w:val="clear" w:color="auto" w:fill="FFFFFF"/>
        </w:rPr>
        <w:t xml:space="preserve"> collection of people who </w:t>
      </w:r>
      <w:r w:rsidR="00167130">
        <w:rPr>
          <w:rFonts w:ascii="Arial" w:hAnsi="Arial" w:cs="Arial"/>
          <w:color w:val="252525"/>
          <w:shd w:val="clear" w:color="auto" w:fill="FFFFFF"/>
        </w:rPr>
        <w:t xml:space="preserve">I </w:t>
      </w:r>
      <w:r w:rsidRPr="00357E88">
        <w:rPr>
          <w:rFonts w:ascii="Arial" w:hAnsi="Arial" w:cs="Arial"/>
          <w:color w:val="252525"/>
          <w:shd w:val="clear" w:color="auto" w:fill="FFFFFF"/>
        </w:rPr>
        <w:t>can relate to</w:t>
      </w:r>
      <w:r w:rsidR="00167130">
        <w:rPr>
          <w:rFonts w:ascii="Arial" w:hAnsi="Arial" w:cs="Arial"/>
          <w:color w:val="252525"/>
          <w:shd w:val="clear" w:color="auto" w:fill="FFFFFF"/>
        </w:rPr>
        <w:t>.</w:t>
      </w:r>
      <w:r w:rsidRPr="00357E88">
        <w:rPr>
          <w:rFonts w:ascii="Arial" w:hAnsi="Arial" w:cs="Arial"/>
          <w:color w:val="252525"/>
          <w:shd w:val="clear" w:color="auto" w:fill="FFFFFF"/>
        </w:rPr>
        <w:t xml:space="preserve"> </w:t>
      </w:r>
      <w:r w:rsidR="00167130">
        <w:rPr>
          <w:rFonts w:ascii="Arial" w:hAnsi="Arial" w:cs="Arial"/>
          <w:color w:val="252525"/>
          <w:shd w:val="clear" w:color="auto" w:fill="FFFFFF"/>
        </w:rPr>
        <w:t>Because they</w:t>
      </w:r>
      <w:r w:rsidRPr="00357E88">
        <w:rPr>
          <w:rFonts w:ascii="Arial" w:hAnsi="Arial" w:cs="Arial"/>
          <w:color w:val="252525"/>
          <w:shd w:val="clear" w:color="auto" w:fill="FFFFFF"/>
        </w:rPr>
        <w:t xml:space="preserve"> share your interests</w:t>
      </w:r>
      <w:r w:rsidR="00167130">
        <w:rPr>
          <w:rFonts w:ascii="Arial" w:hAnsi="Arial" w:cs="Arial"/>
          <w:color w:val="252525"/>
          <w:shd w:val="clear" w:color="auto" w:fill="FFFFFF"/>
        </w:rPr>
        <w:t>.</w:t>
      </w:r>
      <w:r w:rsidRPr="00357E88">
        <w:rPr>
          <w:rFonts w:ascii="Arial" w:hAnsi="Arial" w:cs="Arial"/>
          <w:color w:val="252525"/>
          <w:shd w:val="clear" w:color="auto" w:fill="FFFFFF"/>
        </w:rPr>
        <w:t xml:space="preserve"> </w:t>
      </w:r>
      <w:r w:rsidR="00167130">
        <w:rPr>
          <w:rFonts w:ascii="Arial" w:hAnsi="Arial" w:cs="Arial"/>
          <w:color w:val="252525"/>
          <w:shd w:val="clear" w:color="auto" w:fill="FFFFFF"/>
        </w:rPr>
        <w:t>Having a good</w:t>
      </w:r>
      <w:r w:rsidRPr="00357E88">
        <w:rPr>
          <w:rFonts w:ascii="Arial" w:hAnsi="Arial" w:cs="Arial"/>
          <w:color w:val="252525"/>
          <w:shd w:val="clear" w:color="auto" w:fill="FFFFFF"/>
        </w:rPr>
        <w:t xml:space="preserve"> support system</w:t>
      </w:r>
      <w:r w:rsidR="00167130">
        <w:rPr>
          <w:rFonts w:ascii="Arial" w:hAnsi="Arial" w:cs="Arial"/>
          <w:color w:val="252525"/>
          <w:shd w:val="clear" w:color="auto" w:fill="FFFFFF"/>
        </w:rPr>
        <w:t xml:space="preserve"> can</w:t>
      </w:r>
      <w:r w:rsidRPr="00357E88">
        <w:rPr>
          <w:rFonts w:ascii="Arial" w:hAnsi="Arial" w:cs="Arial"/>
          <w:color w:val="252525"/>
          <w:shd w:val="clear" w:color="auto" w:fill="FFFFFF"/>
        </w:rPr>
        <w:t xml:space="preserve"> </w:t>
      </w:r>
      <w:r w:rsidR="00E27122" w:rsidRPr="00357E88">
        <w:rPr>
          <w:rFonts w:ascii="Arial" w:hAnsi="Arial" w:cs="Arial"/>
          <w:color w:val="252525"/>
          <w:shd w:val="clear" w:color="auto" w:fill="FFFFFF"/>
        </w:rPr>
        <w:t>defin</w:t>
      </w:r>
      <w:r w:rsidR="00167130">
        <w:rPr>
          <w:rFonts w:ascii="Arial" w:hAnsi="Arial" w:cs="Arial"/>
          <w:color w:val="252525"/>
          <w:shd w:val="clear" w:color="auto" w:fill="FFFFFF"/>
        </w:rPr>
        <w:t xml:space="preserve">e </w:t>
      </w:r>
      <w:r w:rsidR="00B14655" w:rsidRPr="00357E88">
        <w:rPr>
          <w:rFonts w:ascii="Arial" w:hAnsi="Arial" w:cs="Arial"/>
          <w:color w:val="252525"/>
          <w:shd w:val="clear" w:color="auto" w:fill="FFFFFF"/>
        </w:rPr>
        <w:t>success</w:t>
      </w:r>
      <w:r w:rsidR="00B14655">
        <w:rPr>
          <w:rFonts w:ascii="Arial" w:hAnsi="Arial" w:cs="Arial"/>
          <w:color w:val="252525"/>
          <w:shd w:val="clear" w:color="auto" w:fill="FFFFFF"/>
        </w:rPr>
        <w:t>. With</w:t>
      </w:r>
      <w:r w:rsidR="00E27122" w:rsidRPr="00357E88">
        <w:rPr>
          <w:rFonts w:ascii="Arial" w:hAnsi="Arial" w:cs="Arial"/>
          <w:color w:val="252525"/>
          <w:shd w:val="clear" w:color="auto" w:fill="FFFFFF"/>
        </w:rPr>
        <w:t xml:space="preserve"> the successful conclusion of actions or endeavours; achieving one's objectives. </w:t>
      </w:r>
      <w:r w:rsidR="00167130">
        <w:rPr>
          <w:rFonts w:ascii="Arial" w:hAnsi="Arial" w:cs="Arial"/>
          <w:color w:val="252525"/>
          <w:shd w:val="clear" w:color="auto" w:fill="FFFFFF"/>
        </w:rPr>
        <w:t xml:space="preserve">Can be rewarded with </w:t>
      </w:r>
      <w:r w:rsidR="00E27122" w:rsidRPr="00357E88">
        <w:rPr>
          <w:rFonts w:ascii="Arial" w:hAnsi="Arial" w:cs="Arial"/>
          <w:color w:val="252525"/>
          <w:shd w:val="clear" w:color="auto" w:fill="FFFFFF"/>
        </w:rPr>
        <w:t>achievement of wealth, status, accolades, or something similar. a performance or accomplishment that is successful, such as receiving honours</w:t>
      </w:r>
      <w:r w:rsidR="00E27122" w:rsidRPr="00357E88">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27122" w:rsidRPr="00357E88">
        <w:rPr>
          <w:rFonts w:ascii="Arial" w:hAnsi="Arial" w:cs="Arial"/>
          <w:color w:val="252525"/>
          <w:shd w:val="clear" w:color="auto" w:fill="FFFFFF"/>
        </w:rPr>
        <w:t>Without success, your group, your business, your objectives, your dreams, and even entire cultures perish.</w:t>
      </w:r>
      <w:r w:rsidR="00167130">
        <w:rPr>
          <w:rFonts w:ascii="Arial" w:hAnsi="Arial" w:cs="Arial"/>
          <w:color w:val="252525"/>
          <w:shd w:val="clear" w:color="auto" w:fill="FFFFFF"/>
        </w:rPr>
        <w:t xml:space="preserve"> </w:t>
      </w:r>
      <w:r w:rsidR="00B14655">
        <w:rPr>
          <w:rFonts w:ascii="Arial" w:hAnsi="Arial" w:cs="Arial"/>
          <w:color w:val="252525"/>
          <w:shd w:val="clear" w:color="auto" w:fill="FFFFFF"/>
        </w:rPr>
        <w:t>Studying</w:t>
      </w:r>
      <w:r w:rsidR="00167130">
        <w:rPr>
          <w:rFonts w:ascii="Arial" w:hAnsi="Arial" w:cs="Arial"/>
          <w:color w:val="252525"/>
          <w:shd w:val="clear" w:color="auto" w:fill="FFFFFF"/>
        </w:rPr>
        <w:t xml:space="preserve"> in university enables me to be successful knowing that what I achieve will help me to go further in my career</w:t>
      </w:r>
      <w:r w:rsidR="00B14655">
        <w:rPr>
          <w:rFonts w:ascii="Arial" w:hAnsi="Arial" w:cs="Arial"/>
          <w:color w:val="252525"/>
          <w:shd w:val="clear" w:color="auto" w:fill="FFFFFF"/>
        </w:rPr>
        <w:t>.</w:t>
      </w:r>
      <w:r w:rsidR="00E27122" w:rsidRPr="00357E88">
        <w:rPr>
          <w:rFonts w:ascii="Arial" w:hAnsi="Arial" w:cs="Arial"/>
          <w:color w:val="252525"/>
          <w:shd w:val="clear" w:color="auto" w:fill="FFFFFF"/>
        </w:rPr>
        <w:t xml:space="preserve"> According to real success, having fulfilment, happiness, and respect in life qualifies as success, and someone who enjoys all of the aforementioned benefits is said to as successful. No one can define success for </w:t>
      </w:r>
      <w:r w:rsidR="008427C7" w:rsidRPr="00357E88">
        <w:rPr>
          <w:rFonts w:ascii="Arial" w:hAnsi="Arial" w:cs="Arial"/>
          <w:color w:val="252525"/>
          <w:shd w:val="clear" w:color="auto" w:fill="FFFFFF"/>
        </w:rPr>
        <w:t>me</w:t>
      </w:r>
      <w:r w:rsidR="008427C7">
        <w:rPr>
          <w:rFonts w:ascii="Arial" w:hAnsi="Arial" w:cs="Arial"/>
          <w:color w:val="252525"/>
          <w:shd w:val="clear" w:color="auto" w:fill="FFFFFF"/>
        </w:rPr>
        <w:t xml:space="preserve">, only I </w:t>
      </w:r>
      <w:r w:rsidR="00E27122" w:rsidRPr="00357E88">
        <w:rPr>
          <w:rFonts w:ascii="Arial" w:hAnsi="Arial" w:cs="Arial"/>
          <w:color w:val="252525"/>
          <w:shd w:val="clear" w:color="auto" w:fill="FFFFFF"/>
        </w:rPr>
        <w:t>have to achieve it for</w:t>
      </w:r>
      <w:r w:rsidR="009C55DF" w:rsidRPr="00357E88">
        <w:rPr>
          <w:rFonts w:ascii="Arial" w:hAnsi="Arial" w:cs="Arial"/>
          <w:color w:val="252525"/>
          <w:shd w:val="clear" w:color="auto" w:fill="FFFFFF"/>
        </w:rPr>
        <w:t xml:space="preserve"> my</w:t>
      </w:r>
      <w:r w:rsidR="00E27122" w:rsidRPr="00357E88">
        <w:rPr>
          <w:rFonts w:ascii="Arial" w:hAnsi="Arial" w:cs="Arial"/>
          <w:shd w:val="clear" w:color="auto" w:fill="FFFFFF"/>
        </w:rPr>
        <w:t>self</w:t>
      </w:r>
      <w:r w:rsidR="00B14655">
        <w:rPr>
          <w:rFonts w:ascii="Arial" w:hAnsi="Arial" w:cs="Arial"/>
          <w:color w:val="252525"/>
          <w:shd w:val="clear" w:color="auto" w:fill="FFFFFF"/>
        </w:rPr>
        <w:t xml:space="preserve"> so by working hard with perseverance I can achieve.</w:t>
      </w:r>
    </w:p>
    <w:p w14:paraId="6397DA49" w14:textId="77777777" w:rsidR="00DE7AD4" w:rsidRPr="002E3F37" w:rsidRDefault="00DE7AD4" w:rsidP="002E3F37">
      <w:pPr>
        <w:spacing w:line="360" w:lineRule="auto"/>
        <w:rPr>
          <w:rFonts w:ascii="Arial" w:hAnsi="Arial" w:cs="Arial"/>
          <w:color w:val="252525"/>
          <w:shd w:val="clear" w:color="auto" w:fill="FFFFFF"/>
        </w:rPr>
      </w:pPr>
    </w:p>
    <w:p w14:paraId="69940F5A" w14:textId="77777777" w:rsidR="00682B9A" w:rsidRPr="00212D3C" w:rsidRDefault="00682B9A" w:rsidP="002E3F37">
      <w:pPr>
        <w:spacing w:line="360" w:lineRule="auto"/>
        <w:jc w:val="center"/>
        <w:rPr>
          <w:rFonts w:ascii="Arial" w:hAnsi="Arial" w:cs="Arial"/>
          <w:color w:val="252525"/>
          <w:shd w:val="clear" w:color="auto" w:fill="FFFFFF"/>
        </w:rPr>
      </w:pPr>
    </w:p>
    <w:p w14:paraId="43674BD2" w14:textId="77777777" w:rsidR="00682B9A" w:rsidRDefault="00682B9A" w:rsidP="00A209DB">
      <w:pPr>
        <w:spacing w:line="360" w:lineRule="auto"/>
        <w:rPr>
          <w:rFonts w:ascii="Open Sans" w:hAnsi="Open Sans" w:cs="Open Sans"/>
          <w:color w:val="252525"/>
          <w:shd w:val="clear" w:color="auto" w:fill="FFFFFF"/>
        </w:rPr>
      </w:pPr>
    </w:p>
    <w:p w14:paraId="2F131038" w14:textId="76286871" w:rsidR="00682B9A" w:rsidRPr="00357E88" w:rsidRDefault="00426D03" w:rsidP="00A209DB">
      <w:pPr>
        <w:spacing w:line="360" w:lineRule="auto"/>
        <w:rPr>
          <w:rFonts w:ascii="Open Sans" w:hAnsi="Open Sans" w:cs="Open Sans"/>
          <w:color w:val="252525"/>
          <w:shd w:val="clear" w:color="auto" w:fill="FFFFFF"/>
        </w:rPr>
      </w:pPr>
      <w:r>
        <w:rPr>
          <w:rFonts w:ascii="Open Sans" w:hAnsi="Open Sans" w:cs="Open Sans"/>
          <w:color w:val="252525"/>
          <w:shd w:val="clear" w:color="auto" w:fill="FFFFFF"/>
        </w:rPr>
        <w:t>References</w:t>
      </w:r>
    </w:p>
    <w:p w14:paraId="0D322784" w14:textId="58248E18" w:rsidR="00682B9A" w:rsidRPr="00357E88" w:rsidRDefault="00682B9A" w:rsidP="00A209DB">
      <w:pPr>
        <w:spacing w:line="360" w:lineRule="auto"/>
        <w:rPr>
          <w:rFonts w:ascii="Open Sans" w:hAnsi="Open Sans" w:cs="Open Sans"/>
          <w:color w:val="252525"/>
          <w:shd w:val="clear" w:color="auto" w:fill="FFFFFF"/>
        </w:rPr>
      </w:pPr>
      <w:r w:rsidRPr="00357E88">
        <w:rPr>
          <w:rFonts w:ascii="Arial" w:hAnsi="Arial" w:cs="Arial"/>
          <w:color w:val="222222"/>
          <w:shd w:val="clear" w:color="auto" w:fill="FFFFFF"/>
        </w:rPr>
        <w:t>Agbor, E., 2008. Creativity and innovation: The leadership dynamics. </w:t>
      </w:r>
      <w:r w:rsidRPr="00357E88">
        <w:rPr>
          <w:rFonts w:ascii="Arial" w:hAnsi="Arial" w:cs="Arial"/>
          <w:i/>
          <w:iCs/>
          <w:color w:val="222222"/>
          <w:shd w:val="clear" w:color="auto" w:fill="FFFFFF"/>
        </w:rPr>
        <w:t>Journal of strategic leadership</w:t>
      </w:r>
      <w:r w:rsidRPr="00357E88">
        <w:rPr>
          <w:rFonts w:ascii="Arial" w:hAnsi="Arial" w:cs="Arial"/>
          <w:color w:val="222222"/>
          <w:shd w:val="clear" w:color="auto" w:fill="FFFFFF"/>
        </w:rPr>
        <w:t>, </w:t>
      </w:r>
      <w:r w:rsidRPr="00357E88">
        <w:rPr>
          <w:rFonts w:ascii="Arial" w:hAnsi="Arial" w:cs="Arial"/>
          <w:i/>
          <w:iCs/>
          <w:color w:val="222222"/>
          <w:shd w:val="clear" w:color="auto" w:fill="FFFFFF"/>
        </w:rPr>
        <w:t>1</w:t>
      </w:r>
      <w:r w:rsidRPr="00357E88">
        <w:rPr>
          <w:rFonts w:ascii="Arial" w:hAnsi="Arial" w:cs="Arial"/>
          <w:color w:val="222222"/>
          <w:shd w:val="clear" w:color="auto" w:fill="FFFFFF"/>
        </w:rPr>
        <w:t>(1), pp.39-45.</w:t>
      </w:r>
    </w:p>
    <w:p w14:paraId="20C8D391" w14:textId="5F0C5ED4" w:rsidR="00682B9A" w:rsidRDefault="00682B9A" w:rsidP="00A209DB">
      <w:pPr>
        <w:spacing w:line="360" w:lineRule="auto"/>
        <w:rPr>
          <w:rFonts w:ascii="Arial" w:hAnsi="Arial" w:cs="Arial"/>
          <w:color w:val="222222"/>
          <w:shd w:val="clear" w:color="auto" w:fill="FFFFFF"/>
        </w:rPr>
      </w:pPr>
      <w:r w:rsidRPr="00357E88">
        <w:rPr>
          <w:rFonts w:ascii="Arial" w:hAnsi="Arial" w:cs="Arial"/>
          <w:color w:val="222222"/>
          <w:shd w:val="clear" w:color="auto" w:fill="FFFFFF"/>
        </w:rPr>
        <w:t>Anderson, N., Potočnik, K. and Zhou, J., 2014. Innovation and creativity in organizations: A state-of-the-science review, prospective commentary, and guiding framework. </w:t>
      </w:r>
      <w:r w:rsidRPr="00357E88">
        <w:rPr>
          <w:rFonts w:ascii="Arial" w:hAnsi="Arial" w:cs="Arial"/>
          <w:i/>
          <w:iCs/>
          <w:color w:val="222222"/>
          <w:shd w:val="clear" w:color="auto" w:fill="FFFFFF"/>
        </w:rPr>
        <w:t>Journal of management</w:t>
      </w:r>
      <w:r w:rsidRPr="00357E88">
        <w:rPr>
          <w:rFonts w:ascii="Arial" w:hAnsi="Arial" w:cs="Arial"/>
          <w:color w:val="222222"/>
          <w:shd w:val="clear" w:color="auto" w:fill="FFFFFF"/>
        </w:rPr>
        <w:t>, </w:t>
      </w:r>
      <w:r w:rsidRPr="00357E88">
        <w:rPr>
          <w:rFonts w:ascii="Arial" w:hAnsi="Arial" w:cs="Arial"/>
          <w:i/>
          <w:iCs/>
          <w:color w:val="222222"/>
          <w:shd w:val="clear" w:color="auto" w:fill="FFFFFF"/>
        </w:rPr>
        <w:t>40</w:t>
      </w:r>
      <w:r w:rsidRPr="00357E88">
        <w:rPr>
          <w:rFonts w:ascii="Arial" w:hAnsi="Arial" w:cs="Arial"/>
          <w:color w:val="222222"/>
          <w:shd w:val="clear" w:color="auto" w:fill="FFFFFF"/>
        </w:rPr>
        <w:t>(5), pp.1297-1333.</w:t>
      </w:r>
    </w:p>
    <w:p w14:paraId="6E0D0ECC" w14:textId="7F5EA722" w:rsidR="00614268" w:rsidRPr="00614268" w:rsidRDefault="00614268" w:rsidP="00A209DB">
      <w:pPr>
        <w:spacing w:line="360" w:lineRule="auto"/>
        <w:rPr>
          <w:rFonts w:ascii="Arial" w:hAnsi="Arial" w:cs="Arial"/>
          <w:color w:val="222222"/>
          <w:shd w:val="clear" w:color="auto" w:fill="FFFFFF"/>
        </w:rPr>
      </w:pPr>
      <w:r w:rsidRPr="00614268">
        <w:rPr>
          <w:rFonts w:ascii="Arial" w:hAnsi="Arial" w:cs="Arial"/>
          <w:color w:val="222222"/>
          <w:shd w:val="clear" w:color="auto" w:fill="FFFFFF"/>
        </w:rPr>
        <w:t>Brady, L., 2010. Classroom-based practice in values education. </w:t>
      </w:r>
      <w:r w:rsidRPr="00614268">
        <w:rPr>
          <w:rFonts w:ascii="Arial" w:hAnsi="Arial" w:cs="Arial"/>
          <w:i/>
          <w:iCs/>
          <w:color w:val="222222"/>
          <w:shd w:val="clear" w:color="auto" w:fill="FFFFFF"/>
        </w:rPr>
        <w:t>International research handbook on values education and student wellbeing</w:t>
      </w:r>
      <w:r w:rsidRPr="00614268">
        <w:rPr>
          <w:rFonts w:ascii="Arial" w:hAnsi="Arial" w:cs="Arial"/>
          <w:color w:val="222222"/>
          <w:shd w:val="clear" w:color="auto" w:fill="FFFFFF"/>
        </w:rPr>
        <w:t>, pp.211-224.</w:t>
      </w:r>
    </w:p>
    <w:p w14:paraId="2AC1C6F6" w14:textId="5BE4F552" w:rsidR="00614268" w:rsidRPr="00426D03" w:rsidRDefault="00614268" w:rsidP="00614268">
      <w:pPr>
        <w:spacing w:line="360" w:lineRule="auto"/>
        <w:rPr>
          <w:rFonts w:ascii="Arial" w:hAnsi="Arial" w:cs="Arial"/>
          <w:shd w:val="clear" w:color="auto" w:fill="FFFFFF"/>
        </w:rPr>
      </w:pPr>
      <w:r w:rsidRPr="00426D03">
        <w:rPr>
          <w:rFonts w:ascii="Arial" w:hAnsi="Arial" w:cs="Arial"/>
          <w:shd w:val="clear" w:color="auto" w:fill="FFFFFF"/>
        </w:rPr>
        <w:t>Dingyloudi, F. and Strijbos, J.-W. (2015) “Examining value creation in a community of learning practice: Methodological reflections on story-telling and story-reading”, </w:t>
      </w:r>
      <w:r w:rsidRPr="00426D03">
        <w:rPr>
          <w:rFonts w:ascii="Arial" w:hAnsi="Arial" w:cs="Arial"/>
          <w:i/>
          <w:iCs/>
          <w:shd w:val="clear" w:color="auto" w:fill="FFFFFF"/>
        </w:rPr>
        <w:t>Seminar.net</w:t>
      </w:r>
      <w:r w:rsidRPr="00426D03">
        <w:rPr>
          <w:rFonts w:ascii="Arial" w:hAnsi="Arial" w:cs="Arial"/>
          <w:shd w:val="clear" w:color="auto" w:fill="FFFFFF"/>
        </w:rPr>
        <w:t>, 11(3). doi: 10.7577/seminar.2348.</w:t>
      </w:r>
    </w:p>
    <w:p w14:paraId="79A44392" w14:textId="7957920E" w:rsidR="00426D03" w:rsidRPr="00426D03" w:rsidRDefault="00426D03" w:rsidP="00614268">
      <w:pPr>
        <w:spacing w:line="360" w:lineRule="auto"/>
        <w:rPr>
          <w:rFonts w:ascii="Arial" w:hAnsi="Arial" w:cs="Arial"/>
          <w:color w:val="222222"/>
          <w:shd w:val="clear" w:color="auto" w:fill="FFFFFF"/>
        </w:rPr>
      </w:pPr>
      <w:r w:rsidRPr="00426D03">
        <w:rPr>
          <w:rFonts w:ascii="Arial" w:hAnsi="Arial" w:cs="Arial"/>
          <w:color w:val="222222"/>
          <w:shd w:val="clear" w:color="auto" w:fill="FFFFFF"/>
        </w:rPr>
        <w:t>Garvey, D., 2008. Review of the social and emotional wellbeing of Indigenous Australian peoples.</w:t>
      </w:r>
    </w:p>
    <w:p w14:paraId="7E04560F" w14:textId="6E6CCF67" w:rsidR="00DD33BC" w:rsidRPr="00426D03" w:rsidRDefault="00DD33BC" w:rsidP="00357E88">
      <w:pPr>
        <w:spacing w:line="360" w:lineRule="auto"/>
        <w:rPr>
          <w:rFonts w:ascii="Arial" w:hAnsi="Arial" w:cs="Arial"/>
          <w:color w:val="222222"/>
          <w:shd w:val="clear" w:color="auto" w:fill="FFFFFF"/>
        </w:rPr>
      </w:pPr>
      <w:r w:rsidRPr="00426D03">
        <w:rPr>
          <w:rFonts w:ascii="Arial" w:hAnsi="Arial" w:cs="Arial"/>
          <w:color w:val="222222"/>
          <w:shd w:val="clear" w:color="auto" w:fill="FFFFFF"/>
        </w:rPr>
        <w:t>Gebert, A. and Joffee, M., 2007. Value creation as the aim of education: Tsunesaburo Makiguchi and Soka education. </w:t>
      </w:r>
      <w:r w:rsidRPr="00426D03">
        <w:rPr>
          <w:rFonts w:ascii="Arial" w:hAnsi="Arial" w:cs="Arial"/>
          <w:i/>
          <w:iCs/>
          <w:color w:val="222222"/>
          <w:shd w:val="clear" w:color="auto" w:fill="FFFFFF"/>
        </w:rPr>
        <w:t>Ethical visions of education: Philosophies in practice</w:t>
      </w:r>
      <w:r w:rsidRPr="00426D03">
        <w:rPr>
          <w:rFonts w:ascii="Arial" w:hAnsi="Arial" w:cs="Arial"/>
          <w:color w:val="222222"/>
          <w:shd w:val="clear" w:color="auto" w:fill="FFFFFF"/>
        </w:rPr>
        <w:t>, pp.65-82.</w:t>
      </w:r>
    </w:p>
    <w:p w14:paraId="5F5D9A14" w14:textId="69F20F7A" w:rsidR="00B14655" w:rsidRDefault="00B14655" w:rsidP="00357E88">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Goulah, J., 2021. Value creation and value-creating education in the work of Daisaku Ikeda, Josei Toda, and Tsunesaburo Makiguchi. In </w:t>
      </w:r>
      <w:r>
        <w:rPr>
          <w:rFonts w:ascii="Arial" w:hAnsi="Arial" w:cs="Arial"/>
          <w:i/>
          <w:iCs/>
          <w:color w:val="222222"/>
          <w:sz w:val="20"/>
          <w:szCs w:val="20"/>
          <w:shd w:val="clear" w:color="auto" w:fill="FFFFFF"/>
        </w:rPr>
        <w:t>Oxford Research Encyclopedia of Education</w:t>
      </w:r>
      <w:r>
        <w:rPr>
          <w:rFonts w:ascii="Arial" w:hAnsi="Arial" w:cs="Arial"/>
          <w:color w:val="222222"/>
          <w:sz w:val="20"/>
          <w:szCs w:val="20"/>
          <w:shd w:val="clear" w:color="auto" w:fill="FFFFFF"/>
        </w:rPr>
        <w:t>.</w:t>
      </w:r>
    </w:p>
    <w:p w14:paraId="0648A98B" w14:textId="2A13CBDB" w:rsidR="00426D03" w:rsidRPr="00357E88" w:rsidRDefault="00426D03" w:rsidP="00357E88">
      <w:pPr>
        <w:spacing w:line="360" w:lineRule="auto"/>
        <w:rPr>
          <w:rFonts w:ascii="Arial" w:hAnsi="Arial" w:cs="Arial"/>
          <w:color w:val="222222"/>
          <w:shd w:val="clear" w:color="auto" w:fill="FFFFFF"/>
        </w:rPr>
      </w:pPr>
      <w:r>
        <w:rPr>
          <w:rFonts w:ascii="Arial" w:hAnsi="Arial" w:cs="Arial"/>
          <w:color w:val="222222"/>
          <w:sz w:val="20"/>
          <w:szCs w:val="20"/>
          <w:shd w:val="clear" w:color="auto" w:fill="FFFFFF"/>
        </w:rPr>
        <w:t>Gorman, D., 2010. Maslow's hierarchy and social and emotional wellbeing. </w:t>
      </w:r>
      <w:r>
        <w:rPr>
          <w:rFonts w:ascii="Arial" w:hAnsi="Arial" w:cs="Arial"/>
          <w:i/>
          <w:iCs/>
          <w:color w:val="222222"/>
          <w:sz w:val="20"/>
          <w:szCs w:val="20"/>
          <w:shd w:val="clear" w:color="auto" w:fill="FFFFFF"/>
        </w:rPr>
        <w:t>Aboriginal and Islander Health Worker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34</w:t>
      </w:r>
      <w:r>
        <w:rPr>
          <w:rFonts w:ascii="Arial" w:hAnsi="Arial" w:cs="Arial"/>
          <w:color w:val="222222"/>
          <w:sz w:val="20"/>
          <w:szCs w:val="20"/>
          <w:shd w:val="clear" w:color="auto" w:fill="FFFFFF"/>
        </w:rPr>
        <w:t>(1), pp.27-29.</w:t>
      </w:r>
    </w:p>
    <w:p w14:paraId="0CFA7976" w14:textId="215F173D" w:rsidR="00AF4E27" w:rsidRDefault="00AF4E27" w:rsidP="00357E88">
      <w:pPr>
        <w:spacing w:line="360" w:lineRule="auto"/>
        <w:rPr>
          <w:rFonts w:ascii="Arial" w:hAnsi="Arial" w:cs="Arial"/>
          <w:color w:val="222222"/>
          <w:shd w:val="clear" w:color="auto" w:fill="FFFFFF"/>
        </w:rPr>
      </w:pPr>
      <w:r w:rsidRPr="00357E88">
        <w:rPr>
          <w:rFonts w:ascii="Arial" w:hAnsi="Arial" w:cs="Arial"/>
          <w:color w:val="222222"/>
          <w:shd w:val="clear" w:color="auto" w:fill="FFFFFF"/>
        </w:rPr>
        <w:t>Ramaswamy, V. and Ozcan, K., 2018. What is co-creation? An interactional creation framework and its implications for value creation. </w:t>
      </w:r>
      <w:r w:rsidRPr="00357E88">
        <w:rPr>
          <w:rFonts w:ascii="Arial" w:hAnsi="Arial" w:cs="Arial"/>
          <w:i/>
          <w:iCs/>
          <w:color w:val="222222"/>
          <w:shd w:val="clear" w:color="auto" w:fill="FFFFFF"/>
        </w:rPr>
        <w:t>Journal of business research</w:t>
      </w:r>
      <w:r w:rsidRPr="00357E88">
        <w:rPr>
          <w:rFonts w:ascii="Arial" w:hAnsi="Arial" w:cs="Arial"/>
          <w:color w:val="222222"/>
          <w:shd w:val="clear" w:color="auto" w:fill="FFFFFF"/>
        </w:rPr>
        <w:t>, </w:t>
      </w:r>
      <w:r w:rsidRPr="00357E88">
        <w:rPr>
          <w:rFonts w:ascii="Arial" w:hAnsi="Arial" w:cs="Arial"/>
          <w:i/>
          <w:iCs/>
          <w:color w:val="222222"/>
          <w:shd w:val="clear" w:color="auto" w:fill="FFFFFF"/>
        </w:rPr>
        <w:t>84</w:t>
      </w:r>
      <w:r w:rsidRPr="00357E88">
        <w:rPr>
          <w:rFonts w:ascii="Arial" w:hAnsi="Arial" w:cs="Arial"/>
          <w:color w:val="222222"/>
          <w:shd w:val="clear" w:color="auto" w:fill="FFFFFF"/>
        </w:rPr>
        <w:t>, pp.196-205.</w:t>
      </w:r>
    </w:p>
    <w:p w14:paraId="580B3568" w14:textId="4D3F9FEE" w:rsidR="00614268" w:rsidRPr="00357E88" w:rsidRDefault="00614268" w:rsidP="00357E88">
      <w:pPr>
        <w:spacing w:line="360" w:lineRule="auto"/>
        <w:rPr>
          <w:rFonts w:ascii="Arial" w:hAnsi="Arial" w:cs="Arial"/>
          <w:color w:val="222222"/>
          <w:shd w:val="clear" w:color="auto" w:fill="FFFFFF"/>
        </w:rPr>
      </w:pPr>
      <w:r>
        <w:rPr>
          <w:rFonts w:ascii="Arial" w:hAnsi="Arial" w:cs="Arial"/>
          <w:color w:val="222222"/>
          <w:sz w:val="20"/>
          <w:szCs w:val="20"/>
          <w:shd w:val="clear" w:color="auto" w:fill="FFFFFF"/>
        </w:rPr>
        <w:t>Robinson, D., Schaap, B.M. and Avoseh, M., 2018. Emerging themes in creative higher education pedagogy. </w:t>
      </w:r>
      <w:r>
        <w:rPr>
          <w:rFonts w:ascii="Arial" w:hAnsi="Arial" w:cs="Arial"/>
          <w:i/>
          <w:iCs/>
          <w:color w:val="222222"/>
          <w:sz w:val="20"/>
          <w:szCs w:val="20"/>
          <w:shd w:val="clear" w:color="auto" w:fill="FFFFFF"/>
        </w:rPr>
        <w:t>Journal of Applied Research in Higher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(3), pp.271-282.</w:t>
      </w:r>
    </w:p>
    <w:p w14:paraId="434967CA" w14:textId="3E326121" w:rsidR="00682B9A" w:rsidRPr="00357E88" w:rsidRDefault="00682B9A" w:rsidP="00357E88">
      <w:pPr>
        <w:spacing w:line="360" w:lineRule="auto"/>
        <w:rPr>
          <w:rFonts w:ascii="Open Sans" w:hAnsi="Open Sans" w:cs="Open Sans"/>
          <w:color w:val="252525"/>
          <w:shd w:val="clear" w:color="auto" w:fill="FFFFFF"/>
        </w:rPr>
      </w:pPr>
      <w:r w:rsidRPr="00357E88">
        <w:rPr>
          <w:rFonts w:ascii="Arial" w:hAnsi="Arial" w:cs="Arial"/>
          <w:color w:val="222222"/>
          <w:shd w:val="clear" w:color="auto" w:fill="FFFFFF"/>
        </w:rPr>
        <w:t>Roffe, I., 1999. Innovation and creativity in organisations: a review of the implications for training and development. </w:t>
      </w:r>
      <w:r w:rsidRPr="00357E88">
        <w:rPr>
          <w:rFonts w:ascii="Arial" w:hAnsi="Arial" w:cs="Arial"/>
          <w:i/>
          <w:iCs/>
          <w:color w:val="222222"/>
          <w:shd w:val="clear" w:color="auto" w:fill="FFFFFF"/>
        </w:rPr>
        <w:t>Journal of European industrial training</w:t>
      </w:r>
      <w:r w:rsidRPr="00357E88">
        <w:rPr>
          <w:rFonts w:ascii="Arial" w:hAnsi="Arial" w:cs="Arial"/>
          <w:color w:val="222222"/>
          <w:shd w:val="clear" w:color="auto" w:fill="FFFFFF"/>
        </w:rPr>
        <w:t>.</w:t>
      </w:r>
    </w:p>
    <w:sectPr w:rsidR="00682B9A" w:rsidRPr="00357E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6F9A8" w14:textId="77777777" w:rsidR="0088773C" w:rsidRDefault="0088773C" w:rsidP="000D6C68">
      <w:pPr>
        <w:spacing w:after="0" w:line="240" w:lineRule="auto"/>
      </w:pPr>
      <w:r>
        <w:separator/>
      </w:r>
    </w:p>
  </w:endnote>
  <w:endnote w:type="continuationSeparator" w:id="0">
    <w:p w14:paraId="2F8E2285" w14:textId="77777777" w:rsidR="0088773C" w:rsidRDefault="0088773C" w:rsidP="000D6C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F2E2E" w14:textId="77777777" w:rsidR="0088773C" w:rsidRDefault="0088773C" w:rsidP="000D6C68">
      <w:pPr>
        <w:spacing w:after="0" w:line="240" w:lineRule="auto"/>
      </w:pPr>
      <w:r>
        <w:separator/>
      </w:r>
    </w:p>
  </w:footnote>
  <w:footnote w:type="continuationSeparator" w:id="0">
    <w:p w14:paraId="5C2B0A5D" w14:textId="77777777" w:rsidR="0088773C" w:rsidRDefault="0088773C" w:rsidP="000D6C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3E5"/>
    <w:rsid w:val="00084BD6"/>
    <w:rsid w:val="000D6C68"/>
    <w:rsid w:val="00122D35"/>
    <w:rsid w:val="00153D24"/>
    <w:rsid w:val="00167130"/>
    <w:rsid w:val="00175FFC"/>
    <w:rsid w:val="00177438"/>
    <w:rsid w:val="001E6309"/>
    <w:rsid w:val="00204F1A"/>
    <w:rsid w:val="00212D3C"/>
    <w:rsid w:val="002E3F37"/>
    <w:rsid w:val="00303D95"/>
    <w:rsid w:val="0034000B"/>
    <w:rsid w:val="00357E88"/>
    <w:rsid w:val="00426D03"/>
    <w:rsid w:val="004965AC"/>
    <w:rsid w:val="0051474F"/>
    <w:rsid w:val="00516BA6"/>
    <w:rsid w:val="006120C7"/>
    <w:rsid w:val="00614268"/>
    <w:rsid w:val="00682B9A"/>
    <w:rsid w:val="00690C94"/>
    <w:rsid w:val="006E5A03"/>
    <w:rsid w:val="0070736D"/>
    <w:rsid w:val="007415F1"/>
    <w:rsid w:val="00765B18"/>
    <w:rsid w:val="00776DB2"/>
    <w:rsid w:val="008427C7"/>
    <w:rsid w:val="0088773C"/>
    <w:rsid w:val="008B4417"/>
    <w:rsid w:val="009035DA"/>
    <w:rsid w:val="00940DEC"/>
    <w:rsid w:val="009833E5"/>
    <w:rsid w:val="009C55DF"/>
    <w:rsid w:val="00A049A0"/>
    <w:rsid w:val="00A209DB"/>
    <w:rsid w:val="00AB3B96"/>
    <w:rsid w:val="00AF4E27"/>
    <w:rsid w:val="00B0661C"/>
    <w:rsid w:val="00B14655"/>
    <w:rsid w:val="00B80547"/>
    <w:rsid w:val="00C56922"/>
    <w:rsid w:val="00C943B5"/>
    <w:rsid w:val="00CA53A3"/>
    <w:rsid w:val="00D146C3"/>
    <w:rsid w:val="00DB6420"/>
    <w:rsid w:val="00DD33BC"/>
    <w:rsid w:val="00DE7AD4"/>
    <w:rsid w:val="00E27122"/>
    <w:rsid w:val="00F67A3A"/>
    <w:rsid w:val="00FC57A1"/>
    <w:rsid w:val="00FD36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8D8F6"/>
  <w15:chartTrackingRefBased/>
  <w15:docId w15:val="{22CDF917-D237-4690-98E5-AC9B7936F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uitypography-root">
    <w:name w:val="muitypography-root"/>
    <w:basedOn w:val="DefaultParagraphFont"/>
    <w:rsid w:val="00AB3B96"/>
  </w:style>
  <w:style w:type="paragraph" w:styleId="Header">
    <w:name w:val="header"/>
    <w:basedOn w:val="Normal"/>
    <w:link w:val="HeaderChar"/>
    <w:uiPriority w:val="99"/>
    <w:unhideWhenUsed/>
    <w:rsid w:val="000D6C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6C68"/>
  </w:style>
  <w:style w:type="paragraph" w:styleId="Footer">
    <w:name w:val="footer"/>
    <w:basedOn w:val="Normal"/>
    <w:link w:val="FooterChar"/>
    <w:uiPriority w:val="99"/>
    <w:unhideWhenUsed/>
    <w:rsid w:val="000D6C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6C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1936</Words>
  <Characters>11037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Latona Hamilton</dc:creator>
  <cp:keywords/>
  <dc:description/>
  <cp:lastModifiedBy>Latona Hamilton</cp:lastModifiedBy>
  <cp:revision>2</cp:revision>
  <dcterms:created xsi:type="dcterms:W3CDTF">2023-03-13T10:50:00Z</dcterms:created>
  <dcterms:modified xsi:type="dcterms:W3CDTF">2023-03-13T10:50:00Z</dcterms:modified>
</cp:coreProperties>
</file>