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3FBA5" w14:textId="4CB3F731" w:rsidR="00057326" w:rsidRDefault="00F70205" w:rsidP="00F8013B">
      <w:pPr>
        <w:pStyle w:val="Title"/>
        <w:jc w:val="center"/>
      </w:pPr>
      <w:r>
        <w:t>A</w:t>
      </w:r>
      <w:r w:rsidR="00CE5921">
        <w:t>cademic skil</w:t>
      </w:r>
      <w:r w:rsidR="00F8013B">
        <w:t>l</w:t>
      </w:r>
      <w:r w:rsidR="00CE5921">
        <w:t>s</w:t>
      </w:r>
    </w:p>
    <w:p w14:paraId="2F1EDDE1" w14:textId="1F80311B" w:rsidR="000E1875" w:rsidRDefault="008B5058" w:rsidP="000D66D2">
      <w:pPr>
        <w:pStyle w:val="Title"/>
        <w:jc w:val="center"/>
        <w:rPr>
          <w:sz w:val="36"/>
          <w:szCs w:val="36"/>
        </w:rPr>
      </w:pPr>
      <w:r w:rsidRPr="000D66D2">
        <w:rPr>
          <w:sz w:val="36"/>
          <w:szCs w:val="36"/>
        </w:rPr>
        <w:t>Alexander Worth</w:t>
      </w:r>
    </w:p>
    <w:p w14:paraId="13E89DF8" w14:textId="77777777" w:rsidR="00AA4CA2" w:rsidRPr="00AA4CA2" w:rsidRDefault="00AA4CA2" w:rsidP="00AA4CA2"/>
    <w:p w14:paraId="39C529C0" w14:textId="14DAE076" w:rsidR="00FD761C" w:rsidRPr="00100630" w:rsidRDefault="00FB0FCD" w:rsidP="00100630">
      <w:pPr>
        <w:pStyle w:val="Title"/>
        <w:jc w:val="center"/>
      </w:pPr>
      <w:r w:rsidRPr="00100630">
        <w:t xml:space="preserve">Effective ways to communicate </w:t>
      </w:r>
      <w:r w:rsidR="00FD761C" w:rsidRPr="00100630">
        <w:t xml:space="preserve">                                                                      </w:t>
      </w:r>
      <w:r w:rsidRPr="00100630">
        <w:t>w</w:t>
      </w:r>
      <w:r w:rsidR="00D51CFF" w:rsidRPr="00100630">
        <w:t>ith customers onlin</w:t>
      </w:r>
      <w:r w:rsidR="00273F56" w:rsidRPr="00100630">
        <w:t>e</w:t>
      </w:r>
    </w:p>
    <w:p w14:paraId="12CEEEC5" w14:textId="4E85AB90" w:rsidR="00446110" w:rsidRPr="00274D5B" w:rsidRDefault="00446110" w:rsidP="00800CDB">
      <w:pPr>
        <w:pStyle w:val="Title"/>
        <w:jc w:val="center"/>
        <w:rPr>
          <w:sz w:val="36"/>
          <w:szCs w:val="36"/>
        </w:rPr>
      </w:pPr>
      <w:r w:rsidRPr="00274D5B">
        <w:rPr>
          <w:sz w:val="36"/>
          <w:szCs w:val="36"/>
        </w:rPr>
        <w:t xml:space="preserve">Ionela Dobrin </w:t>
      </w:r>
      <w:r w:rsidR="00836BA3" w:rsidRPr="00274D5B">
        <w:rPr>
          <w:sz w:val="36"/>
          <w:szCs w:val="36"/>
        </w:rPr>
        <w:t>(2111156)</w:t>
      </w:r>
    </w:p>
    <w:p w14:paraId="2813A096" w14:textId="77777777" w:rsidR="00274D5B" w:rsidRDefault="00274D5B" w:rsidP="00274D5B"/>
    <w:p w14:paraId="3ABE9C63" w14:textId="5966D7E4" w:rsidR="00BF42ED" w:rsidRDefault="00BF42ED" w:rsidP="00274D5B"/>
    <w:p w14:paraId="25AE99E0" w14:textId="77777777" w:rsidR="005E1D3F" w:rsidRDefault="00BF42ED" w:rsidP="005E1D3F">
      <w:pPr>
        <w:pStyle w:val="TOCHeading"/>
      </w:pPr>
      <w:r>
        <w:br w:type="page"/>
      </w:r>
    </w:p>
    <w:sdt>
      <w:sdtPr>
        <w:rPr>
          <w:rFonts w:asciiTheme="minorHAnsi" w:eastAsiaTheme="minorHAnsi" w:hAnsiTheme="minorHAnsi" w:cstheme="minorBidi"/>
          <w:color w:val="auto"/>
          <w:sz w:val="22"/>
          <w:szCs w:val="22"/>
          <w:lang w:val="en-GB"/>
        </w:rPr>
        <w:id w:val="-690064021"/>
        <w:docPartObj>
          <w:docPartGallery w:val="Table of Contents"/>
          <w:docPartUnique/>
        </w:docPartObj>
      </w:sdtPr>
      <w:sdtEndPr>
        <w:rPr>
          <w:b/>
          <w:bCs/>
          <w:noProof/>
        </w:rPr>
      </w:sdtEndPr>
      <w:sdtContent>
        <w:p w14:paraId="0F975ED6" w14:textId="4A43CA24" w:rsidR="005E1D3F" w:rsidRDefault="005E1D3F" w:rsidP="005E1D3F">
          <w:pPr>
            <w:pStyle w:val="TOCHeading"/>
          </w:pPr>
          <w:r>
            <w:t>Table of Contents</w:t>
          </w:r>
        </w:p>
        <w:p w14:paraId="3042F5A7" w14:textId="09E4ED9F" w:rsidR="001911A2" w:rsidRDefault="005E1D3F">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85580795" w:history="1">
            <w:r w:rsidR="001911A2" w:rsidRPr="00C4309F">
              <w:rPr>
                <w:rStyle w:val="Hyperlink"/>
                <w:noProof/>
              </w:rPr>
              <w:t>Introduction:</w:t>
            </w:r>
            <w:r w:rsidR="001911A2">
              <w:rPr>
                <w:noProof/>
                <w:webHidden/>
              </w:rPr>
              <w:tab/>
            </w:r>
            <w:r w:rsidR="001911A2">
              <w:rPr>
                <w:noProof/>
                <w:webHidden/>
              </w:rPr>
              <w:fldChar w:fldCharType="begin"/>
            </w:r>
            <w:r w:rsidR="001911A2">
              <w:rPr>
                <w:noProof/>
                <w:webHidden/>
              </w:rPr>
              <w:instrText xml:space="preserve"> PAGEREF _Toc85580795 \h </w:instrText>
            </w:r>
            <w:r w:rsidR="001911A2">
              <w:rPr>
                <w:noProof/>
                <w:webHidden/>
              </w:rPr>
            </w:r>
            <w:r w:rsidR="001911A2">
              <w:rPr>
                <w:noProof/>
                <w:webHidden/>
              </w:rPr>
              <w:fldChar w:fldCharType="separate"/>
            </w:r>
            <w:r w:rsidR="001911A2">
              <w:rPr>
                <w:noProof/>
                <w:webHidden/>
              </w:rPr>
              <w:t>2</w:t>
            </w:r>
            <w:r w:rsidR="001911A2">
              <w:rPr>
                <w:noProof/>
                <w:webHidden/>
              </w:rPr>
              <w:fldChar w:fldCharType="end"/>
            </w:r>
          </w:hyperlink>
        </w:p>
        <w:p w14:paraId="13D6DDEA" w14:textId="392250F0" w:rsidR="001911A2" w:rsidRDefault="008E1494">
          <w:pPr>
            <w:pStyle w:val="TOC1"/>
            <w:tabs>
              <w:tab w:val="right" w:leader="dot" w:pos="9016"/>
            </w:tabs>
            <w:rPr>
              <w:rFonts w:eastAsiaTheme="minorEastAsia"/>
              <w:noProof/>
              <w:lang w:val="en-US"/>
            </w:rPr>
          </w:pPr>
          <w:hyperlink w:anchor="_Toc85580796" w:history="1">
            <w:r w:rsidR="001911A2" w:rsidRPr="00C4309F">
              <w:rPr>
                <w:rStyle w:val="Hyperlink"/>
                <w:noProof/>
              </w:rPr>
              <w:t>LIVE CHAT DEFINITION:</w:t>
            </w:r>
            <w:r w:rsidR="001911A2">
              <w:rPr>
                <w:noProof/>
                <w:webHidden/>
              </w:rPr>
              <w:tab/>
            </w:r>
            <w:r w:rsidR="001911A2">
              <w:rPr>
                <w:noProof/>
                <w:webHidden/>
              </w:rPr>
              <w:fldChar w:fldCharType="begin"/>
            </w:r>
            <w:r w:rsidR="001911A2">
              <w:rPr>
                <w:noProof/>
                <w:webHidden/>
              </w:rPr>
              <w:instrText xml:space="preserve"> PAGEREF _Toc85580796 \h </w:instrText>
            </w:r>
            <w:r w:rsidR="001911A2">
              <w:rPr>
                <w:noProof/>
                <w:webHidden/>
              </w:rPr>
            </w:r>
            <w:r w:rsidR="001911A2">
              <w:rPr>
                <w:noProof/>
                <w:webHidden/>
              </w:rPr>
              <w:fldChar w:fldCharType="separate"/>
            </w:r>
            <w:r w:rsidR="001911A2">
              <w:rPr>
                <w:noProof/>
                <w:webHidden/>
              </w:rPr>
              <w:t>3</w:t>
            </w:r>
            <w:r w:rsidR="001911A2">
              <w:rPr>
                <w:noProof/>
                <w:webHidden/>
              </w:rPr>
              <w:fldChar w:fldCharType="end"/>
            </w:r>
          </w:hyperlink>
        </w:p>
        <w:p w14:paraId="350C101B" w14:textId="64DDF1BE" w:rsidR="001911A2" w:rsidRDefault="008E1494">
          <w:pPr>
            <w:pStyle w:val="TOC2"/>
            <w:tabs>
              <w:tab w:val="right" w:leader="dot" w:pos="9016"/>
            </w:tabs>
            <w:rPr>
              <w:rFonts w:eastAsiaTheme="minorEastAsia"/>
              <w:noProof/>
              <w:lang w:val="en-US"/>
            </w:rPr>
          </w:pPr>
          <w:hyperlink w:anchor="_Toc85580797" w:history="1">
            <w:r w:rsidR="001911A2" w:rsidRPr="00C4309F">
              <w:rPr>
                <w:rStyle w:val="Hyperlink"/>
                <w:noProof/>
              </w:rPr>
              <w:t>ADVANTAGES:</w:t>
            </w:r>
            <w:r w:rsidR="001911A2">
              <w:rPr>
                <w:noProof/>
                <w:webHidden/>
              </w:rPr>
              <w:tab/>
            </w:r>
            <w:r w:rsidR="001911A2">
              <w:rPr>
                <w:noProof/>
                <w:webHidden/>
              </w:rPr>
              <w:fldChar w:fldCharType="begin"/>
            </w:r>
            <w:r w:rsidR="001911A2">
              <w:rPr>
                <w:noProof/>
                <w:webHidden/>
              </w:rPr>
              <w:instrText xml:space="preserve"> PAGEREF _Toc85580797 \h </w:instrText>
            </w:r>
            <w:r w:rsidR="001911A2">
              <w:rPr>
                <w:noProof/>
                <w:webHidden/>
              </w:rPr>
            </w:r>
            <w:r w:rsidR="001911A2">
              <w:rPr>
                <w:noProof/>
                <w:webHidden/>
              </w:rPr>
              <w:fldChar w:fldCharType="separate"/>
            </w:r>
            <w:r w:rsidR="001911A2">
              <w:rPr>
                <w:noProof/>
                <w:webHidden/>
              </w:rPr>
              <w:t>3</w:t>
            </w:r>
            <w:r w:rsidR="001911A2">
              <w:rPr>
                <w:noProof/>
                <w:webHidden/>
              </w:rPr>
              <w:fldChar w:fldCharType="end"/>
            </w:r>
          </w:hyperlink>
        </w:p>
        <w:p w14:paraId="2AD2BB32" w14:textId="3E996911" w:rsidR="001911A2" w:rsidRDefault="008E1494">
          <w:pPr>
            <w:pStyle w:val="TOC3"/>
            <w:tabs>
              <w:tab w:val="right" w:leader="dot" w:pos="9016"/>
            </w:tabs>
            <w:rPr>
              <w:rFonts w:eastAsiaTheme="minorEastAsia"/>
              <w:noProof/>
              <w:lang w:val="en-US"/>
            </w:rPr>
          </w:pPr>
          <w:hyperlink w:anchor="_Toc85580798" w:history="1">
            <w:r w:rsidR="001911A2" w:rsidRPr="00C4309F">
              <w:rPr>
                <w:rStyle w:val="Hyperlink"/>
                <w:noProof/>
              </w:rPr>
              <w:t>DISADVANTAGES:</w:t>
            </w:r>
            <w:r w:rsidR="001911A2">
              <w:rPr>
                <w:noProof/>
                <w:webHidden/>
              </w:rPr>
              <w:tab/>
            </w:r>
            <w:r w:rsidR="001911A2">
              <w:rPr>
                <w:noProof/>
                <w:webHidden/>
              </w:rPr>
              <w:fldChar w:fldCharType="begin"/>
            </w:r>
            <w:r w:rsidR="001911A2">
              <w:rPr>
                <w:noProof/>
                <w:webHidden/>
              </w:rPr>
              <w:instrText xml:space="preserve"> PAGEREF _Toc85580798 \h </w:instrText>
            </w:r>
            <w:r w:rsidR="001911A2">
              <w:rPr>
                <w:noProof/>
                <w:webHidden/>
              </w:rPr>
            </w:r>
            <w:r w:rsidR="001911A2">
              <w:rPr>
                <w:noProof/>
                <w:webHidden/>
              </w:rPr>
              <w:fldChar w:fldCharType="separate"/>
            </w:r>
            <w:r w:rsidR="001911A2">
              <w:rPr>
                <w:noProof/>
                <w:webHidden/>
              </w:rPr>
              <w:t>3</w:t>
            </w:r>
            <w:r w:rsidR="001911A2">
              <w:rPr>
                <w:noProof/>
                <w:webHidden/>
              </w:rPr>
              <w:fldChar w:fldCharType="end"/>
            </w:r>
          </w:hyperlink>
        </w:p>
        <w:p w14:paraId="71642967" w14:textId="5D9E439C" w:rsidR="001911A2" w:rsidRDefault="008E1494">
          <w:pPr>
            <w:pStyle w:val="TOC1"/>
            <w:tabs>
              <w:tab w:val="right" w:leader="dot" w:pos="9016"/>
            </w:tabs>
            <w:rPr>
              <w:rFonts w:eastAsiaTheme="minorEastAsia"/>
              <w:noProof/>
              <w:lang w:val="en-US"/>
            </w:rPr>
          </w:pPr>
          <w:hyperlink w:anchor="_Toc85580799" w:history="1">
            <w:r w:rsidR="001911A2" w:rsidRPr="00C4309F">
              <w:rPr>
                <w:rStyle w:val="Hyperlink"/>
                <w:noProof/>
              </w:rPr>
              <w:t>EMAIL DEFINITION:</w:t>
            </w:r>
            <w:r w:rsidR="001911A2">
              <w:rPr>
                <w:noProof/>
                <w:webHidden/>
              </w:rPr>
              <w:tab/>
            </w:r>
            <w:r w:rsidR="001911A2">
              <w:rPr>
                <w:noProof/>
                <w:webHidden/>
              </w:rPr>
              <w:fldChar w:fldCharType="begin"/>
            </w:r>
            <w:r w:rsidR="001911A2">
              <w:rPr>
                <w:noProof/>
                <w:webHidden/>
              </w:rPr>
              <w:instrText xml:space="preserve"> PAGEREF _Toc85580799 \h </w:instrText>
            </w:r>
            <w:r w:rsidR="001911A2">
              <w:rPr>
                <w:noProof/>
                <w:webHidden/>
              </w:rPr>
            </w:r>
            <w:r w:rsidR="001911A2">
              <w:rPr>
                <w:noProof/>
                <w:webHidden/>
              </w:rPr>
              <w:fldChar w:fldCharType="separate"/>
            </w:r>
            <w:r w:rsidR="001911A2">
              <w:rPr>
                <w:noProof/>
                <w:webHidden/>
              </w:rPr>
              <w:t>4</w:t>
            </w:r>
            <w:r w:rsidR="001911A2">
              <w:rPr>
                <w:noProof/>
                <w:webHidden/>
              </w:rPr>
              <w:fldChar w:fldCharType="end"/>
            </w:r>
          </w:hyperlink>
        </w:p>
        <w:p w14:paraId="2A95561F" w14:textId="7AE8E90F" w:rsidR="001911A2" w:rsidRDefault="008E1494">
          <w:pPr>
            <w:pStyle w:val="TOC2"/>
            <w:tabs>
              <w:tab w:val="right" w:leader="dot" w:pos="9016"/>
            </w:tabs>
            <w:rPr>
              <w:rFonts w:eastAsiaTheme="minorEastAsia"/>
              <w:noProof/>
              <w:lang w:val="en-US"/>
            </w:rPr>
          </w:pPr>
          <w:hyperlink w:anchor="_Toc85580800" w:history="1">
            <w:r w:rsidR="001911A2" w:rsidRPr="00C4309F">
              <w:rPr>
                <w:rStyle w:val="Hyperlink"/>
                <w:noProof/>
              </w:rPr>
              <w:t>ADVANTAGES:</w:t>
            </w:r>
            <w:r w:rsidR="001911A2">
              <w:rPr>
                <w:noProof/>
                <w:webHidden/>
              </w:rPr>
              <w:tab/>
            </w:r>
            <w:r w:rsidR="001911A2">
              <w:rPr>
                <w:noProof/>
                <w:webHidden/>
              </w:rPr>
              <w:fldChar w:fldCharType="begin"/>
            </w:r>
            <w:r w:rsidR="001911A2">
              <w:rPr>
                <w:noProof/>
                <w:webHidden/>
              </w:rPr>
              <w:instrText xml:space="preserve"> PAGEREF _Toc85580800 \h </w:instrText>
            </w:r>
            <w:r w:rsidR="001911A2">
              <w:rPr>
                <w:noProof/>
                <w:webHidden/>
              </w:rPr>
            </w:r>
            <w:r w:rsidR="001911A2">
              <w:rPr>
                <w:noProof/>
                <w:webHidden/>
              </w:rPr>
              <w:fldChar w:fldCharType="separate"/>
            </w:r>
            <w:r w:rsidR="001911A2">
              <w:rPr>
                <w:noProof/>
                <w:webHidden/>
              </w:rPr>
              <w:t>4</w:t>
            </w:r>
            <w:r w:rsidR="001911A2">
              <w:rPr>
                <w:noProof/>
                <w:webHidden/>
              </w:rPr>
              <w:fldChar w:fldCharType="end"/>
            </w:r>
          </w:hyperlink>
        </w:p>
        <w:p w14:paraId="3E15A6EC" w14:textId="6E8DEE76" w:rsidR="001911A2" w:rsidRDefault="008E1494">
          <w:pPr>
            <w:pStyle w:val="TOC3"/>
            <w:tabs>
              <w:tab w:val="right" w:leader="dot" w:pos="9016"/>
            </w:tabs>
            <w:rPr>
              <w:rFonts w:eastAsiaTheme="minorEastAsia"/>
              <w:noProof/>
              <w:lang w:val="en-US"/>
            </w:rPr>
          </w:pPr>
          <w:hyperlink w:anchor="_Toc85580801" w:history="1">
            <w:r w:rsidR="001911A2" w:rsidRPr="00C4309F">
              <w:rPr>
                <w:rStyle w:val="Hyperlink"/>
                <w:noProof/>
              </w:rPr>
              <w:t>DISADVANTAGES:</w:t>
            </w:r>
            <w:r w:rsidR="001911A2">
              <w:rPr>
                <w:noProof/>
                <w:webHidden/>
              </w:rPr>
              <w:tab/>
            </w:r>
            <w:r w:rsidR="001911A2">
              <w:rPr>
                <w:noProof/>
                <w:webHidden/>
              </w:rPr>
              <w:fldChar w:fldCharType="begin"/>
            </w:r>
            <w:r w:rsidR="001911A2">
              <w:rPr>
                <w:noProof/>
                <w:webHidden/>
              </w:rPr>
              <w:instrText xml:space="preserve"> PAGEREF _Toc85580801 \h </w:instrText>
            </w:r>
            <w:r w:rsidR="001911A2">
              <w:rPr>
                <w:noProof/>
                <w:webHidden/>
              </w:rPr>
            </w:r>
            <w:r w:rsidR="001911A2">
              <w:rPr>
                <w:noProof/>
                <w:webHidden/>
              </w:rPr>
              <w:fldChar w:fldCharType="separate"/>
            </w:r>
            <w:r w:rsidR="001911A2">
              <w:rPr>
                <w:noProof/>
                <w:webHidden/>
              </w:rPr>
              <w:t>5</w:t>
            </w:r>
            <w:r w:rsidR="001911A2">
              <w:rPr>
                <w:noProof/>
                <w:webHidden/>
              </w:rPr>
              <w:fldChar w:fldCharType="end"/>
            </w:r>
          </w:hyperlink>
        </w:p>
        <w:p w14:paraId="5FB18665" w14:textId="4E9DF27F" w:rsidR="001911A2" w:rsidRDefault="008E1494">
          <w:pPr>
            <w:pStyle w:val="TOC1"/>
            <w:tabs>
              <w:tab w:val="right" w:leader="dot" w:pos="9016"/>
            </w:tabs>
            <w:rPr>
              <w:rFonts w:eastAsiaTheme="minorEastAsia"/>
              <w:noProof/>
              <w:lang w:val="en-US"/>
            </w:rPr>
          </w:pPr>
          <w:hyperlink w:anchor="_Toc85580802" w:history="1">
            <w:r w:rsidR="001911A2" w:rsidRPr="00C4309F">
              <w:rPr>
                <w:rStyle w:val="Hyperlink"/>
                <w:noProof/>
              </w:rPr>
              <w:t>CONCLUSION:</w:t>
            </w:r>
            <w:r w:rsidR="001911A2">
              <w:rPr>
                <w:noProof/>
                <w:webHidden/>
              </w:rPr>
              <w:tab/>
            </w:r>
            <w:r w:rsidR="001911A2">
              <w:rPr>
                <w:noProof/>
                <w:webHidden/>
              </w:rPr>
              <w:fldChar w:fldCharType="begin"/>
            </w:r>
            <w:r w:rsidR="001911A2">
              <w:rPr>
                <w:noProof/>
                <w:webHidden/>
              </w:rPr>
              <w:instrText xml:space="preserve"> PAGEREF _Toc85580802 \h </w:instrText>
            </w:r>
            <w:r w:rsidR="001911A2">
              <w:rPr>
                <w:noProof/>
                <w:webHidden/>
              </w:rPr>
            </w:r>
            <w:r w:rsidR="001911A2">
              <w:rPr>
                <w:noProof/>
                <w:webHidden/>
              </w:rPr>
              <w:fldChar w:fldCharType="separate"/>
            </w:r>
            <w:r w:rsidR="001911A2">
              <w:rPr>
                <w:noProof/>
                <w:webHidden/>
              </w:rPr>
              <w:t>5</w:t>
            </w:r>
            <w:r w:rsidR="001911A2">
              <w:rPr>
                <w:noProof/>
                <w:webHidden/>
              </w:rPr>
              <w:fldChar w:fldCharType="end"/>
            </w:r>
          </w:hyperlink>
        </w:p>
        <w:p w14:paraId="387DC8A7" w14:textId="4D701237" w:rsidR="001911A2" w:rsidRDefault="008E1494">
          <w:pPr>
            <w:pStyle w:val="TOC1"/>
            <w:tabs>
              <w:tab w:val="right" w:leader="dot" w:pos="9016"/>
            </w:tabs>
            <w:rPr>
              <w:rFonts w:eastAsiaTheme="minorEastAsia"/>
              <w:noProof/>
              <w:lang w:val="en-US"/>
            </w:rPr>
          </w:pPr>
          <w:hyperlink w:anchor="_Toc85580803" w:history="1">
            <w:r w:rsidR="001911A2" w:rsidRPr="00C4309F">
              <w:rPr>
                <w:rStyle w:val="Hyperlink"/>
                <w:noProof/>
              </w:rPr>
              <w:t>References</w:t>
            </w:r>
            <w:r w:rsidR="001911A2">
              <w:rPr>
                <w:noProof/>
                <w:webHidden/>
              </w:rPr>
              <w:tab/>
            </w:r>
            <w:r w:rsidR="001911A2">
              <w:rPr>
                <w:noProof/>
                <w:webHidden/>
              </w:rPr>
              <w:fldChar w:fldCharType="begin"/>
            </w:r>
            <w:r w:rsidR="001911A2">
              <w:rPr>
                <w:noProof/>
                <w:webHidden/>
              </w:rPr>
              <w:instrText xml:space="preserve"> PAGEREF _Toc85580803 \h </w:instrText>
            </w:r>
            <w:r w:rsidR="001911A2">
              <w:rPr>
                <w:noProof/>
                <w:webHidden/>
              </w:rPr>
            </w:r>
            <w:r w:rsidR="001911A2">
              <w:rPr>
                <w:noProof/>
                <w:webHidden/>
              </w:rPr>
              <w:fldChar w:fldCharType="separate"/>
            </w:r>
            <w:r w:rsidR="001911A2">
              <w:rPr>
                <w:noProof/>
                <w:webHidden/>
              </w:rPr>
              <w:t>6</w:t>
            </w:r>
            <w:r w:rsidR="001911A2">
              <w:rPr>
                <w:noProof/>
                <w:webHidden/>
              </w:rPr>
              <w:fldChar w:fldCharType="end"/>
            </w:r>
          </w:hyperlink>
        </w:p>
        <w:p w14:paraId="4E636BBA" w14:textId="4C878117" w:rsidR="005E1D3F" w:rsidRDefault="005E1D3F" w:rsidP="005E1D3F">
          <w:pPr>
            <w:rPr>
              <w:b/>
              <w:bCs/>
              <w:noProof/>
            </w:rPr>
          </w:pPr>
          <w:r>
            <w:rPr>
              <w:b/>
              <w:bCs/>
              <w:noProof/>
            </w:rPr>
            <w:fldChar w:fldCharType="end"/>
          </w:r>
        </w:p>
      </w:sdtContent>
    </w:sdt>
    <w:p w14:paraId="597539BE" w14:textId="572890B1" w:rsidR="00BF42ED" w:rsidRDefault="00BF42ED"/>
    <w:p w14:paraId="013882AB" w14:textId="77777777" w:rsidR="005E1D3F" w:rsidRDefault="005E1D3F"/>
    <w:p w14:paraId="6AD5ACA1" w14:textId="77777777" w:rsidR="005E1D3F" w:rsidRDefault="005E1D3F"/>
    <w:p w14:paraId="02793A98" w14:textId="77777777" w:rsidR="005E1D3F" w:rsidRDefault="005E1D3F"/>
    <w:p w14:paraId="40368ED2" w14:textId="77777777" w:rsidR="005E1D3F" w:rsidRDefault="005E1D3F"/>
    <w:p w14:paraId="250E1930" w14:textId="77777777" w:rsidR="005E1D3F" w:rsidRDefault="005E1D3F"/>
    <w:p w14:paraId="53C8E857" w14:textId="77777777" w:rsidR="005E1D3F" w:rsidRDefault="005E1D3F"/>
    <w:p w14:paraId="5360674C" w14:textId="77777777" w:rsidR="005E1D3F" w:rsidRDefault="005E1D3F"/>
    <w:p w14:paraId="32280CC2" w14:textId="77777777" w:rsidR="005E1D3F" w:rsidRDefault="005E1D3F"/>
    <w:p w14:paraId="62388089" w14:textId="77777777" w:rsidR="005E1D3F" w:rsidRDefault="005E1D3F"/>
    <w:p w14:paraId="51F7C61E" w14:textId="77777777" w:rsidR="005E1D3F" w:rsidRDefault="005E1D3F"/>
    <w:p w14:paraId="7B564888" w14:textId="77777777" w:rsidR="005E1D3F" w:rsidRDefault="005E1D3F"/>
    <w:p w14:paraId="21638692" w14:textId="77777777" w:rsidR="005E1D3F" w:rsidRDefault="005E1D3F"/>
    <w:p w14:paraId="3055801B" w14:textId="77777777" w:rsidR="005E1D3F" w:rsidRDefault="005E1D3F"/>
    <w:p w14:paraId="4E6985C3" w14:textId="77777777" w:rsidR="005E1D3F" w:rsidRDefault="005E1D3F"/>
    <w:p w14:paraId="445B1444" w14:textId="77777777" w:rsidR="005E1D3F" w:rsidRDefault="005E1D3F"/>
    <w:p w14:paraId="22BD760F" w14:textId="2640B49C" w:rsidR="00274D5B" w:rsidRDefault="002E6270" w:rsidP="00F10658">
      <w:pPr>
        <w:pStyle w:val="Heading1"/>
      </w:pPr>
      <w:bookmarkStart w:id="0" w:name="_Toc85580795"/>
      <w:r w:rsidRPr="002E6270">
        <w:t>Introduction</w:t>
      </w:r>
      <w:r>
        <w:t>:</w:t>
      </w:r>
      <w:bookmarkEnd w:id="0"/>
    </w:p>
    <w:p w14:paraId="43F0B286" w14:textId="621F3A3F" w:rsidR="00FE5BCF" w:rsidRDefault="00043502" w:rsidP="000B307E">
      <w:pPr>
        <w:spacing w:after="0"/>
      </w:pPr>
      <w:r w:rsidRPr="00777603">
        <w:t>Nowadays</w:t>
      </w:r>
      <w:r w:rsidRPr="0007127A">
        <w:t>,</w:t>
      </w:r>
      <w:r w:rsidRPr="00777603">
        <w:t xml:space="preserve"> the online environment </w:t>
      </w:r>
      <w:r w:rsidRPr="0007127A">
        <w:t>significantly impacts</w:t>
      </w:r>
      <w:r w:rsidRPr="00777603">
        <w:t xml:space="preserve"> society</w:t>
      </w:r>
      <w:r w:rsidR="0047114F">
        <w:rPr>
          <w:rFonts w:ascii="Calibri" w:hAnsi="Calibri" w:cs="Calibri"/>
          <w:color w:val="000000"/>
        </w:rPr>
        <w:t>,</w:t>
      </w:r>
      <w:r w:rsidR="006A356B" w:rsidRPr="006A356B">
        <w:t xml:space="preserve"> </w:t>
      </w:r>
      <w:r w:rsidR="0047114F">
        <w:t>p</w:t>
      </w:r>
      <w:r w:rsidR="006A356B" w:rsidRPr="0007127A">
        <w:t>roving</w:t>
      </w:r>
      <w:r w:rsidR="006A356B" w:rsidRPr="00777603">
        <w:t xml:space="preserve"> that people spend more time online</w:t>
      </w:r>
      <w:r w:rsidR="00D37E83" w:rsidRPr="00D37E83">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169eedc8f081722c18cc9de&quot;],&quot;referencesOptions&quot;:{&quot;doc:6169eedc8f081722c18cc9de&quot;:{&quot;author&quot;:true,&quot;year&quot;:true,&quot;pageReplace&quot;:&quot;&quot;,&quot;prefix&quot;:&quot;&quot;,&quot;suffix&quot;:&quot;&quot;}},&quot;hasBrokenReferences&quot;:false,&quot;hasManualEdits&quot;:false,&quot;citationType&quot;:&quot;inline&quot;,&quot;id&quot;:-690838030,&quot;citationText&quot;:&quot;&lt;span style=\&quot;font-family:Calibri;font-size:14.666666666666666px;color:#000000\&quot;&gt;(, Online Nation2021)&lt;/span&gt;&quot;}"/>
          <w:id w:val="-690838030"/>
          <w:placeholder>
            <w:docPart w:val="645C0ADD7D224DE58D353B1138017147"/>
          </w:placeholder>
        </w:sdtPr>
        <w:sdtEndPr/>
        <w:sdtContent>
          <w:r w:rsidR="00750D3F">
            <w:rPr>
              <w:rFonts w:ascii="Calibri" w:eastAsia="Times New Roman" w:hAnsi="Calibri" w:cs="Calibri"/>
              <w:color w:val="000000"/>
            </w:rPr>
            <w:t>(Online Nation2021)</w:t>
          </w:r>
        </w:sdtContent>
      </w:sdt>
      <w:r w:rsidR="00E83E81">
        <w:t>.</w:t>
      </w:r>
      <w:r w:rsidR="00C3165E">
        <w:rPr>
          <w:rFonts w:ascii="Calibri" w:hAnsi="Calibri" w:cs="Calibri"/>
          <w:color w:val="000000"/>
          <w:highlight w:val="white"/>
        </w:rPr>
        <w:t xml:space="preserve"> T</w:t>
      </w:r>
      <w:r>
        <w:t xml:space="preserve">he fact </w:t>
      </w:r>
      <w:r w:rsidRPr="00B64FBF">
        <w:t>has contributed to business development</w:t>
      </w:r>
      <w:r>
        <w:t xml:space="preserve"> </w:t>
      </w:r>
      <w:r w:rsidRPr="00F626A8">
        <w:t xml:space="preserve">in communicating with customers </w:t>
      </w:r>
      <w:r w:rsidRPr="0007127A">
        <w:t>online,</w:t>
      </w:r>
      <w:r w:rsidRPr="00E2063E">
        <w:t xml:space="preserve"> making work easier for both employees and eliminating the customer</w:t>
      </w:r>
      <w:r>
        <w:t>'</w:t>
      </w:r>
      <w:r w:rsidRPr="00E2063E">
        <w:t xml:space="preserve">s worry of standing in long queues and </w:t>
      </w:r>
      <w:r w:rsidRPr="0007127A">
        <w:t>traveling</w:t>
      </w:r>
      <w:r w:rsidRPr="00E2063E">
        <w:t xml:space="preserve"> long distances to solve a problem or benefit from a service.</w:t>
      </w:r>
      <w:r w:rsidR="002F1A2E">
        <w:t xml:space="preserve"> </w:t>
      </w:r>
      <w:r w:rsidR="003F74F8">
        <w:t>C</w:t>
      </w:r>
      <w:r w:rsidR="008F39AF" w:rsidRPr="008349C8">
        <w:t>onsidering the pandemic situation the population is going through, online communication is a great advantage to keep things running smoothly</w:t>
      </w:r>
      <w:r w:rsidR="00860F1F">
        <w:t>.</w:t>
      </w:r>
      <w:r w:rsidR="00B66938" w:rsidRPr="00B66938">
        <w:rPr>
          <w:sz w:val="24"/>
          <w:szCs w:val="24"/>
        </w:rPr>
        <w:t xml:space="preserve"> </w:t>
      </w:r>
      <w:r w:rsidR="00B66938">
        <w:rPr>
          <w:sz w:val="24"/>
          <w:szCs w:val="24"/>
        </w:rPr>
        <w:t xml:space="preserve">Businesses can connect </w:t>
      </w:r>
      <w:r w:rsidR="00B66938">
        <w:rPr>
          <w:sz w:val="24"/>
          <w:szCs w:val="24"/>
        </w:rPr>
        <w:lastRenderedPageBreak/>
        <w:t>with clients and potential customers online by using various internet-enabled communication tools and services</w:t>
      </w:r>
      <w:r w:rsidR="007E6FB4">
        <w:t>.</w:t>
      </w:r>
    </w:p>
    <w:p w14:paraId="278BF27B" w14:textId="1B06D1D3" w:rsidR="00BD7E00" w:rsidRDefault="007A0906" w:rsidP="000B307E">
      <w:pPr>
        <w:spacing w:after="0"/>
      </w:pPr>
      <w:r w:rsidRPr="007A0906">
        <w:t>The two methods of communication are very effective in contacting customers because they are conducted through written messages and thus avoid moments when a customer may have an emotionally charged reaction to employees</w:t>
      </w:r>
      <w:r w:rsidR="00AB4123">
        <w:t>,</w:t>
      </w:r>
      <w:r w:rsidRPr="007A0906">
        <w:t xml:space="preserve"> and the conversation can move from the professional to the personal.</w:t>
      </w:r>
    </w:p>
    <w:p w14:paraId="33CFB53F" w14:textId="182417C4" w:rsidR="00C062D9" w:rsidRPr="00A80477" w:rsidRDefault="00AB4123" w:rsidP="000B307E">
      <w:pPr>
        <w:rPr>
          <w:sz w:val="28"/>
          <w:szCs w:val="28"/>
        </w:rPr>
      </w:pPr>
      <w:r w:rsidRPr="001E219A">
        <w:t xml:space="preserve">This report presents the </w:t>
      </w:r>
      <w:r>
        <w:t>benefit</w:t>
      </w:r>
      <w:r w:rsidRPr="001E219A">
        <w:t>s</w:t>
      </w:r>
      <w:r>
        <w:t xml:space="preserve"> and disadvantages</w:t>
      </w:r>
      <w:r w:rsidRPr="001E219A">
        <w:t xml:space="preserve"> of two effective online communication methods with customers</w:t>
      </w:r>
      <w:r>
        <w:t>:</w:t>
      </w:r>
      <w:r w:rsidRPr="001E219A">
        <w:t xml:space="preserve"> email and live chat.</w:t>
      </w:r>
    </w:p>
    <w:p w14:paraId="5BE2416B" w14:textId="77777777" w:rsidR="001F014F" w:rsidRDefault="001F014F" w:rsidP="000B307E">
      <w:pPr>
        <w:spacing w:after="0"/>
      </w:pPr>
    </w:p>
    <w:p w14:paraId="213A3964" w14:textId="03FD87BD" w:rsidR="008F39AF" w:rsidRDefault="008F39AF" w:rsidP="000B307E"/>
    <w:p w14:paraId="5BDA96C7" w14:textId="118F7F8C" w:rsidR="001620CA" w:rsidRPr="002904B5" w:rsidRDefault="00B35F3D" w:rsidP="00721A20">
      <w:pPr>
        <w:pStyle w:val="Heading1"/>
      </w:pPr>
      <w:bookmarkStart w:id="1" w:name="_Toc85580796"/>
      <w:r w:rsidRPr="002904B5">
        <w:t>L</w:t>
      </w:r>
      <w:r w:rsidR="00630B33" w:rsidRPr="002904B5">
        <w:t xml:space="preserve">IVE </w:t>
      </w:r>
      <w:r w:rsidR="00571914" w:rsidRPr="002904B5">
        <w:t>CHAT</w:t>
      </w:r>
      <w:r w:rsidRPr="002904B5">
        <w:t xml:space="preserve"> </w:t>
      </w:r>
      <w:r w:rsidR="001620CA" w:rsidRPr="002904B5">
        <w:t>DEFINITION</w:t>
      </w:r>
      <w:r w:rsidR="000C5981" w:rsidRPr="002904B5">
        <w:t>:</w:t>
      </w:r>
      <w:bookmarkEnd w:id="1"/>
    </w:p>
    <w:p w14:paraId="5AADE4A8" w14:textId="6E0130D0" w:rsidR="00B53B67" w:rsidRPr="00C67674" w:rsidRDefault="001620CA" w:rsidP="000B307E">
      <w:r w:rsidRPr="00C67674">
        <w:t xml:space="preserve"> Live chat is one of the most effective means of online communication. It is a browser used by companies to provide services and </w:t>
      </w:r>
      <w:r>
        <w:t>contact</w:t>
      </w:r>
      <w:r w:rsidRPr="00C67674">
        <w:t xml:space="preserve"> their customers in the fastest way </w:t>
      </w:r>
      <w:r w:rsidR="00E55D03" w:rsidRPr="00E55D03">
        <w:t>and especially</w:t>
      </w:r>
      <w:r w:rsidRPr="00C67674">
        <w:t xml:space="preserve"> in real-time. </w:t>
      </w:r>
      <w:r>
        <w:t>It can be</w:t>
      </w:r>
      <w:r w:rsidRPr="00C67674">
        <w:t xml:space="preserve"> found on websites displayed as a button to start a conversation.</w:t>
      </w:r>
    </w:p>
    <w:p w14:paraId="3C54FF89" w14:textId="3A287F7A" w:rsidR="001620CA" w:rsidRPr="002904B5" w:rsidRDefault="001620CA" w:rsidP="00721A20">
      <w:pPr>
        <w:pStyle w:val="Heading2"/>
      </w:pPr>
      <w:bookmarkStart w:id="2" w:name="_Toc85580797"/>
      <w:r w:rsidRPr="002904B5">
        <w:t>ADVANTAGES</w:t>
      </w:r>
      <w:r w:rsidR="0025686D" w:rsidRPr="002904B5">
        <w:t>:</w:t>
      </w:r>
      <w:bookmarkEnd w:id="2"/>
    </w:p>
    <w:p w14:paraId="3780429E" w14:textId="6E30D941" w:rsidR="00553FC2" w:rsidRDefault="00553FC2" w:rsidP="000B307E">
      <w:r>
        <w:t>Customers can take advantage of this method of communication to make direct contact with a person, solve problems and get answers to questions directly from the source as quickly as possible. Using this means of communication increases business efficiency because customers are satisfied with the process. After all, it is a direct way of communication, requiring no effort</w:t>
      </w:r>
      <w:r w:rsidR="00533863">
        <w:t>,</w:t>
      </w:r>
      <w:r>
        <w:t xml:space="preserve"> such as installing an app or visiting multiple websites to get in touch with a person. </w:t>
      </w:r>
      <w:r w:rsidR="0054086A">
        <w:t xml:space="preserve"> </w:t>
      </w:r>
      <w:sdt>
        <w:sdtPr>
          <w:rPr>
            <w:rFonts w:ascii="Calibri" w:hAnsi="Calibri" w:cs="Calibri"/>
            <w:color w:val="000000"/>
            <w:highlight w:val="white"/>
          </w:rPr>
          <w:alias w:val="Citation"/>
          <w:tag w:val="{&quot;referencesIds&quot;:[&quot;doc:616c8b388f081722c18d02b1&quot;],&quot;referencesOptions&quot;:{&quot;doc:616c8b388f081722c18d02b1&quot;:{&quot;author&quot;:true,&quot;year&quot;:true,&quot;pageReplace&quot;:&quot;&quot;,&quot;prefix&quot;:&quot;&quot;,&quot;suffix&quot;:&quot;&quot;}},&quot;hasBrokenReferences&quot;:false,&quot;hasManualEdits&quot;:false,&quot;citationType&quot;:&quot;inline&quot;,&quot;id&quot;:862485489,&quot;citationText&quot;:&quot;&lt;span style=\&quot;font-family:Calibri;font-size:14.666666666666666px;color:#000000\&quot;&gt;(Alina 2019)&lt;/span&gt;&quot;}"/>
          <w:id w:val="862485489"/>
          <w:placeholder>
            <w:docPart w:val="99569D7DA60449BDB7B08FCF59438AEF"/>
          </w:placeholder>
        </w:sdtPr>
        <w:sdtEndPr/>
        <w:sdtContent>
          <w:r w:rsidR="00750D3F">
            <w:rPr>
              <w:rFonts w:ascii="Calibri" w:eastAsia="Times New Roman" w:hAnsi="Calibri" w:cs="Calibri"/>
              <w:color w:val="000000"/>
            </w:rPr>
            <w:t>(Alina 2019)</w:t>
          </w:r>
        </w:sdtContent>
      </w:sdt>
    </w:p>
    <w:p w14:paraId="4E886896" w14:textId="2662AC17" w:rsidR="00553FC2" w:rsidRDefault="00553FC2" w:rsidP="000B307E">
      <w:r>
        <w:t>Through this method of communication, the business creates a good reputation. Through the increased yield obtained by the quality of co</w:t>
      </w:r>
      <w:r w:rsidR="00E4319D">
        <w:t>ntact</w:t>
      </w:r>
      <w:r>
        <w:t xml:space="preserve"> with people, the </w:t>
      </w:r>
      <w:r w:rsidR="00E4319D">
        <w:t>company</w:t>
      </w:r>
      <w:r>
        <w:t xml:space="preserve"> gets loyal customers. Therefore, it helps business owners </w:t>
      </w:r>
      <w:r w:rsidR="00E4319D">
        <w:t>grow their profit and reach the stage of business expansion because customers' opinion</w:t>
      </w:r>
      <w:r>
        <w:t xml:space="preserve"> is critical and significantly influences the </w:t>
      </w:r>
      <w:r w:rsidR="00F0232C">
        <w:t>company's development</w:t>
      </w:r>
      <w:r>
        <w:t xml:space="preserve">. </w:t>
      </w:r>
    </w:p>
    <w:p w14:paraId="62211D61" w14:textId="7C687A72" w:rsidR="00553FC2" w:rsidRDefault="00553FC2" w:rsidP="000B307E">
      <w:r>
        <w:t xml:space="preserve">Another advantage of live chat is that it has no loading difficulties like </w:t>
      </w:r>
      <w:r w:rsidR="001B787D">
        <w:t xml:space="preserve">a </w:t>
      </w:r>
      <w:r>
        <w:t xml:space="preserve">website and is accessed by simply pressing a button and getting a messaging window.  </w:t>
      </w:r>
    </w:p>
    <w:p w14:paraId="2B70F8BE" w14:textId="6E3729F4" w:rsidR="00553FC2" w:rsidRDefault="00553FC2" w:rsidP="000B307E">
      <w:r>
        <w:t xml:space="preserve">A strength of communicating online with customers via live chat is </w:t>
      </w:r>
      <w:r w:rsidR="00467697">
        <w:t>avoiding</w:t>
      </w:r>
      <w:r>
        <w:t xml:space="preserve"> sharing personal details such as phone number</w:t>
      </w:r>
      <w:r w:rsidR="00467697">
        <w:t>s</w:t>
      </w:r>
      <w:r>
        <w:t xml:space="preserve"> or addres</w:t>
      </w:r>
      <w:r w:rsidR="004C6272">
        <w:t>se</w:t>
      </w:r>
      <w:r>
        <w:t>s, so the conversation between the customer and the chat agent is more confident.</w:t>
      </w:r>
    </w:p>
    <w:p w14:paraId="24F69B0A" w14:textId="77777777" w:rsidR="00553FC2" w:rsidRDefault="00553FC2" w:rsidP="000B307E"/>
    <w:p w14:paraId="7D0E2533" w14:textId="77777777" w:rsidR="00AE3103" w:rsidRDefault="00003F2F" w:rsidP="000B307E">
      <w:r>
        <w:t xml:space="preserve">       </w:t>
      </w:r>
    </w:p>
    <w:p w14:paraId="3DA9017A" w14:textId="77777777" w:rsidR="00AE3103" w:rsidRDefault="00AE3103" w:rsidP="000B307E"/>
    <w:p w14:paraId="5F099C13" w14:textId="77777777" w:rsidR="007450B5" w:rsidRDefault="00003F2F" w:rsidP="000B307E">
      <w:r>
        <w:t xml:space="preserve"> </w:t>
      </w:r>
    </w:p>
    <w:p w14:paraId="08E13C1F" w14:textId="3EAF3533" w:rsidR="000E458C" w:rsidRPr="002904B5" w:rsidRDefault="00003F2F" w:rsidP="00721A20">
      <w:pPr>
        <w:pStyle w:val="Heading3"/>
      </w:pPr>
      <w:r>
        <w:t xml:space="preserve"> </w:t>
      </w:r>
      <w:bookmarkStart w:id="3" w:name="_Toc85580798"/>
      <w:r w:rsidR="000E458C" w:rsidRPr="002904B5">
        <w:t>DISADVANTAGES:</w:t>
      </w:r>
      <w:bookmarkEnd w:id="3"/>
    </w:p>
    <w:p w14:paraId="51426ADD" w14:textId="77777777" w:rsidR="00645E4A" w:rsidRDefault="000E458C" w:rsidP="000B307E">
      <w:r>
        <w:t xml:space="preserve">Although live chat is one of the most effective </w:t>
      </w:r>
      <w:r w:rsidR="00365A7A">
        <w:t>online communication methods</w:t>
      </w:r>
      <w:r>
        <w:t xml:space="preserve">, it also has certain disadvantages. </w:t>
      </w:r>
    </w:p>
    <w:p w14:paraId="05C4C2B6" w14:textId="76BD2507" w:rsidR="00F43A92" w:rsidRDefault="000E458C" w:rsidP="000B307E">
      <w:r>
        <w:t>To access this method of communication, the client must have an internet connection</w:t>
      </w:r>
      <w:r w:rsidR="00A60A11">
        <w:t>, which</w:t>
      </w:r>
      <w:r>
        <w:t xml:space="preserve"> can be a difficulty in certain situations.</w:t>
      </w:r>
    </w:p>
    <w:p w14:paraId="2C62B9E1" w14:textId="034A2A18" w:rsidR="00457531" w:rsidRDefault="00457531" w:rsidP="000B307E">
      <w:r w:rsidRPr="00457531">
        <w:lastRenderedPageBreak/>
        <w:t>Another disadvantage is that not all businesses have this method of communication present on their websites</w:t>
      </w:r>
      <w:r w:rsidR="00B43293">
        <w:t xml:space="preserve">. </w:t>
      </w:r>
      <w:r w:rsidR="00B43293" w:rsidRPr="00B43293">
        <w:t>As a result, customers may be unhappy with the difficulty of getting in touch with a company member</w:t>
      </w:r>
      <w:r w:rsidR="00B43293">
        <w:t>,</w:t>
      </w:r>
      <w:r w:rsidR="00B43293" w:rsidRPr="00B43293">
        <w:t xml:space="preserve"> and the business's reputation will be affected.</w:t>
      </w:r>
    </w:p>
    <w:p w14:paraId="54780A59" w14:textId="02A0E73F" w:rsidR="009941E9" w:rsidRDefault="006B33AD" w:rsidP="000B307E">
      <w:r w:rsidRPr="006B33AD">
        <w:t xml:space="preserve">According to </w:t>
      </w:r>
      <w:r w:rsidR="00A321B5">
        <w:t xml:space="preserve"> </w:t>
      </w:r>
      <w:sdt>
        <w:sdtPr>
          <w:rPr>
            <w:rFonts w:ascii="Calibri" w:hAnsi="Calibri" w:cs="Calibri"/>
            <w:color w:val="000000"/>
            <w:highlight w:val="white"/>
          </w:rPr>
          <w:alias w:val="Citation"/>
          <w:tag w:val="{&quot;referencesIds&quot;:[&quot;doc:616c8b388f081722c18d02b1&quot;],&quot;referencesOptions&quot;:{&quot;doc:616c8b388f081722c18d02b1&quot;:{&quot;author&quot;:true,&quot;year&quot;:true,&quot;pageReplace&quot;:&quot;&quot;,&quot;prefix&quot;:&quot;&quot;,&quot;suffix&quot;:&quot;&quot;}},&quot;hasBrokenReferences&quot;:false,&quot;hasManualEdits&quot;:false,&quot;citationType&quot;:&quot;inline&quot;,&quot;id&quot;:-851652205,&quot;citationText&quot;:&quot;&lt;span style=\&quot;font-family:Calibri;font-size:14.666666666666666px;color:#000000\&quot;&gt;(Alina 2019)&lt;/span&gt;&quot;}"/>
          <w:id w:val="-851652205"/>
          <w:placeholder>
            <w:docPart w:val="22EDB078BFB1478C934223CFC4629E9F"/>
          </w:placeholder>
        </w:sdtPr>
        <w:sdtEndPr/>
        <w:sdtContent>
          <w:r w:rsidR="00750D3F">
            <w:rPr>
              <w:rFonts w:ascii="Calibri" w:eastAsia="Times New Roman" w:hAnsi="Calibri" w:cs="Calibri"/>
              <w:color w:val="000000"/>
            </w:rPr>
            <w:t>(Alina 2019)</w:t>
          </w:r>
        </w:sdtContent>
      </w:sdt>
      <w:r w:rsidRPr="006B33AD">
        <w:t xml:space="preserve">, a live chat conversation is not </w:t>
      </w:r>
      <w:proofErr w:type="spellStart"/>
      <w:r w:rsidRPr="006B33AD">
        <w:t>favored</w:t>
      </w:r>
      <w:proofErr w:type="spellEnd"/>
      <w:r w:rsidRPr="006B33AD">
        <w:t xml:space="preserve"> by all people</w:t>
      </w:r>
      <w:r>
        <w:t>,</w:t>
      </w:r>
      <w:r w:rsidRPr="006B33AD">
        <w:t xml:space="preserve"> especially elderly customers who are not able to write a virtual message and prefer to use the telephone network or face-to-face meeting:</w:t>
      </w:r>
      <w:r w:rsidR="0068548E">
        <w:t xml:space="preserve"> "</w:t>
      </w:r>
      <w:r w:rsidRPr="006B33AD">
        <w:t>While texting is second nature to most demographics, people 55+ are more unlikely to contact a company via chat. This is suggested by a 2015 research study by Software Advice</w:t>
      </w:r>
      <w:r w:rsidR="0068548E">
        <w:t>"</w:t>
      </w:r>
      <w:r w:rsidR="00077DBC">
        <w:t>.</w:t>
      </w:r>
    </w:p>
    <w:p w14:paraId="245DC5F4" w14:textId="58D18781" w:rsidR="00362CAD" w:rsidRDefault="001F4DB8" w:rsidP="000B307E">
      <w:r w:rsidRPr="001F4DB8">
        <w:t>Live chat is not complete support for all customer questions and needs. It can</w:t>
      </w:r>
      <w:r w:rsidR="001C3386">
        <w:t>'</w:t>
      </w:r>
      <w:r w:rsidRPr="001F4DB8">
        <w:t xml:space="preserve">t be used in </w:t>
      </w:r>
      <w:r w:rsidR="004D1B93">
        <w:t xml:space="preserve">an </w:t>
      </w:r>
      <w:r w:rsidRPr="001F4DB8">
        <w:t xml:space="preserve">emergency or life-threatening situation; it can only be used for technical issues that can be easily solved. Live chat cannot provide the same level of support as in-person meetings with service professionals.  </w:t>
      </w:r>
      <w:r w:rsidR="00452B0A">
        <w:t xml:space="preserve"> </w:t>
      </w:r>
      <w:sdt>
        <w:sdtPr>
          <w:rPr>
            <w:rFonts w:ascii="Calibri" w:hAnsi="Calibri" w:cs="Calibri"/>
            <w:color w:val="000000"/>
            <w:highlight w:val="white"/>
          </w:rPr>
          <w:alias w:val="Citation"/>
          <w:tag w:val="{&quot;referencesIds&quot;:[&quot;doc:616f14a18f08e103de17effd&quot;],&quot;referencesOptions&quot;:{&quot;doc:616f14a18f08e103de17effd&quot;:{&quot;author&quot;:true,&quot;year&quot;:true,&quot;pageReplace&quot;:&quot;&quot;,&quot;prefix&quot;:&quot;&quot;,&quot;suffix&quot;:&quot;&quot;}},&quot;hasBrokenReferences&quot;:false,&quot;hasManualEdits&quot;:false,&quot;citationType&quot;:&quot;inline&quot;,&quot;id&quot;:-124698494,&quot;citationText&quot;:&quot;&lt;span style=\&quot;font-family:Calibri;font-size:14.666666666666666px;color:#000000\&quot;&gt;(kurt 2021)&lt;/span&gt;&quot;}"/>
          <w:id w:val="-124698494"/>
          <w:placeholder>
            <w:docPart w:val="6872BAE9171648E2A676D80E4AE1E7CC"/>
          </w:placeholder>
        </w:sdtPr>
        <w:sdtEndPr/>
        <w:sdtContent>
          <w:r w:rsidR="00750D3F">
            <w:rPr>
              <w:rFonts w:ascii="Calibri" w:eastAsia="Times New Roman" w:hAnsi="Calibri" w:cs="Calibri"/>
              <w:color w:val="000000"/>
            </w:rPr>
            <w:t>(Kurt 2021)</w:t>
          </w:r>
        </w:sdtContent>
      </w:sdt>
    </w:p>
    <w:p w14:paraId="3DD199BC" w14:textId="4857FAA6" w:rsidR="009941E9" w:rsidRDefault="006E2217" w:rsidP="000B307E">
      <w:r>
        <w:t>This online communication method is often</w:t>
      </w:r>
      <w:r w:rsidR="007D2706" w:rsidRPr="007D2706">
        <w:t xml:space="preserve"> avoided in exchange for telephone networks as some customers prefer to hear the human voice</w:t>
      </w:r>
      <w:r w:rsidR="00946571">
        <w:t>,</w:t>
      </w:r>
      <w:r w:rsidR="007D2706" w:rsidRPr="007D2706">
        <w:t xml:space="preserve"> which gives them the certainty that someone is there to listen and solve their problems. And sometimes customers request appointments because there are particular personal issues which they prefer to discuss in person.</w:t>
      </w:r>
    </w:p>
    <w:p w14:paraId="397A54E5" w14:textId="77777777" w:rsidR="00554517" w:rsidRDefault="00554517" w:rsidP="000B307E"/>
    <w:p w14:paraId="74890E46" w14:textId="461DA026" w:rsidR="009941E9" w:rsidRPr="0030652A" w:rsidRDefault="009941E9" w:rsidP="00721A20">
      <w:pPr>
        <w:pStyle w:val="Heading1"/>
      </w:pPr>
      <w:bookmarkStart w:id="4" w:name="_Toc85580799"/>
      <w:r w:rsidRPr="0030652A">
        <w:t>EMAIL DEFINITION</w:t>
      </w:r>
      <w:r w:rsidR="0030652A" w:rsidRPr="0030652A">
        <w:t>:</w:t>
      </w:r>
      <w:bookmarkEnd w:id="4"/>
    </w:p>
    <w:p w14:paraId="48F58F23" w14:textId="32CD13EF" w:rsidR="009941E9" w:rsidRPr="003311D4" w:rsidRDefault="009941E9" w:rsidP="000B307E">
      <w:r>
        <w:rPr>
          <w:shd w:val="clear" w:color="auto" w:fill="FFFFFF"/>
        </w:rPr>
        <w:t>Email is a system of communication in the online environment; It allows the user to send and receive messages to and from anyone with an email address and internet connection from and to any geographic location</w:t>
      </w:r>
      <w:r w:rsidR="00A7397C">
        <w:rPr>
          <w:shd w:val="clear" w:color="auto" w:fill="FFFFFF"/>
        </w:rPr>
        <w:t xml:space="preserve"> </w:t>
      </w:r>
      <w:sdt>
        <w:sdtPr>
          <w:rPr>
            <w:rFonts w:ascii="Calibri" w:hAnsi="Calibri" w:cs="Calibri"/>
            <w:color w:val="000000"/>
            <w:highlight w:val="white"/>
            <w:shd w:val="clear" w:color="auto" w:fill="FFFFFF"/>
          </w:rPr>
          <w:alias w:val="Citation"/>
          <w:tag w:val="{&quot;referencesIds&quot;:[&quot;doc:616ca2068f0842e6eea1cc92&quot;],&quot;referencesOptions&quot;:{&quot;doc:616ca2068f0842e6eea1cc92&quot;:{&quot;author&quot;:true,&quot;year&quot;:true,&quot;pageReplace&quot;:&quot;&quot;,&quot;prefix&quot;:&quot;&quot;,&quot;suffix&quot;:&quot;&quot;}},&quot;hasBrokenReferences&quot;:false,&quot;hasManualEdits&quot;:false,&quot;citationType&quot;:&quot;inline&quot;,&quot;id&quot;:-753286000,&quot;citationText&quot;:&quot;&lt;span style=\&quot;font-family:Calibri;font-size:14.666666666666666px;color:#000000\&quot;&gt;(Christensson 2014)&lt;/span&gt;&quot;}"/>
          <w:id w:val="-753286000"/>
          <w:placeholder>
            <w:docPart w:val="346B054EFA2A4DA5BF3159FBEF1FD7AF"/>
          </w:placeholder>
        </w:sdtPr>
        <w:sdtEndPr/>
        <w:sdtContent>
          <w:r w:rsidR="00750D3F">
            <w:rPr>
              <w:rFonts w:ascii="Calibri" w:eastAsia="Times New Roman" w:hAnsi="Calibri" w:cs="Calibri"/>
              <w:color w:val="000000"/>
            </w:rPr>
            <w:t>(</w:t>
          </w:r>
          <w:proofErr w:type="spellStart"/>
          <w:r w:rsidR="00750D3F">
            <w:rPr>
              <w:rFonts w:ascii="Calibri" w:eastAsia="Times New Roman" w:hAnsi="Calibri" w:cs="Calibri"/>
              <w:color w:val="000000"/>
            </w:rPr>
            <w:t>Christensson</w:t>
          </w:r>
          <w:proofErr w:type="spellEnd"/>
          <w:r w:rsidR="00750D3F">
            <w:rPr>
              <w:rFonts w:ascii="Calibri" w:eastAsia="Times New Roman" w:hAnsi="Calibri" w:cs="Calibri"/>
              <w:color w:val="000000"/>
            </w:rPr>
            <w:t xml:space="preserve"> 2014)</w:t>
          </w:r>
        </w:sdtContent>
      </w:sdt>
    </w:p>
    <w:p w14:paraId="7E99FCED" w14:textId="0F713A3F" w:rsidR="009941E9" w:rsidRPr="00183C98" w:rsidRDefault="00F35FCB" w:rsidP="000B307E">
      <w:r w:rsidRPr="00183C98">
        <w:t>An email is a tool used by companies to communicate with customers.</w:t>
      </w:r>
    </w:p>
    <w:p w14:paraId="05D449B3" w14:textId="50828D5A" w:rsidR="00CD39AC" w:rsidRPr="0030652A" w:rsidRDefault="00030EF2" w:rsidP="00721A20">
      <w:pPr>
        <w:pStyle w:val="Heading2"/>
      </w:pPr>
      <w:r w:rsidRPr="00183C98">
        <w:t xml:space="preserve"> </w:t>
      </w:r>
      <w:bookmarkStart w:id="5" w:name="_Toc85580800"/>
      <w:r w:rsidRPr="0030652A">
        <w:t>ADVANTAGES:</w:t>
      </w:r>
      <w:bookmarkEnd w:id="5"/>
    </w:p>
    <w:p w14:paraId="0C426E5F" w14:textId="35238FA6" w:rsidR="00030EF2" w:rsidRDefault="00030EF2" w:rsidP="000B307E">
      <w:r>
        <w:t>The e</w:t>
      </w:r>
      <w:r w:rsidRPr="00030EF2">
        <w:t>mail has become one of the most effective online communication methods used by most companies, banks</w:t>
      </w:r>
      <w:r>
        <w:t>,</w:t>
      </w:r>
      <w:r w:rsidRPr="00030EF2">
        <w:t xml:space="preserve"> and business environments. It has a variety of advantages, some of which are shown below:</w:t>
      </w:r>
    </w:p>
    <w:p w14:paraId="5C010491" w14:textId="0864EF66" w:rsidR="007D2FB8" w:rsidRDefault="007D2FB8" w:rsidP="000B307E">
      <w:r w:rsidRPr="007D2FB8">
        <w:t>Compared to post mail, which can send letters or documents guarantee that they arrive at their destination within a few days, email has the advantage of delivering and receiving messages, documents</w:t>
      </w:r>
      <w:r>
        <w:t>,</w:t>
      </w:r>
      <w:r w:rsidRPr="007D2FB8">
        <w:t xml:space="preserve"> or files with pictures and audio content within a few seconds anywhere in the world.</w:t>
      </w:r>
    </w:p>
    <w:p w14:paraId="2340C531" w14:textId="71BA72F0" w:rsidR="002F2FF5" w:rsidRDefault="002F2FF5" w:rsidP="000B307E">
      <w:r>
        <w:t>E</w:t>
      </w:r>
      <w:r w:rsidRPr="002F2FF5">
        <w:t>mail allows you to send documents not only to a single person but also to a group of people at the same time.</w:t>
      </w:r>
    </w:p>
    <w:p w14:paraId="3C2529EC" w14:textId="7056DEB5" w:rsidR="00532757" w:rsidRDefault="00532757" w:rsidP="000B307E">
      <w:r w:rsidRPr="00532757">
        <w:t>It is time-efficient as customers can benefit from this type of contact at any time during the day or night</w:t>
      </w:r>
      <w:r>
        <w:t>.</w:t>
      </w:r>
    </w:p>
    <w:p w14:paraId="4149A4F5" w14:textId="1791D83C" w:rsidR="0078569E" w:rsidRDefault="00E57A92" w:rsidP="000B307E">
      <w:r w:rsidRPr="00E57A92">
        <w:t>Society is facing a very high level of pollution due to environmental waste. The use of email is beneficial in simple communication with customers</w:t>
      </w:r>
      <w:r w:rsidR="002B03AE">
        <w:t>,</w:t>
      </w:r>
      <w:r w:rsidRPr="00E57A92">
        <w:t xml:space="preserve"> but it substantially reduces the cost of paper used and reduces pollution. When files are too old</w:t>
      </w:r>
      <w:r w:rsidR="009F6350">
        <w:t>, they can be deleted from the archive, saving time as</w:t>
      </w:r>
      <w:r w:rsidR="007B0D38">
        <w:t xml:space="preserve"> can</w:t>
      </w:r>
      <w:r w:rsidR="009F6350">
        <w:t xml:space="preserve"> be done anywhere, and recycling is un</w:t>
      </w:r>
      <w:r w:rsidRPr="00E57A92">
        <w:t>necessary.</w:t>
      </w:r>
      <w:r w:rsidR="00183C98">
        <w:t xml:space="preserve">    </w:t>
      </w:r>
    </w:p>
    <w:p w14:paraId="677F2866" w14:textId="4B8FEB3F" w:rsidR="00077C9A" w:rsidRPr="006B18E4" w:rsidRDefault="00077C9A" w:rsidP="000B307E">
      <w:r w:rsidRPr="006B18E4">
        <w:t>On the other hand, even email ha</w:t>
      </w:r>
      <w:r w:rsidR="006B18E4">
        <w:t>s</w:t>
      </w:r>
      <w:r w:rsidRPr="006B18E4">
        <w:t xml:space="preserve"> d</w:t>
      </w:r>
      <w:r w:rsidR="006B18E4">
        <w:t>isadvanta</w:t>
      </w:r>
      <w:r w:rsidRPr="006B18E4">
        <w:t>ges</w:t>
      </w:r>
      <w:r w:rsidR="006B18E4">
        <w:t>.</w:t>
      </w:r>
    </w:p>
    <w:p w14:paraId="767065E5" w14:textId="3F745182" w:rsidR="00183C98" w:rsidRDefault="00183C98" w:rsidP="000B307E"/>
    <w:p w14:paraId="4E03317A" w14:textId="77777777" w:rsidR="006B18E4" w:rsidRPr="00C67674" w:rsidRDefault="006B18E4" w:rsidP="000B307E"/>
    <w:p w14:paraId="51020311" w14:textId="7E5BB644" w:rsidR="00183C98" w:rsidRPr="0030652A" w:rsidRDefault="00183C98" w:rsidP="00721A20">
      <w:pPr>
        <w:pStyle w:val="Heading3"/>
      </w:pPr>
      <w:bookmarkStart w:id="6" w:name="_Toc85580801"/>
      <w:r w:rsidRPr="0030652A">
        <w:t>DISADVANTAGES:</w:t>
      </w:r>
      <w:bookmarkEnd w:id="6"/>
    </w:p>
    <w:p w14:paraId="18D84B37" w14:textId="7BE59636" w:rsidR="00183C98" w:rsidRDefault="00F04C25" w:rsidP="000B307E">
      <w:r w:rsidRPr="00F04C25">
        <w:t xml:space="preserve">However, email can cause inconvenience for some people </w:t>
      </w:r>
      <w:r w:rsidR="00471062">
        <w:t>since</w:t>
      </w:r>
      <w:r w:rsidRPr="00F04C25">
        <w:t xml:space="preserve"> it requires the use of personal data to create an account </w:t>
      </w:r>
      <w:r w:rsidR="00E72F70">
        <w:t>that</w:t>
      </w:r>
      <w:r w:rsidRPr="00F04C25">
        <w:t xml:space="preserve"> </w:t>
      </w:r>
      <w:r w:rsidR="00357571">
        <w:t>customers do not always desire</w:t>
      </w:r>
      <w:r w:rsidRPr="00F04C25">
        <w:t>.</w:t>
      </w:r>
    </w:p>
    <w:p w14:paraId="4768CFFF" w14:textId="7B67FF05" w:rsidR="00351BD4" w:rsidRDefault="00351BD4" w:rsidP="000B307E">
      <w:r>
        <w:t xml:space="preserve">Several reasons why the email rating drops are when communication occurs between a client and a legal entity or for a matter in the same category where personal and original documents are required. In this case, </w:t>
      </w:r>
      <w:r w:rsidR="009C0174">
        <w:t xml:space="preserve">the </w:t>
      </w:r>
      <w:r>
        <w:t xml:space="preserve">paper </w:t>
      </w:r>
      <w:r w:rsidR="006F07C5">
        <w:t>may not</w:t>
      </w:r>
      <w:r>
        <w:t xml:space="preserve"> be avoided</w:t>
      </w:r>
      <w:r w:rsidR="00487E80">
        <w:t>. T</w:t>
      </w:r>
      <w:r>
        <w:t xml:space="preserve">he communication will progress from email conversations to face-to-face meetings, which can be </w:t>
      </w:r>
      <w:r w:rsidR="00487E80">
        <w:t>inconvenient</w:t>
      </w:r>
      <w:r>
        <w:t xml:space="preserve"> from the clients' perspective.</w:t>
      </w:r>
    </w:p>
    <w:p w14:paraId="3C322295" w14:textId="36B1517D" w:rsidR="00191CBC" w:rsidRDefault="003011E5" w:rsidP="000B307E">
      <w:r w:rsidRPr="003011E5">
        <w:t>Messages received through this method cannot be ignored for a</w:t>
      </w:r>
      <w:r w:rsidR="00721530">
        <w:t>n extended</w:t>
      </w:r>
      <w:r w:rsidRPr="003011E5">
        <w:t xml:space="preserve"> time by both the company's staff and the clients</w:t>
      </w:r>
      <w:r w:rsidR="003F05FF">
        <w:t>. T</w:t>
      </w:r>
      <w:r w:rsidRPr="003011E5">
        <w:t xml:space="preserve">hey will accumulate </w:t>
      </w:r>
      <w:r w:rsidR="00AE5CB8">
        <w:t>many</w:t>
      </w:r>
      <w:r w:rsidRPr="003011E5">
        <w:t xml:space="preserve"> other </w:t>
      </w:r>
      <w:r w:rsidR="002D5507">
        <w:t>letter</w:t>
      </w:r>
      <w:r w:rsidRPr="003011E5">
        <w:t>s</w:t>
      </w:r>
      <w:r w:rsidR="00E65E1A">
        <w:t xml:space="preserve"> and</w:t>
      </w:r>
      <w:r w:rsidR="00890EBE">
        <w:t xml:space="preserve"> devalue the </w:t>
      </w:r>
      <w:r w:rsidR="00445881">
        <w:t xml:space="preserve">unread </w:t>
      </w:r>
      <w:r w:rsidR="00D436C8">
        <w:t>on</w:t>
      </w:r>
      <w:r w:rsidR="00E65E1A">
        <w:t>es</w:t>
      </w:r>
      <w:r w:rsidR="00AE5CB8">
        <w:t>,</w:t>
      </w:r>
      <w:r w:rsidRPr="003011E5">
        <w:t xml:space="preserve"> and </w:t>
      </w:r>
      <w:r w:rsidR="00AE5CB8">
        <w:t>essential</w:t>
      </w:r>
      <w:r w:rsidRPr="003011E5">
        <w:t xml:space="preserve"> information can be lost.</w:t>
      </w:r>
    </w:p>
    <w:p w14:paraId="29ED166B" w14:textId="177B05EA" w:rsidR="00F80E66" w:rsidRDefault="00F80E66" w:rsidP="000B307E">
      <w:r w:rsidRPr="00F80E66">
        <w:t xml:space="preserve">Most of the time, when customers start an email conversation about an issue with a company, they first receive an automated message with a form that </w:t>
      </w:r>
      <w:r w:rsidR="00BA77B9">
        <w:t xml:space="preserve">they </w:t>
      </w:r>
      <w:r w:rsidRPr="00F80E66">
        <w:t xml:space="preserve">must fill out to report the </w:t>
      </w:r>
      <w:r w:rsidR="003B0EF9">
        <w:t>problem</w:t>
      </w:r>
      <w:r w:rsidRPr="00F80E66">
        <w:t>. In this case, along with the email</w:t>
      </w:r>
      <w:r w:rsidR="003B0EF9">
        <w:t>,</w:t>
      </w:r>
      <w:r w:rsidRPr="00F80E66">
        <w:t xml:space="preserve"> they can receive viruses that affect the system.</w:t>
      </w:r>
    </w:p>
    <w:p w14:paraId="2385806A" w14:textId="539C29D7" w:rsidR="004C1763" w:rsidRDefault="004C1763" w:rsidP="000B307E"/>
    <w:p w14:paraId="2E0C5435" w14:textId="140D0635" w:rsidR="00167DEE" w:rsidRPr="0030652A" w:rsidRDefault="00167DEE" w:rsidP="00721A20">
      <w:pPr>
        <w:pStyle w:val="Heading1"/>
      </w:pPr>
      <w:bookmarkStart w:id="7" w:name="_Toc85580802"/>
      <w:r w:rsidRPr="0030652A">
        <w:t>CONCLUSION:</w:t>
      </w:r>
      <w:bookmarkEnd w:id="7"/>
    </w:p>
    <w:p w14:paraId="28FDF3F3" w14:textId="6F8CA345" w:rsidR="00F43A92" w:rsidRDefault="00167DEE" w:rsidP="000B307E">
      <w:r>
        <w:t xml:space="preserve">The conclusion from this report is that the virtual environment is much more efficient </w:t>
      </w:r>
      <w:r w:rsidR="004258C2">
        <w:t>in solving</w:t>
      </w:r>
      <w:r>
        <w:t xml:space="preserve"> problems. The two methods of communicating with customers online are among the most effective. Both have a multitude of benefits for customers and for businesses that have them in the system. According to the report presented above, live chat is a fast and secure way to get in touch with an employee to report a problem, ask for help</w:t>
      </w:r>
      <w:r w:rsidR="004258C2">
        <w:t>,</w:t>
      </w:r>
      <w:r>
        <w:t xml:space="preserve"> or solve a problem</w:t>
      </w:r>
      <w:r w:rsidR="004258C2">
        <w:t>. Still,</w:t>
      </w:r>
      <w:r>
        <w:t xml:space="preserve"> the main disadvantage is that the business must have this browser on its website to </w:t>
      </w:r>
      <w:r w:rsidR="004258C2">
        <w:t>use</w:t>
      </w:r>
      <w:r>
        <w:t>.</w:t>
      </w:r>
    </w:p>
    <w:p w14:paraId="2E455849" w14:textId="63F14EF3" w:rsidR="00881129" w:rsidRDefault="00881129"/>
    <w:p w14:paraId="1BE844F9" w14:textId="77777777" w:rsidR="00606FC1" w:rsidRDefault="00606FC1"/>
    <w:p w14:paraId="094AD2E5" w14:textId="77777777" w:rsidR="00606FC1" w:rsidRDefault="00606FC1"/>
    <w:p w14:paraId="2DA43BE5" w14:textId="77777777" w:rsidR="00606FC1" w:rsidRDefault="00606FC1"/>
    <w:p w14:paraId="16AF2F99" w14:textId="77777777" w:rsidR="00606FC1" w:rsidRDefault="00606FC1"/>
    <w:p w14:paraId="783968B4" w14:textId="77777777" w:rsidR="00606FC1" w:rsidRDefault="00606FC1"/>
    <w:p w14:paraId="449C8B6F" w14:textId="77777777" w:rsidR="00606FC1" w:rsidRDefault="00606FC1"/>
    <w:p w14:paraId="7BBC2BCC" w14:textId="77777777" w:rsidR="00606FC1" w:rsidRDefault="00606FC1"/>
    <w:p w14:paraId="186643C7" w14:textId="77777777" w:rsidR="00606FC1" w:rsidRDefault="00606FC1"/>
    <w:p w14:paraId="6D924972" w14:textId="77777777" w:rsidR="00606FC1" w:rsidRDefault="00606FC1"/>
    <w:p w14:paraId="660569CA" w14:textId="77777777" w:rsidR="00606FC1" w:rsidRDefault="00606FC1"/>
    <w:p w14:paraId="5162E1C4" w14:textId="77777777" w:rsidR="00606FC1" w:rsidRDefault="00606FC1"/>
    <w:p w14:paraId="02C05F80" w14:textId="77777777" w:rsidR="00606FC1" w:rsidRDefault="00606FC1"/>
    <w:p w14:paraId="49F56020" w14:textId="7967F9F2" w:rsidR="00F5038E" w:rsidRDefault="00F5038E" w:rsidP="00F5038E">
      <w:pPr>
        <w:pStyle w:val="Heading1"/>
      </w:pPr>
    </w:p>
    <w:p w14:paraId="7A72AE25" w14:textId="663BF0D2" w:rsidR="00191C33" w:rsidRDefault="00191C33" w:rsidP="00C66CF6">
      <w:pPr>
        <w:ind w:left="360"/>
        <w:jc w:val="both"/>
      </w:pPr>
    </w:p>
    <w:bookmarkStart w:id="8" w:name="_Toc85580803" w:displacedByCustomXml="next"/>
    <w:sdt>
      <w:sdtPr>
        <w:rPr>
          <w:rFonts w:asciiTheme="minorHAnsi" w:eastAsiaTheme="minorHAnsi" w:hAnsiTheme="minorHAnsi" w:cstheme="minorBidi"/>
          <w:color w:val="auto"/>
          <w:sz w:val="22"/>
          <w:szCs w:val="22"/>
        </w:rPr>
        <w:id w:val="302206618"/>
        <w:docPartObj>
          <w:docPartGallery w:val="Bibliographies"/>
          <w:docPartUnique/>
        </w:docPartObj>
      </w:sdtPr>
      <w:sdtEndPr/>
      <w:sdtContent>
        <w:p w14:paraId="0447B6FF" w14:textId="32D3F8F0" w:rsidR="00C66CF6" w:rsidRDefault="00C66CF6">
          <w:pPr>
            <w:pStyle w:val="Heading1"/>
          </w:pPr>
          <w:r>
            <w:t>References</w:t>
          </w:r>
          <w:bookmarkEnd w:id="8"/>
        </w:p>
        <w:sdt>
          <w:sdtPr>
            <w:id w:val="-573587230"/>
            <w:bibliography/>
          </w:sdtPr>
          <w:sdtEndPr/>
          <w:sdtContent>
            <w:p w14:paraId="5D05E94F" w14:textId="562D792C" w:rsidR="00C66CF6" w:rsidRDefault="00C66CF6" w:rsidP="00C66CF6">
              <w:pPr>
                <w:pStyle w:val="Bibliography"/>
                <w:rPr>
                  <w:noProof/>
                  <w:sz w:val="24"/>
                  <w:szCs w:val="24"/>
                </w:rPr>
              </w:pPr>
              <w:r>
                <w:fldChar w:fldCharType="begin"/>
              </w:r>
              <w:r>
                <w:instrText xml:space="preserve"> BIBLIOGRAPHY </w:instrText>
              </w:r>
              <w:r>
                <w:fldChar w:fldCharType="separate"/>
              </w:r>
            </w:p>
            <w:p w14:paraId="49F0E6A8" w14:textId="5F67077F" w:rsidR="00C66CF6" w:rsidRDefault="00C66CF6" w:rsidP="00C66CF6">
              <w:pPr>
                <w:pStyle w:val="NormalWeb"/>
                <w:ind w:left="360"/>
                <w:jc w:val="both"/>
                <w:rPr>
                  <w:rFonts w:ascii="Calibri" w:hAnsi="Calibri" w:cs="Calibri"/>
                  <w:color w:val="000000"/>
                  <w:sz w:val="22"/>
                  <w:szCs w:val="22"/>
                </w:rPr>
              </w:pPr>
              <w:r>
                <w:rPr>
                  <w:b/>
                  <w:bCs/>
                  <w:noProof/>
                </w:rPr>
                <w:fldChar w:fldCharType="end"/>
              </w:r>
              <w:r w:rsidRPr="00C66CF6">
                <w:t xml:space="preserve"> </w:t>
              </w:r>
              <w:r>
                <w:br/>
              </w:r>
              <w:r>
                <w:rPr>
                  <w:rFonts w:ascii="Calibri" w:hAnsi="Calibri" w:cs="Calibri"/>
                  <w:color w:val="000000"/>
                  <w:sz w:val="22"/>
                  <w:szCs w:val="22"/>
                </w:rPr>
                <w:t xml:space="preserve">ALINA, 2019-last update, </w:t>
              </w:r>
              <w:proofErr w:type="spellStart"/>
              <w:r>
                <w:rPr>
                  <w:rFonts w:ascii="Calibri" w:hAnsi="Calibri" w:cs="Calibri"/>
                  <w:color w:val="000000"/>
                  <w:sz w:val="22"/>
                  <w:szCs w:val="22"/>
                </w:rPr>
                <w:t>Userlike</w:t>
              </w:r>
              <w:proofErr w:type="spellEnd"/>
              <w:r>
                <w:rPr>
                  <w:rFonts w:ascii="Calibri" w:hAnsi="Calibri" w:cs="Calibri"/>
                  <w:color w:val="000000"/>
                  <w:sz w:val="22"/>
                  <w:szCs w:val="22"/>
                </w:rPr>
                <w:t xml:space="preserve">. Available: </w:t>
              </w:r>
              <w:hyperlink r:id="rId6" w:tgtFrame="_blank" w:history="1">
                <w:r>
                  <w:rPr>
                    <w:rStyle w:val="Hyperlink"/>
                    <w:rFonts w:ascii="Calibri" w:hAnsi="Calibri" w:cs="Calibri"/>
                    <w:sz w:val="22"/>
                    <w:szCs w:val="22"/>
                  </w:rPr>
                  <w:t>https://www.userlike.com/en/blog/live-chat-advantages-disadvantages</w:t>
                </w:r>
              </w:hyperlink>
              <w:r>
                <w:rPr>
                  <w:rFonts w:ascii="Calibri" w:hAnsi="Calibri" w:cs="Calibri"/>
                  <w:color w:val="000000"/>
                  <w:sz w:val="22"/>
                  <w:szCs w:val="22"/>
                </w:rPr>
                <w:t xml:space="preserve"> [Oct 17, 2021].</w:t>
              </w:r>
            </w:p>
            <w:p w14:paraId="39CD87AF" w14:textId="77777777" w:rsidR="00C66CF6" w:rsidRDefault="00C66CF6" w:rsidP="00C66CF6">
              <w:pPr>
                <w:pStyle w:val="NormalWeb"/>
                <w:ind w:left="360"/>
                <w:jc w:val="both"/>
                <w:rPr>
                  <w:rFonts w:ascii="Calibri" w:hAnsi="Calibri" w:cs="Calibri"/>
                  <w:color w:val="000000"/>
                  <w:sz w:val="22"/>
                  <w:szCs w:val="22"/>
                </w:rPr>
              </w:pPr>
              <w:r>
                <w:rPr>
                  <w:rFonts w:ascii="Calibri" w:hAnsi="Calibri" w:cs="Calibri"/>
                  <w:color w:val="000000"/>
                  <w:sz w:val="22"/>
                  <w:szCs w:val="22"/>
                </w:rPr>
                <w:t xml:space="preserve">CHRISTENSSON, 2014. Email Definition. </w:t>
              </w:r>
              <w:hyperlink r:id="rId7" w:history="1">
                <w:r w:rsidRPr="00840902">
                  <w:rPr>
                    <w:rStyle w:val="Hyperlink"/>
                    <w:rFonts w:ascii="Roboto" w:hAnsi="Roboto"/>
                    <w:sz w:val="23"/>
                    <w:szCs w:val="23"/>
                    <w:shd w:val="clear" w:color="auto" w:fill="FFFFFF"/>
                  </w:rPr>
                  <w:t>from https://techterms.com</w:t>
                </w:r>
              </w:hyperlink>
            </w:p>
            <w:p w14:paraId="1CDB1773" w14:textId="77777777" w:rsidR="00C66CF6" w:rsidRPr="000E1875" w:rsidRDefault="00C66CF6" w:rsidP="00C66CF6">
              <w:pPr>
                <w:pStyle w:val="NormalWeb"/>
                <w:ind w:left="360"/>
                <w:jc w:val="both"/>
                <w:rPr>
                  <w:rFonts w:ascii="Calibri" w:hAnsi="Calibri" w:cs="Calibri"/>
                  <w:color w:val="000000"/>
                  <w:sz w:val="22"/>
                  <w:szCs w:val="22"/>
                  <w:lang w:val="fr-FR"/>
                </w:rPr>
              </w:pPr>
              <w:r>
                <w:rPr>
                  <w:rFonts w:ascii="Calibri" w:hAnsi="Calibri" w:cs="Calibri"/>
                  <w:color w:val="000000"/>
                  <w:sz w:val="22"/>
                  <w:szCs w:val="22"/>
                </w:rPr>
                <w:t xml:space="preserve">KURT, 2021. </w:t>
              </w:r>
              <w:r>
                <w:rPr>
                  <w:rFonts w:ascii="Calibri" w:hAnsi="Calibri" w:cs="Calibri"/>
                  <w:i/>
                  <w:iCs/>
                  <w:color w:val="000000"/>
                  <w:sz w:val="22"/>
                  <w:szCs w:val="22"/>
                </w:rPr>
                <w:t xml:space="preserve">Advantages and Disadvantages of Live Chat (2021). </w:t>
              </w:r>
              <w:r w:rsidRPr="000E1875">
                <w:rPr>
                  <w:rFonts w:ascii="Calibri" w:hAnsi="Calibri" w:cs="Calibri"/>
                  <w:color w:val="000000"/>
                  <w:sz w:val="22"/>
                  <w:szCs w:val="22"/>
                  <w:lang w:val="fr-FR"/>
                </w:rPr>
                <w:t xml:space="preserve">Contact Centre Zone. </w:t>
              </w:r>
              <w:hyperlink r:id="rId8" w:history="1">
                <w:r w:rsidRPr="000E1875">
                  <w:rPr>
                    <w:rStyle w:val="Hyperlink"/>
                    <w:rFonts w:ascii="Calibri" w:hAnsi="Calibri" w:cs="Calibri"/>
                    <w:sz w:val="22"/>
                    <w:szCs w:val="22"/>
                    <w:lang w:val="fr-FR"/>
                  </w:rPr>
                  <w:t>https://www.contactcenterzone.com/advantages-and-disadvantages-of-live-chat/</w:t>
                </w:r>
              </w:hyperlink>
            </w:p>
            <w:p w14:paraId="1C1F4636" w14:textId="77777777" w:rsidR="00C66CF6" w:rsidRPr="000E1875" w:rsidRDefault="00C66CF6" w:rsidP="00C66CF6">
              <w:pPr>
                <w:jc w:val="both"/>
                <w:rPr>
                  <w:lang w:val="fr-FR"/>
                </w:rPr>
              </w:pPr>
            </w:p>
            <w:sdt>
              <w:sdtPr>
                <w:rPr>
                  <w:rFonts w:asciiTheme="minorHAnsi" w:eastAsiaTheme="minorHAnsi" w:hAnsiTheme="minorHAnsi" w:cstheme="minorBidi"/>
                  <w:sz w:val="22"/>
                  <w:szCs w:val="22"/>
                  <w:lang w:val="en-GB"/>
                </w:rPr>
                <w:tag w:val="rw.biblio"/>
                <w:id w:val="207310060"/>
                <w:placeholder>
                  <w:docPart w:val="152FFF52A2CC48778A289433EE09A336"/>
                </w:placeholder>
              </w:sdtPr>
              <w:sdtEndPr/>
              <w:sdtContent>
                <w:p w14:paraId="76D53844" w14:textId="77777777" w:rsidR="00C66CF6" w:rsidRDefault="00C66CF6" w:rsidP="00C66CF6">
                  <w:pPr>
                    <w:pStyle w:val="NormalWeb"/>
                    <w:ind w:left="360"/>
                    <w:jc w:val="both"/>
                    <w:rPr>
                      <w:rFonts w:ascii="Calibri" w:hAnsi="Calibri" w:cs="Calibri"/>
                      <w:color w:val="000000"/>
                      <w:sz w:val="22"/>
                      <w:szCs w:val="22"/>
                    </w:rPr>
                  </w:pPr>
                  <w:r>
                    <w:rPr>
                      <w:rFonts w:ascii="Calibri" w:hAnsi="Calibri" w:cs="Calibri"/>
                      <w:color w:val="000000"/>
                      <w:sz w:val="22"/>
                      <w:szCs w:val="22"/>
                    </w:rPr>
                    <w:t xml:space="preserve">Online Nation-07-02 15:55:02, 2021-last update. Available: </w:t>
                  </w:r>
                  <w:hyperlink r:id="rId9" w:tgtFrame="_blank" w:history="1">
                    <w:r>
                      <w:rPr>
                        <w:rStyle w:val="Hyperlink"/>
                        <w:rFonts w:ascii="Calibri" w:hAnsi="Calibri" w:cs="Calibri"/>
                        <w:sz w:val="22"/>
                        <w:szCs w:val="22"/>
                      </w:rPr>
                      <w:t>https://www.ofcom.org.uk/research-and-data/internet-and-on-demand-research/online-nation</w:t>
                    </w:r>
                  </w:hyperlink>
                  <w:r>
                    <w:rPr>
                      <w:rFonts w:ascii="Calibri" w:hAnsi="Calibri" w:cs="Calibri"/>
                      <w:color w:val="000000"/>
                      <w:sz w:val="22"/>
                      <w:szCs w:val="22"/>
                    </w:rPr>
                    <w:t xml:space="preserve"> [Oct 15, 2021].</w:t>
                  </w:r>
                </w:p>
                <w:p w14:paraId="4E440125" w14:textId="6CDC80D0" w:rsidR="00C66CF6" w:rsidRDefault="00C66CF6" w:rsidP="00C66CF6">
                  <w:r w:rsidRPr="00C66CF6">
                    <w:rPr>
                      <w:vanish/>
                    </w:rPr>
                    <w:t>stylefix</w:t>
                  </w:r>
                </w:p>
              </w:sdtContent>
            </w:sdt>
          </w:sdtContent>
        </w:sdt>
      </w:sdtContent>
    </w:sdt>
    <w:p w14:paraId="038B172A" w14:textId="198ABC9E" w:rsidR="00B91736" w:rsidRPr="003F74F8" w:rsidRDefault="00B91736" w:rsidP="00C66CF6">
      <w:pPr>
        <w:jc w:val="both"/>
      </w:pPr>
    </w:p>
    <w:sectPr w:rsidR="00B91736" w:rsidRPr="003F74F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A4F6D"/>
    <w:multiLevelType w:val="hybridMultilevel"/>
    <w:tmpl w:val="8C0AD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EE138A"/>
    <w:multiLevelType w:val="hybridMultilevel"/>
    <w:tmpl w:val="83E43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DD000B"/>
    <w:multiLevelType w:val="hybridMultilevel"/>
    <w:tmpl w:val="C6043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7AwMDQzMLU0NDU3MjVT0lEKTi0uzszPAykwqwUAP++RVCwAAAA="/>
  </w:docVars>
  <w:rsids>
    <w:rsidRoot w:val="409066D2"/>
    <w:rsid w:val="00000A39"/>
    <w:rsid w:val="00003F2F"/>
    <w:rsid w:val="00030EF2"/>
    <w:rsid w:val="00043502"/>
    <w:rsid w:val="000560C3"/>
    <w:rsid w:val="00057326"/>
    <w:rsid w:val="00062EC9"/>
    <w:rsid w:val="00077C9A"/>
    <w:rsid w:val="00077DBC"/>
    <w:rsid w:val="000846A9"/>
    <w:rsid w:val="0008637B"/>
    <w:rsid w:val="00095528"/>
    <w:rsid w:val="000B307E"/>
    <w:rsid w:val="000C5981"/>
    <w:rsid w:val="000C5B36"/>
    <w:rsid w:val="000C6124"/>
    <w:rsid w:val="000D66D2"/>
    <w:rsid w:val="000E1875"/>
    <w:rsid w:val="000E458C"/>
    <w:rsid w:val="001004BE"/>
    <w:rsid w:val="00100630"/>
    <w:rsid w:val="00101951"/>
    <w:rsid w:val="001153A2"/>
    <w:rsid w:val="001565A3"/>
    <w:rsid w:val="001620CA"/>
    <w:rsid w:val="001633C8"/>
    <w:rsid w:val="00167D01"/>
    <w:rsid w:val="00167DEE"/>
    <w:rsid w:val="00172AEE"/>
    <w:rsid w:val="00183602"/>
    <w:rsid w:val="00183C98"/>
    <w:rsid w:val="001911A2"/>
    <w:rsid w:val="00191C33"/>
    <w:rsid w:val="00191CBC"/>
    <w:rsid w:val="001B787D"/>
    <w:rsid w:val="001C3386"/>
    <w:rsid w:val="001E11D4"/>
    <w:rsid w:val="001E1590"/>
    <w:rsid w:val="001E3900"/>
    <w:rsid w:val="001F014F"/>
    <w:rsid w:val="001F4DB8"/>
    <w:rsid w:val="00201ACC"/>
    <w:rsid w:val="00207FC1"/>
    <w:rsid w:val="00226F84"/>
    <w:rsid w:val="0024073F"/>
    <w:rsid w:val="00242A4D"/>
    <w:rsid w:val="00244C07"/>
    <w:rsid w:val="00244F2A"/>
    <w:rsid w:val="0025686D"/>
    <w:rsid w:val="002570E8"/>
    <w:rsid w:val="002705CD"/>
    <w:rsid w:val="00273F56"/>
    <w:rsid w:val="00274D5B"/>
    <w:rsid w:val="0028409F"/>
    <w:rsid w:val="002904B5"/>
    <w:rsid w:val="002A3395"/>
    <w:rsid w:val="002B03AE"/>
    <w:rsid w:val="002C0D29"/>
    <w:rsid w:val="002D5507"/>
    <w:rsid w:val="002E6270"/>
    <w:rsid w:val="002F1A2E"/>
    <w:rsid w:val="002F2FF5"/>
    <w:rsid w:val="003011E5"/>
    <w:rsid w:val="0030652A"/>
    <w:rsid w:val="00306DAB"/>
    <w:rsid w:val="00313E32"/>
    <w:rsid w:val="00313E91"/>
    <w:rsid w:val="00322B0D"/>
    <w:rsid w:val="00325DC5"/>
    <w:rsid w:val="00351BD4"/>
    <w:rsid w:val="00357571"/>
    <w:rsid w:val="00362CAD"/>
    <w:rsid w:val="00365A7A"/>
    <w:rsid w:val="0038620B"/>
    <w:rsid w:val="00391D8A"/>
    <w:rsid w:val="003A3CE5"/>
    <w:rsid w:val="003A5ACC"/>
    <w:rsid w:val="003B0EF9"/>
    <w:rsid w:val="003B313C"/>
    <w:rsid w:val="003B4CCB"/>
    <w:rsid w:val="003D2A5D"/>
    <w:rsid w:val="003F05FF"/>
    <w:rsid w:val="003F74F8"/>
    <w:rsid w:val="00400413"/>
    <w:rsid w:val="00420B3C"/>
    <w:rsid w:val="00423775"/>
    <w:rsid w:val="00423C32"/>
    <w:rsid w:val="004258C2"/>
    <w:rsid w:val="00436B7C"/>
    <w:rsid w:val="00441FF5"/>
    <w:rsid w:val="00445881"/>
    <w:rsid w:val="00446110"/>
    <w:rsid w:val="00452B0A"/>
    <w:rsid w:val="0045631D"/>
    <w:rsid w:val="00457531"/>
    <w:rsid w:val="00467697"/>
    <w:rsid w:val="00471062"/>
    <w:rsid w:val="0047114F"/>
    <w:rsid w:val="00471A9D"/>
    <w:rsid w:val="0047403F"/>
    <w:rsid w:val="00487C7B"/>
    <w:rsid w:val="00487E80"/>
    <w:rsid w:val="004A2849"/>
    <w:rsid w:val="004C1763"/>
    <w:rsid w:val="004C6272"/>
    <w:rsid w:val="004D1B93"/>
    <w:rsid w:val="004D58FE"/>
    <w:rsid w:val="004E5B84"/>
    <w:rsid w:val="00504C26"/>
    <w:rsid w:val="00532757"/>
    <w:rsid w:val="00533863"/>
    <w:rsid w:val="0054086A"/>
    <w:rsid w:val="00546DBF"/>
    <w:rsid w:val="00553FC2"/>
    <w:rsid w:val="00554517"/>
    <w:rsid w:val="00571914"/>
    <w:rsid w:val="00591041"/>
    <w:rsid w:val="005A4AF8"/>
    <w:rsid w:val="005B382B"/>
    <w:rsid w:val="005C4611"/>
    <w:rsid w:val="005D46D4"/>
    <w:rsid w:val="005D4870"/>
    <w:rsid w:val="005E1D3F"/>
    <w:rsid w:val="005E4C22"/>
    <w:rsid w:val="005F4C39"/>
    <w:rsid w:val="00604528"/>
    <w:rsid w:val="00606FC1"/>
    <w:rsid w:val="0062546E"/>
    <w:rsid w:val="00630B33"/>
    <w:rsid w:val="006335C1"/>
    <w:rsid w:val="00642D6D"/>
    <w:rsid w:val="00645E4A"/>
    <w:rsid w:val="0066171A"/>
    <w:rsid w:val="00661900"/>
    <w:rsid w:val="00666539"/>
    <w:rsid w:val="0067014E"/>
    <w:rsid w:val="0068548E"/>
    <w:rsid w:val="006A356B"/>
    <w:rsid w:val="006B18E4"/>
    <w:rsid w:val="006B33AD"/>
    <w:rsid w:val="006C776D"/>
    <w:rsid w:val="006E2217"/>
    <w:rsid w:val="006F07C5"/>
    <w:rsid w:val="006F1C98"/>
    <w:rsid w:val="007100C8"/>
    <w:rsid w:val="00715065"/>
    <w:rsid w:val="00721530"/>
    <w:rsid w:val="00721A20"/>
    <w:rsid w:val="0074335D"/>
    <w:rsid w:val="007450B5"/>
    <w:rsid w:val="00750D3F"/>
    <w:rsid w:val="00767161"/>
    <w:rsid w:val="0078569E"/>
    <w:rsid w:val="00787C14"/>
    <w:rsid w:val="00791A80"/>
    <w:rsid w:val="007A0906"/>
    <w:rsid w:val="007A2D64"/>
    <w:rsid w:val="007B0D38"/>
    <w:rsid w:val="007C4598"/>
    <w:rsid w:val="007C6046"/>
    <w:rsid w:val="007D2706"/>
    <w:rsid w:val="007D2FB8"/>
    <w:rsid w:val="007E1BF0"/>
    <w:rsid w:val="007E6FB4"/>
    <w:rsid w:val="007F015B"/>
    <w:rsid w:val="007F5565"/>
    <w:rsid w:val="00800CDB"/>
    <w:rsid w:val="008032F0"/>
    <w:rsid w:val="00820FE2"/>
    <w:rsid w:val="00832D76"/>
    <w:rsid w:val="00833D30"/>
    <w:rsid w:val="00836BA3"/>
    <w:rsid w:val="00840902"/>
    <w:rsid w:val="00860F1F"/>
    <w:rsid w:val="0087608B"/>
    <w:rsid w:val="00881129"/>
    <w:rsid w:val="00890EBE"/>
    <w:rsid w:val="00895031"/>
    <w:rsid w:val="008A1A22"/>
    <w:rsid w:val="008B5058"/>
    <w:rsid w:val="008C02BE"/>
    <w:rsid w:val="008C5A34"/>
    <w:rsid w:val="008E1494"/>
    <w:rsid w:val="008E683A"/>
    <w:rsid w:val="008F0E9A"/>
    <w:rsid w:val="008F39AF"/>
    <w:rsid w:val="0092265D"/>
    <w:rsid w:val="00934973"/>
    <w:rsid w:val="00937894"/>
    <w:rsid w:val="009410C7"/>
    <w:rsid w:val="00946571"/>
    <w:rsid w:val="00951967"/>
    <w:rsid w:val="009723BC"/>
    <w:rsid w:val="0098027E"/>
    <w:rsid w:val="009941E9"/>
    <w:rsid w:val="00994BBB"/>
    <w:rsid w:val="0099749E"/>
    <w:rsid w:val="009A59C2"/>
    <w:rsid w:val="009B340D"/>
    <w:rsid w:val="009B6B76"/>
    <w:rsid w:val="009C0174"/>
    <w:rsid w:val="009D042A"/>
    <w:rsid w:val="009D384B"/>
    <w:rsid w:val="009D73A4"/>
    <w:rsid w:val="009E2B5A"/>
    <w:rsid w:val="009F6350"/>
    <w:rsid w:val="00A03D19"/>
    <w:rsid w:val="00A218E7"/>
    <w:rsid w:val="00A21F6C"/>
    <w:rsid w:val="00A321B5"/>
    <w:rsid w:val="00A37B8E"/>
    <w:rsid w:val="00A43858"/>
    <w:rsid w:val="00A60A11"/>
    <w:rsid w:val="00A7397C"/>
    <w:rsid w:val="00A80477"/>
    <w:rsid w:val="00A82D01"/>
    <w:rsid w:val="00AA4CA2"/>
    <w:rsid w:val="00AB0854"/>
    <w:rsid w:val="00AB4123"/>
    <w:rsid w:val="00AD4574"/>
    <w:rsid w:val="00AE3103"/>
    <w:rsid w:val="00AE49E5"/>
    <w:rsid w:val="00AE5CB8"/>
    <w:rsid w:val="00B023F3"/>
    <w:rsid w:val="00B24E0E"/>
    <w:rsid w:val="00B35F3D"/>
    <w:rsid w:val="00B37375"/>
    <w:rsid w:val="00B37765"/>
    <w:rsid w:val="00B43293"/>
    <w:rsid w:val="00B52738"/>
    <w:rsid w:val="00B53B67"/>
    <w:rsid w:val="00B66938"/>
    <w:rsid w:val="00B80128"/>
    <w:rsid w:val="00B91736"/>
    <w:rsid w:val="00B92388"/>
    <w:rsid w:val="00BA485B"/>
    <w:rsid w:val="00BA77B9"/>
    <w:rsid w:val="00BA7D6B"/>
    <w:rsid w:val="00BB4332"/>
    <w:rsid w:val="00BC6485"/>
    <w:rsid w:val="00BD5EC5"/>
    <w:rsid w:val="00BD7E00"/>
    <w:rsid w:val="00BF42ED"/>
    <w:rsid w:val="00C028A1"/>
    <w:rsid w:val="00C028AC"/>
    <w:rsid w:val="00C062D9"/>
    <w:rsid w:val="00C1206B"/>
    <w:rsid w:val="00C30118"/>
    <w:rsid w:val="00C3165E"/>
    <w:rsid w:val="00C47FDE"/>
    <w:rsid w:val="00C50F74"/>
    <w:rsid w:val="00C66CF6"/>
    <w:rsid w:val="00C866B4"/>
    <w:rsid w:val="00C94C17"/>
    <w:rsid w:val="00CA397B"/>
    <w:rsid w:val="00CC097A"/>
    <w:rsid w:val="00CD39AC"/>
    <w:rsid w:val="00CE5921"/>
    <w:rsid w:val="00D12145"/>
    <w:rsid w:val="00D141A7"/>
    <w:rsid w:val="00D217C3"/>
    <w:rsid w:val="00D37E83"/>
    <w:rsid w:val="00D4146B"/>
    <w:rsid w:val="00D421AC"/>
    <w:rsid w:val="00D42DE3"/>
    <w:rsid w:val="00D436C8"/>
    <w:rsid w:val="00D50D4B"/>
    <w:rsid w:val="00D51CFF"/>
    <w:rsid w:val="00D536B2"/>
    <w:rsid w:val="00D55A8B"/>
    <w:rsid w:val="00D74887"/>
    <w:rsid w:val="00D82E70"/>
    <w:rsid w:val="00D92663"/>
    <w:rsid w:val="00DB09C2"/>
    <w:rsid w:val="00DB3881"/>
    <w:rsid w:val="00DB5ED3"/>
    <w:rsid w:val="00DF1CB9"/>
    <w:rsid w:val="00E06C88"/>
    <w:rsid w:val="00E21E35"/>
    <w:rsid w:val="00E30245"/>
    <w:rsid w:val="00E427AE"/>
    <w:rsid w:val="00E4319D"/>
    <w:rsid w:val="00E431BC"/>
    <w:rsid w:val="00E47739"/>
    <w:rsid w:val="00E5037E"/>
    <w:rsid w:val="00E55D03"/>
    <w:rsid w:val="00E5704B"/>
    <w:rsid w:val="00E57A92"/>
    <w:rsid w:val="00E60B53"/>
    <w:rsid w:val="00E65E1A"/>
    <w:rsid w:val="00E72831"/>
    <w:rsid w:val="00E72F70"/>
    <w:rsid w:val="00E77097"/>
    <w:rsid w:val="00E822FE"/>
    <w:rsid w:val="00E83E81"/>
    <w:rsid w:val="00EA1C65"/>
    <w:rsid w:val="00F0232C"/>
    <w:rsid w:val="00F04C25"/>
    <w:rsid w:val="00F10658"/>
    <w:rsid w:val="00F2369A"/>
    <w:rsid w:val="00F2702D"/>
    <w:rsid w:val="00F35FCB"/>
    <w:rsid w:val="00F43A92"/>
    <w:rsid w:val="00F43B72"/>
    <w:rsid w:val="00F5038E"/>
    <w:rsid w:val="00F631E2"/>
    <w:rsid w:val="00F70205"/>
    <w:rsid w:val="00F8013B"/>
    <w:rsid w:val="00F80E66"/>
    <w:rsid w:val="00F9441E"/>
    <w:rsid w:val="00FA3E18"/>
    <w:rsid w:val="00FB0FCD"/>
    <w:rsid w:val="00FB2B3B"/>
    <w:rsid w:val="00FD761C"/>
    <w:rsid w:val="00FD7AD5"/>
    <w:rsid w:val="00FE5BCF"/>
    <w:rsid w:val="00FF14A2"/>
    <w:rsid w:val="00FF2991"/>
    <w:rsid w:val="00FF7D96"/>
    <w:rsid w:val="40906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066D2"/>
  <w15:chartTrackingRefBased/>
  <w15:docId w15:val="{1DA02944-628E-4FFE-B6B9-61861C758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53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06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1A2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3A2"/>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D76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76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27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E6270"/>
    <w:rPr>
      <w:rFonts w:eastAsiaTheme="minorEastAsia"/>
      <w:color w:val="5A5A5A" w:themeColor="text1" w:themeTint="A5"/>
      <w:spacing w:val="15"/>
    </w:rPr>
  </w:style>
  <w:style w:type="character" w:styleId="PlaceholderText">
    <w:name w:val="Placeholder Text"/>
    <w:basedOn w:val="DefaultParagraphFont"/>
    <w:uiPriority w:val="99"/>
    <w:semiHidden/>
    <w:rsid w:val="007E1BF0"/>
    <w:rPr>
      <w:color w:val="808080"/>
    </w:rPr>
  </w:style>
  <w:style w:type="paragraph" w:styleId="TOCHeading">
    <w:name w:val="TOC Heading"/>
    <w:basedOn w:val="Heading1"/>
    <w:next w:val="Normal"/>
    <w:uiPriority w:val="39"/>
    <w:unhideWhenUsed/>
    <w:qFormat/>
    <w:rsid w:val="00C94C17"/>
    <w:pPr>
      <w:outlineLvl w:val="9"/>
    </w:pPr>
    <w:rPr>
      <w:lang w:val="en-US"/>
    </w:rPr>
  </w:style>
  <w:style w:type="character" w:customStyle="1" w:styleId="Heading2Char">
    <w:name w:val="Heading 2 Char"/>
    <w:basedOn w:val="DefaultParagraphFont"/>
    <w:link w:val="Heading2"/>
    <w:uiPriority w:val="9"/>
    <w:rsid w:val="00F1065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21A20"/>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721A20"/>
    <w:pPr>
      <w:spacing w:after="100"/>
    </w:pPr>
  </w:style>
  <w:style w:type="paragraph" w:styleId="TOC2">
    <w:name w:val="toc 2"/>
    <w:basedOn w:val="Normal"/>
    <w:next w:val="Normal"/>
    <w:autoRedefine/>
    <w:uiPriority w:val="39"/>
    <w:unhideWhenUsed/>
    <w:rsid w:val="00721A20"/>
    <w:pPr>
      <w:spacing w:after="100"/>
      <w:ind w:left="220"/>
    </w:pPr>
  </w:style>
  <w:style w:type="paragraph" w:styleId="TOC3">
    <w:name w:val="toc 3"/>
    <w:basedOn w:val="Normal"/>
    <w:next w:val="Normal"/>
    <w:autoRedefine/>
    <w:uiPriority w:val="39"/>
    <w:unhideWhenUsed/>
    <w:rsid w:val="00721A20"/>
    <w:pPr>
      <w:spacing w:after="100"/>
      <w:ind w:left="440"/>
    </w:pPr>
  </w:style>
  <w:style w:type="character" w:styleId="Hyperlink">
    <w:name w:val="Hyperlink"/>
    <w:basedOn w:val="DefaultParagraphFont"/>
    <w:uiPriority w:val="99"/>
    <w:unhideWhenUsed/>
    <w:rsid w:val="00721A20"/>
    <w:rPr>
      <w:color w:val="0563C1" w:themeColor="hyperlink"/>
      <w:u w:val="single"/>
    </w:rPr>
  </w:style>
  <w:style w:type="paragraph" w:styleId="Bibliography">
    <w:name w:val="Bibliography"/>
    <w:basedOn w:val="Normal"/>
    <w:next w:val="Normal"/>
    <w:uiPriority w:val="37"/>
    <w:unhideWhenUsed/>
    <w:rsid w:val="00606FC1"/>
  </w:style>
  <w:style w:type="paragraph" w:styleId="NormalWeb">
    <w:name w:val="Normal (Web)"/>
    <w:basedOn w:val="Normal"/>
    <w:uiPriority w:val="99"/>
    <w:semiHidden/>
    <w:unhideWhenUsed/>
    <w:rsid w:val="00191C33"/>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styleId="UnresolvedMention">
    <w:name w:val="Unresolved Mention"/>
    <w:basedOn w:val="DefaultParagraphFont"/>
    <w:uiPriority w:val="99"/>
    <w:semiHidden/>
    <w:unhideWhenUsed/>
    <w:rsid w:val="00840902"/>
    <w:rPr>
      <w:color w:val="605E5C"/>
      <w:shd w:val="clear" w:color="auto" w:fill="E1DFDD"/>
    </w:rPr>
  </w:style>
  <w:style w:type="paragraph" w:styleId="ListParagraph">
    <w:name w:val="List Paragraph"/>
    <w:basedOn w:val="Normal"/>
    <w:uiPriority w:val="34"/>
    <w:qFormat/>
    <w:rsid w:val="00F5038E"/>
    <w:pPr>
      <w:ind w:left="720"/>
      <w:contextualSpacing/>
    </w:pPr>
  </w:style>
  <w:style w:type="character" w:styleId="SubtleEmphasis">
    <w:name w:val="Subtle Emphasis"/>
    <w:basedOn w:val="DefaultParagraphFont"/>
    <w:uiPriority w:val="19"/>
    <w:qFormat/>
    <w:rsid w:val="009E2B5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2949">
      <w:bodyDiv w:val="1"/>
      <w:marLeft w:val="0"/>
      <w:marRight w:val="0"/>
      <w:marTop w:val="0"/>
      <w:marBottom w:val="0"/>
      <w:divBdr>
        <w:top w:val="none" w:sz="0" w:space="0" w:color="auto"/>
        <w:left w:val="none" w:sz="0" w:space="0" w:color="auto"/>
        <w:bottom w:val="none" w:sz="0" w:space="0" w:color="auto"/>
        <w:right w:val="none" w:sz="0" w:space="0" w:color="auto"/>
      </w:divBdr>
    </w:div>
    <w:div w:id="109011672">
      <w:bodyDiv w:val="1"/>
      <w:marLeft w:val="0"/>
      <w:marRight w:val="0"/>
      <w:marTop w:val="0"/>
      <w:marBottom w:val="0"/>
      <w:divBdr>
        <w:top w:val="none" w:sz="0" w:space="0" w:color="auto"/>
        <w:left w:val="none" w:sz="0" w:space="0" w:color="auto"/>
        <w:bottom w:val="none" w:sz="0" w:space="0" w:color="auto"/>
        <w:right w:val="none" w:sz="0" w:space="0" w:color="auto"/>
      </w:divBdr>
    </w:div>
    <w:div w:id="130562428">
      <w:bodyDiv w:val="1"/>
      <w:marLeft w:val="0"/>
      <w:marRight w:val="0"/>
      <w:marTop w:val="0"/>
      <w:marBottom w:val="0"/>
      <w:divBdr>
        <w:top w:val="none" w:sz="0" w:space="0" w:color="auto"/>
        <w:left w:val="none" w:sz="0" w:space="0" w:color="auto"/>
        <w:bottom w:val="none" w:sz="0" w:space="0" w:color="auto"/>
        <w:right w:val="none" w:sz="0" w:space="0" w:color="auto"/>
      </w:divBdr>
    </w:div>
    <w:div w:id="180974933">
      <w:bodyDiv w:val="1"/>
      <w:marLeft w:val="0"/>
      <w:marRight w:val="0"/>
      <w:marTop w:val="0"/>
      <w:marBottom w:val="0"/>
      <w:divBdr>
        <w:top w:val="none" w:sz="0" w:space="0" w:color="auto"/>
        <w:left w:val="none" w:sz="0" w:space="0" w:color="auto"/>
        <w:bottom w:val="none" w:sz="0" w:space="0" w:color="auto"/>
        <w:right w:val="none" w:sz="0" w:space="0" w:color="auto"/>
      </w:divBdr>
    </w:div>
    <w:div w:id="197937190">
      <w:bodyDiv w:val="1"/>
      <w:marLeft w:val="0"/>
      <w:marRight w:val="0"/>
      <w:marTop w:val="0"/>
      <w:marBottom w:val="0"/>
      <w:divBdr>
        <w:top w:val="none" w:sz="0" w:space="0" w:color="auto"/>
        <w:left w:val="none" w:sz="0" w:space="0" w:color="auto"/>
        <w:bottom w:val="none" w:sz="0" w:space="0" w:color="auto"/>
        <w:right w:val="none" w:sz="0" w:space="0" w:color="auto"/>
      </w:divBdr>
    </w:div>
    <w:div w:id="239143481">
      <w:bodyDiv w:val="1"/>
      <w:marLeft w:val="0"/>
      <w:marRight w:val="0"/>
      <w:marTop w:val="0"/>
      <w:marBottom w:val="0"/>
      <w:divBdr>
        <w:top w:val="none" w:sz="0" w:space="0" w:color="auto"/>
        <w:left w:val="none" w:sz="0" w:space="0" w:color="auto"/>
        <w:bottom w:val="none" w:sz="0" w:space="0" w:color="auto"/>
        <w:right w:val="none" w:sz="0" w:space="0" w:color="auto"/>
      </w:divBdr>
    </w:div>
    <w:div w:id="278606592">
      <w:bodyDiv w:val="1"/>
      <w:marLeft w:val="0"/>
      <w:marRight w:val="0"/>
      <w:marTop w:val="0"/>
      <w:marBottom w:val="0"/>
      <w:divBdr>
        <w:top w:val="none" w:sz="0" w:space="0" w:color="auto"/>
        <w:left w:val="none" w:sz="0" w:space="0" w:color="auto"/>
        <w:bottom w:val="none" w:sz="0" w:space="0" w:color="auto"/>
        <w:right w:val="none" w:sz="0" w:space="0" w:color="auto"/>
      </w:divBdr>
    </w:div>
    <w:div w:id="340275431">
      <w:bodyDiv w:val="1"/>
      <w:marLeft w:val="0"/>
      <w:marRight w:val="0"/>
      <w:marTop w:val="0"/>
      <w:marBottom w:val="0"/>
      <w:divBdr>
        <w:top w:val="none" w:sz="0" w:space="0" w:color="auto"/>
        <w:left w:val="none" w:sz="0" w:space="0" w:color="auto"/>
        <w:bottom w:val="none" w:sz="0" w:space="0" w:color="auto"/>
        <w:right w:val="none" w:sz="0" w:space="0" w:color="auto"/>
      </w:divBdr>
    </w:div>
    <w:div w:id="380908685">
      <w:bodyDiv w:val="1"/>
      <w:marLeft w:val="0"/>
      <w:marRight w:val="0"/>
      <w:marTop w:val="0"/>
      <w:marBottom w:val="0"/>
      <w:divBdr>
        <w:top w:val="none" w:sz="0" w:space="0" w:color="auto"/>
        <w:left w:val="none" w:sz="0" w:space="0" w:color="auto"/>
        <w:bottom w:val="none" w:sz="0" w:space="0" w:color="auto"/>
        <w:right w:val="none" w:sz="0" w:space="0" w:color="auto"/>
      </w:divBdr>
    </w:div>
    <w:div w:id="423889038">
      <w:bodyDiv w:val="1"/>
      <w:marLeft w:val="0"/>
      <w:marRight w:val="0"/>
      <w:marTop w:val="0"/>
      <w:marBottom w:val="0"/>
      <w:divBdr>
        <w:top w:val="none" w:sz="0" w:space="0" w:color="auto"/>
        <w:left w:val="none" w:sz="0" w:space="0" w:color="auto"/>
        <w:bottom w:val="none" w:sz="0" w:space="0" w:color="auto"/>
        <w:right w:val="none" w:sz="0" w:space="0" w:color="auto"/>
      </w:divBdr>
    </w:div>
    <w:div w:id="431170143">
      <w:bodyDiv w:val="1"/>
      <w:marLeft w:val="0"/>
      <w:marRight w:val="0"/>
      <w:marTop w:val="0"/>
      <w:marBottom w:val="0"/>
      <w:divBdr>
        <w:top w:val="none" w:sz="0" w:space="0" w:color="auto"/>
        <w:left w:val="none" w:sz="0" w:space="0" w:color="auto"/>
        <w:bottom w:val="none" w:sz="0" w:space="0" w:color="auto"/>
        <w:right w:val="none" w:sz="0" w:space="0" w:color="auto"/>
      </w:divBdr>
    </w:div>
    <w:div w:id="520048282">
      <w:bodyDiv w:val="1"/>
      <w:marLeft w:val="0"/>
      <w:marRight w:val="0"/>
      <w:marTop w:val="0"/>
      <w:marBottom w:val="0"/>
      <w:divBdr>
        <w:top w:val="none" w:sz="0" w:space="0" w:color="auto"/>
        <w:left w:val="none" w:sz="0" w:space="0" w:color="auto"/>
        <w:bottom w:val="none" w:sz="0" w:space="0" w:color="auto"/>
        <w:right w:val="none" w:sz="0" w:space="0" w:color="auto"/>
      </w:divBdr>
    </w:div>
    <w:div w:id="544172178">
      <w:bodyDiv w:val="1"/>
      <w:marLeft w:val="0"/>
      <w:marRight w:val="0"/>
      <w:marTop w:val="0"/>
      <w:marBottom w:val="0"/>
      <w:divBdr>
        <w:top w:val="none" w:sz="0" w:space="0" w:color="auto"/>
        <w:left w:val="none" w:sz="0" w:space="0" w:color="auto"/>
        <w:bottom w:val="none" w:sz="0" w:space="0" w:color="auto"/>
        <w:right w:val="none" w:sz="0" w:space="0" w:color="auto"/>
      </w:divBdr>
    </w:div>
    <w:div w:id="569119307">
      <w:bodyDiv w:val="1"/>
      <w:marLeft w:val="0"/>
      <w:marRight w:val="0"/>
      <w:marTop w:val="0"/>
      <w:marBottom w:val="0"/>
      <w:divBdr>
        <w:top w:val="none" w:sz="0" w:space="0" w:color="auto"/>
        <w:left w:val="none" w:sz="0" w:space="0" w:color="auto"/>
        <w:bottom w:val="none" w:sz="0" w:space="0" w:color="auto"/>
        <w:right w:val="none" w:sz="0" w:space="0" w:color="auto"/>
      </w:divBdr>
    </w:div>
    <w:div w:id="614025689">
      <w:bodyDiv w:val="1"/>
      <w:marLeft w:val="0"/>
      <w:marRight w:val="0"/>
      <w:marTop w:val="0"/>
      <w:marBottom w:val="0"/>
      <w:divBdr>
        <w:top w:val="none" w:sz="0" w:space="0" w:color="auto"/>
        <w:left w:val="none" w:sz="0" w:space="0" w:color="auto"/>
        <w:bottom w:val="none" w:sz="0" w:space="0" w:color="auto"/>
        <w:right w:val="none" w:sz="0" w:space="0" w:color="auto"/>
      </w:divBdr>
    </w:div>
    <w:div w:id="647901684">
      <w:bodyDiv w:val="1"/>
      <w:marLeft w:val="0"/>
      <w:marRight w:val="0"/>
      <w:marTop w:val="0"/>
      <w:marBottom w:val="0"/>
      <w:divBdr>
        <w:top w:val="none" w:sz="0" w:space="0" w:color="auto"/>
        <w:left w:val="none" w:sz="0" w:space="0" w:color="auto"/>
        <w:bottom w:val="none" w:sz="0" w:space="0" w:color="auto"/>
        <w:right w:val="none" w:sz="0" w:space="0" w:color="auto"/>
      </w:divBdr>
    </w:div>
    <w:div w:id="742340448">
      <w:bodyDiv w:val="1"/>
      <w:marLeft w:val="0"/>
      <w:marRight w:val="0"/>
      <w:marTop w:val="0"/>
      <w:marBottom w:val="0"/>
      <w:divBdr>
        <w:top w:val="none" w:sz="0" w:space="0" w:color="auto"/>
        <w:left w:val="none" w:sz="0" w:space="0" w:color="auto"/>
        <w:bottom w:val="none" w:sz="0" w:space="0" w:color="auto"/>
        <w:right w:val="none" w:sz="0" w:space="0" w:color="auto"/>
      </w:divBdr>
    </w:div>
    <w:div w:id="748113540">
      <w:bodyDiv w:val="1"/>
      <w:marLeft w:val="0"/>
      <w:marRight w:val="0"/>
      <w:marTop w:val="0"/>
      <w:marBottom w:val="0"/>
      <w:divBdr>
        <w:top w:val="none" w:sz="0" w:space="0" w:color="auto"/>
        <w:left w:val="none" w:sz="0" w:space="0" w:color="auto"/>
        <w:bottom w:val="none" w:sz="0" w:space="0" w:color="auto"/>
        <w:right w:val="none" w:sz="0" w:space="0" w:color="auto"/>
      </w:divBdr>
    </w:div>
    <w:div w:id="766078413">
      <w:bodyDiv w:val="1"/>
      <w:marLeft w:val="0"/>
      <w:marRight w:val="0"/>
      <w:marTop w:val="0"/>
      <w:marBottom w:val="0"/>
      <w:divBdr>
        <w:top w:val="none" w:sz="0" w:space="0" w:color="auto"/>
        <w:left w:val="none" w:sz="0" w:space="0" w:color="auto"/>
        <w:bottom w:val="none" w:sz="0" w:space="0" w:color="auto"/>
        <w:right w:val="none" w:sz="0" w:space="0" w:color="auto"/>
      </w:divBdr>
    </w:div>
    <w:div w:id="778568368">
      <w:bodyDiv w:val="1"/>
      <w:marLeft w:val="0"/>
      <w:marRight w:val="0"/>
      <w:marTop w:val="0"/>
      <w:marBottom w:val="0"/>
      <w:divBdr>
        <w:top w:val="none" w:sz="0" w:space="0" w:color="auto"/>
        <w:left w:val="none" w:sz="0" w:space="0" w:color="auto"/>
        <w:bottom w:val="none" w:sz="0" w:space="0" w:color="auto"/>
        <w:right w:val="none" w:sz="0" w:space="0" w:color="auto"/>
      </w:divBdr>
    </w:div>
    <w:div w:id="834345446">
      <w:bodyDiv w:val="1"/>
      <w:marLeft w:val="0"/>
      <w:marRight w:val="0"/>
      <w:marTop w:val="0"/>
      <w:marBottom w:val="0"/>
      <w:divBdr>
        <w:top w:val="none" w:sz="0" w:space="0" w:color="auto"/>
        <w:left w:val="none" w:sz="0" w:space="0" w:color="auto"/>
        <w:bottom w:val="none" w:sz="0" w:space="0" w:color="auto"/>
        <w:right w:val="none" w:sz="0" w:space="0" w:color="auto"/>
      </w:divBdr>
    </w:div>
    <w:div w:id="853803839">
      <w:bodyDiv w:val="1"/>
      <w:marLeft w:val="0"/>
      <w:marRight w:val="0"/>
      <w:marTop w:val="0"/>
      <w:marBottom w:val="0"/>
      <w:divBdr>
        <w:top w:val="none" w:sz="0" w:space="0" w:color="auto"/>
        <w:left w:val="none" w:sz="0" w:space="0" w:color="auto"/>
        <w:bottom w:val="none" w:sz="0" w:space="0" w:color="auto"/>
        <w:right w:val="none" w:sz="0" w:space="0" w:color="auto"/>
      </w:divBdr>
    </w:div>
    <w:div w:id="862548973">
      <w:bodyDiv w:val="1"/>
      <w:marLeft w:val="0"/>
      <w:marRight w:val="0"/>
      <w:marTop w:val="0"/>
      <w:marBottom w:val="0"/>
      <w:divBdr>
        <w:top w:val="none" w:sz="0" w:space="0" w:color="auto"/>
        <w:left w:val="none" w:sz="0" w:space="0" w:color="auto"/>
        <w:bottom w:val="none" w:sz="0" w:space="0" w:color="auto"/>
        <w:right w:val="none" w:sz="0" w:space="0" w:color="auto"/>
      </w:divBdr>
    </w:div>
    <w:div w:id="871306973">
      <w:bodyDiv w:val="1"/>
      <w:marLeft w:val="0"/>
      <w:marRight w:val="0"/>
      <w:marTop w:val="0"/>
      <w:marBottom w:val="0"/>
      <w:divBdr>
        <w:top w:val="none" w:sz="0" w:space="0" w:color="auto"/>
        <w:left w:val="none" w:sz="0" w:space="0" w:color="auto"/>
        <w:bottom w:val="none" w:sz="0" w:space="0" w:color="auto"/>
        <w:right w:val="none" w:sz="0" w:space="0" w:color="auto"/>
      </w:divBdr>
    </w:div>
    <w:div w:id="889996905">
      <w:bodyDiv w:val="1"/>
      <w:marLeft w:val="0"/>
      <w:marRight w:val="0"/>
      <w:marTop w:val="0"/>
      <w:marBottom w:val="0"/>
      <w:divBdr>
        <w:top w:val="none" w:sz="0" w:space="0" w:color="auto"/>
        <w:left w:val="none" w:sz="0" w:space="0" w:color="auto"/>
        <w:bottom w:val="none" w:sz="0" w:space="0" w:color="auto"/>
        <w:right w:val="none" w:sz="0" w:space="0" w:color="auto"/>
      </w:divBdr>
    </w:div>
    <w:div w:id="920868458">
      <w:bodyDiv w:val="1"/>
      <w:marLeft w:val="0"/>
      <w:marRight w:val="0"/>
      <w:marTop w:val="0"/>
      <w:marBottom w:val="0"/>
      <w:divBdr>
        <w:top w:val="none" w:sz="0" w:space="0" w:color="auto"/>
        <w:left w:val="none" w:sz="0" w:space="0" w:color="auto"/>
        <w:bottom w:val="none" w:sz="0" w:space="0" w:color="auto"/>
        <w:right w:val="none" w:sz="0" w:space="0" w:color="auto"/>
      </w:divBdr>
    </w:div>
    <w:div w:id="992106638">
      <w:bodyDiv w:val="1"/>
      <w:marLeft w:val="0"/>
      <w:marRight w:val="0"/>
      <w:marTop w:val="0"/>
      <w:marBottom w:val="0"/>
      <w:divBdr>
        <w:top w:val="none" w:sz="0" w:space="0" w:color="auto"/>
        <w:left w:val="none" w:sz="0" w:space="0" w:color="auto"/>
        <w:bottom w:val="none" w:sz="0" w:space="0" w:color="auto"/>
        <w:right w:val="none" w:sz="0" w:space="0" w:color="auto"/>
      </w:divBdr>
    </w:div>
    <w:div w:id="1040126624">
      <w:bodyDiv w:val="1"/>
      <w:marLeft w:val="0"/>
      <w:marRight w:val="0"/>
      <w:marTop w:val="0"/>
      <w:marBottom w:val="0"/>
      <w:divBdr>
        <w:top w:val="none" w:sz="0" w:space="0" w:color="auto"/>
        <w:left w:val="none" w:sz="0" w:space="0" w:color="auto"/>
        <w:bottom w:val="none" w:sz="0" w:space="0" w:color="auto"/>
        <w:right w:val="none" w:sz="0" w:space="0" w:color="auto"/>
      </w:divBdr>
    </w:div>
    <w:div w:id="1055743136">
      <w:bodyDiv w:val="1"/>
      <w:marLeft w:val="0"/>
      <w:marRight w:val="0"/>
      <w:marTop w:val="0"/>
      <w:marBottom w:val="0"/>
      <w:divBdr>
        <w:top w:val="none" w:sz="0" w:space="0" w:color="auto"/>
        <w:left w:val="none" w:sz="0" w:space="0" w:color="auto"/>
        <w:bottom w:val="none" w:sz="0" w:space="0" w:color="auto"/>
        <w:right w:val="none" w:sz="0" w:space="0" w:color="auto"/>
      </w:divBdr>
    </w:div>
    <w:div w:id="1057508881">
      <w:bodyDiv w:val="1"/>
      <w:marLeft w:val="0"/>
      <w:marRight w:val="0"/>
      <w:marTop w:val="0"/>
      <w:marBottom w:val="0"/>
      <w:divBdr>
        <w:top w:val="none" w:sz="0" w:space="0" w:color="auto"/>
        <w:left w:val="none" w:sz="0" w:space="0" w:color="auto"/>
        <w:bottom w:val="none" w:sz="0" w:space="0" w:color="auto"/>
        <w:right w:val="none" w:sz="0" w:space="0" w:color="auto"/>
      </w:divBdr>
    </w:div>
    <w:div w:id="1076391167">
      <w:bodyDiv w:val="1"/>
      <w:marLeft w:val="0"/>
      <w:marRight w:val="0"/>
      <w:marTop w:val="0"/>
      <w:marBottom w:val="0"/>
      <w:divBdr>
        <w:top w:val="none" w:sz="0" w:space="0" w:color="auto"/>
        <w:left w:val="none" w:sz="0" w:space="0" w:color="auto"/>
        <w:bottom w:val="none" w:sz="0" w:space="0" w:color="auto"/>
        <w:right w:val="none" w:sz="0" w:space="0" w:color="auto"/>
      </w:divBdr>
    </w:div>
    <w:div w:id="1133642550">
      <w:bodyDiv w:val="1"/>
      <w:marLeft w:val="0"/>
      <w:marRight w:val="0"/>
      <w:marTop w:val="0"/>
      <w:marBottom w:val="0"/>
      <w:divBdr>
        <w:top w:val="none" w:sz="0" w:space="0" w:color="auto"/>
        <w:left w:val="none" w:sz="0" w:space="0" w:color="auto"/>
        <w:bottom w:val="none" w:sz="0" w:space="0" w:color="auto"/>
        <w:right w:val="none" w:sz="0" w:space="0" w:color="auto"/>
      </w:divBdr>
    </w:div>
    <w:div w:id="1135027533">
      <w:bodyDiv w:val="1"/>
      <w:marLeft w:val="0"/>
      <w:marRight w:val="0"/>
      <w:marTop w:val="0"/>
      <w:marBottom w:val="0"/>
      <w:divBdr>
        <w:top w:val="none" w:sz="0" w:space="0" w:color="auto"/>
        <w:left w:val="none" w:sz="0" w:space="0" w:color="auto"/>
        <w:bottom w:val="none" w:sz="0" w:space="0" w:color="auto"/>
        <w:right w:val="none" w:sz="0" w:space="0" w:color="auto"/>
      </w:divBdr>
    </w:div>
    <w:div w:id="1147473082">
      <w:bodyDiv w:val="1"/>
      <w:marLeft w:val="0"/>
      <w:marRight w:val="0"/>
      <w:marTop w:val="0"/>
      <w:marBottom w:val="0"/>
      <w:divBdr>
        <w:top w:val="none" w:sz="0" w:space="0" w:color="auto"/>
        <w:left w:val="none" w:sz="0" w:space="0" w:color="auto"/>
        <w:bottom w:val="none" w:sz="0" w:space="0" w:color="auto"/>
        <w:right w:val="none" w:sz="0" w:space="0" w:color="auto"/>
      </w:divBdr>
    </w:div>
    <w:div w:id="1176534949">
      <w:bodyDiv w:val="1"/>
      <w:marLeft w:val="0"/>
      <w:marRight w:val="0"/>
      <w:marTop w:val="0"/>
      <w:marBottom w:val="0"/>
      <w:divBdr>
        <w:top w:val="none" w:sz="0" w:space="0" w:color="auto"/>
        <w:left w:val="none" w:sz="0" w:space="0" w:color="auto"/>
        <w:bottom w:val="none" w:sz="0" w:space="0" w:color="auto"/>
        <w:right w:val="none" w:sz="0" w:space="0" w:color="auto"/>
      </w:divBdr>
    </w:div>
    <w:div w:id="1181158956">
      <w:bodyDiv w:val="1"/>
      <w:marLeft w:val="0"/>
      <w:marRight w:val="0"/>
      <w:marTop w:val="0"/>
      <w:marBottom w:val="0"/>
      <w:divBdr>
        <w:top w:val="none" w:sz="0" w:space="0" w:color="auto"/>
        <w:left w:val="none" w:sz="0" w:space="0" w:color="auto"/>
        <w:bottom w:val="none" w:sz="0" w:space="0" w:color="auto"/>
        <w:right w:val="none" w:sz="0" w:space="0" w:color="auto"/>
      </w:divBdr>
    </w:div>
    <w:div w:id="1217551015">
      <w:bodyDiv w:val="1"/>
      <w:marLeft w:val="0"/>
      <w:marRight w:val="0"/>
      <w:marTop w:val="0"/>
      <w:marBottom w:val="0"/>
      <w:divBdr>
        <w:top w:val="none" w:sz="0" w:space="0" w:color="auto"/>
        <w:left w:val="none" w:sz="0" w:space="0" w:color="auto"/>
        <w:bottom w:val="none" w:sz="0" w:space="0" w:color="auto"/>
        <w:right w:val="none" w:sz="0" w:space="0" w:color="auto"/>
      </w:divBdr>
    </w:div>
    <w:div w:id="1253510376">
      <w:bodyDiv w:val="1"/>
      <w:marLeft w:val="0"/>
      <w:marRight w:val="0"/>
      <w:marTop w:val="0"/>
      <w:marBottom w:val="0"/>
      <w:divBdr>
        <w:top w:val="none" w:sz="0" w:space="0" w:color="auto"/>
        <w:left w:val="none" w:sz="0" w:space="0" w:color="auto"/>
        <w:bottom w:val="none" w:sz="0" w:space="0" w:color="auto"/>
        <w:right w:val="none" w:sz="0" w:space="0" w:color="auto"/>
      </w:divBdr>
    </w:div>
    <w:div w:id="1304042820">
      <w:bodyDiv w:val="1"/>
      <w:marLeft w:val="0"/>
      <w:marRight w:val="0"/>
      <w:marTop w:val="0"/>
      <w:marBottom w:val="0"/>
      <w:divBdr>
        <w:top w:val="none" w:sz="0" w:space="0" w:color="auto"/>
        <w:left w:val="none" w:sz="0" w:space="0" w:color="auto"/>
        <w:bottom w:val="none" w:sz="0" w:space="0" w:color="auto"/>
        <w:right w:val="none" w:sz="0" w:space="0" w:color="auto"/>
      </w:divBdr>
    </w:div>
    <w:div w:id="1319453926">
      <w:bodyDiv w:val="1"/>
      <w:marLeft w:val="0"/>
      <w:marRight w:val="0"/>
      <w:marTop w:val="0"/>
      <w:marBottom w:val="0"/>
      <w:divBdr>
        <w:top w:val="none" w:sz="0" w:space="0" w:color="auto"/>
        <w:left w:val="none" w:sz="0" w:space="0" w:color="auto"/>
        <w:bottom w:val="none" w:sz="0" w:space="0" w:color="auto"/>
        <w:right w:val="none" w:sz="0" w:space="0" w:color="auto"/>
      </w:divBdr>
    </w:div>
    <w:div w:id="1347633834">
      <w:bodyDiv w:val="1"/>
      <w:marLeft w:val="0"/>
      <w:marRight w:val="0"/>
      <w:marTop w:val="0"/>
      <w:marBottom w:val="0"/>
      <w:divBdr>
        <w:top w:val="none" w:sz="0" w:space="0" w:color="auto"/>
        <w:left w:val="none" w:sz="0" w:space="0" w:color="auto"/>
        <w:bottom w:val="none" w:sz="0" w:space="0" w:color="auto"/>
        <w:right w:val="none" w:sz="0" w:space="0" w:color="auto"/>
      </w:divBdr>
    </w:div>
    <w:div w:id="1356035529">
      <w:bodyDiv w:val="1"/>
      <w:marLeft w:val="0"/>
      <w:marRight w:val="0"/>
      <w:marTop w:val="0"/>
      <w:marBottom w:val="0"/>
      <w:divBdr>
        <w:top w:val="none" w:sz="0" w:space="0" w:color="auto"/>
        <w:left w:val="none" w:sz="0" w:space="0" w:color="auto"/>
        <w:bottom w:val="none" w:sz="0" w:space="0" w:color="auto"/>
        <w:right w:val="none" w:sz="0" w:space="0" w:color="auto"/>
      </w:divBdr>
    </w:div>
    <w:div w:id="1386638717">
      <w:bodyDiv w:val="1"/>
      <w:marLeft w:val="0"/>
      <w:marRight w:val="0"/>
      <w:marTop w:val="0"/>
      <w:marBottom w:val="0"/>
      <w:divBdr>
        <w:top w:val="none" w:sz="0" w:space="0" w:color="auto"/>
        <w:left w:val="none" w:sz="0" w:space="0" w:color="auto"/>
        <w:bottom w:val="none" w:sz="0" w:space="0" w:color="auto"/>
        <w:right w:val="none" w:sz="0" w:space="0" w:color="auto"/>
      </w:divBdr>
    </w:div>
    <w:div w:id="1507552263">
      <w:bodyDiv w:val="1"/>
      <w:marLeft w:val="0"/>
      <w:marRight w:val="0"/>
      <w:marTop w:val="0"/>
      <w:marBottom w:val="0"/>
      <w:divBdr>
        <w:top w:val="none" w:sz="0" w:space="0" w:color="auto"/>
        <w:left w:val="none" w:sz="0" w:space="0" w:color="auto"/>
        <w:bottom w:val="none" w:sz="0" w:space="0" w:color="auto"/>
        <w:right w:val="none" w:sz="0" w:space="0" w:color="auto"/>
      </w:divBdr>
    </w:div>
    <w:div w:id="1526601981">
      <w:bodyDiv w:val="1"/>
      <w:marLeft w:val="0"/>
      <w:marRight w:val="0"/>
      <w:marTop w:val="0"/>
      <w:marBottom w:val="0"/>
      <w:divBdr>
        <w:top w:val="none" w:sz="0" w:space="0" w:color="auto"/>
        <w:left w:val="none" w:sz="0" w:space="0" w:color="auto"/>
        <w:bottom w:val="none" w:sz="0" w:space="0" w:color="auto"/>
        <w:right w:val="none" w:sz="0" w:space="0" w:color="auto"/>
      </w:divBdr>
    </w:div>
    <w:div w:id="1565985319">
      <w:bodyDiv w:val="1"/>
      <w:marLeft w:val="0"/>
      <w:marRight w:val="0"/>
      <w:marTop w:val="0"/>
      <w:marBottom w:val="0"/>
      <w:divBdr>
        <w:top w:val="none" w:sz="0" w:space="0" w:color="auto"/>
        <w:left w:val="none" w:sz="0" w:space="0" w:color="auto"/>
        <w:bottom w:val="none" w:sz="0" w:space="0" w:color="auto"/>
        <w:right w:val="none" w:sz="0" w:space="0" w:color="auto"/>
      </w:divBdr>
    </w:div>
    <w:div w:id="1574706049">
      <w:bodyDiv w:val="1"/>
      <w:marLeft w:val="0"/>
      <w:marRight w:val="0"/>
      <w:marTop w:val="0"/>
      <w:marBottom w:val="0"/>
      <w:divBdr>
        <w:top w:val="none" w:sz="0" w:space="0" w:color="auto"/>
        <w:left w:val="none" w:sz="0" w:space="0" w:color="auto"/>
        <w:bottom w:val="none" w:sz="0" w:space="0" w:color="auto"/>
        <w:right w:val="none" w:sz="0" w:space="0" w:color="auto"/>
      </w:divBdr>
    </w:div>
    <w:div w:id="1630042611">
      <w:bodyDiv w:val="1"/>
      <w:marLeft w:val="0"/>
      <w:marRight w:val="0"/>
      <w:marTop w:val="0"/>
      <w:marBottom w:val="0"/>
      <w:divBdr>
        <w:top w:val="none" w:sz="0" w:space="0" w:color="auto"/>
        <w:left w:val="none" w:sz="0" w:space="0" w:color="auto"/>
        <w:bottom w:val="none" w:sz="0" w:space="0" w:color="auto"/>
        <w:right w:val="none" w:sz="0" w:space="0" w:color="auto"/>
      </w:divBdr>
    </w:div>
    <w:div w:id="1737051239">
      <w:bodyDiv w:val="1"/>
      <w:marLeft w:val="0"/>
      <w:marRight w:val="0"/>
      <w:marTop w:val="0"/>
      <w:marBottom w:val="0"/>
      <w:divBdr>
        <w:top w:val="none" w:sz="0" w:space="0" w:color="auto"/>
        <w:left w:val="none" w:sz="0" w:space="0" w:color="auto"/>
        <w:bottom w:val="none" w:sz="0" w:space="0" w:color="auto"/>
        <w:right w:val="none" w:sz="0" w:space="0" w:color="auto"/>
      </w:divBdr>
    </w:div>
    <w:div w:id="1747603262">
      <w:bodyDiv w:val="1"/>
      <w:marLeft w:val="0"/>
      <w:marRight w:val="0"/>
      <w:marTop w:val="0"/>
      <w:marBottom w:val="0"/>
      <w:divBdr>
        <w:top w:val="none" w:sz="0" w:space="0" w:color="auto"/>
        <w:left w:val="none" w:sz="0" w:space="0" w:color="auto"/>
        <w:bottom w:val="none" w:sz="0" w:space="0" w:color="auto"/>
        <w:right w:val="none" w:sz="0" w:space="0" w:color="auto"/>
      </w:divBdr>
    </w:div>
    <w:div w:id="1774207789">
      <w:bodyDiv w:val="1"/>
      <w:marLeft w:val="0"/>
      <w:marRight w:val="0"/>
      <w:marTop w:val="0"/>
      <w:marBottom w:val="0"/>
      <w:divBdr>
        <w:top w:val="none" w:sz="0" w:space="0" w:color="auto"/>
        <w:left w:val="none" w:sz="0" w:space="0" w:color="auto"/>
        <w:bottom w:val="none" w:sz="0" w:space="0" w:color="auto"/>
        <w:right w:val="none" w:sz="0" w:space="0" w:color="auto"/>
      </w:divBdr>
    </w:div>
    <w:div w:id="1787966669">
      <w:bodyDiv w:val="1"/>
      <w:marLeft w:val="0"/>
      <w:marRight w:val="0"/>
      <w:marTop w:val="0"/>
      <w:marBottom w:val="0"/>
      <w:divBdr>
        <w:top w:val="none" w:sz="0" w:space="0" w:color="auto"/>
        <w:left w:val="none" w:sz="0" w:space="0" w:color="auto"/>
        <w:bottom w:val="none" w:sz="0" w:space="0" w:color="auto"/>
        <w:right w:val="none" w:sz="0" w:space="0" w:color="auto"/>
      </w:divBdr>
    </w:div>
    <w:div w:id="1842812500">
      <w:bodyDiv w:val="1"/>
      <w:marLeft w:val="0"/>
      <w:marRight w:val="0"/>
      <w:marTop w:val="0"/>
      <w:marBottom w:val="0"/>
      <w:divBdr>
        <w:top w:val="none" w:sz="0" w:space="0" w:color="auto"/>
        <w:left w:val="none" w:sz="0" w:space="0" w:color="auto"/>
        <w:bottom w:val="none" w:sz="0" w:space="0" w:color="auto"/>
        <w:right w:val="none" w:sz="0" w:space="0" w:color="auto"/>
      </w:divBdr>
    </w:div>
    <w:div w:id="1898741449">
      <w:bodyDiv w:val="1"/>
      <w:marLeft w:val="0"/>
      <w:marRight w:val="0"/>
      <w:marTop w:val="0"/>
      <w:marBottom w:val="0"/>
      <w:divBdr>
        <w:top w:val="none" w:sz="0" w:space="0" w:color="auto"/>
        <w:left w:val="none" w:sz="0" w:space="0" w:color="auto"/>
        <w:bottom w:val="none" w:sz="0" w:space="0" w:color="auto"/>
        <w:right w:val="none" w:sz="0" w:space="0" w:color="auto"/>
      </w:divBdr>
    </w:div>
    <w:div w:id="1907959200">
      <w:bodyDiv w:val="1"/>
      <w:marLeft w:val="0"/>
      <w:marRight w:val="0"/>
      <w:marTop w:val="0"/>
      <w:marBottom w:val="0"/>
      <w:divBdr>
        <w:top w:val="none" w:sz="0" w:space="0" w:color="auto"/>
        <w:left w:val="none" w:sz="0" w:space="0" w:color="auto"/>
        <w:bottom w:val="none" w:sz="0" w:space="0" w:color="auto"/>
        <w:right w:val="none" w:sz="0" w:space="0" w:color="auto"/>
      </w:divBdr>
    </w:div>
    <w:div w:id="1912304658">
      <w:bodyDiv w:val="1"/>
      <w:marLeft w:val="0"/>
      <w:marRight w:val="0"/>
      <w:marTop w:val="0"/>
      <w:marBottom w:val="0"/>
      <w:divBdr>
        <w:top w:val="none" w:sz="0" w:space="0" w:color="auto"/>
        <w:left w:val="none" w:sz="0" w:space="0" w:color="auto"/>
        <w:bottom w:val="none" w:sz="0" w:space="0" w:color="auto"/>
        <w:right w:val="none" w:sz="0" w:space="0" w:color="auto"/>
      </w:divBdr>
    </w:div>
    <w:div w:id="1957712183">
      <w:bodyDiv w:val="1"/>
      <w:marLeft w:val="0"/>
      <w:marRight w:val="0"/>
      <w:marTop w:val="0"/>
      <w:marBottom w:val="0"/>
      <w:divBdr>
        <w:top w:val="none" w:sz="0" w:space="0" w:color="auto"/>
        <w:left w:val="none" w:sz="0" w:space="0" w:color="auto"/>
        <w:bottom w:val="none" w:sz="0" w:space="0" w:color="auto"/>
        <w:right w:val="none" w:sz="0" w:space="0" w:color="auto"/>
      </w:divBdr>
    </w:div>
    <w:div w:id="1969237288">
      <w:bodyDiv w:val="1"/>
      <w:marLeft w:val="0"/>
      <w:marRight w:val="0"/>
      <w:marTop w:val="0"/>
      <w:marBottom w:val="0"/>
      <w:divBdr>
        <w:top w:val="none" w:sz="0" w:space="0" w:color="auto"/>
        <w:left w:val="none" w:sz="0" w:space="0" w:color="auto"/>
        <w:bottom w:val="none" w:sz="0" w:space="0" w:color="auto"/>
        <w:right w:val="none" w:sz="0" w:space="0" w:color="auto"/>
      </w:divBdr>
    </w:div>
    <w:div w:id="1981613753">
      <w:bodyDiv w:val="1"/>
      <w:marLeft w:val="0"/>
      <w:marRight w:val="0"/>
      <w:marTop w:val="0"/>
      <w:marBottom w:val="0"/>
      <w:divBdr>
        <w:top w:val="none" w:sz="0" w:space="0" w:color="auto"/>
        <w:left w:val="none" w:sz="0" w:space="0" w:color="auto"/>
        <w:bottom w:val="none" w:sz="0" w:space="0" w:color="auto"/>
        <w:right w:val="none" w:sz="0" w:space="0" w:color="auto"/>
      </w:divBdr>
    </w:div>
    <w:div w:id="2007784306">
      <w:bodyDiv w:val="1"/>
      <w:marLeft w:val="0"/>
      <w:marRight w:val="0"/>
      <w:marTop w:val="0"/>
      <w:marBottom w:val="0"/>
      <w:divBdr>
        <w:top w:val="none" w:sz="0" w:space="0" w:color="auto"/>
        <w:left w:val="none" w:sz="0" w:space="0" w:color="auto"/>
        <w:bottom w:val="none" w:sz="0" w:space="0" w:color="auto"/>
        <w:right w:val="none" w:sz="0" w:space="0" w:color="auto"/>
      </w:divBdr>
    </w:div>
    <w:div w:id="2013340215">
      <w:bodyDiv w:val="1"/>
      <w:marLeft w:val="0"/>
      <w:marRight w:val="0"/>
      <w:marTop w:val="0"/>
      <w:marBottom w:val="0"/>
      <w:divBdr>
        <w:top w:val="none" w:sz="0" w:space="0" w:color="auto"/>
        <w:left w:val="none" w:sz="0" w:space="0" w:color="auto"/>
        <w:bottom w:val="none" w:sz="0" w:space="0" w:color="auto"/>
        <w:right w:val="none" w:sz="0" w:space="0" w:color="auto"/>
      </w:divBdr>
    </w:div>
    <w:div w:id="2015766719">
      <w:bodyDiv w:val="1"/>
      <w:marLeft w:val="0"/>
      <w:marRight w:val="0"/>
      <w:marTop w:val="0"/>
      <w:marBottom w:val="0"/>
      <w:divBdr>
        <w:top w:val="none" w:sz="0" w:space="0" w:color="auto"/>
        <w:left w:val="none" w:sz="0" w:space="0" w:color="auto"/>
        <w:bottom w:val="none" w:sz="0" w:space="0" w:color="auto"/>
        <w:right w:val="none" w:sz="0" w:space="0" w:color="auto"/>
      </w:divBdr>
    </w:div>
    <w:div w:id="2051228246">
      <w:bodyDiv w:val="1"/>
      <w:marLeft w:val="0"/>
      <w:marRight w:val="0"/>
      <w:marTop w:val="0"/>
      <w:marBottom w:val="0"/>
      <w:divBdr>
        <w:top w:val="none" w:sz="0" w:space="0" w:color="auto"/>
        <w:left w:val="none" w:sz="0" w:space="0" w:color="auto"/>
        <w:bottom w:val="none" w:sz="0" w:space="0" w:color="auto"/>
        <w:right w:val="none" w:sz="0" w:space="0" w:color="auto"/>
      </w:divBdr>
    </w:div>
    <w:div w:id="209389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tactcenterzone.com/advantages-and-disadvantages-of-live-chat/" TargetMode="External"/><Relationship Id="rId3" Type="http://schemas.openxmlformats.org/officeDocument/2006/relationships/styles" Target="styles.xml"/><Relationship Id="rId7" Type="http://schemas.openxmlformats.org/officeDocument/2006/relationships/hyperlink" Target="from%20https:/techterms.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userlike.com/en/blog/live-chat-advantages-disadvantages" TargetMode="Externa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fcom.org.uk/research-and-data/internet-and-on-demand-research/online-n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5C0ADD7D224DE58D353B1138017147"/>
        <w:category>
          <w:name w:val="General"/>
          <w:gallery w:val="placeholder"/>
        </w:category>
        <w:types>
          <w:type w:val="bbPlcHdr"/>
        </w:types>
        <w:behaviors>
          <w:behavior w:val="content"/>
        </w:behaviors>
        <w:guid w:val="{ED7EA60A-34E8-4857-B06C-41F6762D496A}"/>
      </w:docPartPr>
      <w:docPartBody>
        <w:p w:rsidR="00E41FC4" w:rsidRDefault="00D2749F" w:rsidP="00D2749F">
          <w:pPr>
            <w:pStyle w:val="645C0ADD7D224DE58D353B1138017147"/>
          </w:pPr>
          <w:r w:rsidRPr="00D7333B">
            <w:rPr>
              <w:rStyle w:val="PlaceholderText"/>
            </w:rPr>
            <w:t>Formatting...</w:t>
          </w:r>
        </w:p>
      </w:docPartBody>
    </w:docPart>
    <w:docPart>
      <w:docPartPr>
        <w:name w:val="346B054EFA2A4DA5BF3159FBEF1FD7AF"/>
        <w:category>
          <w:name w:val="General"/>
          <w:gallery w:val="placeholder"/>
        </w:category>
        <w:types>
          <w:type w:val="bbPlcHdr"/>
        </w:types>
        <w:behaviors>
          <w:behavior w:val="content"/>
        </w:behaviors>
        <w:guid w:val="{684A75A2-B623-4CA2-9FDD-0C74FC2363F6}"/>
      </w:docPartPr>
      <w:docPartBody>
        <w:p w:rsidR="00013FCF" w:rsidRDefault="00E41FC4">
          <w:pPr>
            <w:pStyle w:val="346B054EFA2A4DA5BF3159FBEF1FD7AF"/>
          </w:pPr>
          <w:r w:rsidRPr="00FD0E10">
            <w:rPr>
              <w:rStyle w:val="PlaceholderText"/>
            </w:rPr>
            <w:t>Formatting...</w:t>
          </w:r>
        </w:p>
      </w:docPartBody>
    </w:docPart>
    <w:docPart>
      <w:docPartPr>
        <w:name w:val="99569D7DA60449BDB7B08FCF59438AEF"/>
        <w:category>
          <w:name w:val="General"/>
          <w:gallery w:val="placeholder"/>
        </w:category>
        <w:types>
          <w:type w:val="bbPlcHdr"/>
        </w:types>
        <w:behaviors>
          <w:behavior w:val="content"/>
        </w:behaviors>
        <w:guid w:val="{D1D3DCBD-5D88-4EA2-972A-E84F099E462F}"/>
      </w:docPartPr>
      <w:docPartBody>
        <w:p w:rsidR="009F60AF" w:rsidRDefault="009F60AF">
          <w:r w:rsidRPr="00967DD2">
            <w:rPr>
              <w:rStyle w:val="PlaceholderText"/>
            </w:rPr>
            <w:t>Formatting...</w:t>
          </w:r>
        </w:p>
      </w:docPartBody>
    </w:docPart>
    <w:docPart>
      <w:docPartPr>
        <w:name w:val="22EDB078BFB1478C934223CFC4629E9F"/>
        <w:category>
          <w:name w:val="General"/>
          <w:gallery w:val="placeholder"/>
        </w:category>
        <w:types>
          <w:type w:val="bbPlcHdr"/>
        </w:types>
        <w:behaviors>
          <w:behavior w:val="content"/>
        </w:behaviors>
        <w:guid w:val="{B160CEF0-5B54-470D-A542-6BFDE310A239}"/>
      </w:docPartPr>
      <w:docPartBody>
        <w:p w:rsidR="009F60AF" w:rsidRDefault="009F60AF">
          <w:r w:rsidRPr="00967DD2">
            <w:rPr>
              <w:rStyle w:val="PlaceholderText"/>
            </w:rPr>
            <w:t>Formatting...</w:t>
          </w:r>
        </w:p>
      </w:docPartBody>
    </w:docPart>
    <w:docPart>
      <w:docPartPr>
        <w:name w:val="6872BAE9171648E2A676D80E4AE1E7CC"/>
        <w:category>
          <w:name w:val="General"/>
          <w:gallery w:val="placeholder"/>
        </w:category>
        <w:types>
          <w:type w:val="bbPlcHdr"/>
        </w:types>
        <w:behaviors>
          <w:behavior w:val="content"/>
        </w:behaviors>
        <w:guid w:val="{0D56F90D-ED39-447C-BFDC-7BE75869BC12}"/>
      </w:docPartPr>
      <w:docPartBody>
        <w:p w:rsidR="009F60AF" w:rsidRDefault="009F60AF">
          <w:r w:rsidRPr="00967DD2">
            <w:rPr>
              <w:rStyle w:val="PlaceholderText"/>
            </w:rPr>
            <w:t>Formatting...</w:t>
          </w:r>
        </w:p>
      </w:docPartBody>
    </w:docPart>
    <w:docPart>
      <w:docPartPr>
        <w:name w:val="152FFF52A2CC48778A289433EE09A336"/>
        <w:category>
          <w:name w:val="General"/>
          <w:gallery w:val="placeholder"/>
        </w:category>
        <w:types>
          <w:type w:val="bbPlcHdr"/>
        </w:types>
        <w:behaviors>
          <w:behavior w:val="content"/>
        </w:behaviors>
        <w:guid w:val="{3DFD229A-0CF3-4A7F-8277-04115BBBF5E0}"/>
      </w:docPartPr>
      <w:docPartBody>
        <w:p w:rsidR="009F60AF" w:rsidRDefault="009F60AF" w:rsidP="009F60AF">
          <w:pPr>
            <w:pStyle w:val="152FFF52A2CC48778A289433EE09A336"/>
          </w:pPr>
          <w:r w:rsidRPr="00967DD2">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49F"/>
    <w:rsid w:val="00013FCF"/>
    <w:rsid w:val="001048F9"/>
    <w:rsid w:val="001A2A42"/>
    <w:rsid w:val="009622CC"/>
    <w:rsid w:val="009F60AF"/>
    <w:rsid w:val="00D2749F"/>
    <w:rsid w:val="00E41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60AF"/>
    <w:rPr>
      <w:color w:val="808080"/>
    </w:rPr>
  </w:style>
  <w:style w:type="paragraph" w:customStyle="1" w:styleId="645C0ADD7D224DE58D353B1138017147">
    <w:name w:val="645C0ADD7D224DE58D353B1138017147"/>
    <w:rsid w:val="00D2749F"/>
  </w:style>
  <w:style w:type="paragraph" w:customStyle="1" w:styleId="152FFF52A2CC48778A289433EE09A336">
    <w:name w:val="152FFF52A2CC48778A289433EE09A336"/>
    <w:rsid w:val="009F60AF"/>
  </w:style>
  <w:style w:type="paragraph" w:customStyle="1" w:styleId="346B054EFA2A4DA5BF3159FBEF1FD7AF">
    <w:name w:val="346B054EFA2A4DA5BF3159FBEF1FD7AF"/>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5D2128-AE3E-4BC4-93D9-45A2A70DB3CC}">
  <we:reference id="8c1c3d44-57e9-40d7-86e4-4adf61fea1dd" version="2.1.0.1" store="EXCatalog" storeType="EXCatalog"/>
  <we:alternateReferences>
    <we:reference id="WA104380122" version="2.1.0.1" store="en-GB" storeType="OMEX"/>
  </we:alternateReferences>
  <we:properties>
    <we:property name="citations" value="{&quot;862485489&quot;:{&quot;referencesIds&quot;:[&quot;doc:616c8b388f081722c18d02b1&quot;],&quot;referencesOptions&quot;:{&quot;doc:616c8b388f081722c18d02b1&quot;:{&quot;author&quot;:true,&quot;year&quot;:true,&quot;pageReplace&quot;:&quot;&quot;,&quot;prefix&quot;:&quot;&quot;,&quot;suffix&quot;:&quot;&quot;}},&quot;hasBrokenReferences&quot;:false,&quot;hasManualEdits&quot;:false,&quot;citationType&quot;:&quot;inline&quot;,&quot;id&quot;:862485489,&quot;citationText&quot;:&quot;&lt;span style=\&quot;font-family:Calibri;font-size:14.666666666666666px;color:#000000\&quot;&gt;(Alina 2019)&lt;/span&gt;&quot;},&quot;1593283538&quot;:{&quot;referencesIds&quot;:[&quot;doc:616f14a18f08e103de17effd&quot;],&quot;referencesOptions&quot;:{&quot;doc:616f14a18f08e103de17effd&quot;:{&quot;author&quot;:true,&quot;year&quot;:true,&quot;pageReplace&quot;:&quot;&quot;,&quot;prefix&quot;:&quot;&quot;,&quot;suffix&quot;:&quot;&quot;}},&quot;hasBrokenReferences&quot;:false,&quot;hasManualEdits&quot;:false,&quot;citationType&quot;:&quot;inline&quot;,&quot;id&quot;:1593283538,&quot;citationText&quot;:&quot;&lt;span style=\&quot;font-family:Calibri;font-size:14.666666666666666px;color:#000000\&quot;&gt;(kurt 2021)&lt;/span&gt;&quot;},&quot;-690838030&quot;:{&quot;referencesIds&quot;:[&quot;doc:6169eedc8f081722c18cc9de&quot;],&quot;referencesOptions&quot;:{&quot;doc:6169eedc8f081722c18cc9de&quot;:{&quot;author&quot;:true,&quot;year&quot;:true,&quot;pageReplace&quot;:&quot;&quot;,&quot;prefix&quot;:&quot;&quot;,&quot;suffix&quot;:&quot;&quot;}},&quot;hasBrokenReferences&quot;:false,&quot;hasManualEdits&quot;:false,&quot;citationType&quot;:&quot;inline&quot;,&quot;id&quot;:-690838030,&quot;citationText&quot;:&quot;&lt;span style=\&quot;font-family:Calibri;font-size:14.666666666666666px;color:#000000\&quot;&gt;(, Online Nation2021)&lt;/span&gt;&quot;},&quot;-851652205&quot;:{&quot;referencesIds&quot;:[&quot;doc:616c8b388f081722c18d02b1&quot;],&quot;referencesOptions&quot;:{&quot;doc:616c8b388f081722c18d02b1&quot;:{&quot;author&quot;:true,&quot;year&quot;:true,&quot;pageReplace&quot;:&quot;&quot;,&quot;prefix&quot;:&quot;&quot;,&quot;suffix&quot;:&quot;&quot;}},&quot;hasBrokenReferences&quot;:false,&quot;hasManualEdits&quot;:false,&quot;citationType&quot;:&quot;inline&quot;,&quot;id&quot;:-851652205,&quot;citationText&quot;:&quot;&lt;span style=\&quot;font-family:Calibri;font-size:14.666666666666666px;color:#000000\&quot;&gt;(Alina 2019)&lt;/span&gt;&quot;},&quot;-124698494&quot;:{&quot;referencesIds&quot;:[&quot;doc:616f14a18f08e103de17effd&quot;],&quot;referencesOptions&quot;:{&quot;doc:616f14a18f08e103de17effd&quot;:{&quot;author&quot;:true,&quot;year&quot;:true,&quot;pageReplace&quot;:&quot;&quot;,&quot;prefix&quot;:&quot;&quot;,&quot;suffix&quot;:&quot;&quot;}},&quot;hasBrokenReferences&quot;:false,&quot;hasManualEdits&quot;:false,&quot;citationType&quot;:&quot;inline&quot;,&quot;id&quot;:-124698494,&quot;citationText&quot;:&quot;&lt;span style=\&quot;font-family:Calibri;font-size:14.666666666666666px;color:#000000\&quot;&gt;(kurt 2021)&lt;/span&gt;&quot;},&quot;-753286000&quot;:{&quot;referencesIds&quot;:[&quot;doc:616ca2068f0842e6eea1cc92&quot;],&quot;referencesOptions&quot;:{&quot;doc:616ca2068f0842e6eea1cc92&quot;:{&quot;author&quot;:true,&quot;year&quot;:true,&quot;pageReplace&quot;:&quot;&quot;,&quot;prefix&quot;:&quot;&quot;,&quot;suffix&quot;:&quot;&quot;}},&quot;hasBrokenReferences&quot;:false,&quot;hasManualEdits&quot;:false,&quot;citationType&quot;:&quot;inline&quot;,&quot;id&quot;:-753286000,&quot;citationText&quot;:&quot;&lt;span style=\&quot;font-family:Calibri;font-size:14.666666666666666px;color:#000000\&quot;&gt;(Christensson 2014)&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y name="rw.subscriberId" value="&quot;0&quot;"/>
    <we:property name="rw.userId" value="&quot;user:6169bcbb8f081722c18cc0bd&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mnn88</b:Tag>
    <b:SourceType>JournalArticle</b:SourceType>
    <b:Guid>{9D23BEDE-98F5-49A4-A9BE-0E45F0FA99E8}</b:Guid>
    <b:Title>jgjh</b:Title>
    <b:Year>k88</b:Year>
    <b:Author>
      <b:Author>
        <b:NameList>
          <b:Person>
            <b:Last>mnnkn</b:Last>
          </b:Person>
        </b:NameList>
      </b:Author>
    </b:Author>
    <b:JournalName>bjbk</b:JournalName>
    <b:Pages>uyiynmbkk</b:Pages>
    <b:RefOrder>1</b:RefOrder>
  </b:Source>
</b:Sources>
</file>

<file path=customXml/itemProps1.xml><?xml version="1.0" encoding="utf-8"?>
<ds:datastoreItem xmlns:ds="http://schemas.openxmlformats.org/officeDocument/2006/customXml" ds:itemID="{20725382-3B94-4078-A85B-B79D8FF6D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1374</Words>
  <Characters>7838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9194</CharactersWithSpaces>
  <SharedDoc>false</SharedDoc>
  <HLinks>
    <vt:vector size="78" baseType="variant">
      <vt:variant>
        <vt:i4>4784222</vt:i4>
      </vt:variant>
      <vt:variant>
        <vt:i4>69</vt:i4>
      </vt:variant>
      <vt:variant>
        <vt:i4>0</vt:i4>
      </vt:variant>
      <vt:variant>
        <vt:i4>5</vt:i4>
      </vt:variant>
      <vt:variant>
        <vt:lpwstr>https://www.ofcom.org.uk/research-and-data/internet-and-on-demand-research/online-nation</vt:lpwstr>
      </vt:variant>
      <vt:variant>
        <vt:lpwstr/>
      </vt:variant>
      <vt:variant>
        <vt:i4>5439576</vt:i4>
      </vt:variant>
      <vt:variant>
        <vt:i4>66</vt:i4>
      </vt:variant>
      <vt:variant>
        <vt:i4>0</vt:i4>
      </vt:variant>
      <vt:variant>
        <vt:i4>5</vt:i4>
      </vt:variant>
      <vt:variant>
        <vt:lpwstr>https://www.contactcenterzone.com/advantages-and-disadvantages-of-live-chat/</vt:lpwstr>
      </vt:variant>
      <vt:variant>
        <vt:lpwstr/>
      </vt:variant>
      <vt:variant>
        <vt:i4>1769494</vt:i4>
      </vt:variant>
      <vt:variant>
        <vt:i4>63</vt:i4>
      </vt:variant>
      <vt:variant>
        <vt:i4>0</vt:i4>
      </vt:variant>
      <vt:variant>
        <vt:i4>5</vt:i4>
      </vt:variant>
      <vt:variant>
        <vt:lpwstr>from https:/techterms.com</vt:lpwstr>
      </vt:variant>
      <vt:variant>
        <vt:lpwstr/>
      </vt:variant>
      <vt:variant>
        <vt:i4>6619186</vt:i4>
      </vt:variant>
      <vt:variant>
        <vt:i4>60</vt:i4>
      </vt:variant>
      <vt:variant>
        <vt:i4>0</vt:i4>
      </vt:variant>
      <vt:variant>
        <vt:i4>5</vt:i4>
      </vt:variant>
      <vt:variant>
        <vt:lpwstr>https://www.userlike.com/en/blog/live-chat-advantages-disadvantages</vt:lpwstr>
      </vt:variant>
      <vt:variant>
        <vt:lpwstr/>
      </vt:variant>
      <vt:variant>
        <vt:i4>1114173</vt:i4>
      </vt:variant>
      <vt:variant>
        <vt:i4>50</vt:i4>
      </vt:variant>
      <vt:variant>
        <vt:i4>0</vt:i4>
      </vt:variant>
      <vt:variant>
        <vt:i4>5</vt:i4>
      </vt:variant>
      <vt:variant>
        <vt:lpwstr/>
      </vt:variant>
      <vt:variant>
        <vt:lpwstr>_Toc85580803</vt:lpwstr>
      </vt:variant>
      <vt:variant>
        <vt:i4>1048637</vt:i4>
      </vt:variant>
      <vt:variant>
        <vt:i4>44</vt:i4>
      </vt:variant>
      <vt:variant>
        <vt:i4>0</vt:i4>
      </vt:variant>
      <vt:variant>
        <vt:i4>5</vt:i4>
      </vt:variant>
      <vt:variant>
        <vt:lpwstr/>
      </vt:variant>
      <vt:variant>
        <vt:lpwstr>_Toc85580802</vt:lpwstr>
      </vt:variant>
      <vt:variant>
        <vt:i4>1245245</vt:i4>
      </vt:variant>
      <vt:variant>
        <vt:i4>38</vt:i4>
      </vt:variant>
      <vt:variant>
        <vt:i4>0</vt:i4>
      </vt:variant>
      <vt:variant>
        <vt:i4>5</vt:i4>
      </vt:variant>
      <vt:variant>
        <vt:lpwstr/>
      </vt:variant>
      <vt:variant>
        <vt:lpwstr>_Toc85580801</vt:lpwstr>
      </vt:variant>
      <vt:variant>
        <vt:i4>1179709</vt:i4>
      </vt:variant>
      <vt:variant>
        <vt:i4>32</vt:i4>
      </vt:variant>
      <vt:variant>
        <vt:i4>0</vt:i4>
      </vt:variant>
      <vt:variant>
        <vt:i4>5</vt:i4>
      </vt:variant>
      <vt:variant>
        <vt:lpwstr/>
      </vt:variant>
      <vt:variant>
        <vt:lpwstr>_Toc85580800</vt:lpwstr>
      </vt:variant>
      <vt:variant>
        <vt:i4>1310772</vt:i4>
      </vt:variant>
      <vt:variant>
        <vt:i4>26</vt:i4>
      </vt:variant>
      <vt:variant>
        <vt:i4>0</vt:i4>
      </vt:variant>
      <vt:variant>
        <vt:i4>5</vt:i4>
      </vt:variant>
      <vt:variant>
        <vt:lpwstr/>
      </vt:variant>
      <vt:variant>
        <vt:lpwstr>_Toc85580799</vt:lpwstr>
      </vt:variant>
      <vt:variant>
        <vt:i4>1376308</vt:i4>
      </vt:variant>
      <vt:variant>
        <vt:i4>20</vt:i4>
      </vt:variant>
      <vt:variant>
        <vt:i4>0</vt:i4>
      </vt:variant>
      <vt:variant>
        <vt:i4>5</vt:i4>
      </vt:variant>
      <vt:variant>
        <vt:lpwstr/>
      </vt:variant>
      <vt:variant>
        <vt:lpwstr>_Toc85580798</vt:lpwstr>
      </vt:variant>
      <vt:variant>
        <vt:i4>1703988</vt:i4>
      </vt:variant>
      <vt:variant>
        <vt:i4>14</vt:i4>
      </vt:variant>
      <vt:variant>
        <vt:i4>0</vt:i4>
      </vt:variant>
      <vt:variant>
        <vt:i4>5</vt:i4>
      </vt:variant>
      <vt:variant>
        <vt:lpwstr/>
      </vt:variant>
      <vt:variant>
        <vt:lpwstr>_Toc85580797</vt:lpwstr>
      </vt:variant>
      <vt:variant>
        <vt:i4>1769524</vt:i4>
      </vt:variant>
      <vt:variant>
        <vt:i4>8</vt:i4>
      </vt:variant>
      <vt:variant>
        <vt:i4>0</vt:i4>
      </vt:variant>
      <vt:variant>
        <vt:i4>5</vt:i4>
      </vt:variant>
      <vt:variant>
        <vt:lpwstr/>
      </vt:variant>
      <vt:variant>
        <vt:lpwstr>_Toc85580796</vt:lpwstr>
      </vt:variant>
      <vt:variant>
        <vt:i4>1572916</vt:i4>
      </vt:variant>
      <vt:variant>
        <vt:i4>2</vt:i4>
      </vt:variant>
      <vt:variant>
        <vt:i4>0</vt:i4>
      </vt:variant>
      <vt:variant>
        <vt:i4>5</vt:i4>
      </vt:variant>
      <vt:variant>
        <vt:lpwstr/>
      </vt:variant>
      <vt:variant>
        <vt:lpwstr>_Toc85580795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Dobrin (2111156)</dc:creator>
  <cp:keywords/>
  <dc:description/>
  <cp:lastModifiedBy>Ionela Dobrin (2111156)</cp:lastModifiedBy>
  <cp:revision>259</cp:revision>
  <dcterms:created xsi:type="dcterms:W3CDTF">2021-09-18T06:35:00Z</dcterms:created>
  <dcterms:modified xsi:type="dcterms:W3CDTF">2021-10-22T22:28:00Z</dcterms:modified>
</cp:coreProperties>
</file>