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7FD6E" w14:textId="6F12E18B" w:rsidR="009F319B" w:rsidRDefault="004C5322" w:rsidP="004C5322">
      <w:pPr>
        <w:jc w:val="center"/>
        <w:rPr>
          <w:b/>
          <w:bCs/>
          <w:sz w:val="24"/>
          <w:szCs w:val="24"/>
        </w:rPr>
      </w:pPr>
      <w:r w:rsidRPr="004C5322">
        <w:rPr>
          <w:b/>
          <w:bCs/>
          <w:sz w:val="24"/>
          <w:szCs w:val="24"/>
        </w:rPr>
        <w:t>‘The question is not, can they reason</w:t>
      </w:r>
      <w:r w:rsidR="0047429C">
        <w:rPr>
          <w:b/>
          <w:bCs/>
          <w:sz w:val="24"/>
          <w:szCs w:val="24"/>
        </w:rPr>
        <w:t>?</w:t>
      </w:r>
      <w:r w:rsidRPr="004C5322">
        <w:rPr>
          <w:b/>
          <w:bCs/>
          <w:sz w:val="24"/>
          <w:szCs w:val="24"/>
        </w:rPr>
        <w:t xml:space="preserve"> </w:t>
      </w:r>
      <w:r w:rsidR="00B86134">
        <w:rPr>
          <w:b/>
          <w:bCs/>
          <w:sz w:val="24"/>
          <w:szCs w:val="24"/>
        </w:rPr>
        <w:t>n</w:t>
      </w:r>
      <w:r w:rsidRPr="004C5322">
        <w:rPr>
          <w:b/>
          <w:bCs/>
          <w:sz w:val="24"/>
          <w:szCs w:val="24"/>
        </w:rPr>
        <w:t>or</w:t>
      </w:r>
      <w:r w:rsidR="0047429C">
        <w:rPr>
          <w:b/>
          <w:bCs/>
          <w:sz w:val="24"/>
          <w:szCs w:val="24"/>
        </w:rPr>
        <w:t>,</w:t>
      </w:r>
      <w:r w:rsidRPr="004C5322">
        <w:rPr>
          <w:b/>
          <w:bCs/>
          <w:sz w:val="24"/>
          <w:szCs w:val="24"/>
        </w:rPr>
        <w:t xml:space="preserve"> </w:t>
      </w:r>
      <w:proofErr w:type="gramStart"/>
      <w:r w:rsidR="00B86134">
        <w:rPr>
          <w:b/>
          <w:bCs/>
          <w:sz w:val="24"/>
          <w:szCs w:val="24"/>
        </w:rPr>
        <w:t>C</w:t>
      </w:r>
      <w:r w:rsidRPr="004C5322">
        <w:rPr>
          <w:b/>
          <w:bCs/>
          <w:sz w:val="24"/>
          <w:szCs w:val="24"/>
        </w:rPr>
        <w:t>an</w:t>
      </w:r>
      <w:proofErr w:type="gramEnd"/>
      <w:r w:rsidRPr="004C5322">
        <w:rPr>
          <w:b/>
          <w:bCs/>
          <w:sz w:val="24"/>
          <w:szCs w:val="24"/>
        </w:rPr>
        <w:t xml:space="preserve"> they talk</w:t>
      </w:r>
      <w:r w:rsidR="0047429C">
        <w:rPr>
          <w:b/>
          <w:bCs/>
          <w:sz w:val="24"/>
          <w:szCs w:val="24"/>
        </w:rPr>
        <w:t>?</w:t>
      </w:r>
      <w:r w:rsidRPr="004C5322">
        <w:rPr>
          <w:b/>
          <w:bCs/>
          <w:sz w:val="24"/>
          <w:szCs w:val="24"/>
        </w:rPr>
        <w:t xml:space="preserve"> </w:t>
      </w:r>
      <w:r w:rsidR="00B86134">
        <w:rPr>
          <w:b/>
          <w:bCs/>
          <w:sz w:val="24"/>
          <w:szCs w:val="24"/>
        </w:rPr>
        <w:t>b</w:t>
      </w:r>
      <w:r w:rsidRPr="004C5322">
        <w:rPr>
          <w:b/>
          <w:bCs/>
          <w:sz w:val="24"/>
          <w:szCs w:val="24"/>
        </w:rPr>
        <w:t>ut</w:t>
      </w:r>
      <w:r w:rsidR="0047429C">
        <w:rPr>
          <w:b/>
          <w:bCs/>
          <w:sz w:val="24"/>
          <w:szCs w:val="24"/>
        </w:rPr>
        <w:t>,</w:t>
      </w:r>
      <w:r w:rsidRPr="004C5322">
        <w:rPr>
          <w:b/>
          <w:bCs/>
          <w:sz w:val="24"/>
          <w:szCs w:val="24"/>
        </w:rPr>
        <w:t xml:space="preserve"> </w:t>
      </w:r>
      <w:r w:rsidR="00B86134">
        <w:rPr>
          <w:b/>
          <w:bCs/>
          <w:sz w:val="24"/>
          <w:szCs w:val="24"/>
        </w:rPr>
        <w:t>C</w:t>
      </w:r>
      <w:r w:rsidRPr="004C5322">
        <w:rPr>
          <w:b/>
          <w:bCs/>
          <w:sz w:val="24"/>
          <w:szCs w:val="24"/>
        </w:rPr>
        <w:t>an they suffer</w:t>
      </w:r>
      <w:r w:rsidR="0047429C">
        <w:rPr>
          <w:b/>
          <w:bCs/>
          <w:sz w:val="24"/>
          <w:szCs w:val="24"/>
        </w:rPr>
        <w:t>?</w:t>
      </w:r>
      <w:r w:rsidRPr="004C5322">
        <w:rPr>
          <w:b/>
          <w:bCs/>
          <w:sz w:val="24"/>
          <w:szCs w:val="24"/>
        </w:rPr>
        <w:t>’ (Bentham). Discuss in relation to the principle of equality and animals.</w:t>
      </w:r>
    </w:p>
    <w:p w14:paraId="67286D20" w14:textId="77777777" w:rsidR="00F2455D" w:rsidRDefault="00B86134" w:rsidP="00220D20">
      <w:pPr>
        <w:pStyle w:val="NoSpacing"/>
        <w:rPr>
          <w:sz w:val="20"/>
          <w:szCs w:val="20"/>
        </w:rPr>
      </w:pPr>
      <w:r>
        <w:rPr>
          <w:sz w:val="20"/>
          <w:szCs w:val="20"/>
        </w:rPr>
        <w:t xml:space="preserve">The quote in question coming from Bentham comes from his </w:t>
      </w:r>
      <w:r w:rsidRPr="00B86134">
        <w:rPr>
          <w:i/>
          <w:iCs/>
          <w:sz w:val="20"/>
          <w:szCs w:val="20"/>
        </w:rPr>
        <w:t>An Introduction to the Principles of Morals and Legislation</w:t>
      </w:r>
      <w:r w:rsidRPr="00B86134">
        <w:rPr>
          <w:sz w:val="20"/>
          <w:szCs w:val="20"/>
        </w:rPr>
        <w:t>, 1789</w:t>
      </w:r>
      <w:r>
        <w:rPr>
          <w:sz w:val="20"/>
          <w:szCs w:val="20"/>
        </w:rPr>
        <w:t xml:space="preserve">, has “become a virtual slogan for the whole [animal] liberation movement” (Cooper D., 2022, </w:t>
      </w:r>
      <w:r w:rsidRPr="00B86134">
        <w:rPr>
          <w:i/>
          <w:iCs/>
          <w:sz w:val="20"/>
          <w:szCs w:val="20"/>
        </w:rPr>
        <w:t>Jeremy Bentham on Animal Ethics</w:t>
      </w:r>
      <w:r>
        <w:rPr>
          <w:sz w:val="20"/>
          <w:szCs w:val="20"/>
        </w:rPr>
        <w:t>, Daily Philosophy, viewed 6 November 2022</w:t>
      </w:r>
      <w:r w:rsidR="0095201A">
        <w:rPr>
          <w:sz w:val="20"/>
          <w:szCs w:val="20"/>
        </w:rPr>
        <w:t>, &lt;</w:t>
      </w:r>
      <w:r w:rsidR="0095201A" w:rsidRPr="0095201A">
        <w:rPr>
          <w:sz w:val="20"/>
          <w:szCs w:val="20"/>
        </w:rPr>
        <w:t>https://daily-philosophy.com/cooper-quotes-bentham-animal-suffering/</w:t>
      </w:r>
      <w:r w:rsidR="0095201A">
        <w:rPr>
          <w:sz w:val="20"/>
          <w:szCs w:val="20"/>
        </w:rPr>
        <w:t>&gt;)</w:t>
      </w:r>
      <w:proofErr w:type="gramStart"/>
      <w:r w:rsidR="0095201A">
        <w:rPr>
          <w:sz w:val="20"/>
          <w:szCs w:val="20"/>
        </w:rPr>
        <w:t>, that is to say, the</w:t>
      </w:r>
      <w:proofErr w:type="gramEnd"/>
      <w:r w:rsidR="0095201A">
        <w:rPr>
          <w:sz w:val="20"/>
          <w:szCs w:val="20"/>
        </w:rPr>
        <w:t xml:space="preserve"> go-to phrase for those advocating for the rights of animals. This is despite the fact Bentham did not say this </w:t>
      </w:r>
      <w:proofErr w:type="gramStart"/>
      <w:r w:rsidR="0095201A">
        <w:rPr>
          <w:sz w:val="20"/>
          <w:szCs w:val="20"/>
        </w:rPr>
        <w:t>in regard to</w:t>
      </w:r>
      <w:proofErr w:type="gramEnd"/>
      <w:r w:rsidR="0095201A">
        <w:rPr>
          <w:sz w:val="20"/>
          <w:szCs w:val="20"/>
        </w:rPr>
        <w:t xml:space="preserve"> promoting animal rights, but rather that they are not there for us to inflict suffering and our cruelty upon</w:t>
      </w:r>
      <w:r w:rsidR="00220D20">
        <w:rPr>
          <w:sz w:val="20"/>
          <w:szCs w:val="20"/>
        </w:rPr>
        <w:t xml:space="preserve"> – “</w:t>
      </w:r>
      <w:r w:rsidR="00220D20" w:rsidRPr="00220D20">
        <w:rPr>
          <w:sz w:val="20"/>
          <w:szCs w:val="20"/>
        </w:rPr>
        <w:t>But is there any reason why we should be allowed to</w:t>
      </w:r>
      <w:r w:rsidR="00220D20">
        <w:rPr>
          <w:sz w:val="20"/>
          <w:szCs w:val="20"/>
        </w:rPr>
        <w:t xml:space="preserve"> </w:t>
      </w:r>
      <w:r w:rsidR="00220D20" w:rsidRPr="00220D20">
        <w:rPr>
          <w:sz w:val="20"/>
          <w:szCs w:val="20"/>
        </w:rPr>
        <w:t>torment them? None that I can see.</w:t>
      </w:r>
      <w:r w:rsidR="00220D20">
        <w:rPr>
          <w:sz w:val="20"/>
          <w:szCs w:val="20"/>
        </w:rPr>
        <w:t>” (Bentham J.,</w:t>
      </w:r>
      <w:r w:rsidR="00220D20" w:rsidRPr="00220D20">
        <w:t xml:space="preserve"> </w:t>
      </w:r>
      <w:r w:rsidR="00220D20" w:rsidRPr="00220D20">
        <w:rPr>
          <w:sz w:val="20"/>
          <w:szCs w:val="20"/>
        </w:rPr>
        <w:t>1789</w:t>
      </w:r>
      <w:r w:rsidR="00220D20">
        <w:rPr>
          <w:sz w:val="20"/>
          <w:szCs w:val="20"/>
        </w:rPr>
        <w:t>,</w:t>
      </w:r>
      <w:r w:rsidR="00220D20" w:rsidRPr="00220D20">
        <w:t xml:space="preserve"> </w:t>
      </w:r>
      <w:r w:rsidR="00220D20" w:rsidRPr="00220D20">
        <w:rPr>
          <w:i/>
          <w:iCs/>
          <w:sz w:val="20"/>
          <w:szCs w:val="20"/>
        </w:rPr>
        <w:t>An Introduction to the Principles of Morals and Legislation</w:t>
      </w:r>
      <w:r w:rsidR="00220D20" w:rsidRPr="00220D20">
        <w:rPr>
          <w:sz w:val="20"/>
          <w:szCs w:val="20"/>
        </w:rPr>
        <w:t xml:space="preserve">, </w:t>
      </w:r>
      <w:r w:rsidR="00220D20">
        <w:rPr>
          <w:sz w:val="20"/>
          <w:szCs w:val="20"/>
        </w:rPr>
        <w:t>pp. 143) –</w:t>
      </w:r>
      <w:r w:rsidR="0095201A">
        <w:rPr>
          <w:sz w:val="20"/>
          <w:szCs w:val="20"/>
        </w:rPr>
        <w:t xml:space="preserve"> that they should have rights to protection, not necessarily rights themselves as we know them.</w:t>
      </w:r>
      <w:r w:rsidR="009405BA">
        <w:rPr>
          <w:sz w:val="20"/>
          <w:szCs w:val="20"/>
        </w:rPr>
        <w:t xml:space="preserve"> </w:t>
      </w:r>
    </w:p>
    <w:p w14:paraId="3E10354B" w14:textId="77777777" w:rsidR="00F2455D" w:rsidRDefault="00F2455D" w:rsidP="00220D20">
      <w:pPr>
        <w:pStyle w:val="NoSpacing"/>
        <w:rPr>
          <w:sz w:val="20"/>
          <w:szCs w:val="20"/>
        </w:rPr>
      </w:pPr>
    </w:p>
    <w:p w14:paraId="0267CEF3" w14:textId="14EF5EB0" w:rsidR="004C5322" w:rsidRDefault="00E433BF" w:rsidP="00220D20">
      <w:pPr>
        <w:pStyle w:val="NoSpacing"/>
        <w:rPr>
          <w:sz w:val="20"/>
          <w:szCs w:val="20"/>
        </w:rPr>
      </w:pPr>
      <w:r>
        <w:rPr>
          <w:sz w:val="20"/>
          <w:szCs w:val="20"/>
        </w:rPr>
        <w:t>However, wh</w:t>
      </w:r>
      <w:r w:rsidR="009405BA">
        <w:rPr>
          <w:sz w:val="20"/>
          <w:szCs w:val="20"/>
        </w:rPr>
        <w:t xml:space="preserve">at would equality for animals in the total sense even be and look like? Peter Singer argues that equality is such a matter to be viewed subjectively with a </w:t>
      </w:r>
      <w:proofErr w:type="gramStart"/>
      <w:r w:rsidR="009405BA">
        <w:rPr>
          <w:sz w:val="20"/>
          <w:szCs w:val="20"/>
        </w:rPr>
        <w:t>case by case</w:t>
      </w:r>
      <w:proofErr w:type="gramEnd"/>
      <w:r w:rsidR="009405BA">
        <w:rPr>
          <w:sz w:val="20"/>
          <w:szCs w:val="20"/>
        </w:rPr>
        <w:t xml:space="preserve"> basis – “if the demand for equality were based on the actual equality </w:t>
      </w:r>
      <w:r w:rsidR="00220D20">
        <w:rPr>
          <w:sz w:val="20"/>
          <w:szCs w:val="20"/>
        </w:rPr>
        <w:t xml:space="preserve">of all human beings, we would have to stop demanding equality” (Singer P., 1975, </w:t>
      </w:r>
      <w:r w:rsidR="00220D20">
        <w:rPr>
          <w:i/>
          <w:iCs/>
          <w:sz w:val="20"/>
          <w:szCs w:val="20"/>
        </w:rPr>
        <w:t xml:space="preserve">All Animals Are Equal… or why the ethical principle on which human equality rests requires us to extend equal consideration to animals too, </w:t>
      </w:r>
      <w:r w:rsidR="00220D20">
        <w:rPr>
          <w:sz w:val="20"/>
          <w:szCs w:val="20"/>
        </w:rPr>
        <w:t>Animal Liberation, pp. 702)</w:t>
      </w:r>
      <w:r>
        <w:rPr>
          <w:sz w:val="20"/>
          <w:szCs w:val="20"/>
        </w:rPr>
        <w:t>, an exhaustive undertaking that would surely be worth it, one we should strive for and I hope that we are, for those of our own species – but for those of another? Such extensive morality is exclusively human – another of the many concepts and social structures we have made up to make sense of the world, not one the other living beings we share the planet with worry themselves with. We humans too, are animals, if we gave such equality to the other animal species would that not in itself be an unequal measure? They give consideration and fairness within their own communities and species</w:t>
      </w:r>
      <w:r w:rsidR="00AD71E4">
        <w:rPr>
          <w:sz w:val="20"/>
          <w:szCs w:val="20"/>
        </w:rPr>
        <w:t xml:space="preserve"> working together oftentimes to ensure mutual survival (one such example could be the fire ants with their water rafts, see Image 1)</w:t>
      </w:r>
      <w:r>
        <w:rPr>
          <w:sz w:val="20"/>
          <w:szCs w:val="20"/>
        </w:rPr>
        <w:t xml:space="preserve">, as do we, but they do not go beyond these parameters. If we see such an action as a moral requirement to be decent, does that not mean that we do indeed think ourselves above them, negating the equality that was sought to be given. That they might need to be considered equal by human terms and rights when what we should consider is that with our increased intelligence comes the increased ability to inflict injustice and cruelty – especially as we believe ourselves to be capable of truly perceiving it – and as we protect our own against ourselves with laws of protection against that cruelty, should that not be the height of the equality those other animals should receive – protection from </w:t>
      </w:r>
      <w:r w:rsidR="00AD71E4">
        <w:rPr>
          <w:sz w:val="20"/>
          <w:szCs w:val="20"/>
        </w:rPr>
        <w:t xml:space="preserve">unnecessary suffering at our own hands. For all that our moral codes and constructs demand we have a self-imposed duty in a way that prevents equality in the way Singer demands, non-human species can and do suffer, </w:t>
      </w:r>
      <w:proofErr w:type="gramStart"/>
      <w:r w:rsidR="00AD71E4">
        <w:rPr>
          <w:sz w:val="20"/>
          <w:szCs w:val="20"/>
        </w:rPr>
        <w:t>have the ability to</w:t>
      </w:r>
      <w:proofErr w:type="gramEnd"/>
      <w:r w:rsidR="00AD71E4">
        <w:rPr>
          <w:sz w:val="20"/>
          <w:szCs w:val="20"/>
        </w:rPr>
        <w:t xml:space="preserve"> feel pain, and so we do have an obligation to do our best to diminish this. </w:t>
      </w:r>
    </w:p>
    <w:p w14:paraId="4CF4D431" w14:textId="1FFF148D" w:rsidR="00AD71E4" w:rsidRDefault="00AD71E4" w:rsidP="00AD71E4">
      <w:pPr>
        <w:pStyle w:val="NoSpacing"/>
        <w:ind w:left="720"/>
        <w:rPr>
          <w:sz w:val="20"/>
          <w:szCs w:val="20"/>
        </w:rPr>
      </w:pPr>
      <w:r>
        <w:rPr>
          <w:sz w:val="20"/>
          <w:szCs w:val="20"/>
        </w:rPr>
        <w:t xml:space="preserve">“In the case of human beings and animals alike, the only relevant criterion for </w:t>
      </w:r>
    </w:p>
    <w:p w14:paraId="1B76B7FE" w14:textId="3328099C" w:rsidR="00AD71E4" w:rsidRDefault="00AD71E4" w:rsidP="00AD71E4">
      <w:pPr>
        <w:pStyle w:val="NoSpacing"/>
        <w:ind w:left="720"/>
        <w:rPr>
          <w:sz w:val="20"/>
          <w:szCs w:val="20"/>
        </w:rPr>
      </w:pPr>
      <w:r>
        <w:rPr>
          <w:sz w:val="20"/>
          <w:szCs w:val="20"/>
        </w:rPr>
        <w:t>establishing legal rights against cruel treatment is the capacity to experience suffering.</w:t>
      </w:r>
    </w:p>
    <w:p w14:paraId="48EF2034" w14:textId="77777777" w:rsidR="00AD71E4" w:rsidRDefault="00AD71E4" w:rsidP="00AD71E4">
      <w:pPr>
        <w:pStyle w:val="NoSpacing"/>
        <w:ind w:left="720"/>
        <w:rPr>
          <w:i/>
          <w:iCs/>
          <w:sz w:val="20"/>
          <w:szCs w:val="20"/>
        </w:rPr>
      </w:pPr>
      <w:r>
        <w:rPr>
          <w:sz w:val="20"/>
          <w:szCs w:val="20"/>
        </w:rPr>
        <w:t xml:space="preserve">The ability to reason or converse is as irrelevant as skin colour.” </w:t>
      </w:r>
      <w:r>
        <w:rPr>
          <w:sz w:val="20"/>
          <w:szCs w:val="20"/>
        </w:rPr>
        <w:t xml:space="preserve">(Cooper D., 2022, </w:t>
      </w:r>
      <w:r w:rsidRPr="00B86134">
        <w:rPr>
          <w:i/>
          <w:iCs/>
          <w:sz w:val="20"/>
          <w:szCs w:val="20"/>
        </w:rPr>
        <w:t xml:space="preserve">Jeremy </w:t>
      </w:r>
    </w:p>
    <w:p w14:paraId="22057433" w14:textId="59B32714" w:rsidR="00AD71E4" w:rsidRPr="00AD71E4" w:rsidRDefault="00AD71E4" w:rsidP="00AD71E4">
      <w:pPr>
        <w:pStyle w:val="NoSpacing"/>
        <w:ind w:left="720"/>
        <w:rPr>
          <w:i/>
          <w:iCs/>
          <w:sz w:val="20"/>
          <w:szCs w:val="20"/>
        </w:rPr>
      </w:pPr>
      <w:r w:rsidRPr="00B86134">
        <w:rPr>
          <w:i/>
          <w:iCs/>
          <w:sz w:val="20"/>
          <w:szCs w:val="20"/>
        </w:rPr>
        <w:t>Bentham on Animal Ethics</w:t>
      </w:r>
      <w:r>
        <w:rPr>
          <w:sz w:val="20"/>
          <w:szCs w:val="20"/>
        </w:rPr>
        <w:t>, Daily Philosophy, viewed 6 November 2022, &lt;</w:t>
      </w:r>
      <w:r w:rsidRPr="0095201A">
        <w:rPr>
          <w:sz w:val="20"/>
          <w:szCs w:val="20"/>
        </w:rPr>
        <w:t>https://daily-philosophy.com/cooper-quotes-bentham-animal-suffering/</w:t>
      </w:r>
      <w:r>
        <w:rPr>
          <w:sz w:val="20"/>
          <w:szCs w:val="20"/>
        </w:rPr>
        <w:t>&gt;</w:t>
      </w:r>
      <w:r>
        <w:rPr>
          <w:sz w:val="20"/>
          <w:szCs w:val="20"/>
        </w:rPr>
        <w:t>)</w:t>
      </w:r>
    </w:p>
    <w:p w14:paraId="457497B9" w14:textId="24ED7CBC" w:rsidR="00E05566" w:rsidRDefault="00E05566" w:rsidP="00220D20">
      <w:pPr>
        <w:pStyle w:val="NoSpacing"/>
        <w:rPr>
          <w:sz w:val="20"/>
          <w:szCs w:val="20"/>
        </w:rPr>
      </w:pPr>
    </w:p>
    <w:p w14:paraId="45D6FAAF" w14:textId="245068E2" w:rsidR="00E05566" w:rsidRDefault="009812F5" w:rsidP="00220D20">
      <w:pPr>
        <w:pStyle w:val="NoSpacing"/>
        <w:rPr>
          <w:sz w:val="20"/>
          <w:szCs w:val="20"/>
        </w:rPr>
      </w:pPr>
      <w:r>
        <w:rPr>
          <w:sz w:val="20"/>
          <w:szCs w:val="20"/>
        </w:rPr>
        <w:t xml:space="preserve">All that said and aside though, can we truly say that </w:t>
      </w:r>
      <w:r w:rsidR="00C84425">
        <w:rPr>
          <w:sz w:val="20"/>
          <w:szCs w:val="20"/>
        </w:rPr>
        <w:t xml:space="preserve">non-human species are incapable of talk when they have their own methods of communication, their own language we are sometimes able to parse </w:t>
      </w:r>
      <w:r w:rsidR="00D578E5">
        <w:rPr>
          <w:sz w:val="20"/>
          <w:szCs w:val="20"/>
        </w:rPr>
        <w:t>–</w:t>
      </w:r>
      <w:r w:rsidR="00C84425">
        <w:rPr>
          <w:sz w:val="20"/>
          <w:szCs w:val="20"/>
        </w:rPr>
        <w:t xml:space="preserve"> </w:t>
      </w:r>
      <w:r w:rsidR="00D578E5">
        <w:rPr>
          <w:sz w:val="20"/>
          <w:szCs w:val="20"/>
        </w:rPr>
        <w:t>we humans have our own language barriers often with each other, even when technically speaking the same language</w:t>
      </w:r>
      <w:r w:rsidR="00C918F8">
        <w:rPr>
          <w:sz w:val="20"/>
          <w:szCs w:val="20"/>
        </w:rPr>
        <w:t xml:space="preserve"> but that </w:t>
      </w:r>
      <w:r w:rsidR="00EF45AA">
        <w:rPr>
          <w:sz w:val="20"/>
          <w:szCs w:val="20"/>
        </w:rPr>
        <w:t>doesn’t hinder the right to equality</w:t>
      </w:r>
      <w:r w:rsidR="00373389">
        <w:rPr>
          <w:sz w:val="20"/>
          <w:szCs w:val="20"/>
        </w:rPr>
        <w:t xml:space="preserve">. </w:t>
      </w:r>
      <w:r w:rsidR="00AC4AB7">
        <w:rPr>
          <w:sz w:val="20"/>
          <w:szCs w:val="20"/>
        </w:rPr>
        <w:t xml:space="preserve">Some of us even struggle to reason, to play out logic and make informed decisions – many animals can be argued to perform such tasks </w:t>
      </w:r>
      <w:r w:rsidR="005A05F9">
        <w:rPr>
          <w:sz w:val="20"/>
          <w:szCs w:val="20"/>
        </w:rPr>
        <w:t xml:space="preserve">well with regards to their own interests. </w:t>
      </w:r>
      <w:r w:rsidR="000E7A2D">
        <w:rPr>
          <w:sz w:val="20"/>
          <w:szCs w:val="20"/>
        </w:rPr>
        <w:t xml:space="preserve">Even if not at the level of equivalency to human functioning, </w:t>
      </w:r>
      <w:r w:rsidR="009F2CC1">
        <w:rPr>
          <w:sz w:val="20"/>
          <w:szCs w:val="20"/>
        </w:rPr>
        <w:t xml:space="preserve">“a </w:t>
      </w:r>
      <w:proofErr w:type="gramStart"/>
      <w:r w:rsidR="009F2CC1">
        <w:rPr>
          <w:sz w:val="20"/>
          <w:szCs w:val="20"/>
        </w:rPr>
        <w:t>full grown</w:t>
      </w:r>
      <w:proofErr w:type="gramEnd"/>
      <w:r w:rsidR="009F2CC1">
        <w:rPr>
          <w:sz w:val="20"/>
          <w:szCs w:val="20"/>
        </w:rPr>
        <w:t xml:space="preserve"> horse of dog is incomparably more rational and conversable </w:t>
      </w:r>
      <w:r w:rsidR="00020FA0">
        <w:rPr>
          <w:sz w:val="20"/>
          <w:szCs w:val="20"/>
        </w:rPr>
        <w:t>than an infant of a day, or a week, or even a month old.” (Bentham J.,</w:t>
      </w:r>
      <w:r w:rsidR="00020FA0" w:rsidRPr="00020FA0">
        <w:t xml:space="preserve"> </w:t>
      </w:r>
      <w:r w:rsidR="00020FA0" w:rsidRPr="00020FA0">
        <w:rPr>
          <w:sz w:val="20"/>
          <w:szCs w:val="20"/>
        </w:rPr>
        <w:t xml:space="preserve">1789, </w:t>
      </w:r>
      <w:r w:rsidR="00020FA0" w:rsidRPr="00020FA0">
        <w:rPr>
          <w:i/>
          <w:iCs/>
          <w:sz w:val="20"/>
          <w:szCs w:val="20"/>
        </w:rPr>
        <w:t>An Introduction to the Principles of Morals and Legislation</w:t>
      </w:r>
      <w:r w:rsidR="00020FA0" w:rsidRPr="00020FA0">
        <w:rPr>
          <w:sz w:val="20"/>
          <w:szCs w:val="20"/>
        </w:rPr>
        <w:t>,</w:t>
      </w:r>
      <w:r w:rsidR="007116E6">
        <w:rPr>
          <w:sz w:val="20"/>
          <w:szCs w:val="20"/>
        </w:rPr>
        <w:t xml:space="preserve"> pp. 144)</w:t>
      </w:r>
      <w:r w:rsidR="0092342C">
        <w:rPr>
          <w:sz w:val="20"/>
          <w:szCs w:val="20"/>
        </w:rPr>
        <w:t xml:space="preserve">. </w:t>
      </w:r>
      <w:r w:rsidR="00B41020">
        <w:rPr>
          <w:sz w:val="20"/>
          <w:szCs w:val="20"/>
        </w:rPr>
        <w:t>Then</w:t>
      </w:r>
      <w:r w:rsidR="007221D0">
        <w:rPr>
          <w:sz w:val="20"/>
          <w:szCs w:val="20"/>
        </w:rPr>
        <w:t>,</w:t>
      </w:r>
      <w:r w:rsidR="00B41020">
        <w:rPr>
          <w:sz w:val="20"/>
          <w:szCs w:val="20"/>
        </w:rPr>
        <w:t xml:space="preserve"> if we are to compare </w:t>
      </w:r>
      <w:r w:rsidR="007221D0">
        <w:rPr>
          <w:sz w:val="20"/>
          <w:szCs w:val="20"/>
        </w:rPr>
        <w:t xml:space="preserve">animals to children in terms of ability to converse and cognition, consider </w:t>
      </w:r>
      <w:r w:rsidR="00F079DD">
        <w:rPr>
          <w:sz w:val="20"/>
          <w:szCs w:val="20"/>
        </w:rPr>
        <w:t xml:space="preserve">the practise of animal testing. Animals being used in scientific testing is an old practise – both human and non-human. </w:t>
      </w:r>
      <w:r w:rsidR="002F29E9">
        <w:rPr>
          <w:sz w:val="20"/>
          <w:szCs w:val="20"/>
        </w:rPr>
        <w:t xml:space="preserve">When the subject in question is non-human, however, treatment of them </w:t>
      </w:r>
      <w:r w:rsidR="00D84767">
        <w:rPr>
          <w:sz w:val="20"/>
          <w:szCs w:val="20"/>
        </w:rPr>
        <w:t>has oftentimes been significantly cruel</w:t>
      </w:r>
      <w:r w:rsidR="001F7462">
        <w:rPr>
          <w:sz w:val="20"/>
          <w:szCs w:val="20"/>
        </w:rPr>
        <w:t>:</w:t>
      </w:r>
    </w:p>
    <w:p w14:paraId="65FACD9F" w14:textId="2BB6970F" w:rsidR="00A70FFB" w:rsidRDefault="001F7462" w:rsidP="00A70FFB">
      <w:pPr>
        <w:pStyle w:val="NoSpacing"/>
        <w:ind w:left="720"/>
        <w:rPr>
          <w:sz w:val="20"/>
          <w:szCs w:val="20"/>
        </w:rPr>
      </w:pPr>
      <w:r>
        <w:rPr>
          <w:sz w:val="20"/>
          <w:szCs w:val="20"/>
        </w:rPr>
        <w:t>“We remember L</w:t>
      </w:r>
      <w:r w:rsidR="00A70FFB">
        <w:rPr>
          <w:sz w:val="20"/>
          <w:szCs w:val="20"/>
        </w:rPr>
        <w:t>aika, the Russian space dog, and perhaps Abel and Baker, the US monkeys,</w:t>
      </w:r>
    </w:p>
    <w:p w14:paraId="74C5BC33" w14:textId="5CD5C370" w:rsidR="00A70FFB" w:rsidRDefault="00A70FFB" w:rsidP="00A70FFB">
      <w:pPr>
        <w:pStyle w:val="NoSpacing"/>
        <w:ind w:left="720"/>
        <w:rPr>
          <w:sz w:val="20"/>
          <w:szCs w:val="20"/>
        </w:rPr>
      </w:pPr>
      <w:r>
        <w:rPr>
          <w:sz w:val="20"/>
          <w:szCs w:val="20"/>
        </w:rPr>
        <w:t xml:space="preserve">but </w:t>
      </w:r>
      <w:r w:rsidR="00D06C0A">
        <w:rPr>
          <w:sz w:val="20"/>
          <w:szCs w:val="20"/>
        </w:rPr>
        <w:t>many other animals have contributed to the space program, including the hogs use for</w:t>
      </w:r>
    </w:p>
    <w:p w14:paraId="0DB53699" w14:textId="66112229" w:rsidR="00D06C0A" w:rsidRDefault="00D06C0A" w:rsidP="00A70FFB">
      <w:pPr>
        <w:pStyle w:val="NoSpacing"/>
        <w:ind w:left="720"/>
        <w:rPr>
          <w:sz w:val="20"/>
          <w:szCs w:val="20"/>
        </w:rPr>
      </w:pPr>
      <w:r>
        <w:rPr>
          <w:sz w:val="20"/>
          <w:szCs w:val="20"/>
        </w:rPr>
        <w:t>crash</w:t>
      </w:r>
      <w:r w:rsidR="00DC4475">
        <w:rPr>
          <w:sz w:val="20"/>
          <w:szCs w:val="20"/>
        </w:rPr>
        <w:t>-test simulations that were later barbequed and enjoyed by researchers (Burgess and</w:t>
      </w:r>
    </w:p>
    <w:p w14:paraId="71A6CD56" w14:textId="77777777" w:rsidR="00A336D5" w:rsidRDefault="00DC4475" w:rsidP="00A70FFB">
      <w:pPr>
        <w:pStyle w:val="NoSpacing"/>
        <w:ind w:left="720"/>
        <w:rPr>
          <w:sz w:val="20"/>
          <w:szCs w:val="20"/>
        </w:rPr>
      </w:pPr>
      <w:proofErr w:type="spellStart"/>
      <w:r>
        <w:rPr>
          <w:sz w:val="20"/>
          <w:szCs w:val="20"/>
        </w:rPr>
        <w:t>Dubbs</w:t>
      </w:r>
      <w:proofErr w:type="spellEnd"/>
      <w:r>
        <w:rPr>
          <w:sz w:val="20"/>
          <w:szCs w:val="20"/>
        </w:rPr>
        <w:t xml:space="preserve"> 105</w:t>
      </w:r>
      <w:r w:rsidR="00132EB3">
        <w:rPr>
          <w:sz w:val="20"/>
          <w:szCs w:val="20"/>
        </w:rPr>
        <w:t>).” (</w:t>
      </w:r>
      <w:proofErr w:type="spellStart"/>
      <w:r w:rsidR="00CF47A4">
        <w:rPr>
          <w:sz w:val="20"/>
          <w:szCs w:val="20"/>
        </w:rPr>
        <w:t>Vint</w:t>
      </w:r>
      <w:proofErr w:type="spellEnd"/>
      <w:r w:rsidR="00CF47A4">
        <w:rPr>
          <w:sz w:val="20"/>
          <w:szCs w:val="20"/>
        </w:rPr>
        <w:t xml:space="preserve"> S., </w:t>
      </w:r>
      <w:r w:rsidR="0078691F">
        <w:rPr>
          <w:sz w:val="20"/>
          <w:szCs w:val="20"/>
        </w:rPr>
        <w:t xml:space="preserve">2008, </w:t>
      </w:r>
      <w:proofErr w:type="gramStart"/>
      <w:r w:rsidR="0078691F">
        <w:rPr>
          <w:sz w:val="20"/>
          <w:szCs w:val="20"/>
        </w:rPr>
        <w:t>‘</w:t>
      </w:r>
      <w:r w:rsidR="006A0AD5">
        <w:rPr>
          <w:sz w:val="20"/>
          <w:szCs w:val="20"/>
        </w:rPr>
        <w:t>”</w:t>
      </w:r>
      <w:r w:rsidR="0078691F">
        <w:rPr>
          <w:sz w:val="20"/>
          <w:szCs w:val="20"/>
        </w:rPr>
        <w:t>The</w:t>
      </w:r>
      <w:proofErr w:type="gramEnd"/>
      <w:r w:rsidR="0078691F">
        <w:rPr>
          <w:sz w:val="20"/>
          <w:szCs w:val="20"/>
        </w:rPr>
        <w:t xml:space="preserve"> Animals in That Country</w:t>
      </w:r>
      <w:r w:rsidR="006A0AD5">
        <w:rPr>
          <w:sz w:val="20"/>
          <w:szCs w:val="20"/>
        </w:rPr>
        <w:t xml:space="preserve">”: Science Fiction and Animal </w:t>
      </w:r>
    </w:p>
    <w:p w14:paraId="4F0E0302" w14:textId="31C6051F" w:rsidR="00D34277" w:rsidRDefault="006A0AD5" w:rsidP="00D34277">
      <w:pPr>
        <w:pStyle w:val="NoSpacing"/>
        <w:ind w:left="720"/>
        <w:rPr>
          <w:sz w:val="20"/>
          <w:szCs w:val="20"/>
        </w:rPr>
      </w:pPr>
      <w:r>
        <w:rPr>
          <w:sz w:val="20"/>
          <w:szCs w:val="20"/>
        </w:rPr>
        <w:t>Studies’</w:t>
      </w:r>
      <w:r w:rsidR="00A35009">
        <w:rPr>
          <w:sz w:val="20"/>
          <w:szCs w:val="20"/>
        </w:rPr>
        <w:t xml:space="preserve">, </w:t>
      </w:r>
      <w:r w:rsidR="00A35009">
        <w:rPr>
          <w:i/>
          <w:iCs/>
          <w:sz w:val="20"/>
          <w:szCs w:val="20"/>
        </w:rPr>
        <w:t>Science Fiction Studies</w:t>
      </w:r>
      <w:r w:rsidR="00A336D5">
        <w:rPr>
          <w:sz w:val="20"/>
          <w:szCs w:val="20"/>
        </w:rPr>
        <w:t xml:space="preserve">, vol. </w:t>
      </w:r>
      <w:r w:rsidR="00C11DD7">
        <w:rPr>
          <w:sz w:val="20"/>
          <w:szCs w:val="20"/>
        </w:rPr>
        <w:t xml:space="preserve">35, No.2, </w:t>
      </w:r>
      <w:r w:rsidR="00D34277">
        <w:rPr>
          <w:sz w:val="20"/>
          <w:szCs w:val="20"/>
        </w:rPr>
        <w:t>pp. 177-188)</w:t>
      </w:r>
      <w:r w:rsidR="006F2AC8">
        <w:rPr>
          <w:sz w:val="20"/>
          <w:szCs w:val="20"/>
        </w:rPr>
        <w:t>.</w:t>
      </w:r>
      <w:r w:rsidR="00B75FB2">
        <w:rPr>
          <w:sz w:val="20"/>
          <w:szCs w:val="20"/>
        </w:rPr>
        <w:t xml:space="preserve"> </w:t>
      </w:r>
      <w:r w:rsidR="00C5576E">
        <w:rPr>
          <w:sz w:val="20"/>
          <w:szCs w:val="20"/>
        </w:rPr>
        <w:t xml:space="preserve">(See </w:t>
      </w:r>
      <w:r w:rsidR="00C0770F">
        <w:rPr>
          <w:sz w:val="20"/>
          <w:szCs w:val="20"/>
        </w:rPr>
        <w:t>I</w:t>
      </w:r>
      <w:r w:rsidR="00C5576E">
        <w:rPr>
          <w:sz w:val="20"/>
          <w:szCs w:val="20"/>
        </w:rPr>
        <w:t>mage 2).</w:t>
      </w:r>
    </w:p>
    <w:p w14:paraId="5839478A" w14:textId="6F0DCC93" w:rsidR="00D34277" w:rsidRPr="00A336D5" w:rsidRDefault="006F4895" w:rsidP="00D34277">
      <w:pPr>
        <w:pStyle w:val="NoSpacing"/>
        <w:rPr>
          <w:sz w:val="20"/>
          <w:szCs w:val="20"/>
        </w:rPr>
      </w:pPr>
      <w:r>
        <w:rPr>
          <w:sz w:val="20"/>
          <w:szCs w:val="20"/>
        </w:rPr>
        <w:lastRenderedPageBreak/>
        <w:t>Had a child been used in testing, they of course would not have been eaten</w:t>
      </w:r>
      <w:r w:rsidR="0054294E">
        <w:rPr>
          <w:sz w:val="20"/>
          <w:szCs w:val="20"/>
        </w:rPr>
        <w:t>,</w:t>
      </w:r>
      <w:r w:rsidR="00137FA9">
        <w:rPr>
          <w:sz w:val="20"/>
          <w:szCs w:val="20"/>
        </w:rPr>
        <w:t xml:space="preserve"> but also, a parent </w:t>
      </w:r>
      <w:r w:rsidR="00624057">
        <w:rPr>
          <w:sz w:val="20"/>
          <w:szCs w:val="20"/>
        </w:rPr>
        <w:t>or</w:t>
      </w:r>
      <w:r w:rsidR="00137FA9">
        <w:rPr>
          <w:sz w:val="20"/>
          <w:szCs w:val="20"/>
        </w:rPr>
        <w:t xml:space="preserve"> guardian – someone noted to have the child’s best interests at heart</w:t>
      </w:r>
      <w:r w:rsidR="006C2733">
        <w:rPr>
          <w:sz w:val="20"/>
          <w:szCs w:val="20"/>
        </w:rPr>
        <w:t xml:space="preserve">, looking to ensure they befell no harm, would have had to give consent for the child to participate in what would likely have been </w:t>
      </w:r>
      <w:proofErr w:type="gramStart"/>
      <w:r w:rsidR="006C2733">
        <w:rPr>
          <w:sz w:val="20"/>
          <w:szCs w:val="20"/>
        </w:rPr>
        <w:t>some kind of observational</w:t>
      </w:r>
      <w:proofErr w:type="gramEnd"/>
      <w:r w:rsidR="006C2733">
        <w:rPr>
          <w:sz w:val="20"/>
          <w:szCs w:val="20"/>
        </w:rPr>
        <w:t xml:space="preserve"> study (</w:t>
      </w:r>
      <w:r w:rsidR="0054294E">
        <w:rPr>
          <w:sz w:val="20"/>
          <w:szCs w:val="20"/>
        </w:rPr>
        <w:t xml:space="preserve">child studies hold limited assessment due to the nature of children). </w:t>
      </w:r>
      <w:r w:rsidR="006839C7">
        <w:rPr>
          <w:sz w:val="20"/>
          <w:szCs w:val="20"/>
        </w:rPr>
        <w:t xml:space="preserve">Since we have previously compared non-human animals to children and used such a measure </w:t>
      </w:r>
      <w:r w:rsidR="00AE18D2">
        <w:rPr>
          <w:sz w:val="20"/>
          <w:szCs w:val="20"/>
        </w:rPr>
        <w:t xml:space="preserve">to say that said animals should not be </w:t>
      </w:r>
      <w:proofErr w:type="spellStart"/>
      <w:r w:rsidR="00315B57">
        <w:rPr>
          <w:sz w:val="20"/>
          <w:szCs w:val="20"/>
        </w:rPr>
        <w:t>discluded</w:t>
      </w:r>
      <w:proofErr w:type="spellEnd"/>
      <w:r w:rsidR="00315B57">
        <w:rPr>
          <w:sz w:val="20"/>
          <w:szCs w:val="20"/>
        </w:rPr>
        <w:t xml:space="preserve"> </w:t>
      </w:r>
      <w:r w:rsidR="00DA6ED7">
        <w:rPr>
          <w:sz w:val="20"/>
          <w:szCs w:val="20"/>
        </w:rPr>
        <w:t>from any form of equality or right to legal protection based on apparent intelligence in various</w:t>
      </w:r>
      <w:r w:rsidR="001266A4">
        <w:rPr>
          <w:sz w:val="20"/>
          <w:szCs w:val="20"/>
        </w:rPr>
        <w:t xml:space="preserve"> stereotypical</w:t>
      </w:r>
      <w:r w:rsidR="00DA6ED7">
        <w:rPr>
          <w:sz w:val="20"/>
          <w:szCs w:val="20"/>
        </w:rPr>
        <w:t xml:space="preserve"> measures</w:t>
      </w:r>
      <w:r w:rsidR="001266A4">
        <w:rPr>
          <w:sz w:val="20"/>
          <w:szCs w:val="20"/>
        </w:rPr>
        <w:t xml:space="preserve">, why not go a step further and </w:t>
      </w:r>
      <w:r w:rsidR="00C41F29">
        <w:rPr>
          <w:sz w:val="20"/>
          <w:szCs w:val="20"/>
        </w:rPr>
        <w:t>determine their treatment should be more aligned with that of a child’s? Animal testing</w:t>
      </w:r>
      <w:r w:rsidR="00007DEE">
        <w:rPr>
          <w:sz w:val="20"/>
          <w:szCs w:val="20"/>
        </w:rPr>
        <w:t>, such as that performed on mice</w:t>
      </w:r>
      <w:r w:rsidR="00C0770F">
        <w:rPr>
          <w:sz w:val="20"/>
          <w:szCs w:val="20"/>
        </w:rPr>
        <w:t xml:space="preserve"> (see </w:t>
      </w:r>
      <w:r w:rsidR="007034AD">
        <w:rPr>
          <w:sz w:val="20"/>
          <w:szCs w:val="20"/>
        </w:rPr>
        <w:t>I</w:t>
      </w:r>
      <w:r w:rsidR="00C0770F">
        <w:rPr>
          <w:sz w:val="20"/>
          <w:szCs w:val="20"/>
        </w:rPr>
        <w:t>mage 3)</w:t>
      </w:r>
      <w:r w:rsidR="00007DEE">
        <w:rPr>
          <w:sz w:val="20"/>
          <w:szCs w:val="20"/>
        </w:rPr>
        <w:t>,</w:t>
      </w:r>
      <w:r w:rsidR="00C41F29">
        <w:rPr>
          <w:sz w:val="20"/>
          <w:szCs w:val="20"/>
        </w:rPr>
        <w:t xml:space="preserve"> is using </w:t>
      </w:r>
      <w:r w:rsidR="004A35FC">
        <w:rPr>
          <w:sz w:val="20"/>
          <w:szCs w:val="20"/>
        </w:rPr>
        <w:t xml:space="preserve">another species to the advantage of our own – in a somewhat warped manner this is simply a natural </w:t>
      </w:r>
      <w:r w:rsidR="004D2EC9">
        <w:rPr>
          <w:sz w:val="20"/>
          <w:szCs w:val="20"/>
        </w:rPr>
        <w:t xml:space="preserve">occurrence, but as stated previously, we do have </w:t>
      </w:r>
      <w:proofErr w:type="gramStart"/>
      <w:r w:rsidR="004D2EC9">
        <w:rPr>
          <w:sz w:val="20"/>
          <w:szCs w:val="20"/>
        </w:rPr>
        <w:t>some kind of moral</w:t>
      </w:r>
      <w:proofErr w:type="gramEnd"/>
      <w:r w:rsidR="004D2EC9">
        <w:rPr>
          <w:sz w:val="20"/>
          <w:szCs w:val="20"/>
        </w:rPr>
        <w:t xml:space="preserve"> obligation towards these animals, self-given or not</w:t>
      </w:r>
      <w:r w:rsidR="00A436EE">
        <w:rPr>
          <w:sz w:val="20"/>
          <w:szCs w:val="20"/>
        </w:rPr>
        <w:t xml:space="preserve">, so surely with regards to animal testing, gaining consent is the only natural conclusion. </w:t>
      </w:r>
      <w:r w:rsidR="00624057">
        <w:rPr>
          <w:sz w:val="20"/>
          <w:szCs w:val="20"/>
        </w:rPr>
        <w:t>Of course,</w:t>
      </w:r>
      <w:r w:rsidR="00A436EE">
        <w:rPr>
          <w:sz w:val="20"/>
          <w:szCs w:val="20"/>
        </w:rPr>
        <w:t xml:space="preserve"> the animals themselves cannot aptly give informed consent, but a </w:t>
      </w:r>
      <w:r w:rsidR="0009503C">
        <w:rPr>
          <w:sz w:val="20"/>
          <w:szCs w:val="20"/>
        </w:rPr>
        <w:t>clear and stable-minded adult deemed to be looking out for their best interests surely could</w:t>
      </w:r>
      <w:r w:rsidR="00247251">
        <w:rPr>
          <w:sz w:val="20"/>
          <w:szCs w:val="20"/>
        </w:rPr>
        <w:t xml:space="preserve">, also holding the right to withdraw the animal from the testing in accordance </w:t>
      </w:r>
      <w:r w:rsidR="00624057">
        <w:rPr>
          <w:sz w:val="20"/>
          <w:szCs w:val="20"/>
        </w:rPr>
        <w:t>with</w:t>
      </w:r>
      <w:r w:rsidR="00247251">
        <w:rPr>
          <w:sz w:val="20"/>
          <w:szCs w:val="20"/>
        </w:rPr>
        <w:t xml:space="preserve"> ethical guidelines, </w:t>
      </w:r>
      <w:r w:rsidR="00CF7528">
        <w:rPr>
          <w:sz w:val="20"/>
          <w:szCs w:val="20"/>
        </w:rPr>
        <w:t xml:space="preserve">which also provide the animal with the right to reasonable protection from harm. </w:t>
      </w:r>
      <w:r w:rsidR="000958F6">
        <w:rPr>
          <w:sz w:val="20"/>
          <w:szCs w:val="20"/>
        </w:rPr>
        <w:t xml:space="preserve">Such a measure, standardised, legalised and universalised </w:t>
      </w:r>
      <w:r w:rsidR="00071E0A">
        <w:rPr>
          <w:sz w:val="20"/>
          <w:szCs w:val="20"/>
        </w:rPr>
        <w:t xml:space="preserve">to prevent unnecessary cruelty and suffering </w:t>
      </w:r>
      <w:r w:rsidR="00624057">
        <w:rPr>
          <w:sz w:val="20"/>
          <w:szCs w:val="20"/>
        </w:rPr>
        <w:t xml:space="preserve">is only logical. </w:t>
      </w:r>
      <w:r w:rsidR="00E57983">
        <w:rPr>
          <w:sz w:val="20"/>
          <w:szCs w:val="20"/>
        </w:rPr>
        <w:t>Animal testing need not and should not be abolished in its entirety</w:t>
      </w:r>
      <w:r w:rsidR="00C43029">
        <w:rPr>
          <w:sz w:val="20"/>
          <w:szCs w:val="20"/>
        </w:rPr>
        <w:t>, it’s a safety measure to look out for those of our own species</w:t>
      </w:r>
      <w:r w:rsidR="00292943">
        <w:rPr>
          <w:sz w:val="20"/>
          <w:szCs w:val="20"/>
        </w:rPr>
        <w:t xml:space="preserve"> – ensuring survival in a way </w:t>
      </w:r>
      <w:r w:rsidR="00DE56DA">
        <w:rPr>
          <w:sz w:val="20"/>
          <w:szCs w:val="20"/>
        </w:rPr>
        <w:t xml:space="preserve">that merges somewhat natural life and modern day. We are still animals </w:t>
      </w:r>
      <w:proofErr w:type="gramStart"/>
      <w:r w:rsidR="00DE56DA">
        <w:rPr>
          <w:sz w:val="20"/>
          <w:szCs w:val="20"/>
        </w:rPr>
        <w:t>ourselves</w:t>
      </w:r>
      <w:r w:rsidR="00241C90">
        <w:rPr>
          <w:sz w:val="20"/>
          <w:szCs w:val="20"/>
        </w:rPr>
        <w:t>,</w:t>
      </w:r>
      <w:proofErr w:type="gramEnd"/>
      <w:r w:rsidR="00241C90">
        <w:rPr>
          <w:sz w:val="20"/>
          <w:szCs w:val="20"/>
        </w:rPr>
        <w:t xml:space="preserve"> we still depend on other species to ensure our own survival one way or another</w:t>
      </w:r>
      <w:r w:rsidR="00D1157B">
        <w:rPr>
          <w:sz w:val="20"/>
          <w:szCs w:val="20"/>
        </w:rPr>
        <w:t xml:space="preserve">. </w:t>
      </w:r>
      <w:r w:rsidR="00576C2A">
        <w:rPr>
          <w:sz w:val="20"/>
          <w:szCs w:val="20"/>
        </w:rPr>
        <w:t>It is not a matter of preventing the cause – we can no sooner truly do that than kill all the cockroaches in the world</w:t>
      </w:r>
      <w:r w:rsidR="00FB12D8">
        <w:rPr>
          <w:sz w:val="20"/>
          <w:szCs w:val="20"/>
        </w:rPr>
        <w:t xml:space="preserve"> – but controlling the outcome and removing as much of the suffering and all the </w:t>
      </w:r>
      <w:r w:rsidR="00B16E74">
        <w:rPr>
          <w:sz w:val="20"/>
          <w:szCs w:val="20"/>
        </w:rPr>
        <w:t xml:space="preserve">unnecessary cruelties of the in between. </w:t>
      </w:r>
    </w:p>
    <w:p w14:paraId="571B2993" w14:textId="4816DED1" w:rsidR="00E05566" w:rsidRDefault="00E05566" w:rsidP="00220D20">
      <w:pPr>
        <w:pStyle w:val="NoSpacing"/>
        <w:rPr>
          <w:sz w:val="20"/>
          <w:szCs w:val="20"/>
        </w:rPr>
      </w:pPr>
    </w:p>
    <w:p w14:paraId="306EDFC7" w14:textId="288BA5B1" w:rsidR="00E05566" w:rsidRDefault="00E05566" w:rsidP="00220D20">
      <w:pPr>
        <w:pStyle w:val="NoSpacing"/>
        <w:rPr>
          <w:sz w:val="20"/>
          <w:szCs w:val="20"/>
        </w:rPr>
      </w:pPr>
    </w:p>
    <w:p w14:paraId="10604D52" w14:textId="59830A58" w:rsidR="00E05566" w:rsidRDefault="00E05566" w:rsidP="00220D20">
      <w:pPr>
        <w:pStyle w:val="NoSpacing"/>
        <w:rPr>
          <w:sz w:val="20"/>
          <w:szCs w:val="20"/>
        </w:rPr>
      </w:pPr>
    </w:p>
    <w:p w14:paraId="1330BDB8" w14:textId="4FEAF6F6" w:rsidR="00E05566" w:rsidRDefault="00E05566" w:rsidP="00220D20">
      <w:pPr>
        <w:pStyle w:val="NoSpacing"/>
        <w:rPr>
          <w:sz w:val="20"/>
          <w:szCs w:val="20"/>
        </w:rPr>
      </w:pPr>
    </w:p>
    <w:p w14:paraId="04112146" w14:textId="20362F1B" w:rsidR="00E05566" w:rsidRDefault="00E05566" w:rsidP="00220D20">
      <w:pPr>
        <w:pStyle w:val="NoSpacing"/>
        <w:rPr>
          <w:sz w:val="20"/>
          <w:szCs w:val="20"/>
        </w:rPr>
      </w:pPr>
    </w:p>
    <w:p w14:paraId="59B9ECE2" w14:textId="4CC17E48" w:rsidR="00E05566" w:rsidRDefault="00E05566" w:rsidP="00220D20">
      <w:pPr>
        <w:pStyle w:val="NoSpacing"/>
        <w:rPr>
          <w:sz w:val="20"/>
          <w:szCs w:val="20"/>
        </w:rPr>
      </w:pPr>
    </w:p>
    <w:p w14:paraId="36166460" w14:textId="14159703" w:rsidR="00E05566" w:rsidRDefault="00E05566" w:rsidP="00220D20">
      <w:pPr>
        <w:pStyle w:val="NoSpacing"/>
        <w:rPr>
          <w:sz w:val="20"/>
          <w:szCs w:val="20"/>
        </w:rPr>
      </w:pPr>
    </w:p>
    <w:p w14:paraId="1B4F034B" w14:textId="413E0660" w:rsidR="00E05566" w:rsidRDefault="00E05566" w:rsidP="00220D20">
      <w:pPr>
        <w:pStyle w:val="NoSpacing"/>
        <w:rPr>
          <w:sz w:val="20"/>
          <w:szCs w:val="20"/>
        </w:rPr>
      </w:pPr>
    </w:p>
    <w:p w14:paraId="03875836" w14:textId="7A4FC018" w:rsidR="00E05566" w:rsidRDefault="00E05566" w:rsidP="00220D20">
      <w:pPr>
        <w:pStyle w:val="NoSpacing"/>
        <w:rPr>
          <w:sz w:val="20"/>
          <w:szCs w:val="20"/>
        </w:rPr>
      </w:pPr>
    </w:p>
    <w:p w14:paraId="60894690" w14:textId="0D64E73F" w:rsidR="00E05566" w:rsidRDefault="00E05566" w:rsidP="00220D20">
      <w:pPr>
        <w:pStyle w:val="NoSpacing"/>
        <w:rPr>
          <w:sz w:val="20"/>
          <w:szCs w:val="20"/>
        </w:rPr>
      </w:pPr>
    </w:p>
    <w:p w14:paraId="730802B2" w14:textId="155C6A51" w:rsidR="00E05566" w:rsidRDefault="00E05566" w:rsidP="00220D20">
      <w:pPr>
        <w:pStyle w:val="NoSpacing"/>
        <w:rPr>
          <w:sz w:val="20"/>
          <w:szCs w:val="20"/>
        </w:rPr>
      </w:pPr>
    </w:p>
    <w:p w14:paraId="15675E73" w14:textId="399F1E05" w:rsidR="00E05566" w:rsidRDefault="00E05566" w:rsidP="00220D20">
      <w:pPr>
        <w:pStyle w:val="NoSpacing"/>
        <w:rPr>
          <w:sz w:val="20"/>
          <w:szCs w:val="20"/>
        </w:rPr>
      </w:pPr>
    </w:p>
    <w:p w14:paraId="284F8128" w14:textId="0D1A9F1F" w:rsidR="00E05566" w:rsidRDefault="00E05566" w:rsidP="00220D20">
      <w:pPr>
        <w:pStyle w:val="NoSpacing"/>
        <w:rPr>
          <w:sz w:val="20"/>
          <w:szCs w:val="20"/>
        </w:rPr>
      </w:pPr>
    </w:p>
    <w:p w14:paraId="490D628E" w14:textId="7EF91629" w:rsidR="00E05566" w:rsidRDefault="00E05566" w:rsidP="00220D20">
      <w:pPr>
        <w:pStyle w:val="NoSpacing"/>
        <w:rPr>
          <w:sz w:val="20"/>
          <w:szCs w:val="20"/>
        </w:rPr>
      </w:pPr>
      <w:r>
        <w:rPr>
          <w:sz w:val="20"/>
          <w:szCs w:val="20"/>
        </w:rPr>
        <w:t>IMAGE 1:</w:t>
      </w:r>
    </w:p>
    <w:p w14:paraId="63A3C67D" w14:textId="15818C6F" w:rsidR="00E05566" w:rsidRDefault="00E05566" w:rsidP="00220D20">
      <w:pPr>
        <w:pStyle w:val="NoSpacing"/>
        <w:rPr>
          <w:sz w:val="20"/>
          <w:szCs w:val="20"/>
        </w:rPr>
      </w:pPr>
      <w:r>
        <w:rPr>
          <w:noProof/>
          <w:sz w:val="20"/>
          <w:szCs w:val="20"/>
        </w:rPr>
        <w:drawing>
          <wp:anchor distT="0" distB="0" distL="114300" distR="114300" simplePos="0" relativeHeight="251658240" behindDoc="0" locked="0" layoutInCell="1" allowOverlap="1" wp14:anchorId="740A7548" wp14:editId="25F52A75">
            <wp:simplePos x="0" y="0"/>
            <wp:positionH relativeFrom="margin">
              <wp:align>right</wp:align>
            </wp:positionH>
            <wp:positionV relativeFrom="paragraph">
              <wp:posOffset>3175</wp:posOffset>
            </wp:positionV>
            <wp:extent cx="5731510" cy="3065780"/>
            <wp:effectExtent l="0" t="0" r="2540" b="1270"/>
            <wp:wrapNone/>
            <wp:docPr id="1" name="Picture 1" descr="A picture containing cake, piece, chocolat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ke, piece, chocolate, plan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anchor>
        </w:drawing>
      </w:r>
    </w:p>
    <w:p w14:paraId="79CB4507" w14:textId="77777777" w:rsidR="00E05566" w:rsidRDefault="00E05566" w:rsidP="00220D20">
      <w:pPr>
        <w:pStyle w:val="NoSpacing"/>
        <w:rPr>
          <w:sz w:val="20"/>
          <w:szCs w:val="20"/>
        </w:rPr>
      </w:pPr>
    </w:p>
    <w:p w14:paraId="09854578" w14:textId="6CB8418B" w:rsidR="00E05566" w:rsidRDefault="00E05566" w:rsidP="00220D20">
      <w:pPr>
        <w:pStyle w:val="NoSpacing"/>
        <w:rPr>
          <w:sz w:val="20"/>
          <w:szCs w:val="20"/>
        </w:rPr>
      </w:pPr>
    </w:p>
    <w:p w14:paraId="5E416780" w14:textId="46FDCF52" w:rsidR="00E05566" w:rsidRDefault="00E05566" w:rsidP="00220D20">
      <w:pPr>
        <w:pStyle w:val="NoSpacing"/>
        <w:rPr>
          <w:sz w:val="20"/>
          <w:szCs w:val="20"/>
        </w:rPr>
      </w:pPr>
    </w:p>
    <w:p w14:paraId="5B2098F7" w14:textId="34AFDE25" w:rsidR="00E05566" w:rsidRDefault="00E05566" w:rsidP="00220D20">
      <w:pPr>
        <w:pStyle w:val="NoSpacing"/>
        <w:rPr>
          <w:sz w:val="20"/>
          <w:szCs w:val="20"/>
        </w:rPr>
      </w:pPr>
    </w:p>
    <w:p w14:paraId="695302E5" w14:textId="18305ED1" w:rsidR="00E05566" w:rsidRDefault="00E05566" w:rsidP="00220D20">
      <w:pPr>
        <w:pStyle w:val="NoSpacing"/>
        <w:rPr>
          <w:sz w:val="20"/>
          <w:szCs w:val="20"/>
        </w:rPr>
      </w:pPr>
    </w:p>
    <w:p w14:paraId="7A1B71CF" w14:textId="1102B1CB" w:rsidR="00E05566" w:rsidRDefault="00E05566" w:rsidP="00220D20">
      <w:pPr>
        <w:pStyle w:val="NoSpacing"/>
        <w:rPr>
          <w:sz w:val="20"/>
          <w:szCs w:val="20"/>
        </w:rPr>
      </w:pPr>
    </w:p>
    <w:p w14:paraId="72161F14" w14:textId="04581C5E" w:rsidR="00E05566" w:rsidRDefault="00E05566" w:rsidP="00220D20">
      <w:pPr>
        <w:pStyle w:val="NoSpacing"/>
        <w:rPr>
          <w:sz w:val="20"/>
          <w:szCs w:val="20"/>
        </w:rPr>
      </w:pPr>
    </w:p>
    <w:p w14:paraId="57633A46" w14:textId="77777777" w:rsidR="00E05566" w:rsidRDefault="00E05566" w:rsidP="00220D20">
      <w:pPr>
        <w:pStyle w:val="NoSpacing"/>
        <w:rPr>
          <w:sz w:val="20"/>
          <w:szCs w:val="20"/>
        </w:rPr>
      </w:pPr>
    </w:p>
    <w:p w14:paraId="12B13A24" w14:textId="621E5E16" w:rsidR="00E05566" w:rsidRDefault="00E05566" w:rsidP="00220D20">
      <w:pPr>
        <w:pStyle w:val="NoSpacing"/>
        <w:rPr>
          <w:sz w:val="20"/>
          <w:szCs w:val="20"/>
        </w:rPr>
      </w:pPr>
    </w:p>
    <w:p w14:paraId="6BF832D9" w14:textId="5C7492BB" w:rsidR="00E05566" w:rsidRDefault="00E05566" w:rsidP="00220D20">
      <w:pPr>
        <w:pStyle w:val="NoSpacing"/>
        <w:rPr>
          <w:sz w:val="20"/>
          <w:szCs w:val="20"/>
        </w:rPr>
      </w:pPr>
    </w:p>
    <w:p w14:paraId="0D275DB5" w14:textId="3EFF8B47" w:rsidR="00E05566" w:rsidRDefault="00E05566" w:rsidP="00220D20">
      <w:pPr>
        <w:pStyle w:val="NoSpacing"/>
        <w:rPr>
          <w:sz w:val="20"/>
          <w:szCs w:val="20"/>
        </w:rPr>
      </w:pPr>
    </w:p>
    <w:p w14:paraId="289B732B" w14:textId="0CD598D3" w:rsidR="00E05566" w:rsidRDefault="00E05566" w:rsidP="00220D20">
      <w:pPr>
        <w:pStyle w:val="NoSpacing"/>
        <w:rPr>
          <w:sz w:val="20"/>
          <w:szCs w:val="20"/>
        </w:rPr>
      </w:pPr>
    </w:p>
    <w:p w14:paraId="3DA213CB" w14:textId="214B289D" w:rsidR="00E05566" w:rsidRDefault="00E05566" w:rsidP="00220D20">
      <w:pPr>
        <w:pStyle w:val="NoSpacing"/>
        <w:rPr>
          <w:sz w:val="20"/>
          <w:szCs w:val="20"/>
        </w:rPr>
      </w:pPr>
    </w:p>
    <w:p w14:paraId="20DCB718" w14:textId="77777777" w:rsidR="00E05566" w:rsidRDefault="00E05566" w:rsidP="00220D20">
      <w:pPr>
        <w:pStyle w:val="NoSpacing"/>
        <w:rPr>
          <w:sz w:val="20"/>
          <w:szCs w:val="20"/>
        </w:rPr>
      </w:pPr>
    </w:p>
    <w:p w14:paraId="2954A54C" w14:textId="77777777" w:rsidR="00E05566" w:rsidRDefault="00E05566" w:rsidP="00220D20">
      <w:pPr>
        <w:pStyle w:val="NoSpacing"/>
        <w:rPr>
          <w:sz w:val="20"/>
          <w:szCs w:val="20"/>
        </w:rPr>
      </w:pPr>
    </w:p>
    <w:p w14:paraId="1577E386" w14:textId="28810FD2" w:rsidR="00E05566" w:rsidRDefault="00E05566" w:rsidP="00220D20">
      <w:pPr>
        <w:pStyle w:val="NoSpacing"/>
        <w:rPr>
          <w:sz w:val="20"/>
          <w:szCs w:val="20"/>
        </w:rPr>
      </w:pPr>
    </w:p>
    <w:p w14:paraId="12014990" w14:textId="77777777" w:rsidR="00E05566" w:rsidRDefault="00E05566" w:rsidP="00220D20">
      <w:pPr>
        <w:pStyle w:val="NoSpacing"/>
        <w:rPr>
          <w:sz w:val="20"/>
          <w:szCs w:val="20"/>
        </w:rPr>
      </w:pPr>
    </w:p>
    <w:p w14:paraId="1C5A98AD" w14:textId="54D8001F" w:rsidR="00E05566" w:rsidRDefault="00E05566" w:rsidP="00220D20">
      <w:pPr>
        <w:pStyle w:val="NoSpacing"/>
        <w:rPr>
          <w:sz w:val="20"/>
          <w:szCs w:val="20"/>
        </w:rPr>
      </w:pPr>
    </w:p>
    <w:p w14:paraId="41A7F4E9" w14:textId="77777777" w:rsidR="00E05566" w:rsidRDefault="00E05566" w:rsidP="00220D20">
      <w:pPr>
        <w:pStyle w:val="NoSpacing"/>
        <w:rPr>
          <w:sz w:val="20"/>
          <w:szCs w:val="20"/>
        </w:rPr>
      </w:pPr>
    </w:p>
    <w:p w14:paraId="00CC1C4B" w14:textId="36397352" w:rsidR="00E05566" w:rsidRDefault="00E05566" w:rsidP="00220D20">
      <w:pPr>
        <w:pStyle w:val="NoSpacing"/>
        <w:rPr>
          <w:sz w:val="20"/>
          <w:szCs w:val="20"/>
        </w:rPr>
      </w:pPr>
      <w:r w:rsidRPr="00E05566">
        <w:rPr>
          <w:sz w:val="20"/>
          <w:szCs w:val="20"/>
        </w:rPr>
        <w:t>D. Hu</w:t>
      </w:r>
      <w:r>
        <w:rPr>
          <w:sz w:val="20"/>
          <w:szCs w:val="20"/>
        </w:rPr>
        <w:t>,</w:t>
      </w:r>
      <w:r w:rsidRPr="00E05566">
        <w:t xml:space="preserve"> </w:t>
      </w:r>
      <w:r w:rsidRPr="00E05566">
        <w:rPr>
          <w:i/>
          <w:iCs/>
          <w:sz w:val="20"/>
          <w:szCs w:val="20"/>
        </w:rPr>
        <w:t>BODY BUILDING Fire ants can join forces to form rafts (shown). They do so by gripping one another with 99 percent of the legs available in the mass of ants</w:t>
      </w:r>
      <w:r>
        <w:rPr>
          <w:sz w:val="20"/>
          <w:szCs w:val="20"/>
        </w:rPr>
        <w:t>., JPEG, viewed 9 November 2022</w:t>
      </w:r>
    </w:p>
    <w:p w14:paraId="5370CA71" w14:textId="34F3A6C7" w:rsidR="00C5576E" w:rsidRDefault="00C5576E" w:rsidP="00220D20">
      <w:pPr>
        <w:pStyle w:val="NoSpacing"/>
        <w:rPr>
          <w:sz w:val="20"/>
          <w:szCs w:val="20"/>
        </w:rPr>
      </w:pPr>
      <w:r>
        <w:rPr>
          <w:sz w:val="20"/>
          <w:szCs w:val="20"/>
        </w:rPr>
        <w:lastRenderedPageBreak/>
        <w:t>IMAGE 2:</w:t>
      </w:r>
    </w:p>
    <w:p w14:paraId="35A2344B" w14:textId="4114BBAE" w:rsidR="00E05566" w:rsidRDefault="00C5576E" w:rsidP="00220D20">
      <w:pPr>
        <w:pStyle w:val="NoSpacing"/>
        <w:rPr>
          <w:sz w:val="20"/>
          <w:szCs w:val="20"/>
        </w:rPr>
      </w:pPr>
      <w:r>
        <w:rPr>
          <w:noProof/>
          <w:sz w:val="20"/>
          <w:szCs w:val="20"/>
        </w:rPr>
        <w:drawing>
          <wp:anchor distT="0" distB="0" distL="114300" distR="114300" simplePos="0" relativeHeight="251659264" behindDoc="0" locked="0" layoutInCell="1" allowOverlap="1" wp14:anchorId="569F7CB1" wp14:editId="17D42824">
            <wp:simplePos x="0" y="0"/>
            <wp:positionH relativeFrom="column">
              <wp:posOffset>0</wp:posOffset>
            </wp:positionH>
            <wp:positionV relativeFrom="paragraph">
              <wp:posOffset>0</wp:posOffset>
            </wp:positionV>
            <wp:extent cx="5731510" cy="4298950"/>
            <wp:effectExtent l="0" t="0" r="2540" b="6350"/>
            <wp:wrapNone/>
            <wp:docPr id="2" name="Picture 2" descr="A dog in a s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og in a stroll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FC6D375" w14:textId="77777777" w:rsidR="00E05566" w:rsidRDefault="00E05566" w:rsidP="00220D20">
      <w:pPr>
        <w:pStyle w:val="NoSpacing"/>
        <w:rPr>
          <w:sz w:val="20"/>
          <w:szCs w:val="20"/>
        </w:rPr>
      </w:pPr>
    </w:p>
    <w:p w14:paraId="033602BF" w14:textId="6D34648B" w:rsidR="00E05566" w:rsidRDefault="00E05566" w:rsidP="00220D20">
      <w:pPr>
        <w:pStyle w:val="NoSpacing"/>
        <w:rPr>
          <w:sz w:val="20"/>
          <w:szCs w:val="20"/>
        </w:rPr>
      </w:pPr>
    </w:p>
    <w:p w14:paraId="7C69C109" w14:textId="238A1687" w:rsidR="00E05566" w:rsidRDefault="00E05566" w:rsidP="00220D20">
      <w:pPr>
        <w:pStyle w:val="NoSpacing"/>
        <w:rPr>
          <w:sz w:val="20"/>
          <w:szCs w:val="20"/>
        </w:rPr>
      </w:pPr>
    </w:p>
    <w:p w14:paraId="35BD1BE9" w14:textId="77777777" w:rsidR="00C5576E" w:rsidRDefault="00C5576E" w:rsidP="00220D20">
      <w:pPr>
        <w:pStyle w:val="NoSpacing"/>
        <w:rPr>
          <w:sz w:val="20"/>
          <w:szCs w:val="20"/>
        </w:rPr>
      </w:pPr>
    </w:p>
    <w:p w14:paraId="01F2DC27" w14:textId="77777777" w:rsidR="00C5576E" w:rsidRDefault="00C5576E" w:rsidP="00220D20">
      <w:pPr>
        <w:pStyle w:val="NoSpacing"/>
        <w:rPr>
          <w:sz w:val="20"/>
          <w:szCs w:val="20"/>
        </w:rPr>
      </w:pPr>
    </w:p>
    <w:p w14:paraId="270C843C" w14:textId="77777777" w:rsidR="00C5576E" w:rsidRDefault="00C5576E" w:rsidP="00220D20">
      <w:pPr>
        <w:pStyle w:val="NoSpacing"/>
        <w:rPr>
          <w:sz w:val="20"/>
          <w:szCs w:val="20"/>
        </w:rPr>
      </w:pPr>
    </w:p>
    <w:p w14:paraId="0D9A33B1" w14:textId="77777777" w:rsidR="00C5576E" w:rsidRDefault="00C5576E" w:rsidP="00220D20">
      <w:pPr>
        <w:pStyle w:val="NoSpacing"/>
        <w:rPr>
          <w:sz w:val="20"/>
          <w:szCs w:val="20"/>
        </w:rPr>
      </w:pPr>
    </w:p>
    <w:p w14:paraId="5BBC396E" w14:textId="77777777" w:rsidR="00C5576E" w:rsidRDefault="00C5576E" w:rsidP="00220D20">
      <w:pPr>
        <w:pStyle w:val="NoSpacing"/>
        <w:rPr>
          <w:sz w:val="20"/>
          <w:szCs w:val="20"/>
        </w:rPr>
      </w:pPr>
    </w:p>
    <w:p w14:paraId="580675D4" w14:textId="77777777" w:rsidR="00C5576E" w:rsidRDefault="00C5576E" w:rsidP="00220D20">
      <w:pPr>
        <w:pStyle w:val="NoSpacing"/>
        <w:rPr>
          <w:sz w:val="20"/>
          <w:szCs w:val="20"/>
        </w:rPr>
      </w:pPr>
    </w:p>
    <w:p w14:paraId="458C2EC4" w14:textId="77777777" w:rsidR="00C5576E" w:rsidRDefault="00C5576E" w:rsidP="00220D20">
      <w:pPr>
        <w:pStyle w:val="NoSpacing"/>
        <w:rPr>
          <w:sz w:val="20"/>
          <w:szCs w:val="20"/>
        </w:rPr>
      </w:pPr>
    </w:p>
    <w:p w14:paraId="2954457F" w14:textId="77777777" w:rsidR="00C5576E" w:rsidRDefault="00C5576E" w:rsidP="00220D20">
      <w:pPr>
        <w:pStyle w:val="NoSpacing"/>
        <w:rPr>
          <w:sz w:val="20"/>
          <w:szCs w:val="20"/>
        </w:rPr>
      </w:pPr>
    </w:p>
    <w:p w14:paraId="548206ED" w14:textId="77777777" w:rsidR="00C5576E" w:rsidRDefault="00C5576E" w:rsidP="00220D20">
      <w:pPr>
        <w:pStyle w:val="NoSpacing"/>
        <w:rPr>
          <w:sz w:val="20"/>
          <w:szCs w:val="20"/>
        </w:rPr>
      </w:pPr>
    </w:p>
    <w:p w14:paraId="7BDBCA71" w14:textId="77777777" w:rsidR="00C5576E" w:rsidRDefault="00C5576E" w:rsidP="00220D20">
      <w:pPr>
        <w:pStyle w:val="NoSpacing"/>
        <w:rPr>
          <w:sz w:val="20"/>
          <w:szCs w:val="20"/>
        </w:rPr>
      </w:pPr>
    </w:p>
    <w:p w14:paraId="20ED334F" w14:textId="77777777" w:rsidR="00C5576E" w:rsidRDefault="00C5576E" w:rsidP="00220D20">
      <w:pPr>
        <w:pStyle w:val="NoSpacing"/>
        <w:rPr>
          <w:sz w:val="20"/>
          <w:szCs w:val="20"/>
        </w:rPr>
      </w:pPr>
    </w:p>
    <w:p w14:paraId="211AF1F5" w14:textId="77777777" w:rsidR="00C5576E" w:rsidRDefault="00C5576E" w:rsidP="00220D20">
      <w:pPr>
        <w:pStyle w:val="NoSpacing"/>
        <w:rPr>
          <w:sz w:val="20"/>
          <w:szCs w:val="20"/>
        </w:rPr>
      </w:pPr>
    </w:p>
    <w:p w14:paraId="04220D01" w14:textId="77777777" w:rsidR="00C5576E" w:rsidRDefault="00C5576E" w:rsidP="00220D20">
      <w:pPr>
        <w:pStyle w:val="NoSpacing"/>
        <w:rPr>
          <w:sz w:val="20"/>
          <w:szCs w:val="20"/>
        </w:rPr>
      </w:pPr>
    </w:p>
    <w:p w14:paraId="6CC1EF82" w14:textId="77777777" w:rsidR="00C5576E" w:rsidRDefault="00C5576E" w:rsidP="00220D20">
      <w:pPr>
        <w:pStyle w:val="NoSpacing"/>
        <w:rPr>
          <w:sz w:val="20"/>
          <w:szCs w:val="20"/>
        </w:rPr>
      </w:pPr>
    </w:p>
    <w:p w14:paraId="27B068A4" w14:textId="77777777" w:rsidR="00C5576E" w:rsidRDefault="00C5576E" w:rsidP="00220D20">
      <w:pPr>
        <w:pStyle w:val="NoSpacing"/>
        <w:rPr>
          <w:sz w:val="20"/>
          <w:szCs w:val="20"/>
        </w:rPr>
      </w:pPr>
    </w:p>
    <w:p w14:paraId="03FC3DBF" w14:textId="77777777" w:rsidR="00C5576E" w:rsidRDefault="00C5576E" w:rsidP="00220D20">
      <w:pPr>
        <w:pStyle w:val="NoSpacing"/>
        <w:rPr>
          <w:sz w:val="20"/>
          <w:szCs w:val="20"/>
        </w:rPr>
      </w:pPr>
    </w:p>
    <w:p w14:paraId="77608B3D" w14:textId="77777777" w:rsidR="00C5576E" w:rsidRDefault="00C5576E" w:rsidP="00220D20">
      <w:pPr>
        <w:pStyle w:val="NoSpacing"/>
        <w:rPr>
          <w:sz w:val="20"/>
          <w:szCs w:val="20"/>
        </w:rPr>
      </w:pPr>
    </w:p>
    <w:p w14:paraId="73096B99" w14:textId="77777777" w:rsidR="00C5576E" w:rsidRDefault="00C5576E" w:rsidP="00220D20">
      <w:pPr>
        <w:pStyle w:val="NoSpacing"/>
        <w:rPr>
          <w:sz w:val="20"/>
          <w:szCs w:val="20"/>
        </w:rPr>
      </w:pPr>
    </w:p>
    <w:p w14:paraId="647FD2BB" w14:textId="77777777" w:rsidR="00C5576E" w:rsidRDefault="00C5576E" w:rsidP="00220D20">
      <w:pPr>
        <w:pStyle w:val="NoSpacing"/>
        <w:rPr>
          <w:sz w:val="20"/>
          <w:szCs w:val="20"/>
        </w:rPr>
      </w:pPr>
    </w:p>
    <w:p w14:paraId="03434BE7" w14:textId="77777777" w:rsidR="00C5576E" w:rsidRDefault="00C5576E" w:rsidP="00220D20">
      <w:pPr>
        <w:pStyle w:val="NoSpacing"/>
        <w:rPr>
          <w:sz w:val="20"/>
          <w:szCs w:val="20"/>
        </w:rPr>
      </w:pPr>
    </w:p>
    <w:p w14:paraId="31EF423E" w14:textId="77777777" w:rsidR="00C5576E" w:rsidRDefault="00C5576E" w:rsidP="00220D20">
      <w:pPr>
        <w:pStyle w:val="NoSpacing"/>
        <w:rPr>
          <w:sz w:val="20"/>
          <w:szCs w:val="20"/>
        </w:rPr>
      </w:pPr>
    </w:p>
    <w:p w14:paraId="4EA30F08" w14:textId="77777777" w:rsidR="00C5576E" w:rsidRDefault="00C5576E" w:rsidP="00220D20">
      <w:pPr>
        <w:pStyle w:val="NoSpacing"/>
        <w:rPr>
          <w:sz w:val="20"/>
          <w:szCs w:val="20"/>
        </w:rPr>
      </w:pPr>
    </w:p>
    <w:p w14:paraId="55569D5E" w14:textId="77777777" w:rsidR="00C5576E" w:rsidRDefault="00C5576E" w:rsidP="00220D20">
      <w:pPr>
        <w:pStyle w:val="NoSpacing"/>
        <w:rPr>
          <w:sz w:val="20"/>
          <w:szCs w:val="20"/>
        </w:rPr>
      </w:pPr>
    </w:p>
    <w:p w14:paraId="0D8763BC" w14:textId="77777777" w:rsidR="00C5576E" w:rsidRDefault="00C5576E" w:rsidP="00220D20">
      <w:pPr>
        <w:pStyle w:val="NoSpacing"/>
        <w:rPr>
          <w:sz w:val="20"/>
          <w:szCs w:val="20"/>
        </w:rPr>
      </w:pPr>
    </w:p>
    <w:p w14:paraId="7BE5AB90" w14:textId="6642FCEB" w:rsidR="00C5576E" w:rsidRDefault="001E6382" w:rsidP="00220D20">
      <w:pPr>
        <w:pStyle w:val="NoSpacing"/>
        <w:rPr>
          <w:sz w:val="20"/>
          <w:szCs w:val="20"/>
        </w:rPr>
      </w:pPr>
      <w:r>
        <w:rPr>
          <w:sz w:val="20"/>
          <w:szCs w:val="20"/>
        </w:rPr>
        <w:t xml:space="preserve">NASA, </w:t>
      </w:r>
      <w:r w:rsidR="00315210">
        <w:rPr>
          <w:sz w:val="20"/>
          <w:szCs w:val="20"/>
        </w:rPr>
        <w:t>1957, Laika, JPEG</w:t>
      </w:r>
      <w:r w:rsidR="00F769BB">
        <w:rPr>
          <w:sz w:val="20"/>
          <w:szCs w:val="20"/>
        </w:rPr>
        <w:t>, viewed 9 November 2022</w:t>
      </w:r>
    </w:p>
    <w:p w14:paraId="037C99DD" w14:textId="77777777" w:rsidR="007034AD" w:rsidRDefault="007034AD" w:rsidP="00220D20">
      <w:pPr>
        <w:pStyle w:val="NoSpacing"/>
        <w:rPr>
          <w:sz w:val="20"/>
          <w:szCs w:val="20"/>
        </w:rPr>
      </w:pPr>
    </w:p>
    <w:p w14:paraId="21C19F22" w14:textId="77777777" w:rsidR="007034AD" w:rsidRDefault="007034AD" w:rsidP="00220D20">
      <w:pPr>
        <w:pStyle w:val="NoSpacing"/>
        <w:rPr>
          <w:sz w:val="20"/>
          <w:szCs w:val="20"/>
        </w:rPr>
      </w:pPr>
    </w:p>
    <w:p w14:paraId="46C69D7B" w14:textId="51E750DE" w:rsidR="007034AD" w:rsidRDefault="00E04B22" w:rsidP="00220D20">
      <w:pPr>
        <w:pStyle w:val="NoSpacing"/>
        <w:rPr>
          <w:sz w:val="20"/>
          <w:szCs w:val="20"/>
        </w:rPr>
      </w:pPr>
      <w:r>
        <w:rPr>
          <w:noProof/>
          <w:sz w:val="20"/>
          <w:szCs w:val="20"/>
        </w:rPr>
        <w:drawing>
          <wp:anchor distT="0" distB="0" distL="114300" distR="114300" simplePos="0" relativeHeight="251660288" behindDoc="0" locked="0" layoutInCell="1" allowOverlap="1" wp14:anchorId="0DB735DB" wp14:editId="61C23117">
            <wp:simplePos x="0" y="0"/>
            <wp:positionH relativeFrom="margin">
              <wp:align>right</wp:align>
            </wp:positionH>
            <wp:positionV relativeFrom="paragraph">
              <wp:posOffset>156845</wp:posOffset>
            </wp:positionV>
            <wp:extent cx="5731510" cy="3359150"/>
            <wp:effectExtent l="0" t="0" r="2540" b="0"/>
            <wp:wrapNone/>
            <wp:docPr id="3" name="Picture 3" descr="A picture containing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mirro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14:sizeRelV relativeFrom="margin">
              <wp14:pctHeight>0</wp14:pctHeight>
            </wp14:sizeRelV>
          </wp:anchor>
        </w:drawing>
      </w:r>
      <w:r w:rsidR="007034AD">
        <w:rPr>
          <w:sz w:val="20"/>
          <w:szCs w:val="20"/>
        </w:rPr>
        <w:t>IMAGE 3:</w:t>
      </w:r>
    </w:p>
    <w:p w14:paraId="73BA344F" w14:textId="77777777" w:rsidR="007034AD" w:rsidRDefault="007034AD" w:rsidP="00220D20">
      <w:pPr>
        <w:pStyle w:val="NoSpacing"/>
        <w:rPr>
          <w:sz w:val="20"/>
          <w:szCs w:val="20"/>
        </w:rPr>
      </w:pPr>
    </w:p>
    <w:p w14:paraId="45C0B3F5" w14:textId="77777777" w:rsidR="007034AD" w:rsidRDefault="007034AD" w:rsidP="00220D20">
      <w:pPr>
        <w:pStyle w:val="NoSpacing"/>
        <w:rPr>
          <w:sz w:val="20"/>
          <w:szCs w:val="20"/>
        </w:rPr>
      </w:pPr>
    </w:p>
    <w:p w14:paraId="6BC2F97E" w14:textId="77777777" w:rsidR="007034AD" w:rsidRDefault="007034AD" w:rsidP="00220D20">
      <w:pPr>
        <w:pStyle w:val="NoSpacing"/>
        <w:rPr>
          <w:sz w:val="20"/>
          <w:szCs w:val="20"/>
        </w:rPr>
      </w:pPr>
    </w:p>
    <w:p w14:paraId="05962C77" w14:textId="77777777" w:rsidR="007034AD" w:rsidRDefault="007034AD" w:rsidP="00220D20">
      <w:pPr>
        <w:pStyle w:val="NoSpacing"/>
        <w:rPr>
          <w:sz w:val="20"/>
          <w:szCs w:val="20"/>
        </w:rPr>
      </w:pPr>
    </w:p>
    <w:p w14:paraId="13E4F925" w14:textId="77777777" w:rsidR="007034AD" w:rsidRDefault="007034AD" w:rsidP="00220D20">
      <w:pPr>
        <w:pStyle w:val="NoSpacing"/>
        <w:rPr>
          <w:sz w:val="20"/>
          <w:szCs w:val="20"/>
        </w:rPr>
      </w:pPr>
    </w:p>
    <w:p w14:paraId="1664DE46" w14:textId="77777777" w:rsidR="007034AD" w:rsidRDefault="007034AD" w:rsidP="00220D20">
      <w:pPr>
        <w:pStyle w:val="NoSpacing"/>
        <w:rPr>
          <w:sz w:val="20"/>
          <w:szCs w:val="20"/>
        </w:rPr>
      </w:pPr>
    </w:p>
    <w:p w14:paraId="11B4E0E4" w14:textId="77777777" w:rsidR="007034AD" w:rsidRDefault="007034AD" w:rsidP="00220D20">
      <w:pPr>
        <w:pStyle w:val="NoSpacing"/>
        <w:rPr>
          <w:sz w:val="20"/>
          <w:szCs w:val="20"/>
        </w:rPr>
      </w:pPr>
    </w:p>
    <w:p w14:paraId="7EEA59DA" w14:textId="77777777" w:rsidR="007034AD" w:rsidRDefault="007034AD" w:rsidP="00220D20">
      <w:pPr>
        <w:pStyle w:val="NoSpacing"/>
        <w:rPr>
          <w:sz w:val="20"/>
          <w:szCs w:val="20"/>
        </w:rPr>
      </w:pPr>
    </w:p>
    <w:p w14:paraId="51B62737" w14:textId="77777777" w:rsidR="007034AD" w:rsidRDefault="007034AD" w:rsidP="00220D20">
      <w:pPr>
        <w:pStyle w:val="NoSpacing"/>
        <w:rPr>
          <w:sz w:val="20"/>
          <w:szCs w:val="20"/>
        </w:rPr>
      </w:pPr>
    </w:p>
    <w:p w14:paraId="51D823E3" w14:textId="77777777" w:rsidR="007034AD" w:rsidRDefault="007034AD" w:rsidP="00220D20">
      <w:pPr>
        <w:pStyle w:val="NoSpacing"/>
        <w:rPr>
          <w:sz w:val="20"/>
          <w:szCs w:val="20"/>
        </w:rPr>
      </w:pPr>
    </w:p>
    <w:p w14:paraId="639D4BFC" w14:textId="77777777" w:rsidR="007034AD" w:rsidRDefault="007034AD" w:rsidP="00220D20">
      <w:pPr>
        <w:pStyle w:val="NoSpacing"/>
        <w:rPr>
          <w:sz w:val="20"/>
          <w:szCs w:val="20"/>
        </w:rPr>
      </w:pPr>
    </w:p>
    <w:p w14:paraId="50A7DA37" w14:textId="77777777" w:rsidR="007034AD" w:rsidRDefault="007034AD" w:rsidP="00220D20">
      <w:pPr>
        <w:pStyle w:val="NoSpacing"/>
        <w:rPr>
          <w:sz w:val="20"/>
          <w:szCs w:val="20"/>
        </w:rPr>
      </w:pPr>
    </w:p>
    <w:p w14:paraId="7AAAFB8F" w14:textId="77777777" w:rsidR="007034AD" w:rsidRDefault="007034AD" w:rsidP="00220D20">
      <w:pPr>
        <w:pStyle w:val="NoSpacing"/>
        <w:rPr>
          <w:sz w:val="20"/>
          <w:szCs w:val="20"/>
        </w:rPr>
      </w:pPr>
    </w:p>
    <w:p w14:paraId="62BEBB31" w14:textId="77777777" w:rsidR="007034AD" w:rsidRDefault="007034AD" w:rsidP="00220D20">
      <w:pPr>
        <w:pStyle w:val="NoSpacing"/>
        <w:rPr>
          <w:sz w:val="20"/>
          <w:szCs w:val="20"/>
        </w:rPr>
      </w:pPr>
    </w:p>
    <w:p w14:paraId="4DD32246" w14:textId="77777777" w:rsidR="007034AD" w:rsidRDefault="007034AD" w:rsidP="00220D20">
      <w:pPr>
        <w:pStyle w:val="NoSpacing"/>
        <w:rPr>
          <w:sz w:val="20"/>
          <w:szCs w:val="20"/>
        </w:rPr>
      </w:pPr>
    </w:p>
    <w:p w14:paraId="45553378" w14:textId="77777777" w:rsidR="007034AD" w:rsidRDefault="007034AD" w:rsidP="00220D20">
      <w:pPr>
        <w:pStyle w:val="NoSpacing"/>
        <w:rPr>
          <w:sz w:val="20"/>
          <w:szCs w:val="20"/>
        </w:rPr>
      </w:pPr>
    </w:p>
    <w:p w14:paraId="69BA9FAE" w14:textId="77777777" w:rsidR="007034AD" w:rsidRDefault="007034AD" w:rsidP="00220D20">
      <w:pPr>
        <w:pStyle w:val="NoSpacing"/>
        <w:rPr>
          <w:sz w:val="20"/>
          <w:szCs w:val="20"/>
        </w:rPr>
      </w:pPr>
    </w:p>
    <w:p w14:paraId="2D10DFF6" w14:textId="77777777" w:rsidR="007034AD" w:rsidRDefault="007034AD" w:rsidP="00220D20">
      <w:pPr>
        <w:pStyle w:val="NoSpacing"/>
        <w:rPr>
          <w:sz w:val="20"/>
          <w:szCs w:val="20"/>
        </w:rPr>
      </w:pPr>
    </w:p>
    <w:p w14:paraId="154753E5" w14:textId="77777777" w:rsidR="007034AD" w:rsidRDefault="007034AD" w:rsidP="00220D20">
      <w:pPr>
        <w:pStyle w:val="NoSpacing"/>
        <w:rPr>
          <w:sz w:val="20"/>
          <w:szCs w:val="20"/>
        </w:rPr>
      </w:pPr>
    </w:p>
    <w:p w14:paraId="58638B43" w14:textId="77777777" w:rsidR="007034AD" w:rsidRDefault="007034AD" w:rsidP="00220D20">
      <w:pPr>
        <w:pStyle w:val="NoSpacing"/>
        <w:rPr>
          <w:sz w:val="20"/>
          <w:szCs w:val="20"/>
        </w:rPr>
      </w:pPr>
    </w:p>
    <w:p w14:paraId="73E38C46" w14:textId="77777777" w:rsidR="007034AD" w:rsidRDefault="007034AD" w:rsidP="00220D20">
      <w:pPr>
        <w:pStyle w:val="NoSpacing"/>
        <w:rPr>
          <w:sz w:val="20"/>
          <w:szCs w:val="20"/>
        </w:rPr>
      </w:pPr>
    </w:p>
    <w:p w14:paraId="5C550F39" w14:textId="77777777" w:rsidR="007034AD" w:rsidRDefault="007034AD" w:rsidP="00220D20">
      <w:pPr>
        <w:pStyle w:val="NoSpacing"/>
        <w:rPr>
          <w:sz w:val="20"/>
          <w:szCs w:val="20"/>
        </w:rPr>
      </w:pPr>
    </w:p>
    <w:p w14:paraId="29841BE1" w14:textId="70658D19" w:rsidR="007034AD" w:rsidRDefault="00E04B22" w:rsidP="00220D20">
      <w:pPr>
        <w:pStyle w:val="NoSpacing"/>
        <w:rPr>
          <w:sz w:val="20"/>
          <w:szCs w:val="20"/>
        </w:rPr>
      </w:pPr>
      <w:proofErr w:type="spellStart"/>
      <w:r>
        <w:rPr>
          <w:sz w:val="20"/>
          <w:szCs w:val="20"/>
        </w:rPr>
        <w:t>Alamy</w:t>
      </w:r>
      <w:proofErr w:type="spellEnd"/>
      <w:r>
        <w:rPr>
          <w:sz w:val="20"/>
          <w:szCs w:val="20"/>
        </w:rPr>
        <w:t xml:space="preserve">, JPEG, </w:t>
      </w:r>
      <w:r w:rsidR="00830463">
        <w:rPr>
          <w:sz w:val="20"/>
          <w:szCs w:val="20"/>
        </w:rPr>
        <w:t>viewed 9 November 2022</w:t>
      </w:r>
    </w:p>
    <w:p w14:paraId="575A6C38" w14:textId="77777777" w:rsidR="00A62945" w:rsidRDefault="00A62945" w:rsidP="00220D20">
      <w:pPr>
        <w:pStyle w:val="NoSpacing"/>
        <w:rPr>
          <w:sz w:val="20"/>
          <w:szCs w:val="20"/>
        </w:rPr>
      </w:pPr>
    </w:p>
    <w:p w14:paraId="2F0C47ED" w14:textId="011B0D59" w:rsidR="001E19FC" w:rsidRDefault="001E19FC" w:rsidP="00220D20">
      <w:pPr>
        <w:pStyle w:val="NoSpacing"/>
        <w:rPr>
          <w:sz w:val="20"/>
          <w:szCs w:val="20"/>
        </w:rPr>
      </w:pPr>
      <w:r>
        <w:rPr>
          <w:sz w:val="20"/>
          <w:szCs w:val="20"/>
        </w:rPr>
        <w:lastRenderedPageBreak/>
        <w:t>BIBLIOGRAPHY:</w:t>
      </w:r>
    </w:p>
    <w:p w14:paraId="0674DAD5" w14:textId="16ED7774" w:rsidR="00A62945" w:rsidRDefault="00D865BB" w:rsidP="001E19FC">
      <w:pPr>
        <w:pStyle w:val="NoSpacing"/>
        <w:numPr>
          <w:ilvl w:val="0"/>
          <w:numId w:val="1"/>
        </w:numPr>
        <w:rPr>
          <w:sz w:val="20"/>
          <w:szCs w:val="20"/>
        </w:rPr>
      </w:pPr>
      <w:r w:rsidRPr="00D865BB">
        <w:rPr>
          <w:sz w:val="20"/>
          <w:szCs w:val="20"/>
        </w:rPr>
        <w:t>Bentham J., 1789, An Introduction to the Principles of Morals and Legislation</w:t>
      </w:r>
    </w:p>
    <w:p w14:paraId="0E562D5B" w14:textId="6D96DBD7" w:rsidR="001E19FC" w:rsidRDefault="001E19FC" w:rsidP="001E19FC">
      <w:pPr>
        <w:pStyle w:val="NoSpacing"/>
        <w:numPr>
          <w:ilvl w:val="0"/>
          <w:numId w:val="1"/>
        </w:numPr>
        <w:rPr>
          <w:sz w:val="20"/>
          <w:szCs w:val="20"/>
        </w:rPr>
      </w:pPr>
      <w:r w:rsidRPr="001E19FC">
        <w:rPr>
          <w:sz w:val="20"/>
          <w:szCs w:val="20"/>
        </w:rPr>
        <w:t>Cooper D., 2022, Jeremy Bentham on Animal Ethics, Daily Philosophy, viewed 6 November 2022, &lt;https://daily-philosophy.com/cooper-quotes-bentham-animal-suffering/&gt;</w:t>
      </w:r>
    </w:p>
    <w:p w14:paraId="7FA0E2C2" w14:textId="3AD44D21" w:rsidR="001E19FC" w:rsidRDefault="001E19FC" w:rsidP="001E19FC">
      <w:pPr>
        <w:pStyle w:val="NoSpacing"/>
        <w:numPr>
          <w:ilvl w:val="0"/>
          <w:numId w:val="1"/>
        </w:numPr>
        <w:rPr>
          <w:sz w:val="20"/>
          <w:szCs w:val="20"/>
        </w:rPr>
      </w:pPr>
      <w:r w:rsidRPr="001E19FC">
        <w:rPr>
          <w:sz w:val="20"/>
          <w:szCs w:val="20"/>
        </w:rPr>
        <w:t>Singer P., 1975, All Animals Are Equal… or why the ethical principle on which human equality rests requires us to extend equal consideration to animals too, Animal Liberation</w:t>
      </w:r>
    </w:p>
    <w:p w14:paraId="10B9FBBF" w14:textId="77777777" w:rsidR="00811ABA" w:rsidRPr="00811ABA" w:rsidRDefault="00811ABA" w:rsidP="00811ABA">
      <w:pPr>
        <w:pStyle w:val="NoSpacing"/>
        <w:numPr>
          <w:ilvl w:val="0"/>
          <w:numId w:val="1"/>
        </w:numPr>
        <w:rPr>
          <w:sz w:val="20"/>
          <w:szCs w:val="20"/>
        </w:rPr>
      </w:pPr>
      <w:proofErr w:type="spellStart"/>
      <w:r w:rsidRPr="00811ABA">
        <w:rPr>
          <w:sz w:val="20"/>
          <w:szCs w:val="20"/>
        </w:rPr>
        <w:t>Vint</w:t>
      </w:r>
      <w:proofErr w:type="spellEnd"/>
      <w:r w:rsidRPr="00811ABA">
        <w:rPr>
          <w:sz w:val="20"/>
          <w:szCs w:val="20"/>
        </w:rPr>
        <w:t xml:space="preserve"> S., 2008, </w:t>
      </w:r>
      <w:proofErr w:type="gramStart"/>
      <w:r w:rsidRPr="00811ABA">
        <w:rPr>
          <w:sz w:val="20"/>
          <w:szCs w:val="20"/>
        </w:rPr>
        <w:t>‘”The</w:t>
      </w:r>
      <w:proofErr w:type="gramEnd"/>
      <w:r w:rsidRPr="00811ABA">
        <w:rPr>
          <w:sz w:val="20"/>
          <w:szCs w:val="20"/>
        </w:rPr>
        <w:t xml:space="preserve"> Animals in That Country”: Science Fiction and Animal </w:t>
      </w:r>
    </w:p>
    <w:p w14:paraId="73046511" w14:textId="49FB7832" w:rsidR="001E19FC" w:rsidRPr="00220D20" w:rsidRDefault="00811ABA" w:rsidP="00811ABA">
      <w:pPr>
        <w:pStyle w:val="NoSpacing"/>
        <w:numPr>
          <w:ilvl w:val="0"/>
          <w:numId w:val="1"/>
        </w:numPr>
        <w:rPr>
          <w:sz w:val="20"/>
          <w:szCs w:val="20"/>
        </w:rPr>
      </w:pPr>
      <w:r w:rsidRPr="00811ABA">
        <w:rPr>
          <w:sz w:val="20"/>
          <w:szCs w:val="20"/>
        </w:rPr>
        <w:t>Studies’, Science Fiction Studies, vol. 35, No.2</w:t>
      </w:r>
    </w:p>
    <w:sectPr w:rsidR="001E19FC" w:rsidRPr="00220D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4B4A01"/>
    <w:multiLevelType w:val="hybridMultilevel"/>
    <w:tmpl w:val="B5BEE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98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322"/>
    <w:rsid w:val="00007DEE"/>
    <w:rsid w:val="00020FA0"/>
    <w:rsid w:val="00071E0A"/>
    <w:rsid w:val="0009503C"/>
    <w:rsid w:val="000958F6"/>
    <w:rsid w:val="000E7A2D"/>
    <w:rsid w:val="001266A4"/>
    <w:rsid w:val="00132EB3"/>
    <w:rsid w:val="00137FA9"/>
    <w:rsid w:val="001D401B"/>
    <w:rsid w:val="001E19FC"/>
    <w:rsid w:val="001E6382"/>
    <w:rsid w:val="001F7462"/>
    <w:rsid w:val="00220D20"/>
    <w:rsid w:val="00241C90"/>
    <w:rsid w:val="00247251"/>
    <w:rsid w:val="00292943"/>
    <w:rsid w:val="002F29E9"/>
    <w:rsid w:val="00315210"/>
    <w:rsid w:val="00315B57"/>
    <w:rsid w:val="00373389"/>
    <w:rsid w:val="0047429C"/>
    <w:rsid w:val="004A35FC"/>
    <w:rsid w:val="004C5322"/>
    <w:rsid w:val="004D2EC9"/>
    <w:rsid w:val="0054294E"/>
    <w:rsid w:val="00576C2A"/>
    <w:rsid w:val="005A05F9"/>
    <w:rsid w:val="00624057"/>
    <w:rsid w:val="006839C7"/>
    <w:rsid w:val="006A0AD5"/>
    <w:rsid w:val="006C2733"/>
    <w:rsid w:val="006F2AC8"/>
    <w:rsid w:val="006F4895"/>
    <w:rsid w:val="007034AD"/>
    <w:rsid w:val="007071BF"/>
    <w:rsid w:val="007116E6"/>
    <w:rsid w:val="007221D0"/>
    <w:rsid w:val="0078691F"/>
    <w:rsid w:val="00811ABA"/>
    <w:rsid w:val="00830463"/>
    <w:rsid w:val="0092342C"/>
    <w:rsid w:val="009405BA"/>
    <w:rsid w:val="0095201A"/>
    <w:rsid w:val="009812F5"/>
    <w:rsid w:val="009E44AA"/>
    <w:rsid w:val="009F2CC1"/>
    <w:rsid w:val="009F319B"/>
    <w:rsid w:val="00A336D5"/>
    <w:rsid w:val="00A35009"/>
    <w:rsid w:val="00A436EE"/>
    <w:rsid w:val="00A62945"/>
    <w:rsid w:val="00A70FFB"/>
    <w:rsid w:val="00AC4AB7"/>
    <w:rsid w:val="00AD71E4"/>
    <w:rsid w:val="00AE18D2"/>
    <w:rsid w:val="00B16E74"/>
    <w:rsid w:val="00B41020"/>
    <w:rsid w:val="00B75FB2"/>
    <w:rsid w:val="00B86134"/>
    <w:rsid w:val="00C0770F"/>
    <w:rsid w:val="00C11DD7"/>
    <w:rsid w:val="00C41F29"/>
    <w:rsid w:val="00C43029"/>
    <w:rsid w:val="00C5576E"/>
    <w:rsid w:val="00C84425"/>
    <w:rsid w:val="00C918F8"/>
    <w:rsid w:val="00CF47A4"/>
    <w:rsid w:val="00CF7528"/>
    <w:rsid w:val="00D06C0A"/>
    <w:rsid w:val="00D1157B"/>
    <w:rsid w:val="00D34277"/>
    <w:rsid w:val="00D578E5"/>
    <w:rsid w:val="00D84767"/>
    <w:rsid w:val="00D865BB"/>
    <w:rsid w:val="00DA6ED7"/>
    <w:rsid w:val="00DC4475"/>
    <w:rsid w:val="00DE56DA"/>
    <w:rsid w:val="00E04B22"/>
    <w:rsid w:val="00E05566"/>
    <w:rsid w:val="00E433BF"/>
    <w:rsid w:val="00E57983"/>
    <w:rsid w:val="00EF45AA"/>
    <w:rsid w:val="00F079DD"/>
    <w:rsid w:val="00F2455D"/>
    <w:rsid w:val="00F769BB"/>
    <w:rsid w:val="00FB1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220DE"/>
  <w15:chartTrackingRefBased/>
  <w15:docId w15:val="{39772380-8DFD-43E2-AC13-72FDBB8C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C5322"/>
    <w:pPr>
      <w:spacing w:after="0" w:line="240" w:lineRule="auto"/>
    </w:pPr>
  </w:style>
  <w:style w:type="character" w:styleId="Hyperlink">
    <w:name w:val="Hyperlink"/>
    <w:basedOn w:val="DefaultParagraphFont"/>
    <w:uiPriority w:val="99"/>
    <w:unhideWhenUsed/>
    <w:rsid w:val="0095201A"/>
    <w:rPr>
      <w:color w:val="0563C1" w:themeColor="hyperlink"/>
      <w:u w:val="single"/>
    </w:rPr>
  </w:style>
  <w:style w:type="character" w:styleId="UnresolvedMention">
    <w:name w:val="Unresolved Mention"/>
    <w:basedOn w:val="DefaultParagraphFont"/>
    <w:uiPriority w:val="99"/>
    <w:semiHidden/>
    <w:unhideWhenUsed/>
    <w:rsid w:val="0095201A"/>
    <w:rPr>
      <w:color w:val="605E5C"/>
      <w:shd w:val="clear" w:color="auto" w:fill="E1DFDD"/>
    </w:rPr>
  </w:style>
  <w:style w:type="character" w:customStyle="1" w:styleId="header-defaultcredit34ndz">
    <w:name w:val="header-default__credit___34ndz"/>
    <w:basedOn w:val="DefaultParagraphFont"/>
    <w:rsid w:val="00E05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6250</TotalTime>
  <Pages>4</Pages>
  <Words>1254</Words>
  <Characters>7148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Sirius Bowen</cp:lastModifiedBy>
  <cp:revision>76</cp:revision>
  <dcterms:created xsi:type="dcterms:W3CDTF">2022-11-05T21:50:00Z</dcterms:created>
  <dcterms:modified xsi:type="dcterms:W3CDTF">2022-11-10T06:00:00Z</dcterms:modified>
</cp:coreProperties>
</file>