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A516F5" w14:textId="77777777" w:rsidR="002669FD" w:rsidRPr="004B4341" w:rsidRDefault="002669FD" w:rsidP="002669FD">
      <w:r w:rsidRPr="004B4341">
        <w:t xml:space="preserve">Esther Anderson </w:t>
      </w:r>
    </w:p>
    <w:p w14:paraId="636E7990" w14:textId="77777777" w:rsidR="002669FD" w:rsidRPr="004B4341" w:rsidRDefault="002669FD" w:rsidP="002669FD">
      <w:r w:rsidRPr="004B4341">
        <w:t>1803142</w:t>
      </w:r>
    </w:p>
    <w:p w14:paraId="203A6ADF" w14:textId="77777777" w:rsidR="002669FD" w:rsidRPr="004B4341" w:rsidRDefault="002669FD" w:rsidP="002669FD">
      <w:r w:rsidRPr="004B4341">
        <w:t xml:space="preserve">Construction Management </w:t>
      </w:r>
    </w:p>
    <w:p w14:paraId="7C22B384" w14:textId="77777777" w:rsidR="002669FD" w:rsidRPr="004B4341" w:rsidRDefault="002669FD" w:rsidP="002669FD">
      <w:r w:rsidRPr="004B4341">
        <w:t>ACBA5009</w:t>
      </w:r>
    </w:p>
    <w:p w14:paraId="5A4DCC3B" w14:textId="77777777" w:rsidR="002669FD" w:rsidRPr="004B4341" w:rsidRDefault="002669FD" w:rsidP="002669FD">
      <w:r w:rsidRPr="004B4341">
        <w:t xml:space="preserve">Work based project </w:t>
      </w:r>
    </w:p>
    <w:p w14:paraId="75A0E83E" w14:textId="77777777" w:rsidR="0005542C" w:rsidRPr="004B4341" w:rsidRDefault="004522D6">
      <w:r w:rsidRPr="004B4341">
        <w:t>20/02/20</w:t>
      </w:r>
    </w:p>
    <w:p w14:paraId="38FA998C" w14:textId="77777777" w:rsidR="004522D6" w:rsidRPr="004B4341" w:rsidRDefault="004522D6"/>
    <w:p w14:paraId="00E14FA1" w14:textId="352A3922" w:rsidR="0097162B" w:rsidRPr="004B4341" w:rsidRDefault="00D94F2B">
      <w:pPr>
        <w:rPr>
          <w:rFonts w:eastAsia="Times New Roman" w:cs="Times New Roman"/>
          <w:lang w:val="en-GB"/>
        </w:rPr>
      </w:pPr>
      <w:r w:rsidRPr="004B4341">
        <w:t xml:space="preserve">Following the previous assignment a lot of time has been spend on the development into health and safety knowledge. </w:t>
      </w:r>
      <w:r w:rsidR="00651E1D" w:rsidRPr="004B4341">
        <w:t xml:space="preserve">In accordance to the Jehu quality policy it is portrayed that quality control is applied to each and every development. </w:t>
      </w:r>
      <w:r w:rsidR="00D4529E" w:rsidRPr="004B4341">
        <w:t>This meets client satisfaction and also meets the needs of all employer</w:t>
      </w:r>
      <w:r w:rsidR="0097162B" w:rsidRPr="004B4341">
        <w:t>s and employees</w:t>
      </w:r>
      <w:r w:rsidR="0097162B" w:rsidRPr="004B4341">
        <w:rPr>
          <w:rFonts w:eastAsia="Times New Roman" w:cs="Arial"/>
          <w:color w:val="000000"/>
          <w:shd w:val="clear" w:color="auto" w:fill="FFFFFF"/>
        </w:rPr>
        <w:t xml:space="preserve"> </w:t>
      </w:r>
      <w:r w:rsidR="0097162B" w:rsidRPr="004B4341">
        <w:rPr>
          <w:rFonts w:eastAsia="Times New Roman" w:cs="Arial"/>
          <w:color w:val="000000"/>
          <w:shd w:val="clear" w:color="auto" w:fill="FFFFFF"/>
          <w:lang w:val="en-GB"/>
        </w:rPr>
        <w:t>(JEHU, 2020)</w:t>
      </w:r>
      <w:r w:rsidR="0097162B" w:rsidRPr="004B4341">
        <w:rPr>
          <w:rFonts w:eastAsia="Times New Roman" w:cs="Times New Roman"/>
          <w:lang w:val="en-GB"/>
        </w:rPr>
        <w:t xml:space="preserve">. </w:t>
      </w:r>
      <w:r w:rsidR="002F6F37" w:rsidRPr="004B4341">
        <w:rPr>
          <w:rFonts w:eastAsia="Times New Roman" w:cs="Times New Roman"/>
          <w:lang w:val="en-GB"/>
        </w:rPr>
        <w:t xml:space="preserve">Assisting in daily site inspections are still </w:t>
      </w:r>
      <w:r w:rsidR="00C652E8" w:rsidRPr="004B4341">
        <w:rPr>
          <w:rFonts w:eastAsia="Times New Roman" w:cs="Times New Roman"/>
          <w:lang w:val="en-GB"/>
        </w:rPr>
        <w:t>being carried out</w:t>
      </w:r>
      <w:r w:rsidR="002F6F37" w:rsidRPr="004B4341">
        <w:rPr>
          <w:rFonts w:eastAsia="Times New Roman" w:cs="Times New Roman"/>
          <w:lang w:val="en-GB"/>
        </w:rPr>
        <w:t xml:space="preserve">, by doing this process over time it is evident the importance of this task as defaults can be identified from this and be corrected. </w:t>
      </w:r>
    </w:p>
    <w:p w14:paraId="1496FAF2" w14:textId="77777777" w:rsidR="00EB5BAC" w:rsidRPr="004B4341" w:rsidRDefault="00EB5BAC">
      <w:pPr>
        <w:rPr>
          <w:rFonts w:eastAsia="Times New Roman" w:cs="Times New Roman"/>
          <w:lang w:val="en-GB"/>
        </w:rPr>
      </w:pPr>
    </w:p>
    <w:p w14:paraId="0B84390E" w14:textId="57BDE716" w:rsidR="00272D00" w:rsidRPr="004B4341" w:rsidRDefault="00272D00">
      <w:pPr>
        <w:rPr>
          <w:rFonts w:eastAsia="Times New Roman" w:cs="Times New Roman"/>
          <w:lang w:val="en-GB"/>
        </w:rPr>
      </w:pPr>
      <w:r w:rsidRPr="004B4341">
        <w:rPr>
          <w:rFonts w:eastAsia="Times New Roman" w:cs="Times New Roman"/>
          <w:lang w:val="en-GB"/>
        </w:rPr>
        <w:t xml:space="preserve">Another main focus has been </w:t>
      </w:r>
      <w:r w:rsidR="00F76880" w:rsidRPr="004B4341">
        <w:rPr>
          <w:rFonts w:eastAsia="Times New Roman" w:cs="Times New Roman"/>
          <w:lang w:val="en-GB"/>
        </w:rPr>
        <w:t xml:space="preserve">on waste management, </w:t>
      </w:r>
      <w:r w:rsidR="009D72D2" w:rsidRPr="004B4341">
        <w:rPr>
          <w:rFonts w:eastAsia="Times New Roman" w:cs="Times New Roman"/>
          <w:lang w:val="en-GB"/>
        </w:rPr>
        <w:t xml:space="preserve">this topic area has a natural learning </w:t>
      </w:r>
      <w:r w:rsidR="00D81D5B" w:rsidRPr="004B4341">
        <w:rPr>
          <w:rFonts w:eastAsia="Times New Roman" w:cs="Times New Roman"/>
          <w:lang w:val="en-GB"/>
        </w:rPr>
        <w:t>attraction, which</w:t>
      </w:r>
      <w:r w:rsidR="009D72D2" w:rsidRPr="004B4341">
        <w:rPr>
          <w:rFonts w:eastAsia="Times New Roman" w:cs="Times New Roman"/>
          <w:lang w:val="en-GB"/>
        </w:rPr>
        <w:t xml:space="preserve"> leads to the development in knowledge of sustainable development, and the reduction in waste management. </w:t>
      </w:r>
      <w:r w:rsidR="00D81D5B" w:rsidRPr="004B4341">
        <w:rPr>
          <w:rFonts w:eastAsia="Times New Roman" w:cs="Times New Roman"/>
          <w:lang w:val="en-GB"/>
        </w:rPr>
        <w:t>By focusing on the topic it is evident to see that small changes can have a great im</w:t>
      </w:r>
      <w:r w:rsidR="0092214B" w:rsidRPr="004B4341">
        <w:rPr>
          <w:rFonts w:eastAsia="Times New Roman" w:cs="Times New Roman"/>
          <w:lang w:val="en-GB"/>
        </w:rPr>
        <w:t xml:space="preserve">pact over time and by ensuring that the procedures and protocols are adhered to then the changes will continue to make a difference. One major observation that has been made is that by providing clear communicative instructions and identifying waste facilities then it is followed and waste is being disposed of in the correct reciprocals. </w:t>
      </w:r>
      <w:r w:rsidR="003B211C" w:rsidRPr="004B4341">
        <w:rPr>
          <w:rFonts w:eastAsia="Times New Roman" w:cs="Times New Roman"/>
          <w:lang w:val="en-GB"/>
        </w:rPr>
        <w:t>Knowledge of asbestos is being gained this is due to it being identified on site, and being topical within the multi-disciplinary</w:t>
      </w:r>
      <w:r w:rsidR="002F4831" w:rsidRPr="004B4341">
        <w:rPr>
          <w:rFonts w:eastAsia="Times New Roman" w:cs="Times New Roman"/>
          <w:lang w:val="en-GB"/>
        </w:rPr>
        <w:t xml:space="preserve"> team, this </w:t>
      </w:r>
      <w:r w:rsidR="0039112D" w:rsidRPr="004B4341">
        <w:rPr>
          <w:rFonts w:eastAsia="Times New Roman" w:cs="Times New Roman"/>
          <w:lang w:val="en-GB"/>
        </w:rPr>
        <w:t>has been made easier due to having</w:t>
      </w:r>
      <w:r w:rsidR="002F4831" w:rsidRPr="004B4341">
        <w:rPr>
          <w:rFonts w:eastAsia="Times New Roman" w:cs="Times New Roman"/>
          <w:lang w:val="en-GB"/>
        </w:rPr>
        <w:t xml:space="preserve"> policies and protocols readily available hand being followed within the </w:t>
      </w:r>
      <w:r w:rsidR="00FA592C" w:rsidRPr="004B4341">
        <w:rPr>
          <w:rFonts w:eastAsia="Times New Roman" w:cs="Times New Roman"/>
          <w:lang w:val="en-GB"/>
        </w:rPr>
        <w:t xml:space="preserve">development </w:t>
      </w:r>
      <w:r w:rsidR="00FA592C" w:rsidRPr="004B4341">
        <w:rPr>
          <w:rFonts w:eastAsia="Times New Roman" w:cs="Arial"/>
          <w:color w:val="000000"/>
          <w:shd w:val="clear" w:color="auto" w:fill="FFFFFF"/>
          <w:lang w:val="en-GB"/>
        </w:rPr>
        <w:t>(</w:t>
      </w:r>
      <w:proofErr w:type="spellStart"/>
      <w:r w:rsidR="00FA592C" w:rsidRPr="004B4341">
        <w:rPr>
          <w:rFonts w:eastAsia="Times New Roman" w:cs="Arial"/>
          <w:color w:val="000000"/>
          <w:shd w:val="clear" w:color="auto" w:fill="FFFFFF"/>
          <w:lang w:val="en-GB"/>
        </w:rPr>
        <w:t>Hse</w:t>
      </w:r>
      <w:proofErr w:type="spellEnd"/>
      <w:r w:rsidR="00FA592C" w:rsidRPr="004B4341">
        <w:rPr>
          <w:rFonts w:eastAsia="Times New Roman" w:cs="Arial"/>
          <w:color w:val="000000"/>
          <w:shd w:val="clear" w:color="auto" w:fill="FFFFFF"/>
          <w:lang w:val="en-GB"/>
        </w:rPr>
        <w:t>, 2020)</w:t>
      </w:r>
      <w:r w:rsidR="00FA592C" w:rsidRPr="004B4341">
        <w:rPr>
          <w:rFonts w:eastAsia="Times New Roman" w:cs="Times New Roman"/>
          <w:lang w:val="en-GB"/>
        </w:rPr>
        <w:t>.</w:t>
      </w:r>
    </w:p>
    <w:p w14:paraId="7F9736D6" w14:textId="77777777" w:rsidR="00F76880" w:rsidRPr="004B4341" w:rsidRDefault="00F76880">
      <w:pPr>
        <w:rPr>
          <w:rFonts w:eastAsia="Times New Roman" w:cs="Times New Roman"/>
          <w:lang w:val="en-GB"/>
        </w:rPr>
      </w:pPr>
    </w:p>
    <w:p w14:paraId="42664E6D" w14:textId="5CCB6051" w:rsidR="00F76880" w:rsidRPr="004B4341" w:rsidRDefault="00F76880">
      <w:pPr>
        <w:rPr>
          <w:rFonts w:eastAsia="Times New Roman" w:cs="Times New Roman"/>
          <w:lang w:val="en-GB"/>
        </w:rPr>
      </w:pPr>
      <w:r w:rsidRPr="004B4341">
        <w:rPr>
          <w:rFonts w:eastAsia="Times New Roman" w:cs="Times New Roman"/>
          <w:lang w:val="en-GB"/>
        </w:rPr>
        <w:t xml:space="preserve">Due to the need of a Method statement (MS) in another assignment within the course, focus has been directed towards this to ensure all criteria’s are met and that it is done in accordance to the requirements. </w:t>
      </w:r>
      <w:r w:rsidR="004E7E5C" w:rsidRPr="004B4341">
        <w:rPr>
          <w:rFonts w:eastAsia="Times New Roman" w:cs="Times New Roman"/>
          <w:lang w:val="en-GB"/>
        </w:rPr>
        <w:t>Having access to existing MS on site and taking notes and guidance in relation to structure and main points that need to be included have achieved this</w:t>
      </w:r>
      <w:r w:rsidRPr="004B4341">
        <w:rPr>
          <w:rFonts w:eastAsia="Times New Roman" w:cs="Times New Roman"/>
          <w:lang w:val="en-GB"/>
        </w:rPr>
        <w:t xml:space="preserve">. </w:t>
      </w:r>
      <w:r w:rsidR="006B1CC6" w:rsidRPr="004B4341">
        <w:rPr>
          <w:rFonts w:eastAsia="Times New Roman" w:cs="Times New Roman"/>
          <w:lang w:val="en-GB"/>
        </w:rPr>
        <w:t xml:space="preserve">Also some of the software that is used within the industry has been explained and programmes such as Microsoft project has been beneficial as the theory can be transferred into practice in other subject areas. </w:t>
      </w:r>
      <w:r w:rsidR="00ED067A" w:rsidRPr="004B4341">
        <w:rPr>
          <w:rFonts w:eastAsia="Times New Roman" w:cs="Times New Roman"/>
          <w:lang w:val="en-GB"/>
        </w:rPr>
        <w:t>This aids to the knowledge of the importance of up to date record keeping and documentation</w:t>
      </w:r>
      <w:r w:rsidR="00BF4183" w:rsidRPr="004B4341">
        <w:rPr>
          <w:rFonts w:eastAsia="Times New Roman" w:cs="Times New Roman"/>
          <w:lang w:val="en-GB"/>
        </w:rPr>
        <w:t xml:space="preserve"> </w:t>
      </w:r>
      <w:r w:rsidR="00BF4183" w:rsidRPr="004B4341">
        <w:rPr>
          <w:rFonts w:eastAsia="Times New Roman" w:cs="Arial"/>
          <w:color w:val="000000"/>
          <w:shd w:val="clear" w:color="auto" w:fill="FFFFFF"/>
          <w:lang w:val="en-GB"/>
        </w:rPr>
        <w:t>(</w:t>
      </w:r>
      <w:proofErr w:type="spellStart"/>
      <w:r w:rsidR="00BF4183" w:rsidRPr="004B4341">
        <w:rPr>
          <w:rFonts w:eastAsia="Times New Roman" w:cs="Arial"/>
          <w:color w:val="000000"/>
          <w:shd w:val="clear" w:color="auto" w:fill="FFFFFF"/>
          <w:lang w:val="en-GB"/>
        </w:rPr>
        <w:t>Schaufelberger</w:t>
      </w:r>
      <w:proofErr w:type="spellEnd"/>
      <w:r w:rsidR="00BF4183" w:rsidRPr="004B4341">
        <w:rPr>
          <w:rFonts w:eastAsia="Times New Roman" w:cs="Arial"/>
          <w:color w:val="000000"/>
          <w:shd w:val="clear" w:color="auto" w:fill="FFFFFF"/>
          <w:lang w:val="en-GB"/>
        </w:rPr>
        <w:t xml:space="preserve"> and Lin, 2016)</w:t>
      </w:r>
      <w:r w:rsidR="00BF4183" w:rsidRPr="004B4341">
        <w:rPr>
          <w:rFonts w:eastAsia="Times New Roman" w:cs="Times New Roman"/>
          <w:lang w:val="en-GB"/>
        </w:rPr>
        <w:t xml:space="preserve">. </w:t>
      </w:r>
    </w:p>
    <w:p w14:paraId="7F25D5D3" w14:textId="77777777" w:rsidR="00EB5BAC" w:rsidRPr="004B4341" w:rsidRDefault="00EB5BAC">
      <w:pPr>
        <w:rPr>
          <w:rFonts w:eastAsia="Times New Roman" w:cs="Times New Roman"/>
          <w:lang w:val="en-GB"/>
        </w:rPr>
      </w:pPr>
    </w:p>
    <w:p w14:paraId="0414E9A3" w14:textId="3E24EFE2" w:rsidR="0097162B" w:rsidRPr="004B4341" w:rsidRDefault="00C652E8" w:rsidP="0097162B">
      <w:pPr>
        <w:rPr>
          <w:rFonts w:eastAsia="Times New Roman" w:cs="Times New Roman"/>
          <w:lang w:val="en-GB"/>
        </w:rPr>
      </w:pPr>
      <w:r w:rsidRPr="004B4341">
        <w:t>There is progression from the previous assignment in relation to induction process, in the fact that the induction has been presented personally with some guidance and direction</w:t>
      </w:r>
      <w:r w:rsidR="005B0B67" w:rsidRPr="004B4341">
        <w:t xml:space="preserve"> from the allocated mentor</w:t>
      </w:r>
      <w:r w:rsidRPr="004B4341">
        <w:t>. This will not only help gain knowledge but will aid to self confidence</w:t>
      </w:r>
      <w:r w:rsidR="00D753D1" w:rsidRPr="004B4341">
        <w:t xml:space="preserve"> and communication skills</w:t>
      </w:r>
      <w:r w:rsidRPr="004B4341">
        <w:t xml:space="preserve"> that can then be reapplied to a number of modules that require a v</w:t>
      </w:r>
      <w:r w:rsidR="00C46383" w:rsidRPr="004B4341">
        <w:t xml:space="preserve">erbal presentation to be given </w:t>
      </w:r>
      <w:r w:rsidR="00C46383" w:rsidRPr="004B4341">
        <w:rPr>
          <w:rFonts w:eastAsia="Times New Roman" w:cs="Arial"/>
          <w:color w:val="000000"/>
          <w:shd w:val="clear" w:color="auto" w:fill="FFFFFF"/>
          <w:lang w:val="en-GB"/>
        </w:rPr>
        <w:t xml:space="preserve">(Griffin et al, 2017). </w:t>
      </w:r>
    </w:p>
    <w:p w14:paraId="42E0B087" w14:textId="77777777" w:rsidR="00D753D1" w:rsidRPr="004B4341" w:rsidRDefault="00D753D1" w:rsidP="0097162B"/>
    <w:p w14:paraId="40E0FF7D" w14:textId="0C36DEF4" w:rsidR="00D753D1" w:rsidRPr="004B4341" w:rsidRDefault="00D753D1" w:rsidP="0097162B">
      <w:r w:rsidRPr="004B4341">
        <w:t>The supervision of materials, plant and equipment is still a g</w:t>
      </w:r>
      <w:r w:rsidR="00980735" w:rsidRPr="004B4341">
        <w:t xml:space="preserve">oal rather than an achievement at present. However it is surprising what knowledge is gained through listening and attending certain meetings with the mentor.  </w:t>
      </w:r>
      <w:r w:rsidR="00CB3AF5" w:rsidRPr="004B4341">
        <w:t xml:space="preserve">Not only </w:t>
      </w:r>
      <w:r w:rsidR="00CB3AF5" w:rsidRPr="004B4341">
        <w:lastRenderedPageBreak/>
        <w:t xml:space="preserve">knowledge can be gained but also the structure of meetings and what is expected from individuals within the MDT. </w:t>
      </w:r>
    </w:p>
    <w:p w14:paraId="759D4B6D" w14:textId="77777777" w:rsidR="0097162B" w:rsidRPr="004B4341" w:rsidRDefault="0097162B" w:rsidP="0097162B"/>
    <w:p w14:paraId="2B892242" w14:textId="23159CE9" w:rsidR="006701B8" w:rsidRPr="004B4341" w:rsidRDefault="006701B8" w:rsidP="0097162B">
      <w:r w:rsidRPr="004B4341">
        <w:t xml:space="preserve">Due to the development coming to the end of the construction stage an objective will be to learn about the handover stage and take guidance from the mentor in this process, by attending any meetings and having access to the appropriate documentation for this stage of the development. </w:t>
      </w:r>
    </w:p>
    <w:p w14:paraId="3D7B6C5B" w14:textId="77777777" w:rsidR="0097162B" w:rsidRPr="004B4341" w:rsidRDefault="0097162B" w:rsidP="0097162B"/>
    <w:p w14:paraId="595BD26D" w14:textId="77777777" w:rsidR="0097162B" w:rsidRPr="004B4341" w:rsidRDefault="0097162B" w:rsidP="0097162B"/>
    <w:p w14:paraId="6C68DD1F" w14:textId="77777777" w:rsidR="0097162B" w:rsidRPr="004B4341" w:rsidRDefault="0097162B" w:rsidP="0097162B"/>
    <w:p w14:paraId="7A9B4786" w14:textId="77777777" w:rsidR="0097162B" w:rsidRPr="004B4341" w:rsidRDefault="0097162B" w:rsidP="0097162B"/>
    <w:p w14:paraId="3FCE4F6F" w14:textId="77777777" w:rsidR="0097162B" w:rsidRPr="004B4341" w:rsidRDefault="0097162B" w:rsidP="0097162B"/>
    <w:p w14:paraId="2C587446" w14:textId="77777777" w:rsidR="0097162B" w:rsidRPr="004B4341" w:rsidRDefault="0097162B" w:rsidP="0097162B"/>
    <w:p w14:paraId="0FD2EE72" w14:textId="77777777" w:rsidR="0097162B" w:rsidRPr="004B4341" w:rsidRDefault="0097162B" w:rsidP="0097162B"/>
    <w:p w14:paraId="1B79062E" w14:textId="77777777" w:rsidR="0097162B" w:rsidRPr="004B4341" w:rsidRDefault="0097162B" w:rsidP="0097162B"/>
    <w:p w14:paraId="41DF3276" w14:textId="77777777" w:rsidR="0097162B" w:rsidRPr="004B4341" w:rsidRDefault="0097162B" w:rsidP="0097162B"/>
    <w:p w14:paraId="48E2DA98" w14:textId="77777777" w:rsidR="0097162B" w:rsidRPr="004B4341" w:rsidRDefault="0097162B" w:rsidP="0097162B"/>
    <w:p w14:paraId="1B40A045" w14:textId="77777777" w:rsidR="0097162B" w:rsidRPr="004B4341" w:rsidRDefault="0097162B" w:rsidP="0097162B"/>
    <w:p w14:paraId="5E32561E" w14:textId="77777777" w:rsidR="0097162B" w:rsidRPr="004B4341" w:rsidRDefault="0097162B" w:rsidP="0097162B"/>
    <w:p w14:paraId="4EEDE6C9" w14:textId="77777777" w:rsidR="0097162B" w:rsidRPr="004B4341" w:rsidRDefault="0097162B" w:rsidP="0097162B"/>
    <w:p w14:paraId="10CF907C" w14:textId="77777777" w:rsidR="0097162B" w:rsidRPr="004B4341" w:rsidRDefault="0097162B" w:rsidP="0097162B"/>
    <w:p w14:paraId="7AEBF90C" w14:textId="77777777" w:rsidR="0097162B" w:rsidRPr="004B4341" w:rsidRDefault="0097162B" w:rsidP="0097162B"/>
    <w:p w14:paraId="2081BEAF" w14:textId="77777777" w:rsidR="0097162B" w:rsidRPr="004B4341" w:rsidRDefault="0097162B" w:rsidP="0097162B"/>
    <w:p w14:paraId="51DB1C01" w14:textId="77777777" w:rsidR="0097162B" w:rsidRPr="004B4341" w:rsidRDefault="0097162B" w:rsidP="0097162B"/>
    <w:p w14:paraId="24045A12" w14:textId="5DCE3411" w:rsidR="0097162B" w:rsidRPr="004B4341" w:rsidRDefault="0097162B" w:rsidP="0097162B"/>
    <w:p w14:paraId="44AFA3A9" w14:textId="77777777" w:rsidR="0097162B" w:rsidRPr="004B4341" w:rsidRDefault="0097162B" w:rsidP="0097162B">
      <w:pPr>
        <w:rPr>
          <w:b/>
          <w:u w:val="single"/>
        </w:rPr>
      </w:pPr>
    </w:p>
    <w:p w14:paraId="21265E17" w14:textId="77777777" w:rsidR="0097162B" w:rsidRPr="004B4341" w:rsidRDefault="0097162B" w:rsidP="0097162B">
      <w:pPr>
        <w:rPr>
          <w:b/>
          <w:u w:val="single"/>
        </w:rPr>
      </w:pPr>
    </w:p>
    <w:p w14:paraId="57F46E13" w14:textId="77777777" w:rsidR="0097162B" w:rsidRPr="004B4341" w:rsidRDefault="0097162B" w:rsidP="0097162B">
      <w:pPr>
        <w:rPr>
          <w:b/>
          <w:u w:val="single"/>
        </w:rPr>
      </w:pPr>
    </w:p>
    <w:p w14:paraId="572FA0F3" w14:textId="77777777" w:rsidR="0097162B" w:rsidRPr="004B4341" w:rsidRDefault="0097162B" w:rsidP="0097162B">
      <w:pPr>
        <w:rPr>
          <w:b/>
          <w:u w:val="single"/>
        </w:rPr>
      </w:pPr>
    </w:p>
    <w:p w14:paraId="593E6025" w14:textId="77777777" w:rsidR="0097162B" w:rsidRPr="004B4341" w:rsidRDefault="0097162B" w:rsidP="0097162B">
      <w:pPr>
        <w:rPr>
          <w:b/>
          <w:u w:val="single"/>
        </w:rPr>
      </w:pPr>
    </w:p>
    <w:p w14:paraId="48FB4B6D" w14:textId="77777777" w:rsidR="0097162B" w:rsidRPr="004B4341" w:rsidRDefault="0097162B" w:rsidP="0097162B">
      <w:pPr>
        <w:rPr>
          <w:b/>
          <w:u w:val="single"/>
        </w:rPr>
      </w:pPr>
    </w:p>
    <w:p w14:paraId="6B896239" w14:textId="77777777" w:rsidR="0097162B" w:rsidRPr="004B4341" w:rsidRDefault="0097162B" w:rsidP="0097162B">
      <w:pPr>
        <w:rPr>
          <w:b/>
          <w:u w:val="single"/>
        </w:rPr>
      </w:pPr>
    </w:p>
    <w:p w14:paraId="108A0571" w14:textId="77777777" w:rsidR="0097162B" w:rsidRPr="004B4341" w:rsidRDefault="0097162B" w:rsidP="0097162B">
      <w:pPr>
        <w:rPr>
          <w:b/>
          <w:u w:val="single"/>
        </w:rPr>
      </w:pPr>
    </w:p>
    <w:p w14:paraId="19FF86B6" w14:textId="77777777" w:rsidR="0097162B" w:rsidRPr="004B4341" w:rsidRDefault="0097162B" w:rsidP="0097162B">
      <w:pPr>
        <w:rPr>
          <w:b/>
          <w:u w:val="single"/>
        </w:rPr>
      </w:pPr>
      <w:bookmarkStart w:id="0" w:name="_GoBack"/>
      <w:bookmarkEnd w:id="0"/>
    </w:p>
    <w:p w14:paraId="7ADFB29B" w14:textId="77777777" w:rsidR="0097162B" w:rsidRPr="004B4341" w:rsidRDefault="0097162B" w:rsidP="0097162B">
      <w:pPr>
        <w:rPr>
          <w:b/>
          <w:u w:val="single"/>
        </w:rPr>
      </w:pPr>
    </w:p>
    <w:p w14:paraId="72D3D0E0" w14:textId="77777777" w:rsidR="0097162B" w:rsidRPr="004B4341" w:rsidRDefault="0097162B" w:rsidP="0097162B">
      <w:pPr>
        <w:rPr>
          <w:b/>
          <w:u w:val="single"/>
        </w:rPr>
      </w:pPr>
    </w:p>
    <w:p w14:paraId="4AB06AFC" w14:textId="61E7A6F8" w:rsidR="00D94F2B" w:rsidRPr="004B4341" w:rsidRDefault="0097162B" w:rsidP="0097162B">
      <w:pPr>
        <w:rPr>
          <w:b/>
          <w:u w:val="single"/>
        </w:rPr>
      </w:pPr>
      <w:r w:rsidRPr="004B4341">
        <w:rPr>
          <w:b/>
          <w:u w:val="single"/>
        </w:rPr>
        <w:t xml:space="preserve">References </w:t>
      </w:r>
    </w:p>
    <w:p w14:paraId="76E1DADC" w14:textId="77777777" w:rsidR="00C46383" w:rsidRPr="004B4341" w:rsidRDefault="00C46383" w:rsidP="0097162B">
      <w:pPr>
        <w:rPr>
          <w:b/>
          <w:u w:val="single"/>
        </w:rPr>
      </w:pPr>
    </w:p>
    <w:p w14:paraId="26B6BE8C" w14:textId="6A6BDC80" w:rsidR="00C46383" w:rsidRPr="00C46383" w:rsidRDefault="00C46383" w:rsidP="00C46383">
      <w:pPr>
        <w:rPr>
          <w:rFonts w:eastAsia="Times New Roman" w:cs="Times New Roman"/>
          <w:lang w:val="en-GB"/>
        </w:rPr>
      </w:pPr>
      <w:proofErr w:type="gramStart"/>
      <w:r w:rsidRPr="00C46383">
        <w:rPr>
          <w:rFonts w:eastAsia="Times New Roman" w:cs="Arial"/>
          <w:color w:val="000000"/>
          <w:shd w:val="clear" w:color="auto" w:fill="FFFFFF"/>
          <w:lang w:val="en-GB"/>
        </w:rPr>
        <w:t xml:space="preserve">Griffin, C., </w:t>
      </w:r>
      <w:proofErr w:type="spellStart"/>
      <w:r w:rsidRPr="00C46383">
        <w:rPr>
          <w:rFonts w:eastAsia="Times New Roman" w:cs="Arial"/>
          <w:color w:val="000000"/>
          <w:shd w:val="clear" w:color="auto" w:fill="FFFFFF"/>
          <w:lang w:val="en-GB"/>
        </w:rPr>
        <w:t>Kirszner</w:t>
      </w:r>
      <w:proofErr w:type="spellEnd"/>
      <w:r w:rsidRPr="00C46383">
        <w:rPr>
          <w:rFonts w:eastAsia="Times New Roman" w:cs="Arial"/>
          <w:color w:val="000000"/>
          <w:shd w:val="clear" w:color="auto" w:fill="FFFFFF"/>
          <w:lang w:val="en-GB"/>
        </w:rPr>
        <w:t xml:space="preserve">, L., </w:t>
      </w:r>
      <w:proofErr w:type="spellStart"/>
      <w:r w:rsidRPr="004B4341">
        <w:rPr>
          <w:rFonts w:eastAsia="Times New Roman" w:cs="Arial"/>
          <w:color w:val="000000"/>
          <w:shd w:val="clear" w:color="auto" w:fill="FFFFFF"/>
          <w:lang w:val="en-GB"/>
        </w:rPr>
        <w:t>Mandell</w:t>
      </w:r>
      <w:proofErr w:type="spellEnd"/>
      <w:r w:rsidRPr="004B4341">
        <w:rPr>
          <w:rFonts w:eastAsia="Times New Roman" w:cs="Arial"/>
          <w:color w:val="000000"/>
          <w:shd w:val="clear" w:color="auto" w:fill="FFFFFF"/>
          <w:lang w:val="en-GB"/>
        </w:rPr>
        <w:t>, S. and Griffin, C. (2017</w:t>
      </w:r>
      <w:r w:rsidRPr="00C46383">
        <w:rPr>
          <w:rFonts w:eastAsia="Times New Roman" w:cs="Arial"/>
          <w:color w:val="000000"/>
          <w:shd w:val="clear" w:color="auto" w:fill="FFFFFF"/>
          <w:lang w:val="en-GB"/>
        </w:rPr>
        <w:t>).</w:t>
      </w:r>
      <w:proofErr w:type="gramEnd"/>
      <w:r w:rsidRPr="004B4341">
        <w:rPr>
          <w:rFonts w:eastAsia="Times New Roman" w:cs="Arial"/>
          <w:color w:val="000000"/>
          <w:shd w:val="clear" w:color="auto" w:fill="FFFFFF"/>
          <w:lang w:val="en-GB"/>
        </w:rPr>
        <w:t> </w:t>
      </w:r>
      <w:proofErr w:type="gramStart"/>
      <w:r w:rsidRPr="00C46383">
        <w:rPr>
          <w:rFonts w:eastAsia="Times New Roman" w:cs="Arial"/>
          <w:i/>
          <w:iCs/>
          <w:color w:val="000000"/>
          <w:lang w:val="en-GB"/>
        </w:rPr>
        <w:t>Invitation to public speaking</w:t>
      </w:r>
      <w:r w:rsidRPr="00C46383">
        <w:rPr>
          <w:rFonts w:eastAsia="Times New Roman" w:cs="Arial"/>
          <w:color w:val="000000"/>
          <w:shd w:val="clear" w:color="auto" w:fill="FFFFFF"/>
          <w:lang w:val="en-GB"/>
        </w:rPr>
        <w:t>.</w:t>
      </w:r>
      <w:proofErr w:type="gramEnd"/>
    </w:p>
    <w:p w14:paraId="0EFD6245" w14:textId="77777777" w:rsidR="0097162B" w:rsidRPr="004B4341" w:rsidRDefault="0097162B" w:rsidP="0097162B">
      <w:pPr>
        <w:rPr>
          <w:b/>
          <w:u w:val="single"/>
        </w:rPr>
      </w:pPr>
    </w:p>
    <w:p w14:paraId="6AD9E83F" w14:textId="77777777" w:rsidR="0097162B" w:rsidRPr="004B4341" w:rsidRDefault="0097162B" w:rsidP="0097162B">
      <w:pPr>
        <w:rPr>
          <w:rFonts w:eastAsia="Times New Roman" w:cs="Times New Roman"/>
          <w:lang w:val="en-GB"/>
        </w:rPr>
      </w:pPr>
      <w:r w:rsidRPr="004B4341">
        <w:rPr>
          <w:rFonts w:eastAsia="Times New Roman" w:cs="Arial"/>
          <w:color w:val="000000"/>
          <w:shd w:val="clear" w:color="auto" w:fill="FFFFFF"/>
          <w:lang w:val="en-GB"/>
        </w:rPr>
        <w:t>JEHU Group. (2020)</w:t>
      </w:r>
      <w:proofErr w:type="gramStart"/>
      <w:r w:rsidRPr="004B4341">
        <w:rPr>
          <w:rFonts w:eastAsia="Times New Roman" w:cs="Arial"/>
          <w:color w:val="000000"/>
          <w:shd w:val="clear" w:color="auto" w:fill="FFFFFF"/>
          <w:lang w:val="en-GB"/>
        </w:rPr>
        <w:t>. </w:t>
      </w:r>
      <w:r w:rsidRPr="004B4341">
        <w:rPr>
          <w:rFonts w:eastAsia="Times New Roman" w:cs="Arial"/>
          <w:i/>
          <w:iCs/>
          <w:color w:val="000000"/>
          <w:lang w:val="en-GB"/>
        </w:rPr>
        <w:t>Standards - JEHU Group</w:t>
      </w:r>
      <w:r w:rsidRPr="004B4341">
        <w:rPr>
          <w:rFonts w:eastAsia="Times New Roman" w:cs="Arial"/>
          <w:color w:val="000000"/>
          <w:shd w:val="clear" w:color="auto" w:fill="FFFFFF"/>
          <w:lang w:val="en-GB"/>
        </w:rPr>
        <w:t>.</w:t>
      </w:r>
      <w:proofErr w:type="gramEnd"/>
      <w:r w:rsidRPr="004B4341">
        <w:rPr>
          <w:rFonts w:eastAsia="Times New Roman" w:cs="Arial"/>
          <w:color w:val="000000"/>
          <w:shd w:val="clear" w:color="auto" w:fill="FFFFFF"/>
          <w:lang w:val="en-GB"/>
        </w:rPr>
        <w:t xml:space="preserve"> [</w:t>
      </w:r>
      <w:proofErr w:type="gramStart"/>
      <w:r w:rsidRPr="004B4341">
        <w:rPr>
          <w:rFonts w:eastAsia="Times New Roman" w:cs="Arial"/>
          <w:color w:val="000000"/>
          <w:shd w:val="clear" w:color="auto" w:fill="FFFFFF"/>
          <w:lang w:val="en-GB"/>
        </w:rPr>
        <w:t>online</w:t>
      </w:r>
      <w:proofErr w:type="gramEnd"/>
      <w:r w:rsidRPr="004B4341">
        <w:rPr>
          <w:rFonts w:eastAsia="Times New Roman" w:cs="Arial"/>
          <w:color w:val="000000"/>
          <w:shd w:val="clear" w:color="auto" w:fill="FFFFFF"/>
          <w:lang w:val="en-GB"/>
        </w:rPr>
        <w:t>] Available at: https://jehu.co.uk/accreditations/ [Accessed 18 Feb. 2020].</w:t>
      </w:r>
    </w:p>
    <w:p w14:paraId="29AFB34E" w14:textId="77777777" w:rsidR="0097162B" w:rsidRPr="004B4341" w:rsidRDefault="0097162B" w:rsidP="0097162B"/>
    <w:p w14:paraId="57C3E5EB" w14:textId="77777777" w:rsidR="00FA592C" w:rsidRPr="00FA592C" w:rsidRDefault="00FA592C" w:rsidP="00FA592C">
      <w:pPr>
        <w:rPr>
          <w:rFonts w:eastAsia="Times New Roman" w:cs="Times New Roman"/>
          <w:lang w:val="en-GB"/>
        </w:rPr>
      </w:pPr>
      <w:proofErr w:type="gramStart"/>
      <w:r w:rsidRPr="00FA592C">
        <w:rPr>
          <w:rFonts w:eastAsia="Times New Roman" w:cs="Arial"/>
          <w:color w:val="000000"/>
          <w:shd w:val="clear" w:color="auto" w:fill="FFFFFF"/>
          <w:lang w:val="en-GB"/>
        </w:rPr>
        <w:t>Hse.gov.uk. (2020).</w:t>
      </w:r>
      <w:proofErr w:type="gramEnd"/>
      <w:r w:rsidRPr="004B4341">
        <w:rPr>
          <w:rFonts w:eastAsia="Times New Roman" w:cs="Arial"/>
          <w:color w:val="000000"/>
          <w:shd w:val="clear" w:color="auto" w:fill="FFFFFF"/>
          <w:lang w:val="en-GB"/>
        </w:rPr>
        <w:t> </w:t>
      </w:r>
      <w:proofErr w:type="gramStart"/>
      <w:r w:rsidRPr="00FA592C">
        <w:rPr>
          <w:rFonts w:eastAsia="Times New Roman" w:cs="Arial"/>
          <w:i/>
          <w:iCs/>
          <w:color w:val="000000"/>
          <w:lang w:val="en-GB"/>
        </w:rPr>
        <w:t>Control of Asbestos Regulations 2012</w:t>
      </w:r>
      <w:r w:rsidRPr="00FA592C">
        <w:rPr>
          <w:rFonts w:eastAsia="Times New Roman" w:cs="Arial"/>
          <w:color w:val="000000"/>
          <w:shd w:val="clear" w:color="auto" w:fill="FFFFFF"/>
          <w:lang w:val="en-GB"/>
        </w:rPr>
        <w:t>.</w:t>
      </w:r>
      <w:proofErr w:type="gramEnd"/>
      <w:r w:rsidRPr="00FA592C">
        <w:rPr>
          <w:rFonts w:eastAsia="Times New Roman" w:cs="Arial"/>
          <w:color w:val="000000"/>
          <w:shd w:val="clear" w:color="auto" w:fill="FFFFFF"/>
          <w:lang w:val="en-GB"/>
        </w:rPr>
        <w:t xml:space="preserve"> [</w:t>
      </w:r>
      <w:proofErr w:type="gramStart"/>
      <w:r w:rsidRPr="00FA592C">
        <w:rPr>
          <w:rFonts w:eastAsia="Times New Roman" w:cs="Arial"/>
          <w:color w:val="000000"/>
          <w:shd w:val="clear" w:color="auto" w:fill="FFFFFF"/>
          <w:lang w:val="en-GB"/>
        </w:rPr>
        <w:t>online</w:t>
      </w:r>
      <w:proofErr w:type="gramEnd"/>
      <w:r w:rsidRPr="00FA592C">
        <w:rPr>
          <w:rFonts w:eastAsia="Times New Roman" w:cs="Arial"/>
          <w:color w:val="000000"/>
          <w:shd w:val="clear" w:color="auto" w:fill="FFFFFF"/>
          <w:lang w:val="en-GB"/>
        </w:rPr>
        <w:t>] Available at: https://www.hse.gov.uk/asbestos/regulations.htm [Accessed 18 Feb. 2020].</w:t>
      </w:r>
    </w:p>
    <w:p w14:paraId="32214EC7" w14:textId="77777777" w:rsidR="00FA592C" w:rsidRPr="004B4341" w:rsidRDefault="00FA592C" w:rsidP="0097162B"/>
    <w:p w14:paraId="10CB4977" w14:textId="77777777" w:rsidR="00BF4183" w:rsidRPr="00BF4183" w:rsidRDefault="00BF4183" w:rsidP="00BF4183">
      <w:pPr>
        <w:rPr>
          <w:rFonts w:eastAsia="Times New Roman" w:cs="Times New Roman"/>
          <w:lang w:val="en-GB"/>
        </w:rPr>
      </w:pPr>
      <w:proofErr w:type="spellStart"/>
      <w:r w:rsidRPr="00BF4183">
        <w:rPr>
          <w:rFonts w:eastAsia="Times New Roman" w:cs="Arial"/>
          <w:color w:val="000000"/>
          <w:shd w:val="clear" w:color="auto" w:fill="FFFFFF"/>
          <w:lang w:val="en-GB"/>
        </w:rPr>
        <w:t>Schaufelberger</w:t>
      </w:r>
      <w:proofErr w:type="spellEnd"/>
      <w:r w:rsidRPr="00BF4183">
        <w:rPr>
          <w:rFonts w:eastAsia="Times New Roman" w:cs="Arial"/>
          <w:color w:val="000000"/>
          <w:shd w:val="clear" w:color="auto" w:fill="FFFFFF"/>
          <w:lang w:val="en-GB"/>
        </w:rPr>
        <w:t>, J. and Lin, K. (2016).</w:t>
      </w:r>
      <w:r w:rsidRPr="004B4341">
        <w:rPr>
          <w:rFonts w:eastAsia="Times New Roman" w:cs="Arial"/>
          <w:color w:val="000000"/>
          <w:shd w:val="clear" w:color="auto" w:fill="FFFFFF"/>
          <w:lang w:val="en-GB"/>
        </w:rPr>
        <w:t> </w:t>
      </w:r>
      <w:proofErr w:type="gramStart"/>
      <w:r w:rsidRPr="00BF4183">
        <w:rPr>
          <w:rFonts w:eastAsia="Times New Roman" w:cs="Arial"/>
          <w:i/>
          <w:iCs/>
          <w:color w:val="000000"/>
          <w:lang w:val="en-GB"/>
        </w:rPr>
        <w:t>Construction project safety</w:t>
      </w:r>
      <w:r w:rsidRPr="00BF4183">
        <w:rPr>
          <w:rFonts w:eastAsia="Times New Roman" w:cs="Arial"/>
          <w:color w:val="000000"/>
          <w:shd w:val="clear" w:color="auto" w:fill="FFFFFF"/>
          <w:lang w:val="en-GB"/>
        </w:rPr>
        <w:t>.</w:t>
      </w:r>
      <w:proofErr w:type="gramEnd"/>
    </w:p>
    <w:p w14:paraId="731F631A" w14:textId="77777777" w:rsidR="00BF4183" w:rsidRPr="004B4341" w:rsidRDefault="00BF4183" w:rsidP="0097162B">
      <w:pPr>
        <w:rPr>
          <w:b/>
        </w:rPr>
      </w:pPr>
    </w:p>
    <w:sectPr w:rsidR="00BF4183" w:rsidRPr="004B4341" w:rsidSect="004648F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9FD"/>
    <w:rsid w:val="0005542C"/>
    <w:rsid w:val="002669FD"/>
    <w:rsid w:val="00272D00"/>
    <w:rsid w:val="002F4831"/>
    <w:rsid w:val="002F6F37"/>
    <w:rsid w:val="0039112D"/>
    <w:rsid w:val="003B211C"/>
    <w:rsid w:val="004522D6"/>
    <w:rsid w:val="004648F2"/>
    <w:rsid w:val="004B4341"/>
    <w:rsid w:val="004E7E5C"/>
    <w:rsid w:val="005B0B67"/>
    <w:rsid w:val="00651E1D"/>
    <w:rsid w:val="006701B8"/>
    <w:rsid w:val="006B1CC6"/>
    <w:rsid w:val="00810C07"/>
    <w:rsid w:val="0087016C"/>
    <w:rsid w:val="0092214B"/>
    <w:rsid w:val="0097162B"/>
    <w:rsid w:val="00980735"/>
    <w:rsid w:val="009D72D2"/>
    <w:rsid w:val="00BF4183"/>
    <w:rsid w:val="00C46383"/>
    <w:rsid w:val="00C652E8"/>
    <w:rsid w:val="00CB3AF5"/>
    <w:rsid w:val="00D4529E"/>
    <w:rsid w:val="00D753D1"/>
    <w:rsid w:val="00D81D5B"/>
    <w:rsid w:val="00D94F2B"/>
    <w:rsid w:val="00EB5BAC"/>
    <w:rsid w:val="00ED067A"/>
    <w:rsid w:val="00F76880"/>
    <w:rsid w:val="00FA59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AEBF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9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162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9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71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75193">
      <w:bodyDiv w:val="1"/>
      <w:marLeft w:val="0"/>
      <w:marRight w:val="0"/>
      <w:marTop w:val="0"/>
      <w:marBottom w:val="0"/>
      <w:divBdr>
        <w:top w:val="none" w:sz="0" w:space="0" w:color="auto"/>
        <w:left w:val="none" w:sz="0" w:space="0" w:color="auto"/>
        <w:bottom w:val="none" w:sz="0" w:space="0" w:color="auto"/>
        <w:right w:val="none" w:sz="0" w:space="0" w:color="auto"/>
      </w:divBdr>
    </w:div>
    <w:div w:id="141699328">
      <w:bodyDiv w:val="1"/>
      <w:marLeft w:val="0"/>
      <w:marRight w:val="0"/>
      <w:marTop w:val="0"/>
      <w:marBottom w:val="0"/>
      <w:divBdr>
        <w:top w:val="none" w:sz="0" w:space="0" w:color="auto"/>
        <w:left w:val="none" w:sz="0" w:space="0" w:color="auto"/>
        <w:bottom w:val="none" w:sz="0" w:space="0" w:color="auto"/>
        <w:right w:val="none" w:sz="0" w:space="0" w:color="auto"/>
      </w:divBdr>
    </w:div>
    <w:div w:id="192040083">
      <w:bodyDiv w:val="1"/>
      <w:marLeft w:val="0"/>
      <w:marRight w:val="0"/>
      <w:marTop w:val="0"/>
      <w:marBottom w:val="0"/>
      <w:divBdr>
        <w:top w:val="none" w:sz="0" w:space="0" w:color="auto"/>
        <w:left w:val="none" w:sz="0" w:space="0" w:color="auto"/>
        <w:bottom w:val="none" w:sz="0" w:space="0" w:color="auto"/>
        <w:right w:val="none" w:sz="0" w:space="0" w:color="auto"/>
      </w:divBdr>
    </w:div>
    <w:div w:id="449512934">
      <w:bodyDiv w:val="1"/>
      <w:marLeft w:val="0"/>
      <w:marRight w:val="0"/>
      <w:marTop w:val="0"/>
      <w:marBottom w:val="0"/>
      <w:divBdr>
        <w:top w:val="none" w:sz="0" w:space="0" w:color="auto"/>
        <w:left w:val="none" w:sz="0" w:space="0" w:color="auto"/>
        <w:bottom w:val="none" w:sz="0" w:space="0" w:color="auto"/>
        <w:right w:val="none" w:sz="0" w:space="0" w:color="auto"/>
      </w:divBdr>
    </w:div>
    <w:div w:id="1329136302">
      <w:bodyDiv w:val="1"/>
      <w:marLeft w:val="0"/>
      <w:marRight w:val="0"/>
      <w:marTop w:val="0"/>
      <w:marBottom w:val="0"/>
      <w:divBdr>
        <w:top w:val="none" w:sz="0" w:space="0" w:color="auto"/>
        <w:left w:val="none" w:sz="0" w:space="0" w:color="auto"/>
        <w:bottom w:val="none" w:sz="0" w:space="0" w:color="auto"/>
        <w:right w:val="none" w:sz="0" w:space="0" w:color="auto"/>
      </w:divBdr>
    </w:div>
    <w:div w:id="1670330575">
      <w:bodyDiv w:val="1"/>
      <w:marLeft w:val="0"/>
      <w:marRight w:val="0"/>
      <w:marTop w:val="0"/>
      <w:marBottom w:val="0"/>
      <w:divBdr>
        <w:top w:val="none" w:sz="0" w:space="0" w:color="auto"/>
        <w:left w:val="none" w:sz="0" w:space="0" w:color="auto"/>
        <w:bottom w:val="none" w:sz="0" w:space="0" w:color="auto"/>
        <w:right w:val="none" w:sz="0" w:space="0" w:color="auto"/>
      </w:divBdr>
    </w:div>
    <w:div w:id="1706557890">
      <w:bodyDiv w:val="1"/>
      <w:marLeft w:val="0"/>
      <w:marRight w:val="0"/>
      <w:marTop w:val="0"/>
      <w:marBottom w:val="0"/>
      <w:divBdr>
        <w:top w:val="none" w:sz="0" w:space="0" w:color="auto"/>
        <w:left w:val="none" w:sz="0" w:space="0" w:color="auto"/>
        <w:bottom w:val="none" w:sz="0" w:space="0" w:color="auto"/>
        <w:right w:val="none" w:sz="0" w:space="0" w:color="auto"/>
      </w:divBdr>
    </w:div>
    <w:div w:id="18419653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619</Words>
  <Characters>3157</Characters>
  <Application>Microsoft Macintosh Word</Application>
  <DocSecurity>0</DocSecurity>
  <Lines>65</Lines>
  <Paragraphs>10</Paragraphs>
  <ScaleCrop>false</ScaleCrop>
  <Company/>
  <LinksUpToDate>false</LinksUpToDate>
  <CharactersWithSpaces>3766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30</cp:revision>
  <dcterms:created xsi:type="dcterms:W3CDTF">2020-02-18T13:27:00Z</dcterms:created>
  <dcterms:modified xsi:type="dcterms:W3CDTF">2020-02-20T17:57:00Z</dcterms:modified>
</cp:coreProperties>
</file>