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ABBDA" w14:textId="72BEE8FA" w:rsidR="003E42BD" w:rsidRDefault="00A44EDF" w:rsidP="005926EB">
      <w:pPr>
        <w:spacing w:line="360" w:lineRule="auto"/>
        <w:jc w:val="both"/>
        <w:rPr>
          <w:rFonts w:ascii="Arial" w:hAnsi="Arial" w:cs="Arial"/>
        </w:rPr>
      </w:pPr>
      <w:r w:rsidRPr="004A751F">
        <w:rPr>
          <w:noProof/>
        </w:rPr>
        <w:drawing>
          <wp:anchor distT="0" distB="0" distL="114300" distR="114300" simplePos="0" relativeHeight="251659264" behindDoc="1" locked="0" layoutInCell="1" allowOverlap="1" wp14:anchorId="20FCA8C5" wp14:editId="22835B9C">
            <wp:simplePos x="0" y="0"/>
            <wp:positionH relativeFrom="page">
              <wp:posOffset>-71562</wp:posOffset>
            </wp:positionH>
            <wp:positionV relativeFrom="paragraph">
              <wp:posOffset>-945708</wp:posOffset>
            </wp:positionV>
            <wp:extent cx="8893791" cy="1219200"/>
            <wp:effectExtent l="0" t="0" r="3175" b="0"/>
            <wp:wrapNone/>
            <wp:docPr id="2" name="Picture 2"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rectang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8893791" cy="1219200"/>
                    </a:xfrm>
                    <a:prstGeom prst="rect">
                      <a:avLst/>
                    </a:prstGeom>
                  </pic:spPr>
                </pic:pic>
              </a:graphicData>
            </a:graphic>
            <wp14:sizeRelH relativeFrom="margin">
              <wp14:pctWidth>0</wp14:pctWidth>
            </wp14:sizeRelH>
            <wp14:sizeRelV relativeFrom="margin">
              <wp14:pctHeight>0</wp14:pctHeight>
            </wp14:sizeRelV>
          </wp:anchor>
        </w:drawing>
      </w:r>
    </w:p>
    <w:p w14:paraId="47B9D5CB" w14:textId="77777777" w:rsidR="003E42BD" w:rsidRDefault="003E42BD" w:rsidP="005926EB">
      <w:pPr>
        <w:spacing w:line="360" w:lineRule="auto"/>
        <w:jc w:val="both"/>
        <w:rPr>
          <w:rFonts w:ascii="Arial" w:hAnsi="Arial" w:cs="Arial"/>
        </w:rPr>
      </w:pPr>
    </w:p>
    <w:p w14:paraId="571F992F" w14:textId="77777777" w:rsidR="003E42BD" w:rsidRDefault="003E42BD" w:rsidP="005926EB">
      <w:pPr>
        <w:spacing w:line="360" w:lineRule="auto"/>
        <w:jc w:val="both"/>
        <w:rPr>
          <w:rFonts w:ascii="Arial" w:hAnsi="Arial" w:cs="Arial"/>
        </w:rPr>
      </w:pPr>
    </w:p>
    <w:p w14:paraId="4AD33656" w14:textId="77777777" w:rsidR="00A44EDF" w:rsidRDefault="00A44EDF" w:rsidP="005926EB">
      <w:pPr>
        <w:spacing w:line="360" w:lineRule="auto"/>
        <w:jc w:val="center"/>
        <w:rPr>
          <w:rFonts w:ascii="Arial" w:hAnsi="Arial" w:cs="Arial"/>
          <w:b/>
          <w:bCs/>
          <w:sz w:val="40"/>
          <w:szCs w:val="40"/>
        </w:rPr>
      </w:pPr>
    </w:p>
    <w:p w14:paraId="4155A1D5" w14:textId="77777777" w:rsidR="00A44EDF" w:rsidRDefault="00A44EDF" w:rsidP="005926EB">
      <w:pPr>
        <w:spacing w:line="360" w:lineRule="auto"/>
        <w:jc w:val="center"/>
        <w:rPr>
          <w:rFonts w:ascii="Arial" w:hAnsi="Arial" w:cs="Arial"/>
          <w:b/>
          <w:bCs/>
          <w:sz w:val="40"/>
          <w:szCs w:val="40"/>
        </w:rPr>
      </w:pPr>
    </w:p>
    <w:p w14:paraId="4B72903C" w14:textId="23D87037" w:rsidR="003E42BD" w:rsidRPr="00A00700" w:rsidRDefault="001E06B3" w:rsidP="005926EB">
      <w:pPr>
        <w:spacing w:line="360" w:lineRule="auto"/>
        <w:jc w:val="center"/>
        <w:rPr>
          <w:rFonts w:ascii="Arial" w:hAnsi="Arial" w:cs="Arial"/>
          <w:b/>
          <w:bCs/>
          <w:sz w:val="40"/>
          <w:szCs w:val="40"/>
        </w:rPr>
      </w:pPr>
      <w:r w:rsidRPr="00A00700">
        <w:rPr>
          <w:rFonts w:ascii="Arial" w:hAnsi="Arial" w:cs="Arial"/>
          <w:b/>
          <w:bCs/>
          <w:sz w:val="40"/>
          <w:szCs w:val="40"/>
        </w:rPr>
        <w:t>Assignment 2</w:t>
      </w:r>
    </w:p>
    <w:p w14:paraId="628DCBD2" w14:textId="09D336B5" w:rsidR="001E06B3" w:rsidRPr="00A00700" w:rsidRDefault="001E06B3" w:rsidP="005926EB">
      <w:pPr>
        <w:spacing w:line="360" w:lineRule="auto"/>
        <w:jc w:val="center"/>
        <w:rPr>
          <w:rFonts w:ascii="Arial" w:hAnsi="Arial" w:cs="Arial"/>
          <w:b/>
          <w:bCs/>
          <w:sz w:val="40"/>
          <w:szCs w:val="40"/>
        </w:rPr>
      </w:pPr>
      <w:r w:rsidRPr="00A00700">
        <w:rPr>
          <w:rFonts w:ascii="Arial" w:hAnsi="Arial" w:cs="Arial"/>
          <w:b/>
          <w:bCs/>
          <w:sz w:val="40"/>
          <w:szCs w:val="40"/>
        </w:rPr>
        <w:t>Academic Skills</w:t>
      </w:r>
    </w:p>
    <w:p w14:paraId="78976C35" w14:textId="3BBBB78E" w:rsidR="001E06B3" w:rsidRDefault="00A00700" w:rsidP="005926EB">
      <w:pPr>
        <w:spacing w:line="360" w:lineRule="auto"/>
        <w:jc w:val="center"/>
        <w:rPr>
          <w:rFonts w:ascii="Arial" w:hAnsi="Arial" w:cs="Arial"/>
          <w:b/>
          <w:bCs/>
          <w:sz w:val="40"/>
          <w:szCs w:val="40"/>
        </w:rPr>
      </w:pPr>
      <w:r w:rsidRPr="00A00700">
        <w:rPr>
          <w:rFonts w:ascii="Arial" w:hAnsi="Arial" w:cs="Arial"/>
          <w:b/>
          <w:bCs/>
          <w:sz w:val="40"/>
          <w:szCs w:val="40"/>
        </w:rPr>
        <w:t>(</w:t>
      </w:r>
      <w:r w:rsidR="001E06B3" w:rsidRPr="00A00700">
        <w:rPr>
          <w:rFonts w:ascii="Arial" w:hAnsi="Arial" w:cs="Arial"/>
          <w:b/>
          <w:bCs/>
          <w:sz w:val="40"/>
          <w:szCs w:val="40"/>
        </w:rPr>
        <w:t>Group Report</w:t>
      </w:r>
      <w:r w:rsidRPr="00A00700">
        <w:rPr>
          <w:rFonts w:ascii="Arial" w:hAnsi="Arial" w:cs="Arial"/>
          <w:b/>
          <w:bCs/>
          <w:sz w:val="40"/>
          <w:szCs w:val="40"/>
        </w:rPr>
        <w:t>)</w:t>
      </w:r>
    </w:p>
    <w:p w14:paraId="3235214E" w14:textId="77777777" w:rsidR="001D6BD2" w:rsidRDefault="001D6BD2" w:rsidP="005926EB">
      <w:pPr>
        <w:spacing w:line="360" w:lineRule="auto"/>
        <w:jc w:val="center"/>
        <w:rPr>
          <w:rFonts w:ascii="Arial" w:hAnsi="Arial" w:cs="Arial"/>
          <w:b/>
          <w:bCs/>
          <w:sz w:val="40"/>
          <w:szCs w:val="40"/>
        </w:rPr>
      </w:pPr>
    </w:p>
    <w:p w14:paraId="5740AC8D" w14:textId="77777777" w:rsidR="001D6BD2" w:rsidRDefault="001D6BD2" w:rsidP="005926EB">
      <w:pPr>
        <w:spacing w:line="360" w:lineRule="auto"/>
        <w:jc w:val="center"/>
        <w:rPr>
          <w:rFonts w:ascii="Arial" w:hAnsi="Arial" w:cs="Arial"/>
          <w:b/>
          <w:bCs/>
          <w:sz w:val="40"/>
          <w:szCs w:val="40"/>
        </w:rPr>
      </w:pPr>
    </w:p>
    <w:p w14:paraId="15054E69" w14:textId="77777777" w:rsidR="00F83E39" w:rsidRDefault="00F83E39" w:rsidP="005926EB">
      <w:pPr>
        <w:spacing w:line="360" w:lineRule="auto"/>
        <w:rPr>
          <w:rFonts w:ascii="Arial" w:hAnsi="Arial" w:cs="Arial"/>
          <w:b/>
          <w:bCs/>
          <w:sz w:val="40"/>
          <w:szCs w:val="40"/>
        </w:rPr>
      </w:pPr>
    </w:p>
    <w:p w14:paraId="4BDB491D" w14:textId="77777777" w:rsidR="00F83E39" w:rsidRDefault="00F83E39" w:rsidP="005926EB">
      <w:pPr>
        <w:spacing w:line="360" w:lineRule="auto"/>
        <w:rPr>
          <w:rFonts w:ascii="Arial" w:hAnsi="Arial" w:cs="Arial"/>
          <w:b/>
          <w:bCs/>
          <w:sz w:val="40"/>
          <w:szCs w:val="40"/>
        </w:rPr>
      </w:pPr>
    </w:p>
    <w:p w14:paraId="0A1A2392" w14:textId="079DCD57" w:rsidR="001D6BD2" w:rsidRPr="006E7445" w:rsidRDefault="001D6BD2" w:rsidP="005926EB">
      <w:pPr>
        <w:spacing w:line="360" w:lineRule="auto"/>
        <w:rPr>
          <w:rFonts w:ascii="Arial" w:hAnsi="Arial" w:cs="Arial"/>
          <w:b/>
          <w:bCs/>
          <w:sz w:val="32"/>
          <w:szCs w:val="32"/>
        </w:rPr>
      </w:pPr>
      <w:r w:rsidRPr="006E7445">
        <w:rPr>
          <w:rFonts w:ascii="Arial" w:hAnsi="Arial" w:cs="Arial"/>
          <w:b/>
          <w:bCs/>
          <w:sz w:val="32"/>
          <w:szCs w:val="32"/>
        </w:rPr>
        <w:t>Students:</w:t>
      </w:r>
    </w:p>
    <w:p w14:paraId="3130E0A0" w14:textId="4A6D6C8B" w:rsidR="0080143B" w:rsidRPr="006E7445" w:rsidRDefault="0080143B" w:rsidP="005926EB">
      <w:pPr>
        <w:spacing w:line="360" w:lineRule="auto"/>
        <w:rPr>
          <w:rFonts w:ascii="Arial" w:hAnsi="Arial" w:cs="Arial"/>
          <w:b/>
          <w:bCs/>
          <w:sz w:val="32"/>
          <w:szCs w:val="32"/>
        </w:rPr>
      </w:pPr>
      <w:r w:rsidRPr="006E7445">
        <w:rPr>
          <w:rFonts w:ascii="Arial" w:hAnsi="Arial" w:cs="Arial"/>
          <w:b/>
          <w:bCs/>
          <w:sz w:val="32"/>
          <w:szCs w:val="32"/>
        </w:rPr>
        <w:t>Antoaneta Andreeva-Metodieva (</w:t>
      </w:r>
      <w:r w:rsidR="00373D5C" w:rsidRPr="006E7445">
        <w:rPr>
          <w:rFonts w:ascii="Arial" w:hAnsi="Arial" w:cs="Arial"/>
          <w:b/>
          <w:bCs/>
          <w:sz w:val="32"/>
          <w:szCs w:val="32"/>
        </w:rPr>
        <w:t>2215257)</w:t>
      </w:r>
    </w:p>
    <w:p w14:paraId="4211FF73" w14:textId="1F1708A9" w:rsidR="00373D5C" w:rsidRPr="006E7445" w:rsidRDefault="00373D5C" w:rsidP="005926EB">
      <w:pPr>
        <w:spacing w:line="360" w:lineRule="auto"/>
        <w:rPr>
          <w:rFonts w:ascii="Arial" w:hAnsi="Arial" w:cs="Arial"/>
          <w:b/>
          <w:bCs/>
          <w:sz w:val="32"/>
          <w:szCs w:val="32"/>
        </w:rPr>
      </w:pPr>
      <w:r w:rsidRPr="006E7445">
        <w:rPr>
          <w:rFonts w:ascii="Arial" w:hAnsi="Arial" w:cs="Arial"/>
          <w:b/>
          <w:bCs/>
          <w:sz w:val="32"/>
          <w:szCs w:val="32"/>
        </w:rPr>
        <w:t>Ivan Georgiev (2213140)</w:t>
      </w:r>
    </w:p>
    <w:p w14:paraId="7EFF5142" w14:textId="77777777" w:rsidR="00373D5C" w:rsidRPr="006E7445" w:rsidRDefault="00373D5C" w:rsidP="005926EB">
      <w:pPr>
        <w:spacing w:line="360" w:lineRule="auto"/>
        <w:rPr>
          <w:rFonts w:ascii="Arial" w:hAnsi="Arial" w:cs="Arial"/>
          <w:b/>
          <w:bCs/>
          <w:sz w:val="32"/>
          <w:szCs w:val="32"/>
        </w:rPr>
      </w:pPr>
    </w:p>
    <w:p w14:paraId="7B63902F" w14:textId="2FAD0650" w:rsidR="00373D5C" w:rsidRPr="006E7445" w:rsidRDefault="00373D5C" w:rsidP="005926EB">
      <w:pPr>
        <w:spacing w:line="360" w:lineRule="auto"/>
        <w:rPr>
          <w:rFonts w:ascii="Arial" w:hAnsi="Arial" w:cs="Arial"/>
          <w:b/>
          <w:bCs/>
          <w:sz w:val="32"/>
          <w:szCs w:val="32"/>
        </w:rPr>
      </w:pPr>
      <w:r w:rsidRPr="006E7445">
        <w:rPr>
          <w:rFonts w:ascii="Arial" w:hAnsi="Arial" w:cs="Arial"/>
          <w:b/>
          <w:bCs/>
          <w:sz w:val="32"/>
          <w:szCs w:val="32"/>
        </w:rPr>
        <w:t>Lecturer:</w:t>
      </w:r>
    </w:p>
    <w:p w14:paraId="46E25EE1" w14:textId="2DC3A32C" w:rsidR="00373D5C" w:rsidRPr="006E7445" w:rsidRDefault="00373D5C" w:rsidP="005926EB">
      <w:pPr>
        <w:spacing w:line="360" w:lineRule="auto"/>
        <w:rPr>
          <w:rFonts w:ascii="Arial" w:hAnsi="Arial" w:cs="Arial"/>
          <w:b/>
          <w:bCs/>
          <w:sz w:val="32"/>
          <w:szCs w:val="32"/>
        </w:rPr>
      </w:pPr>
      <w:r w:rsidRPr="006E7445">
        <w:rPr>
          <w:rFonts w:ascii="Arial" w:hAnsi="Arial" w:cs="Arial"/>
          <w:b/>
          <w:bCs/>
          <w:sz w:val="32"/>
          <w:szCs w:val="32"/>
        </w:rPr>
        <w:t>Dr Lizeta Deme</w:t>
      </w:r>
      <w:r w:rsidR="006E7445" w:rsidRPr="006E7445">
        <w:rPr>
          <w:rFonts w:ascii="Arial" w:hAnsi="Arial" w:cs="Arial"/>
          <w:b/>
          <w:bCs/>
          <w:sz w:val="32"/>
          <w:szCs w:val="32"/>
        </w:rPr>
        <w:t>triou</w:t>
      </w:r>
    </w:p>
    <w:p w14:paraId="728EDAE2" w14:textId="77777777" w:rsidR="003E42BD" w:rsidRDefault="003E42BD" w:rsidP="005926EB">
      <w:pPr>
        <w:spacing w:line="360" w:lineRule="auto"/>
        <w:jc w:val="both"/>
        <w:rPr>
          <w:rFonts w:ascii="Arial" w:hAnsi="Arial" w:cs="Arial"/>
        </w:rPr>
      </w:pPr>
    </w:p>
    <w:sdt>
      <w:sdtPr>
        <w:id w:val="505874410"/>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38D3C9BA" w14:textId="576D16E2" w:rsidR="00660559" w:rsidRDefault="00660559">
          <w:pPr>
            <w:pStyle w:val="TOCHeading"/>
          </w:pPr>
          <w:r>
            <w:t>Table of Contents</w:t>
          </w:r>
        </w:p>
        <w:p w14:paraId="78526294" w14:textId="77777777" w:rsidR="00752997" w:rsidRPr="00752997" w:rsidRDefault="00752997" w:rsidP="00752997">
          <w:pPr>
            <w:rPr>
              <w:lang w:val="en-US"/>
            </w:rPr>
          </w:pPr>
        </w:p>
        <w:p w14:paraId="4F5CBE50" w14:textId="57EF647B" w:rsidR="00B51DFB" w:rsidRPr="00B51DFB" w:rsidRDefault="00752997" w:rsidP="00B51DFB">
          <w:pPr>
            <w:pStyle w:val="TOC1"/>
          </w:pPr>
          <w:r>
            <w:rPr>
              <w:b/>
              <w:bCs/>
            </w:rPr>
            <w:t>Introduction</w:t>
          </w:r>
          <w:r w:rsidR="00660559">
            <w:ptab w:relativeTo="margin" w:alignment="right" w:leader="dot"/>
          </w:r>
          <w:r w:rsidR="00AF4021">
            <w:t>3</w:t>
          </w:r>
        </w:p>
        <w:p w14:paraId="3F7A9D09" w14:textId="7E538E36" w:rsidR="00660559" w:rsidRDefault="00BE1AB9">
          <w:pPr>
            <w:pStyle w:val="TOC1"/>
          </w:pPr>
          <w:r>
            <w:rPr>
              <w:b/>
              <w:bCs/>
            </w:rPr>
            <w:t>Time management</w:t>
          </w:r>
          <w:r w:rsidR="00660559">
            <w:ptab w:relativeTo="margin" w:alignment="right" w:leader="dot"/>
          </w:r>
          <w:r w:rsidR="00AF4021">
            <w:rPr>
              <w:b/>
              <w:bCs/>
            </w:rPr>
            <w:t>4</w:t>
          </w:r>
        </w:p>
        <w:p w14:paraId="5DE7439A" w14:textId="621B00C7" w:rsidR="00660559" w:rsidRDefault="007850B1">
          <w:pPr>
            <w:pStyle w:val="TOC2"/>
            <w:ind w:left="216"/>
          </w:pPr>
          <w:r>
            <w:t>Introduction</w:t>
          </w:r>
          <w:r w:rsidR="00660559">
            <w:ptab w:relativeTo="margin" w:alignment="right" w:leader="dot"/>
          </w:r>
          <w:r w:rsidR="00AF4021">
            <w:t>4</w:t>
          </w:r>
        </w:p>
        <w:p w14:paraId="402A7E74" w14:textId="4A580BF5" w:rsidR="009C4864" w:rsidRDefault="009C4864" w:rsidP="009C4864">
          <w:pPr>
            <w:pStyle w:val="TOC2"/>
            <w:ind w:left="216"/>
          </w:pPr>
          <w:r>
            <w:t>Strategic thinking</w:t>
          </w:r>
          <w:r w:rsidR="00583559">
            <w:t xml:space="preserve"> </w:t>
          </w:r>
          <w:r>
            <w:ptab w:relativeTo="margin" w:alignment="right" w:leader="dot"/>
          </w:r>
          <w:r w:rsidR="00AF4021">
            <w:t>4</w:t>
          </w:r>
        </w:p>
        <w:p w14:paraId="65660CCB" w14:textId="6A66D34E" w:rsidR="00583559" w:rsidRDefault="00583559" w:rsidP="00583559">
          <w:pPr>
            <w:pStyle w:val="TOC2"/>
            <w:ind w:left="216"/>
          </w:pPr>
          <w:r>
            <w:t xml:space="preserve">Time-use strategy </w:t>
          </w:r>
          <w:r>
            <w:ptab w:relativeTo="margin" w:alignment="right" w:leader="dot"/>
          </w:r>
          <w:r w:rsidR="00AF4021">
            <w:t>4</w:t>
          </w:r>
        </w:p>
        <w:p w14:paraId="451FA3AC" w14:textId="7B60A178" w:rsidR="00670C1B" w:rsidRDefault="00670C1B" w:rsidP="00670C1B">
          <w:pPr>
            <w:pStyle w:val="TOC2"/>
            <w:ind w:left="216"/>
          </w:pPr>
          <w:r>
            <w:t xml:space="preserve">Procrastination </w:t>
          </w:r>
          <w:r>
            <w:ptab w:relativeTo="margin" w:alignment="right" w:leader="dot"/>
          </w:r>
          <w:r w:rsidR="00AF4021">
            <w:t>5</w:t>
          </w:r>
        </w:p>
        <w:p w14:paraId="69D6C543" w14:textId="640814D1" w:rsidR="00670C1B" w:rsidRDefault="00670C1B" w:rsidP="00670C1B">
          <w:pPr>
            <w:pStyle w:val="TOC2"/>
            <w:ind w:left="216"/>
          </w:pPr>
          <w:r>
            <w:t xml:space="preserve">Time </w:t>
          </w:r>
          <w:r w:rsidR="00455075">
            <w:t>management techniques</w:t>
          </w:r>
          <w:r>
            <w:t xml:space="preserve"> </w:t>
          </w:r>
          <w:r>
            <w:ptab w:relativeTo="margin" w:alignment="right" w:leader="dot"/>
          </w:r>
          <w:r w:rsidR="00AF4021">
            <w:t>5</w:t>
          </w:r>
        </w:p>
        <w:p w14:paraId="6F5A9BFD" w14:textId="1AE9216F" w:rsidR="00670C1B" w:rsidRDefault="00343655" w:rsidP="00670C1B">
          <w:pPr>
            <w:pStyle w:val="TOC2"/>
            <w:ind w:left="216"/>
          </w:pPr>
          <w:r>
            <w:t xml:space="preserve">Conclusion </w:t>
          </w:r>
          <w:r w:rsidR="00670C1B">
            <w:ptab w:relativeTo="margin" w:alignment="right" w:leader="dot"/>
          </w:r>
          <w:r>
            <w:t>7</w:t>
          </w:r>
        </w:p>
        <w:p w14:paraId="4E0C47D0" w14:textId="73F4D98C" w:rsidR="007F2E54" w:rsidRPr="007F2E54" w:rsidRDefault="007F2E54" w:rsidP="007F2E54">
          <w:pPr>
            <w:pStyle w:val="TOC2"/>
            <w:ind w:left="0"/>
            <w:rPr>
              <w:b/>
              <w:bCs/>
            </w:rPr>
          </w:pPr>
          <w:r w:rsidRPr="007F2E54">
            <w:rPr>
              <w:b/>
              <w:bCs/>
            </w:rPr>
            <w:t xml:space="preserve">Motivation </w:t>
          </w:r>
          <w:r w:rsidRPr="007F2E54">
            <w:rPr>
              <w:b/>
              <w:bCs/>
            </w:rPr>
            <w:ptab w:relativeTo="margin" w:alignment="right" w:leader="dot"/>
          </w:r>
          <w:r w:rsidR="00E43605">
            <w:rPr>
              <w:b/>
              <w:bCs/>
            </w:rPr>
            <w:t>8</w:t>
          </w:r>
        </w:p>
        <w:p w14:paraId="4B01125A" w14:textId="092AA070" w:rsidR="00536A65" w:rsidRDefault="007F2E54" w:rsidP="007F2E54">
          <w:pPr>
            <w:pStyle w:val="TOC3"/>
            <w:ind w:left="0"/>
          </w:pPr>
          <w:r>
            <w:t xml:space="preserve">  </w:t>
          </w:r>
          <w:r w:rsidR="009E73D6">
            <w:t xml:space="preserve">  </w:t>
          </w:r>
          <w:r w:rsidR="00536A65">
            <w:t>Introduction</w:t>
          </w:r>
          <w:r w:rsidR="00660559">
            <w:ptab w:relativeTo="margin" w:alignment="right" w:leader="dot"/>
          </w:r>
          <w:r w:rsidR="00536A65">
            <w:t>8</w:t>
          </w:r>
        </w:p>
        <w:p w14:paraId="0329E51C" w14:textId="263E9E0B" w:rsidR="00536A65" w:rsidRDefault="009E73D6" w:rsidP="009E73D6">
          <w:pPr>
            <w:pStyle w:val="TOC2"/>
            <w:ind w:left="0"/>
          </w:pPr>
          <w:r>
            <w:t xml:space="preserve">    </w:t>
          </w:r>
          <w:r w:rsidR="00B44814">
            <w:t>Evaluation of</w:t>
          </w:r>
          <w:r>
            <w:t xml:space="preserve"> the</w:t>
          </w:r>
          <w:r w:rsidR="00B44814">
            <w:t xml:space="preserve"> relative importance of motivation</w:t>
          </w:r>
          <w:r w:rsidR="00536A65">
            <w:t xml:space="preserve"> </w:t>
          </w:r>
          <w:r w:rsidR="00536A65">
            <w:ptab w:relativeTo="margin" w:alignment="right" w:leader="dot"/>
          </w:r>
          <w:r>
            <w:t>8</w:t>
          </w:r>
        </w:p>
        <w:p w14:paraId="2C568811" w14:textId="47CC15AE" w:rsidR="009E73D6" w:rsidRDefault="00A4304D" w:rsidP="009E73D6">
          <w:pPr>
            <w:pStyle w:val="TOC2"/>
            <w:ind w:left="216"/>
          </w:pPr>
          <w:r w:rsidRPr="00A4304D">
            <w:t>Implementation of motivation in professional or academic work</w:t>
          </w:r>
          <w:r w:rsidR="009E73D6">
            <w:ptab w:relativeTo="margin" w:alignment="right" w:leader="dot"/>
          </w:r>
          <w:r>
            <w:t>9</w:t>
          </w:r>
        </w:p>
        <w:p w14:paraId="23F2C24D" w14:textId="4269486B" w:rsidR="009E73D6" w:rsidRDefault="00A4304D" w:rsidP="009E73D6">
          <w:pPr>
            <w:pStyle w:val="TOC2"/>
            <w:ind w:left="216"/>
          </w:pPr>
          <w:r>
            <w:t xml:space="preserve">Conclusion </w:t>
          </w:r>
          <w:r w:rsidR="009E73D6">
            <w:ptab w:relativeTo="margin" w:alignment="right" w:leader="dot"/>
          </w:r>
          <w:r>
            <w:t>11</w:t>
          </w:r>
        </w:p>
        <w:p w14:paraId="01472093" w14:textId="18620A93" w:rsidR="009E73D6" w:rsidRDefault="00A4304D" w:rsidP="00A4304D">
          <w:pPr>
            <w:pStyle w:val="TOC2"/>
            <w:ind w:left="0"/>
          </w:pPr>
          <w:r w:rsidRPr="00A4304D">
            <w:rPr>
              <w:b/>
              <w:bCs/>
            </w:rPr>
            <w:t>Conclusion</w:t>
          </w:r>
          <w:r>
            <w:t xml:space="preserve"> </w:t>
          </w:r>
          <w:r w:rsidR="009E73D6" w:rsidRPr="00A4304D">
            <w:rPr>
              <w:b/>
              <w:bCs/>
            </w:rPr>
            <w:ptab w:relativeTo="margin" w:alignment="right" w:leader="dot"/>
          </w:r>
          <w:r w:rsidR="00B22FE9">
            <w:rPr>
              <w:b/>
              <w:bCs/>
            </w:rPr>
            <w:t>12</w:t>
          </w:r>
        </w:p>
        <w:p w14:paraId="7EC5579A" w14:textId="16802CDB" w:rsidR="009E73D6" w:rsidRPr="00B22FE9" w:rsidRDefault="00B22FE9" w:rsidP="00B22FE9">
          <w:pPr>
            <w:pStyle w:val="TOC2"/>
            <w:ind w:left="0"/>
            <w:rPr>
              <w:b/>
              <w:bCs/>
            </w:rPr>
          </w:pPr>
          <w:r w:rsidRPr="00B22FE9">
            <w:rPr>
              <w:b/>
              <w:bCs/>
            </w:rPr>
            <w:t xml:space="preserve">References </w:t>
          </w:r>
          <w:r w:rsidR="009E73D6" w:rsidRPr="00B22FE9">
            <w:rPr>
              <w:b/>
              <w:bCs/>
            </w:rPr>
            <w:ptab w:relativeTo="margin" w:alignment="right" w:leader="dot"/>
          </w:r>
          <w:r w:rsidR="008949B6">
            <w:rPr>
              <w:b/>
              <w:bCs/>
            </w:rPr>
            <w:t>1</w:t>
          </w:r>
          <w:r w:rsidR="009E73D6" w:rsidRPr="00B22FE9">
            <w:rPr>
              <w:b/>
              <w:bCs/>
            </w:rPr>
            <w:t>3</w:t>
          </w:r>
        </w:p>
        <w:p w14:paraId="0C1942EA" w14:textId="37802B12" w:rsidR="00660559" w:rsidRPr="00536A65" w:rsidRDefault="00660559" w:rsidP="00536A65">
          <w:pPr>
            <w:rPr>
              <w:lang w:val="en-US"/>
            </w:rPr>
          </w:pPr>
        </w:p>
      </w:sdtContent>
    </w:sdt>
    <w:p w14:paraId="7C76B160" w14:textId="77777777" w:rsidR="003E42BD" w:rsidRDefault="003E42BD" w:rsidP="00660559">
      <w:pPr>
        <w:pStyle w:val="Heading1"/>
      </w:pPr>
    </w:p>
    <w:p w14:paraId="463D73CD" w14:textId="77777777" w:rsidR="005926EB" w:rsidRDefault="005926EB" w:rsidP="005926EB">
      <w:pPr>
        <w:spacing w:line="360" w:lineRule="auto"/>
        <w:jc w:val="both"/>
        <w:rPr>
          <w:rFonts w:ascii="Arial" w:hAnsi="Arial" w:cs="Arial"/>
        </w:rPr>
      </w:pPr>
    </w:p>
    <w:p w14:paraId="44B923FA" w14:textId="77777777" w:rsidR="005926EB" w:rsidRDefault="005926EB" w:rsidP="005926EB">
      <w:pPr>
        <w:spacing w:line="360" w:lineRule="auto"/>
        <w:jc w:val="both"/>
        <w:rPr>
          <w:rFonts w:ascii="Arial" w:hAnsi="Arial" w:cs="Arial"/>
        </w:rPr>
      </w:pPr>
    </w:p>
    <w:p w14:paraId="349D9A49" w14:textId="77777777" w:rsidR="005926EB" w:rsidRDefault="005926EB" w:rsidP="005926EB">
      <w:pPr>
        <w:spacing w:line="360" w:lineRule="auto"/>
        <w:jc w:val="both"/>
        <w:rPr>
          <w:rFonts w:ascii="Arial" w:hAnsi="Arial" w:cs="Arial"/>
        </w:rPr>
      </w:pPr>
    </w:p>
    <w:p w14:paraId="0825A9E3" w14:textId="77777777" w:rsidR="005926EB" w:rsidRDefault="005926EB" w:rsidP="005926EB">
      <w:pPr>
        <w:spacing w:line="360" w:lineRule="auto"/>
        <w:jc w:val="both"/>
        <w:rPr>
          <w:rFonts w:ascii="Arial" w:hAnsi="Arial" w:cs="Arial"/>
        </w:rPr>
      </w:pPr>
    </w:p>
    <w:p w14:paraId="340082DB" w14:textId="77777777" w:rsidR="005926EB" w:rsidRDefault="005926EB" w:rsidP="005926EB">
      <w:pPr>
        <w:spacing w:line="360" w:lineRule="auto"/>
        <w:jc w:val="both"/>
        <w:rPr>
          <w:rFonts w:ascii="Arial" w:hAnsi="Arial" w:cs="Arial"/>
        </w:rPr>
      </w:pPr>
    </w:p>
    <w:p w14:paraId="70959857" w14:textId="77777777" w:rsidR="005926EB" w:rsidRDefault="005926EB" w:rsidP="005926EB">
      <w:pPr>
        <w:spacing w:line="360" w:lineRule="auto"/>
        <w:jc w:val="both"/>
        <w:rPr>
          <w:rFonts w:ascii="Arial" w:hAnsi="Arial" w:cs="Arial"/>
        </w:rPr>
      </w:pPr>
    </w:p>
    <w:p w14:paraId="0FEB50A4" w14:textId="77777777" w:rsidR="005926EB" w:rsidRDefault="005926EB" w:rsidP="005926EB">
      <w:pPr>
        <w:spacing w:line="360" w:lineRule="auto"/>
        <w:jc w:val="both"/>
        <w:rPr>
          <w:rFonts w:ascii="Arial" w:hAnsi="Arial" w:cs="Arial"/>
        </w:rPr>
      </w:pPr>
    </w:p>
    <w:p w14:paraId="6BB311B6" w14:textId="77777777" w:rsidR="005926EB" w:rsidRDefault="005926EB" w:rsidP="005926EB">
      <w:pPr>
        <w:spacing w:line="360" w:lineRule="auto"/>
        <w:jc w:val="both"/>
        <w:rPr>
          <w:rFonts w:ascii="Arial" w:hAnsi="Arial" w:cs="Arial"/>
        </w:rPr>
      </w:pPr>
    </w:p>
    <w:p w14:paraId="61756E4D" w14:textId="77777777" w:rsidR="005926EB" w:rsidRDefault="005926EB" w:rsidP="005926EB">
      <w:pPr>
        <w:spacing w:line="360" w:lineRule="auto"/>
        <w:jc w:val="both"/>
        <w:rPr>
          <w:rFonts w:ascii="Arial" w:hAnsi="Arial" w:cs="Arial"/>
        </w:rPr>
      </w:pPr>
    </w:p>
    <w:p w14:paraId="5D765776" w14:textId="77777777" w:rsidR="005926EB" w:rsidRDefault="005926EB" w:rsidP="005926EB">
      <w:pPr>
        <w:spacing w:line="360" w:lineRule="auto"/>
        <w:jc w:val="both"/>
        <w:rPr>
          <w:rFonts w:ascii="Arial" w:hAnsi="Arial" w:cs="Arial"/>
        </w:rPr>
      </w:pPr>
    </w:p>
    <w:p w14:paraId="2AEA3682" w14:textId="77777777" w:rsidR="005926EB" w:rsidRDefault="005926EB" w:rsidP="005926EB">
      <w:pPr>
        <w:spacing w:line="360" w:lineRule="auto"/>
        <w:jc w:val="both"/>
        <w:rPr>
          <w:rFonts w:ascii="Arial" w:hAnsi="Arial" w:cs="Arial"/>
        </w:rPr>
      </w:pPr>
    </w:p>
    <w:p w14:paraId="25714468" w14:textId="77777777" w:rsidR="005926EB" w:rsidRDefault="005926EB" w:rsidP="005926EB">
      <w:pPr>
        <w:spacing w:line="360" w:lineRule="auto"/>
        <w:jc w:val="both"/>
        <w:rPr>
          <w:rFonts w:ascii="Arial" w:hAnsi="Arial" w:cs="Arial"/>
        </w:rPr>
      </w:pPr>
    </w:p>
    <w:p w14:paraId="1D056027" w14:textId="5371728C" w:rsidR="00F83E39" w:rsidRDefault="00B55872" w:rsidP="00252561">
      <w:pPr>
        <w:spacing w:line="360" w:lineRule="auto"/>
        <w:jc w:val="center"/>
        <w:rPr>
          <w:rFonts w:ascii="Arial" w:hAnsi="Arial" w:cs="Arial"/>
          <w:b/>
          <w:bCs/>
          <w:sz w:val="28"/>
          <w:szCs w:val="28"/>
        </w:rPr>
      </w:pPr>
      <w:r w:rsidRPr="00252561">
        <w:rPr>
          <w:rFonts w:ascii="Arial" w:hAnsi="Arial" w:cs="Arial"/>
          <w:b/>
          <w:bCs/>
          <w:sz w:val="28"/>
          <w:szCs w:val="28"/>
        </w:rPr>
        <w:lastRenderedPageBreak/>
        <w:t>Introduction</w:t>
      </w:r>
    </w:p>
    <w:p w14:paraId="249FAFFD" w14:textId="77777777" w:rsidR="00252561" w:rsidRPr="00252561" w:rsidRDefault="00252561" w:rsidP="00252561">
      <w:pPr>
        <w:spacing w:line="360" w:lineRule="auto"/>
        <w:jc w:val="center"/>
        <w:rPr>
          <w:rFonts w:ascii="Arial" w:hAnsi="Arial" w:cs="Arial"/>
          <w:b/>
          <w:bCs/>
          <w:sz w:val="28"/>
          <w:szCs w:val="28"/>
        </w:rPr>
      </w:pPr>
    </w:p>
    <w:p w14:paraId="5EAE093E" w14:textId="19A9AAAD" w:rsidR="00A316F4" w:rsidRPr="005926EB" w:rsidRDefault="00652512" w:rsidP="005926EB">
      <w:pPr>
        <w:spacing w:line="360" w:lineRule="auto"/>
        <w:jc w:val="both"/>
        <w:rPr>
          <w:rFonts w:ascii="Arial" w:hAnsi="Arial" w:cs="Arial"/>
        </w:rPr>
      </w:pPr>
      <w:r>
        <w:rPr>
          <w:rFonts w:ascii="Arial" w:hAnsi="Arial" w:cs="Arial"/>
        </w:rPr>
        <w:t>Transferable</w:t>
      </w:r>
      <w:r w:rsidR="00A316F4" w:rsidRPr="005926EB">
        <w:rPr>
          <w:rFonts w:ascii="Arial" w:hAnsi="Arial" w:cs="Arial"/>
        </w:rPr>
        <w:t xml:space="preserve"> skills are a comprehensive set of skills that can be adapted to many fields in life. </w:t>
      </w:r>
      <w:r w:rsidR="005B4714">
        <w:rPr>
          <w:rFonts w:ascii="Arial" w:hAnsi="Arial" w:cs="Arial"/>
        </w:rPr>
        <w:t xml:space="preserve">They are important to </w:t>
      </w:r>
      <w:r w:rsidR="00195D44">
        <w:rPr>
          <w:rFonts w:ascii="Arial" w:hAnsi="Arial" w:cs="Arial"/>
        </w:rPr>
        <w:t xml:space="preserve">success in education </w:t>
      </w:r>
      <w:r w:rsidR="00AF3ADB">
        <w:rPr>
          <w:rFonts w:ascii="Arial" w:hAnsi="Arial" w:cs="Arial"/>
        </w:rPr>
        <w:t xml:space="preserve">and play a vital role </w:t>
      </w:r>
      <w:r w:rsidR="00B6415E">
        <w:rPr>
          <w:rFonts w:ascii="Arial" w:hAnsi="Arial" w:cs="Arial"/>
        </w:rPr>
        <w:t>in professional life.</w:t>
      </w:r>
    </w:p>
    <w:p w14:paraId="73C81611" w14:textId="77777777" w:rsidR="00CD6753" w:rsidRPr="005926EB" w:rsidRDefault="00F234F1" w:rsidP="005926EB">
      <w:pPr>
        <w:spacing w:line="360" w:lineRule="auto"/>
        <w:jc w:val="both"/>
        <w:rPr>
          <w:rFonts w:ascii="Arial" w:hAnsi="Arial" w:cs="Arial"/>
        </w:rPr>
      </w:pPr>
      <w:r w:rsidRPr="005926EB">
        <w:rPr>
          <w:rFonts w:ascii="Arial" w:hAnsi="Arial" w:cs="Arial"/>
        </w:rPr>
        <w:t>T</w:t>
      </w:r>
      <w:r w:rsidR="004A6238" w:rsidRPr="005926EB">
        <w:rPr>
          <w:rFonts w:ascii="Arial" w:hAnsi="Arial" w:cs="Arial"/>
        </w:rPr>
        <w:t xml:space="preserve">hose </w:t>
      </w:r>
      <w:r w:rsidRPr="005926EB">
        <w:rPr>
          <w:rFonts w:ascii="Arial" w:hAnsi="Arial" w:cs="Arial"/>
        </w:rPr>
        <w:t>are skills that can be used in different jo</w:t>
      </w:r>
      <w:r w:rsidR="00747BC4" w:rsidRPr="005926EB">
        <w:rPr>
          <w:rFonts w:ascii="Arial" w:hAnsi="Arial" w:cs="Arial"/>
        </w:rPr>
        <w:t>b</w:t>
      </w:r>
      <w:r w:rsidRPr="005926EB">
        <w:rPr>
          <w:rFonts w:ascii="Arial" w:hAnsi="Arial" w:cs="Arial"/>
        </w:rPr>
        <w:t xml:space="preserve"> </w:t>
      </w:r>
      <w:r w:rsidR="007141E6" w:rsidRPr="005926EB">
        <w:rPr>
          <w:rFonts w:ascii="Arial" w:hAnsi="Arial" w:cs="Arial"/>
        </w:rPr>
        <w:t>roles and</w:t>
      </w:r>
      <w:r w:rsidR="001F1DEC" w:rsidRPr="005926EB">
        <w:rPr>
          <w:rFonts w:ascii="Arial" w:hAnsi="Arial" w:cs="Arial"/>
        </w:rPr>
        <w:t xml:space="preserve"> play </w:t>
      </w:r>
      <w:r w:rsidR="007141E6" w:rsidRPr="005926EB">
        <w:rPr>
          <w:rFonts w:ascii="Arial" w:hAnsi="Arial" w:cs="Arial"/>
        </w:rPr>
        <w:t xml:space="preserve">a </w:t>
      </w:r>
      <w:r w:rsidR="001F1DEC" w:rsidRPr="005926EB">
        <w:rPr>
          <w:rFonts w:ascii="Arial" w:hAnsi="Arial" w:cs="Arial"/>
        </w:rPr>
        <w:t xml:space="preserve">vital role when </w:t>
      </w:r>
      <w:r w:rsidR="0088692E" w:rsidRPr="005926EB">
        <w:rPr>
          <w:rFonts w:ascii="Arial" w:hAnsi="Arial" w:cs="Arial"/>
        </w:rPr>
        <w:t xml:space="preserve">considering a career change or applying for a new position. </w:t>
      </w:r>
      <w:r w:rsidR="007141E6" w:rsidRPr="005926EB">
        <w:rPr>
          <w:rFonts w:ascii="Arial" w:hAnsi="Arial" w:cs="Arial"/>
        </w:rPr>
        <w:t xml:space="preserve">They are also called </w:t>
      </w:r>
      <w:hyperlink r:id="rId8" w:tgtFrame="_blank" w:history="1">
        <w:r w:rsidR="00E778BF" w:rsidRPr="005926EB">
          <w:rPr>
            <w:rStyle w:val="Hyperlink"/>
            <w:rFonts w:ascii="Arial" w:hAnsi="Arial" w:cs="Arial"/>
            <w:color w:val="auto"/>
          </w:rPr>
          <w:t>soft skills</w:t>
        </w:r>
      </w:hyperlink>
      <w:r w:rsidR="00E778BF" w:rsidRPr="005926EB">
        <w:rPr>
          <w:rFonts w:ascii="Arial" w:hAnsi="Arial" w:cs="Arial"/>
        </w:rPr>
        <w:t> </w:t>
      </w:r>
      <w:r w:rsidR="00AC2051" w:rsidRPr="005926EB">
        <w:rPr>
          <w:rFonts w:ascii="Arial" w:hAnsi="Arial" w:cs="Arial"/>
        </w:rPr>
        <w:t>and</w:t>
      </w:r>
      <w:r w:rsidR="00E778BF" w:rsidRPr="005926EB">
        <w:rPr>
          <w:rFonts w:ascii="Arial" w:hAnsi="Arial" w:cs="Arial"/>
        </w:rPr>
        <w:t xml:space="preserve"> can be </w:t>
      </w:r>
      <w:r w:rsidR="00CD0654" w:rsidRPr="005926EB">
        <w:rPr>
          <w:rFonts w:ascii="Arial" w:hAnsi="Arial" w:cs="Arial"/>
        </w:rPr>
        <w:t>adapted</w:t>
      </w:r>
      <w:r w:rsidR="00E778BF" w:rsidRPr="005926EB">
        <w:rPr>
          <w:rFonts w:ascii="Arial" w:hAnsi="Arial" w:cs="Arial"/>
        </w:rPr>
        <w:t xml:space="preserve"> </w:t>
      </w:r>
      <w:r w:rsidR="00CD0654" w:rsidRPr="005926EB">
        <w:rPr>
          <w:rFonts w:ascii="Arial" w:hAnsi="Arial" w:cs="Arial"/>
        </w:rPr>
        <w:t>to</w:t>
      </w:r>
      <w:r w:rsidR="00E778BF" w:rsidRPr="005926EB">
        <w:rPr>
          <w:rFonts w:ascii="Arial" w:hAnsi="Arial" w:cs="Arial"/>
        </w:rPr>
        <w:t xml:space="preserve"> </w:t>
      </w:r>
      <w:r w:rsidR="006F329A" w:rsidRPr="005926EB">
        <w:rPr>
          <w:rFonts w:ascii="Arial" w:hAnsi="Arial" w:cs="Arial"/>
        </w:rPr>
        <w:t>many</w:t>
      </w:r>
      <w:r w:rsidR="00E778BF" w:rsidRPr="005926EB">
        <w:rPr>
          <w:rFonts w:ascii="Arial" w:hAnsi="Arial" w:cs="Arial"/>
        </w:rPr>
        <w:t xml:space="preserve"> industries and roles. </w:t>
      </w:r>
    </w:p>
    <w:p w14:paraId="4596C563" w14:textId="77777777" w:rsidR="000A1907" w:rsidRPr="005926EB" w:rsidRDefault="00CD6753" w:rsidP="005926EB">
      <w:pPr>
        <w:spacing w:line="360" w:lineRule="auto"/>
        <w:jc w:val="both"/>
        <w:rPr>
          <w:rFonts w:ascii="Arial" w:hAnsi="Arial" w:cs="Arial"/>
        </w:rPr>
      </w:pPr>
      <w:r w:rsidRPr="005926EB">
        <w:rPr>
          <w:rFonts w:ascii="Arial" w:hAnsi="Arial" w:cs="Arial"/>
        </w:rPr>
        <w:t>T</w:t>
      </w:r>
      <w:r w:rsidR="00E778BF" w:rsidRPr="005926EB">
        <w:rPr>
          <w:rFonts w:ascii="Arial" w:hAnsi="Arial" w:cs="Arial"/>
        </w:rPr>
        <w:t xml:space="preserve">ransferable skills </w:t>
      </w:r>
      <w:r w:rsidR="00505EB3" w:rsidRPr="005926EB">
        <w:rPr>
          <w:rFonts w:ascii="Arial" w:hAnsi="Arial" w:cs="Arial"/>
        </w:rPr>
        <w:t xml:space="preserve">are acquired </w:t>
      </w:r>
      <w:r w:rsidR="00A94BA3" w:rsidRPr="005926EB">
        <w:rPr>
          <w:rFonts w:ascii="Arial" w:hAnsi="Arial" w:cs="Arial"/>
        </w:rPr>
        <w:t>through different work positions or</w:t>
      </w:r>
      <w:r w:rsidR="00E778BF" w:rsidRPr="005926EB">
        <w:rPr>
          <w:rFonts w:ascii="Arial" w:hAnsi="Arial" w:cs="Arial"/>
        </w:rPr>
        <w:t xml:space="preserve"> outside of work – i</w:t>
      </w:r>
      <w:r w:rsidR="00DB103F" w:rsidRPr="005926EB">
        <w:rPr>
          <w:rFonts w:ascii="Arial" w:hAnsi="Arial" w:cs="Arial"/>
        </w:rPr>
        <w:t xml:space="preserve">n education. </w:t>
      </w:r>
      <w:r w:rsidR="004B122C" w:rsidRPr="005926EB">
        <w:rPr>
          <w:rFonts w:ascii="Arial" w:hAnsi="Arial" w:cs="Arial"/>
        </w:rPr>
        <w:t xml:space="preserve">They can also be developed in general life through hobbies or </w:t>
      </w:r>
      <w:r w:rsidR="001D1503" w:rsidRPr="005926EB">
        <w:rPr>
          <w:rFonts w:ascii="Arial" w:hAnsi="Arial" w:cs="Arial"/>
        </w:rPr>
        <w:t xml:space="preserve">volunteer work. </w:t>
      </w:r>
      <w:r w:rsidR="00E778BF" w:rsidRPr="005926EB">
        <w:rPr>
          <w:rFonts w:ascii="Arial" w:hAnsi="Arial" w:cs="Arial"/>
        </w:rPr>
        <w:t xml:space="preserve"> </w:t>
      </w:r>
    </w:p>
    <w:p w14:paraId="512CAD30" w14:textId="6343F515" w:rsidR="00DB6BB7" w:rsidRDefault="007B60D8" w:rsidP="005926EB">
      <w:pPr>
        <w:spacing w:line="360" w:lineRule="auto"/>
        <w:jc w:val="both"/>
        <w:rPr>
          <w:rFonts w:ascii="Arial" w:hAnsi="Arial" w:cs="Arial"/>
        </w:rPr>
      </w:pPr>
      <w:r w:rsidRPr="005926EB">
        <w:rPr>
          <w:rFonts w:ascii="Arial" w:hAnsi="Arial" w:cs="Arial"/>
        </w:rPr>
        <w:t xml:space="preserve">Mastering those skills makes academic and professional life easier </w:t>
      </w:r>
      <w:r w:rsidR="00BD432B" w:rsidRPr="005926EB">
        <w:rPr>
          <w:rFonts w:ascii="Arial" w:hAnsi="Arial" w:cs="Arial"/>
        </w:rPr>
        <w:t>and improves performance</w:t>
      </w:r>
      <w:r w:rsidR="005926EB" w:rsidRPr="005926EB">
        <w:rPr>
          <w:rFonts w:ascii="Arial" w:hAnsi="Arial" w:cs="Arial"/>
        </w:rPr>
        <w:t>,</w:t>
      </w:r>
      <w:r w:rsidR="00EF330E" w:rsidRPr="005926EB">
        <w:rPr>
          <w:rFonts w:ascii="Arial" w:hAnsi="Arial" w:cs="Arial"/>
        </w:rPr>
        <w:t xml:space="preserve"> </w:t>
      </w:r>
      <w:r w:rsidR="009874C1" w:rsidRPr="005926EB">
        <w:rPr>
          <w:rFonts w:ascii="Arial" w:hAnsi="Arial" w:cs="Arial"/>
        </w:rPr>
        <w:t xml:space="preserve">promotes better </w:t>
      </w:r>
      <w:r w:rsidR="00DA6029" w:rsidRPr="005926EB">
        <w:rPr>
          <w:rFonts w:ascii="Arial" w:hAnsi="Arial" w:cs="Arial"/>
        </w:rPr>
        <w:t>relationships</w:t>
      </w:r>
      <w:r w:rsidR="009874C1" w:rsidRPr="005926EB">
        <w:rPr>
          <w:rFonts w:ascii="Arial" w:hAnsi="Arial" w:cs="Arial"/>
        </w:rPr>
        <w:t xml:space="preserve"> </w:t>
      </w:r>
      <w:r w:rsidR="00814B06" w:rsidRPr="005926EB">
        <w:rPr>
          <w:rFonts w:ascii="Arial" w:hAnsi="Arial" w:cs="Arial"/>
        </w:rPr>
        <w:t xml:space="preserve">through improved interaction </w:t>
      </w:r>
      <w:r w:rsidR="00F2028D" w:rsidRPr="005926EB">
        <w:rPr>
          <w:rFonts w:ascii="Arial" w:hAnsi="Arial" w:cs="Arial"/>
        </w:rPr>
        <w:t xml:space="preserve">and reliability, </w:t>
      </w:r>
      <w:r w:rsidR="00B918A0" w:rsidRPr="005926EB">
        <w:rPr>
          <w:rFonts w:ascii="Arial" w:hAnsi="Arial" w:cs="Arial"/>
        </w:rPr>
        <w:t xml:space="preserve">and </w:t>
      </w:r>
      <w:r w:rsidR="00167A77" w:rsidRPr="005926EB">
        <w:rPr>
          <w:rFonts w:ascii="Arial" w:hAnsi="Arial" w:cs="Arial"/>
        </w:rPr>
        <w:t xml:space="preserve">increases </w:t>
      </w:r>
      <w:r w:rsidR="001D7059" w:rsidRPr="005926EB">
        <w:rPr>
          <w:rFonts w:ascii="Arial" w:hAnsi="Arial" w:cs="Arial"/>
        </w:rPr>
        <w:t>competitiveness</w:t>
      </w:r>
      <w:r w:rsidR="00075E85" w:rsidRPr="005926EB">
        <w:rPr>
          <w:rFonts w:ascii="Arial" w:hAnsi="Arial" w:cs="Arial"/>
        </w:rPr>
        <w:t xml:space="preserve"> by being </w:t>
      </w:r>
      <w:r w:rsidR="007F3E13" w:rsidRPr="005926EB">
        <w:rPr>
          <w:rFonts w:ascii="Arial" w:hAnsi="Arial" w:cs="Arial"/>
        </w:rPr>
        <w:t>competent</w:t>
      </w:r>
      <w:r w:rsidR="00B918A0" w:rsidRPr="005926EB">
        <w:rPr>
          <w:rFonts w:ascii="Arial" w:hAnsi="Arial" w:cs="Arial"/>
        </w:rPr>
        <w:t xml:space="preserve"> </w:t>
      </w:r>
      <w:r w:rsidR="007F3E13" w:rsidRPr="005926EB">
        <w:rPr>
          <w:rFonts w:ascii="Arial" w:hAnsi="Arial" w:cs="Arial"/>
        </w:rPr>
        <w:t xml:space="preserve">in </w:t>
      </w:r>
      <w:r w:rsidR="00B918A0" w:rsidRPr="005926EB">
        <w:rPr>
          <w:rFonts w:ascii="Arial" w:hAnsi="Arial" w:cs="Arial"/>
        </w:rPr>
        <w:t xml:space="preserve">a </w:t>
      </w:r>
      <w:r w:rsidR="007F3E13" w:rsidRPr="005926EB">
        <w:rPr>
          <w:rFonts w:ascii="Arial" w:hAnsi="Arial" w:cs="Arial"/>
        </w:rPr>
        <w:t xml:space="preserve">wider range of </w:t>
      </w:r>
      <w:r w:rsidR="00B918A0" w:rsidRPr="005926EB">
        <w:rPr>
          <w:rFonts w:ascii="Arial" w:hAnsi="Arial" w:cs="Arial"/>
        </w:rPr>
        <w:t>roles</w:t>
      </w:r>
      <w:r w:rsidR="006D4123">
        <w:rPr>
          <w:rFonts w:ascii="Arial" w:hAnsi="Arial" w:cs="Arial"/>
        </w:rPr>
        <w:t xml:space="preserve"> (Indeed, 2022).</w:t>
      </w:r>
    </w:p>
    <w:p w14:paraId="56A85EB2" w14:textId="6A5F3966" w:rsidR="00B73250" w:rsidRPr="005926EB" w:rsidRDefault="00B73250" w:rsidP="005926EB">
      <w:pPr>
        <w:spacing w:line="360" w:lineRule="auto"/>
        <w:jc w:val="both"/>
        <w:rPr>
          <w:rFonts w:ascii="Arial" w:hAnsi="Arial" w:cs="Arial"/>
        </w:rPr>
      </w:pPr>
      <w:r>
        <w:rPr>
          <w:rFonts w:ascii="Arial" w:hAnsi="Arial" w:cs="Arial"/>
        </w:rPr>
        <w:t xml:space="preserve">This report </w:t>
      </w:r>
      <w:r w:rsidR="00A3290C">
        <w:rPr>
          <w:rFonts w:ascii="Arial" w:hAnsi="Arial" w:cs="Arial"/>
        </w:rPr>
        <w:t xml:space="preserve">observes the topics of Time management and </w:t>
      </w:r>
      <w:proofErr w:type="gramStart"/>
      <w:r w:rsidR="00A3290C">
        <w:rPr>
          <w:rFonts w:ascii="Arial" w:hAnsi="Arial" w:cs="Arial"/>
        </w:rPr>
        <w:t>Motivation</w:t>
      </w:r>
      <w:r w:rsidR="00D94C4E">
        <w:rPr>
          <w:rFonts w:ascii="Arial" w:hAnsi="Arial" w:cs="Arial"/>
        </w:rPr>
        <w:t>,</w:t>
      </w:r>
      <w:r w:rsidR="006B226B">
        <w:rPr>
          <w:rFonts w:ascii="Arial" w:hAnsi="Arial" w:cs="Arial"/>
        </w:rPr>
        <w:t xml:space="preserve"> and</w:t>
      </w:r>
      <w:proofErr w:type="gramEnd"/>
      <w:r w:rsidR="006B226B">
        <w:rPr>
          <w:rFonts w:ascii="Arial" w:hAnsi="Arial" w:cs="Arial"/>
        </w:rPr>
        <w:t xml:space="preserve"> evaluates their importance </w:t>
      </w:r>
      <w:r w:rsidR="00D94C4E">
        <w:rPr>
          <w:rFonts w:ascii="Arial" w:hAnsi="Arial" w:cs="Arial"/>
        </w:rPr>
        <w:t xml:space="preserve">and application in </w:t>
      </w:r>
      <w:r w:rsidR="00A24697">
        <w:rPr>
          <w:rFonts w:ascii="Arial" w:hAnsi="Arial" w:cs="Arial"/>
        </w:rPr>
        <w:t>education and professional life.</w:t>
      </w:r>
    </w:p>
    <w:p w14:paraId="0BBA50C7" w14:textId="77777777" w:rsidR="00DB6BB7" w:rsidRDefault="00DB6BB7" w:rsidP="005926EB">
      <w:pPr>
        <w:spacing w:line="360" w:lineRule="auto"/>
        <w:jc w:val="both"/>
        <w:rPr>
          <w:rFonts w:ascii="Arial" w:hAnsi="Arial" w:cs="Arial"/>
        </w:rPr>
      </w:pPr>
    </w:p>
    <w:p w14:paraId="048E2F83" w14:textId="77777777" w:rsidR="002A37B6" w:rsidRDefault="002A37B6" w:rsidP="005926EB">
      <w:pPr>
        <w:spacing w:line="360" w:lineRule="auto"/>
        <w:jc w:val="both"/>
        <w:rPr>
          <w:rFonts w:ascii="Arial" w:hAnsi="Arial" w:cs="Arial"/>
        </w:rPr>
      </w:pPr>
    </w:p>
    <w:p w14:paraId="614074A5" w14:textId="77777777" w:rsidR="002A37B6" w:rsidRDefault="002A37B6" w:rsidP="005926EB">
      <w:pPr>
        <w:spacing w:line="360" w:lineRule="auto"/>
        <w:jc w:val="both"/>
        <w:rPr>
          <w:rFonts w:ascii="Arial" w:hAnsi="Arial" w:cs="Arial"/>
        </w:rPr>
      </w:pPr>
    </w:p>
    <w:p w14:paraId="0CEA36E7" w14:textId="77777777" w:rsidR="002A37B6" w:rsidRDefault="002A37B6" w:rsidP="005926EB">
      <w:pPr>
        <w:spacing w:line="360" w:lineRule="auto"/>
        <w:jc w:val="both"/>
        <w:rPr>
          <w:rFonts w:ascii="Arial" w:hAnsi="Arial" w:cs="Arial"/>
        </w:rPr>
      </w:pPr>
    </w:p>
    <w:p w14:paraId="5B8496CD" w14:textId="77777777" w:rsidR="002A37B6" w:rsidRDefault="002A37B6" w:rsidP="005926EB">
      <w:pPr>
        <w:spacing w:line="360" w:lineRule="auto"/>
        <w:jc w:val="both"/>
        <w:rPr>
          <w:rFonts w:ascii="Arial" w:hAnsi="Arial" w:cs="Arial"/>
        </w:rPr>
      </w:pPr>
    </w:p>
    <w:p w14:paraId="19C84AC1" w14:textId="77777777" w:rsidR="002A37B6" w:rsidRDefault="002A37B6" w:rsidP="005926EB">
      <w:pPr>
        <w:spacing w:line="360" w:lineRule="auto"/>
        <w:jc w:val="both"/>
        <w:rPr>
          <w:rFonts w:ascii="Arial" w:hAnsi="Arial" w:cs="Arial"/>
        </w:rPr>
      </w:pPr>
    </w:p>
    <w:p w14:paraId="7D526666" w14:textId="77777777" w:rsidR="002A37B6" w:rsidRDefault="002A37B6" w:rsidP="005926EB">
      <w:pPr>
        <w:spacing w:line="360" w:lineRule="auto"/>
        <w:jc w:val="both"/>
        <w:rPr>
          <w:rFonts w:ascii="Arial" w:hAnsi="Arial" w:cs="Arial"/>
        </w:rPr>
      </w:pPr>
    </w:p>
    <w:p w14:paraId="5CA153C6" w14:textId="77777777" w:rsidR="008C36D5" w:rsidRDefault="008C36D5" w:rsidP="005926EB">
      <w:pPr>
        <w:spacing w:line="360" w:lineRule="auto"/>
        <w:jc w:val="center"/>
        <w:rPr>
          <w:rFonts w:ascii="Arial" w:hAnsi="Arial" w:cs="Arial"/>
          <w:b/>
          <w:bCs/>
          <w:sz w:val="28"/>
          <w:szCs w:val="28"/>
        </w:rPr>
      </w:pPr>
    </w:p>
    <w:p w14:paraId="0FE37E59" w14:textId="77777777" w:rsidR="008C36D5" w:rsidRDefault="008C36D5" w:rsidP="005926EB">
      <w:pPr>
        <w:spacing w:line="360" w:lineRule="auto"/>
        <w:jc w:val="center"/>
        <w:rPr>
          <w:rFonts w:ascii="Arial" w:hAnsi="Arial" w:cs="Arial"/>
          <w:b/>
          <w:bCs/>
          <w:sz w:val="28"/>
          <w:szCs w:val="28"/>
        </w:rPr>
      </w:pPr>
    </w:p>
    <w:p w14:paraId="40E8A661" w14:textId="77777777" w:rsidR="008C36D5" w:rsidRDefault="008C36D5" w:rsidP="005926EB">
      <w:pPr>
        <w:spacing w:line="360" w:lineRule="auto"/>
        <w:jc w:val="center"/>
        <w:rPr>
          <w:rFonts w:ascii="Arial" w:hAnsi="Arial" w:cs="Arial"/>
          <w:b/>
          <w:bCs/>
          <w:sz w:val="28"/>
          <w:szCs w:val="28"/>
        </w:rPr>
      </w:pPr>
    </w:p>
    <w:p w14:paraId="186E781F" w14:textId="77777777" w:rsidR="008C36D5" w:rsidRDefault="008C36D5" w:rsidP="005926EB">
      <w:pPr>
        <w:spacing w:line="360" w:lineRule="auto"/>
        <w:jc w:val="center"/>
        <w:rPr>
          <w:rFonts w:ascii="Arial" w:hAnsi="Arial" w:cs="Arial"/>
          <w:b/>
          <w:bCs/>
          <w:sz w:val="28"/>
          <w:szCs w:val="28"/>
        </w:rPr>
      </w:pPr>
    </w:p>
    <w:p w14:paraId="49BD6A1D" w14:textId="77777777" w:rsidR="008C36D5" w:rsidRDefault="008C36D5" w:rsidP="005926EB">
      <w:pPr>
        <w:spacing w:line="360" w:lineRule="auto"/>
        <w:jc w:val="center"/>
        <w:rPr>
          <w:rFonts w:ascii="Arial" w:hAnsi="Arial" w:cs="Arial"/>
          <w:b/>
          <w:bCs/>
          <w:sz w:val="28"/>
          <w:szCs w:val="28"/>
        </w:rPr>
      </w:pPr>
    </w:p>
    <w:p w14:paraId="78400684" w14:textId="77777777" w:rsidR="00AF4021" w:rsidRDefault="00AF4021" w:rsidP="005926EB">
      <w:pPr>
        <w:spacing w:line="360" w:lineRule="auto"/>
        <w:jc w:val="center"/>
        <w:rPr>
          <w:rFonts w:ascii="Arial" w:hAnsi="Arial" w:cs="Arial"/>
          <w:b/>
          <w:bCs/>
          <w:sz w:val="28"/>
          <w:szCs w:val="28"/>
        </w:rPr>
      </w:pPr>
    </w:p>
    <w:p w14:paraId="150CC1B8" w14:textId="5D115134" w:rsidR="00B937F9" w:rsidRDefault="00457E09" w:rsidP="005926EB">
      <w:pPr>
        <w:spacing w:line="360" w:lineRule="auto"/>
        <w:jc w:val="center"/>
        <w:rPr>
          <w:rFonts w:ascii="Arial" w:hAnsi="Arial" w:cs="Arial"/>
          <w:b/>
          <w:bCs/>
          <w:sz w:val="28"/>
          <w:szCs w:val="28"/>
        </w:rPr>
      </w:pPr>
      <w:r w:rsidRPr="00114992">
        <w:rPr>
          <w:rFonts w:ascii="Arial" w:hAnsi="Arial" w:cs="Arial"/>
          <w:b/>
          <w:bCs/>
          <w:sz w:val="28"/>
          <w:szCs w:val="28"/>
        </w:rPr>
        <w:lastRenderedPageBreak/>
        <w:t>Time management</w:t>
      </w:r>
    </w:p>
    <w:p w14:paraId="14C0D100" w14:textId="77777777" w:rsidR="00414C2B" w:rsidRPr="00114992" w:rsidRDefault="00414C2B" w:rsidP="005926EB">
      <w:pPr>
        <w:spacing w:line="360" w:lineRule="auto"/>
        <w:jc w:val="center"/>
        <w:rPr>
          <w:rFonts w:ascii="Arial" w:hAnsi="Arial" w:cs="Arial"/>
          <w:b/>
          <w:bCs/>
          <w:sz w:val="28"/>
          <w:szCs w:val="28"/>
        </w:rPr>
      </w:pPr>
    </w:p>
    <w:p w14:paraId="7B3D644D" w14:textId="5A1EA46F" w:rsidR="00457E09" w:rsidRPr="00414C2B" w:rsidRDefault="00414C2B" w:rsidP="005926EB">
      <w:pPr>
        <w:spacing w:line="360" w:lineRule="auto"/>
        <w:jc w:val="both"/>
        <w:rPr>
          <w:rFonts w:ascii="Arial" w:hAnsi="Arial" w:cs="Arial"/>
          <w:b/>
          <w:bCs/>
        </w:rPr>
      </w:pPr>
      <w:r w:rsidRPr="00414C2B">
        <w:rPr>
          <w:rFonts w:ascii="Arial" w:hAnsi="Arial" w:cs="Arial"/>
          <w:b/>
          <w:bCs/>
        </w:rPr>
        <w:t>Introduction</w:t>
      </w:r>
    </w:p>
    <w:p w14:paraId="7C6AD309" w14:textId="43E60BDC" w:rsidR="00622883" w:rsidRPr="00695CA4" w:rsidRDefault="00622883" w:rsidP="005926EB">
      <w:pPr>
        <w:spacing w:line="360" w:lineRule="auto"/>
        <w:jc w:val="both"/>
        <w:rPr>
          <w:rFonts w:ascii="Arial" w:hAnsi="Arial" w:cs="Arial"/>
          <w:color w:val="2D2D2D"/>
        </w:rPr>
      </w:pPr>
      <w:r w:rsidRPr="00695CA4">
        <w:rPr>
          <w:rFonts w:ascii="Arial" w:hAnsi="Arial" w:cs="Arial"/>
          <w:color w:val="2D2D2D"/>
        </w:rPr>
        <w:t xml:space="preserve">Achieving success in academic and professional settings requires a set of qualities, techniques, and routines also called academic skills. Developing these skills can enhance a </w:t>
      </w:r>
      <w:r w:rsidR="00CF3B6D" w:rsidRPr="00695CA4">
        <w:rPr>
          <w:rFonts w:ascii="Arial" w:hAnsi="Arial" w:cs="Arial"/>
          <w:color w:val="2D2D2D"/>
        </w:rPr>
        <w:t>person’s</w:t>
      </w:r>
      <w:r w:rsidRPr="00695CA4">
        <w:rPr>
          <w:rFonts w:ascii="Arial" w:hAnsi="Arial" w:cs="Arial"/>
          <w:color w:val="2D2D2D"/>
        </w:rPr>
        <w:t xml:space="preserve"> ability to study, take exams, communicate successfully with peers as well as complete academic or professional tasks. </w:t>
      </w:r>
    </w:p>
    <w:p w14:paraId="7F7B9FD3" w14:textId="0C43651C" w:rsidR="00622883" w:rsidRPr="00695CA4" w:rsidRDefault="00622883" w:rsidP="005926EB">
      <w:pPr>
        <w:spacing w:line="360" w:lineRule="auto"/>
        <w:jc w:val="both"/>
        <w:rPr>
          <w:rFonts w:ascii="Arial" w:hAnsi="Arial" w:cs="Arial"/>
          <w:color w:val="2D2D2D"/>
        </w:rPr>
      </w:pPr>
      <w:r w:rsidRPr="00695CA4">
        <w:rPr>
          <w:rFonts w:ascii="Arial" w:hAnsi="Arial" w:cs="Arial"/>
          <w:color w:val="2D2D2D"/>
        </w:rPr>
        <w:t xml:space="preserve">One of these skills is time management. Time management is the ability to </w:t>
      </w:r>
      <w:r w:rsidR="00433965" w:rsidRPr="00695CA4">
        <w:rPr>
          <w:rFonts w:ascii="Arial" w:hAnsi="Arial" w:cs="Arial"/>
          <w:color w:val="2D2D2D"/>
        </w:rPr>
        <w:t xml:space="preserve">make the most of your time both in professional and personal aspects. Mastering this skill </w:t>
      </w:r>
      <w:r w:rsidR="001638A9" w:rsidRPr="00695CA4">
        <w:rPr>
          <w:rFonts w:ascii="Arial" w:hAnsi="Arial" w:cs="Arial"/>
          <w:color w:val="2D2D2D"/>
        </w:rPr>
        <w:t xml:space="preserve">can </w:t>
      </w:r>
      <w:r w:rsidR="00433965" w:rsidRPr="00695CA4">
        <w:rPr>
          <w:rFonts w:ascii="Arial" w:hAnsi="Arial" w:cs="Arial"/>
          <w:color w:val="2D2D2D"/>
        </w:rPr>
        <w:t>help a person achieve more while devoting sufficient time to studying, working on academic projects or work assignments</w:t>
      </w:r>
      <w:r w:rsidR="002B2A2F">
        <w:rPr>
          <w:rFonts w:ascii="Arial" w:hAnsi="Arial" w:cs="Arial"/>
          <w:color w:val="2D2D2D"/>
        </w:rPr>
        <w:t xml:space="preserve">, </w:t>
      </w:r>
      <w:r w:rsidR="00433965" w:rsidRPr="00695CA4">
        <w:rPr>
          <w:rFonts w:ascii="Arial" w:hAnsi="Arial" w:cs="Arial"/>
          <w:color w:val="2D2D2D"/>
        </w:rPr>
        <w:t>and successfully meeting deadlines</w:t>
      </w:r>
      <w:r w:rsidR="00CF3B6D" w:rsidRPr="00695CA4">
        <w:rPr>
          <w:rFonts w:ascii="Arial" w:hAnsi="Arial" w:cs="Arial"/>
          <w:color w:val="2D2D2D"/>
        </w:rPr>
        <w:t xml:space="preserve"> </w:t>
      </w:r>
      <w:r w:rsidRPr="00695CA4">
        <w:rPr>
          <w:rFonts w:ascii="Arial" w:hAnsi="Arial" w:cs="Arial"/>
          <w:color w:val="2D2D2D"/>
        </w:rPr>
        <w:t>(</w:t>
      </w:r>
      <w:r w:rsidR="002B2A2F">
        <w:rPr>
          <w:rFonts w:ascii="Arial" w:hAnsi="Arial" w:cs="Arial"/>
          <w:color w:val="2D2D2D"/>
        </w:rPr>
        <w:t>I</w:t>
      </w:r>
      <w:r w:rsidRPr="00695CA4">
        <w:rPr>
          <w:rFonts w:ascii="Arial" w:hAnsi="Arial" w:cs="Arial"/>
          <w:color w:val="2D2D2D"/>
        </w:rPr>
        <w:t>ndeed</w:t>
      </w:r>
      <w:r w:rsidR="002B2A2F">
        <w:rPr>
          <w:rFonts w:ascii="Arial" w:hAnsi="Arial" w:cs="Arial"/>
          <w:color w:val="2D2D2D"/>
        </w:rPr>
        <w:t xml:space="preserve"> editorial team</w:t>
      </w:r>
      <w:r w:rsidRPr="00695CA4">
        <w:rPr>
          <w:rFonts w:ascii="Arial" w:hAnsi="Arial" w:cs="Arial"/>
          <w:color w:val="2D2D2D"/>
        </w:rPr>
        <w:t>, 2022).</w:t>
      </w:r>
    </w:p>
    <w:p w14:paraId="235A325D" w14:textId="2E72DF39" w:rsidR="000F6850" w:rsidRPr="00313E2C" w:rsidRDefault="000F6850" w:rsidP="005926EB">
      <w:pPr>
        <w:spacing w:line="360" w:lineRule="auto"/>
        <w:jc w:val="both"/>
        <w:rPr>
          <w:rFonts w:ascii="Arial" w:hAnsi="Arial" w:cs="Arial"/>
          <w:b/>
          <w:bCs/>
          <w:color w:val="2D2D2D"/>
        </w:rPr>
      </w:pPr>
      <w:r w:rsidRPr="00313E2C">
        <w:rPr>
          <w:rFonts w:ascii="Arial" w:hAnsi="Arial" w:cs="Arial"/>
          <w:b/>
          <w:bCs/>
          <w:color w:val="2D2D2D"/>
        </w:rPr>
        <w:t>Strategic thinking</w:t>
      </w:r>
    </w:p>
    <w:p w14:paraId="7CDCFB32" w14:textId="3CD3982F" w:rsidR="00CF3B6D" w:rsidRPr="00695CA4" w:rsidRDefault="00CF3B6D" w:rsidP="005926EB">
      <w:pPr>
        <w:spacing w:line="360" w:lineRule="auto"/>
        <w:jc w:val="both"/>
        <w:rPr>
          <w:rFonts w:ascii="Arial" w:hAnsi="Arial" w:cs="Arial"/>
          <w:color w:val="2D2D2D"/>
        </w:rPr>
      </w:pPr>
      <w:r w:rsidRPr="00695CA4">
        <w:rPr>
          <w:rFonts w:ascii="Arial" w:hAnsi="Arial" w:cs="Arial"/>
          <w:color w:val="2D2D2D"/>
        </w:rPr>
        <w:t xml:space="preserve">Levine (2007) thoroughly explores the topic of time management in his book “Skilful time management”, where he outlines the different aspects of the topic starting from strategic thinking when </w:t>
      </w:r>
      <w:r w:rsidR="00220A95" w:rsidRPr="00695CA4">
        <w:rPr>
          <w:rFonts w:ascii="Arial" w:hAnsi="Arial" w:cs="Arial"/>
          <w:color w:val="2D2D2D"/>
        </w:rPr>
        <w:t xml:space="preserve">considering an approach for optimal use of time, suggests different methods for </w:t>
      </w:r>
      <w:r w:rsidR="00297B7D" w:rsidRPr="00695CA4">
        <w:rPr>
          <w:rFonts w:ascii="Arial" w:hAnsi="Arial" w:cs="Arial"/>
          <w:color w:val="2D2D2D"/>
        </w:rPr>
        <w:t>visualizing</w:t>
      </w:r>
      <w:r w:rsidR="00D96FAE" w:rsidRPr="00695CA4">
        <w:rPr>
          <w:rFonts w:ascii="Arial" w:hAnsi="Arial" w:cs="Arial"/>
          <w:color w:val="2D2D2D"/>
        </w:rPr>
        <w:t xml:space="preserve"> </w:t>
      </w:r>
      <w:r w:rsidR="00220A95" w:rsidRPr="00695CA4">
        <w:rPr>
          <w:rFonts w:ascii="Arial" w:hAnsi="Arial" w:cs="Arial"/>
          <w:color w:val="2D2D2D"/>
        </w:rPr>
        <w:t xml:space="preserve">the number of tasks present, their importance and allocation of time for execution. </w:t>
      </w:r>
    </w:p>
    <w:p w14:paraId="51A07E29" w14:textId="2B452ADA" w:rsidR="00220A95" w:rsidRPr="00695CA4" w:rsidRDefault="00220A95" w:rsidP="005926EB">
      <w:pPr>
        <w:spacing w:line="360" w:lineRule="auto"/>
        <w:jc w:val="both"/>
        <w:rPr>
          <w:rFonts w:ascii="Arial" w:hAnsi="Arial" w:cs="Arial"/>
          <w:color w:val="2D2D2D"/>
        </w:rPr>
      </w:pPr>
      <w:r w:rsidRPr="00695CA4">
        <w:rPr>
          <w:rFonts w:ascii="Arial" w:hAnsi="Arial" w:cs="Arial"/>
          <w:color w:val="2D2D2D"/>
        </w:rPr>
        <w:t xml:space="preserve">Thinking strategically gives an opportunity to take considered decisions rather than acting compulsively. </w:t>
      </w:r>
      <w:r w:rsidR="00B346FB" w:rsidRPr="00695CA4">
        <w:rPr>
          <w:rFonts w:ascii="Arial" w:hAnsi="Arial" w:cs="Arial"/>
          <w:color w:val="2D2D2D"/>
        </w:rPr>
        <w:t xml:space="preserve">It gives an overall </w:t>
      </w:r>
      <w:r w:rsidRPr="00695CA4">
        <w:rPr>
          <w:rFonts w:ascii="Arial" w:hAnsi="Arial" w:cs="Arial"/>
          <w:color w:val="2D2D2D"/>
        </w:rPr>
        <w:t xml:space="preserve">view </w:t>
      </w:r>
      <w:r w:rsidR="00B346FB" w:rsidRPr="00695CA4">
        <w:rPr>
          <w:rFonts w:ascii="Arial" w:hAnsi="Arial" w:cs="Arial"/>
          <w:color w:val="2D2D2D"/>
        </w:rPr>
        <w:t xml:space="preserve">of </w:t>
      </w:r>
      <w:r w:rsidRPr="00695CA4">
        <w:rPr>
          <w:rFonts w:ascii="Arial" w:hAnsi="Arial" w:cs="Arial"/>
          <w:color w:val="2D2D2D"/>
        </w:rPr>
        <w:t xml:space="preserve">the situation </w:t>
      </w:r>
      <w:r w:rsidR="00B346FB" w:rsidRPr="00695CA4">
        <w:rPr>
          <w:rFonts w:ascii="Arial" w:hAnsi="Arial" w:cs="Arial"/>
          <w:color w:val="2D2D2D"/>
        </w:rPr>
        <w:t xml:space="preserve">and helps make the best use of one’s time. </w:t>
      </w:r>
      <w:r w:rsidRPr="00695CA4">
        <w:rPr>
          <w:rFonts w:ascii="Arial" w:hAnsi="Arial" w:cs="Arial"/>
          <w:color w:val="2D2D2D"/>
        </w:rPr>
        <w:t xml:space="preserve"> </w:t>
      </w:r>
    </w:p>
    <w:p w14:paraId="1789BA13" w14:textId="330035A0" w:rsidR="00B346FB" w:rsidRPr="00695CA4" w:rsidRDefault="00B346FB" w:rsidP="005926EB">
      <w:pPr>
        <w:spacing w:line="360" w:lineRule="auto"/>
        <w:jc w:val="both"/>
        <w:rPr>
          <w:rFonts w:ascii="Arial" w:hAnsi="Arial" w:cs="Arial"/>
          <w:color w:val="2D2D2D"/>
        </w:rPr>
      </w:pPr>
      <w:r w:rsidRPr="00695CA4">
        <w:rPr>
          <w:rFonts w:ascii="Arial" w:hAnsi="Arial" w:cs="Arial"/>
          <w:color w:val="2D2D2D"/>
        </w:rPr>
        <w:t xml:space="preserve">Creating a strategy can help allocate time for several tasks to be undertaken, therefore increasing efficiency and cutting down on stress. </w:t>
      </w:r>
    </w:p>
    <w:p w14:paraId="2352CBE6" w14:textId="4AA1D8F7" w:rsidR="00F37A27" w:rsidRPr="00695CA4" w:rsidRDefault="00B346FB" w:rsidP="005926EB">
      <w:pPr>
        <w:spacing w:line="360" w:lineRule="auto"/>
        <w:jc w:val="both"/>
        <w:rPr>
          <w:rFonts w:ascii="Arial" w:hAnsi="Arial" w:cs="Arial"/>
          <w:color w:val="2D2D2D"/>
        </w:rPr>
      </w:pPr>
      <w:r w:rsidRPr="00695CA4">
        <w:rPr>
          <w:rFonts w:ascii="Arial" w:hAnsi="Arial" w:cs="Arial"/>
          <w:color w:val="2D2D2D"/>
        </w:rPr>
        <w:t xml:space="preserve">As Levine suggests - “strategic thinkers are skilful ‘time managers’”. They are always aware of their pending tasks and deadlines, they think actively, and make full use of their time. </w:t>
      </w:r>
      <w:r w:rsidR="00F37A27" w:rsidRPr="00695CA4">
        <w:rPr>
          <w:rFonts w:ascii="Arial" w:hAnsi="Arial" w:cs="Arial"/>
          <w:color w:val="2D2D2D"/>
        </w:rPr>
        <w:t>Developing a habit of looking ahead and being aware of upcoming tasks helps being prepared and cuts down on stress from not having time for unexpected work.</w:t>
      </w:r>
    </w:p>
    <w:p w14:paraId="71D03C2F" w14:textId="35889C10" w:rsidR="0071478B" w:rsidRPr="00313E2C" w:rsidRDefault="0071478B" w:rsidP="005926EB">
      <w:pPr>
        <w:spacing w:line="360" w:lineRule="auto"/>
        <w:jc w:val="both"/>
        <w:rPr>
          <w:rFonts w:ascii="Arial" w:hAnsi="Arial" w:cs="Arial"/>
          <w:b/>
          <w:bCs/>
          <w:color w:val="2D2D2D"/>
        </w:rPr>
      </w:pPr>
      <w:r w:rsidRPr="00313E2C">
        <w:rPr>
          <w:rFonts w:ascii="Arial" w:hAnsi="Arial" w:cs="Arial"/>
          <w:b/>
          <w:bCs/>
          <w:color w:val="2D2D2D"/>
        </w:rPr>
        <w:t>Time-use strategy</w:t>
      </w:r>
    </w:p>
    <w:p w14:paraId="321B60F0" w14:textId="78E54F33" w:rsidR="00F37A27" w:rsidRPr="00695CA4" w:rsidRDefault="00F37A27" w:rsidP="005926EB">
      <w:pPr>
        <w:spacing w:line="360" w:lineRule="auto"/>
        <w:jc w:val="both"/>
        <w:rPr>
          <w:rFonts w:ascii="Arial" w:hAnsi="Arial" w:cs="Arial"/>
          <w:color w:val="2D2D2D"/>
        </w:rPr>
      </w:pPr>
      <w:r w:rsidRPr="00695CA4">
        <w:rPr>
          <w:rFonts w:ascii="Arial" w:hAnsi="Arial" w:cs="Arial"/>
          <w:color w:val="2D2D2D"/>
        </w:rPr>
        <w:t>Levin also discusses the ‘idea of time-use strategy</w:t>
      </w:r>
      <w:r w:rsidR="00CB5D6F" w:rsidRPr="00695CA4">
        <w:rPr>
          <w:rFonts w:ascii="Arial" w:hAnsi="Arial" w:cs="Arial"/>
          <w:color w:val="2D2D2D"/>
        </w:rPr>
        <w:t>’ -</w:t>
      </w:r>
      <w:r w:rsidR="00C977AB" w:rsidRPr="00695CA4">
        <w:rPr>
          <w:rFonts w:ascii="Arial" w:hAnsi="Arial" w:cs="Arial"/>
          <w:color w:val="2D2D2D"/>
        </w:rPr>
        <w:t xml:space="preserve"> a plan for how future time should be used. </w:t>
      </w:r>
      <w:r w:rsidRPr="00695CA4">
        <w:rPr>
          <w:rFonts w:ascii="Arial" w:hAnsi="Arial" w:cs="Arial"/>
          <w:color w:val="2D2D2D"/>
        </w:rPr>
        <w:t xml:space="preserve"> </w:t>
      </w:r>
      <w:r w:rsidR="00EF64E5" w:rsidRPr="00695CA4">
        <w:rPr>
          <w:rFonts w:ascii="Arial" w:hAnsi="Arial" w:cs="Arial"/>
          <w:color w:val="2D2D2D"/>
        </w:rPr>
        <w:t>Time use strateg</w:t>
      </w:r>
      <w:r w:rsidR="0005184C" w:rsidRPr="00695CA4">
        <w:rPr>
          <w:rFonts w:ascii="Arial" w:hAnsi="Arial" w:cs="Arial"/>
          <w:color w:val="2D2D2D"/>
        </w:rPr>
        <w:t>ies</w:t>
      </w:r>
      <w:r w:rsidR="00EF64E5" w:rsidRPr="00695CA4">
        <w:rPr>
          <w:rFonts w:ascii="Arial" w:hAnsi="Arial" w:cs="Arial"/>
          <w:color w:val="2D2D2D"/>
        </w:rPr>
        <w:t xml:space="preserve"> can be </w:t>
      </w:r>
      <w:r w:rsidR="0005184C" w:rsidRPr="00695CA4">
        <w:rPr>
          <w:rFonts w:ascii="Arial" w:hAnsi="Arial" w:cs="Arial"/>
          <w:color w:val="2D2D2D"/>
        </w:rPr>
        <w:t xml:space="preserve">individual or overall, where individual strategy </w:t>
      </w:r>
      <w:r w:rsidR="00607782" w:rsidRPr="00695CA4">
        <w:rPr>
          <w:rFonts w:ascii="Arial" w:hAnsi="Arial" w:cs="Arial"/>
          <w:color w:val="2D2D2D"/>
        </w:rPr>
        <w:t>depicts</w:t>
      </w:r>
      <w:r w:rsidR="0005184C" w:rsidRPr="00695CA4">
        <w:rPr>
          <w:rFonts w:ascii="Arial" w:hAnsi="Arial" w:cs="Arial"/>
          <w:color w:val="2D2D2D"/>
        </w:rPr>
        <w:t xml:space="preserve"> a path towards achieving a single objective</w:t>
      </w:r>
      <w:r w:rsidR="008A7D58" w:rsidRPr="00695CA4">
        <w:rPr>
          <w:rFonts w:ascii="Arial" w:hAnsi="Arial" w:cs="Arial"/>
          <w:color w:val="2D2D2D"/>
        </w:rPr>
        <w:t>.</w:t>
      </w:r>
      <w:r w:rsidR="00C058F0" w:rsidRPr="00695CA4">
        <w:rPr>
          <w:rFonts w:ascii="Arial" w:hAnsi="Arial" w:cs="Arial"/>
          <w:color w:val="2D2D2D"/>
        </w:rPr>
        <w:t xml:space="preserve"> </w:t>
      </w:r>
      <w:r w:rsidR="00FF7C0F" w:rsidRPr="00695CA4">
        <w:rPr>
          <w:rFonts w:ascii="Arial" w:hAnsi="Arial" w:cs="Arial"/>
          <w:color w:val="2D2D2D"/>
        </w:rPr>
        <w:t>Nevertheless</w:t>
      </w:r>
      <w:r w:rsidR="00A032DA" w:rsidRPr="00695CA4">
        <w:rPr>
          <w:rFonts w:ascii="Arial" w:hAnsi="Arial" w:cs="Arial"/>
          <w:color w:val="2D2D2D"/>
        </w:rPr>
        <w:t xml:space="preserve">, there </w:t>
      </w:r>
      <w:r w:rsidR="00FF7C0F" w:rsidRPr="00695CA4">
        <w:rPr>
          <w:rFonts w:ascii="Arial" w:hAnsi="Arial" w:cs="Arial"/>
          <w:color w:val="2D2D2D"/>
        </w:rPr>
        <w:t>rarely</w:t>
      </w:r>
      <w:r w:rsidR="00A032DA" w:rsidRPr="00695CA4">
        <w:rPr>
          <w:rFonts w:ascii="Arial" w:hAnsi="Arial" w:cs="Arial"/>
          <w:color w:val="2D2D2D"/>
        </w:rPr>
        <w:t xml:space="preserve"> is a </w:t>
      </w:r>
      <w:r w:rsidR="00FF7C0F" w:rsidRPr="00695CA4">
        <w:rPr>
          <w:rFonts w:ascii="Arial" w:hAnsi="Arial" w:cs="Arial"/>
          <w:color w:val="2D2D2D"/>
        </w:rPr>
        <w:t>time in life</w:t>
      </w:r>
      <w:r w:rsidR="00A032DA" w:rsidRPr="00695CA4">
        <w:rPr>
          <w:rFonts w:ascii="Arial" w:hAnsi="Arial" w:cs="Arial"/>
          <w:color w:val="2D2D2D"/>
        </w:rPr>
        <w:t xml:space="preserve"> in which </w:t>
      </w:r>
      <w:r w:rsidR="00F3115F" w:rsidRPr="00695CA4">
        <w:rPr>
          <w:rFonts w:ascii="Arial" w:hAnsi="Arial" w:cs="Arial"/>
          <w:color w:val="2D2D2D"/>
        </w:rPr>
        <w:t>a person</w:t>
      </w:r>
      <w:r w:rsidR="00A032DA" w:rsidRPr="00695CA4">
        <w:rPr>
          <w:rFonts w:ascii="Arial" w:hAnsi="Arial" w:cs="Arial"/>
          <w:color w:val="2D2D2D"/>
        </w:rPr>
        <w:t xml:space="preserve"> </w:t>
      </w:r>
      <w:r w:rsidR="00542CF2" w:rsidRPr="00695CA4">
        <w:rPr>
          <w:rFonts w:ascii="Arial" w:hAnsi="Arial" w:cs="Arial"/>
          <w:color w:val="2D2D2D"/>
        </w:rPr>
        <w:t>must</w:t>
      </w:r>
      <w:r w:rsidR="00A032DA" w:rsidRPr="00695CA4">
        <w:rPr>
          <w:rFonts w:ascii="Arial" w:hAnsi="Arial" w:cs="Arial"/>
          <w:color w:val="2D2D2D"/>
        </w:rPr>
        <w:t xml:space="preserve"> </w:t>
      </w:r>
      <w:r w:rsidR="00086555" w:rsidRPr="00695CA4">
        <w:rPr>
          <w:rFonts w:ascii="Arial" w:hAnsi="Arial" w:cs="Arial"/>
          <w:color w:val="2D2D2D"/>
        </w:rPr>
        <w:t xml:space="preserve">deal with a one-only task, </w:t>
      </w:r>
      <w:r w:rsidR="00704124" w:rsidRPr="00695CA4">
        <w:rPr>
          <w:rFonts w:ascii="Arial" w:hAnsi="Arial" w:cs="Arial"/>
          <w:color w:val="2D2D2D"/>
        </w:rPr>
        <w:t>and often</w:t>
      </w:r>
      <w:r w:rsidR="0091540C" w:rsidRPr="00695CA4">
        <w:rPr>
          <w:rFonts w:ascii="Arial" w:hAnsi="Arial" w:cs="Arial"/>
          <w:color w:val="2D2D2D"/>
        </w:rPr>
        <w:t xml:space="preserve"> </w:t>
      </w:r>
      <w:proofErr w:type="gramStart"/>
      <w:r w:rsidR="0091540C" w:rsidRPr="00695CA4">
        <w:rPr>
          <w:rFonts w:ascii="Arial" w:hAnsi="Arial" w:cs="Arial"/>
          <w:color w:val="2D2D2D"/>
        </w:rPr>
        <w:t>have to</w:t>
      </w:r>
      <w:proofErr w:type="gramEnd"/>
      <w:r w:rsidR="0091540C" w:rsidRPr="00695CA4">
        <w:rPr>
          <w:rFonts w:ascii="Arial" w:hAnsi="Arial" w:cs="Arial"/>
          <w:color w:val="2D2D2D"/>
        </w:rPr>
        <w:t xml:space="preserve"> manage </w:t>
      </w:r>
      <w:r w:rsidR="004A76C8" w:rsidRPr="00695CA4">
        <w:rPr>
          <w:rFonts w:ascii="Arial" w:hAnsi="Arial" w:cs="Arial"/>
          <w:color w:val="2D2D2D"/>
        </w:rPr>
        <w:t>multiple</w:t>
      </w:r>
      <w:r w:rsidR="0091540C" w:rsidRPr="00695CA4">
        <w:rPr>
          <w:rFonts w:ascii="Arial" w:hAnsi="Arial" w:cs="Arial"/>
          <w:color w:val="2D2D2D"/>
        </w:rPr>
        <w:t xml:space="preserve"> objectives at</w:t>
      </w:r>
      <w:r w:rsidR="00CA43E6" w:rsidRPr="00695CA4">
        <w:rPr>
          <w:rFonts w:ascii="Arial" w:hAnsi="Arial" w:cs="Arial"/>
          <w:color w:val="2D2D2D"/>
        </w:rPr>
        <w:t xml:space="preserve"> </w:t>
      </w:r>
      <w:r w:rsidR="0091540C" w:rsidRPr="00695CA4">
        <w:rPr>
          <w:rFonts w:ascii="Arial" w:hAnsi="Arial" w:cs="Arial"/>
          <w:color w:val="2D2D2D"/>
        </w:rPr>
        <w:t xml:space="preserve">a </w:t>
      </w:r>
      <w:r w:rsidR="0091540C" w:rsidRPr="00695CA4">
        <w:rPr>
          <w:rFonts w:ascii="Arial" w:hAnsi="Arial" w:cs="Arial"/>
          <w:color w:val="2D2D2D"/>
        </w:rPr>
        <w:lastRenderedPageBreak/>
        <w:t>time. In this case</w:t>
      </w:r>
      <w:r w:rsidR="00CA43E6" w:rsidRPr="00695CA4">
        <w:rPr>
          <w:rFonts w:ascii="Arial" w:hAnsi="Arial" w:cs="Arial"/>
          <w:color w:val="2D2D2D"/>
        </w:rPr>
        <w:t>,</w:t>
      </w:r>
      <w:r w:rsidR="0091540C" w:rsidRPr="00695CA4">
        <w:rPr>
          <w:rFonts w:ascii="Arial" w:hAnsi="Arial" w:cs="Arial"/>
          <w:color w:val="2D2D2D"/>
        </w:rPr>
        <w:t xml:space="preserve"> an overall strategy is needed, where</w:t>
      </w:r>
      <w:r w:rsidR="00F67D99" w:rsidRPr="00695CA4">
        <w:rPr>
          <w:rFonts w:ascii="Arial" w:hAnsi="Arial" w:cs="Arial"/>
          <w:color w:val="2D2D2D"/>
        </w:rPr>
        <w:t xml:space="preserve"> </w:t>
      </w:r>
      <w:r w:rsidR="00CA43E6" w:rsidRPr="00695CA4">
        <w:rPr>
          <w:rFonts w:ascii="Arial" w:hAnsi="Arial" w:cs="Arial"/>
          <w:color w:val="2D2D2D"/>
        </w:rPr>
        <w:t xml:space="preserve">several </w:t>
      </w:r>
      <w:r w:rsidR="00C934F3" w:rsidRPr="00695CA4">
        <w:rPr>
          <w:rFonts w:ascii="Arial" w:hAnsi="Arial" w:cs="Arial"/>
          <w:color w:val="2D2D2D"/>
        </w:rPr>
        <w:t xml:space="preserve">individual strategies are coordinated and </w:t>
      </w:r>
      <w:r w:rsidR="00CB2B8A" w:rsidRPr="00695CA4">
        <w:rPr>
          <w:rFonts w:ascii="Arial" w:hAnsi="Arial" w:cs="Arial"/>
          <w:color w:val="2D2D2D"/>
        </w:rPr>
        <w:t xml:space="preserve">allocated in time according to their </w:t>
      </w:r>
      <w:r w:rsidR="005F06C5" w:rsidRPr="00695CA4">
        <w:rPr>
          <w:rFonts w:ascii="Arial" w:hAnsi="Arial" w:cs="Arial"/>
          <w:color w:val="2D2D2D"/>
        </w:rPr>
        <w:t xml:space="preserve">completion demands. </w:t>
      </w:r>
    </w:p>
    <w:p w14:paraId="5D4AAC49" w14:textId="1F1D53BD" w:rsidR="00F25E4E" w:rsidRPr="00695CA4" w:rsidRDefault="00F25E4E" w:rsidP="005926EB">
      <w:pPr>
        <w:spacing w:line="360" w:lineRule="auto"/>
        <w:jc w:val="both"/>
        <w:rPr>
          <w:rFonts w:ascii="Arial" w:hAnsi="Arial" w:cs="Arial"/>
          <w:color w:val="2D2D2D"/>
        </w:rPr>
      </w:pPr>
      <w:r w:rsidRPr="00695CA4">
        <w:rPr>
          <w:rFonts w:ascii="Arial" w:hAnsi="Arial" w:cs="Arial"/>
          <w:color w:val="2D2D2D"/>
        </w:rPr>
        <w:t xml:space="preserve">Time use strategy </w:t>
      </w:r>
      <w:r w:rsidR="00781B01" w:rsidRPr="00695CA4">
        <w:rPr>
          <w:rFonts w:ascii="Arial" w:hAnsi="Arial" w:cs="Arial"/>
          <w:color w:val="2D2D2D"/>
        </w:rPr>
        <w:t xml:space="preserve">also involves </w:t>
      </w:r>
      <w:r w:rsidR="00D25C61" w:rsidRPr="00695CA4">
        <w:rPr>
          <w:rFonts w:ascii="Arial" w:hAnsi="Arial" w:cs="Arial"/>
          <w:color w:val="2D2D2D"/>
        </w:rPr>
        <w:t>finding time for the completion of a task;</w:t>
      </w:r>
      <w:r w:rsidR="00491789" w:rsidRPr="00695CA4">
        <w:rPr>
          <w:rFonts w:ascii="Arial" w:hAnsi="Arial" w:cs="Arial"/>
          <w:color w:val="2D2D2D"/>
        </w:rPr>
        <w:t xml:space="preserve"> making a commitment</w:t>
      </w:r>
      <w:r w:rsidR="00003BF0" w:rsidRPr="00695CA4">
        <w:rPr>
          <w:rFonts w:ascii="Arial" w:hAnsi="Arial" w:cs="Arial"/>
          <w:color w:val="2D2D2D"/>
        </w:rPr>
        <w:t xml:space="preserve"> to</w:t>
      </w:r>
      <w:r w:rsidR="004C2E9A" w:rsidRPr="00695CA4">
        <w:rPr>
          <w:rFonts w:ascii="Arial" w:hAnsi="Arial" w:cs="Arial"/>
          <w:color w:val="2D2D2D"/>
        </w:rPr>
        <w:t xml:space="preserve"> accomplishing it; </w:t>
      </w:r>
      <w:r w:rsidR="001F47AE" w:rsidRPr="00695CA4">
        <w:rPr>
          <w:rFonts w:ascii="Arial" w:hAnsi="Arial" w:cs="Arial"/>
          <w:color w:val="2D2D2D"/>
        </w:rPr>
        <w:t>understanding the exact requirements of a task</w:t>
      </w:r>
      <w:r w:rsidR="008416EA" w:rsidRPr="00695CA4">
        <w:rPr>
          <w:rFonts w:ascii="Arial" w:hAnsi="Arial" w:cs="Arial"/>
          <w:color w:val="2D2D2D"/>
        </w:rPr>
        <w:t xml:space="preserve">; acquiring </w:t>
      </w:r>
      <w:r w:rsidR="00852055" w:rsidRPr="00695CA4">
        <w:rPr>
          <w:rFonts w:ascii="Arial" w:hAnsi="Arial" w:cs="Arial"/>
          <w:color w:val="2D2D2D"/>
        </w:rPr>
        <w:t xml:space="preserve">the </w:t>
      </w:r>
      <w:r w:rsidR="008416EA" w:rsidRPr="00695CA4">
        <w:rPr>
          <w:rFonts w:ascii="Arial" w:hAnsi="Arial" w:cs="Arial"/>
          <w:color w:val="2D2D2D"/>
        </w:rPr>
        <w:t xml:space="preserve">necessary resources </w:t>
      </w:r>
      <w:r w:rsidR="00DE1FDA" w:rsidRPr="00695CA4">
        <w:rPr>
          <w:rFonts w:ascii="Arial" w:hAnsi="Arial" w:cs="Arial"/>
          <w:color w:val="2D2D2D"/>
        </w:rPr>
        <w:t>and</w:t>
      </w:r>
      <w:r w:rsidR="00AA7727" w:rsidRPr="00695CA4">
        <w:rPr>
          <w:rFonts w:ascii="Arial" w:hAnsi="Arial" w:cs="Arial"/>
          <w:color w:val="2D2D2D"/>
        </w:rPr>
        <w:t xml:space="preserve"> working</w:t>
      </w:r>
      <w:r w:rsidR="00DE1FDA" w:rsidRPr="00695CA4">
        <w:rPr>
          <w:rFonts w:ascii="Arial" w:hAnsi="Arial" w:cs="Arial"/>
          <w:color w:val="2D2D2D"/>
        </w:rPr>
        <w:t xml:space="preserve"> environment for </w:t>
      </w:r>
      <w:r w:rsidR="001470B6" w:rsidRPr="00695CA4">
        <w:rPr>
          <w:rFonts w:ascii="Arial" w:hAnsi="Arial" w:cs="Arial"/>
          <w:color w:val="2D2D2D"/>
        </w:rPr>
        <w:t xml:space="preserve">fulfilling </w:t>
      </w:r>
      <w:r w:rsidR="00852055" w:rsidRPr="00695CA4">
        <w:rPr>
          <w:rFonts w:ascii="Arial" w:hAnsi="Arial" w:cs="Arial"/>
          <w:color w:val="2D2D2D"/>
        </w:rPr>
        <w:t>the work</w:t>
      </w:r>
      <w:r w:rsidR="0064170A" w:rsidRPr="00695CA4">
        <w:rPr>
          <w:rFonts w:ascii="Arial" w:hAnsi="Arial" w:cs="Arial"/>
          <w:color w:val="2D2D2D"/>
        </w:rPr>
        <w:t xml:space="preserve"> (Levin, 20</w:t>
      </w:r>
      <w:r w:rsidR="00617445" w:rsidRPr="00695CA4">
        <w:rPr>
          <w:rFonts w:ascii="Arial" w:hAnsi="Arial" w:cs="Arial"/>
          <w:color w:val="2D2D2D"/>
        </w:rPr>
        <w:t>07</w:t>
      </w:r>
      <w:r w:rsidR="0064170A" w:rsidRPr="00695CA4">
        <w:rPr>
          <w:rFonts w:ascii="Arial" w:hAnsi="Arial" w:cs="Arial"/>
          <w:color w:val="2D2D2D"/>
        </w:rPr>
        <w:t>).</w:t>
      </w:r>
    </w:p>
    <w:p w14:paraId="4656E15A" w14:textId="728F447E" w:rsidR="0071478B" w:rsidRPr="00313E2C" w:rsidRDefault="0071478B" w:rsidP="005926EB">
      <w:pPr>
        <w:spacing w:line="360" w:lineRule="auto"/>
        <w:jc w:val="both"/>
        <w:rPr>
          <w:rFonts w:ascii="Arial" w:hAnsi="Arial" w:cs="Arial"/>
          <w:b/>
          <w:bCs/>
          <w:color w:val="2D2D2D"/>
        </w:rPr>
      </w:pPr>
      <w:r w:rsidRPr="00313E2C">
        <w:rPr>
          <w:rFonts w:ascii="Arial" w:hAnsi="Arial" w:cs="Arial"/>
          <w:b/>
          <w:bCs/>
          <w:color w:val="2D2D2D"/>
        </w:rPr>
        <w:t>Procrastination</w:t>
      </w:r>
    </w:p>
    <w:p w14:paraId="5983EE87" w14:textId="40D8B5A2" w:rsidR="0071478B" w:rsidRPr="008F7A0E" w:rsidRDefault="00FB2A6F" w:rsidP="005926EB">
      <w:pPr>
        <w:spacing w:line="360" w:lineRule="auto"/>
        <w:jc w:val="both"/>
        <w:rPr>
          <w:rFonts w:ascii="Arial" w:hAnsi="Arial" w:cs="Arial"/>
          <w:color w:val="2D2D2D"/>
        </w:rPr>
      </w:pPr>
      <w:r w:rsidRPr="00695CA4">
        <w:rPr>
          <w:rFonts w:ascii="Arial" w:hAnsi="Arial" w:cs="Arial"/>
          <w:color w:val="2D2D2D"/>
        </w:rPr>
        <w:t xml:space="preserve">As suggested by </w:t>
      </w:r>
      <w:r w:rsidR="001155BC" w:rsidRPr="00695CA4">
        <w:rPr>
          <w:rFonts w:ascii="Arial" w:hAnsi="Arial" w:cs="Arial"/>
          <w:color w:val="2D2D2D"/>
        </w:rPr>
        <w:t xml:space="preserve">Van </w:t>
      </w:r>
      <w:proofErr w:type="spellStart"/>
      <w:r w:rsidR="001155BC" w:rsidRPr="00695CA4">
        <w:rPr>
          <w:rFonts w:ascii="Arial" w:hAnsi="Arial" w:cs="Arial"/>
          <w:color w:val="2D2D2D"/>
        </w:rPr>
        <w:t>Eerde</w:t>
      </w:r>
      <w:proofErr w:type="spellEnd"/>
      <w:r w:rsidR="001155BC" w:rsidRPr="00695CA4">
        <w:rPr>
          <w:rFonts w:ascii="Arial" w:hAnsi="Arial" w:cs="Arial"/>
          <w:color w:val="2D2D2D"/>
        </w:rPr>
        <w:t xml:space="preserve"> (2015) </w:t>
      </w:r>
      <w:r w:rsidR="008F7A0E" w:rsidRPr="008F7A0E">
        <w:rPr>
          <w:rFonts w:ascii="Arial" w:hAnsi="Arial" w:cs="Arial"/>
          <w:color w:val="2D2D2D"/>
        </w:rPr>
        <w:t>“</w:t>
      </w:r>
      <w:r w:rsidR="001155BC" w:rsidRPr="008F7A0E">
        <w:rPr>
          <w:rFonts w:ascii="Arial" w:hAnsi="Arial" w:cs="Arial"/>
          <w:color w:val="2D2D2D"/>
        </w:rPr>
        <w:t>Time management and procrastination would appear to be logically related, in the sense that time management may be a way to overcome procrastination</w:t>
      </w:r>
      <w:r w:rsidR="008F7A0E" w:rsidRPr="008F7A0E">
        <w:rPr>
          <w:rFonts w:ascii="Arial" w:hAnsi="Arial" w:cs="Arial"/>
          <w:color w:val="2D2D2D"/>
        </w:rPr>
        <w:t>”</w:t>
      </w:r>
      <w:r w:rsidR="001155BC" w:rsidRPr="008F7A0E">
        <w:rPr>
          <w:rFonts w:ascii="Arial" w:hAnsi="Arial" w:cs="Arial"/>
          <w:color w:val="2D2D2D"/>
        </w:rPr>
        <w:t>.</w:t>
      </w:r>
      <w:r w:rsidR="003B361C" w:rsidRPr="008F7A0E">
        <w:rPr>
          <w:rFonts w:ascii="Arial" w:hAnsi="Arial" w:cs="Arial"/>
          <w:color w:val="2D2D2D"/>
        </w:rPr>
        <w:t xml:space="preserve"> </w:t>
      </w:r>
    </w:p>
    <w:p w14:paraId="2F3EFF62" w14:textId="53F13CE9" w:rsidR="003B361C" w:rsidRPr="00695CA4" w:rsidRDefault="007E259F" w:rsidP="005926EB">
      <w:pPr>
        <w:spacing w:line="360" w:lineRule="auto"/>
        <w:jc w:val="both"/>
        <w:rPr>
          <w:rFonts w:ascii="Arial" w:hAnsi="Arial" w:cs="Arial"/>
          <w:color w:val="2D2D2D"/>
        </w:rPr>
      </w:pPr>
      <w:r w:rsidRPr="00695CA4">
        <w:rPr>
          <w:rFonts w:ascii="Arial" w:hAnsi="Arial" w:cs="Arial"/>
          <w:color w:val="2D2D2D"/>
        </w:rPr>
        <w:t>Procrastination</w:t>
      </w:r>
      <w:r w:rsidR="000253B2" w:rsidRPr="00695CA4">
        <w:rPr>
          <w:rFonts w:ascii="Arial" w:hAnsi="Arial" w:cs="Arial"/>
          <w:color w:val="2D2D2D"/>
        </w:rPr>
        <w:t xml:space="preserve"> is a voluntary act of delaying </w:t>
      </w:r>
      <w:r w:rsidR="00987D01" w:rsidRPr="00695CA4">
        <w:rPr>
          <w:rFonts w:ascii="Arial" w:hAnsi="Arial" w:cs="Arial"/>
          <w:color w:val="2D2D2D"/>
        </w:rPr>
        <w:t xml:space="preserve">tasks until the last moment. Procrastinators are more likely </w:t>
      </w:r>
      <w:r w:rsidR="002E67C3" w:rsidRPr="00695CA4">
        <w:rPr>
          <w:rFonts w:ascii="Arial" w:hAnsi="Arial" w:cs="Arial"/>
          <w:color w:val="2D2D2D"/>
        </w:rPr>
        <w:t xml:space="preserve">to spend time on non-essential </w:t>
      </w:r>
      <w:r w:rsidR="00570ACD" w:rsidRPr="00695CA4">
        <w:rPr>
          <w:rFonts w:ascii="Arial" w:hAnsi="Arial" w:cs="Arial"/>
          <w:color w:val="2D2D2D"/>
        </w:rPr>
        <w:t xml:space="preserve">(and not necessarily pleasant) </w:t>
      </w:r>
      <w:r w:rsidR="002E67C3" w:rsidRPr="00695CA4">
        <w:rPr>
          <w:rFonts w:ascii="Arial" w:hAnsi="Arial" w:cs="Arial"/>
          <w:color w:val="2D2D2D"/>
        </w:rPr>
        <w:t xml:space="preserve">tasks </w:t>
      </w:r>
      <w:r w:rsidR="00AB6049" w:rsidRPr="00695CA4">
        <w:rPr>
          <w:rFonts w:ascii="Arial" w:hAnsi="Arial" w:cs="Arial"/>
          <w:color w:val="2D2D2D"/>
        </w:rPr>
        <w:t xml:space="preserve">in order to avoid </w:t>
      </w:r>
      <w:r w:rsidR="006F6289" w:rsidRPr="00695CA4">
        <w:rPr>
          <w:rFonts w:ascii="Arial" w:hAnsi="Arial" w:cs="Arial"/>
          <w:color w:val="2D2D2D"/>
        </w:rPr>
        <w:t>getting on with a</w:t>
      </w:r>
      <w:r w:rsidR="005B045D" w:rsidRPr="00695CA4">
        <w:rPr>
          <w:rFonts w:ascii="Arial" w:hAnsi="Arial" w:cs="Arial"/>
          <w:color w:val="2D2D2D"/>
        </w:rPr>
        <w:t>n important</w:t>
      </w:r>
      <w:r w:rsidR="006F6289" w:rsidRPr="00695CA4">
        <w:rPr>
          <w:rFonts w:ascii="Arial" w:hAnsi="Arial" w:cs="Arial"/>
          <w:color w:val="2D2D2D"/>
        </w:rPr>
        <w:t xml:space="preserve"> </w:t>
      </w:r>
      <w:r w:rsidR="005B045D" w:rsidRPr="00695CA4">
        <w:rPr>
          <w:rFonts w:ascii="Arial" w:hAnsi="Arial" w:cs="Arial"/>
          <w:color w:val="2D2D2D"/>
        </w:rPr>
        <w:t xml:space="preserve">project </w:t>
      </w:r>
      <w:r w:rsidR="00414FB2" w:rsidRPr="00695CA4">
        <w:rPr>
          <w:rFonts w:ascii="Arial" w:hAnsi="Arial" w:cs="Arial"/>
          <w:color w:val="2D2D2D"/>
        </w:rPr>
        <w:t>with an approaching deadline</w:t>
      </w:r>
      <w:r w:rsidR="003611A4" w:rsidRPr="00695CA4">
        <w:rPr>
          <w:rFonts w:ascii="Arial" w:hAnsi="Arial" w:cs="Arial"/>
          <w:color w:val="2D2D2D"/>
        </w:rPr>
        <w:t xml:space="preserve">, thus </w:t>
      </w:r>
      <w:r w:rsidR="00811E41" w:rsidRPr="00695CA4">
        <w:rPr>
          <w:rFonts w:ascii="Arial" w:hAnsi="Arial" w:cs="Arial"/>
          <w:color w:val="2D2D2D"/>
        </w:rPr>
        <w:t xml:space="preserve">feeling stressed </w:t>
      </w:r>
      <w:r w:rsidR="0018206D" w:rsidRPr="00695CA4">
        <w:rPr>
          <w:rFonts w:ascii="Arial" w:hAnsi="Arial" w:cs="Arial"/>
          <w:color w:val="2D2D2D"/>
        </w:rPr>
        <w:t>and pressured by the reseeding time</w:t>
      </w:r>
      <w:r w:rsidR="0023111E" w:rsidRPr="00695CA4">
        <w:rPr>
          <w:rFonts w:ascii="Arial" w:hAnsi="Arial" w:cs="Arial"/>
          <w:color w:val="2D2D2D"/>
        </w:rPr>
        <w:t>.</w:t>
      </w:r>
    </w:p>
    <w:p w14:paraId="4B054EEF" w14:textId="26552AAA" w:rsidR="00A34E5A" w:rsidRPr="00695CA4" w:rsidRDefault="00A34E5A" w:rsidP="005926EB">
      <w:pPr>
        <w:spacing w:line="360" w:lineRule="auto"/>
        <w:jc w:val="both"/>
        <w:rPr>
          <w:rFonts w:ascii="Arial" w:hAnsi="Arial" w:cs="Arial"/>
          <w:color w:val="2D2D2D"/>
        </w:rPr>
      </w:pPr>
      <w:r w:rsidRPr="00695CA4">
        <w:rPr>
          <w:rFonts w:ascii="Arial" w:hAnsi="Arial" w:cs="Arial"/>
          <w:color w:val="2D2D2D"/>
        </w:rPr>
        <w:t xml:space="preserve">Procrastination could be attributed to </w:t>
      </w:r>
      <w:r w:rsidR="00715579" w:rsidRPr="00695CA4">
        <w:rPr>
          <w:rFonts w:ascii="Arial" w:hAnsi="Arial" w:cs="Arial"/>
          <w:color w:val="2D2D2D"/>
        </w:rPr>
        <w:t xml:space="preserve">a </w:t>
      </w:r>
      <w:r w:rsidRPr="00695CA4">
        <w:rPr>
          <w:rFonts w:ascii="Arial" w:hAnsi="Arial" w:cs="Arial"/>
          <w:color w:val="2D2D2D"/>
        </w:rPr>
        <w:t xml:space="preserve">lack of </w:t>
      </w:r>
      <w:r w:rsidR="00BC3519" w:rsidRPr="00695CA4">
        <w:rPr>
          <w:rFonts w:ascii="Arial" w:hAnsi="Arial" w:cs="Arial"/>
          <w:color w:val="2D2D2D"/>
        </w:rPr>
        <w:t>effective time management, perfectionism</w:t>
      </w:r>
      <w:r w:rsidR="00715579" w:rsidRPr="00695CA4">
        <w:rPr>
          <w:rFonts w:ascii="Arial" w:hAnsi="Arial" w:cs="Arial"/>
          <w:color w:val="2D2D2D"/>
        </w:rPr>
        <w:t xml:space="preserve">, anxiety </w:t>
      </w:r>
      <w:r w:rsidR="00492280" w:rsidRPr="00695CA4">
        <w:rPr>
          <w:rFonts w:ascii="Arial" w:hAnsi="Arial" w:cs="Arial"/>
          <w:color w:val="2D2D2D"/>
        </w:rPr>
        <w:t xml:space="preserve">etc. </w:t>
      </w:r>
    </w:p>
    <w:p w14:paraId="066DDC85" w14:textId="38AF0460" w:rsidR="00C11E17" w:rsidRPr="00695CA4" w:rsidRDefault="00C11E17" w:rsidP="005926EB">
      <w:pPr>
        <w:spacing w:line="360" w:lineRule="auto"/>
        <w:jc w:val="both"/>
        <w:rPr>
          <w:rFonts w:ascii="Arial" w:hAnsi="Arial" w:cs="Arial"/>
          <w:color w:val="2D2D2D"/>
        </w:rPr>
      </w:pPr>
      <w:r w:rsidRPr="00695CA4">
        <w:rPr>
          <w:rFonts w:ascii="Arial" w:hAnsi="Arial" w:cs="Arial"/>
          <w:color w:val="2D2D2D"/>
        </w:rPr>
        <w:t xml:space="preserve">Use of visual tools such as time </w:t>
      </w:r>
      <w:r w:rsidR="00DC679D" w:rsidRPr="00695CA4">
        <w:rPr>
          <w:rFonts w:ascii="Arial" w:hAnsi="Arial" w:cs="Arial"/>
          <w:color w:val="2D2D2D"/>
        </w:rPr>
        <w:t>sheets</w:t>
      </w:r>
      <w:r w:rsidRPr="00695CA4">
        <w:rPr>
          <w:rFonts w:ascii="Arial" w:hAnsi="Arial" w:cs="Arial"/>
          <w:color w:val="2D2D2D"/>
        </w:rPr>
        <w:t xml:space="preserve"> or charts </w:t>
      </w:r>
      <w:r w:rsidR="00DC679D" w:rsidRPr="00695CA4">
        <w:rPr>
          <w:rFonts w:ascii="Arial" w:hAnsi="Arial" w:cs="Arial"/>
          <w:color w:val="2D2D2D"/>
        </w:rPr>
        <w:t xml:space="preserve">can be used </w:t>
      </w:r>
      <w:r w:rsidR="0023111E" w:rsidRPr="00695CA4">
        <w:rPr>
          <w:rFonts w:ascii="Arial" w:hAnsi="Arial" w:cs="Arial"/>
          <w:color w:val="2D2D2D"/>
        </w:rPr>
        <w:t>to</w:t>
      </w:r>
      <w:r w:rsidR="00CC09F0" w:rsidRPr="00695CA4">
        <w:rPr>
          <w:rFonts w:ascii="Arial" w:hAnsi="Arial" w:cs="Arial"/>
          <w:color w:val="2D2D2D"/>
        </w:rPr>
        <w:t xml:space="preserve"> aid </w:t>
      </w:r>
      <w:r w:rsidR="00B77B36" w:rsidRPr="00695CA4">
        <w:rPr>
          <w:rFonts w:ascii="Arial" w:hAnsi="Arial" w:cs="Arial"/>
          <w:color w:val="2D2D2D"/>
        </w:rPr>
        <w:t>in more effective time management. Although</w:t>
      </w:r>
      <w:r w:rsidR="009E5C28" w:rsidRPr="00695CA4">
        <w:rPr>
          <w:rFonts w:ascii="Arial" w:hAnsi="Arial" w:cs="Arial"/>
          <w:color w:val="2D2D2D"/>
        </w:rPr>
        <w:t xml:space="preserve"> procrastination could be seen more </w:t>
      </w:r>
      <w:r w:rsidR="00B741D1" w:rsidRPr="00695CA4">
        <w:rPr>
          <w:rFonts w:ascii="Arial" w:hAnsi="Arial" w:cs="Arial"/>
          <w:color w:val="2D2D2D"/>
        </w:rPr>
        <w:t>as</w:t>
      </w:r>
      <w:r w:rsidR="009E5C28" w:rsidRPr="00695CA4">
        <w:rPr>
          <w:rFonts w:ascii="Arial" w:hAnsi="Arial" w:cs="Arial"/>
          <w:color w:val="2D2D2D"/>
        </w:rPr>
        <w:t xml:space="preserve"> a psychological state, </w:t>
      </w:r>
      <w:r w:rsidR="00B741D1" w:rsidRPr="00695CA4">
        <w:rPr>
          <w:rFonts w:ascii="Arial" w:hAnsi="Arial" w:cs="Arial"/>
          <w:color w:val="2D2D2D"/>
        </w:rPr>
        <w:t xml:space="preserve">visualizing tasks in time </w:t>
      </w:r>
      <w:r w:rsidR="0020756C" w:rsidRPr="00695CA4">
        <w:rPr>
          <w:rFonts w:ascii="Arial" w:hAnsi="Arial" w:cs="Arial"/>
          <w:color w:val="2D2D2D"/>
        </w:rPr>
        <w:t xml:space="preserve">can give a </w:t>
      </w:r>
      <w:r w:rsidR="001C78CF" w:rsidRPr="00695CA4">
        <w:rPr>
          <w:rFonts w:ascii="Arial" w:hAnsi="Arial" w:cs="Arial"/>
          <w:color w:val="2D2D2D"/>
        </w:rPr>
        <w:t>clearer</w:t>
      </w:r>
      <w:r w:rsidR="0020756C" w:rsidRPr="00695CA4">
        <w:rPr>
          <w:rFonts w:ascii="Arial" w:hAnsi="Arial" w:cs="Arial"/>
          <w:color w:val="2D2D2D"/>
        </w:rPr>
        <w:t xml:space="preserve"> view </w:t>
      </w:r>
      <w:r w:rsidR="000F11D1" w:rsidRPr="00695CA4">
        <w:rPr>
          <w:rFonts w:ascii="Arial" w:hAnsi="Arial" w:cs="Arial"/>
          <w:color w:val="2D2D2D"/>
        </w:rPr>
        <w:t>of</w:t>
      </w:r>
      <w:r w:rsidR="009E2833" w:rsidRPr="00695CA4">
        <w:rPr>
          <w:rFonts w:ascii="Arial" w:hAnsi="Arial" w:cs="Arial"/>
          <w:color w:val="2D2D2D"/>
        </w:rPr>
        <w:t xml:space="preserve"> pending activities</w:t>
      </w:r>
      <w:r w:rsidR="000F11D1" w:rsidRPr="00695CA4">
        <w:rPr>
          <w:rFonts w:ascii="Arial" w:hAnsi="Arial" w:cs="Arial"/>
          <w:color w:val="2D2D2D"/>
        </w:rPr>
        <w:t xml:space="preserve"> and encourage a more efficient </w:t>
      </w:r>
      <w:r w:rsidR="0068791F" w:rsidRPr="00695CA4">
        <w:rPr>
          <w:rFonts w:ascii="Arial" w:hAnsi="Arial" w:cs="Arial"/>
          <w:color w:val="2D2D2D"/>
        </w:rPr>
        <w:t xml:space="preserve">approach towards completing them. </w:t>
      </w:r>
    </w:p>
    <w:p w14:paraId="6B9528CE" w14:textId="783F5C0E" w:rsidR="00B23B80" w:rsidRPr="00313E2C" w:rsidRDefault="00E30CBC" w:rsidP="005926EB">
      <w:pPr>
        <w:spacing w:line="360" w:lineRule="auto"/>
        <w:jc w:val="both"/>
        <w:rPr>
          <w:rFonts w:ascii="Arial" w:hAnsi="Arial" w:cs="Arial"/>
          <w:b/>
          <w:bCs/>
          <w:color w:val="2D2D2D"/>
        </w:rPr>
      </w:pPr>
      <w:r w:rsidRPr="00313E2C">
        <w:rPr>
          <w:rFonts w:ascii="Arial" w:hAnsi="Arial" w:cs="Arial"/>
          <w:b/>
          <w:bCs/>
          <w:color w:val="2D2D2D"/>
        </w:rPr>
        <w:t>Time management te</w:t>
      </w:r>
      <w:r w:rsidR="006A2D26" w:rsidRPr="00313E2C">
        <w:rPr>
          <w:rFonts w:ascii="Arial" w:hAnsi="Arial" w:cs="Arial"/>
          <w:b/>
          <w:bCs/>
          <w:color w:val="2D2D2D"/>
        </w:rPr>
        <w:t>chniques</w:t>
      </w:r>
    </w:p>
    <w:p w14:paraId="38C197F2" w14:textId="2E57EC5E" w:rsidR="005E54E7" w:rsidRPr="00695CA4" w:rsidRDefault="005E54E7" w:rsidP="005926EB">
      <w:pPr>
        <w:spacing w:line="360" w:lineRule="auto"/>
        <w:jc w:val="both"/>
        <w:rPr>
          <w:rFonts w:ascii="Arial" w:hAnsi="Arial" w:cs="Arial"/>
          <w:color w:val="2D2D2D"/>
        </w:rPr>
      </w:pPr>
      <w:r w:rsidRPr="00695CA4">
        <w:rPr>
          <w:rFonts w:ascii="Arial" w:hAnsi="Arial" w:cs="Arial"/>
          <w:color w:val="2D2D2D"/>
        </w:rPr>
        <w:t xml:space="preserve">Learning how to manage time can help </w:t>
      </w:r>
      <w:r w:rsidR="008515CC" w:rsidRPr="00695CA4">
        <w:rPr>
          <w:rFonts w:ascii="Arial" w:hAnsi="Arial" w:cs="Arial"/>
          <w:color w:val="2D2D2D"/>
        </w:rPr>
        <w:t>a person</w:t>
      </w:r>
      <w:r w:rsidR="00E21B15" w:rsidRPr="00695CA4">
        <w:rPr>
          <w:rFonts w:ascii="Arial" w:hAnsi="Arial" w:cs="Arial"/>
          <w:color w:val="2D2D2D"/>
        </w:rPr>
        <w:t xml:space="preserve"> achieve success in all areas of life and </w:t>
      </w:r>
      <w:r w:rsidR="00944CE6" w:rsidRPr="00695CA4">
        <w:rPr>
          <w:rFonts w:ascii="Arial" w:hAnsi="Arial" w:cs="Arial"/>
          <w:color w:val="2D2D2D"/>
        </w:rPr>
        <w:t>reduce</w:t>
      </w:r>
      <w:r w:rsidR="00E21B15" w:rsidRPr="00695CA4">
        <w:rPr>
          <w:rFonts w:ascii="Arial" w:hAnsi="Arial" w:cs="Arial"/>
          <w:color w:val="2D2D2D"/>
        </w:rPr>
        <w:t xml:space="preserve"> stress </w:t>
      </w:r>
      <w:r w:rsidR="00944CE6" w:rsidRPr="00695CA4">
        <w:rPr>
          <w:rFonts w:ascii="Arial" w:hAnsi="Arial" w:cs="Arial"/>
          <w:color w:val="2D2D2D"/>
        </w:rPr>
        <w:t>from bulging tasks.</w:t>
      </w:r>
    </w:p>
    <w:p w14:paraId="514CF684" w14:textId="5AC899A4" w:rsidR="00944CE6" w:rsidRPr="00695CA4" w:rsidRDefault="00944CE6" w:rsidP="005926EB">
      <w:pPr>
        <w:spacing w:line="360" w:lineRule="auto"/>
        <w:jc w:val="both"/>
        <w:rPr>
          <w:rFonts w:ascii="Arial" w:hAnsi="Arial" w:cs="Arial"/>
          <w:color w:val="2D2D2D"/>
        </w:rPr>
      </w:pPr>
      <w:r w:rsidRPr="00695CA4">
        <w:rPr>
          <w:rFonts w:ascii="Arial" w:hAnsi="Arial" w:cs="Arial"/>
          <w:color w:val="2D2D2D"/>
        </w:rPr>
        <w:t xml:space="preserve">There are several methods that can be used to better </w:t>
      </w:r>
      <w:r w:rsidR="009359E7" w:rsidRPr="00695CA4">
        <w:rPr>
          <w:rFonts w:ascii="Arial" w:hAnsi="Arial" w:cs="Arial"/>
          <w:color w:val="2D2D2D"/>
        </w:rPr>
        <w:t>utilize one’s time depending on their objectives and personality</w:t>
      </w:r>
      <w:r w:rsidR="00232A74" w:rsidRPr="00695CA4">
        <w:rPr>
          <w:rFonts w:ascii="Arial" w:hAnsi="Arial" w:cs="Arial"/>
          <w:color w:val="2D2D2D"/>
        </w:rPr>
        <w:t>:</w:t>
      </w:r>
    </w:p>
    <w:p w14:paraId="2D163D98" w14:textId="77777777" w:rsidR="00E72F6C" w:rsidRPr="00695CA4" w:rsidRDefault="009608F4" w:rsidP="005926EB">
      <w:pPr>
        <w:pStyle w:val="ListParagraph"/>
        <w:numPr>
          <w:ilvl w:val="0"/>
          <w:numId w:val="3"/>
        </w:numPr>
        <w:spacing w:line="360" w:lineRule="auto"/>
        <w:jc w:val="both"/>
        <w:rPr>
          <w:rFonts w:ascii="Arial" w:hAnsi="Arial" w:cs="Arial"/>
          <w:color w:val="2D2D2D"/>
        </w:rPr>
      </w:pPr>
      <w:r w:rsidRPr="00695CA4">
        <w:rPr>
          <w:rFonts w:ascii="Arial" w:hAnsi="Arial" w:cs="Arial"/>
          <w:color w:val="2D2D2D"/>
        </w:rPr>
        <w:t>Pareto analysis</w:t>
      </w:r>
      <w:r w:rsidR="00033936" w:rsidRPr="00695CA4">
        <w:rPr>
          <w:rFonts w:ascii="Arial" w:hAnsi="Arial" w:cs="Arial"/>
          <w:color w:val="2D2D2D"/>
        </w:rPr>
        <w:t xml:space="preserve"> (80/20 rule)</w:t>
      </w:r>
      <w:r w:rsidRPr="00695CA4">
        <w:rPr>
          <w:rFonts w:ascii="Arial" w:hAnsi="Arial" w:cs="Arial"/>
          <w:color w:val="2D2D2D"/>
        </w:rPr>
        <w:t xml:space="preserve"> </w:t>
      </w:r>
      <w:r w:rsidR="00A805AC" w:rsidRPr="00695CA4">
        <w:rPr>
          <w:rFonts w:ascii="Arial" w:hAnsi="Arial" w:cs="Arial"/>
          <w:color w:val="2D2D2D"/>
        </w:rPr>
        <w:t>–</w:t>
      </w:r>
      <w:r w:rsidRPr="00695CA4">
        <w:rPr>
          <w:rFonts w:ascii="Arial" w:hAnsi="Arial" w:cs="Arial"/>
          <w:color w:val="2D2D2D"/>
        </w:rPr>
        <w:t xml:space="preserve"> </w:t>
      </w:r>
      <w:r w:rsidR="00A805AC" w:rsidRPr="00695CA4">
        <w:rPr>
          <w:rFonts w:ascii="Arial" w:hAnsi="Arial" w:cs="Arial"/>
          <w:color w:val="2D2D2D"/>
        </w:rPr>
        <w:t xml:space="preserve">created by the Italian economist </w:t>
      </w:r>
      <w:r w:rsidR="00033936" w:rsidRPr="00695CA4">
        <w:rPr>
          <w:rFonts w:ascii="Arial" w:hAnsi="Arial" w:cs="Arial"/>
          <w:color w:val="2D2D2D"/>
        </w:rPr>
        <w:t>Vilfredo Pareto</w:t>
      </w:r>
      <w:r w:rsidR="008167D1" w:rsidRPr="00695CA4">
        <w:rPr>
          <w:rFonts w:ascii="Arial" w:hAnsi="Arial" w:cs="Arial"/>
          <w:color w:val="2D2D2D"/>
        </w:rPr>
        <w:t xml:space="preserve">, this method helps prioritize problems </w:t>
      </w:r>
      <w:r w:rsidR="00C05691" w:rsidRPr="00695CA4">
        <w:rPr>
          <w:rFonts w:ascii="Arial" w:hAnsi="Arial" w:cs="Arial"/>
          <w:color w:val="2D2D2D"/>
        </w:rPr>
        <w:t xml:space="preserve">that are most effective at solving problems. </w:t>
      </w:r>
      <w:r w:rsidR="00B10160" w:rsidRPr="00695CA4">
        <w:rPr>
          <w:rFonts w:ascii="Arial" w:hAnsi="Arial" w:cs="Arial"/>
          <w:color w:val="2D2D2D"/>
        </w:rPr>
        <w:t>With the 80/20 rule</w:t>
      </w:r>
      <w:r w:rsidR="00BC0825" w:rsidRPr="00695CA4">
        <w:rPr>
          <w:rFonts w:ascii="Arial" w:hAnsi="Arial" w:cs="Arial"/>
          <w:color w:val="2D2D2D"/>
        </w:rPr>
        <w:t>, 20% of the efforts yield</w:t>
      </w:r>
      <w:r w:rsidR="00B10160" w:rsidRPr="00695CA4">
        <w:rPr>
          <w:rFonts w:ascii="Arial" w:hAnsi="Arial" w:cs="Arial"/>
          <w:color w:val="2D2D2D"/>
        </w:rPr>
        <w:t xml:space="preserve"> 80% of the </w:t>
      </w:r>
      <w:r w:rsidR="00BC0825" w:rsidRPr="00695CA4">
        <w:rPr>
          <w:rFonts w:ascii="Arial" w:hAnsi="Arial" w:cs="Arial"/>
          <w:color w:val="2D2D2D"/>
        </w:rPr>
        <w:t>achievements.</w:t>
      </w:r>
    </w:p>
    <w:p w14:paraId="0D3EB5B6" w14:textId="6CA63EE5" w:rsidR="00232A74" w:rsidRPr="00695CA4" w:rsidRDefault="00E72F6C" w:rsidP="005926EB">
      <w:pPr>
        <w:pStyle w:val="ListParagraph"/>
        <w:numPr>
          <w:ilvl w:val="0"/>
          <w:numId w:val="3"/>
        </w:numPr>
        <w:spacing w:line="360" w:lineRule="auto"/>
        <w:jc w:val="both"/>
        <w:rPr>
          <w:rFonts w:ascii="Arial" w:hAnsi="Arial" w:cs="Arial"/>
          <w:color w:val="2D2D2D"/>
        </w:rPr>
      </w:pPr>
      <w:r w:rsidRPr="00695CA4">
        <w:rPr>
          <w:rFonts w:ascii="Arial" w:hAnsi="Arial" w:cs="Arial"/>
          <w:color w:val="2D2D2D"/>
        </w:rPr>
        <w:t xml:space="preserve">Pomodoro technique </w:t>
      </w:r>
      <w:r w:rsidR="00AE35EC" w:rsidRPr="00695CA4">
        <w:rPr>
          <w:rFonts w:ascii="Arial" w:hAnsi="Arial" w:cs="Arial"/>
          <w:color w:val="2D2D2D"/>
        </w:rPr>
        <w:t>–</w:t>
      </w:r>
      <w:r w:rsidRPr="00695CA4">
        <w:rPr>
          <w:rFonts w:ascii="Arial" w:hAnsi="Arial" w:cs="Arial"/>
          <w:color w:val="2D2D2D"/>
        </w:rPr>
        <w:t xml:space="preserve"> </w:t>
      </w:r>
      <w:r w:rsidR="00AE35EC" w:rsidRPr="00695CA4">
        <w:rPr>
          <w:rFonts w:ascii="Arial" w:hAnsi="Arial" w:cs="Arial"/>
          <w:color w:val="2D2D2D"/>
        </w:rPr>
        <w:t>created by Francesco Cirill</w:t>
      </w:r>
      <w:r w:rsidR="007A469A" w:rsidRPr="00695CA4">
        <w:rPr>
          <w:rFonts w:ascii="Arial" w:hAnsi="Arial" w:cs="Arial"/>
          <w:color w:val="2D2D2D"/>
        </w:rPr>
        <w:t xml:space="preserve">o, this method uses a timer to break down tasks into intervals. Each task has a set amount of time </w:t>
      </w:r>
      <w:r w:rsidR="00E935A6" w:rsidRPr="00695CA4">
        <w:rPr>
          <w:rFonts w:ascii="Arial" w:hAnsi="Arial" w:cs="Arial"/>
          <w:color w:val="2D2D2D"/>
        </w:rPr>
        <w:t xml:space="preserve">(an interval) </w:t>
      </w:r>
      <w:r w:rsidR="007A469A" w:rsidRPr="00695CA4">
        <w:rPr>
          <w:rFonts w:ascii="Arial" w:hAnsi="Arial" w:cs="Arial"/>
          <w:color w:val="2D2D2D"/>
        </w:rPr>
        <w:t xml:space="preserve">in which it should be </w:t>
      </w:r>
      <w:r w:rsidR="00E935A6" w:rsidRPr="00695CA4">
        <w:rPr>
          <w:rFonts w:ascii="Arial" w:hAnsi="Arial" w:cs="Arial"/>
          <w:color w:val="2D2D2D"/>
        </w:rPr>
        <w:t>completed.</w:t>
      </w:r>
      <w:r w:rsidR="00BC0825" w:rsidRPr="00695CA4">
        <w:rPr>
          <w:rFonts w:ascii="Arial" w:hAnsi="Arial" w:cs="Arial"/>
          <w:color w:val="2D2D2D"/>
        </w:rPr>
        <w:t xml:space="preserve"> </w:t>
      </w:r>
    </w:p>
    <w:p w14:paraId="4AAB1160" w14:textId="18F58CFA" w:rsidR="00E935A6" w:rsidRPr="00695CA4" w:rsidRDefault="007C26B6" w:rsidP="005926EB">
      <w:pPr>
        <w:pStyle w:val="ListParagraph"/>
        <w:numPr>
          <w:ilvl w:val="0"/>
          <w:numId w:val="3"/>
        </w:numPr>
        <w:spacing w:line="360" w:lineRule="auto"/>
        <w:jc w:val="both"/>
        <w:rPr>
          <w:rFonts w:ascii="Arial" w:hAnsi="Arial" w:cs="Arial"/>
          <w:color w:val="2D2D2D"/>
        </w:rPr>
      </w:pPr>
      <w:r w:rsidRPr="00695CA4">
        <w:rPr>
          <w:rFonts w:ascii="Arial" w:hAnsi="Arial" w:cs="Arial"/>
          <w:color w:val="2D2D2D"/>
        </w:rPr>
        <w:t xml:space="preserve">Eisenhower Matrix </w:t>
      </w:r>
      <w:r w:rsidR="003D326F" w:rsidRPr="00695CA4">
        <w:rPr>
          <w:rFonts w:ascii="Arial" w:hAnsi="Arial" w:cs="Arial"/>
          <w:color w:val="2D2D2D"/>
        </w:rPr>
        <w:t>–</w:t>
      </w:r>
      <w:r w:rsidR="00E72B86" w:rsidRPr="00695CA4">
        <w:rPr>
          <w:rFonts w:ascii="Arial" w:hAnsi="Arial" w:cs="Arial"/>
          <w:color w:val="2D2D2D"/>
        </w:rPr>
        <w:t xml:space="preserve"> </w:t>
      </w:r>
      <w:r w:rsidR="003D326F" w:rsidRPr="00695CA4">
        <w:rPr>
          <w:rFonts w:ascii="Arial" w:hAnsi="Arial" w:cs="Arial"/>
          <w:color w:val="2D2D2D"/>
        </w:rPr>
        <w:t xml:space="preserve">created by US president </w:t>
      </w:r>
      <w:r w:rsidR="00246FF2" w:rsidRPr="00695CA4">
        <w:rPr>
          <w:rFonts w:ascii="Arial" w:hAnsi="Arial" w:cs="Arial"/>
          <w:color w:val="2D2D2D"/>
        </w:rPr>
        <w:t xml:space="preserve">Dwight Eisenhower, this method organizes tasks </w:t>
      </w:r>
      <w:r w:rsidR="00A446DB" w:rsidRPr="00695CA4">
        <w:rPr>
          <w:rFonts w:ascii="Arial" w:hAnsi="Arial" w:cs="Arial"/>
          <w:color w:val="2D2D2D"/>
        </w:rPr>
        <w:t xml:space="preserve">by importance and urgency into four quadrants </w:t>
      </w:r>
      <w:r w:rsidR="001314BF" w:rsidRPr="00695CA4">
        <w:rPr>
          <w:rFonts w:ascii="Arial" w:hAnsi="Arial" w:cs="Arial"/>
          <w:color w:val="2D2D2D"/>
        </w:rPr>
        <w:t>(as below)</w:t>
      </w:r>
      <w:r w:rsidR="00B446A9" w:rsidRPr="00695CA4">
        <w:rPr>
          <w:rFonts w:ascii="Arial" w:hAnsi="Arial" w:cs="Arial"/>
          <w:color w:val="2D2D2D"/>
        </w:rPr>
        <w:t xml:space="preserve">, prompting </w:t>
      </w:r>
      <w:r w:rsidR="00B446A9" w:rsidRPr="00695CA4">
        <w:rPr>
          <w:rFonts w:ascii="Arial" w:hAnsi="Arial" w:cs="Arial"/>
          <w:color w:val="2D2D2D"/>
        </w:rPr>
        <w:lastRenderedPageBreak/>
        <w:t xml:space="preserve">the individual to only work on the </w:t>
      </w:r>
      <w:r w:rsidR="00AF2508" w:rsidRPr="00695CA4">
        <w:rPr>
          <w:rFonts w:ascii="Arial" w:hAnsi="Arial" w:cs="Arial"/>
          <w:color w:val="2D2D2D"/>
        </w:rPr>
        <w:t xml:space="preserve">tasks in the top quadrants, and </w:t>
      </w:r>
      <w:r w:rsidR="00695CA4" w:rsidRPr="00695CA4">
        <w:rPr>
          <w:rFonts w:ascii="Arial" w:hAnsi="Arial" w:cs="Arial"/>
          <w:color w:val="2D2D2D"/>
        </w:rPr>
        <w:t>delegate</w:t>
      </w:r>
      <w:r w:rsidR="00AF2508" w:rsidRPr="00695CA4">
        <w:rPr>
          <w:rFonts w:ascii="Arial" w:hAnsi="Arial" w:cs="Arial"/>
          <w:color w:val="2D2D2D"/>
        </w:rPr>
        <w:t xml:space="preserve"> or delete the ones that fall in the bottom quadrants. </w:t>
      </w:r>
    </w:p>
    <w:p w14:paraId="06A8A7DB" w14:textId="60247240" w:rsidR="00E72B86" w:rsidRPr="00695CA4" w:rsidRDefault="00E72B86" w:rsidP="005926EB">
      <w:pPr>
        <w:pStyle w:val="ListParagraph"/>
        <w:spacing w:line="360" w:lineRule="auto"/>
        <w:jc w:val="both"/>
        <w:rPr>
          <w:rFonts w:ascii="Arial" w:hAnsi="Arial" w:cs="Arial"/>
          <w:color w:val="2D2D2D"/>
        </w:rPr>
      </w:pPr>
      <w:r w:rsidRPr="00695CA4">
        <w:rPr>
          <w:rFonts w:ascii="Arial" w:hAnsi="Arial" w:cs="Arial"/>
          <w:noProof/>
          <w:color w:val="2D2D2D"/>
        </w:rPr>
        <w:drawing>
          <wp:inline distT="0" distB="0" distL="0" distR="0" wp14:anchorId="713FF144" wp14:editId="1D4907F4">
            <wp:extent cx="3359150" cy="3253083"/>
            <wp:effectExtent l="0" t="0" r="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73120" cy="3266612"/>
                    </a:xfrm>
                    <a:prstGeom prst="rect">
                      <a:avLst/>
                    </a:prstGeom>
                  </pic:spPr>
                </pic:pic>
              </a:graphicData>
            </a:graphic>
          </wp:inline>
        </w:drawing>
      </w:r>
    </w:p>
    <w:p w14:paraId="26D231D0" w14:textId="03358251" w:rsidR="00AF2508" w:rsidRPr="00695CA4" w:rsidRDefault="00A97EC3" w:rsidP="005926EB">
      <w:pPr>
        <w:pStyle w:val="ListParagraph"/>
        <w:numPr>
          <w:ilvl w:val="0"/>
          <w:numId w:val="3"/>
        </w:numPr>
        <w:spacing w:line="360" w:lineRule="auto"/>
        <w:jc w:val="both"/>
        <w:rPr>
          <w:rFonts w:ascii="Arial" w:hAnsi="Arial" w:cs="Arial"/>
          <w:color w:val="2D2D2D"/>
        </w:rPr>
      </w:pPr>
      <w:r w:rsidRPr="00695CA4">
        <w:rPr>
          <w:rFonts w:ascii="Arial" w:hAnsi="Arial" w:cs="Arial"/>
          <w:color w:val="2D2D2D"/>
        </w:rPr>
        <w:t xml:space="preserve">Parkinson’s Law </w:t>
      </w:r>
      <w:r w:rsidR="00363409" w:rsidRPr="00695CA4">
        <w:rPr>
          <w:rFonts w:ascii="Arial" w:hAnsi="Arial" w:cs="Arial"/>
          <w:color w:val="2D2D2D"/>
        </w:rPr>
        <w:t>–</w:t>
      </w:r>
      <w:r w:rsidRPr="00695CA4">
        <w:rPr>
          <w:rFonts w:ascii="Arial" w:hAnsi="Arial" w:cs="Arial"/>
          <w:color w:val="2D2D2D"/>
        </w:rPr>
        <w:t xml:space="preserve"> </w:t>
      </w:r>
      <w:r w:rsidR="00363409" w:rsidRPr="00695CA4">
        <w:rPr>
          <w:rFonts w:ascii="Arial" w:hAnsi="Arial" w:cs="Arial"/>
          <w:color w:val="2D2D2D"/>
        </w:rPr>
        <w:t xml:space="preserve">named after British historian </w:t>
      </w:r>
      <w:r w:rsidR="0038439C" w:rsidRPr="00695CA4">
        <w:rPr>
          <w:rFonts w:ascii="Arial" w:hAnsi="Arial" w:cs="Arial"/>
          <w:color w:val="2D2D2D"/>
        </w:rPr>
        <w:t xml:space="preserve">Cyril N. Parkinson, the idea of this law is to allocate less time for the completion of each job. </w:t>
      </w:r>
      <w:r w:rsidR="00D170D5" w:rsidRPr="00695CA4">
        <w:rPr>
          <w:rFonts w:ascii="Arial" w:hAnsi="Arial" w:cs="Arial"/>
          <w:color w:val="2D2D2D"/>
        </w:rPr>
        <w:t>Parkinson is famous for his phrase “work expands so as to fill the time available for its completion”</w:t>
      </w:r>
      <w:r w:rsidR="00EA51DC" w:rsidRPr="00695CA4">
        <w:rPr>
          <w:rFonts w:ascii="Arial" w:hAnsi="Arial" w:cs="Arial"/>
          <w:color w:val="2D2D2D"/>
        </w:rPr>
        <w:t xml:space="preserve">, which is where this law originates from. </w:t>
      </w:r>
    </w:p>
    <w:p w14:paraId="2701BF14" w14:textId="334F4D84" w:rsidR="00EA51DC" w:rsidRDefault="00232D4A" w:rsidP="005926EB">
      <w:pPr>
        <w:pStyle w:val="ListParagraph"/>
        <w:numPr>
          <w:ilvl w:val="0"/>
          <w:numId w:val="3"/>
        </w:numPr>
        <w:spacing w:line="360" w:lineRule="auto"/>
        <w:jc w:val="both"/>
        <w:rPr>
          <w:rFonts w:ascii="Arial" w:hAnsi="Arial" w:cs="Arial"/>
          <w:color w:val="2D2D2D"/>
        </w:rPr>
      </w:pPr>
      <w:r w:rsidRPr="00695CA4">
        <w:rPr>
          <w:rFonts w:ascii="Arial" w:hAnsi="Arial" w:cs="Arial"/>
          <w:color w:val="2D2D2D"/>
        </w:rPr>
        <w:t>Time blocking method</w:t>
      </w:r>
      <w:r w:rsidR="00D10E45" w:rsidRPr="00695CA4">
        <w:rPr>
          <w:rFonts w:ascii="Arial" w:hAnsi="Arial" w:cs="Arial"/>
          <w:color w:val="2D2D2D"/>
        </w:rPr>
        <w:t xml:space="preserve"> – the idea behind this method is to divide the</w:t>
      </w:r>
      <w:r w:rsidR="00CC635D" w:rsidRPr="00695CA4">
        <w:rPr>
          <w:rFonts w:ascii="Arial" w:hAnsi="Arial" w:cs="Arial"/>
          <w:color w:val="2D2D2D"/>
        </w:rPr>
        <w:t xml:space="preserve"> time of a</w:t>
      </w:r>
      <w:r w:rsidR="00D10E45" w:rsidRPr="00695CA4">
        <w:rPr>
          <w:rFonts w:ascii="Arial" w:hAnsi="Arial" w:cs="Arial"/>
          <w:color w:val="2D2D2D"/>
        </w:rPr>
        <w:t xml:space="preserve"> day </w:t>
      </w:r>
      <w:r w:rsidR="00817B09" w:rsidRPr="00695CA4">
        <w:rPr>
          <w:rFonts w:ascii="Arial" w:hAnsi="Arial" w:cs="Arial"/>
          <w:color w:val="2D2D2D"/>
        </w:rPr>
        <w:t xml:space="preserve">into </w:t>
      </w:r>
      <w:r w:rsidR="00CC635D" w:rsidRPr="00695CA4">
        <w:rPr>
          <w:rFonts w:ascii="Arial" w:hAnsi="Arial" w:cs="Arial"/>
          <w:color w:val="2D2D2D"/>
        </w:rPr>
        <w:t>blocks (</w:t>
      </w:r>
      <w:r w:rsidR="00EB2072" w:rsidRPr="00695CA4">
        <w:rPr>
          <w:rFonts w:ascii="Arial" w:hAnsi="Arial" w:cs="Arial"/>
          <w:color w:val="2D2D2D"/>
        </w:rPr>
        <w:t xml:space="preserve">for example </w:t>
      </w:r>
      <w:r w:rsidR="00817B09" w:rsidRPr="00695CA4">
        <w:rPr>
          <w:rFonts w:ascii="Arial" w:hAnsi="Arial" w:cs="Arial"/>
          <w:color w:val="2D2D2D"/>
        </w:rPr>
        <w:t>30 and 60 minute</w:t>
      </w:r>
      <w:r w:rsidR="00EB2072" w:rsidRPr="00695CA4">
        <w:rPr>
          <w:rFonts w:ascii="Arial" w:hAnsi="Arial" w:cs="Arial"/>
          <w:color w:val="2D2D2D"/>
        </w:rPr>
        <w:t xml:space="preserve">s); </w:t>
      </w:r>
      <w:r w:rsidR="00F07523" w:rsidRPr="00695CA4">
        <w:rPr>
          <w:rFonts w:ascii="Arial" w:hAnsi="Arial" w:cs="Arial"/>
          <w:color w:val="2D2D2D"/>
        </w:rPr>
        <w:t xml:space="preserve">decide how long pending duties will take </w:t>
      </w:r>
      <w:r w:rsidR="00817B09" w:rsidRPr="00695CA4">
        <w:rPr>
          <w:rFonts w:ascii="Arial" w:hAnsi="Arial" w:cs="Arial"/>
          <w:color w:val="2D2D2D"/>
        </w:rPr>
        <w:t xml:space="preserve">and allocate </w:t>
      </w:r>
      <w:r w:rsidR="006624B3" w:rsidRPr="00695CA4">
        <w:rPr>
          <w:rFonts w:ascii="Arial" w:hAnsi="Arial" w:cs="Arial"/>
          <w:color w:val="2D2D2D"/>
        </w:rPr>
        <w:t xml:space="preserve">them to </w:t>
      </w:r>
      <w:r w:rsidR="00CD0A19" w:rsidRPr="00695CA4">
        <w:rPr>
          <w:rFonts w:ascii="Arial" w:hAnsi="Arial" w:cs="Arial"/>
          <w:color w:val="2D2D2D"/>
        </w:rPr>
        <w:t xml:space="preserve">a </w:t>
      </w:r>
      <w:r w:rsidR="006624B3" w:rsidRPr="00695CA4">
        <w:rPr>
          <w:rFonts w:ascii="Arial" w:hAnsi="Arial" w:cs="Arial"/>
          <w:color w:val="2D2D2D"/>
        </w:rPr>
        <w:t xml:space="preserve">certain time block allowing buffer time </w:t>
      </w:r>
      <w:r w:rsidR="000D1FCD" w:rsidRPr="00695CA4">
        <w:rPr>
          <w:rFonts w:ascii="Arial" w:hAnsi="Arial" w:cs="Arial"/>
          <w:color w:val="2D2D2D"/>
        </w:rPr>
        <w:t xml:space="preserve">for adjustments. </w:t>
      </w:r>
    </w:p>
    <w:p w14:paraId="35E5A432" w14:textId="2BD2F7B6" w:rsidR="007C3ED9" w:rsidRDefault="0045706E" w:rsidP="005926EB">
      <w:pPr>
        <w:pStyle w:val="ListParagraph"/>
        <w:numPr>
          <w:ilvl w:val="0"/>
          <w:numId w:val="3"/>
        </w:numPr>
        <w:spacing w:line="360" w:lineRule="auto"/>
        <w:jc w:val="both"/>
        <w:rPr>
          <w:rFonts w:ascii="Arial" w:hAnsi="Arial" w:cs="Arial"/>
          <w:color w:val="2D2D2D"/>
        </w:rPr>
      </w:pPr>
      <w:r>
        <w:rPr>
          <w:rFonts w:ascii="Arial" w:hAnsi="Arial" w:cs="Arial"/>
          <w:color w:val="2D2D2D"/>
        </w:rPr>
        <w:t xml:space="preserve">Getting things done </w:t>
      </w:r>
      <w:r w:rsidR="002B6655">
        <w:rPr>
          <w:rFonts w:ascii="Arial" w:hAnsi="Arial" w:cs="Arial"/>
          <w:color w:val="2D2D2D"/>
        </w:rPr>
        <w:t>–</w:t>
      </w:r>
      <w:r>
        <w:rPr>
          <w:rFonts w:ascii="Arial" w:hAnsi="Arial" w:cs="Arial"/>
          <w:color w:val="2D2D2D"/>
        </w:rPr>
        <w:t xml:space="preserve"> </w:t>
      </w:r>
      <w:r w:rsidR="002B6655">
        <w:rPr>
          <w:rFonts w:ascii="Arial" w:hAnsi="Arial" w:cs="Arial"/>
          <w:color w:val="2D2D2D"/>
        </w:rPr>
        <w:t>this method works by writing down all pending duties</w:t>
      </w:r>
      <w:r w:rsidR="00454427">
        <w:rPr>
          <w:rFonts w:ascii="Arial" w:hAnsi="Arial" w:cs="Arial"/>
          <w:color w:val="2D2D2D"/>
        </w:rPr>
        <w:t xml:space="preserve">, </w:t>
      </w:r>
      <w:proofErr w:type="spellStart"/>
      <w:r w:rsidR="00763833">
        <w:rPr>
          <w:rFonts w:ascii="Arial" w:hAnsi="Arial" w:cs="Arial"/>
          <w:color w:val="2D2D2D"/>
        </w:rPr>
        <w:t>analyzing</w:t>
      </w:r>
      <w:proofErr w:type="spellEnd"/>
      <w:r w:rsidR="00454427">
        <w:rPr>
          <w:rFonts w:ascii="Arial" w:hAnsi="Arial" w:cs="Arial"/>
          <w:color w:val="2D2D2D"/>
        </w:rPr>
        <w:t xml:space="preserve"> if they could be acted upon</w:t>
      </w:r>
      <w:r w:rsidR="00763833">
        <w:rPr>
          <w:rFonts w:ascii="Arial" w:hAnsi="Arial" w:cs="Arial"/>
          <w:color w:val="2D2D2D"/>
        </w:rPr>
        <w:t xml:space="preserve"> now</w:t>
      </w:r>
      <w:r w:rsidR="00204614">
        <w:rPr>
          <w:rFonts w:ascii="Arial" w:hAnsi="Arial" w:cs="Arial"/>
          <w:color w:val="2D2D2D"/>
        </w:rPr>
        <w:t xml:space="preserve">, </w:t>
      </w:r>
      <w:r w:rsidR="00763833">
        <w:rPr>
          <w:rFonts w:ascii="Arial" w:hAnsi="Arial" w:cs="Arial"/>
          <w:color w:val="2D2D2D"/>
        </w:rPr>
        <w:t>organizing</w:t>
      </w:r>
      <w:r w:rsidR="00204614">
        <w:rPr>
          <w:rFonts w:ascii="Arial" w:hAnsi="Arial" w:cs="Arial"/>
          <w:color w:val="2D2D2D"/>
        </w:rPr>
        <w:t xml:space="preserve"> by urgency</w:t>
      </w:r>
      <w:r w:rsidR="003240F1">
        <w:rPr>
          <w:rFonts w:ascii="Arial" w:hAnsi="Arial" w:cs="Arial"/>
          <w:color w:val="2D2D2D"/>
        </w:rPr>
        <w:t>,</w:t>
      </w:r>
      <w:r w:rsidR="00204614">
        <w:rPr>
          <w:rFonts w:ascii="Arial" w:hAnsi="Arial" w:cs="Arial"/>
          <w:color w:val="2D2D2D"/>
        </w:rPr>
        <w:t xml:space="preserve"> </w:t>
      </w:r>
      <w:r w:rsidR="00C5013D">
        <w:rPr>
          <w:rFonts w:ascii="Arial" w:hAnsi="Arial" w:cs="Arial"/>
          <w:color w:val="2D2D2D"/>
        </w:rPr>
        <w:t xml:space="preserve">and dealing with tasks that can be done now. </w:t>
      </w:r>
    </w:p>
    <w:p w14:paraId="5DE80B7D" w14:textId="3DE14DF2" w:rsidR="003240F1" w:rsidRPr="00695CA4" w:rsidRDefault="00C929AB" w:rsidP="005926EB">
      <w:pPr>
        <w:pStyle w:val="ListParagraph"/>
        <w:numPr>
          <w:ilvl w:val="0"/>
          <w:numId w:val="3"/>
        </w:numPr>
        <w:spacing w:line="360" w:lineRule="auto"/>
        <w:jc w:val="both"/>
        <w:rPr>
          <w:rFonts w:ascii="Arial" w:hAnsi="Arial" w:cs="Arial"/>
          <w:color w:val="2D2D2D"/>
        </w:rPr>
      </w:pPr>
      <w:r>
        <w:rPr>
          <w:rFonts w:ascii="Arial" w:hAnsi="Arial" w:cs="Arial"/>
          <w:color w:val="2D2D2D"/>
        </w:rPr>
        <w:t xml:space="preserve">Rapid planning method – developed by motivational speaker Tony Robinson, this </w:t>
      </w:r>
      <w:r w:rsidR="00A8331D">
        <w:rPr>
          <w:rFonts w:ascii="Arial" w:hAnsi="Arial" w:cs="Arial"/>
          <w:color w:val="2D2D2D"/>
        </w:rPr>
        <w:t xml:space="preserve">method works by </w:t>
      </w:r>
      <w:r w:rsidR="00E34CE3">
        <w:rPr>
          <w:rFonts w:ascii="Arial" w:hAnsi="Arial" w:cs="Arial"/>
          <w:color w:val="2D2D2D"/>
        </w:rPr>
        <w:t xml:space="preserve">capturing all pending duties for the week, </w:t>
      </w:r>
      <w:r w:rsidR="000A1FC5">
        <w:rPr>
          <w:rFonts w:ascii="Arial" w:hAnsi="Arial" w:cs="Arial"/>
          <w:color w:val="2D2D2D"/>
        </w:rPr>
        <w:t xml:space="preserve">dividing them by common features </w:t>
      </w:r>
      <w:r w:rsidR="003D5C3F">
        <w:rPr>
          <w:rFonts w:ascii="Arial" w:hAnsi="Arial" w:cs="Arial"/>
          <w:color w:val="2D2D2D"/>
        </w:rPr>
        <w:t>(personal, school, work)</w:t>
      </w:r>
      <w:r w:rsidR="00FC583F">
        <w:rPr>
          <w:rFonts w:ascii="Arial" w:hAnsi="Arial" w:cs="Arial"/>
          <w:color w:val="2D2D2D"/>
        </w:rPr>
        <w:t xml:space="preserve">, creating RPM blocs by </w:t>
      </w:r>
      <w:r w:rsidR="00B91C7D">
        <w:rPr>
          <w:rFonts w:ascii="Arial" w:hAnsi="Arial" w:cs="Arial"/>
          <w:color w:val="2D2D2D"/>
        </w:rPr>
        <w:t xml:space="preserve">drawing three columns on a sheet of paper and writing </w:t>
      </w:r>
      <w:r w:rsidR="001F7EE3">
        <w:rPr>
          <w:rFonts w:ascii="Arial" w:hAnsi="Arial" w:cs="Arial"/>
          <w:color w:val="2D2D2D"/>
        </w:rPr>
        <w:t xml:space="preserve">down the goal, the desired </w:t>
      </w:r>
      <w:r w:rsidR="001D1418">
        <w:rPr>
          <w:rFonts w:ascii="Arial" w:hAnsi="Arial" w:cs="Arial"/>
          <w:color w:val="2D2D2D"/>
        </w:rPr>
        <w:t>outcome and reason for completing it</w:t>
      </w:r>
      <w:r w:rsidR="00E5481D">
        <w:rPr>
          <w:rFonts w:ascii="Arial" w:hAnsi="Arial" w:cs="Arial"/>
          <w:color w:val="2D2D2D"/>
        </w:rPr>
        <w:t>.</w:t>
      </w:r>
    </w:p>
    <w:p w14:paraId="18EDB710" w14:textId="72BDE5AE" w:rsidR="006E1528" w:rsidRPr="006E1528" w:rsidRDefault="00605FB8" w:rsidP="006E1528">
      <w:pPr>
        <w:pStyle w:val="ListParagraph"/>
        <w:numPr>
          <w:ilvl w:val="0"/>
          <w:numId w:val="3"/>
        </w:numPr>
        <w:spacing w:line="360" w:lineRule="auto"/>
        <w:jc w:val="both"/>
        <w:rPr>
          <w:rFonts w:ascii="Arial" w:hAnsi="Arial" w:cs="Arial"/>
          <w:color w:val="2D2D2D"/>
        </w:rPr>
      </w:pPr>
      <w:r w:rsidRPr="00B13135">
        <w:rPr>
          <w:rFonts w:ascii="Arial" w:hAnsi="Arial" w:cs="Arial"/>
          <w:color w:val="2D2D2D"/>
        </w:rPr>
        <w:t xml:space="preserve">Eat that frog technique </w:t>
      </w:r>
      <w:r w:rsidR="008E68D2" w:rsidRPr="00B13135">
        <w:rPr>
          <w:rFonts w:ascii="Arial" w:hAnsi="Arial" w:cs="Arial"/>
          <w:color w:val="2D2D2D"/>
        </w:rPr>
        <w:t>–</w:t>
      </w:r>
      <w:r w:rsidRPr="00B13135">
        <w:rPr>
          <w:rFonts w:ascii="Arial" w:hAnsi="Arial" w:cs="Arial"/>
          <w:color w:val="2D2D2D"/>
        </w:rPr>
        <w:t xml:space="preserve"> </w:t>
      </w:r>
      <w:r w:rsidR="008E68D2" w:rsidRPr="00B13135">
        <w:rPr>
          <w:rFonts w:ascii="Arial" w:hAnsi="Arial" w:cs="Arial"/>
          <w:color w:val="2D2D2D"/>
        </w:rPr>
        <w:t xml:space="preserve">the idea </w:t>
      </w:r>
      <w:r w:rsidR="00535F03" w:rsidRPr="00B13135">
        <w:rPr>
          <w:rFonts w:ascii="Arial" w:hAnsi="Arial" w:cs="Arial"/>
          <w:color w:val="2D2D2D"/>
        </w:rPr>
        <w:t>behind this technique is to do the hardest task for the day 1</w:t>
      </w:r>
      <w:r w:rsidR="00535F03" w:rsidRPr="00B13135">
        <w:rPr>
          <w:rFonts w:ascii="Arial" w:hAnsi="Arial" w:cs="Arial"/>
          <w:color w:val="2D2D2D"/>
          <w:vertAlign w:val="superscript"/>
        </w:rPr>
        <w:t>st</w:t>
      </w:r>
      <w:r w:rsidR="0079179F" w:rsidRPr="00B13135">
        <w:rPr>
          <w:rFonts w:ascii="Arial" w:hAnsi="Arial" w:cs="Arial"/>
          <w:color w:val="2D2D2D"/>
        </w:rPr>
        <w:t xml:space="preserve"> so all </w:t>
      </w:r>
      <w:r w:rsidR="00B221DE" w:rsidRPr="00B13135">
        <w:rPr>
          <w:rFonts w:ascii="Arial" w:hAnsi="Arial" w:cs="Arial"/>
          <w:color w:val="2D2D2D"/>
        </w:rPr>
        <w:t xml:space="preserve">remaining </w:t>
      </w:r>
      <w:r w:rsidR="00A3319D" w:rsidRPr="00B13135">
        <w:rPr>
          <w:rFonts w:ascii="Arial" w:hAnsi="Arial" w:cs="Arial"/>
          <w:color w:val="2D2D2D"/>
        </w:rPr>
        <w:t>would seem easier</w:t>
      </w:r>
      <w:r w:rsidR="00B3489B" w:rsidRPr="00B13135">
        <w:rPr>
          <w:rFonts w:ascii="Arial" w:hAnsi="Arial" w:cs="Arial"/>
          <w:color w:val="2D2D2D"/>
        </w:rPr>
        <w:t xml:space="preserve"> </w:t>
      </w:r>
      <w:r w:rsidR="00233AB4" w:rsidRPr="00B13135">
        <w:rPr>
          <w:rFonts w:ascii="Arial" w:hAnsi="Arial" w:cs="Arial"/>
          <w:color w:val="2D2D2D"/>
        </w:rPr>
        <w:t>(</w:t>
      </w:r>
      <w:r w:rsidR="003A2595" w:rsidRPr="00B13135">
        <w:rPr>
          <w:rFonts w:ascii="Arial" w:hAnsi="Arial" w:cs="Arial"/>
          <w:color w:val="2D2D2D"/>
        </w:rPr>
        <w:t>usa.edu, 2019)</w:t>
      </w:r>
      <w:r w:rsidR="00B3489B" w:rsidRPr="00B13135">
        <w:rPr>
          <w:rFonts w:ascii="Arial" w:hAnsi="Arial" w:cs="Arial"/>
          <w:color w:val="2D2D2D"/>
        </w:rPr>
        <w:t>.</w:t>
      </w:r>
    </w:p>
    <w:p w14:paraId="11516BCD" w14:textId="77777777" w:rsidR="006E1528" w:rsidRDefault="006E1528" w:rsidP="005926EB">
      <w:pPr>
        <w:pStyle w:val="ListParagraph"/>
        <w:spacing w:line="360" w:lineRule="auto"/>
        <w:ind w:left="0"/>
        <w:jc w:val="both"/>
        <w:rPr>
          <w:rFonts w:ascii="Arial" w:hAnsi="Arial" w:cs="Arial"/>
          <w:b/>
          <w:bCs/>
          <w:color w:val="2D2D2D"/>
        </w:rPr>
      </w:pPr>
    </w:p>
    <w:p w14:paraId="746F0D56" w14:textId="77777777" w:rsidR="006E1528" w:rsidRDefault="006E1528" w:rsidP="005926EB">
      <w:pPr>
        <w:pStyle w:val="ListParagraph"/>
        <w:spacing w:line="360" w:lineRule="auto"/>
        <w:ind w:left="0"/>
        <w:jc w:val="both"/>
        <w:rPr>
          <w:rFonts w:ascii="Arial" w:hAnsi="Arial" w:cs="Arial"/>
          <w:b/>
          <w:bCs/>
          <w:color w:val="2D2D2D"/>
        </w:rPr>
      </w:pPr>
    </w:p>
    <w:p w14:paraId="64B42229" w14:textId="77777777" w:rsidR="006E1528" w:rsidRDefault="006E1528" w:rsidP="005926EB">
      <w:pPr>
        <w:pStyle w:val="ListParagraph"/>
        <w:spacing w:line="360" w:lineRule="auto"/>
        <w:ind w:left="0"/>
        <w:jc w:val="both"/>
        <w:rPr>
          <w:rFonts w:ascii="Arial" w:hAnsi="Arial" w:cs="Arial"/>
          <w:b/>
          <w:bCs/>
          <w:color w:val="2D2D2D"/>
        </w:rPr>
      </w:pPr>
    </w:p>
    <w:p w14:paraId="417ED22C" w14:textId="635F93C0" w:rsidR="006E1528" w:rsidRDefault="00372D6E" w:rsidP="005926EB">
      <w:pPr>
        <w:pStyle w:val="ListParagraph"/>
        <w:spacing w:line="360" w:lineRule="auto"/>
        <w:ind w:left="0"/>
        <w:jc w:val="both"/>
        <w:rPr>
          <w:rFonts w:ascii="Arial" w:hAnsi="Arial" w:cs="Arial"/>
          <w:b/>
          <w:bCs/>
          <w:color w:val="2D2D2D"/>
        </w:rPr>
      </w:pPr>
      <w:r w:rsidRPr="00372D6E">
        <w:rPr>
          <w:rFonts w:ascii="Arial" w:hAnsi="Arial" w:cs="Arial"/>
          <w:b/>
          <w:bCs/>
          <w:color w:val="2D2D2D"/>
        </w:rPr>
        <w:lastRenderedPageBreak/>
        <w:t>Conclusio</w:t>
      </w:r>
      <w:r w:rsidR="006E1528">
        <w:rPr>
          <w:rFonts w:ascii="Arial" w:hAnsi="Arial" w:cs="Arial"/>
          <w:b/>
          <w:bCs/>
          <w:color w:val="2D2D2D"/>
        </w:rPr>
        <w:t>n</w:t>
      </w:r>
    </w:p>
    <w:p w14:paraId="2DA6BCCE" w14:textId="36C1BD10" w:rsidR="00340605" w:rsidRPr="00695CA4" w:rsidRDefault="00340605" w:rsidP="005926EB">
      <w:pPr>
        <w:pStyle w:val="ListParagraph"/>
        <w:spacing w:line="360" w:lineRule="auto"/>
        <w:ind w:left="0"/>
        <w:jc w:val="both"/>
        <w:rPr>
          <w:rFonts w:ascii="Arial" w:hAnsi="Arial" w:cs="Arial"/>
          <w:color w:val="2D2D2D"/>
        </w:rPr>
      </w:pPr>
      <w:r>
        <w:rPr>
          <w:rFonts w:ascii="Arial" w:hAnsi="Arial" w:cs="Arial"/>
          <w:color w:val="2D2D2D"/>
        </w:rPr>
        <w:t>Time management</w:t>
      </w:r>
      <w:r w:rsidR="00507618">
        <w:rPr>
          <w:rFonts w:ascii="Arial" w:hAnsi="Arial" w:cs="Arial"/>
          <w:color w:val="2D2D2D"/>
        </w:rPr>
        <w:t xml:space="preserve"> </w:t>
      </w:r>
      <w:r w:rsidR="004758D0">
        <w:rPr>
          <w:rFonts w:ascii="Arial" w:hAnsi="Arial" w:cs="Arial"/>
          <w:color w:val="2D2D2D"/>
        </w:rPr>
        <w:t>skills</w:t>
      </w:r>
      <w:r w:rsidR="00295EAA">
        <w:rPr>
          <w:rFonts w:ascii="Arial" w:hAnsi="Arial" w:cs="Arial"/>
          <w:color w:val="2D2D2D"/>
        </w:rPr>
        <w:t xml:space="preserve"> can be developed </w:t>
      </w:r>
      <w:r w:rsidR="004758D0">
        <w:rPr>
          <w:rFonts w:ascii="Arial" w:hAnsi="Arial" w:cs="Arial"/>
          <w:color w:val="2D2D2D"/>
        </w:rPr>
        <w:t xml:space="preserve">with the use of the above methods and techniques. </w:t>
      </w:r>
      <w:r w:rsidR="00994995">
        <w:rPr>
          <w:rFonts w:ascii="Arial" w:hAnsi="Arial" w:cs="Arial"/>
          <w:color w:val="2D2D2D"/>
        </w:rPr>
        <w:t xml:space="preserve">This skill is an essential part of one’s life </w:t>
      </w:r>
      <w:r w:rsidR="00D57171">
        <w:rPr>
          <w:rFonts w:ascii="Arial" w:hAnsi="Arial" w:cs="Arial"/>
          <w:color w:val="2D2D2D"/>
        </w:rPr>
        <w:t xml:space="preserve">and has many benefits </w:t>
      </w:r>
      <w:r w:rsidR="000A7262">
        <w:rPr>
          <w:rFonts w:ascii="Arial" w:hAnsi="Arial" w:cs="Arial"/>
          <w:color w:val="2D2D2D"/>
        </w:rPr>
        <w:t>like</w:t>
      </w:r>
      <w:r w:rsidR="0089225D">
        <w:rPr>
          <w:rFonts w:ascii="Arial" w:hAnsi="Arial" w:cs="Arial"/>
          <w:color w:val="2D2D2D"/>
        </w:rPr>
        <w:t xml:space="preserve"> </w:t>
      </w:r>
      <w:r w:rsidR="000A7262">
        <w:rPr>
          <w:rFonts w:ascii="Arial" w:hAnsi="Arial" w:cs="Arial"/>
          <w:color w:val="2D2D2D"/>
        </w:rPr>
        <w:t>achieving</w:t>
      </w:r>
      <w:r w:rsidR="0007507D">
        <w:rPr>
          <w:rFonts w:ascii="Arial" w:hAnsi="Arial" w:cs="Arial"/>
          <w:color w:val="2D2D2D"/>
        </w:rPr>
        <w:t xml:space="preserve"> goals</w:t>
      </w:r>
      <w:r w:rsidR="00C24395">
        <w:rPr>
          <w:rFonts w:ascii="Arial" w:hAnsi="Arial" w:cs="Arial"/>
          <w:color w:val="2D2D2D"/>
        </w:rPr>
        <w:t xml:space="preserve"> faster, </w:t>
      </w:r>
      <w:r w:rsidR="002275F3">
        <w:rPr>
          <w:rFonts w:ascii="Arial" w:hAnsi="Arial" w:cs="Arial"/>
          <w:color w:val="2D2D2D"/>
        </w:rPr>
        <w:t>doing</w:t>
      </w:r>
      <w:r w:rsidR="00C24395">
        <w:rPr>
          <w:rFonts w:ascii="Arial" w:hAnsi="Arial" w:cs="Arial"/>
          <w:color w:val="2D2D2D"/>
        </w:rPr>
        <w:t xml:space="preserve"> more in less time, </w:t>
      </w:r>
      <w:r w:rsidR="002275F3">
        <w:rPr>
          <w:rFonts w:ascii="Arial" w:hAnsi="Arial" w:cs="Arial"/>
          <w:color w:val="2D2D2D"/>
        </w:rPr>
        <w:t>feeling</w:t>
      </w:r>
      <w:r w:rsidR="00D55D70">
        <w:rPr>
          <w:rFonts w:ascii="Arial" w:hAnsi="Arial" w:cs="Arial"/>
          <w:color w:val="2D2D2D"/>
        </w:rPr>
        <w:t xml:space="preserve"> fulfilled and self-confident, reduce stress </w:t>
      </w:r>
      <w:r w:rsidR="007D13CC">
        <w:rPr>
          <w:rFonts w:ascii="Arial" w:hAnsi="Arial" w:cs="Arial"/>
          <w:color w:val="2D2D2D"/>
        </w:rPr>
        <w:t>of impending tasks</w:t>
      </w:r>
      <w:r w:rsidR="002645B9">
        <w:rPr>
          <w:rFonts w:ascii="Arial" w:hAnsi="Arial" w:cs="Arial"/>
          <w:color w:val="2D2D2D"/>
        </w:rPr>
        <w:t>.</w:t>
      </w:r>
    </w:p>
    <w:p w14:paraId="5ED65861" w14:textId="3F80D71C" w:rsidR="00E84474" w:rsidRDefault="009768D8" w:rsidP="005926EB">
      <w:pPr>
        <w:pStyle w:val="ListParagraph"/>
        <w:spacing w:line="360" w:lineRule="auto"/>
        <w:ind w:left="0"/>
        <w:jc w:val="both"/>
        <w:rPr>
          <w:rFonts w:ascii="Arial" w:hAnsi="Arial" w:cs="Arial"/>
        </w:rPr>
      </w:pPr>
      <w:r>
        <w:rPr>
          <w:rFonts w:ascii="Arial" w:hAnsi="Arial" w:cs="Arial"/>
        </w:rPr>
        <w:t xml:space="preserve">Good time management has the benefits of </w:t>
      </w:r>
      <w:r w:rsidR="00776572">
        <w:rPr>
          <w:rFonts w:ascii="Arial" w:hAnsi="Arial" w:cs="Arial"/>
        </w:rPr>
        <w:t>meeting deadlines and appointments</w:t>
      </w:r>
      <w:r w:rsidR="00A53FD2">
        <w:rPr>
          <w:rFonts w:ascii="Arial" w:hAnsi="Arial" w:cs="Arial"/>
        </w:rPr>
        <w:t xml:space="preserve">, </w:t>
      </w:r>
      <w:r w:rsidR="001738E6">
        <w:rPr>
          <w:rFonts w:ascii="Arial" w:hAnsi="Arial" w:cs="Arial"/>
        </w:rPr>
        <w:t>improving</w:t>
      </w:r>
      <w:r w:rsidR="00A53FD2">
        <w:rPr>
          <w:rFonts w:ascii="Arial" w:hAnsi="Arial" w:cs="Arial"/>
        </w:rPr>
        <w:t xml:space="preserve"> focus and </w:t>
      </w:r>
      <w:r w:rsidR="001738E6">
        <w:rPr>
          <w:rFonts w:ascii="Arial" w:hAnsi="Arial" w:cs="Arial"/>
        </w:rPr>
        <w:t>reducing</w:t>
      </w:r>
      <w:r w:rsidR="00A53FD2">
        <w:rPr>
          <w:rFonts w:ascii="Arial" w:hAnsi="Arial" w:cs="Arial"/>
        </w:rPr>
        <w:t xml:space="preserve"> procrastination, </w:t>
      </w:r>
      <w:r w:rsidR="00067437">
        <w:rPr>
          <w:rFonts w:ascii="Arial" w:hAnsi="Arial" w:cs="Arial"/>
        </w:rPr>
        <w:t>lower</w:t>
      </w:r>
      <w:r w:rsidR="005E7557">
        <w:rPr>
          <w:rFonts w:ascii="Arial" w:hAnsi="Arial" w:cs="Arial"/>
        </w:rPr>
        <w:t xml:space="preserve"> stress</w:t>
      </w:r>
      <w:r w:rsidR="00067437">
        <w:rPr>
          <w:rFonts w:ascii="Arial" w:hAnsi="Arial" w:cs="Arial"/>
        </w:rPr>
        <w:t xml:space="preserve">, </w:t>
      </w:r>
      <w:r w:rsidR="001738E6">
        <w:rPr>
          <w:rFonts w:ascii="Arial" w:hAnsi="Arial" w:cs="Arial"/>
        </w:rPr>
        <w:t>maintaining</w:t>
      </w:r>
      <w:r w:rsidR="00AB58B2">
        <w:rPr>
          <w:rFonts w:ascii="Arial" w:hAnsi="Arial" w:cs="Arial"/>
        </w:rPr>
        <w:t xml:space="preserve"> </w:t>
      </w:r>
      <w:r w:rsidR="001738E6">
        <w:rPr>
          <w:rFonts w:ascii="Arial" w:hAnsi="Arial" w:cs="Arial"/>
        </w:rPr>
        <w:t xml:space="preserve">a </w:t>
      </w:r>
      <w:r w:rsidR="00AB58B2">
        <w:rPr>
          <w:rFonts w:ascii="Arial" w:hAnsi="Arial" w:cs="Arial"/>
        </w:rPr>
        <w:t>good reputation</w:t>
      </w:r>
      <w:r w:rsidR="00E84474">
        <w:rPr>
          <w:rFonts w:ascii="Arial" w:hAnsi="Arial" w:cs="Arial"/>
        </w:rPr>
        <w:t>,</w:t>
      </w:r>
      <w:r w:rsidR="00AB58B2">
        <w:rPr>
          <w:rFonts w:ascii="Arial" w:hAnsi="Arial" w:cs="Arial"/>
        </w:rPr>
        <w:t xml:space="preserve"> </w:t>
      </w:r>
      <w:r w:rsidR="00BF0E8F">
        <w:rPr>
          <w:rFonts w:ascii="Arial" w:hAnsi="Arial" w:cs="Arial"/>
        </w:rPr>
        <w:t>and improving work-life balance</w:t>
      </w:r>
      <w:r w:rsidR="002645B9">
        <w:rPr>
          <w:rFonts w:ascii="Arial" w:hAnsi="Arial" w:cs="Arial"/>
        </w:rPr>
        <w:t xml:space="preserve"> (Kojic, 2022</w:t>
      </w:r>
      <w:r w:rsidR="000A7262">
        <w:rPr>
          <w:rFonts w:ascii="Arial" w:hAnsi="Arial" w:cs="Arial"/>
        </w:rPr>
        <w:t>)</w:t>
      </w:r>
      <w:r w:rsidR="00114992">
        <w:rPr>
          <w:rFonts w:ascii="Arial" w:hAnsi="Arial" w:cs="Arial"/>
        </w:rPr>
        <w:t>.</w:t>
      </w:r>
    </w:p>
    <w:p w14:paraId="59274F93" w14:textId="77777777" w:rsidR="00114992" w:rsidRDefault="00114992" w:rsidP="005926EB">
      <w:pPr>
        <w:pStyle w:val="ListParagraph"/>
        <w:spacing w:line="360" w:lineRule="auto"/>
        <w:ind w:left="0"/>
        <w:jc w:val="both"/>
        <w:rPr>
          <w:rFonts w:ascii="Arial" w:hAnsi="Arial" w:cs="Arial"/>
        </w:rPr>
      </w:pPr>
    </w:p>
    <w:p w14:paraId="1CB944C8" w14:textId="77777777" w:rsidR="00114992" w:rsidRDefault="00114992" w:rsidP="005926EB">
      <w:pPr>
        <w:pStyle w:val="ListParagraph"/>
        <w:spacing w:line="360" w:lineRule="auto"/>
        <w:ind w:left="0"/>
        <w:jc w:val="both"/>
        <w:rPr>
          <w:rFonts w:ascii="Arial" w:hAnsi="Arial" w:cs="Arial"/>
        </w:rPr>
      </w:pPr>
    </w:p>
    <w:p w14:paraId="6100FBCC" w14:textId="77777777" w:rsidR="00114992" w:rsidRDefault="00114992" w:rsidP="005926EB">
      <w:pPr>
        <w:pStyle w:val="ListParagraph"/>
        <w:spacing w:line="360" w:lineRule="auto"/>
        <w:ind w:left="0"/>
        <w:jc w:val="both"/>
        <w:rPr>
          <w:rFonts w:ascii="Arial" w:hAnsi="Arial" w:cs="Arial"/>
        </w:rPr>
      </w:pPr>
    </w:p>
    <w:p w14:paraId="14EA2292" w14:textId="77777777" w:rsidR="00114992" w:rsidRDefault="00114992" w:rsidP="005926EB">
      <w:pPr>
        <w:pStyle w:val="ListParagraph"/>
        <w:spacing w:line="360" w:lineRule="auto"/>
        <w:ind w:left="0"/>
        <w:jc w:val="both"/>
        <w:rPr>
          <w:rFonts w:ascii="Arial" w:hAnsi="Arial" w:cs="Arial"/>
        </w:rPr>
      </w:pPr>
    </w:p>
    <w:p w14:paraId="40B06BEE" w14:textId="77777777" w:rsidR="00114992" w:rsidRPr="00695CA4" w:rsidRDefault="00114992" w:rsidP="005926EB">
      <w:pPr>
        <w:pStyle w:val="ListParagraph"/>
        <w:spacing w:line="360" w:lineRule="auto"/>
        <w:ind w:left="0"/>
        <w:jc w:val="both"/>
        <w:rPr>
          <w:rFonts w:ascii="Arial" w:hAnsi="Arial" w:cs="Arial"/>
          <w:color w:val="2D2D2D"/>
        </w:rPr>
      </w:pPr>
    </w:p>
    <w:p w14:paraId="0B95E45B" w14:textId="600978AD" w:rsidR="00622883" w:rsidRDefault="00622883" w:rsidP="005926EB">
      <w:pPr>
        <w:spacing w:line="360" w:lineRule="auto"/>
        <w:jc w:val="both"/>
        <w:rPr>
          <w:rFonts w:ascii="Arial" w:hAnsi="Arial" w:cs="Arial"/>
        </w:rPr>
      </w:pPr>
    </w:p>
    <w:p w14:paraId="7B4A8221" w14:textId="77777777" w:rsidR="000A050D" w:rsidRDefault="000A050D" w:rsidP="005926EB">
      <w:pPr>
        <w:spacing w:line="360" w:lineRule="auto"/>
        <w:jc w:val="both"/>
        <w:rPr>
          <w:rFonts w:ascii="Arial" w:hAnsi="Arial" w:cs="Arial"/>
        </w:rPr>
      </w:pPr>
    </w:p>
    <w:p w14:paraId="6661382B" w14:textId="77777777" w:rsidR="000A050D" w:rsidRDefault="000A050D" w:rsidP="005926EB">
      <w:pPr>
        <w:spacing w:line="360" w:lineRule="auto"/>
        <w:jc w:val="both"/>
        <w:rPr>
          <w:rFonts w:ascii="Arial" w:hAnsi="Arial" w:cs="Arial"/>
        </w:rPr>
      </w:pPr>
    </w:p>
    <w:p w14:paraId="429E8D1F" w14:textId="77777777" w:rsidR="000A050D" w:rsidRDefault="000A050D" w:rsidP="005926EB">
      <w:pPr>
        <w:spacing w:line="360" w:lineRule="auto"/>
        <w:jc w:val="both"/>
        <w:rPr>
          <w:rFonts w:ascii="Arial" w:hAnsi="Arial" w:cs="Arial"/>
        </w:rPr>
      </w:pPr>
    </w:p>
    <w:p w14:paraId="17715F6A" w14:textId="77777777" w:rsidR="000A050D" w:rsidRDefault="000A050D" w:rsidP="005926EB">
      <w:pPr>
        <w:spacing w:line="360" w:lineRule="auto"/>
        <w:jc w:val="both"/>
        <w:rPr>
          <w:rFonts w:ascii="Arial" w:hAnsi="Arial" w:cs="Arial"/>
        </w:rPr>
      </w:pPr>
    </w:p>
    <w:p w14:paraId="31DBAA90" w14:textId="77777777" w:rsidR="000A050D" w:rsidRDefault="000A050D" w:rsidP="005926EB">
      <w:pPr>
        <w:spacing w:line="360" w:lineRule="auto"/>
        <w:jc w:val="both"/>
        <w:rPr>
          <w:rFonts w:ascii="Arial" w:hAnsi="Arial" w:cs="Arial"/>
        </w:rPr>
      </w:pPr>
    </w:p>
    <w:p w14:paraId="364E4E9B" w14:textId="77777777" w:rsidR="000A050D" w:rsidRDefault="000A050D" w:rsidP="005926EB">
      <w:pPr>
        <w:spacing w:line="360" w:lineRule="auto"/>
        <w:jc w:val="both"/>
        <w:rPr>
          <w:rFonts w:ascii="Arial" w:hAnsi="Arial" w:cs="Arial"/>
        </w:rPr>
      </w:pPr>
    </w:p>
    <w:p w14:paraId="7628D1A1" w14:textId="77777777" w:rsidR="000A050D" w:rsidRDefault="000A050D" w:rsidP="005926EB">
      <w:pPr>
        <w:spacing w:line="360" w:lineRule="auto"/>
        <w:jc w:val="both"/>
        <w:rPr>
          <w:rFonts w:ascii="Arial" w:hAnsi="Arial" w:cs="Arial"/>
        </w:rPr>
      </w:pPr>
    </w:p>
    <w:p w14:paraId="523B8B5B" w14:textId="77777777" w:rsidR="000A050D" w:rsidRDefault="000A050D" w:rsidP="005926EB">
      <w:pPr>
        <w:spacing w:line="360" w:lineRule="auto"/>
        <w:jc w:val="both"/>
        <w:rPr>
          <w:rFonts w:ascii="Arial" w:hAnsi="Arial" w:cs="Arial"/>
        </w:rPr>
      </w:pPr>
    </w:p>
    <w:p w14:paraId="2021FADF" w14:textId="77777777" w:rsidR="000A050D" w:rsidRDefault="000A050D" w:rsidP="005926EB">
      <w:pPr>
        <w:spacing w:line="360" w:lineRule="auto"/>
        <w:jc w:val="both"/>
        <w:rPr>
          <w:rFonts w:ascii="Arial" w:hAnsi="Arial" w:cs="Arial"/>
        </w:rPr>
      </w:pPr>
    </w:p>
    <w:p w14:paraId="2D0BF51F" w14:textId="77777777" w:rsidR="000A050D" w:rsidRDefault="000A050D" w:rsidP="005926EB">
      <w:pPr>
        <w:spacing w:line="360" w:lineRule="auto"/>
        <w:jc w:val="both"/>
        <w:rPr>
          <w:rFonts w:ascii="Arial" w:hAnsi="Arial" w:cs="Arial"/>
        </w:rPr>
      </w:pPr>
    </w:p>
    <w:p w14:paraId="055C64B3" w14:textId="77777777" w:rsidR="000A050D" w:rsidRDefault="000A050D" w:rsidP="005926EB">
      <w:pPr>
        <w:spacing w:line="360" w:lineRule="auto"/>
        <w:jc w:val="both"/>
        <w:rPr>
          <w:rFonts w:ascii="Arial" w:hAnsi="Arial" w:cs="Arial"/>
        </w:rPr>
      </w:pPr>
    </w:p>
    <w:p w14:paraId="0A56758E" w14:textId="77777777" w:rsidR="006821A1" w:rsidRDefault="006821A1" w:rsidP="005926EB">
      <w:pPr>
        <w:spacing w:line="360" w:lineRule="auto"/>
        <w:jc w:val="both"/>
        <w:rPr>
          <w:rFonts w:ascii="Arial" w:hAnsi="Arial" w:cs="Arial"/>
        </w:rPr>
      </w:pPr>
    </w:p>
    <w:p w14:paraId="42111F46" w14:textId="77777777" w:rsidR="006821A1" w:rsidRDefault="006821A1" w:rsidP="005926EB">
      <w:pPr>
        <w:spacing w:line="360" w:lineRule="auto"/>
        <w:jc w:val="both"/>
        <w:rPr>
          <w:rFonts w:ascii="Arial" w:hAnsi="Arial" w:cs="Arial"/>
        </w:rPr>
      </w:pPr>
    </w:p>
    <w:p w14:paraId="3ECF6203" w14:textId="77777777" w:rsidR="00252561" w:rsidRDefault="00252561" w:rsidP="005926EB">
      <w:pPr>
        <w:spacing w:line="360" w:lineRule="auto"/>
        <w:jc w:val="center"/>
        <w:rPr>
          <w:rFonts w:ascii="Arial" w:hAnsi="Arial" w:cs="Arial"/>
          <w:b/>
          <w:bCs/>
          <w:sz w:val="28"/>
          <w:szCs w:val="28"/>
        </w:rPr>
      </w:pPr>
    </w:p>
    <w:p w14:paraId="70C8FDA9" w14:textId="77777777" w:rsidR="00252561" w:rsidRDefault="00252561" w:rsidP="005926EB">
      <w:pPr>
        <w:spacing w:line="360" w:lineRule="auto"/>
        <w:jc w:val="center"/>
        <w:rPr>
          <w:rFonts w:ascii="Arial" w:hAnsi="Arial" w:cs="Arial"/>
          <w:b/>
          <w:bCs/>
          <w:sz w:val="28"/>
          <w:szCs w:val="28"/>
        </w:rPr>
      </w:pPr>
    </w:p>
    <w:p w14:paraId="576D5FC8" w14:textId="77777777" w:rsidR="00252561" w:rsidRDefault="00252561" w:rsidP="005926EB">
      <w:pPr>
        <w:spacing w:line="360" w:lineRule="auto"/>
        <w:jc w:val="center"/>
        <w:rPr>
          <w:rFonts w:ascii="Arial" w:hAnsi="Arial" w:cs="Arial"/>
          <w:b/>
          <w:bCs/>
          <w:sz w:val="28"/>
          <w:szCs w:val="28"/>
        </w:rPr>
      </w:pPr>
    </w:p>
    <w:p w14:paraId="3EB1A979" w14:textId="69B81E40" w:rsidR="000A050D" w:rsidRPr="008A739E" w:rsidRDefault="008A739E" w:rsidP="005926EB">
      <w:pPr>
        <w:spacing w:line="360" w:lineRule="auto"/>
        <w:jc w:val="center"/>
        <w:rPr>
          <w:rFonts w:ascii="Arial" w:hAnsi="Arial" w:cs="Arial"/>
          <w:b/>
          <w:bCs/>
          <w:sz w:val="28"/>
          <w:szCs w:val="28"/>
        </w:rPr>
      </w:pPr>
      <w:r w:rsidRPr="008A739E">
        <w:rPr>
          <w:rFonts w:ascii="Arial" w:hAnsi="Arial" w:cs="Arial"/>
          <w:b/>
          <w:bCs/>
          <w:sz w:val="28"/>
          <w:szCs w:val="28"/>
        </w:rPr>
        <w:lastRenderedPageBreak/>
        <w:t>Motivation</w:t>
      </w:r>
    </w:p>
    <w:p w14:paraId="428F90B1" w14:textId="77777777" w:rsidR="008A739E" w:rsidRDefault="008A739E" w:rsidP="005926EB">
      <w:pPr>
        <w:spacing w:line="360" w:lineRule="auto"/>
        <w:jc w:val="both"/>
        <w:rPr>
          <w:rFonts w:ascii="Arial" w:hAnsi="Arial" w:cs="Arial"/>
        </w:rPr>
      </w:pPr>
    </w:p>
    <w:p w14:paraId="6E3F779D" w14:textId="77777777" w:rsidR="008A739E" w:rsidRPr="008A739E" w:rsidRDefault="008A739E" w:rsidP="005926EB">
      <w:pPr>
        <w:spacing w:line="360" w:lineRule="auto"/>
        <w:jc w:val="both"/>
        <w:rPr>
          <w:rFonts w:ascii="Arial" w:hAnsi="Arial" w:cs="Arial"/>
          <w:b/>
        </w:rPr>
      </w:pPr>
      <w:bookmarkStart w:id="0" w:name="_Toc123580624"/>
      <w:r w:rsidRPr="008A739E">
        <w:rPr>
          <w:rFonts w:ascii="Arial" w:hAnsi="Arial" w:cs="Arial"/>
          <w:b/>
        </w:rPr>
        <w:t>Introduction</w:t>
      </w:r>
      <w:bookmarkEnd w:id="0"/>
    </w:p>
    <w:p w14:paraId="13DCB401" w14:textId="77777777" w:rsidR="008A739E" w:rsidRPr="008A739E" w:rsidRDefault="008A739E" w:rsidP="005926EB">
      <w:pPr>
        <w:spacing w:line="360" w:lineRule="auto"/>
        <w:jc w:val="both"/>
        <w:rPr>
          <w:rFonts w:ascii="Arial" w:hAnsi="Arial" w:cs="Arial"/>
        </w:rPr>
      </w:pPr>
      <w:r w:rsidRPr="008A739E">
        <w:rPr>
          <w:rFonts w:ascii="Arial" w:hAnsi="Arial" w:cs="Arial"/>
        </w:rPr>
        <w:t xml:space="preserve">Motivation acts as a key component for maintaining the commitment and engagement of individuals in both academic and professional fields. Accordingly, the present study has evaluated the relative importance of motivation and its implementation in professional and academic work from theoretical perspectives. </w:t>
      </w:r>
    </w:p>
    <w:p w14:paraId="14F2487B" w14:textId="77777777" w:rsidR="008A739E" w:rsidRPr="008A739E" w:rsidRDefault="008A739E" w:rsidP="005926EB">
      <w:pPr>
        <w:spacing w:line="360" w:lineRule="auto"/>
        <w:jc w:val="both"/>
        <w:rPr>
          <w:rFonts w:ascii="Arial" w:hAnsi="Arial" w:cs="Arial"/>
          <w:b/>
        </w:rPr>
      </w:pPr>
      <w:bookmarkStart w:id="1" w:name="_Toc123580625"/>
      <w:r w:rsidRPr="008A739E">
        <w:rPr>
          <w:rFonts w:ascii="Arial" w:hAnsi="Arial" w:cs="Arial"/>
          <w:b/>
        </w:rPr>
        <w:t>Evaluation of the relative importance of motivation</w:t>
      </w:r>
      <w:bookmarkEnd w:id="1"/>
      <w:r w:rsidRPr="008A739E">
        <w:rPr>
          <w:rFonts w:ascii="Arial" w:hAnsi="Arial" w:cs="Arial"/>
          <w:b/>
        </w:rPr>
        <w:t xml:space="preserve"> </w:t>
      </w:r>
    </w:p>
    <w:p w14:paraId="2DD3606A" w14:textId="77777777" w:rsidR="008A739E" w:rsidRPr="008A739E" w:rsidRDefault="008A739E" w:rsidP="005926EB">
      <w:pPr>
        <w:spacing w:line="360" w:lineRule="auto"/>
        <w:jc w:val="both"/>
        <w:rPr>
          <w:rFonts w:ascii="Arial" w:hAnsi="Arial" w:cs="Arial"/>
        </w:rPr>
      </w:pPr>
      <w:r w:rsidRPr="008A739E">
        <w:rPr>
          <w:rFonts w:ascii="Arial" w:hAnsi="Arial" w:cs="Arial"/>
        </w:rPr>
        <w:t xml:space="preserve">Motivation has played the most pivotal factor that has helped an individual to improve their performance as well as accelerate career growth in a more effective way. Furthermore, motivation has been seen as the pathway to change the way of thinking, feeling and </w:t>
      </w:r>
      <w:proofErr w:type="spellStart"/>
      <w:r w:rsidRPr="008A739E">
        <w:rPr>
          <w:rFonts w:ascii="Arial" w:hAnsi="Arial" w:cs="Arial"/>
        </w:rPr>
        <w:t>behavior</w:t>
      </w:r>
      <w:proofErr w:type="spellEnd"/>
      <w:r w:rsidRPr="008A739E">
        <w:rPr>
          <w:rFonts w:ascii="Arial" w:hAnsi="Arial" w:cs="Arial"/>
        </w:rPr>
        <w:t xml:space="preserve"> of people. Based on the views of </w:t>
      </w:r>
      <w:proofErr w:type="spellStart"/>
      <w:r w:rsidRPr="008A739E">
        <w:rPr>
          <w:rFonts w:ascii="Arial" w:hAnsi="Arial" w:cs="Arial"/>
        </w:rPr>
        <w:t>Paais</w:t>
      </w:r>
      <w:proofErr w:type="spellEnd"/>
      <w:r w:rsidRPr="008A739E">
        <w:rPr>
          <w:rFonts w:ascii="Arial" w:hAnsi="Arial" w:cs="Arial"/>
        </w:rPr>
        <w:t xml:space="preserve"> and </w:t>
      </w:r>
      <w:proofErr w:type="spellStart"/>
      <w:r w:rsidRPr="008A739E">
        <w:rPr>
          <w:rFonts w:ascii="Arial" w:hAnsi="Arial" w:cs="Arial"/>
        </w:rPr>
        <w:t>Pattiruhu</w:t>
      </w:r>
      <w:proofErr w:type="spellEnd"/>
      <w:r w:rsidRPr="008A739E">
        <w:rPr>
          <w:rFonts w:ascii="Arial" w:hAnsi="Arial" w:cs="Arial"/>
        </w:rPr>
        <w:t xml:space="preserve">, (2020), in today's age when competition has increased day by day, thus this has had a negative impact on their motivation level. In this context when the person has lost their motivation this has adversely affected their workplace performance. </w:t>
      </w:r>
    </w:p>
    <w:p w14:paraId="21269229" w14:textId="5C429612" w:rsidR="008A739E" w:rsidRPr="008A739E" w:rsidRDefault="008A739E" w:rsidP="005926EB">
      <w:pPr>
        <w:spacing w:line="360" w:lineRule="auto"/>
        <w:jc w:val="both"/>
        <w:rPr>
          <w:rFonts w:ascii="Arial" w:hAnsi="Arial" w:cs="Arial"/>
        </w:rPr>
      </w:pPr>
      <w:r w:rsidRPr="008A739E">
        <w:rPr>
          <w:rFonts w:ascii="Arial" w:hAnsi="Arial" w:cs="Arial"/>
        </w:rPr>
        <w:t xml:space="preserve">On the other hand, motivation leads to the stability of the workforce and develops confidence among the subordinates. Besides this, when </w:t>
      </w:r>
      <w:proofErr w:type="gramStart"/>
      <w:r w:rsidRPr="008A739E">
        <w:rPr>
          <w:rFonts w:ascii="Arial" w:hAnsi="Arial" w:cs="Arial"/>
        </w:rPr>
        <w:t>all of</w:t>
      </w:r>
      <w:proofErr w:type="gramEnd"/>
      <w:r w:rsidRPr="008A739E">
        <w:rPr>
          <w:rFonts w:ascii="Arial" w:hAnsi="Arial" w:cs="Arial"/>
        </w:rPr>
        <w:t xml:space="preserve"> the team members in the workplace have felt motivated it has also improved the image of the organization as well as it has enhanced the productivity level. Therefore, in recent days most of the compan</w:t>
      </w:r>
      <w:r w:rsidR="005A3873">
        <w:rPr>
          <w:rFonts w:ascii="Arial" w:hAnsi="Arial" w:cs="Arial"/>
        </w:rPr>
        <w:t>ies</w:t>
      </w:r>
      <w:r w:rsidRPr="008A739E">
        <w:rPr>
          <w:rFonts w:ascii="Arial" w:hAnsi="Arial" w:cs="Arial"/>
        </w:rPr>
        <w:t xml:space="preserve"> ha</w:t>
      </w:r>
      <w:r w:rsidR="005A3873">
        <w:rPr>
          <w:rFonts w:ascii="Arial" w:hAnsi="Arial" w:cs="Arial"/>
        </w:rPr>
        <w:t>ve</w:t>
      </w:r>
      <w:r w:rsidRPr="008A739E">
        <w:rPr>
          <w:rFonts w:ascii="Arial" w:hAnsi="Arial" w:cs="Arial"/>
        </w:rPr>
        <w:t xml:space="preserve"> focused on building a leadership management team so that they have provided training to the team members as well as encouraging them in a more effective way. They have also utilised different theories in their business such as “Maslow's motivation theory” so that they properly analyse the needs of the individuals in a better way. As per the views of </w:t>
      </w:r>
      <w:proofErr w:type="spellStart"/>
      <w:r w:rsidRPr="008A739E">
        <w:rPr>
          <w:rFonts w:ascii="Arial" w:hAnsi="Arial" w:cs="Arial"/>
        </w:rPr>
        <w:t>Niknam</w:t>
      </w:r>
      <w:proofErr w:type="spellEnd"/>
      <w:r w:rsidRPr="008A739E">
        <w:rPr>
          <w:rFonts w:ascii="Arial" w:hAnsi="Arial" w:cs="Arial"/>
        </w:rPr>
        <w:t xml:space="preserve"> </w:t>
      </w:r>
      <w:r w:rsidRPr="008A739E">
        <w:rPr>
          <w:rFonts w:ascii="Arial" w:hAnsi="Arial" w:cs="Arial"/>
          <w:i/>
        </w:rPr>
        <w:t>et al.</w:t>
      </w:r>
      <w:r w:rsidRPr="008A739E">
        <w:rPr>
          <w:rFonts w:ascii="Arial" w:hAnsi="Arial" w:cs="Arial"/>
        </w:rPr>
        <w:t xml:space="preserve"> (2020), this theory has provided ideas of how an individual has felt unmotivated in their workplace. Other than this, the companies have adopted different strategies such as allowing the team members to provide their feedback and suggestions so that they have felt that they are an active part of the business as well. </w:t>
      </w:r>
    </w:p>
    <w:p w14:paraId="5FC1E597" w14:textId="77777777" w:rsidR="008A739E" w:rsidRPr="008A739E" w:rsidRDefault="008A739E" w:rsidP="005926EB">
      <w:pPr>
        <w:spacing w:line="360" w:lineRule="auto"/>
        <w:jc w:val="both"/>
        <w:rPr>
          <w:rFonts w:ascii="Arial" w:hAnsi="Arial" w:cs="Arial"/>
        </w:rPr>
      </w:pPr>
      <w:r w:rsidRPr="008A739E">
        <w:rPr>
          <w:rFonts w:ascii="Arial" w:hAnsi="Arial" w:cs="Arial"/>
        </w:rPr>
        <w:t>In this context, this has also enabled the team members to improve their motivation and perform well in the business. Furthermore, motivation has been defined as the importance for the overall development of the personality and mind of the people as well as it has also put a person in the action. Thus, it has also improved the efficiencies as well as created a desire to upgrade them to develop their career performance (</w:t>
      </w:r>
      <w:proofErr w:type="spellStart"/>
      <w:r w:rsidRPr="008A739E">
        <w:rPr>
          <w:rFonts w:ascii="Arial" w:hAnsi="Arial" w:cs="Arial"/>
        </w:rPr>
        <w:t>Werdhiastutie</w:t>
      </w:r>
      <w:proofErr w:type="spellEnd"/>
      <w:r w:rsidRPr="008A739E">
        <w:rPr>
          <w:rFonts w:ascii="Arial" w:hAnsi="Arial" w:cs="Arial"/>
        </w:rPr>
        <w:t xml:space="preserve"> </w:t>
      </w:r>
      <w:r w:rsidRPr="008A739E">
        <w:rPr>
          <w:rFonts w:ascii="Arial" w:hAnsi="Arial" w:cs="Arial"/>
          <w:i/>
        </w:rPr>
        <w:t xml:space="preserve">et al. </w:t>
      </w:r>
      <w:r w:rsidRPr="008A739E">
        <w:rPr>
          <w:rFonts w:ascii="Arial" w:hAnsi="Arial" w:cs="Arial"/>
        </w:rPr>
        <w:t xml:space="preserve">2022). More to this context, all the importance of motivation has been seen as interrelated because this has </w:t>
      </w:r>
      <w:r w:rsidRPr="008A739E">
        <w:rPr>
          <w:rFonts w:ascii="Arial" w:hAnsi="Arial" w:cs="Arial"/>
        </w:rPr>
        <w:lastRenderedPageBreak/>
        <w:t>enabled the company to utilise the resources as well as achieve better outcomes in the business environment. Hence, it can be stated that in today's competitive age, motivating employees have considered necessary to improve performance and increase profit percentages.</w:t>
      </w:r>
    </w:p>
    <w:p w14:paraId="2C91C2A0" w14:textId="40757A6E" w:rsidR="008A739E" w:rsidRPr="008A739E" w:rsidRDefault="008A739E" w:rsidP="005926EB">
      <w:pPr>
        <w:spacing w:line="360" w:lineRule="auto"/>
        <w:jc w:val="both"/>
        <w:rPr>
          <w:rFonts w:ascii="Arial" w:hAnsi="Arial" w:cs="Arial"/>
          <w:b/>
        </w:rPr>
      </w:pPr>
      <w:bookmarkStart w:id="2" w:name="_Toc123580626"/>
      <w:bookmarkStart w:id="3" w:name="_Hlk123917147"/>
      <w:r w:rsidRPr="008A739E">
        <w:rPr>
          <w:rFonts w:ascii="Arial" w:hAnsi="Arial" w:cs="Arial"/>
          <w:b/>
        </w:rPr>
        <w:t>Implementation of motivation in professional or academic work</w:t>
      </w:r>
      <w:bookmarkEnd w:id="2"/>
    </w:p>
    <w:bookmarkEnd w:id="3"/>
    <w:p w14:paraId="6EE435C2" w14:textId="77777777" w:rsidR="008A739E" w:rsidRPr="008A739E" w:rsidRDefault="008A739E" w:rsidP="005926EB">
      <w:pPr>
        <w:spacing w:line="360" w:lineRule="auto"/>
        <w:jc w:val="center"/>
        <w:rPr>
          <w:rFonts w:ascii="Arial" w:hAnsi="Arial" w:cs="Arial"/>
        </w:rPr>
      </w:pPr>
      <w:r w:rsidRPr="008A739E">
        <w:rPr>
          <w:rFonts w:ascii="Arial" w:hAnsi="Arial" w:cs="Arial"/>
          <w:noProof/>
          <w:lang w:val="en-US"/>
        </w:rPr>
        <w:drawing>
          <wp:inline distT="114300" distB="114300" distL="114300" distR="114300" wp14:anchorId="4B6F700C" wp14:editId="3294F483">
            <wp:extent cx="4671939" cy="3566160"/>
            <wp:effectExtent l="0" t="0" r="0" b="0"/>
            <wp:docPr id="5"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png" descr="Diagram&#10;&#10;Description automatically generated"/>
                    <pic:cNvPicPr/>
                  </pic:nvPicPr>
                  <pic:blipFill>
                    <a:blip r:embed="rId10"/>
                    <a:stretch>
                      <a:fillRect/>
                    </a:stretch>
                  </pic:blipFill>
                  <pic:spPr>
                    <a:xfrm>
                      <a:off x="0" y="0"/>
                      <a:ext cx="4701868" cy="3589005"/>
                    </a:xfrm>
                    <a:prstGeom prst="rect">
                      <a:avLst/>
                    </a:prstGeom>
                  </pic:spPr>
                </pic:pic>
              </a:graphicData>
            </a:graphic>
          </wp:inline>
        </w:drawing>
      </w:r>
    </w:p>
    <w:p w14:paraId="43EF582D" w14:textId="6C47F9F8" w:rsidR="008A739E" w:rsidRPr="008A739E" w:rsidRDefault="008A739E" w:rsidP="005926EB">
      <w:pPr>
        <w:spacing w:line="360" w:lineRule="auto"/>
        <w:rPr>
          <w:rFonts w:ascii="Arial" w:hAnsi="Arial" w:cs="Arial"/>
          <w:b/>
        </w:rPr>
      </w:pPr>
      <w:r w:rsidRPr="008A739E">
        <w:rPr>
          <w:rFonts w:ascii="Arial" w:hAnsi="Arial" w:cs="Arial"/>
          <w:b/>
        </w:rPr>
        <w:t>Figure 1: Maslow’s Need Hierarchy Theory of Motivation</w:t>
      </w:r>
    </w:p>
    <w:p w14:paraId="50168433" w14:textId="77777777" w:rsidR="008A739E" w:rsidRPr="008A739E" w:rsidRDefault="008A739E" w:rsidP="005926EB">
      <w:pPr>
        <w:spacing w:line="360" w:lineRule="auto"/>
        <w:rPr>
          <w:rFonts w:ascii="Arial" w:hAnsi="Arial" w:cs="Arial"/>
        </w:rPr>
      </w:pPr>
      <w:r w:rsidRPr="008A739E">
        <w:rPr>
          <w:rFonts w:ascii="Arial" w:hAnsi="Arial" w:cs="Arial"/>
        </w:rPr>
        <w:t xml:space="preserve">(Source: </w:t>
      </w:r>
      <w:proofErr w:type="spellStart"/>
      <w:r w:rsidRPr="008A739E">
        <w:rPr>
          <w:rFonts w:ascii="Arial" w:hAnsi="Arial" w:cs="Arial"/>
        </w:rPr>
        <w:t>Shoib</w:t>
      </w:r>
      <w:proofErr w:type="spellEnd"/>
      <w:r w:rsidRPr="008A739E">
        <w:rPr>
          <w:rFonts w:ascii="Arial" w:hAnsi="Arial" w:cs="Arial"/>
        </w:rPr>
        <w:t xml:space="preserve"> </w:t>
      </w:r>
      <w:r w:rsidRPr="008A739E">
        <w:rPr>
          <w:rFonts w:ascii="Arial" w:hAnsi="Arial" w:cs="Arial"/>
          <w:i/>
        </w:rPr>
        <w:t>et al.</w:t>
      </w:r>
      <w:r w:rsidRPr="008A739E">
        <w:rPr>
          <w:rFonts w:ascii="Arial" w:hAnsi="Arial" w:cs="Arial"/>
        </w:rPr>
        <w:t xml:space="preserve"> 2022)</w:t>
      </w:r>
    </w:p>
    <w:p w14:paraId="0ADA67CE" w14:textId="77777777" w:rsidR="008A739E" w:rsidRPr="008A739E" w:rsidRDefault="008A739E" w:rsidP="005926EB">
      <w:pPr>
        <w:spacing w:line="360" w:lineRule="auto"/>
        <w:jc w:val="both"/>
        <w:rPr>
          <w:rFonts w:ascii="Arial" w:hAnsi="Arial" w:cs="Arial"/>
        </w:rPr>
      </w:pPr>
      <w:r w:rsidRPr="008A739E">
        <w:rPr>
          <w:rFonts w:ascii="Arial" w:hAnsi="Arial" w:cs="Arial"/>
        </w:rPr>
        <w:t xml:space="preserve">Based on the above discussions, it can be stated that motivation acts as a crucial source for removing obstacles and managing the flow of work. Accordingly, in order to implement motivation in both the academic and professional world, theories and frameworks become useful. For example, the theories such as Maslow’s Need Hierarchy Theory and McGregor’s participation Theory become effective. According to the findings of </w:t>
      </w:r>
      <w:proofErr w:type="spellStart"/>
      <w:r w:rsidRPr="008A739E">
        <w:rPr>
          <w:rFonts w:ascii="Arial" w:hAnsi="Arial" w:cs="Arial"/>
        </w:rPr>
        <w:t>Shoib</w:t>
      </w:r>
      <w:proofErr w:type="spellEnd"/>
      <w:r w:rsidRPr="008A739E">
        <w:rPr>
          <w:rFonts w:ascii="Arial" w:hAnsi="Arial" w:cs="Arial"/>
        </w:rPr>
        <w:t xml:space="preserve"> </w:t>
      </w:r>
      <w:r w:rsidRPr="008A739E">
        <w:rPr>
          <w:rFonts w:ascii="Arial" w:hAnsi="Arial" w:cs="Arial"/>
          <w:i/>
        </w:rPr>
        <w:t>et al.</w:t>
      </w:r>
      <w:r w:rsidRPr="008A739E">
        <w:rPr>
          <w:rFonts w:ascii="Arial" w:hAnsi="Arial" w:cs="Arial"/>
        </w:rPr>
        <w:t xml:space="preserve"> (2022), from a professional perspective, the application of </w:t>
      </w:r>
      <w:r w:rsidRPr="008A739E">
        <w:rPr>
          <w:rFonts w:ascii="Arial" w:hAnsi="Arial" w:cs="Arial"/>
          <w:b/>
          <w:i/>
        </w:rPr>
        <w:t>Maslow's Need Hierarchy Theory</w:t>
      </w:r>
      <w:r w:rsidRPr="008A739E">
        <w:rPr>
          <w:rFonts w:ascii="Arial" w:hAnsi="Arial" w:cs="Arial"/>
        </w:rPr>
        <w:t xml:space="preserve"> can become essential as it would allow one to actualise the professional perspective of the employees. The hierarchical order of needs from the lower line of the organisational hierarchy towards the upper order would help to classify the needs of the employees all along the hierarchy as per their position within the professional and academic fields. Following this theoretical model, the organisational leaders try to identify the psychological needs of the employees and monitor their aspects of safety. On the other hand, the theory also helps to analyse the social needs </w:t>
      </w:r>
      <w:r w:rsidRPr="008A739E">
        <w:rPr>
          <w:rFonts w:ascii="Arial" w:hAnsi="Arial" w:cs="Arial"/>
        </w:rPr>
        <w:lastRenderedPageBreak/>
        <w:t xml:space="preserve">of the employees in respect of their self-esteem. Thus, analysing the needs of the employees from various dimensions would help the organisational leaders to fulfil their requirements and bring satisfaction. </w:t>
      </w:r>
    </w:p>
    <w:p w14:paraId="77CD040D" w14:textId="77777777" w:rsidR="008A739E" w:rsidRPr="008A739E" w:rsidRDefault="008A739E" w:rsidP="005926EB">
      <w:pPr>
        <w:spacing w:line="360" w:lineRule="auto"/>
        <w:jc w:val="both"/>
        <w:rPr>
          <w:rFonts w:ascii="Arial" w:hAnsi="Arial" w:cs="Arial"/>
        </w:rPr>
      </w:pPr>
      <w:r w:rsidRPr="008A739E">
        <w:rPr>
          <w:rFonts w:ascii="Arial" w:hAnsi="Arial" w:cs="Arial"/>
          <w:noProof/>
          <w:lang w:val="en-US"/>
        </w:rPr>
        <w:drawing>
          <wp:inline distT="0" distB="0" distL="0" distR="0" wp14:anchorId="2D536787" wp14:editId="73B76B33">
            <wp:extent cx="5314950" cy="3705225"/>
            <wp:effectExtent l="19050" t="0" r="0" b="0"/>
            <wp:docPr id="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Diagram&#10;&#10;Description automatically generated"/>
                    <pic:cNvPicPr>
                      <a:picLocks noChangeAspect="1" noChangeArrowheads="1"/>
                    </pic:cNvPicPr>
                  </pic:nvPicPr>
                  <pic:blipFill>
                    <a:blip r:embed="rId11"/>
                    <a:stretch>
                      <a:fillRect/>
                    </a:stretch>
                  </pic:blipFill>
                  <pic:spPr bwMode="auto">
                    <a:xfrm>
                      <a:off x="0" y="0"/>
                      <a:ext cx="5314950" cy="3705225"/>
                    </a:xfrm>
                    <a:prstGeom prst="rect">
                      <a:avLst/>
                    </a:prstGeom>
                    <a:noFill/>
                    <a:ln w="9525">
                      <a:noFill/>
                      <a:miter lim="800000"/>
                      <a:headEnd/>
                      <a:tailEnd/>
                    </a:ln>
                  </pic:spPr>
                </pic:pic>
              </a:graphicData>
            </a:graphic>
          </wp:inline>
        </w:drawing>
      </w:r>
    </w:p>
    <w:p w14:paraId="0F216C19" w14:textId="77777777" w:rsidR="008A739E" w:rsidRPr="008A739E" w:rsidRDefault="008A739E" w:rsidP="005926EB">
      <w:pPr>
        <w:spacing w:line="360" w:lineRule="auto"/>
        <w:jc w:val="both"/>
        <w:rPr>
          <w:rFonts w:ascii="Arial" w:hAnsi="Arial" w:cs="Arial"/>
          <w:b/>
        </w:rPr>
      </w:pPr>
      <w:r w:rsidRPr="008A739E">
        <w:rPr>
          <w:rFonts w:ascii="Arial" w:hAnsi="Arial" w:cs="Arial"/>
          <w:b/>
        </w:rPr>
        <w:t>Figure 2: McGregor’s Participation Theory</w:t>
      </w:r>
    </w:p>
    <w:p w14:paraId="103CBAD9" w14:textId="77777777" w:rsidR="008A739E" w:rsidRPr="008A739E" w:rsidRDefault="008A739E" w:rsidP="005926EB">
      <w:pPr>
        <w:spacing w:line="360" w:lineRule="auto"/>
        <w:jc w:val="both"/>
        <w:rPr>
          <w:rFonts w:ascii="Arial" w:hAnsi="Arial" w:cs="Arial"/>
        </w:rPr>
      </w:pPr>
      <w:r w:rsidRPr="008A739E">
        <w:rPr>
          <w:rFonts w:ascii="Arial" w:hAnsi="Arial" w:cs="Arial"/>
        </w:rPr>
        <w:t xml:space="preserve">(Source: </w:t>
      </w:r>
      <w:proofErr w:type="spellStart"/>
      <w:r w:rsidRPr="008A739E">
        <w:rPr>
          <w:rFonts w:ascii="Arial" w:hAnsi="Arial" w:cs="Arial"/>
        </w:rPr>
        <w:t>Terras</w:t>
      </w:r>
      <w:proofErr w:type="spellEnd"/>
      <w:r w:rsidRPr="008A739E">
        <w:rPr>
          <w:rFonts w:ascii="Arial" w:hAnsi="Arial" w:cs="Arial"/>
        </w:rPr>
        <w:t xml:space="preserve"> </w:t>
      </w:r>
      <w:r w:rsidRPr="008A739E">
        <w:rPr>
          <w:rFonts w:ascii="Arial" w:hAnsi="Arial" w:cs="Arial"/>
          <w:i/>
        </w:rPr>
        <w:t>et al.</w:t>
      </w:r>
      <w:r w:rsidRPr="008A739E">
        <w:rPr>
          <w:rFonts w:ascii="Arial" w:hAnsi="Arial" w:cs="Arial"/>
        </w:rPr>
        <w:t xml:space="preserve"> 2021)</w:t>
      </w:r>
    </w:p>
    <w:p w14:paraId="04D8E06A" w14:textId="77777777" w:rsidR="008A739E" w:rsidRPr="008A739E" w:rsidRDefault="008A739E" w:rsidP="005926EB">
      <w:pPr>
        <w:spacing w:line="360" w:lineRule="auto"/>
        <w:jc w:val="both"/>
        <w:rPr>
          <w:rFonts w:ascii="Arial" w:hAnsi="Arial" w:cs="Arial"/>
        </w:rPr>
      </w:pPr>
      <w:r w:rsidRPr="008A739E">
        <w:rPr>
          <w:rFonts w:ascii="Arial" w:hAnsi="Arial" w:cs="Arial"/>
        </w:rPr>
        <w:t xml:space="preserve">On the other hand, </w:t>
      </w:r>
      <w:r w:rsidRPr="008A739E">
        <w:rPr>
          <w:rFonts w:ascii="Arial" w:hAnsi="Arial" w:cs="Arial"/>
          <w:b/>
          <w:i/>
        </w:rPr>
        <w:t>McGregor’s Participation Theory</w:t>
      </w:r>
      <w:r w:rsidRPr="008A739E">
        <w:rPr>
          <w:rFonts w:ascii="Arial" w:hAnsi="Arial" w:cs="Arial"/>
        </w:rPr>
        <w:t xml:space="preserve"> becomes effective in motivating learners within the academic field. In the opinion of </w:t>
      </w:r>
      <w:proofErr w:type="spellStart"/>
      <w:r w:rsidRPr="008A739E">
        <w:rPr>
          <w:rFonts w:ascii="Arial" w:hAnsi="Arial" w:cs="Arial"/>
        </w:rPr>
        <w:t>Terras</w:t>
      </w:r>
      <w:proofErr w:type="spellEnd"/>
      <w:r w:rsidRPr="008A739E">
        <w:rPr>
          <w:rFonts w:ascii="Arial" w:hAnsi="Arial" w:cs="Arial"/>
        </w:rPr>
        <w:t xml:space="preserve"> </w:t>
      </w:r>
      <w:r w:rsidRPr="008A739E">
        <w:rPr>
          <w:rFonts w:ascii="Arial" w:hAnsi="Arial" w:cs="Arial"/>
          <w:i/>
        </w:rPr>
        <w:t>et al.</w:t>
      </w:r>
      <w:r w:rsidRPr="008A739E">
        <w:rPr>
          <w:rFonts w:ascii="Arial" w:hAnsi="Arial" w:cs="Arial"/>
        </w:rPr>
        <w:t xml:space="preserve"> (2021), the theory of participation categorises the learners into two categories namely the X Group and the Y group that analyses their </w:t>
      </w:r>
      <w:proofErr w:type="spellStart"/>
      <w:r w:rsidRPr="008A739E">
        <w:rPr>
          <w:rFonts w:ascii="Arial" w:hAnsi="Arial" w:cs="Arial"/>
        </w:rPr>
        <w:t>indolences</w:t>
      </w:r>
      <w:proofErr w:type="spellEnd"/>
      <w:r w:rsidRPr="008A739E">
        <w:rPr>
          <w:rFonts w:ascii="Arial" w:hAnsi="Arial" w:cs="Arial"/>
        </w:rPr>
        <w:t xml:space="preserve"> towards the learning. The learners who belong to the X group appear to be self-centred and not very bright. On the other hand, the Y group appears to be bright, sharp and committed to the learning objectives. Based on these characteristics, the teachers can motivate the learners within the academic field and improve their performances accordingly. </w:t>
      </w:r>
    </w:p>
    <w:p w14:paraId="0F260439" w14:textId="77777777" w:rsidR="008A739E" w:rsidRPr="008A739E" w:rsidRDefault="008A739E" w:rsidP="005926EB">
      <w:pPr>
        <w:spacing w:line="360" w:lineRule="auto"/>
        <w:jc w:val="both"/>
        <w:rPr>
          <w:rFonts w:ascii="Arial" w:hAnsi="Arial" w:cs="Arial"/>
        </w:rPr>
      </w:pPr>
      <w:r w:rsidRPr="008A739E">
        <w:rPr>
          <w:rFonts w:ascii="Arial" w:hAnsi="Arial" w:cs="Arial"/>
        </w:rPr>
        <w:t xml:space="preserve">According to the observations of Bailey </w:t>
      </w:r>
      <w:r w:rsidRPr="008A739E">
        <w:rPr>
          <w:rFonts w:ascii="Arial" w:hAnsi="Arial" w:cs="Arial"/>
          <w:i/>
        </w:rPr>
        <w:t>et al.</w:t>
      </w:r>
      <w:r w:rsidRPr="008A739E">
        <w:rPr>
          <w:rFonts w:ascii="Arial" w:hAnsi="Arial" w:cs="Arial"/>
        </w:rPr>
        <w:t xml:space="preserve"> (2021), satisfaction among employees about their jobs helps them to increase their performance. The </w:t>
      </w:r>
      <w:proofErr w:type="spellStart"/>
      <w:r w:rsidRPr="008A739E">
        <w:rPr>
          <w:rFonts w:ascii="Arial" w:hAnsi="Arial" w:cs="Arial"/>
        </w:rPr>
        <w:t>fulfillment</w:t>
      </w:r>
      <w:proofErr w:type="spellEnd"/>
      <w:r w:rsidRPr="008A739E">
        <w:rPr>
          <w:rFonts w:ascii="Arial" w:hAnsi="Arial" w:cs="Arial"/>
        </w:rPr>
        <w:t xml:space="preserve"> of the employee requirement from both psychological and physical perspectives helps them to remove the obstacles of work and increase their engagement with the work. Similarly, in the case of the learners in the academic field as well, proper motivation from the teacher helps the learner to </w:t>
      </w:r>
      <w:r w:rsidRPr="008A739E">
        <w:rPr>
          <w:rFonts w:ascii="Arial" w:hAnsi="Arial" w:cs="Arial"/>
        </w:rPr>
        <w:lastRenderedPageBreak/>
        <w:t>increase their commitment towards the objectives of learning and their participation in the learning process.</w:t>
      </w:r>
    </w:p>
    <w:p w14:paraId="407CBDA6" w14:textId="77777777" w:rsidR="008A739E" w:rsidRPr="008A739E" w:rsidRDefault="008A739E" w:rsidP="005926EB">
      <w:pPr>
        <w:spacing w:line="360" w:lineRule="auto"/>
        <w:jc w:val="both"/>
        <w:rPr>
          <w:rFonts w:ascii="Arial" w:hAnsi="Arial" w:cs="Arial"/>
          <w:b/>
        </w:rPr>
      </w:pPr>
      <w:bookmarkStart w:id="4" w:name="_Toc123580627"/>
      <w:r w:rsidRPr="008A739E">
        <w:rPr>
          <w:rFonts w:ascii="Arial" w:hAnsi="Arial" w:cs="Arial"/>
          <w:b/>
        </w:rPr>
        <w:t>Conclusion</w:t>
      </w:r>
      <w:bookmarkEnd w:id="4"/>
    </w:p>
    <w:p w14:paraId="0C8452F6" w14:textId="77777777" w:rsidR="008A739E" w:rsidRPr="008A739E" w:rsidRDefault="008A739E" w:rsidP="005926EB">
      <w:pPr>
        <w:spacing w:line="360" w:lineRule="auto"/>
        <w:jc w:val="both"/>
        <w:rPr>
          <w:rFonts w:ascii="Arial" w:hAnsi="Arial" w:cs="Arial"/>
        </w:rPr>
      </w:pPr>
      <w:r w:rsidRPr="008A739E">
        <w:rPr>
          <w:rFonts w:ascii="Arial" w:hAnsi="Arial" w:cs="Arial"/>
        </w:rPr>
        <w:t>In respect of the above analysis, it can be stated that motivation appears to increase the satisfaction of the employees towards their jobs in the professional field and enhance the learning process of academic students. The practical application of motivation with help of Maslow’s theory help to identify emotional and physical requirement. On the other hand, participation theory helps to characterise the traits of learners and motivate them accordingly.</w:t>
      </w:r>
    </w:p>
    <w:p w14:paraId="03208A4D" w14:textId="77777777" w:rsidR="008A739E" w:rsidRDefault="008A739E" w:rsidP="005926EB">
      <w:pPr>
        <w:spacing w:line="360" w:lineRule="auto"/>
        <w:jc w:val="both"/>
        <w:rPr>
          <w:rFonts w:ascii="Arial" w:hAnsi="Arial" w:cs="Arial"/>
        </w:rPr>
      </w:pPr>
    </w:p>
    <w:p w14:paraId="717D4C6C" w14:textId="77777777" w:rsidR="00AA322A" w:rsidRDefault="00AA322A" w:rsidP="005926EB">
      <w:pPr>
        <w:spacing w:line="360" w:lineRule="auto"/>
        <w:jc w:val="both"/>
        <w:rPr>
          <w:rFonts w:ascii="Arial" w:hAnsi="Arial" w:cs="Arial"/>
        </w:rPr>
      </w:pPr>
    </w:p>
    <w:p w14:paraId="17BBB5A1" w14:textId="77777777" w:rsidR="00AA322A" w:rsidRDefault="00AA322A" w:rsidP="005926EB">
      <w:pPr>
        <w:spacing w:line="360" w:lineRule="auto"/>
        <w:jc w:val="both"/>
        <w:rPr>
          <w:rFonts w:ascii="Arial" w:hAnsi="Arial" w:cs="Arial"/>
        </w:rPr>
      </w:pPr>
    </w:p>
    <w:p w14:paraId="344AB259" w14:textId="77777777" w:rsidR="00AA322A" w:rsidRDefault="00AA322A" w:rsidP="005926EB">
      <w:pPr>
        <w:spacing w:line="360" w:lineRule="auto"/>
        <w:jc w:val="both"/>
        <w:rPr>
          <w:rFonts w:ascii="Arial" w:hAnsi="Arial" w:cs="Arial"/>
        </w:rPr>
      </w:pPr>
    </w:p>
    <w:p w14:paraId="562BB9A9" w14:textId="77777777" w:rsidR="00AA322A" w:rsidRDefault="00AA322A" w:rsidP="005926EB">
      <w:pPr>
        <w:spacing w:line="360" w:lineRule="auto"/>
        <w:jc w:val="both"/>
        <w:rPr>
          <w:rFonts w:ascii="Arial" w:hAnsi="Arial" w:cs="Arial"/>
        </w:rPr>
      </w:pPr>
    </w:p>
    <w:p w14:paraId="19072F6C" w14:textId="77777777" w:rsidR="00AA322A" w:rsidRDefault="00AA322A" w:rsidP="005926EB">
      <w:pPr>
        <w:spacing w:line="360" w:lineRule="auto"/>
        <w:jc w:val="both"/>
        <w:rPr>
          <w:rFonts w:ascii="Arial" w:hAnsi="Arial" w:cs="Arial"/>
        </w:rPr>
      </w:pPr>
    </w:p>
    <w:p w14:paraId="43219D72" w14:textId="77777777" w:rsidR="00AA322A" w:rsidRDefault="00AA322A" w:rsidP="005926EB">
      <w:pPr>
        <w:spacing w:line="360" w:lineRule="auto"/>
        <w:jc w:val="both"/>
        <w:rPr>
          <w:rFonts w:ascii="Arial" w:hAnsi="Arial" w:cs="Arial"/>
        </w:rPr>
      </w:pPr>
    </w:p>
    <w:p w14:paraId="0EE8F0DC" w14:textId="77777777" w:rsidR="00AA322A" w:rsidRDefault="00AA322A" w:rsidP="005926EB">
      <w:pPr>
        <w:spacing w:line="360" w:lineRule="auto"/>
        <w:jc w:val="both"/>
        <w:rPr>
          <w:rFonts w:ascii="Arial" w:hAnsi="Arial" w:cs="Arial"/>
        </w:rPr>
      </w:pPr>
    </w:p>
    <w:p w14:paraId="7FCDADDD" w14:textId="77777777" w:rsidR="00AA322A" w:rsidRDefault="00AA322A" w:rsidP="005926EB">
      <w:pPr>
        <w:spacing w:line="360" w:lineRule="auto"/>
        <w:jc w:val="both"/>
        <w:rPr>
          <w:rFonts w:ascii="Arial" w:hAnsi="Arial" w:cs="Arial"/>
        </w:rPr>
      </w:pPr>
    </w:p>
    <w:p w14:paraId="143D2E2F" w14:textId="77777777" w:rsidR="00AA322A" w:rsidRDefault="00AA322A" w:rsidP="005926EB">
      <w:pPr>
        <w:spacing w:line="360" w:lineRule="auto"/>
        <w:jc w:val="both"/>
        <w:rPr>
          <w:rFonts w:ascii="Arial" w:hAnsi="Arial" w:cs="Arial"/>
        </w:rPr>
      </w:pPr>
    </w:p>
    <w:p w14:paraId="3F140752" w14:textId="77777777" w:rsidR="00AA322A" w:rsidRDefault="00AA322A" w:rsidP="005926EB">
      <w:pPr>
        <w:spacing w:line="360" w:lineRule="auto"/>
        <w:jc w:val="both"/>
        <w:rPr>
          <w:rFonts w:ascii="Arial" w:hAnsi="Arial" w:cs="Arial"/>
        </w:rPr>
      </w:pPr>
    </w:p>
    <w:p w14:paraId="353DE09B" w14:textId="77777777" w:rsidR="00AA322A" w:rsidRDefault="00AA322A" w:rsidP="005926EB">
      <w:pPr>
        <w:spacing w:line="360" w:lineRule="auto"/>
        <w:jc w:val="both"/>
        <w:rPr>
          <w:rFonts w:ascii="Arial" w:hAnsi="Arial" w:cs="Arial"/>
        </w:rPr>
      </w:pPr>
    </w:p>
    <w:p w14:paraId="6A0A164A" w14:textId="77777777" w:rsidR="00AA322A" w:rsidRDefault="00AA322A" w:rsidP="005926EB">
      <w:pPr>
        <w:spacing w:line="360" w:lineRule="auto"/>
        <w:jc w:val="both"/>
        <w:rPr>
          <w:rFonts w:ascii="Arial" w:hAnsi="Arial" w:cs="Arial"/>
        </w:rPr>
      </w:pPr>
    </w:p>
    <w:p w14:paraId="23ABC6F1" w14:textId="77777777" w:rsidR="00AA322A" w:rsidRDefault="00AA322A" w:rsidP="005926EB">
      <w:pPr>
        <w:spacing w:line="360" w:lineRule="auto"/>
        <w:jc w:val="both"/>
        <w:rPr>
          <w:rFonts w:ascii="Arial" w:hAnsi="Arial" w:cs="Arial"/>
        </w:rPr>
      </w:pPr>
    </w:p>
    <w:p w14:paraId="4CD2C80D" w14:textId="77777777" w:rsidR="00AA322A" w:rsidRDefault="00AA322A" w:rsidP="005926EB">
      <w:pPr>
        <w:spacing w:line="360" w:lineRule="auto"/>
        <w:jc w:val="both"/>
        <w:rPr>
          <w:rFonts w:ascii="Arial" w:hAnsi="Arial" w:cs="Arial"/>
        </w:rPr>
      </w:pPr>
    </w:p>
    <w:p w14:paraId="4BDCE85C" w14:textId="77777777" w:rsidR="00AA322A" w:rsidRDefault="00AA322A" w:rsidP="005926EB">
      <w:pPr>
        <w:spacing w:line="360" w:lineRule="auto"/>
        <w:jc w:val="both"/>
        <w:rPr>
          <w:rFonts w:ascii="Arial" w:hAnsi="Arial" w:cs="Arial"/>
        </w:rPr>
      </w:pPr>
    </w:p>
    <w:p w14:paraId="28067722" w14:textId="77777777" w:rsidR="00AA322A" w:rsidRDefault="00AA322A" w:rsidP="005926EB">
      <w:pPr>
        <w:spacing w:line="360" w:lineRule="auto"/>
        <w:jc w:val="both"/>
        <w:rPr>
          <w:rFonts w:ascii="Arial" w:hAnsi="Arial" w:cs="Arial"/>
        </w:rPr>
      </w:pPr>
    </w:p>
    <w:p w14:paraId="151A91FF" w14:textId="77777777" w:rsidR="00AA322A" w:rsidRDefault="00AA322A" w:rsidP="005926EB">
      <w:pPr>
        <w:spacing w:line="360" w:lineRule="auto"/>
        <w:jc w:val="both"/>
        <w:rPr>
          <w:rFonts w:ascii="Arial" w:hAnsi="Arial" w:cs="Arial"/>
        </w:rPr>
      </w:pPr>
    </w:p>
    <w:p w14:paraId="6882CD39" w14:textId="77777777" w:rsidR="00AA322A" w:rsidRDefault="00AA322A" w:rsidP="005926EB">
      <w:pPr>
        <w:spacing w:line="360" w:lineRule="auto"/>
        <w:jc w:val="both"/>
        <w:rPr>
          <w:rFonts w:ascii="Arial" w:hAnsi="Arial" w:cs="Arial"/>
        </w:rPr>
      </w:pPr>
    </w:p>
    <w:p w14:paraId="35856A99" w14:textId="31D3C48A" w:rsidR="00AA322A" w:rsidRDefault="00E4611F" w:rsidP="00252561">
      <w:pPr>
        <w:spacing w:line="360" w:lineRule="auto"/>
        <w:jc w:val="center"/>
        <w:rPr>
          <w:rFonts w:ascii="Arial" w:hAnsi="Arial" w:cs="Arial"/>
          <w:b/>
          <w:bCs/>
          <w:sz w:val="28"/>
          <w:szCs w:val="28"/>
        </w:rPr>
      </w:pPr>
      <w:r w:rsidRPr="00252561">
        <w:rPr>
          <w:rFonts w:ascii="Arial" w:hAnsi="Arial" w:cs="Arial"/>
          <w:b/>
          <w:bCs/>
          <w:sz w:val="28"/>
          <w:szCs w:val="28"/>
        </w:rPr>
        <w:lastRenderedPageBreak/>
        <w:t>Conclusion</w:t>
      </w:r>
    </w:p>
    <w:p w14:paraId="190AE441" w14:textId="77777777" w:rsidR="00252561" w:rsidRPr="00252561" w:rsidRDefault="00252561" w:rsidP="00252561">
      <w:pPr>
        <w:spacing w:line="360" w:lineRule="auto"/>
        <w:jc w:val="center"/>
        <w:rPr>
          <w:rFonts w:ascii="Arial" w:hAnsi="Arial" w:cs="Arial"/>
          <w:b/>
          <w:bCs/>
          <w:sz w:val="28"/>
          <w:szCs w:val="28"/>
        </w:rPr>
      </w:pPr>
    </w:p>
    <w:p w14:paraId="7BFF2758" w14:textId="77777777" w:rsidR="00175EE2" w:rsidRDefault="008F29D7" w:rsidP="00AA322A">
      <w:pPr>
        <w:spacing w:line="360" w:lineRule="auto"/>
        <w:jc w:val="both"/>
        <w:rPr>
          <w:rFonts w:ascii="Arial" w:hAnsi="Arial" w:cs="Arial"/>
        </w:rPr>
      </w:pPr>
      <w:r>
        <w:rPr>
          <w:rFonts w:ascii="Arial" w:hAnsi="Arial" w:cs="Arial"/>
        </w:rPr>
        <w:t xml:space="preserve">Motivation and time management </w:t>
      </w:r>
      <w:r w:rsidR="009A0796">
        <w:rPr>
          <w:rFonts w:ascii="Arial" w:hAnsi="Arial" w:cs="Arial"/>
        </w:rPr>
        <w:t xml:space="preserve">are commonly important to achieving an objective. </w:t>
      </w:r>
      <w:r w:rsidR="00EE365D">
        <w:rPr>
          <w:rFonts w:ascii="Arial" w:hAnsi="Arial" w:cs="Arial"/>
        </w:rPr>
        <w:t xml:space="preserve">They share a relationship in which </w:t>
      </w:r>
      <w:r w:rsidR="00E02D02">
        <w:rPr>
          <w:rFonts w:ascii="Arial" w:hAnsi="Arial" w:cs="Arial"/>
        </w:rPr>
        <w:t>one depends on another for a goal to be reached</w:t>
      </w:r>
      <w:r w:rsidR="00235882">
        <w:rPr>
          <w:rFonts w:ascii="Arial" w:hAnsi="Arial" w:cs="Arial"/>
        </w:rPr>
        <w:t>, however</w:t>
      </w:r>
      <w:r w:rsidR="003342F0">
        <w:rPr>
          <w:rFonts w:ascii="Arial" w:hAnsi="Arial" w:cs="Arial"/>
        </w:rPr>
        <w:t xml:space="preserve"> motivation on </w:t>
      </w:r>
      <w:proofErr w:type="spellStart"/>
      <w:proofErr w:type="gramStart"/>
      <w:r w:rsidR="003342F0">
        <w:rPr>
          <w:rFonts w:ascii="Arial" w:hAnsi="Arial" w:cs="Arial"/>
        </w:rPr>
        <w:t>it’s</w:t>
      </w:r>
      <w:proofErr w:type="spellEnd"/>
      <w:proofErr w:type="gramEnd"/>
      <w:r w:rsidR="003342F0">
        <w:rPr>
          <w:rFonts w:ascii="Arial" w:hAnsi="Arial" w:cs="Arial"/>
        </w:rPr>
        <w:t xml:space="preserve"> own would not be enough to accomplish a task. </w:t>
      </w:r>
      <w:r w:rsidR="00884F1B">
        <w:rPr>
          <w:rFonts w:ascii="Arial" w:hAnsi="Arial" w:cs="Arial"/>
        </w:rPr>
        <w:t xml:space="preserve">Being motivated </w:t>
      </w:r>
      <w:r w:rsidR="00224CFF">
        <w:rPr>
          <w:rFonts w:ascii="Arial" w:hAnsi="Arial" w:cs="Arial"/>
        </w:rPr>
        <w:t>without having managed time appropriately will</w:t>
      </w:r>
      <w:r w:rsidR="00E44E69">
        <w:rPr>
          <w:rFonts w:ascii="Arial" w:hAnsi="Arial" w:cs="Arial"/>
        </w:rPr>
        <w:t xml:space="preserve"> result in time lost. </w:t>
      </w:r>
    </w:p>
    <w:p w14:paraId="2D1D2146" w14:textId="314B02BD" w:rsidR="00AA322A" w:rsidRPr="00AA322A" w:rsidRDefault="00D97473" w:rsidP="00AA322A">
      <w:pPr>
        <w:spacing w:line="360" w:lineRule="auto"/>
        <w:jc w:val="both"/>
        <w:rPr>
          <w:rFonts w:ascii="Arial" w:hAnsi="Arial" w:cs="Arial"/>
        </w:rPr>
      </w:pPr>
      <w:r>
        <w:rPr>
          <w:rFonts w:ascii="Arial" w:hAnsi="Arial" w:cs="Arial"/>
        </w:rPr>
        <w:t xml:space="preserve">Being able to manage time efficiently will lead to </w:t>
      </w:r>
      <w:r w:rsidR="00D53CB5">
        <w:rPr>
          <w:rFonts w:ascii="Arial" w:hAnsi="Arial" w:cs="Arial"/>
        </w:rPr>
        <w:t>easier and faster completion of tasks, therefore increasing productivity</w:t>
      </w:r>
      <w:r w:rsidR="00717C01">
        <w:rPr>
          <w:rFonts w:ascii="Arial" w:hAnsi="Arial" w:cs="Arial"/>
        </w:rPr>
        <w:t xml:space="preserve">. Increased productivity </w:t>
      </w:r>
      <w:r w:rsidR="00F6161D">
        <w:rPr>
          <w:rFonts w:ascii="Arial" w:hAnsi="Arial" w:cs="Arial"/>
        </w:rPr>
        <w:t>imposes reliability which is often appreciated by others and can</w:t>
      </w:r>
      <w:r w:rsidR="00216B24">
        <w:rPr>
          <w:rFonts w:ascii="Arial" w:hAnsi="Arial" w:cs="Arial"/>
        </w:rPr>
        <w:t xml:space="preserve"> further boost motivation. </w:t>
      </w:r>
    </w:p>
    <w:p w14:paraId="3A3F623D" w14:textId="111A90AA" w:rsidR="00AA322A" w:rsidRDefault="00092C43" w:rsidP="005926EB">
      <w:pPr>
        <w:spacing w:line="360" w:lineRule="auto"/>
        <w:jc w:val="both"/>
        <w:rPr>
          <w:rFonts w:ascii="Arial" w:hAnsi="Arial" w:cs="Arial"/>
        </w:rPr>
      </w:pPr>
      <w:proofErr w:type="spellStart"/>
      <w:r>
        <w:rPr>
          <w:rFonts w:ascii="Arial" w:hAnsi="Arial" w:cs="Arial"/>
        </w:rPr>
        <w:t>Sahito</w:t>
      </w:r>
      <w:proofErr w:type="spellEnd"/>
      <w:r>
        <w:rPr>
          <w:rFonts w:ascii="Arial" w:hAnsi="Arial" w:cs="Arial"/>
        </w:rPr>
        <w:t xml:space="preserve"> and </w:t>
      </w:r>
      <w:proofErr w:type="spellStart"/>
      <w:r>
        <w:rPr>
          <w:rFonts w:ascii="Arial" w:hAnsi="Arial" w:cs="Arial"/>
        </w:rPr>
        <w:t>Vaisanen</w:t>
      </w:r>
      <w:proofErr w:type="spellEnd"/>
      <w:r w:rsidR="00AD3772">
        <w:rPr>
          <w:rFonts w:ascii="Arial" w:hAnsi="Arial" w:cs="Arial"/>
        </w:rPr>
        <w:t xml:space="preserve"> (2017) explore in their study </w:t>
      </w:r>
      <w:r w:rsidR="00AA322A" w:rsidRPr="00AA322A">
        <w:rPr>
          <w:rFonts w:ascii="Arial" w:hAnsi="Arial" w:cs="Arial"/>
        </w:rPr>
        <w:t xml:space="preserve">the </w:t>
      </w:r>
      <w:r w:rsidR="00710105">
        <w:rPr>
          <w:rFonts w:ascii="Arial" w:hAnsi="Arial" w:cs="Arial"/>
        </w:rPr>
        <w:t>connection</w:t>
      </w:r>
      <w:r w:rsidR="00AA322A" w:rsidRPr="00AA322A">
        <w:rPr>
          <w:rFonts w:ascii="Arial" w:hAnsi="Arial" w:cs="Arial"/>
        </w:rPr>
        <w:t xml:space="preserve"> between time management, job satisfaction, and motivation </w:t>
      </w:r>
      <w:r w:rsidR="00C1563D">
        <w:rPr>
          <w:rFonts w:ascii="Arial" w:hAnsi="Arial" w:cs="Arial"/>
        </w:rPr>
        <w:t>in</w:t>
      </w:r>
      <w:r w:rsidR="00AA322A" w:rsidRPr="00AA322A">
        <w:rPr>
          <w:rFonts w:ascii="Arial" w:hAnsi="Arial" w:cs="Arial"/>
        </w:rPr>
        <w:t xml:space="preserve"> university teachers in Pakistan</w:t>
      </w:r>
      <w:r w:rsidR="00C1563D">
        <w:rPr>
          <w:rFonts w:ascii="Arial" w:hAnsi="Arial" w:cs="Arial"/>
        </w:rPr>
        <w:t>. The study shows</w:t>
      </w:r>
      <w:r w:rsidR="00AA322A" w:rsidRPr="00AA322A">
        <w:rPr>
          <w:rFonts w:ascii="Arial" w:hAnsi="Arial" w:cs="Arial"/>
        </w:rPr>
        <w:t xml:space="preserve"> that </w:t>
      </w:r>
      <w:r w:rsidR="00A754EC">
        <w:rPr>
          <w:rFonts w:ascii="Arial" w:hAnsi="Arial" w:cs="Arial"/>
        </w:rPr>
        <w:t xml:space="preserve">teachers who have received </w:t>
      </w:r>
      <w:r w:rsidR="00AA322A" w:rsidRPr="00AA322A">
        <w:rPr>
          <w:rFonts w:ascii="Arial" w:hAnsi="Arial" w:cs="Arial"/>
        </w:rPr>
        <w:t xml:space="preserve">time management training </w:t>
      </w:r>
      <w:r w:rsidR="00A62AD3">
        <w:rPr>
          <w:rFonts w:ascii="Arial" w:hAnsi="Arial" w:cs="Arial"/>
        </w:rPr>
        <w:t>show</w:t>
      </w:r>
      <w:r w:rsidR="00AA322A" w:rsidRPr="00AA322A">
        <w:rPr>
          <w:rFonts w:ascii="Arial" w:hAnsi="Arial" w:cs="Arial"/>
        </w:rPr>
        <w:t xml:space="preserve"> greater motivation, job satisfaction, and work</w:t>
      </w:r>
      <w:r w:rsidR="000E4981">
        <w:rPr>
          <w:rFonts w:ascii="Arial" w:hAnsi="Arial" w:cs="Arial"/>
        </w:rPr>
        <w:t>-</w:t>
      </w:r>
      <w:r w:rsidR="00AA322A" w:rsidRPr="00AA322A">
        <w:rPr>
          <w:rFonts w:ascii="Arial" w:hAnsi="Arial" w:cs="Arial"/>
        </w:rPr>
        <w:t xml:space="preserve">home life balance. </w:t>
      </w:r>
      <w:r w:rsidR="00313A98">
        <w:rPr>
          <w:rFonts w:ascii="Arial" w:hAnsi="Arial" w:cs="Arial"/>
        </w:rPr>
        <w:t>Effective t</w:t>
      </w:r>
      <w:r w:rsidR="00AA322A" w:rsidRPr="00AA322A">
        <w:rPr>
          <w:rFonts w:ascii="Arial" w:hAnsi="Arial" w:cs="Arial"/>
        </w:rPr>
        <w:t xml:space="preserve">ime management </w:t>
      </w:r>
      <w:r w:rsidR="00A12951">
        <w:rPr>
          <w:rFonts w:ascii="Arial" w:hAnsi="Arial" w:cs="Arial"/>
        </w:rPr>
        <w:t>promotes</w:t>
      </w:r>
      <w:r w:rsidR="00AA322A" w:rsidRPr="00AA322A">
        <w:rPr>
          <w:rFonts w:ascii="Arial" w:hAnsi="Arial" w:cs="Arial"/>
        </w:rPr>
        <w:t xml:space="preserve"> motivation and job satisfaction by </w:t>
      </w:r>
      <w:r w:rsidR="000932A6">
        <w:rPr>
          <w:rFonts w:ascii="Arial" w:hAnsi="Arial" w:cs="Arial"/>
        </w:rPr>
        <w:t>practical</w:t>
      </w:r>
      <w:r w:rsidR="00B12C26">
        <w:rPr>
          <w:rFonts w:ascii="Arial" w:hAnsi="Arial" w:cs="Arial"/>
        </w:rPr>
        <w:t xml:space="preserve"> </w:t>
      </w:r>
      <w:r w:rsidR="00B12C26" w:rsidRPr="00AA322A">
        <w:rPr>
          <w:rFonts w:ascii="Arial" w:hAnsi="Arial" w:cs="Arial"/>
        </w:rPr>
        <w:t>time</w:t>
      </w:r>
      <w:r w:rsidR="00AA322A" w:rsidRPr="00AA322A">
        <w:rPr>
          <w:rFonts w:ascii="Arial" w:hAnsi="Arial" w:cs="Arial"/>
        </w:rPr>
        <w:t xml:space="preserve"> planning </w:t>
      </w:r>
      <w:r w:rsidR="00701B0B">
        <w:rPr>
          <w:rFonts w:ascii="Arial" w:hAnsi="Arial" w:cs="Arial"/>
        </w:rPr>
        <w:t>which also</w:t>
      </w:r>
      <w:r w:rsidR="00AA322A" w:rsidRPr="00AA322A">
        <w:rPr>
          <w:rFonts w:ascii="Arial" w:hAnsi="Arial" w:cs="Arial"/>
        </w:rPr>
        <w:t xml:space="preserve"> </w:t>
      </w:r>
      <w:r w:rsidR="00D3339B">
        <w:rPr>
          <w:rFonts w:ascii="Arial" w:hAnsi="Arial" w:cs="Arial"/>
        </w:rPr>
        <w:t>lower</w:t>
      </w:r>
      <w:r w:rsidR="00701B0B">
        <w:rPr>
          <w:rFonts w:ascii="Arial" w:hAnsi="Arial" w:cs="Arial"/>
        </w:rPr>
        <w:t>s</w:t>
      </w:r>
      <w:r w:rsidR="00AA322A" w:rsidRPr="00AA322A">
        <w:rPr>
          <w:rFonts w:ascii="Arial" w:hAnsi="Arial" w:cs="Arial"/>
        </w:rPr>
        <w:t xml:space="preserve"> stress</w:t>
      </w:r>
      <w:r w:rsidR="00D3339B">
        <w:rPr>
          <w:rFonts w:ascii="Arial" w:hAnsi="Arial" w:cs="Arial"/>
        </w:rPr>
        <w:t>.</w:t>
      </w:r>
      <w:r w:rsidR="00AA322A" w:rsidRPr="00AA322A">
        <w:rPr>
          <w:rFonts w:ascii="Arial" w:hAnsi="Arial" w:cs="Arial"/>
        </w:rPr>
        <w:t xml:space="preserve"> </w:t>
      </w:r>
    </w:p>
    <w:p w14:paraId="15E44048" w14:textId="77777777" w:rsidR="00252561" w:rsidRDefault="00252561" w:rsidP="005926EB">
      <w:pPr>
        <w:spacing w:line="360" w:lineRule="auto"/>
        <w:jc w:val="both"/>
        <w:rPr>
          <w:rFonts w:ascii="Arial" w:hAnsi="Arial" w:cs="Arial"/>
        </w:rPr>
      </w:pPr>
    </w:p>
    <w:p w14:paraId="649D4B68" w14:textId="77777777" w:rsidR="00252561" w:rsidRDefault="00252561" w:rsidP="005926EB">
      <w:pPr>
        <w:spacing w:line="360" w:lineRule="auto"/>
        <w:jc w:val="both"/>
        <w:rPr>
          <w:rFonts w:ascii="Arial" w:hAnsi="Arial" w:cs="Arial"/>
        </w:rPr>
      </w:pPr>
    </w:p>
    <w:p w14:paraId="4563F24F" w14:textId="77777777" w:rsidR="00252561" w:rsidRDefault="00252561" w:rsidP="005926EB">
      <w:pPr>
        <w:spacing w:line="360" w:lineRule="auto"/>
        <w:jc w:val="both"/>
        <w:rPr>
          <w:rFonts w:ascii="Arial" w:hAnsi="Arial" w:cs="Arial"/>
        </w:rPr>
      </w:pPr>
    </w:p>
    <w:p w14:paraId="6F5F88A6" w14:textId="77777777" w:rsidR="00252561" w:rsidRDefault="00252561" w:rsidP="005926EB">
      <w:pPr>
        <w:spacing w:line="360" w:lineRule="auto"/>
        <w:jc w:val="both"/>
        <w:rPr>
          <w:rFonts w:ascii="Arial" w:hAnsi="Arial" w:cs="Arial"/>
        </w:rPr>
      </w:pPr>
    </w:p>
    <w:p w14:paraId="0422C7E1" w14:textId="77777777" w:rsidR="00252561" w:rsidRDefault="00252561" w:rsidP="005926EB">
      <w:pPr>
        <w:spacing w:line="360" w:lineRule="auto"/>
        <w:jc w:val="both"/>
        <w:rPr>
          <w:rFonts w:ascii="Arial" w:hAnsi="Arial" w:cs="Arial"/>
        </w:rPr>
      </w:pPr>
    </w:p>
    <w:p w14:paraId="4191EA3C" w14:textId="77777777" w:rsidR="00252561" w:rsidRDefault="00252561" w:rsidP="005926EB">
      <w:pPr>
        <w:spacing w:line="360" w:lineRule="auto"/>
        <w:jc w:val="both"/>
        <w:rPr>
          <w:rFonts w:ascii="Arial" w:hAnsi="Arial" w:cs="Arial"/>
        </w:rPr>
      </w:pPr>
    </w:p>
    <w:p w14:paraId="79C185DC" w14:textId="77777777" w:rsidR="00252561" w:rsidRDefault="00252561" w:rsidP="005926EB">
      <w:pPr>
        <w:spacing w:line="360" w:lineRule="auto"/>
        <w:jc w:val="both"/>
        <w:rPr>
          <w:rFonts w:ascii="Arial" w:hAnsi="Arial" w:cs="Arial"/>
        </w:rPr>
      </w:pPr>
    </w:p>
    <w:p w14:paraId="004147C1" w14:textId="77777777" w:rsidR="00252561" w:rsidRDefault="00252561" w:rsidP="005926EB">
      <w:pPr>
        <w:spacing w:line="360" w:lineRule="auto"/>
        <w:jc w:val="both"/>
        <w:rPr>
          <w:rFonts w:ascii="Arial" w:hAnsi="Arial" w:cs="Arial"/>
        </w:rPr>
      </w:pPr>
    </w:p>
    <w:p w14:paraId="0320A4B3" w14:textId="77777777" w:rsidR="00252561" w:rsidRDefault="00252561" w:rsidP="005926EB">
      <w:pPr>
        <w:spacing w:line="360" w:lineRule="auto"/>
        <w:jc w:val="both"/>
        <w:rPr>
          <w:rFonts w:ascii="Arial" w:hAnsi="Arial" w:cs="Arial"/>
        </w:rPr>
      </w:pPr>
    </w:p>
    <w:p w14:paraId="3EE10660" w14:textId="77777777" w:rsidR="00252561" w:rsidRDefault="00252561" w:rsidP="005926EB">
      <w:pPr>
        <w:spacing w:line="360" w:lineRule="auto"/>
        <w:jc w:val="both"/>
        <w:rPr>
          <w:rFonts w:ascii="Arial" w:hAnsi="Arial" w:cs="Arial"/>
        </w:rPr>
      </w:pPr>
    </w:p>
    <w:p w14:paraId="79897AB8" w14:textId="77777777" w:rsidR="00252561" w:rsidRDefault="00252561" w:rsidP="005926EB">
      <w:pPr>
        <w:spacing w:line="360" w:lineRule="auto"/>
        <w:jc w:val="both"/>
        <w:rPr>
          <w:rFonts w:ascii="Arial" w:hAnsi="Arial" w:cs="Arial"/>
        </w:rPr>
      </w:pPr>
    </w:p>
    <w:p w14:paraId="6D9E71C3" w14:textId="77777777" w:rsidR="00252561" w:rsidRDefault="00252561" w:rsidP="005926EB">
      <w:pPr>
        <w:spacing w:line="360" w:lineRule="auto"/>
        <w:jc w:val="both"/>
        <w:rPr>
          <w:rFonts w:ascii="Arial" w:hAnsi="Arial" w:cs="Arial"/>
        </w:rPr>
      </w:pPr>
    </w:p>
    <w:p w14:paraId="17728889" w14:textId="77777777" w:rsidR="00252561" w:rsidRDefault="00252561" w:rsidP="005926EB">
      <w:pPr>
        <w:spacing w:line="360" w:lineRule="auto"/>
        <w:jc w:val="both"/>
        <w:rPr>
          <w:rFonts w:ascii="Arial" w:hAnsi="Arial" w:cs="Arial"/>
        </w:rPr>
      </w:pPr>
    </w:p>
    <w:p w14:paraId="57C05135" w14:textId="77777777" w:rsidR="00252561" w:rsidRDefault="00252561" w:rsidP="005926EB">
      <w:pPr>
        <w:spacing w:line="360" w:lineRule="auto"/>
        <w:jc w:val="both"/>
        <w:rPr>
          <w:rFonts w:ascii="Arial" w:hAnsi="Arial" w:cs="Arial"/>
        </w:rPr>
      </w:pPr>
    </w:p>
    <w:p w14:paraId="1499F31E" w14:textId="621F4718" w:rsidR="004476BF" w:rsidRPr="000A2BD7" w:rsidRDefault="004476BF" w:rsidP="00D33074">
      <w:pPr>
        <w:spacing w:line="360" w:lineRule="auto"/>
        <w:jc w:val="both"/>
        <w:rPr>
          <w:rFonts w:ascii="Arial" w:hAnsi="Arial" w:cs="Arial"/>
          <w:b/>
          <w:bCs/>
        </w:rPr>
      </w:pPr>
      <w:r w:rsidRPr="000A2BD7">
        <w:rPr>
          <w:rFonts w:ascii="Arial" w:hAnsi="Arial" w:cs="Arial"/>
          <w:b/>
          <w:bCs/>
        </w:rPr>
        <w:lastRenderedPageBreak/>
        <w:t>References</w:t>
      </w:r>
    </w:p>
    <w:p w14:paraId="64363310" w14:textId="546A7F14" w:rsidR="00D33074" w:rsidRPr="00D33074" w:rsidRDefault="00D33074" w:rsidP="00D33074">
      <w:pPr>
        <w:spacing w:line="360" w:lineRule="auto"/>
        <w:jc w:val="both"/>
        <w:rPr>
          <w:rFonts w:ascii="Arial" w:hAnsi="Arial" w:cs="Arial"/>
        </w:rPr>
      </w:pPr>
      <w:r w:rsidRPr="00D33074">
        <w:rPr>
          <w:rFonts w:ascii="Arial" w:hAnsi="Arial" w:cs="Arial"/>
        </w:rPr>
        <w:t xml:space="preserve">Bailey, D., </w:t>
      </w:r>
      <w:proofErr w:type="spellStart"/>
      <w:r w:rsidRPr="00D33074">
        <w:rPr>
          <w:rFonts w:ascii="Arial" w:hAnsi="Arial" w:cs="Arial"/>
        </w:rPr>
        <w:t>Almusharraf</w:t>
      </w:r>
      <w:proofErr w:type="spellEnd"/>
      <w:r w:rsidRPr="00D33074">
        <w:rPr>
          <w:rFonts w:ascii="Arial" w:hAnsi="Arial" w:cs="Arial"/>
        </w:rPr>
        <w:t xml:space="preserve">, N. and Hatcher, R., (2021). Finding satisfaction: Intrinsic motivation for synchronous and asynchronous communication in the online language learning context. </w:t>
      </w:r>
      <w:r w:rsidRPr="00D33074">
        <w:rPr>
          <w:rFonts w:ascii="Arial" w:hAnsi="Arial" w:cs="Arial"/>
          <w:i/>
          <w:iCs/>
        </w:rPr>
        <w:t>Education and Information Technologies</w:t>
      </w:r>
      <w:r w:rsidRPr="00D33074">
        <w:rPr>
          <w:rFonts w:ascii="Arial" w:hAnsi="Arial" w:cs="Arial"/>
        </w:rPr>
        <w:t xml:space="preserve">, </w:t>
      </w:r>
      <w:r w:rsidRPr="00D33074">
        <w:rPr>
          <w:rFonts w:ascii="Arial" w:hAnsi="Arial" w:cs="Arial"/>
          <w:i/>
          <w:iCs/>
        </w:rPr>
        <w:t>26</w:t>
      </w:r>
      <w:r w:rsidRPr="00D33074">
        <w:rPr>
          <w:rFonts w:ascii="Arial" w:hAnsi="Arial" w:cs="Arial"/>
        </w:rPr>
        <w:t>(3), pp.2563-2583.</w:t>
      </w:r>
    </w:p>
    <w:p w14:paraId="0E51C6F4" w14:textId="77777777" w:rsidR="00D33074" w:rsidRPr="00D33074" w:rsidRDefault="00D33074" w:rsidP="00D33074">
      <w:pPr>
        <w:spacing w:line="360" w:lineRule="auto"/>
        <w:jc w:val="both"/>
        <w:rPr>
          <w:rFonts w:ascii="Arial" w:hAnsi="Arial" w:cs="Arial"/>
        </w:rPr>
      </w:pPr>
      <w:proofErr w:type="gramStart"/>
      <w:r w:rsidRPr="00D33074">
        <w:rPr>
          <w:rFonts w:ascii="Arial" w:hAnsi="Arial" w:cs="Arial"/>
        </w:rPr>
        <w:t>Indeed</w:t>
      </w:r>
      <w:proofErr w:type="gramEnd"/>
      <w:r w:rsidRPr="00D33074">
        <w:rPr>
          <w:rFonts w:ascii="Arial" w:hAnsi="Arial" w:cs="Arial"/>
        </w:rPr>
        <w:t xml:space="preserve"> editorial team (2021) Time-management skills: definition, examples and tips for improvement. Available at: </w:t>
      </w:r>
      <w:hyperlink r:id="rId12" w:history="1">
        <w:r w:rsidRPr="00D33074">
          <w:rPr>
            <w:rStyle w:val="Hyperlink"/>
            <w:rFonts w:ascii="Arial" w:hAnsi="Arial" w:cs="Arial"/>
            <w:color w:val="auto"/>
          </w:rPr>
          <w:t>https://uk.indeed.com/career-advice/career-development/time-management-skills</w:t>
        </w:r>
      </w:hyperlink>
      <w:r w:rsidRPr="00D33074">
        <w:rPr>
          <w:rFonts w:ascii="Arial" w:hAnsi="Arial" w:cs="Arial"/>
        </w:rPr>
        <w:t>, (Accessed on: 28 December 2022)</w:t>
      </w:r>
    </w:p>
    <w:p w14:paraId="724A45D2" w14:textId="77777777" w:rsidR="00D33074" w:rsidRPr="00D33074" w:rsidRDefault="00D33074" w:rsidP="00D33074">
      <w:pPr>
        <w:spacing w:line="360" w:lineRule="auto"/>
        <w:jc w:val="both"/>
        <w:rPr>
          <w:rFonts w:ascii="Arial" w:hAnsi="Arial" w:cs="Arial"/>
        </w:rPr>
      </w:pPr>
      <w:proofErr w:type="gramStart"/>
      <w:r w:rsidRPr="00D33074">
        <w:rPr>
          <w:rFonts w:ascii="Arial" w:hAnsi="Arial" w:cs="Arial"/>
        </w:rPr>
        <w:t>Indeed</w:t>
      </w:r>
      <w:proofErr w:type="gramEnd"/>
      <w:r w:rsidRPr="00D33074">
        <w:rPr>
          <w:rFonts w:ascii="Arial" w:hAnsi="Arial" w:cs="Arial"/>
        </w:rPr>
        <w:t xml:space="preserve"> editorial team (2020) Transferable skills: definitions and examples. Available at: (https://uk.indeed.com/career-advice/career-development/transferable-skills (Accessed 3 January 2023)</w:t>
      </w:r>
    </w:p>
    <w:p w14:paraId="2665788F" w14:textId="77777777" w:rsidR="00D33074" w:rsidRPr="00D33074" w:rsidRDefault="00D33074" w:rsidP="00D33074">
      <w:pPr>
        <w:spacing w:line="360" w:lineRule="auto"/>
        <w:jc w:val="both"/>
        <w:rPr>
          <w:rFonts w:ascii="Arial" w:hAnsi="Arial" w:cs="Arial"/>
        </w:rPr>
      </w:pPr>
      <w:r w:rsidRPr="00D33074">
        <w:rPr>
          <w:rFonts w:ascii="Arial" w:hAnsi="Arial" w:cs="Arial"/>
        </w:rPr>
        <w:t xml:space="preserve">Kojic, M. (2022) The importance of time management. Available at: </w:t>
      </w:r>
      <w:hyperlink r:id="rId13" w:anchor="Conclusion_Good_time_management_helps_us_maintain_control_in_life" w:history="1">
        <w:r w:rsidRPr="00D33074">
          <w:rPr>
            <w:rStyle w:val="Hyperlink"/>
            <w:rFonts w:ascii="Arial" w:hAnsi="Arial" w:cs="Arial"/>
            <w:color w:val="auto"/>
          </w:rPr>
          <w:t>https://clockify.me/blog/productivity/importance-time-management/#Conclusion_Good_time_management_helps_us_maintain_control_in_life</w:t>
        </w:r>
      </w:hyperlink>
      <w:r w:rsidRPr="00D33074">
        <w:rPr>
          <w:rFonts w:ascii="Arial" w:hAnsi="Arial" w:cs="Arial"/>
        </w:rPr>
        <w:t xml:space="preserve"> (accessed: 30 December 2022) </w:t>
      </w:r>
    </w:p>
    <w:p w14:paraId="1DCED5C0" w14:textId="77777777" w:rsidR="00D33074" w:rsidRPr="00D33074" w:rsidRDefault="00D33074" w:rsidP="00D33074">
      <w:pPr>
        <w:spacing w:line="360" w:lineRule="auto"/>
        <w:jc w:val="both"/>
        <w:rPr>
          <w:rFonts w:ascii="Arial" w:hAnsi="Arial" w:cs="Arial"/>
        </w:rPr>
      </w:pPr>
      <w:r w:rsidRPr="00D33074">
        <w:rPr>
          <w:rFonts w:ascii="Arial" w:hAnsi="Arial" w:cs="Arial"/>
        </w:rPr>
        <w:t xml:space="preserve">Levin, P. (2007) </w:t>
      </w:r>
      <w:r w:rsidRPr="00D33074">
        <w:rPr>
          <w:rFonts w:ascii="Arial" w:hAnsi="Arial" w:cs="Arial"/>
          <w:i/>
          <w:iCs/>
        </w:rPr>
        <w:t>Skilful time management</w:t>
      </w:r>
      <w:r w:rsidRPr="00D33074">
        <w:rPr>
          <w:rFonts w:ascii="Arial" w:hAnsi="Arial" w:cs="Arial"/>
        </w:rPr>
        <w:t>. Maidenhead: Open University Press</w:t>
      </w:r>
    </w:p>
    <w:p w14:paraId="22EAEB63" w14:textId="77777777" w:rsidR="00D33074" w:rsidRPr="00D33074" w:rsidRDefault="00D33074" w:rsidP="00D33074">
      <w:pPr>
        <w:spacing w:line="360" w:lineRule="auto"/>
        <w:jc w:val="both"/>
        <w:rPr>
          <w:rFonts w:ascii="Arial" w:hAnsi="Arial" w:cs="Arial"/>
        </w:rPr>
      </w:pPr>
      <w:r w:rsidRPr="00D33074">
        <w:rPr>
          <w:rFonts w:ascii="Arial" w:hAnsi="Arial" w:cs="Arial"/>
        </w:rPr>
        <w:t xml:space="preserve">Usa.edu (2019) 9 Proven Time Management Techniques and Tools | USAHS. Available at: </w:t>
      </w:r>
      <w:hyperlink r:id="rId14" w:history="1">
        <w:r w:rsidRPr="00D33074">
          <w:rPr>
            <w:rStyle w:val="Hyperlink"/>
            <w:rFonts w:ascii="Arial" w:hAnsi="Arial" w:cs="Arial"/>
            <w:color w:val="auto"/>
          </w:rPr>
          <w:t>https://www.usa.edu/blog/time-management-techniques/</w:t>
        </w:r>
      </w:hyperlink>
      <w:r w:rsidRPr="00D33074">
        <w:rPr>
          <w:rFonts w:ascii="Arial" w:hAnsi="Arial" w:cs="Arial"/>
        </w:rPr>
        <w:t xml:space="preserve"> (accessed: 28 December 2022)</w:t>
      </w:r>
    </w:p>
    <w:p w14:paraId="2954F721" w14:textId="77777777" w:rsidR="00D33074" w:rsidRPr="00D33074" w:rsidRDefault="00D33074" w:rsidP="00D33074">
      <w:pPr>
        <w:spacing w:line="360" w:lineRule="auto"/>
        <w:jc w:val="both"/>
        <w:rPr>
          <w:rFonts w:ascii="Arial" w:hAnsi="Arial" w:cs="Arial"/>
        </w:rPr>
      </w:pPr>
      <w:proofErr w:type="spellStart"/>
      <w:r w:rsidRPr="00D33074">
        <w:rPr>
          <w:rFonts w:ascii="Arial" w:hAnsi="Arial" w:cs="Arial"/>
        </w:rPr>
        <w:t>Niknam</w:t>
      </w:r>
      <w:proofErr w:type="spellEnd"/>
      <w:r w:rsidRPr="00D33074">
        <w:rPr>
          <w:rFonts w:ascii="Arial" w:hAnsi="Arial" w:cs="Arial"/>
        </w:rPr>
        <w:t xml:space="preserve">, S., Dhillon, H. S., and Reed, J. H. (2020). Federated learning for wireless communications: Motivation, opportunities, and challenges. </w:t>
      </w:r>
      <w:r w:rsidRPr="00D33074">
        <w:rPr>
          <w:rFonts w:ascii="Arial" w:hAnsi="Arial" w:cs="Arial"/>
          <w:i/>
          <w:iCs/>
        </w:rPr>
        <w:t>IEEE Communications Magazine</w:t>
      </w:r>
      <w:r w:rsidRPr="00D33074">
        <w:rPr>
          <w:rFonts w:ascii="Arial" w:hAnsi="Arial" w:cs="Arial"/>
        </w:rPr>
        <w:t xml:space="preserve">, </w:t>
      </w:r>
      <w:r w:rsidRPr="00D33074">
        <w:rPr>
          <w:rFonts w:ascii="Arial" w:hAnsi="Arial" w:cs="Arial"/>
          <w:i/>
          <w:iCs/>
        </w:rPr>
        <w:t>58</w:t>
      </w:r>
      <w:r w:rsidRPr="00D33074">
        <w:rPr>
          <w:rFonts w:ascii="Arial" w:hAnsi="Arial" w:cs="Arial"/>
        </w:rPr>
        <w:t>(6), pp46-51.</w:t>
      </w:r>
    </w:p>
    <w:p w14:paraId="3B996F60" w14:textId="77777777" w:rsidR="00D33074" w:rsidRPr="00D33074" w:rsidRDefault="00D33074" w:rsidP="00D33074">
      <w:pPr>
        <w:spacing w:line="360" w:lineRule="auto"/>
        <w:jc w:val="both"/>
        <w:rPr>
          <w:rFonts w:ascii="Arial" w:hAnsi="Arial" w:cs="Arial"/>
        </w:rPr>
      </w:pPr>
      <w:proofErr w:type="spellStart"/>
      <w:r w:rsidRPr="00D33074">
        <w:rPr>
          <w:rFonts w:ascii="Arial" w:hAnsi="Arial" w:cs="Arial"/>
        </w:rPr>
        <w:t>Paais</w:t>
      </w:r>
      <w:proofErr w:type="spellEnd"/>
      <w:r w:rsidRPr="00D33074">
        <w:rPr>
          <w:rFonts w:ascii="Arial" w:hAnsi="Arial" w:cs="Arial"/>
        </w:rPr>
        <w:t xml:space="preserve">, M., and </w:t>
      </w:r>
      <w:proofErr w:type="spellStart"/>
      <w:r w:rsidRPr="00D33074">
        <w:rPr>
          <w:rFonts w:ascii="Arial" w:hAnsi="Arial" w:cs="Arial"/>
        </w:rPr>
        <w:t>Pattiruhu</w:t>
      </w:r>
      <w:proofErr w:type="spellEnd"/>
      <w:r w:rsidRPr="00D33074">
        <w:rPr>
          <w:rFonts w:ascii="Arial" w:hAnsi="Arial" w:cs="Arial"/>
        </w:rPr>
        <w:t xml:space="preserve">, J. R. (2020). Effect of motivation, leadership, and organizational culture on satisfaction and employee performance. </w:t>
      </w:r>
      <w:r w:rsidRPr="00D33074">
        <w:rPr>
          <w:rFonts w:ascii="Arial" w:hAnsi="Arial" w:cs="Arial"/>
          <w:i/>
          <w:iCs/>
        </w:rPr>
        <w:t>The Journal of Asian Finance, Economics and Business</w:t>
      </w:r>
      <w:r w:rsidRPr="00D33074">
        <w:rPr>
          <w:rFonts w:ascii="Arial" w:hAnsi="Arial" w:cs="Arial"/>
        </w:rPr>
        <w:t xml:space="preserve">, </w:t>
      </w:r>
      <w:r w:rsidRPr="00D33074">
        <w:rPr>
          <w:rFonts w:ascii="Arial" w:hAnsi="Arial" w:cs="Arial"/>
          <w:i/>
          <w:iCs/>
        </w:rPr>
        <w:t>7</w:t>
      </w:r>
      <w:r w:rsidRPr="00D33074">
        <w:rPr>
          <w:rFonts w:ascii="Arial" w:hAnsi="Arial" w:cs="Arial"/>
        </w:rPr>
        <w:t>(8), pp577-588.</w:t>
      </w:r>
    </w:p>
    <w:p w14:paraId="08528D2C" w14:textId="77777777" w:rsidR="00D33074" w:rsidRPr="00D33074" w:rsidRDefault="00D33074" w:rsidP="00D33074">
      <w:pPr>
        <w:spacing w:line="360" w:lineRule="auto"/>
        <w:jc w:val="both"/>
        <w:rPr>
          <w:rFonts w:ascii="Arial" w:hAnsi="Arial" w:cs="Arial"/>
        </w:rPr>
      </w:pPr>
      <w:proofErr w:type="spellStart"/>
      <w:r w:rsidRPr="00D33074">
        <w:rPr>
          <w:rFonts w:ascii="Arial" w:hAnsi="Arial" w:cs="Arial"/>
        </w:rPr>
        <w:t>Sahito</w:t>
      </w:r>
      <w:proofErr w:type="spellEnd"/>
      <w:r w:rsidRPr="00D33074">
        <w:rPr>
          <w:rFonts w:ascii="Arial" w:hAnsi="Arial" w:cs="Arial"/>
        </w:rPr>
        <w:t xml:space="preserve">, Z., </w:t>
      </w:r>
      <w:proofErr w:type="spellStart"/>
      <w:r w:rsidRPr="00D33074">
        <w:rPr>
          <w:rFonts w:ascii="Arial" w:hAnsi="Arial" w:cs="Arial"/>
        </w:rPr>
        <w:t>Vaisanen</w:t>
      </w:r>
      <w:proofErr w:type="spellEnd"/>
      <w:r w:rsidRPr="00D33074">
        <w:rPr>
          <w:rFonts w:ascii="Arial" w:hAnsi="Arial" w:cs="Arial"/>
        </w:rPr>
        <w:t xml:space="preserve">, P. (2017) "Effect of Time Management on the Job Satisfaction and Motivation of Teacher Educators: A Narrative Analysis", International Journal of Higher Education 6(2) Accessed: 3 January 2013, </w:t>
      </w:r>
      <w:hyperlink r:id="rId15" w:history="1">
        <w:r w:rsidRPr="00D33074">
          <w:rPr>
            <w:rStyle w:val="Hyperlink"/>
            <w:rFonts w:ascii="Arial" w:hAnsi="Arial" w:cs="Arial"/>
            <w:color w:val="auto"/>
          </w:rPr>
          <w:t>https://doi.org/10.5430/ijhe.v6n2p213</w:t>
        </w:r>
      </w:hyperlink>
      <w:r w:rsidRPr="00D33074">
        <w:rPr>
          <w:rFonts w:ascii="Arial" w:hAnsi="Arial" w:cs="Arial"/>
        </w:rPr>
        <w:t xml:space="preserve"> </w:t>
      </w:r>
    </w:p>
    <w:p w14:paraId="61FE758C" w14:textId="77777777" w:rsidR="00D33074" w:rsidRPr="00D33074" w:rsidRDefault="00D33074" w:rsidP="00D33074">
      <w:pPr>
        <w:spacing w:line="360" w:lineRule="auto"/>
        <w:jc w:val="both"/>
        <w:rPr>
          <w:rFonts w:ascii="Arial" w:hAnsi="Arial" w:cs="Arial"/>
        </w:rPr>
      </w:pPr>
      <w:proofErr w:type="spellStart"/>
      <w:r w:rsidRPr="00D33074">
        <w:rPr>
          <w:rFonts w:ascii="Arial" w:hAnsi="Arial" w:cs="Arial"/>
        </w:rPr>
        <w:t>Shoib</w:t>
      </w:r>
      <w:proofErr w:type="spellEnd"/>
      <w:r w:rsidRPr="00D33074">
        <w:rPr>
          <w:rFonts w:ascii="Arial" w:hAnsi="Arial" w:cs="Arial"/>
        </w:rPr>
        <w:t xml:space="preserve">, S., Amanda, T.W., Menon, V., </w:t>
      </w:r>
      <w:proofErr w:type="spellStart"/>
      <w:r w:rsidRPr="00D33074">
        <w:rPr>
          <w:rFonts w:ascii="Arial" w:hAnsi="Arial" w:cs="Arial"/>
        </w:rPr>
        <w:t>Ransing</w:t>
      </w:r>
      <w:proofErr w:type="spellEnd"/>
      <w:r w:rsidRPr="00D33074">
        <w:rPr>
          <w:rFonts w:ascii="Arial" w:hAnsi="Arial" w:cs="Arial"/>
        </w:rPr>
        <w:t xml:space="preserve">, R., Kar, S.K., </w:t>
      </w:r>
      <w:proofErr w:type="spellStart"/>
      <w:r w:rsidRPr="00D33074">
        <w:rPr>
          <w:rFonts w:ascii="Arial" w:hAnsi="Arial" w:cs="Arial"/>
        </w:rPr>
        <w:t>Ojeahere</w:t>
      </w:r>
      <w:proofErr w:type="spellEnd"/>
      <w:r w:rsidRPr="00D33074">
        <w:rPr>
          <w:rFonts w:ascii="Arial" w:hAnsi="Arial" w:cs="Arial"/>
        </w:rPr>
        <w:t xml:space="preserve">, M.I., </w:t>
      </w:r>
      <w:proofErr w:type="spellStart"/>
      <w:r w:rsidRPr="00D33074">
        <w:rPr>
          <w:rFonts w:ascii="Arial" w:hAnsi="Arial" w:cs="Arial"/>
        </w:rPr>
        <w:t>Halabi</w:t>
      </w:r>
      <w:proofErr w:type="spellEnd"/>
      <w:r w:rsidRPr="00D33074">
        <w:rPr>
          <w:rFonts w:ascii="Arial" w:hAnsi="Arial" w:cs="Arial"/>
        </w:rPr>
        <w:t xml:space="preserve">, S.E. and Saleem, S.M., (2022). Is Maslow’s Hierarchy of Needs Applicable During the COVID-19 </w:t>
      </w:r>
      <w:proofErr w:type="gramStart"/>
      <w:r w:rsidRPr="00D33074">
        <w:rPr>
          <w:rFonts w:ascii="Arial" w:hAnsi="Arial" w:cs="Arial"/>
        </w:rPr>
        <w:t>Pandemic?.</w:t>
      </w:r>
      <w:proofErr w:type="gramEnd"/>
      <w:r w:rsidRPr="00D33074">
        <w:rPr>
          <w:rFonts w:ascii="Arial" w:hAnsi="Arial" w:cs="Arial"/>
        </w:rPr>
        <w:t xml:space="preserve"> </w:t>
      </w:r>
      <w:r w:rsidRPr="00D33074">
        <w:rPr>
          <w:rFonts w:ascii="Arial" w:hAnsi="Arial" w:cs="Arial"/>
          <w:i/>
          <w:iCs/>
        </w:rPr>
        <w:t>Indian Journal of Psychological Medicine</w:t>
      </w:r>
      <w:r w:rsidRPr="00D33074">
        <w:rPr>
          <w:rFonts w:ascii="Arial" w:hAnsi="Arial" w:cs="Arial"/>
        </w:rPr>
        <w:t xml:space="preserve">, </w:t>
      </w:r>
      <w:r w:rsidRPr="00D33074">
        <w:rPr>
          <w:rFonts w:ascii="Arial" w:hAnsi="Arial" w:cs="Arial"/>
          <w:i/>
          <w:iCs/>
        </w:rPr>
        <w:t>44</w:t>
      </w:r>
      <w:r w:rsidRPr="00D33074">
        <w:rPr>
          <w:rFonts w:ascii="Arial" w:hAnsi="Arial" w:cs="Arial"/>
        </w:rPr>
        <w:t>(1), pp.98-100.</w:t>
      </w:r>
    </w:p>
    <w:p w14:paraId="79F06E46" w14:textId="77777777" w:rsidR="00D33074" w:rsidRPr="00D33074" w:rsidRDefault="00D33074" w:rsidP="00D33074">
      <w:pPr>
        <w:spacing w:line="360" w:lineRule="auto"/>
        <w:jc w:val="both"/>
        <w:rPr>
          <w:rFonts w:ascii="Arial" w:hAnsi="Arial" w:cs="Arial"/>
        </w:rPr>
      </w:pPr>
      <w:proofErr w:type="spellStart"/>
      <w:r w:rsidRPr="00D33074">
        <w:rPr>
          <w:rFonts w:ascii="Arial" w:hAnsi="Arial" w:cs="Arial"/>
        </w:rPr>
        <w:t>Terras</w:t>
      </w:r>
      <w:proofErr w:type="spellEnd"/>
      <w:r w:rsidRPr="00D33074">
        <w:rPr>
          <w:rFonts w:ascii="Arial" w:hAnsi="Arial" w:cs="Arial"/>
        </w:rPr>
        <w:t xml:space="preserve">, M.M., Jarrett, D. and McGregor, S.A., (2021). The importance of accessible information in promoting the inclusion of people with an intellectual disability. </w:t>
      </w:r>
      <w:r w:rsidRPr="00D33074">
        <w:rPr>
          <w:rFonts w:ascii="Arial" w:hAnsi="Arial" w:cs="Arial"/>
          <w:i/>
          <w:iCs/>
        </w:rPr>
        <w:t>Disabilities</w:t>
      </w:r>
      <w:r w:rsidRPr="00D33074">
        <w:rPr>
          <w:rFonts w:ascii="Arial" w:hAnsi="Arial" w:cs="Arial"/>
        </w:rPr>
        <w:t xml:space="preserve">, </w:t>
      </w:r>
      <w:r w:rsidRPr="00D33074">
        <w:rPr>
          <w:rFonts w:ascii="Arial" w:hAnsi="Arial" w:cs="Arial"/>
          <w:i/>
          <w:iCs/>
        </w:rPr>
        <w:t>1</w:t>
      </w:r>
      <w:r w:rsidRPr="00D33074">
        <w:rPr>
          <w:rFonts w:ascii="Arial" w:hAnsi="Arial" w:cs="Arial"/>
        </w:rPr>
        <w:t>(3), pp.132-150.</w:t>
      </w:r>
    </w:p>
    <w:p w14:paraId="17C35B48" w14:textId="77777777" w:rsidR="00D33074" w:rsidRPr="00D33074" w:rsidRDefault="00D33074" w:rsidP="00D33074">
      <w:pPr>
        <w:spacing w:line="360" w:lineRule="auto"/>
        <w:jc w:val="both"/>
        <w:rPr>
          <w:rFonts w:ascii="Arial" w:hAnsi="Arial" w:cs="Arial"/>
        </w:rPr>
      </w:pPr>
      <w:r w:rsidRPr="00D33074">
        <w:rPr>
          <w:rFonts w:ascii="Arial" w:hAnsi="Arial" w:cs="Arial"/>
        </w:rPr>
        <w:lastRenderedPageBreak/>
        <w:t xml:space="preserve">van </w:t>
      </w:r>
      <w:proofErr w:type="spellStart"/>
      <w:r w:rsidRPr="00D33074">
        <w:rPr>
          <w:rFonts w:ascii="Arial" w:hAnsi="Arial" w:cs="Arial"/>
        </w:rPr>
        <w:t>Eerde</w:t>
      </w:r>
      <w:proofErr w:type="spellEnd"/>
      <w:r w:rsidRPr="00D33074">
        <w:rPr>
          <w:rFonts w:ascii="Arial" w:hAnsi="Arial" w:cs="Arial"/>
        </w:rPr>
        <w:t xml:space="preserve">, W. (2015). Time management and procrastination. In M. D. Mumford, &amp; M. </w:t>
      </w:r>
      <w:proofErr w:type="spellStart"/>
      <w:r w:rsidRPr="00D33074">
        <w:rPr>
          <w:rFonts w:ascii="Arial" w:hAnsi="Arial" w:cs="Arial"/>
        </w:rPr>
        <w:t>Frese</w:t>
      </w:r>
      <w:proofErr w:type="spellEnd"/>
      <w:r w:rsidRPr="00D33074">
        <w:rPr>
          <w:rFonts w:ascii="Arial" w:hAnsi="Arial" w:cs="Arial"/>
        </w:rPr>
        <w:t xml:space="preserve"> (Eds.), The psychology of planning in organizations: research and applications (pp. 312-333). (Series in organization and management). Routledge.</w:t>
      </w:r>
    </w:p>
    <w:p w14:paraId="3C91A9B4" w14:textId="77777777" w:rsidR="00D33074" w:rsidRPr="00D33074" w:rsidRDefault="00D33074" w:rsidP="00D33074">
      <w:pPr>
        <w:spacing w:line="360" w:lineRule="auto"/>
        <w:jc w:val="both"/>
        <w:rPr>
          <w:rFonts w:ascii="Arial" w:hAnsi="Arial" w:cs="Arial"/>
        </w:rPr>
      </w:pPr>
      <w:proofErr w:type="spellStart"/>
      <w:r w:rsidRPr="00D33074">
        <w:rPr>
          <w:rFonts w:ascii="Arial" w:hAnsi="Arial" w:cs="Arial"/>
        </w:rPr>
        <w:t>Werdhiastutie</w:t>
      </w:r>
      <w:proofErr w:type="spellEnd"/>
      <w:r w:rsidRPr="00D33074">
        <w:rPr>
          <w:rFonts w:ascii="Arial" w:hAnsi="Arial" w:cs="Arial"/>
        </w:rPr>
        <w:t xml:space="preserve">, A., </w:t>
      </w:r>
      <w:proofErr w:type="spellStart"/>
      <w:r w:rsidRPr="00D33074">
        <w:rPr>
          <w:rFonts w:ascii="Arial" w:hAnsi="Arial" w:cs="Arial"/>
        </w:rPr>
        <w:t>Suhariadi</w:t>
      </w:r>
      <w:proofErr w:type="spellEnd"/>
      <w:r w:rsidRPr="00D33074">
        <w:rPr>
          <w:rFonts w:ascii="Arial" w:hAnsi="Arial" w:cs="Arial"/>
        </w:rPr>
        <w:t xml:space="preserve">, F., and </w:t>
      </w:r>
      <w:proofErr w:type="spellStart"/>
      <w:r w:rsidRPr="00D33074">
        <w:rPr>
          <w:rFonts w:ascii="Arial" w:hAnsi="Arial" w:cs="Arial"/>
        </w:rPr>
        <w:t>Partiwi</w:t>
      </w:r>
      <w:proofErr w:type="spellEnd"/>
      <w:r w:rsidRPr="00D33074">
        <w:rPr>
          <w:rFonts w:ascii="Arial" w:hAnsi="Arial" w:cs="Arial"/>
        </w:rPr>
        <w:t xml:space="preserve">, S. G. (2020). Achievement Motivation as Antecedents of Quality Improvement of Organizational Human Resources. </w:t>
      </w:r>
      <w:r w:rsidRPr="00D33074">
        <w:rPr>
          <w:rFonts w:ascii="Arial" w:hAnsi="Arial" w:cs="Arial"/>
          <w:i/>
          <w:iCs/>
        </w:rPr>
        <w:t>Budapest International Research and Critics Institute-Journal (BIRCI-Journal) Volume</w:t>
      </w:r>
      <w:r w:rsidRPr="00D33074">
        <w:rPr>
          <w:rFonts w:ascii="Arial" w:hAnsi="Arial" w:cs="Arial"/>
        </w:rPr>
        <w:t xml:space="preserve">, </w:t>
      </w:r>
      <w:r w:rsidRPr="00D33074">
        <w:rPr>
          <w:rFonts w:ascii="Arial" w:hAnsi="Arial" w:cs="Arial"/>
          <w:i/>
          <w:iCs/>
        </w:rPr>
        <w:t>3</w:t>
      </w:r>
      <w:r w:rsidRPr="00D33074">
        <w:rPr>
          <w:rFonts w:ascii="Arial" w:hAnsi="Arial" w:cs="Arial"/>
        </w:rPr>
        <w:t>, pp747-752.</w:t>
      </w:r>
    </w:p>
    <w:p w14:paraId="3B284258" w14:textId="77777777" w:rsidR="00D33074" w:rsidRPr="00D33074" w:rsidRDefault="00D33074" w:rsidP="00D33074">
      <w:pPr>
        <w:spacing w:line="360" w:lineRule="auto"/>
        <w:jc w:val="both"/>
        <w:rPr>
          <w:rFonts w:ascii="Arial" w:hAnsi="Arial" w:cs="Arial"/>
        </w:rPr>
      </w:pPr>
    </w:p>
    <w:p w14:paraId="12860FA6" w14:textId="77777777" w:rsidR="00D33074" w:rsidRPr="00D33074" w:rsidRDefault="00D33074" w:rsidP="00D33074">
      <w:pPr>
        <w:spacing w:line="360" w:lineRule="auto"/>
        <w:jc w:val="both"/>
        <w:rPr>
          <w:rFonts w:ascii="Arial" w:hAnsi="Arial" w:cs="Arial"/>
        </w:rPr>
      </w:pPr>
    </w:p>
    <w:p w14:paraId="63C4E523" w14:textId="77777777" w:rsidR="00252561" w:rsidRDefault="00252561" w:rsidP="005926EB">
      <w:pPr>
        <w:spacing w:line="360" w:lineRule="auto"/>
        <w:jc w:val="both"/>
        <w:rPr>
          <w:rFonts w:ascii="Arial" w:hAnsi="Arial" w:cs="Arial"/>
        </w:rPr>
      </w:pPr>
    </w:p>
    <w:p w14:paraId="1DA4CEC6" w14:textId="77777777" w:rsidR="0048293B" w:rsidRPr="00695CA4" w:rsidRDefault="0048293B" w:rsidP="005926EB">
      <w:pPr>
        <w:spacing w:line="360" w:lineRule="auto"/>
        <w:jc w:val="both"/>
        <w:rPr>
          <w:rFonts w:ascii="Arial" w:hAnsi="Arial" w:cs="Arial"/>
        </w:rPr>
      </w:pPr>
    </w:p>
    <w:sectPr w:rsidR="0048293B" w:rsidRPr="00695CA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F30F9" w14:textId="77777777" w:rsidR="00F14A32" w:rsidRDefault="00F14A32" w:rsidP="003322A6">
      <w:pPr>
        <w:spacing w:after="0" w:line="240" w:lineRule="auto"/>
      </w:pPr>
      <w:r>
        <w:separator/>
      </w:r>
    </w:p>
  </w:endnote>
  <w:endnote w:type="continuationSeparator" w:id="0">
    <w:p w14:paraId="670700F1" w14:textId="77777777" w:rsidR="00F14A32" w:rsidRDefault="00F14A32" w:rsidP="00332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w:altName w:val="Noto Sans"/>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389704"/>
      <w:docPartObj>
        <w:docPartGallery w:val="Page Numbers (Bottom of Page)"/>
        <w:docPartUnique/>
      </w:docPartObj>
    </w:sdtPr>
    <w:sdtEndPr>
      <w:rPr>
        <w:noProof/>
      </w:rPr>
    </w:sdtEndPr>
    <w:sdtContent>
      <w:p w14:paraId="3AEDD919" w14:textId="42C295C4" w:rsidR="003322A6" w:rsidRDefault="003322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1BA6AD" w14:textId="77777777" w:rsidR="003322A6" w:rsidRDefault="003322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7D8A0" w14:textId="77777777" w:rsidR="00F14A32" w:rsidRDefault="00F14A32" w:rsidP="003322A6">
      <w:pPr>
        <w:spacing w:after="0" w:line="240" w:lineRule="auto"/>
      </w:pPr>
      <w:r>
        <w:separator/>
      </w:r>
    </w:p>
  </w:footnote>
  <w:footnote w:type="continuationSeparator" w:id="0">
    <w:p w14:paraId="6B436519" w14:textId="77777777" w:rsidR="00F14A32" w:rsidRDefault="00F14A32" w:rsidP="003322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32CB7"/>
    <w:multiLevelType w:val="multilevel"/>
    <w:tmpl w:val="649C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1809B1"/>
    <w:multiLevelType w:val="hybridMultilevel"/>
    <w:tmpl w:val="9FDEAD26"/>
    <w:lvl w:ilvl="0" w:tplc="DBA857EE">
      <w:numFmt w:val="bullet"/>
      <w:lvlText w:val="-"/>
      <w:lvlJc w:val="left"/>
      <w:pPr>
        <w:ind w:left="720" w:hanging="360"/>
      </w:pPr>
      <w:rPr>
        <w:rFonts w:ascii="Noto Sans" w:eastAsiaTheme="minorHAnsi" w:hAnsi="Noto Sans" w:cs="Noto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253669"/>
    <w:multiLevelType w:val="hybridMultilevel"/>
    <w:tmpl w:val="0C58E94C"/>
    <w:lvl w:ilvl="0" w:tplc="89E247FC">
      <w:numFmt w:val="bullet"/>
      <w:lvlText w:val="-"/>
      <w:lvlJc w:val="left"/>
      <w:pPr>
        <w:ind w:left="1080" w:hanging="360"/>
      </w:pPr>
      <w:rPr>
        <w:rFonts w:ascii="Noto Sans" w:eastAsiaTheme="minorHAnsi" w:hAnsi="Noto Sans" w:cs="Noto San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9FB745B"/>
    <w:multiLevelType w:val="hybridMultilevel"/>
    <w:tmpl w:val="62D02996"/>
    <w:lvl w:ilvl="0" w:tplc="85B262D0">
      <w:start w:val="4"/>
      <w:numFmt w:val="bullet"/>
      <w:lvlText w:val="-"/>
      <w:lvlJc w:val="left"/>
      <w:pPr>
        <w:ind w:left="720" w:hanging="360"/>
      </w:pPr>
      <w:rPr>
        <w:rFonts w:ascii="Noto Sans" w:eastAsiaTheme="minorHAnsi" w:hAnsi="Noto Sans" w:cs="Noto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0257977">
    <w:abstractNumId w:val="1"/>
  </w:num>
  <w:num w:numId="2" w16cid:durableId="1987464248">
    <w:abstractNumId w:val="2"/>
  </w:num>
  <w:num w:numId="3" w16cid:durableId="717439205">
    <w:abstractNumId w:val="3"/>
  </w:num>
  <w:num w:numId="4" w16cid:durableId="2079666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09"/>
    <w:rsid w:val="00003BF0"/>
    <w:rsid w:val="00004677"/>
    <w:rsid w:val="00020046"/>
    <w:rsid w:val="000253B2"/>
    <w:rsid w:val="00033936"/>
    <w:rsid w:val="0005184C"/>
    <w:rsid w:val="00065829"/>
    <w:rsid w:val="00067437"/>
    <w:rsid w:val="00071E91"/>
    <w:rsid w:val="00072C99"/>
    <w:rsid w:val="0007507D"/>
    <w:rsid w:val="00075E85"/>
    <w:rsid w:val="00086555"/>
    <w:rsid w:val="00092C43"/>
    <w:rsid w:val="000932A6"/>
    <w:rsid w:val="000A050D"/>
    <w:rsid w:val="000A1907"/>
    <w:rsid w:val="000A1FC5"/>
    <w:rsid w:val="000A2BD7"/>
    <w:rsid w:val="000A39C5"/>
    <w:rsid w:val="000A7262"/>
    <w:rsid w:val="000D1FCD"/>
    <w:rsid w:val="000D2F97"/>
    <w:rsid w:val="000E4981"/>
    <w:rsid w:val="000F11D1"/>
    <w:rsid w:val="000F41D0"/>
    <w:rsid w:val="000F6850"/>
    <w:rsid w:val="00104A6E"/>
    <w:rsid w:val="00114992"/>
    <w:rsid w:val="001155BC"/>
    <w:rsid w:val="00120A1E"/>
    <w:rsid w:val="0012544E"/>
    <w:rsid w:val="001314BF"/>
    <w:rsid w:val="001470B6"/>
    <w:rsid w:val="00150680"/>
    <w:rsid w:val="001638A9"/>
    <w:rsid w:val="00167A77"/>
    <w:rsid w:val="001738E6"/>
    <w:rsid w:val="00175EE2"/>
    <w:rsid w:val="0018206D"/>
    <w:rsid w:val="00195D44"/>
    <w:rsid w:val="001C78CF"/>
    <w:rsid w:val="001D1418"/>
    <w:rsid w:val="001D1503"/>
    <w:rsid w:val="001D4A4A"/>
    <w:rsid w:val="001D6BD2"/>
    <w:rsid w:val="001D7059"/>
    <w:rsid w:val="001D75B4"/>
    <w:rsid w:val="001E06B3"/>
    <w:rsid w:val="001E72E0"/>
    <w:rsid w:val="001F1DEC"/>
    <w:rsid w:val="001F47AE"/>
    <w:rsid w:val="001F7EE3"/>
    <w:rsid w:val="00204614"/>
    <w:rsid w:val="0020756C"/>
    <w:rsid w:val="00216B24"/>
    <w:rsid w:val="00220A95"/>
    <w:rsid w:val="00224CFF"/>
    <w:rsid w:val="002275F3"/>
    <w:rsid w:val="0023111E"/>
    <w:rsid w:val="00232A74"/>
    <w:rsid w:val="00232D4A"/>
    <w:rsid w:val="00233862"/>
    <w:rsid w:val="00233AB4"/>
    <w:rsid w:val="00235882"/>
    <w:rsid w:val="00246FF2"/>
    <w:rsid w:val="00252561"/>
    <w:rsid w:val="002555D2"/>
    <w:rsid w:val="00261979"/>
    <w:rsid w:val="00263D1F"/>
    <w:rsid w:val="002645B9"/>
    <w:rsid w:val="00274298"/>
    <w:rsid w:val="00293B1B"/>
    <w:rsid w:val="00295EAA"/>
    <w:rsid w:val="00297B7D"/>
    <w:rsid w:val="002A37B6"/>
    <w:rsid w:val="002B2A2F"/>
    <w:rsid w:val="002B6655"/>
    <w:rsid w:val="002B6E36"/>
    <w:rsid w:val="002D5CF7"/>
    <w:rsid w:val="002D65D0"/>
    <w:rsid w:val="002E11BE"/>
    <w:rsid w:val="002E2770"/>
    <w:rsid w:val="002E67C3"/>
    <w:rsid w:val="002F6365"/>
    <w:rsid w:val="00313A98"/>
    <w:rsid w:val="00313E2C"/>
    <w:rsid w:val="003215E3"/>
    <w:rsid w:val="003240F1"/>
    <w:rsid w:val="003322A6"/>
    <w:rsid w:val="003342F0"/>
    <w:rsid w:val="00340605"/>
    <w:rsid w:val="0034230C"/>
    <w:rsid w:val="00343655"/>
    <w:rsid w:val="003611A4"/>
    <w:rsid w:val="00363409"/>
    <w:rsid w:val="00372D6E"/>
    <w:rsid w:val="00373D5C"/>
    <w:rsid w:val="0038439C"/>
    <w:rsid w:val="003A0922"/>
    <w:rsid w:val="003A2595"/>
    <w:rsid w:val="003B361C"/>
    <w:rsid w:val="003C6AC4"/>
    <w:rsid w:val="003D326F"/>
    <w:rsid w:val="003D5C3F"/>
    <w:rsid w:val="003E42BD"/>
    <w:rsid w:val="003F41CF"/>
    <w:rsid w:val="0041009F"/>
    <w:rsid w:val="00414C2B"/>
    <w:rsid w:val="00414FB2"/>
    <w:rsid w:val="004270B4"/>
    <w:rsid w:val="00431FF9"/>
    <w:rsid w:val="00433965"/>
    <w:rsid w:val="004476BF"/>
    <w:rsid w:val="00454427"/>
    <w:rsid w:val="00455075"/>
    <w:rsid w:val="0045706E"/>
    <w:rsid w:val="00457E09"/>
    <w:rsid w:val="00461503"/>
    <w:rsid w:val="004659E5"/>
    <w:rsid w:val="004727C9"/>
    <w:rsid w:val="004758D0"/>
    <w:rsid w:val="00477DB7"/>
    <w:rsid w:val="0048293B"/>
    <w:rsid w:val="00491789"/>
    <w:rsid w:val="00492280"/>
    <w:rsid w:val="004A6238"/>
    <w:rsid w:val="004A76C8"/>
    <w:rsid w:val="004B122C"/>
    <w:rsid w:val="004C2E9A"/>
    <w:rsid w:val="004C3313"/>
    <w:rsid w:val="004C6D25"/>
    <w:rsid w:val="005007CD"/>
    <w:rsid w:val="00505EB3"/>
    <w:rsid w:val="00507618"/>
    <w:rsid w:val="00531FAC"/>
    <w:rsid w:val="00535F03"/>
    <w:rsid w:val="00536A65"/>
    <w:rsid w:val="00542CF2"/>
    <w:rsid w:val="00570ACD"/>
    <w:rsid w:val="00583559"/>
    <w:rsid w:val="0058459C"/>
    <w:rsid w:val="005926EB"/>
    <w:rsid w:val="005A3873"/>
    <w:rsid w:val="005B045D"/>
    <w:rsid w:val="005B4714"/>
    <w:rsid w:val="005C3975"/>
    <w:rsid w:val="005E4BDD"/>
    <w:rsid w:val="005E54E7"/>
    <w:rsid w:val="005E7557"/>
    <w:rsid w:val="005F06C5"/>
    <w:rsid w:val="005F6FEC"/>
    <w:rsid w:val="00605FB8"/>
    <w:rsid w:val="00607782"/>
    <w:rsid w:val="0061156E"/>
    <w:rsid w:val="00611932"/>
    <w:rsid w:val="00617445"/>
    <w:rsid w:val="00622883"/>
    <w:rsid w:val="0064170A"/>
    <w:rsid w:val="00652512"/>
    <w:rsid w:val="00656498"/>
    <w:rsid w:val="00660559"/>
    <w:rsid w:val="006624B3"/>
    <w:rsid w:val="00670C1B"/>
    <w:rsid w:val="0067559B"/>
    <w:rsid w:val="006821A1"/>
    <w:rsid w:val="0068791F"/>
    <w:rsid w:val="00695CA4"/>
    <w:rsid w:val="006A2D26"/>
    <w:rsid w:val="006A6A76"/>
    <w:rsid w:val="006B226B"/>
    <w:rsid w:val="006B7F04"/>
    <w:rsid w:val="006D4123"/>
    <w:rsid w:val="006E1528"/>
    <w:rsid w:val="006E7445"/>
    <w:rsid w:val="006F329A"/>
    <w:rsid w:val="006F4BB3"/>
    <w:rsid w:val="006F6289"/>
    <w:rsid w:val="00701B0B"/>
    <w:rsid w:val="00704124"/>
    <w:rsid w:val="00710105"/>
    <w:rsid w:val="007116AF"/>
    <w:rsid w:val="00711AD2"/>
    <w:rsid w:val="007141E6"/>
    <w:rsid w:val="0071478B"/>
    <w:rsid w:val="00715579"/>
    <w:rsid w:val="00717C01"/>
    <w:rsid w:val="00727A7B"/>
    <w:rsid w:val="00747BC4"/>
    <w:rsid w:val="0075294C"/>
    <w:rsid w:val="00752997"/>
    <w:rsid w:val="00752D1C"/>
    <w:rsid w:val="00763833"/>
    <w:rsid w:val="0076523E"/>
    <w:rsid w:val="00774541"/>
    <w:rsid w:val="00776572"/>
    <w:rsid w:val="00781B01"/>
    <w:rsid w:val="007850B1"/>
    <w:rsid w:val="00786CEE"/>
    <w:rsid w:val="0079179F"/>
    <w:rsid w:val="007A469A"/>
    <w:rsid w:val="007A4E3B"/>
    <w:rsid w:val="007B4CB7"/>
    <w:rsid w:val="007B60D8"/>
    <w:rsid w:val="007C26B6"/>
    <w:rsid w:val="007C3ED9"/>
    <w:rsid w:val="007C5FBC"/>
    <w:rsid w:val="007D13CC"/>
    <w:rsid w:val="007D548A"/>
    <w:rsid w:val="007E0017"/>
    <w:rsid w:val="007E259F"/>
    <w:rsid w:val="007F2E54"/>
    <w:rsid w:val="007F3BA6"/>
    <w:rsid w:val="007F3E13"/>
    <w:rsid w:val="0080143B"/>
    <w:rsid w:val="008054A0"/>
    <w:rsid w:val="00811E41"/>
    <w:rsid w:val="00814B06"/>
    <w:rsid w:val="008167D1"/>
    <w:rsid w:val="00817B09"/>
    <w:rsid w:val="008416EA"/>
    <w:rsid w:val="008515CC"/>
    <w:rsid w:val="00852055"/>
    <w:rsid w:val="00865E28"/>
    <w:rsid w:val="00880A15"/>
    <w:rsid w:val="00884F1B"/>
    <w:rsid w:val="0088692E"/>
    <w:rsid w:val="0089225D"/>
    <w:rsid w:val="008949B6"/>
    <w:rsid w:val="008A739E"/>
    <w:rsid w:val="008A7D58"/>
    <w:rsid w:val="008C36D5"/>
    <w:rsid w:val="008E2630"/>
    <w:rsid w:val="008E68D2"/>
    <w:rsid w:val="008F29D7"/>
    <w:rsid w:val="008F6388"/>
    <w:rsid w:val="008F7A0E"/>
    <w:rsid w:val="00901F86"/>
    <w:rsid w:val="0091540C"/>
    <w:rsid w:val="009271EB"/>
    <w:rsid w:val="009359E7"/>
    <w:rsid w:val="00944CE6"/>
    <w:rsid w:val="009608F4"/>
    <w:rsid w:val="00964308"/>
    <w:rsid w:val="009768D8"/>
    <w:rsid w:val="009874C1"/>
    <w:rsid w:val="00987D01"/>
    <w:rsid w:val="00994995"/>
    <w:rsid w:val="009A0796"/>
    <w:rsid w:val="009A3318"/>
    <w:rsid w:val="009C4864"/>
    <w:rsid w:val="009C5AE8"/>
    <w:rsid w:val="009C6242"/>
    <w:rsid w:val="009E2833"/>
    <w:rsid w:val="009E5C28"/>
    <w:rsid w:val="009E73D6"/>
    <w:rsid w:val="00A00700"/>
    <w:rsid w:val="00A032DA"/>
    <w:rsid w:val="00A04ACA"/>
    <w:rsid w:val="00A07E6E"/>
    <w:rsid w:val="00A12951"/>
    <w:rsid w:val="00A24697"/>
    <w:rsid w:val="00A316F4"/>
    <w:rsid w:val="00A3290C"/>
    <w:rsid w:val="00A3319D"/>
    <w:rsid w:val="00A33969"/>
    <w:rsid w:val="00A34E5A"/>
    <w:rsid w:val="00A4304D"/>
    <w:rsid w:val="00A446DB"/>
    <w:rsid w:val="00A44EDF"/>
    <w:rsid w:val="00A53FD2"/>
    <w:rsid w:val="00A544FF"/>
    <w:rsid w:val="00A62AD3"/>
    <w:rsid w:val="00A65212"/>
    <w:rsid w:val="00A73C17"/>
    <w:rsid w:val="00A754EC"/>
    <w:rsid w:val="00A805AC"/>
    <w:rsid w:val="00A8331D"/>
    <w:rsid w:val="00A94BA3"/>
    <w:rsid w:val="00A959CC"/>
    <w:rsid w:val="00A97EC3"/>
    <w:rsid w:val="00AA01CD"/>
    <w:rsid w:val="00AA322A"/>
    <w:rsid w:val="00AA7727"/>
    <w:rsid w:val="00AB0993"/>
    <w:rsid w:val="00AB58B2"/>
    <w:rsid w:val="00AB6049"/>
    <w:rsid w:val="00AC2051"/>
    <w:rsid w:val="00AC37B1"/>
    <w:rsid w:val="00AD3772"/>
    <w:rsid w:val="00AD413D"/>
    <w:rsid w:val="00AE35EC"/>
    <w:rsid w:val="00AF2508"/>
    <w:rsid w:val="00AF3ADB"/>
    <w:rsid w:val="00AF4021"/>
    <w:rsid w:val="00B10160"/>
    <w:rsid w:val="00B12C26"/>
    <w:rsid w:val="00B13135"/>
    <w:rsid w:val="00B154C0"/>
    <w:rsid w:val="00B221DE"/>
    <w:rsid w:val="00B22FE9"/>
    <w:rsid w:val="00B23B80"/>
    <w:rsid w:val="00B245B2"/>
    <w:rsid w:val="00B24CF1"/>
    <w:rsid w:val="00B31E72"/>
    <w:rsid w:val="00B346FB"/>
    <w:rsid w:val="00B3489B"/>
    <w:rsid w:val="00B3754C"/>
    <w:rsid w:val="00B446A9"/>
    <w:rsid w:val="00B44814"/>
    <w:rsid w:val="00B51DFB"/>
    <w:rsid w:val="00B529E2"/>
    <w:rsid w:val="00B55872"/>
    <w:rsid w:val="00B6415E"/>
    <w:rsid w:val="00B73250"/>
    <w:rsid w:val="00B741D1"/>
    <w:rsid w:val="00B74DC0"/>
    <w:rsid w:val="00B77B36"/>
    <w:rsid w:val="00B87E7A"/>
    <w:rsid w:val="00B918A0"/>
    <w:rsid w:val="00B91C7D"/>
    <w:rsid w:val="00B937F9"/>
    <w:rsid w:val="00BC0825"/>
    <w:rsid w:val="00BC3519"/>
    <w:rsid w:val="00BD432B"/>
    <w:rsid w:val="00BD598D"/>
    <w:rsid w:val="00BE1AB9"/>
    <w:rsid w:val="00BF0E8F"/>
    <w:rsid w:val="00C05691"/>
    <w:rsid w:val="00C058F0"/>
    <w:rsid w:val="00C11E17"/>
    <w:rsid w:val="00C1563D"/>
    <w:rsid w:val="00C24395"/>
    <w:rsid w:val="00C302C5"/>
    <w:rsid w:val="00C34A3D"/>
    <w:rsid w:val="00C35E42"/>
    <w:rsid w:val="00C5013D"/>
    <w:rsid w:val="00C70794"/>
    <w:rsid w:val="00C71597"/>
    <w:rsid w:val="00C854A0"/>
    <w:rsid w:val="00C929AB"/>
    <w:rsid w:val="00C934F3"/>
    <w:rsid w:val="00C977AB"/>
    <w:rsid w:val="00CA43E6"/>
    <w:rsid w:val="00CB2B8A"/>
    <w:rsid w:val="00CB3523"/>
    <w:rsid w:val="00CB5D6F"/>
    <w:rsid w:val="00CB5EE8"/>
    <w:rsid w:val="00CC09F0"/>
    <w:rsid w:val="00CC635D"/>
    <w:rsid w:val="00CD0654"/>
    <w:rsid w:val="00CD0A19"/>
    <w:rsid w:val="00CD6753"/>
    <w:rsid w:val="00CF3B6D"/>
    <w:rsid w:val="00D02358"/>
    <w:rsid w:val="00D10E45"/>
    <w:rsid w:val="00D170D5"/>
    <w:rsid w:val="00D25C61"/>
    <w:rsid w:val="00D33074"/>
    <w:rsid w:val="00D3339B"/>
    <w:rsid w:val="00D53CB5"/>
    <w:rsid w:val="00D55D70"/>
    <w:rsid w:val="00D56E69"/>
    <w:rsid w:val="00D57171"/>
    <w:rsid w:val="00D94C4E"/>
    <w:rsid w:val="00D96FAE"/>
    <w:rsid w:val="00D97473"/>
    <w:rsid w:val="00DA6029"/>
    <w:rsid w:val="00DB103F"/>
    <w:rsid w:val="00DB6BB7"/>
    <w:rsid w:val="00DC679D"/>
    <w:rsid w:val="00DD5DC8"/>
    <w:rsid w:val="00DE1FDA"/>
    <w:rsid w:val="00DE72F1"/>
    <w:rsid w:val="00E02D02"/>
    <w:rsid w:val="00E21B15"/>
    <w:rsid w:val="00E30CBC"/>
    <w:rsid w:val="00E3203B"/>
    <w:rsid w:val="00E34CE3"/>
    <w:rsid w:val="00E43605"/>
    <w:rsid w:val="00E43648"/>
    <w:rsid w:val="00E44E69"/>
    <w:rsid w:val="00E4611F"/>
    <w:rsid w:val="00E5481D"/>
    <w:rsid w:val="00E55EB4"/>
    <w:rsid w:val="00E72B86"/>
    <w:rsid w:val="00E72F6C"/>
    <w:rsid w:val="00E778BF"/>
    <w:rsid w:val="00E83593"/>
    <w:rsid w:val="00E84474"/>
    <w:rsid w:val="00E90421"/>
    <w:rsid w:val="00E935A6"/>
    <w:rsid w:val="00EA51DC"/>
    <w:rsid w:val="00EB2072"/>
    <w:rsid w:val="00EB787F"/>
    <w:rsid w:val="00EE365D"/>
    <w:rsid w:val="00EF330E"/>
    <w:rsid w:val="00EF64E5"/>
    <w:rsid w:val="00F026B0"/>
    <w:rsid w:val="00F07523"/>
    <w:rsid w:val="00F14A32"/>
    <w:rsid w:val="00F2028D"/>
    <w:rsid w:val="00F234F1"/>
    <w:rsid w:val="00F25E4E"/>
    <w:rsid w:val="00F3115F"/>
    <w:rsid w:val="00F37A27"/>
    <w:rsid w:val="00F564AB"/>
    <w:rsid w:val="00F57D18"/>
    <w:rsid w:val="00F6161D"/>
    <w:rsid w:val="00F627B4"/>
    <w:rsid w:val="00F67D99"/>
    <w:rsid w:val="00F75236"/>
    <w:rsid w:val="00F83E39"/>
    <w:rsid w:val="00FB2A6F"/>
    <w:rsid w:val="00FC583F"/>
    <w:rsid w:val="00FF1002"/>
    <w:rsid w:val="00FF2F52"/>
    <w:rsid w:val="00FF7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9061A"/>
  <w15:chartTrackingRefBased/>
  <w15:docId w15:val="{83DE5335-E16D-49DE-8DE1-1B15D4833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9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054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727C9"/>
    <w:rPr>
      <w:sz w:val="16"/>
      <w:szCs w:val="16"/>
    </w:rPr>
  </w:style>
  <w:style w:type="paragraph" w:styleId="CommentText">
    <w:name w:val="annotation text"/>
    <w:basedOn w:val="Normal"/>
    <w:link w:val="CommentTextChar"/>
    <w:uiPriority w:val="99"/>
    <w:unhideWhenUsed/>
    <w:rsid w:val="004727C9"/>
    <w:pPr>
      <w:spacing w:line="240" w:lineRule="auto"/>
    </w:pPr>
    <w:rPr>
      <w:sz w:val="20"/>
      <w:szCs w:val="20"/>
    </w:rPr>
  </w:style>
  <w:style w:type="character" w:customStyle="1" w:styleId="CommentTextChar">
    <w:name w:val="Comment Text Char"/>
    <w:basedOn w:val="DefaultParagraphFont"/>
    <w:link w:val="CommentText"/>
    <w:uiPriority w:val="99"/>
    <w:rsid w:val="004727C9"/>
    <w:rPr>
      <w:sz w:val="20"/>
      <w:szCs w:val="20"/>
    </w:rPr>
  </w:style>
  <w:style w:type="paragraph" w:styleId="CommentSubject">
    <w:name w:val="annotation subject"/>
    <w:basedOn w:val="CommentText"/>
    <w:next w:val="CommentText"/>
    <w:link w:val="CommentSubjectChar"/>
    <w:uiPriority w:val="99"/>
    <w:semiHidden/>
    <w:unhideWhenUsed/>
    <w:rsid w:val="004727C9"/>
    <w:rPr>
      <w:b/>
      <w:bCs/>
    </w:rPr>
  </w:style>
  <w:style w:type="character" w:customStyle="1" w:styleId="CommentSubjectChar">
    <w:name w:val="Comment Subject Char"/>
    <w:basedOn w:val="CommentTextChar"/>
    <w:link w:val="CommentSubject"/>
    <w:uiPriority w:val="99"/>
    <w:semiHidden/>
    <w:rsid w:val="004727C9"/>
    <w:rPr>
      <w:b/>
      <w:bCs/>
      <w:sz w:val="20"/>
      <w:szCs w:val="20"/>
    </w:rPr>
  </w:style>
  <w:style w:type="character" w:styleId="Hyperlink">
    <w:name w:val="Hyperlink"/>
    <w:basedOn w:val="DefaultParagraphFont"/>
    <w:uiPriority w:val="99"/>
    <w:unhideWhenUsed/>
    <w:rsid w:val="004727C9"/>
    <w:rPr>
      <w:color w:val="0563C1" w:themeColor="hyperlink"/>
      <w:u w:val="single"/>
    </w:rPr>
  </w:style>
  <w:style w:type="character" w:styleId="UnresolvedMention">
    <w:name w:val="Unresolved Mention"/>
    <w:basedOn w:val="DefaultParagraphFont"/>
    <w:uiPriority w:val="99"/>
    <w:semiHidden/>
    <w:unhideWhenUsed/>
    <w:rsid w:val="004727C9"/>
    <w:rPr>
      <w:color w:val="605E5C"/>
      <w:shd w:val="clear" w:color="auto" w:fill="E1DFDD"/>
    </w:rPr>
  </w:style>
  <w:style w:type="paragraph" w:styleId="ListParagraph">
    <w:name w:val="List Paragraph"/>
    <w:basedOn w:val="Normal"/>
    <w:uiPriority w:val="34"/>
    <w:qFormat/>
    <w:rsid w:val="002D5CF7"/>
    <w:pPr>
      <w:ind w:left="720"/>
      <w:contextualSpacing/>
    </w:pPr>
  </w:style>
  <w:style w:type="paragraph" w:styleId="Header">
    <w:name w:val="header"/>
    <w:basedOn w:val="Normal"/>
    <w:link w:val="HeaderChar"/>
    <w:uiPriority w:val="99"/>
    <w:unhideWhenUsed/>
    <w:rsid w:val="00332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2A6"/>
  </w:style>
  <w:style w:type="paragraph" w:styleId="Footer">
    <w:name w:val="footer"/>
    <w:basedOn w:val="Normal"/>
    <w:link w:val="FooterChar"/>
    <w:uiPriority w:val="99"/>
    <w:unhideWhenUsed/>
    <w:rsid w:val="00332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2A6"/>
  </w:style>
  <w:style w:type="character" w:customStyle="1" w:styleId="Heading1Char">
    <w:name w:val="Heading 1 Char"/>
    <w:basedOn w:val="DefaultParagraphFont"/>
    <w:link w:val="Heading1"/>
    <w:uiPriority w:val="9"/>
    <w:rsid w:val="002619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1979"/>
    <w:pPr>
      <w:outlineLvl w:val="9"/>
    </w:pPr>
    <w:rPr>
      <w:lang w:val="en-US"/>
    </w:rPr>
  </w:style>
  <w:style w:type="character" w:customStyle="1" w:styleId="Heading2Char">
    <w:name w:val="Heading 2 Char"/>
    <w:basedOn w:val="DefaultParagraphFont"/>
    <w:link w:val="Heading2"/>
    <w:uiPriority w:val="9"/>
    <w:semiHidden/>
    <w:rsid w:val="008054A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6055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60559"/>
    <w:pPr>
      <w:spacing w:after="100"/>
    </w:pPr>
    <w:rPr>
      <w:rFonts w:eastAsiaTheme="minorEastAsia" w:cs="Times New Roman"/>
      <w:lang w:val="en-US"/>
    </w:rPr>
  </w:style>
  <w:style w:type="paragraph" w:styleId="TOC3">
    <w:name w:val="toc 3"/>
    <w:basedOn w:val="Normal"/>
    <w:next w:val="Normal"/>
    <w:autoRedefine/>
    <w:uiPriority w:val="39"/>
    <w:unhideWhenUsed/>
    <w:rsid w:val="00660559"/>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241848">
      <w:bodyDiv w:val="1"/>
      <w:marLeft w:val="0"/>
      <w:marRight w:val="0"/>
      <w:marTop w:val="0"/>
      <w:marBottom w:val="0"/>
      <w:divBdr>
        <w:top w:val="none" w:sz="0" w:space="0" w:color="auto"/>
        <w:left w:val="none" w:sz="0" w:space="0" w:color="auto"/>
        <w:bottom w:val="none" w:sz="0" w:space="0" w:color="auto"/>
        <w:right w:val="none" w:sz="0" w:space="0" w:color="auto"/>
      </w:divBdr>
    </w:div>
    <w:div w:id="488910080">
      <w:bodyDiv w:val="1"/>
      <w:marLeft w:val="0"/>
      <w:marRight w:val="0"/>
      <w:marTop w:val="0"/>
      <w:marBottom w:val="0"/>
      <w:divBdr>
        <w:top w:val="none" w:sz="0" w:space="0" w:color="auto"/>
        <w:left w:val="none" w:sz="0" w:space="0" w:color="auto"/>
        <w:bottom w:val="none" w:sz="0" w:space="0" w:color="auto"/>
        <w:right w:val="none" w:sz="0" w:space="0" w:color="auto"/>
      </w:divBdr>
    </w:div>
    <w:div w:id="942227575">
      <w:bodyDiv w:val="1"/>
      <w:marLeft w:val="0"/>
      <w:marRight w:val="0"/>
      <w:marTop w:val="0"/>
      <w:marBottom w:val="0"/>
      <w:divBdr>
        <w:top w:val="none" w:sz="0" w:space="0" w:color="auto"/>
        <w:left w:val="none" w:sz="0" w:space="0" w:color="auto"/>
        <w:bottom w:val="none" w:sz="0" w:space="0" w:color="auto"/>
        <w:right w:val="none" w:sz="0" w:space="0" w:color="auto"/>
      </w:divBdr>
    </w:div>
    <w:div w:id="1136722487">
      <w:bodyDiv w:val="1"/>
      <w:marLeft w:val="0"/>
      <w:marRight w:val="0"/>
      <w:marTop w:val="0"/>
      <w:marBottom w:val="0"/>
      <w:divBdr>
        <w:top w:val="none" w:sz="0" w:space="0" w:color="auto"/>
        <w:left w:val="none" w:sz="0" w:space="0" w:color="auto"/>
        <w:bottom w:val="none" w:sz="0" w:space="0" w:color="auto"/>
        <w:right w:val="none" w:sz="0" w:space="0" w:color="auto"/>
      </w:divBdr>
    </w:div>
    <w:div w:id="1140613578">
      <w:bodyDiv w:val="1"/>
      <w:marLeft w:val="0"/>
      <w:marRight w:val="0"/>
      <w:marTop w:val="0"/>
      <w:marBottom w:val="0"/>
      <w:divBdr>
        <w:top w:val="none" w:sz="0" w:space="0" w:color="auto"/>
        <w:left w:val="none" w:sz="0" w:space="0" w:color="auto"/>
        <w:bottom w:val="none" w:sz="0" w:space="0" w:color="auto"/>
        <w:right w:val="none" w:sz="0" w:space="0" w:color="auto"/>
      </w:divBdr>
    </w:div>
    <w:div w:id="1154837556">
      <w:bodyDiv w:val="1"/>
      <w:marLeft w:val="0"/>
      <w:marRight w:val="0"/>
      <w:marTop w:val="0"/>
      <w:marBottom w:val="0"/>
      <w:divBdr>
        <w:top w:val="none" w:sz="0" w:space="0" w:color="auto"/>
        <w:left w:val="none" w:sz="0" w:space="0" w:color="auto"/>
        <w:bottom w:val="none" w:sz="0" w:space="0" w:color="auto"/>
        <w:right w:val="none" w:sz="0" w:space="0" w:color="auto"/>
      </w:divBdr>
    </w:div>
    <w:div w:id="1360205557">
      <w:bodyDiv w:val="1"/>
      <w:marLeft w:val="0"/>
      <w:marRight w:val="0"/>
      <w:marTop w:val="0"/>
      <w:marBottom w:val="0"/>
      <w:divBdr>
        <w:top w:val="none" w:sz="0" w:space="0" w:color="auto"/>
        <w:left w:val="none" w:sz="0" w:space="0" w:color="auto"/>
        <w:bottom w:val="none" w:sz="0" w:space="0" w:color="auto"/>
        <w:right w:val="none" w:sz="0" w:space="0" w:color="auto"/>
      </w:divBdr>
    </w:div>
    <w:div w:id="163028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how-to-improve-soft-skills" TargetMode="External"/><Relationship Id="rId13" Type="http://schemas.openxmlformats.org/officeDocument/2006/relationships/hyperlink" Target="https://clockify.me/blog/productivity/importance-time-manage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k.indeed.com/career-advice/career-development/time-management-skill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doi.org/10.5430/ijhe.v6n2p213"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usa.edu/blog/time-management-techniq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12781</TotalTime>
  <Pages>14</Pages>
  <Words>2702</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Antoaneta Andreeva-Metodieva</dc:creator>
  <cp:keywords/>
  <dc:description/>
  <cp:lastModifiedBy>Antoaneta Andreeva-Metodieva</cp:lastModifiedBy>
  <cp:revision>408</cp:revision>
  <dcterms:created xsi:type="dcterms:W3CDTF">2022-12-27T16:25:00Z</dcterms:created>
  <dcterms:modified xsi:type="dcterms:W3CDTF">2023-01-06T17:25:00Z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988001d5-d499-40db-b005-15c28a6bc53c</vt:lpwstr>
  </property>
</Properties>
</file>