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color w:val="0e101a"/>
          <w:sz w:val="28"/>
          <w:szCs w:val="28"/>
        </w:rPr>
      </w:pPr>
      <w:r w:rsidDel="00000000" w:rsidR="00000000" w:rsidRPr="00000000">
        <w:rPr>
          <w:rFonts w:ascii="Times New Roman" w:cs="Times New Roman" w:eastAsia="Times New Roman" w:hAnsi="Times New Roman"/>
          <w:b w:val="1"/>
          <w:color w:val="0e101a"/>
          <w:sz w:val="28"/>
          <w:szCs w:val="28"/>
          <w:rtl w:val="0"/>
        </w:rPr>
        <w:t xml:space="preserve">3D Pipeline Production</w:t>
      </w:r>
    </w:p>
    <w:p w:rsidR="00000000" w:rsidDel="00000000" w:rsidP="00000000" w:rsidRDefault="00000000" w:rsidRPr="00000000" w14:paraId="00000002">
      <w:pPr>
        <w:jc w:val="cente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Tyrone Hudson</w:t>
      </w:r>
    </w:p>
    <w:p w:rsidR="00000000" w:rsidDel="00000000" w:rsidP="00000000" w:rsidRDefault="00000000" w:rsidRPr="00000000" w14:paraId="00000004">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BA - Computer Animation</w:t>
      </w:r>
    </w:p>
    <w:p w:rsidR="00000000" w:rsidDel="00000000" w:rsidP="00000000" w:rsidRDefault="00000000" w:rsidRPr="00000000" w14:paraId="00000005">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Year 2 - Level 5</w:t>
      </w:r>
    </w:p>
    <w:p w:rsidR="00000000" w:rsidDel="00000000" w:rsidP="00000000" w:rsidRDefault="00000000" w:rsidRPr="00000000" w14:paraId="00000006">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Creative practice 4</w:t>
      </w:r>
    </w:p>
    <w:p w:rsidR="00000000" w:rsidDel="00000000" w:rsidP="00000000" w:rsidRDefault="00000000" w:rsidRPr="00000000" w14:paraId="00000007">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Adam Head</w:t>
      </w:r>
    </w:p>
    <w:p w:rsidR="00000000" w:rsidDel="00000000" w:rsidP="00000000" w:rsidRDefault="00000000" w:rsidRPr="00000000" w14:paraId="00000008">
      <w:pPr>
        <w:jc w:val="cente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b w:val="1"/>
          <w:color w:val="0e101a"/>
          <w:sz w:val="28"/>
          <w:szCs w:val="28"/>
        </w:rPr>
      </w:pPr>
      <w:r w:rsidDel="00000000" w:rsidR="00000000" w:rsidRPr="00000000">
        <w:rPr>
          <w:rFonts w:ascii="Times New Roman" w:cs="Times New Roman" w:eastAsia="Times New Roman" w:hAnsi="Times New Roman"/>
          <w:b w:val="1"/>
          <w:color w:val="0e101a"/>
          <w:sz w:val="28"/>
          <w:szCs w:val="28"/>
          <w:rtl w:val="0"/>
        </w:rPr>
        <w:t xml:space="preserve">Pre-production</w:t>
      </w:r>
    </w:p>
    <w:p w:rsidR="00000000" w:rsidDel="00000000" w:rsidP="00000000" w:rsidRDefault="00000000" w:rsidRPr="00000000" w14:paraId="0000000A">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Before I even started considering doing any concept art I first researched what I wanted to make, I researched H.P Lovecraft and H.R Giger work to inspire me with what kind of aesthetics I was going for.</w:t>
      </w:r>
    </w:p>
    <w:p w:rsidR="00000000" w:rsidDel="00000000" w:rsidP="00000000" w:rsidRDefault="00000000" w:rsidRPr="00000000" w14:paraId="0000000C">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The aesthetics I chose to go for were heavily influenced by the design of Cthulhu and the Aliens from Prometheus, however, I wanted my character design to resemble more of a humanoid in terms of form and structure.</w:t>
      </w:r>
    </w:p>
    <w:p w:rsidR="00000000" w:rsidDel="00000000" w:rsidP="00000000" w:rsidRDefault="00000000" w:rsidRPr="00000000" w14:paraId="0000000E">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Whilst researching different humanoid aliens, I remembered a monster called the Mindflayers which has been used in multiple different mediums such as games, movies, and books.</w:t>
      </w:r>
    </w:p>
    <w:p w:rsidR="00000000" w:rsidDel="00000000" w:rsidP="00000000" w:rsidRDefault="00000000" w:rsidRPr="00000000" w14:paraId="00000010">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I chose to do more specific research on the Mind Flayers with how their body moves and their bone structure so I can get a better idea of how to construct the form for my 3D model.</w:t>
      </w:r>
    </w:p>
    <w:p w:rsidR="00000000" w:rsidDel="00000000" w:rsidP="00000000" w:rsidRDefault="00000000" w:rsidRPr="00000000" w14:paraId="00000012">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After I was content with my decision to do a character design based around the idea of a mind flayer I moved on to do a reference board and create some rough concepts to approach the character designs in different ways.</w:t>
      </w:r>
    </w:p>
    <w:p w:rsidR="00000000" w:rsidDel="00000000" w:rsidP="00000000" w:rsidRDefault="00000000" w:rsidRPr="00000000" w14:paraId="00000014">
      <w:pPr>
        <w:jc w:val="cente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15">
      <w:pPr>
        <w:jc w:val="center"/>
        <w:rPr>
          <w:rFonts w:ascii="Times New Roman" w:cs="Times New Roman" w:eastAsia="Times New Roman" w:hAnsi="Times New Roman"/>
          <w:b w:val="1"/>
          <w:color w:val="0e101a"/>
          <w:sz w:val="28"/>
          <w:szCs w:val="28"/>
        </w:rPr>
      </w:pPr>
      <w:r w:rsidDel="00000000" w:rsidR="00000000" w:rsidRPr="00000000">
        <w:rPr>
          <w:rtl w:val="0"/>
        </w:rPr>
      </w:r>
    </w:p>
    <w:p w:rsidR="00000000" w:rsidDel="00000000" w:rsidP="00000000" w:rsidRDefault="00000000" w:rsidRPr="00000000" w14:paraId="00000016">
      <w:pPr>
        <w:jc w:val="center"/>
        <w:rPr>
          <w:rFonts w:ascii="Times New Roman" w:cs="Times New Roman" w:eastAsia="Times New Roman" w:hAnsi="Times New Roman"/>
          <w:b w:val="1"/>
          <w:color w:val="0e101a"/>
          <w:sz w:val="28"/>
          <w:szCs w:val="28"/>
        </w:rPr>
      </w:pPr>
      <w:r w:rsidDel="00000000" w:rsidR="00000000" w:rsidRPr="00000000">
        <w:rPr>
          <w:rtl w:val="0"/>
        </w:rPr>
      </w:r>
    </w:p>
    <w:p w:rsidR="00000000" w:rsidDel="00000000" w:rsidP="00000000" w:rsidRDefault="00000000" w:rsidRPr="00000000" w14:paraId="00000017">
      <w:pPr>
        <w:jc w:val="center"/>
        <w:rPr>
          <w:rFonts w:ascii="Times New Roman" w:cs="Times New Roman" w:eastAsia="Times New Roman" w:hAnsi="Times New Roman"/>
          <w:b w:val="1"/>
          <w:color w:val="0e101a"/>
          <w:sz w:val="28"/>
          <w:szCs w:val="28"/>
        </w:rPr>
      </w:pPr>
      <w:r w:rsidDel="00000000" w:rsidR="00000000" w:rsidRPr="00000000">
        <w:rPr>
          <w:rtl w:val="0"/>
        </w:rPr>
      </w:r>
    </w:p>
    <w:p w:rsidR="00000000" w:rsidDel="00000000" w:rsidP="00000000" w:rsidRDefault="00000000" w:rsidRPr="00000000" w14:paraId="00000018">
      <w:pPr>
        <w:jc w:val="center"/>
        <w:rPr>
          <w:rFonts w:ascii="Times New Roman" w:cs="Times New Roman" w:eastAsia="Times New Roman" w:hAnsi="Times New Roman"/>
          <w:b w:val="1"/>
          <w:color w:val="0e101a"/>
          <w:sz w:val="28"/>
          <w:szCs w:val="28"/>
        </w:rPr>
      </w:pPr>
      <w:r w:rsidDel="00000000" w:rsidR="00000000" w:rsidRPr="00000000">
        <w:rPr>
          <w:rtl w:val="0"/>
        </w:rPr>
      </w:r>
    </w:p>
    <w:p w:rsidR="00000000" w:rsidDel="00000000" w:rsidP="00000000" w:rsidRDefault="00000000" w:rsidRPr="00000000" w14:paraId="00000019">
      <w:pPr>
        <w:jc w:val="center"/>
        <w:rPr>
          <w:rFonts w:ascii="Times New Roman" w:cs="Times New Roman" w:eastAsia="Times New Roman" w:hAnsi="Times New Roman"/>
          <w:b w:val="1"/>
          <w:color w:val="0e101a"/>
          <w:sz w:val="28"/>
          <w:szCs w:val="28"/>
        </w:rPr>
      </w:pPr>
      <w:r w:rsidDel="00000000" w:rsidR="00000000" w:rsidRPr="00000000">
        <w:rPr>
          <w:rtl w:val="0"/>
        </w:rPr>
      </w:r>
    </w:p>
    <w:p w:rsidR="00000000" w:rsidDel="00000000" w:rsidP="00000000" w:rsidRDefault="00000000" w:rsidRPr="00000000" w14:paraId="0000001A">
      <w:pPr>
        <w:jc w:val="center"/>
        <w:rPr>
          <w:rFonts w:ascii="Times New Roman" w:cs="Times New Roman" w:eastAsia="Times New Roman" w:hAnsi="Times New Roman"/>
          <w:b w:val="1"/>
          <w:color w:val="0e101a"/>
          <w:sz w:val="28"/>
          <w:szCs w:val="28"/>
        </w:rPr>
      </w:pPr>
      <w:r w:rsidDel="00000000" w:rsidR="00000000" w:rsidRPr="00000000">
        <w:rPr>
          <w:rtl w:val="0"/>
        </w:rPr>
      </w:r>
    </w:p>
    <w:p w:rsidR="00000000" w:rsidDel="00000000" w:rsidP="00000000" w:rsidRDefault="00000000" w:rsidRPr="00000000" w14:paraId="0000001B">
      <w:pPr>
        <w:jc w:val="center"/>
        <w:rPr>
          <w:rFonts w:ascii="Times New Roman" w:cs="Times New Roman" w:eastAsia="Times New Roman" w:hAnsi="Times New Roman"/>
          <w:b w:val="1"/>
          <w:color w:val="0e101a"/>
          <w:sz w:val="28"/>
          <w:szCs w:val="28"/>
        </w:rPr>
      </w:pPr>
      <w:r w:rsidDel="00000000" w:rsidR="00000000" w:rsidRPr="00000000">
        <w:rPr>
          <w:rFonts w:ascii="Times New Roman" w:cs="Times New Roman" w:eastAsia="Times New Roman" w:hAnsi="Times New Roman"/>
          <w:b w:val="1"/>
          <w:color w:val="0e101a"/>
          <w:sz w:val="28"/>
          <w:szCs w:val="28"/>
          <w:rtl w:val="0"/>
        </w:rPr>
        <w:t xml:space="preserve">Design Process</w:t>
      </w:r>
    </w:p>
    <w:p w:rsidR="00000000" w:rsidDel="00000000" w:rsidP="00000000" w:rsidRDefault="00000000" w:rsidRPr="00000000" w14:paraId="0000001C">
      <w:pPr>
        <w:jc w:val="cente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The start of my process was to create a reference board with inspirations I’ve taken from various game titles such as World of Warcraft and Lovecraftian art.</w:t>
      </w:r>
    </w:p>
    <w:p w:rsidR="00000000" w:rsidDel="00000000" w:rsidP="00000000" w:rsidRDefault="00000000" w:rsidRPr="00000000" w14:paraId="0000001E">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A few character designs that piqued my interest were N’zoth, C’thulhu and Azshara. Their tentacles, third eyes, and amphibian bodies were what I was trying to convey in my model.</w:t>
      </w:r>
    </w:p>
    <w:p w:rsidR="00000000" w:rsidDel="00000000" w:rsidP="00000000" w:rsidRDefault="00000000" w:rsidRPr="00000000" w14:paraId="00000020">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Pr>
        <w:drawing>
          <wp:inline distB="114300" distT="114300" distL="114300" distR="114300">
            <wp:extent cx="5943600" cy="3340100"/>
            <wp:effectExtent b="0" l="0" r="0" t="0"/>
            <wp:docPr id="16" name="image17.png"/>
            <a:graphic>
              <a:graphicData uri="http://schemas.openxmlformats.org/drawingml/2006/picture">
                <pic:pic>
                  <pic:nvPicPr>
                    <pic:cNvPr id="0" name="image17.png"/>
                    <pic:cNvPicPr preferRelativeResize="0"/>
                  </pic:nvPicPr>
                  <pic:blipFill>
                    <a:blip r:embed="rId6"/>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I then proceeded to do concept art, using different approaches such as gothic, fantasy, sci-fi to see which best suits the character design I had in mind.</w:t>
      </w:r>
    </w:p>
    <w:p w:rsidR="00000000" w:rsidDel="00000000" w:rsidP="00000000" w:rsidRDefault="00000000" w:rsidRPr="00000000" w14:paraId="00000024">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Once I was happy with my rough sketches I made a final concept piece that would be used as direct information for my 3D model.</w:t>
      </w:r>
    </w:p>
    <w:p w:rsidR="00000000" w:rsidDel="00000000" w:rsidP="00000000" w:rsidRDefault="00000000" w:rsidRPr="00000000" w14:paraId="00000026">
      <w:pPr>
        <w:jc w:val="cente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27">
      <w:pPr>
        <w:jc w:val="center"/>
        <w:rPr>
          <w:rFonts w:ascii="Times New Roman" w:cs="Times New Roman" w:eastAsia="Times New Roman" w:hAnsi="Times New Roman"/>
          <w:b w:val="1"/>
          <w:color w:val="0e101a"/>
          <w:sz w:val="28"/>
          <w:szCs w:val="28"/>
        </w:rPr>
      </w:pPr>
      <w:r w:rsidDel="00000000" w:rsidR="00000000" w:rsidRPr="00000000">
        <w:rPr>
          <w:rtl w:val="0"/>
        </w:rPr>
      </w:r>
    </w:p>
    <w:p w:rsidR="00000000" w:rsidDel="00000000" w:rsidP="00000000" w:rsidRDefault="00000000" w:rsidRPr="00000000" w14:paraId="00000028">
      <w:pPr>
        <w:jc w:val="center"/>
        <w:rPr>
          <w:rFonts w:ascii="Times New Roman" w:cs="Times New Roman" w:eastAsia="Times New Roman" w:hAnsi="Times New Roman"/>
          <w:b w:val="1"/>
          <w:color w:val="0e101a"/>
          <w:sz w:val="28"/>
          <w:szCs w:val="28"/>
        </w:rPr>
      </w:pPr>
      <w:r w:rsidDel="00000000" w:rsidR="00000000" w:rsidRPr="00000000">
        <w:rPr>
          <w:rtl w:val="0"/>
        </w:rPr>
      </w:r>
    </w:p>
    <w:p w:rsidR="00000000" w:rsidDel="00000000" w:rsidP="00000000" w:rsidRDefault="00000000" w:rsidRPr="00000000" w14:paraId="00000029">
      <w:pPr>
        <w:jc w:val="center"/>
        <w:rPr>
          <w:rFonts w:ascii="Times New Roman" w:cs="Times New Roman" w:eastAsia="Times New Roman" w:hAnsi="Times New Roman"/>
          <w:b w:val="1"/>
          <w:color w:val="0e101a"/>
          <w:sz w:val="28"/>
          <w:szCs w:val="28"/>
        </w:rPr>
      </w:pPr>
      <w:r w:rsidDel="00000000" w:rsidR="00000000" w:rsidRPr="00000000">
        <w:rPr>
          <w:rtl w:val="0"/>
        </w:rPr>
      </w:r>
    </w:p>
    <w:p w:rsidR="00000000" w:rsidDel="00000000" w:rsidP="00000000" w:rsidRDefault="00000000" w:rsidRPr="00000000" w14:paraId="0000002A">
      <w:pPr>
        <w:jc w:val="center"/>
        <w:rPr>
          <w:rFonts w:ascii="Times New Roman" w:cs="Times New Roman" w:eastAsia="Times New Roman" w:hAnsi="Times New Roman"/>
          <w:b w:val="1"/>
          <w:color w:val="0e101a"/>
          <w:sz w:val="28"/>
          <w:szCs w:val="28"/>
        </w:rPr>
      </w:pPr>
      <w:r w:rsidDel="00000000" w:rsidR="00000000" w:rsidRPr="00000000">
        <w:rPr>
          <w:rFonts w:ascii="Times New Roman" w:cs="Times New Roman" w:eastAsia="Times New Roman" w:hAnsi="Times New Roman"/>
          <w:b w:val="1"/>
          <w:color w:val="0e101a"/>
          <w:sz w:val="28"/>
          <w:szCs w:val="28"/>
          <w:rtl w:val="0"/>
        </w:rPr>
        <w:t xml:space="preserve">3D Sculpting in Zbrush</w:t>
      </w:r>
    </w:p>
    <w:p w:rsidR="00000000" w:rsidDel="00000000" w:rsidP="00000000" w:rsidRDefault="00000000" w:rsidRPr="00000000" w14:paraId="0000002B">
      <w:pPr>
        <w:jc w:val="cente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For the 3D sculpting, I first blocked out the basic form of a human skeleton with MatCap standard clay using anatomy references. This helped with getting the basic structure of the model, I did this by extruding and protruding the clay.</w:t>
      </w:r>
    </w:p>
    <w:p w:rsidR="00000000" w:rsidDel="00000000" w:rsidP="00000000" w:rsidRDefault="00000000" w:rsidRPr="00000000" w14:paraId="0000002D">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Once I had a base form to work off I then proceeded to start the main design process of the model using the snake and pinch tool to make the tentacles and the clay buildup tool to create harder surface areas for the shoulders and armor plates on the legs and chest.</w:t>
      </w:r>
    </w:p>
    <w:p w:rsidR="00000000" w:rsidDel="00000000" w:rsidP="00000000" w:rsidRDefault="00000000" w:rsidRPr="00000000" w14:paraId="0000002F">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Pr>
        <w:drawing>
          <wp:inline distB="114300" distT="114300" distL="114300" distR="114300">
            <wp:extent cx="5295900" cy="4924425"/>
            <wp:effectExtent b="0" l="0" r="0" t="0"/>
            <wp:docPr id="6" name="image7.png"/>
            <a:graphic>
              <a:graphicData uri="http://schemas.openxmlformats.org/drawingml/2006/picture">
                <pic:pic>
                  <pic:nvPicPr>
                    <pic:cNvPr id="0" name="image7.png"/>
                    <pic:cNvPicPr preferRelativeResize="0"/>
                  </pic:nvPicPr>
                  <pic:blipFill>
                    <a:blip r:embed="rId7"/>
                    <a:srcRect b="0" l="0" r="0" t="0"/>
                    <a:stretch>
                      <a:fillRect/>
                    </a:stretch>
                  </pic:blipFill>
                  <pic:spPr>
                    <a:xfrm>
                      <a:off x="0" y="0"/>
                      <a:ext cx="5295900" cy="4924425"/>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I then used the move &amp; slash tool to push and cut out the sculpture to make organic shapes such as the face and horns, this helped give the model more definition and started to look more like an amphibian monster.</w:t>
      </w:r>
    </w:p>
    <w:p w:rsidR="00000000" w:rsidDel="00000000" w:rsidP="00000000" w:rsidRDefault="00000000" w:rsidRPr="00000000" w14:paraId="00000033">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Pr>
        <w:drawing>
          <wp:inline distB="114300" distT="114300" distL="114300" distR="114300">
            <wp:extent cx="3118123" cy="2645680"/>
            <wp:effectExtent b="0" l="0" r="0" t="0"/>
            <wp:docPr id="2" name="image18.png"/>
            <a:graphic>
              <a:graphicData uri="http://schemas.openxmlformats.org/drawingml/2006/picture">
                <pic:pic>
                  <pic:nvPicPr>
                    <pic:cNvPr id="0" name="image18.png"/>
                    <pic:cNvPicPr preferRelativeResize="0"/>
                  </pic:nvPicPr>
                  <pic:blipFill>
                    <a:blip r:embed="rId8"/>
                    <a:srcRect b="0" l="0" r="0" t="0"/>
                    <a:stretch>
                      <a:fillRect/>
                    </a:stretch>
                  </pic:blipFill>
                  <pic:spPr>
                    <a:xfrm>
                      <a:off x="0" y="0"/>
                      <a:ext cx="3118123" cy="2645680"/>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After I had the basic details sculpted, I then moved on to sculpt higher definition areas, following the anatomy references, I created the muscle structure on the chest and back to make it look more realistic.</w:t>
      </w:r>
    </w:p>
    <w:p w:rsidR="00000000" w:rsidDel="00000000" w:rsidP="00000000" w:rsidRDefault="00000000" w:rsidRPr="00000000" w14:paraId="00000037">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Pr>
        <w:drawing>
          <wp:inline distB="114300" distT="114300" distL="114300" distR="114300">
            <wp:extent cx="1814513" cy="3235732"/>
            <wp:effectExtent b="0" l="0" r="0" t="0"/>
            <wp:docPr id="5" name="image16.png"/>
            <a:graphic>
              <a:graphicData uri="http://schemas.openxmlformats.org/drawingml/2006/picture">
                <pic:pic>
                  <pic:nvPicPr>
                    <pic:cNvPr id="0" name="image16.png"/>
                    <pic:cNvPicPr preferRelativeResize="0"/>
                  </pic:nvPicPr>
                  <pic:blipFill>
                    <a:blip r:embed="rId9"/>
                    <a:srcRect b="0" l="0" r="0" t="0"/>
                    <a:stretch>
                      <a:fillRect/>
                    </a:stretch>
                  </pic:blipFill>
                  <pic:spPr>
                    <a:xfrm>
                      <a:off x="0" y="0"/>
                      <a:ext cx="1814513" cy="3235732"/>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I achieved this by changing the draw size and intensity to get a more refined sculpt, whilst using multiple tools such as slash &amp; polish for a more defined and smoother finish.</w:t>
      </w:r>
    </w:p>
    <w:p w:rsidR="00000000" w:rsidDel="00000000" w:rsidP="00000000" w:rsidRDefault="00000000" w:rsidRPr="00000000" w14:paraId="0000003A">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Pr>
        <w:drawing>
          <wp:inline distB="114300" distT="114300" distL="114300" distR="114300">
            <wp:extent cx="4171950" cy="581025"/>
            <wp:effectExtent b="0" l="0" r="0" t="0"/>
            <wp:docPr id="11" name="image11.png"/>
            <a:graphic>
              <a:graphicData uri="http://schemas.openxmlformats.org/drawingml/2006/picture">
                <pic:pic>
                  <pic:nvPicPr>
                    <pic:cNvPr id="0" name="image11.png"/>
                    <pic:cNvPicPr preferRelativeResize="0"/>
                  </pic:nvPicPr>
                  <pic:blipFill>
                    <a:blip r:embed="rId10"/>
                    <a:srcRect b="0" l="0" r="0" t="0"/>
                    <a:stretch>
                      <a:fillRect/>
                    </a:stretch>
                  </pic:blipFill>
                  <pic:spPr>
                    <a:xfrm>
                      <a:off x="0" y="0"/>
                      <a:ext cx="4171950" cy="581025"/>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For the very detailed body parts I used the chisel organic tool, which allowed me to use pre-existing assets, this is what I used to create the claws, ears, and eyes, I took the shapes and resculptured on top of the asset so it would be consistent with the original design concept.</w:t>
      </w:r>
    </w:p>
    <w:p w:rsidR="00000000" w:rsidDel="00000000" w:rsidP="00000000" w:rsidRDefault="00000000" w:rsidRPr="00000000" w14:paraId="0000003E">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Pr>
        <w:drawing>
          <wp:inline distB="114300" distT="114300" distL="114300" distR="114300">
            <wp:extent cx="5800725" cy="3419475"/>
            <wp:effectExtent b="0" l="0" r="0" t="0"/>
            <wp:docPr id="13"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5800725" cy="3419475"/>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After the main parts of the sculpture were finished, I then started to refine the model by smoothing the more organic parts of the body and further slashing into nooks and crevices of the sculpt so it didn’t look so flat and undefined.</w:t>
      </w:r>
    </w:p>
    <w:p w:rsidR="00000000" w:rsidDel="00000000" w:rsidP="00000000" w:rsidRDefault="00000000" w:rsidRPr="00000000" w14:paraId="00000042">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43">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The active polygon count of the Alien was 474.227</w:t>
      </w:r>
    </w:p>
    <w:p w:rsidR="00000000" w:rsidDel="00000000" w:rsidP="00000000" w:rsidRDefault="00000000" w:rsidRPr="00000000" w14:paraId="00000044">
      <w:pPr>
        <w:jc w:val="left"/>
        <w:rPr>
          <w:rFonts w:ascii="Times New Roman" w:cs="Times New Roman" w:eastAsia="Times New Roman" w:hAnsi="Times New Roman"/>
          <w:b w:val="1"/>
          <w:color w:val="0e101a"/>
          <w:sz w:val="28"/>
          <w:szCs w:val="28"/>
        </w:rPr>
      </w:pPr>
      <w:r w:rsidDel="00000000" w:rsidR="00000000" w:rsidRPr="00000000">
        <w:rPr>
          <w:rtl w:val="0"/>
        </w:rPr>
      </w:r>
    </w:p>
    <w:p w:rsidR="00000000" w:rsidDel="00000000" w:rsidP="00000000" w:rsidRDefault="00000000" w:rsidRPr="00000000" w14:paraId="00000045">
      <w:pPr>
        <w:jc w:val="center"/>
        <w:rPr>
          <w:rFonts w:ascii="Times New Roman" w:cs="Times New Roman" w:eastAsia="Times New Roman" w:hAnsi="Times New Roman"/>
          <w:b w:val="1"/>
          <w:color w:val="0e101a"/>
          <w:sz w:val="28"/>
          <w:szCs w:val="28"/>
        </w:rPr>
      </w:pPr>
      <w:r w:rsidDel="00000000" w:rsidR="00000000" w:rsidRPr="00000000">
        <w:rPr>
          <w:rFonts w:ascii="Times New Roman" w:cs="Times New Roman" w:eastAsia="Times New Roman" w:hAnsi="Times New Roman"/>
          <w:b w:val="1"/>
          <w:color w:val="0e101a"/>
          <w:sz w:val="28"/>
          <w:szCs w:val="28"/>
          <w:rtl w:val="0"/>
        </w:rPr>
        <w:t xml:space="preserve">Texturing in Substance</w:t>
      </w:r>
    </w:p>
    <w:p w:rsidR="00000000" w:rsidDel="00000000" w:rsidP="00000000" w:rsidRDefault="00000000" w:rsidRPr="00000000" w14:paraId="00000046">
      <w:pPr>
        <w:jc w:val="cente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47">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When I first took the untextured Alien obj file into substance I needed to UV unwrap it so I could see the texturing properly, when I was on the import settings I used the auto-unwrap feature, with the model resolution set to 4096 and the map format as OpenGL.</w:t>
      </w:r>
    </w:p>
    <w:p w:rsidR="00000000" w:rsidDel="00000000" w:rsidP="00000000" w:rsidRDefault="00000000" w:rsidRPr="00000000" w14:paraId="00000048">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49">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Pr>
        <w:drawing>
          <wp:inline distB="114300" distT="114300" distL="114300" distR="114300">
            <wp:extent cx="2238375" cy="714375"/>
            <wp:effectExtent b="0" l="0" r="0" t="0"/>
            <wp:docPr id="8"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2238375" cy="714375"/>
                    </a:xfrm>
                    <a:prstGeom prst="rect"/>
                    <a:ln/>
                  </pic:spPr>
                </pic:pic>
              </a:graphicData>
            </a:graphic>
          </wp:inline>
        </w:drawing>
      </w:r>
      <w:r w:rsidDel="00000000" w:rsidR="00000000" w:rsidRPr="00000000">
        <w:rPr>
          <w:rFonts w:ascii="Times New Roman" w:cs="Times New Roman" w:eastAsia="Times New Roman" w:hAnsi="Times New Roman"/>
          <w:color w:val="0e101a"/>
          <w:sz w:val="28"/>
          <w:szCs w:val="28"/>
        </w:rPr>
        <w:drawing>
          <wp:inline distB="114300" distT="114300" distL="114300" distR="114300">
            <wp:extent cx="1552575" cy="1009650"/>
            <wp:effectExtent b="0" l="0" r="0" t="0"/>
            <wp:docPr id="10"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1552575" cy="100965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4B">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The first thing I did was to create a silver base coat layer to fill the model so there would be no untextured parts of the model on show. I used the smart material creature tone, which also showed a protrusion of spots which I thought would be a good skin texture for an alien.</w:t>
      </w:r>
      <w:r w:rsidDel="00000000" w:rsidR="00000000" w:rsidRPr="00000000">
        <w:drawing>
          <wp:anchor allowOverlap="1" behindDoc="0" distB="114300" distT="114300" distL="114300" distR="114300" hidden="0" layoutInCell="1" locked="0" relativeHeight="0" simplePos="0">
            <wp:simplePos x="0" y="0"/>
            <wp:positionH relativeFrom="column">
              <wp:posOffset>-57149</wp:posOffset>
            </wp:positionH>
            <wp:positionV relativeFrom="paragraph">
              <wp:posOffset>1032728</wp:posOffset>
            </wp:positionV>
            <wp:extent cx="2957513" cy="2512146"/>
            <wp:effectExtent b="0" l="0" r="0" t="0"/>
            <wp:wrapSquare wrapText="bothSides" distB="114300" distT="114300" distL="114300" distR="114300"/>
            <wp:docPr id="15" name="image9.png"/>
            <a:graphic>
              <a:graphicData uri="http://schemas.openxmlformats.org/drawingml/2006/picture">
                <pic:pic>
                  <pic:nvPicPr>
                    <pic:cNvPr id="0" name="image9.png"/>
                    <pic:cNvPicPr preferRelativeResize="0"/>
                  </pic:nvPicPr>
                  <pic:blipFill>
                    <a:blip r:embed="rId14"/>
                    <a:srcRect b="0" l="0" r="0" t="0"/>
                    <a:stretch>
                      <a:fillRect/>
                    </a:stretch>
                  </pic:blipFill>
                  <pic:spPr>
                    <a:xfrm>
                      <a:off x="0" y="0"/>
                      <a:ext cx="2957513" cy="2512146"/>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3048000</wp:posOffset>
            </wp:positionH>
            <wp:positionV relativeFrom="paragraph">
              <wp:posOffset>1028700</wp:posOffset>
            </wp:positionV>
            <wp:extent cx="2066925" cy="2514600"/>
            <wp:effectExtent b="0" l="0" r="0" t="0"/>
            <wp:wrapSquare wrapText="bothSides" distB="114300" distT="114300" distL="114300" distR="114300"/>
            <wp:docPr id="9" name="image12.png"/>
            <a:graphic>
              <a:graphicData uri="http://schemas.openxmlformats.org/drawingml/2006/picture">
                <pic:pic>
                  <pic:nvPicPr>
                    <pic:cNvPr id="0" name="image12.png"/>
                    <pic:cNvPicPr preferRelativeResize="0"/>
                  </pic:nvPicPr>
                  <pic:blipFill>
                    <a:blip r:embed="rId15"/>
                    <a:srcRect b="0" l="0" r="0" t="0"/>
                    <a:stretch>
                      <a:fillRect/>
                    </a:stretch>
                  </pic:blipFill>
                  <pic:spPr>
                    <a:xfrm>
                      <a:off x="0" y="0"/>
                      <a:ext cx="2066925" cy="2514600"/>
                    </a:xfrm>
                    <a:prstGeom prst="rect"/>
                    <a:ln/>
                  </pic:spPr>
                </pic:pic>
              </a:graphicData>
            </a:graphic>
          </wp:anchor>
        </w:drawing>
      </w:r>
    </w:p>
    <w:p w:rsidR="00000000" w:rsidDel="00000000" w:rsidP="00000000" w:rsidRDefault="00000000" w:rsidRPr="00000000" w14:paraId="0000004C">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4D">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4E">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4F">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50">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51">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52">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53">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54">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55">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56">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57">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58">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After the base texture was applied I started to create a gradient of greys, whites, and blacks for the skin tone. I did this by using a MatFx comic filter and a variety of brushes such as Dirt 1, Artist Brush, and Dirt 2.</w:t>
      </w:r>
    </w:p>
    <w:p w:rsidR="00000000" w:rsidDel="00000000" w:rsidP="00000000" w:rsidRDefault="00000000" w:rsidRPr="00000000" w14:paraId="00000059">
      <w:pPr>
        <w:rPr>
          <w:rFonts w:ascii="Times New Roman" w:cs="Times New Roman" w:eastAsia="Times New Roman" w:hAnsi="Times New Roman"/>
          <w:color w:val="0e101a"/>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150106</wp:posOffset>
            </wp:positionV>
            <wp:extent cx="2015377" cy="1268608"/>
            <wp:effectExtent b="0" l="0" r="0" t="0"/>
            <wp:wrapSquare wrapText="bothSides" distB="114300" distT="114300" distL="114300" distR="114300"/>
            <wp:docPr id="17" name="image14.png"/>
            <a:graphic>
              <a:graphicData uri="http://schemas.openxmlformats.org/drawingml/2006/picture">
                <pic:pic>
                  <pic:nvPicPr>
                    <pic:cNvPr id="0" name="image14.png"/>
                    <pic:cNvPicPr preferRelativeResize="0"/>
                  </pic:nvPicPr>
                  <pic:blipFill>
                    <a:blip r:embed="rId16"/>
                    <a:srcRect b="0" l="0" r="0" t="0"/>
                    <a:stretch>
                      <a:fillRect/>
                    </a:stretch>
                  </pic:blipFill>
                  <pic:spPr>
                    <a:xfrm>
                      <a:off x="0" y="0"/>
                      <a:ext cx="2015377" cy="1268608"/>
                    </a:xfrm>
                    <a:prstGeom prst="rect"/>
                    <a:ln/>
                  </pic:spPr>
                </pic:pic>
              </a:graphicData>
            </a:graphic>
          </wp:anchor>
        </w:drawing>
      </w:r>
    </w:p>
    <w:p w:rsidR="00000000" w:rsidDel="00000000" w:rsidP="00000000" w:rsidRDefault="00000000" w:rsidRPr="00000000" w14:paraId="0000005A">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5B">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5C">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The brush sizes were changed according to which part of the model I was texturing, for the smaller details I would use a softer and lighter brush, however for the large parts such as the shoulders I would use a thicker brush such as Dirt 1</w:t>
      </w:r>
    </w:p>
    <w:p w:rsidR="00000000" w:rsidDel="00000000" w:rsidP="00000000" w:rsidRDefault="00000000" w:rsidRPr="00000000" w14:paraId="0000005D">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5E">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Pr>
        <w:drawing>
          <wp:inline distB="114300" distT="114300" distL="114300" distR="114300">
            <wp:extent cx="2968002" cy="2769505"/>
            <wp:effectExtent b="0" l="0" r="0" t="0"/>
            <wp:docPr id="12" name="image15.png"/>
            <a:graphic>
              <a:graphicData uri="http://schemas.openxmlformats.org/drawingml/2006/picture">
                <pic:pic>
                  <pic:nvPicPr>
                    <pic:cNvPr id="0" name="image15.png"/>
                    <pic:cNvPicPr preferRelativeResize="0"/>
                  </pic:nvPicPr>
                  <pic:blipFill>
                    <a:blip r:embed="rId17"/>
                    <a:srcRect b="0" l="0" r="0" t="0"/>
                    <a:stretch>
                      <a:fillRect/>
                    </a:stretch>
                  </pic:blipFill>
                  <pic:spPr>
                    <a:xfrm>
                      <a:off x="0" y="0"/>
                      <a:ext cx="2968002" cy="2769505"/>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60">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The material used for texturing the skin was plastic grainy and the material iron raw damage was used for the smart mask which was soft damage to create the effect that the alien had combat damage.</w:t>
      </w:r>
    </w:p>
    <w:p w:rsidR="00000000" w:rsidDel="00000000" w:rsidP="00000000" w:rsidRDefault="00000000" w:rsidRPr="00000000" w14:paraId="00000061">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62">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Pr>
        <w:drawing>
          <wp:inline distB="114300" distT="114300" distL="114300" distR="114300">
            <wp:extent cx="3024188" cy="2236825"/>
            <wp:effectExtent b="0" l="0" r="0" t="0"/>
            <wp:docPr id="1" name="image1.png"/>
            <a:graphic>
              <a:graphicData uri="http://schemas.openxmlformats.org/drawingml/2006/picture">
                <pic:pic>
                  <pic:nvPicPr>
                    <pic:cNvPr id="0" name="image1.png"/>
                    <pic:cNvPicPr preferRelativeResize="0"/>
                  </pic:nvPicPr>
                  <pic:blipFill>
                    <a:blip r:embed="rId18"/>
                    <a:srcRect b="0" l="0" r="0" t="0"/>
                    <a:stretch>
                      <a:fillRect/>
                    </a:stretch>
                  </pic:blipFill>
                  <pic:spPr>
                    <a:xfrm>
                      <a:off x="0" y="0"/>
                      <a:ext cx="3024188" cy="2236825"/>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jc w:val="cente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64">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I changed the stroke opacity depending on how vivid I wanted the textures to show up on the skin, some of the materials I used were more subtle and mainly used as a shader &amp; toner to help with creating a gradient.</w:t>
      </w:r>
    </w:p>
    <w:p w:rsidR="00000000" w:rsidDel="00000000" w:rsidP="00000000" w:rsidRDefault="00000000" w:rsidRPr="00000000" w14:paraId="00000065">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For the lighting effect I used the soft low contrast environment this helped with the color tone of the model I was looking for.</w:t>
      </w:r>
    </w:p>
    <w:p w:rsidR="00000000" w:rsidDel="00000000" w:rsidP="00000000" w:rsidRDefault="00000000" w:rsidRPr="00000000" w14:paraId="00000066">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67">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I used plastic PVC to create the eyes and the line on his forehead, this helped contrast the color tone of the skin.</w:t>
      </w:r>
    </w:p>
    <w:p w:rsidR="00000000" w:rsidDel="00000000" w:rsidP="00000000" w:rsidRDefault="00000000" w:rsidRPr="00000000" w14:paraId="00000068">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69">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Pr>
        <w:drawing>
          <wp:inline distB="114300" distT="114300" distL="114300" distR="114300">
            <wp:extent cx="2286891" cy="2613589"/>
            <wp:effectExtent b="0" l="0" r="0" t="0"/>
            <wp:docPr id="3" name="image10.png"/>
            <a:graphic>
              <a:graphicData uri="http://schemas.openxmlformats.org/drawingml/2006/picture">
                <pic:pic>
                  <pic:nvPicPr>
                    <pic:cNvPr id="0" name="image10.png"/>
                    <pic:cNvPicPr preferRelativeResize="0"/>
                  </pic:nvPicPr>
                  <pic:blipFill>
                    <a:blip r:embed="rId19"/>
                    <a:srcRect b="0" l="0" r="0" t="0"/>
                    <a:stretch>
                      <a:fillRect/>
                    </a:stretch>
                  </pic:blipFill>
                  <pic:spPr>
                    <a:xfrm>
                      <a:off x="0" y="0"/>
                      <a:ext cx="2286891" cy="2613589"/>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6B">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For the blood markings on the alien's face and chest, I decided to use a couple of particle effects such as rococo, veins, and liquid stream to help create the effect.</w:t>
      </w:r>
    </w:p>
    <w:p w:rsidR="00000000" w:rsidDel="00000000" w:rsidP="00000000" w:rsidRDefault="00000000" w:rsidRPr="00000000" w14:paraId="0000006C">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6D">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Pr>
        <w:drawing>
          <wp:inline distB="114300" distT="114300" distL="114300" distR="114300">
            <wp:extent cx="2308250" cy="3042255"/>
            <wp:effectExtent b="0" l="0" r="0" t="0"/>
            <wp:docPr id="14" name="image13.png"/>
            <a:graphic>
              <a:graphicData uri="http://schemas.openxmlformats.org/drawingml/2006/picture">
                <pic:pic>
                  <pic:nvPicPr>
                    <pic:cNvPr id="0" name="image13.png"/>
                    <pic:cNvPicPr preferRelativeResize="0"/>
                  </pic:nvPicPr>
                  <pic:blipFill>
                    <a:blip r:embed="rId20"/>
                    <a:srcRect b="0" l="0" r="0" t="0"/>
                    <a:stretch>
                      <a:fillRect/>
                    </a:stretch>
                  </pic:blipFill>
                  <pic:spPr>
                    <a:xfrm>
                      <a:off x="0" y="0"/>
                      <a:ext cx="2308250" cy="3042255"/>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With certain textures such as silicon </w:t>
      </w:r>
      <w:r w:rsidDel="00000000" w:rsidR="00000000" w:rsidRPr="00000000">
        <w:rPr>
          <w:rFonts w:ascii="Times New Roman" w:cs="Times New Roman" w:eastAsia="Times New Roman" w:hAnsi="Times New Roman"/>
          <w:color w:val="0e101a"/>
          <w:sz w:val="28"/>
          <w:szCs w:val="28"/>
          <w:rtl w:val="0"/>
        </w:rPr>
        <w:t xml:space="preserve">coat</w:t>
      </w:r>
      <w:r w:rsidDel="00000000" w:rsidR="00000000" w:rsidRPr="00000000">
        <w:rPr>
          <w:rFonts w:ascii="Times New Roman" w:cs="Times New Roman" w:eastAsia="Times New Roman" w:hAnsi="Times New Roman"/>
          <w:color w:val="0e101a"/>
          <w:sz w:val="28"/>
          <w:szCs w:val="28"/>
          <w:rtl w:val="0"/>
        </w:rPr>
        <w:t xml:space="preserve"> I decided to lower the flow of the artist's brush to give a softer skin tone, this helped create a more natural skin gradient and helped stop making the textures look patchy and blocky.</w:t>
      </w:r>
    </w:p>
    <w:p w:rsidR="00000000" w:rsidDel="00000000" w:rsidP="00000000" w:rsidRDefault="00000000" w:rsidRPr="00000000" w14:paraId="0000006F">
      <w:pPr>
        <w:rPr>
          <w:rFonts w:ascii="Times New Roman" w:cs="Times New Roman" w:eastAsia="Times New Roman" w:hAnsi="Times New Roman"/>
          <w:color w:val="0e101a"/>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3162300</wp:posOffset>
            </wp:positionH>
            <wp:positionV relativeFrom="paragraph">
              <wp:posOffset>235121</wp:posOffset>
            </wp:positionV>
            <wp:extent cx="2410561" cy="2556951"/>
            <wp:effectExtent b="0" l="0" r="0" t="0"/>
            <wp:wrapSquare wrapText="bothSides" distB="114300" distT="114300" distL="114300" distR="114300"/>
            <wp:docPr id="18" name="image6.png"/>
            <a:graphic>
              <a:graphicData uri="http://schemas.openxmlformats.org/drawingml/2006/picture">
                <pic:pic>
                  <pic:nvPicPr>
                    <pic:cNvPr id="0" name="image6.png"/>
                    <pic:cNvPicPr preferRelativeResize="0"/>
                  </pic:nvPicPr>
                  <pic:blipFill>
                    <a:blip r:embed="rId21"/>
                    <a:srcRect b="0" l="0" r="0" t="0"/>
                    <a:stretch>
                      <a:fillRect/>
                    </a:stretch>
                  </pic:blipFill>
                  <pic:spPr>
                    <a:xfrm>
                      <a:off x="0" y="0"/>
                      <a:ext cx="2410561" cy="2556951"/>
                    </a:xfrm>
                    <a:prstGeom prst="rect"/>
                    <a:ln/>
                  </pic:spPr>
                </pic:pic>
              </a:graphicData>
            </a:graphic>
          </wp:anchor>
        </w:drawing>
      </w:r>
    </w:p>
    <w:p w:rsidR="00000000" w:rsidDel="00000000" w:rsidP="00000000" w:rsidRDefault="00000000" w:rsidRPr="00000000" w14:paraId="00000070">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Pr>
        <w:drawing>
          <wp:inline distB="114300" distT="114300" distL="114300" distR="114300">
            <wp:extent cx="2995613" cy="2546271"/>
            <wp:effectExtent b="0" l="0" r="0" t="0"/>
            <wp:docPr id="7" name="image8.png"/>
            <a:graphic>
              <a:graphicData uri="http://schemas.openxmlformats.org/drawingml/2006/picture">
                <pic:pic>
                  <pic:nvPicPr>
                    <pic:cNvPr id="0" name="image8.png"/>
                    <pic:cNvPicPr preferRelativeResize="0"/>
                  </pic:nvPicPr>
                  <pic:blipFill>
                    <a:blip r:embed="rId22"/>
                    <a:srcRect b="0" l="0" r="0" t="0"/>
                    <a:stretch>
                      <a:fillRect/>
                    </a:stretch>
                  </pic:blipFill>
                  <pic:spPr>
                    <a:xfrm>
                      <a:off x="0" y="0"/>
                      <a:ext cx="2995613" cy="2546271"/>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72">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Lastly, I used a brush circuit alpha to create a tattoo design made of metal on the alien's arm to give the character a bit more personality.</w:t>
      </w:r>
    </w:p>
    <w:p w:rsidR="00000000" w:rsidDel="00000000" w:rsidP="00000000" w:rsidRDefault="00000000" w:rsidRPr="00000000" w14:paraId="00000073">
      <w:pPr>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74">
      <w:pPr>
        <w:rPr>
          <w:rFonts w:ascii="Times New Roman" w:cs="Times New Roman" w:eastAsia="Times New Roman" w:hAnsi="Times New Roman"/>
          <w:color w:val="0e101a"/>
          <w:sz w:val="28"/>
          <w:szCs w:val="28"/>
        </w:rPr>
      </w:pPr>
      <w:r w:rsidDel="00000000" w:rsidR="00000000" w:rsidRPr="00000000">
        <w:rPr>
          <w:rFonts w:ascii="Times New Roman" w:cs="Times New Roman" w:eastAsia="Times New Roman" w:hAnsi="Times New Roman"/>
          <w:color w:val="0e101a"/>
          <w:sz w:val="28"/>
          <w:szCs w:val="28"/>
          <w:rtl w:val="0"/>
        </w:rPr>
        <w:t xml:space="preserve">For the export process of the textures from substance I went to file, export textures and changed the output template to Document channels + Normal + AO (No Alpha),  file type png 16 bits, resolution 4096 and set the padding to dilation + default background color.</w:t>
      </w:r>
    </w:p>
    <w:p w:rsidR="00000000" w:rsidDel="00000000" w:rsidP="00000000" w:rsidRDefault="00000000" w:rsidRPr="00000000" w14:paraId="00000075">
      <w:pPr>
        <w:rPr>
          <w:rFonts w:ascii="Times New Roman" w:cs="Times New Roman" w:eastAsia="Times New Roman" w:hAnsi="Times New Roman"/>
          <w:color w:val="0e101a"/>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-695324</wp:posOffset>
            </wp:positionH>
            <wp:positionV relativeFrom="paragraph">
              <wp:posOffset>266700</wp:posOffset>
            </wp:positionV>
            <wp:extent cx="7329488" cy="1412692"/>
            <wp:effectExtent b="0" l="0" r="0" t="0"/>
            <wp:wrapSquare wrapText="bothSides" distB="114300" distT="114300" distL="114300" distR="114300"/>
            <wp:docPr id="4" name="image2.png"/>
            <a:graphic>
              <a:graphicData uri="http://schemas.openxmlformats.org/drawingml/2006/picture">
                <pic:pic>
                  <pic:nvPicPr>
                    <pic:cNvPr id="0" name="image2.png"/>
                    <pic:cNvPicPr preferRelativeResize="0"/>
                  </pic:nvPicPr>
                  <pic:blipFill>
                    <a:blip r:embed="rId23"/>
                    <a:srcRect b="0" l="0" r="0" t="0"/>
                    <a:stretch>
                      <a:fillRect/>
                    </a:stretch>
                  </pic:blipFill>
                  <pic:spPr>
                    <a:xfrm>
                      <a:off x="0" y="0"/>
                      <a:ext cx="7329488" cy="1412692"/>
                    </a:xfrm>
                    <a:prstGeom prst="rect"/>
                    <a:ln/>
                  </pic:spPr>
                </pic:pic>
              </a:graphicData>
            </a:graphic>
          </wp:anchor>
        </w:drawing>
      </w:r>
    </w:p>
    <w:p w:rsidR="00000000" w:rsidDel="00000000" w:rsidP="00000000" w:rsidRDefault="00000000" w:rsidRPr="00000000" w14:paraId="00000076">
      <w:pPr>
        <w:jc w:val="left"/>
        <w:rPr>
          <w:rFonts w:ascii="Times New Roman" w:cs="Times New Roman" w:eastAsia="Times New Roman" w:hAnsi="Times New Roman"/>
          <w:color w:val="0e101a"/>
          <w:sz w:val="28"/>
          <w:szCs w:val="28"/>
        </w:rPr>
      </w:pPr>
      <w:r w:rsidDel="00000000" w:rsidR="00000000" w:rsidRPr="00000000">
        <w:rPr>
          <w:rtl w:val="0"/>
        </w:rPr>
      </w:r>
    </w:p>
    <w:p w:rsidR="00000000" w:rsidDel="00000000" w:rsidP="00000000" w:rsidRDefault="00000000" w:rsidRPr="00000000" w14:paraId="00000077">
      <w:pPr>
        <w:jc w:val="center"/>
        <w:rPr>
          <w:rFonts w:ascii="Times New Roman" w:cs="Times New Roman" w:eastAsia="Times New Roman" w:hAnsi="Times New Roman"/>
          <w:b w:val="1"/>
          <w:color w:val="0e101a"/>
          <w:sz w:val="28"/>
          <w:szCs w:val="28"/>
        </w:rPr>
      </w:pPr>
      <w:r w:rsidDel="00000000" w:rsidR="00000000" w:rsidRPr="00000000">
        <w:rPr>
          <w:rtl w:val="0"/>
        </w:rPr>
      </w:r>
    </w:p>
    <w:p w:rsidR="00000000" w:rsidDel="00000000" w:rsidP="00000000" w:rsidRDefault="00000000" w:rsidRPr="00000000" w14:paraId="00000078">
      <w:pPr>
        <w:jc w:val="center"/>
        <w:rPr>
          <w:rFonts w:ascii="Times New Roman" w:cs="Times New Roman" w:eastAsia="Times New Roman" w:hAnsi="Times New Roman"/>
          <w:b w:val="1"/>
          <w:color w:val="0e101a"/>
          <w:sz w:val="28"/>
          <w:szCs w:val="28"/>
        </w:rPr>
      </w:pPr>
      <w:r w:rsidDel="00000000" w:rsidR="00000000" w:rsidRPr="00000000">
        <w:rPr>
          <w:rtl w:val="0"/>
        </w:rPr>
      </w:r>
    </w:p>
    <w:p w:rsidR="00000000" w:rsidDel="00000000" w:rsidP="00000000" w:rsidRDefault="00000000" w:rsidRPr="00000000" w14:paraId="00000079">
      <w:pPr>
        <w:jc w:val="center"/>
        <w:rPr>
          <w:rFonts w:ascii="Times New Roman" w:cs="Times New Roman" w:eastAsia="Times New Roman" w:hAnsi="Times New Roman"/>
          <w:b w:val="1"/>
          <w:color w:val="0e101a"/>
          <w:sz w:val="28"/>
          <w:szCs w:val="28"/>
        </w:rPr>
      </w:pPr>
      <w:r w:rsidDel="00000000" w:rsidR="00000000" w:rsidRPr="00000000">
        <w:rPr>
          <w:rFonts w:ascii="Times New Roman" w:cs="Times New Roman" w:eastAsia="Times New Roman" w:hAnsi="Times New Roman"/>
          <w:b w:val="1"/>
          <w:color w:val="0e101a"/>
          <w:sz w:val="28"/>
          <w:szCs w:val="28"/>
          <w:rtl w:val="0"/>
        </w:rPr>
        <w:t xml:space="preserve">Bibliography</w:t>
      </w:r>
    </w:p>
    <w:p w:rsidR="00000000" w:rsidDel="00000000" w:rsidP="00000000" w:rsidRDefault="00000000" w:rsidRPr="00000000" w14:paraId="0000007A">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B">
      <w:pPr>
        <w:numPr>
          <w:ilvl w:val="0"/>
          <w:numId w:val="1"/>
        </w:numPr>
        <w:ind w:left="720" w:hanging="360"/>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 </w:t>
      </w:r>
      <w:hyperlink r:id="rId24">
        <w:r w:rsidDel="00000000" w:rsidR="00000000" w:rsidRPr="00000000">
          <w:rPr>
            <w:rFonts w:ascii="Times New Roman" w:cs="Times New Roman" w:eastAsia="Times New Roman" w:hAnsi="Times New Roman"/>
            <w:color w:val="1155cc"/>
            <w:sz w:val="28"/>
            <w:szCs w:val="28"/>
            <w:u w:val="single"/>
            <w:rtl w:val="0"/>
          </w:rPr>
          <w:t xml:space="preserve">https://www.youtube.com/watch?v=SKvPIkND1yI</w:t>
        </w:r>
      </w:hyperlink>
      <w:r w:rsidDel="00000000" w:rsidR="00000000" w:rsidRPr="00000000">
        <w:rPr>
          <w:rFonts w:ascii="Times New Roman" w:cs="Times New Roman" w:eastAsia="Times New Roman" w:hAnsi="Times New Roman"/>
          <w:sz w:val="28"/>
          <w:szCs w:val="28"/>
          <w:rtl w:val="0"/>
        </w:rPr>
        <w:t xml:space="preserve"> Michael Wilde, Zbrush 2020 Sculpting for Beginners, March 26th 2020 - Youtube</w:t>
      </w:r>
    </w:p>
    <w:p w:rsidR="00000000" w:rsidDel="00000000" w:rsidP="00000000" w:rsidRDefault="00000000" w:rsidRPr="00000000" w14:paraId="0000007C">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D">
      <w:pPr>
        <w:numPr>
          <w:ilvl w:val="0"/>
          <w:numId w:val="1"/>
        </w:numPr>
        <w:ind w:left="720" w:hanging="360"/>
        <w:rPr>
          <w:rFonts w:ascii="Times New Roman" w:cs="Times New Roman" w:eastAsia="Times New Roman" w:hAnsi="Times New Roman"/>
          <w:sz w:val="28"/>
          <w:szCs w:val="28"/>
          <w:u w:val="none"/>
        </w:rPr>
      </w:pPr>
      <w:hyperlink r:id="rId25">
        <w:r w:rsidDel="00000000" w:rsidR="00000000" w:rsidRPr="00000000">
          <w:rPr>
            <w:rFonts w:ascii="Times New Roman" w:cs="Times New Roman" w:eastAsia="Times New Roman" w:hAnsi="Times New Roman"/>
            <w:color w:val="1155cc"/>
            <w:sz w:val="28"/>
            <w:szCs w:val="28"/>
            <w:u w:val="single"/>
            <w:rtl w:val="0"/>
          </w:rPr>
          <w:t xml:space="preserve">https://www.youtube.com/watch?v=rGFBd6YmJ7c</w:t>
        </w:r>
      </w:hyperlink>
      <w:r w:rsidDel="00000000" w:rsidR="00000000" w:rsidRPr="00000000">
        <w:rPr>
          <w:rFonts w:ascii="Times New Roman" w:cs="Times New Roman" w:eastAsia="Times New Roman" w:hAnsi="Times New Roman"/>
          <w:sz w:val="28"/>
          <w:szCs w:val="28"/>
          <w:rtl w:val="0"/>
        </w:rPr>
        <w:t xml:space="preserve"> FlippedNormals, Your first Zbrush Sculpt, June 3rd 2019</w:t>
      </w:r>
    </w:p>
    <w:p w:rsidR="00000000" w:rsidDel="00000000" w:rsidP="00000000" w:rsidRDefault="00000000" w:rsidRPr="00000000" w14:paraId="0000007E">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F">
      <w:pPr>
        <w:numPr>
          <w:ilvl w:val="0"/>
          <w:numId w:val="1"/>
        </w:numPr>
        <w:ind w:left="720" w:hanging="360"/>
        <w:rPr>
          <w:rFonts w:ascii="Times New Roman" w:cs="Times New Roman" w:eastAsia="Times New Roman" w:hAnsi="Times New Roman"/>
          <w:sz w:val="28"/>
          <w:szCs w:val="28"/>
          <w:u w:val="none"/>
        </w:rPr>
      </w:pPr>
      <w:hyperlink r:id="rId26">
        <w:r w:rsidDel="00000000" w:rsidR="00000000" w:rsidRPr="00000000">
          <w:rPr>
            <w:rFonts w:ascii="Times New Roman" w:cs="Times New Roman" w:eastAsia="Times New Roman" w:hAnsi="Times New Roman"/>
            <w:color w:val="1155cc"/>
            <w:sz w:val="28"/>
            <w:szCs w:val="28"/>
            <w:u w:val="single"/>
            <w:rtl w:val="0"/>
          </w:rPr>
          <w:t xml:space="preserve">https://www.youtube.com/watch?v=_yKGfcp2z3k</w:t>
        </w:r>
      </w:hyperlink>
      <w:r w:rsidDel="00000000" w:rsidR="00000000" w:rsidRPr="00000000">
        <w:rPr>
          <w:rFonts w:ascii="Times New Roman" w:cs="Times New Roman" w:eastAsia="Times New Roman" w:hAnsi="Times New Roman"/>
          <w:sz w:val="28"/>
          <w:szCs w:val="28"/>
          <w:rtl w:val="0"/>
        </w:rPr>
        <w:t xml:space="preserve"> FlippedNormals, Getting started with sculpting, February 28th 2018</w:t>
      </w:r>
    </w:p>
    <w:p w:rsidR="00000000" w:rsidDel="00000000" w:rsidP="00000000" w:rsidRDefault="00000000" w:rsidRPr="00000000" w14:paraId="00000080">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1">
      <w:pPr>
        <w:numPr>
          <w:ilvl w:val="0"/>
          <w:numId w:val="1"/>
        </w:numPr>
        <w:ind w:left="720" w:hanging="360"/>
        <w:rPr>
          <w:rFonts w:ascii="Times New Roman" w:cs="Times New Roman" w:eastAsia="Times New Roman" w:hAnsi="Times New Roman"/>
          <w:sz w:val="28"/>
          <w:szCs w:val="28"/>
          <w:u w:val="none"/>
        </w:rPr>
      </w:pPr>
      <w:hyperlink r:id="rId27">
        <w:r w:rsidDel="00000000" w:rsidR="00000000" w:rsidRPr="00000000">
          <w:rPr>
            <w:rFonts w:ascii="Times New Roman" w:cs="Times New Roman" w:eastAsia="Times New Roman" w:hAnsi="Times New Roman"/>
            <w:color w:val="1155cc"/>
            <w:sz w:val="28"/>
            <w:szCs w:val="28"/>
            <w:u w:val="single"/>
            <w:rtl w:val="0"/>
          </w:rPr>
          <w:t xml:space="preserve">https://www.youtube.com/watch?v=etGvdC7icYQ</w:t>
        </w:r>
      </w:hyperlink>
      <w:r w:rsidDel="00000000" w:rsidR="00000000" w:rsidRPr="00000000">
        <w:rPr>
          <w:rFonts w:ascii="Times New Roman" w:cs="Times New Roman" w:eastAsia="Times New Roman" w:hAnsi="Times New Roman"/>
          <w:sz w:val="28"/>
          <w:szCs w:val="28"/>
          <w:rtl w:val="0"/>
        </w:rPr>
        <w:t xml:space="preserve"> One Media, Baldur’s Gate 3 Official Trailer, June 6th 2019</w:t>
      </w:r>
      <w:r w:rsidDel="00000000" w:rsidR="00000000" w:rsidRPr="00000000">
        <w:rPr>
          <w:rtl w:val="0"/>
        </w:rPr>
      </w:r>
    </w:p>
    <w:p w:rsidR="00000000" w:rsidDel="00000000" w:rsidP="00000000" w:rsidRDefault="00000000" w:rsidRPr="00000000" w14:paraId="00000082">
      <w:pPr>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83">
      <w:pPr>
        <w:numPr>
          <w:ilvl w:val="0"/>
          <w:numId w:val="1"/>
        </w:numPr>
        <w:ind w:left="720" w:hanging="360"/>
        <w:rPr>
          <w:rFonts w:ascii="Times New Roman" w:cs="Times New Roman" w:eastAsia="Times New Roman" w:hAnsi="Times New Roman"/>
          <w:sz w:val="28"/>
          <w:szCs w:val="28"/>
          <w:u w:val="none"/>
        </w:rPr>
      </w:pPr>
      <w:hyperlink r:id="rId28">
        <w:r w:rsidDel="00000000" w:rsidR="00000000" w:rsidRPr="00000000">
          <w:rPr>
            <w:rFonts w:ascii="Times New Roman" w:cs="Times New Roman" w:eastAsia="Times New Roman" w:hAnsi="Times New Roman"/>
            <w:color w:val="1155cc"/>
            <w:sz w:val="28"/>
            <w:szCs w:val="28"/>
            <w:u w:val="single"/>
            <w:rtl w:val="0"/>
          </w:rPr>
          <w:t xml:space="preserve">https://darkartandcraft.com/blogs/news/lovecraft-monsters</w:t>
        </w:r>
      </w:hyperlink>
      <w:r w:rsidDel="00000000" w:rsidR="00000000" w:rsidRPr="00000000">
        <w:rPr>
          <w:rFonts w:ascii="Times New Roman" w:cs="Times New Roman" w:eastAsia="Times New Roman" w:hAnsi="Times New Roman"/>
          <w:sz w:val="28"/>
          <w:szCs w:val="28"/>
          <w:rtl w:val="0"/>
        </w:rPr>
        <w:t xml:space="preserve"> J Meyers, H.P Lovecraft Illustrated Gods and Monsters, December 5th 2020.</w:t>
      </w:r>
    </w:p>
    <w:p w:rsidR="00000000" w:rsidDel="00000000" w:rsidP="00000000" w:rsidRDefault="00000000" w:rsidRPr="00000000" w14:paraId="00000084">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5">
      <w:pPr>
        <w:numPr>
          <w:ilvl w:val="0"/>
          <w:numId w:val="1"/>
        </w:numPr>
        <w:ind w:left="720" w:hanging="360"/>
        <w:rPr>
          <w:rFonts w:ascii="Times New Roman" w:cs="Times New Roman" w:eastAsia="Times New Roman" w:hAnsi="Times New Roman"/>
          <w:sz w:val="28"/>
          <w:szCs w:val="28"/>
          <w:u w:val="none"/>
        </w:rPr>
      </w:pPr>
      <w:hyperlink r:id="rId29">
        <w:r w:rsidDel="00000000" w:rsidR="00000000" w:rsidRPr="00000000">
          <w:rPr>
            <w:rFonts w:ascii="Times New Roman" w:cs="Times New Roman" w:eastAsia="Times New Roman" w:hAnsi="Times New Roman"/>
            <w:color w:val="1155cc"/>
            <w:sz w:val="28"/>
            <w:szCs w:val="28"/>
            <w:u w:val="single"/>
            <w:rtl w:val="0"/>
          </w:rPr>
          <w:t xml:space="preserve">https://www.artsy.net/article/artsy-editorial-nightmarish-works-hr-giger-artist-alien</w:t>
        </w:r>
      </w:hyperlink>
      <w:r w:rsidDel="00000000" w:rsidR="00000000" w:rsidRPr="00000000">
        <w:rPr>
          <w:rFonts w:ascii="Times New Roman" w:cs="Times New Roman" w:eastAsia="Times New Roman" w:hAnsi="Times New Roman"/>
          <w:sz w:val="28"/>
          <w:szCs w:val="28"/>
          <w:rtl w:val="0"/>
        </w:rPr>
        <w:t xml:space="preserve"> Matt Domino, The Nightmarish Works of H.R Giger, The Artist behind “Alien”, May 6th 2019</w:t>
      </w:r>
    </w:p>
    <w:p w:rsidR="00000000" w:rsidDel="00000000" w:rsidP="00000000" w:rsidRDefault="00000000" w:rsidRPr="00000000" w14:paraId="00000086">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7">
      <w:pPr>
        <w:numPr>
          <w:ilvl w:val="0"/>
          <w:numId w:val="1"/>
        </w:numPr>
        <w:ind w:left="720" w:hanging="360"/>
        <w:rPr>
          <w:rFonts w:ascii="Times New Roman" w:cs="Times New Roman" w:eastAsia="Times New Roman" w:hAnsi="Times New Roman"/>
          <w:sz w:val="28"/>
          <w:szCs w:val="28"/>
          <w:u w:val="none"/>
        </w:rPr>
      </w:pPr>
      <w:hyperlink r:id="rId30">
        <w:r w:rsidDel="00000000" w:rsidR="00000000" w:rsidRPr="00000000">
          <w:rPr>
            <w:rFonts w:ascii="Times New Roman" w:cs="Times New Roman" w:eastAsia="Times New Roman" w:hAnsi="Times New Roman"/>
            <w:color w:val="1155cc"/>
            <w:sz w:val="28"/>
            <w:szCs w:val="28"/>
            <w:u w:val="single"/>
            <w:rtl w:val="0"/>
          </w:rPr>
          <w:t xml:space="preserve">https://www.youtube.com/watch?v=s2MOx1Iteik</w:t>
        </w:r>
      </w:hyperlink>
      <w:r w:rsidDel="00000000" w:rsidR="00000000" w:rsidRPr="00000000">
        <w:rPr>
          <w:rFonts w:ascii="Times New Roman" w:cs="Times New Roman" w:eastAsia="Times New Roman" w:hAnsi="Times New Roman"/>
          <w:sz w:val="28"/>
          <w:szCs w:val="28"/>
          <w:rtl w:val="0"/>
        </w:rPr>
        <w:t xml:space="preserve"> JL </w:t>
      </w:r>
      <w:r w:rsidDel="00000000" w:rsidR="00000000" w:rsidRPr="00000000">
        <w:rPr>
          <w:rFonts w:ascii="Times New Roman" w:cs="Times New Roman" w:eastAsia="Times New Roman" w:hAnsi="Times New Roman"/>
          <w:sz w:val="28"/>
          <w:szCs w:val="28"/>
          <w:rtl w:val="0"/>
        </w:rPr>
        <w:t xml:space="preserve">Mussi</w:t>
      </w:r>
      <w:r w:rsidDel="00000000" w:rsidR="00000000" w:rsidRPr="00000000">
        <w:rPr>
          <w:rFonts w:ascii="Times New Roman" w:cs="Times New Roman" w:eastAsia="Times New Roman" w:hAnsi="Times New Roman"/>
          <w:sz w:val="28"/>
          <w:szCs w:val="28"/>
          <w:rtl w:val="0"/>
        </w:rPr>
        <w:t xml:space="preserve">, Substance painter for beginners tutorial, September 23rd 2019</w:t>
      </w:r>
    </w:p>
    <w:p w:rsidR="00000000" w:rsidDel="00000000" w:rsidP="00000000" w:rsidRDefault="00000000" w:rsidRPr="00000000" w14:paraId="00000088">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9">
      <w:pPr>
        <w:numPr>
          <w:ilvl w:val="0"/>
          <w:numId w:val="1"/>
        </w:numPr>
        <w:ind w:left="720" w:hanging="360"/>
        <w:rPr>
          <w:rFonts w:ascii="Times New Roman" w:cs="Times New Roman" w:eastAsia="Times New Roman" w:hAnsi="Times New Roman"/>
          <w:sz w:val="28"/>
          <w:szCs w:val="28"/>
          <w:u w:val="none"/>
        </w:rPr>
      </w:pPr>
      <w:hyperlink r:id="rId31">
        <w:r w:rsidDel="00000000" w:rsidR="00000000" w:rsidRPr="00000000">
          <w:rPr>
            <w:rFonts w:ascii="Times New Roman" w:cs="Times New Roman" w:eastAsia="Times New Roman" w:hAnsi="Times New Roman"/>
            <w:color w:val="1155cc"/>
            <w:sz w:val="28"/>
            <w:szCs w:val="28"/>
            <w:u w:val="single"/>
            <w:rtl w:val="0"/>
          </w:rPr>
          <w:t xml:space="preserve">https://www.youtube.com/watch?v=RQ-hRk0WHJ8</w:t>
        </w:r>
      </w:hyperlink>
      <w:r w:rsidDel="00000000" w:rsidR="00000000" w:rsidRPr="00000000">
        <w:rPr>
          <w:rFonts w:ascii="Times New Roman" w:cs="Times New Roman" w:eastAsia="Times New Roman" w:hAnsi="Times New Roman"/>
          <w:sz w:val="28"/>
          <w:szCs w:val="28"/>
          <w:rtl w:val="0"/>
        </w:rPr>
        <w:t xml:space="preserve"> FlippedNormals, </w:t>
      </w:r>
      <w:r w:rsidDel="00000000" w:rsidR="00000000" w:rsidRPr="00000000">
        <w:rPr>
          <w:rFonts w:ascii="Times New Roman" w:cs="Times New Roman" w:eastAsia="Times New Roman" w:hAnsi="Times New Roman"/>
          <w:sz w:val="28"/>
          <w:szCs w:val="28"/>
          <w:rtl w:val="0"/>
        </w:rPr>
        <w:t xml:space="preserve">Introduction to Substance Painter - Ultimate Beginners Guide, March 15th 2019</w:t>
      </w:r>
    </w:p>
    <w:sectPr>
      <w:headerReference r:id="rId32" w:type="default"/>
      <w:footerReference r:id="rId3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13.png"/><Relationship Id="rId22" Type="http://schemas.openxmlformats.org/officeDocument/2006/relationships/image" Target="media/image8.png"/><Relationship Id="rId21" Type="http://schemas.openxmlformats.org/officeDocument/2006/relationships/image" Target="media/image6.png"/><Relationship Id="rId24" Type="http://schemas.openxmlformats.org/officeDocument/2006/relationships/hyperlink" Target="https://www.youtube.com/watch?v=SKvPIkND1yI" TargetMode="External"/><Relationship Id="rId23"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6.png"/><Relationship Id="rId26" Type="http://schemas.openxmlformats.org/officeDocument/2006/relationships/hyperlink" Target="https://www.youtube.com/watch?v=_yKGfcp2z3k" TargetMode="External"/><Relationship Id="rId25" Type="http://schemas.openxmlformats.org/officeDocument/2006/relationships/hyperlink" Target="https://www.youtube.com/watch?v=rGFBd6YmJ7c" TargetMode="External"/><Relationship Id="rId28" Type="http://schemas.openxmlformats.org/officeDocument/2006/relationships/hyperlink" Target="https://darkartandcraft.com/blogs/news/lovecraft-monsters" TargetMode="External"/><Relationship Id="rId27" Type="http://schemas.openxmlformats.org/officeDocument/2006/relationships/hyperlink" Target="https://www.youtube.com/watch?v=etGvdC7icYQ" TargetMode="External"/><Relationship Id="rId5" Type="http://schemas.openxmlformats.org/officeDocument/2006/relationships/styles" Target="styles.xml"/><Relationship Id="rId6" Type="http://schemas.openxmlformats.org/officeDocument/2006/relationships/image" Target="media/image17.png"/><Relationship Id="rId29" Type="http://schemas.openxmlformats.org/officeDocument/2006/relationships/hyperlink" Target="https://www.artsy.net/article/artsy-editorial-nightmarish-works-hr-giger-artist-alien" TargetMode="External"/><Relationship Id="rId7" Type="http://schemas.openxmlformats.org/officeDocument/2006/relationships/image" Target="media/image7.png"/><Relationship Id="rId8" Type="http://schemas.openxmlformats.org/officeDocument/2006/relationships/image" Target="media/image18.png"/><Relationship Id="rId31" Type="http://schemas.openxmlformats.org/officeDocument/2006/relationships/hyperlink" Target="https://www.youtube.com/watch?v=RQ-hRk0WHJ8" TargetMode="External"/><Relationship Id="rId30" Type="http://schemas.openxmlformats.org/officeDocument/2006/relationships/hyperlink" Target="https://www.youtube.com/watch?v=s2MOx1Iteik" TargetMode="External"/><Relationship Id="rId11" Type="http://schemas.openxmlformats.org/officeDocument/2006/relationships/image" Target="media/image4.png"/><Relationship Id="rId33" Type="http://schemas.openxmlformats.org/officeDocument/2006/relationships/footer" Target="footer1.xml"/><Relationship Id="rId10" Type="http://schemas.openxmlformats.org/officeDocument/2006/relationships/image" Target="media/image11.png"/><Relationship Id="rId32" Type="http://schemas.openxmlformats.org/officeDocument/2006/relationships/header" Target="header1.xml"/><Relationship Id="rId13" Type="http://schemas.openxmlformats.org/officeDocument/2006/relationships/image" Target="media/image3.png"/><Relationship Id="rId12" Type="http://schemas.openxmlformats.org/officeDocument/2006/relationships/image" Target="media/image5.png"/><Relationship Id="rId15" Type="http://schemas.openxmlformats.org/officeDocument/2006/relationships/image" Target="media/image12.png"/><Relationship Id="rId14" Type="http://schemas.openxmlformats.org/officeDocument/2006/relationships/image" Target="media/image9.png"/><Relationship Id="rId17" Type="http://schemas.openxmlformats.org/officeDocument/2006/relationships/image" Target="media/image15.png"/><Relationship Id="rId16" Type="http://schemas.openxmlformats.org/officeDocument/2006/relationships/image" Target="media/image14.png"/><Relationship Id="rId19" Type="http://schemas.openxmlformats.org/officeDocument/2006/relationships/image" Target="media/image10.png"/><Relationship Id="rId1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