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5C16" w:rsidRDefault="00807167">
      <w:r>
        <w:rPr>
          <w:noProof/>
          <w:lang w:val="bg-BG" w:eastAsia="bg-BG"/>
        </w:rPr>
        <w:drawing>
          <wp:inline distT="0" distB="0" distL="0" distR="0">
            <wp:extent cx="2636231" cy="1038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6967" cy="1038515"/>
                    </a:xfrm>
                    <a:prstGeom prst="rect">
                      <a:avLst/>
                    </a:prstGeom>
                    <a:noFill/>
                    <a:ln>
                      <a:noFill/>
                    </a:ln>
                  </pic:spPr>
                </pic:pic>
              </a:graphicData>
            </a:graphic>
          </wp:inline>
        </w:drawing>
      </w:r>
    </w:p>
    <w:p w:rsidR="00375C16" w:rsidRDefault="00375C16"/>
    <w:tbl>
      <w:tblPr>
        <w:tblpPr w:leftFromText="141" w:rightFromText="141" w:vertAnchor="text" w:horzAnchor="margin" w:tblpY="327"/>
        <w:tblW w:w="0" w:type="auto"/>
        <w:tblBorders>
          <w:top w:val="nil"/>
          <w:left w:val="nil"/>
          <w:bottom w:val="nil"/>
          <w:right w:val="nil"/>
        </w:tblBorders>
        <w:tblLayout w:type="fixed"/>
        <w:tblLook w:val="0000" w:firstRow="0" w:lastRow="0" w:firstColumn="0" w:lastColumn="0" w:noHBand="0" w:noVBand="0"/>
      </w:tblPr>
      <w:tblGrid>
        <w:gridCol w:w="4429"/>
        <w:gridCol w:w="4429"/>
      </w:tblGrid>
      <w:tr w:rsidR="00807167" w:rsidTr="00807167">
        <w:trPr>
          <w:trHeight w:val="107"/>
        </w:trPr>
        <w:tc>
          <w:tcPr>
            <w:tcW w:w="4429" w:type="dxa"/>
          </w:tcPr>
          <w:p w:rsidR="00807167" w:rsidRPr="00807167" w:rsidRDefault="00807167" w:rsidP="00807167">
            <w:pPr>
              <w:pStyle w:val="Default"/>
              <w:rPr>
                <w:sz w:val="36"/>
                <w:szCs w:val="23"/>
                <w:lang w:val="en-US"/>
              </w:rPr>
            </w:pPr>
            <w:r w:rsidRPr="00807167">
              <w:rPr>
                <w:b/>
                <w:bCs/>
                <w:sz w:val="36"/>
                <w:szCs w:val="23"/>
              </w:rPr>
              <w:t xml:space="preserve">LOCATION: LONDON </w:t>
            </w:r>
            <w:r>
              <w:rPr>
                <w:b/>
                <w:bCs/>
                <w:sz w:val="36"/>
                <w:szCs w:val="23"/>
                <w:lang w:val="en-US"/>
              </w:rPr>
              <w:t xml:space="preserve">       </w:t>
            </w:r>
          </w:p>
        </w:tc>
        <w:tc>
          <w:tcPr>
            <w:tcW w:w="4429" w:type="dxa"/>
          </w:tcPr>
          <w:p w:rsidR="00807167" w:rsidRPr="00807167" w:rsidRDefault="00807167" w:rsidP="00807167">
            <w:pPr>
              <w:pStyle w:val="Default"/>
              <w:rPr>
                <w:sz w:val="36"/>
                <w:szCs w:val="23"/>
              </w:rPr>
            </w:pPr>
            <w:r w:rsidRPr="00807167">
              <w:rPr>
                <w:b/>
                <w:bCs/>
                <w:sz w:val="36"/>
                <w:szCs w:val="23"/>
              </w:rPr>
              <w:t xml:space="preserve">LLEOLIAD: LLUNDAIN </w:t>
            </w:r>
          </w:p>
        </w:tc>
      </w:tr>
      <w:tr w:rsidR="00807167" w:rsidTr="00807167">
        <w:trPr>
          <w:trHeight w:val="107"/>
        </w:trPr>
        <w:tc>
          <w:tcPr>
            <w:tcW w:w="4429" w:type="dxa"/>
          </w:tcPr>
          <w:p w:rsidR="00807167" w:rsidRPr="00807167" w:rsidRDefault="00807167" w:rsidP="00807167">
            <w:pPr>
              <w:pStyle w:val="Default"/>
              <w:rPr>
                <w:sz w:val="36"/>
                <w:szCs w:val="23"/>
              </w:rPr>
            </w:pPr>
            <w:r w:rsidRPr="00807167">
              <w:rPr>
                <w:b/>
                <w:bCs/>
                <w:sz w:val="36"/>
                <w:szCs w:val="23"/>
              </w:rPr>
              <w:t xml:space="preserve">LEVEL 4 </w:t>
            </w:r>
          </w:p>
        </w:tc>
        <w:tc>
          <w:tcPr>
            <w:tcW w:w="4429" w:type="dxa"/>
          </w:tcPr>
          <w:p w:rsidR="00807167" w:rsidRPr="00807167" w:rsidRDefault="00807167" w:rsidP="00807167">
            <w:pPr>
              <w:pStyle w:val="Default"/>
              <w:rPr>
                <w:sz w:val="36"/>
                <w:szCs w:val="23"/>
              </w:rPr>
            </w:pPr>
            <w:r w:rsidRPr="00807167">
              <w:rPr>
                <w:b/>
                <w:bCs/>
                <w:sz w:val="36"/>
                <w:szCs w:val="23"/>
              </w:rPr>
              <w:t xml:space="preserve">LEFEL 4 </w:t>
            </w:r>
          </w:p>
        </w:tc>
      </w:tr>
      <w:tr w:rsidR="00807167" w:rsidTr="00807167">
        <w:trPr>
          <w:trHeight w:val="107"/>
        </w:trPr>
        <w:tc>
          <w:tcPr>
            <w:tcW w:w="4429" w:type="dxa"/>
          </w:tcPr>
          <w:p w:rsidR="00807167" w:rsidRPr="00807167" w:rsidRDefault="00807167" w:rsidP="00807167">
            <w:pPr>
              <w:pStyle w:val="Default"/>
              <w:rPr>
                <w:sz w:val="36"/>
                <w:szCs w:val="23"/>
              </w:rPr>
            </w:pPr>
            <w:r w:rsidRPr="00807167">
              <w:rPr>
                <w:b/>
                <w:bCs/>
                <w:sz w:val="36"/>
                <w:szCs w:val="23"/>
              </w:rPr>
              <w:t xml:space="preserve">EXAMINATION PERIOD </w:t>
            </w:r>
          </w:p>
        </w:tc>
        <w:tc>
          <w:tcPr>
            <w:tcW w:w="4429" w:type="dxa"/>
          </w:tcPr>
          <w:p w:rsidR="00807167" w:rsidRPr="00807167" w:rsidRDefault="00807167" w:rsidP="00807167">
            <w:pPr>
              <w:pStyle w:val="Default"/>
              <w:rPr>
                <w:sz w:val="36"/>
                <w:szCs w:val="23"/>
              </w:rPr>
            </w:pPr>
            <w:r w:rsidRPr="00807167">
              <w:rPr>
                <w:b/>
                <w:bCs/>
                <w:sz w:val="36"/>
                <w:szCs w:val="23"/>
              </w:rPr>
              <w:t xml:space="preserve">CYFNOD ARHOLIADAU </w:t>
            </w:r>
          </w:p>
        </w:tc>
      </w:tr>
      <w:tr w:rsidR="00807167" w:rsidTr="00807167">
        <w:trPr>
          <w:trHeight w:val="107"/>
        </w:trPr>
        <w:tc>
          <w:tcPr>
            <w:tcW w:w="4429" w:type="dxa"/>
          </w:tcPr>
          <w:p w:rsidR="00807167" w:rsidRPr="00807167" w:rsidRDefault="00807167" w:rsidP="00807167">
            <w:pPr>
              <w:pStyle w:val="Default"/>
              <w:rPr>
                <w:sz w:val="36"/>
                <w:szCs w:val="23"/>
              </w:rPr>
            </w:pPr>
            <w:r w:rsidRPr="00807167">
              <w:rPr>
                <w:b/>
                <w:bCs/>
                <w:sz w:val="36"/>
                <w:szCs w:val="23"/>
              </w:rPr>
              <w:t xml:space="preserve">JUNE 2021 TERM </w:t>
            </w:r>
          </w:p>
        </w:tc>
        <w:tc>
          <w:tcPr>
            <w:tcW w:w="4429" w:type="dxa"/>
          </w:tcPr>
          <w:p w:rsidR="00807167" w:rsidRPr="00807167" w:rsidRDefault="00807167" w:rsidP="00807167">
            <w:pPr>
              <w:pStyle w:val="Default"/>
              <w:rPr>
                <w:sz w:val="36"/>
                <w:szCs w:val="23"/>
              </w:rPr>
            </w:pPr>
            <w:r w:rsidRPr="00807167">
              <w:rPr>
                <w:b/>
                <w:bCs/>
                <w:sz w:val="36"/>
                <w:szCs w:val="23"/>
              </w:rPr>
              <w:t xml:space="preserve">MEHEFIN 2021 TYMOR </w:t>
            </w:r>
          </w:p>
        </w:tc>
      </w:tr>
    </w:tbl>
    <w:p w:rsidR="00375C16" w:rsidRDefault="00375C16"/>
    <w:p w:rsidR="00375C16" w:rsidRDefault="00375C16"/>
    <w:p w:rsidR="00807167" w:rsidRDefault="00807167"/>
    <w:p w:rsidR="00807167" w:rsidRDefault="00807167" w:rsidP="00807167">
      <w:pPr>
        <w:pStyle w:val="Default"/>
      </w:pPr>
    </w:p>
    <w:p w:rsidR="00807167" w:rsidRPr="00807167" w:rsidRDefault="00807167" w:rsidP="00807167">
      <w:pPr>
        <w:pStyle w:val="Default"/>
        <w:jc w:val="center"/>
        <w:rPr>
          <w:sz w:val="36"/>
          <w:szCs w:val="23"/>
        </w:rPr>
      </w:pPr>
      <w:r w:rsidRPr="00807167">
        <w:rPr>
          <w:b/>
          <w:bCs/>
          <w:sz w:val="36"/>
          <w:szCs w:val="23"/>
        </w:rPr>
        <w:t>MODULE CODE: LCBB4001</w:t>
      </w:r>
    </w:p>
    <w:p w:rsidR="00807167" w:rsidRPr="00807167" w:rsidRDefault="00807167" w:rsidP="00807167">
      <w:pPr>
        <w:pStyle w:val="Default"/>
        <w:jc w:val="center"/>
        <w:rPr>
          <w:sz w:val="36"/>
          <w:szCs w:val="23"/>
        </w:rPr>
      </w:pPr>
      <w:r w:rsidRPr="00807167">
        <w:rPr>
          <w:b/>
          <w:bCs/>
          <w:sz w:val="36"/>
          <w:szCs w:val="23"/>
        </w:rPr>
        <w:t>COD Y MODWL: LCBB4001</w:t>
      </w:r>
    </w:p>
    <w:p w:rsidR="00807167" w:rsidRPr="00807167" w:rsidRDefault="00807167" w:rsidP="00807167">
      <w:pPr>
        <w:jc w:val="center"/>
        <w:rPr>
          <w:sz w:val="36"/>
        </w:rPr>
      </w:pPr>
      <w:r w:rsidRPr="00807167">
        <w:rPr>
          <w:b/>
          <w:bCs/>
          <w:sz w:val="36"/>
          <w:szCs w:val="23"/>
        </w:rPr>
        <w:t>ACCOUNTING FUNDAMENTALS</w:t>
      </w:r>
    </w:p>
    <w:p w:rsidR="00807167" w:rsidRDefault="00807167"/>
    <w:p w:rsidR="00807167" w:rsidRDefault="00807167" w:rsidP="00807167">
      <w:pPr>
        <w:pStyle w:val="Default"/>
      </w:pPr>
    </w:p>
    <w:p w:rsidR="00807167" w:rsidRDefault="00807167" w:rsidP="00807167">
      <w:r>
        <w:t xml:space="preserve"> </w:t>
      </w:r>
      <w:r w:rsidRPr="00807167">
        <w:rPr>
          <w:b/>
          <w:bCs/>
          <w:sz w:val="28"/>
          <w:szCs w:val="23"/>
        </w:rPr>
        <w:t>TIME: 9:00AM TO 4:00PM</w:t>
      </w:r>
    </w:p>
    <w:p w:rsidR="00807167" w:rsidRDefault="00807167">
      <w:r>
        <w:t xml:space="preserve">Name: </w:t>
      </w:r>
      <w:proofErr w:type="spellStart"/>
      <w:r>
        <w:t>Petyo</w:t>
      </w:r>
      <w:proofErr w:type="spellEnd"/>
      <w:r>
        <w:t xml:space="preserve"> </w:t>
      </w:r>
      <w:proofErr w:type="spellStart"/>
      <w:r>
        <w:t>Marinov</w:t>
      </w:r>
      <w:proofErr w:type="spellEnd"/>
    </w:p>
    <w:p w:rsidR="00807167" w:rsidRDefault="00807167">
      <w:r>
        <w:t>ID: 191736</w:t>
      </w:r>
    </w:p>
    <w:p w:rsidR="00807167" w:rsidRDefault="00807167">
      <w:r>
        <w:t xml:space="preserve">Date </w:t>
      </w:r>
      <w:r w:rsidR="00FA1E01">
        <w:t>and time: 27.08 / 13:15</w:t>
      </w:r>
    </w:p>
    <w:p w:rsidR="00807167" w:rsidRDefault="00807167" w:rsidP="00807167">
      <w:pPr>
        <w:pStyle w:val="Default"/>
      </w:pPr>
    </w:p>
    <w:p w:rsidR="00807167" w:rsidRDefault="00807167">
      <w:r>
        <w:t xml:space="preserve">  </w:t>
      </w:r>
    </w:p>
    <w:p w:rsidR="00375C16" w:rsidRDefault="00375C16"/>
    <w:p w:rsidR="00375C16" w:rsidRDefault="00375C16"/>
    <w:p w:rsidR="00E639A7" w:rsidRDefault="00E639A7"/>
    <w:p w:rsidR="00E639A7" w:rsidRDefault="00E639A7"/>
    <w:p w:rsidR="00E639A7" w:rsidRDefault="00E639A7"/>
    <w:p w:rsidR="00E639A7" w:rsidRDefault="00E639A7"/>
    <w:p w:rsidR="00E639A7" w:rsidRDefault="00E639A7"/>
    <w:p w:rsidR="00E639A7" w:rsidRDefault="00E639A7"/>
    <w:p w:rsidR="00375C16" w:rsidRPr="00FA1E01" w:rsidRDefault="00375C16">
      <w:pPr>
        <w:rPr>
          <w:rFonts w:ascii="Times New Roman" w:hAnsi="Times New Roman" w:cs="Times New Roman"/>
          <w:b/>
          <w:sz w:val="28"/>
        </w:rPr>
      </w:pPr>
      <w:r w:rsidRPr="00FA1E01">
        <w:rPr>
          <w:rFonts w:ascii="Times New Roman" w:hAnsi="Times New Roman" w:cs="Times New Roman"/>
          <w:b/>
          <w:sz w:val="28"/>
        </w:rPr>
        <w:t xml:space="preserve">QUESTION 1 </w:t>
      </w:r>
    </w:p>
    <w:p w:rsidR="008D7CF1" w:rsidRDefault="00FA1E01" w:rsidP="00C012AC">
      <w:pPr>
        <w:spacing w:line="360" w:lineRule="auto"/>
        <w:rPr>
          <w:rFonts w:ascii="Times New Roman" w:hAnsi="Times New Roman" w:cs="Times New Roman"/>
          <w:sz w:val="24"/>
        </w:rPr>
      </w:pPr>
      <w:r>
        <w:rPr>
          <w:rFonts w:ascii="Times New Roman" w:hAnsi="Times New Roman" w:cs="Times New Roman"/>
          <w:sz w:val="24"/>
        </w:rPr>
        <w:t>Kerrigan</w:t>
      </w:r>
      <w:r w:rsidR="00807167">
        <w:rPr>
          <w:rFonts w:ascii="Times New Roman" w:hAnsi="Times New Roman" w:cs="Times New Roman"/>
          <w:sz w:val="24"/>
        </w:rPr>
        <w:t xml:space="preserve"> ltd. m</w:t>
      </w:r>
      <w:r w:rsidR="008D7CF1">
        <w:rPr>
          <w:rFonts w:ascii="Times New Roman" w:hAnsi="Times New Roman" w:cs="Times New Roman"/>
          <w:sz w:val="24"/>
        </w:rPr>
        <w:t xml:space="preserve">akes a product called </w:t>
      </w:r>
      <w:r w:rsidR="00807167">
        <w:rPr>
          <w:rFonts w:ascii="Times New Roman" w:hAnsi="Times New Roman" w:cs="Times New Roman"/>
          <w:sz w:val="24"/>
        </w:rPr>
        <w:t>A</w:t>
      </w:r>
      <w:r w:rsidR="008D7CF1">
        <w:rPr>
          <w:rFonts w:ascii="Times New Roman" w:hAnsi="Times New Roman" w:cs="Times New Roman"/>
          <w:sz w:val="24"/>
        </w:rPr>
        <w:t xml:space="preserve"> at current price of £</w:t>
      </w:r>
      <w:r w:rsidR="00807167">
        <w:rPr>
          <w:rFonts w:ascii="Times New Roman" w:hAnsi="Times New Roman" w:cs="Times New Roman"/>
          <w:sz w:val="24"/>
        </w:rPr>
        <w:t>11</w:t>
      </w:r>
      <w:r w:rsidR="008D7CF1">
        <w:rPr>
          <w:rFonts w:ascii="Times New Roman" w:hAnsi="Times New Roman" w:cs="Times New Roman"/>
          <w:sz w:val="24"/>
        </w:rPr>
        <w:t>.</w:t>
      </w:r>
    </w:p>
    <w:p w:rsidR="008D7CF1" w:rsidRDefault="008D7CF1" w:rsidP="00C012AC">
      <w:pPr>
        <w:spacing w:line="360" w:lineRule="auto"/>
        <w:rPr>
          <w:rFonts w:ascii="Times New Roman" w:hAnsi="Times New Roman" w:cs="Times New Roman"/>
          <w:sz w:val="24"/>
        </w:rPr>
      </w:pPr>
      <w:r>
        <w:rPr>
          <w:rFonts w:ascii="Times New Roman" w:hAnsi="Times New Roman" w:cs="Times New Roman"/>
          <w:sz w:val="24"/>
        </w:rPr>
        <w:t>T</w:t>
      </w:r>
      <w:r w:rsidR="00807167">
        <w:rPr>
          <w:rFonts w:ascii="Times New Roman" w:hAnsi="Times New Roman" w:cs="Times New Roman"/>
          <w:sz w:val="24"/>
        </w:rPr>
        <w:t>otal variable cost per unit is £6</w:t>
      </w:r>
    </w:p>
    <w:p w:rsidR="008D7CF1" w:rsidRDefault="008D7CF1" w:rsidP="00C012AC">
      <w:pPr>
        <w:spacing w:line="360" w:lineRule="auto"/>
        <w:rPr>
          <w:rFonts w:ascii="Times New Roman" w:hAnsi="Times New Roman" w:cs="Times New Roman"/>
          <w:sz w:val="24"/>
        </w:rPr>
      </w:pPr>
      <w:r>
        <w:rPr>
          <w:rFonts w:ascii="Times New Roman" w:hAnsi="Times New Roman" w:cs="Times New Roman"/>
          <w:sz w:val="24"/>
        </w:rPr>
        <w:t>The</w:t>
      </w:r>
      <w:r w:rsidR="00807167">
        <w:rPr>
          <w:rFonts w:ascii="Times New Roman" w:hAnsi="Times New Roman" w:cs="Times New Roman"/>
          <w:sz w:val="24"/>
        </w:rPr>
        <w:t xml:space="preserve"> fixed costs of production are £35</w:t>
      </w:r>
      <w:r>
        <w:rPr>
          <w:rFonts w:ascii="Times New Roman" w:hAnsi="Times New Roman" w:cs="Times New Roman"/>
          <w:sz w:val="24"/>
        </w:rPr>
        <w:t>0,000</w:t>
      </w:r>
    </w:p>
    <w:p w:rsidR="008D7CF1" w:rsidRPr="00C012AC" w:rsidRDefault="008D7CF1" w:rsidP="00C012AC">
      <w:pPr>
        <w:spacing w:line="360" w:lineRule="auto"/>
        <w:rPr>
          <w:rFonts w:ascii="Times New Roman" w:hAnsi="Times New Roman" w:cs="Times New Roman"/>
          <w:sz w:val="24"/>
        </w:rPr>
      </w:pPr>
      <w:r>
        <w:rPr>
          <w:rFonts w:ascii="Times New Roman" w:hAnsi="Times New Roman" w:cs="Times New Roman"/>
          <w:sz w:val="24"/>
        </w:rPr>
        <w:t xml:space="preserve">The company sells </w:t>
      </w:r>
      <w:r w:rsidR="00807167">
        <w:rPr>
          <w:rFonts w:ascii="Times New Roman" w:hAnsi="Times New Roman" w:cs="Times New Roman"/>
          <w:sz w:val="24"/>
        </w:rPr>
        <w:t>75</w:t>
      </w:r>
      <w:r>
        <w:rPr>
          <w:rFonts w:ascii="Times New Roman" w:hAnsi="Times New Roman" w:cs="Times New Roman"/>
          <w:sz w:val="24"/>
        </w:rPr>
        <w:t>,000 units</w:t>
      </w:r>
    </w:p>
    <w:p w:rsidR="00375C16" w:rsidRPr="00FA1E01" w:rsidRDefault="00375C16" w:rsidP="006F389C">
      <w:pPr>
        <w:pStyle w:val="ListParagraph"/>
        <w:numPr>
          <w:ilvl w:val="0"/>
          <w:numId w:val="1"/>
        </w:numPr>
        <w:rPr>
          <w:rFonts w:ascii="Times New Roman" w:hAnsi="Times New Roman" w:cs="Times New Roman"/>
          <w:b/>
          <w:sz w:val="24"/>
          <w:u w:val="single"/>
        </w:rPr>
      </w:pPr>
      <w:r w:rsidRPr="00FA1E01">
        <w:rPr>
          <w:rFonts w:ascii="Times New Roman" w:hAnsi="Times New Roman" w:cs="Times New Roman"/>
          <w:b/>
          <w:sz w:val="24"/>
          <w:u w:val="single"/>
        </w:rPr>
        <w:t xml:space="preserve">Break-Even point </w:t>
      </w:r>
    </w:p>
    <w:p w:rsidR="00636A7A" w:rsidRDefault="00375C16" w:rsidP="006F389C">
      <w:pPr>
        <w:pStyle w:val="NormalWeb"/>
        <w:spacing w:before="0" w:beforeAutospacing="0" w:after="0" w:afterAutospacing="0"/>
        <w:rPr>
          <w:b/>
        </w:rPr>
      </w:pPr>
      <w:r>
        <w:br/>
      </w:r>
      <w:r w:rsidR="006F389C">
        <w:t>Break Even</w:t>
      </w:r>
      <w:r w:rsidR="00FC36AD">
        <w:t xml:space="preserve"> </w:t>
      </w:r>
      <w:r w:rsidR="006F389C">
        <w:t>point</w:t>
      </w:r>
      <w:r w:rsidR="008D7CF1">
        <w:t xml:space="preserve"> = </w:t>
      </w:r>
      <w:r w:rsidR="006F389C" w:rsidRPr="00B36D55">
        <w:t>Fixed Cost</w:t>
      </w:r>
      <w:r w:rsidR="00B36D55">
        <w:t xml:space="preserve"> / (Price – Variable cost) =</w:t>
      </w:r>
      <w:r w:rsidR="006F389C" w:rsidRPr="004F71B6">
        <w:tab/>
      </w:r>
      <w:r w:rsidR="00807167">
        <w:t>£350</w:t>
      </w:r>
      <w:r w:rsidR="00B36D55">
        <w:t>,000 / (</w:t>
      </w:r>
      <w:r w:rsidR="00807167">
        <w:t xml:space="preserve">£11 - </w:t>
      </w:r>
      <w:r w:rsidR="00B36D55">
        <w:t>£</w:t>
      </w:r>
      <w:r w:rsidR="00807167">
        <w:t>6</w:t>
      </w:r>
      <w:r w:rsidR="00B36D55">
        <w:t xml:space="preserve">) </w:t>
      </w:r>
      <w:r w:rsidR="00B36D55" w:rsidRPr="00B36D55">
        <w:rPr>
          <w:b/>
        </w:rPr>
        <w:t>= 70,000 units.</w:t>
      </w:r>
      <w:r w:rsidR="006F389C" w:rsidRPr="00B36D55">
        <w:rPr>
          <w:b/>
        </w:rPr>
        <w:tab/>
        <w:t xml:space="preserve">              </w:t>
      </w:r>
    </w:p>
    <w:p w:rsidR="00B36D55" w:rsidRPr="00636A7A" w:rsidRDefault="00636A7A" w:rsidP="006F389C">
      <w:pPr>
        <w:pStyle w:val="NormalWeb"/>
        <w:spacing w:before="0" w:beforeAutospacing="0" w:after="0" w:afterAutospacing="0"/>
      </w:pPr>
      <w:r w:rsidRPr="00636A7A">
        <w:t xml:space="preserve">70,000 x </w:t>
      </w:r>
      <w:r w:rsidRPr="00636A7A">
        <w:t>£</w:t>
      </w:r>
      <w:r w:rsidRPr="00636A7A">
        <w:t>11</w:t>
      </w:r>
      <w:r>
        <w:t xml:space="preserve"> = </w:t>
      </w:r>
      <w:r>
        <w:t>£</w:t>
      </w:r>
      <w:r>
        <w:t xml:space="preserve">770,000 </w:t>
      </w:r>
      <w:r w:rsidR="006F389C" w:rsidRPr="00636A7A">
        <w:t xml:space="preserve">     </w:t>
      </w:r>
      <w:r w:rsidR="00B36D55" w:rsidRPr="00636A7A">
        <w:t xml:space="preserve"> </w:t>
      </w:r>
    </w:p>
    <w:p w:rsidR="00B36D55" w:rsidRDefault="00636A7A" w:rsidP="006F389C">
      <w:pPr>
        <w:pStyle w:val="NormalWeb"/>
        <w:spacing w:before="0" w:beforeAutospacing="0" w:after="0" w:afterAutospacing="0"/>
      </w:pPr>
      <w:r>
        <w:t>B</w:t>
      </w:r>
      <w:r w:rsidR="00B36D55" w:rsidRPr="00B36D55">
        <w:t>reak-even point</w:t>
      </w:r>
      <w:r w:rsidR="00807167">
        <w:t xml:space="preserve"> </w:t>
      </w:r>
      <w:r w:rsidR="00B36D55" w:rsidRPr="00B36D55">
        <w:t>(in units) is 70,000 units</w:t>
      </w:r>
    </w:p>
    <w:p w:rsidR="00636A7A" w:rsidRPr="00B36D55" w:rsidRDefault="00636A7A" w:rsidP="006F389C">
      <w:pPr>
        <w:pStyle w:val="NormalWeb"/>
        <w:spacing w:before="0" w:beforeAutospacing="0" w:after="0" w:afterAutospacing="0"/>
      </w:pPr>
      <w:r>
        <w:t xml:space="preserve">Break-even point (in revenue) is </w:t>
      </w:r>
      <w:r>
        <w:t>£</w:t>
      </w:r>
      <w:r>
        <w:t>770,000</w:t>
      </w:r>
      <w:bookmarkStart w:id="0" w:name="_GoBack"/>
      <w:bookmarkEnd w:id="0"/>
    </w:p>
    <w:p w:rsidR="006F389C" w:rsidRDefault="006F389C" w:rsidP="006F389C">
      <w:pPr>
        <w:pStyle w:val="NormalWeb"/>
        <w:spacing w:before="0" w:beforeAutospacing="0" w:after="0" w:afterAutospacing="0"/>
      </w:pPr>
      <w:r w:rsidRPr="004F71B6">
        <w:tab/>
      </w:r>
      <w:r>
        <w:t xml:space="preserve">                        </w:t>
      </w:r>
    </w:p>
    <w:p w:rsidR="00F57D26" w:rsidRPr="00C012AC" w:rsidRDefault="006F389C" w:rsidP="00C012AC">
      <w:pPr>
        <w:pStyle w:val="ListParagraph"/>
        <w:numPr>
          <w:ilvl w:val="0"/>
          <w:numId w:val="1"/>
        </w:numPr>
        <w:spacing w:line="360" w:lineRule="auto"/>
        <w:rPr>
          <w:rFonts w:ascii="Times New Roman" w:hAnsi="Times New Roman" w:cs="Times New Roman"/>
          <w:b/>
          <w:sz w:val="24"/>
        </w:rPr>
      </w:pPr>
      <w:r w:rsidRPr="00C012AC">
        <w:rPr>
          <w:rFonts w:ascii="Times New Roman" w:hAnsi="Times New Roman" w:cs="Times New Roman"/>
          <w:b/>
          <w:sz w:val="24"/>
        </w:rPr>
        <w:t>Profit made for 75,000 units sold</w:t>
      </w:r>
      <w:r w:rsidRPr="00C012AC">
        <w:rPr>
          <w:rFonts w:ascii="Times New Roman" w:hAnsi="Times New Roman" w:cs="Times New Roman"/>
          <w:b/>
          <w:sz w:val="24"/>
        </w:rPr>
        <w:br/>
      </w:r>
      <w:r w:rsidR="00B010C7" w:rsidRPr="00C012AC">
        <w:rPr>
          <w:rFonts w:ascii="Times New Roman" w:hAnsi="Times New Roman" w:cs="Times New Roman"/>
          <w:sz w:val="24"/>
        </w:rPr>
        <w:t xml:space="preserve">Profit </w:t>
      </w:r>
      <w:r w:rsidR="001548B7" w:rsidRPr="00C012AC">
        <w:rPr>
          <w:rFonts w:ascii="Times New Roman" w:hAnsi="Times New Roman" w:cs="Times New Roman"/>
          <w:sz w:val="24"/>
        </w:rPr>
        <w:t>=</w:t>
      </w:r>
      <w:r w:rsidR="00B010C7" w:rsidRPr="00C012AC">
        <w:rPr>
          <w:rFonts w:ascii="Times New Roman" w:hAnsi="Times New Roman" w:cs="Times New Roman"/>
          <w:sz w:val="24"/>
        </w:rPr>
        <w:t xml:space="preserve"> Revenue (Units sold x selling price)</w:t>
      </w:r>
      <w:r w:rsidR="0092754A">
        <w:rPr>
          <w:rFonts w:ascii="Times New Roman" w:hAnsi="Times New Roman" w:cs="Times New Roman"/>
          <w:sz w:val="24"/>
        </w:rPr>
        <w:t xml:space="preserve"> </w:t>
      </w:r>
      <w:r w:rsidR="00B010C7" w:rsidRPr="00C012AC">
        <w:rPr>
          <w:rFonts w:ascii="Times New Roman" w:hAnsi="Times New Roman" w:cs="Times New Roman"/>
          <w:sz w:val="24"/>
        </w:rPr>
        <w:t>– Expenses(Fixed + Variable Cost)</w:t>
      </w:r>
      <w:r w:rsidR="00B010C7" w:rsidRPr="00C012AC">
        <w:rPr>
          <w:rFonts w:ascii="Times New Roman" w:hAnsi="Times New Roman" w:cs="Times New Roman"/>
          <w:b/>
          <w:sz w:val="24"/>
        </w:rPr>
        <w:br/>
      </w:r>
      <w:r w:rsidR="00B010C7" w:rsidRPr="00C012AC">
        <w:rPr>
          <w:rFonts w:ascii="Times New Roman" w:hAnsi="Times New Roman" w:cs="Times New Roman"/>
          <w:sz w:val="24"/>
        </w:rPr>
        <w:t>= (75,000 X 11) – (£350,000 + (75,000 X £6))</w:t>
      </w:r>
      <w:r w:rsidR="001548B7" w:rsidRPr="00C012AC">
        <w:rPr>
          <w:rFonts w:ascii="Times New Roman" w:hAnsi="Times New Roman" w:cs="Times New Roman"/>
          <w:sz w:val="24"/>
        </w:rPr>
        <w:t xml:space="preserve"> </w:t>
      </w:r>
      <w:r w:rsidR="00B010C7" w:rsidRPr="00C012AC">
        <w:rPr>
          <w:rFonts w:ascii="Times New Roman" w:hAnsi="Times New Roman" w:cs="Times New Roman"/>
          <w:sz w:val="24"/>
        </w:rPr>
        <w:t>= 825,000 – 800,000 = 25,000</w:t>
      </w:r>
      <w:r w:rsidR="00B010C7" w:rsidRPr="00C012AC">
        <w:rPr>
          <w:rFonts w:ascii="Times New Roman" w:hAnsi="Times New Roman" w:cs="Times New Roman"/>
          <w:sz w:val="24"/>
        </w:rPr>
        <w:br/>
        <w:t xml:space="preserve">It can be also calculated:  75,000 units sold by £5 (Unit price – Variable cost) = £375,000 minus the fixed cost of £350,000 = </w:t>
      </w:r>
      <w:r w:rsidR="00B010C7" w:rsidRPr="00B36D55">
        <w:rPr>
          <w:rFonts w:ascii="Times New Roman" w:hAnsi="Times New Roman" w:cs="Times New Roman"/>
          <w:b/>
          <w:sz w:val="24"/>
        </w:rPr>
        <w:t>£25,000 profit</w:t>
      </w:r>
      <w:r w:rsidR="00B010C7" w:rsidRPr="00C012AC">
        <w:rPr>
          <w:rFonts w:ascii="Times New Roman" w:hAnsi="Times New Roman" w:cs="Times New Roman"/>
          <w:sz w:val="24"/>
        </w:rPr>
        <w:t xml:space="preserve"> </w:t>
      </w:r>
    </w:p>
    <w:p w:rsidR="006F389C" w:rsidRPr="00B36D55" w:rsidRDefault="00B010C7" w:rsidP="00C012AC">
      <w:pPr>
        <w:pStyle w:val="ListParagraph"/>
        <w:spacing w:line="360" w:lineRule="auto"/>
      </w:pPr>
      <w:r w:rsidRPr="00C012AC">
        <w:rPr>
          <w:rFonts w:ascii="Times New Roman" w:hAnsi="Times New Roman" w:cs="Times New Roman"/>
          <w:sz w:val="24"/>
        </w:rPr>
        <w:br/>
      </w:r>
      <w:r w:rsidR="0092754A" w:rsidRPr="00B36D55">
        <w:rPr>
          <w:rFonts w:ascii="Times New Roman" w:hAnsi="Times New Roman" w:cs="Times New Roman"/>
          <w:b/>
          <w:sz w:val="24"/>
        </w:rPr>
        <w:t>£25,000 profit</w:t>
      </w:r>
      <w:r w:rsidR="0092754A">
        <w:rPr>
          <w:rFonts w:ascii="Times New Roman" w:hAnsi="Times New Roman" w:cs="Times New Roman"/>
          <w:b/>
          <w:sz w:val="24"/>
        </w:rPr>
        <w:t xml:space="preserve"> on 75,000 units sold</w:t>
      </w:r>
      <w:r w:rsidR="006F389C" w:rsidRPr="00B36D55">
        <w:br/>
      </w:r>
      <w:r w:rsidR="006F389C" w:rsidRPr="00B36D55">
        <w:br/>
      </w:r>
    </w:p>
    <w:p w:rsidR="00375C16" w:rsidRPr="0092754A" w:rsidRDefault="006F389C" w:rsidP="0092754A">
      <w:pPr>
        <w:pStyle w:val="ListParagraph"/>
        <w:numPr>
          <w:ilvl w:val="0"/>
          <w:numId w:val="1"/>
        </w:numPr>
        <w:spacing w:line="360" w:lineRule="auto"/>
        <w:rPr>
          <w:rFonts w:ascii="Times New Roman" w:hAnsi="Times New Roman" w:cs="Times New Roman"/>
          <w:b/>
          <w:color w:val="FF0000"/>
          <w:u w:val="single"/>
        </w:rPr>
      </w:pPr>
      <w:r w:rsidRPr="0092754A">
        <w:rPr>
          <w:b/>
          <w:color w:val="000000" w:themeColor="text1"/>
        </w:rPr>
        <w:t xml:space="preserve"> </w:t>
      </w:r>
      <w:r w:rsidR="0092754A" w:rsidRPr="0092754A">
        <w:rPr>
          <w:rFonts w:ascii="Times New Roman" w:hAnsi="Times New Roman" w:cs="Times New Roman"/>
          <w:b/>
          <w:color w:val="000000" w:themeColor="text1"/>
          <w:sz w:val="24"/>
          <w:u w:val="single"/>
        </w:rPr>
        <w:t>New advertising campaign is proposed:</w:t>
      </w:r>
      <w:r w:rsidR="00F57D26" w:rsidRPr="0092754A">
        <w:rPr>
          <w:rFonts w:ascii="Times New Roman" w:hAnsi="Times New Roman" w:cs="Times New Roman"/>
          <w:b/>
          <w:color w:val="FF0000"/>
          <w:u w:val="single"/>
        </w:rPr>
        <w:br/>
      </w:r>
    </w:p>
    <w:p w:rsidR="00F57D26" w:rsidRPr="00FA1E01" w:rsidRDefault="0092754A" w:rsidP="00FA1E01">
      <w:pPr>
        <w:spacing w:line="360" w:lineRule="auto"/>
        <w:rPr>
          <w:rFonts w:ascii="Times New Roman" w:hAnsi="Times New Roman" w:cs="Times New Roman"/>
          <w:sz w:val="24"/>
        </w:rPr>
      </w:pPr>
      <w:r w:rsidRPr="00FA1E01">
        <w:rPr>
          <w:rFonts w:ascii="Times New Roman" w:hAnsi="Times New Roman" w:cs="Times New Roman"/>
          <w:sz w:val="24"/>
        </w:rPr>
        <w:t>F</w:t>
      </w:r>
      <w:r w:rsidR="00F57D26" w:rsidRPr="00FA1E01">
        <w:rPr>
          <w:rFonts w:ascii="Times New Roman" w:hAnsi="Times New Roman" w:cs="Times New Roman"/>
          <w:sz w:val="24"/>
        </w:rPr>
        <w:t>ixed cost</w:t>
      </w:r>
      <w:r w:rsidRPr="00FA1E01">
        <w:rPr>
          <w:rFonts w:ascii="Times New Roman" w:hAnsi="Times New Roman" w:cs="Times New Roman"/>
          <w:sz w:val="24"/>
        </w:rPr>
        <w:t xml:space="preserve"> increase</w:t>
      </w:r>
      <w:r w:rsidR="00F57D26" w:rsidRPr="00FA1E01">
        <w:rPr>
          <w:rFonts w:ascii="Times New Roman" w:hAnsi="Times New Roman" w:cs="Times New Roman"/>
          <w:sz w:val="24"/>
        </w:rPr>
        <w:t xml:space="preserve"> by £10,000</w:t>
      </w:r>
    </w:p>
    <w:p w:rsidR="00F57D26" w:rsidRPr="00FA1E01" w:rsidRDefault="0092754A" w:rsidP="00FA1E01">
      <w:pPr>
        <w:spacing w:line="360" w:lineRule="auto"/>
        <w:rPr>
          <w:rFonts w:ascii="Times New Roman" w:hAnsi="Times New Roman" w:cs="Times New Roman"/>
          <w:sz w:val="24"/>
        </w:rPr>
      </w:pPr>
      <w:r w:rsidRPr="00FA1E01">
        <w:rPr>
          <w:rFonts w:ascii="Times New Roman" w:hAnsi="Times New Roman" w:cs="Times New Roman"/>
          <w:sz w:val="24"/>
        </w:rPr>
        <w:t xml:space="preserve">Product improvement </w:t>
      </w:r>
      <w:r w:rsidR="00F57D26" w:rsidRPr="00FA1E01">
        <w:rPr>
          <w:rFonts w:ascii="Times New Roman" w:hAnsi="Times New Roman" w:cs="Times New Roman"/>
          <w:sz w:val="24"/>
        </w:rPr>
        <w:t>will</w:t>
      </w:r>
      <w:r w:rsidRPr="00FA1E01">
        <w:rPr>
          <w:rFonts w:ascii="Times New Roman" w:hAnsi="Times New Roman" w:cs="Times New Roman"/>
          <w:sz w:val="24"/>
        </w:rPr>
        <w:t xml:space="preserve"> add up</w:t>
      </w:r>
      <w:r w:rsidR="00F57D26" w:rsidRPr="00FA1E01">
        <w:rPr>
          <w:rFonts w:ascii="Times New Roman" w:hAnsi="Times New Roman" w:cs="Times New Roman"/>
          <w:sz w:val="24"/>
        </w:rPr>
        <w:t xml:space="preserve"> £1</w:t>
      </w:r>
      <w:r w:rsidRPr="00FA1E01">
        <w:rPr>
          <w:rFonts w:ascii="Times New Roman" w:hAnsi="Times New Roman" w:cs="Times New Roman"/>
          <w:sz w:val="24"/>
        </w:rPr>
        <w:t xml:space="preserve"> to the variable cost</w:t>
      </w:r>
    </w:p>
    <w:p w:rsidR="00F57D26" w:rsidRPr="00FA1E01" w:rsidRDefault="0092754A" w:rsidP="00FA1E01">
      <w:pPr>
        <w:spacing w:line="360" w:lineRule="auto"/>
        <w:rPr>
          <w:rFonts w:ascii="Times New Roman" w:hAnsi="Times New Roman" w:cs="Times New Roman"/>
          <w:sz w:val="24"/>
        </w:rPr>
      </w:pPr>
      <w:r w:rsidRPr="00FA1E01">
        <w:rPr>
          <w:rFonts w:ascii="Times New Roman" w:hAnsi="Times New Roman" w:cs="Times New Roman"/>
          <w:sz w:val="24"/>
        </w:rPr>
        <w:t>New p</w:t>
      </w:r>
      <w:r w:rsidR="00F57D26" w:rsidRPr="00FA1E01">
        <w:rPr>
          <w:rFonts w:ascii="Times New Roman" w:hAnsi="Times New Roman" w:cs="Times New Roman"/>
          <w:sz w:val="24"/>
        </w:rPr>
        <w:t>rice</w:t>
      </w:r>
      <w:r w:rsidRPr="00FA1E01">
        <w:rPr>
          <w:rFonts w:ascii="Times New Roman" w:hAnsi="Times New Roman" w:cs="Times New Roman"/>
          <w:sz w:val="24"/>
        </w:rPr>
        <w:t xml:space="preserve"> of the product to be</w:t>
      </w:r>
      <w:r w:rsidR="00F57D26" w:rsidRPr="00FA1E01">
        <w:rPr>
          <w:rFonts w:ascii="Times New Roman" w:hAnsi="Times New Roman" w:cs="Times New Roman"/>
          <w:sz w:val="24"/>
        </w:rPr>
        <w:t xml:space="preserve"> £13</w:t>
      </w:r>
    </w:p>
    <w:p w:rsidR="00F57D26" w:rsidRDefault="0092754A" w:rsidP="00FA1E01">
      <w:pPr>
        <w:spacing w:line="360" w:lineRule="auto"/>
      </w:pPr>
      <w:r w:rsidRPr="00FA1E01">
        <w:rPr>
          <w:rFonts w:ascii="Times New Roman" w:hAnsi="Times New Roman" w:cs="Times New Roman"/>
          <w:sz w:val="24"/>
        </w:rPr>
        <w:lastRenderedPageBreak/>
        <w:t>Sales increase to</w:t>
      </w:r>
      <w:r w:rsidR="00F57D26" w:rsidRPr="00FA1E01">
        <w:rPr>
          <w:rFonts w:ascii="Times New Roman" w:hAnsi="Times New Roman" w:cs="Times New Roman"/>
          <w:sz w:val="24"/>
        </w:rPr>
        <w:t xml:space="preserve"> 80,000 units</w:t>
      </w:r>
      <w:r w:rsidR="00F57D26">
        <w:br/>
      </w:r>
    </w:p>
    <w:p w:rsidR="00F57D26" w:rsidRPr="00C012AC" w:rsidRDefault="0092754A" w:rsidP="00C012AC">
      <w:pPr>
        <w:spacing w:line="360" w:lineRule="auto"/>
        <w:rPr>
          <w:rFonts w:ascii="Times New Roman" w:hAnsi="Times New Roman" w:cs="Times New Roman"/>
          <w:sz w:val="24"/>
          <w:szCs w:val="24"/>
        </w:rPr>
      </w:pPr>
      <w:r>
        <w:rPr>
          <w:rFonts w:ascii="Times New Roman" w:hAnsi="Times New Roman" w:cs="Times New Roman"/>
          <w:sz w:val="24"/>
          <w:szCs w:val="24"/>
        </w:rPr>
        <w:t>New figures:</w:t>
      </w:r>
    </w:p>
    <w:p w:rsidR="0092754A" w:rsidRDefault="00F57D26" w:rsidP="00C012AC">
      <w:pPr>
        <w:spacing w:line="360" w:lineRule="auto"/>
        <w:rPr>
          <w:rFonts w:ascii="Times New Roman" w:hAnsi="Times New Roman" w:cs="Times New Roman"/>
          <w:sz w:val="24"/>
          <w:szCs w:val="24"/>
        </w:rPr>
      </w:pPr>
      <w:r w:rsidRPr="00C012AC">
        <w:rPr>
          <w:rFonts w:ascii="Times New Roman" w:hAnsi="Times New Roman" w:cs="Times New Roman"/>
          <w:sz w:val="24"/>
          <w:szCs w:val="24"/>
        </w:rPr>
        <w:t>Product selli</w:t>
      </w:r>
      <w:r w:rsidR="0092754A">
        <w:rPr>
          <w:rFonts w:ascii="Times New Roman" w:hAnsi="Times New Roman" w:cs="Times New Roman"/>
          <w:sz w:val="24"/>
          <w:szCs w:val="24"/>
        </w:rPr>
        <w:t xml:space="preserve">ng price: £13                  </w:t>
      </w:r>
    </w:p>
    <w:p w:rsidR="0092754A" w:rsidRDefault="00F57D26" w:rsidP="00C012AC">
      <w:pPr>
        <w:spacing w:line="360" w:lineRule="auto"/>
        <w:rPr>
          <w:rFonts w:ascii="Times New Roman" w:hAnsi="Times New Roman" w:cs="Times New Roman"/>
          <w:sz w:val="24"/>
          <w:szCs w:val="24"/>
        </w:rPr>
      </w:pPr>
      <w:r w:rsidRPr="00C012AC">
        <w:rPr>
          <w:rFonts w:ascii="Times New Roman" w:hAnsi="Times New Roman" w:cs="Times New Roman"/>
          <w:sz w:val="24"/>
          <w:szCs w:val="24"/>
        </w:rPr>
        <w:t xml:space="preserve">Variable Cost: £7 </w:t>
      </w:r>
    </w:p>
    <w:p w:rsidR="00F57D26" w:rsidRPr="00C012AC" w:rsidRDefault="00F57D26" w:rsidP="00C012AC">
      <w:pPr>
        <w:spacing w:line="360" w:lineRule="auto"/>
        <w:rPr>
          <w:rFonts w:ascii="Times New Roman" w:hAnsi="Times New Roman" w:cs="Times New Roman"/>
          <w:sz w:val="24"/>
          <w:szCs w:val="24"/>
        </w:rPr>
      </w:pPr>
      <w:r w:rsidRPr="00C012AC">
        <w:rPr>
          <w:rFonts w:ascii="Times New Roman" w:hAnsi="Times New Roman" w:cs="Times New Roman"/>
          <w:sz w:val="24"/>
          <w:szCs w:val="24"/>
        </w:rPr>
        <w:t xml:space="preserve">Fixed cost of production: £360,000  </w:t>
      </w:r>
    </w:p>
    <w:p w:rsidR="00F57D26" w:rsidRPr="00C012AC" w:rsidRDefault="00F57D26" w:rsidP="00C012AC">
      <w:pPr>
        <w:spacing w:line="360" w:lineRule="auto"/>
        <w:rPr>
          <w:rFonts w:ascii="Times New Roman" w:hAnsi="Times New Roman" w:cs="Times New Roman"/>
          <w:sz w:val="24"/>
          <w:szCs w:val="24"/>
        </w:rPr>
      </w:pPr>
      <w:r w:rsidRPr="00C012AC">
        <w:rPr>
          <w:rFonts w:ascii="Times New Roman" w:hAnsi="Times New Roman" w:cs="Times New Roman"/>
          <w:sz w:val="24"/>
          <w:szCs w:val="24"/>
        </w:rPr>
        <w:t>Units sold: 80,000 units</w:t>
      </w:r>
    </w:p>
    <w:p w:rsidR="00375C16" w:rsidRPr="00C012AC" w:rsidRDefault="00F57D26" w:rsidP="00FC36AD">
      <w:pPr>
        <w:pStyle w:val="NormalWeb"/>
        <w:spacing w:before="0" w:beforeAutospacing="0" w:after="0" w:afterAutospacing="0" w:line="360" w:lineRule="auto"/>
      </w:pPr>
      <w:r w:rsidRPr="00C012AC">
        <w:t xml:space="preserve">Calculations: </w:t>
      </w:r>
    </w:p>
    <w:p w:rsidR="00375C16" w:rsidRPr="00C012AC" w:rsidRDefault="00F57D26" w:rsidP="00C012AC">
      <w:pPr>
        <w:spacing w:line="360" w:lineRule="auto"/>
        <w:rPr>
          <w:rFonts w:ascii="Times New Roman" w:hAnsi="Times New Roman" w:cs="Times New Roman"/>
          <w:sz w:val="24"/>
          <w:szCs w:val="24"/>
        </w:rPr>
      </w:pPr>
      <w:r w:rsidRPr="00C012AC">
        <w:rPr>
          <w:rFonts w:ascii="Times New Roman" w:hAnsi="Times New Roman" w:cs="Times New Roman"/>
          <w:sz w:val="24"/>
          <w:szCs w:val="24"/>
        </w:rPr>
        <w:t>(80,000</w:t>
      </w:r>
      <w:r w:rsidR="00FC36AD">
        <w:rPr>
          <w:rFonts w:ascii="Times New Roman" w:hAnsi="Times New Roman" w:cs="Times New Roman"/>
          <w:sz w:val="24"/>
          <w:szCs w:val="24"/>
        </w:rPr>
        <w:t xml:space="preserve"> x</w:t>
      </w:r>
      <w:r w:rsidRPr="00C012AC">
        <w:rPr>
          <w:rFonts w:ascii="Times New Roman" w:hAnsi="Times New Roman" w:cs="Times New Roman"/>
          <w:sz w:val="24"/>
          <w:szCs w:val="24"/>
        </w:rPr>
        <w:t xml:space="preserve"> </w:t>
      </w:r>
      <w:r w:rsidR="00FC36AD">
        <w:rPr>
          <w:rFonts w:ascii="Times New Roman" w:hAnsi="Times New Roman" w:cs="Times New Roman"/>
          <w:sz w:val="24"/>
          <w:szCs w:val="24"/>
        </w:rPr>
        <w:t>£</w:t>
      </w:r>
      <w:r w:rsidRPr="00C012AC">
        <w:rPr>
          <w:rFonts w:ascii="Times New Roman" w:hAnsi="Times New Roman" w:cs="Times New Roman"/>
          <w:sz w:val="24"/>
          <w:szCs w:val="24"/>
        </w:rPr>
        <w:t>13) – (£360,000 + (80</w:t>
      </w:r>
      <w:r w:rsidR="00FC36AD">
        <w:rPr>
          <w:rFonts w:ascii="Times New Roman" w:hAnsi="Times New Roman" w:cs="Times New Roman"/>
          <w:sz w:val="24"/>
          <w:szCs w:val="24"/>
        </w:rPr>
        <w:t>,000 x</w:t>
      </w:r>
      <w:r w:rsidRPr="00C012AC">
        <w:rPr>
          <w:rFonts w:ascii="Times New Roman" w:hAnsi="Times New Roman" w:cs="Times New Roman"/>
          <w:sz w:val="24"/>
          <w:szCs w:val="24"/>
        </w:rPr>
        <w:t xml:space="preserve"> £7)) = £1,040,000 – £920,000 = £120,000</w:t>
      </w:r>
    </w:p>
    <w:p w:rsidR="00F57D26" w:rsidRPr="00C012AC" w:rsidRDefault="00F57D26" w:rsidP="00C012AC">
      <w:pPr>
        <w:spacing w:line="360" w:lineRule="auto"/>
        <w:rPr>
          <w:rFonts w:ascii="Times New Roman" w:hAnsi="Times New Roman" w:cs="Times New Roman"/>
          <w:b/>
          <w:sz w:val="24"/>
          <w:szCs w:val="24"/>
        </w:rPr>
      </w:pPr>
      <w:r w:rsidRPr="00C012AC">
        <w:rPr>
          <w:rFonts w:ascii="Times New Roman" w:hAnsi="Times New Roman" w:cs="Times New Roman"/>
          <w:sz w:val="24"/>
          <w:szCs w:val="24"/>
        </w:rPr>
        <w:t>Profit</w:t>
      </w:r>
      <w:r w:rsidR="0092754A">
        <w:rPr>
          <w:rFonts w:ascii="Times New Roman" w:hAnsi="Times New Roman" w:cs="Times New Roman"/>
          <w:sz w:val="24"/>
          <w:szCs w:val="24"/>
        </w:rPr>
        <w:t xml:space="preserve"> made on new improved product for 80,000 units sold</w:t>
      </w:r>
      <w:r w:rsidRPr="00C012AC">
        <w:rPr>
          <w:rFonts w:ascii="Times New Roman" w:hAnsi="Times New Roman" w:cs="Times New Roman"/>
          <w:sz w:val="24"/>
          <w:szCs w:val="24"/>
        </w:rPr>
        <w:t xml:space="preserve"> will be </w:t>
      </w:r>
      <w:r w:rsidRPr="00C012AC">
        <w:rPr>
          <w:rFonts w:ascii="Times New Roman" w:hAnsi="Times New Roman" w:cs="Times New Roman"/>
          <w:b/>
          <w:sz w:val="24"/>
          <w:szCs w:val="24"/>
        </w:rPr>
        <w:t>£120,000</w:t>
      </w:r>
    </w:p>
    <w:p w:rsidR="00F57D26" w:rsidRPr="00C012AC" w:rsidRDefault="00F57D26" w:rsidP="00C012AC">
      <w:pPr>
        <w:pStyle w:val="ListParagraph"/>
        <w:numPr>
          <w:ilvl w:val="0"/>
          <w:numId w:val="1"/>
        </w:numPr>
        <w:spacing w:line="360" w:lineRule="auto"/>
        <w:rPr>
          <w:rFonts w:ascii="Times New Roman" w:hAnsi="Times New Roman" w:cs="Times New Roman"/>
          <w:sz w:val="24"/>
        </w:rPr>
      </w:pPr>
      <w:r w:rsidRPr="00C012AC">
        <w:rPr>
          <w:rFonts w:ascii="Times New Roman" w:hAnsi="Times New Roman" w:cs="Times New Roman"/>
          <w:sz w:val="24"/>
        </w:rPr>
        <w:t xml:space="preserve">Limitations of Break-even analysis </w:t>
      </w:r>
    </w:p>
    <w:p w:rsidR="0092754A" w:rsidRDefault="0092754A" w:rsidP="009E0A96">
      <w:pPr>
        <w:spacing w:line="360" w:lineRule="auto"/>
        <w:rPr>
          <w:rFonts w:ascii="Times New Roman" w:hAnsi="Times New Roman" w:cs="Times New Roman"/>
          <w:sz w:val="24"/>
        </w:rPr>
      </w:pPr>
      <w:r w:rsidRPr="009E0A96">
        <w:rPr>
          <w:rFonts w:ascii="Times New Roman" w:hAnsi="Times New Roman" w:cs="Times New Roman"/>
          <w:sz w:val="24"/>
        </w:rPr>
        <w:t xml:space="preserve">Breakeven analysis are very useful accounting tool, however the </w:t>
      </w:r>
      <w:r w:rsidR="009E0A96">
        <w:rPr>
          <w:rFonts w:ascii="Times New Roman" w:hAnsi="Times New Roman" w:cs="Times New Roman"/>
          <w:sz w:val="24"/>
        </w:rPr>
        <w:t xml:space="preserve">analysis have their limitations such as: </w:t>
      </w:r>
    </w:p>
    <w:p w:rsidR="009E0A96" w:rsidRDefault="009E0A96" w:rsidP="009E0A96">
      <w:pPr>
        <w:spacing w:line="360" w:lineRule="auto"/>
        <w:rPr>
          <w:rFonts w:ascii="Times New Roman" w:hAnsi="Times New Roman" w:cs="Times New Roman"/>
          <w:sz w:val="24"/>
        </w:rPr>
      </w:pPr>
      <w:r>
        <w:rPr>
          <w:rFonts w:ascii="Times New Roman" w:hAnsi="Times New Roman" w:cs="Times New Roman"/>
          <w:sz w:val="24"/>
        </w:rPr>
        <w:t xml:space="preserve">Not considering possible changes in the product price. </w:t>
      </w:r>
    </w:p>
    <w:p w:rsidR="009E0A96" w:rsidRPr="009E0A96" w:rsidRDefault="009E0A96" w:rsidP="009E0A96">
      <w:pPr>
        <w:spacing w:line="360" w:lineRule="auto"/>
        <w:rPr>
          <w:rFonts w:ascii="Times New Roman" w:hAnsi="Times New Roman" w:cs="Times New Roman"/>
          <w:sz w:val="24"/>
        </w:rPr>
      </w:pPr>
      <w:r>
        <w:rPr>
          <w:rFonts w:ascii="Times New Roman" w:hAnsi="Times New Roman" w:cs="Times New Roman"/>
          <w:sz w:val="24"/>
        </w:rPr>
        <w:t>Not considering changes in the variable or fixed cost. Nowadays the prices of the materials tend to change very frequently which could make the breakeven analysis wrong.</w:t>
      </w:r>
    </w:p>
    <w:p w:rsidR="0092754A" w:rsidRDefault="009E0A96" w:rsidP="009E0A96">
      <w:pPr>
        <w:spacing w:line="360" w:lineRule="auto"/>
        <w:rPr>
          <w:rFonts w:ascii="Times New Roman" w:hAnsi="Times New Roman" w:cs="Times New Roman"/>
          <w:sz w:val="24"/>
        </w:rPr>
      </w:pPr>
      <w:r w:rsidRPr="009E0A96">
        <w:rPr>
          <w:rFonts w:ascii="Times New Roman" w:hAnsi="Times New Roman" w:cs="Times New Roman"/>
          <w:sz w:val="24"/>
        </w:rPr>
        <w:t>Also</w:t>
      </w:r>
      <w:r>
        <w:rPr>
          <w:rFonts w:ascii="Times New Roman" w:hAnsi="Times New Roman" w:cs="Times New Roman"/>
          <w:sz w:val="24"/>
        </w:rPr>
        <w:t xml:space="preserve"> the breakeven analysis assumes that the business is selling a single product.</w:t>
      </w:r>
    </w:p>
    <w:p w:rsidR="009E0A96" w:rsidRPr="009E0A96" w:rsidRDefault="009E0A96" w:rsidP="009E0A96">
      <w:pPr>
        <w:spacing w:line="360" w:lineRule="auto"/>
        <w:rPr>
          <w:rFonts w:ascii="Times New Roman" w:hAnsi="Times New Roman" w:cs="Times New Roman"/>
          <w:sz w:val="24"/>
        </w:rPr>
      </w:pPr>
      <w:r>
        <w:rPr>
          <w:rFonts w:ascii="Times New Roman" w:hAnsi="Times New Roman" w:cs="Times New Roman"/>
          <w:sz w:val="24"/>
        </w:rPr>
        <w:t>Finally this analysis cannot be used for long term projection.</w:t>
      </w:r>
    </w:p>
    <w:p w:rsidR="00375C16" w:rsidRDefault="00E01D01" w:rsidP="009E0A96">
      <w:pPr>
        <w:pStyle w:val="ListParagraph"/>
        <w:spacing w:line="360" w:lineRule="auto"/>
        <w:rPr>
          <w:rFonts w:ascii="Times New Roman" w:hAnsi="Times New Roman" w:cs="Times New Roman"/>
          <w:sz w:val="24"/>
        </w:rPr>
      </w:pPr>
      <w:r w:rsidRPr="00C012AC">
        <w:rPr>
          <w:rFonts w:ascii="Times New Roman" w:hAnsi="Times New Roman" w:cs="Times New Roman"/>
          <w:sz w:val="24"/>
        </w:rPr>
        <w:br/>
      </w:r>
    </w:p>
    <w:p w:rsidR="00FA1E01" w:rsidRDefault="00FA1E01" w:rsidP="009E0A96">
      <w:pPr>
        <w:pStyle w:val="ListParagraph"/>
        <w:spacing w:line="360" w:lineRule="auto"/>
        <w:rPr>
          <w:rFonts w:ascii="Times New Roman" w:hAnsi="Times New Roman" w:cs="Times New Roman"/>
          <w:sz w:val="24"/>
        </w:rPr>
      </w:pPr>
    </w:p>
    <w:p w:rsidR="00FA1E01" w:rsidRDefault="00FA1E01" w:rsidP="009E0A96">
      <w:pPr>
        <w:pStyle w:val="ListParagraph"/>
        <w:spacing w:line="360" w:lineRule="auto"/>
        <w:rPr>
          <w:rFonts w:ascii="Times New Roman" w:hAnsi="Times New Roman" w:cs="Times New Roman"/>
          <w:sz w:val="24"/>
        </w:rPr>
      </w:pPr>
    </w:p>
    <w:p w:rsidR="00FA1E01" w:rsidRDefault="00FA1E01" w:rsidP="009E0A96">
      <w:pPr>
        <w:pStyle w:val="ListParagraph"/>
        <w:spacing w:line="360" w:lineRule="auto"/>
        <w:rPr>
          <w:rFonts w:ascii="Times New Roman" w:hAnsi="Times New Roman" w:cs="Times New Roman"/>
          <w:sz w:val="24"/>
        </w:rPr>
      </w:pPr>
    </w:p>
    <w:p w:rsidR="00FA1E01" w:rsidRDefault="00FA1E01" w:rsidP="009E0A96">
      <w:pPr>
        <w:pStyle w:val="ListParagraph"/>
        <w:spacing w:line="360" w:lineRule="auto"/>
        <w:rPr>
          <w:rFonts w:ascii="Times New Roman" w:hAnsi="Times New Roman" w:cs="Times New Roman"/>
          <w:sz w:val="24"/>
        </w:rPr>
      </w:pPr>
    </w:p>
    <w:p w:rsidR="00FA1E01" w:rsidRDefault="00FA1E01" w:rsidP="009E0A96">
      <w:pPr>
        <w:pStyle w:val="ListParagraph"/>
        <w:spacing w:line="360" w:lineRule="auto"/>
        <w:rPr>
          <w:rFonts w:ascii="Times New Roman" w:hAnsi="Times New Roman" w:cs="Times New Roman"/>
          <w:sz w:val="24"/>
        </w:rPr>
      </w:pPr>
    </w:p>
    <w:p w:rsidR="00FA1E01" w:rsidRDefault="00FA1E01" w:rsidP="009E0A96">
      <w:pPr>
        <w:pStyle w:val="ListParagraph"/>
        <w:spacing w:line="360" w:lineRule="auto"/>
        <w:rPr>
          <w:rFonts w:ascii="Times New Roman" w:hAnsi="Times New Roman" w:cs="Times New Roman"/>
          <w:sz w:val="24"/>
        </w:rPr>
      </w:pPr>
    </w:p>
    <w:p w:rsidR="00FA1E01" w:rsidRPr="009E0A96" w:rsidRDefault="00FA1E01" w:rsidP="009E0A96">
      <w:pPr>
        <w:pStyle w:val="ListParagraph"/>
        <w:spacing w:line="360" w:lineRule="auto"/>
        <w:rPr>
          <w:rFonts w:ascii="Times New Roman" w:hAnsi="Times New Roman" w:cs="Times New Roman"/>
          <w:sz w:val="24"/>
        </w:rPr>
      </w:pPr>
    </w:p>
    <w:p w:rsidR="002F1FE2" w:rsidRPr="00FA1E01" w:rsidRDefault="00C012AC" w:rsidP="00C012AC">
      <w:pPr>
        <w:spacing w:line="480" w:lineRule="auto"/>
        <w:rPr>
          <w:rFonts w:ascii="Times New Roman" w:hAnsi="Times New Roman" w:cs="Times New Roman"/>
          <w:b/>
          <w:sz w:val="28"/>
          <w:szCs w:val="24"/>
        </w:rPr>
      </w:pPr>
      <w:r w:rsidRPr="00FA1E01">
        <w:rPr>
          <w:rFonts w:ascii="Times New Roman" w:hAnsi="Times New Roman" w:cs="Times New Roman"/>
          <w:b/>
          <w:sz w:val="28"/>
          <w:szCs w:val="24"/>
        </w:rPr>
        <w:lastRenderedPageBreak/>
        <w:t>Question 2</w:t>
      </w:r>
    </w:p>
    <w:p w:rsidR="00C012AC" w:rsidRDefault="00C012AC" w:rsidP="00C012AC">
      <w:pPr>
        <w:pStyle w:val="ListParagraph"/>
        <w:numPr>
          <w:ilvl w:val="0"/>
          <w:numId w:val="3"/>
        </w:numPr>
        <w:spacing w:line="360" w:lineRule="auto"/>
        <w:rPr>
          <w:rFonts w:ascii="Times New Roman" w:hAnsi="Times New Roman" w:cs="Times New Roman"/>
          <w:b/>
          <w:sz w:val="24"/>
          <w:szCs w:val="24"/>
        </w:rPr>
      </w:pPr>
      <w:r w:rsidRPr="00C012AC">
        <w:rPr>
          <w:rFonts w:ascii="Times New Roman" w:hAnsi="Times New Roman" w:cs="Times New Roman"/>
          <w:b/>
          <w:sz w:val="24"/>
          <w:szCs w:val="24"/>
        </w:rPr>
        <w:t xml:space="preserve">Management accounting </w:t>
      </w:r>
    </w:p>
    <w:p w:rsidR="002F1FE2" w:rsidRDefault="002F1FE2" w:rsidP="002F1FE2">
      <w:pPr>
        <w:spacing w:line="360" w:lineRule="auto"/>
        <w:rPr>
          <w:rFonts w:ascii="Times New Roman" w:hAnsi="Times New Roman" w:cs="Times New Roman"/>
          <w:b/>
          <w:sz w:val="24"/>
          <w:szCs w:val="24"/>
        </w:rPr>
      </w:pPr>
    </w:p>
    <w:p w:rsidR="002F1FE2" w:rsidRDefault="002F1FE2" w:rsidP="002F1FE2">
      <w:pPr>
        <w:spacing w:line="360" w:lineRule="auto"/>
        <w:rPr>
          <w:rFonts w:ascii="Times New Roman" w:hAnsi="Times New Roman" w:cs="Times New Roman"/>
          <w:sz w:val="24"/>
          <w:szCs w:val="24"/>
        </w:rPr>
      </w:pPr>
      <w:r w:rsidRPr="002F1FE2">
        <w:rPr>
          <w:rFonts w:ascii="Times New Roman" w:hAnsi="Times New Roman" w:cs="Times New Roman"/>
          <w:sz w:val="24"/>
          <w:szCs w:val="24"/>
        </w:rPr>
        <w:t>Man</w:t>
      </w:r>
      <w:r>
        <w:rPr>
          <w:rFonts w:ascii="Times New Roman" w:hAnsi="Times New Roman" w:cs="Times New Roman"/>
          <w:sz w:val="24"/>
          <w:szCs w:val="24"/>
        </w:rPr>
        <w:t xml:space="preserve">agement accounting purpose is to enable the business to extract valuable information for its transactions. This information is analysed and then decisions are made based on the findings of the analysis </w:t>
      </w:r>
      <w:r w:rsidRPr="0034105C">
        <w:rPr>
          <w:rFonts w:ascii="Times New Roman" w:hAnsi="Times New Roman" w:cs="Times New Roman"/>
          <w:sz w:val="24"/>
          <w:szCs w:val="24"/>
        </w:rPr>
        <w:t>(</w:t>
      </w:r>
      <w:proofErr w:type="spellStart"/>
      <w:r w:rsidRPr="00301EA5">
        <w:rPr>
          <w:rFonts w:ascii="Times New Roman" w:hAnsi="Times New Roman" w:cs="Times New Roman"/>
          <w:color w:val="000000"/>
          <w:sz w:val="24"/>
          <w:szCs w:val="24"/>
        </w:rPr>
        <w:t>Atrill</w:t>
      </w:r>
      <w:proofErr w:type="spellEnd"/>
      <w:r w:rsidRPr="00301EA5">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and </w:t>
      </w:r>
      <w:proofErr w:type="spellStart"/>
      <w:r>
        <w:rPr>
          <w:rFonts w:ascii="Times New Roman" w:hAnsi="Times New Roman" w:cs="Times New Roman"/>
          <w:color w:val="000000"/>
          <w:sz w:val="24"/>
          <w:szCs w:val="24"/>
        </w:rPr>
        <w:t>McLaney</w:t>
      </w:r>
      <w:proofErr w:type="spellEnd"/>
      <w:r>
        <w:rPr>
          <w:rFonts w:ascii="Times New Roman" w:hAnsi="Times New Roman" w:cs="Times New Roman"/>
          <w:color w:val="000000"/>
          <w:sz w:val="24"/>
          <w:szCs w:val="24"/>
        </w:rPr>
        <w:t xml:space="preserve">, </w:t>
      </w:r>
      <w:r w:rsidRPr="00301EA5">
        <w:rPr>
          <w:rFonts w:ascii="Times New Roman" w:hAnsi="Times New Roman" w:cs="Times New Roman"/>
          <w:color w:val="000000"/>
          <w:sz w:val="24"/>
          <w:szCs w:val="24"/>
        </w:rPr>
        <w:t>2016)</w:t>
      </w:r>
      <w:r w:rsidRPr="00666871">
        <w:rPr>
          <w:rFonts w:ascii="Times New Roman" w:hAnsi="Times New Roman" w:cs="Times New Roman"/>
          <w:sz w:val="24"/>
          <w:szCs w:val="24"/>
        </w:rPr>
        <w:t>.</w:t>
      </w:r>
    </w:p>
    <w:p w:rsidR="002F1FE2" w:rsidRDefault="002F1FE2" w:rsidP="002F1FE2">
      <w:pPr>
        <w:spacing w:line="360" w:lineRule="auto"/>
        <w:rPr>
          <w:rFonts w:ascii="Times New Roman" w:hAnsi="Times New Roman" w:cs="Times New Roman"/>
          <w:sz w:val="24"/>
          <w:szCs w:val="24"/>
        </w:rPr>
      </w:pPr>
      <w:r>
        <w:rPr>
          <w:rFonts w:ascii="Times New Roman" w:hAnsi="Times New Roman" w:cs="Times New Roman"/>
          <w:sz w:val="24"/>
          <w:szCs w:val="24"/>
        </w:rPr>
        <w:t>Management accounting</w:t>
      </w:r>
      <w:r w:rsidR="000E690F">
        <w:rPr>
          <w:rFonts w:ascii="Times New Roman" w:hAnsi="Times New Roman" w:cs="Times New Roman"/>
          <w:sz w:val="24"/>
          <w:szCs w:val="24"/>
        </w:rPr>
        <w:t xml:space="preserve"> is</w:t>
      </w:r>
      <w:r>
        <w:rPr>
          <w:rFonts w:ascii="Times New Roman" w:hAnsi="Times New Roman" w:cs="Times New Roman"/>
          <w:sz w:val="24"/>
          <w:szCs w:val="24"/>
        </w:rPr>
        <w:t xml:space="preserve"> assisting the organisational management by provide an overall “picture” of the financial performance and available</w:t>
      </w:r>
      <w:r w:rsidR="000E690F">
        <w:rPr>
          <w:rFonts w:ascii="Times New Roman" w:hAnsi="Times New Roman" w:cs="Times New Roman"/>
          <w:sz w:val="24"/>
          <w:szCs w:val="24"/>
        </w:rPr>
        <w:t xml:space="preserve"> resources of the business. This</w:t>
      </w:r>
      <w:r>
        <w:rPr>
          <w:rFonts w:ascii="Times New Roman" w:hAnsi="Times New Roman" w:cs="Times New Roman"/>
          <w:sz w:val="24"/>
          <w:szCs w:val="24"/>
        </w:rPr>
        <w:t xml:space="preserve"> in turn help the managers to make better decisions, plan ahead and control the process efficiently</w:t>
      </w:r>
      <w:r w:rsidR="00C012AC">
        <w:rPr>
          <w:rFonts w:ascii="Times New Roman" w:hAnsi="Times New Roman" w:cs="Times New Roman"/>
          <w:sz w:val="24"/>
          <w:szCs w:val="24"/>
        </w:rPr>
        <w:t xml:space="preserve"> </w:t>
      </w:r>
      <w:r w:rsidR="009E0A96">
        <w:rPr>
          <w:rFonts w:ascii="Times New Roman" w:hAnsi="Times New Roman" w:cs="Times New Roman"/>
          <w:sz w:val="24"/>
          <w:szCs w:val="24"/>
        </w:rPr>
        <w:t>(</w:t>
      </w:r>
      <w:r w:rsidR="009E0A96">
        <w:rPr>
          <w:rFonts w:ascii="Times New Roman" w:hAnsi="Times New Roman" w:cs="Times New Roman"/>
          <w:sz w:val="24"/>
          <w:szCs w:val="24"/>
          <w:lang w:val="en-US"/>
        </w:rPr>
        <w:t xml:space="preserve">Wood, </w:t>
      </w:r>
      <w:r w:rsidR="009E0A96" w:rsidRPr="0092289E">
        <w:rPr>
          <w:rFonts w:ascii="Times New Roman" w:hAnsi="Times New Roman" w:cs="Times New Roman"/>
          <w:sz w:val="24"/>
          <w:szCs w:val="24"/>
          <w:lang w:val="en-US"/>
        </w:rPr>
        <w:t>2015)</w:t>
      </w:r>
      <w:r w:rsidR="009E0A96">
        <w:rPr>
          <w:rFonts w:ascii="Times New Roman" w:hAnsi="Times New Roman" w:cs="Times New Roman"/>
          <w:sz w:val="24"/>
          <w:szCs w:val="24"/>
        </w:rPr>
        <w:t>.</w:t>
      </w:r>
    </w:p>
    <w:p w:rsidR="002F1FE2" w:rsidRDefault="000E690F" w:rsidP="002F1FE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reports prepared by the management accounting are concerned with the areas of the businesses that have crucial significance of the business. </w:t>
      </w:r>
    </w:p>
    <w:p w:rsidR="00507DCB" w:rsidRDefault="00507DCB" w:rsidP="002F1FE2">
      <w:pPr>
        <w:spacing w:line="360" w:lineRule="auto"/>
        <w:rPr>
          <w:rFonts w:ascii="Times New Roman" w:hAnsi="Times New Roman" w:cs="Times New Roman"/>
          <w:sz w:val="24"/>
          <w:szCs w:val="24"/>
        </w:rPr>
      </w:pPr>
      <w:r>
        <w:rPr>
          <w:rFonts w:ascii="Times New Roman" w:hAnsi="Times New Roman" w:cs="Times New Roman"/>
          <w:sz w:val="24"/>
          <w:szCs w:val="24"/>
        </w:rPr>
        <w:t>The revenue and cost are important to be known by the businesses in order to evaluate how profitable (or not) is the business.</w:t>
      </w:r>
    </w:p>
    <w:p w:rsidR="000E690F" w:rsidRDefault="00507DCB" w:rsidP="002F1FE2">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w:t>
      </w:r>
      <w:r w:rsidR="000E690F">
        <w:rPr>
          <w:rFonts w:ascii="Times New Roman" w:hAnsi="Times New Roman" w:cs="Times New Roman"/>
          <w:sz w:val="24"/>
          <w:szCs w:val="24"/>
        </w:rPr>
        <w:t xml:space="preserve">Knowing the available cash for the business allows the business to take decisions whether to invest or not. </w:t>
      </w:r>
    </w:p>
    <w:p w:rsidR="000E690F" w:rsidRDefault="000E690F" w:rsidP="002F1FE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information about the money that the organisation is waiting </w:t>
      </w:r>
      <w:r w:rsidR="00507DCB">
        <w:rPr>
          <w:rFonts w:ascii="Times New Roman" w:hAnsi="Times New Roman" w:cs="Times New Roman"/>
          <w:sz w:val="24"/>
          <w:szCs w:val="24"/>
        </w:rPr>
        <w:t>to receive from clients and money</w:t>
      </w:r>
      <w:r>
        <w:rPr>
          <w:rFonts w:ascii="Times New Roman" w:hAnsi="Times New Roman" w:cs="Times New Roman"/>
          <w:sz w:val="24"/>
          <w:szCs w:val="24"/>
        </w:rPr>
        <w:t xml:space="preserve"> that</w:t>
      </w:r>
      <w:r w:rsidR="00507DCB">
        <w:rPr>
          <w:rFonts w:ascii="Times New Roman" w:hAnsi="Times New Roman" w:cs="Times New Roman"/>
          <w:sz w:val="24"/>
          <w:szCs w:val="24"/>
        </w:rPr>
        <w:t xml:space="preserve"> need to pay to suppliers </w:t>
      </w:r>
      <w:r>
        <w:rPr>
          <w:rFonts w:ascii="Times New Roman" w:hAnsi="Times New Roman" w:cs="Times New Roman"/>
          <w:sz w:val="24"/>
          <w:szCs w:val="24"/>
        </w:rPr>
        <w:t>help the business to prevent liquidity problems.</w:t>
      </w:r>
    </w:p>
    <w:p w:rsidR="000E690F" w:rsidRDefault="000E690F" w:rsidP="002F1FE2">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the organisation should have an effective use of resources. Management </w:t>
      </w:r>
      <w:proofErr w:type="gramStart"/>
      <w:r>
        <w:rPr>
          <w:rFonts w:ascii="Times New Roman" w:hAnsi="Times New Roman" w:cs="Times New Roman"/>
          <w:sz w:val="24"/>
          <w:szCs w:val="24"/>
        </w:rPr>
        <w:t>accounting help</w:t>
      </w:r>
      <w:proofErr w:type="gramEnd"/>
      <w:r>
        <w:rPr>
          <w:rFonts w:ascii="Times New Roman" w:hAnsi="Times New Roman" w:cs="Times New Roman"/>
          <w:sz w:val="24"/>
          <w:szCs w:val="24"/>
        </w:rPr>
        <w:t xml:space="preserve"> the business by tracking inventory levels</w:t>
      </w:r>
      <w:r w:rsidR="00FA1E01">
        <w:rPr>
          <w:rFonts w:ascii="Times New Roman" w:hAnsi="Times New Roman" w:cs="Times New Roman"/>
          <w:sz w:val="24"/>
          <w:szCs w:val="24"/>
        </w:rPr>
        <w:t xml:space="preserve"> (McLean, 2018)</w:t>
      </w:r>
      <w:r>
        <w:rPr>
          <w:rFonts w:ascii="Times New Roman" w:hAnsi="Times New Roman" w:cs="Times New Roman"/>
          <w:sz w:val="24"/>
          <w:szCs w:val="24"/>
        </w:rPr>
        <w:t>.</w:t>
      </w:r>
    </w:p>
    <w:p w:rsidR="000E690F" w:rsidRDefault="00507DCB" w:rsidP="00C012AC">
      <w:pPr>
        <w:spacing w:line="360" w:lineRule="auto"/>
        <w:rPr>
          <w:rFonts w:ascii="Times New Roman" w:hAnsi="Times New Roman" w:cs="Times New Roman"/>
          <w:sz w:val="24"/>
          <w:szCs w:val="24"/>
        </w:rPr>
      </w:pPr>
      <w:r>
        <w:rPr>
          <w:rFonts w:ascii="Times New Roman" w:hAnsi="Times New Roman" w:cs="Times New Roman"/>
          <w:sz w:val="24"/>
          <w:szCs w:val="24"/>
        </w:rPr>
        <w:t>From the other side Management accounting differ from the financial accounting as it main purpose is to provide information to the internal users of the business, where the financial accounting aim to other external stakeholders of the business su</w:t>
      </w:r>
      <w:r w:rsidR="00C8562D">
        <w:rPr>
          <w:rFonts w:ascii="Times New Roman" w:hAnsi="Times New Roman" w:cs="Times New Roman"/>
          <w:sz w:val="24"/>
          <w:szCs w:val="24"/>
        </w:rPr>
        <w:t>ch as; Government bodies and other financial regulators.</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management </w:t>
      </w:r>
      <w:proofErr w:type="gramStart"/>
      <w:r>
        <w:rPr>
          <w:rFonts w:ascii="Times New Roman" w:hAnsi="Times New Roman" w:cs="Times New Roman"/>
          <w:sz w:val="24"/>
          <w:szCs w:val="24"/>
        </w:rPr>
        <w:t>accounting produce</w:t>
      </w:r>
      <w:proofErr w:type="gramEnd"/>
      <w:r>
        <w:rPr>
          <w:rFonts w:ascii="Times New Roman" w:hAnsi="Times New Roman" w:cs="Times New Roman"/>
          <w:sz w:val="24"/>
          <w:szCs w:val="24"/>
        </w:rPr>
        <w:t xml:space="preserve"> reports without specific requirements and set period, where financial accounting need to comply with the strict rules and regulations. </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Finally management accounting can be a part of a business or not. This is solely depending on the decision of the business owner. From the other side every business should have financial accounting and submit required documents with information to the relevant financial institutions </w:t>
      </w:r>
      <w:r w:rsidRPr="0034105C">
        <w:rPr>
          <w:rFonts w:ascii="Times New Roman" w:hAnsi="Times New Roman" w:cs="Times New Roman"/>
          <w:sz w:val="24"/>
          <w:szCs w:val="24"/>
        </w:rPr>
        <w:t>(</w:t>
      </w:r>
      <w:proofErr w:type="spellStart"/>
      <w:r w:rsidRPr="00301EA5">
        <w:rPr>
          <w:rFonts w:ascii="Times New Roman" w:hAnsi="Times New Roman" w:cs="Times New Roman"/>
          <w:color w:val="000000"/>
          <w:sz w:val="24"/>
          <w:szCs w:val="24"/>
        </w:rPr>
        <w:t>Atrill</w:t>
      </w:r>
      <w:proofErr w:type="spellEnd"/>
      <w:r w:rsidRPr="00301EA5">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and </w:t>
      </w:r>
      <w:proofErr w:type="spellStart"/>
      <w:r w:rsidR="009E0A96">
        <w:rPr>
          <w:rFonts w:ascii="Times New Roman" w:hAnsi="Times New Roman" w:cs="Times New Roman"/>
          <w:color w:val="000000"/>
          <w:sz w:val="24"/>
          <w:szCs w:val="24"/>
        </w:rPr>
        <w:t>McLaney</w:t>
      </w:r>
      <w:proofErr w:type="spellEnd"/>
      <w:r w:rsidR="009E0A96">
        <w:rPr>
          <w:rFonts w:ascii="Times New Roman" w:hAnsi="Times New Roman" w:cs="Times New Roman"/>
          <w:color w:val="000000"/>
          <w:sz w:val="24"/>
          <w:szCs w:val="24"/>
        </w:rPr>
        <w:t xml:space="preserve">, </w:t>
      </w:r>
      <w:r w:rsidRPr="00301EA5">
        <w:rPr>
          <w:rFonts w:ascii="Times New Roman" w:hAnsi="Times New Roman" w:cs="Times New Roman"/>
          <w:color w:val="000000"/>
          <w:sz w:val="24"/>
          <w:szCs w:val="24"/>
        </w:rPr>
        <w:t>2016)</w:t>
      </w:r>
      <w:r w:rsidRPr="00666871">
        <w:rPr>
          <w:rFonts w:ascii="Times New Roman" w:hAnsi="Times New Roman" w:cs="Times New Roman"/>
          <w:sz w:val="24"/>
          <w:szCs w:val="24"/>
        </w:rPr>
        <w:t xml:space="preserve">. </w:t>
      </w:r>
    </w:p>
    <w:p w:rsidR="000E690F" w:rsidRDefault="000E690F" w:rsidP="00C012AC">
      <w:pPr>
        <w:spacing w:line="360" w:lineRule="auto"/>
        <w:rPr>
          <w:rFonts w:ascii="Times New Roman" w:hAnsi="Times New Roman" w:cs="Times New Roman"/>
          <w:sz w:val="24"/>
          <w:szCs w:val="24"/>
        </w:rPr>
      </w:pPr>
    </w:p>
    <w:p w:rsidR="000E690F" w:rsidRDefault="000E690F" w:rsidP="00C012AC">
      <w:pPr>
        <w:spacing w:line="360" w:lineRule="auto"/>
        <w:rPr>
          <w:rFonts w:ascii="Times New Roman" w:hAnsi="Times New Roman" w:cs="Times New Roman"/>
          <w:sz w:val="24"/>
          <w:szCs w:val="24"/>
        </w:rPr>
      </w:pPr>
    </w:p>
    <w:p w:rsidR="000E690F" w:rsidRDefault="000E690F" w:rsidP="00C012AC">
      <w:pPr>
        <w:spacing w:line="360" w:lineRule="auto"/>
        <w:rPr>
          <w:rFonts w:ascii="Times New Roman" w:hAnsi="Times New Roman" w:cs="Times New Roman"/>
          <w:sz w:val="24"/>
          <w:szCs w:val="24"/>
        </w:rPr>
      </w:pPr>
    </w:p>
    <w:p w:rsidR="000E690F" w:rsidRDefault="000E690F" w:rsidP="00C012AC">
      <w:pPr>
        <w:spacing w:line="360" w:lineRule="auto"/>
        <w:rPr>
          <w:rFonts w:ascii="Times New Roman" w:hAnsi="Times New Roman" w:cs="Times New Roman"/>
          <w:sz w:val="24"/>
          <w:szCs w:val="24"/>
        </w:rPr>
      </w:pPr>
    </w:p>
    <w:p w:rsidR="00C012AC" w:rsidRPr="0092289E" w:rsidRDefault="00C012AC" w:rsidP="004254D4">
      <w:pPr>
        <w:pStyle w:val="ListParagraph"/>
        <w:numPr>
          <w:ilvl w:val="0"/>
          <w:numId w:val="3"/>
        </w:numPr>
        <w:spacing w:line="360" w:lineRule="auto"/>
        <w:rPr>
          <w:rFonts w:ascii="Times New Roman" w:hAnsi="Times New Roman" w:cs="Times New Roman"/>
          <w:b/>
          <w:color w:val="000000" w:themeColor="text1"/>
          <w:sz w:val="24"/>
          <w:szCs w:val="24"/>
        </w:rPr>
      </w:pPr>
      <w:r w:rsidRPr="0092289E">
        <w:rPr>
          <w:rFonts w:ascii="Times New Roman" w:hAnsi="Times New Roman" w:cs="Times New Roman"/>
          <w:b/>
          <w:color w:val="000000" w:themeColor="text1"/>
          <w:sz w:val="24"/>
          <w:szCs w:val="24"/>
        </w:rPr>
        <w:t>Techniques used by the management accountant</w:t>
      </w:r>
    </w:p>
    <w:p w:rsidR="00C8562D" w:rsidRDefault="00C8562D" w:rsidP="00C012A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management accountant can use a number of different methods to achieve the objectives of management accounting.</w:t>
      </w:r>
    </w:p>
    <w:p w:rsidR="0092289E" w:rsidRDefault="0092289E" w:rsidP="00C012AC">
      <w:pPr>
        <w:spacing w:line="360" w:lineRule="auto"/>
        <w:rPr>
          <w:rFonts w:ascii="Times New Roman" w:hAnsi="Times New Roman" w:cs="Times New Roman"/>
          <w:b/>
          <w:sz w:val="24"/>
          <w:szCs w:val="24"/>
        </w:rPr>
      </w:pPr>
      <w:r>
        <w:rPr>
          <w:rFonts w:ascii="Times New Roman" w:hAnsi="Times New Roman" w:cs="Times New Roman"/>
          <w:b/>
          <w:sz w:val="24"/>
          <w:szCs w:val="24"/>
        </w:rPr>
        <w:t>Double Entry systems</w:t>
      </w:r>
    </w:p>
    <w:p w:rsidR="0092289E" w:rsidRPr="0092289E" w:rsidRDefault="0092289E" w:rsidP="00C012AC">
      <w:pPr>
        <w:spacing w:line="360" w:lineRule="auto"/>
        <w:rPr>
          <w:rFonts w:ascii="Times New Roman" w:hAnsi="Times New Roman" w:cs="Times New Roman"/>
          <w:sz w:val="24"/>
          <w:szCs w:val="24"/>
        </w:rPr>
      </w:pPr>
      <w:r w:rsidRPr="0092289E">
        <w:rPr>
          <w:rFonts w:ascii="Times New Roman" w:hAnsi="Times New Roman" w:cs="Times New Roman"/>
          <w:sz w:val="24"/>
          <w:szCs w:val="24"/>
        </w:rPr>
        <w:t>Double</w:t>
      </w:r>
      <w:r>
        <w:rPr>
          <w:rFonts w:ascii="Times New Roman" w:hAnsi="Times New Roman" w:cs="Times New Roman"/>
          <w:sz w:val="24"/>
          <w:szCs w:val="24"/>
        </w:rPr>
        <w:t xml:space="preserve"> entry is a system that helps the accountants to record transactions. It is a method of adding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transaction as a debit and credit. It shows the movement of the money (from where to where) and so provide a record of the financial transaction of the business</w:t>
      </w:r>
      <w:r w:rsidR="009B29B7">
        <w:rPr>
          <w:rFonts w:ascii="Times New Roman" w:hAnsi="Times New Roman" w:cs="Times New Roman"/>
          <w:sz w:val="24"/>
          <w:szCs w:val="24"/>
        </w:rPr>
        <w:t xml:space="preserve"> (</w:t>
      </w:r>
      <w:r w:rsidR="009B29B7">
        <w:rPr>
          <w:rFonts w:ascii="Times New Roman" w:hAnsi="Times New Roman" w:cs="Times New Roman"/>
          <w:sz w:val="24"/>
          <w:szCs w:val="24"/>
          <w:lang w:val="en-US"/>
        </w:rPr>
        <w:t xml:space="preserve">Wood, </w:t>
      </w:r>
      <w:r w:rsidR="009B29B7" w:rsidRPr="0092289E">
        <w:rPr>
          <w:rFonts w:ascii="Times New Roman" w:hAnsi="Times New Roman" w:cs="Times New Roman"/>
          <w:sz w:val="24"/>
          <w:szCs w:val="24"/>
          <w:lang w:val="en-US"/>
        </w:rPr>
        <w:t>2015)</w:t>
      </w:r>
      <w:r>
        <w:rPr>
          <w:rFonts w:ascii="Times New Roman" w:hAnsi="Times New Roman" w:cs="Times New Roman"/>
          <w:sz w:val="24"/>
          <w:szCs w:val="24"/>
        </w:rPr>
        <w:t>.</w:t>
      </w:r>
    </w:p>
    <w:p w:rsidR="00C012AC" w:rsidRPr="00666871" w:rsidRDefault="00C012AC" w:rsidP="00C012AC">
      <w:pPr>
        <w:spacing w:line="360" w:lineRule="auto"/>
        <w:rPr>
          <w:rFonts w:ascii="Times New Roman" w:hAnsi="Times New Roman" w:cs="Times New Roman"/>
          <w:b/>
          <w:sz w:val="24"/>
          <w:szCs w:val="24"/>
        </w:rPr>
      </w:pPr>
      <w:r w:rsidRPr="00666871">
        <w:rPr>
          <w:rFonts w:ascii="Times New Roman" w:hAnsi="Times New Roman" w:cs="Times New Roman"/>
          <w:b/>
          <w:sz w:val="24"/>
          <w:szCs w:val="24"/>
        </w:rPr>
        <w:t>Cost analysis</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t>The business should be aware of its cost in order to make decisions. The cost analysis help the accountant to estimate the best possible price for the product based on the associated cost to produce the product</w:t>
      </w:r>
      <w:r w:rsidR="009B29B7">
        <w:rPr>
          <w:rFonts w:ascii="Times New Roman" w:hAnsi="Times New Roman" w:cs="Times New Roman"/>
          <w:sz w:val="24"/>
          <w:szCs w:val="24"/>
        </w:rPr>
        <w:t xml:space="preserve"> </w:t>
      </w:r>
      <w:r w:rsidR="009B29B7" w:rsidRPr="0034105C">
        <w:rPr>
          <w:rFonts w:ascii="Times New Roman" w:hAnsi="Times New Roman" w:cs="Times New Roman"/>
          <w:sz w:val="24"/>
          <w:szCs w:val="24"/>
        </w:rPr>
        <w:t>(</w:t>
      </w:r>
      <w:proofErr w:type="spellStart"/>
      <w:r w:rsidR="009B29B7" w:rsidRPr="00301EA5">
        <w:rPr>
          <w:rFonts w:ascii="Times New Roman" w:hAnsi="Times New Roman" w:cs="Times New Roman"/>
          <w:color w:val="000000"/>
          <w:sz w:val="24"/>
          <w:szCs w:val="24"/>
        </w:rPr>
        <w:t>Atrill</w:t>
      </w:r>
      <w:proofErr w:type="spellEnd"/>
      <w:r w:rsidR="009B29B7" w:rsidRPr="00301EA5">
        <w:rPr>
          <w:rFonts w:ascii="Times New Roman" w:hAnsi="Times New Roman" w:cs="Times New Roman"/>
          <w:color w:val="000000"/>
          <w:sz w:val="24"/>
          <w:szCs w:val="24"/>
        </w:rPr>
        <w:t xml:space="preserve"> </w:t>
      </w:r>
      <w:r w:rsidR="009B29B7">
        <w:rPr>
          <w:rFonts w:ascii="Times New Roman" w:hAnsi="Times New Roman" w:cs="Times New Roman"/>
          <w:color w:val="000000"/>
          <w:sz w:val="24"/>
          <w:szCs w:val="24"/>
        </w:rPr>
        <w:t xml:space="preserve">and </w:t>
      </w:r>
      <w:proofErr w:type="spellStart"/>
      <w:r w:rsidR="009E0A96">
        <w:rPr>
          <w:rFonts w:ascii="Times New Roman" w:hAnsi="Times New Roman" w:cs="Times New Roman"/>
          <w:color w:val="000000"/>
          <w:sz w:val="24"/>
          <w:szCs w:val="24"/>
        </w:rPr>
        <w:t>McLaney</w:t>
      </w:r>
      <w:proofErr w:type="spellEnd"/>
      <w:r w:rsidR="009E0A96">
        <w:rPr>
          <w:rFonts w:ascii="Times New Roman" w:hAnsi="Times New Roman" w:cs="Times New Roman"/>
          <w:color w:val="000000"/>
          <w:sz w:val="24"/>
          <w:szCs w:val="24"/>
        </w:rPr>
        <w:t xml:space="preserve">, </w:t>
      </w:r>
      <w:r w:rsidR="009B29B7" w:rsidRPr="00301EA5">
        <w:rPr>
          <w:rFonts w:ascii="Times New Roman" w:hAnsi="Times New Roman" w:cs="Times New Roman"/>
          <w:color w:val="000000"/>
          <w:sz w:val="24"/>
          <w:szCs w:val="24"/>
        </w:rPr>
        <w:t>2016)</w:t>
      </w:r>
      <w:r>
        <w:rPr>
          <w:rFonts w:ascii="Times New Roman" w:hAnsi="Times New Roman" w:cs="Times New Roman"/>
          <w:sz w:val="24"/>
          <w:szCs w:val="24"/>
        </w:rPr>
        <w:t>.</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t>The cost can be Fixed or Variable. The fixed cost is not directly affected by the produced output, but rather remain the same.</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t>Variable cost from the other side is affected by the number of materials used, working hours by labour and other factors. It is estimated per single unit of the produced product.</w:t>
      </w:r>
    </w:p>
    <w:p w:rsidR="00C8562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cost </w:t>
      </w:r>
      <w:proofErr w:type="gramStart"/>
      <w:r>
        <w:rPr>
          <w:rFonts w:ascii="Times New Roman" w:hAnsi="Times New Roman" w:cs="Times New Roman"/>
          <w:sz w:val="24"/>
          <w:szCs w:val="24"/>
        </w:rPr>
        <w:t>analysis are</w:t>
      </w:r>
      <w:proofErr w:type="gramEnd"/>
      <w:r>
        <w:rPr>
          <w:rFonts w:ascii="Times New Roman" w:hAnsi="Times New Roman" w:cs="Times New Roman"/>
          <w:sz w:val="24"/>
          <w:szCs w:val="24"/>
        </w:rPr>
        <w:t xml:space="preserve"> helping the managers to take better decisions by knowing what could be the profit for each product.</w:t>
      </w:r>
    </w:p>
    <w:p w:rsidR="00C012AC" w:rsidRPr="00666871" w:rsidRDefault="00C012AC" w:rsidP="00C012AC">
      <w:pPr>
        <w:spacing w:line="360" w:lineRule="auto"/>
        <w:rPr>
          <w:rFonts w:ascii="Times New Roman" w:hAnsi="Times New Roman" w:cs="Times New Roman"/>
          <w:b/>
          <w:sz w:val="24"/>
          <w:szCs w:val="24"/>
        </w:rPr>
      </w:pPr>
      <w:r w:rsidRPr="00666871">
        <w:rPr>
          <w:rFonts w:ascii="Times New Roman" w:hAnsi="Times New Roman" w:cs="Times New Roman"/>
          <w:b/>
          <w:sz w:val="24"/>
          <w:szCs w:val="24"/>
        </w:rPr>
        <w:t>Financial planning</w:t>
      </w:r>
    </w:p>
    <w:p w:rsidR="005501AD" w:rsidRDefault="00C8562D" w:rsidP="00C012A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Financial planning is tool used to estimate the possible outcome of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business. It is based on the analysis of past periods and </w:t>
      </w:r>
      <w:proofErr w:type="gramStart"/>
      <w:r>
        <w:rPr>
          <w:rFonts w:ascii="Times New Roman" w:hAnsi="Times New Roman" w:cs="Times New Roman"/>
          <w:sz w:val="24"/>
          <w:szCs w:val="24"/>
        </w:rPr>
        <w:t>compare</w:t>
      </w:r>
      <w:proofErr w:type="gramEnd"/>
      <w:r>
        <w:rPr>
          <w:rFonts w:ascii="Times New Roman" w:hAnsi="Times New Roman" w:cs="Times New Roman"/>
          <w:sz w:val="24"/>
          <w:szCs w:val="24"/>
        </w:rPr>
        <w:t xml:space="preserve"> it to the future periods.</w:t>
      </w:r>
      <w:r w:rsidR="0092289E">
        <w:rPr>
          <w:rFonts w:ascii="Times New Roman" w:hAnsi="Times New Roman" w:cs="Times New Roman"/>
          <w:sz w:val="24"/>
          <w:szCs w:val="24"/>
        </w:rPr>
        <w:t xml:space="preserve"> It als</w:t>
      </w:r>
      <w:r w:rsidR="009B29B7">
        <w:rPr>
          <w:rFonts w:ascii="Times New Roman" w:hAnsi="Times New Roman" w:cs="Times New Roman"/>
          <w:sz w:val="24"/>
          <w:szCs w:val="24"/>
        </w:rPr>
        <w:t xml:space="preserve">o require </w:t>
      </w:r>
      <w:r w:rsidR="0092289E">
        <w:rPr>
          <w:rFonts w:ascii="Times New Roman" w:hAnsi="Times New Roman" w:cs="Times New Roman"/>
          <w:sz w:val="24"/>
          <w:szCs w:val="24"/>
        </w:rPr>
        <w:t>analyse of the organisational resource and the liabilities that the business has</w:t>
      </w:r>
      <w:r w:rsidR="00C012AC">
        <w:rPr>
          <w:rFonts w:ascii="Times New Roman" w:hAnsi="Times New Roman" w:cs="Times New Roman"/>
          <w:sz w:val="24"/>
          <w:szCs w:val="24"/>
        </w:rPr>
        <w:t xml:space="preserve"> </w:t>
      </w:r>
      <w:r w:rsidR="00C012AC" w:rsidRPr="0034105C">
        <w:rPr>
          <w:rFonts w:ascii="Times New Roman" w:hAnsi="Times New Roman" w:cs="Times New Roman"/>
          <w:sz w:val="24"/>
          <w:szCs w:val="24"/>
        </w:rPr>
        <w:t>(</w:t>
      </w:r>
      <w:proofErr w:type="spellStart"/>
      <w:r w:rsidR="004254D4" w:rsidRPr="00301EA5">
        <w:rPr>
          <w:rFonts w:ascii="Times New Roman" w:hAnsi="Times New Roman" w:cs="Times New Roman"/>
          <w:color w:val="000000"/>
          <w:sz w:val="24"/>
          <w:szCs w:val="24"/>
        </w:rPr>
        <w:t>Atrill</w:t>
      </w:r>
      <w:proofErr w:type="spellEnd"/>
      <w:r w:rsidR="004254D4" w:rsidRPr="00301EA5">
        <w:rPr>
          <w:rFonts w:ascii="Times New Roman" w:hAnsi="Times New Roman" w:cs="Times New Roman"/>
          <w:color w:val="000000"/>
          <w:sz w:val="24"/>
          <w:szCs w:val="24"/>
        </w:rPr>
        <w:t xml:space="preserve"> </w:t>
      </w:r>
      <w:r w:rsidR="004254D4">
        <w:rPr>
          <w:rFonts w:ascii="Times New Roman" w:hAnsi="Times New Roman" w:cs="Times New Roman"/>
          <w:color w:val="000000"/>
          <w:sz w:val="24"/>
          <w:szCs w:val="24"/>
        </w:rPr>
        <w:t xml:space="preserve">and </w:t>
      </w:r>
      <w:proofErr w:type="spellStart"/>
      <w:r w:rsidR="004254D4" w:rsidRPr="00301EA5">
        <w:rPr>
          <w:rFonts w:ascii="Times New Roman" w:hAnsi="Times New Roman" w:cs="Times New Roman"/>
          <w:color w:val="000000"/>
          <w:sz w:val="24"/>
          <w:szCs w:val="24"/>
        </w:rPr>
        <w:t>McLaney</w:t>
      </w:r>
      <w:proofErr w:type="spellEnd"/>
      <w:r w:rsidR="004254D4" w:rsidRPr="00301EA5">
        <w:rPr>
          <w:rFonts w:ascii="Times New Roman" w:hAnsi="Times New Roman" w:cs="Times New Roman"/>
          <w:color w:val="000000"/>
          <w:sz w:val="24"/>
          <w:szCs w:val="24"/>
        </w:rPr>
        <w:t>, (2016)</w:t>
      </w:r>
      <w:r w:rsidR="00C012AC" w:rsidRPr="00666871">
        <w:rPr>
          <w:rFonts w:ascii="Times New Roman" w:hAnsi="Times New Roman" w:cs="Times New Roman"/>
          <w:sz w:val="24"/>
          <w:szCs w:val="24"/>
        </w:rPr>
        <w:t xml:space="preserve">. </w:t>
      </w:r>
      <w:r w:rsidR="0092289E">
        <w:rPr>
          <w:rFonts w:ascii="Times New Roman" w:hAnsi="Times New Roman" w:cs="Times New Roman"/>
          <w:sz w:val="24"/>
          <w:szCs w:val="24"/>
        </w:rPr>
        <w:t xml:space="preserve">The management </w:t>
      </w:r>
      <w:r w:rsidR="009B29B7">
        <w:rPr>
          <w:rFonts w:ascii="Times New Roman" w:hAnsi="Times New Roman" w:cs="Times New Roman"/>
          <w:sz w:val="24"/>
          <w:szCs w:val="24"/>
        </w:rPr>
        <w:t>accountant takes</w:t>
      </w:r>
      <w:r w:rsidR="0092289E">
        <w:rPr>
          <w:rFonts w:ascii="Times New Roman" w:hAnsi="Times New Roman" w:cs="Times New Roman"/>
          <w:sz w:val="24"/>
          <w:szCs w:val="24"/>
        </w:rPr>
        <w:t xml:space="preserve"> into account other external factors such as market, competition and economic situation.</w:t>
      </w:r>
    </w:p>
    <w:p w:rsidR="00864BD1" w:rsidRDefault="00864BD1" w:rsidP="00C012AC">
      <w:pPr>
        <w:spacing w:line="360" w:lineRule="auto"/>
        <w:rPr>
          <w:rFonts w:ascii="Times New Roman" w:hAnsi="Times New Roman" w:cs="Times New Roman"/>
          <w:b/>
          <w:sz w:val="24"/>
          <w:szCs w:val="24"/>
        </w:rPr>
      </w:pPr>
    </w:p>
    <w:p w:rsidR="0092289E" w:rsidRDefault="0092289E" w:rsidP="00C012AC">
      <w:pPr>
        <w:spacing w:line="360" w:lineRule="auto"/>
        <w:rPr>
          <w:rFonts w:ascii="Times New Roman" w:hAnsi="Times New Roman" w:cs="Times New Roman"/>
          <w:b/>
          <w:sz w:val="24"/>
          <w:szCs w:val="24"/>
        </w:rPr>
      </w:pPr>
    </w:p>
    <w:p w:rsidR="0092289E" w:rsidRDefault="0092289E" w:rsidP="00C012AC">
      <w:pPr>
        <w:spacing w:line="360" w:lineRule="auto"/>
        <w:rPr>
          <w:rFonts w:ascii="Times New Roman" w:hAnsi="Times New Roman" w:cs="Times New Roman"/>
          <w:b/>
          <w:sz w:val="24"/>
          <w:szCs w:val="24"/>
        </w:rPr>
      </w:pPr>
    </w:p>
    <w:p w:rsidR="0092289E" w:rsidRDefault="0092289E" w:rsidP="00C012AC">
      <w:pPr>
        <w:spacing w:line="360" w:lineRule="auto"/>
        <w:rPr>
          <w:rFonts w:ascii="Times New Roman" w:hAnsi="Times New Roman" w:cs="Times New Roman"/>
          <w:sz w:val="24"/>
          <w:szCs w:val="24"/>
        </w:rPr>
      </w:pPr>
    </w:p>
    <w:p w:rsidR="0092289E" w:rsidRDefault="0092289E" w:rsidP="00C012AC">
      <w:pPr>
        <w:spacing w:line="360" w:lineRule="auto"/>
        <w:rPr>
          <w:rFonts w:ascii="Times New Roman" w:hAnsi="Times New Roman" w:cs="Times New Roman"/>
          <w:sz w:val="24"/>
          <w:szCs w:val="24"/>
        </w:rPr>
      </w:pPr>
    </w:p>
    <w:p w:rsidR="00C012AC" w:rsidRPr="004254D4" w:rsidRDefault="00C012AC" w:rsidP="00C012AC">
      <w:pPr>
        <w:spacing w:line="360" w:lineRule="auto"/>
        <w:rPr>
          <w:rFonts w:ascii="Times New Roman" w:hAnsi="Times New Roman" w:cs="Times New Roman"/>
          <w:b/>
          <w:sz w:val="24"/>
          <w:szCs w:val="24"/>
        </w:rPr>
      </w:pPr>
      <w:r w:rsidRPr="004254D4">
        <w:rPr>
          <w:rFonts w:ascii="Times New Roman" w:hAnsi="Times New Roman" w:cs="Times New Roman"/>
          <w:b/>
          <w:sz w:val="24"/>
          <w:szCs w:val="24"/>
        </w:rPr>
        <w:t xml:space="preserve">References </w:t>
      </w:r>
    </w:p>
    <w:p w:rsidR="00821BBE" w:rsidRDefault="00821BBE" w:rsidP="00821BBE">
      <w:pPr>
        <w:spacing w:line="480" w:lineRule="auto"/>
        <w:ind w:left="720" w:hanging="720"/>
        <w:rPr>
          <w:rFonts w:ascii="Times New Roman" w:hAnsi="Times New Roman" w:cs="Times New Roman"/>
          <w:color w:val="000000"/>
          <w:sz w:val="24"/>
          <w:szCs w:val="24"/>
        </w:rPr>
      </w:pPr>
      <w:proofErr w:type="spellStart"/>
      <w:proofErr w:type="gramStart"/>
      <w:r w:rsidRPr="00301EA5">
        <w:rPr>
          <w:rFonts w:ascii="Times New Roman" w:hAnsi="Times New Roman" w:cs="Times New Roman"/>
          <w:color w:val="000000"/>
          <w:sz w:val="24"/>
          <w:szCs w:val="24"/>
        </w:rPr>
        <w:t>Atrill</w:t>
      </w:r>
      <w:proofErr w:type="spellEnd"/>
      <w:r w:rsidRPr="00301EA5">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and </w:t>
      </w:r>
      <w:proofErr w:type="spellStart"/>
      <w:r w:rsidRPr="00301EA5">
        <w:rPr>
          <w:rFonts w:ascii="Times New Roman" w:hAnsi="Times New Roman" w:cs="Times New Roman"/>
          <w:color w:val="000000"/>
          <w:sz w:val="24"/>
          <w:szCs w:val="24"/>
        </w:rPr>
        <w:t>McLaney</w:t>
      </w:r>
      <w:proofErr w:type="spellEnd"/>
      <w:r w:rsidRPr="00301EA5">
        <w:rPr>
          <w:rFonts w:ascii="Times New Roman" w:hAnsi="Times New Roman" w:cs="Times New Roman"/>
          <w:color w:val="000000"/>
          <w:sz w:val="24"/>
          <w:szCs w:val="24"/>
        </w:rPr>
        <w:t xml:space="preserve">, (2016) </w:t>
      </w:r>
      <w:r w:rsidRPr="00571B60">
        <w:rPr>
          <w:rFonts w:ascii="Times New Roman" w:hAnsi="Times New Roman" w:cs="Times New Roman"/>
          <w:i/>
          <w:color w:val="000000"/>
          <w:sz w:val="24"/>
          <w:szCs w:val="24"/>
        </w:rPr>
        <w:t>Accounting and Finance</w:t>
      </w:r>
      <w:r>
        <w:rPr>
          <w:rFonts w:ascii="Times New Roman" w:hAnsi="Times New Roman" w:cs="Times New Roman"/>
          <w:color w:val="000000"/>
          <w:sz w:val="24"/>
          <w:szCs w:val="24"/>
        </w:rPr>
        <w:t>, 10th edition, Pearson Education Limited</w:t>
      </w:r>
      <w:r w:rsidRPr="00301EA5">
        <w:rPr>
          <w:rFonts w:ascii="Times New Roman" w:hAnsi="Times New Roman" w:cs="Times New Roman"/>
          <w:color w:val="000000"/>
          <w:sz w:val="24"/>
          <w:szCs w:val="24"/>
        </w:rPr>
        <w:t>.</w:t>
      </w:r>
      <w:proofErr w:type="gramEnd"/>
    </w:p>
    <w:p w:rsidR="009E0A96" w:rsidRPr="009E0A96" w:rsidRDefault="009E0A96" w:rsidP="009E0A96">
      <w:pPr>
        <w:widowControl w:val="0"/>
        <w:autoSpaceDE w:val="0"/>
        <w:autoSpaceDN w:val="0"/>
        <w:adjustRightInd w:val="0"/>
        <w:spacing w:after="0" w:line="480" w:lineRule="auto"/>
        <w:ind w:left="800" w:hanging="800"/>
        <w:jc w:val="both"/>
        <w:rPr>
          <w:rFonts w:ascii="Times New Roman" w:hAnsi="Times New Roman" w:cs="Times New Roman"/>
          <w:sz w:val="24"/>
          <w:szCs w:val="24"/>
        </w:rPr>
      </w:pPr>
      <w:r>
        <w:rPr>
          <w:rFonts w:ascii="Times New Roman" w:hAnsi="Times New Roman" w:cs="Times New Roman"/>
          <w:sz w:val="24"/>
          <w:szCs w:val="24"/>
        </w:rPr>
        <w:t xml:space="preserve">McLean, J., (2018). 6 Reasons Why Management Accounting Is Important for Decision Making: Dominion Systems: Blog. </w:t>
      </w:r>
      <w:proofErr w:type="gramStart"/>
      <w:r>
        <w:rPr>
          <w:rFonts w:ascii="Times New Roman" w:hAnsi="Times New Roman" w:cs="Times New Roman"/>
          <w:i/>
          <w:iCs/>
          <w:sz w:val="24"/>
          <w:szCs w:val="24"/>
        </w:rPr>
        <w:t>Dominion Systems</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https://www.dominionsystems.com/blog/6-reasons-why-management-accounting-is-important-for-decision-making [Accessed August 27, 2021].</w:t>
      </w:r>
    </w:p>
    <w:p w:rsidR="0048077E" w:rsidRDefault="006F0C92" w:rsidP="0092289E">
      <w:pPr>
        <w:spacing w:line="480" w:lineRule="auto"/>
        <w:rPr>
          <w:rFonts w:ascii="Times New Roman" w:hAnsi="Times New Roman" w:cs="Times New Roman"/>
          <w:sz w:val="24"/>
          <w:szCs w:val="24"/>
          <w:lang w:val="en-US"/>
        </w:rPr>
      </w:pPr>
      <w:proofErr w:type="gramStart"/>
      <w:r w:rsidRPr="0092289E">
        <w:rPr>
          <w:rFonts w:ascii="Times New Roman" w:hAnsi="Times New Roman" w:cs="Times New Roman"/>
          <w:sz w:val="24"/>
          <w:szCs w:val="24"/>
          <w:lang w:val="en-US"/>
        </w:rPr>
        <w:t xml:space="preserve">Wood, F., (2015) </w:t>
      </w:r>
      <w:r w:rsidRPr="009B29B7">
        <w:rPr>
          <w:rFonts w:ascii="Times New Roman" w:hAnsi="Times New Roman" w:cs="Times New Roman"/>
          <w:i/>
          <w:sz w:val="24"/>
          <w:szCs w:val="24"/>
          <w:lang w:val="en-US"/>
        </w:rPr>
        <w:t>Frank Wood's Business Accounting, 13</w:t>
      </w:r>
      <w:r w:rsidRPr="009B29B7">
        <w:rPr>
          <w:rFonts w:ascii="Times New Roman" w:hAnsi="Times New Roman" w:cs="Times New Roman"/>
          <w:i/>
          <w:sz w:val="24"/>
          <w:szCs w:val="24"/>
          <w:vertAlign w:val="superscript"/>
          <w:lang w:val="en-US"/>
        </w:rPr>
        <w:t>th</w:t>
      </w:r>
      <w:r w:rsidRPr="009B29B7">
        <w:rPr>
          <w:rFonts w:ascii="Times New Roman" w:hAnsi="Times New Roman" w:cs="Times New Roman"/>
          <w:i/>
          <w:sz w:val="24"/>
          <w:szCs w:val="24"/>
          <w:lang w:val="en-US"/>
        </w:rPr>
        <w:t xml:space="preserve"> Edition</w:t>
      </w:r>
      <w:r w:rsidR="009E0A96">
        <w:rPr>
          <w:rFonts w:ascii="Times New Roman" w:hAnsi="Times New Roman" w:cs="Times New Roman"/>
          <w:sz w:val="24"/>
          <w:szCs w:val="24"/>
          <w:lang w:val="en-US"/>
        </w:rPr>
        <w:t>.</w:t>
      </w:r>
      <w:proofErr w:type="gramEnd"/>
      <w:r w:rsidR="009E0A96">
        <w:rPr>
          <w:rFonts w:ascii="Times New Roman" w:hAnsi="Times New Roman" w:cs="Times New Roman"/>
          <w:sz w:val="24"/>
          <w:szCs w:val="24"/>
          <w:lang w:val="en-US"/>
        </w:rPr>
        <w:t xml:space="preserve"> Pearson Education Limited.</w:t>
      </w:r>
    </w:p>
    <w:p w:rsidR="009E0A96" w:rsidRPr="0092289E" w:rsidRDefault="009E0A96" w:rsidP="0092289E">
      <w:pPr>
        <w:spacing w:line="480" w:lineRule="auto"/>
        <w:rPr>
          <w:rFonts w:ascii="Times New Roman" w:hAnsi="Times New Roman" w:cs="Times New Roman"/>
          <w:sz w:val="24"/>
          <w:szCs w:val="24"/>
          <w:lang w:val="bg-BG"/>
        </w:rPr>
      </w:pPr>
    </w:p>
    <w:p w:rsidR="00C012AC" w:rsidRDefault="00C012AC" w:rsidP="00C012AC">
      <w:pPr>
        <w:spacing w:line="480" w:lineRule="auto"/>
        <w:rPr>
          <w:rFonts w:ascii="Times New Roman" w:hAnsi="Times New Roman" w:cs="Times New Roman"/>
          <w:sz w:val="24"/>
          <w:szCs w:val="24"/>
        </w:rPr>
      </w:pPr>
    </w:p>
    <w:p w:rsidR="00375C16" w:rsidRDefault="00375C16" w:rsidP="00C012AC"/>
    <w:sectPr w:rsidR="00375C1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PS"/>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D07BB"/>
    <w:multiLevelType w:val="hybridMultilevel"/>
    <w:tmpl w:val="12269A72"/>
    <w:lvl w:ilvl="0" w:tplc="810C24D0">
      <w:start w:val="1"/>
      <w:numFmt w:val="lowerLetter"/>
      <w:lvlText w:val="%1)"/>
      <w:lvlJc w:val="left"/>
      <w:pPr>
        <w:ind w:left="644" w:hanging="360"/>
      </w:pPr>
      <w:rPr>
        <w:rFonts w:hint="default"/>
        <w:b/>
        <w:color w:val="000000" w:themeColor="text1"/>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36F62A3E"/>
    <w:multiLevelType w:val="hybridMultilevel"/>
    <w:tmpl w:val="77E62D4E"/>
    <w:lvl w:ilvl="0" w:tplc="8E387516">
      <w:start w:val="1"/>
      <w:numFmt w:val="bullet"/>
      <w:lvlText w:val="–"/>
      <w:lvlJc w:val="left"/>
      <w:pPr>
        <w:tabs>
          <w:tab w:val="num" w:pos="720"/>
        </w:tabs>
        <w:ind w:left="720" w:hanging="360"/>
      </w:pPr>
      <w:rPr>
        <w:rFonts w:ascii="Arial" w:hAnsi="Arial" w:hint="default"/>
      </w:rPr>
    </w:lvl>
    <w:lvl w:ilvl="1" w:tplc="3392EEE0">
      <w:start w:val="1"/>
      <w:numFmt w:val="bullet"/>
      <w:lvlText w:val="–"/>
      <w:lvlJc w:val="left"/>
      <w:pPr>
        <w:tabs>
          <w:tab w:val="num" w:pos="1440"/>
        </w:tabs>
        <w:ind w:left="1440" w:hanging="360"/>
      </w:pPr>
      <w:rPr>
        <w:rFonts w:ascii="Arial" w:hAnsi="Arial" w:hint="default"/>
      </w:rPr>
    </w:lvl>
    <w:lvl w:ilvl="2" w:tplc="9D0A03F8" w:tentative="1">
      <w:start w:val="1"/>
      <w:numFmt w:val="bullet"/>
      <w:lvlText w:val="–"/>
      <w:lvlJc w:val="left"/>
      <w:pPr>
        <w:tabs>
          <w:tab w:val="num" w:pos="2160"/>
        </w:tabs>
        <w:ind w:left="2160" w:hanging="360"/>
      </w:pPr>
      <w:rPr>
        <w:rFonts w:ascii="Arial" w:hAnsi="Arial" w:hint="default"/>
      </w:rPr>
    </w:lvl>
    <w:lvl w:ilvl="3" w:tplc="AB6E2A9C" w:tentative="1">
      <w:start w:val="1"/>
      <w:numFmt w:val="bullet"/>
      <w:lvlText w:val="–"/>
      <w:lvlJc w:val="left"/>
      <w:pPr>
        <w:tabs>
          <w:tab w:val="num" w:pos="2880"/>
        </w:tabs>
        <w:ind w:left="2880" w:hanging="360"/>
      </w:pPr>
      <w:rPr>
        <w:rFonts w:ascii="Arial" w:hAnsi="Arial" w:hint="default"/>
      </w:rPr>
    </w:lvl>
    <w:lvl w:ilvl="4" w:tplc="0FEAD542" w:tentative="1">
      <w:start w:val="1"/>
      <w:numFmt w:val="bullet"/>
      <w:lvlText w:val="–"/>
      <w:lvlJc w:val="left"/>
      <w:pPr>
        <w:tabs>
          <w:tab w:val="num" w:pos="3600"/>
        </w:tabs>
        <w:ind w:left="3600" w:hanging="360"/>
      </w:pPr>
      <w:rPr>
        <w:rFonts w:ascii="Arial" w:hAnsi="Arial" w:hint="default"/>
      </w:rPr>
    </w:lvl>
    <w:lvl w:ilvl="5" w:tplc="E88E3442" w:tentative="1">
      <w:start w:val="1"/>
      <w:numFmt w:val="bullet"/>
      <w:lvlText w:val="–"/>
      <w:lvlJc w:val="left"/>
      <w:pPr>
        <w:tabs>
          <w:tab w:val="num" w:pos="4320"/>
        </w:tabs>
        <w:ind w:left="4320" w:hanging="360"/>
      </w:pPr>
      <w:rPr>
        <w:rFonts w:ascii="Arial" w:hAnsi="Arial" w:hint="default"/>
      </w:rPr>
    </w:lvl>
    <w:lvl w:ilvl="6" w:tplc="4B08E128" w:tentative="1">
      <w:start w:val="1"/>
      <w:numFmt w:val="bullet"/>
      <w:lvlText w:val="–"/>
      <w:lvlJc w:val="left"/>
      <w:pPr>
        <w:tabs>
          <w:tab w:val="num" w:pos="5040"/>
        </w:tabs>
        <w:ind w:left="5040" w:hanging="360"/>
      </w:pPr>
      <w:rPr>
        <w:rFonts w:ascii="Arial" w:hAnsi="Arial" w:hint="default"/>
      </w:rPr>
    </w:lvl>
    <w:lvl w:ilvl="7" w:tplc="5352C464" w:tentative="1">
      <w:start w:val="1"/>
      <w:numFmt w:val="bullet"/>
      <w:lvlText w:val="–"/>
      <w:lvlJc w:val="left"/>
      <w:pPr>
        <w:tabs>
          <w:tab w:val="num" w:pos="5760"/>
        </w:tabs>
        <w:ind w:left="5760" w:hanging="360"/>
      </w:pPr>
      <w:rPr>
        <w:rFonts w:ascii="Arial" w:hAnsi="Arial" w:hint="default"/>
      </w:rPr>
    </w:lvl>
    <w:lvl w:ilvl="8" w:tplc="A7F27416" w:tentative="1">
      <w:start w:val="1"/>
      <w:numFmt w:val="bullet"/>
      <w:lvlText w:val="–"/>
      <w:lvlJc w:val="left"/>
      <w:pPr>
        <w:tabs>
          <w:tab w:val="num" w:pos="6480"/>
        </w:tabs>
        <w:ind w:left="6480" w:hanging="360"/>
      </w:pPr>
      <w:rPr>
        <w:rFonts w:ascii="Arial" w:hAnsi="Arial" w:hint="default"/>
      </w:rPr>
    </w:lvl>
  </w:abstractNum>
  <w:abstractNum w:abstractNumId="2">
    <w:nsid w:val="62940D92"/>
    <w:multiLevelType w:val="hybridMultilevel"/>
    <w:tmpl w:val="58F8A7F0"/>
    <w:lvl w:ilvl="0" w:tplc="04020017">
      <w:start w:val="1"/>
      <w:numFmt w:val="lowerLetter"/>
      <w:lvlText w:val="%1)"/>
      <w:lvlJc w:val="left"/>
      <w:pPr>
        <w:ind w:left="720" w:hanging="360"/>
      </w:pPr>
      <w:rPr>
        <w:rFonts w:hint="default"/>
        <w:b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7AD34649"/>
    <w:multiLevelType w:val="hybridMultilevel"/>
    <w:tmpl w:val="B9DA5F78"/>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5C16"/>
    <w:rsid w:val="000E690F"/>
    <w:rsid w:val="001243EB"/>
    <w:rsid w:val="001521A0"/>
    <w:rsid w:val="001548B7"/>
    <w:rsid w:val="0026296F"/>
    <w:rsid w:val="002F1FE2"/>
    <w:rsid w:val="00375C16"/>
    <w:rsid w:val="004254D4"/>
    <w:rsid w:val="0048077E"/>
    <w:rsid w:val="00507DCB"/>
    <w:rsid w:val="005501AD"/>
    <w:rsid w:val="00571B60"/>
    <w:rsid w:val="00636A7A"/>
    <w:rsid w:val="006F0C92"/>
    <w:rsid w:val="006F389C"/>
    <w:rsid w:val="007E6763"/>
    <w:rsid w:val="00807167"/>
    <w:rsid w:val="00821BBE"/>
    <w:rsid w:val="00864BD1"/>
    <w:rsid w:val="008D7CF1"/>
    <w:rsid w:val="0092289E"/>
    <w:rsid w:val="0092754A"/>
    <w:rsid w:val="00971412"/>
    <w:rsid w:val="009B29B7"/>
    <w:rsid w:val="009E0A96"/>
    <w:rsid w:val="00B010C7"/>
    <w:rsid w:val="00B36D55"/>
    <w:rsid w:val="00B84563"/>
    <w:rsid w:val="00C012AC"/>
    <w:rsid w:val="00C8562D"/>
    <w:rsid w:val="00E01D01"/>
    <w:rsid w:val="00E261B7"/>
    <w:rsid w:val="00E639A7"/>
    <w:rsid w:val="00F57D26"/>
    <w:rsid w:val="00FA1E01"/>
    <w:rsid w:val="00FC36AD"/>
    <w:rsid w:val="00FE573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389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F389C"/>
    <w:pPr>
      <w:ind w:left="720"/>
      <w:contextualSpacing/>
    </w:pPr>
  </w:style>
  <w:style w:type="paragraph" w:customStyle="1" w:styleId="Default">
    <w:name w:val="Default"/>
    <w:rsid w:val="0080716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8071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16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389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F389C"/>
    <w:pPr>
      <w:ind w:left="720"/>
      <w:contextualSpacing/>
    </w:pPr>
  </w:style>
  <w:style w:type="paragraph" w:customStyle="1" w:styleId="Default">
    <w:name w:val="Default"/>
    <w:rsid w:val="0080716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8071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16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6163267">
      <w:bodyDiv w:val="1"/>
      <w:marLeft w:val="0"/>
      <w:marRight w:val="0"/>
      <w:marTop w:val="0"/>
      <w:marBottom w:val="0"/>
      <w:divBdr>
        <w:top w:val="none" w:sz="0" w:space="0" w:color="auto"/>
        <w:left w:val="none" w:sz="0" w:space="0" w:color="auto"/>
        <w:bottom w:val="none" w:sz="0" w:space="0" w:color="auto"/>
        <w:right w:val="none" w:sz="0" w:space="0" w:color="auto"/>
      </w:divBdr>
      <w:divsChild>
        <w:div w:id="252933744">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TotalTime>
  <Pages>6</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8</cp:revision>
  <dcterms:created xsi:type="dcterms:W3CDTF">2021-08-25T14:33:00Z</dcterms:created>
  <dcterms:modified xsi:type="dcterms:W3CDTF">2021-08-27T11:26:00Z</dcterms:modified>
</cp:coreProperties>
</file>