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0591F" w14:textId="59D6C78B" w:rsidR="00EB30CA" w:rsidRPr="00205DD4" w:rsidRDefault="00EB30CA" w:rsidP="00205DD4">
      <w:r w:rsidRPr="00205DD4">
        <w:rPr>
          <w:noProof/>
          <w:lang w:eastAsia="en-GB"/>
        </w:rPr>
        <w:drawing>
          <wp:inline distT="0" distB="0" distL="0" distR="0" wp14:anchorId="356115EA" wp14:editId="422F8FF7">
            <wp:extent cx="2111786" cy="1145540"/>
            <wp:effectExtent l="0" t="0" r="0" b="0"/>
            <wp:docPr id="14" name="Picture 14" descr="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e1image4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2804" cy="1167790"/>
                    </a:xfrm>
                    <a:prstGeom prst="rect">
                      <a:avLst/>
                    </a:prstGeom>
                    <a:noFill/>
                    <a:ln>
                      <a:noFill/>
                    </a:ln>
                  </pic:spPr>
                </pic:pic>
              </a:graphicData>
            </a:graphic>
          </wp:inline>
        </w:drawing>
      </w:r>
      <w:r w:rsidRPr="00205DD4">
        <w:t xml:space="preserve"> </w:t>
      </w:r>
    </w:p>
    <w:p w14:paraId="62719FC3" w14:textId="77777777" w:rsidR="00EB30CA" w:rsidRDefault="00EB30CA" w:rsidP="00F669AD">
      <w:pPr>
        <w:ind w:left="720"/>
        <w:jc w:val="center"/>
        <w:rPr>
          <w:rFonts w:ascii="Garamond" w:hAnsi="Garamond" w:cs="Times New Roman"/>
          <w:sz w:val="32"/>
          <w:szCs w:val="32"/>
        </w:rPr>
      </w:pPr>
    </w:p>
    <w:p w14:paraId="3C0AE0EB" w14:textId="77777777" w:rsidR="00EB30CA" w:rsidRDefault="00EB30CA" w:rsidP="00F669AD">
      <w:pPr>
        <w:ind w:left="720"/>
        <w:jc w:val="center"/>
        <w:rPr>
          <w:rFonts w:ascii="Garamond" w:hAnsi="Garamond" w:cs="Times New Roman"/>
          <w:sz w:val="32"/>
          <w:szCs w:val="32"/>
        </w:rPr>
      </w:pPr>
    </w:p>
    <w:p w14:paraId="0863727D" w14:textId="77777777" w:rsidR="00EB30CA" w:rsidRDefault="00EB30CA" w:rsidP="00F669AD">
      <w:pPr>
        <w:ind w:left="720"/>
        <w:jc w:val="center"/>
        <w:rPr>
          <w:rFonts w:ascii="Garamond" w:hAnsi="Garamond" w:cs="Times New Roman"/>
          <w:sz w:val="32"/>
          <w:szCs w:val="32"/>
        </w:rPr>
      </w:pPr>
    </w:p>
    <w:p w14:paraId="6A2BD417" w14:textId="77777777" w:rsidR="00EB30CA" w:rsidRDefault="00EB30CA" w:rsidP="00F669AD">
      <w:pPr>
        <w:ind w:left="720"/>
        <w:jc w:val="center"/>
        <w:rPr>
          <w:rFonts w:ascii="Garamond" w:hAnsi="Garamond" w:cs="Times New Roman"/>
          <w:sz w:val="32"/>
          <w:szCs w:val="32"/>
        </w:rPr>
      </w:pPr>
    </w:p>
    <w:p w14:paraId="2E74566A" w14:textId="77777777" w:rsidR="00EB30CA" w:rsidRDefault="00EB30CA" w:rsidP="00F669AD">
      <w:pPr>
        <w:ind w:left="720"/>
        <w:jc w:val="center"/>
        <w:rPr>
          <w:rFonts w:ascii="Garamond" w:hAnsi="Garamond" w:cs="Times New Roman"/>
          <w:sz w:val="32"/>
          <w:szCs w:val="32"/>
        </w:rPr>
      </w:pPr>
    </w:p>
    <w:p w14:paraId="12F2DD6D" w14:textId="77777777" w:rsidR="00F669AD" w:rsidRDefault="00F669AD" w:rsidP="00F669AD">
      <w:pPr>
        <w:ind w:left="720"/>
        <w:jc w:val="center"/>
        <w:rPr>
          <w:rFonts w:ascii="Garamond" w:hAnsi="Garamond" w:cs="Times New Roman"/>
          <w:sz w:val="32"/>
          <w:szCs w:val="32"/>
        </w:rPr>
      </w:pPr>
      <w:r w:rsidRPr="00C2104D">
        <w:rPr>
          <w:rFonts w:ascii="Garamond" w:hAnsi="Garamond" w:cs="Times New Roman"/>
          <w:sz w:val="32"/>
          <w:szCs w:val="32"/>
        </w:rPr>
        <w:t>Alternat</w:t>
      </w:r>
      <w:r w:rsidR="00C2104D" w:rsidRPr="00C2104D">
        <w:rPr>
          <w:rFonts w:ascii="Garamond" w:hAnsi="Garamond" w:cs="Times New Roman"/>
          <w:sz w:val="32"/>
          <w:szCs w:val="32"/>
        </w:rPr>
        <w:t>ive Manufacturing Methods for a</w:t>
      </w:r>
      <w:r w:rsidRPr="00C2104D">
        <w:rPr>
          <w:rFonts w:ascii="Garamond" w:hAnsi="Garamond" w:cs="Times New Roman"/>
          <w:sz w:val="32"/>
          <w:szCs w:val="32"/>
        </w:rPr>
        <w:t xml:space="preserve"> helicopter cockpit floor</w:t>
      </w:r>
    </w:p>
    <w:p w14:paraId="5538B239" w14:textId="77777777" w:rsidR="00EB30CA" w:rsidRDefault="00EB30CA" w:rsidP="00EB30CA">
      <w:pPr>
        <w:rPr>
          <w:rFonts w:ascii="Garamond" w:hAnsi="Garamond" w:cs="Times New Roman"/>
          <w:sz w:val="32"/>
          <w:szCs w:val="32"/>
        </w:rPr>
      </w:pPr>
    </w:p>
    <w:p w14:paraId="7B1A12D0" w14:textId="77777777" w:rsidR="00EB30CA" w:rsidRDefault="00EB30CA" w:rsidP="00F669AD">
      <w:pPr>
        <w:ind w:left="720"/>
        <w:jc w:val="center"/>
        <w:rPr>
          <w:rFonts w:ascii="Garamond" w:hAnsi="Garamond" w:cs="Times New Roman"/>
          <w:sz w:val="32"/>
          <w:szCs w:val="32"/>
        </w:rPr>
      </w:pPr>
    </w:p>
    <w:p w14:paraId="3250BB29" w14:textId="77777777" w:rsidR="00EB30CA" w:rsidRDefault="00EB30CA" w:rsidP="00F669AD">
      <w:pPr>
        <w:ind w:left="720"/>
        <w:jc w:val="center"/>
        <w:rPr>
          <w:rFonts w:ascii="Garamond" w:hAnsi="Garamond" w:cs="Times New Roman"/>
          <w:sz w:val="32"/>
          <w:szCs w:val="32"/>
        </w:rPr>
      </w:pPr>
    </w:p>
    <w:p w14:paraId="6AE3349C" w14:textId="77777777" w:rsidR="00EB30CA" w:rsidRDefault="00EB30CA" w:rsidP="00F669AD">
      <w:pPr>
        <w:ind w:left="720"/>
        <w:jc w:val="center"/>
        <w:rPr>
          <w:rFonts w:ascii="Garamond" w:hAnsi="Garamond" w:cs="Times New Roman"/>
          <w:sz w:val="32"/>
          <w:szCs w:val="32"/>
        </w:rPr>
      </w:pPr>
    </w:p>
    <w:p w14:paraId="29663165" w14:textId="77777777" w:rsidR="00EB30CA" w:rsidRDefault="00EB30CA" w:rsidP="00F669AD">
      <w:pPr>
        <w:ind w:left="720"/>
        <w:jc w:val="center"/>
        <w:rPr>
          <w:rFonts w:ascii="Garamond" w:hAnsi="Garamond" w:cs="Times New Roman"/>
          <w:sz w:val="32"/>
          <w:szCs w:val="32"/>
        </w:rPr>
      </w:pPr>
    </w:p>
    <w:p w14:paraId="5081B8BF" w14:textId="77777777" w:rsidR="00EB30CA" w:rsidRDefault="00EB30CA" w:rsidP="00F669AD">
      <w:pPr>
        <w:ind w:left="720"/>
        <w:jc w:val="center"/>
        <w:rPr>
          <w:rFonts w:ascii="Garamond" w:hAnsi="Garamond" w:cs="Times New Roman"/>
          <w:sz w:val="32"/>
          <w:szCs w:val="32"/>
        </w:rPr>
      </w:pPr>
    </w:p>
    <w:p w14:paraId="1B99550D" w14:textId="5E78DCDE" w:rsidR="00EB30CA" w:rsidRDefault="00EB30CA" w:rsidP="00F669AD">
      <w:pPr>
        <w:ind w:left="720"/>
        <w:jc w:val="center"/>
        <w:rPr>
          <w:rFonts w:ascii="Garamond" w:hAnsi="Garamond" w:cs="Times New Roman"/>
          <w:sz w:val="32"/>
          <w:szCs w:val="32"/>
        </w:rPr>
      </w:pPr>
      <w:r>
        <w:rPr>
          <w:rFonts w:ascii="Garamond" w:hAnsi="Garamond" w:cs="Times New Roman"/>
          <w:sz w:val="32"/>
          <w:szCs w:val="32"/>
        </w:rPr>
        <w:t>By:</w:t>
      </w:r>
    </w:p>
    <w:p w14:paraId="7AA31C12" w14:textId="5DBE1414" w:rsidR="00EB30CA" w:rsidRDefault="00EB30CA" w:rsidP="00F669AD">
      <w:pPr>
        <w:ind w:left="720"/>
        <w:jc w:val="center"/>
        <w:rPr>
          <w:rFonts w:ascii="Garamond" w:hAnsi="Garamond" w:cs="Times New Roman"/>
          <w:sz w:val="32"/>
          <w:szCs w:val="32"/>
        </w:rPr>
      </w:pPr>
      <w:r>
        <w:rPr>
          <w:rFonts w:ascii="Garamond" w:hAnsi="Garamond" w:cs="Times New Roman"/>
          <w:sz w:val="32"/>
          <w:szCs w:val="32"/>
        </w:rPr>
        <w:t xml:space="preserve">Elizabeth Roberts </w:t>
      </w:r>
    </w:p>
    <w:p w14:paraId="42421FD9" w14:textId="77777777" w:rsidR="00EB30CA" w:rsidRDefault="00EB30CA" w:rsidP="00F669AD">
      <w:pPr>
        <w:ind w:left="720"/>
        <w:jc w:val="center"/>
        <w:rPr>
          <w:rFonts w:ascii="Garamond" w:hAnsi="Garamond" w:cs="Times New Roman"/>
          <w:sz w:val="32"/>
          <w:szCs w:val="32"/>
        </w:rPr>
      </w:pPr>
    </w:p>
    <w:p w14:paraId="7DCC9B39" w14:textId="77777777" w:rsidR="00EB30CA" w:rsidRDefault="00EB30CA" w:rsidP="00F669AD">
      <w:pPr>
        <w:ind w:left="720"/>
        <w:jc w:val="center"/>
        <w:rPr>
          <w:rFonts w:ascii="Garamond" w:hAnsi="Garamond" w:cs="Times New Roman"/>
          <w:sz w:val="32"/>
          <w:szCs w:val="32"/>
        </w:rPr>
      </w:pPr>
    </w:p>
    <w:p w14:paraId="2D6BE048" w14:textId="77777777" w:rsidR="00EB30CA" w:rsidRDefault="00EB30CA" w:rsidP="00F669AD">
      <w:pPr>
        <w:ind w:left="720"/>
        <w:jc w:val="center"/>
        <w:rPr>
          <w:rFonts w:ascii="Garamond" w:hAnsi="Garamond" w:cs="Times New Roman"/>
          <w:sz w:val="32"/>
          <w:szCs w:val="32"/>
        </w:rPr>
      </w:pPr>
    </w:p>
    <w:p w14:paraId="32DD0839" w14:textId="77777777" w:rsidR="00EB30CA" w:rsidRDefault="00EB30CA" w:rsidP="00F669AD">
      <w:pPr>
        <w:ind w:left="720"/>
        <w:jc w:val="center"/>
        <w:rPr>
          <w:rFonts w:ascii="Garamond" w:hAnsi="Garamond" w:cs="Times New Roman"/>
          <w:sz w:val="32"/>
          <w:szCs w:val="32"/>
        </w:rPr>
      </w:pPr>
    </w:p>
    <w:p w14:paraId="6491450D" w14:textId="77777777" w:rsidR="00EB30CA" w:rsidRDefault="00EB30CA" w:rsidP="00F669AD">
      <w:pPr>
        <w:ind w:left="720"/>
        <w:jc w:val="center"/>
        <w:rPr>
          <w:rFonts w:ascii="Garamond" w:hAnsi="Garamond" w:cs="Times New Roman"/>
          <w:sz w:val="32"/>
          <w:szCs w:val="32"/>
        </w:rPr>
      </w:pPr>
    </w:p>
    <w:p w14:paraId="48507014" w14:textId="77777777" w:rsidR="00BA03AE" w:rsidRDefault="00BA03AE" w:rsidP="00F669AD">
      <w:pPr>
        <w:ind w:left="720"/>
        <w:jc w:val="center"/>
        <w:rPr>
          <w:rFonts w:ascii="Garamond" w:hAnsi="Garamond" w:cs="Times New Roman"/>
          <w:sz w:val="32"/>
          <w:szCs w:val="32"/>
        </w:rPr>
      </w:pPr>
    </w:p>
    <w:p w14:paraId="0DBC5F23" w14:textId="77777777" w:rsidR="00EB30CA" w:rsidRDefault="00EB30CA" w:rsidP="00F669AD">
      <w:pPr>
        <w:ind w:left="720"/>
        <w:jc w:val="center"/>
        <w:rPr>
          <w:rFonts w:ascii="Garamond" w:hAnsi="Garamond" w:cs="Times New Roman"/>
          <w:sz w:val="32"/>
          <w:szCs w:val="32"/>
        </w:rPr>
      </w:pPr>
      <w:r>
        <w:rPr>
          <w:rFonts w:ascii="Garamond" w:hAnsi="Garamond" w:cs="Times New Roman"/>
          <w:sz w:val="32"/>
          <w:szCs w:val="32"/>
        </w:rPr>
        <w:t xml:space="preserve">Advanced processes and materials assignment for </w:t>
      </w:r>
    </w:p>
    <w:p w14:paraId="6D39DE82" w14:textId="0E9A7498" w:rsidR="00EB30CA" w:rsidRDefault="00EB30CA" w:rsidP="00F669AD">
      <w:pPr>
        <w:ind w:left="720"/>
        <w:jc w:val="center"/>
        <w:rPr>
          <w:rFonts w:ascii="Garamond" w:hAnsi="Garamond" w:cs="Times New Roman"/>
          <w:sz w:val="32"/>
          <w:szCs w:val="32"/>
        </w:rPr>
      </w:pPr>
      <w:r>
        <w:rPr>
          <w:rFonts w:ascii="Garamond" w:hAnsi="Garamond" w:cs="Times New Roman"/>
          <w:sz w:val="32"/>
          <w:szCs w:val="32"/>
        </w:rPr>
        <w:t xml:space="preserve">BEng Mechanical and Manufacturing Engineering </w:t>
      </w:r>
    </w:p>
    <w:p w14:paraId="3412F577" w14:textId="77777777" w:rsidR="00EB30CA" w:rsidRDefault="00EB30CA" w:rsidP="00F669AD">
      <w:pPr>
        <w:ind w:left="720"/>
        <w:jc w:val="center"/>
        <w:rPr>
          <w:rFonts w:ascii="Garamond" w:hAnsi="Garamond" w:cs="Times New Roman"/>
          <w:sz w:val="32"/>
          <w:szCs w:val="32"/>
        </w:rPr>
      </w:pPr>
    </w:p>
    <w:p w14:paraId="565FA5BA" w14:textId="77777777" w:rsidR="00EB30CA" w:rsidRDefault="00EB30CA" w:rsidP="00F669AD">
      <w:pPr>
        <w:ind w:left="720"/>
        <w:jc w:val="center"/>
        <w:rPr>
          <w:rFonts w:ascii="Garamond" w:hAnsi="Garamond" w:cs="Times New Roman"/>
          <w:sz w:val="32"/>
          <w:szCs w:val="32"/>
        </w:rPr>
      </w:pPr>
    </w:p>
    <w:p w14:paraId="1E87E653" w14:textId="77777777" w:rsidR="00EB30CA" w:rsidRDefault="00EB30CA" w:rsidP="00F669AD">
      <w:pPr>
        <w:ind w:left="720"/>
        <w:jc w:val="center"/>
        <w:rPr>
          <w:rFonts w:ascii="Garamond" w:hAnsi="Garamond" w:cs="Times New Roman"/>
          <w:sz w:val="32"/>
          <w:szCs w:val="32"/>
        </w:rPr>
      </w:pPr>
    </w:p>
    <w:p w14:paraId="5E9BD285" w14:textId="77777777" w:rsidR="00EB30CA" w:rsidRDefault="00EB30CA" w:rsidP="00F669AD">
      <w:pPr>
        <w:ind w:left="720"/>
        <w:jc w:val="center"/>
        <w:rPr>
          <w:rFonts w:ascii="Garamond" w:hAnsi="Garamond" w:cs="Times New Roman"/>
          <w:sz w:val="32"/>
          <w:szCs w:val="32"/>
        </w:rPr>
      </w:pPr>
    </w:p>
    <w:p w14:paraId="1AE82663" w14:textId="77777777" w:rsidR="00EB30CA" w:rsidRDefault="00EB30CA" w:rsidP="00F669AD">
      <w:pPr>
        <w:ind w:left="720"/>
        <w:jc w:val="center"/>
        <w:rPr>
          <w:rFonts w:ascii="Garamond" w:hAnsi="Garamond" w:cs="Times New Roman"/>
          <w:sz w:val="32"/>
          <w:szCs w:val="32"/>
        </w:rPr>
      </w:pPr>
    </w:p>
    <w:p w14:paraId="2E65C60F" w14:textId="505B1CA7" w:rsidR="00EB30CA" w:rsidRDefault="00EB30CA" w:rsidP="00F669AD">
      <w:pPr>
        <w:ind w:left="720"/>
        <w:jc w:val="center"/>
        <w:rPr>
          <w:rFonts w:ascii="Garamond" w:hAnsi="Garamond" w:cs="Times New Roman"/>
          <w:sz w:val="32"/>
          <w:szCs w:val="32"/>
        </w:rPr>
      </w:pPr>
      <w:r>
        <w:rPr>
          <w:rFonts w:ascii="Garamond" w:hAnsi="Garamond" w:cs="Times New Roman"/>
          <w:sz w:val="32"/>
          <w:szCs w:val="32"/>
        </w:rPr>
        <w:t>University of Wales Trinity Saint David</w:t>
      </w:r>
    </w:p>
    <w:p w14:paraId="5267248F" w14:textId="7C596D20" w:rsidR="00EB30CA" w:rsidRDefault="00EB30CA" w:rsidP="00F669AD">
      <w:pPr>
        <w:ind w:left="720"/>
        <w:jc w:val="center"/>
        <w:rPr>
          <w:rFonts w:ascii="Garamond" w:hAnsi="Garamond" w:cs="Times New Roman"/>
          <w:sz w:val="32"/>
          <w:szCs w:val="32"/>
        </w:rPr>
      </w:pPr>
      <w:r>
        <w:rPr>
          <w:rFonts w:ascii="Garamond" w:hAnsi="Garamond" w:cs="Times New Roman"/>
          <w:sz w:val="32"/>
          <w:szCs w:val="32"/>
        </w:rPr>
        <w:t xml:space="preserve">Faculty of Engineering </w:t>
      </w:r>
    </w:p>
    <w:p w14:paraId="0A2556CC" w14:textId="77777777" w:rsidR="00F669AD" w:rsidRPr="00C2104D" w:rsidRDefault="00F669AD" w:rsidP="00F669AD">
      <w:pPr>
        <w:rPr>
          <w:rFonts w:ascii="Garamond" w:hAnsi="Garamond" w:cs="Times New Roman"/>
        </w:rPr>
      </w:pPr>
    </w:p>
    <w:p w14:paraId="01C275B8" w14:textId="77777777" w:rsidR="00216D8A" w:rsidRDefault="00216D8A" w:rsidP="00F669AD">
      <w:pPr>
        <w:rPr>
          <w:rFonts w:ascii="Garamond" w:hAnsi="Garamond" w:cs="Times New Roman"/>
          <w:sz w:val="28"/>
          <w:szCs w:val="28"/>
        </w:rPr>
      </w:pPr>
    </w:p>
    <w:p w14:paraId="58D6261F" w14:textId="735E0D1B" w:rsidR="00216D8A" w:rsidRDefault="00216D8A" w:rsidP="00F669AD">
      <w:pPr>
        <w:rPr>
          <w:rFonts w:ascii="Garamond" w:hAnsi="Garamond" w:cs="Times New Roman"/>
          <w:sz w:val="28"/>
          <w:szCs w:val="28"/>
        </w:rPr>
      </w:pPr>
    </w:p>
    <w:p w14:paraId="05562E96" w14:textId="1B668BED" w:rsidR="00B516CA" w:rsidRDefault="00B516CA" w:rsidP="00257E37">
      <w:pPr>
        <w:spacing w:line="360" w:lineRule="auto"/>
        <w:rPr>
          <w:rFonts w:ascii="Garamond" w:eastAsia="Times New Roman" w:hAnsi="Garamond"/>
          <w:color w:val="222222"/>
          <w:shd w:val="clear" w:color="auto" w:fill="FFFFFF"/>
        </w:rPr>
      </w:pPr>
    </w:p>
    <w:p w14:paraId="4812D3DF" w14:textId="77777777" w:rsidR="00B516CA" w:rsidRDefault="00B516CA">
      <w:pPr>
        <w:rPr>
          <w:rFonts w:ascii="Garamond" w:eastAsia="Times New Roman" w:hAnsi="Garamond"/>
          <w:color w:val="222222"/>
          <w:shd w:val="clear" w:color="auto" w:fill="FFFFFF"/>
        </w:rPr>
      </w:pPr>
      <w:r>
        <w:rPr>
          <w:rFonts w:ascii="Garamond" w:eastAsia="Times New Roman" w:hAnsi="Garamond"/>
          <w:color w:val="222222"/>
          <w:shd w:val="clear" w:color="auto" w:fill="FFFFFF"/>
        </w:rPr>
        <w:br w:type="page"/>
      </w:r>
    </w:p>
    <w:sdt>
      <w:sdtPr>
        <w:rPr>
          <w:rFonts w:asciiTheme="minorHAnsi" w:eastAsiaTheme="minorHAnsi" w:hAnsiTheme="minorHAnsi" w:cstheme="minorBidi"/>
          <w:b w:val="0"/>
          <w:bCs w:val="0"/>
          <w:color w:val="auto"/>
          <w:sz w:val="24"/>
          <w:szCs w:val="24"/>
          <w:lang w:val="en-GB"/>
        </w:rPr>
        <w:id w:val="-289979357"/>
        <w:docPartObj>
          <w:docPartGallery w:val="Table of Contents"/>
          <w:docPartUnique/>
        </w:docPartObj>
      </w:sdtPr>
      <w:sdtEndPr>
        <w:rPr>
          <w:noProof/>
        </w:rPr>
      </w:sdtEndPr>
      <w:sdtContent>
        <w:p w14:paraId="1630A5E7" w14:textId="30B0528F" w:rsidR="00205DD4" w:rsidRPr="000D21E7" w:rsidRDefault="00205DD4">
          <w:pPr>
            <w:pStyle w:val="TOCHeading"/>
            <w:rPr>
              <w:rFonts w:ascii="Garamond" w:hAnsi="Garamond"/>
              <w:color w:val="000000" w:themeColor="text1"/>
              <w:sz w:val="36"/>
              <w:szCs w:val="36"/>
              <w:u w:val="single"/>
            </w:rPr>
          </w:pPr>
          <w:r w:rsidRPr="000D21E7">
            <w:rPr>
              <w:rFonts w:ascii="Garamond" w:hAnsi="Garamond"/>
              <w:color w:val="000000" w:themeColor="text1"/>
              <w:sz w:val="36"/>
              <w:szCs w:val="36"/>
              <w:u w:val="single"/>
            </w:rPr>
            <w:t>Table of Contents</w:t>
          </w:r>
        </w:p>
        <w:p w14:paraId="1D92126F" w14:textId="77777777" w:rsidR="00205DD4" w:rsidRDefault="00205DD4" w:rsidP="00205DD4">
          <w:pPr>
            <w:rPr>
              <w:lang w:val="en-US"/>
            </w:rPr>
          </w:pPr>
        </w:p>
        <w:p w14:paraId="3FFD5AA0" w14:textId="77777777" w:rsidR="000D21E7" w:rsidRDefault="000D21E7" w:rsidP="00205DD4">
          <w:pPr>
            <w:rPr>
              <w:lang w:val="en-US"/>
            </w:rPr>
          </w:pPr>
        </w:p>
        <w:p w14:paraId="4D8E8EEC" w14:textId="77777777" w:rsidR="000D21E7" w:rsidRDefault="000D21E7" w:rsidP="00205DD4">
          <w:pPr>
            <w:rPr>
              <w:lang w:val="en-US"/>
            </w:rPr>
          </w:pPr>
        </w:p>
        <w:p w14:paraId="07D9FC0D" w14:textId="77777777" w:rsidR="00205DD4" w:rsidRPr="00205DD4" w:rsidRDefault="00205DD4" w:rsidP="00205DD4">
          <w:pPr>
            <w:rPr>
              <w:lang w:val="en-US"/>
            </w:rPr>
          </w:pPr>
        </w:p>
        <w:p w14:paraId="2FB08F75" w14:textId="77777777" w:rsidR="000D21E7" w:rsidRPr="000D21E7" w:rsidRDefault="00205DD4">
          <w:pPr>
            <w:pStyle w:val="TOC1"/>
            <w:tabs>
              <w:tab w:val="right" w:pos="9010"/>
            </w:tabs>
            <w:rPr>
              <w:rFonts w:eastAsiaTheme="minorEastAsia"/>
              <w:b w:val="0"/>
              <w:bCs w:val="0"/>
              <w:noProof/>
              <w:sz w:val="30"/>
              <w:szCs w:val="30"/>
              <w:lang w:eastAsia="en-GB"/>
            </w:rPr>
          </w:pPr>
          <w:r w:rsidRPr="000D21E7">
            <w:rPr>
              <w:rFonts w:ascii="Garamond" w:hAnsi="Garamond"/>
              <w:b w:val="0"/>
              <w:bCs w:val="0"/>
              <w:sz w:val="30"/>
              <w:szCs w:val="30"/>
            </w:rPr>
            <w:fldChar w:fldCharType="begin"/>
          </w:r>
          <w:r w:rsidRPr="000D21E7">
            <w:rPr>
              <w:rFonts w:ascii="Garamond" w:hAnsi="Garamond"/>
              <w:sz w:val="30"/>
              <w:szCs w:val="30"/>
            </w:rPr>
            <w:instrText xml:space="preserve"> TOC \o "1-3" \h \z \u </w:instrText>
          </w:r>
          <w:r w:rsidRPr="000D21E7">
            <w:rPr>
              <w:rFonts w:ascii="Garamond" w:hAnsi="Garamond"/>
              <w:b w:val="0"/>
              <w:bCs w:val="0"/>
              <w:sz w:val="30"/>
              <w:szCs w:val="30"/>
            </w:rPr>
            <w:fldChar w:fldCharType="separate"/>
          </w:r>
          <w:hyperlink w:anchor="_Toc5999861" w:history="1">
            <w:r w:rsidR="000D21E7" w:rsidRPr="000D21E7">
              <w:rPr>
                <w:rStyle w:val="Hyperlink"/>
                <w:rFonts w:ascii="Garamond" w:hAnsi="Garamond" w:cs="Times New Roman"/>
                <w:noProof/>
                <w:sz w:val="30"/>
                <w:szCs w:val="30"/>
              </w:rPr>
              <w:t>Abstract</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_Toc5999861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3</w:t>
            </w:r>
            <w:r w:rsidR="000D21E7" w:rsidRPr="000D21E7">
              <w:rPr>
                <w:noProof/>
                <w:webHidden/>
                <w:sz w:val="30"/>
                <w:szCs w:val="30"/>
              </w:rPr>
              <w:fldChar w:fldCharType="end"/>
            </w:r>
          </w:hyperlink>
        </w:p>
        <w:p w14:paraId="237C3A4C"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62" w:history="1">
            <w:r w:rsidR="000D21E7" w:rsidRPr="000D21E7">
              <w:rPr>
                <w:rStyle w:val="Hyperlink"/>
                <w:rFonts w:ascii="Garamond" w:hAnsi="Garamond" w:cs="Times New Roman"/>
                <w:noProof/>
                <w:sz w:val="30"/>
                <w:szCs w:val="30"/>
              </w:rPr>
              <w:t>Introduction</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_Toc5999862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4</w:t>
            </w:r>
            <w:r w:rsidR="000D21E7" w:rsidRPr="000D21E7">
              <w:rPr>
                <w:noProof/>
                <w:webHidden/>
                <w:sz w:val="30"/>
                <w:szCs w:val="30"/>
              </w:rPr>
              <w:fldChar w:fldCharType="end"/>
            </w:r>
          </w:hyperlink>
        </w:p>
        <w:p w14:paraId="6FD53153"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63" w:history="1">
            <w:r w:rsidR="000D21E7" w:rsidRPr="000D21E7">
              <w:rPr>
                <w:rStyle w:val="Hyperlink"/>
                <w:rFonts w:ascii="Garamond" w:hAnsi="Garamond"/>
                <w:noProof/>
                <w:sz w:val="30"/>
                <w:szCs w:val="30"/>
              </w:rPr>
              <w:t>Materials</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_Toc5999863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5</w:t>
            </w:r>
            <w:r w:rsidR="000D21E7" w:rsidRPr="000D21E7">
              <w:rPr>
                <w:noProof/>
                <w:webHidden/>
                <w:sz w:val="30"/>
                <w:szCs w:val="30"/>
              </w:rPr>
              <w:fldChar w:fldCharType="end"/>
            </w:r>
          </w:hyperlink>
        </w:p>
        <w:p w14:paraId="60D23470"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64" w:history="1">
            <w:r w:rsidR="000D21E7" w:rsidRPr="000D21E7">
              <w:rPr>
                <w:rStyle w:val="Hyperlink"/>
                <w:rFonts w:ascii="Garamond" w:hAnsi="Garamond" w:cs="Times New Roman"/>
                <w:noProof/>
                <w:sz w:val="30"/>
                <w:szCs w:val="30"/>
                <w:lang w:eastAsia="en-GB"/>
              </w:rPr>
              <w:t>Methods</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_Toc5999864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6</w:t>
            </w:r>
            <w:r w:rsidR="000D21E7" w:rsidRPr="000D21E7">
              <w:rPr>
                <w:noProof/>
                <w:webHidden/>
                <w:sz w:val="30"/>
                <w:szCs w:val="30"/>
              </w:rPr>
              <w:fldChar w:fldCharType="end"/>
            </w:r>
          </w:hyperlink>
        </w:p>
        <w:p w14:paraId="7B328D1E"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65" w:history="1">
            <w:r w:rsidR="000D21E7" w:rsidRPr="000D21E7">
              <w:rPr>
                <w:rStyle w:val="Hyperlink"/>
                <w:rFonts w:ascii="Garamond" w:hAnsi="Garamond" w:cs="Times New Roman"/>
                <w:noProof/>
                <w:sz w:val="30"/>
                <w:szCs w:val="30"/>
              </w:rPr>
              <w:t>CNC Milling</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_Toc5999865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6</w:t>
            </w:r>
            <w:r w:rsidR="000D21E7" w:rsidRPr="000D21E7">
              <w:rPr>
                <w:noProof/>
                <w:webHidden/>
                <w:sz w:val="30"/>
                <w:szCs w:val="30"/>
              </w:rPr>
              <w:fldChar w:fldCharType="end"/>
            </w:r>
          </w:hyperlink>
        </w:p>
        <w:p w14:paraId="5D5CAF55"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66" w:history="1">
            <w:r w:rsidR="000D21E7" w:rsidRPr="000D21E7">
              <w:rPr>
                <w:rStyle w:val="Hyperlink"/>
                <w:rFonts w:ascii="Garamond" w:hAnsi="Garamond"/>
                <w:noProof/>
                <w:sz w:val="30"/>
                <w:szCs w:val="30"/>
              </w:rPr>
              <w:t>Abrasive Water Jet Cutting (AWJC)</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_Toc5999866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7</w:t>
            </w:r>
            <w:r w:rsidR="000D21E7" w:rsidRPr="000D21E7">
              <w:rPr>
                <w:noProof/>
                <w:webHidden/>
                <w:sz w:val="30"/>
                <w:szCs w:val="30"/>
              </w:rPr>
              <w:fldChar w:fldCharType="end"/>
            </w:r>
          </w:hyperlink>
        </w:p>
        <w:p w14:paraId="47BF3E66"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67" w:history="1">
            <w:r w:rsidR="000D21E7" w:rsidRPr="000D21E7">
              <w:rPr>
                <w:rStyle w:val="Hyperlink"/>
                <w:rFonts w:ascii="Garamond" w:hAnsi="Garamond"/>
                <w:noProof/>
                <w:sz w:val="30"/>
                <w:szCs w:val="30"/>
              </w:rPr>
              <w:t>Direct Metal Laser Sintering (DMLS)</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_Toc5999867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8</w:t>
            </w:r>
            <w:r w:rsidR="000D21E7" w:rsidRPr="000D21E7">
              <w:rPr>
                <w:noProof/>
                <w:webHidden/>
                <w:sz w:val="30"/>
                <w:szCs w:val="30"/>
              </w:rPr>
              <w:fldChar w:fldCharType="end"/>
            </w:r>
          </w:hyperlink>
        </w:p>
        <w:p w14:paraId="0EC9A5D3"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68" w:history="1">
            <w:r w:rsidR="000D21E7" w:rsidRPr="000D21E7">
              <w:rPr>
                <w:rStyle w:val="Hyperlink"/>
                <w:rFonts w:ascii="Garamond" w:hAnsi="Garamond"/>
                <w:noProof/>
                <w:sz w:val="30"/>
                <w:szCs w:val="30"/>
              </w:rPr>
              <w:t>Discussion:</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_Toc5999868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10</w:t>
            </w:r>
            <w:r w:rsidR="000D21E7" w:rsidRPr="000D21E7">
              <w:rPr>
                <w:noProof/>
                <w:webHidden/>
                <w:sz w:val="30"/>
                <w:szCs w:val="30"/>
              </w:rPr>
              <w:fldChar w:fldCharType="end"/>
            </w:r>
          </w:hyperlink>
        </w:p>
        <w:p w14:paraId="68EB502A"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69" w:history="1">
            <w:r w:rsidR="000D21E7" w:rsidRPr="000D21E7">
              <w:rPr>
                <w:rStyle w:val="Hyperlink"/>
                <w:rFonts w:ascii="Garamond" w:hAnsi="Garamond"/>
                <w:noProof/>
                <w:sz w:val="30"/>
                <w:szCs w:val="30"/>
              </w:rPr>
              <w:t>Types of Processes</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_Toc5999869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10</w:t>
            </w:r>
            <w:r w:rsidR="000D21E7" w:rsidRPr="000D21E7">
              <w:rPr>
                <w:noProof/>
                <w:webHidden/>
                <w:sz w:val="30"/>
                <w:szCs w:val="30"/>
              </w:rPr>
              <w:fldChar w:fldCharType="end"/>
            </w:r>
          </w:hyperlink>
        </w:p>
        <w:p w14:paraId="266F4429"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70" w:history="1">
            <w:r w:rsidR="000D21E7" w:rsidRPr="000D21E7">
              <w:rPr>
                <w:rStyle w:val="Hyperlink"/>
                <w:rFonts w:ascii="Garamond" w:hAnsi="Garamond"/>
                <w:noProof/>
                <w:sz w:val="30"/>
                <w:szCs w:val="30"/>
              </w:rPr>
              <w:t>Advantages of Abrasive Water Jet Cutting and Direct Metal Laser Sintering</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_Toc5999870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12</w:t>
            </w:r>
            <w:r w:rsidR="000D21E7" w:rsidRPr="000D21E7">
              <w:rPr>
                <w:noProof/>
                <w:webHidden/>
                <w:sz w:val="30"/>
                <w:szCs w:val="30"/>
              </w:rPr>
              <w:fldChar w:fldCharType="end"/>
            </w:r>
          </w:hyperlink>
        </w:p>
        <w:p w14:paraId="159697C3"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71" w:history="1">
            <w:r w:rsidR="000D21E7" w:rsidRPr="000D21E7">
              <w:rPr>
                <w:rStyle w:val="Hyperlink"/>
                <w:rFonts w:ascii="Garamond" w:hAnsi="Garamond"/>
                <w:noProof/>
                <w:sz w:val="30"/>
                <w:szCs w:val="30"/>
              </w:rPr>
              <w:t>Disadvantages of Abrasive Water Jet Cutting and Direct Metal Laser Sintering</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_Toc5999871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14</w:t>
            </w:r>
            <w:r w:rsidR="000D21E7" w:rsidRPr="000D21E7">
              <w:rPr>
                <w:noProof/>
                <w:webHidden/>
                <w:sz w:val="30"/>
                <w:szCs w:val="30"/>
              </w:rPr>
              <w:fldChar w:fldCharType="end"/>
            </w:r>
          </w:hyperlink>
        </w:p>
        <w:p w14:paraId="4D48D687"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72" w:history="1">
            <w:r w:rsidR="000D21E7" w:rsidRPr="000D21E7">
              <w:rPr>
                <w:rStyle w:val="Hyperlink"/>
                <w:rFonts w:ascii="Garamond" w:hAnsi="Garamond"/>
                <w:noProof/>
                <w:sz w:val="30"/>
                <w:szCs w:val="30"/>
              </w:rPr>
              <w:t>Conclusion</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_Toc5999872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16</w:t>
            </w:r>
            <w:r w:rsidR="000D21E7" w:rsidRPr="000D21E7">
              <w:rPr>
                <w:noProof/>
                <w:webHidden/>
                <w:sz w:val="30"/>
                <w:szCs w:val="30"/>
              </w:rPr>
              <w:fldChar w:fldCharType="end"/>
            </w:r>
          </w:hyperlink>
        </w:p>
        <w:p w14:paraId="7E5AC5D7" w14:textId="77777777" w:rsidR="000D21E7" w:rsidRPr="000D21E7" w:rsidRDefault="00C44DC6">
          <w:pPr>
            <w:pStyle w:val="TOC1"/>
            <w:tabs>
              <w:tab w:val="right" w:pos="9010"/>
            </w:tabs>
            <w:rPr>
              <w:rFonts w:eastAsiaTheme="minorEastAsia"/>
              <w:b w:val="0"/>
              <w:bCs w:val="0"/>
              <w:noProof/>
              <w:sz w:val="30"/>
              <w:szCs w:val="30"/>
              <w:lang w:eastAsia="en-GB"/>
            </w:rPr>
          </w:pPr>
          <w:hyperlink w:anchor="_Toc5999873" w:history="1">
            <w:r w:rsidR="000D21E7" w:rsidRPr="000D21E7">
              <w:rPr>
                <w:rStyle w:val="Hyperlink"/>
                <w:rFonts w:ascii="Garamond" w:hAnsi="Garamond"/>
                <w:noProof/>
                <w:sz w:val="30"/>
                <w:szCs w:val="30"/>
              </w:rPr>
              <w:t>References</w:t>
            </w:r>
            <w:r w:rsidR="000D21E7" w:rsidRPr="000D21E7">
              <w:rPr>
                <w:noProof/>
                <w:webHidden/>
                <w:sz w:val="30"/>
                <w:szCs w:val="30"/>
              </w:rPr>
              <w:tab/>
            </w:r>
            <w:r w:rsidR="000D21E7" w:rsidRPr="000D21E7">
              <w:rPr>
                <w:noProof/>
                <w:webHidden/>
                <w:sz w:val="30"/>
                <w:szCs w:val="30"/>
              </w:rPr>
              <w:fldChar w:fldCharType="begin"/>
            </w:r>
            <w:r w:rsidR="000D21E7" w:rsidRPr="000D21E7">
              <w:rPr>
                <w:noProof/>
                <w:webHidden/>
                <w:sz w:val="30"/>
                <w:szCs w:val="30"/>
              </w:rPr>
              <w:instrText xml:space="preserve"> PAGEREF _Toc5999873 \h </w:instrText>
            </w:r>
            <w:r w:rsidR="000D21E7" w:rsidRPr="000D21E7">
              <w:rPr>
                <w:noProof/>
                <w:webHidden/>
                <w:sz w:val="30"/>
                <w:szCs w:val="30"/>
              </w:rPr>
            </w:r>
            <w:r w:rsidR="000D21E7" w:rsidRPr="000D21E7">
              <w:rPr>
                <w:noProof/>
                <w:webHidden/>
                <w:sz w:val="30"/>
                <w:szCs w:val="30"/>
              </w:rPr>
              <w:fldChar w:fldCharType="separate"/>
            </w:r>
            <w:r w:rsidR="000D21E7" w:rsidRPr="000D21E7">
              <w:rPr>
                <w:noProof/>
                <w:webHidden/>
                <w:sz w:val="30"/>
                <w:szCs w:val="30"/>
              </w:rPr>
              <w:t>17</w:t>
            </w:r>
            <w:r w:rsidR="000D21E7" w:rsidRPr="000D21E7">
              <w:rPr>
                <w:noProof/>
                <w:webHidden/>
                <w:sz w:val="30"/>
                <w:szCs w:val="30"/>
              </w:rPr>
              <w:fldChar w:fldCharType="end"/>
            </w:r>
          </w:hyperlink>
        </w:p>
        <w:p w14:paraId="63595499" w14:textId="3C41503F" w:rsidR="00205DD4" w:rsidRDefault="00205DD4">
          <w:r w:rsidRPr="000D21E7">
            <w:rPr>
              <w:rFonts w:ascii="Garamond" w:hAnsi="Garamond"/>
              <w:b/>
              <w:bCs/>
              <w:noProof/>
              <w:sz w:val="30"/>
              <w:szCs w:val="30"/>
            </w:rPr>
            <w:fldChar w:fldCharType="end"/>
          </w:r>
        </w:p>
      </w:sdtContent>
    </w:sdt>
    <w:p w14:paraId="08E8B789" w14:textId="77777777" w:rsidR="00242251" w:rsidRPr="00205DD4" w:rsidRDefault="00242251">
      <w:pPr>
        <w:rPr>
          <w:rFonts w:ascii="Garamond" w:eastAsia="Times New Roman" w:hAnsi="Garamond"/>
          <w:color w:val="222222"/>
          <w:sz w:val="30"/>
          <w:szCs w:val="30"/>
          <w:u w:val="single"/>
          <w:shd w:val="clear" w:color="auto" w:fill="FFFFFF"/>
        </w:rPr>
      </w:pPr>
    </w:p>
    <w:p w14:paraId="7FF95E7D" w14:textId="609B7ACB" w:rsidR="00242251" w:rsidRPr="00205DD4" w:rsidRDefault="00242251" w:rsidP="00242251">
      <w:pPr>
        <w:rPr>
          <w:rFonts w:ascii="Garamond" w:eastAsia="Times New Roman" w:hAnsi="Garamond"/>
          <w:color w:val="222222"/>
          <w:sz w:val="30"/>
          <w:szCs w:val="30"/>
          <w:shd w:val="clear" w:color="auto" w:fill="FFFFFF"/>
        </w:rPr>
      </w:pPr>
    </w:p>
    <w:p w14:paraId="029972FE" w14:textId="00A1C81B" w:rsidR="00B516CA" w:rsidRPr="00242251" w:rsidRDefault="00B516CA">
      <w:pPr>
        <w:rPr>
          <w:rFonts w:ascii="Garamond" w:eastAsia="Times New Roman" w:hAnsi="Garamond"/>
          <w:color w:val="222222"/>
          <w:sz w:val="28"/>
          <w:szCs w:val="28"/>
          <w:shd w:val="clear" w:color="auto" w:fill="FFFFFF"/>
        </w:rPr>
      </w:pPr>
      <w:r w:rsidRPr="00242251">
        <w:rPr>
          <w:rFonts w:ascii="Garamond" w:eastAsia="Times New Roman" w:hAnsi="Garamond"/>
          <w:color w:val="222222"/>
          <w:sz w:val="28"/>
          <w:szCs w:val="28"/>
          <w:shd w:val="clear" w:color="auto" w:fill="FFFFFF"/>
        </w:rPr>
        <w:br w:type="page"/>
      </w:r>
    </w:p>
    <w:p w14:paraId="034E4BF6" w14:textId="77777777" w:rsidR="00EC28B0" w:rsidRDefault="00EC28B0" w:rsidP="007A5328">
      <w:pPr>
        <w:pStyle w:val="Heading1"/>
        <w:rPr>
          <w:rFonts w:ascii="Garamond" w:eastAsia="Times New Roman" w:hAnsi="Garamond" w:cstheme="minorBidi"/>
          <w:color w:val="222222"/>
          <w:sz w:val="24"/>
          <w:szCs w:val="24"/>
          <w:shd w:val="clear" w:color="auto" w:fill="FFFFFF"/>
        </w:rPr>
      </w:pPr>
      <w:bookmarkStart w:id="0" w:name="_Toc5999861"/>
    </w:p>
    <w:p w14:paraId="557F8C6D" w14:textId="7D436FEA" w:rsidR="00F669AD" w:rsidRPr="00227E21" w:rsidRDefault="00F669AD" w:rsidP="007A5328">
      <w:pPr>
        <w:pStyle w:val="Heading1"/>
        <w:rPr>
          <w:rFonts w:ascii="Garamond" w:hAnsi="Garamond" w:cs="Times New Roman"/>
          <w:color w:val="000000" w:themeColor="text1"/>
          <w:sz w:val="28"/>
          <w:szCs w:val="28"/>
          <w:u w:val="single"/>
        </w:rPr>
      </w:pPr>
      <w:r w:rsidRPr="00227E21">
        <w:rPr>
          <w:rFonts w:ascii="Garamond" w:hAnsi="Garamond" w:cs="Times New Roman"/>
          <w:color w:val="000000" w:themeColor="text1"/>
          <w:sz w:val="28"/>
          <w:szCs w:val="28"/>
          <w:u w:val="single"/>
        </w:rPr>
        <w:t>Abstract</w:t>
      </w:r>
      <w:bookmarkEnd w:id="0"/>
    </w:p>
    <w:p w14:paraId="193B13E8" w14:textId="77777777" w:rsidR="009E2124" w:rsidRDefault="009E2124" w:rsidP="00F669AD">
      <w:pPr>
        <w:rPr>
          <w:rFonts w:ascii="Garamond" w:hAnsi="Garamond" w:cs="Times New Roman"/>
          <w:sz w:val="28"/>
          <w:szCs w:val="28"/>
        </w:rPr>
      </w:pPr>
    </w:p>
    <w:p w14:paraId="4FD6E9B3" w14:textId="022194A2" w:rsidR="0045210C" w:rsidRPr="00EC28B0" w:rsidRDefault="00BF5ED6" w:rsidP="00BF5ED6">
      <w:pPr>
        <w:spacing w:line="360" w:lineRule="auto"/>
        <w:rPr>
          <w:rFonts w:ascii="Garamond" w:hAnsi="Garamond" w:cs="Times New Roman"/>
          <w:color w:val="FF0000"/>
        </w:rPr>
      </w:pPr>
      <w:r w:rsidRPr="00EC28B0">
        <w:rPr>
          <w:rFonts w:ascii="Garamond" w:hAnsi="Garamond" w:cs="Times New Roman"/>
        </w:rPr>
        <w:t>This report presents an examin</w:t>
      </w:r>
      <w:r w:rsidR="0048159A">
        <w:rPr>
          <w:rFonts w:ascii="Garamond" w:hAnsi="Garamond" w:cs="Times New Roman"/>
        </w:rPr>
        <w:t>ation of three manufacturing processes; cnc milling, abrasive water jet cutting and direct metal l</w:t>
      </w:r>
      <w:r w:rsidRPr="00EC28B0">
        <w:rPr>
          <w:rFonts w:ascii="Garamond" w:hAnsi="Garamond" w:cs="Times New Roman"/>
        </w:rPr>
        <w:t>aser sintering</w:t>
      </w:r>
      <w:r w:rsidRPr="00EC28B0">
        <w:rPr>
          <w:rFonts w:ascii="Garamond" w:hAnsi="Garamond" w:cs="Times New Roman"/>
          <w:color w:val="000000" w:themeColor="text1"/>
        </w:rPr>
        <w:t xml:space="preserve"> for the use in </w:t>
      </w:r>
      <w:r w:rsidR="005E79D9" w:rsidRPr="00EC28B0">
        <w:rPr>
          <w:rFonts w:ascii="Garamond" w:hAnsi="Garamond" w:cs="Times New Roman"/>
        </w:rPr>
        <w:t xml:space="preserve">the </w:t>
      </w:r>
      <w:r w:rsidRPr="00EC28B0">
        <w:rPr>
          <w:rFonts w:ascii="Garamond" w:hAnsi="Garamond" w:cs="Times New Roman"/>
        </w:rPr>
        <w:t>manufacturing</w:t>
      </w:r>
      <w:r w:rsidR="0048159A">
        <w:rPr>
          <w:rFonts w:ascii="Garamond" w:hAnsi="Garamond" w:cs="Times New Roman"/>
        </w:rPr>
        <w:t xml:space="preserve"> of an a</w:t>
      </w:r>
      <w:r w:rsidR="005E79D9" w:rsidRPr="00EC28B0">
        <w:rPr>
          <w:rFonts w:ascii="Garamond" w:hAnsi="Garamond" w:cs="Times New Roman"/>
        </w:rPr>
        <w:t>luminium helicopter</w:t>
      </w:r>
      <w:r w:rsidRPr="00EC28B0">
        <w:rPr>
          <w:rFonts w:ascii="Garamond" w:hAnsi="Garamond" w:cs="Times New Roman"/>
        </w:rPr>
        <w:t xml:space="preserve"> cockpit floor</w:t>
      </w:r>
      <w:r w:rsidR="002B7BE0" w:rsidRPr="00EC28B0">
        <w:rPr>
          <w:rFonts w:ascii="Garamond" w:hAnsi="Garamond" w:cs="Times New Roman"/>
        </w:rPr>
        <w:t xml:space="preserve">. </w:t>
      </w:r>
      <w:r w:rsidR="002B7BE0" w:rsidRPr="00EC28B0">
        <w:rPr>
          <w:rFonts w:ascii="Garamond" w:hAnsi="Garamond" w:cs="Times New Roman"/>
          <w:color w:val="000000"/>
        </w:rPr>
        <w:t>The intent of this paper is to</w:t>
      </w:r>
      <w:r w:rsidR="00100669" w:rsidRPr="00EC28B0">
        <w:rPr>
          <w:rFonts w:ascii="Garamond" w:hAnsi="Garamond" w:cs="Times New Roman"/>
          <w:color w:val="000000"/>
        </w:rPr>
        <w:t xml:space="preserve"> 1) </w:t>
      </w:r>
      <w:r w:rsidR="002B7BE0" w:rsidRPr="00EC28B0">
        <w:rPr>
          <w:rFonts w:ascii="Garamond" w:hAnsi="Garamond" w:cs="Times New Roman"/>
          <w:color w:val="000000"/>
        </w:rPr>
        <w:t>dep</w:t>
      </w:r>
      <w:r w:rsidR="00100669" w:rsidRPr="00EC28B0">
        <w:rPr>
          <w:rFonts w:ascii="Garamond" w:hAnsi="Garamond" w:cs="Times New Roman"/>
          <w:color w:val="000000"/>
        </w:rPr>
        <w:t xml:space="preserve">ict one superior </w:t>
      </w:r>
      <w:r w:rsidR="002B7BE0" w:rsidRPr="00EC28B0">
        <w:rPr>
          <w:rFonts w:ascii="Garamond" w:hAnsi="Garamond" w:cs="Times New Roman"/>
          <w:color w:val="000000"/>
        </w:rPr>
        <w:t>process</w:t>
      </w:r>
      <w:r w:rsidR="00100669" w:rsidRPr="00EC28B0">
        <w:rPr>
          <w:rFonts w:ascii="Garamond" w:hAnsi="Garamond" w:cs="Times New Roman"/>
          <w:color w:val="000000"/>
        </w:rPr>
        <w:t xml:space="preserve"> compa</w:t>
      </w:r>
      <w:r w:rsidR="0048159A">
        <w:rPr>
          <w:rFonts w:ascii="Garamond" w:hAnsi="Garamond" w:cs="Times New Roman"/>
          <w:color w:val="000000"/>
        </w:rPr>
        <w:t>red to the original process, cnc m</w:t>
      </w:r>
      <w:r w:rsidR="00100669" w:rsidRPr="00EC28B0">
        <w:rPr>
          <w:rFonts w:ascii="Garamond" w:hAnsi="Garamond" w:cs="Times New Roman"/>
          <w:color w:val="000000"/>
        </w:rPr>
        <w:t>illing 2</w:t>
      </w:r>
      <w:r w:rsidR="002B7BE0" w:rsidRPr="00EC28B0">
        <w:rPr>
          <w:rFonts w:ascii="Garamond" w:hAnsi="Garamond" w:cs="Times New Roman"/>
          <w:color w:val="000000"/>
        </w:rPr>
        <w:t xml:space="preserve">) </w:t>
      </w:r>
      <w:r w:rsidR="00100669" w:rsidRPr="00EC28B0">
        <w:rPr>
          <w:rFonts w:ascii="Garamond" w:hAnsi="Garamond" w:cs="Times New Roman"/>
          <w:color w:val="000000"/>
        </w:rPr>
        <w:t>discover a process with i</w:t>
      </w:r>
      <w:r w:rsidR="002B7BE0" w:rsidRPr="00EC28B0">
        <w:rPr>
          <w:rFonts w:ascii="Garamond" w:hAnsi="Garamond" w:cs="Times New Roman"/>
          <w:color w:val="000000"/>
        </w:rPr>
        <w:t>mprove</w:t>
      </w:r>
      <w:r w:rsidR="00100669" w:rsidRPr="00EC28B0">
        <w:rPr>
          <w:rFonts w:ascii="Garamond" w:hAnsi="Garamond" w:cs="Times New Roman"/>
          <w:color w:val="000000"/>
        </w:rPr>
        <w:t>d</w:t>
      </w:r>
      <w:r w:rsidR="002B7BE0" w:rsidRPr="00EC28B0">
        <w:rPr>
          <w:rFonts w:ascii="Garamond" w:hAnsi="Garamond" w:cs="Times New Roman"/>
          <w:color w:val="000000"/>
        </w:rPr>
        <w:t xml:space="preserve"> dimensional accuracy and surface roughness compared to </w:t>
      </w:r>
      <w:r w:rsidR="0048159A">
        <w:rPr>
          <w:rFonts w:ascii="Garamond" w:hAnsi="Garamond" w:cs="Times New Roman"/>
          <w:color w:val="000000"/>
        </w:rPr>
        <w:t>cnc</w:t>
      </w:r>
      <w:r w:rsidR="002B7BE0" w:rsidRPr="00EC28B0">
        <w:rPr>
          <w:rFonts w:ascii="Garamond" w:hAnsi="Garamond" w:cs="Times New Roman"/>
          <w:color w:val="000000"/>
        </w:rPr>
        <w:t xml:space="preserve"> milling</w:t>
      </w:r>
      <w:r w:rsidR="00100669" w:rsidRPr="00EC28B0">
        <w:rPr>
          <w:rFonts w:ascii="Garamond" w:hAnsi="Garamond" w:cs="Times New Roman"/>
          <w:color w:val="000000"/>
        </w:rPr>
        <w:t xml:space="preserve">, 3) and highlight advantages /limitations of each process in comparison to </w:t>
      </w:r>
      <w:r w:rsidR="0048159A">
        <w:rPr>
          <w:rFonts w:ascii="Garamond" w:hAnsi="Garamond" w:cs="Times New Roman"/>
          <w:color w:val="000000"/>
        </w:rPr>
        <w:t>cnc m</w:t>
      </w:r>
      <w:r w:rsidR="00100669" w:rsidRPr="00EC28B0">
        <w:rPr>
          <w:rFonts w:ascii="Garamond" w:hAnsi="Garamond" w:cs="Times New Roman"/>
          <w:color w:val="000000"/>
        </w:rPr>
        <w:t xml:space="preserve">illing. </w:t>
      </w:r>
      <w:r w:rsidR="002B7BE0" w:rsidRPr="00EC28B0">
        <w:rPr>
          <w:rFonts w:ascii="Garamond" w:hAnsi="Garamond" w:cs="Times New Roman"/>
          <w:color w:val="000000"/>
        </w:rPr>
        <w:t xml:space="preserve">This paper also </w:t>
      </w:r>
      <w:r w:rsidR="00100669" w:rsidRPr="00EC28B0">
        <w:rPr>
          <w:rFonts w:ascii="Garamond" w:hAnsi="Garamond" w:cs="Times New Roman"/>
          <w:color w:val="000000"/>
        </w:rPr>
        <w:t xml:space="preserve">provides a generalised summary of each process and its </w:t>
      </w:r>
      <w:r w:rsidRPr="00EC28B0">
        <w:rPr>
          <w:rFonts w:ascii="Garamond" w:hAnsi="Garamond" w:cs="Times New Roman"/>
          <w:color w:val="000000"/>
        </w:rPr>
        <w:t xml:space="preserve">current and potential </w:t>
      </w:r>
      <w:r w:rsidR="00100669" w:rsidRPr="00EC28B0">
        <w:rPr>
          <w:rFonts w:ascii="Garamond" w:hAnsi="Garamond" w:cs="Times New Roman"/>
          <w:color w:val="000000"/>
        </w:rPr>
        <w:t xml:space="preserve">applications. </w:t>
      </w:r>
    </w:p>
    <w:p w14:paraId="2234A2F0" w14:textId="77777777" w:rsidR="0045210C" w:rsidRPr="00EC28B0" w:rsidRDefault="0045210C" w:rsidP="00F669AD">
      <w:pPr>
        <w:rPr>
          <w:rFonts w:ascii="Garamond" w:hAnsi="Garamond" w:cs="Times New Roman"/>
          <w:color w:val="FF0000"/>
        </w:rPr>
      </w:pPr>
    </w:p>
    <w:p w14:paraId="36657E4F" w14:textId="72F1B3CD" w:rsidR="00CB5266" w:rsidRDefault="003B1D9D" w:rsidP="00CB5266">
      <w:pPr>
        <w:spacing w:line="360" w:lineRule="auto"/>
        <w:rPr>
          <w:rFonts w:ascii="Garamond" w:hAnsi="Garamond" w:cs="Times New Roman"/>
          <w:color w:val="000000" w:themeColor="text1"/>
        </w:rPr>
      </w:pPr>
      <w:r w:rsidRPr="00EC28B0">
        <w:rPr>
          <w:rFonts w:ascii="Garamond" w:hAnsi="Garamond" w:cs="Times New Roman"/>
          <w:color w:val="000000" w:themeColor="text1"/>
        </w:rPr>
        <w:t>After extensive research</w:t>
      </w:r>
      <w:r w:rsidR="00CB5266" w:rsidRPr="00EC28B0">
        <w:rPr>
          <w:rFonts w:ascii="Garamond" w:hAnsi="Garamond" w:cs="Times New Roman"/>
          <w:color w:val="000000" w:themeColor="text1"/>
        </w:rPr>
        <w:t>,</w:t>
      </w:r>
      <w:r w:rsidRPr="00EC28B0">
        <w:rPr>
          <w:rFonts w:ascii="Garamond" w:hAnsi="Garamond" w:cs="Times New Roman"/>
          <w:color w:val="000000" w:themeColor="text1"/>
        </w:rPr>
        <w:t xml:space="preserve"> </w:t>
      </w:r>
      <w:r w:rsidR="00F761C9">
        <w:rPr>
          <w:rFonts w:ascii="Garamond" w:hAnsi="Garamond" w:cs="Times New Roman"/>
          <w:color w:val="000000" w:themeColor="text1"/>
        </w:rPr>
        <w:t>it was apparent that cnc</w:t>
      </w:r>
      <w:r w:rsidR="00CB5266" w:rsidRPr="00EC28B0">
        <w:rPr>
          <w:rFonts w:ascii="Garamond" w:hAnsi="Garamond" w:cs="Times New Roman"/>
          <w:color w:val="000000" w:themeColor="text1"/>
        </w:rPr>
        <w:t xml:space="preserve"> milling </w:t>
      </w:r>
      <w:r w:rsidR="00F761C9">
        <w:rPr>
          <w:rFonts w:ascii="Garamond" w:hAnsi="Garamond" w:cs="Times New Roman"/>
          <w:color w:val="000000" w:themeColor="text1"/>
        </w:rPr>
        <w:t xml:space="preserve">is </w:t>
      </w:r>
      <w:r w:rsidR="00CB5266" w:rsidRPr="00EC28B0">
        <w:rPr>
          <w:rFonts w:ascii="Garamond" w:hAnsi="Garamond" w:cs="Times New Roman"/>
          <w:color w:val="000000" w:themeColor="text1"/>
        </w:rPr>
        <w:t xml:space="preserve">still a valued traditional method, with the capabilities to produce a range of dimensionally accurate components. However, </w:t>
      </w:r>
      <w:r w:rsidR="00510561">
        <w:rPr>
          <w:rFonts w:ascii="Garamond" w:hAnsi="Garamond" w:cs="Times New Roman"/>
          <w:color w:val="000000" w:themeColor="text1"/>
        </w:rPr>
        <w:t>it is</w:t>
      </w:r>
      <w:r w:rsidR="00CB5266" w:rsidRPr="00EC28B0">
        <w:rPr>
          <w:rFonts w:ascii="Garamond" w:hAnsi="Garamond" w:cs="Times New Roman"/>
          <w:color w:val="000000" w:themeColor="text1"/>
        </w:rPr>
        <w:t xml:space="preserve"> long outdated and </w:t>
      </w:r>
      <w:r w:rsidR="00510561">
        <w:rPr>
          <w:rFonts w:ascii="Garamond" w:hAnsi="Garamond" w:cs="Times New Roman"/>
          <w:color w:val="000000" w:themeColor="text1"/>
        </w:rPr>
        <w:t xml:space="preserve">therefore, </w:t>
      </w:r>
      <w:r w:rsidR="00CB5266" w:rsidRPr="00EC28B0">
        <w:rPr>
          <w:rFonts w:ascii="Garamond" w:hAnsi="Garamond" w:cs="Times New Roman"/>
          <w:color w:val="000000" w:themeColor="text1"/>
        </w:rPr>
        <w:t xml:space="preserve">not as versatile as </w:t>
      </w:r>
      <w:r w:rsidR="00ED655D">
        <w:rPr>
          <w:rFonts w:ascii="Garamond" w:hAnsi="Garamond" w:cs="Times New Roman"/>
          <w:color w:val="000000" w:themeColor="text1"/>
        </w:rPr>
        <w:t>its successors</w:t>
      </w:r>
      <w:r w:rsidR="00CB5266" w:rsidRPr="00EC28B0">
        <w:rPr>
          <w:rFonts w:ascii="Garamond" w:hAnsi="Garamond" w:cs="Times New Roman"/>
          <w:color w:val="000000" w:themeColor="text1"/>
        </w:rPr>
        <w:t xml:space="preserve">. </w:t>
      </w:r>
    </w:p>
    <w:p w14:paraId="7B54FAC4" w14:textId="77777777" w:rsidR="00647812" w:rsidRPr="00EC28B0" w:rsidRDefault="00647812" w:rsidP="00CB5266">
      <w:pPr>
        <w:spacing w:line="360" w:lineRule="auto"/>
        <w:rPr>
          <w:rFonts w:ascii="Garamond" w:hAnsi="Garamond" w:cs="Times New Roman"/>
          <w:color w:val="000000" w:themeColor="text1"/>
        </w:rPr>
      </w:pPr>
    </w:p>
    <w:p w14:paraId="6637FEF2" w14:textId="77777777" w:rsidR="00B26998" w:rsidRDefault="00647812" w:rsidP="00CB5266">
      <w:pPr>
        <w:spacing w:line="360" w:lineRule="auto"/>
        <w:rPr>
          <w:rFonts w:ascii="Garamond" w:hAnsi="Garamond" w:cs="Times New Roman"/>
          <w:color w:val="000000" w:themeColor="text1"/>
        </w:rPr>
      </w:pPr>
      <w:r w:rsidRPr="00EC28B0">
        <w:rPr>
          <w:rFonts w:ascii="Garamond" w:hAnsi="Garamond" w:cs="Times New Roman"/>
          <w:color w:val="000000" w:themeColor="text1"/>
        </w:rPr>
        <w:t>While</w:t>
      </w:r>
      <w:r w:rsidR="00511F22">
        <w:rPr>
          <w:rFonts w:ascii="Garamond" w:hAnsi="Garamond" w:cs="Times New Roman"/>
          <w:color w:val="000000" w:themeColor="text1"/>
        </w:rPr>
        <w:t xml:space="preserve"> abrasive water jet cutting has </w:t>
      </w:r>
      <w:r w:rsidR="00CB5266" w:rsidRPr="00EC28B0">
        <w:rPr>
          <w:rFonts w:ascii="Garamond" w:hAnsi="Garamond" w:cs="Times New Roman"/>
          <w:color w:val="000000" w:themeColor="text1"/>
        </w:rPr>
        <w:t xml:space="preserve">many advantages in terms of accuracy, tolerances and versatility. </w:t>
      </w:r>
      <w:r w:rsidR="0091377F">
        <w:rPr>
          <w:rFonts w:ascii="Garamond" w:hAnsi="Garamond" w:cs="Times New Roman"/>
          <w:color w:val="000000" w:themeColor="text1"/>
        </w:rPr>
        <w:t xml:space="preserve">The </w:t>
      </w:r>
      <w:r w:rsidR="00CB5266" w:rsidRPr="00EC28B0">
        <w:rPr>
          <w:rFonts w:ascii="Garamond" w:hAnsi="Garamond" w:cs="Times New Roman"/>
          <w:color w:val="000000" w:themeColor="text1"/>
        </w:rPr>
        <w:t>manufacturing rate</w:t>
      </w:r>
      <w:r w:rsidR="00511F22">
        <w:rPr>
          <w:rFonts w:ascii="Garamond" w:hAnsi="Garamond" w:cs="Times New Roman"/>
          <w:color w:val="000000" w:themeColor="text1"/>
        </w:rPr>
        <w:t xml:space="preserve"> requires</w:t>
      </w:r>
      <w:r w:rsidR="005C2482">
        <w:rPr>
          <w:rFonts w:ascii="Garamond" w:hAnsi="Garamond" w:cs="Times New Roman"/>
          <w:color w:val="000000" w:themeColor="text1"/>
        </w:rPr>
        <w:t xml:space="preserve"> a significant decrease</w:t>
      </w:r>
      <w:r w:rsidR="00CB5266" w:rsidRPr="00EC28B0">
        <w:rPr>
          <w:rFonts w:ascii="Garamond" w:hAnsi="Garamond" w:cs="Times New Roman"/>
          <w:color w:val="000000" w:themeColor="text1"/>
        </w:rPr>
        <w:t xml:space="preserve"> to achieve </w:t>
      </w:r>
      <w:r w:rsidR="00271B74">
        <w:rPr>
          <w:rFonts w:ascii="Garamond" w:hAnsi="Garamond" w:cs="Times New Roman"/>
          <w:color w:val="000000" w:themeColor="text1"/>
        </w:rPr>
        <w:t>optimum</w:t>
      </w:r>
      <w:r w:rsidR="00CB5266" w:rsidRPr="00EC28B0">
        <w:rPr>
          <w:rFonts w:ascii="Garamond" w:hAnsi="Garamond" w:cs="Times New Roman"/>
          <w:color w:val="000000" w:themeColor="text1"/>
        </w:rPr>
        <w:t xml:space="preserve"> dimensional </w:t>
      </w:r>
      <w:r w:rsidR="00F31CDA">
        <w:rPr>
          <w:rFonts w:ascii="Garamond" w:hAnsi="Garamond" w:cs="Times New Roman"/>
          <w:color w:val="000000" w:themeColor="text1"/>
        </w:rPr>
        <w:t xml:space="preserve">tolerance. </w:t>
      </w:r>
      <w:r w:rsidR="00750DF5">
        <w:rPr>
          <w:rFonts w:ascii="Garamond" w:hAnsi="Garamond" w:cs="Times New Roman"/>
          <w:color w:val="000000" w:themeColor="text1"/>
        </w:rPr>
        <w:t xml:space="preserve">Therefore, </w:t>
      </w:r>
      <w:r w:rsidR="0036073C">
        <w:rPr>
          <w:rFonts w:ascii="Garamond" w:hAnsi="Garamond" w:cs="Times New Roman"/>
          <w:color w:val="000000" w:themeColor="text1"/>
        </w:rPr>
        <w:t xml:space="preserve">demonstrating </w:t>
      </w:r>
      <w:r w:rsidR="00347C66">
        <w:rPr>
          <w:rFonts w:ascii="Garamond" w:hAnsi="Garamond" w:cs="Times New Roman"/>
          <w:color w:val="000000" w:themeColor="text1"/>
        </w:rPr>
        <w:t xml:space="preserve">itself to be a less favourable alternative when compared to direct metal laser sintering. </w:t>
      </w:r>
    </w:p>
    <w:p w14:paraId="14ED1127" w14:textId="0D3C6AF3" w:rsidR="00144982" w:rsidRPr="00B26998" w:rsidRDefault="000A32BD" w:rsidP="00CB5266">
      <w:pPr>
        <w:spacing w:line="360" w:lineRule="auto"/>
        <w:rPr>
          <w:rFonts w:ascii="Garamond" w:hAnsi="Garamond" w:cs="Times New Roman"/>
          <w:color w:val="000000" w:themeColor="text1"/>
        </w:rPr>
      </w:pPr>
      <w:r>
        <w:rPr>
          <w:rFonts w:ascii="Garamond" w:hAnsi="Garamond" w:cs="Times New Roman"/>
          <w:color w:val="000000" w:themeColor="text1"/>
        </w:rPr>
        <w:t>Inferring that d</w:t>
      </w:r>
      <w:r w:rsidR="00CB5266" w:rsidRPr="00EC28B0">
        <w:rPr>
          <w:rFonts w:ascii="Garamond" w:hAnsi="Garamond" w:cs="Times New Roman"/>
          <w:color w:val="000000" w:themeColor="text1"/>
        </w:rPr>
        <w:t xml:space="preserve">irect metal laser sintering </w:t>
      </w:r>
      <w:r w:rsidR="009D72DF" w:rsidRPr="00EC28B0">
        <w:rPr>
          <w:rFonts w:ascii="Garamond" w:hAnsi="Garamond" w:cs="Times New Roman"/>
          <w:color w:val="000000" w:themeColor="text1"/>
        </w:rPr>
        <w:t xml:space="preserve">is </w:t>
      </w:r>
      <w:r w:rsidR="006A24B1">
        <w:rPr>
          <w:rFonts w:ascii="Garamond" w:hAnsi="Garamond" w:cs="Times New Roman"/>
          <w:color w:val="000000" w:themeColor="text1"/>
        </w:rPr>
        <w:t>a</w:t>
      </w:r>
      <w:r>
        <w:rPr>
          <w:rFonts w:ascii="Garamond" w:hAnsi="Garamond" w:cs="Times New Roman"/>
          <w:color w:val="000000" w:themeColor="text1"/>
        </w:rPr>
        <w:t xml:space="preserve">n innovative </w:t>
      </w:r>
      <w:r w:rsidR="00516C12">
        <w:rPr>
          <w:rFonts w:ascii="Garamond" w:hAnsi="Garamond" w:cs="Times New Roman"/>
          <w:color w:val="000000" w:themeColor="text1"/>
        </w:rPr>
        <w:t xml:space="preserve">process, with extremely advanced applications, which </w:t>
      </w:r>
      <w:r w:rsidR="00BF4BFC">
        <w:rPr>
          <w:rFonts w:ascii="Garamond" w:hAnsi="Garamond" w:cs="Times New Roman"/>
          <w:color w:val="000000" w:themeColor="text1"/>
        </w:rPr>
        <w:t>surpass that of cnc</w:t>
      </w:r>
      <w:r w:rsidR="00647812">
        <w:rPr>
          <w:rFonts w:ascii="Garamond" w:hAnsi="Garamond" w:cs="Times New Roman"/>
          <w:color w:val="000000" w:themeColor="text1"/>
        </w:rPr>
        <w:t xml:space="preserve"> </w:t>
      </w:r>
      <w:r w:rsidR="00CB5266" w:rsidRPr="00EC28B0">
        <w:rPr>
          <w:rFonts w:ascii="Garamond" w:hAnsi="Garamond" w:cs="Times New Roman"/>
          <w:color w:val="000000" w:themeColor="text1"/>
        </w:rPr>
        <w:t>milli</w:t>
      </w:r>
      <w:r w:rsidR="00647812">
        <w:rPr>
          <w:rFonts w:ascii="Garamond" w:hAnsi="Garamond" w:cs="Times New Roman"/>
          <w:color w:val="000000" w:themeColor="text1"/>
        </w:rPr>
        <w:t>ng and abrasive water j</w:t>
      </w:r>
      <w:r w:rsidR="00CB5266" w:rsidRPr="00EC28B0">
        <w:rPr>
          <w:rFonts w:ascii="Garamond" w:hAnsi="Garamond" w:cs="Times New Roman"/>
          <w:color w:val="000000" w:themeColor="text1"/>
        </w:rPr>
        <w:t xml:space="preserve">et </w:t>
      </w:r>
      <w:r w:rsidR="00BF4BFC">
        <w:rPr>
          <w:rFonts w:ascii="Garamond" w:hAnsi="Garamond" w:cs="Times New Roman"/>
          <w:color w:val="000000" w:themeColor="text1"/>
        </w:rPr>
        <w:t>cutting.</w:t>
      </w:r>
      <w:r w:rsidR="009D72DF" w:rsidRPr="00EC28B0">
        <w:rPr>
          <w:rFonts w:ascii="Garamond" w:hAnsi="Garamond" w:cs="Times New Roman"/>
          <w:color w:val="000000" w:themeColor="text1"/>
        </w:rPr>
        <w:t xml:space="preserve"> </w:t>
      </w:r>
      <w:r w:rsidR="00BF4BFC">
        <w:rPr>
          <w:rFonts w:ascii="Garamond" w:hAnsi="Garamond" w:cs="Times New Roman"/>
          <w:color w:val="000000" w:themeColor="text1"/>
        </w:rPr>
        <w:t>Direct metal laser sintering</w:t>
      </w:r>
      <w:r w:rsidR="009D72DF" w:rsidRPr="00EC28B0">
        <w:rPr>
          <w:rFonts w:ascii="Garamond" w:hAnsi="Garamond" w:cs="Times New Roman"/>
          <w:color w:val="000000" w:themeColor="text1"/>
        </w:rPr>
        <w:t xml:space="preserve"> </w:t>
      </w:r>
      <w:r w:rsidR="00BF4BFC">
        <w:rPr>
          <w:rFonts w:ascii="Garamond" w:hAnsi="Garamond" w:cs="Times New Roman"/>
          <w:color w:val="000000" w:themeColor="text1"/>
        </w:rPr>
        <w:t>provides</w:t>
      </w:r>
      <w:r w:rsidR="00CB5266" w:rsidRPr="00EC28B0">
        <w:rPr>
          <w:rFonts w:ascii="Garamond" w:hAnsi="Garamond" w:cs="Times New Roman"/>
          <w:color w:val="000000" w:themeColor="text1"/>
        </w:rPr>
        <w:t xml:space="preserve"> high quality components, with </w:t>
      </w:r>
      <w:r w:rsidR="009D72DF" w:rsidRPr="00EC28B0">
        <w:rPr>
          <w:rFonts w:ascii="Garamond" w:hAnsi="Garamond" w:cs="Times New Roman"/>
          <w:color w:val="000000" w:themeColor="text1"/>
        </w:rPr>
        <w:t>excellent</w:t>
      </w:r>
      <w:r w:rsidR="00CB5266" w:rsidRPr="00EC28B0">
        <w:rPr>
          <w:rFonts w:ascii="Garamond" w:hAnsi="Garamond" w:cs="Times New Roman"/>
          <w:color w:val="000000" w:themeColor="text1"/>
        </w:rPr>
        <w:t xml:space="preserve"> </w:t>
      </w:r>
      <w:r w:rsidR="00647812">
        <w:rPr>
          <w:rFonts w:ascii="Garamond" w:hAnsi="Garamond" w:cs="Times New Roman"/>
          <w:color w:val="000000" w:themeColor="text1"/>
        </w:rPr>
        <w:t xml:space="preserve">tolerances and surface finish within a </w:t>
      </w:r>
      <w:r w:rsidR="009D72DF" w:rsidRPr="00EC28B0">
        <w:rPr>
          <w:rFonts w:ascii="Garamond" w:hAnsi="Garamond" w:cs="Times New Roman"/>
          <w:color w:val="000000" w:themeColor="text1"/>
        </w:rPr>
        <w:t>lower production time. This process</w:t>
      </w:r>
      <w:r w:rsidR="00647812">
        <w:rPr>
          <w:rFonts w:ascii="Garamond" w:hAnsi="Garamond" w:cs="Times New Roman"/>
          <w:color w:val="000000" w:themeColor="text1"/>
        </w:rPr>
        <w:t xml:space="preserve"> also</w:t>
      </w:r>
      <w:r w:rsidR="009D72DF" w:rsidRPr="00EC28B0">
        <w:rPr>
          <w:rFonts w:ascii="Garamond" w:hAnsi="Garamond" w:cs="Times New Roman"/>
          <w:color w:val="000000" w:themeColor="text1"/>
        </w:rPr>
        <w:t xml:space="preserve"> has the ability to improve </w:t>
      </w:r>
      <w:r w:rsidR="00CB5266" w:rsidRPr="00EC28B0">
        <w:rPr>
          <w:rFonts w:ascii="Garamond" w:hAnsi="Garamond" w:cs="Times New Roman"/>
          <w:color w:val="000000" w:themeColor="text1"/>
        </w:rPr>
        <w:t xml:space="preserve">company growth with its </w:t>
      </w:r>
      <w:r w:rsidR="009D72DF" w:rsidRPr="00EC28B0">
        <w:rPr>
          <w:rFonts w:ascii="Garamond" w:hAnsi="Garamond" w:cs="Times New Roman"/>
          <w:color w:val="000000" w:themeColor="text1"/>
        </w:rPr>
        <w:t>multi-application</w:t>
      </w:r>
      <w:r w:rsidR="0033161B">
        <w:rPr>
          <w:rFonts w:ascii="Garamond" w:hAnsi="Garamond" w:cs="Times New Roman"/>
          <w:color w:val="000000" w:themeColor="text1"/>
        </w:rPr>
        <w:t xml:space="preserve"> opportunities</w:t>
      </w:r>
      <w:r w:rsidR="009D72DF" w:rsidRPr="00EC28B0">
        <w:rPr>
          <w:rFonts w:ascii="Garamond" w:hAnsi="Garamond" w:cs="Times New Roman"/>
          <w:color w:val="000000" w:themeColor="text1"/>
        </w:rPr>
        <w:t xml:space="preserve"> ranging as far as the medical community</w:t>
      </w:r>
      <w:r w:rsidR="00647812">
        <w:rPr>
          <w:rFonts w:ascii="Garamond" w:hAnsi="Garamond" w:cs="Times New Roman"/>
          <w:color w:val="000000" w:themeColor="text1"/>
        </w:rPr>
        <w:t>.</w:t>
      </w:r>
      <w:r w:rsidR="009D72DF" w:rsidRPr="00EC28B0">
        <w:rPr>
          <w:rFonts w:ascii="Garamond" w:hAnsi="Garamond" w:cs="Times New Roman"/>
          <w:color w:val="000000" w:themeColor="text1"/>
        </w:rPr>
        <w:t xml:space="preserve"> </w:t>
      </w:r>
    </w:p>
    <w:p w14:paraId="65B7C89A" w14:textId="77777777" w:rsidR="00144982" w:rsidRDefault="00144982" w:rsidP="00F669AD">
      <w:pPr>
        <w:rPr>
          <w:rFonts w:ascii="Garamond" w:hAnsi="Garamond" w:cs="Times New Roman"/>
          <w:sz w:val="28"/>
          <w:szCs w:val="28"/>
        </w:rPr>
      </w:pPr>
    </w:p>
    <w:p w14:paraId="272DF0B0" w14:textId="77777777" w:rsidR="00327E1C" w:rsidRDefault="00327E1C" w:rsidP="00F669AD">
      <w:pPr>
        <w:rPr>
          <w:rFonts w:ascii="Garamond" w:hAnsi="Garamond" w:cs="Times New Roman"/>
          <w:sz w:val="28"/>
          <w:szCs w:val="28"/>
        </w:rPr>
      </w:pPr>
    </w:p>
    <w:p w14:paraId="28A327C2" w14:textId="77777777" w:rsidR="00AD0283" w:rsidRDefault="00AD0283" w:rsidP="00F669AD">
      <w:pPr>
        <w:rPr>
          <w:rFonts w:ascii="Garamond" w:hAnsi="Garamond" w:cs="Times New Roman"/>
          <w:sz w:val="28"/>
          <w:szCs w:val="28"/>
        </w:rPr>
      </w:pPr>
    </w:p>
    <w:p w14:paraId="1638F693" w14:textId="77777777" w:rsidR="00AD0283" w:rsidRDefault="00AD0283" w:rsidP="00F669AD">
      <w:pPr>
        <w:rPr>
          <w:rFonts w:ascii="Garamond" w:hAnsi="Garamond" w:cs="Times New Roman"/>
          <w:sz w:val="28"/>
          <w:szCs w:val="28"/>
        </w:rPr>
      </w:pPr>
    </w:p>
    <w:p w14:paraId="05C49708" w14:textId="780AD1DC" w:rsidR="00EC1EAA" w:rsidRDefault="00EC1EAA" w:rsidP="00F669AD">
      <w:pPr>
        <w:rPr>
          <w:rFonts w:ascii="Garamond" w:hAnsi="Garamond" w:cs="Times New Roman"/>
          <w:sz w:val="28"/>
          <w:szCs w:val="28"/>
        </w:rPr>
      </w:pPr>
    </w:p>
    <w:p w14:paraId="5221DD2E" w14:textId="77777777" w:rsidR="0094542E" w:rsidRDefault="0094542E" w:rsidP="00F669AD">
      <w:pPr>
        <w:rPr>
          <w:rFonts w:ascii="Garamond" w:hAnsi="Garamond" w:cs="Times New Roman"/>
          <w:sz w:val="28"/>
          <w:szCs w:val="28"/>
        </w:rPr>
      </w:pPr>
    </w:p>
    <w:p w14:paraId="782F1C14" w14:textId="77777777" w:rsidR="0094542E" w:rsidRDefault="0094542E" w:rsidP="00F669AD">
      <w:pPr>
        <w:rPr>
          <w:rFonts w:ascii="Garamond" w:hAnsi="Garamond" w:cs="Times New Roman"/>
          <w:sz w:val="28"/>
          <w:szCs w:val="28"/>
        </w:rPr>
      </w:pPr>
    </w:p>
    <w:p w14:paraId="42551A76" w14:textId="77777777" w:rsidR="0094542E" w:rsidRDefault="0094542E" w:rsidP="00F669AD">
      <w:pPr>
        <w:rPr>
          <w:rFonts w:ascii="Garamond" w:hAnsi="Garamond" w:cs="Times New Roman"/>
          <w:sz w:val="28"/>
          <w:szCs w:val="28"/>
        </w:rPr>
      </w:pPr>
    </w:p>
    <w:p w14:paraId="61E2D204" w14:textId="77777777" w:rsidR="00EC1EAA" w:rsidRDefault="00EC1EAA" w:rsidP="00F669AD">
      <w:pPr>
        <w:rPr>
          <w:rFonts w:ascii="Garamond" w:hAnsi="Garamond" w:cs="Times New Roman"/>
          <w:sz w:val="28"/>
          <w:szCs w:val="28"/>
        </w:rPr>
      </w:pPr>
    </w:p>
    <w:p w14:paraId="70901589" w14:textId="77777777" w:rsidR="00BA5376" w:rsidRDefault="00BA5376" w:rsidP="007A5328">
      <w:pPr>
        <w:pStyle w:val="Heading1"/>
        <w:rPr>
          <w:rFonts w:ascii="Garamond" w:eastAsiaTheme="minorHAnsi" w:hAnsi="Garamond" w:cs="Times New Roman"/>
          <w:color w:val="auto"/>
          <w:sz w:val="28"/>
          <w:szCs w:val="28"/>
        </w:rPr>
      </w:pPr>
      <w:bookmarkStart w:id="1" w:name="_Toc5999862"/>
    </w:p>
    <w:p w14:paraId="6127F05A" w14:textId="77777777" w:rsidR="00BA5376" w:rsidRDefault="00BA5376" w:rsidP="00BA5376"/>
    <w:p w14:paraId="5EAE6560" w14:textId="6FF01959" w:rsidR="000C03D3" w:rsidRPr="00227E21" w:rsidRDefault="000C03D3" w:rsidP="007A5328">
      <w:pPr>
        <w:pStyle w:val="Heading1"/>
        <w:rPr>
          <w:rFonts w:ascii="Garamond" w:hAnsi="Garamond" w:cs="Times New Roman"/>
          <w:color w:val="000000" w:themeColor="text1"/>
          <w:sz w:val="28"/>
          <w:szCs w:val="28"/>
          <w:u w:val="single"/>
        </w:rPr>
      </w:pPr>
      <w:r w:rsidRPr="00227E21">
        <w:rPr>
          <w:rFonts w:ascii="Garamond" w:hAnsi="Garamond" w:cs="Times New Roman"/>
          <w:color w:val="000000" w:themeColor="text1"/>
          <w:sz w:val="28"/>
          <w:szCs w:val="28"/>
          <w:u w:val="single"/>
        </w:rPr>
        <w:t>Introduction</w:t>
      </w:r>
      <w:bookmarkEnd w:id="1"/>
    </w:p>
    <w:p w14:paraId="5C67DDC7" w14:textId="77777777" w:rsidR="00EC1EAA" w:rsidRDefault="00EC1EAA" w:rsidP="00F669AD">
      <w:pPr>
        <w:rPr>
          <w:rFonts w:ascii="Garamond" w:hAnsi="Garamond" w:cs="Times New Roman"/>
          <w:sz w:val="28"/>
          <w:szCs w:val="28"/>
        </w:rPr>
      </w:pPr>
    </w:p>
    <w:p w14:paraId="208D00E4" w14:textId="66A14488" w:rsidR="00EC1EAA" w:rsidRDefault="00100669" w:rsidP="00EC1EAA">
      <w:pPr>
        <w:spacing w:line="360" w:lineRule="auto"/>
        <w:rPr>
          <w:rFonts w:ascii="Garamond" w:hAnsi="Garamond" w:cs="Times New Roman"/>
        </w:rPr>
      </w:pPr>
      <w:r>
        <w:rPr>
          <w:rFonts w:ascii="Garamond" w:hAnsi="Garamond" w:cs="Times New Roman"/>
        </w:rPr>
        <w:t>As previously mentioned t</w:t>
      </w:r>
      <w:r w:rsidR="00EC1EAA">
        <w:rPr>
          <w:rFonts w:ascii="Garamond" w:hAnsi="Garamond" w:cs="Times New Roman"/>
        </w:rPr>
        <w:t xml:space="preserve">he traditional manufacturing method is to </w:t>
      </w:r>
      <w:r w:rsidR="00DC5D04">
        <w:rPr>
          <w:rFonts w:ascii="Garamond" w:hAnsi="Garamond" w:cs="Times New Roman"/>
        </w:rPr>
        <w:t>cnc</w:t>
      </w:r>
      <w:r w:rsidR="00EC1EAA">
        <w:rPr>
          <w:rFonts w:ascii="Garamond" w:hAnsi="Garamond" w:cs="Times New Roman"/>
        </w:rPr>
        <w:t xml:space="preserve"> mill the required profile from a sheet of aluminium metal and then to finish by heat treating the component. This method is long outdated, sometimes inaccurate and not very cost effective. Therefore, the aim of this report </w:t>
      </w:r>
      <w:r w:rsidR="00DC5D04">
        <w:rPr>
          <w:rFonts w:ascii="Garamond" w:hAnsi="Garamond" w:cs="Times New Roman"/>
        </w:rPr>
        <w:t>is</w:t>
      </w:r>
      <w:r w:rsidR="00EC1EAA">
        <w:rPr>
          <w:rFonts w:ascii="Garamond" w:hAnsi="Garamond" w:cs="Times New Roman"/>
        </w:rPr>
        <w:t xml:space="preserve"> to look for alternative methods which can manufacture the component with improved surface finish, keep</w:t>
      </w:r>
      <w:r w:rsidR="00DC5D04">
        <w:rPr>
          <w:rFonts w:ascii="Garamond" w:hAnsi="Garamond" w:cs="Times New Roman"/>
        </w:rPr>
        <w:t>ing</w:t>
      </w:r>
      <w:r w:rsidR="00EC1EAA">
        <w:rPr>
          <w:rFonts w:ascii="Garamond" w:hAnsi="Garamond" w:cs="Times New Roman"/>
        </w:rPr>
        <w:t xml:space="preserve"> all tole</w:t>
      </w:r>
      <w:r w:rsidR="00DC5D04">
        <w:rPr>
          <w:rFonts w:ascii="Garamond" w:hAnsi="Garamond" w:cs="Times New Roman"/>
        </w:rPr>
        <w:t>rances to +/- 0.0127cm and provide a more cost-effective</w:t>
      </w:r>
      <w:r w:rsidR="00E14E83">
        <w:rPr>
          <w:rFonts w:ascii="Garamond" w:hAnsi="Garamond" w:cs="Times New Roman"/>
        </w:rPr>
        <w:t xml:space="preserve"> method</w:t>
      </w:r>
      <w:r w:rsidR="00DC5D04">
        <w:rPr>
          <w:rFonts w:ascii="Garamond" w:hAnsi="Garamond" w:cs="Times New Roman"/>
        </w:rPr>
        <w:t xml:space="preserve">. </w:t>
      </w:r>
    </w:p>
    <w:p w14:paraId="3487F33D" w14:textId="23D65ADC" w:rsidR="00430D1D" w:rsidRDefault="00F96CD2" w:rsidP="00431012">
      <w:pPr>
        <w:pStyle w:val="NormalWeb"/>
        <w:spacing w:line="360" w:lineRule="auto"/>
        <w:rPr>
          <w:rFonts w:ascii="Garamond" w:hAnsi="Garamond"/>
          <w:color w:val="000000" w:themeColor="text1"/>
        </w:rPr>
      </w:pPr>
      <w:r w:rsidRPr="00FA3094">
        <w:rPr>
          <w:rFonts w:ascii="Garamond" w:hAnsi="Garamond"/>
          <w:color w:val="000000" w:themeColor="text1"/>
        </w:rPr>
        <w:t xml:space="preserve">The cockpit floor of an aircraft is placed inside the </w:t>
      </w:r>
      <w:r w:rsidR="00117075">
        <w:rPr>
          <w:rFonts w:ascii="Garamond" w:hAnsi="Garamond"/>
          <w:color w:val="000000" w:themeColor="text1"/>
        </w:rPr>
        <w:t>“</w:t>
      </w:r>
      <w:r w:rsidRPr="00FA3094">
        <w:rPr>
          <w:rFonts w:ascii="Garamond" w:hAnsi="Garamond"/>
          <w:color w:val="000000" w:themeColor="text1"/>
        </w:rPr>
        <w:t>front fuselage</w:t>
      </w:r>
      <w:r w:rsidR="00EB1094" w:rsidRPr="00FA3094">
        <w:rPr>
          <w:rFonts w:ascii="Garamond" w:hAnsi="Garamond"/>
          <w:color w:val="000000" w:themeColor="text1"/>
        </w:rPr>
        <w:t xml:space="preserve"> and attached to the fuselage frame</w:t>
      </w:r>
      <w:r w:rsidR="00117075">
        <w:rPr>
          <w:rFonts w:ascii="Garamond" w:hAnsi="Garamond"/>
          <w:color w:val="000000" w:themeColor="text1"/>
        </w:rPr>
        <w:t>” [1]</w:t>
      </w:r>
      <w:r w:rsidRPr="00FA3094">
        <w:rPr>
          <w:rFonts w:ascii="Garamond" w:hAnsi="Garamond"/>
          <w:color w:val="000000" w:themeColor="text1"/>
        </w:rPr>
        <w:t xml:space="preserve">. The cockpit floor supports </w:t>
      </w:r>
      <w:r w:rsidR="00A30D0B" w:rsidRPr="00FA3094">
        <w:rPr>
          <w:rFonts w:ascii="Garamond" w:hAnsi="Garamond"/>
          <w:color w:val="000000" w:themeColor="text1"/>
        </w:rPr>
        <w:t xml:space="preserve">any pressure such as the pilots </w:t>
      </w:r>
      <w:r w:rsidR="00526CC4">
        <w:rPr>
          <w:rFonts w:ascii="Garamond" w:hAnsi="Garamond"/>
          <w:color w:val="000000" w:themeColor="text1"/>
        </w:rPr>
        <w:t xml:space="preserve">and </w:t>
      </w:r>
      <w:r w:rsidRPr="00FA3094">
        <w:rPr>
          <w:rFonts w:ascii="Garamond" w:hAnsi="Garamond"/>
          <w:color w:val="000000" w:themeColor="text1"/>
        </w:rPr>
        <w:t>control stick loads</w:t>
      </w:r>
      <w:r w:rsidR="00EB1094" w:rsidRPr="00FA3094">
        <w:rPr>
          <w:rFonts w:ascii="Garamond" w:hAnsi="Garamond"/>
          <w:color w:val="000000" w:themeColor="text1"/>
        </w:rPr>
        <w:t xml:space="preserve">. </w:t>
      </w:r>
      <w:r w:rsidR="00A30D0B" w:rsidRPr="00FA3094">
        <w:rPr>
          <w:rFonts w:ascii="Garamond" w:hAnsi="Garamond"/>
          <w:color w:val="000000" w:themeColor="text1"/>
        </w:rPr>
        <w:t>Therefore, the component</w:t>
      </w:r>
      <w:r w:rsidR="00DC15CD" w:rsidRPr="00FA3094">
        <w:rPr>
          <w:rFonts w:ascii="Garamond" w:hAnsi="Garamond"/>
          <w:color w:val="000000" w:themeColor="text1"/>
        </w:rPr>
        <w:t xml:space="preserve"> </w:t>
      </w:r>
      <w:r w:rsidR="00FE5F5D" w:rsidRPr="00FA3094">
        <w:rPr>
          <w:rFonts w:ascii="Garamond" w:hAnsi="Garamond"/>
          <w:color w:val="000000" w:themeColor="text1"/>
        </w:rPr>
        <w:t xml:space="preserve">must have a high </w:t>
      </w:r>
      <w:r w:rsidR="008D5B38">
        <w:rPr>
          <w:rFonts w:ascii="Garamond" w:hAnsi="Garamond"/>
          <w:color w:val="000000" w:themeColor="text1"/>
        </w:rPr>
        <w:t>“</w:t>
      </w:r>
      <w:r w:rsidR="00FE5F5D" w:rsidRPr="00FA3094">
        <w:rPr>
          <w:rFonts w:ascii="Garamond" w:hAnsi="Garamond"/>
          <w:color w:val="000000" w:themeColor="text1"/>
        </w:rPr>
        <w:t xml:space="preserve">yield and thermal </w:t>
      </w:r>
      <w:r w:rsidR="00A30D0B" w:rsidRPr="00FA3094">
        <w:rPr>
          <w:rFonts w:ascii="Garamond" w:hAnsi="Garamond"/>
          <w:color w:val="000000" w:themeColor="text1"/>
        </w:rPr>
        <w:t>strength</w:t>
      </w:r>
      <w:r w:rsidR="008D5B38">
        <w:rPr>
          <w:rFonts w:ascii="Garamond" w:hAnsi="Garamond"/>
          <w:color w:val="000000" w:themeColor="text1"/>
        </w:rPr>
        <w:t>” [2]</w:t>
      </w:r>
      <w:r w:rsidR="00A30D0B" w:rsidRPr="00FA3094">
        <w:rPr>
          <w:rFonts w:ascii="Garamond" w:hAnsi="Garamond"/>
          <w:color w:val="000000" w:themeColor="text1"/>
        </w:rPr>
        <w:t xml:space="preserve">, which is </w:t>
      </w:r>
      <w:r w:rsidR="007C2A62" w:rsidRPr="00FA3094">
        <w:rPr>
          <w:rFonts w:ascii="Garamond" w:hAnsi="Garamond"/>
          <w:color w:val="000000" w:themeColor="text1"/>
        </w:rPr>
        <w:t xml:space="preserve">why </w:t>
      </w:r>
      <w:r w:rsidR="00FE5F5D" w:rsidRPr="00FA3094">
        <w:rPr>
          <w:rFonts w:ascii="Garamond" w:hAnsi="Garamond"/>
          <w:color w:val="000000" w:themeColor="text1"/>
        </w:rPr>
        <w:t>keeping aluminium as the preferred material was essential.</w:t>
      </w:r>
      <w:r w:rsidR="00600E06" w:rsidRPr="00FA3094">
        <w:rPr>
          <w:rFonts w:ascii="Garamond" w:hAnsi="Garamond"/>
          <w:color w:val="000000" w:themeColor="text1"/>
        </w:rPr>
        <w:t xml:space="preserve"> </w:t>
      </w:r>
    </w:p>
    <w:p w14:paraId="125D439D" w14:textId="4F8E38CA" w:rsidR="00430D1D" w:rsidRPr="00430D1D" w:rsidRDefault="003A76A0" w:rsidP="00430D1D">
      <w:pPr>
        <w:pStyle w:val="NormalWeb"/>
        <w:rPr>
          <w:rFonts w:ascii="Garamond" w:hAnsi="Garamond"/>
        </w:rPr>
      </w:pPr>
      <w:r>
        <w:rPr>
          <w:rFonts w:ascii="Garamond" w:hAnsi="Garamond"/>
          <w:noProof/>
        </w:rPr>
        <w:drawing>
          <wp:inline distT="0" distB="0" distL="0" distR="0" wp14:anchorId="158AF116" wp14:editId="77C44CFC">
            <wp:extent cx="5510530" cy="3680311"/>
            <wp:effectExtent l="25400" t="25400" r="26670" b="28575"/>
            <wp:docPr id="1" name="Picture 1" descr="../Pictures/Photos%20Library.photoslibrary/Masters/2019/03/10/20190310-212112/IMG_2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Masters/2019/03/10/20190310-212112/IMG_2952.JPG"/>
                    <pic:cNvPicPr>
                      <a:picLocks noChangeAspect="1" noChangeArrowheads="1"/>
                    </pic:cNvPicPr>
                  </pic:nvPicPr>
                  <pic:blipFill rotWithShape="1">
                    <a:blip r:embed="rId9">
                      <a:extLst>
                        <a:ext uri="{28A0092B-C50C-407E-A947-70E740481C1C}">
                          <a14:useLocalDpi xmlns:a14="http://schemas.microsoft.com/office/drawing/2010/main" val="0"/>
                        </a:ext>
                      </a:extLst>
                    </a:blip>
                    <a:srcRect t="9855"/>
                    <a:stretch/>
                  </pic:blipFill>
                  <pic:spPr bwMode="auto">
                    <a:xfrm>
                      <a:off x="0" y="0"/>
                      <a:ext cx="5510530" cy="368031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430D1D">
        <w:rPr>
          <w:rFonts w:ascii="Garamond" w:hAnsi="Garamond"/>
          <w:color w:val="000000" w:themeColor="text1"/>
        </w:rPr>
        <w:t xml:space="preserve">Schematic of </w:t>
      </w:r>
      <w:r w:rsidR="008D5B38">
        <w:rPr>
          <w:rFonts w:ascii="Garamond" w:hAnsi="Garamond"/>
          <w:color w:val="000000" w:themeColor="text1"/>
        </w:rPr>
        <w:t>Pilots seat and cockpit floor [3</w:t>
      </w:r>
      <w:r w:rsidR="00430D1D">
        <w:rPr>
          <w:rFonts w:ascii="Garamond" w:hAnsi="Garamond"/>
          <w:color w:val="000000" w:themeColor="text1"/>
        </w:rPr>
        <w:t>]</w:t>
      </w:r>
    </w:p>
    <w:p w14:paraId="6BBDF4AA" w14:textId="45E40E98" w:rsidR="00813592" w:rsidRDefault="0052422F" w:rsidP="00327E1C">
      <w:pPr>
        <w:pStyle w:val="NormalWeb"/>
        <w:spacing w:before="0" w:after="0" w:line="360" w:lineRule="auto"/>
        <w:rPr>
          <w:rFonts w:ascii="Garamond" w:hAnsi="Garamond"/>
          <w:color w:val="000000" w:themeColor="text1"/>
        </w:rPr>
      </w:pPr>
      <w:r w:rsidRPr="00FA3094">
        <w:rPr>
          <w:rFonts w:ascii="Garamond" w:hAnsi="Garamond"/>
          <w:color w:val="000000" w:themeColor="text1"/>
        </w:rPr>
        <w:t xml:space="preserve">Considerations to be acknowledge; </w:t>
      </w:r>
      <w:r w:rsidR="001203CE" w:rsidRPr="00FA3094">
        <w:rPr>
          <w:rFonts w:ascii="Garamond" w:hAnsi="Garamond"/>
          <w:color w:val="000000" w:themeColor="text1"/>
        </w:rPr>
        <w:t>C</w:t>
      </w:r>
      <w:r w:rsidR="00FB661C">
        <w:rPr>
          <w:rFonts w:ascii="Garamond" w:hAnsi="Garamond"/>
          <w:color w:val="000000" w:themeColor="text1"/>
        </w:rPr>
        <w:t xml:space="preserve">omponents from all </w:t>
      </w:r>
      <w:r w:rsidR="001203CE" w:rsidRPr="00FA3094">
        <w:rPr>
          <w:rFonts w:ascii="Garamond" w:hAnsi="Garamond"/>
          <w:color w:val="000000" w:themeColor="text1"/>
        </w:rPr>
        <w:t>processes will requ</w:t>
      </w:r>
      <w:r w:rsidRPr="00FA3094">
        <w:rPr>
          <w:rFonts w:ascii="Garamond" w:hAnsi="Garamond"/>
          <w:color w:val="000000" w:themeColor="text1"/>
        </w:rPr>
        <w:t>ire h</w:t>
      </w:r>
      <w:r w:rsidR="000D038B" w:rsidRPr="00FA3094">
        <w:rPr>
          <w:rFonts w:ascii="Garamond" w:hAnsi="Garamond"/>
          <w:color w:val="000000" w:themeColor="text1"/>
        </w:rPr>
        <w:t xml:space="preserve">eat treatment after </w:t>
      </w:r>
      <w:r w:rsidR="005C7900" w:rsidRPr="00FA3094">
        <w:rPr>
          <w:rFonts w:ascii="Garamond" w:hAnsi="Garamond"/>
          <w:color w:val="000000" w:themeColor="text1"/>
        </w:rPr>
        <w:t>production,</w:t>
      </w:r>
      <w:r w:rsidR="00FB661C">
        <w:rPr>
          <w:rFonts w:ascii="Garamond" w:hAnsi="Garamond"/>
          <w:color w:val="000000" w:themeColor="text1"/>
        </w:rPr>
        <w:t xml:space="preserve"> both cnc</w:t>
      </w:r>
      <w:r w:rsidR="000D038B" w:rsidRPr="00FA3094">
        <w:rPr>
          <w:rFonts w:ascii="Garamond" w:hAnsi="Garamond"/>
          <w:color w:val="000000" w:themeColor="text1"/>
        </w:rPr>
        <w:t xml:space="preserve"> milling and abrasive water jet must have additional components welded at a later date. </w:t>
      </w:r>
    </w:p>
    <w:p w14:paraId="3C367564" w14:textId="560EA63F" w:rsidR="00FB661C" w:rsidRDefault="00FB661C" w:rsidP="00FB661C">
      <w:pPr>
        <w:spacing w:line="360" w:lineRule="auto"/>
        <w:rPr>
          <w:rFonts w:ascii="Garamond" w:hAnsi="Garamond" w:cs="Times New Roman"/>
        </w:rPr>
      </w:pPr>
      <w:r>
        <w:rPr>
          <w:rFonts w:ascii="Garamond" w:hAnsi="Garamond" w:cs="Times New Roman"/>
        </w:rPr>
        <w:t xml:space="preserve">I will be referring to direct metal laser sintering as </w:t>
      </w:r>
      <w:r w:rsidR="00576B8C">
        <w:rPr>
          <w:rFonts w:ascii="Garamond" w:hAnsi="Garamond" w:cs="Times New Roman"/>
        </w:rPr>
        <w:t>DMLS</w:t>
      </w:r>
      <w:r>
        <w:rPr>
          <w:rFonts w:ascii="Garamond" w:hAnsi="Garamond" w:cs="Times New Roman"/>
        </w:rPr>
        <w:t xml:space="preserve"> and abrasive w</w:t>
      </w:r>
      <w:r w:rsidR="00033B17">
        <w:rPr>
          <w:rFonts w:ascii="Garamond" w:hAnsi="Garamond" w:cs="Times New Roman"/>
        </w:rPr>
        <w:t xml:space="preserve">ater </w:t>
      </w:r>
      <w:r>
        <w:rPr>
          <w:rFonts w:ascii="Garamond" w:hAnsi="Garamond" w:cs="Times New Roman"/>
        </w:rPr>
        <w:t>j</w:t>
      </w:r>
      <w:r w:rsidR="00D47D80">
        <w:rPr>
          <w:rFonts w:ascii="Garamond" w:hAnsi="Garamond" w:cs="Times New Roman"/>
        </w:rPr>
        <w:t>et</w:t>
      </w:r>
      <w:r w:rsidR="00033B17">
        <w:rPr>
          <w:rFonts w:ascii="Garamond" w:hAnsi="Garamond" w:cs="Times New Roman"/>
        </w:rPr>
        <w:t xml:space="preserve"> Cutting as AWJC throughout the report.</w:t>
      </w:r>
      <w:bookmarkStart w:id="2" w:name="_Toc5999863"/>
    </w:p>
    <w:p w14:paraId="198188FE" w14:textId="1042506D" w:rsidR="006A1546" w:rsidRPr="00FB661C" w:rsidRDefault="006A1546" w:rsidP="00FB661C">
      <w:pPr>
        <w:spacing w:line="360" w:lineRule="auto"/>
        <w:rPr>
          <w:rFonts w:ascii="Garamond" w:hAnsi="Garamond" w:cs="Times New Roman"/>
        </w:rPr>
      </w:pPr>
      <w:r w:rsidRPr="00227E21">
        <w:rPr>
          <w:rFonts w:ascii="Garamond" w:hAnsi="Garamond"/>
          <w:color w:val="000000" w:themeColor="text1"/>
          <w:sz w:val="28"/>
          <w:szCs w:val="28"/>
          <w:u w:val="single"/>
        </w:rPr>
        <w:t>Materials</w:t>
      </w:r>
      <w:bookmarkEnd w:id="2"/>
      <w:r w:rsidRPr="00227E21">
        <w:rPr>
          <w:rFonts w:ascii="Garamond" w:hAnsi="Garamond"/>
          <w:color w:val="000000" w:themeColor="text1"/>
          <w:sz w:val="28"/>
          <w:szCs w:val="28"/>
          <w:u w:val="single"/>
        </w:rPr>
        <w:t xml:space="preserve"> </w:t>
      </w:r>
    </w:p>
    <w:p w14:paraId="7B90D187" w14:textId="7E2EC126" w:rsidR="00AC4CFB" w:rsidRPr="00FA3094" w:rsidRDefault="00A8096F" w:rsidP="00431012">
      <w:pPr>
        <w:pStyle w:val="NormalWeb"/>
        <w:spacing w:line="360" w:lineRule="auto"/>
        <w:rPr>
          <w:rFonts w:ascii="Garamond" w:hAnsi="Garamond"/>
          <w:color w:val="000000" w:themeColor="text1"/>
        </w:rPr>
      </w:pPr>
      <w:r w:rsidRPr="00227E21">
        <w:rPr>
          <w:rFonts w:ascii="Garamond" w:hAnsi="Garamond"/>
          <w:color w:val="000000" w:themeColor="text1"/>
        </w:rPr>
        <w:t xml:space="preserve">The material used </w:t>
      </w:r>
      <w:r w:rsidRPr="00FA3094">
        <w:rPr>
          <w:rFonts w:ascii="Garamond" w:hAnsi="Garamond"/>
          <w:color w:val="000000" w:themeColor="text1"/>
        </w:rPr>
        <w:t xml:space="preserve">for the manufacture of the cockpit floor is aluminium, this is a favourable material for the use on aircrafts due to its </w:t>
      </w:r>
      <w:r w:rsidR="008D5B38">
        <w:rPr>
          <w:rFonts w:ascii="Garamond" w:hAnsi="Garamond"/>
          <w:color w:val="000000" w:themeColor="text1"/>
        </w:rPr>
        <w:t>“</w:t>
      </w:r>
      <w:r w:rsidRPr="00FA3094">
        <w:rPr>
          <w:rFonts w:ascii="Garamond" w:hAnsi="Garamond"/>
          <w:color w:val="000000" w:themeColor="text1"/>
        </w:rPr>
        <w:t>light weight</w:t>
      </w:r>
      <w:r w:rsidR="008D5B38">
        <w:rPr>
          <w:rFonts w:ascii="Garamond" w:hAnsi="Garamond"/>
          <w:color w:val="000000" w:themeColor="text1"/>
        </w:rPr>
        <w:t>” [2]</w:t>
      </w:r>
      <w:r w:rsidRPr="00FA3094">
        <w:rPr>
          <w:rFonts w:ascii="Garamond" w:hAnsi="Garamond"/>
          <w:color w:val="000000" w:themeColor="text1"/>
        </w:rPr>
        <w:t xml:space="preserve">, </w:t>
      </w:r>
      <w:r w:rsidR="008D5B38">
        <w:rPr>
          <w:rFonts w:ascii="Garamond" w:hAnsi="Garamond"/>
          <w:color w:val="000000" w:themeColor="text1"/>
        </w:rPr>
        <w:t>“corrosion resistant” [4]</w:t>
      </w:r>
      <w:r w:rsidRPr="00FA3094">
        <w:rPr>
          <w:rFonts w:ascii="Garamond" w:hAnsi="Garamond"/>
          <w:color w:val="000000" w:themeColor="text1"/>
        </w:rPr>
        <w:t xml:space="preserve">and creep resistant properties. To ensure dislocations and defects in the crystal lattice do not occur in the aluminium, it is therefore, heat treated to minimise the risks and increase yield stress of the material. Meaning both processes must not affect the molecular structure of the material. </w:t>
      </w:r>
    </w:p>
    <w:p w14:paraId="7241EF02" w14:textId="06A277CC" w:rsidR="002948D4" w:rsidRPr="00FA3094" w:rsidRDefault="00C5552E" w:rsidP="002948D4">
      <w:pPr>
        <w:spacing w:after="100" w:afterAutospacing="1" w:line="360" w:lineRule="auto"/>
        <w:rPr>
          <w:rFonts w:ascii="Garamond" w:hAnsi="Garamond" w:cs="Times New Roman"/>
          <w:color w:val="000000" w:themeColor="text1"/>
          <w:lang w:eastAsia="en-GB"/>
        </w:rPr>
      </w:pPr>
      <w:r w:rsidRPr="00FA3094">
        <w:rPr>
          <w:rFonts w:ascii="Garamond" w:hAnsi="Garamond" w:cs="Times New Roman"/>
          <w:color w:val="000000" w:themeColor="text1"/>
          <w:lang w:eastAsia="en-GB"/>
        </w:rPr>
        <w:t>The co</w:t>
      </w:r>
      <w:r w:rsidR="00A8096F" w:rsidRPr="00FA3094">
        <w:rPr>
          <w:rFonts w:ascii="Garamond" w:hAnsi="Garamond" w:cs="Times New Roman"/>
          <w:color w:val="000000" w:themeColor="text1"/>
          <w:lang w:eastAsia="en-GB"/>
        </w:rPr>
        <w:t>ckpit floor</w:t>
      </w:r>
      <w:r w:rsidRPr="00FA3094">
        <w:rPr>
          <w:rFonts w:ascii="Garamond" w:hAnsi="Garamond" w:cs="Times New Roman"/>
          <w:color w:val="000000" w:themeColor="text1"/>
          <w:lang w:eastAsia="en-GB"/>
        </w:rPr>
        <w:t xml:space="preserve"> is usually heat treated to a ‘T6 standard after </w:t>
      </w:r>
      <w:r w:rsidR="003C2C8B" w:rsidRPr="00FA3094">
        <w:rPr>
          <w:rFonts w:ascii="Garamond" w:hAnsi="Garamond" w:cs="Times New Roman"/>
          <w:color w:val="000000" w:themeColor="text1"/>
          <w:lang w:eastAsia="en-GB"/>
        </w:rPr>
        <w:t>fabrication”</w:t>
      </w:r>
      <w:r w:rsidR="00EB35B1" w:rsidRPr="00FA3094">
        <w:rPr>
          <w:rFonts w:ascii="Garamond" w:hAnsi="Garamond" w:cs="Times New Roman"/>
          <w:color w:val="000000" w:themeColor="text1"/>
          <w:lang w:eastAsia="en-GB"/>
        </w:rPr>
        <w:t xml:space="preserve"> [</w:t>
      </w:r>
      <w:r w:rsidR="008D5B38">
        <w:rPr>
          <w:rFonts w:ascii="Garamond" w:hAnsi="Garamond" w:cs="Times New Roman"/>
          <w:color w:val="000000" w:themeColor="text1"/>
          <w:lang w:eastAsia="en-GB"/>
        </w:rPr>
        <w:t>5</w:t>
      </w:r>
      <w:r w:rsidR="00D47D80" w:rsidRPr="00FA3094">
        <w:rPr>
          <w:rFonts w:ascii="Garamond" w:hAnsi="Garamond" w:cs="Times New Roman"/>
          <w:color w:val="000000" w:themeColor="text1"/>
          <w:lang w:eastAsia="en-GB"/>
        </w:rPr>
        <w:t>],</w:t>
      </w:r>
      <w:r w:rsidR="003C2C8B" w:rsidRPr="00FA3094">
        <w:rPr>
          <w:rFonts w:ascii="Garamond" w:hAnsi="Garamond" w:cs="Times New Roman"/>
          <w:color w:val="000000" w:themeColor="text1"/>
          <w:lang w:eastAsia="en-GB"/>
        </w:rPr>
        <w:t xml:space="preserve"> cool</w:t>
      </w:r>
      <w:r w:rsidR="00EF5461">
        <w:rPr>
          <w:rFonts w:ascii="Garamond" w:hAnsi="Garamond" w:cs="Times New Roman"/>
          <w:color w:val="000000" w:themeColor="text1"/>
          <w:lang w:eastAsia="en-GB"/>
        </w:rPr>
        <w:t>ed</w:t>
      </w:r>
      <w:r w:rsidR="003C2C8B" w:rsidRPr="00FA3094">
        <w:rPr>
          <w:rFonts w:ascii="Garamond" w:hAnsi="Garamond" w:cs="Times New Roman"/>
          <w:color w:val="000000" w:themeColor="text1"/>
          <w:lang w:eastAsia="en-GB"/>
        </w:rPr>
        <w:t xml:space="preserve"> at room </w:t>
      </w:r>
      <w:r w:rsidR="00D47D80" w:rsidRPr="00FA3094">
        <w:rPr>
          <w:rFonts w:ascii="Garamond" w:hAnsi="Garamond" w:cs="Times New Roman"/>
          <w:color w:val="000000" w:themeColor="text1"/>
          <w:lang w:eastAsia="en-GB"/>
        </w:rPr>
        <w:t>temperature,</w:t>
      </w:r>
      <w:r w:rsidR="003C2C8B" w:rsidRPr="00FA3094">
        <w:rPr>
          <w:rFonts w:ascii="Garamond" w:hAnsi="Garamond" w:cs="Times New Roman"/>
          <w:color w:val="000000" w:themeColor="text1"/>
          <w:lang w:eastAsia="en-GB"/>
        </w:rPr>
        <w:t xml:space="preserve"> heat treated with a much higher temperature and quickly quenched to retain its molecular structure. This process “offers an increase in hardness” </w:t>
      </w:r>
      <w:r w:rsidR="00EB35B1" w:rsidRPr="00FA3094">
        <w:rPr>
          <w:rFonts w:ascii="Garamond" w:hAnsi="Garamond" w:cs="Times New Roman"/>
          <w:color w:val="000000" w:themeColor="text1"/>
          <w:lang w:eastAsia="en-GB"/>
        </w:rPr>
        <w:t>[</w:t>
      </w:r>
      <w:r w:rsidR="008D5B38">
        <w:rPr>
          <w:rFonts w:ascii="Garamond" w:hAnsi="Garamond" w:cs="Times New Roman"/>
          <w:color w:val="000000" w:themeColor="text1"/>
          <w:lang w:eastAsia="en-GB"/>
        </w:rPr>
        <w:t>5</w:t>
      </w:r>
      <w:r w:rsidR="00EB35B1" w:rsidRPr="00FA3094">
        <w:rPr>
          <w:rFonts w:ascii="Garamond" w:hAnsi="Garamond" w:cs="Times New Roman"/>
          <w:color w:val="000000" w:themeColor="text1"/>
          <w:lang w:eastAsia="en-GB"/>
        </w:rPr>
        <w:t>]</w:t>
      </w:r>
    </w:p>
    <w:p w14:paraId="7F74071F" w14:textId="77777777" w:rsidR="0093415B" w:rsidRDefault="0093415B" w:rsidP="002948D4">
      <w:pPr>
        <w:spacing w:after="100" w:afterAutospacing="1" w:line="360" w:lineRule="auto"/>
        <w:rPr>
          <w:rFonts w:ascii="Garamond" w:hAnsi="Garamond" w:cs="Times New Roman"/>
          <w:color w:val="000000"/>
          <w:sz w:val="28"/>
          <w:szCs w:val="28"/>
          <w:lang w:eastAsia="en-GB"/>
        </w:rPr>
      </w:pPr>
    </w:p>
    <w:p w14:paraId="2FF0DDCC" w14:textId="77777777" w:rsidR="0093415B" w:rsidRDefault="0093415B" w:rsidP="002948D4">
      <w:pPr>
        <w:spacing w:after="100" w:afterAutospacing="1" w:line="360" w:lineRule="auto"/>
        <w:rPr>
          <w:rFonts w:ascii="Garamond" w:hAnsi="Garamond" w:cs="Times New Roman"/>
          <w:color w:val="000000"/>
          <w:sz w:val="28"/>
          <w:szCs w:val="28"/>
          <w:lang w:eastAsia="en-GB"/>
        </w:rPr>
      </w:pPr>
    </w:p>
    <w:p w14:paraId="4FC94F7A" w14:textId="77777777" w:rsidR="00257E37" w:rsidRDefault="00257E37" w:rsidP="002948D4">
      <w:pPr>
        <w:spacing w:after="100" w:afterAutospacing="1" w:line="360" w:lineRule="auto"/>
        <w:rPr>
          <w:rFonts w:ascii="Garamond" w:hAnsi="Garamond" w:cs="Times New Roman"/>
          <w:color w:val="000000"/>
          <w:sz w:val="28"/>
          <w:szCs w:val="28"/>
          <w:lang w:eastAsia="en-GB"/>
        </w:rPr>
      </w:pPr>
    </w:p>
    <w:p w14:paraId="78FACEDD" w14:textId="77777777" w:rsidR="00257E37" w:rsidRDefault="00257E37" w:rsidP="002948D4">
      <w:pPr>
        <w:spacing w:after="100" w:afterAutospacing="1" w:line="360" w:lineRule="auto"/>
        <w:rPr>
          <w:rFonts w:ascii="Garamond" w:hAnsi="Garamond" w:cs="Times New Roman"/>
          <w:color w:val="000000"/>
          <w:sz w:val="28"/>
          <w:szCs w:val="28"/>
          <w:lang w:eastAsia="en-GB"/>
        </w:rPr>
      </w:pPr>
    </w:p>
    <w:p w14:paraId="467E69D3" w14:textId="77777777" w:rsidR="00526CC4" w:rsidRDefault="00526CC4" w:rsidP="002948D4">
      <w:pPr>
        <w:spacing w:after="100" w:afterAutospacing="1" w:line="360" w:lineRule="auto"/>
        <w:rPr>
          <w:rFonts w:ascii="Garamond" w:hAnsi="Garamond" w:cs="Times New Roman"/>
          <w:color w:val="000000"/>
          <w:sz w:val="28"/>
          <w:szCs w:val="28"/>
          <w:lang w:eastAsia="en-GB"/>
        </w:rPr>
      </w:pPr>
    </w:p>
    <w:p w14:paraId="7AAEAD86" w14:textId="77777777" w:rsidR="00526CC4" w:rsidRDefault="00526CC4" w:rsidP="002948D4">
      <w:pPr>
        <w:spacing w:after="100" w:afterAutospacing="1" w:line="360" w:lineRule="auto"/>
        <w:rPr>
          <w:rFonts w:ascii="Garamond" w:hAnsi="Garamond" w:cs="Times New Roman"/>
          <w:color w:val="000000"/>
          <w:sz w:val="28"/>
          <w:szCs w:val="28"/>
          <w:lang w:eastAsia="en-GB"/>
        </w:rPr>
      </w:pPr>
    </w:p>
    <w:p w14:paraId="1A43E0C6" w14:textId="77777777" w:rsidR="00526CC4" w:rsidRDefault="00526CC4" w:rsidP="002948D4">
      <w:pPr>
        <w:spacing w:after="100" w:afterAutospacing="1" w:line="360" w:lineRule="auto"/>
        <w:rPr>
          <w:rFonts w:ascii="Garamond" w:hAnsi="Garamond" w:cs="Times New Roman"/>
          <w:color w:val="000000"/>
          <w:sz w:val="28"/>
          <w:szCs w:val="28"/>
          <w:lang w:eastAsia="en-GB"/>
        </w:rPr>
      </w:pPr>
    </w:p>
    <w:p w14:paraId="73564F10" w14:textId="77777777" w:rsidR="00B2144F" w:rsidRDefault="00B2144F" w:rsidP="002948D4">
      <w:pPr>
        <w:spacing w:after="100" w:afterAutospacing="1" w:line="360" w:lineRule="auto"/>
        <w:rPr>
          <w:rFonts w:ascii="Garamond" w:hAnsi="Garamond" w:cs="Times New Roman"/>
          <w:color w:val="000000"/>
          <w:sz w:val="28"/>
          <w:szCs w:val="28"/>
          <w:lang w:eastAsia="en-GB"/>
        </w:rPr>
      </w:pPr>
    </w:p>
    <w:p w14:paraId="51240EE6" w14:textId="77777777" w:rsidR="00B2144F" w:rsidRDefault="00B2144F" w:rsidP="002948D4">
      <w:pPr>
        <w:spacing w:after="100" w:afterAutospacing="1" w:line="360" w:lineRule="auto"/>
        <w:rPr>
          <w:rFonts w:ascii="Garamond" w:hAnsi="Garamond" w:cs="Times New Roman"/>
          <w:color w:val="000000"/>
          <w:sz w:val="28"/>
          <w:szCs w:val="28"/>
          <w:lang w:eastAsia="en-GB"/>
        </w:rPr>
      </w:pPr>
    </w:p>
    <w:p w14:paraId="4AAA2C1C" w14:textId="77777777" w:rsidR="00100669" w:rsidRDefault="00100669" w:rsidP="002948D4">
      <w:pPr>
        <w:spacing w:after="100" w:afterAutospacing="1" w:line="360" w:lineRule="auto"/>
        <w:rPr>
          <w:rFonts w:ascii="Garamond" w:hAnsi="Garamond" w:cs="Times New Roman"/>
          <w:color w:val="000000"/>
          <w:sz w:val="28"/>
          <w:szCs w:val="28"/>
          <w:lang w:eastAsia="en-GB"/>
        </w:rPr>
      </w:pPr>
    </w:p>
    <w:p w14:paraId="7D6B04A3" w14:textId="77777777" w:rsidR="00100669" w:rsidRDefault="00100669" w:rsidP="002948D4">
      <w:pPr>
        <w:spacing w:after="100" w:afterAutospacing="1" w:line="360" w:lineRule="auto"/>
        <w:rPr>
          <w:rFonts w:ascii="Garamond" w:hAnsi="Garamond" w:cs="Times New Roman"/>
          <w:color w:val="000000"/>
          <w:sz w:val="28"/>
          <w:szCs w:val="28"/>
          <w:lang w:eastAsia="en-GB"/>
        </w:rPr>
      </w:pPr>
    </w:p>
    <w:p w14:paraId="15AF8717" w14:textId="361B17C7" w:rsidR="002948D4" w:rsidRPr="00E975C4" w:rsidRDefault="00B72114" w:rsidP="007A5328">
      <w:pPr>
        <w:pStyle w:val="Heading1"/>
        <w:rPr>
          <w:rFonts w:ascii="Garamond" w:hAnsi="Garamond" w:cs="Times New Roman"/>
          <w:color w:val="000000" w:themeColor="text1"/>
          <w:u w:val="single"/>
          <w:lang w:eastAsia="en-GB"/>
        </w:rPr>
      </w:pPr>
      <w:bookmarkStart w:id="3" w:name="_Toc5999864"/>
      <w:r w:rsidRPr="00E975C4">
        <w:rPr>
          <w:rFonts w:ascii="Garamond" w:hAnsi="Garamond" w:cs="Times New Roman"/>
          <w:color w:val="000000"/>
          <w:sz w:val="28"/>
          <w:szCs w:val="28"/>
          <w:u w:val="single"/>
          <w:lang w:eastAsia="en-GB"/>
        </w:rPr>
        <w:t>Methods</w:t>
      </w:r>
      <w:bookmarkEnd w:id="3"/>
    </w:p>
    <w:p w14:paraId="28BB678C" w14:textId="4E9F3C08" w:rsidR="00DC15CD" w:rsidRPr="002948D4" w:rsidRDefault="001F24C3" w:rsidP="007A5328">
      <w:pPr>
        <w:pStyle w:val="Heading1"/>
        <w:rPr>
          <w:rFonts w:ascii="Garamond" w:hAnsi="Garamond" w:cs="Times New Roman"/>
          <w:color w:val="000000" w:themeColor="text1"/>
          <w:lang w:eastAsia="en-GB"/>
        </w:rPr>
      </w:pPr>
      <w:bookmarkStart w:id="4" w:name="_Toc5999865"/>
      <w:r w:rsidRPr="00227E21">
        <w:rPr>
          <w:rFonts w:ascii="Garamond" w:hAnsi="Garamond" w:cs="Times New Roman"/>
          <w:color w:val="000000" w:themeColor="text1"/>
          <w:u w:val="single"/>
        </w:rPr>
        <w:t>CNC Milling</w:t>
      </w:r>
      <w:bookmarkEnd w:id="4"/>
    </w:p>
    <w:p w14:paraId="378C5524" w14:textId="7CD3EDD3" w:rsidR="00AE1181" w:rsidRDefault="00E7225F" w:rsidP="00431012">
      <w:pPr>
        <w:pStyle w:val="NormalWeb"/>
        <w:spacing w:before="0" w:after="0" w:line="360" w:lineRule="auto"/>
        <w:rPr>
          <w:rFonts w:ascii="Garamond" w:hAnsi="Garamond"/>
        </w:rPr>
      </w:pPr>
      <w:r>
        <w:rPr>
          <w:rFonts w:ascii="Garamond" w:hAnsi="Garamond"/>
        </w:rPr>
        <w:t>Cnc</w:t>
      </w:r>
      <w:r w:rsidR="00AE1181">
        <w:rPr>
          <w:rFonts w:ascii="Garamond" w:hAnsi="Garamond"/>
        </w:rPr>
        <w:t xml:space="preserve"> milling </w:t>
      </w:r>
      <w:r w:rsidR="00AE1181" w:rsidRPr="00F265AD">
        <w:rPr>
          <w:rFonts w:ascii="Garamond" w:hAnsi="Garamond"/>
        </w:rPr>
        <w:t>is</w:t>
      </w:r>
      <w:r w:rsidR="00AE1181" w:rsidRPr="00F265AD">
        <w:rPr>
          <w:rFonts w:ascii="Garamond" w:hAnsi="Garamond"/>
          <w:color w:val="212529"/>
        </w:rPr>
        <w:t xml:space="preserve"> a machining process</w:t>
      </w:r>
      <w:r w:rsidR="00117E91">
        <w:rPr>
          <w:rFonts w:ascii="Garamond" w:hAnsi="Garamond"/>
          <w:color w:val="212529"/>
        </w:rPr>
        <w:t xml:space="preserve"> which</w:t>
      </w:r>
      <w:r w:rsidR="00AE1181" w:rsidRPr="00F265AD">
        <w:rPr>
          <w:rFonts w:ascii="Garamond" w:hAnsi="Garamond"/>
          <w:color w:val="212529"/>
        </w:rPr>
        <w:t xml:space="preserve"> relies on </w:t>
      </w:r>
      <w:r w:rsidR="008D5B38">
        <w:rPr>
          <w:rFonts w:ascii="Garamond" w:hAnsi="Garamond"/>
          <w:color w:val="212529"/>
        </w:rPr>
        <w:t>“</w:t>
      </w:r>
      <w:r w:rsidR="00AE1181">
        <w:rPr>
          <w:rFonts w:ascii="Garamond" w:hAnsi="Garamond"/>
          <w:color w:val="212529"/>
        </w:rPr>
        <w:t>computerized controls</w:t>
      </w:r>
      <w:r w:rsidR="008D5B38">
        <w:rPr>
          <w:rFonts w:ascii="Garamond" w:hAnsi="Garamond"/>
          <w:color w:val="212529"/>
        </w:rPr>
        <w:t>” [6]</w:t>
      </w:r>
      <w:r w:rsidR="00AE1181">
        <w:rPr>
          <w:rFonts w:ascii="Garamond" w:hAnsi="Garamond"/>
          <w:color w:val="212529"/>
        </w:rPr>
        <w:t>, with</w:t>
      </w:r>
      <w:r w:rsidR="00AE1181" w:rsidRPr="00F265AD">
        <w:rPr>
          <w:rFonts w:ascii="Garamond" w:hAnsi="Garamond"/>
          <w:color w:val="212529"/>
        </w:rPr>
        <w:t xml:space="preserve"> several </w:t>
      </w:r>
      <w:r w:rsidR="008D5B38">
        <w:rPr>
          <w:rFonts w:ascii="Garamond" w:hAnsi="Garamond"/>
          <w:color w:val="212529"/>
        </w:rPr>
        <w:t>“</w:t>
      </w:r>
      <w:r w:rsidR="00AE1181" w:rsidRPr="00F265AD">
        <w:rPr>
          <w:rFonts w:ascii="Garamond" w:hAnsi="Garamond"/>
          <w:color w:val="212529"/>
        </w:rPr>
        <w:t>rotating cutting</w:t>
      </w:r>
      <w:r w:rsidR="008D5B38">
        <w:rPr>
          <w:rFonts w:ascii="Garamond" w:hAnsi="Garamond"/>
          <w:color w:val="212529"/>
        </w:rPr>
        <w:t>” [6]</w:t>
      </w:r>
      <w:r w:rsidR="00AE1181" w:rsidRPr="00F265AD">
        <w:rPr>
          <w:rFonts w:ascii="Garamond" w:hAnsi="Garamond"/>
          <w:color w:val="212529"/>
        </w:rPr>
        <w:t xml:space="preserve"> tools to remove material from </w:t>
      </w:r>
      <w:r w:rsidR="00D34FEB">
        <w:rPr>
          <w:rFonts w:ascii="Garamond" w:hAnsi="Garamond"/>
          <w:color w:val="212529"/>
        </w:rPr>
        <w:t xml:space="preserve">a </w:t>
      </w:r>
      <w:r w:rsidR="00AE1181">
        <w:rPr>
          <w:rFonts w:ascii="Garamond" w:hAnsi="Garamond"/>
          <w:color w:val="212529"/>
        </w:rPr>
        <w:t xml:space="preserve">workpiece </w:t>
      </w:r>
      <w:r w:rsidR="00AE1181" w:rsidRPr="00F265AD">
        <w:rPr>
          <w:rFonts w:ascii="Garamond" w:hAnsi="Garamond"/>
          <w:color w:val="212529"/>
        </w:rPr>
        <w:t>and produce a custom product.</w:t>
      </w:r>
      <w:r w:rsidR="00AE1181">
        <w:rPr>
          <w:rFonts w:ascii="Garamond" w:hAnsi="Garamond"/>
        </w:rPr>
        <w:t xml:space="preserve"> </w:t>
      </w:r>
      <w:r w:rsidR="007A2D81">
        <w:rPr>
          <w:rFonts w:ascii="Garamond" w:hAnsi="Garamond"/>
        </w:rPr>
        <w:t xml:space="preserve">The component is </w:t>
      </w:r>
      <w:r w:rsidR="008D5B38">
        <w:rPr>
          <w:rFonts w:ascii="Garamond" w:hAnsi="Garamond"/>
        </w:rPr>
        <w:t>“</w:t>
      </w:r>
      <w:r w:rsidR="007A2D81">
        <w:rPr>
          <w:rFonts w:ascii="Garamond" w:hAnsi="Garamond"/>
        </w:rPr>
        <w:t>secured to the bed of the milling machine</w:t>
      </w:r>
      <w:r w:rsidR="008D5B38">
        <w:rPr>
          <w:rFonts w:ascii="Garamond" w:hAnsi="Garamond"/>
        </w:rPr>
        <w:t>” [7]</w:t>
      </w:r>
      <w:r w:rsidR="007A2D81">
        <w:rPr>
          <w:rFonts w:ascii="Garamond" w:hAnsi="Garamond"/>
        </w:rPr>
        <w:t xml:space="preserve">, a facing tool will machine the component to its desired </w:t>
      </w:r>
      <w:r w:rsidR="008C341A">
        <w:rPr>
          <w:rFonts w:ascii="Garamond" w:hAnsi="Garamond"/>
        </w:rPr>
        <w:t xml:space="preserve">orientation and </w:t>
      </w:r>
      <w:r w:rsidR="005735C4">
        <w:rPr>
          <w:rFonts w:ascii="Garamond" w:hAnsi="Garamond"/>
        </w:rPr>
        <w:t xml:space="preserve">dimension, it will then </w:t>
      </w:r>
      <w:r w:rsidR="008C341A">
        <w:rPr>
          <w:rFonts w:ascii="Garamond" w:hAnsi="Garamond"/>
        </w:rPr>
        <w:t xml:space="preserve">locate </w:t>
      </w:r>
      <w:r w:rsidR="008D5B38">
        <w:rPr>
          <w:rFonts w:ascii="Garamond" w:hAnsi="Garamond"/>
        </w:rPr>
        <w:t>“</w:t>
      </w:r>
      <w:r w:rsidR="007A2D81">
        <w:rPr>
          <w:rFonts w:ascii="Garamond" w:hAnsi="Garamond"/>
        </w:rPr>
        <w:t>drill</w:t>
      </w:r>
      <w:r w:rsidR="008D5B38">
        <w:rPr>
          <w:rFonts w:ascii="Garamond" w:hAnsi="Garamond"/>
        </w:rPr>
        <w:t>”</w:t>
      </w:r>
      <w:r w:rsidR="007A2D81">
        <w:rPr>
          <w:rFonts w:ascii="Garamond" w:hAnsi="Garamond"/>
        </w:rPr>
        <w:t xml:space="preserve"> and </w:t>
      </w:r>
      <w:r w:rsidR="008D5B38">
        <w:rPr>
          <w:rFonts w:ascii="Garamond" w:hAnsi="Garamond"/>
        </w:rPr>
        <w:t xml:space="preserve">Ream </w:t>
      </w:r>
      <w:r w:rsidR="008C341A">
        <w:rPr>
          <w:rFonts w:ascii="Garamond" w:hAnsi="Garamond"/>
        </w:rPr>
        <w:t xml:space="preserve">the </w:t>
      </w:r>
      <w:r w:rsidR="007A2D81">
        <w:rPr>
          <w:rFonts w:ascii="Garamond" w:hAnsi="Garamond"/>
        </w:rPr>
        <w:t>holes into the component. The</w:t>
      </w:r>
      <w:r w:rsidR="00AE1181">
        <w:rPr>
          <w:rFonts w:ascii="Garamond" w:hAnsi="Garamond"/>
        </w:rPr>
        <w:t xml:space="preserve"> process </w:t>
      </w:r>
      <w:r w:rsidR="00D34FEB">
        <w:rPr>
          <w:rFonts w:ascii="Garamond" w:hAnsi="Garamond"/>
        </w:rPr>
        <w:t xml:space="preserve">operates </w:t>
      </w:r>
      <w:r w:rsidR="00AE1181">
        <w:rPr>
          <w:rFonts w:ascii="Garamond" w:hAnsi="Garamond"/>
        </w:rPr>
        <w:t xml:space="preserve">by using several types of </w:t>
      </w:r>
      <w:r w:rsidR="008C341A">
        <w:rPr>
          <w:rFonts w:ascii="Garamond" w:hAnsi="Garamond"/>
        </w:rPr>
        <w:t>tooling;</w:t>
      </w:r>
      <w:r w:rsidR="00AE1181">
        <w:rPr>
          <w:rFonts w:ascii="Garamond" w:hAnsi="Garamond"/>
        </w:rPr>
        <w:t xml:space="preserve"> facing tools, boring tools, drills, tip cutter etc. These tools can be </w:t>
      </w:r>
      <w:r w:rsidR="008C341A">
        <w:rPr>
          <w:rFonts w:ascii="Garamond" w:hAnsi="Garamond"/>
        </w:rPr>
        <w:t>quite</w:t>
      </w:r>
      <w:r w:rsidR="00AE1181">
        <w:rPr>
          <w:rFonts w:ascii="Garamond" w:hAnsi="Garamond"/>
        </w:rPr>
        <w:t xml:space="preserve"> expensive </w:t>
      </w:r>
      <w:r w:rsidR="00D34FEB">
        <w:rPr>
          <w:rFonts w:ascii="Garamond" w:hAnsi="Garamond"/>
        </w:rPr>
        <w:t xml:space="preserve">due to various tools being manufactured </w:t>
      </w:r>
      <w:r w:rsidR="00AE1181">
        <w:rPr>
          <w:rFonts w:ascii="Garamond" w:hAnsi="Garamond"/>
        </w:rPr>
        <w:t>from carbide</w:t>
      </w:r>
      <w:r w:rsidR="005D682C">
        <w:rPr>
          <w:rFonts w:ascii="Garamond" w:hAnsi="Garamond"/>
        </w:rPr>
        <w:t xml:space="preserve"> or high-speed steel to</w:t>
      </w:r>
      <w:r w:rsidR="00AE1181">
        <w:rPr>
          <w:rFonts w:ascii="Garamond" w:hAnsi="Garamond"/>
        </w:rPr>
        <w:t xml:space="preserve"> ensure a long life for each tool. </w:t>
      </w:r>
      <w:r w:rsidR="008C341A">
        <w:rPr>
          <w:rFonts w:ascii="Garamond" w:hAnsi="Garamond"/>
        </w:rPr>
        <w:t xml:space="preserve">During the entire process the component is flooded with a special coolant to </w:t>
      </w:r>
      <w:r w:rsidR="006C3158">
        <w:rPr>
          <w:rFonts w:ascii="Garamond" w:hAnsi="Garamond"/>
        </w:rPr>
        <w:t xml:space="preserve">prevent </w:t>
      </w:r>
      <w:r w:rsidR="008C341A">
        <w:rPr>
          <w:rFonts w:ascii="Garamond" w:hAnsi="Garamond"/>
        </w:rPr>
        <w:t xml:space="preserve">the material from heating up and effectively case hardening it. </w:t>
      </w:r>
    </w:p>
    <w:p w14:paraId="63574B5A" w14:textId="72998F15" w:rsidR="004F11E0" w:rsidRDefault="00E95713" w:rsidP="00AE1181">
      <w:pPr>
        <w:pStyle w:val="NormalWeb"/>
        <w:spacing w:before="0" w:after="0"/>
        <w:rPr>
          <w:rFonts w:ascii="Garamond" w:hAnsi="Garamond"/>
        </w:rPr>
      </w:pPr>
      <w:r>
        <w:rPr>
          <w:rFonts w:ascii="Garamond" w:hAnsi="Garamond"/>
          <w:noProof/>
        </w:rPr>
        <w:drawing>
          <wp:inline distT="0" distB="0" distL="0" distR="0" wp14:anchorId="0813092D" wp14:editId="0B225A7F">
            <wp:extent cx="5720715" cy="1512570"/>
            <wp:effectExtent l="25400" t="25400" r="19685" b="36830"/>
            <wp:docPr id="2" name="Picture 2" descr="../Desktop/Screen%20Shot%202019-03-11%20at%2022.1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3-11%20at%2022.16.1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0715" cy="1512570"/>
                    </a:xfrm>
                    <a:prstGeom prst="rect">
                      <a:avLst/>
                    </a:prstGeom>
                    <a:noFill/>
                    <a:ln>
                      <a:solidFill>
                        <a:schemeClr val="tx1"/>
                      </a:solidFill>
                    </a:ln>
                  </pic:spPr>
                </pic:pic>
              </a:graphicData>
            </a:graphic>
          </wp:inline>
        </w:drawing>
      </w:r>
    </w:p>
    <w:p w14:paraId="61DF76AC" w14:textId="3D3F8877" w:rsidR="00F44A8A" w:rsidRDefault="00E95713" w:rsidP="004F11E0">
      <w:pPr>
        <w:pStyle w:val="NormalWeb"/>
        <w:spacing w:before="0" w:after="0"/>
        <w:rPr>
          <w:rFonts w:ascii="Garamond" w:hAnsi="Garamond"/>
        </w:rPr>
      </w:pPr>
      <w:r>
        <w:rPr>
          <w:rFonts w:ascii="Garamond" w:hAnsi="Garamond"/>
          <w:noProof/>
          <w:color w:val="000000" w:themeColor="text1"/>
        </w:rPr>
        <w:drawing>
          <wp:inline distT="0" distB="0" distL="0" distR="0" wp14:anchorId="4F246CFE" wp14:editId="6BF4B069">
            <wp:extent cx="5720715" cy="855980"/>
            <wp:effectExtent l="25400" t="25400" r="19685" b="33020"/>
            <wp:docPr id="3" name="Picture 3" descr="../Desktop/Screen%20Shot%202019-03-18%20at%2021.1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3-18%20at%2021.12.0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0715" cy="855980"/>
                    </a:xfrm>
                    <a:prstGeom prst="rect">
                      <a:avLst/>
                    </a:prstGeom>
                    <a:noFill/>
                    <a:ln>
                      <a:solidFill>
                        <a:schemeClr val="tx1"/>
                      </a:solidFill>
                    </a:ln>
                  </pic:spPr>
                </pic:pic>
              </a:graphicData>
            </a:graphic>
          </wp:inline>
        </w:drawing>
      </w:r>
    </w:p>
    <w:p w14:paraId="222B6541" w14:textId="1026C890" w:rsidR="00B04DCB" w:rsidRPr="009E46FF" w:rsidRDefault="00A3376E" w:rsidP="00AD1821">
      <w:pPr>
        <w:pStyle w:val="NormalWeb"/>
        <w:spacing w:before="0" w:after="0"/>
        <w:rPr>
          <w:rFonts w:ascii="Garamond" w:hAnsi="Garamond"/>
          <w:color w:val="000000" w:themeColor="text1"/>
        </w:rPr>
      </w:pPr>
      <w:r>
        <w:rPr>
          <w:rFonts w:ascii="Garamond" w:hAnsi="Garamond"/>
          <w:color w:val="000000" w:themeColor="text1"/>
        </w:rPr>
        <w:t xml:space="preserve">Shown above are </w:t>
      </w:r>
      <w:r w:rsidR="004F11E0" w:rsidRPr="009E46FF">
        <w:rPr>
          <w:rFonts w:ascii="Garamond" w:hAnsi="Garamond"/>
          <w:color w:val="000000" w:themeColor="text1"/>
        </w:rPr>
        <w:t>image</w:t>
      </w:r>
      <w:r>
        <w:rPr>
          <w:rFonts w:ascii="Garamond" w:hAnsi="Garamond"/>
          <w:color w:val="000000" w:themeColor="text1"/>
        </w:rPr>
        <w:t>s</w:t>
      </w:r>
      <w:r w:rsidR="004F11E0" w:rsidRPr="009E46FF">
        <w:rPr>
          <w:rFonts w:ascii="Garamond" w:hAnsi="Garamond"/>
          <w:color w:val="000000" w:themeColor="text1"/>
        </w:rPr>
        <w:t xml:space="preserve"> with the average price</w:t>
      </w:r>
      <w:r>
        <w:rPr>
          <w:rFonts w:ascii="Garamond" w:hAnsi="Garamond"/>
          <w:color w:val="000000" w:themeColor="text1"/>
        </w:rPr>
        <w:t>s</w:t>
      </w:r>
      <w:r w:rsidR="006F715B">
        <w:rPr>
          <w:rFonts w:ascii="Garamond" w:hAnsi="Garamond"/>
          <w:color w:val="000000" w:themeColor="text1"/>
        </w:rPr>
        <w:t xml:space="preserve"> for cnc </w:t>
      </w:r>
      <w:r w:rsidR="004F11E0" w:rsidRPr="009E46FF">
        <w:rPr>
          <w:rFonts w:ascii="Garamond" w:hAnsi="Garamond"/>
          <w:color w:val="000000" w:themeColor="text1"/>
        </w:rPr>
        <w:t xml:space="preserve">milling machine in 2018. </w:t>
      </w:r>
      <w:r w:rsidR="00EB35B1" w:rsidRPr="009E46FF">
        <w:rPr>
          <w:rFonts w:ascii="Garamond" w:hAnsi="Garamond"/>
          <w:color w:val="000000" w:themeColor="text1"/>
        </w:rPr>
        <w:t>[</w:t>
      </w:r>
      <w:r w:rsidR="008D5B38">
        <w:rPr>
          <w:rFonts w:ascii="Garamond" w:hAnsi="Garamond"/>
          <w:color w:val="000000" w:themeColor="text1"/>
        </w:rPr>
        <w:t>8</w:t>
      </w:r>
      <w:r w:rsidR="00EB35B1" w:rsidRPr="009E46FF">
        <w:rPr>
          <w:rFonts w:ascii="Garamond" w:hAnsi="Garamond"/>
          <w:color w:val="000000" w:themeColor="text1"/>
        </w:rPr>
        <w:t>]</w:t>
      </w:r>
    </w:p>
    <w:p w14:paraId="4A0398CB" w14:textId="6EBCB1BA" w:rsidR="007913D0" w:rsidRPr="002948D4" w:rsidRDefault="00B04DCB" w:rsidP="002948D4">
      <w:pPr>
        <w:pStyle w:val="NormalWeb"/>
        <w:spacing w:before="0" w:after="0" w:line="360" w:lineRule="auto"/>
        <w:rPr>
          <w:rStyle w:val="Strong"/>
          <w:rFonts w:ascii="Garamond" w:eastAsia="Times New Roman" w:hAnsi="Garamond"/>
          <w:b w:val="0"/>
          <w:bCs w:val="0"/>
          <w:color w:val="000000" w:themeColor="text1"/>
        </w:rPr>
      </w:pPr>
      <w:r w:rsidRPr="009E46FF">
        <w:rPr>
          <w:rFonts w:ascii="Garamond" w:hAnsi="Garamond"/>
          <w:color w:val="000000" w:themeColor="text1"/>
        </w:rPr>
        <w:t xml:space="preserve">Some would say </w:t>
      </w:r>
      <w:r w:rsidR="006F715B">
        <w:rPr>
          <w:rFonts w:ascii="Garamond" w:hAnsi="Garamond"/>
          <w:color w:val="000000" w:themeColor="text1"/>
        </w:rPr>
        <w:t>cnc</w:t>
      </w:r>
      <w:r w:rsidRPr="009E46FF">
        <w:rPr>
          <w:rFonts w:ascii="Garamond" w:hAnsi="Garamond"/>
          <w:color w:val="000000" w:themeColor="text1"/>
        </w:rPr>
        <w:t xml:space="preserve"> milling is a revolutionary process wi</w:t>
      </w:r>
      <w:r w:rsidR="002C0F99" w:rsidRPr="009E46FF">
        <w:rPr>
          <w:rFonts w:ascii="Garamond" w:hAnsi="Garamond"/>
          <w:color w:val="000000" w:themeColor="text1"/>
        </w:rPr>
        <w:t>t</w:t>
      </w:r>
      <w:r w:rsidRPr="009E46FF">
        <w:rPr>
          <w:rFonts w:ascii="Garamond" w:hAnsi="Garamond"/>
          <w:color w:val="000000" w:themeColor="text1"/>
        </w:rPr>
        <w:t xml:space="preserve">hin </w:t>
      </w:r>
      <w:r w:rsidR="002C0F99" w:rsidRPr="009E46FF">
        <w:rPr>
          <w:rFonts w:ascii="Garamond" w:hAnsi="Garamond"/>
          <w:color w:val="000000" w:themeColor="text1"/>
        </w:rPr>
        <w:t xml:space="preserve">the engineering industry. Manufacturers will argue that </w:t>
      </w:r>
      <w:r w:rsidR="0006468A" w:rsidRPr="009E46FF">
        <w:rPr>
          <w:rFonts w:ascii="Garamond" w:hAnsi="Garamond"/>
          <w:color w:val="000000" w:themeColor="text1"/>
        </w:rPr>
        <w:t>one advantage of CNC</w:t>
      </w:r>
      <w:r w:rsidR="002C0F99" w:rsidRPr="009E46FF">
        <w:rPr>
          <w:rFonts w:ascii="Garamond" w:hAnsi="Garamond"/>
          <w:color w:val="000000" w:themeColor="text1"/>
        </w:rPr>
        <w:t xml:space="preserve"> </w:t>
      </w:r>
      <w:r w:rsidR="0006468A" w:rsidRPr="009E46FF">
        <w:rPr>
          <w:rFonts w:ascii="Garamond" w:hAnsi="Garamond"/>
          <w:color w:val="000000" w:themeColor="text1"/>
        </w:rPr>
        <w:t xml:space="preserve">milling is its </w:t>
      </w:r>
      <w:r w:rsidR="002C0F99" w:rsidRPr="009E46FF">
        <w:rPr>
          <w:rFonts w:ascii="Garamond" w:hAnsi="Garamond"/>
          <w:color w:val="000000" w:themeColor="text1"/>
        </w:rPr>
        <w:t xml:space="preserve">ability </w:t>
      </w:r>
      <w:r w:rsidRPr="009E46FF">
        <w:rPr>
          <w:rFonts w:ascii="Garamond" w:hAnsi="Garamond"/>
          <w:color w:val="000000" w:themeColor="text1"/>
        </w:rPr>
        <w:t>to “eliminate the probability for human error”</w:t>
      </w:r>
      <w:r w:rsidR="002C0F99" w:rsidRPr="009E46FF">
        <w:rPr>
          <w:rFonts w:ascii="Garamond" w:hAnsi="Garamond"/>
          <w:color w:val="000000" w:themeColor="text1"/>
        </w:rPr>
        <w:t xml:space="preserve"> </w:t>
      </w:r>
      <w:r w:rsidR="00EB35B1" w:rsidRPr="009E46FF">
        <w:rPr>
          <w:rFonts w:ascii="Garamond" w:hAnsi="Garamond"/>
          <w:color w:val="000000" w:themeColor="text1"/>
        </w:rPr>
        <w:t>[</w:t>
      </w:r>
      <w:r w:rsidR="008D5B38">
        <w:rPr>
          <w:rFonts w:ascii="Garamond" w:hAnsi="Garamond"/>
          <w:color w:val="000000" w:themeColor="text1"/>
        </w:rPr>
        <w:t>9</w:t>
      </w:r>
      <w:r w:rsidR="00EB35B1" w:rsidRPr="009E46FF">
        <w:rPr>
          <w:rFonts w:ascii="Garamond" w:hAnsi="Garamond"/>
          <w:color w:val="000000" w:themeColor="text1"/>
        </w:rPr>
        <w:t>]</w:t>
      </w:r>
      <w:r w:rsidRPr="009E46FF">
        <w:rPr>
          <w:rFonts w:ascii="Garamond" w:hAnsi="Garamond"/>
          <w:color w:val="000000" w:themeColor="text1"/>
        </w:rPr>
        <w:t xml:space="preserve"> </w:t>
      </w:r>
      <w:r w:rsidR="002C0F99" w:rsidRPr="009E46FF">
        <w:rPr>
          <w:rFonts w:ascii="Garamond" w:hAnsi="Garamond"/>
          <w:color w:val="000000" w:themeColor="text1"/>
        </w:rPr>
        <w:t xml:space="preserve">and therefore, requiring less trades people.  The Machine </w:t>
      </w:r>
      <w:r w:rsidR="00FE5394" w:rsidRPr="009E46FF">
        <w:rPr>
          <w:rFonts w:ascii="Garamond" w:hAnsi="Garamond"/>
          <w:color w:val="000000" w:themeColor="text1"/>
        </w:rPr>
        <w:t>only “</w:t>
      </w:r>
      <w:r w:rsidR="002C0F99" w:rsidRPr="009E46FF">
        <w:rPr>
          <w:rFonts w:ascii="Garamond" w:hAnsi="Garamond"/>
          <w:color w:val="000000" w:themeColor="text1"/>
        </w:rPr>
        <w:t>requires one skilled programmer “</w:t>
      </w:r>
      <w:r w:rsidR="00EB35B1" w:rsidRPr="009E46FF">
        <w:rPr>
          <w:rFonts w:ascii="Garamond" w:hAnsi="Garamond"/>
          <w:color w:val="000000" w:themeColor="text1"/>
        </w:rPr>
        <w:t>[</w:t>
      </w:r>
      <w:r w:rsidR="008D5B38">
        <w:rPr>
          <w:rFonts w:ascii="Garamond" w:hAnsi="Garamond"/>
          <w:color w:val="000000" w:themeColor="text1"/>
        </w:rPr>
        <w:t>9</w:t>
      </w:r>
      <w:r w:rsidR="00EB35B1" w:rsidRPr="009E46FF">
        <w:rPr>
          <w:rFonts w:ascii="Garamond" w:hAnsi="Garamond"/>
          <w:color w:val="000000" w:themeColor="text1"/>
        </w:rPr>
        <w:t>]</w:t>
      </w:r>
      <w:r w:rsidR="002C0F99" w:rsidRPr="009E46FF">
        <w:rPr>
          <w:rFonts w:ascii="Garamond" w:hAnsi="Garamond"/>
          <w:color w:val="000000" w:themeColor="text1"/>
        </w:rPr>
        <w:t xml:space="preserve"> and that individual can over see more than one machine at a time. </w:t>
      </w:r>
      <w:r w:rsidR="00254201" w:rsidRPr="009E46FF">
        <w:rPr>
          <w:rFonts w:ascii="Garamond" w:hAnsi="Garamond"/>
          <w:color w:val="000000" w:themeColor="text1"/>
        </w:rPr>
        <w:t>“</w:t>
      </w:r>
      <w:r w:rsidR="00F551E1">
        <w:rPr>
          <w:rFonts w:ascii="Garamond" w:hAnsi="Garamond"/>
          <w:color w:val="000000" w:themeColor="text1"/>
        </w:rPr>
        <w:t>Cnc</w:t>
      </w:r>
      <w:r w:rsidR="00A55946" w:rsidRPr="009E46FF">
        <w:rPr>
          <w:rFonts w:ascii="Garamond" w:hAnsi="Garamond"/>
          <w:color w:val="000000" w:themeColor="text1"/>
        </w:rPr>
        <w:t xml:space="preserve"> machines can and wil</w:t>
      </w:r>
      <w:r w:rsidR="00254201" w:rsidRPr="009E46FF">
        <w:rPr>
          <w:rFonts w:ascii="Garamond" w:hAnsi="Garamond"/>
          <w:color w:val="000000" w:themeColor="text1"/>
        </w:rPr>
        <w:t xml:space="preserve">l produce uniformed components” </w:t>
      </w:r>
      <w:r w:rsidR="00EB35B1" w:rsidRPr="009E46FF">
        <w:rPr>
          <w:rFonts w:ascii="Garamond" w:hAnsi="Garamond"/>
          <w:color w:val="000000" w:themeColor="text1"/>
        </w:rPr>
        <w:t>[</w:t>
      </w:r>
      <w:r w:rsidR="008D5B38">
        <w:rPr>
          <w:rFonts w:ascii="Garamond" w:hAnsi="Garamond"/>
          <w:color w:val="000000" w:themeColor="text1"/>
        </w:rPr>
        <w:t>10</w:t>
      </w:r>
      <w:r w:rsidR="00EB35B1" w:rsidRPr="009E46FF">
        <w:rPr>
          <w:rFonts w:ascii="Garamond" w:hAnsi="Garamond"/>
          <w:color w:val="000000" w:themeColor="text1"/>
        </w:rPr>
        <w:t>]</w:t>
      </w:r>
      <w:r w:rsidR="00431860">
        <w:rPr>
          <w:rFonts w:ascii="Garamond" w:hAnsi="Garamond"/>
          <w:color w:val="000000" w:themeColor="text1"/>
        </w:rPr>
        <w:t xml:space="preserve"> </w:t>
      </w:r>
      <w:r w:rsidR="00431860" w:rsidRPr="009E46FF">
        <w:rPr>
          <w:rFonts w:ascii="Garamond" w:hAnsi="Garamond"/>
          <w:color w:val="000000" w:themeColor="text1"/>
        </w:rPr>
        <w:t>achievi</w:t>
      </w:r>
      <w:r w:rsidR="00431860">
        <w:rPr>
          <w:rFonts w:ascii="Garamond" w:hAnsi="Garamond"/>
          <w:color w:val="000000" w:themeColor="text1"/>
        </w:rPr>
        <w:t>ng</w:t>
      </w:r>
      <w:r w:rsidR="00254201" w:rsidRPr="009E46FF">
        <w:rPr>
          <w:rFonts w:ascii="Garamond" w:hAnsi="Garamond"/>
          <w:color w:val="000000" w:themeColor="text1"/>
        </w:rPr>
        <w:t xml:space="preserve"> dimensional accuracy within 1/1000</w:t>
      </w:r>
      <w:r w:rsidR="00254201" w:rsidRPr="009E46FF">
        <w:rPr>
          <w:rFonts w:ascii="Garamond" w:hAnsi="Garamond"/>
          <w:color w:val="000000" w:themeColor="text1"/>
          <w:vertAlign w:val="superscript"/>
        </w:rPr>
        <w:t>th</w:t>
      </w:r>
      <w:r w:rsidR="00254201" w:rsidRPr="009E46FF">
        <w:rPr>
          <w:rFonts w:ascii="Garamond" w:hAnsi="Garamond"/>
          <w:color w:val="000000" w:themeColor="text1"/>
        </w:rPr>
        <w:t xml:space="preserve"> of a mm. </w:t>
      </w:r>
      <w:r w:rsidR="00431860">
        <w:rPr>
          <w:rFonts w:ascii="Garamond" w:hAnsi="Garamond"/>
          <w:color w:val="000000" w:themeColor="text1"/>
        </w:rPr>
        <w:t xml:space="preserve">A cnc </w:t>
      </w:r>
      <w:r w:rsidR="00254201" w:rsidRPr="009E46FF">
        <w:rPr>
          <w:rFonts w:ascii="Garamond" w:hAnsi="Garamond"/>
          <w:color w:val="000000" w:themeColor="text1"/>
        </w:rPr>
        <w:t xml:space="preserve">machine </w:t>
      </w:r>
      <w:r w:rsidR="00F551E1">
        <w:rPr>
          <w:rFonts w:ascii="Garamond" w:hAnsi="Garamond"/>
          <w:color w:val="000000" w:themeColor="text1"/>
        </w:rPr>
        <w:t>can</w:t>
      </w:r>
      <w:r w:rsidR="00254201" w:rsidRPr="009E46FF">
        <w:rPr>
          <w:rFonts w:ascii="Garamond" w:hAnsi="Garamond"/>
          <w:color w:val="000000" w:themeColor="text1"/>
        </w:rPr>
        <w:t xml:space="preserve"> produce components “</w:t>
      </w:r>
      <w:r w:rsidR="00D438A8" w:rsidRPr="009E46FF">
        <w:rPr>
          <w:rFonts w:ascii="Garamond" w:eastAsia="Times New Roman" w:hAnsi="Garamond"/>
          <w:color w:val="000000" w:themeColor="text1"/>
          <w:shd w:val="clear" w:color="auto" w:fill="FFFFFF"/>
        </w:rPr>
        <w:t xml:space="preserve">24 hours of the day without the need of much monitoring. </w:t>
      </w:r>
      <w:r w:rsidR="00254201" w:rsidRPr="009E46FF">
        <w:rPr>
          <w:rFonts w:ascii="Garamond" w:eastAsia="Times New Roman" w:hAnsi="Garamond"/>
          <w:color w:val="000000" w:themeColor="text1"/>
          <w:shd w:val="clear" w:color="auto" w:fill="FFFFFF"/>
        </w:rPr>
        <w:t>“</w:t>
      </w:r>
      <w:r w:rsidR="00EB35B1" w:rsidRPr="009E46FF">
        <w:rPr>
          <w:rFonts w:ascii="Garamond" w:eastAsia="Times New Roman" w:hAnsi="Garamond"/>
          <w:color w:val="000000" w:themeColor="text1"/>
          <w:shd w:val="clear" w:color="auto" w:fill="FFFFFF"/>
        </w:rPr>
        <w:t>[</w:t>
      </w:r>
      <w:r w:rsidR="008D5B38">
        <w:rPr>
          <w:rFonts w:ascii="Garamond" w:eastAsia="Times New Roman" w:hAnsi="Garamond"/>
          <w:color w:val="000000" w:themeColor="text1"/>
          <w:shd w:val="clear" w:color="auto" w:fill="FFFFFF"/>
        </w:rPr>
        <w:t>10</w:t>
      </w:r>
      <w:r w:rsidR="00EB35B1" w:rsidRPr="009E46FF">
        <w:rPr>
          <w:rFonts w:ascii="Garamond" w:eastAsia="Times New Roman" w:hAnsi="Garamond"/>
          <w:color w:val="000000" w:themeColor="text1"/>
          <w:shd w:val="clear" w:color="auto" w:fill="FFFFFF"/>
        </w:rPr>
        <w:t>]</w:t>
      </w:r>
      <w:r w:rsidR="00431860">
        <w:rPr>
          <w:rFonts w:ascii="Garamond" w:eastAsia="Times New Roman" w:hAnsi="Garamond"/>
          <w:color w:val="000000" w:themeColor="text1"/>
          <w:shd w:val="clear" w:color="auto" w:fill="FFFFFF"/>
        </w:rPr>
        <w:t xml:space="preserve"> providing reduced </w:t>
      </w:r>
      <w:r w:rsidR="00254201" w:rsidRPr="009E46FF">
        <w:rPr>
          <w:rFonts w:ascii="Garamond" w:eastAsia="Times New Roman" w:hAnsi="Garamond"/>
          <w:color w:val="000000" w:themeColor="text1"/>
          <w:shd w:val="clear" w:color="auto" w:fill="FFFFFF"/>
        </w:rPr>
        <w:t xml:space="preserve">down time, </w:t>
      </w:r>
      <w:r w:rsidR="00431860">
        <w:rPr>
          <w:rFonts w:ascii="Garamond" w:eastAsia="Times New Roman" w:hAnsi="Garamond"/>
          <w:color w:val="000000" w:themeColor="text1"/>
          <w:shd w:val="clear" w:color="auto" w:fill="FFFFFF"/>
        </w:rPr>
        <w:t xml:space="preserve">ascertaining </w:t>
      </w:r>
      <w:r w:rsidR="00254201" w:rsidRPr="009E46FF">
        <w:rPr>
          <w:rFonts w:ascii="Garamond" w:eastAsia="Times New Roman" w:hAnsi="Garamond"/>
          <w:color w:val="000000" w:themeColor="text1"/>
          <w:shd w:val="clear" w:color="auto" w:fill="FFFFFF"/>
        </w:rPr>
        <w:t>the process to be cost effective on all levels compared to</w:t>
      </w:r>
      <w:r w:rsidR="00F551E1">
        <w:rPr>
          <w:rFonts w:ascii="Garamond" w:eastAsia="Times New Roman" w:hAnsi="Garamond"/>
          <w:color w:val="000000" w:themeColor="text1"/>
          <w:shd w:val="clear" w:color="auto" w:fill="FFFFFF"/>
        </w:rPr>
        <w:t xml:space="preserve"> other</w:t>
      </w:r>
      <w:r w:rsidR="00254201" w:rsidRPr="009E46FF">
        <w:rPr>
          <w:rFonts w:ascii="Garamond" w:eastAsia="Times New Roman" w:hAnsi="Garamond"/>
          <w:color w:val="000000" w:themeColor="text1"/>
          <w:shd w:val="clear" w:color="auto" w:fill="FFFFFF"/>
        </w:rPr>
        <w:t xml:space="preserve"> traditional methods</w:t>
      </w:r>
      <w:r w:rsidR="00547A42" w:rsidRPr="009E46FF">
        <w:rPr>
          <w:rFonts w:ascii="Garamond" w:eastAsia="Times New Roman" w:hAnsi="Garamond"/>
          <w:color w:val="000000" w:themeColor="text1"/>
          <w:shd w:val="clear" w:color="auto" w:fill="FFFFFF"/>
        </w:rPr>
        <w:t xml:space="preserve">. </w:t>
      </w:r>
    </w:p>
    <w:p w14:paraId="65673537" w14:textId="17F3BB91" w:rsidR="005B68E9" w:rsidRDefault="00066572" w:rsidP="00A23685">
      <w:pPr>
        <w:spacing w:line="360" w:lineRule="auto"/>
        <w:rPr>
          <w:rStyle w:val="Strong"/>
          <w:rFonts w:ascii="Garamond" w:hAnsi="Garamond" w:cs="Arial"/>
          <w:b w:val="0"/>
          <w:color w:val="000000"/>
          <w:bdr w:val="none" w:sz="0" w:space="0" w:color="auto" w:frame="1"/>
        </w:rPr>
      </w:pPr>
      <w:r w:rsidRPr="009E46FF">
        <w:rPr>
          <w:rStyle w:val="Strong"/>
          <w:rFonts w:ascii="Garamond" w:hAnsi="Garamond"/>
          <w:b w:val="0"/>
          <w:color w:val="000000" w:themeColor="text1"/>
        </w:rPr>
        <w:t xml:space="preserve">However, </w:t>
      </w:r>
      <w:r w:rsidR="00250921">
        <w:rPr>
          <w:rStyle w:val="Strong"/>
          <w:rFonts w:ascii="Garamond" w:hAnsi="Garamond"/>
          <w:b w:val="0"/>
          <w:color w:val="000000" w:themeColor="text1"/>
        </w:rPr>
        <w:t xml:space="preserve">cnc </w:t>
      </w:r>
      <w:r w:rsidRPr="009E46FF">
        <w:rPr>
          <w:rStyle w:val="Strong"/>
          <w:rFonts w:ascii="Garamond" w:hAnsi="Garamond"/>
          <w:b w:val="0"/>
          <w:color w:val="000000" w:themeColor="text1"/>
        </w:rPr>
        <w:t xml:space="preserve">milling isn’t without its disadvantages, </w:t>
      </w:r>
      <w:r w:rsidR="0096764A" w:rsidRPr="009E46FF">
        <w:rPr>
          <w:rStyle w:val="Strong"/>
          <w:rFonts w:ascii="Garamond" w:hAnsi="Garamond"/>
          <w:b w:val="0"/>
          <w:color w:val="000000" w:themeColor="text1"/>
        </w:rPr>
        <w:t xml:space="preserve">their </w:t>
      </w:r>
      <w:r w:rsidR="00504AE9" w:rsidRPr="009E46FF">
        <w:rPr>
          <w:rStyle w:val="Strong"/>
          <w:rFonts w:ascii="Garamond" w:hAnsi="Garamond"/>
          <w:b w:val="0"/>
          <w:color w:val="000000" w:themeColor="text1"/>
        </w:rPr>
        <w:t>start-up</w:t>
      </w:r>
      <w:r w:rsidR="0096764A" w:rsidRPr="009E46FF">
        <w:rPr>
          <w:rStyle w:val="Strong"/>
          <w:rFonts w:ascii="Garamond" w:hAnsi="Garamond"/>
          <w:b w:val="0"/>
          <w:color w:val="000000" w:themeColor="text1"/>
        </w:rPr>
        <w:t xml:space="preserve"> costs are </w:t>
      </w:r>
      <w:r w:rsidR="00117E91" w:rsidRPr="009E46FF">
        <w:rPr>
          <w:rStyle w:val="Strong"/>
          <w:rFonts w:ascii="Garamond" w:hAnsi="Garamond"/>
          <w:b w:val="0"/>
          <w:color w:val="000000" w:themeColor="text1"/>
        </w:rPr>
        <w:t>high,</w:t>
      </w:r>
      <w:r w:rsidR="0096764A" w:rsidRPr="009E46FF">
        <w:rPr>
          <w:rStyle w:val="Strong"/>
          <w:rFonts w:ascii="Garamond" w:hAnsi="Garamond"/>
          <w:b w:val="0"/>
          <w:color w:val="000000" w:themeColor="text1"/>
        </w:rPr>
        <w:t xml:space="preserve"> due to the</w:t>
      </w:r>
      <w:r w:rsidR="00250921">
        <w:rPr>
          <w:rStyle w:val="Strong"/>
          <w:rFonts w:ascii="Garamond" w:hAnsi="Garamond"/>
          <w:b w:val="0"/>
          <w:color w:val="000000" w:themeColor="text1"/>
        </w:rPr>
        <w:t xml:space="preserve"> initial</w:t>
      </w:r>
      <w:r w:rsidR="0096764A" w:rsidRPr="009E46FF">
        <w:rPr>
          <w:rStyle w:val="Strong"/>
          <w:rFonts w:ascii="Garamond" w:hAnsi="Garamond"/>
          <w:b w:val="0"/>
          <w:color w:val="000000" w:themeColor="text1"/>
        </w:rPr>
        <w:t xml:space="preserve"> cost of the </w:t>
      </w:r>
      <w:r w:rsidR="00117E91" w:rsidRPr="009E46FF">
        <w:rPr>
          <w:rStyle w:val="Strong"/>
          <w:rFonts w:ascii="Garamond" w:hAnsi="Garamond"/>
          <w:b w:val="0"/>
          <w:color w:val="000000" w:themeColor="text1"/>
        </w:rPr>
        <w:t>machine</w:t>
      </w:r>
      <w:r w:rsidR="00EB35B1" w:rsidRPr="009E46FF">
        <w:rPr>
          <w:rStyle w:val="Strong"/>
          <w:rFonts w:ascii="Garamond" w:hAnsi="Garamond"/>
          <w:b w:val="0"/>
          <w:color w:val="000000" w:themeColor="text1"/>
        </w:rPr>
        <w:t xml:space="preserve"> [</w:t>
      </w:r>
      <w:r w:rsidR="008D5B38">
        <w:rPr>
          <w:rStyle w:val="Strong"/>
          <w:rFonts w:ascii="Garamond" w:hAnsi="Garamond"/>
          <w:b w:val="0"/>
          <w:color w:val="000000" w:themeColor="text1"/>
        </w:rPr>
        <w:t>8</w:t>
      </w:r>
      <w:r w:rsidR="00EB35B1" w:rsidRPr="009E46FF">
        <w:rPr>
          <w:rStyle w:val="Strong"/>
          <w:rFonts w:ascii="Garamond" w:hAnsi="Garamond"/>
          <w:b w:val="0"/>
          <w:color w:val="000000" w:themeColor="text1"/>
        </w:rPr>
        <w:t>]</w:t>
      </w:r>
      <w:r w:rsidR="009F013E" w:rsidRPr="009E46FF">
        <w:rPr>
          <w:rStyle w:val="Strong"/>
          <w:rFonts w:ascii="Garamond" w:hAnsi="Garamond"/>
          <w:b w:val="0"/>
          <w:color w:val="000000" w:themeColor="text1"/>
        </w:rPr>
        <w:t>,</w:t>
      </w:r>
      <w:r w:rsidR="0096764A" w:rsidRPr="009E46FF">
        <w:rPr>
          <w:rStyle w:val="Strong"/>
          <w:rFonts w:ascii="Garamond" w:hAnsi="Garamond"/>
          <w:b w:val="0"/>
          <w:color w:val="000000" w:themeColor="text1"/>
        </w:rPr>
        <w:t xml:space="preserve"> </w:t>
      </w:r>
      <w:r w:rsidR="00250921">
        <w:rPr>
          <w:rStyle w:val="Strong"/>
          <w:rFonts w:ascii="Garamond" w:hAnsi="Garamond"/>
          <w:b w:val="0"/>
          <w:color w:val="000000" w:themeColor="text1"/>
        </w:rPr>
        <w:t xml:space="preserve">Maintenance </w:t>
      </w:r>
      <w:r w:rsidR="0096764A" w:rsidRPr="009E46FF">
        <w:rPr>
          <w:rStyle w:val="Strong"/>
          <w:rFonts w:ascii="Garamond" w:hAnsi="Garamond"/>
          <w:b w:val="0"/>
          <w:color w:val="000000" w:themeColor="text1"/>
        </w:rPr>
        <w:t xml:space="preserve">parts </w:t>
      </w:r>
      <w:r w:rsidR="00504AE9" w:rsidRPr="009E46FF">
        <w:rPr>
          <w:rStyle w:val="Strong"/>
          <w:rFonts w:ascii="Garamond" w:hAnsi="Garamond"/>
          <w:b w:val="0"/>
          <w:color w:val="000000" w:themeColor="text1"/>
        </w:rPr>
        <w:t>and</w:t>
      </w:r>
      <w:r w:rsidR="00250921">
        <w:rPr>
          <w:rStyle w:val="Strong"/>
          <w:rFonts w:ascii="Garamond" w:hAnsi="Garamond"/>
          <w:b w:val="0"/>
          <w:color w:val="000000" w:themeColor="text1"/>
        </w:rPr>
        <w:t xml:space="preserve"> lavishly priced </w:t>
      </w:r>
      <w:r w:rsidR="0096764A" w:rsidRPr="009E46FF">
        <w:rPr>
          <w:rStyle w:val="Strong"/>
          <w:rFonts w:ascii="Garamond" w:hAnsi="Garamond"/>
          <w:b w:val="0"/>
          <w:color w:val="000000" w:themeColor="text1"/>
        </w:rPr>
        <w:t xml:space="preserve">training </w:t>
      </w:r>
      <w:r w:rsidR="00250921">
        <w:rPr>
          <w:rStyle w:val="Strong"/>
          <w:rFonts w:ascii="Garamond" w:hAnsi="Garamond"/>
          <w:b w:val="0"/>
          <w:color w:val="000000" w:themeColor="text1"/>
        </w:rPr>
        <w:t>for all machine operators</w:t>
      </w:r>
      <w:r w:rsidR="00504AE9" w:rsidRPr="009E46FF">
        <w:rPr>
          <w:rStyle w:val="Strong"/>
          <w:rFonts w:ascii="Garamond" w:hAnsi="Garamond"/>
          <w:b w:val="0"/>
          <w:color w:val="000000" w:themeColor="text1"/>
        </w:rPr>
        <w:t>.</w:t>
      </w:r>
      <w:r w:rsidR="0096764A" w:rsidRPr="009E46FF">
        <w:rPr>
          <w:rStyle w:val="Strong"/>
          <w:rFonts w:ascii="Garamond" w:hAnsi="Garamond"/>
          <w:b w:val="0"/>
          <w:color w:val="000000" w:themeColor="text1"/>
        </w:rPr>
        <w:t xml:space="preserve"> </w:t>
      </w:r>
      <w:r w:rsidR="00250921">
        <w:rPr>
          <w:rStyle w:val="Strong"/>
          <w:rFonts w:ascii="Garamond" w:hAnsi="Garamond"/>
          <w:b w:val="0"/>
          <w:color w:val="000000" w:themeColor="text1"/>
        </w:rPr>
        <w:t xml:space="preserve">Cnc milling </w:t>
      </w:r>
      <w:r w:rsidR="00603F13" w:rsidRPr="009E46FF">
        <w:rPr>
          <w:rStyle w:val="Strong"/>
          <w:rFonts w:ascii="Garamond" w:hAnsi="Garamond"/>
          <w:b w:val="0"/>
          <w:color w:val="000000" w:themeColor="text1"/>
        </w:rPr>
        <w:t xml:space="preserve">does not totally eliminate errors, operators can make mistakes by loading wrong programs or pushing wrong buttons. </w:t>
      </w:r>
      <w:r w:rsidR="00312E32">
        <w:rPr>
          <w:rStyle w:val="Strong"/>
          <w:rFonts w:ascii="Garamond" w:hAnsi="Garamond"/>
          <w:b w:val="0"/>
          <w:color w:val="000000" w:themeColor="text1"/>
        </w:rPr>
        <w:t>Whilst manufacturing</w:t>
      </w:r>
      <w:r w:rsidR="0096764A" w:rsidRPr="009E46FF">
        <w:rPr>
          <w:rStyle w:val="Strong"/>
          <w:rFonts w:ascii="Garamond" w:hAnsi="Garamond"/>
          <w:b w:val="0"/>
          <w:color w:val="000000" w:themeColor="text1"/>
        </w:rPr>
        <w:t xml:space="preserve"> “</w:t>
      </w:r>
      <w:r w:rsidR="0096764A" w:rsidRPr="009E46FF">
        <w:rPr>
          <w:rFonts w:ascii="Garamond" w:eastAsia="Times New Roman" w:hAnsi="Garamond" w:cs="Times New Roman"/>
          <w:color w:val="000000" w:themeColor="text1"/>
          <w:shd w:val="clear" w:color="auto" w:fill="FFFFFF"/>
          <w:lang w:eastAsia="en-GB"/>
        </w:rPr>
        <w:t>A skilled operator is required to choose between different tools, speeds, cutting paths and any repositioning of the material the part is being created from</w:t>
      </w:r>
      <w:r w:rsidR="00504AE9" w:rsidRPr="009E46FF">
        <w:rPr>
          <w:rFonts w:ascii="Garamond" w:eastAsia="Times New Roman" w:hAnsi="Garamond" w:cs="Times New Roman"/>
          <w:color w:val="000000" w:themeColor="text1"/>
          <w:shd w:val="clear" w:color="auto" w:fill="FFFFFF"/>
          <w:lang w:eastAsia="en-GB"/>
        </w:rPr>
        <w:t xml:space="preserve">.” </w:t>
      </w:r>
      <w:r w:rsidR="00EB35B1" w:rsidRPr="009E46FF">
        <w:rPr>
          <w:rFonts w:ascii="Garamond" w:eastAsia="Times New Roman" w:hAnsi="Garamond" w:cs="Times New Roman"/>
          <w:color w:val="000000" w:themeColor="text1"/>
          <w:shd w:val="clear" w:color="auto" w:fill="FFFFFF"/>
          <w:lang w:eastAsia="en-GB"/>
        </w:rPr>
        <w:t>[</w:t>
      </w:r>
      <w:r w:rsidR="008D5B38">
        <w:rPr>
          <w:rFonts w:ascii="Garamond" w:eastAsia="Times New Roman" w:hAnsi="Garamond" w:cs="Times New Roman"/>
          <w:color w:val="000000" w:themeColor="text1"/>
          <w:shd w:val="clear" w:color="auto" w:fill="FFFFFF"/>
          <w:lang w:eastAsia="en-GB"/>
        </w:rPr>
        <w:t>11</w:t>
      </w:r>
      <w:r w:rsidR="00EB35B1" w:rsidRPr="009E46FF">
        <w:rPr>
          <w:rFonts w:ascii="Garamond" w:eastAsia="Times New Roman" w:hAnsi="Garamond" w:cs="Times New Roman"/>
          <w:color w:val="000000" w:themeColor="text1"/>
          <w:shd w:val="clear" w:color="auto" w:fill="FFFFFF"/>
          <w:lang w:eastAsia="en-GB"/>
        </w:rPr>
        <w:t>]</w:t>
      </w:r>
      <w:r w:rsidR="00117E91" w:rsidRPr="009E46FF">
        <w:rPr>
          <w:rFonts w:ascii="Garamond" w:eastAsia="Times New Roman" w:hAnsi="Garamond" w:cs="Times New Roman"/>
          <w:color w:val="000000" w:themeColor="text1"/>
          <w:shd w:val="clear" w:color="auto" w:fill="FFFFFF"/>
          <w:lang w:eastAsia="en-GB"/>
        </w:rPr>
        <w:t xml:space="preserve">. </w:t>
      </w:r>
      <w:r w:rsidR="00312E32">
        <w:rPr>
          <w:rFonts w:ascii="Garamond" w:eastAsia="Times New Roman" w:hAnsi="Garamond" w:cs="Times New Roman"/>
          <w:color w:val="000000" w:themeColor="text1"/>
          <w:shd w:val="clear" w:color="auto" w:fill="FFFFFF"/>
          <w:lang w:eastAsia="en-GB"/>
        </w:rPr>
        <w:t xml:space="preserve">During </w:t>
      </w:r>
      <w:r w:rsidR="005319E9" w:rsidRPr="009E46FF">
        <w:rPr>
          <w:rStyle w:val="Strong"/>
          <w:rFonts w:ascii="Garamond" w:hAnsi="Garamond" w:cs="Arial"/>
          <w:b w:val="0"/>
          <w:color w:val="000000" w:themeColor="text1"/>
          <w:bdr w:val="none" w:sz="0" w:space="0" w:color="auto" w:frame="1"/>
        </w:rPr>
        <w:t xml:space="preserve">machining “thermal </w:t>
      </w:r>
      <w:r w:rsidR="009B1381" w:rsidRPr="009E46FF">
        <w:rPr>
          <w:rStyle w:val="Strong"/>
          <w:rFonts w:ascii="Garamond" w:hAnsi="Garamond" w:cs="Arial"/>
          <w:b w:val="0"/>
          <w:color w:val="000000" w:themeColor="text1"/>
          <w:bdr w:val="none" w:sz="0" w:space="0" w:color="auto" w:frame="1"/>
        </w:rPr>
        <w:t>distortion” [</w:t>
      </w:r>
      <w:r w:rsidR="008D5B38">
        <w:rPr>
          <w:rStyle w:val="Strong"/>
          <w:rFonts w:ascii="Garamond" w:hAnsi="Garamond" w:cs="Arial"/>
          <w:b w:val="0"/>
          <w:color w:val="000000" w:themeColor="text1"/>
          <w:bdr w:val="none" w:sz="0" w:space="0" w:color="auto" w:frame="1"/>
        </w:rPr>
        <w:t>12</w:t>
      </w:r>
      <w:r w:rsidR="005319E9" w:rsidRPr="009E46FF">
        <w:rPr>
          <w:rStyle w:val="Strong"/>
          <w:rFonts w:ascii="Garamond" w:hAnsi="Garamond" w:cs="Arial"/>
          <w:b w:val="0"/>
          <w:color w:val="000000" w:themeColor="text1"/>
          <w:bdr w:val="none" w:sz="0" w:space="0" w:color="auto" w:frame="1"/>
        </w:rPr>
        <w:t xml:space="preserve">] can occur from the friction caused between the cutter and the part. This can produce “micro cracks on the </w:t>
      </w:r>
      <w:r w:rsidR="009B1381" w:rsidRPr="009E46FF">
        <w:rPr>
          <w:rStyle w:val="Strong"/>
          <w:rFonts w:ascii="Garamond" w:hAnsi="Garamond" w:cs="Arial"/>
          <w:b w:val="0"/>
          <w:color w:val="000000" w:themeColor="text1"/>
          <w:bdr w:val="none" w:sz="0" w:space="0" w:color="auto" w:frame="1"/>
        </w:rPr>
        <w:t>surface” [</w:t>
      </w:r>
      <w:r w:rsidR="008D5B38">
        <w:rPr>
          <w:rStyle w:val="Strong"/>
          <w:rFonts w:ascii="Garamond" w:hAnsi="Garamond" w:cs="Arial"/>
          <w:b w:val="0"/>
          <w:color w:val="000000" w:themeColor="text1"/>
          <w:bdr w:val="none" w:sz="0" w:space="0" w:color="auto" w:frame="1"/>
        </w:rPr>
        <w:t>12</w:t>
      </w:r>
      <w:r w:rsidR="005319E9" w:rsidRPr="009E46FF">
        <w:rPr>
          <w:rStyle w:val="Strong"/>
          <w:rFonts w:ascii="Garamond" w:hAnsi="Garamond" w:cs="Arial"/>
          <w:b w:val="0"/>
          <w:color w:val="000000" w:themeColor="text1"/>
          <w:bdr w:val="none" w:sz="0" w:space="0" w:color="auto" w:frame="1"/>
        </w:rPr>
        <w:t xml:space="preserve">], which will </w:t>
      </w:r>
      <w:r w:rsidR="009B1381" w:rsidRPr="009E46FF">
        <w:rPr>
          <w:rStyle w:val="Strong"/>
          <w:rFonts w:ascii="Garamond" w:hAnsi="Garamond" w:cs="Arial"/>
          <w:b w:val="0"/>
          <w:color w:val="000000" w:themeColor="text1"/>
          <w:bdr w:val="none" w:sz="0" w:space="0" w:color="auto" w:frame="1"/>
        </w:rPr>
        <w:t>affect</w:t>
      </w:r>
      <w:r w:rsidR="005319E9" w:rsidRPr="009E46FF">
        <w:rPr>
          <w:rStyle w:val="Strong"/>
          <w:rFonts w:ascii="Garamond" w:hAnsi="Garamond" w:cs="Arial"/>
          <w:b w:val="0"/>
          <w:color w:val="000000" w:themeColor="text1"/>
          <w:bdr w:val="none" w:sz="0" w:space="0" w:color="auto" w:frame="1"/>
        </w:rPr>
        <w:t xml:space="preserve"> the yield strength and toughness of the part.  </w:t>
      </w:r>
      <w:r w:rsidR="00117E91" w:rsidRPr="009E46FF">
        <w:rPr>
          <w:rFonts w:ascii="Garamond" w:eastAsia="Times New Roman" w:hAnsi="Garamond" w:cs="Times New Roman"/>
          <w:color w:val="000000" w:themeColor="text1"/>
          <w:shd w:val="clear" w:color="auto" w:fill="FFFFFF"/>
          <w:lang w:eastAsia="en-GB"/>
        </w:rPr>
        <w:t xml:space="preserve">The entire Process </w:t>
      </w:r>
      <w:r w:rsidR="00117E91" w:rsidRPr="009E46FF">
        <w:rPr>
          <w:rStyle w:val="Strong"/>
          <w:rFonts w:ascii="Garamond" w:hAnsi="Garamond" w:cs="Arial"/>
          <w:b w:val="0"/>
          <w:color w:val="000000" w:themeColor="text1"/>
          <w:bdr w:val="none" w:sz="0" w:space="0" w:color="auto" w:frame="1"/>
        </w:rPr>
        <w:t>Produces a considerable amount of material wastage</w:t>
      </w:r>
      <w:r w:rsidR="00B37498" w:rsidRPr="009E46FF">
        <w:rPr>
          <w:rStyle w:val="Strong"/>
          <w:rFonts w:ascii="Garamond" w:hAnsi="Garamond" w:cs="Arial"/>
          <w:b w:val="0"/>
          <w:color w:val="000000" w:themeColor="text1"/>
          <w:bdr w:val="none" w:sz="0" w:space="0" w:color="auto" w:frame="1"/>
        </w:rPr>
        <w:t xml:space="preserve"> and for op</w:t>
      </w:r>
      <w:r w:rsidR="008D5B38">
        <w:rPr>
          <w:rStyle w:val="Strong"/>
          <w:rFonts w:ascii="Garamond" w:hAnsi="Garamond" w:cs="Arial"/>
          <w:b w:val="0"/>
          <w:color w:val="000000" w:themeColor="text1"/>
          <w:bdr w:val="none" w:sz="0" w:space="0" w:color="auto" w:frame="1"/>
        </w:rPr>
        <w:t>timum surface finish (0.58um) [13</w:t>
      </w:r>
      <w:r w:rsidR="00B37498" w:rsidRPr="009E46FF">
        <w:rPr>
          <w:rStyle w:val="Strong"/>
          <w:rFonts w:ascii="Garamond" w:hAnsi="Garamond" w:cs="Arial"/>
          <w:b w:val="0"/>
          <w:color w:val="000000" w:themeColor="text1"/>
          <w:bdr w:val="none" w:sz="0" w:space="0" w:color="auto" w:frame="1"/>
        </w:rPr>
        <w:t>]</w:t>
      </w:r>
      <w:r w:rsidR="00117E91" w:rsidRPr="009E46FF">
        <w:rPr>
          <w:rStyle w:val="Strong"/>
          <w:rFonts w:ascii="Garamond" w:hAnsi="Garamond" w:cs="Arial"/>
          <w:b w:val="0"/>
          <w:color w:val="000000" w:themeColor="text1"/>
          <w:bdr w:val="none" w:sz="0" w:space="0" w:color="auto" w:frame="1"/>
        </w:rPr>
        <w:t xml:space="preserve"> a finishing cut is required. This is not cost effective when </w:t>
      </w:r>
      <w:r w:rsidR="00117E91">
        <w:rPr>
          <w:rStyle w:val="Strong"/>
          <w:rFonts w:ascii="Garamond" w:hAnsi="Garamond" w:cs="Arial"/>
          <w:b w:val="0"/>
          <w:color w:val="000000"/>
          <w:bdr w:val="none" w:sz="0" w:space="0" w:color="auto" w:frame="1"/>
        </w:rPr>
        <w:t>you compare</w:t>
      </w:r>
      <w:r w:rsidR="00312E32">
        <w:rPr>
          <w:rStyle w:val="Strong"/>
          <w:rFonts w:ascii="Garamond" w:hAnsi="Garamond" w:cs="Arial"/>
          <w:b w:val="0"/>
          <w:color w:val="000000"/>
          <w:bdr w:val="none" w:sz="0" w:space="0" w:color="auto" w:frame="1"/>
        </w:rPr>
        <w:t xml:space="preserve">d </w:t>
      </w:r>
      <w:r w:rsidR="00117E91">
        <w:rPr>
          <w:rStyle w:val="Strong"/>
          <w:rFonts w:ascii="Garamond" w:hAnsi="Garamond" w:cs="Arial"/>
          <w:b w:val="0"/>
          <w:color w:val="000000"/>
          <w:bdr w:val="none" w:sz="0" w:space="0" w:color="auto" w:frame="1"/>
        </w:rPr>
        <w:t>to alternative processes.</w:t>
      </w:r>
    </w:p>
    <w:p w14:paraId="6DE6DB50" w14:textId="77777777" w:rsidR="00624D7E" w:rsidRPr="00A23685" w:rsidRDefault="00624D7E" w:rsidP="00A23685">
      <w:pPr>
        <w:spacing w:line="360" w:lineRule="auto"/>
        <w:rPr>
          <w:rFonts w:ascii="Garamond" w:hAnsi="Garamond" w:cs="Arial"/>
          <w:bCs/>
          <w:color w:val="000000"/>
          <w:bdr w:val="none" w:sz="0" w:space="0" w:color="auto" w:frame="1"/>
        </w:rPr>
      </w:pPr>
    </w:p>
    <w:p w14:paraId="659B18EC" w14:textId="327BF96C" w:rsidR="00F72D45" w:rsidRPr="00DE2BF7" w:rsidRDefault="00DE2BF7" w:rsidP="007A5328">
      <w:pPr>
        <w:pStyle w:val="NormalWeb"/>
        <w:spacing w:before="225" w:beforeAutospacing="0" w:after="375" w:afterAutospacing="0" w:line="360" w:lineRule="atLeast"/>
        <w:outlineLvl w:val="0"/>
        <w:rPr>
          <w:rFonts w:ascii="Garamond" w:hAnsi="Garamond"/>
          <w:color w:val="000000" w:themeColor="text1"/>
          <w:u w:val="single"/>
        </w:rPr>
      </w:pPr>
      <w:bookmarkStart w:id="5" w:name="_Toc5999866"/>
      <w:r w:rsidRPr="00DE2BF7">
        <w:rPr>
          <w:rFonts w:ascii="Garamond" w:hAnsi="Garamond"/>
          <w:color w:val="000000" w:themeColor="text1"/>
          <w:u w:val="single"/>
        </w:rPr>
        <w:t>Abrasive Water Jet Cutting</w:t>
      </w:r>
      <w:r w:rsidR="00F56975">
        <w:rPr>
          <w:rFonts w:ascii="Garamond" w:hAnsi="Garamond"/>
          <w:color w:val="000000" w:themeColor="text1"/>
          <w:u w:val="single"/>
        </w:rPr>
        <w:t xml:space="preserve"> (AWJC)</w:t>
      </w:r>
      <w:bookmarkEnd w:id="5"/>
    </w:p>
    <w:p w14:paraId="57BD60B3" w14:textId="154C866F" w:rsidR="00257E37" w:rsidRPr="00257E37" w:rsidRDefault="00C02E0E" w:rsidP="00257E37">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AWJC </w:t>
      </w:r>
      <w:r w:rsidR="00411961">
        <w:rPr>
          <w:rFonts w:ascii="Garamond" w:hAnsi="Garamond"/>
          <w:color w:val="000000" w:themeColor="text1"/>
        </w:rPr>
        <w:t xml:space="preserve">is generally classed as a mechanical manufacturing </w:t>
      </w:r>
      <w:r w:rsidR="005C7900">
        <w:rPr>
          <w:rFonts w:ascii="Garamond" w:hAnsi="Garamond"/>
          <w:color w:val="000000" w:themeColor="text1"/>
        </w:rPr>
        <w:t>method.</w:t>
      </w:r>
      <w:r w:rsidR="00C456EA">
        <w:rPr>
          <w:rFonts w:ascii="Garamond" w:hAnsi="Garamond"/>
          <w:color w:val="000000" w:themeColor="text1"/>
        </w:rPr>
        <w:t xml:space="preserve"> The material is secured to the bed of the machine, just like the </w:t>
      </w:r>
      <w:r w:rsidR="00FB1101">
        <w:rPr>
          <w:rFonts w:ascii="Garamond" w:hAnsi="Garamond"/>
          <w:color w:val="000000" w:themeColor="text1"/>
        </w:rPr>
        <w:t>cnc milling</w:t>
      </w:r>
      <w:r w:rsidR="00C456EA">
        <w:rPr>
          <w:rFonts w:ascii="Garamond" w:hAnsi="Garamond"/>
          <w:color w:val="000000" w:themeColor="text1"/>
        </w:rPr>
        <w:t xml:space="preserve">. </w:t>
      </w:r>
      <w:r w:rsidR="005C7900">
        <w:rPr>
          <w:rFonts w:ascii="Garamond" w:hAnsi="Garamond"/>
          <w:color w:val="000000" w:themeColor="text1"/>
        </w:rPr>
        <w:t>“high</w:t>
      </w:r>
      <w:r w:rsidR="00411961">
        <w:rPr>
          <w:rFonts w:ascii="Garamond" w:hAnsi="Garamond"/>
          <w:color w:val="000000" w:themeColor="text1"/>
        </w:rPr>
        <w:t xml:space="preserve"> </w:t>
      </w:r>
      <w:r w:rsidR="005C7900">
        <w:rPr>
          <w:rFonts w:ascii="Garamond" w:hAnsi="Garamond"/>
          <w:color w:val="000000" w:themeColor="text1"/>
        </w:rPr>
        <w:t xml:space="preserve">pressure” </w:t>
      </w:r>
      <w:r w:rsidR="00257E37">
        <w:rPr>
          <w:rFonts w:ascii="Garamond" w:hAnsi="Garamond"/>
          <w:color w:val="000000" w:themeColor="text1"/>
        </w:rPr>
        <w:t>[</w:t>
      </w:r>
      <w:r w:rsidR="005C59FC">
        <w:rPr>
          <w:rFonts w:ascii="Garamond" w:hAnsi="Garamond"/>
          <w:color w:val="000000" w:themeColor="text1"/>
        </w:rPr>
        <w:t>14</w:t>
      </w:r>
      <w:r w:rsidR="00FC455A">
        <w:rPr>
          <w:rFonts w:ascii="Garamond" w:hAnsi="Garamond"/>
          <w:color w:val="000000" w:themeColor="text1"/>
        </w:rPr>
        <w:t xml:space="preserve">] </w:t>
      </w:r>
      <w:r w:rsidR="006F65D7">
        <w:rPr>
          <w:rFonts w:ascii="Garamond" w:hAnsi="Garamond"/>
          <w:color w:val="000000" w:themeColor="text1"/>
        </w:rPr>
        <w:t>water flows through</w:t>
      </w:r>
      <w:r w:rsidR="00F55D4B">
        <w:rPr>
          <w:rFonts w:ascii="Garamond" w:hAnsi="Garamond"/>
          <w:color w:val="000000" w:themeColor="text1"/>
        </w:rPr>
        <w:t xml:space="preserve"> an </w:t>
      </w:r>
      <w:r w:rsidR="005C7900">
        <w:rPr>
          <w:rFonts w:ascii="Garamond" w:hAnsi="Garamond"/>
          <w:color w:val="000000" w:themeColor="text1"/>
        </w:rPr>
        <w:t>aperture</w:t>
      </w:r>
      <w:r w:rsidR="00F55D4B">
        <w:rPr>
          <w:rFonts w:ascii="Garamond" w:hAnsi="Garamond"/>
          <w:color w:val="000000" w:themeColor="text1"/>
        </w:rPr>
        <w:t xml:space="preserve"> in </w:t>
      </w:r>
      <w:r w:rsidR="008001C8">
        <w:rPr>
          <w:rFonts w:ascii="Garamond" w:hAnsi="Garamond"/>
          <w:color w:val="000000" w:themeColor="text1"/>
        </w:rPr>
        <w:t xml:space="preserve">a </w:t>
      </w:r>
      <w:r w:rsidR="00F55D4B">
        <w:rPr>
          <w:rFonts w:ascii="Garamond" w:hAnsi="Garamond"/>
          <w:color w:val="000000" w:themeColor="text1"/>
        </w:rPr>
        <w:t>carbide jewel</w:t>
      </w:r>
      <w:r w:rsidR="00A23685">
        <w:rPr>
          <w:rFonts w:ascii="Garamond" w:hAnsi="Garamond"/>
          <w:color w:val="000000" w:themeColor="text1"/>
        </w:rPr>
        <w:t xml:space="preserve"> orifice</w:t>
      </w:r>
      <w:r w:rsidR="00F55D4B">
        <w:rPr>
          <w:rFonts w:ascii="Garamond" w:hAnsi="Garamond"/>
          <w:color w:val="000000" w:themeColor="text1"/>
        </w:rPr>
        <w:t xml:space="preserve">. </w:t>
      </w:r>
      <w:r w:rsidR="00FB1101">
        <w:rPr>
          <w:rFonts w:ascii="Garamond" w:hAnsi="Garamond"/>
          <w:color w:val="000000" w:themeColor="text1"/>
        </w:rPr>
        <w:t xml:space="preserve">Through the vacuum intake abrasive </w:t>
      </w:r>
      <w:r w:rsidR="00BC012D">
        <w:rPr>
          <w:rFonts w:ascii="Garamond" w:hAnsi="Garamond"/>
          <w:color w:val="000000" w:themeColor="text1"/>
        </w:rPr>
        <w:t xml:space="preserve">added to the water </w:t>
      </w:r>
      <w:r w:rsidR="005C59FC">
        <w:rPr>
          <w:rFonts w:ascii="Garamond" w:hAnsi="Garamond"/>
          <w:color w:val="000000" w:themeColor="text1"/>
        </w:rPr>
        <w:t>[14</w:t>
      </w:r>
      <w:r w:rsidR="00257E37">
        <w:rPr>
          <w:rFonts w:ascii="Garamond" w:hAnsi="Garamond"/>
          <w:color w:val="000000" w:themeColor="text1"/>
        </w:rPr>
        <w:t xml:space="preserve">] </w:t>
      </w:r>
      <w:r w:rsidR="00BC012D">
        <w:rPr>
          <w:rFonts w:ascii="Garamond" w:hAnsi="Garamond"/>
          <w:color w:val="000000" w:themeColor="text1"/>
        </w:rPr>
        <w:t xml:space="preserve">to </w:t>
      </w:r>
      <w:r w:rsidR="00F55D4B">
        <w:rPr>
          <w:rFonts w:ascii="Garamond" w:hAnsi="Garamond"/>
          <w:color w:val="000000" w:themeColor="text1"/>
        </w:rPr>
        <w:t>“</w:t>
      </w:r>
      <w:r w:rsidR="00BC012D">
        <w:rPr>
          <w:rFonts w:ascii="Garamond" w:hAnsi="Garamond"/>
          <w:color w:val="000000" w:themeColor="text1"/>
        </w:rPr>
        <w:t>i</w:t>
      </w:r>
      <w:r w:rsidR="00FC455A">
        <w:rPr>
          <w:rFonts w:ascii="Garamond" w:hAnsi="Garamond"/>
          <w:color w:val="000000" w:themeColor="text1"/>
        </w:rPr>
        <w:t>ncrease cutting efficiency” [15</w:t>
      </w:r>
      <w:r w:rsidR="00F55D4B">
        <w:rPr>
          <w:rFonts w:ascii="Garamond" w:hAnsi="Garamond"/>
          <w:color w:val="000000" w:themeColor="text1"/>
        </w:rPr>
        <w:t xml:space="preserve">] </w:t>
      </w:r>
      <w:r w:rsidR="00BC012D">
        <w:rPr>
          <w:rFonts w:ascii="Garamond" w:hAnsi="Garamond"/>
          <w:color w:val="000000" w:themeColor="text1"/>
        </w:rPr>
        <w:t xml:space="preserve">and the mixture is forced out of </w:t>
      </w:r>
      <w:r w:rsidR="0093344E">
        <w:rPr>
          <w:rFonts w:ascii="Garamond" w:hAnsi="Garamond"/>
          <w:color w:val="000000" w:themeColor="text1"/>
        </w:rPr>
        <w:t xml:space="preserve">the </w:t>
      </w:r>
      <w:r w:rsidR="006F65D7">
        <w:rPr>
          <w:rFonts w:ascii="Garamond" w:hAnsi="Garamond"/>
          <w:color w:val="000000" w:themeColor="text1"/>
        </w:rPr>
        <w:t>pressu</w:t>
      </w:r>
      <w:r w:rsidR="00F55D4B">
        <w:rPr>
          <w:rFonts w:ascii="Garamond" w:hAnsi="Garamond"/>
          <w:color w:val="000000" w:themeColor="text1"/>
        </w:rPr>
        <w:t>rised</w:t>
      </w:r>
      <w:r w:rsidR="0093344E">
        <w:rPr>
          <w:rFonts w:ascii="Garamond" w:hAnsi="Garamond"/>
          <w:color w:val="000000" w:themeColor="text1"/>
        </w:rPr>
        <w:t xml:space="preserve"> </w:t>
      </w:r>
      <w:r w:rsidR="00FB53BB">
        <w:rPr>
          <w:rFonts w:ascii="Garamond" w:hAnsi="Garamond"/>
          <w:color w:val="000000" w:themeColor="text1"/>
        </w:rPr>
        <w:t xml:space="preserve">abrasive </w:t>
      </w:r>
      <w:r w:rsidR="00F55D4B">
        <w:rPr>
          <w:rFonts w:ascii="Garamond" w:hAnsi="Garamond"/>
          <w:color w:val="000000" w:themeColor="text1"/>
        </w:rPr>
        <w:t xml:space="preserve">nozzle onto the workpiece causing </w:t>
      </w:r>
      <w:r w:rsidR="005C7900">
        <w:rPr>
          <w:rFonts w:ascii="Garamond" w:hAnsi="Garamond"/>
          <w:color w:val="000000" w:themeColor="text1"/>
        </w:rPr>
        <w:t>micro erosion</w:t>
      </w:r>
      <w:r w:rsidR="00F55D4B">
        <w:rPr>
          <w:rFonts w:ascii="Garamond" w:hAnsi="Garamond"/>
          <w:color w:val="000000" w:themeColor="text1"/>
        </w:rPr>
        <w:t xml:space="preserve"> to occur. The processes </w:t>
      </w:r>
      <w:r w:rsidR="006A2C5C">
        <w:rPr>
          <w:rFonts w:ascii="Garamond" w:hAnsi="Garamond"/>
          <w:color w:val="000000" w:themeColor="text1"/>
        </w:rPr>
        <w:t>operate</w:t>
      </w:r>
      <w:r w:rsidR="00F55D4B">
        <w:rPr>
          <w:rFonts w:ascii="Garamond" w:hAnsi="Garamond"/>
          <w:color w:val="000000" w:themeColor="text1"/>
        </w:rPr>
        <w:t xml:space="preserve"> a single point </w:t>
      </w:r>
      <w:r w:rsidR="006A2C5C">
        <w:rPr>
          <w:rFonts w:ascii="Garamond" w:hAnsi="Garamond"/>
          <w:color w:val="000000" w:themeColor="text1"/>
        </w:rPr>
        <w:t xml:space="preserve">application </w:t>
      </w:r>
      <w:r w:rsidR="00F55D4B">
        <w:rPr>
          <w:rFonts w:ascii="Garamond" w:hAnsi="Garamond"/>
          <w:color w:val="000000" w:themeColor="text1"/>
        </w:rPr>
        <w:t xml:space="preserve">to </w:t>
      </w:r>
      <w:r w:rsidR="005C7900">
        <w:rPr>
          <w:rFonts w:ascii="Garamond" w:hAnsi="Garamond"/>
          <w:color w:val="000000" w:themeColor="text1"/>
        </w:rPr>
        <w:t>accurately</w:t>
      </w:r>
      <w:r w:rsidR="00F55D4B">
        <w:rPr>
          <w:rFonts w:ascii="Garamond" w:hAnsi="Garamond"/>
          <w:color w:val="000000" w:themeColor="text1"/>
        </w:rPr>
        <w:t xml:space="preserve"> cut aw</w:t>
      </w:r>
      <w:r w:rsidR="00FB1101">
        <w:rPr>
          <w:rFonts w:ascii="Garamond" w:hAnsi="Garamond"/>
          <w:color w:val="000000" w:themeColor="text1"/>
        </w:rPr>
        <w:t xml:space="preserve">ay </w:t>
      </w:r>
      <w:r w:rsidR="00F55D4B">
        <w:rPr>
          <w:rFonts w:ascii="Garamond" w:hAnsi="Garamond"/>
          <w:color w:val="000000" w:themeColor="text1"/>
        </w:rPr>
        <w:t>materia</w:t>
      </w:r>
      <w:r w:rsidR="008249FE">
        <w:rPr>
          <w:rFonts w:ascii="Garamond" w:hAnsi="Garamond"/>
          <w:color w:val="000000" w:themeColor="text1"/>
        </w:rPr>
        <w:t>l at high speeds.</w:t>
      </w:r>
      <w:r w:rsidR="00E567CB">
        <w:rPr>
          <w:rFonts w:ascii="Garamond" w:hAnsi="Garamond"/>
          <w:color w:val="000000" w:themeColor="text1"/>
        </w:rPr>
        <w:t xml:space="preserve"> </w:t>
      </w:r>
      <w:r w:rsidR="00F55D4B">
        <w:rPr>
          <w:rFonts w:ascii="Garamond" w:hAnsi="Garamond"/>
          <w:color w:val="000000" w:themeColor="text1"/>
        </w:rPr>
        <w:t>As this technique is a cold cutting method, no heat is dissipated onto the workpiece</w:t>
      </w:r>
      <w:r w:rsidR="005C7900">
        <w:rPr>
          <w:rFonts w:ascii="Garamond" w:hAnsi="Garamond"/>
          <w:color w:val="000000" w:themeColor="text1"/>
        </w:rPr>
        <w:t>,</w:t>
      </w:r>
      <w:r w:rsidR="00F55D4B">
        <w:rPr>
          <w:rFonts w:ascii="Garamond" w:hAnsi="Garamond"/>
          <w:color w:val="000000" w:themeColor="text1"/>
        </w:rPr>
        <w:t xml:space="preserve"> the water acts as a </w:t>
      </w:r>
      <w:r w:rsidR="005C7900">
        <w:rPr>
          <w:rFonts w:ascii="Garamond" w:hAnsi="Garamond"/>
          <w:color w:val="000000" w:themeColor="text1"/>
        </w:rPr>
        <w:t>coolant,</w:t>
      </w:r>
      <w:r w:rsidR="00F55D4B">
        <w:rPr>
          <w:rFonts w:ascii="Garamond" w:hAnsi="Garamond"/>
          <w:color w:val="000000" w:themeColor="text1"/>
        </w:rPr>
        <w:t xml:space="preserve"> </w:t>
      </w:r>
      <w:r w:rsidR="00FB53BB">
        <w:rPr>
          <w:rFonts w:ascii="Garamond" w:hAnsi="Garamond"/>
          <w:color w:val="000000" w:themeColor="text1"/>
        </w:rPr>
        <w:t xml:space="preserve">providing a high surface finish. </w:t>
      </w:r>
      <w:r w:rsidR="00A23685">
        <w:rPr>
          <w:rFonts w:ascii="Garamond" w:hAnsi="Garamond"/>
          <w:color w:val="000000" w:themeColor="text1"/>
        </w:rPr>
        <w:t>Below is an exam</w:t>
      </w:r>
      <w:r w:rsidR="003070B8">
        <w:rPr>
          <w:rFonts w:ascii="Garamond" w:hAnsi="Garamond"/>
          <w:color w:val="000000" w:themeColor="text1"/>
        </w:rPr>
        <w:t>ple of a Water jet cutting Head</w:t>
      </w:r>
      <w:r w:rsidR="00FC455A">
        <w:rPr>
          <w:rFonts w:ascii="Garamond" w:hAnsi="Garamond"/>
          <w:color w:val="000000" w:themeColor="text1"/>
        </w:rPr>
        <w:t>. [16</w:t>
      </w:r>
      <w:r w:rsidR="00A23685">
        <w:rPr>
          <w:rFonts w:ascii="Garamond" w:hAnsi="Garamond"/>
          <w:color w:val="000000" w:themeColor="text1"/>
        </w:rPr>
        <w:t>]</w:t>
      </w:r>
    </w:p>
    <w:p w14:paraId="32A89469" w14:textId="77777777" w:rsidR="00875D84" w:rsidRDefault="00FB53BB" w:rsidP="00D438A8">
      <w:pPr>
        <w:pStyle w:val="NormalWeb"/>
        <w:spacing w:before="225" w:beforeAutospacing="0" w:after="375" w:afterAutospacing="0" w:line="360" w:lineRule="atLeast"/>
        <w:rPr>
          <w:rFonts w:ascii="Garamond" w:hAnsi="Garamond"/>
          <w:color w:val="000000" w:themeColor="text1"/>
        </w:rPr>
      </w:pPr>
      <w:r>
        <w:rPr>
          <w:rFonts w:ascii="Garamond" w:hAnsi="Garamond"/>
          <w:noProof/>
          <w:color w:val="000000" w:themeColor="text1"/>
        </w:rPr>
        <w:drawing>
          <wp:inline distT="0" distB="0" distL="0" distR="0" wp14:anchorId="06973DC9" wp14:editId="5A95AFCD">
            <wp:extent cx="4942840" cy="2901998"/>
            <wp:effectExtent l="25400" t="25400" r="35560" b="19050"/>
            <wp:docPr id="5" name="Picture 5" descr="../Desktop/Screen%20Shot%202019-04-01%20at%2012.28.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4-01%20at%2012.28.19.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516" t="464" r="1153" b="2377"/>
                    <a:stretch/>
                  </pic:blipFill>
                  <pic:spPr bwMode="auto">
                    <a:xfrm>
                      <a:off x="0" y="0"/>
                      <a:ext cx="5023746" cy="294949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6B884C2" w14:textId="76B579BF" w:rsidR="00F72D45" w:rsidRDefault="008249FE" w:rsidP="00D438A8">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The entire process is controlled by several interfaces; </w:t>
      </w:r>
      <w:r w:rsidR="002F094E">
        <w:rPr>
          <w:rFonts w:ascii="Garamond" w:hAnsi="Garamond"/>
          <w:color w:val="000000" w:themeColor="text1"/>
        </w:rPr>
        <w:t>cnc</w:t>
      </w:r>
      <w:r>
        <w:rPr>
          <w:rFonts w:ascii="Garamond" w:hAnsi="Garamond"/>
          <w:color w:val="000000" w:themeColor="text1"/>
        </w:rPr>
        <w:t>, whi</w:t>
      </w:r>
      <w:r w:rsidR="002F094E">
        <w:rPr>
          <w:rFonts w:ascii="Garamond" w:hAnsi="Garamond"/>
          <w:color w:val="000000" w:themeColor="text1"/>
        </w:rPr>
        <w:t>ch is run on real-time platform,</w:t>
      </w:r>
      <w:r>
        <w:rPr>
          <w:rFonts w:ascii="Garamond" w:hAnsi="Garamond"/>
          <w:color w:val="000000" w:themeColor="text1"/>
        </w:rPr>
        <w:t xml:space="preserve"> Microsoft windows, for its graphical interface for the operator and typically supports both CAD and CAM so completed drawings can be uploaded onto the system and the machine is </w:t>
      </w:r>
      <w:r w:rsidR="002F094E">
        <w:rPr>
          <w:rFonts w:ascii="Garamond" w:hAnsi="Garamond"/>
          <w:color w:val="000000" w:themeColor="text1"/>
        </w:rPr>
        <w:t>prepared for manufacturing.</w:t>
      </w:r>
      <w:r>
        <w:rPr>
          <w:rFonts w:ascii="Garamond" w:hAnsi="Garamond"/>
          <w:color w:val="000000" w:themeColor="text1"/>
        </w:rPr>
        <w:t xml:space="preserve"> There is also</w:t>
      </w:r>
      <w:r w:rsidR="002F094E">
        <w:rPr>
          <w:rFonts w:ascii="Garamond" w:hAnsi="Garamond"/>
          <w:color w:val="000000" w:themeColor="text1"/>
        </w:rPr>
        <w:t xml:space="preserve"> a</w:t>
      </w:r>
      <w:r>
        <w:rPr>
          <w:rFonts w:ascii="Garamond" w:hAnsi="Garamond"/>
          <w:color w:val="000000" w:themeColor="text1"/>
        </w:rPr>
        <w:t xml:space="preserve"> motion controller technology built in so the machine is more sensitive and aware to the functions of the waterjet nozzle. The process can be fully operated or left to independently run by itself. </w:t>
      </w:r>
      <w:r w:rsidR="00875D84">
        <w:rPr>
          <w:rFonts w:ascii="Garamond" w:hAnsi="Garamond"/>
          <w:color w:val="000000" w:themeColor="text1"/>
        </w:rPr>
        <w:t>A schematic of the entir</w:t>
      </w:r>
      <w:r w:rsidR="00FC455A">
        <w:rPr>
          <w:rFonts w:ascii="Garamond" w:hAnsi="Garamond"/>
          <w:color w:val="000000" w:themeColor="text1"/>
        </w:rPr>
        <w:t>e process can be seen below. [17</w:t>
      </w:r>
      <w:r w:rsidR="00875D84">
        <w:rPr>
          <w:rFonts w:ascii="Garamond" w:hAnsi="Garamond"/>
          <w:color w:val="000000" w:themeColor="text1"/>
        </w:rPr>
        <w:t>]</w:t>
      </w:r>
    </w:p>
    <w:p w14:paraId="24762FF9" w14:textId="319C5BEB" w:rsidR="00645C60" w:rsidRPr="00ED36A2" w:rsidRDefault="00875D84" w:rsidP="00D438A8">
      <w:pPr>
        <w:pStyle w:val="NormalWeb"/>
        <w:spacing w:before="225" w:beforeAutospacing="0" w:after="375" w:afterAutospacing="0" w:line="360" w:lineRule="atLeast"/>
        <w:rPr>
          <w:rFonts w:ascii="Garamond" w:hAnsi="Garamond"/>
          <w:color w:val="000000" w:themeColor="text1"/>
        </w:rPr>
      </w:pPr>
      <w:r>
        <w:rPr>
          <w:rFonts w:ascii="Garamond" w:hAnsi="Garamond"/>
          <w:noProof/>
          <w:color w:val="000000" w:themeColor="text1"/>
        </w:rPr>
        <w:drawing>
          <wp:inline distT="0" distB="0" distL="0" distR="0" wp14:anchorId="7F0ED136" wp14:editId="302F1529">
            <wp:extent cx="5683187" cy="2685415"/>
            <wp:effectExtent l="25400" t="25400" r="32385" b="32385"/>
            <wp:docPr id="6" name="Picture 6" descr="../Desktop/Screen%20Shot%202019-04-01%20at%2012.36.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9-04-01%20at%2012.36.48.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808" t="1695"/>
                    <a:stretch/>
                  </pic:blipFill>
                  <pic:spPr bwMode="auto">
                    <a:xfrm>
                      <a:off x="0" y="0"/>
                      <a:ext cx="5683306" cy="268547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130F637" w14:textId="548364B6" w:rsidR="00F56975" w:rsidRDefault="00150982" w:rsidP="004E6330">
      <w:pPr>
        <w:pStyle w:val="NormalWeb"/>
        <w:spacing w:before="225" w:beforeAutospacing="0" w:after="375" w:afterAutospacing="0" w:line="360" w:lineRule="atLeast"/>
        <w:outlineLvl w:val="0"/>
        <w:rPr>
          <w:rFonts w:ascii="Garamond" w:hAnsi="Garamond"/>
          <w:color w:val="000000" w:themeColor="text1"/>
          <w:u w:val="single"/>
        </w:rPr>
      </w:pPr>
      <w:bookmarkStart w:id="6" w:name="_Toc5999867"/>
      <w:r>
        <w:rPr>
          <w:rFonts w:ascii="Garamond" w:hAnsi="Garamond"/>
          <w:color w:val="000000" w:themeColor="text1"/>
          <w:u w:val="single"/>
        </w:rPr>
        <w:t>Direct Metal Laser Sintering (DM</w:t>
      </w:r>
      <w:r w:rsidR="00F56975" w:rsidRPr="00F56975">
        <w:rPr>
          <w:rFonts w:ascii="Garamond" w:hAnsi="Garamond"/>
          <w:color w:val="000000" w:themeColor="text1"/>
          <w:u w:val="single"/>
        </w:rPr>
        <w:t>LS)</w:t>
      </w:r>
      <w:bookmarkEnd w:id="6"/>
    </w:p>
    <w:p w14:paraId="319718F0" w14:textId="7F2EABB9" w:rsidR="00ED36A2" w:rsidRPr="00ED36A2" w:rsidRDefault="00150982" w:rsidP="00336DBC">
      <w:pPr>
        <w:pStyle w:val="NormalWeb"/>
        <w:spacing w:line="360" w:lineRule="auto"/>
        <w:rPr>
          <w:rFonts w:ascii="Garamond" w:hAnsi="Garamond" w:cs="TimesNewRomanPSMT"/>
        </w:rPr>
      </w:pPr>
      <w:r>
        <w:rPr>
          <w:rFonts w:ascii="Garamond" w:hAnsi="Garamond"/>
          <w:color w:val="000000" w:themeColor="text1"/>
        </w:rPr>
        <w:t>DM</w:t>
      </w:r>
      <w:r w:rsidR="00F56975" w:rsidRPr="00F56975">
        <w:rPr>
          <w:rFonts w:ascii="Garamond" w:hAnsi="Garamond"/>
          <w:color w:val="000000" w:themeColor="text1"/>
        </w:rPr>
        <w:t xml:space="preserve">LS is a </w:t>
      </w:r>
      <w:r w:rsidR="00F56975" w:rsidRPr="00F56975">
        <w:rPr>
          <w:rFonts w:ascii="Garamond" w:eastAsia="Times New Roman" w:hAnsi="Garamond"/>
          <w:color w:val="323232"/>
        </w:rPr>
        <w:t>rapid prototyping technology</w:t>
      </w:r>
      <w:r w:rsidR="00E60808">
        <w:rPr>
          <w:rFonts w:ascii="Garamond" w:eastAsia="Times New Roman" w:hAnsi="Garamond"/>
          <w:color w:val="323232"/>
        </w:rPr>
        <w:t>, which</w:t>
      </w:r>
      <w:r w:rsidR="00F56975">
        <w:rPr>
          <w:rFonts w:ascii="Garamond" w:eastAsia="Times New Roman" w:hAnsi="Garamond"/>
          <w:color w:val="323232"/>
        </w:rPr>
        <w:t xml:space="preserve"> produces </w:t>
      </w:r>
      <w:r w:rsidR="00360282">
        <w:rPr>
          <w:rFonts w:ascii="Garamond" w:eastAsia="Times New Roman" w:hAnsi="Garamond"/>
          <w:color w:val="323232"/>
        </w:rPr>
        <w:t>“finished quality” [18</w:t>
      </w:r>
      <w:r w:rsidR="00E4550B">
        <w:rPr>
          <w:rFonts w:ascii="Garamond" w:eastAsia="Times New Roman" w:hAnsi="Garamond"/>
          <w:color w:val="323232"/>
        </w:rPr>
        <w:t>] c</w:t>
      </w:r>
      <w:r w:rsidR="00E60808">
        <w:rPr>
          <w:rFonts w:ascii="Garamond" w:eastAsia="Times New Roman" w:hAnsi="Garamond"/>
          <w:color w:val="323232"/>
        </w:rPr>
        <w:t>omponents</w:t>
      </w:r>
      <w:r w:rsidR="009F7A7A">
        <w:rPr>
          <w:rFonts w:ascii="Garamond" w:eastAsia="Times New Roman" w:hAnsi="Garamond"/>
          <w:color w:val="323232"/>
        </w:rPr>
        <w:t xml:space="preserve"> directly from CAD</w:t>
      </w:r>
      <w:r w:rsidR="00E60808">
        <w:rPr>
          <w:rFonts w:ascii="Garamond" w:eastAsia="Times New Roman" w:hAnsi="Garamond"/>
          <w:color w:val="323232"/>
        </w:rPr>
        <w:t xml:space="preserve">. It </w:t>
      </w:r>
      <w:r w:rsidR="004D0A38">
        <w:rPr>
          <w:rFonts w:ascii="Garamond" w:eastAsia="Times New Roman" w:hAnsi="Garamond"/>
          <w:color w:val="323232"/>
        </w:rPr>
        <w:t>achieves</w:t>
      </w:r>
      <w:r w:rsidR="00E60808">
        <w:rPr>
          <w:rFonts w:ascii="Garamond" w:eastAsia="Times New Roman" w:hAnsi="Garamond"/>
          <w:color w:val="323232"/>
        </w:rPr>
        <w:t xml:space="preserve"> this </w:t>
      </w:r>
      <w:r w:rsidR="004D0A38">
        <w:rPr>
          <w:rFonts w:ascii="Garamond" w:eastAsia="Times New Roman" w:hAnsi="Garamond"/>
          <w:color w:val="323232"/>
        </w:rPr>
        <w:t>utilising</w:t>
      </w:r>
      <w:r w:rsidR="00E60808">
        <w:rPr>
          <w:rFonts w:ascii="Garamond" w:eastAsia="Times New Roman" w:hAnsi="Garamond"/>
          <w:color w:val="323232"/>
        </w:rPr>
        <w:t xml:space="preserve"> </w:t>
      </w:r>
      <w:r w:rsidR="00F56975">
        <w:rPr>
          <w:rFonts w:ascii="Garamond" w:eastAsia="Times New Roman" w:hAnsi="Garamond"/>
          <w:color w:val="323232"/>
        </w:rPr>
        <w:t>a</w:t>
      </w:r>
      <w:r w:rsidR="00B714C7">
        <w:rPr>
          <w:rFonts w:ascii="Garamond" w:eastAsia="Times New Roman" w:hAnsi="Garamond"/>
          <w:color w:val="323232"/>
        </w:rPr>
        <w:t xml:space="preserve"> “fibre</w:t>
      </w:r>
      <w:r w:rsidR="00F56975">
        <w:rPr>
          <w:rFonts w:ascii="Garamond" w:eastAsia="Times New Roman" w:hAnsi="Garamond"/>
          <w:color w:val="323232"/>
        </w:rPr>
        <w:t xml:space="preserve"> laser</w:t>
      </w:r>
      <w:r w:rsidR="00B714C7">
        <w:rPr>
          <w:rFonts w:ascii="Garamond" w:eastAsia="Times New Roman" w:hAnsi="Garamond"/>
          <w:color w:val="323232"/>
        </w:rPr>
        <w:t>”</w:t>
      </w:r>
      <w:r w:rsidR="00421A39">
        <w:rPr>
          <w:rFonts w:ascii="Garamond" w:eastAsia="Times New Roman" w:hAnsi="Garamond"/>
          <w:color w:val="323232"/>
        </w:rPr>
        <w:t xml:space="preserve"> </w:t>
      </w:r>
      <w:r w:rsidR="00ED36A2">
        <w:rPr>
          <w:rFonts w:ascii="Garamond" w:eastAsia="Times New Roman" w:hAnsi="Garamond"/>
          <w:color w:val="323232"/>
        </w:rPr>
        <w:t>[</w:t>
      </w:r>
      <w:r w:rsidR="00360282">
        <w:rPr>
          <w:rFonts w:ascii="Garamond" w:eastAsia="Times New Roman" w:hAnsi="Garamond"/>
          <w:color w:val="323232"/>
        </w:rPr>
        <w:t>10</w:t>
      </w:r>
      <w:r w:rsidR="00F4722F">
        <w:rPr>
          <w:rFonts w:ascii="Garamond" w:eastAsia="Times New Roman" w:hAnsi="Garamond"/>
          <w:color w:val="323232"/>
        </w:rPr>
        <w:t>] [</w:t>
      </w:r>
      <w:r w:rsidR="00360282">
        <w:rPr>
          <w:rFonts w:ascii="Garamond" w:eastAsia="Times New Roman" w:hAnsi="Garamond"/>
          <w:color w:val="323232"/>
        </w:rPr>
        <w:t>18</w:t>
      </w:r>
      <w:r w:rsidR="00B714C7">
        <w:rPr>
          <w:rFonts w:ascii="Garamond" w:eastAsia="Times New Roman" w:hAnsi="Garamond"/>
          <w:color w:val="323232"/>
        </w:rPr>
        <w:t>]</w:t>
      </w:r>
      <w:r w:rsidR="00E60808">
        <w:rPr>
          <w:rFonts w:ascii="Garamond" w:eastAsia="Times New Roman" w:hAnsi="Garamond"/>
          <w:color w:val="323232"/>
        </w:rPr>
        <w:t xml:space="preserve"> which sinters</w:t>
      </w:r>
      <w:r w:rsidR="00E4550B">
        <w:rPr>
          <w:rFonts w:ascii="Garamond" w:eastAsia="Times New Roman" w:hAnsi="Garamond"/>
          <w:color w:val="323232"/>
        </w:rPr>
        <w:t xml:space="preserve"> a variety of powdered materials, </w:t>
      </w:r>
      <w:r w:rsidR="003A197D">
        <w:rPr>
          <w:rFonts w:ascii="Garamond" w:eastAsia="Times New Roman" w:hAnsi="Garamond"/>
          <w:color w:val="323232"/>
        </w:rPr>
        <w:t>creating solid layer</w:t>
      </w:r>
      <w:r w:rsidR="00E31700">
        <w:rPr>
          <w:rFonts w:ascii="Garamond" w:eastAsia="Times New Roman" w:hAnsi="Garamond"/>
          <w:color w:val="323232"/>
        </w:rPr>
        <w:t xml:space="preserve">ed parts. This technology provides the option to create complex geometries, which would otherwise be impossible to manufacture. </w:t>
      </w:r>
      <w:r w:rsidR="00AB7F67">
        <w:rPr>
          <w:rFonts w:ascii="Garamond" w:eastAsia="Times New Roman" w:hAnsi="Garamond"/>
          <w:color w:val="323232"/>
        </w:rPr>
        <w:t xml:space="preserve">A </w:t>
      </w:r>
      <w:r w:rsidR="00393359">
        <w:rPr>
          <w:rFonts w:ascii="Garamond" w:eastAsia="Times New Roman" w:hAnsi="Garamond"/>
          <w:color w:val="323232"/>
        </w:rPr>
        <w:t xml:space="preserve">2D </w:t>
      </w:r>
      <w:r w:rsidR="00AB7F67">
        <w:rPr>
          <w:rFonts w:ascii="Garamond" w:eastAsia="Times New Roman" w:hAnsi="Garamond"/>
          <w:color w:val="323232"/>
        </w:rPr>
        <w:t>CAD drawing</w:t>
      </w:r>
      <w:r w:rsidR="00393359">
        <w:rPr>
          <w:rFonts w:ascii="Garamond" w:eastAsia="Times New Roman" w:hAnsi="Garamond"/>
          <w:color w:val="323232"/>
        </w:rPr>
        <w:t xml:space="preserve"> is uploaded into the </w:t>
      </w:r>
      <w:r w:rsidR="00F852C1">
        <w:rPr>
          <w:rFonts w:ascii="Garamond" w:eastAsia="Times New Roman" w:hAnsi="Garamond"/>
          <w:color w:val="323232"/>
        </w:rPr>
        <w:t xml:space="preserve">operating </w:t>
      </w:r>
      <w:r w:rsidR="00393359">
        <w:rPr>
          <w:rFonts w:ascii="Garamond" w:eastAsia="Times New Roman" w:hAnsi="Garamond"/>
          <w:color w:val="323232"/>
        </w:rPr>
        <w:t>system, this informs the machine</w:t>
      </w:r>
      <w:r w:rsidR="00F852C1">
        <w:rPr>
          <w:rFonts w:ascii="Garamond" w:eastAsia="Times New Roman" w:hAnsi="Garamond"/>
          <w:color w:val="323232"/>
        </w:rPr>
        <w:t xml:space="preserve"> what profile to construct o</w:t>
      </w:r>
      <w:r w:rsidR="00393359">
        <w:rPr>
          <w:rFonts w:ascii="Garamond" w:eastAsia="Times New Roman" w:hAnsi="Garamond"/>
          <w:color w:val="323232"/>
        </w:rPr>
        <w:t xml:space="preserve">nto the </w:t>
      </w:r>
      <w:r w:rsidR="00F852C1">
        <w:rPr>
          <w:rFonts w:ascii="Garamond" w:eastAsia="Times New Roman" w:hAnsi="Garamond"/>
          <w:color w:val="323232"/>
        </w:rPr>
        <w:t xml:space="preserve">enclosed </w:t>
      </w:r>
      <w:r w:rsidR="00393359">
        <w:rPr>
          <w:rFonts w:ascii="Garamond" w:eastAsia="Times New Roman" w:hAnsi="Garamond"/>
          <w:color w:val="323232"/>
        </w:rPr>
        <w:t xml:space="preserve">bed of </w:t>
      </w:r>
      <w:r w:rsidR="00F852C1">
        <w:rPr>
          <w:rFonts w:ascii="Garamond" w:eastAsia="Times New Roman" w:hAnsi="Garamond"/>
          <w:color w:val="323232"/>
        </w:rPr>
        <w:t xml:space="preserve">preheated levelled </w:t>
      </w:r>
      <w:r w:rsidR="00393359">
        <w:rPr>
          <w:rFonts w:ascii="Garamond" w:eastAsia="Times New Roman" w:hAnsi="Garamond"/>
          <w:color w:val="323232"/>
        </w:rPr>
        <w:t xml:space="preserve">powder.  </w:t>
      </w:r>
      <w:r w:rsidR="004B6C90">
        <w:rPr>
          <w:rFonts w:ascii="Garamond" w:eastAsia="Times New Roman" w:hAnsi="Garamond"/>
          <w:color w:val="323232"/>
        </w:rPr>
        <w:t xml:space="preserve">Once the first layer of </w:t>
      </w:r>
      <w:r w:rsidR="00AB7F67">
        <w:rPr>
          <w:rFonts w:ascii="Garamond" w:eastAsia="Times New Roman" w:hAnsi="Garamond"/>
          <w:color w:val="323232"/>
        </w:rPr>
        <w:t xml:space="preserve">“sintered </w:t>
      </w:r>
      <w:r w:rsidR="004B6C90">
        <w:rPr>
          <w:rFonts w:ascii="Garamond" w:eastAsia="Times New Roman" w:hAnsi="Garamond"/>
          <w:color w:val="323232"/>
        </w:rPr>
        <w:t>powder</w:t>
      </w:r>
      <w:r w:rsidR="002B69C0">
        <w:rPr>
          <w:rFonts w:ascii="Garamond" w:eastAsia="Times New Roman" w:hAnsi="Garamond"/>
          <w:color w:val="323232"/>
        </w:rPr>
        <w:t xml:space="preserve"> bonds” [19</w:t>
      </w:r>
      <w:r w:rsidR="00AB7F67">
        <w:rPr>
          <w:rFonts w:ascii="Garamond" w:eastAsia="Times New Roman" w:hAnsi="Garamond"/>
          <w:color w:val="323232"/>
        </w:rPr>
        <w:t xml:space="preserve">] </w:t>
      </w:r>
      <w:r w:rsidR="00B90AB8">
        <w:rPr>
          <w:rFonts w:ascii="Garamond" w:eastAsia="Times New Roman" w:hAnsi="Garamond"/>
          <w:color w:val="323232"/>
        </w:rPr>
        <w:t xml:space="preserve">are formed </w:t>
      </w:r>
      <w:r w:rsidR="004B6C90">
        <w:rPr>
          <w:rFonts w:ascii="Garamond" w:eastAsia="Times New Roman" w:hAnsi="Garamond"/>
          <w:color w:val="323232"/>
        </w:rPr>
        <w:t>to the required shape, the “platform is low</w:t>
      </w:r>
      <w:r w:rsidR="00AB2040">
        <w:rPr>
          <w:rFonts w:ascii="Garamond" w:eastAsia="Times New Roman" w:hAnsi="Garamond"/>
          <w:color w:val="323232"/>
        </w:rPr>
        <w:t xml:space="preserve">ered by one layer thickness” </w:t>
      </w:r>
      <w:r w:rsidR="007858F1" w:rsidRPr="007858F1">
        <w:rPr>
          <w:rFonts w:ascii="Garamond" w:eastAsia="Times New Roman" w:hAnsi="Garamond"/>
          <w:color w:val="000000" w:themeColor="text1"/>
        </w:rPr>
        <w:t>[28</w:t>
      </w:r>
      <w:r w:rsidR="004B6C90" w:rsidRPr="007858F1">
        <w:rPr>
          <w:rFonts w:ascii="Garamond" w:eastAsia="Times New Roman" w:hAnsi="Garamond"/>
          <w:color w:val="000000" w:themeColor="text1"/>
        </w:rPr>
        <w:t xml:space="preserve">] </w:t>
      </w:r>
      <w:r w:rsidR="004B6C90">
        <w:rPr>
          <w:rFonts w:ascii="Garamond" w:eastAsia="Times New Roman" w:hAnsi="Garamond"/>
          <w:color w:val="323232"/>
        </w:rPr>
        <w:t xml:space="preserve">and the distribution roller creates another layer of powder. </w:t>
      </w:r>
      <w:r w:rsidR="00AB7F67">
        <w:rPr>
          <w:rFonts w:ascii="Garamond" w:eastAsia="Times New Roman" w:hAnsi="Garamond"/>
          <w:color w:val="323232"/>
        </w:rPr>
        <w:t>This process continues until the</w:t>
      </w:r>
      <w:r w:rsidR="002B69C0">
        <w:rPr>
          <w:rFonts w:ascii="Garamond" w:eastAsia="Times New Roman" w:hAnsi="Garamond"/>
          <w:color w:val="323232"/>
        </w:rPr>
        <w:t xml:space="preserve"> “3D CAD” [10</w:t>
      </w:r>
      <w:r w:rsidR="00ED36A2">
        <w:rPr>
          <w:rFonts w:ascii="Garamond" w:eastAsia="Times New Roman" w:hAnsi="Garamond"/>
          <w:color w:val="323232"/>
        </w:rPr>
        <w:t>]</w:t>
      </w:r>
      <w:r w:rsidR="00AB7F67">
        <w:rPr>
          <w:rFonts w:ascii="Garamond" w:eastAsia="Times New Roman" w:hAnsi="Garamond"/>
          <w:color w:val="323232"/>
        </w:rPr>
        <w:t xml:space="preserve"> component is completed, all residual power in and around the component acts as a support</w:t>
      </w:r>
      <w:r w:rsidR="004C579E">
        <w:rPr>
          <w:rFonts w:ascii="Garamond" w:eastAsia="Times New Roman" w:hAnsi="Garamond"/>
          <w:color w:val="323232"/>
        </w:rPr>
        <w:t xml:space="preserve"> </w:t>
      </w:r>
      <w:r w:rsidR="00AB7F67">
        <w:rPr>
          <w:rFonts w:ascii="Garamond" w:eastAsia="Times New Roman" w:hAnsi="Garamond"/>
          <w:color w:val="323232"/>
        </w:rPr>
        <w:t>whilst being manufactured, the residual powder can simply be brushed off and reused again. A cooling down period is required, in order to allow the bonds and structure to strengthen more efficiently.</w:t>
      </w:r>
      <w:r w:rsidR="00DD578B">
        <w:rPr>
          <w:rFonts w:ascii="Garamond" w:eastAsia="Times New Roman" w:hAnsi="Garamond"/>
          <w:color w:val="323232"/>
        </w:rPr>
        <w:t xml:space="preserve"> However, due to </w:t>
      </w:r>
      <w:r w:rsidR="00E10761">
        <w:rPr>
          <w:rFonts w:ascii="Garamond" w:eastAsia="Times New Roman" w:hAnsi="Garamond"/>
          <w:color w:val="323232"/>
        </w:rPr>
        <w:t>the</w:t>
      </w:r>
      <w:r w:rsidR="00394D94">
        <w:rPr>
          <w:rFonts w:ascii="Garamond" w:eastAsia="Times New Roman" w:hAnsi="Garamond"/>
          <w:color w:val="323232"/>
        </w:rPr>
        <w:t xml:space="preserve"> </w:t>
      </w:r>
      <w:r w:rsidR="00E10761">
        <w:rPr>
          <w:rFonts w:ascii="Garamond" w:eastAsia="Times New Roman" w:hAnsi="Garamond"/>
          <w:color w:val="323232"/>
        </w:rPr>
        <w:t xml:space="preserve">components </w:t>
      </w:r>
      <w:r w:rsidR="00AF72D2">
        <w:rPr>
          <w:rFonts w:ascii="Garamond" w:eastAsia="Times New Roman" w:hAnsi="Garamond"/>
          <w:color w:val="323232"/>
        </w:rPr>
        <w:t xml:space="preserve">lattice structure, impurities and deformations can occur internally and externally. Therefore, the </w:t>
      </w:r>
      <w:r w:rsidR="00E10761">
        <w:rPr>
          <w:rFonts w:ascii="Garamond" w:eastAsia="Times New Roman" w:hAnsi="Garamond"/>
          <w:color w:val="323232"/>
        </w:rPr>
        <w:t>parts</w:t>
      </w:r>
      <w:r w:rsidR="00AF72D2">
        <w:rPr>
          <w:rFonts w:ascii="Garamond" w:eastAsia="Times New Roman" w:hAnsi="Garamond"/>
          <w:color w:val="323232"/>
        </w:rPr>
        <w:t xml:space="preserve"> are heat treated to make</w:t>
      </w:r>
      <w:r w:rsidR="00AF72D2" w:rsidRPr="00AF72D2">
        <w:rPr>
          <w:rFonts w:ascii="Garamond" w:eastAsia="Times New Roman" w:hAnsi="Garamond"/>
          <w:color w:val="323232"/>
        </w:rPr>
        <w:t xml:space="preserve"> “</w:t>
      </w:r>
      <w:r w:rsidR="00AF72D2" w:rsidRPr="00AF72D2">
        <w:rPr>
          <w:rFonts w:ascii="Garamond" w:hAnsi="Garamond" w:cs="TimesNewRomanPSMT"/>
        </w:rPr>
        <w:t>the microstructures more homogeneous”</w:t>
      </w:r>
      <w:r w:rsidR="002B69C0">
        <w:rPr>
          <w:rFonts w:ascii="Garamond" w:hAnsi="Garamond" w:cs="TimesNewRomanPSMT"/>
        </w:rPr>
        <w:t xml:space="preserve"> [20</w:t>
      </w:r>
      <w:r w:rsidR="00AF72D2">
        <w:rPr>
          <w:rFonts w:ascii="Garamond" w:hAnsi="Garamond" w:cs="TimesNewRomanPSMT"/>
        </w:rPr>
        <w:t>]</w:t>
      </w:r>
    </w:p>
    <w:p w14:paraId="6BCE27A7" w14:textId="720B0AF9" w:rsidR="00F72D45" w:rsidRDefault="009A4987" w:rsidP="00D438A8">
      <w:pPr>
        <w:pStyle w:val="NormalWeb"/>
        <w:spacing w:before="225" w:beforeAutospacing="0" w:after="375" w:afterAutospacing="0" w:line="360" w:lineRule="atLeast"/>
        <w:rPr>
          <w:rFonts w:ascii="Garamond" w:hAnsi="Garamond"/>
          <w:color w:val="000000" w:themeColor="text1"/>
        </w:rPr>
      </w:pPr>
      <w:r>
        <w:rPr>
          <w:rFonts w:ascii="Garamond" w:eastAsia="Times New Roman" w:hAnsi="Garamond"/>
          <w:noProof/>
          <w:color w:val="323232"/>
        </w:rPr>
        <w:drawing>
          <wp:inline distT="0" distB="0" distL="0" distR="0" wp14:anchorId="1F0D2F3C" wp14:editId="6CBD662A">
            <wp:extent cx="5511359" cy="3071387"/>
            <wp:effectExtent l="25400" t="25400" r="26035" b="27940"/>
            <wp:docPr id="8" name="Picture 8" descr="../Desktop/Screen%20Shot%202019-04-03%20at%2012.2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4-03%20at%2012.23.20.png"/>
                    <pic:cNvPicPr>
                      <a:picLocks noChangeAspect="1" noChangeArrowheads="1"/>
                    </pic:cNvPicPr>
                  </pic:nvPicPr>
                  <pic:blipFill rotWithShape="1">
                    <a:blip r:embed="rId14">
                      <a:extLst>
                        <a:ext uri="{28A0092B-C50C-407E-A947-70E740481C1C}">
                          <a14:useLocalDpi xmlns:a14="http://schemas.microsoft.com/office/drawing/2010/main" val="0"/>
                        </a:ext>
                      </a:extLst>
                    </a:blip>
                    <a:srcRect b="3261"/>
                    <a:stretch/>
                  </pic:blipFill>
                  <pic:spPr bwMode="auto">
                    <a:xfrm>
                      <a:off x="0" y="0"/>
                      <a:ext cx="5530423" cy="308201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725A3A">
        <w:rPr>
          <w:rFonts w:ascii="Garamond" w:hAnsi="Garamond"/>
          <w:color w:val="000000" w:themeColor="text1"/>
        </w:rPr>
        <w:t xml:space="preserve">Schematic of </w:t>
      </w:r>
      <w:r w:rsidR="002B69C0">
        <w:rPr>
          <w:rFonts w:ascii="Garamond" w:hAnsi="Garamond"/>
          <w:color w:val="000000" w:themeColor="text1"/>
        </w:rPr>
        <w:t>SLS Machine. [21</w:t>
      </w:r>
      <w:r w:rsidR="00725A3A">
        <w:rPr>
          <w:rFonts w:ascii="Garamond" w:hAnsi="Garamond"/>
          <w:color w:val="000000" w:themeColor="text1"/>
        </w:rPr>
        <w:t>]</w:t>
      </w:r>
    </w:p>
    <w:p w14:paraId="1D0514A8" w14:textId="008014F2" w:rsidR="00394D94" w:rsidRPr="00394D94" w:rsidRDefault="00150982" w:rsidP="00D438A8">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DMLS</w:t>
      </w:r>
      <w:r w:rsidR="009A4987">
        <w:rPr>
          <w:rFonts w:ascii="Garamond" w:hAnsi="Garamond"/>
          <w:color w:val="000000" w:themeColor="text1"/>
        </w:rPr>
        <w:t xml:space="preserve"> uses an advanced CNC / CAD system to operate its process. However, it also has a “closed loop control”</w:t>
      </w:r>
      <w:r w:rsidR="009E335D">
        <w:rPr>
          <w:rFonts w:ascii="Garamond" w:hAnsi="Garamond"/>
          <w:color w:val="000000" w:themeColor="text1"/>
        </w:rPr>
        <w:t xml:space="preserve"> </w:t>
      </w:r>
      <w:r w:rsidR="002B69C0">
        <w:rPr>
          <w:rFonts w:ascii="Garamond" w:hAnsi="Garamond"/>
          <w:color w:val="000000" w:themeColor="text1"/>
        </w:rPr>
        <w:t>[21</w:t>
      </w:r>
      <w:r w:rsidR="009A4987">
        <w:rPr>
          <w:rFonts w:ascii="Garamond" w:hAnsi="Garamond"/>
          <w:color w:val="000000" w:themeColor="text1"/>
        </w:rPr>
        <w:t xml:space="preserve">] system </w:t>
      </w:r>
      <w:r w:rsidR="00FE5394">
        <w:rPr>
          <w:rFonts w:ascii="Garamond" w:hAnsi="Garamond"/>
          <w:color w:val="000000" w:themeColor="text1"/>
        </w:rPr>
        <w:t>integrated</w:t>
      </w:r>
      <w:r w:rsidR="009A4987">
        <w:rPr>
          <w:rFonts w:ascii="Garamond" w:hAnsi="Garamond"/>
          <w:color w:val="000000" w:themeColor="text1"/>
        </w:rPr>
        <w:t xml:space="preserve"> into it to achieve uniformed condit</w:t>
      </w:r>
      <w:r w:rsidR="009E335D">
        <w:rPr>
          <w:rFonts w:ascii="Garamond" w:hAnsi="Garamond"/>
          <w:color w:val="000000" w:themeColor="text1"/>
        </w:rPr>
        <w:t>i</w:t>
      </w:r>
      <w:r w:rsidR="009A4987">
        <w:rPr>
          <w:rFonts w:ascii="Garamond" w:hAnsi="Garamond"/>
          <w:color w:val="000000" w:themeColor="text1"/>
        </w:rPr>
        <w:t>ons, along with an array of sensors; therm</w:t>
      </w:r>
      <w:r w:rsidR="009E335D">
        <w:rPr>
          <w:rFonts w:ascii="Garamond" w:hAnsi="Garamond"/>
          <w:color w:val="000000" w:themeColor="text1"/>
        </w:rPr>
        <w:t>o</w:t>
      </w:r>
      <w:r w:rsidR="009A4987">
        <w:rPr>
          <w:rFonts w:ascii="Garamond" w:hAnsi="Garamond"/>
          <w:color w:val="000000" w:themeColor="text1"/>
        </w:rPr>
        <w:t xml:space="preserve">graphic cameras, pyrometer, laser beam cameras and emission </w:t>
      </w:r>
      <w:r w:rsidR="009E335D">
        <w:rPr>
          <w:rFonts w:ascii="Garamond" w:hAnsi="Garamond"/>
          <w:color w:val="000000" w:themeColor="text1"/>
        </w:rPr>
        <w:t>se</w:t>
      </w:r>
      <w:r w:rsidR="009A4987">
        <w:rPr>
          <w:rFonts w:ascii="Garamond" w:hAnsi="Garamond"/>
          <w:color w:val="000000" w:themeColor="text1"/>
        </w:rPr>
        <w:t>n</w:t>
      </w:r>
      <w:r w:rsidR="009E335D">
        <w:rPr>
          <w:rFonts w:ascii="Garamond" w:hAnsi="Garamond"/>
          <w:color w:val="000000" w:themeColor="text1"/>
        </w:rPr>
        <w:t>s</w:t>
      </w:r>
      <w:r w:rsidR="009A4987">
        <w:rPr>
          <w:rFonts w:ascii="Garamond" w:hAnsi="Garamond"/>
          <w:color w:val="000000" w:themeColor="text1"/>
        </w:rPr>
        <w:t>ors. This process would need extensive training</w:t>
      </w:r>
      <w:r w:rsidR="00685883">
        <w:rPr>
          <w:rFonts w:ascii="Garamond" w:hAnsi="Garamond"/>
          <w:color w:val="000000" w:themeColor="text1"/>
        </w:rPr>
        <w:t xml:space="preserve"> </w:t>
      </w:r>
      <w:r w:rsidR="009E335D">
        <w:rPr>
          <w:rFonts w:ascii="Garamond" w:hAnsi="Garamond"/>
          <w:color w:val="000000" w:themeColor="text1"/>
        </w:rPr>
        <w:t>on the physical aspect</w:t>
      </w:r>
      <w:r w:rsidR="009A4987">
        <w:rPr>
          <w:rFonts w:ascii="Garamond" w:hAnsi="Garamond"/>
          <w:color w:val="000000" w:themeColor="text1"/>
        </w:rPr>
        <w:t xml:space="preserve">, </w:t>
      </w:r>
      <w:r w:rsidR="00685883">
        <w:rPr>
          <w:rFonts w:ascii="Garamond" w:hAnsi="Garamond"/>
          <w:color w:val="000000" w:themeColor="text1"/>
        </w:rPr>
        <w:t xml:space="preserve">and the operating system as it is </w:t>
      </w:r>
      <w:r w:rsidR="009A4987">
        <w:rPr>
          <w:rFonts w:ascii="Garamond" w:hAnsi="Garamond"/>
          <w:color w:val="000000" w:themeColor="text1"/>
        </w:rPr>
        <w:t xml:space="preserve">exceptionally advanced. The operator must know how and </w:t>
      </w:r>
      <w:r w:rsidR="009E335D">
        <w:rPr>
          <w:rFonts w:ascii="Garamond" w:hAnsi="Garamond"/>
          <w:color w:val="000000" w:themeColor="text1"/>
        </w:rPr>
        <w:t>when to alter settings</w:t>
      </w:r>
      <w:r w:rsidR="009A4987">
        <w:rPr>
          <w:rFonts w:ascii="Garamond" w:hAnsi="Garamond"/>
          <w:color w:val="000000" w:themeColor="text1"/>
        </w:rPr>
        <w:t xml:space="preserve">, this can be as simple as adjusting the laser during manufacturing to allow uniformed sintering to occur. </w:t>
      </w:r>
    </w:p>
    <w:p w14:paraId="05696D68" w14:textId="1B42D75E" w:rsidR="00394D94" w:rsidRDefault="00394D94" w:rsidP="00D438A8">
      <w:pPr>
        <w:pStyle w:val="NormalWeb"/>
        <w:spacing w:before="225" w:beforeAutospacing="0" w:after="375" w:afterAutospacing="0" w:line="360" w:lineRule="atLeast"/>
        <w:rPr>
          <w:rFonts w:ascii="Garamond" w:hAnsi="Garamond"/>
          <w:color w:val="000000" w:themeColor="text1"/>
        </w:rPr>
      </w:pPr>
      <w:r>
        <w:rPr>
          <w:rFonts w:ascii="Garamond" w:hAnsi="Garamond"/>
          <w:noProof/>
          <w:color w:val="000000" w:themeColor="text1"/>
        </w:rPr>
        <w:drawing>
          <wp:inline distT="0" distB="0" distL="0" distR="0" wp14:anchorId="3F19F1D4" wp14:editId="24CD01BD">
            <wp:extent cx="5624158" cy="2885440"/>
            <wp:effectExtent l="25400" t="25400" r="15240" b="35560"/>
            <wp:docPr id="9" name="Picture 9" descr="../Desktop/Screen%20Shot%202019-04-03%20at%2012.37.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9-04-03%20at%2012.37.22.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1552" t="3460" r="2439" b="6142"/>
                    <a:stretch/>
                  </pic:blipFill>
                  <pic:spPr bwMode="auto">
                    <a:xfrm>
                      <a:off x="0" y="0"/>
                      <a:ext cx="5647852" cy="289759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Pr>
          <w:rFonts w:ascii="Garamond" w:hAnsi="Garamond"/>
          <w:color w:val="000000" w:themeColor="text1"/>
        </w:rPr>
        <w:t>Schematic o</w:t>
      </w:r>
      <w:r w:rsidR="002B69C0">
        <w:rPr>
          <w:rFonts w:ascii="Garamond" w:hAnsi="Garamond"/>
          <w:color w:val="000000" w:themeColor="text1"/>
        </w:rPr>
        <w:t>f Basic SLS operating system [21</w:t>
      </w:r>
      <w:r>
        <w:rPr>
          <w:rFonts w:ascii="Garamond" w:hAnsi="Garamond"/>
          <w:color w:val="000000" w:themeColor="text1"/>
        </w:rPr>
        <w:t>]</w:t>
      </w:r>
    </w:p>
    <w:p w14:paraId="423319B1" w14:textId="1653F9FB" w:rsidR="00513DB6" w:rsidRDefault="00513DB6" w:rsidP="005F06C0">
      <w:pPr>
        <w:pStyle w:val="NormalWeb"/>
        <w:spacing w:before="225" w:beforeAutospacing="0" w:after="375" w:afterAutospacing="0" w:line="360" w:lineRule="atLeast"/>
        <w:outlineLvl w:val="0"/>
        <w:rPr>
          <w:rFonts w:ascii="Garamond" w:hAnsi="Garamond"/>
          <w:color w:val="000000" w:themeColor="text1"/>
          <w:sz w:val="28"/>
          <w:szCs w:val="28"/>
          <w:u w:val="single"/>
        </w:rPr>
      </w:pPr>
      <w:bookmarkStart w:id="7" w:name="_Toc5999868"/>
      <w:r w:rsidRPr="00513DB6">
        <w:rPr>
          <w:rFonts w:ascii="Garamond" w:hAnsi="Garamond"/>
          <w:color w:val="000000" w:themeColor="text1"/>
          <w:sz w:val="28"/>
          <w:szCs w:val="28"/>
          <w:u w:val="single"/>
        </w:rPr>
        <w:t>Discussion</w:t>
      </w:r>
      <w:r>
        <w:rPr>
          <w:rFonts w:ascii="Garamond" w:hAnsi="Garamond"/>
          <w:color w:val="000000" w:themeColor="text1"/>
          <w:sz w:val="28"/>
          <w:szCs w:val="28"/>
          <w:u w:val="single"/>
        </w:rPr>
        <w:t>:</w:t>
      </w:r>
      <w:bookmarkEnd w:id="7"/>
    </w:p>
    <w:p w14:paraId="3E59BB5E" w14:textId="0B410F8A" w:rsidR="005F06C0" w:rsidRDefault="00A835D2" w:rsidP="005F06C0">
      <w:pPr>
        <w:pStyle w:val="NormalWeb"/>
        <w:spacing w:before="225" w:beforeAutospacing="0" w:after="375" w:afterAutospacing="0" w:line="360" w:lineRule="auto"/>
        <w:rPr>
          <w:rFonts w:ascii="Garamond" w:hAnsi="Garamond"/>
          <w:color w:val="000000" w:themeColor="text1"/>
        </w:rPr>
      </w:pPr>
      <w:r w:rsidRPr="00E64C0B">
        <w:rPr>
          <w:rFonts w:ascii="Garamond" w:hAnsi="Garamond"/>
          <w:color w:val="000000" w:themeColor="text1"/>
        </w:rPr>
        <w:t>Through my own knowledge and research, I h</w:t>
      </w:r>
      <w:r w:rsidR="00166ABE" w:rsidRPr="00E64C0B">
        <w:rPr>
          <w:rFonts w:ascii="Garamond" w:hAnsi="Garamond"/>
          <w:color w:val="000000" w:themeColor="text1"/>
        </w:rPr>
        <w:t>a</w:t>
      </w:r>
      <w:r w:rsidRPr="00E64C0B">
        <w:rPr>
          <w:rFonts w:ascii="Garamond" w:hAnsi="Garamond"/>
          <w:color w:val="000000" w:themeColor="text1"/>
        </w:rPr>
        <w:t xml:space="preserve">ve compiled a referenced table of several </w:t>
      </w:r>
      <w:r w:rsidR="00652214">
        <w:rPr>
          <w:rFonts w:ascii="Garamond" w:hAnsi="Garamond"/>
          <w:color w:val="000000" w:themeColor="text1"/>
        </w:rPr>
        <w:t xml:space="preserve">variables </w:t>
      </w:r>
      <w:r w:rsidRPr="00E64C0B">
        <w:rPr>
          <w:rFonts w:ascii="Garamond" w:hAnsi="Garamond"/>
          <w:color w:val="000000" w:themeColor="text1"/>
        </w:rPr>
        <w:t>to</w:t>
      </w:r>
      <w:r w:rsidR="00652214">
        <w:rPr>
          <w:rFonts w:ascii="Garamond" w:hAnsi="Garamond"/>
          <w:color w:val="000000" w:themeColor="text1"/>
        </w:rPr>
        <w:t xml:space="preserve"> </w:t>
      </w:r>
      <w:r w:rsidRPr="00E64C0B">
        <w:rPr>
          <w:rFonts w:ascii="Garamond" w:hAnsi="Garamond"/>
          <w:color w:val="000000" w:themeColor="text1"/>
        </w:rPr>
        <w:t>consider in the comparison b</w:t>
      </w:r>
      <w:r w:rsidR="00166ABE" w:rsidRPr="00E64C0B">
        <w:rPr>
          <w:rFonts w:ascii="Garamond" w:hAnsi="Garamond"/>
          <w:color w:val="000000" w:themeColor="text1"/>
        </w:rPr>
        <w:t>etween</w:t>
      </w:r>
      <w:r w:rsidR="00401620">
        <w:rPr>
          <w:rFonts w:ascii="Garamond" w:hAnsi="Garamond"/>
          <w:color w:val="000000" w:themeColor="text1"/>
        </w:rPr>
        <w:t>; CNC Milling, AWJC and DM</w:t>
      </w:r>
      <w:r w:rsidR="00E65DF4" w:rsidRPr="00E64C0B">
        <w:rPr>
          <w:rFonts w:ascii="Garamond" w:hAnsi="Garamond"/>
          <w:color w:val="000000" w:themeColor="text1"/>
        </w:rPr>
        <w:t>LS.</w:t>
      </w:r>
    </w:p>
    <w:p w14:paraId="1BCF6F50" w14:textId="6E2F120F" w:rsidR="005F06C0" w:rsidRPr="00E64C0B" w:rsidRDefault="005F06C0" w:rsidP="005F06C0">
      <w:pPr>
        <w:pStyle w:val="NormalWeb"/>
        <w:spacing w:before="225" w:beforeAutospacing="0" w:after="375" w:afterAutospacing="0" w:line="360" w:lineRule="auto"/>
        <w:outlineLvl w:val="0"/>
        <w:rPr>
          <w:rFonts w:ascii="Garamond" w:hAnsi="Garamond"/>
          <w:color w:val="000000" w:themeColor="text1"/>
        </w:rPr>
      </w:pPr>
      <w:bookmarkStart w:id="8" w:name="_Toc5999869"/>
      <w:r w:rsidRPr="005F06C0">
        <w:rPr>
          <w:rFonts w:ascii="Garamond" w:hAnsi="Garamond"/>
          <w:noProof/>
          <w:color w:val="000000" w:themeColor="text1"/>
          <w:sz w:val="28"/>
          <w:szCs w:val="28"/>
          <w:u w:val="single"/>
        </w:rPr>
        <w:drawing>
          <wp:anchor distT="0" distB="0" distL="114300" distR="114300" simplePos="0" relativeHeight="251658240" behindDoc="0" locked="0" layoutInCell="1" allowOverlap="1" wp14:anchorId="3AC400C8" wp14:editId="26D93873">
            <wp:simplePos x="0" y="0"/>
            <wp:positionH relativeFrom="column">
              <wp:posOffset>-53975</wp:posOffset>
            </wp:positionH>
            <wp:positionV relativeFrom="paragraph">
              <wp:posOffset>151130</wp:posOffset>
            </wp:positionV>
            <wp:extent cx="6005830" cy="7092950"/>
            <wp:effectExtent l="0" t="0" r="0" b="0"/>
            <wp:wrapTight wrapText="bothSides">
              <wp:wrapPolygon edited="0">
                <wp:start x="91" y="155"/>
                <wp:lineTo x="91" y="21271"/>
                <wp:lineTo x="21468" y="21271"/>
                <wp:lineTo x="21468" y="155"/>
                <wp:lineTo x="91" y="155"/>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ypes of Processes.pdf"/>
                    <pic:cNvPicPr/>
                  </pic:nvPicPr>
                  <pic:blipFill rotWithShape="1">
                    <a:blip r:embed="rId16">
                      <a:extLst>
                        <a:ext uri="{28A0092B-C50C-407E-A947-70E740481C1C}">
                          <a14:useLocalDpi xmlns:a14="http://schemas.microsoft.com/office/drawing/2010/main" val="0"/>
                        </a:ext>
                      </a:extLst>
                    </a:blip>
                    <a:srcRect l="3421" t="9267" r="1928" b="19412"/>
                    <a:stretch/>
                  </pic:blipFill>
                  <pic:spPr bwMode="auto">
                    <a:xfrm>
                      <a:off x="0" y="0"/>
                      <a:ext cx="6005830" cy="709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06C0">
        <w:rPr>
          <w:rFonts w:ascii="Garamond" w:hAnsi="Garamond"/>
          <w:color w:val="000000" w:themeColor="text1"/>
          <w:u w:val="single"/>
        </w:rPr>
        <w:t>Types of Processes</w:t>
      </w:r>
      <w:bookmarkEnd w:id="8"/>
    </w:p>
    <w:p w14:paraId="7E3F9759" w14:textId="49EFD9CA" w:rsidR="00E65DF4" w:rsidRDefault="00E65DF4" w:rsidP="00E65DF4">
      <w:pPr>
        <w:pStyle w:val="NormalWeb"/>
        <w:spacing w:before="0" w:beforeAutospacing="0" w:after="0" w:afterAutospacing="0"/>
        <w:rPr>
          <w:rFonts w:ascii="Garamond" w:hAnsi="Garamond"/>
          <w:color w:val="000000" w:themeColor="text1"/>
          <w:sz w:val="28"/>
          <w:szCs w:val="28"/>
        </w:rPr>
      </w:pPr>
      <w:r w:rsidRPr="00E65DF4">
        <w:rPr>
          <w:rFonts w:ascii="Garamond" w:hAnsi="Garamond"/>
          <w:color w:val="000000" w:themeColor="text1"/>
          <w:sz w:val="28"/>
          <w:szCs w:val="28"/>
        </w:rPr>
        <w:t xml:space="preserve">Fig 1: Table of variables </w:t>
      </w:r>
    </w:p>
    <w:p w14:paraId="0B0B9DAE" w14:textId="2D137D8B" w:rsidR="00E64C0B" w:rsidRDefault="00E64C0B" w:rsidP="00E65DF4">
      <w:pPr>
        <w:pStyle w:val="NormalWeb"/>
        <w:spacing w:before="0" w:beforeAutospacing="0" w:after="0" w:afterAutospacing="0"/>
        <w:rPr>
          <w:rFonts w:ascii="Garamond" w:hAnsi="Garamond"/>
          <w:color w:val="000000" w:themeColor="text1"/>
          <w:sz w:val="28"/>
          <w:szCs w:val="28"/>
        </w:rPr>
      </w:pPr>
    </w:p>
    <w:p w14:paraId="4881B5C5" w14:textId="477E7684" w:rsidR="001317F8" w:rsidRDefault="001317F8" w:rsidP="00E65DF4">
      <w:pPr>
        <w:pStyle w:val="NormalWeb"/>
        <w:spacing w:before="0" w:beforeAutospacing="0" w:after="0" w:afterAutospacing="0"/>
        <w:rPr>
          <w:rFonts w:ascii="Garamond" w:hAnsi="Garamond"/>
          <w:color w:val="000000" w:themeColor="text1"/>
          <w:sz w:val="28"/>
          <w:szCs w:val="28"/>
        </w:rPr>
      </w:pPr>
    </w:p>
    <w:p w14:paraId="13C3DCC9" w14:textId="6C5AB731" w:rsidR="007E31F9" w:rsidRPr="00E64C0B" w:rsidRDefault="007E31F9" w:rsidP="00E64C0B">
      <w:pPr>
        <w:pStyle w:val="NormalWeb"/>
        <w:spacing w:before="0" w:beforeAutospacing="0" w:after="0" w:afterAutospacing="0" w:line="360" w:lineRule="auto"/>
        <w:rPr>
          <w:rFonts w:ascii="Garamond" w:hAnsi="Garamond"/>
          <w:color w:val="000000" w:themeColor="text1"/>
        </w:rPr>
      </w:pPr>
      <w:r w:rsidRPr="00E64C0B">
        <w:rPr>
          <w:rFonts w:ascii="Garamond" w:hAnsi="Garamond"/>
          <w:color w:val="000000" w:themeColor="text1"/>
        </w:rPr>
        <w:t xml:space="preserve">One of the aims of this report was to source a process which had improved surface roughness and tolerances, compared to </w:t>
      </w:r>
      <w:r w:rsidR="000B5B66">
        <w:rPr>
          <w:rFonts w:ascii="Garamond" w:hAnsi="Garamond"/>
          <w:color w:val="000000" w:themeColor="text1"/>
        </w:rPr>
        <w:t>cnc</w:t>
      </w:r>
      <w:r w:rsidRPr="00E64C0B">
        <w:rPr>
          <w:rFonts w:ascii="Garamond" w:hAnsi="Garamond"/>
          <w:color w:val="000000" w:themeColor="text1"/>
        </w:rPr>
        <w:t xml:space="preserve"> milling. </w:t>
      </w:r>
      <w:r w:rsidR="00401620">
        <w:rPr>
          <w:rFonts w:ascii="Garamond" w:hAnsi="Garamond"/>
          <w:color w:val="000000" w:themeColor="text1"/>
        </w:rPr>
        <w:t>DM</w:t>
      </w:r>
      <w:r w:rsidR="00171E6D" w:rsidRPr="00E64C0B">
        <w:rPr>
          <w:rFonts w:ascii="Garamond" w:hAnsi="Garamond"/>
          <w:color w:val="000000" w:themeColor="text1"/>
        </w:rPr>
        <w:t xml:space="preserve">LS </w:t>
      </w:r>
      <w:r w:rsidR="00750780" w:rsidRPr="00E64C0B">
        <w:rPr>
          <w:rFonts w:ascii="Garamond" w:hAnsi="Garamond"/>
          <w:color w:val="000000" w:themeColor="text1"/>
        </w:rPr>
        <w:t>surface roughness and tolerance</w:t>
      </w:r>
      <w:r w:rsidRPr="00E64C0B">
        <w:rPr>
          <w:rFonts w:ascii="Garamond" w:hAnsi="Garamond"/>
          <w:color w:val="000000" w:themeColor="text1"/>
        </w:rPr>
        <w:t xml:space="preserve"> excels that of </w:t>
      </w:r>
      <w:r w:rsidR="00171E6D" w:rsidRPr="00E64C0B">
        <w:rPr>
          <w:rFonts w:ascii="Garamond" w:hAnsi="Garamond"/>
          <w:color w:val="000000" w:themeColor="text1"/>
        </w:rPr>
        <w:t>AWJC</w:t>
      </w:r>
      <w:r w:rsidRPr="00E64C0B">
        <w:rPr>
          <w:rFonts w:ascii="Garamond" w:hAnsi="Garamond"/>
          <w:color w:val="000000" w:themeColor="text1"/>
        </w:rPr>
        <w:t xml:space="preserve"> and </w:t>
      </w:r>
      <w:r w:rsidR="000B5B66">
        <w:rPr>
          <w:rFonts w:ascii="Garamond" w:hAnsi="Garamond"/>
          <w:color w:val="000000" w:themeColor="text1"/>
        </w:rPr>
        <w:t xml:space="preserve">cnc </w:t>
      </w:r>
      <w:r w:rsidRPr="00E64C0B">
        <w:rPr>
          <w:rFonts w:ascii="Garamond" w:hAnsi="Garamond"/>
          <w:color w:val="000000" w:themeColor="text1"/>
        </w:rPr>
        <w:t>milling. It’s surface fi</w:t>
      </w:r>
      <w:r w:rsidR="00171E6D" w:rsidRPr="00E64C0B">
        <w:rPr>
          <w:rFonts w:ascii="Garamond" w:hAnsi="Garamond"/>
          <w:color w:val="000000" w:themeColor="text1"/>
        </w:rPr>
        <w:t>nish is far more accurate</w:t>
      </w:r>
      <w:r w:rsidR="00750780" w:rsidRPr="00E64C0B">
        <w:rPr>
          <w:rFonts w:ascii="Garamond" w:hAnsi="Garamond"/>
          <w:color w:val="000000" w:themeColor="text1"/>
        </w:rPr>
        <w:t>, when yo</w:t>
      </w:r>
      <w:r w:rsidR="00171E6D" w:rsidRPr="00E64C0B">
        <w:rPr>
          <w:rFonts w:ascii="Garamond" w:hAnsi="Garamond"/>
          <w:color w:val="000000" w:themeColor="text1"/>
        </w:rPr>
        <w:t xml:space="preserve">u consider 0.58um </w:t>
      </w:r>
      <w:r w:rsidR="0091218F">
        <w:rPr>
          <w:rFonts w:ascii="Garamond" w:hAnsi="Garamond"/>
          <w:color w:val="000000" w:themeColor="text1"/>
        </w:rPr>
        <w:t>[26</w:t>
      </w:r>
      <w:r w:rsidR="00AA75C6" w:rsidRPr="00E64C0B">
        <w:rPr>
          <w:rFonts w:ascii="Garamond" w:hAnsi="Garamond"/>
          <w:color w:val="000000" w:themeColor="text1"/>
        </w:rPr>
        <w:t>] and 0.1</w:t>
      </w:r>
      <w:r w:rsidR="00FE5394" w:rsidRPr="00E64C0B">
        <w:rPr>
          <w:rFonts w:ascii="Garamond" w:hAnsi="Garamond"/>
          <w:color w:val="000000" w:themeColor="text1"/>
        </w:rPr>
        <w:t>um [</w:t>
      </w:r>
      <w:r w:rsidR="0091218F">
        <w:rPr>
          <w:rFonts w:ascii="Garamond" w:hAnsi="Garamond"/>
          <w:color w:val="000000" w:themeColor="text1"/>
        </w:rPr>
        <w:t>23]</w:t>
      </w:r>
      <w:r w:rsidR="00171E6D" w:rsidRPr="00E64C0B">
        <w:rPr>
          <w:rFonts w:ascii="Garamond" w:hAnsi="Garamond"/>
          <w:color w:val="000000" w:themeColor="text1"/>
        </w:rPr>
        <w:t>to that of 0.025</w:t>
      </w:r>
      <w:r w:rsidR="00FE5394" w:rsidRPr="00E64C0B">
        <w:rPr>
          <w:rFonts w:ascii="Garamond" w:hAnsi="Garamond"/>
          <w:color w:val="000000" w:themeColor="text1"/>
        </w:rPr>
        <w:t>um [</w:t>
      </w:r>
      <w:r w:rsidR="0091218F">
        <w:rPr>
          <w:rFonts w:ascii="Garamond" w:hAnsi="Garamond"/>
          <w:color w:val="000000" w:themeColor="text1"/>
        </w:rPr>
        <w:t>30</w:t>
      </w:r>
      <w:r w:rsidR="00AA75C6" w:rsidRPr="00E64C0B">
        <w:rPr>
          <w:rFonts w:ascii="Garamond" w:hAnsi="Garamond"/>
          <w:color w:val="000000" w:themeColor="text1"/>
        </w:rPr>
        <w:t>]</w:t>
      </w:r>
      <w:r w:rsidR="00750780" w:rsidRPr="00E64C0B">
        <w:rPr>
          <w:rFonts w:ascii="Garamond" w:hAnsi="Garamond"/>
          <w:color w:val="000000" w:themeColor="text1"/>
        </w:rPr>
        <w:t xml:space="preserve">, </w:t>
      </w:r>
      <w:r w:rsidRPr="00E64C0B">
        <w:rPr>
          <w:rFonts w:ascii="Garamond" w:hAnsi="Garamond"/>
          <w:color w:val="000000" w:themeColor="text1"/>
        </w:rPr>
        <w:t xml:space="preserve">and tolerances are </w:t>
      </w:r>
      <w:r w:rsidR="00171E6D" w:rsidRPr="00E64C0B">
        <w:rPr>
          <w:rFonts w:ascii="Garamond" w:hAnsi="Garamond"/>
          <w:color w:val="000000" w:themeColor="text1"/>
        </w:rPr>
        <w:t>far more advanced</w:t>
      </w:r>
      <w:r w:rsidR="00E64C0B">
        <w:rPr>
          <w:rFonts w:ascii="Garamond" w:hAnsi="Garamond"/>
          <w:color w:val="000000" w:themeColor="text1"/>
        </w:rPr>
        <w:t>.</w:t>
      </w:r>
      <w:r w:rsidR="00750780" w:rsidRPr="00E64C0B">
        <w:rPr>
          <w:rFonts w:ascii="Garamond" w:hAnsi="Garamond"/>
          <w:color w:val="000000" w:themeColor="text1"/>
        </w:rPr>
        <w:t xml:space="preserve"> </w:t>
      </w:r>
      <w:r w:rsidR="00171E6D" w:rsidRPr="00E64C0B">
        <w:rPr>
          <w:rFonts w:ascii="Garamond" w:hAnsi="Garamond"/>
          <w:color w:val="000000" w:themeColor="text1"/>
        </w:rPr>
        <w:t>SLS</w:t>
      </w:r>
      <w:r w:rsidR="00750780" w:rsidRPr="00E64C0B">
        <w:rPr>
          <w:rFonts w:ascii="Garamond" w:hAnsi="Garamond"/>
          <w:color w:val="000000" w:themeColor="text1"/>
        </w:rPr>
        <w:t xml:space="preserve"> tolerance</w:t>
      </w:r>
      <w:r w:rsidR="00E64C0B">
        <w:rPr>
          <w:rFonts w:ascii="Garamond" w:hAnsi="Garamond"/>
          <w:color w:val="000000" w:themeColor="text1"/>
        </w:rPr>
        <w:t>s</w:t>
      </w:r>
      <w:r w:rsidR="00750780" w:rsidRPr="00E64C0B">
        <w:rPr>
          <w:rFonts w:ascii="Garamond" w:hAnsi="Garamond"/>
          <w:color w:val="000000" w:themeColor="text1"/>
        </w:rPr>
        <w:t xml:space="preserve"> can be monitored and altered throughout the process</w:t>
      </w:r>
      <w:r w:rsidR="00171E6D" w:rsidRPr="00E64C0B">
        <w:rPr>
          <w:rFonts w:ascii="Garamond" w:hAnsi="Garamond"/>
          <w:color w:val="000000" w:themeColor="text1"/>
        </w:rPr>
        <w:t xml:space="preserve"> ranging from 0.03mm to </w:t>
      </w:r>
      <w:r w:rsidR="00F2315C" w:rsidRPr="00E64C0B">
        <w:rPr>
          <w:rFonts w:ascii="Garamond" w:hAnsi="Garamond"/>
          <w:color w:val="000000" w:themeColor="text1"/>
        </w:rPr>
        <w:t xml:space="preserve">as little as </w:t>
      </w:r>
      <w:r w:rsidR="00171E6D" w:rsidRPr="00E64C0B">
        <w:rPr>
          <w:rFonts w:ascii="Garamond" w:hAnsi="Garamond"/>
          <w:color w:val="000000" w:themeColor="text1"/>
        </w:rPr>
        <w:t>0.05</w:t>
      </w:r>
      <w:r w:rsidR="0091218F">
        <w:rPr>
          <w:rFonts w:ascii="Garamond" w:hAnsi="Garamond"/>
          <w:color w:val="000000" w:themeColor="text1"/>
        </w:rPr>
        <w:t>mm [28</w:t>
      </w:r>
      <w:r w:rsidR="00FE5394" w:rsidRPr="00E64C0B">
        <w:rPr>
          <w:rFonts w:ascii="Garamond" w:hAnsi="Garamond"/>
          <w:color w:val="000000" w:themeColor="text1"/>
        </w:rPr>
        <w:t>] [</w:t>
      </w:r>
      <w:r w:rsidR="0091218F">
        <w:rPr>
          <w:rFonts w:ascii="Garamond" w:hAnsi="Garamond"/>
          <w:color w:val="000000" w:themeColor="text1"/>
        </w:rPr>
        <w:t>29</w:t>
      </w:r>
      <w:r w:rsidR="00AA75C6" w:rsidRPr="00E64C0B">
        <w:rPr>
          <w:rFonts w:ascii="Garamond" w:hAnsi="Garamond"/>
          <w:color w:val="000000" w:themeColor="text1"/>
        </w:rPr>
        <w:t>]</w:t>
      </w:r>
      <w:r w:rsidR="00F2315C" w:rsidRPr="00E64C0B">
        <w:rPr>
          <w:rFonts w:ascii="Garamond" w:hAnsi="Garamond"/>
          <w:color w:val="000000" w:themeColor="text1"/>
        </w:rPr>
        <w:t>,</w:t>
      </w:r>
      <w:r w:rsidR="00750780" w:rsidRPr="00E64C0B">
        <w:rPr>
          <w:rFonts w:ascii="Garamond" w:hAnsi="Garamond"/>
          <w:color w:val="000000" w:themeColor="text1"/>
        </w:rPr>
        <w:t xml:space="preserve"> </w:t>
      </w:r>
      <w:r w:rsidR="000B5B66">
        <w:rPr>
          <w:rFonts w:ascii="Garamond" w:hAnsi="Garamond"/>
          <w:color w:val="000000" w:themeColor="text1"/>
        </w:rPr>
        <w:t>cnc</w:t>
      </w:r>
      <w:r w:rsidR="00750780" w:rsidRPr="00E64C0B">
        <w:rPr>
          <w:rFonts w:ascii="Garamond" w:hAnsi="Garamond"/>
          <w:color w:val="000000" w:themeColor="text1"/>
        </w:rPr>
        <w:t xml:space="preserve"> m</w:t>
      </w:r>
      <w:r w:rsidR="00171E6D" w:rsidRPr="00E64C0B">
        <w:rPr>
          <w:rFonts w:ascii="Garamond" w:hAnsi="Garamond"/>
          <w:color w:val="000000" w:themeColor="text1"/>
        </w:rPr>
        <w:t xml:space="preserve">illing does not have this </w:t>
      </w:r>
      <w:r w:rsidR="000B5B66">
        <w:rPr>
          <w:rFonts w:ascii="Garamond" w:hAnsi="Garamond"/>
          <w:color w:val="000000" w:themeColor="text1"/>
        </w:rPr>
        <w:t>capability</w:t>
      </w:r>
      <w:r w:rsidR="00171E6D" w:rsidRPr="00E64C0B">
        <w:rPr>
          <w:rFonts w:ascii="Garamond" w:hAnsi="Garamond"/>
          <w:color w:val="000000" w:themeColor="text1"/>
        </w:rPr>
        <w:t xml:space="preserve"> and its max tol</w:t>
      </w:r>
      <w:r w:rsidR="00AA75C6" w:rsidRPr="00E64C0B">
        <w:rPr>
          <w:rFonts w:ascii="Garamond" w:hAnsi="Garamond"/>
          <w:color w:val="000000" w:themeColor="text1"/>
        </w:rPr>
        <w:t xml:space="preserve">erance could be as large as 1mm. </w:t>
      </w:r>
    </w:p>
    <w:p w14:paraId="6B3195DE" w14:textId="77777777" w:rsidR="00AA75F4" w:rsidRPr="00E64C0B" w:rsidRDefault="00AA75F4" w:rsidP="00E64C0B">
      <w:pPr>
        <w:pStyle w:val="NormalWeb"/>
        <w:spacing w:before="0" w:beforeAutospacing="0" w:after="0" w:afterAutospacing="0" w:line="360" w:lineRule="auto"/>
        <w:rPr>
          <w:rFonts w:ascii="Garamond" w:hAnsi="Garamond"/>
          <w:color w:val="000000" w:themeColor="text1"/>
        </w:rPr>
      </w:pPr>
    </w:p>
    <w:p w14:paraId="684F4D92" w14:textId="51A3FDEF" w:rsidR="00AA75F4" w:rsidRPr="00E64C0B" w:rsidRDefault="00FE5394" w:rsidP="00E64C0B">
      <w:pPr>
        <w:pStyle w:val="NormalWeb"/>
        <w:spacing w:before="0" w:beforeAutospacing="0" w:after="0" w:afterAutospacing="0" w:line="360" w:lineRule="auto"/>
        <w:rPr>
          <w:rFonts w:ascii="Garamond" w:hAnsi="Garamond"/>
          <w:color w:val="000000" w:themeColor="text1"/>
        </w:rPr>
      </w:pPr>
      <w:r w:rsidRPr="00E64C0B">
        <w:rPr>
          <w:rFonts w:ascii="Garamond" w:hAnsi="Garamond"/>
          <w:color w:val="000000" w:themeColor="text1"/>
        </w:rPr>
        <w:t xml:space="preserve">The effects from the process show us that heat migration from </w:t>
      </w:r>
      <w:r w:rsidR="000B5B66">
        <w:rPr>
          <w:rFonts w:ascii="Garamond" w:hAnsi="Garamond"/>
          <w:color w:val="000000" w:themeColor="text1"/>
        </w:rPr>
        <w:t>cnc</w:t>
      </w:r>
      <w:r w:rsidRPr="00E64C0B">
        <w:rPr>
          <w:rFonts w:ascii="Garamond" w:hAnsi="Garamond"/>
          <w:color w:val="000000" w:themeColor="text1"/>
        </w:rPr>
        <w:t xml:space="preserve"> mil</w:t>
      </w:r>
      <w:r w:rsidR="0073585B">
        <w:rPr>
          <w:rFonts w:ascii="Garamond" w:hAnsi="Garamond"/>
          <w:color w:val="000000" w:themeColor="text1"/>
        </w:rPr>
        <w:t>ling can cause “micro cracks” [12</w:t>
      </w:r>
      <w:r w:rsidRPr="00E64C0B">
        <w:rPr>
          <w:rFonts w:ascii="Garamond" w:hAnsi="Garamond"/>
          <w:color w:val="000000" w:themeColor="text1"/>
        </w:rPr>
        <w:t>] to occur, causing potential component failure. AWJC strain hardens the material, causing su</w:t>
      </w:r>
      <w:r w:rsidR="0073585B">
        <w:rPr>
          <w:rFonts w:ascii="Garamond" w:hAnsi="Garamond"/>
          <w:color w:val="000000" w:themeColor="text1"/>
        </w:rPr>
        <w:t>bsurface deformation [31</w:t>
      </w:r>
      <w:r w:rsidRPr="00E64C0B">
        <w:rPr>
          <w:rFonts w:ascii="Garamond" w:hAnsi="Garamond"/>
          <w:color w:val="000000" w:themeColor="text1"/>
        </w:rPr>
        <w:t xml:space="preserve">]. This could negatively affect surface finish and the integrity of the material. This </w:t>
      </w:r>
      <w:r w:rsidR="0052158A">
        <w:rPr>
          <w:rFonts w:ascii="Garamond" w:hAnsi="Garamond"/>
          <w:color w:val="000000" w:themeColor="text1"/>
        </w:rPr>
        <w:t xml:space="preserve">however, is still an </w:t>
      </w:r>
      <w:r w:rsidRPr="00E64C0B">
        <w:rPr>
          <w:rFonts w:ascii="Garamond" w:hAnsi="Garamond"/>
          <w:color w:val="000000" w:themeColor="text1"/>
        </w:rPr>
        <w:t xml:space="preserve">improvement to </w:t>
      </w:r>
      <w:r w:rsidR="0052158A">
        <w:rPr>
          <w:rFonts w:ascii="Garamond" w:hAnsi="Garamond"/>
          <w:color w:val="000000" w:themeColor="text1"/>
        </w:rPr>
        <w:t>cnc</w:t>
      </w:r>
      <w:r w:rsidRPr="00E64C0B">
        <w:rPr>
          <w:rFonts w:ascii="Garamond" w:hAnsi="Garamond"/>
          <w:color w:val="000000" w:themeColor="text1"/>
        </w:rPr>
        <w:t xml:space="preserve"> milling. </w:t>
      </w:r>
    </w:p>
    <w:p w14:paraId="7120D46B" w14:textId="7960FCCD" w:rsidR="00FE5394" w:rsidRDefault="00401620" w:rsidP="00E64C0B">
      <w:pPr>
        <w:pStyle w:val="NormalWeb"/>
        <w:spacing w:before="0" w:beforeAutospacing="0" w:after="0" w:afterAutospacing="0" w:line="360" w:lineRule="auto"/>
        <w:rPr>
          <w:rFonts w:ascii="Garamond" w:hAnsi="Garamond"/>
          <w:color w:val="000000" w:themeColor="text1"/>
        </w:rPr>
      </w:pPr>
      <w:r>
        <w:rPr>
          <w:rFonts w:ascii="Garamond" w:hAnsi="Garamond"/>
          <w:color w:val="000000" w:themeColor="text1"/>
        </w:rPr>
        <w:t>The DM</w:t>
      </w:r>
      <w:r w:rsidR="00FE5394" w:rsidRPr="00E64C0B">
        <w:rPr>
          <w:rFonts w:ascii="Garamond" w:hAnsi="Garamond"/>
          <w:color w:val="000000" w:themeColor="text1"/>
        </w:rPr>
        <w:t>LS lattice structure can incu</w:t>
      </w:r>
      <w:r w:rsidR="0073585B">
        <w:rPr>
          <w:rFonts w:ascii="Garamond" w:hAnsi="Garamond"/>
          <w:color w:val="000000" w:themeColor="text1"/>
        </w:rPr>
        <w:t>r deformations or impurities [21</w:t>
      </w:r>
      <w:r w:rsidR="00FE5394" w:rsidRPr="00E64C0B">
        <w:rPr>
          <w:rFonts w:ascii="Garamond" w:hAnsi="Garamond"/>
          <w:color w:val="000000" w:themeColor="text1"/>
        </w:rPr>
        <w:t>] during manufacturing, this can affect the strength and fatigue life of th</w:t>
      </w:r>
      <w:r>
        <w:rPr>
          <w:rFonts w:ascii="Garamond" w:hAnsi="Garamond"/>
          <w:color w:val="000000" w:themeColor="text1"/>
        </w:rPr>
        <w:t>e component. Effects from both DM</w:t>
      </w:r>
      <w:r w:rsidR="00FE5394" w:rsidRPr="00E64C0B">
        <w:rPr>
          <w:rFonts w:ascii="Garamond" w:hAnsi="Garamond"/>
          <w:color w:val="000000" w:themeColor="text1"/>
        </w:rPr>
        <w:t>LS and AWJC can be</w:t>
      </w:r>
      <w:r w:rsidR="003676B5">
        <w:rPr>
          <w:rFonts w:ascii="Garamond" w:hAnsi="Garamond"/>
          <w:color w:val="000000" w:themeColor="text1"/>
        </w:rPr>
        <w:t xml:space="preserve"> improved</w:t>
      </w:r>
      <w:r w:rsidR="00FE5394" w:rsidRPr="00E64C0B">
        <w:rPr>
          <w:rFonts w:ascii="Garamond" w:hAnsi="Garamond"/>
          <w:color w:val="000000" w:themeColor="text1"/>
        </w:rPr>
        <w:t xml:space="preserve"> via heat treatment. </w:t>
      </w:r>
    </w:p>
    <w:p w14:paraId="0D9E16FC" w14:textId="77777777" w:rsidR="005E110B" w:rsidRDefault="005E110B" w:rsidP="00E64C0B">
      <w:pPr>
        <w:pStyle w:val="NormalWeb"/>
        <w:spacing w:before="0" w:beforeAutospacing="0" w:after="0" w:afterAutospacing="0" w:line="360" w:lineRule="auto"/>
        <w:rPr>
          <w:rFonts w:ascii="Garamond" w:hAnsi="Garamond"/>
          <w:color w:val="000000" w:themeColor="text1"/>
        </w:rPr>
      </w:pPr>
    </w:p>
    <w:p w14:paraId="04E476C0" w14:textId="4D6A8094" w:rsidR="005E110B" w:rsidRDefault="00401620" w:rsidP="00E64C0B">
      <w:pPr>
        <w:pStyle w:val="NormalWeb"/>
        <w:spacing w:before="0" w:beforeAutospacing="0" w:after="0" w:afterAutospacing="0" w:line="360" w:lineRule="auto"/>
        <w:rPr>
          <w:rFonts w:ascii="Garamond" w:hAnsi="Garamond"/>
          <w:color w:val="000000" w:themeColor="text1"/>
        </w:rPr>
      </w:pPr>
      <w:r>
        <w:rPr>
          <w:rFonts w:ascii="Garamond" w:hAnsi="Garamond"/>
          <w:color w:val="000000" w:themeColor="text1"/>
        </w:rPr>
        <w:t>When comparing machine cost, DM</w:t>
      </w:r>
      <w:r w:rsidR="004A132B">
        <w:rPr>
          <w:rFonts w:ascii="Garamond" w:hAnsi="Garamond"/>
          <w:color w:val="000000" w:themeColor="text1"/>
        </w:rPr>
        <w:t xml:space="preserve">LS and AWJC are of relatively similar prices ranges. But when compared to </w:t>
      </w:r>
      <w:r w:rsidR="00F41725">
        <w:rPr>
          <w:rFonts w:ascii="Garamond" w:hAnsi="Garamond"/>
          <w:color w:val="000000" w:themeColor="text1"/>
        </w:rPr>
        <w:t>cnc</w:t>
      </w:r>
      <w:r w:rsidR="004A132B">
        <w:rPr>
          <w:rFonts w:ascii="Garamond" w:hAnsi="Garamond"/>
          <w:color w:val="000000" w:themeColor="text1"/>
        </w:rPr>
        <w:t xml:space="preserve"> milling they are almost double, meaning a high initial cost for both processes. </w:t>
      </w:r>
    </w:p>
    <w:p w14:paraId="49A5CC1D"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8944B13"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6C11103C"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65A8C335"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1655BA5F"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1DB9A7C"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34A488CA" w14:textId="77777777" w:rsidR="003F45E5" w:rsidRDefault="003F45E5" w:rsidP="00E64C0B">
      <w:pPr>
        <w:pStyle w:val="NormalWeb"/>
        <w:spacing w:before="0" w:beforeAutospacing="0" w:after="0" w:afterAutospacing="0" w:line="360" w:lineRule="auto"/>
        <w:rPr>
          <w:rFonts w:ascii="Garamond" w:hAnsi="Garamond"/>
          <w:color w:val="000000" w:themeColor="text1"/>
        </w:rPr>
      </w:pPr>
    </w:p>
    <w:p w14:paraId="27208008" w14:textId="77777777" w:rsidR="003F45E5" w:rsidRDefault="003F45E5" w:rsidP="00E64C0B">
      <w:pPr>
        <w:pStyle w:val="NormalWeb"/>
        <w:spacing w:before="0" w:beforeAutospacing="0" w:after="0" w:afterAutospacing="0" w:line="360" w:lineRule="auto"/>
        <w:rPr>
          <w:rFonts w:ascii="Garamond" w:hAnsi="Garamond"/>
          <w:color w:val="000000" w:themeColor="text1"/>
        </w:rPr>
      </w:pPr>
    </w:p>
    <w:p w14:paraId="0553E561"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E937654"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A2F6847"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07C05E10"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79E53F6F"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6ABF8B4B" w14:textId="77777777" w:rsidR="00185EEC" w:rsidRDefault="00185EEC" w:rsidP="00E64C0B">
      <w:pPr>
        <w:pStyle w:val="NormalWeb"/>
        <w:spacing w:before="0" w:beforeAutospacing="0" w:after="0" w:afterAutospacing="0" w:line="360" w:lineRule="auto"/>
        <w:rPr>
          <w:rFonts w:ascii="Garamond" w:hAnsi="Garamond"/>
          <w:color w:val="000000" w:themeColor="text1"/>
        </w:rPr>
      </w:pPr>
    </w:p>
    <w:p w14:paraId="39E4246B" w14:textId="53DF467C" w:rsidR="00216310" w:rsidRDefault="007811C9" w:rsidP="00E64C0B">
      <w:pPr>
        <w:pStyle w:val="NormalWeb"/>
        <w:spacing w:before="0" w:beforeAutospacing="0" w:after="0" w:afterAutospacing="0" w:line="360" w:lineRule="auto"/>
        <w:rPr>
          <w:rFonts w:ascii="Garamond" w:hAnsi="Garamond"/>
          <w:color w:val="000000" w:themeColor="text1"/>
        </w:rPr>
      </w:pPr>
      <w:r>
        <w:rPr>
          <w:rFonts w:ascii="Garamond" w:hAnsi="Garamond"/>
          <w:color w:val="000000" w:themeColor="text1"/>
        </w:rPr>
        <w:t>In order to attain</w:t>
      </w:r>
      <w:r w:rsidR="00185EEC">
        <w:rPr>
          <w:rFonts w:ascii="Garamond" w:hAnsi="Garamond"/>
          <w:color w:val="000000" w:themeColor="text1"/>
        </w:rPr>
        <w:t xml:space="preserve"> a </w:t>
      </w:r>
      <w:r w:rsidR="006D3C83">
        <w:rPr>
          <w:rFonts w:ascii="Garamond" w:hAnsi="Garamond"/>
          <w:color w:val="000000" w:themeColor="text1"/>
        </w:rPr>
        <w:t>uniformed</w:t>
      </w:r>
      <w:r w:rsidR="00185EEC">
        <w:rPr>
          <w:rFonts w:ascii="Garamond" w:hAnsi="Garamond"/>
          <w:color w:val="000000" w:themeColor="text1"/>
        </w:rPr>
        <w:t xml:space="preserve"> understanding of </w:t>
      </w:r>
      <w:r w:rsidR="00401620">
        <w:rPr>
          <w:rFonts w:ascii="Garamond" w:hAnsi="Garamond"/>
          <w:color w:val="000000" w:themeColor="text1"/>
        </w:rPr>
        <w:t>DM</w:t>
      </w:r>
      <w:r w:rsidR="00185EEC">
        <w:rPr>
          <w:rFonts w:ascii="Garamond" w:hAnsi="Garamond"/>
          <w:color w:val="000000" w:themeColor="text1"/>
        </w:rPr>
        <w:t xml:space="preserve">LS and AWJC, I have complied two tables, </w:t>
      </w:r>
      <w:r w:rsidR="00D07458">
        <w:rPr>
          <w:rFonts w:ascii="Garamond" w:hAnsi="Garamond"/>
          <w:color w:val="000000" w:themeColor="text1"/>
        </w:rPr>
        <w:t xml:space="preserve">outlining </w:t>
      </w:r>
      <w:r w:rsidR="00185EEC">
        <w:rPr>
          <w:rFonts w:ascii="Garamond" w:hAnsi="Garamond"/>
          <w:color w:val="000000" w:themeColor="text1"/>
        </w:rPr>
        <w:t xml:space="preserve">advantages and disadvantages for each process (Fig 2 and Fig 3). </w:t>
      </w:r>
    </w:p>
    <w:p w14:paraId="1700576A" w14:textId="77777777" w:rsidR="005F06C0" w:rsidRDefault="005F06C0" w:rsidP="00E64C0B">
      <w:pPr>
        <w:pStyle w:val="NormalWeb"/>
        <w:spacing w:before="0" w:beforeAutospacing="0" w:after="0" w:afterAutospacing="0" w:line="360" w:lineRule="auto"/>
        <w:rPr>
          <w:rFonts w:ascii="Garamond" w:hAnsi="Garamond"/>
          <w:color w:val="000000" w:themeColor="text1"/>
        </w:rPr>
      </w:pPr>
    </w:p>
    <w:p w14:paraId="4C0947E1" w14:textId="44465302" w:rsidR="005F06C0" w:rsidRDefault="005F06C0" w:rsidP="005F06C0">
      <w:pPr>
        <w:pStyle w:val="NormalWeb"/>
        <w:spacing w:before="0" w:beforeAutospacing="0" w:after="0" w:afterAutospacing="0" w:line="360" w:lineRule="auto"/>
        <w:outlineLvl w:val="0"/>
        <w:rPr>
          <w:rFonts w:ascii="Garamond" w:hAnsi="Garamond"/>
          <w:color w:val="000000" w:themeColor="text1"/>
          <w:u w:val="single"/>
        </w:rPr>
      </w:pPr>
      <w:bookmarkStart w:id="9" w:name="_Toc5999870"/>
      <w:r w:rsidRPr="005F06C0">
        <w:rPr>
          <w:rFonts w:ascii="Garamond" w:hAnsi="Garamond"/>
          <w:color w:val="000000" w:themeColor="text1"/>
          <w:u w:val="single"/>
        </w:rPr>
        <w:t>Advantages of Abrasive Water Jet Cutting and Direct Metal Laser Sintering</w:t>
      </w:r>
      <w:bookmarkEnd w:id="9"/>
    </w:p>
    <w:p w14:paraId="58EB51AF" w14:textId="63D23E5F" w:rsidR="00A86C21" w:rsidRPr="00E64C0B" w:rsidRDefault="00A86C21" w:rsidP="005F06C0">
      <w:pPr>
        <w:pStyle w:val="NormalWeb"/>
        <w:spacing w:before="0" w:beforeAutospacing="0" w:after="0" w:afterAutospacing="0" w:line="360" w:lineRule="auto"/>
        <w:outlineLvl w:val="0"/>
        <w:rPr>
          <w:rFonts w:ascii="Garamond" w:hAnsi="Garamond"/>
          <w:color w:val="000000" w:themeColor="text1"/>
        </w:rPr>
      </w:pPr>
      <w:r>
        <w:rPr>
          <w:rFonts w:ascii="Garamond" w:hAnsi="Garamond"/>
          <w:noProof/>
          <w:color w:val="000000" w:themeColor="text1"/>
        </w:rPr>
        <w:drawing>
          <wp:inline distT="0" distB="0" distL="0" distR="0" wp14:anchorId="13AFA01A" wp14:editId="38B32399">
            <wp:extent cx="5765165" cy="72018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S + AWJC Advantages table.pdf"/>
                    <pic:cNvPicPr/>
                  </pic:nvPicPr>
                  <pic:blipFill rotWithShape="1">
                    <a:blip r:embed="rId17">
                      <a:extLst>
                        <a:ext uri="{28A0092B-C50C-407E-A947-70E740481C1C}">
                          <a14:useLocalDpi xmlns:a14="http://schemas.microsoft.com/office/drawing/2010/main" val="0"/>
                        </a:ext>
                      </a:extLst>
                    </a:blip>
                    <a:srcRect l="10869" t="4321" r="5565" b="16701"/>
                    <a:stretch/>
                  </pic:blipFill>
                  <pic:spPr bwMode="auto">
                    <a:xfrm>
                      <a:off x="0" y="0"/>
                      <a:ext cx="5784015" cy="7225378"/>
                    </a:xfrm>
                    <a:prstGeom prst="rect">
                      <a:avLst/>
                    </a:prstGeom>
                    <a:ln>
                      <a:noFill/>
                    </a:ln>
                    <a:extLst>
                      <a:ext uri="{53640926-AAD7-44D8-BBD7-CCE9431645EC}">
                        <a14:shadowObscured xmlns:a14="http://schemas.microsoft.com/office/drawing/2010/main"/>
                      </a:ext>
                    </a:extLst>
                  </pic:spPr>
                </pic:pic>
              </a:graphicData>
            </a:graphic>
          </wp:inline>
        </w:drawing>
      </w:r>
    </w:p>
    <w:p w14:paraId="4728DEEB" w14:textId="771D1660" w:rsidR="00185EEC" w:rsidRDefault="00185EEC" w:rsidP="00185EEC">
      <w:pPr>
        <w:pStyle w:val="NormalWeb"/>
        <w:spacing w:before="225" w:beforeAutospacing="0" w:after="0" w:afterAutospacing="0" w:line="360" w:lineRule="atLeast"/>
        <w:rPr>
          <w:rFonts w:ascii="Garamond" w:hAnsi="Garamond"/>
          <w:color w:val="000000" w:themeColor="text1"/>
        </w:rPr>
      </w:pPr>
      <w:r>
        <w:rPr>
          <w:rFonts w:ascii="Garamond" w:hAnsi="Garamond"/>
          <w:color w:val="000000" w:themeColor="text1"/>
        </w:rPr>
        <w:t>Fig 2 Advantages Table.</w:t>
      </w:r>
    </w:p>
    <w:p w14:paraId="31EA4A4D" w14:textId="3711FDB8" w:rsidR="001E2FBC" w:rsidRDefault="00A60EEE" w:rsidP="0087460C">
      <w:pPr>
        <w:pStyle w:val="NormalWeb"/>
        <w:spacing w:before="225" w:beforeAutospacing="0" w:after="0" w:afterAutospacing="0" w:line="360" w:lineRule="auto"/>
        <w:rPr>
          <w:rFonts w:ascii="Garamond" w:hAnsi="Garamond"/>
          <w:color w:val="000000" w:themeColor="text1"/>
        </w:rPr>
      </w:pPr>
      <w:r>
        <w:rPr>
          <w:rFonts w:ascii="Garamond" w:hAnsi="Garamond"/>
          <w:color w:val="000000" w:themeColor="text1"/>
        </w:rPr>
        <w:t xml:space="preserve">When </w:t>
      </w:r>
      <w:r w:rsidR="006D3C83">
        <w:rPr>
          <w:rFonts w:ascii="Garamond" w:hAnsi="Garamond"/>
          <w:color w:val="000000" w:themeColor="text1"/>
        </w:rPr>
        <w:t xml:space="preserve">examining </w:t>
      </w:r>
      <w:r w:rsidR="00EE7F4D">
        <w:rPr>
          <w:rFonts w:ascii="Garamond" w:hAnsi="Garamond"/>
          <w:color w:val="000000" w:themeColor="text1"/>
        </w:rPr>
        <w:t>AWJC and DM</w:t>
      </w:r>
      <w:r w:rsidR="000C1457">
        <w:rPr>
          <w:rFonts w:ascii="Garamond" w:hAnsi="Garamond"/>
          <w:color w:val="000000" w:themeColor="text1"/>
        </w:rPr>
        <w:t>LS, the</w:t>
      </w:r>
      <w:r w:rsidR="006D3C83">
        <w:rPr>
          <w:rFonts w:ascii="Garamond" w:hAnsi="Garamond"/>
          <w:color w:val="000000" w:themeColor="text1"/>
        </w:rPr>
        <w:t>re</w:t>
      </w:r>
      <w:r w:rsidR="000C1457">
        <w:rPr>
          <w:rFonts w:ascii="Garamond" w:hAnsi="Garamond"/>
          <w:color w:val="000000" w:themeColor="text1"/>
        </w:rPr>
        <w:t xml:space="preserve"> are many advantages which sufficiently </w:t>
      </w:r>
      <w:r w:rsidR="00AD689C">
        <w:rPr>
          <w:rFonts w:ascii="Garamond" w:hAnsi="Garamond"/>
          <w:color w:val="000000" w:themeColor="text1"/>
        </w:rPr>
        <w:t>outweigh</w:t>
      </w:r>
      <w:r w:rsidR="006D3C83">
        <w:rPr>
          <w:rFonts w:ascii="Garamond" w:hAnsi="Garamond"/>
          <w:color w:val="000000" w:themeColor="text1"/>
        </w:rPr>
        <w:t xml:space="preserve"> cnc</w:t>
      </w:r>
      <w:r w:rsidR="000C1457">
        <w:rPr>
          <w:rFonts w:ascii="Garamond" w:hAnsi="Garamond"/>
          <w:color w:val="000000" w:themeColor="text1"/>
        </w:rPr>
        <w:t xml:space="preserve"> Milling</w:t>
      </w:r>
      <w:r w:rsidR="006D3C83">
        <w:rPr>
          <w:rFonts w:ascii="Garamond" w:hAnsi="Garamond"/>
          <w:color w:val="000000" w:themeColor="text1"/>
        </w:rPr>
        <w:t xml:space="preserve"> and must be considered</w:t>
      </w:r>
      <w:r w:rsidR="000C1457">
        <w:rPr>
          <w:rFonts w:ascii="Garamond" w:hAnsi="Garamond"/>
          <w:color w:val="000000" w:themeColor="text1"/>
        </w:rPr>
        <w:t xml:space="preserve">. </w:t>
      </w:r>
      <w:r w:rsidR="00CF41EE">
        <w:rPr>
          <w:rFonts w:ascii="Garamond" w:hAnsi="Garamond"/>
          <w:color w:val="000000" w:themeColor="text1"/>
        </w:rPr>
        <w:t xml:space="preserve">Firstly, the waste </w:t>
      </w:r>
      <w:r w:rsidR="00AD689C">
        <w:rPr>
          <w:rFonts w:ascii="Garamond" w:hAnsi="Garamond"/>
          <w:color w:val="000000" w:themeColor="text1"/>
        </w:rPr>
        <w:t>concern,</w:t>
      </w:r>
      <w:r w:rsidR="00CF41EE">
        <w:rPr>
          <w:rFonts w:ascii="Garamond" w:hAnsi="Garamond"/>
          <w:color w:val="000000" w:themeColor="text1"/>
        </w:rPr>
        <w:t xml:space="preserve"> there is </w:t>
      </w:r>
      <w:r w:rsidR="007F558F">
        <w:rPr>
          <w:rFonts w:ascii="Garamond" w:hAnsi="Garamond"/>
          <w:color w:val="000000" w:themeColor="text1"/>
        </w:rPr>
        <w:t>limited</w:t>
      </w:r>
      <w:r w:rsidR="00CF41EE">
        <w:rPr>
          <w:rFonts w:ascii="Garamond" w:hAnsi="Garamond"/>
          <w:color w:val="000000" w:themeColor="text1"/>
        </w:rPr>
        <w:t xml:space="preserve"> waste with AWJC and </w:t>
      </w:r>
      <w:r w:rsidR="00EE7F4D">
        <w:rPr>
          <w:rFonts w:ascii="Garamond" w:hAnsi="Garamond"/>
          <w:color w:val="000000" w:themeColor="text1"/>
        </w:rPr>
        <w:t>DM</w:t>
      </w:r>
      <w:r w:rsidR="00AD689C">
        <w:rPr>
          <w:rFonts w:ascii="Garamond" w:hAnsi="Garamond"/>
          <w:color w:val="000000" w:themeColor="text1"/>
        </w:rPr>
        <w:t>LS, only</w:t>
      </w:r>
      <w:r w:rsidR="007F558F">
        <w:rPr>
          <w:rFonts w:ascii="Garamond" w:hAnsi="Garamond"/>
          <w:color w:val="000000" w:themeColor="text1"/>
        </w:rPr>
        <w:t xml:space="preserve"> </w:t>
      </w:r>
      <w:r w:rsidR="00AD689C">
        <w:rPr>
          <w:rFonts w:ascii="Garamond" w:hAnsi="Garamond"/>
          <w:color w:val="000000" w:themeColor="text1"/>
        </w:rPr>
        <w:t>abrasiv</w:t>
      </w:r>
      <w:r w:rsidR="007F558F">
        <w:rPr>
          <w:rFonts w:ascii="Garamond" w:hAnsi="Garamond"/>
          <w:color w:val="000000" w:themeColor="text1"/>
        </w:rPr>
        <w:t>e and unusable powder waste. Cnc</w:t>
      </w:r>
      <w:r w:rsidR="00AD689C">
        <w:rPr>
          <w:rFonts w:ascii="Garamond" w:hAnsi="Garamond"/>
          <w:color w:val="000000" w:themeColor="text1"/>
        </w:rPr>
        <w:t xml:space="preserve"> Milling produces material an</w:t>
      </w:r>
      <w:r w:rsidR="00EE7F4D">
        <w:rPr>
          <w:rFonts w:ascii="Garamond" w:hAnsi="Garamond"/>
          <w:color w:val="000000" w:themeColor="text1"/>
        </w:rPr>
        <w:t>d unusable cutting tool waste. DM</w:t>
      </w:r>
      <w:r w:rsidR="00AD689C">
        <w:rPr>
          <w:rFonts w:ascii="Garamond" w:hAnsi="Garamond"/>
          <w:color w:val="000000" w:themeColor="text1"/>
        </w:rPr>
        <w:t>LS and AWJC do no</w:t>
      </w:r>
      <w:r w:rsidR="00A95E10">
        <w:rPr>
          <w:rFonts w:ascii="Garamond" w:hAnsi="Garamond"/>
          <w:color w:val="000000" w:themeColor="text1"/>
        </w:rPr>
        <w:t>t require “specific tooling” [39</w:t>
      </w:r>
      <w:r w:rsidR="00AD689C">
        <w:rPr>
          <w:rFonts w:ascii="Garamond" w:hAnsi="Garamond"/>
          <w:color w:val="000000" w:themeColor="text1"/>
        </w:rPr>
        <w:t>] and therefore do not require a “tool</w:t>
      </w:r>
      <w:r w:rsidR="00A95E10">
        <w:rPr>
          <w:rFonts w:ascii="Garamond" w:hAnsi="Garamond"/>
          <w:color w:val="000000" w:themeColor="text1"/>
        </w:rPr>
        <w:t xml:space="preserve"> change” [34</w:t>
      </w:r>
      <w:r w:rsidR="007F558F">
        <w:rPr>
          <w:rFonts w:ascii="Garamond" w:hAnsi="Garamond"/>
          <w:color w:val="000000" w:themeColor="text1"/>
        </w:rPr>
        <w:t>], cnc</w:t>
      </w:r>
      <w:r w:rsidR="00AD689C">
        <w:rPr>
          <w:rFonts w:ascii="Garamond" w:hAnsi="Garamond"/>
          <w:color w:val="000000" w:themeColor="text1"/>
        </w:rPr>
        <w:t xml:space="preserve"> Milling requires both </w:t>
      </w:r>
      <w:r w:rsidR="001E2FBC">
        <w:rPr>
          <w:rFonts w:ascii="Garamond" w:hAnsi="Garamond"/>
          <w:color w:val="000000" w:themeColor="text1"/>
        </w:rPr>
        <w:t>variables.</w:t>
      </w:r>
      <w:r w:rsidR="00A13F32">
        <w:rPr>
          <w:rFonts w:ascii="Garamond" w:hAnsi="Garamond"/>
          <w:color w:val="000000" w:themeColor="text1"/>
        </w:rPr>
        <w:t xml:space="preserve"> </w:t>
      </w:r>
      <w:r w:rsidR="007F558F">
        <w:rPr>
          <w:rFonts w:ascii="Garamond" w:hAnsi="Garamond"/>
          <w:color w:val="000000" w:themeColor="text1"/>
        </w:rPr>
        <w:t>Both DM</w:t>
      </w:r>
      <w:r w:rsidR="001E2FBC">
        <w:rPr>
          <w:rFonts w:ascii="Garamond" w:hAnsi="Garamond"/>
          <w:color w:val="000000" w:themeColor="text1"/>
        </w:rPr>
        <w:t>LS and AWJC hav</w:t>
      </w:r>
      <w:r w:rsidR="00EE7F4D">
        <w:rPr>
          <w:rFonts w:ascii="Garamond" w:hAnsi="Garamond"/>
          <w:color w:val="000000" w:themeColor="text1"/>
        </w:rPr>
        <w:t>e Less production set up time, DM</w:t>
      </w:r>
      <w:r w:rsidR="001E2FBC">
        <w:rPr>
          <w:rFonts w:ascii="Garamond" w:hAnsi="Garamond"/>
          <w:color w:val="000000" w:themeColor="text1"/>
        </w:rPr>
        <w:t xml:space="preserve">LS prints the object straight from CAD or a Scanned copy and AWJC can start cutting the component at any point in time, meaning pre-machining preparation is not required, </w:t>
      </w:r>
      <w:r w:rsidR="007F558F">
        <w:rPr>
          <w:rFonts w:ascii="Garamond" w:hAnsi="Garamond"/>
          <w:color w:val="000000" w:themeColor="text1"/>
        </w:rPr>
        <w:t>reducing manufacturing time. Cnc</w:t>
      </w:r>
      <w:r w:rsidR="001E2FBC">
        <w:rPr>
          <w:rFonts w:ascii="Garamond" w:hAnsi="Garamond"/>
          <w:color w:val="000000" w:themeColor="text1"/>
        </w:rPr>
        <w:t xml:space="preserve"> milling may need several operations performed before actual manufacturing, e.g. Cutting material to required dimension, start holes, deburring etc. therefore, it requires longer production time. </w:t>
      </w:r>
    </w:p>
    <w:p w14:paraId="49BFF34A" w14:textId="4C42B6E1" w:rsidR="00185EEC" w:rsidRDefault="007E6DBC" w:rsidP="0087460C">
      <w:pPr>
        <w:pStyle w:val="NormalWeb"/>
        <w:spacing w:before="225" w:beforeAutospacing="0" w:after="0" w:afterAutospacing="0" w:line="360" w:lineRule="auto"/>
        <w:rPr>
          <w:rFonts w:ascii="Garamond" w:hAnsi="Garamond"/>
          <w:color w:val="000000" w:themeColor="text1"/>
        </w:rPr>
      </w:pPr>
      <w:r>
        <w:rPr>
          <w:rFonts w:ascii="Garamond" w:hAnsi="Garamond"/>
          <w:color w:val="000000" w:themeColor="text1"/>
        </w:rPr>
        <w:t xml:space="preserve"> </w:t>
      </w:r>
      <w:r w:rsidR="0087460C">
        <w:rPr>
          <w:rFonts w:ascii="Garamond" w:hAnsi="Garamond"/>
          <w:color w:val="000000" w:themeColor="text1"/>
        </w:rPr>
        <w:t xml:space="preserve">No cutting stress is incurred during the manufacturing of </w:t>
      </w:r>
      <w:r w:rsidR="00EE7F4D">
        <w:rPr>
          <w:rFonts w:ascii="Garamond" w:hAnsi="Garamond"/>
          <w:color w:val="000000" w:themeColor="text1"/>
        </w:rPr>
        <w:t>AWJC and DM</w:t>
      </w:r>
      <w:r w:rsidR="0087460C">
        <w:rPr>
          <w:rFonts w:ascii="Garamond" w:hAnsi="Garamond"/>
          <w:color w:val="000000" w:themeColor="text1"/>
        </w:rPr>
        <w:t>LS components. A</w:t>
      </w:r>
      <w:r w:rsidR="00EE7F4D">
        <w:rPr>
          <w:rFonts w:ascii="Garamond" w:hAnsi="Garamond"/>
          <w:color w:val="000000" w:themeColor="text1"/>
        </w:rPr>
        <w:t>W</w:t>
      </w:r>
      <w:r w:rsidR="00A95E10">
        <w:rPr>
          <w:rFonts w:ascii="Garamond" w:hAnsi="Garamond"/>
          <w:color w:val="000000" w:themeColor="text1"/>
        </w:rPr>
        <w:t>JC is a “cold cutting” [35] method, meaning “hardened “[26</w:t>
      </w:r>
      <w:r w:rsidR="0087460C">
        <w:rPr>
          <w:rFonts w:ascii="Garamond" w:hAnsi="Garamond"/>
          <w:color w:val="000000" w:themeColor="text1"/>
        </w:rPr>
        <w:t>] materials can be machined, and no thermal degradation or mechanical heat is t</w:t>
      </w:r>
      <w:r w:rsidR="00EE7F4D">
        <w:rPr>
          <w:rFonts w:ascii="Garamond" w:hAnsi="Garamond"/>
          <w:color w:val="000000" w:themeColor="text1"/>
        </w:rPr>
        <w:t>ransferred onto the component. DM</w:t>
      </w:r>
      <w:r w:rsidR="0087460C">
        <w:rPr>
          <w:rFonts w:ascii="Garamond" w:hAnsi="Garamond"/>
          <w:color w:val="000000" w:themeColor="text1"/>
        </w:rPr>
        <w:t>LS completely</w:t>
      </w:r>
      <w:r w:rsidR="00A95E10">
        <w:rPr>
          <w:rFonts w:ascii="Garamond" w:hAnsi="Garamond"/>
          <w:color w:val="000000" w:themeColor="text1"/>
        </w:rPr>
        <w:t xml:space="preserve"> manufactures “full density” [18</w:t>
      </w:r>
      <w:r w:rsidR="0087460C">
        <w:rPr>
          <w:rFonts w:ascii="Garamond" w:hAnsi="Garamond"/>
          <w:color w:val="000000" w:themeColor="text1"/>
        </w:rPr>
        <w:t>] components, meaning no stress is incurred an</w:t>
      </w:r>
      <w:r w:rsidR="00A95E10">
        <w:rPr>
          <w:rFonts w:ascii="Garamond" w:hAnsi="Garamond"/>
          <w:color w:val="000000" w:themeColor="text1"/>
        </w:rPr>
        <w:t>d complex “finished quality” [27</w:t>
      </w:r>
      <w:r w:rsidR="0087460C">
        <w:rPr>
          <w:rFonts w:ascii="Garamond" w:hAnsi="Garamond"/>
          <w:color w:val="000000" w:themeColor="text1"/>
        </w:rPr>
        <w:t>] parts are made, creating stronger longer lasting compone</w:t>
      </w:r>
      <w:r w:rsidR="0031720E">
        <w:rPr>
          <w:rFonts w:ascii="Garamond" w:hAnsi="Garamond"/>
          <w:color w:val="000000" w:themeColor="text1"/>
        </w:rPr>
        <w:t>nts. cnc</w:t>
      </w:r>
      <w:r w:rsidR="0087460C">
        <w:rPr>
          <w:rFonts w:ascii="Garamond" w:hAnsi="Garamond"/>
          <w:color w:val="000000" w:themeColor="text1"/>
        </w:rPr>
        <w:t xml:space="preserve"> Milling however, causes heat degradation and micro cracks to appear on the component,</w:t>
      </w:r>
      <w:r w:rsidR="00345897">
        <w:rPr>
          <w:rFonts w:ascii="Garamond" w:hAnsi="Garamond"/>
          <w:color w:val="000000" w:themeColor="text1"/>
        </w:rPr>
        <w:t xml:space="preserve"> this weakens </w:t>
      </w:r>
      <w:r w:rsidR="0087460C">
        <w:rPr>
          <w:rFonts w:ascii="Garamond" w:hAnsi="Garamond"/>
          <w:color w:val="000000" w:themeColor="text1"/>
        </w:rPr>
        <w:t xml:space="preserve">the internal and external structure.  </w:t>
      </w:r>
    </w:p>
    <w:p w14:paraId="573DF2A3" w14:textId="3D604C71" w:rsidR="00891957" w:rsidRDefault="002F7336" w:rsidP="0087460C">
      <w:pPr>
        <w:pStyle w:val="NormalWeb"/>
        <w:spacing w:before="225" w:beforeAutospacing="0" w:after="0" w:afterAutospacing="0" w:line="360" w:lineRule="auto"/>
        <w:rPr>
          <w:rFonts w:ascii="Garamond" w:hAnsi="Garamond"/>
          <w:color w:val="000000" w:themeColor="text1"/>
        </w:rPr>
      </w:pPr>
      <w:r>
        <w:rPr>
          <w:rFonts w:ascii="Garamond" w:hAnsi="Garamond"/>
          <w:color w:val="000000" w:themeColor="text1"/>
        </w:rPr>
        <w:t xml:space="preserve">DMLS is an additive manufacturing (AM) process. AM is renowned for producing light weight components. Due to the nature of DMLS manufacturing process, it has ability to reduce component weight, therefore, cutting manufacturing costs and aircraft fuel costs. For every ‘1kg removed” [37], “litres of fuel” [37] can be saved. </w:t>
      </w:r>
    </w:p>
    <w:p w14:paraId="124123C4" w14:textId="4C9B3647" w:rsidR="00345897" w:rsidRDefault="00D22F2E" w:rsidP="0087460C">
      <w:pPr>
        <w:pStyle w:val="NormalWeb"/>
        <w:spacing w:before="225" w:beforeAutospacing="0" w:after="0" w:afterAutospacing="0" w:line="360" w:lineRule="auto"/>
        <w:rPr>
          <w:rFonts w:ascii="Garamond" w:hAnsi="Garamond"/>
          <w:color w:val="000000" w:themeColor="text1"/>
        </w:rPr>
      </w:pPr>
      <w:r>
        <w:rPr>
          <w:rFonts w:ascii="Garamond" w:hAnsi="Garamond"/>
          <w:color w:val="000000" w:themeColor="text1"/>
        </w:rPr>
        <w:t>The operating system for all 3 processes are relatively similar, using CNC as their platform. AWJC system would need little training,</w:t>
      </w:r>
      <w:r w:rsidR="00C86276">
        <w:rPr>
          <w:rFonts w:ascii="Garamond" w:hAnsi="Garamond"/>
          <w:color w:val="000000" w:themeColor="text1"/>
        </w:rPr>
        <w:t xml:space="preserve"> and could be adapted for 3D printing. H</w:t>
      </w:r>
      <w:r w:rsidR="00EE7F4D">
        <w:rPr>
          <w:rFonts w:ascii="Garamond" w:hAnsi="Garamond"/>
          <w:color w:val="000000" w:themeColor="text1"/>
        </w:rPr>
        <w:t>owever, DM</w:t>
      </w:r>
      <w:r>
        <w:rPr>
          <w:rFonts w:ascii="Garamond" w:hAnsi="Garamond"/>
          <w:color w:val="000000" w:themeColor="text1"/>
        </w:rPr>
        <w:t>LS system is far more advanced, allowing new and complex applic</w:t>
      </w:r>
      <w:r w:rsidR="00EE7F4D">
        <w:rPr>
          <w:rFonts w:ascii="Garamond" w:hAnsi="Garamond"/>
          <w:color w:val="000000" w:themeColor="text1"/>
        </w:rPr>
        <w:t>ations. Not only is DM</w:t>
      </w:r>
      <w:r>
        <w:rPr>
          <w:rFonts w:ascii="Garamond" w:hAnsi="Garamond"/>
          <w:color w:val="000000" w:themeColor="text1"/>
        </w:rPr>
        <w:t xml:space="preserve">LS used in the engineering industry, but is widely used in the </w:t>
      </w:r>
      <w:r w:rsidR="000C4871">
        <w:rPr>
          <w:rFonts w:ascii="Garamond" w:hAnsi="Garamond"/>
          <w:color w:val="000000" w:themeColor="text1"/>
        </w:rPr>
        <w:t>“</w:t>
      </w:r>
      <w:r>
        <w:rPr>
          <w:rFonts w:ascii="Garamond" w:hAnsi="Garamond"/>
          <w:color w:val="000000" w:themeColor="text1"/>
        </w:rPr>
        <w:t>medical community</w:t>
      </w:r>
      <w:r w:rsidR="00A95E10">
        <w:rPr>
          <w:rFonts w:ascii="Garamond" w:hAnsi="Garamond"/>
          <w:color w:val="000000" w:themeColor="text1"/>
        </w:rPr>
        <w:t>” [41</w:t>
      </w:r>
      <w:r w:rsidR="000C4871">
        <w:rPr>
          <w:rFonts w:ascii="Garamond" w:hAnsi="Garamond"/>
          <w:color w:val="000000" w:themeColor="text1"/>
        </w:rPr>
        <w:t>]</w:t>
      </w:r>
      <w:r w:rsidR="00EE7F4D">
        <w:rPr>
          <w:rFonts w:ascii="Garamond" w:hAnsi="Garamond"/>
          <w:color w:val="000000" w:themeColor="text1"/>
        </w:rPr>
        <w:t xml:space="preserve"> as DMLS and SLS</w:t>
      </w:r>
      <w:r>
        <w:rPr>
          <w:rFonts w:ascii="Garamond" w:hAnsi="Garamond"/>
          <w:color w:val="000000" w:themeColor="text1"/>
        </w:rPr>
        <w:t xml:space="preserve">. Extensive training would be required, but </w:t>
      </w:r>
      <w:r w:rsidR="00C86276">
        <w:rPr>
          <w:rFonts w:ascii="Garamond" w:hAnsi="Garamond"/>
          <w:color w:val="000000" w:themeColor="text1"/>
        </w:rPr>
        <w:t>the future opportunities</w:t>
      </w:r>
      <w:r>
        <w:rPr>
          <w:rFonts w:ascii="Garamond" w:hAnsi="Garamond"/>
          <w:color w:val="000000" w:themeColor="text1"/>
        </w:rPr>
        <w:t xml:space="preserve"> for company growth outweighs this. </w:t>
      </w:r>
    </w:p>
    <w:p w14:paraId="1B4BB4D2" w14:textId="77777777" w:rsidR="00C86276" w:rsidRDefault="00C86276" w:rsidP="0087460C">
      <w:pPr>
        <w:pStyle w:val="NormalWeb"/>
        <w:spacing w:before="225" w:beforeAutospacing="0" w:after="0" w:afterAutospacing="0" w:line="360" w:lineRule="auto"/>
        <w:rPr>
          <w:rFonts w:ascii="Garamond" w:hAnsi="Garamond"/>
          <w:color w:val="000000" w:themeColor="text1"/>
        </w:rPr>
      </w:pPr>
    </w:p>
    <w:p w14:paraId="6F1ED1C8" w14:textId="77777777" w:rsidR="0092505B" w:rsidRDefault="0092505B" w:rsidP="00185EEC">
      <w:pPr>
        <w:pStyle w:val="NormalWeb"/>
        <w:spacing w:before="225" w:beforeAutospacing="0" w:after="0" w:afterAutospacing="0" w:line="360" w:lineRule="atLeast"/>
        <w:rPr>
          <w:rFonts w:ascii="Garamond" w:hAnsi="Garamond"/>
          <w:color w:val="000000" w:themeColor="text1"/>
        </w:rPr>
      </w:pPr>
    </w:p>
    <w:p w14:paraId="70B802C0" w14:textId="77777777" w:rsidR="00A13F32" w:rsidRDefault="00A13F32" w:rsidP="00A13F32">
      <w:pPr>
        <w:pStyle w:val="NormalWeb"/>
        <w:spacing w:before="225" w:beforeAutospacing="0" w:after="0" w:afterAutospacing="0" w:line="360" w:lineRule="atLeast"/>
        <w:rPr>
          <w:rFonts w:ascii="Garamond" w:hAnsi="Garamond"/>
          <w:color w:val="000000" w:themeColor="text1"/>
        </w:rPr>
      </w:pPr>
    </w:p>
    <w:p w14:paraId="7C00CFC4" w14:textId="7AD0A987" w:rsidR="00977DB1" w:rsidRDefault="00977DB1" w:rsidP="00185EEC">
      <w:pPr>
        <w:pStyle w:val="NormalWeb"/>
        <w:spacing w:before="225" w:beforeAutospacing="0" w:after="0" w:afterAutospacing="0" w:line="360" w:lineRule="atLeast"/>
        <w:rPr>
          <w:rFonts w:ascii="Garamond" w:hAnsi="Garamond"/>
          <w:color w:val="000000" w:themeColor="text1"/>
        </w:rPr>
      </w:pPr>
      <w:bookmarkStart w:id="10" w:name="_GoBack"/>
      <w:bookmarkEnd w:id="10"/>
      <w:r>
        <w:rPr>
          <w:rFonts w:ascii="Garamond" w:hAnsi="Garamond"/>
          <w:color w:val="000000" w:themeColor="text1"/>
        </w:rPr>
        <w:t xml:space="preserve">Alongside the Advantages </w:t>
      </w:r>
      <w:r w:rsidR="003C5EEA">
        <w:rPr>
          <w:rFonts w:ascii="Garamond" w:hAnsi="Garamond"/>
          <w:color w:val="000000" w:themeColor="text1"/>
        </w:rPr>
        <w:t>of SLS and AWJC. There are many impor</w:t>
      </w:r>
      <w:r w:rsidR="00E67C2D">
        <w:rPr>
          <w:rFonts w:ascii="Garamond" w:hAnsi="Garamond"/>
          <w:color w:val="000000" w:themeColor="text1"/>
        </w:rPr>
        <w:t>tant disadvantages to consider, in the c</w:t>
      </w:r>
      <w:r w:rsidR="00401620">
        <w:rPr>
          <w:rFonts w:ascii="Garamond" w:hAnsi="Garamond"/>
          <w:color w:val="000000" w:themeColor="text1"/>
        </w:rPr>
        <w:t>omparison between CNC milling, DM</w:t>
      </w:r>
      <w:r w:rsidR="00E67C2D">
        <w:rPr>
          <w:rFonts w:ascii="Garamond" w:hAnsi="Garamond"/>
          <w:color w:val="000000" w:themeColor="text1"/>
        </w:rPr>
        <w:t>LS and AWJC.</w:t>
      </w:r>
    </w:p>
    <w:p w14:paraId="23BB8314" w14:textId="3C610F9C" w:rsidR="005F06C0" w:rsidRPr="005F06C0" w:rsidRDefault="005F06C0" w:rsidP="00C80326">
      <w:pPr>
        <w:pStyle w:val="NormalWeb"/>
        <w:spacing w:before="225" w:beforeAutospacing="0" w:after="0" w:afterAutospacing="0" w:line="360" w:lineRule="atLeast"/>
        <w:outlineLvl w:val="0"/>
        <w:rPr>
          <w:rFonts w:ascii="Garamond" w:hAnsi="Garamond"/>
          <w:color w:val="000000" w:themeColor="text1"/>
          <w:u w:val="single"/>
        </w:rPr>
      </w:pPr>
      <w:bookmarkStart w:id="11" w:name="_Toc5999871"/>
      <w:r w:rsidRPr="005F06C0">
        <w:rPr>
          <w:rFonts w:ascii="Garamond" w:hAnsi="Garamond"/>
          <w:color w:val="000000" w:themeColor="text1"/>
          <w:u w:val="single"/>
        </w:rPr>
        <w:t>Disadvantages of Abrasive Water Jet Cutting and Direct Metal Laser Sintering</w:t>
      </w:r>
      <w:bookmarkEnd w:id="11"/>
    </w:p>
    <w:p w14:paraId="7C716877" w14:textId="627D2EF6" w:rsidR="00F72D45" w:rsidRDefault="00BC2273" w:rsidP="003C5EEA">
      <w:pPr>
        <w:pStyle w:val="NormalWeb"/>
        <w:spacing w:before="0" w:beforeAutospacing="0" w:after="0" w:afterAutospacing="0" w:line="360" w:lineRule="atLeast"/>
        <w:rPr>
          <w:rFonts w:ascii="Garamond" w:hAnsi="Garamond"/>
          <w:color w:val="000000" w:themeColor="text1"/>
        </w:rPr>
      </w:pPr>
      <w:r>
        <w:rPr>
          <w:rFonts w:ascii="Garamond" w:hAnsi="Garamond"/>
          <w:noProof/>
          <w:color w:val="000000" w:themeColor="text1"/>
        </w:rPr>
        <w:drawing>
          <wp:inline distT="0" distB="0" distL="0" distR="0" wp14:anchorId="777F8E2C" wp14:editId="5AB65439">
            <wp:extent cx="6057265" cy="77590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S + AWJC Disadvantages table.pdf"/>
                    <pic:cNvPicPr/>
                  </pic:nvPicPr>
                  <pic:blipFill rotWithShape="1">
                    <a:blip r:embed="rId18">
                      <a:extLst>
                        <a:ext uri="{28A0092B-C50C-407E-A947-70E740481C1C}">
                          <a14:useLocalDpi xmlns:a14="http://schemas.microsoft.com/office/drawing/2010/main" val="0"/>
                        </a:ext>
                      </a:extLst>
                    </a:blip>
                    <a:srcRect l="9978" t="3828" r="7916" b="24047"/>
                    <a:stretch/>
                  </pic:blipFill>
                  <pic:spPr bwMode="auto">
                    <a:xfrm>
                      <a:off x="0" y="0"/>
                      <a:ext cx="6069426" cy="7774623"/>
                    </a:xfrm>
                    <a:prstGeom prst="rect">
                      <a:avLst/>
                    </a:prstGeom>
                    <a:ln>
                      <a:noFill/>
                    </a:ln>
                    <a:extLst>
                      <a:ext uri="{53640926-AAD7-44D8-BBD7-CCE9431645EC}">
                        <a14:shadowObscured xmlns:a14="http://schemas.microsoft.com/office/drawing/2010/main"/>
                      </a:ext>
                    </a:extLst>
                  </pic:spPr>
                </pic:pic>
              </a:graphicData>
            </a:graphic>
          </wp:inline>
        </w:drawing>
      </w:r>
    </w:p>
    <w:p w14:paraId="25C1A78D" w14:textId="1AD585DD" w:rsidR="00F72D45" w:rsidRDefault="003C5EEA" w:rsidP="003C5EEA">
      <w:pPr>
        <w:pStyle w:val="NormalWeb"/>
        <w:spacing w:before="0" w:beforeAutospacing="0" w:after="0" w:afterAutospacing="0" w:line="360" w:lineRule="atLeast"/>
        <w:rPr>
          <w:rFonts w:ascii="Garamond" w:hAnsi="Garamond"/>
          <w:color w:val="000000" w:themeColor="text1"/>
        </w:rPr>
      </w:pPr>
      <w:r>
        <w:rPr>
          <w:rFonts w:ascii="Garamond" w:hAnsi="Garamond"/>
          <w:color w:val="000000" w:themeColor="text1"/>
        </w:rPr>
        <w:t>Fig 2 Disadvantages Table.</w:t>
      </w:r>
    </w:p>
    <w:p w14:paraId="79E702F7" w14:textId="31E25D6E" w:rsidR="00F72D45" w:rsidRDefault="00401620" w:rsidP="00DD3A32">
      <w:pPr>
        <w:pStyle w:val="NormalWeb"/>
        <w:spacing w:before="0" w:beforeAutospacing="0" w:after="0" w:afterAutospacing="0" w:line="360" w:lineRule="atLeast"/>
        <w:rPr>
          <w:rFonts w:ascii="Garamond" w:hAnsi="Garamond"/>
          <w:color w:val="000000" w:themeColor="text1"/>
        </w:rPr>
      </w:pPr>
      <w:r>
        <w:rPr>
          <w:rFonts w:ascii="Garamond" w:hAnsi="Garamond"/>
          <w:color w:val="000000" w:themeColor="text1"/>
        </w:rPr>
        <w:t>DM</w:t>
      </w:r>
      <w:r w:rsidR="00580241">
        <w:rPr>
          <w:rFonts w:ascii="Garamond" w:hAnsi="Garamond"/>
          <w:color w:val="000000" w:themeColor="text1"/>
        </w:rPr>
        <w:t>LS</w:t>
      </w:r>
      <w:r w:rsidR="00E1231E">
        <w:rPr>
          <w:rFonts w:ascii="Garamond" w:hAnsi="Garamond"/>
          <w:color w:val="000000" w:themeColor="text1"/>
        </w:rPr>
        <w:t xml:space="preserve"> and AWJC P</w:t>
      </w:r>
      <w:r w:rsidR="001F23B1">
        <w:rPr>
          <w:rFonts w:ascii="Garamond" w:hAnsi="Garamond"/>
          <w:color w:val="000000" w:themeColor="text1"/>
        </w:rPr>
        <w:t xml:space="preserve">roduce high quality components, but </w:t>
      </w:r>
      <w:r w:rsidR="00E1231E">
        <w:rPr>
          <w:rFonts w:ascii="Garamond" w:hAnsi="Garamond"/>
          <w:color w:val="000000" w:themeColor="text1"/>
        </w:rPr>
        <w:t xml:space="preserve">are not without their limitations. </w:t>
      </w:r>
      <w:r>
        <w:rPr>
          <w:rFonts w:ascii="Garamond" w:hAnsi="Garamond"/>
          <w:color w:val="000000" w:themeColor="text1"/>
        </w:rPr>
        <w:t>DM</w:t>
      </w:r>
      <w:r w:rsidR="00E1231E">
        <w:rPr>
          <w:rFonts w:ascii="Garamond" w:hAnsi="Garamond"/>
          <w:color w:val="000000" w:themeColor="text1"/>
        </w:rPr>
        <w:t xml:space="preserve">LS parts </w:t>
      </w:r>
      <w:r w:rsidR="0062496F">
        <w:rPr>
          <w:rFonts w:ascii="Garamond" w:hAnsi="Garamond"/>
          <w:color w:val="000000" w:themeColor="text1"/>
        </w:rPr>
        <w:t>can be manufactured “porous” [25</w:t>
      </w:r>
      <w:r w:rsidR="00E1231E">
        <w:rPr>
          <w:rFonts w:ascii="Garamond" w:hAnsi="Garamond"/>
          <w:color w:val="000000" w:themeColor="text1"/>
        </w:rPr>
        <w:t xml:space="preserve">], which can cause </w:t>
      </w:r>
      <w:r w:rsidR="0062496F">
        <w:rPr>
          <w:rFonts w:ascii="Garamond" w:hAnsi="Garamond"/>
          <w:color w:val="000000" w:themeColor="text1"/>
        </w:rPr>
        <w:t>“ductile fatigue striations” [43</w:t>
      </w:r>
      <w:r w:rsidR="00E1231E">
        <w:rPr>
          <w:rFonts w:ascii="Garamond" w:hAnsi="Garamond"/>
          <w:color w:val="000000" w:themeColor="text1"/>
        </w:rPr>
        <w:t xml:space="preserve">], </w:t>
      </w:r>
      <w:r w:rsidR="001F23B1">
        <w:rPr>
          <w:rFonts w:ascii="Garamond" w:hAnsi="Garamond"/>
          <w:color w:val="000000" w:themeColor="text1"/>
        </w:rPr>
        <w:t>potentially</w:t>
      </w:r>
      <w:r w:rsidR="00E1231E">
        <w:rPr>
          <w:rFonts w:ascii="Garamond" w:hAnsi="Garamond"/>
          <w:color w:val="000000" w:themeColor="text1"/>
        </w:rPr>
        <w:t xml:space="preserve"> </w:t>
      </w:r>
      <w:r w:rsidR="001F23B1">
        <w:rPr>
          <w:rFonts w:ascii="Garamond" w:hAnsi="Garamond"/>
          <w:color w:val="000000" w:themeColor="text1"/>
        </w:rPr>
        <w:t>jeopardising</w:t>
      </w:r>
      <w:r w:rsidR="00E1231E">
        <w:rPr>
          <w:rFonts w:ascii="Garamond" w:hAnsi="Garamond"/>
          <w:color w:val="000000" w:themeColor="text1"/>
        </w:rPr>
        <w:t xml:space="preserve"> its structural integrity and fatigue life.</w:t>
      </w:r>
      <w:r w:rsidR="001F23B1">
        <w:rPr>
          <w:rFonts w:ascii="Garamond" w:hAnsi="Garamond"/>
          <w:color w:val="000000" w:themeColor="text1"/>
        </w:rPr>
        <w:t xml:space="preserve"> When direct m</w:t>
      </w:r>
      <w:r w:rsidR="004642E2">
        <w:rPr>
          <w:rFonts w:ascii="Garamond" w:hAnsi="Garamond"/>
          <w:color w:val="000000" w:themeColor="text1"/>
        </w:rPr>
        <w:t>etal</w:t>
      </w:r>
      <w:r w:rsidR="001F23B1">
        <w:rPr>
          <w:rFonts w:ascii="Garamond" w:hAnsi="Garamond"/>
          <w:color w:val="000000" w:themeColor="text1"/>
        </w:rPr>
        <w:t xml:space="preserve"> l</w:t>
      </w:r>
      <w:r w:rsidR="00610C68">
        <w:rPr>
          <w:rFonts w:ascii="Garamond" w:hAnsi="Garamond"/>
          <w:color w:val="000000" w:themeColor="text1"/>
        </w:rPr>
        <w:t>aser Sin</w:t>
      </w:r>
      <w:r w:rsidR="0062496F">
        <w:rPr>
          <w:rFonts w:ascii="Garamond" w:hAnsi="Garamond"/>
          <w:color w:val="000000" w:themeColor="text1"/>
        </w:rPr>
        <w:t>tering aluminium, “cracking” [39</w:t>
      </w:r>
      <w:r w:rsidR="00610C68">
        <w:rPr>
          <w:rFonts w:ascii="Garamond" w:hAnsi="Garamond"/>
          <w:color w:val="000000" w:themeColor="text1"/>
        </w:rPr>
        <w:t>] may o</w:t>
      </w:r>
      <w:r w:rsidR="0062496F">
        <w:rPr>
          <w:rFonts w:ascii="Garamond" w:hAnsi="Garamond"/>
          <w:color w:val="000000" w:themeColor="text1"/>
        </w:rPr>
        <w:t>ccur and “surface roughness” [39</w:t>
      </w:r>
      <w:r w:rsidR="00610C68">
        <w:rPr>
          <w:rFonts w:ascii="Garamond" w:hAnsi="Garamond"/>
          <w:color w:val="000000" w:themeColor="text1"/>
        </w:rPr>
        <w:t>] maybe reduced. AWJC</w:t>
      </w:r>
      <w:r w:rsidR="0062496F">
        <w:rPr>
          <w:rFonts w:ascii="Garamond" w:hAnsi="Garamond"/>
          <w:color w:val="000000" w:themeColor="text1"/>
        </w:rPr>
        <w:t xml:space="preserve"> “dimensional accuracy” [34]</w:t>
      </w:r>
      <w:r w:rsidR="00E1231E">
        <w:rPr>
          <w:rFonts w:ascii="Garamond" w:hAnsi="Garamond"/>
          <w:color w:val="000000" w:themeColor="text1"/>
        </w:rPr>
        <w:t xml:space="preserve"> can be co</w:t>
      </w:r>
      <w:r w:rsidR="001F23B1">
        <w:rPr>
          <w:rFonts w:ascii="Garamond" w:hAnsi="Garamond"/>
          <w:color w:val="000000" w:themeColor="text1"/>
        </w:rPr>
        <w:t>mpromised when tapers occur, whilst</w:t>
      </w:r>
      <w:r w:rsidR="00E1231E">
        <w:rPr>
          <w:rFonts w:ascii="Garamond" w:hAnsi="Garamond"/>
          <w:color w:val="000000" w:themeColor="text1"/>
        </w:rPr>
        <w:t xml:space="preserve"> cutting harder and thicker materials. AWJC surface roughness can also be compromised</w:t>
      </w:r>
      <w:r w:rsidR="0062496F">
        <w:rPr>
          <w:rFonts w:ascii="Garamond" w:hAnsi="Garamond"/>
          <w:color w:val="000000" w:themeColor="text1"/>
        </w:rPr>
        <w:t>, appearing dull or “matte” [36</w:t>
      </w:r>
      <w:r w:rsidR="00610C68">
        <w:rPr>
          <w:rFonts w:ascii="Garamond" w:hAnsi="Garamond"/>
          <w:color w:val="000000" w:themeColor="text1"/>
        </w:rPr>
        <w:t>]. To</w:t>
      </w:r>
      <w:r w:rsidR="001F23B1">
        <w:rPr>
          <w:rFonts w:ascii="Garamond" w:hAnsi="Garamond"/>
          <w:color w:val="000000" w:themeColor="text1"/>
        </w:rPr>
        <w:t xml:space="preserve"> resolve</w:t>
      </w:r>
      <w:r w:rsidR="00E1231E">
        <w:rPr>
          <w:rFonts w:ascii="Garamond" w:hAnsi="Garamond"/>
          <w:color w:val="000000" w:themeColor="text1"/>
        </w:rPr>
        <w:t xml:space="preserve"> t</w:t>
      </w:r>
      <w:r w:rsidR="0062496F">
        <w:rPr>
          <w:rFonts w:ascii="Garamond" w:hAnsi="Garamond"/>
          <w:color w:val="000000" w:themeColor="text1"/>
        </w:rPr>
        <w:t>his, the “speed of the head” [34</w:t>
      </w:r>
      <w:r w:rsidR="00E1231E">
        <w:rPr>
          <w:rFonts w:ascii="Garamond" w:hAnsi="Garamond"/>
          <w:color w:val="000000" w:themeColor="text1"/>
        </w:rPr>
        <w:t xml:space="preserve">] must be reduced </w:t>
      </w:r>
      <w:r w:rsidR="00610C68">
        <w:rPr>
          <w:rFonts w:ascii="Garamond" w:hAnsi="Garamond"/>
          <w:color w:val="000000" w:themeColor="text1"/>
        </w:rPr>
        <w:t>significantly,</w:t>
      </w:r>
      <w:r w:rsidR="00E1231E">
        <w:rPr>
          <w:rFonts w:ascii="Garamond" w:hAnsi="Garamond"/>
          <w:color w:val="000000" w:themeColor="text1"/>
        </w:rPr>
        <w:t xml:space="preserve"> meaning longer manufacturing time. </w:t>
      </w:r>
      <w:r w:rsidR="00D17E02">
        <w:rPr>
          <w:rFonts w:ascii="Garamond" w:hAnsi="Garamond"/>
          <w:color w:val="000000" w:themeColor="text1"/>
        </w:rPr>
        <w:t xml:space="preserve">If </w:t>
      </w:r>
      <w:r w:rsidR="003E252A">
        <w:rPr>
          <w:rFonts w:ascii="Garamond" w:hAnsi="Garamond"/>
          <w:color w:val="000000" w:themeColor="text1"/>
        </w:rPr>
        <w:t xml:space="preserve">we </w:t>
      </w:r>
      <w:r w:rsidR="001F23B1">
        <w:rPr>
          <w:rFonts w:ascii="Garamond" w:hAnsi="Garamond"/>
          <w:color w:val="000000" w:themeColor="text1"/>
        </w:rPr>
        <w:t>compare this to cnc</w:t>
      </w:r>
      <w:r w:rsidR="0062496F">
        <w:rPr>
          <w:rFonts w:ascii="Garamond" w:hAnsi="Garamond"/>
          <w:color w:val="000000" w:themeColor="text1"/>
        </w:rPr>
        <w:t xml:space="preserve"> milling, “micro cracks” [12</w:t>
      </w:r>
      <w:r w:rsidR="001F23B1">
        <w:rPr>
          <w:rFonts w:ascii="Garamond" w:hAnsi="Garamond"/>
          <w:color w:val="000000" w:themeColor="text1"/>
        </w:rPr>
        <w:t>] can form</w:t>
      </w:r>
      <w:r w:rsidR="003E252A">
        <w:rPr>
          <w:rFonts w:ascii="Garamond" w:hAnsi="Garamond"/>
          <w:color w:val="000000" w:themeColor="text1"/>
        </w:rPr>
        <w:t>, this too can be r</w:t>
      </w:r>
      <w:r w:rsidR="001F23B1">
        <w:rPr>
          <w:rFonts w:ascii="Garamond" w:hAnsi="Garamond"/>
          <w:color w:val="000000" w:themeColor="text1"/>
        </w:rPr>
        <w:t>esolved</w:t>
      </w:r>
      <w:r w:rsidR="003E252A">
        <w:rPr>
          <w:rFonts w:ascii="Garamond" w:hAnsi="Garamond"/>
          <w:color w:val="000000" w:themeColor="text1"/>
        </w:rPr>
        <w:t xml:space="preserve"> through reduction in cutting speed, but also via sharper cutting tools and an increase in the flow of coolant. </w:t>
      </w:r>
    </w:p>
    <w:p w14:paraId="2E69BFE2" w14:textId="5E0DF795" w:rsidR="00F72D45" w:rsidRDefault="00CB78B4" w:rsidP="00D438A8">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When </w:t>
      </w:r>
      <w:r w:rsidR="001A6043">
        <w:rPr>
          <w:rFonts w:ascii="Garamond" w:hAnsi="Garamond"/>
          <w:color w:val="000000" w:themeColor="text1"/>
        </w:rPr>
        <w:t>investigated closer at</w:t>
      </w:r>
      <w:r w:rsidR="002C291B">
        <w:rPr>
          <w:rFonts w:ascii="Garamond" w:hAnsi="Garamond"/>
          <w:color w:val="000000" w:themeColor="text1"/>
        </w:rPr>
        <w:t xml:space="preserve"> the alternative applications for DMLS and </w:t>
      </w:r>
      <w:r w:rsidR="00F4722F">
        <w:rPr>
          <w:rFonts w:ascii="Garamond" w:hAnsi="Garamond"/>
          <w:color w:val="000000" w:themeColor="text1"/>
        </w:rPr>
        <w:t>AWJC,</w:t>
      </w:r>
      <w:r w:rsidR="002C291B">
        <w:rPr>
          <w:rFonts w:ascii="Garamond" w:hAnsi="Garamond"/>
          <w:color w:val="000000" w:themeColor="text1"/>
        </w:rPr>
        <w:t xml:space="preserve"> we see many limitations. The use of 3D printing for AWJC is a </w:t>
      </w:r>
      <w:r w:rsidR="00F4722F">
        <w:rPr>
          <w:rFonts w:ascii="Garamond" w:hAnsi="Garamond"/>
          <w:color w:val="000000" w:themeColor="text1"/>
        </w:rPr>
        <w:t>complex,</w:t>
      </w:r>
      <w:r w:rsidR="002C291B">
        <w:rPr>
          <w:rFonts w:ascii="Garamond" w:hAnsi="Garamond"/>
          <w:color w:val="000000" w:themeColor="text1"/>
        </w:rPr>
        <w:t xml:space="preserve"> time </w:t>
      </w:r>
      <w:r w:rsidR="00F4722F">
        <w:rPr>
          <w:rFonts w:ascii="Garamond" w:hAnsi="Garamond"/>
          <w:color w:val="000000" w:themeColor="text1"/>
        </w:rPr>
        <w:t>consuming</w:t>
      </w:r>
      <w:r w:rsidR="002C291B">
        <w:rPr>
          <w:rFonts w:ascii="Garamond" w:hAnsi="Garamond"/>
          <w:color w:val="000000" w:themeColor="text1"/>
        </w:rPr>
        <w:t xml:space="preserve"> pro</w:t>
      </w:r>
      <w:r w:rsidR="0062496F">
        <w:rPr>
          <w:rFonts w:ascii="Garamond" w:hAnsi="Garamond"/>
          <w:color w:val="000000" w:themeColor="text1"/>
        </w:rPr>
        <w:t>cess, which can emit “100db” [36</w:t>
      </w:r>
      <w:r w:rsidR="002C291B">
        <w:rPr>
          <w:rFonts w:ascii="Garamond" w:hAnsi="Garamond"/>
          <w:color w:val="000000" w:themeColor="text1"/>
        </w:rPr>
        <w:t xml:space="preserve">] of noise pollution. Dimensional accuracy is compromised and hard to </w:t>
      </w:r>
      <w:r w:rsidR="00A435E6">
        <w:rPr>
          <w:rFonts w:ascii="Garamond" w:hAnsi="Garamond"/>
          <w:color w:val="000000" w:themeColor="text1"/>
        </w:rPr>
        <w:t>monitor due to “spent abrasives”</w:t>
      </w:r>
      <w:r w:rsidR="0062496F">
        <w:rPr>
          <w:rFonts w:ascii="Garamond" w:hAnsi="Garamond"/>
          <w:color w:val="000000" w:themeColor="text1"/>
        </w:rPr>
        <w:t xml:space="preserve"> [38]</w:t>
      </w:r>
      <w:r w:rsidR="00F4722F">
        <w:rPr>
          <w:rFonts w:ascii="Garamond" w:hAnsi="Garamond"/>
          <w:color w:val="000000" w:themeColor="text1"/>
        </w:rPr>
        <w:t xml:space="preserve">. When introducing DMLS as </w:t>
      </w:r>
      <w:r w:rsidR="0062496F">
        <w:rPr>
          <w:rFonts w:ascii="Garamond" w:hAnsi="Garamond"/>
          <w:color w:val="000000" w:themeColor="text1"/>
        </w:rPr>
        <w:t>a “medical application” [39</w:t>
      </w:r>
      <w:r w:rsidR="00F4722F">
        <w:rPr>
          <w:rFonts w:ascii="Garamond" w:hAnsi="Garamond"/>
          <w:color w:val="000000" w:themeColor="text1"/>
        </w:rPr>
        <w:t>], we must take into consideration the cost implications and the compo</w:t>
      </w:r>
      <w:r w:rsidR="0062496F">
        <w:rPr>
          <w:rFonts w:ascii="Garamond" w:hAnsi="Garamond"/>
          <w:color w:val="000000" w:themeColor="text1"/>
        </w:rPr>
        <w:t>nent “shrinkage and warpage” [41</w:t>
      </w:r>
      <w:r w:rsidR="00F4722F">
        <w:rPr>
          <w:rFonts w:ascii="Garamond" w:hAnsi="Garamond"/>
          <w:color w:val="000000" w:themeColor="text1"/>
        </w:rPr>
        <w:t>] possibilitie</w:t>
      </w:r>
      <w:r w:rsidR="001A6043">
        <w:rPr>
          <w:rFonts w:ascii="Garamond" w:hAnsi="Garamond"/>
          <w:color w:val="000000" w:themeColor="text1"/>
        </w:rPr>
        <w:t>s, causing inaccurate parts. Cnc</w:t>
      </w:r>
      <w:r w:rsidR="00F4722F">
        <w:rPr>
          <w:rFonts w:ascii="Garamond" w:hAnsi="Garamond"/>
          <w:color w:val="000000" w:themeColor="text1"/>
        </w:rPr>
        <w:t xml:space="preserve"> milling however, has been around for many years, all applications have been fully established and recognised.  </w:t>
      </w:r>
    </w:p>
    <w:p w14:paraId="634C1469" w14:textId="4EE7F998" w:rsidR="00EF2A0B" w:rsidRDefault="00953428" w:rsidP="00D438A8">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Both cnc m</w:t>
      </w:r>
      <w:r w:rsidR="00EF2A0B">
        <w:rPr>
          <w:rFonts w:ascii="Garamond" w:hAnsi="Garamond"/>
          <w:color w:val="000000" w:themeColor="text1"/>
        </w:rPr>
        <w:t xml:space="preserve">illing and AWJC need the additional welding of </w:t>
      </w:r>
      <w:r w:rsidR="0088464B">
        <w:rPr>
          <w:rFonts w:ascii="Garamond" w:hAnsi="Garamond"/>
          <w:color w:val="000000" w:themeColor="text1"/>
        </w:rPr>
        <w:t xml:space="preserve">4 additional components meaning longer production time, whereas DMLS will not require this addition meaning less production time. </w:t>
      </w:r>
    </w:p>
    <w:p w14:paraId="630E72C0" w14:textId="77777777" w:rsidR="00F72D45" w:rsidRDefault="00F72D45" w:rsidP="00D438A8">
      <w:pPr>
        <w:pStyle w:val="NormalWeb"/>
        <w:spacing w:before="225" w:beforeAutospacing="0" w:after="375" w:afterAutospacing="0" w:line="360" w:lineRule="atLeast"/>
        <w:rPr>
          <w:rFonts w:ascii="Garamond" w:hAnsi="Garamond"/>
          <w:color w:val="000000" w:themeColor="text1"/>
        </w:rPr>
      </w:pPr>
    </w:p>
    <w:p w14:paraId="709AE975" w14:textId="77777777" w:rsidR="00C80326" w:rsidRDefault="00C80326" w:rsidP="003B0E0B">
      <w:pPr>
        <w:pStyle w:val="NormalWeb"/>
        <w:spacing w:before="225" w:beforeAutospacing="0" w:after="375" w:afterAutospacing="0" w:line="360" w:lineRule="atLeast"/>
        <w:rPr>
          <w:rFonts w:ascii="Garamond" w:hAnsi="Garamond"/>
          <w:color w:val="000000" w:themeColor="text1"/>
          <w:sz w:val="28"/>
          <w:szCs w:val="28"/>
          <w:u w:val="single"/>
        </w:rPr>
      </w:pPr>
    </w:p>
    <w:p w14:paraId="01FB1DC1" w14:textId="77777777" w:rsidR="00C80326" w:rsidRDefault="00C80326" w:rsidP="003B0E0B">
      <w:pPr>
        <w:pStyle w:val="NormalWeb"/>
        <w:spacing w:before="225" w:beforeAutospacing="0" w:after="375" w:afterAutospacing="0" w:line="360" w:lineRule="atLeast"/>
        <w:rPr>
          <w:rFonts w:ascii="Garamond" w:hAnsi="Garamond"/>
          <w:color w:val="000000" w:themeColor="text1"/>
          <w:sz w:val="28"/>
          <w:szCs w:val="28"/>
          <w:u w:val="single"/>
        </w:rPr>
      </w:pPr>
    </w:p>
    <w:p w14:paraId="19B11D0D" w14:textId="77777777" w:rsidR="00C80326" w:rsidRDefault="00C80326" w:rsidP="003B0E0B">
      <w:pPr>
        <w:pStyle w:val="NormalWeb"/>
        <w:spacing w:before="225" w:beforeAutospacing="0" w:after="375" w:afterAutospacing="0" w:line="360" w:lineRule="atLeast"/>
        <w:rPr>
          <w:rFonts w:ascii="Garamond" w:hAnsi="Garamond"/>
          <w:color w:val="000000" w:themeColor="text1"/>
          <w:sz w:val="28"/>
          <w:szCs w:val="28"/>
          <w:u w:val="single"/>
        </w:rPr>
      </w:pPr>
    </w:p>
    <w:p w14:paraId="3AB44E72" w14:textId="77777777" w:rsidR="00C80326" w:rsidRDefault="00C80326" w:rsidP="003B0E0B">
      <w:pPr>
        <w:pStyle w:val="NormalWeb"/>
        <w:spacing w:before="225" w:beforeAutospacing="0" w:after="375" w:afterAutospacing="0" w:line="360" w:lineRule="atLeast"/>
        <w:rPr>
          <w:rFonts w:ascii="Garamond" w:hAnsi="Garamond"/>
          <w:color w:val="000000" w:themeColor="text1"/>
          <w:sz w:val="28"/>
          <w:szCs w:val="28"/>
          <w:u w:val="single"/>
        </w:rPr>
      </w:pPr>
    </w:p>
    <w:p w14:paraId="32324A46" w14:textId="77777777" w:rsidR="00C80326" w:rsidRDefault="00C80326" w:rsidP="003B0E0B">
      <w:pPr>
        <w:pStyle w:val="NormalWeb"/>
        <w:spacing w:before="225" w:beforeAutospacing="0" w:after="375" w:afterAutospacing="0" w:line="360" w:lineRule="atLeast"/>
        <w:rPr>
          <w:rFonts w:ascii="Garamond" w:hAnsi="Garamond"/>
          <w:color w:val="000000" w:themeColor="text1"/>
          <w:sz w:val="28"/>
          <w:szCs w:val="28"/>
          <w:u w:val="single"/>
        </w:rPr>
      </w:pPr>
    </w:p>
    <w:p w14:paraId="4E58379F" w14:textId="77777777" w:rsidR="00C80326" w:rsidRDefault="00C80326" w:rsidP="003B0E0B">
      <w:pPr>
        <w:pStyle w:val="NormalWeb"/>
        <w:spacing w:before="225" w:beforeAutospacing="0" w:after="375" w:afterAutospacing="0" w:line="360" w:lineRule="atLeast"/>
        <w:rPr>
          <w:rFonts w:ascii="Garamond" w:hAnsi="Garamond"/>
          <w:color w:val="000000" w:themeColor="text1"/>
          <w:sz w:val="28"/>
          <w:szCs w:val="28"/>
          <w:u w:val="single"/>
        </w:rPr>
      </w:pPr>
    </w:p>
    <w:p w14:paraId="295AA096" w14:textId="77777777" w:rsidR="00C80326" w:rsidRDefault="00C80326" w:rsidP="003B0E0B">
      <w:pPr>
        <w:pStyle w:val="NormalWeb"/>
        <w:spacing w:before="225" w:beforeAutospacing="0" w:after="375" w:afterAutospacing="0" w:line="360" w:lineRule="atLeast"/>
        <w:rPr>
          <w:rFonts w:ascii="Garamond" w:hAnsi="Garamond"/>
          <w:color w:val="000000" w:themeColor="text1"/>
          <w:sz w:val="28"/>
          <w:szCs w:val="28"/>
          <w:u w:val="single"/>
        </w:rPr>
      </w:pPr>
    </w:p>
    <w:p w14:paraId="74AEB4C7" w14:textId="77777777" w:rsidR="00847C36" w:rsidRDefault="00847C36" w:rsidP="00C80326">
      <w:pPr>
        <w:pStyle w:val="NormalWeb"/>
        <w:spacing w:before="225" w:beforeAutospacing="0" w:after="375" w:afterAutospacing="0" w:line="360" w:lineRule="atLeast"/>
        <w:outlineLvl w:val="0"/>
        <w:rPr>
          <w:rFonts w:ascii="Garamond" w:hAnsi="Garamond"/>
          <w:color w:val="000000" w:themeColor="text1"/>
          <w:sz w:val="28"/>
          <w:szCs w:val="28"/>
          <w:u w:val="single"/>
        </w:rPr>
      </w:pPr>
      <w:bookmarkStart w:id="12" w:name="_Toc5999872"/>
    </w:p>
    <w:p w14:paraId="4E3E9DCB" w14:textId="5C0AE8B7" w:rsidR="00F16107" w:rsidRPr="00E975C4" w:rsidRDefault="00D0676C" w:rsidP="00C80326">
      <w:pPr>
        <w:pStyle w:val="NormalWeb"/>
        <w:spacing w:before="225" w:beforeAutospacing="0" w:after="375" w:afterAutospacing="0" w:line="360" w:lineRule="atLeast"/>
        <w:outlineLvl w:val="0"/>
        <w:rPr>
          <w:rFonts w:ascii="Garamond" w:hAnsi="Garamond"/>
          <w:color w:val="000000" w:themeColor="text1"/>
          <w:sz w:val="28"/>
          <w:szCs w:val="28"/>
          <w:u w:val="single"/>
        </w:rPr>
      </w:pPr>
      <w:r w:rsidRPr="00E975C4">
        <w:rPr>
          <w:rFonts w:ascii="Garamond" w:hAnsi="Garamond"/>
          <w:color w:val="000000" w:themeColor="text1"/>
          <w:sz w:val="28"/>
          <w:szCs w:val="28"/>
          <w:u w:val="single"/>
        </w:rPr>
        <w:t>Conclus</w:t>
      </w:r>
      <w:r w:rsidR="00F16107" w:rsidRPr="00E975C4">
        <w:rPr>
          <w:rFonts w:ascii="Garamond" w:hAnsi="Garamond"/>
          <w:color w:val="000000" w:themeColor="text1"/>
          <w:sz w:val="28"/>
          <w:szCs w:val="28"/>
          <w:u w:val="single"/>
        </w:rPr>
        <w:t>ion</w:t>
      </w:r>
      <w:bookmarkEnd w:id="12"/>
      <w:r w:rsidR="00F16107" w:rsidRPr="00E975C4">
        <w:rPr>
          <w:rFonts w:ascii="Garamond" w:hAnsi="Garamond"/>
          <w:color w:val="000000" w:themeColor="text1"/>
          <w:sz w:val="28"/>
          <w:szCs w:val="28"/>
          <w:u w:val="single"/>
        </w:rPr>
        <w:t xml:space="preserve"> </w:t>
      </w:r>
    </w:p>
    <w:p w14:paraId="5E4F3C43" w14:textId="62E1F631" w:rsidR="00F16107" w:rsidRDefault="002E1746" w:rsidP="003B0E0B">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From the </w:t>
      </w:r>
      <w:r w:rsidR="00A95401">
        <w:rPr>
          <w:rFonts w:ascii="Garamond" w:hAnsi="Garamond"/>
          <w:color w:val="000000" w:themeColor="text1"/>
        </w:rPr>
        <w:t xml:space="preserve">previous report, it has been </w:t>
      </w:r>
      <w:r>
        <w:rPr>
          <w:rFonts w:ascii="Garamond" w:hAnsi="Garamond"/>
          <w:color w:val="000000" w:themeColor="text1"/>
        </w:rPr>
        <w:t xml:space="preserve">observed </w:t>
      </w:r>
      <w:r w:rsidR="00A95401">
        <w:rPr>
          <w:rFonts w:ascii="Garamond" w:hAnsi="Garamond"/>
          <w:color w:val="000000" w:themeColor="text1"/>
        </w:rPr>
        <w:t>that although cnc</w:t>
      </w:r>
      <w:r w:rsidR="00435A9B">
        <w:rPr>
          <w:rFonts w:ascii="Garamond" w:hAnsi="Garamond"/>
          <w:color w:val="000000" w:themeColor="text1"/>
        </w:rPr>
        <w:t xml:space="preserve"> milling is</w:t>
      </w:r>
      <w:r w:rsidR="00D47D80">
        <w:rPr>
          <w:rFonts w:ascii="Garamond" w:hAnsi="Garamond"/>
          <w:color w:val="000000" w:themeColor="text1"/>
        </w:rPr>
        <w:t xml:space="preserve"> a highly</w:t>
      </w:r>
      <w:r>
        <w:rPr>
          <w:rFonts w:ascii="Garamond" w:hAnsi="Garamond"/>
          <w:color w:val="000000" w:themeColor="text1"/>
        </w:rPr>
        <w:t xml:space="preserve"> </w:t>
      </w:r>
      <w:r w:rsidR="00F3226E">
        <w:rPr>
          <w:rFonts w:ascii="Garamond" w:hAnsi="Garamond"/>
          <w:color w:val="000000" w:themeColor="text1"/>
        </w:rPr>
        <w:t>accurate</w:t>
      </w:r>
      <w:r>
        <w:rPr>
          <w:rFonts w:ascii="Garamond" w:hAnsi="Garamond"/>
          <w:color w:val="000000" w:themeColor="text1"/>
        </w:rPr>
        <w:t xml:space="preserve"> </w:t>
      </w:r>
      <w:r w:rsidR="00435A9B">
        <w:rPr>
          <w:rFonts w:ascii="Garamond" w:hAnsi="Garamond"/>
          <w:color w:val="000000" w:themeColor="text1"/>
        </w:rPr>
        <w:t>process</w:t>
      </w:r>
      <w:r>
        <w:rPr>
          <w:rFonts w:ascii="Garamond" w:hAnsi="Garamond"/>
          <w:color w:val="000000" w:themeColor="text1"/>
        </w:rPr>
        <w:t xml:space="preserve">, </w:t>
      </w:r>
      <w:r w:rsidR="00744F39">
        <w:rPr>
          <w:rFonts w:ascii="Garamond" w:hAnsi="Garamond"/>
          <w:color w:val="000000" w:themeColor="text1"/>
        </w:rPr>
        <w:t xml:space="preserve">which can produce a range of products to desired specification. </w:t>
      </w:r>
      <w:r w:rsidR="00A95401">
        <w:rPr>
          <w:rFonts w:ascii="Garamond" w:hAnsi="Garamond"/>
          <w:color w:val="000000" w:themeColor="text1"/>
        </w:rPr>
        <w:t>Cnc</w:t>
      </w:r>
      <w:r w:rsidR="00744F39">
        <w:rPr>
          <w:rFonts w:ascii="Garamond" w:hAnsi="Garamond"/>
          <w:color w:val="000000" w:themeColor="text1"/>
        </w:rPr>
        <w:t xml:space="preserve"> Milling</w:t>
      </w:r>
      <w:r>
        <w:rPr>
          <w:rFonts w:ascii="Garamond" w:hAnsi="Garamond"/>
          <w:color w:val="000000" w:themeColor="text1"/>
        </w:rPr>
        <w:t xml:space="preserve"> </w:t>
      </w:r>
      <w:r w:rsidR="00435A9B">
        <w:rPr>
          <w:rFonts w:ascii="Garamond" w:hAnsi="Garamond"/>
          <w:color w:val="000000" w:themeColor="text1"/>
        </w:rPr>
        <w:t xml:space="preserve">heavily relies on </w:t>
      </w:r>
      <w:r w:rsidR="00D47D80">
        <w:rPr>
          <w:rFonts w:ascii="Garamond" w:hAnsi="Garamond"/>
          <w:color w:val="000000" w:themeColor="text1"/>
        </w:rPr>
        <w:t xml:space="preserve">personnel to control and run it, creating potential for </w:t>
      </w:r>
      <w:r w:rsidR="00435A9B">
        <w:rPr>
          <w:rFonts w:ascii="Garamond" w:hAnsi="Garamond"/>
          <w:color w:val="000000" w:themeColor="text1"/>
        </w:rPr>
        <w:t>human error</w:t>
      </w:r>
      <w:r w:rsidR="00D47D80">
        <w:rPr>
          <w:rFonts w:ascii="Garamond" w:hAnsi="Garamond"/>
          <w:color w:val="000000" w:themeColor="text1"/>
        </w:rPr>
        <w:t xml:space="preserve">. The process </w:t>
      </w:r>
      <w:r w:rsidR="00125A5A">
        <w:rPr>
          <w:rFonts w:ascii="Garamond" w:hAnsi="Garamond"/>
          <w:color w:val="000000" w:themeColor="text1"/>
        </w:rPr>
        <w:t>is</w:t>
      </w:r>
      <w:r w:rsidR="00D47D80">
        <w:rPr>
          <w:rFonts w:ascii="Garamond" w:hAnsi="Garamond"/>
          <w:color w:val="000000" w:themeColor="text1"/>
        </w:rPr>
        <w:t xml:space="preserve"> time consuming, requiring additional finishing cuts, to achieve the preferred surface roughness</w:t>
      </w:r>
      <w:r w:rsidR="00744F39">
        <w:rPr>
          <w:rFonts w:ascii="Garamond" w:hAnsi="Garamond"/>
          <w:color w:val="000000" w:themeColor="text1"/>
        </w:rPr>
        <w:t xml:space="preserve">. </w:t>
      </w:r>
      <w:r w:rsidR="00A95401">
        <w:rPr>
          <w:rFonts w:ascii="Garamond" w:hAnsi="Garamond"/>
          <w:color w:val="000000" w:themeColor="text1"/>
        </w:rPr>
        <w:t xml:space="preserve">Resulting in </w:t>
      </w:r>
      <w:r w:rsidR="00D47D80">
        <w:rPr>
          <w:rFonts w:ascii="Garamond" w:hAnsi="Garamond"/>
          <w:color w:val="000000" w:themeColor="text1"/>
        </w:rPr>
        <w:t xml:space="preserve">an increased turnover of tooling </w:t>
      </w:r>
      <w:r w:rsidR="00A95401">
        <w:rPr>
          <w:rFonts w:ascii="Garamond" w:hAnsi="Garamond"/>
          <w:color w:val="000000" w:themeColor="text1"/>
        </w:rPr>
        <w:t xml:space="preserve">through </w:t>
      </w:r>
      <w:r w:rsidR="00D47D80">
        <w:rPr>
          <w:rFonts w:ascii="Garamond" w:hAnsi="Garamond"/>
          <w:color w:val="000000" w:themeColor="text1"/>
        </w:rPr>
        <w:t>working at high speeds</w:t>
      </w:r>
      <w:r w:rsidR="00125A5A">
        <w:rPr>
          <w:rFonts w:ascii="Garamond" w:hAnsi="Garamond"/>
          <w:color w:val="000000" w:themeColor="text1"/>
        </w:rPr>
        <w:t>, thus producing poor dimensional accuracy</w:t>
      </w:r>
      <w:r w:rsidR="00D47D80">
        <w:rPr>
          <w:rFonts w:ascii="Garamond" w:hAnsi="Garamond"/>
          <w:color w:val="000000" w:themeColor="text1"/>
        </w:rPr>
        <w:t>. Although its initial costs are low, its upkeep costs are significant and its applications are limited also.</w:t>
      </w:r>
      <w:r w:rsidR="00A95AA5">
        <w:rPr>
          <w:rFonts w:ascii="Garamond" w:hAnsi="Garamond"/>
          <w:color w:val="000000" w:themeColor="text1"/>
        </w:rPr>
        <w:t xml:space="preserve">  It is certainly clear that cnc</w:t>
      </w:r>
      <w:r w:rsidR="00D47D80">
        <w:rPr>
          <w:rFonts w:ascii="Garamond" w:hAnsi="Garamond"/>
          <w:color w:val="000000" w:themeColor="text1"/>
        </w:rPr>
        <w:t xml:space="preserve"> milling is far outdated and must allow room for the more advanced techniques such as DMLS and AWJC to come to the forefront of industry. </w:t>
      </w:r>
    </w:p>
    <w:p w14:paraId="2FD51536" w14:textId="4EE074E0" w:rsidR="004076D4" w:rsidRDefault="001221B1" w:rsidP="003B0E0B">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The benefits of AWJC are a vast improvement to cnc m</w:t>
      </w:r>
      <w:r w:rsidR="004076D4">
        <w:rPr>
          <w:rFonts w:ascii="Garamond" w:hAnsi="Garamond"/>
          <w:color w:val="000000" w:themeColor="text1"/>
        </w:rPr>
        <w:t>illing, with tighter tolerances and surface roughness. The need f</w:t>
      </w:r>
      <w:r w:rsidR="00A804E4">
        <w:rPr>
          <w:rFonts w:ascii="Garamond" w:hAnsi="Garamond"/>
          <w:color w:val="000000" w:themeColor="text1"/>
        </w:rPr>
        <w:t>or tooling is made redundant, with</w:t>
      </w:r>
      <w:r w:rsidR="004076D4">
        <w:rPr>
          <w:rFonts w:ascii="Garamond" w:hAnsi="Garamond"/>
          <w:color w:val="000000" w:themeColor="text1"/>
        </w:rPr>
        <w:t xml:space="preserve"> the possibility for complete </w:t>
      </w:r>
      <w:r w:rsidR="00B71CA8">
        <w:rPr>
          <w:rFonts w:ascii="Garamond" w:hAnsi="Garamond"/>
          <w:color w:val="000000" w:themeColor="text1"/>
        </w:rPr>
        <w:t>automation,</w:t>
      </w:r>
      <w:r w:rsidR="004076D4">
        <w:rPr>
          <w:rFonts w:ascii="Garamond" w:hAnsi="Garamond"/>
          <w:color w:val="000000" w:themeColor="text1"/>
        </w:rPr>
        <w:t xml:space="preserve"> fast cutting speeds and </w:t>
      </w:r>
      <w:r w:rsidR="00A804E4">
        <w:rPr>
          <w:rFonts w:ascii="Garamond" w:hAnsi="Garamond"/>
          <w:color w:val="000000" w:themeColor="text1"/>
        </w:rPr>
        <w:t xml:space="preserve">rapid </w:t>
      </w:r>
      <w:r w:rsidR="004076D4">
        <w:rPr>
          <w:rFonts w:ascii="Garamond" w:hAnsi="Garamond"/>
          <w:color w:val="000000" w:themeColor="text1"/>
        </w:rPr>
        <w:t xml:space="preserve">component turn around. This process ensures </w:t>
      </w:r>
      <w:r w:rsidR="00744F39">
        <w:rPr>
          <w:rFonts w:ascii="Garamond" w:hAnsi="Garamond"/>
          <w:color w:val="000000" w:themeColor="text1"/>
        </w:rPr>
        <w:t xml:space="preserve">continued material </w:t>
      </w:r>
      <w:r w:rsidR="00B71CA8">
        <w:rPr>
          <w:rFonts w:ascii="Garamond" w:hAnsi="Garamond"/>
          <w:color w:val="000000" w:themeColor="text1"/>
        </w:rPr>
        <w:t>integrity</w:t>
      </w:r>
      <w:r w:rsidR="00744F39">
        <w:rPr>
          <w:rFonts w:ascii="Garamond" w:hAnsi="Garamond"/>
          <w:color w:val="000000" w:themeColor="text1"/>
        </w:rPr>
        <w:t xml:space="preserve"> alongside </w:t>
      </w:r>
      <w:r w:rsidR="00B71CA8">
        <w:rPr>
          <w:rFonts w:ascii="Garamond" w:hAnsi="Garamond"/>
          <w:color w:val="000000" w:themeColor="text1"/>
        </w:rPr>
        <w:t>an economical process</w:t>
      </w:r>
      <w:r w:rsidR="00744F39">
        <w:rPr>
          <w:rFonts w:ascii="Garamond" w:hAnsi="Garamond"/>
          <w:color w:val="000000" w:themeColor="text1"/>
        </w:rPr>
        <w:t xml:space="preserve">. However, AWJC </w:t>
      </w:r>
      <w:r w:rsidR="00B71CA8">
        <w:rPr>
          <w:rFonts w:ascii="Garamond" w:hAnsi="Garamond"/>
          <w:color w:val="000000" w:themeColor="text1"/>
        </w:rPr>
        <w:t>is not without its limitations. At higher cutting speeds, the water nozzle produces tapers in the workpiece, meaning dimensional accuracy is compromised. The sur</w:t>
      </w:r>
      <w:r w:rsidR="00BA3ED2">
        <w:rPr>
          <w:rFonts w:ascii="Garamond" w:hAnsi="Garamond"/>
          <w:color w:val="000000" w:themeColor="text1"/>
        </w:rPr>
        <w:t xml:space="preserve">face of the material can be </w:t>
      </w:r>
      <w:r w:rsidR="00B71CA8">
        <w:rPr>
          <w:rFonts w:ascii="Garamond" w:hAnsi="Garamond"/>
          <w:color w:val="000000" w:themeColor="text1"/>
        </w:rPr>
        <w:t xml:space="preserve">damaged during production, and initial set </w:t>
      </w:r>
      <w:r w:rsidR="00BA3ED2">
        <w:rPr>
          <w:rFonts w:ascii="Garamond" w:hAnsi="Garamond"/>
          <w:color w:val="000000" w:themeColor="text1"/>
        </w:rPr>
        <w:t xml:space="preserve">up costs are high. AWJC and cnc </w:t>
      </w:r>
      <w:r w:rsidR="00B71CA8">
        <w:rPr>
          <w:rFonts w:ascii="Garamond" w:hAnsi="Garamond"/>
          <w:color w:val="000000" w:themeColor="text1"/>
        </w:rPr>
        <w:t xml:space="preserve">milling applications are very similar, meaning alternative applications for future company development are unlikely. </w:t>
      </w:r>
    </w:p>
    <w:p w14:paraId="58BAD1D7" w14:textId="16EFA471" w:rsidR="00D47D80" w:rsidRDefault="00D47D80" w:rsidP="00D47D80">
      <w:pPr>
        <w:pStyle w:val="NormalWeb"/>
        <w:spacing w:before="225" w:beforeAutospacing="0" w:after="375" w:afterAutospacing="0" w:line="360" w:lineRule="atLeast"/>
        <w:rPr>
          <w:rFonts w:ascii="Garamond" w:hAnsi="Garamond"/>
          <w:color w:val="000000" w:themeColor="text1"/>
        </w:rPr>
      </w:pPr>
      <w:r>
        <w:rPr>
          <w:rFonts w:ascii="Garamond" w:hAnsi="Garamond"/>
          <w:color w:val="000000" w:themeColor="text1"/>
        </w:rPr>
        <w:t xml:space="preserve">Based on the Advantages of DMLS presented earlier, it is fair to say that this process is by far, the most multifunctional, economical processes, producing superior accuracy in terms </w:t>
      </w:r>
      <w:r w:rsidR="00B71CA8">
        <w:rPr>
          <w:rFonts w:ascii="Garamond" w:hAnsi="Garamond"/>
          <w:color w:val="000000" w:themeColor="text1"/>
        </w:rPr>
        <w:t xml:space="preserve">of tolerances and </w:t>
      </w:r>
      <w:r>
        <w:rPr>
          <w:rFonts w:ascii="Garamond" w:hAnsi="Garamond"/>
          <w:color w:val="000000" w:themeColor="text1"/>
        </w:rPr>
        <w:t>surface roughnes</w:t>
      </w:r>
      <w:r w:rsidR="00030CA0">
        <w:rPr>
          <w:rFonts w:ascii="Garamond" w:hAnsi="Garamond"/>
          <w:color w:val="000000" w:themeColor="text1"/>
        </w:rPr>
        <w:t>s, when compared to cnc m</w:t>
      </w:r>
      <w:r>
        <w:rPr>
          <w:rFonts w:ascii="Garamond" w:hAnsi="Garamond"/>
          <w:color w:val="000000" w:themeColor="text1"/>
        </w:rPr>
        <w:t xml:space="preserve">illing and AWJC. </w:t>
      </w:r>
      <w:r w:rsidR="00734559">
        <w:rPr>
          <w:rFonts w:ascii="Garamond" w:hAnsi="Garamond"/>
          <w:color w:val="000000" w:themeColor="text1"/>
        </w:rPr>
        <w:t>DMLS is not without its drawbacks, component lattice structure can be porous, but is re</w:t>
      </w:r>
      <w:r w:rsidR="00030CA0">
        <w:rPr>
          <w:rFonts w:ascii="Garamond" w:hAnsi="Garamond"/>
          <w:color w:val="000000" w:themeColor="text1"/>
        </w:rPr>
        <w:t>solved through</w:t>
      </w:r>
      <w:r w:rsidR="00734559">
        <w:rPr>
          <w:rFonts w:ascii="Garamond" w:hAnsi="Garamond"/>
          <w:color w:val="000000" w:themeColor="text1"/>
        </w:rPr>
        <w:t xml:space="preserve"> heat treatment. Surface cracks can appear, bu</w:t>
      </w:r>
      <w:r w:rsidR="00030CA0">
        <w:rPr>
          <w:rFonts w:ascii="Garamond" w:hAnsi="Garamond"/>
          <w:color w:val="000000" w:themeColor="text1"/>
        </w:rPr>
        <w:t>t can be prevented by regulating</w:t>
      </w:r>
      <w:r w:rsidR="00734559">
        <w:rPr>
          <w:rFonts w:ascii="Garamond" w:hAnsi="Garamond"/>
          <w:color w:val="000000" w:themeColor="text1"/>
        </w:rPr>
        <w:t xml:space="preserve"> the laser beam correctly. The advantages of DMLS sufficiently </w:t>
      </w:r>
      <w:r w:rsidR="00B46F76">
        <w:rPr>
          <w:rFonts w:ascii="Garamond" w:hAnsi="Garamond"/>
          <w:color w:val="000000" w:themeColor="text1"/>
        </w:rPr>
        <w:t xml:space="preserve">outweigh </w:t>
      </w:r>
      <w:r w:rsidR="00030CA0">
        <w:rPr>
          <w:rFonts w:ascii="Garamond" w:hAnsi="Garamond"/>
          <w:color w:val="000000" w:themeColor="text1"/>
        </w:rPr>
        <w:t>these draw</w:t>
      </w:r>
      <w:r w:rsidR="00B15FA2">
        <w:rPr>
          <w:rFonts w:ascii="Garamond" w:hAnsi="Garamond"/>
          <w:color w:val="000000" w:themeColor="text1"/>
        </w:rPr>
        <w:t xml:space="preserve"> </w:t>
      </w:r>
      <w:r w:rsidR="00734559">
        <w:rPr>
          <w:rFonts w:ascii="Garamond" w:hAnsi="Garamond"/>
          <w:color w:val="000000" w:themeColor="text1"/>
        </w:rPr>
        <w:t>back</w:t>
      </w:r>
      <w:r w:rsidR="00030CA0">
        <w:rPr>
          <w:rFonts w:ascii="Garamond" w:hAnsi="Garamond"/>
          <w:color w:val="000000" w:themeColor="text1"/>
        </w:rPr>
        <w:t xml:space="preserve">s; an extensive range </w:t>
      </w:r>
      <w:r w:rsidR="00DE6D7A">
        <w:rPr>
          <w:rFonts w:ascii="Garamond" w:hAnsi="Garamond"/>
          <w:color w:val="000000" w:themeColor="text1"/>
        </w:rPr>
        <w:t>of geometries</w:t>
      </w:r>
      <w:r w:rsidR="00734559">
        <w:rPr>
          <w:rFonts w:ascii="Garamond" w:hAnsi="Garamond"/>
          <w:color w:val="000000" w:themeColor="text1"/>
        </w:rPr>
        <w:t xml:space="preserve"> can be created; 24/7 automation is readily available.</w:t>
      </w:r>
      <w:r w:rsidR="00FF46F0">
        <w:rPr>
          <w:rFonts w:ascii="Garamond" w:hAnsi="Garamond"/>
          <w:color w:val="000000" w:themeColor="text1"/>
        </w:rPr>
        <w:t xml:space="preserve"> Component weight can be cut by half,</w:t>
      </w:r>
      <w:r w:rsidR="00734559">
        <w:rPr>
          <w:rFonts w:ascii="Garamond" w:hAnsi="Garamond"/>
          <w:color w:val="000000" w:themeColor="text1"/>
        </w:rPr>
        <w:t xml:space="preserve"> </w:t>
      </w:r>
      <w:r w:rsidR="00FF46F0">
        <w:rPr>
          <w:rFonts w:ascii="Garamond" w:hAnsi="Garamond"/>
          <w:color w:val="000000" w:themeColor="text1"/>
        </w:rPr>
        <w:t xml:space="preserve">resulting in reduced manufacturing costs and reduced fuel costs. </w:t>
      </w:r>
      <w:r w:rsidR="00734559">
        <w:rPr>
          <w:rFonts w:ascii="Garamond" w:hAnsi="Garamond"/>
          <w:color w:val="000000" w:themeColor="text1"/>
        </w:rPr>
        <w:t xml:space="preserve">Although initial investment is high, low tooling and low maintenance costs outweigh this. The potential for medical application could offer new exciting investment and growth for the company in the near future. </w:t>
      </w:r>
    </w:p>
    <w:p w14:paraId="2CC66C72" w14:textId="77777777" w:rsidR="00F16107" w:rsidRDefault="00F16107" w:rsidP="003B0E0B">
      <w:pPr>
        <w:pStyle w:val="NormalWeb"/>
        <w:spacing w:before="225" w:beforeAutospacing="0" w:after="375" w:afterAutospacing="0" w:line="360" w:lineRule="atLeast"/>
        <w:rPr>
          <w:rFonts w:ascii="Garamond" w:hAnsi="Garamond"/>
          <w:color w:val="000000" w:themeColor="text1"/>
        </w:rPr>
      </w:pPr>
    </w:p>
    <w:p w14:paraId="533B2602" w14:textId="77777777" w:rsidR="00F16107" w:rsidRDefault="00F16107" w:rsidP="003B0E0B">
      <w:pPr>
        <w:pStyle w:val="NormalWeb"/>
        <w:spacing w:before="225" w:beforeAutospacing="0" w:after="375" w:afterAutospacing="0" w:line="360" w:lineRule="atLeast"/>
        <w:rPr>
          <w:rFonts w:ascii="Garamond" w:hAnsi="Garamond"/>
          <w:color w:val="000000" w:themeColor="text1"/>
        </w:rPr>
      </w:pPr>
    </w:p>
    <w:p w14:paraId="1F2DF757" w14:textId="77777777" w:rsidR="00F16107" w:rsidRDefault="00F16107" w:rsidP="003B0E0B">
      <w:pPr>
        <w:pStyle w:val="NormalWeb"/>
        <w:spacing w:before="225" w:beforeAutospacing="0" w:after="375" w:afterAutospacing="0" w:line="360" w:lineRule="atLeast"/>
        <w:rPr>
          <w:rFonts w:ascii="Garamond" w:hAnsi="Garamond"/>
          <w:color w:val="000000" w:themeColor="text1"/>
        </w:rPr>
      </w:pPr>
    </w:p>
    <w:p w14:paraId="219FDF0D" w14:textId="00757463" w:rsidR="00205DD4" w:rsidRPr="00C80326" w:rsidRDefault="00C80326" w:rsidP="00C80326">
      <w:pPr>
        <w:pStyle w:val="NormalWeb"/>
        <w:spacing w:before="225" w:beforeAutospacing="0" w:after="375" w:afterAutospacing="0" w:line="360" w:lineRule="atLeast"/>
        <w:outlineLvl w:val="0"/>
        <w:rPr>
          <w:rFonts w:ascii="Garamond" w:hAnsi="Garamond"/>
          <w:color w:val="000000" w:themeColor="text1"/>
          <w:sz w:val="28"/>
          <w:szCs w:val="28"/>
          <w:u w:val="single"/>
        </w:rPr>
      </w:pPr>
      <w:bookmarkStart w:id="13" w:name="_Toc5999873"/>
      <w:r w:rsidRPr="00C80326">
        <w:rPr>
          <w:rFonts w:ascii="Garamond" w:hAnsi="Garamond"/>
          <w:color w:val="000000" w:themeColor="text1"/>
          <w:sz w:val="28"/>
          <w:szCs w:val="28"/>
          <w:u w:val="single"/>
        </w:rPr>
        <w:t>References</w:t>
      </w:r>
      <w:bookmarkEnd w:id="13"/>
    </w:p>
    <w:p w14:paraId="360E8C3E"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 xml:space="preserve">[1] </w:t>
      </w:r>
      <w:r w:rsidRPr="001C5EBD">
        <w:rPr>
          <w:rFonts w:ascii="Garamond" w:eastAsia="Times New Roman" w:hAnsi="Garamond" w:cs="Times New Roman"/>
          <w:color w:val="000000" w:themeColor="text1"/>
          <w:lang w:eastAsia="en-GB"/>
        </w:rPr>
        <w:t>Shekar, S, Kumar, R. (2015). Stress Analysis of Aircraft Fuselage Cockpit Floor Structure Using Patran and Nastran Software and Hand Calculations. </w:t>
      </w:r>
      <w:r w:rsidRPr="001C5EBD">
        <w:rPr>
          <w:rFonts w:ascii="Garamond" w:eastAsia="Times New Roman" w:hAnsi="Garamond" w:cs="Times New Roman"/>
          <w:i/>
          <w:iCs/>
          <w:color w:val="000000" w:themeColor="text1"/>
          <w:lang w:eastAsia="en-GB"/>
        </w:rPr>
        <w:t>International Journal of Innovative Research in Science, Engineering and Technology</w:t>
      </w:r>
      <w:r w:rsidRPr="001C5EBD">
        <w:rPr>
          <w:rFonts w:ascii="Garamond" w:eastAsia="Times New Roman" w:hAnsi="Garamond" w:cs="Times New Roman"/>
          <w:color w:val="000000" w:themeColor="text1"/>
          <w:lang w:eastAsia="en-GB"/>
        </w:rPr>
        <w:t>. Volume 4 (Issue 6), 4579 - 4586.</w:t>
      </w:r>
    </w:p>
    <w:p w14:paraId="6726F3B3" w14:textId="77777777" w:rsidR="009C0B7B" w:rsidRPr="001C5EBD" w:rsidRDefault="009C0B7B" w:rsidP="009C0B7B">
      <w:pPr>
        <w:rPr>
          <w:rFonts w:ascii="Garamond" w:hAnsi="Garamond"/>
          <w:color w:val="000000" w:themeColor="text1"/>
        </w:rPr>
      </w:pPr>
    </w:p>
    <w:p w14:paraId="5C5FF750"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 xml:space="preserve">[2] </w:t>
      </w:r>
      <w:r w:rsidRPr="001C5EBD">
        <w:rPr>
          <w:rFonts w:ascii="Garamond" w:eastAsia="Times New Roman" w:hAnsi="Garamond" w:cs="Times New Roman"/>
          <w:color w:val="000000" w:themeColor="text1"/>
          <w:lang w:eastAsia="en-GB"/>
        </w:rPr>
        <w:t>YASHPAL, JAWALKAR, C.S., KANT, S. (2015). A REVIEW ON USE OF ALUMINIUM ALLOYS IN AIRCRAFT COMPONENTS. </w:t>
      </w:r>
      <w:r w:rsidRPr="001C5EBD">
        <w:rPr>
          <w:rFonts w:ascii="Garamond" w:eastAsia="Times New Roman" w:hAnsi="Garamond" w:cs="Times New Roman"/>
          <w:i/>
          <w:iCs/>
          <w:color w:val="000000" w:themeColor="text1"/>
          <w:lang w:eastAsia="en-GB"/>
        </w:rPr>
        <w:t>I-manager’s Journal on Material Science</w:t>
      </w:r>
      <w:r w:rsidRPr="001C5EBD">
        <w:rPr>
          <w:rFonts w:ascii="Garamond" w:eastAsia="Times New Roman" w:hAnsi="Garamond" w:cs="Times New Roman"/>
          <w:color w:val="000000" w:themeColor="text1"/>
          <w:lang w:eastAsia="en-GB"/>
        </w:rPr>
        <w:t>. Volume 3 (No 3), 33-37.</w:t>
      </w:r>
    </w:p>
    <w:p w14:paraId="689F975E" w14:textId="77777777" w:rsidR="009C0B7B" w:rsidRPr="001C5EBD" w:rsidRDefault="009C0B7B" w:rsidP="009C0B7B">
      <w:pPr>
        <w:rPr>
          <w:rFonts w:ascii="Garamond" w:hAnsi="Garamond"/>
          <w:color w:val="000000" w:themeColor="text1"/>
        </w:rPr>
      </w:pPr>
    </w:p>
    <w:p w14:paraId="4D7EF326"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[3]</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ARA, Inc. (2013). </w:t>
      </w:r>
      <w:r w:rsidRPr="001C5EBD">
        <w:rPr>
          <w:rFonts w:ascii="Garamond" w:eastAsia="Times New Roman" w:hAnsi="Garamond" w:cs="Times New Roman"/>
          <w:i/>
          <w:iCs/>
          <w:color w:val="000000" w:themeColor="text1"/>
          <w:lang w:eastAsia="en-GB"/>
        </w:rPr>
        <w:t>UH60 Blackhawk Seat.</w:t>
      </w:r>
      <w:r w:rsidRPr="001C5EBD">
        <w:rPr>
          <w:rFonts w:ascii="Garamond" w:eastAsia="Times New Roman" w:hAnsi="Garamond" w:cs="Times New Roman"/>
          <w:color w:val="000000" w:themeColor="text1"/>
          <w:lang w:eastAsia="en-GB"/>
        </w:rPr>
        <w:t> Available: http://www.ara-incorp.com/ARA-UH60-Seat.html. Last accessed 13th April 2019.</w:t>
      </w:r>
    </w:p>
    <w:p w14:paraId="1A42D844" w14:textId="77777777" w:rsidR="009C0B7B" w:rsidRPr="001C5EBD" w:rsidRDefault="009C0B7B" w:rsidP="009C0B7B">
      <w:pPr>
        <w:rPr>
          <w:rFonts w:ascii="Garamond" w:hAnsi="Garamond"/>
          <w:color w:val="000000" w:themeColor="text1"/>
        </w:rPr>
      </w:pPr>
    </w:p>
    <w:p w14:paraId="116F6BEB"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 xml:space="preserve">[4] </w:t>
      </w:r>
      <w:r w:rsidRPr="001C5EBD">
        <w:rPr>
          <w:rFonts w:ascii="Garamond" w:eastAsia="Times New Roman" w:hAnsi="Garamond" w:cs="Times New Roman"/>
          <w:color w:val="000000" w:themeColor="text1"/>
          <w:lang w:eastAsia="en-GB"/>
        </w:rPr>
        <w:t>Festus, I, Prof Jha, E. (2017). WHY ALUMINIUM IS PREFERRED AS AN AIRCRAFT FUSELAGE MATERIAL: A REVIEW. </w:t>
      </w:r>
      <w:r w:rsidRPr="001C5EBD">
        <w:rPr>
          <w:rFonts w:ascii="Garamond" w:eastAsia="Times New Roman" w:hAnsi="Garamond" w:cs="Times New Roman"/>
          <w:i/>
          <w:iCs/>
          <w:color w:val="000000" w:themeColor="text1"/>
          <w:lang w:eastAsia="en-GB"/>
        </w:rPr>
        <w:t>Conference: International Conference on Emerging Trends in Mechanical Engineering</w:t>
      </w:r>
      <w:r w:rsidRPr="001C5EBD">
        <w:rPr>
          <w:rFonts w:ascii="Garamond" w:eastAsia="Times New Roman" w:hAnsi="Garamond" w:cs="Times New Roman"/>
          <w:color w:val="000000" w:themeColor="text1"/>
          <w:lang w:eastAsia="en-GB"/>
        </w:rPr>
        <w:t>. 1 (1), 1-6.</w:t>
      </w:r>
    </w:p>
    <w:p w14:paraId="7A8BC739" w14:textId="77777777" w:rsidR="009C0B7B" w:rsidRPr="001C5EBD" w:rsidRDefault="009C0B7B" w:rsidP="009C0B7B">
      <w:pPr>
        <w:rPr>
          <w:rFonts w:ascii="Garamond" w:hAnsi="Garamond"/>
          <w:color w:val="000000" w:themeColor="text1"/>
        </w:rPr>
      </w:pPr>
    </w:p>
    <w:p w14:paraId="5F66C007"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[5]</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AL Cast. (2019). </w:t>
      </w:r>
      <w:r w:rsidRPr="001C5EBD">
        <w:rPr>
          <w:rFonts w:ascii="Garamond" w:eastAsia="Times New Roman" w:hAnsi="Garamond" w:cs="Times New Roman"/>
          <w:i/>
          <w:iCs/>
          <w:color w:val="000000" w:themeColor="text1"/>
          <w:lang w:eastAsia="en-GB"/>
        </w:rPr>
        <w:t>Heat Treatment of A356 Aluminium Castings to T5 and T6 Hardness.</w:t>
      </w:r>
      <w:r w:rsidRPr="001C5EBD">
        <w:rPr>
          <w:rFonts w:ascii="Garamond" w:eastAsia="Times New Roman" w:hAnsi="Garamond" w:cs="Times New Roman"/>
          <w:color w:val="000000" w:themeColor="text1"/>
          <w:lang w:eastAsia="en-GB"/>
        </w:rPr>
        <w:t> Available: http://www.alcastcompany.com/heattreat.html. Last accessed 13th April 2019.</w:t>
      </w:r>
    </w:p>
    <w:p w14:paraId="03E1C329" w14:textId="77777777" w:rsidR="009C0B7B" w:rsidRPr="001C5EBD" w:rsidRDefault="009C0B7B" w:rsidP="009C0B7B">
      <w:pPr>
        <w:rPr>
          <w:rFonts w:ascii="Garamond" w:hAnsi="Garamond"/>
          <w:color w:val="000000" w:themeColor="text1"/>
        </w:rPr>
      </w:pPr>
    </w:p>
    <w:p w14:paraId="07089D9E"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[6]</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Ardel Engineering. (2019). </w:t>
      </w:r>
      <w:r w:rsidRPr="001C5EBD">
        <w:rPr>
          <w:rFonts w:ascii="Garamond" w:eastAsia="Times New Roman" w:hAnsi="Garamond" w:cs="Times New Roman"/>
          <w:i/>
          <w:iCs/>
          <w:color w:val="000000" w:themeColor="text1"/>
          <w:lang w:eastAsia="en-GB"/>
        </w:rPr>
        <w:t>What is CNC Milling.</w:t>
      </w:r>
      <w:r w:rsidRPr="001C5EBD">
        <w:rPr>
          <w:rFonts w:ascii="Garamond" w:eastAsia="Times New Roman" w:hAnsi="Garamond" w:cs="Times New Roman"/>
          <w:color w:val="000000" w:themeColor="text1"/>
          <w:lang w:eastAsia="en-GB"/>
        </w:rPr>
        <w:t> Available: http://www.ardelengineering.com/what-is-cnc-milling. Last accessed 13th April 2019.</w:t>
      </w:r>
    </w:p>
    <w:p w14:paraId="70935FD5" w14:textId="77777777" w:rsidR="009C0B7B" w:rsidRPr="001C5EBD" w:rsidRDefault="009C0B7B" w:rsidP="009C0B7B">
      <w:pPr>
        <w:rPr>
          <w:rFonts w:ascii="Garamond" w:hAnsi="Garamond"/>
          <w:color w:val="000000" w:themeColor="text1"/>
        </w:rPr>
      </w:pPr>
    </w:p>
    <w:p w14:paraId="60D05960"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[7]</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US Army Correspondence. (2014). MILLING MACHINE OPERATIONS. </w:t>
      </w:r>
      <w:r w:rsidRPr="001C5EBD">
        <w:rPr>
          <w:rFonts w:ascii="Garamond" w:eastAsia="Times New Roman" w:hAnsi="Garamond" w:cs="Times New Roman"/>
          <w:i/>
          <w:iCs/>
          <w:color w:val="000000" w:themeColor="text1"/>
          <w:lang w:eastAsia="en-GB"/>
        </w:rPr>
        <w:t>SUBCOURSE NO. OD1644</w:t>
      </w:r>
      <w:r w:rsidRPr="001C5EBD">
        <w:rPr>
          <w:rFonts w:ascii="Garamond" w:eastAsia="Times New Roman" w:hAnsi="Garamond" w:cs="Times New Roman"/>
          <w:color w:val="000000" w:themeColor="text1"/>
          <w:lang w:eastAsia="en-GB"/>
        </w:rPr>
        <w:t>. Volume 8 (1), 1-22 &amp; 30-34.</w:t>
      </w:r>
    </w:p>
    <w:p w14:paraId="3401A067" w14:textId="77777777" w:rsidR="009C0B7B" w:rsidRPr="001C5EBD" w:rsidRDefault="009C0B7B" w:rsidP="009C0B7B">
      <w:pPr>
        <w:rPr>
          <w:rFonts w:ascii="Garamond" w:hAnsi="Garamond"/>
          <w:color w:val="000000" w:themeColor="text1"/>
        </w:rPr>
      </w:pPr>
    </w:p>
    <w:p w14:paraId="3D7351CE"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[8]</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CNCMachines.net, Manufacturing Tomorrow. (2018). </w:t>
      </w:r>
      <w:r w:rsidRPr="001C5EBD">
        <w:rPr>
          <w:rFonts w:ascii="Garamond" w:eastAsia="Times New Roman" w:hAnsi="Garamond" w:cs="Times New Roman"/>
          <w:i/>
          <w:iCs/>
          <w:color w:val="000000" w:themeColor="text1"/>
          <w:lang w:eastAsia="en-GB"/>
        </w:rPr>
        <w:t>2018 Used CNC Machine Price: Average CNC Machine Price.</w:t>
      </w:r>
      <w:r w:rsidRPr="001C5EBD">
        <w:rPr>
          <w:rFonts w:ascii="Garamond" w:eastAsia="Times New Roman" w:hAnsi="Garamond" w:cs="Times New Roman"/>
          <w:color w:val="000000" w:themeColor="text1"/>
          <w:lang w:eastAsia="en-GB"/>
        </w:rPr>
        <w:t> Available: https://www.manufacturingtomorrow.com/article/2018/12/2018-used-cnc-machine-price-average-cnc-machine-price/12676. Last accessed 13th April 2019.</w:t>
      </w:r>
    </w:p>
    <w:p w14:paraId="0C162322" w14:textId="77777777" w:rsidR="009C0B7B" w:rsidRPr="001C5EBD" w:rsidRDefault="009C0B7B" w:rsidP="009C0B7B">
      <w:pPr>
        <w:rPr>
          <w:rFonts w:ascii="Garamond" w:hAnsi="Garamond"/>
          <w:color w:val="000000" w:themeColor="text1"/>
        </w:rPr>
      </w:pPr>
    </w:p>
    <w:p w14:paraId="484E73EB"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[9]</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Reed, B. (2016). </w:t>
      </w:r>
      <w:r w:rsidRPr="001C5EBD">
        <w:rPr>
          <w:rFonts w:ascii="Garamond" w:eastAsia="Times New Roman" w:hAnsi="Garamond" w:cs="Times New Roman"/>
          <w:i/>
          <w:iCs/>
          <w:color w:val="000000" w:themeColor="text1"/>
          <w:lang w:eastAsia="en-GB"/>
        </w:rPr>
        <w:t>ADVANTAGES OF CNC OVER CONVENTIONAL.</w:t>
      </w:r>
      <w:r w:rsidRPr="001C5EBD">
        <w:rPr>
          <w:rFonts w:ascii="Garamond" w:eastAsia="Times New Roman" w:hAnsi="Garamond" w:cs="Times New Roman"/>
          <w:color w:val="000000" w:themeColor="text1"/>
          <w:lang w:eastAsia="en-GB"/>
        </w:rPr>
        <w:t xml:space="preserve"> Available: https://www.fairlawntool.com/blog/advantages-cnc-machines/. Last accessed 13th April 2019.</w:t>
      </w:r>
    </w:p>
    <w:p w14:paraId="04C1CA6D" w14:textId="77777777" w:rsidR="009C0B7B" w:rsidRPr="001C5EBD" w:rsidRDefault="009C0B7B" w:rsidP="009C0B7B">
      <w:pPr>
        <w:rPr>
          <w:rFonts w:ascii="Garamond" w:hAnsi="Garamond"/>
          <w:color w:val="000000" w:themeColor="text1"/>
        </w:rPr>
      </w:pPr>
    </w:p>
    <w:p w14:paraId="197F7916"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[10]</w:t>
      </w:r>
      <w:r w:rsidRPr="001C5EBD">
        <w:rPr>
          <w:rFonts w:ascii="Garamond" w:eastAsia="Times New Roman" w:hAnsi="Garamond" w:cs="Times New Roman"/>
          <w:color w:val="000000" w:themeColor="text1"/>
          <w:lang w:eastAsia="en-GB"/>
        </w:rPr>
        <w:t xml:space="preserve"> Virasak, L. (21 February 2019). Chapter 8: CNC. In: Creative Commons Attribution 4.0 International License </w:t>
      </w:r>
      <w:r w:rsidRPr="001C5EBD">
        <w:rPr>
          <w:rFonts w:ascii="Garamond" w:eastAsia="Times New Roman" w:hAnsi="Garamond" w:cs="Times New Roman"/>
          <w:i/>
          <w:iCs/>
          <w:color w:val="000000" w:themeColor="text1"/>
          <w:lang w:eastAsia="en-GB"/>
        </w:rPr>
        <w:t>Manufacturing Processes 4-5</w:t>
      </w:r>
      <w:r w:rsidRPr="001C5EBD">
        <w:rPr>
          <w:rFonts w:ascii="Garamond" w:eastAsia="Times New Roman" w:hAnsi="Garamond" w:cs="Times New Roman"/>
          <w:color w:val="000000" w:themeColor="text1"/>
          <w:lang w:eastAsia="en-GB"/>
        </w:rPr>
        <w:t>. -: Open Oregon Educational Resources. 174-178.</w:t>
      </w:r>
    </w:p>
    <w:p w14:paraId="4A551164" w14:textId="77777777" w:rsidR="009C0B7B" w:rsidRPr="001C5EBD" w:rsidRDefault="009C0B7B" w:rsidP="009C0B7B">
      <w:pPr>
        <w:rPr>
          <w:rFonts w:ascii="Garamond" w:hAnsi="Garamond"/>
          <w:color w:val="000000" w:themeColor="text1"/>
        </w:rPr>
      </w:pPr>
    </w:p>
    <w:p w14:paraId="3C88FF59"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[11]</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Jamie D. (2018). </w:t>
      </w:r>
      <w:r w:rsidRPr="001C5EBD">
        <w:rPr>
          <w:rFonts w:ascii="Garamond" w:eastAsia="Times New Roman" w:hAnsi="Garamond" w:cs="Times New Roman"/>
          <w:i/>
          <w:iCs/>
          <w:color w:val="000000" w:themeColor="text1"/>
          <w:lang w:eastAsia="en-GB"/>
        </w:rPr>
        <w:t xml:space="preserve">3D Printing vs CNC Machining: Which is best for prototyping? </w:t>
      </w:r>
      <w:r w:rsidRPr="001C5EBD">
        <w:rPr>
          <w:rFonts w:ascii="Garamond" w:eastAsia="Times New Roman" w:hAnsi="Garamond" w:cs="Times New Roman"/>
          <w:color w:val="000000" w:themeColor="text1"/>
          <w:lang w:eastAsia="en-GB"/>
        </w:rPr>
        <w:t>Available: https://www.3dnatives.com/en/3d-printing-vs-cnc-160320184/. Last accessed 13th April 2019.</w:t>
      </w:r>
    </w:p>
    <w:p w14:paraId="6EB8C0E3" w14:textId="77777777" w:rsidR="009C0B7B" w:rsidRPr="001C5EBD" w:rsidRDefault="009C0B7B" w:rsidP="009C0B7B">
      <w:pPr>
        <w:rPr>
          <w:rFonts w:ascii="Garamond" w:hAnsi="Garamond"/>
          <w:color w:val="000000" w:themeColor="text1"/>
        </w:rPr>
      </w:pPr>
    </w:p>
    <w:p w14:paraId="40CCB036"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[12]</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Pradeep Kumar, M., Amarnath K., Sunil Kumar, M. (2015). A Review on Heat Generation in Metal Cutting. </w:t>
      </w:r>
      <w:r w:rsidRPr="001C5EBD">
        <w:rPr>
          <w:rFonts w:ascii="Garamond" w:eastAsia="Times New Roman" w:hAnsi="Garamond" w:cs="Times New Roman"/>
          <w:i/>
          <w:iCs/>
          <w:color w:val="000000" w:themeColor="text1"/>
          <w:lang w:eastAsia="en-GB"/>
        </w:rPr>
        <w:t>International Journal of Engineering and Management Research</w:t>
      </w:r>
      <w:r w:rsidRPr="001C5EBD">
        <w:rPr>
          <w:rFonts w:ascii="Garamond" w:eastAsia="Times New Roman" w:hAnsi="Garamond" w:cs="Times New Roman"/>
          <w:color w:val="000000" w:themeColor="text1"/>
          <w:lang w:eastAsia="en-GB"/>
        </w:rPr>
        <w:t>. Volume 5 (Issue 4), 193-197.</w:t>
      </w:r>
    </w:p>
    <w:p w14:paraId="0790E941" w14:textId="77777777" w:rsidR="009C0B7B" w:rsidRPr="001C5EBD" w:rsidRDefault="009C0B7B" w:rsidP="009C0B7B">
      <w:pPr>
        <w:rPr>
          <w:rFonts w:ascii="Garamond" w:hAnsi="Garamond"/>
          <w:color w:val="000000" w:themeColor="text1"/>
        </w:rPr>
      </w:pPr>
    </w:p>
    <w:p w14:paraId="5D5109B9"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[13]</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kokpujie Imhade, P, Okonkwo Ugochukwu, C. and Okwudibe Chinenye, D. (2015). Cutting Parameters Effects on Surface Roughness During End Milling of Aluminium 6061 Alloy Under Dry Machining Operation. </w:t>
      </w:r>
      <w:r w:rsidRPr="001C5EBD">
        <w:rPr>
          <w:rFonts w:ascii="Garamond" w:eastAsia="Times New Roman" w:hAnsi="Garamond" w:cs="Times New Roman"/>
          <w:i/>
          <w:iCs/>
          <w:color w:val="000000" w:themeColor="text1"/>
          <w:lang w:eastAsia="en-GB"/>
        </w:rPr>
        <w:t>International Journal of Science and Research (IJSR)</w:t>
      </w:r>
      <w:r w:rsidRPr="001C5EBD">
        <w:rPr>
          <w:rFonts w:ascii="Garamond" w:eastAsia="Times New Roman" w:hAnsi="Garamond" w:cs="Times New Roman"/>
          <w:color w:val="000000" w:themeColor="text1"/>
          <w:lang w:eastAsia="en-GB"/>
        </w:rPr>
        <w:t>. Volume 4 (Issue 7), 2030-2035.</w:t>
      </w:r>
    </w:p>
    <w:p w14:paraId="08EEF75F" w14:textId="77777777" w:rsidR="009C0B7B" w:rsidRPr="001C5EBD" w:rsidRDefault="009C0B7B" w:rsidP="009C0B7B">
      <w:pPr>
        <w:rPr>
          <w:rFonts w:ascii="Garamond" w:hAnsi="Garamond"/>
          <w:color w:val="000000" w:themeColor="text1"/>
        </w:rPr>
      </w:pPr>
    </w:p>
    <w:p w14:paraId="52949FF9"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hAnsi="Garamond"/>
          <w:color w:val="000000" w:themeColor="text1"/>
        </w:rPr>
        <w:t>[14]</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Groover, M (2013). </w:t>
      </w:r>
      <w:r w:rsidRPr="001C5EBD">
        <w:rPr>
          <w:rFonts w:ascii="Garamond" w:eastAsia="Times New Roman" w:hAnsi="Garamond" w:cs="Times New Roman"/>
          <w:i/>
          <w:iCs/>
          <w:color w:val="000000" w:themeColor="text1"/>
          <w:lang w:eastAsia="en-GB"/>
        </w:rPr>
        <w:t>Principles of Modern Manufacturing</w:t>
      </w:r>
      <w:r w:rsidRPr="001C5EBD">
        <w:rPr>
          <w:rFonts w:ascii="Garamond" w:eastAsia="Times New Roman" w:hAnsi="Garamond" w:cs="Times New Roman"/>
          <w:color w:val="000000" w:themeColor="text1"/>
          <w:lang w:eastAsia="en-GB"/>
        </w:rPr>
        <w:t>. 5th ed. Singapore: Wiley &amp; Sons. 1003.</w:t>
      </w:r>
    </w:p>
    <w:p w14:paraId="2AC9F098" w14:textId="77777777" w:rsidR="009C0B7B" w:rsidRPr="001C5EBD" w:rsidRDefault="009C0B7B" w:rsidP="009C0B7B">
      <w:pPr>
        <w:rPr>
          <w:rFonts w:ascii="Garamond" w:eastAsia="Times New Roman" w:hAnsi="Garamond" w:cs="Times New Roman"/>
          <w:color w:val="000000" w:themeColor="text1"/>
          <w:lang w:eastAsia="en-GB"/>
        </w:rPr>
      </w:pPr>
    </w:p>
    <w:p w14:paraId="201FC898"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[15]</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Aswathy, K, Govindan P. (2015). MODELING OF ABRASIVE WATER JET MACHINING PROCESS. </w:t>
      </w:r>
      <w:r w:rsidRPr="001C5EBD">
        <w:rPr>
          <w:rFonts w:ascii="Garamond" w:eastAsia="Times New Roman" w:hAnsi="Garamond" w:cs="Times New Roman"/>
          <w:i/>
          <w:iCs/>
          <w:color w:val="000000" w:themeColor="text1"/>
          <w:lang w:eastAsia="en-GB"/>
        </w:rPr>
        <w:t>international Journal of Recent advances in Mechanical Engineering (IJMECH)</w:t>
      </w:r>
      <w:r w:rsidRPr="001C5EBD">
        <w:rPr>
          <w:rFonts w:ascii="Garamond" w:eastAsia="Times New Roman" w:hAnsi="Garamond" w:cs="Times New Roman"/>
          <w:color w:val="000000" w:themeColor="text1"/>
          <w:lang w:eastAsia="en-GB"/>
        </w:rPr>
        <w:t>. Volume 4 (No.3), 60-71.</w:t>
      </w:r>
    </w:p>
    <w:p w14:paraId="7E5F2CBB" w14:textId="77777777" w:rsidR="009C0B7B" w:rsidRPr="001C5EBD" w:rsidRDefault="009C0B7B" w:rsidP="009C0B7B">
      <w:pPr>
        <w:rPr>
          <w:rFonts w:ascii="Garamond" w:eastAsia="Times New Roman" w:hAnsi="Garamond" w:cs="Times New Roman"/>
          <w:color w:val="000000" w:themeColor="text1"/>
          <w:lang w:eastAsia="en-GB"/>
        </w:rPr>
      </w:pPr>
    </w:p>
    <w:p w14:paraId="24440702"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[16]</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Mohammad, S. Alsoufi. (2017). State-of-the-Art in Abrasive Water Jet Cutting Technology and the Promise for Micro- and Nano-Machining. </w:t>
      </w:r>
      <w:r w:rsidRPr="001C5EBD">
        <w:rPr>
          <w:rFonts w:ascii="Garamond" w:eastAsia="Times New Roman" w:hAnsi="Garamond" w:cs="Times New Roman"/>
          <w:i/>
          <w:iCs/>
          <w:color w:val="000000" w:themeColor="text1"/>
          <w:lang w:eastAsia="en-GB"/>
        </w:rPr>
        <w:t>International Journal of Mechanical Engineering and Applications</w:t>
      </w:r>
      <w:r w:rsidRPr="001C5EBD">
        <w:rPr>
          <w:rFonts w:ascii="Garamond" w:eastAsia="Times New Roman" w:hAnsi="Garamond" w:cs="Times New Roman"/>
          <w:color w:val="000000" w:themeColor="text1"/>
          <w:lang w:eastAsia="en-GB"/>
        </w:rPr>
        <w:t>. Volume 5 (Issue 1), 1-14.</w:t>
      </w:r>
    </w:p>
    <w:p w14:paraId="60CDA1FB" w14:textId="77777777" w:rsidR="009C0B7B" w:rsidRPr="001C5EBD" w:rsidRDefault="009C0B7B" w:rsidP="009C0B7B">
      <w:pPr>
        <w:rPr>
          <w:rFonts w:ascii="Garamond" w:eastAsia="Times New Roman" w:hAnsi="Garamond" w:cs="Times New Roman"/>
          <w:color w:val="000000" w:themeColor="text1"/>
          <w:lang w:eastAsia="en-GB"/>
        </w:rPr>
      </w:pPr>
    </w:p>
    <w:p w14:paraId="4BCBF43F"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[17]</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Jet Edge. (2019). </w:t>
      </w:r>
      <w:r w:rsidRPr="001C5EBD">
        <w:rPr>
          <w:rFonts w:ascii="Garamond" w:eastAsia="Times New Roman" w:hAnsi="Garamond" w:cs="Times New Roman"/>
          <w:i/>
          <w:iCs/>
          <w:color w:val="000000" w:themeColor="text1"/>
          <w:lang w:eastAsia="en-GB"/>
        </w:rPr>
        <w:t>HOW WATERJETS WORK.</w:t>
      </w:r>
      <w:r w:rsidRPr="001C5EBD">
        <w:rPr>
          <w:rFonts w:ascii="Garamond" w:eastAsia="Times New Roman" w:hAnsi="Garamond" w:cs="Times New Roman"/>
          <w:color w:val="000000" w:themeColor="text1"/>
          <w:lang w:eastAsia="en-GB"/>
        </w:rPr>
        <w:t> Available: https://jetedge.com//learn/waterjet-101. Last accessed 13th April 2019.</w:t>
      </w:r>
    </w:p>
    <w:p w14:paraId="6A65FB76" w14:textId="77777777" w:rsidR="009C0B7B" w:rsidRPr="001C5EBD" w:rsidRDefault="009C0B7B" w:rsidP="009C0B7B">
      <w:pPr>
        <w:rPr>
          <w:rFonts w:ascii="Garamond" w:eastAsia="Times New Roman" w:hAnsi="Garamond" w:cs="Times New Roman"/>
          <w:color w:val="000000" w:themeColor="text1"/>
          <w:lang w:eastAsia="en-GB"/>
        </w:rPr>
      </w:pPr>
    </w:p>
    <w:p w14:paraId="656CD141"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[18]</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Saffarzadeh, M, M.S., Gillispie G, M.S., Brown P, PhD. (2016). SELECTIVE LASER SINTERING (SLS) RAPID PROTYTPING TECHNOLOGY: A REVIEW OF MEDICAL APPLICATIONS. </w:t>
      </w:r>
      <w:r w:rsidRPr="001C5EBD">
        <w:rPr>
          <w:rFonts w:ascii="Garamond" w:eastAsia="Times New Roman" w:hAnsi="Garamond" w:cs="Times New Roman"/>
          <w:i/>
          <w:iCs/>
          <w:color w:val="000000" w:themeColor="text1"/>
          <w:lang w:eastAsia="en-GB"/>
        </w:rPr>
        <w:t>Conference: Rocky Mountain Bio-engineering Symposium.</w:t>
      </w:r>
      <w:r w:rsidRPr="001C5EBD">
        <w:rPr>
          <w:rFonts w:ascii="Garamond" w:eastAsia="Times New Roman" w:hAnsi="Garamond" w:cs="Times New Roman"/>
          <w:color w:val="000000" w:themeColor="text1"/>
          <w:lang w:eastAsia="en-GB"/>
        </w:rPr>
        <w:t xml:space="preserve"> 1 (1), 1-8.</w:t>
      </w:r>
    </w:p>
    <w:p w14:paraId="1AA4A054" w14:textId="77777777" w:rsidR="009C0B7B" w:rsidRPr="001C5EBD" w:rsidRDefault="009C0B7B" w:rsidP="009C0B7B">
      <w:pPr>
        <w:rPr>
          <w:rFonts w:ascii="Garamond" w:eastAsia="Times New Roman" w:hAnsi="Garamond" w:cs="Times New Roman"/>
          <w:color w:val="000000" w:themeColor="text1"/>
          <w:lang w:eastAsia="en-GB"/>
        </w:rPr>
      </w:pPr>
    </w:p>
    <w:p w14:paraId="38A777B4"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[19]</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Mazzoli, A. (2013). Selective laser sintering in biomedical engineering. </w:t>
      </w:r>
      <w:r w:rsidRPr="001C5EBD">
        <w:rPr>
          <w:rFonts w:ascii="Garamond" w:eastAsia="Times New Roman" w:hAnsi="Garamond" w:cs="Times New Roman"/>
          <w:i/>
          <w:iCs/>
          <w:color w:val="000000" w:themeColor="text1"/>
          <w:lang w:eastAsia="en-GB"/>
        </w:rPr>
        <w:t>international Federation for Medical and Biological Engineering.</w:t>
      </w:r>
      <w:r w:rsidRPr="001C5EBD">
        <w:rPr>
          <w:rFonts w:ascii="Garamond" w:eastAsia="Times New Roman" w:hAnsi="Garamond" w:cs="Times New Roman"/>
          <w:color w:val="000000" w:themeColor="text1"/>
          <w:lang w:eastAsia="en-GB"/>
        </w:rPr>
        <w:t xml:space="preserve"> Volume 1 (No.1), 245-256.</w:t>
      </w:r>
    </w:p>
    <w:p w14:paraId="0BA80F48" w14:textId="77777777" w:rsidR="009C0B7B" w:rsidRPr="001C5EBD" w:rsidRDefault="009C0B7B" w:rsidP="009C0B7B">
      <w:pPr>
        <w:rPr>
          <w:rFonts w:ascii="Garamond" w:eastAsia="Times New Roman" w:hAnsi="Garamond" w:cs="Times New Roman"/>
          <w:color w:val="000000" w:themeColor="text1"/>
          <w:lang w:eastAsia="en-GB"/>
        </w:rPr>
      </w:pPr>
    </w:p>
    <w:p w14:paraId="495EFD4B"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[20]</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Gibson, I, Rosen, D, Stucker, B (2014). </w:t>
      </w:r>
      <w:r w:rsidRPr="001C5EBD">
        <w:rPr>
          <w:rFonts w:ascii="Garamond" w:eastAsia="Times New Roman" w:hAnsi="Garamond" w:cs="Times New Roman"/>
          <w:i/>
          <w:iCs/>
          <w:color w:val="000000" w:themeColor="text1"/>
          <w:lang w:eastAsia="en-GB"/>
        </w:rPr>
        <w:t>additive Manufacturing Technologies: 3D Printing, Rapid Prototyping, and Direct Digital Manufacturing</w:t>
      </w:r>
      <w:r w:rsidRPr="001C5EBD">
        <w:rPr>
          <w:rFonts w:ascii="Garamond" w:eastAsia="Times New Roman" w:hAnsi="Garamond" w:cs="Times New Roman"/>
          <w:color w:val="000000" w:themeColor="text1"/>
          <w:lang w:eastAsia="en-GB"/>
        </w:rPr>
        <w:t>. 2nd ed. New York: Springer. 510</w:t>
      </w:r>
    </w:p>
    <w:p w14:paraId="5C2812AA" w14:textId="77777777" w:rsidR="009C0B7B" w:rsidRPr="001C5EBD" w:rsidRDefault="009C0B7B" w:rsidP="009C0B7B">
      <w:pPr>
        <w:rPr>
          <w:rFonts w:ascii="Garamond" w:eastAsia="Times New Roman" w:hAnsi="Garamond" w:cs="Times New Roman"/>
          <w:color w:val="000000" w:themeColor="text1"/>
          <w:lang w:eastAsia="en-GB"/>
        </w:rPr>
      </w:pPr>
    </w:p>
    <w:p w14:paraId="0860FD98"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[21]</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Reiff, C, Wulle F, Riede, O, Epple, S, Onuseit, V. (2018). ON INLINE PROCESS CONTROL FOR SELECTIVE LASER SINTERING. </w:t>
      </w:r>
      <w:r w:rsidRPr="001C5EBD">
        <w:rPr>
          <w:rFonts w:ascii="Garamond" w:eastAsia="Times New Roman" w:hAnsi="Garamond" w:cs="Times New Roman"/>
          <w:i/>
          <w:iCs/>
          <w:color w:val="000000" w:themeColor="text1"/>
          <w:lang w:eastAsia="en-GB"/>
        </w:rPr>
        <w:t>International Conference on Mass Customization and Personalization – Community of Europe</w:t>
      </w:r>
      <w:r w:rsidRPr="001C5EBD">
        <w:rPr>
          <w:rFonts w:ascii="Garamond" w:eastAsia="Times New Roman" w:hAnsi="Garamond" w:cs="Times New Roman"/>
          <w:color w:val="000000" w:themeColor="text1"/>
          <w:lang w:eastAsia="en-GB"/>
        </w:rPr>
        <w:t>. 8th Edition (No1), 1-10.</w:t>
      </w:r>
    </w:p>
    <w:p w14:paraId="0BED7109" w14:textId="77777777" w:rsidR="009C0B7B" w:rsidRPr="001C5EBD" w:rsidRDefault="009C0B7B" w:rsidP="009C0B7B">
      <w:pPr>
        <w:rPr>
          <w:rFonts w:ascii="Garamond" w:eastAsia="Times New Roman" w:hAnsi="Garamond" w:cs="Times New Roman"/>
          <w:color w:val="000000" w:themeColor="text1"/>
          <w:lang w:eastAsia="en-GB"/>
        </w:rPr>
      </w:pPr>
    </w:p>
    <w:p w14:paraId="2F161E51"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[22] Jacobs, M. (2012). Introduction to Aluminium as an Engineering Material. </w:t>
      </w:r>
      <w:r w:rsidRPr="001C5EBD">
        <w:rPr>
          <w:rFonts w:ascii="Garamond" w:eastAsia="Times New Roman" w:hAnsi="Garamond" w:cs="Times New Roman"/>
          <w:i/>
          <w:iCs/>
          <w:color w:val="000000" w:themeColor="text1"/>
          <w:lang w:eastAsia="en-GB"/>
        </w:rPr>
        <w:t>Interdisciplinary Research Centre in Materials</w:t>
      </w:r>
      <w:r w:rsidRPr="001C5EBD">
        <w:rPr>
          <w:rFonts w:ascii="Garamond" w:eastAsia="Times New Roman" w:hAnsi="Garamond" w:cs="Times New Roman"/>
          <w:color w:val="000000" w:themeColor="text1"/>
          <w:lang w:eastAsia="en-GB"/>
        </w:rPr>
        <w:t>. Volume 1 (1), 1-23.</w:t>
      </w:r>
    </w:p>
    <w:p w14:paraId="7E95DE2B" w14:textId="77777777" w:rsidR="009C0B7B" w:rsidRPr="001C5EBD" w:rsidRDefault="009C0B7B" w:rsidP="009C0B7B">
      <w:pPr>
        <w:rPr>
          <w:rFonts w:ascii="Garamond" w:eastAsia="Times New Roman" w:hAnsi="Garamond" w:cs="Times New Roman"/>
          <w:color w:val="000000" w:themeColor="text1"/>
          <w:lang w:eastAsia="en-GB"/>
        </w:rPr>
      </w:pPr>
    </w:p>
    <w:p w14:paraId="5679022B"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[23]</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Engineering Clicks. (2011). </w:t>
      </w:r>
      <w:r w:rsidRPr="001C5EBD">
        <w:rPr>
          <w:rFonts w:ascii="Garamond" w:eastAsia="Times New Roman" w:hAnsi="Garamond" w:cs="Times New Roman"/>
          <w:i/>
          <w:iCs/>
          <w:color w:val="000000" w:themeColor="text1"/>
          <w:lang w:eastAsia="en-GB"/>
        </w:rPr>
        <w:t>Cutting processes – tolerance and surface roughness.</w:t>
      </w:r>
      <w:r w:rsidRPr="001C5EBD">
        <w:rPr>
          <w:rFonts w:ascii="Garamond" w:eastAsia="Times New Roman" w:hAnsi="Garamond" w:cs="Times New Roman"/>
          <w:color w:val="000000" w:themeColor="text1"/>
          <w:lang w:eastAsia="en-GB"/>
        </w:rPr>
        <w:t> Available: https://www.engineeringclicks.com/tolerance-surface-roughness/. Last accessed 13th April 2019.</w:t>
      </w:r>
    </w:p>
    <w:p w14:paraId="7B5510D9" w14:textId="77777777" w:rsidR="009C0B7B" w:rsidRPr="001C5EBD" w:rsidRDefault="009C0B7B" w:rsidP="009C0B7B">
      <w:pPr>
        <w:rPr>
          <w:rFonts w:ascii="Garamond" w:eastAsia="Times New Roman" w:hAnsi="Garamond" w:cs="Times New Roman"/>
          <w:color w:val="000000" w:themeColor="text1"/>
          <w:lang w:eastAsia="en-GB"/>
        </w:rPr>
      </w:pPr>
    </w:p>
    <w:p w14:paraId="09743DE3"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[24] Olsen, J, Zeng, J. (2006). HE STATE-OF-THE-ART OF PRECISION ABRASIVE WATERJET CUTTING. </w:t>
      </w:r>
      <w:r w:rsidRPr="001C5EBD">
        <w:rPr>
          <w:rFonts w:ascii="Garamond" w:eastAsia="Times New Roman" w:hAnsi="Garamond" w:cs="Times New Roman"/>
          <w:i/>
          <w:iCs/>
          <w:color w:val="000000" w:themeColor="text1"/>
          <w:lang w:eastAsia="en-GB"/>
        </w:rPr>
        <w:t>he 8th Pacific Rim International Conference on Water Jet Technology</w:t>
      </w:r>
      <w:r w:rsidRPr="001C5EBD">
        <w:rPr>
          <w:rFonts w:ascii="Garamond" w:eastAsia="Times New Roman" w:hAnsi="Garamond" w:cs="Times New Roman"/>
          <w:color w:val="000000" w:themeColor="text1"/>
          <w:lang w:eastAsia="en-GB"/>
        </w:rPr>
        <w:t>. Volume 1 (No.1), 1-22.</w:t>
      </w:r>
    </w:p>
    <w:p w14:paraId="4B76D40D" w14:textId="77777777" w:rsidR="009C0B7B" w:rsidRPr="001C5EBD" w:rsidRDefault="009C0B7B" w:rsidP="009C0B7B">
      <w:pPr>
        <w:rPr>
          <w:rFonts w:ascii="Garamond" w:eastAsia="Times New Roman" w:hAnsi="Garamond" w:cs="Times New Roman"/>
          <w:color w:val="000000" w:themeColor="text1"/>
          <w:lang w:eastAsia="en-GB"/>
        </w:rPr>
      </w:pPr>
    </w:p>
    <w:p w14:paraId="28B1E578"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[25]</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Boud F., Loo L., Kinnell, P. (2014). The Impact of Plain Waterjet Machining on the Surface Integrity of Aluminium 7475. </w:t>
      </w:r>
      <w:r w:rsidRPr="001C5EBD">
        <w:rPr>
          <w:rFonts w:ascii="Garamond" w:eastAsia="Times New Roman" w:hAnsi="Garamond" w:cs="Times New Roman"/>
          <w:i/>
          <w:iCs/>
          <w:color w:val="000000" w:themeColor="text1"/>
          <w:lang w:eastAsia="en-GB"/>
        </w:rPr>
        <w:t>Selection and peer-review under responsibility of The International Scientific Committee.</w:t>
      </w:r>
      <w:r w:rsidRPr="001C5EBD">
        <w:rPr>
          <w:rFonts w:ascii="Garamond" w:eastAsia="Times New Roman" w:hAnsi="Garamond" w:cs="Times New Roman"/>
          <w:color w:val="000000" w:themeColor="text1"/>
          <w:lang w:eastAsia="en-GB"/>
        </w:rPr>
        <w:t xml:space="preserve"> 2nd Edition (No.1), 382-386.</w:t>
      </w:r>
    </w:p>
    <w:p w14:paraId="4BBCF1E7" w14:textId="77777777" w:rsidR="009C0B7B" w:rsidRPr="001C5EBD" w:rsidRDefault="009C0B7B" w:rsidP="009C0B7B">
      <w:pPr>
        <w:rPr>
          <w:rFonts w:ascii="Garamond" w:eastAsia="Times New Roman" w:hAnsi="Garamond" w:cs="Times New Roman"/>
          <w:color w:val="000000" w:themeColor="text1"/>
          <w:lang w:eastAsia="en-GB"/>
        </w:rPr>
      </w:pPr>
    </w:p>
    <w:p w14:paraId="2A99056F"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[26]</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Yuvaraj, N., Pradeep Kumar, M. (2016). Cutting of aluminium alloy with abrasive water jet and cryogenic assisted abrasive water jet: A comparative study of the surface integrity approach. </w:t>
      </w:r>
      <w:r w:rsidRPr="001C5EBD">
        <w:rPr>
          <w:rFonts w:ascii="Garamond" w:eastAsia="Times New Roman" w:hAnsi="Garamond" w:cs="Times New Roman"/>
          <w:i/>
          <w:iCs/>
          <w:color w:val="000000" w:themeColor="text1"/>
          <w:lang w:eastAsia="en-GB"/>
        </w:rPr>
        <w:t>An International Journal on the Science and Technology of Friction, Lubrication and Wear</w:t>
      </w:r>
      <w:r w:rsidRPr="001C5EBD">
        <w:rPr>
          <w:rFonts w:ascii="Garamond" w:eastAsia="Times New Roman" w:hAnsi="Garamond" w:cs="Times New Roman"/>
          <w:color w:val="000000" w:themeColor="text1"/>
          <w:lang w:eastAsia="en-GB"/>
        </w:rPr>
        <w:t>. Volume 1 (No.1), 18-32.</w:t>
      </w:r>
    </w:p>
    <w:p w14:paraId="4B7236FC" w14:textId="77777777" w:rsidR="009C0B7B" w:rsidRPr="001C5EBD" w:rsidRDefault="009C0B7B" w:rsidP="009C0B7B">
      <w:pPr>
        <w:rPr>
          <w:rFonts w:ascii="Garamond" w:eastAsia="Times New Roman" w:hAnsi="Garamond" w:cs="Times New Roman"/>
          <w:color w:val="000000" w:themeColor="text1"/>
          <w:lang w:eastAsia="en-GB"/>
        </w:rPr>
      </w:pPr>
    </w:p>
    <w:p w14:paraId="77B43C35"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[27]</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ESAB Knowledge Centre. (2018). </w:t>
      </w:r>
      <w:r w:rsidRPr="001C5EBD">
        <w:rPr>
          <w:rFonts w:ascii="Garamond" w:eastAsia="Times New Roman" w:hAnsi="Garamond" w:cs="Times New Roman"/>
          <w:i/>
          <w:iCs/>
          <w:color w:val="000000" w:themeColor="text1"/>
          <w:lang w:eastAsia="en-GB"/>
        </w:rPr>
        <w:t>What is the best value – plasma, laser, or waterjet?</w:t>
      </w:r>
      <w:r w:rsidRPr="001C5EBD">
        <w:rPr>
          <w:rFonts w:ascii="Garamond" w:eastAsia="Times New Roman" w:hAnsi="Garamond" w:cs="Times New Roman"/>
          <w:color w:val="000000" w:themeColor="text1"/>
          <w:lang w:eastAsia="en-GB"/>
        </w:rPr>
        <w:t> Available: https://www.esab.co.uk/gb/en/education/blog/what-is-the-best-value-plasma-laser-or-waterjet.cfm. Last accessed 13th April 2019.</w:t>
      </w:r>
    </w:p>
    <w:p w14:paraId="5876B537" w14:textId="77777777" w:rsidR="009C0B7B" w:rsidRPr="001C5EBD" w:rsidRDefault="009C0B7B" w:rsidP="009C0B7B">
      <w:pPr>
        <w:rPr>
          <w:rFonts w:ascii="Garamond" w:eastAsia="Times New Roman" w:hAnsi="Garamond" w:cs="Times New Roman"/>
          <w:color w:val="000000" w:themeColor="text1"/>
          <w:lang w:eastAsia="en-GB"/>
        </w:rPr>
      </w:pPr>
    </w:p>
    <w:p w14:paraId="5D12D17A"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[28]</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ales Ocean. (2017). </w:t>
      </w:r>
      <w:r w:rsidRPr="001C5EBD">
        <w:rPr>
          <w:rFonts w:ascii="Garamond" w:eastAsia="Times New Roman" w:hAnsi="Garamond" w:cs="Times New Roman"/>
          <w:i/>
          <w:iCs/>
          <w:color w:val="000000" w:themeColor="text1"/>
          <w:lang w:eastAsia="en-GB"/>
        </w:rPr>
        <w:t>How to design parts for SLS 3D Printing.</w:t>
      </w:r>
      <w:r w:rsidRPr="001C5EBD">
        <w:rPr>
          <w:rFonts w:ascii="Garamond" w:eastAsia="Times New Roman" w:hAnsi="Garamond" w:cs="Times New Roman"/>
          <w:color w:val="000000" w:themeColor="text1"/>
          <w:lang w:eastAsia="en-GB"/>
        </w:rPr>
        <w:t> Available: https://www.3dhubs.com/knowledge-base/how-design-parts-sls-3d-printing#author. Last accessed 13th April 2019</w:t>
      </w:r>
    </w:p>
    <w:p w14:paraId="35FB0EA3" w14:textId="77777777" w:rsidR="009C0B7B" w:rsidRPr="001C5EBD" w:rsidRDefault="009C0B7B" w:rsidP="009C0B7B">
      <w:pPr>
        <w:rPr>
          <w:rFonts w:ascii="Garamond" w:eastAsia="Times New Roman" w:hAnsi="Garamond" w:cs="Times New Roman"/>
          <w:color w:val="000000" w:themeColor="text1"/>
          <w:lang w:eastAsia="en-GB"/>
        </w:rPr>
      </w:pPr>
    </w:p>
    <w:p w14:paraId="7B6D4A78"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[29]</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Xometry. (2017). </w:t>
      </w:r>
      <w:r w:rsidRPr="001C5EBD">
        <w:rPr>
          <w:rFonts w:ascii="Garamond" w:eastAsia="Times New Roman" w:hAnsi="Garamond" w:cs="Times New Roman"/>
          <w:i/>
          <w:iCs/>
          <w:color w:val="000000" w:themeColor="text1"/>
          <w:lang w:eastAsia="en-GB"/>
        </w:rPr>
        <w:t>Selective Laser Sintering.</w:t>
      </w:r>
      <w:r w:rsidRPr="001C5EBD">
        <w:rPr>
          <w:rFonts w:ascii="Garamond" w:eastAsia="Times New Roman" w:hAnsi="Garamond" w:cs="Times New Roman"/>
          <w:color w:val="000000" w:themeColor="text1"/>
          <w:lang w:eastAsia="en-GB"/>
        </w:rPr>
        <w:t> Available: https://www.xometry.com/selective-laser-sintering. Last accessed 13th April 2019.</w:t>
      </w:r>
    </w:p>
    <w:p w14:paraId="2ACED3D5" w14:textId="77777777" w:rsidR="009C0B7B" w:rsidRPr="001C5EBD" w:rsidRDefault="009C0B7B" w:rsidP="009C0B7B">
      <w:pPr>
        <w:rPr>
          <w:rFonts w:ascii="Garamond" w:eastAsia="Times New Roman" w:hAnsi="Garamond" w:cs="Times New Roman"/>
          <w:color w:val="000000" w:themeColor="text1"/>
          <w:lang w:eastAsia="en-GB"/>
        </w:rPr>
      </w:pPr>
    </w:p>
    <w:p w14:paraId="5BA15E21"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[30]</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Prof Branislav Duleba, Prof František Greškovič, CSc, Prof. dr hab. inż. Janusz W. Sikora. (2011). MATERIALS &amp; FINISHING METODS OF DMLS MANUFACTURED PARTS. </w:t>
      </w:r>
      <w:r w:rsidRPr="001C5EBD">
        <w:rPr>
          <w:rFonts w:ascii="Garamond" w:eastAsia="Times New Roman" w:hAnsi="Garamond" w:cs="Times New Roman"/>
          <w:i/>
          <w:iCs/>
          <w:color w:val="000000" w:themeColor="text1"/>
          <w:lang w:eastAsia="en-GB"/>
        </w:rPr>
        <w:t>Transfer inovácií</w:t>
      </w:r>
      <w:r w:rsidRPr="001C5EBD">
        <w:rPr>
          <w:rFonts w:ascii="Garamond" w:eastAsia="Times New Roman" w:hAnsi="Garamond" w:cs="Times New Roman"/>
          <w:color w:val="000000" w:themeColor="text1"/>
          <w:lang w:eastAsia="en-GB"/>
        </w:rPr>
        <w:t>. 1 (1), 143-148.</w:t>
      </w:r>
    </w:p>
    <w:p w14:paraId="58A50A54" w14:textId="77777777" w:rsidR="009C0B7B" w:rsidRPr="001C5EBD" w:rsidRDefault="009C0B7B" w:rsidP="009C0B7B">
      <w:pPr>
        <w:rPr>
          <w:rFonts w:ascii="Garamond" w:eastAsia="Times New Roman" w:hAnsi="Garamond" w:cs="Times New Roman"/>
          <w:color w:val="000000" w:themeColor="text1"/>
          <w:lang w:eastAsia="en-GB"/>
        </w:rPr>
      </w:pPr>
    </w:p>
    <w:p w14:paraId="4E8A1966"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[31]</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3D Sources. (2018). </w:t>
      </w:r>
      <w:r w:rsidRPr="001C5EBD">
        <w:rPr>
          <w:rFonts w:ascii="Garamond" w:eastAsia="Times New Roman" w:hAnsi="Garamond" w:cs="Times New Roman"/>
          <w:i/>
          <w:iCs/>
          <w:color w:val="000000" w:themeColor="text1"/>
          <w:lang w:eastAsia="en-GB"/>
        </w:rPr>
        <w:t>Top 10 Best SLS 3D Printers 2019 (For ALL Price Ranges).</w:t>
      </w:r>
      <w:r w:rsidRPr="001C5EBD">
        <w:rPr>
          <w:rFonts w:ascii="Garamond" w:eastAsia="Times New Roman" w:hAnsi="Garamond" w:cs="Times New Roman"/>
          <w:color w:val="000000" w:themeColor="text1"/>
          <w:lang w:eastAsia="en-GB"/>
        </w:rPr>
        <w:t> Available: https://3dsourced.com/rankings/sls-3d-printer/. Last accessed 13th April 2019.</w:t>
      </w:r>
    </w:p>
    <w:p w14:paraId="22FD3293" w14:textId="77777777" w:rsidR="009C0B7B" w:rsidRPr="001C5EBD" w:rsidRDefault="009C0B7B" w:rsidP="009C0B7B">
      <w:pPr>
        <w:rPr>
          <w:rFonts w:ascii="Garamond" w:eastAsia="Times New Roman" w:hAnsi="Garamond" w:cs="Times New Roman"/>
          <w:color w:val="000000" w:themeColor="text1"/>
          <w:lang w:eastAsia="en-GB"/>
        </w:rPr>
      </w:pPr>
    </w:p>
    <w:p w14:paraId="668A070B"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[32]</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Smokovec, N, (2019). Proceedings of the international conference on Manufacturing Engineering and Materials. In: Hloch, S, Klichova, D, Krolczyk, G, chattopadhyaya, S, Ruppenthalova, L. </w:t>
      </w:r>
      <w:r w:rsidRPr="001C5EBD">
        <w:rPr>
          <w:rFonts w:ascii="Garamond" w:eastAsia="Times New Roman" w:hAnsi="Garamond" w:cs="Times New Roman"/>
          <w:i/>
          <w:iCs/>
          <w:color w:val="000000" w:themeColor="text1"/>
          <w:lang w:eastAsia="en-GB"/>
        </w:rPr>
        <w:t>Advances in Manufacturing Engineering and Materials.</w:t>
      </w:r>
      <w:r w:rsidRPr="001C5EBD">
        <w:rPr>
          <w:rFonts w:ascii="Garamond" w:eastAsia="Times New Roman" w:hAnsi="Garamond" w:cs="Times New Roman"/>
          <w:color w:val="000000" w:themeColor="text1"/>
          <w:lang w:eastAsia="en-GB"/>
        </w:rPr>
        <w:t xml:space="preserve"> Slovakia: Springer. 445-517.</w:t>
      </w:r>
    </w:p>
    <w:p w14:paraId="583D2270" w14:textId="77777777" w:rsidR="009C0B7B" w:rsidRPr="001C5EBD" w:rsidRDefault="009C0B7B" w:rsidP="009C0B7B">
      <w:pPr>
        <w:rPr>
          <w:rFonts w:ascii="Garamond" w:eastAsia="Times New Roman" w:hAnsi="Garamond" w:cs="Times New Roman"/>
          <w:color w:val="000000" w:themeColor="text1"/>
          <w:lang w:eastAsia="en-GB"/>
        </w:rPr>
      </w:pPr>
    </w:p>
    <w:p w14:paraId="3C5EFCAD"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[33] Mierzejewska, Z, Hudák, R, Sidun, J. (2019). Mechanical Properties and Microstructure of DMLS Ti6Al4V Alloy Dedicated to Biomedical Applications. </w:t>
      </w:r>
      <w:r w:rsidRPr="001C5EBD">
        <w:rPr>
          <w:rFonts w:ascii="Garamond" w:eastAsia="Times New Roman" w:hAnsi="Garamond" w:cs="Times New Roman"/>
          <w:i/>
          <w:iCs/>
          <w:color w:val="000000" w:themeColor="text1"/>
          <w:lang w:eastAsia="en-GB"/>
        </w:rPr>
        <w:t>Materials 2019</w:t>
      </w:r>
      <w:r w:rsidRPr="001C5EBD">
        <w:rPr>
          <w:rFonts w:ascii="Garamond" w:eastAsia="Times New Roman" w:hAnsi="Garamond" w:cs="Times New Roman"/>
          <w:color w:val="000000" w:themeColor="text1"/>
          <w:lang w:eastAsia="en-GB"/>
        </w:rPr>
        <w:t>. 1 (1), 1-17.</w:t>
      </w:r>
    </w:p>
    <w:p w14:paraId="23105875" w14:textId="77777777" w:rsidR="009C0B7B" w:rsidRPr="001C5EBD" w:rsidRDefault="009C0B7B" w:rsidP="009C0B7B">
      <w:pPr>
        <w:rPr>
          <w:rFonts w:ascii="Garamond" w:eastAsia="Times New Roman" w:hAnsi="Garamond" w:cs="Times New Roman"/>
          <w:color w:val="000000" w:themeColor="text1"/>
          <w:lang w:eastAsia="en-GB"/>
        </w:rPr>
      </w:pPr>
    </w:p>
    <w:p w14:paraId="451E51A7"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[34]. Badgujar, P, Rathi, M. (2014). Abrasive Waterjet Machining-A State of Art. </w:t>
      </w:r>
      <w:r w:rsidRPr="001C5EBD">
        <w:rPr>
          <w:rFonts w:ascii="Garamond" w:eastAsia="Times New Roman" w:hAnsi="Garamond" w:cs="Times New Roman"/>
          <w:i/>
          <w:iCs/>
          <w:color w:val="000000" w:themeColor="text1"/>
          <w:lang w:eastAsia="en-GB"/>
        </w:rPr>
        <w:t>IOSR Journal of Mechanical and Civil Engineering (IOSR-JMCE)</w:t>
      </w:r>
      <w:r w:rsidRPr="001C5EBD">
        <w:rPr>
          <w:rFonts w:ascii="Garamond" w:eastAsia="Times New Roman" w:hAnsi="Garamond" w:cs="Times New Roman"/>
          <w:color w:val="000000" w:themeColor="text1"/>
          <w:lang w:eastAsia="en-GB"/>
        </w:rPr>
        <w:t>. Volume 11 (Issue 3), 59-64.</w:t>
      </w:r>
    </w:p>
    <w:p w14:paraId="372F42A5" w14:textId="77777777" w:rsidR="009C0B7B" w:rsidRPr="001C5EBD" w:rsidRDefault="009C0B7B" w:rsidP="009C0B7B">
      <w:pPr>
        <w:rPr>
          <w:rFonts w:ascii="Garamond" w:eastAsia="Times New Roman" w:hAnsi="Garamond" w:cs="Times New Roman"/>
          <w:color w:val="000000" w:themeColor="text1"/>
          <w:lang w:eastAsia="en-GB"/>
        </w:rPr>
      </w:pPr>
    </w:p>
    <w:p w14:paraId="2B1C78A7"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[35]</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Dixit, A, Dave, V, Baid, M. (2015). WATER JET MACHINING: AN ADVANCE MANUFACTURING PROCESS. </w:t>
      </w:r>
      <w:r w:rsidRPr="001C5EBD">
        <w:rPr>
          <w:rFonts w:ascii="Garamond" w:eastAsia="Times New Roman" w:hAnsi="Garamond" w:cs="Times New Roman"/>
          <w:i/>
          <w:iCs/>
          <w:color w:val="000000" w:themeColor="text1"/>
          <w:lang w:eastAsia="en-GB"/>
        </w:rPr>
        <w:t>International Journal of Engineering Research and General Science</w:t>
      </w:r>
      <w:r w:rsidRPr="001C5EBD">
        <w:rPr>
          <w:rFonts w:ascii="Garamond" w:eastAsia="Times New Roman" w:hAnsi="Garamond" w:cs="Times New Roman"/>
          <w:color w:val="000000" w:themeColor="text1"/>
          <w:lang w:eastAsia="en-GB"/>
        </w:rPr>
        <w:t>. Volume 3 (Issue 2, Part 2), 288-291.</w:t>
      </w:r>
    </w:p>
    <w:p w14:paraId="7E4D67CB" w14:textId="77777777" w:rsidR="009C0B7B" w:rsidRPr="001C5EBD" w:rsidRDefault="009C0B7B" w:rsidP="009C0B7B">
      <w:pPr>
        <w:rPr>
          <w:rFonts w:ascii="Garamond" w:eastAsia="Times New Roman" w:hAnsi="Garamond" w:cs="Times New Roman"/>
          <w:color w:val="000000" w:themeColor="text1"/>
          <w:lang w:eastAsia="en-GB"/>
        </w:rPr>
      </w:pPr>
    </w:p>
    <w:p w14:paraId="7A93E1BC"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[36]</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Kannan, A, Esakkiraja, K, Nataraj, M. (2013). Modelling and Analysis for Cutting Temperature in Turning of Aluminium 6063 Using Response Surface Methodology. </w:t>
      </w:r>
      <w:r w:rsidRPr="001C5EBD">
        <w:rPr>
          <w:rFonts w:ascii="Garamond" w:eastAsia="Times New Roman" w:hAnsi="Garamond" w:cs="Times New Roman"/>
          <w:i/>
          <w:iCs/>
          <w:color w:val="000000" w:themeColor="text1"/>
          <w:lang w:eastAsia="en-GB"/>
        </w:rPr>
        <w:t>OSR Journal of Mechanical and Civil Engineering (IOSR-JMCE)</w:t>
      </w:r>
      <w:r w:rsidRPr="001C5EBD">
        <w:rPr>
          <w:rFonts w:ascii="Garamond" w:eastAsia="Times New Roman" w:hAnsi="Garamond" w:cs="Times New Roman"/>
          <w:color w:val="000000" w:themeColor="text1"/>
          <w:lang w:eastAsia="en-GB"/>
        </w:rPr>
        <w:t>. Volume 9 (Issue 4), 59-64.</w:t>
      </w:r>
    </w:p>
    <w:p w14:paraId="1647E767" w14:textId="77777777" w:rsidR="009C0B7B" w:rsidRPr="001C5EBD" w:rsidRDefault="009C0B7B" w:rsidP="009C0B7B">
      <w:pPr>
        <w:rPr>
          <w:rFonts w:ascii="Garamond" w:eastAsia="Times New Roman" w:hAnsi="Garamond" w:cs="Times New Roman"/>
          <w:color w:val="000000" w:themeColor="text1"/>
          <w:lang w:eastAsia="en-GB"/>
        </w:rPr>
      </w:pPr>
    </w:p>
    <w:p w14:paraId="4F2BF8A0" w14:textId="46596FD4" w:rsidR="00E944E5" w:rsidRPr="00E944E5" w:rsidRDefault="009C0B7B" w:rsidP="00E944E5">
      <w:pPr>
        <w:rPr>
          <w:rFonts w:ascii="Garamond" w:eastAsia="Times New Roman" w:hAnsi="Garamond" w:cs="Times New Roman"/>
          <w:lang w:eastAsia="en-GB"/>
        </w:rPr>
      </w:pPr>
      <w:r w:rsidRPr="001C5EBD">
        <w:rPr>
          <w:rFonts w:ascii="Garamond" w:eastAsia="Times New Roman" w:hAnsi="Garamond" w:cs="Times New Roman"/>
          <w:color w:val="000000" w:themeColor="text1"/>
          <w:lang w:eastAsia="en-GB"/>
        </w:rPr>
        <w:t xml:space="preserve">[37] </w:t>
      </w:r>
      <w:r w:rsidR="00E944E5" w:rsidRPr="00E944E5">
        <w:rPr>
          <w:rFonts w:ascii="Garamond" w:eastAsia="Times New Roman" w:hAnsi="Garamond" w:cs="Times New Roman"/>
          <w:color w:val="000000"/>
          <w:lang w:eastAsia="en-GB"/>
        </w:rPr>
        <w:t>Farinia Group. (2019). </w:t>
      </w:r>
      <w:r w:rsidR="00E944E5" w:rsidRPr="00E944E5">
        <w:rPr>
          <w:rFonts w:ascii="Garamond" w:eastAsia="Times New Roman" w:hAnsi="Garamond" w:cs="Times New Roman"/>
          <w:i/>
          <w:iCs/>
          <w:color w:val="000000"/>
          <w:lang w:eastAsia="en-GB"/>
        </w:rPr>
        <w:t>How Can Additive Manufacturing Help the Aerospace Sector?</w:t>
      </w:r>
      <w:r w:rsidR="00E944E5" w:rsidRPr="00E944E5">
        <w:rPr>
          <w:rFonts w:ascii="Garamond" w:eastAsia="Times New Roman" w:hAnsi="Garamond" w:cs="Times New Roman"/>
          <w:color w:val="000000"/>
          <w:lang w:eastAsia="en-GB"/>
        </w:rPr>
        <w:t> Available: https://www.farinia.com/additive-manufacturing/industrial-3d/can-additive-manufacturing-save-the-aerospace-sector. Last accessed 13th April 2019.</w:t>
      </w:r>
    </w:p>
    <w:p w14:paraId="5F8528DE" w14:textId="383472FC" w:rsidR="009C0B7B" w:rsidRPr="00E944E5" w:rsidRDefault="009C0B7B" w:rsidP="009C0B7B">
      <w:pPr>
        <w:rPr>
          <w:rFonts w:ascii="Garamond" w:eastAsia="Times New Roman" w:hAnsi="Garamond" w:cs="Times New Roman"/>
          <w:color w:val="000000" w:themeColor="text1"/>
          <w:lang w:eastAsia="en-GB"/>
        </w:rPr>
      </w:pPr>
    </w:p>
    <w:p w14:paraId="127DAD4F" w14:textId="77777777" w:rsidR="009C0B7B" w:rsidRPr="001C5EBD" w:rsidRDefault="009C0B7B" w:rsidP="009C0B7B">
      <w:pPr>
        <w:rPr>
          <w:rFonts w:ascii="Garamond" w:eastAsia="Times New Roman" w:hAnsi="Garamond" w:cs="Times New Roman"/>
          <w:color w:val="000000" w:themeColor="text1"/>
          <w:lang w:eastAsia="en-GB"/>
        </w:rPr>
      </w:pPr>
    </w:p>
    <w:p w14:paraId="7A6E6F4F"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[38] Liu, t-h, Olsen, J. (2013). APPLICATION OF ABRASIVE-WATERJET FOR 3D MACHINING. </w:t>
      </w:r>
      <w:r w:rsidRPr="001C5EBD">
        <w:rPr>
          <w:rFonts w:ascii="Garamond" w:eastAsia="Times New Roman" w:hAnsi="Garamond" w:cs="Times New Roman"/>
          <w:i/>
          <w:iCs/>
          <w:color w:val="000000" w:themeColor="text1"/>
          <w:lang w:eastAsia="en-GB"/>
        </w:rPr>
        <w:t>WJTA-IMCA Conference and Expo</w:t>
      </w:r>
      <w:r w:rsidRPr="001C5EBD">
        <w:rPr>
          <w:rFonts w:ascii="Garamond" w:eastAsia="Times New Roman" w:hAnsi="Garamond" w:cs="Times New Roman"/>
          <w:color w:val="000000" w:themeColor="text1"/>
          <w:lang w:eastAsia="en-GB"/>
        </w:rPr>
        <w:t>. 1 (1), 1-15</w:t>
      </w:r>
    </w:p>
    <w:p w14:paraId="79B13211" w14:textId="77777777" w:rsidR="009C0B7B" w:rsidRPr="001C5EBD" w:rsidRDefault="009C0B7B" w:rsidP="009C0B7B">
      <w:pPr>
        <w:rPr>
          <w:rFonts w:ascii="Garamond" w:eastAsia="Times New Roman" w:hAnsi="Garamond" w:cs="Times New Roman"/>
          <w:color w:val="000000" w:themeColor="text1"/>
          <w:lang w:eastAsia="en-GB"/>
        </w:rPr>
      </w:pPr>
    </w:p>
    <w:p w14:paraId="1DDAA67F"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[39]</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Olakanmi, E, Cochrane, R, Dalgarno, K. (2015). A review on selective laser sintering/melting (SLS/SLM) of aluminium alloy powders: Processing, microstructure, and properties. </w:t>
      </w:r>
      <w:r w:rsidRPr="001C5EBD">
        <w:rPr>
          <w:rFonts w:ascii="Garamond" w:eastAsia="Times New Roman" w:hAnsi="Garamond" w:cs="Times New Roman"/>
          <w:i/>
          <w:iCs/>
          <w:color w:val="000000" w:themeColor="text1"/>
          <w:lang w:eastAsia="en-GB"/>
        </w:rPr>
        <w:t>Progress in Material Science.</w:t>
      </w:r>
      <w:r w:rsidRPr="001C5EBD">
        <w:rPr>
          <w:rFonts w:ascii="Garamond" w:eastAsia="Times New Roman" w:hAnsi="Garamond" w:cs="Times New Roman"/>
          <w:color w:val="000000" w:themeColor="text1"/>
          <w:lang w:eastAsia="en-GB"/>
        </w:rPr>
        <w:t xml:space="preserve"> Volume 74 (1), 401-477.</w:t>
      </w:r>
    </w:p>
    <w:p w14:paraId="68321466" w14:textId="77777777" w:rsidR="009C0B7B" w:rsidRPr="001C5EBD" w:rsidRDefault="009C0B7B" w:rsidP="009C0B7B">
      <w:pPr>
        <w:rPr>
          <w:rFonts w:ascii="Garamond" w:eastAsia="Times New Roman" w:hAnsi="Garamond" w:cs="Times New Roman"/>
          <w:color w:val="000000" w:themeColor="text1"/>
          <w:lang w:eastAsia="en-GB"/>
        </w:rPr>
      </w:pPr>
    </w:p>
    <w:p w14:paraId="64458B15"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[40]</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Yardroitsava, J, Yadroitsev, I. (2010). RESIDUAL STRESS IN METAL SPECIMENS PRODUCED BY DIRECT METAL LASER SINTERING. </w:t>
      </w:r>
      <w:r w:rsidRPr="001C5EBD">
        <w:rPr>
          <w:rFonts w:ascii="Garamond" w:eastAsia="Times New Roman" w:hAnsi="Garamond" w:cs="Times New Roman"/>
          <w:i/>
          <w:iCs/>
          <w:color w:val="000000" w:themeColor="text1"/>
          <w:lang w:eastAsia="en-GB"/>
        </w:rPr>
        <w:t>Department of Mechanical and Mechatronic Engineering, Central University of Technology</w:t>
      </w:r>
      <w:r w:rsidRPr="001C5EBD">
        <w:rPr>
          <w:rFonts w:ascii="Garamond" w:eastAsia="Times New Roman" w:hAnsi="Garamond" w:cs="Times New Roman"/>
          <w:color w:val="000000" w:themeColor="text1"/>
          <w:lang w:eastAsia="en-GB"/>
        </w:rPr>
        <w:t>. 1 (1), 614-624.</w:t>
      </w:r>
    </w:p>
    <w:p w14:paraId="5AF59266" w14:textId="77777777" w:rsidR="009C0B7B" w:rsidRPr="001C5EBD" w:rsidRDefault="009C0B7B" w:rsidP="009C0B7B">
      <w:pPr>
        <w:rPr>
          <w:rFonts w:ascii="Garamond" w:eastAsia="Times New Roman" w:hAnsi="Garamond" w:cs="Times New Roman"/>
          <w:color w:val="000000" w:themeColor="text1"/>
          <w:lang w:eastAsia="en-GB"/>
        </w:rPr>
      </w:pPr>
    </w:p>
    <w:p w14:paraId="19FE30DE" w14:textId="77777777" w:rsidR="009C0B7B" w:rsidRPr="001C5EBD" w:rsidRDefault="009C0B7B" w:rsidP="009C0B7B">
      <w:pPr>
        <w:rPr>
          <w:rFonts w:ascii="Garamond" w:eastAsia="Times New Roman" w:hAnsi="Garamond" w:cs="Times New Roman"/>
          <w:color w:val="000000" w:themeColor="text1"/>
          <w:lang w:eastAsia="en-GB"/>
        </w:rPr>
      </w:pPr>
    </w:p>
    <w:p w14:paraId="47A57802"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[41]</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Saffarzadeh, M, Gillispie, G, Brown, P. (2016). SELECTIVE LASER SINTERING (SLS) RAPID PROTYTPING TECHNOLOGY: A REVIEW OF MEDICAL APPLICATIONS. </w:t>
      </w:r>
      <w:r w:rsidRPr="001C5EBD">
        <w:rPr>
          <w:rFonts w:ascii="Garamond" w:eastAsia="Times New Roman" w:hAnsi="Garamond" w:cs="Times New Roman"/>
          <w:i/>
          <w:iCs/>
          <w:color w:val="000000" w:themeColor="text1"/>
          <w:lang w:eastAsia="en-GB"/>
        </w:rPr>
        <w:t>Conference: Rocky Mountain Bio-engineering Symposium </w:t>
      </w:r>
      <w:r w:rsidRPr="001C5EBD">
        <w:rPr>
          <w:rFonts w:ascii="Garamond" w:eastAsia="Times New Roman" w:hAnsi="Garamond" w:cs="Times New Roman"/>
          <w:color w:val="000000" w:themeColor="text1"/>
          <w:lang w:eastAsia="en-GB"/>
        </w:rPr>
        <w:t>.1-6.</w:t>
      </w:r>
    </w:p>
    <w:p w14:paraId="31F9C9E2" w14:textId="77777777" w:rsidR="009C0B7B" w:rsidRPr="001C5EBD" w:rsidRDefault="009C0B7B" w:rsidP="009C0B7B">
      <w:pPr>
        <w:rPr>
          <w:rFonts w:ascii="Garamond" w:eastAsia="Times New Roman" w:hAnsi="Garamond" w:cs="Times New Roman"/>
          <w:color w:val="000000" w:themeColor="text1"/>
          <w:lang w:eastAsia="en-GB"/>
        </w:rPr>
      </w:pPr>
    </w:p>
    <w:p w14:paraId="56C29ED1"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[42]</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Adekayne, S, Mahamood, R, Akinlabi, E, Owolabi, M. (2017). ADDITIVE MANUFACTURING: THE FUTURE OF MANUFACTURING. </w:t>
      </w:r>
      <w:r w:rsidRPr="001C5EBD">
        <w:rPr>
          <w:rFonts w:ascii="Garamond" w:eastAsia="Times New Roman" w:hAnsi="Garamond" w:cs="Times New Roman"/>
          <w:i/>
          <w:iCs/>
          <w:color w:val="000000" w:themeColor="text1"/>
          <w:lang w:eastAsia="en-GB"/>
        </w:rPr>
        <w:t>MATERIALI IN TEHNOLOGIJE/MATERIALS AND TECHNOLOGY</w:t>
      </w:r>
      <w:r w:rsidRPr="001C5EBD">
        <w:rPr>
          <w:rFonts w:ascii="Garamond" w:eastAsia="Times New Roman" w:hAnsi="Garamond" w:cs="Times New Roman"/>
          <w:color w:val="000000" w:themeColor="text1"/>
          <w:lang w:eastAsia="en-GB"/>
        </w:rPr>
        <w:t>. 1 (1), 709-715.</w:t>
      </w:r>
    </w:p>
    <w:p w14:paraId="0353AF37" w14:textId="77777777" w:rsidR="009C0B7B" w:rsidRPr="001C5EBD" w:rsidRDefault="009C0B7B" w:rsidP="009C0B7B">
      <w:pPr>
        <w:rPr>
          <w:rFonts w:ascii="Garamond" w:eastAsia="Times New Roman" w:hAnsi="Garamond" w:cs="Times New Roman"/>
          <w:color w:val="000000" w:themeColor="text1"/>
          <w:lang w:eastAsia="en-GB"/>
        </w:rPr>
      </w:pPr>
    </w:p>
    <w:p w14:paraId="3C758B0D" w14:textId="77777777" w:rsidR="009C0B7B" w:rsidRPr="001C5EBD" w:rsidRDefault="009C0B7B" w:rsidP="009C0B7B">
      <w:pPr>
        <w:rPr>
          <w:rFonts w:ascii="Garamond" w:eastAsia="Times New Roman" w:hAnsi="Garamond" w:cs="Times New Roman"/>
          <w:color w:val="000000" w:themeColor="text1"/>
          <w:lang w:eastAsia="en-GB"/>
        </w:rPr>
      </w:pPr>
      <w:r w:rsidRPr="001C5EBD">
        <w:rPr>
          <w:rFonts w:ascii="Garamond" w:eastAsia="Times New Roman" w:hAnsi="Garamond" w:cs="Times New Roman"/>
          <w:color w:val="000000" w:themeColor="text1"/>
          <w:lang w:eastAsia="en-GB"/>
        </w:rPr>
        <w:t>[43]</w:t>
      </w:r>
      <w:r w:rsidRPr="001C5EBD">
        <w:rPr>
          <w:rFonts w:ascii="Garamond" w:eastAsia="Times New Roman" w:hAnsi="Garamond"/>
          <w:color w:val="000000" w:themeColor="text1"/>
        </w:rPr>
        <w:t xml:space="preserve"> </w:t>
      </w:r>
      <w:r w:rsidRPr="001C5EBD">
        <w:rPr>
          <w:rFonts w:ascii="Garamond" w:eastAsia="Times New Roman" w:hAnsi="Garamond" w:cs="Times New Roman"/>
          <w:color w:val="000000" w:themeColor="text1"/>
          <w:lang w:eastAsia="en-GB"/>
        </w:rPr>
        <w:t>Horseweed, B, Conick, F, Moens, D, Boonen, R, Sas, P. (2009). Microstructural characterization of SLS-PA12specimens under dynamic tension/compression excitation. </w:t>
      </w:r>
      <w:r w:rsidRPr="001C5EBD">
        <w:rPr>
          <w:rFonts w:ascii="Garamond" w:eastAsia="Times New Roman" w:hAnsi="Garamond" w:cs="Times New Roman"/>
          <w:i/>
          <w:iCs/>
          <w:color w:val="000000" w:themeColor="text1"/>
          <w:lang w:eastAsia="en-GB"/>
        </w:rPr>
        <w:t>Department of Mechanical Engineering,</w:t>
      </w:r>
      <w:r w:rsidRPr="001C5EBD">
        <w:rPr>
          <w:rFonts w:ascii="Garamond" w:eastAsia="Times New Roman" w:hAnsi="Garamond" w:cs="Times New Roman"/>
          <w:color w:val="000000" w:themeColor="text1"/>
          <w:lang w:eastAsia="en-GB"/>
        </w:rPr>
        <w:t xml:space="preserve"> 1 (1), 1-19.</w:t>
      </w:r>
    </w:p>
    <w:p w14:paraId="046442CD" w14:textId="77777777" w:rsidR="009C0B7B" w:rsidRPr="001C5EBD" w:rsidRDefault="009C0B7B" w:rsidP="009C0B7B">
      <w:pPr>
        <w:rPr>
          <w:rFonts w:ascii="Garamond" w:eastAsia="Times New Roman" w:hAnsi="Garamond" w:cs="Times New Roman"/>
          <w:color w:val="000000" w:themeColor="text1"/>
          <w:lang w:eastAsia="en-GB"/>
        </w:rPr>
      </w:pPr>
    </w:p>
    <w:p w14:paraId="15636B1F" w14:textId="77777777" w:rsidR="009C0B7B" w:rsidRPr="001C5EBD" w:rsidRDefault="009C0B7B" w:rsidP="009C0B7B">
      <w:pPr>
        <w:rPr>
          <w:rFonts w:ascii="Garamond" w:eastAsia="Times New Roman" w:hAnsi="Garamond" w:cs="Times New Roman"/>
          <w:color w:val="000000" w:themeColor="text1"/>
          <w:lang w:eastAsia="en-GB"/>
        </w:rPr>
      </w:pPr>
    </w:p>
    <w:p w14:paraId="22114407" w14:textId="77777777" w:rsidR="009C0B7B" w:rsidRPr="001C5EBD" w:rsidRDefault="009C0B7B" w:rsidP="009C0B7B">
      <w:pPr>
        <w:rPr>
          <w:rFonts w:ascii="Garamond" w:eastAsia="Times New Roman" w:hAnsi="Garamond" w:cs="Times New Roman"/>
          <w:color w:val="000000" w:themeColor="text1"/>
          <w:lang w:eastAsia="en-GB"/>
        </w:rPr>
      </w:pPr>
    </w:p>
    <w:p w14:paraId="0B6B8A20" w14:textId="77777777" w:rsidR="009C0B7B" w:rsidRPr="001C5EBD" w:rsidRDefault="009C0B7B" w:rsidP="009C0B7B">
      <w:pPr>
        <w:rPr>
          <w:rFonts w:ascii="Garamond" w:eastAsia="Times New Roman" w:hAnsi="Garamond" w:cs="Times New Roman"/>
          <w:color w:val="000000" w:themeColor="text1"/>
          <w:lang w:eastAsia="en-GB"/>
        </w:rPr>
      </w:pPr>
    </w:p>
    <w:p w14:paraId="379EAF57" w14:textId="77777777" w:rsidR="009C0B7B" w:rsidRPr="001C5EBD" w:rsidRDefault="009C0B7B" w:rsidP="009C0B7B">
      <w:pPr>
        <w:rPr>
          <w:rFonts w:ascii="Garamond" w:eastAsia="Times New Roman" w:hAnsi="Garamond" w:cs="Times New Roman"/>
          <w:color w:val="000000" w:themeColor="text1"/>
          <w:lang w:eastAsia="en-GB"/>
        </w:rPr>
      </w:pPr>
    </w:p>
    <w:p w14:paraId="5DB95B8B" w14:textId="77777777" w:rsidR="009C0B7B" w:rsidRPr="001C5EBD" w:rsidRDefault="009C0B7B" w:rsidP="009C0B7B">
      <w:pPr>
        <w:rPr>
          <w:rFonts w:ascii="Garamond" w:eastAsia="Times New Roman" w:hAnsi="Garamond" w:cs="Times New Roman"/>
          <w:color w:val="000000" w:themeColor="text1"/>
          <w:lang w:eastAsia="en-GB"/>
        </w:rPr>
      </w:pPr>
    </w:p>
    <w:p w14:paraId="2AF9D384" w14:textId="77777777" w:rsidR="009C0B7B" w:rsidRPr="001C5EBD" w:rsidRDefault="009C0B7B" w:rsidP="009C0B7B">
      <w:pPr>
        <w:rPr>
          <w:rFonts w:ascii="Garamond" w:eastAsia="Times New Roman" w:hAnsi="Garamond" w:cs="Times New Roman"/>
          <w:color w:val="000000" w:themeColor="text1"/>
          <w:lang w:eastAsia="en-GB"/>
        </w:rPr>
      </w:pPr>
    </w:p>
    <w:p w14:paraId="4D3437A2" w14:textId="77777777" w:rsidR="009C0B7B" w:rsidRPr="001C5EBD" w:rsidRDefault="009C0B7B" w:rsidP="009C0B7B">
      <w:pPr>
        <w:rPr>
          <w:rFonts w:ascii="Garamond" w:eastAsia="Times New Roman" w:hAnsi="Garamond" w:cs="Times New Roman"/>
          <w:color w:val="000000" w:themeColor="text1"/>
          <w:lang w:eastAsia="en-GB"/>
        </w:rPr>
      </w:pPr>
    </w:p>
    <w:p w14:paraId="67472308" w14:textId="77777777" w:rsidR="009C0B7B" w:rsidRPr="001C5EBD" w:rsidRDefault="009C0B7B" w:rsidP="009C0B7B">
      <w:pPr>
        <w:rPr>
          <w:rFonts w:ascii="Garamond" w:eastAsia="Times New Roman" w:hAnsi="Garamond" w:cs="Times New Roman"/>
          <w:color w:val="000000" w:themeColor="text1"/>
          <w:lang w:eastAsia="en-GB"/>
        </w:rPr>
      </w:pPr>
    </w:p>
    <w:p w14:paraId="2F17DA4D" w14:textId="77777777" w:rsidR="009C0B7B" w:rsidRPr="001C5EBD" w:rsidRDefault="009C0B7B" w:rsidP="009C0B7B">
      <w:pPr>
        <w:rPr>
          <w:rFonts w:ascii="Garamond" w:eastAsia="Times New Roman" w:hAnsi="Garamond" w:cs="Times New Roman"/>
          <w:color w:val="000000" w:themeColor="text1"/>
          <w:lang w:eastAsia="en-GB"/>
        </w:rPr>
      </w:pPr>
    </w:p>
    <w:p w14:paraId="411E8122" w14:textId="77777777" w:rsidR="009C0B7B" w:rsidRPr="001C5EBD" w:rsidRDefault="009C0B7B" w:rsidP="009C0B7B">
      <w:pPr>
        <w:rPr>
          <w:rFonts w:ascii="Garamond" w:hAnsi="Garamond"/>
          <w:color w:val="000000" w:themeColor="text1"/>
        </w:rPr>
      </w:pPr>
    </w:p>
    <w:p w14:paraId="6B0450D6" w14:textId="77777777" w:rsidR="00744F39" w:rsidRDefault="00744F39" w:rsidP="003B0E0B">
      <w:pPr>
        <w:pStyle w:val="NormalWeb"/>
        <w:spacing w:before="225" w:beforeAutospacing="0" w:after="375" w:afterAutospacing="0" w:line="360" w:lineRule="atLeast"/>
        <w:rPr>
          <w:rFonts w:ascii="Garamond" w:hAnsi="Garamond"/>
        </w:rPr>
      </w:pPr>
    </w:p>
    <w:p w14:paraId="05A0C79D" w14:textId="77777777" w:rsidR="00C80326" w:rsidRPr="00C80326" w:rsidRDefault="00C80326" w:rsidP="003B0E0B">
      <w:pPr>
        <w:pStyle w:val="NormalWeb"/>
        <w:spacing w:before="225" w:beforeAutospacing="0" w:after="375" w:afterAutospacing="0" w:line="360" w:lineRule="atLeast"/>
        <w:rPr>
          <w:rFonts w:ascii="Garamond" w:hAnsi="Garamond"/>
          <w:u w:val="single"/>
        </w:rPr>
      </w:pPr>
    </w:p>
    <w:p w14:paraId="1F9E0AA5" w14:textId="77777777" w:rsidR="00744F39" w:rsidRDefault="00744F39" w:rsidP="003B0E0B">
      <w:pPr>
        <w:pStyle w:val="NormalWeb"/>
        <w:spacing w:before="225" w:beforeAutospacing="0" w:after="375" w:afterAutospacing="0" w:line="360" w:lineRule="atLeast"/>
        <w:rPr>
          <w:rFonts w:ascii="Garamond" w:hAnsi="Garamond"/>
        </w:rPr>
      </w:pPr>
    </w:p>
    <w:p w14:paraId="778611E5" w14:textId="77777777" w:rsidR="009365AE" w:rsidRPr="009E2124" w:rsidRDefault="009365AE" w:rsidP="00F669AD">
      <w:pPr>
        <w:rPr>
          <w:rFonts w:ascii="Garamond" w:hAnsi="Garamond" w:cs="Times New Roman"/>
        </w:rPr>
      </w:pPr>
    </w:p>
    <w:sectPr w:rsidR="009365AE" w:rsidRPr="009E2124" w:rsidSect="00CD3ED0">
      <w:foot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9D506A" w14:textId="77777777" w:rsidR="00C44DC6" w:rsidRDefault="00C44DC6" w:rsidP="000A43D0">
      <w:r>
        <w:separator/>
      </w:r>
    </w:p>
  </w:endnote>
  <w:endnote w:type="continuationSeparator" w:id="0">
    <w:p w14:paraId="101B6829" w14:textId="77777777" w:rsidR="00C44DC6" w:rsidRDefault="00C44DC6" w:rsidP="000A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D8C9C" w14:textId="7593E12F" w:rsidR="000A43D0" w:rsidRPr="00C20921" w:rsidRDefault="000A43D0">
    <w:pPr>
      <w:pStyle w:val="Footer"/>
      <w:rPr>
        <w:rFonts w:ascii="Garamond" w:hAnsi="Garamond"/>
        <w:sz w:val="28"/>
        <w:szCs w:val="28"/>
      </w:rPr>
    </w:pPr>
    <w:r>
      <w:tab/>
    </w:r>
    <w:r>
      <w:tab/>
    </w:r>
    <w:r>
      <w:tab/>
    </w:r>
    <w:r w:rsidRPr="00C20921">
      <w:rPr>
        <w:rFonts w:ascii="Garamond" w:hAnsi="Garamond"/>
        <w:color w:val="000000" w:themeColor="text1"/>
        <w:sz w:val="28"/>
        <w:szCs w:val="28"/>
      </w:rPr>
      <w:t xml:space="preserve">Page </w:t>
    </w:r>
    <w:r w:rsidRPr="00C20921">
      <w:rPr>
        <w:rFonts w:ascii="Garamond" w:hAnsi="Garamond"/>
        <w:color w:val="000000" w:themeColor="text1"/>
        <w:sz w:val="28"/>
        <w:szCs w:val="28"/>
      </w:rPr>
      <w:fldChar w:fldCharType="begin"/>
    </w:r>
    <w:r w:rsidRPr="00C20921">
      <w:rPr>
        <w:rFonts w:ascii="Garamond" w:hAnsi="Garamond"/>
        <w:color w:val="000000" w:themeColor="text1"/>
        <w:sz w:val="28"/>
        <w:szCs w:val="28"/>
      </w:rPr>
      <w:instrText xml:space="preserve"> PAGE   \* MERGEFORMAT </w:instrText>
    </w:r>
    <w:r w:rsidRPr="00C20921">
      <w:rPr>
        <w:rFonts w:ascii="Garamond" w:hAnsi="Garamond"/>
        <w:color w:val="000000" w:themeColor="text1"/>
        <w:sz w:val="28"/>
        <w:szCs w:val="28"/>
      </w:rPr>
      <w:fldChar w:fldCharType="separate"/>
    </w:r>
    <w:r w:rsidR="00C44DC6">
      <w:rPr>
        <w:rFonts w:ascii="Garamond" w:hAnsi="Garamond"/>
        <w:noProof/>
        <w:color w:val="000000" w:themeColor="text1"/>
        <w:sz w:val="28"/>
        <w:szCs w:val="28"/>
      </w:rPr>
      <w:t>1</w:t>
    </w:r>
    <w:r w:rsidRPr="00C20921">
      <w:rPr>
        <w:rFonts w:ascii="Garamond" w:hAnsi="Garamond"/>
        <w:color w:val="000000" w:themeColor="text1"/>
        <w:sz w:val="28"/>
        <w:szCs w:val="2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D212DB" w14:textId="77777777" w:rsidR="00C44DC6" w:rsidRDefault="00C44DC6" w:rsidP="000A43D0">
      <w:r>
        <w:separator/>
      </w:r>
    </w:p>
  </w:footnote>
  <w:footnote w:type="continuationSeparator" w:id="0">
    <w:p w14:paraId="2C82146A" w14:textId="77777777" w:rsidR="00C44DC6" w:rsidRDefault="00C44DC6" w:rsidP="000A43D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3BB6"/>
    <w:multiLevelType w:val="hybridMultilevel"/>
    <w:tmpl w:val="DD547A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1B05C5"/>
    <w:multiLevelType w:val="hybridMultilevel"/>
    <w:tmpl w:val="E9E0E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F80009"/>
    <w:multiLevelType w:val="multilevel"/>
    <w:tmpl w:val="19AE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6806BD"/>
    <w:multiLevelType w:val="hybridMultilevel"/>
    <w:tmpl w:val="4978D4F4"/>
    <w:lvl w:ilvl="0" w:tplc="0809000B">
      <w:start w:val="1"/>
      <w:numFmt w:val="bullet"/>
      <w:lvlText w:val=""/>
      <w:lvlJc w:val="left"/>
      <w:pPr>
        <w:ind w:left="1455" w:hanging="360"/>
      </w:pPr>
      <w:rPr>
        <w:rFonts w:ascii="Wingdings" w:hAnsi="Wingdings"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4">
    <w:nsid w:val="372B3E59"/>
    <w:multiLevelType w:val="hybridMultilevel"/>
    <w:tmpl w:val="8FA06C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AC54EDD"/>
    <w:multiLevelType w:val="hybridMultilevel"/>
    <w:tmpl w:val="7A766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9427E0"/>
    <w:multiLevelType w:val="hybridMultilevel"/>
    <w:tmpl w:val="075CD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1C44C73"/>
    <w:multiLevelType w:val="hybridMultilevel"/>
    <w:tmpl w:val="1D3CF7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2307072"/>
    <w:multiLevelType w:val="hybridMultilevel"/>
    <w:tmpl w:val="50D80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08305BC"/>
    <w:multiLevelType w:val="hybridMultilevel"/>
    <w:tmpl w:val="50F40456"/>
    <w:lvl w:ilvl="0" w:tplc="D0D4FF06">
      <w:start w:val="1"/>
      <w:numFmt w:val="bullet"/>
      <w:lvlText w:val="-"/>
      <w:lvlJc w:val="left"/>
      <w:pPr>
        <w:ind w:left="1080" w:hanging="360"/>
      </w:pPr>
      <w:rPr>
        <w:rFonts w:ascii="Garamond" w:eastAsia="Times New Roman" w:hAnsi="Garamond"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67D103CC"/>
    <w:multiLevelType w:val="hybridMultilevel"/>
    <w:tmpl w:val="EFA2C5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6"/>
  </w:num>
  <w:num w:numId="4">
    <w:abstractNumId w:val="1"/>
  </w:num>
  <w:num w:numId="5">
    <w:abstractNumId w:val="5"/>
  </w:num>
  <w:num w:numId="6">
    <w:abstractNumId w:val="10"/>
  </w:num>
  <w:num w:numId="7">
    <w:abstractNumId w:val="9"/>
  </w:num>
  <w:num w:numId="8">
    <w:abstractNumId w:val="0"/>
  </w:num>
  <w:num w:numId="9">
    <w:abstractNumId w:val="7"/>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9AD"/>
    <w:rsid w:val="000019F4"/>
    <w:rsid w:val="000102E3"/>
    <w:rsid w:val="00011A79"/>
    <w:rsid w:val="0001441C"/>
    <w:rsid w:val="00014E25"/>
    <w:rsid w:val="0002190A"/>
    <w:rsid w:val="000253A3"/>
    <w:rsid w:val="00025791"/>
    <w:rsid w:val="00025BE7"/>
    <w:rsid w:val="00030CA0"/>
    <w:rsid w:val="00033B17"/>
    <w:rsid w:val="00034F4B"/>
    <w:rsid w:val="00054C25"/>
    <w:rsid w:val="00064211"/>
    <w:rsid w:val="0006468A"/>
    <w:rsid w:val="00066572"/>
    <w:rsid w:val="00072422"/>
    <w:rsid w:val="00080680"/>
    <w:rsid w:val="00091A36"/>
    <w:rsid w:val="000950B1"/>
    <w:rsid w:val="000A3057"/>
    <w:rsid w:val="000A32BD"/>
    <w:rsid w:val="000A43D0"/>
    <w:rsid w:val="000B3431"/>
    <w:rsid w:val="000B5B66"/>
    <w:rsid w:val="000B6858"/>
    <w:rsid w:val="000C03D3"/>
    <w:rsid w:val="000C1457"/>
    <w:rsid w:val="000C4871"/>
    <w:rsid w:val="000D038B"/>
    <w:rsid w:val="000D21E7"/>
    <w:rsid w:val="000D2EC6"/>
    <w:rsid w:val="000D30DD"/>
    <w:rsid w:val="000D5D3F"/>
    <w:rsid w:val="000E7DF2"/>
    <w:rsid w:val="000F24DE"/>
    <w:rsid w:val="000F49BD"/>
    <w:rsid w:val="00100669"/>
    <w:rsid w:val="00104BA9"/>
    <w:rsid w:val="00104E5E"/>
    <w:rsid w:val="00114A60"/>
    <w:rsid w:val="00117075"/>
    <w:rsid w:val="00117E91"/>
    <w:rsid w:val="001203CE"/>
    <w:rsid w:val="001221B1"/>
    <w:rsid w:val="00125A5A"/>
    <w:rsid w:val="001317F8"/>
    <w:rsid w:val="00136B26"/>
    <w:rsid w:val="00142F7F"/>
    <w:rsid w:val="00144982"/>
    <w:rsid w:val="00144C5F"/>
    <w:rsid w:val="00150982"/>
    <w:rsid w:val="0016466D"/>
    <w:rsid w:val="00166ABE"/>
    <w:rsid w:val="00171E6D"/>
    <w:rsid w:val="0017299D"/>
    <w:rsid w:val="00185EEC"/>
    <w:rsid w:val="001965CE"/>
    <w:rsid w:val="001A4F85"/>
    <w:rsid w:val="001A6043"/>
    <w:rsid w:val="001B21BF"/>
    <w:rsid w:val="001B4CDE"/>
    <w:rsid w:val="001B75D9"/>
    <w:rsid w:val="001D17B2"/>
    <w:rsid w:val="001D6D13"/>
    <w:rsid w:val="001E02ED"/>
    <w:rsid w:val="001E21B7"/>
    <w:rsid w:val="001E2FBC"/>
    <w:rsid w:val="001F1877"/>
    <w:rsid w:val="001F20A3"/>
    <w:rsid w:val="001F23B1"/>
    <w:rsid w:val="001F24C3"/>
    <w:rsid w:val="0020299D"/>
    <w:rsid w:val="002045D3"/>
    <w:rsid w:val="00205DD4"/>
    <w:rsid w:val="002079F1"/>
    <w:rsid w:val="00216310"/>
    <w:rsid w:val="002169C8"/>
    <w:rsid w:val="00216D8A"/>
    <w:rsid w:val="00222CA5"/>
    <w:rsid w:val="00227E21"/>
    <w:rsid w:val="00237784"/>
    <w:rsid w:val="00242251"/>
    <w:rsid w:val="00243700"/>
    <w:rsid w:val="00250921"/>
    <w:rsid w:val="00254201"/>
    <w:rsid w:val="00257AE7"/>
    <w:rsid w:val="00257E37"/>
    <w:rsid w:val="00266C20"/>
    <w:rsid w:val="00271B74"/>
    <w:rsid w:val="002948D4"/>
    <w:rsid w:val="002A6102"/>
    <w:rsid w:val="002B1DAF"/>
    <w:rsid w:val="002B69C0"/>
    <w:rsid w:val="002B7BE0"/>
    <w:rsid w:val="002C0F99"/>
    <w:rsid w:val="002C291B"/>
    <w:rsid w:val="002D1DD0"/>
    <w:rsid w:val="002D31C7"/>
    <w:rsid w:val="002D579E"/>
    <w:rsid w:val="002E1746"/>
    <w:rsid w:val="002E3D0D"/>
    <w:rsid w:val="002F094E"/>
    <w:rsid w:val="002F7336"/>
    <w:rsid w:val="003070B8"/>
    <w:rsid w:val="00312E32"/>
    <w:rsid w:val="0031354B"/>
    <w:rsid w:val="0031720E"/>
    <w:rsid w:val="00327E1C"/>
    <w:rsid w:val="00330110"/>
    <w:rsid w:val="0033161B"/>
    <w:rsid w:val="00336DBC"/>
    <w:rsid w:val="003371DA"/>
    <w:rsid w:val="0034359B"/>
    <w:rsid w:val="00345897"/>
    <w:rsid w:val="00347C66"/>
    <w:rsid w:val="00360282"/>
    <w:rsid w:val="0036073C"/>
    <w:rsid w:val="0036106B"/>
    <w:rsid w:val="0036502B"/>
    <w:rsid w:val="003676B5"/>
    <w:rsid w:val="00370F47"/>
    <w:rsid w:val="003747DE"/>
    <w:rsid w:val="003833B1"/>
    <w:rsid w:val="0038794B"/>
    <w:rsid w:val="00393359"/>
    <w:rsid w:val="00394D94"/>
    <w:rsid w:val="00395645"/>
    <w:rsid w:val="00397749"/>
    <w:rsid w:val="003A197D"/>
    <w:rsid w:val="003A2CAF"/>
    <w:rsid w:val="003A76A0"/>
    <w:rsid w:val="003B0E0B"/>
    <w:rsid w:val="003B1D9D"/>
    <w:rsid w:val="003C2C8B"/>
    <w:rsid w:val="003C5EEA"/>
    <w:rsid w:val="003C6498"/>
    <w:rsid w:val="003E252A"/>
    <w:rsid w:val="003F45E5"/>
    <w:rsid w:val="00401620"/>
    <w:rsid w:val="0040593D"/>
    <w:rsid w:val="004076D4"/>
    <w:rsid w:val="0040796F"/>
    <w:rsid w:val="0041175F"/>
    <w:rsid w:val="00411961"/>
    <w:rsid w:val="0041797F"/>
    <w:rsid w:val="00421A39"/>
    <w:rsid w:val="00423B50"/>
    <w:rsid w:val="00430D1D"/>
    <w:rsid w:val="00431012"/>
    <w:rsid w:val="00431860"/>
    <w:rsid w:val="00435A9B"/>
    <w:rsid w:val="00437E6B"/>
    <w:rsid w:val="00442C38"/>
    <w:rsid w:val="0045210C"/>
    <w:rsid w:val="004533F3"/>
    <w:rsid w:val="00453710"/>
    <w:rsid w:val="004551CE"/>
    <w:rsid w:val="004554D9"/>
    <w:rsid w:val="00462488"/>
    <w:rsid w:val="004642E2"/>
    <w:rsid w:val="00464C7C"/>
    <w:rsid w:val="004775F1"/>
    <w:rsid w:val="0048159A"/>
    <w:rsid w:val="00493369"/>
    <w:rsid w:val="004A132B"/>
    <w:rsid w:val="004A2E8C"/>
    <w:rsid w:val="004A343A"/>
    <w:rsid w:val="004A3AFA"/>
    <w:rsid w:val="004A6EBC"/>
    <w:rsid w:val="004A743A"/>
    <w:rsid w:val="004B3281"/>
    <w:rsid w:val="004B6C90"/>
    <w:rsid w:val="004C53A9"/>
    <w:rsid w:val="004C579E"/>
    <w:rsid w:val="004D0A38"/>
    <w:rsid w:val="004D790F"/>
    <w:rsid w:val="004E6330"/>
    <w:rsid w:val="004F11E0"/>
    <w:rsid w:val="004F7DDE"/>
    <w:rsid w:val="00500074"/>
    <w:rsid w:val="00502D9A"/>
    <w:rsid w:val="00503249"/>
    <w:rsid w:val="00504AE9"/>
    <w:rsid w:val="005051F7"/>
    <w:rsid w:val="00510561"/>
    <w:rsid w:val="00511F22"/>
    <w:rsid w:val="00513DB6"/>
    <w:rsid w:val="00516C12"/>
    <w:rsid w:val="0052158A"/>
    <w:rsid w:val="0052422F"/>
    <w:rsid w:val="00526CC4"/>
    <w:rsid w:val="005319E9"/>
    <w:rsid w:val="005404DB"/>
    <w:rsid w:val="00541A95"/>
    <w:rsid w:val="005439A4"/>
    <w:rsid w:val="00547A42"/>
    <w:rsid w:val="0056387A"/>
    <w:rsid w:val="005735C4"/>
    <w:rsid w:val="0057529F"/>
    <w:rsid w:val="00576B8C"/>
    <w:rsid w:val="00580241"/>
    <w:rsid w:val="005A312A"/>
    <w:rsid w:val="005A3146"/>
    <w:rsid w:val="005B40CD"/>
    <w:rsid w:val="005B60C4"/>
    <w:rsid w:val="005B68E9"/>
    <w:rsid w:val="005C1759"/>
    <w:rsid w:val="005C2482"/>
    <w:rsid w:val="005C3743"/>
    <w:rsid w:val="005C59FC"/>
    <w:rsid w:val="005C7900"/>
    <w:rsid w:val="005D2BCB"/>
    <w:rsid w:val="005D682C"/>
    <w:rsid w:val="005E110B"/>
    <w:rsid w:val="005E79D9"/>
    <w:rsid w:val="005F06C0"/>
    <w:rsid w:val="005F2CC3"/>
    <w:rsid w:val="005F41D2"/>
    <w:rsid w:val="005F5D19"/>
    <w:rsid w:val="006009F0"/>
    <w:rsid w:val="00600E06"/>
    <w:rsid w:val="00603F13"/>
    <w:rsid w:val="006066A6"/>
    <w:rsid w:val="00610C68"/>
    <w:rsid w:val="006176A5"/>
    <w:rsid w:val="00617B01"/>
    <w:rsid w:val="0062496F"/>
    <w:rsid w:val="00624D7E"/>
    <w:rsid w:val="00626224"/>
    <w:rsid w:val="006303A3"/>
    <w:rsid w:val="006365CF"/>
    <w:rsid w:val="006411B6"/>
    <w:rsid w:val="00645C60"/>
    <w:rsid w:val="00647812"/>
    <w:rsid w:val="00652214"/>
    <w:rsid w:val="00663F83"/>
    <w:rsid w:val="00667501"/>
    <w:rsid w:val="00677534"/>
    <w:rsid w:val="00683DBE"/>
    <w:rsid w:val="00685883"/>
    <w:rsid w:val="0068655B"/>
    <w:rsid w:val="00696E9F"/>
    <w:rsid w:val="006A1401"/>
    <w:rsid w:val="006A1546"/>
    <w:rsid w:val="006A24B1"/>
    <w:rsid w:val="006A2C5C"/>
    <w:rsid w:val="006A5C6E"/>
    <w:rsid w:val="006B7813"/>
    <w:rsid w:val="006C3158"/>
    <w:rsid w:val="006D3C83"/>
    <w:rsid w:val="006D4AF8"/>
    <w:rsid w:val="006E3D54"/>
    <w:rsid w:val="006E656E"/>
    <w:rsid w:val="006F1045"/>
    <w:rsid w:val="006F65D7"/>
    <w:rsid w:val="006F715B"/>
    <w:rsid w:val="007000D9"/>
    <w:rsid w:val="00701681"/>
    <w:rsid w:val="0070663E"/>
    <w:rsid w:val="00706E67"/>
    <w:rsid w:val="0070728E"/>
    <w:rsid w:val="00717684"/>
    <w:rsid w:val="00725A3A"/>
    <w:rsid w:val="0073087D"/>
    <w:rsid w:val="00734559"/>
    <w:rsid w:val="0073585B"/>
    <w:rsid w:val="00744F39"/>
    <w:rsid w:val="00750780"/>
    <w:rsid w:val="00750DF5"/>
    <w:rsid w:val="007566B7"/>
    <w:rsid w:val="00770C68"/>
    <w:rsid w:val="00773104"/>
    <w:rsid w:val="007811C9"/>
    <w:rsid w:val="007858F1"/>
    <w:rsid w:val="0079116C"/>
    <w:rsid w:val="007913D0"/>
    <w:rsid w:val="00793333"/>
    <w:rsid w:val="0079758A"/>
    <w:rsid w:val="007A2D81"/>
    <w:rsid w:val="007A5328"/>
    <w:rsid w:val="007B6980"/>
    <w:rsid w:val="007B7DB7"/>
    <w:rsid w:val="007C2A62"/>
    <w:rsid w:val="007C2B02"/>
    <w:rsid w:val="007E31F9"/>
    <w:rsid w:val="007E6DBC"/>
    <w:rsid w:val="007F558F"/>
    <w:rsid w:val="008001C8"/>
    <w:rsid w:val="00810F39"/>
    <w:rsid w:val="00813592"/>
    <w:rsid w:val="008151CF"/>
    <w:rsid w:val="00817354"/>
    <w:rsid w:val="008249FE"/>
    <w:rsid w:val="00824CC7"/>
    <w:rsid w:val="00827D77"/>
    <w:rsid w:val="00833387"/>
    <w:rsid w:val="008360B9"/>
    <w:rsid w:val="00847C36"/>
    <w:rsid w:val="00865DA6"/>
    <w:rsid w:val="00871B78"/>
    <w:rsid w:val="0087460C"/>
    <w:rsid w:val="00875138"/>
    <w:rsid w:val="00875D84"/>
    <w:rsid w:val="0087657D"/>
    <w:rsid w:val="0088464B"/>
    <w:rsid w:val="00891957"/>
    <w:rsid w:val="00891C04"/>
    <w:rsid w:val="008A2072"/>
    <w:rsid w:val="008A6568"/>
    <w:rsid w:val="008B68DB"/>
    <w:rsid w:val="008C341A"/>
    <w:rsid w:val="008D5B38"/>
    <w:rsid w:val="008E22C1"/>
    <w:rsid w:val="008E2EA0"/>
    <w:rsid w:val="008F342C"/>
    <w:rsid w:val="0091218F"/>
    <w:rsid w:val="0091377F"/>
    <w:rsid w:val="0092505B"/>
    <w:rsid w:val="0093344E"/>
    <w:rsid w:val="0093415B"/>
    <w:rsid w:val="009365AE"/>
    <w:rsid w:val="0094542E"/>
    <w:rsid w:val="00953428"/>
    <w:rsid w:val="00954CAB"/>
    <w:rsid w:val="00955125"/>
    <w:rsid w:val="009571BF"/>
    <w:rsid w:val="009629D4"/>
    <w:rsid w:val="0096764A"/>
    <w:rsid w:val="00977DB1"/>
    <w:rsid w:val="00984B51"/>
    <w:rsid w:val="00991AAA"/>
    <w:rsid w:val="009A4987"/>
    <w:rsid w:val="009A570A"/>
    <w:rsid w:val="009B1381"/>
    <w:rsid w:val="009B2AAD"/>
    <w:rsid w:val="009B7EBF"/>
    <w:rsid w:val="009C0B7B"/>
    <w:rsid w:val="009D4D6B"/>
    <w:rsid w:val="009D72DF"/>
    <w:rsid w:val="009E2124"/>
    <w:rsid w:val="009E32C5"/>
    <w:rsid w:val="009E335D"/>
    <w:rsid w:val="009E46FF"/>
    <w:rsid w:val="009F013E"/>
    <w:rsid w:val="009F7A7A"/>
    <w:rsid w:val="00A06F1E"/>
    <w:rsid w:val="00A122A6"/>
    <w:rsid w:val="00A13F32"/>
    <w:rsid w:val="00A23685"/>
    <w:rsid w:val="00A2429D"/>
    <w:rsid w:val="00A26AFB"/>
    <w:rsid w:val="00A30D0B"/>
    <w:rsid w:val="00A3376E"/>
    <w:rsid w:val="00A41E9C"/>
    <w:rsid w:val="00A435E6"/>
    <w:rsid w:val="00A55946"/>
    <w:rsid w:val="00A60EEE"/>
    <w:rsid w:val="00A804E4"/>
    <w:rsid w:val="00A8096F"/>
    <w:rsid w:val="00A835D2"/>
    <w:rsid w:val="00A86880"/>
    <w:rsid w:val="00A86C21"/>
    <w:rsid w:val="00A86F6E"/>
    <w:rsid w:val="00A95401"/>
    <w:rsid w:val="00A95AA5"/>
    <w:rsid w:val="00A95E10"/>
    <w:rsid w:val="00AA5FCC"/>
    <w:rsid w:val="00AA75C6"/>
    <w:rsid w:val="00AA75F4"/>
    <w:rsid w:val="00AB1C2A"/>
    <w:rsid w:val="00AB1D8C"/>
    <w:rsid w:val="00AB2040"/>
    <w:rsid w:val="00AB6EBF"/>
    <w:rsid w:val="00AB7F67"/>
    <w:rsid w:val="00AC4CFB"/>
    <w:rsid w:val="00AC7856"/>
    <w:rsid w:val="00AD0283"/>
    <w:rsid w:val="00AD1821"/>
    <w:rsid w:val="00AD223B"/>
    <w:rsid w:val="00AD689C"/>
    <w:rsid w:val="00AE1181"/>
    <w:rsid w:val="00AF72D2"/>
    <w:rsid w:val="00B04DCB"/>
    <w:rsid w:val="00B12401"/>
    <w:rsid w:val="00B129C9"/>
    <w:rsid w:val="00B15FA2"/>
    <w:rsid w:val="00B2144F"/>
    <w:rsid w:val="00B26998"/>
    <w:rsid w:val="00B3590B"/>
    <w:rsid w:val="00B37498"/>
    <w:rsid w:val="00B455D2"/>
    <w:rsid w:val="00B46A55"/>
    <w:rsid w:val="00B46F76"/>
    <w:rsid w:val="00B516CA"/>
    <w:rsid w:val="00B714C7"/>
    <w:rsid w:val="00B71CA8"/>
    <w:rsid w:val="00B72114"/>
    <w:rsid w:val="00B750BF"/>
    <w:rsid w:val="00B77FA7"/>
    <w:rsid w:val="00B83C52"/>
    <w:rsid w:val="00B86A88"/>
    <w:rsid w:val="00B90968"/>
    <w:rsid w:val="00B90AB8"/>
    <w:rsid w:val="00BA03AE"/>
    <w:rsid w:val="00BA3ED2"/>
    <w:rsid w:val="00BA5376"/>
    <w:rsid w:val="00BB191D"/>
    <w:rsid w:val="00BB71D4"/>
    <w:rsid w:val="00BC012D"/>
    <w:rsid w:val="00BC2273"/>
    <w:rsid w:val="00BD1B10"/>
    <w:rsid w:val="00BF4BFC"/>
    <w:rsid w:val="00BF5ED6"/>
    <w:rsid w:val="00C02E0E"/>
    <w:rsid w:val="00C03424"/>
    <w:rsid w:val="00C03511"/>
    <w:rsid w:val="00C11BE0"/>
    <w:rsid w:val="00C20921"/>
    <w:rsid w:val="00C2104D"/>
    <w:rsid w:val="00C305F5"/>
    <w:rsid w:val="00C44DC6"/>
    <w:rsid w:val="00C453BA"/>
    <w:rsid w:val="00C456EA"/>
    <w:rsid w:val="00C5218A"/>
    <w:rsid w:val="00C534D2"/>
    <w:rsid w:val="00C5552E"/>
    <w:rsid w:val="00C62154"/>
    <w:rsid w:val="00C639C8"/>
    <w:rsid w:val="00C72B9D"/>
    <w:rsid w:val="00C80326"/>
    <w:rsid w:val="00C86276"/>
    <w:rsid w:val="00C862A8"/>
    <w:rsid w:val="00C9557A"/>
    <w:rsid w:val="00CB5266"/>
    <w:rsid w:val="00CB63B4"/>
    <w:rsid w:val="00CB78B4"/>
    <w:rsid w:val="00CC0ED3"/>
    <w:rsid w:val="00CD2473"/>
    <w:rsid w:val="00CD260F"/>
    <w:rsid w:val="00CD3ED0"/>
    <w:rsid w:val="00CE2BE7"/>
    <w:rsid w:val="00CE7740"/>
    <w:rsid w:val="00CE7C5A"/>
    <w:rsid w:val="00CF3366"/>
    <w:rsid w:val="00CF41EE"/>
    <w:rsid w:val="00D0676C"/>
    <w:rsid w:val="00D07458"/>
    <w:rsid w:val="00D17E02"/>
    <w:rsid w:val="00D20CF2"/>
    <w:rsid w:val="00D22F2E"/>
    <w:rsid w:val="00D26258"/>
    <w:rsid w:val="00D34FEB"/>
    <w:rsid w:val="00D438A8"/>
    <w:rsid w:val="00D47D80"/>
    <w:rsid w:val="00D520EE"/>
    <w:rsid w:val="00D56FFC"/>
    <w:rsid w:val="00D61DA0"/>
    <w:rsid w:val="00D6431D"/>
    <w:rsid w:val="00D65CB6"/>
    <w:rsid w:val="00D95076"/>
    <w:rsid w:val="00DA4154"/>
    <w:rsid w:val="00DB3105"/>
    <w:rsid w:val="00DC0A51"/>
    <w:rsid w:val="00DC15CD"/>
    <w:rsid w:val="00DC1F0A"/>
    <w:rsid w:val="00DC5D04"/>
    <w:rsid w:val="00DC6FF7"/>
    <w:rsid w:val="00DD3A32"/>
    <w:rsid w:val="00DD578B"/>
    <w:rsid w:val="00DE2BF7"/>
    <w:rsid w:val="00DE68EF"/>
    <w:rsid w:val="00DE6D7A"/>
    <w:rsid w:val="00DF3908"/>
    <w:rsid w:val="00DF4F92"/>
    <w:rsid w:val="00DF5C45"/>
    <w:rsid w:val="00E10148"/>
    <w:rsid w:val="00E10761"/>
    <w:rsid w:val="00E1231E"/>
    <w:rsid w:val="00E1300C"/>
    <w:rsid w:val="00E14E83"/>
    <w:rsid w:val="00E1605D"/>
    <w:rsid w:val="00E24E17"/>
    <w:rsid w:val="00E31700"/>
    <w:rsid w:val="00E43F3D"/>
    <w:rsid w:val="00E4550B"/>
    <w:rsid w:val="00E5228C"/>
    <w:rsid w:val="00E567CB"/>
    <w:rsid w:val="00E60808"/>
    <w:rsid w:val="00E64C0B"/>
    <w:rsid w:val="00E65B0D"/>
    <w:rsid w:val="00E65DF4"/>
    <w:rsid w:val="00E67C2D"/>
    <w:rsid w:val="00E7225F"/>
    <w:rsid w:val="00E73125"/>
    <w:rsid w:val="00E7397E"/>
    <w:rsid w:val="00E944E5"/>
    <w:rsid w:val="00E95713"/>
    <w:rsid w:val="00E975C4"/>
    <w:rsid w:val="00EA25B8"/>
    <w:rsid w:val="00EB1094"/>
    <w:rsid w:val="00EB30CA"/>
    <w:rsid w:val="00EB35B1"/>
    <w:rsid w:val="00EB7A28"/>
    <w:rsid w:val="00EC1EAA"/>
    <w:rsid w:val="00EC28B0"/>
    <w:rsid w:val="00ED1748"/>
    <w:rsid w:val="00ED1A2D"/>
    <w:rsid w:val="00ED2190"/>
    <w:rsid w:val="00ED36A2"/>
    <w:rsid w:val="00ED3817"/>
    <w:rsid w:val="00ED4D1F"/>
    <w:rsid w:val="00ED655D"/>
    <w:rsid w:val="00EE3DF1"/>
    <w:rsid w:val="00EE7F4D"/>
    <w:rsid w:val="00EF2A0B"/>
    <w:rsid w:val="00EF5251"/>
    <w:rsid w:val="00EF5461"/>
    <w:rsid w:val="00F015A8"/>
    <w:rsid w:val="00F16107"/>
    <w:rsid w:val="00F17A2D"/>
    <w:rsid w:val="00F2315C"/>
    <w:rsid w:val="00F265AD"/>
    <w:rsid w:val="00F31CDA"/>
    <w:rsid w:val="00F3226E"/>
    <w:rsid w:val="00F41725"/>
    <w:rsid w:val="00F4435D"/>
    <w:rsid w:val="00F44A8A"/>
    <w:rsid w:val="00F46556"/>
    <w:rsid w:val="00F4722F"/>
    <w:rsid w:val="00F551E1"/>
    <w:rsid w:val="00F55D34"/>
    <w:rsid w:val="00F55D4B"/>
    <w:rsid w:val="00F56975"/>
    <w:rsid w:val="00F669AD"/>
    <w:rsid w:val="00F678A0"/>
    <w:rsid w:val="00F67907"/>
    <w:rsid w:val="00F72D45"/>
    <w:rsid w:val="00F761C9"/>
    <w:rsid w:val="00F852C1"/>
    <w:rsid w:val="00F85375"/>
    <w:rsid w:val="00F91E97"/>
    <w:rsid w:val="00F96CD2"/>
    <w:rsid w:val="00FA3094"/>
    <w:rsid w:val="00FA5FEB"/>
    <w:rsid w:val="00FB1101"/>
    <w:rsid w:val="00FB53BB"/>
    <w:rsid w:val="00FB661C"/>
    <w:rsid w:val="00FB7C08"/>
    <w:rsid w:val="00FC10E3"/>
    <w:rsid w:val="00FC455A"/>
    <w:rsid w:val="00FD005A"/>
    <w:rsid w:val="00FD4BA3"/>
    <w:rsid w:val="00FE5394"/>
    <w:rsid w:val="00FE5F5D"/>
    <w:rsid w:val="00FF083E"/>
    <w:rsid w:val="00FF4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1575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3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F4F92"/>
    <w:pPr>
      <w:spacing w:before="100" w:beforeAutospacing="1" w:after="100" w:afterAutospacing="1"/>
      <w:outlineLvl w:val="1"/>
    </w:pPr>
    <w:rPr>
      <w:rFonts w:ascii="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A532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D182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B2AA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6CD2"/>
    <w:pPr>
      <w:spacing w:before="100" w:beforeAutospacing="1" w:after="100" w:afterAutospacing="1"/>
    </w:pPr>
    <w:rPr>
      <w:rFonts w:ascii="Times New Roman" w:hAnsi="Times New Roman" w:cs="Times New Roman"/>
      <w:lang w:eastAsia="en-GB"/>
    </w:rPr>
  </w:style>
  <w:style w:type="character" w:customStyle="1" w:styleId="Heading2Char">
    <w:name w:val="Heading 2 Char"/>
    <w:basedOn w:val="DefaultParagraphFont"/>
    <w:link w:val="Heading2"/>
    <w:uiPriority w:val="9"/>
    <w:rsid w:val="00DF4F92"/>
    <w:rPr>
      <w:rFonts w:ascii="Times New Roman" w:hAnsi="Times New Roman" w:cs="Times New Roman"/>
      <w:b/>
      <w:bCs/>
      <w:sz w:val="36"/>
      <w:szCs w:val="36"/>
      <w:lang w:eastAsia="en-GB"/>
    </w:rPr>
  </w:style>
  <w:style w:type="character" w:customStyle="1" w:styleId="apple-converted-space">
    <w:name w:val="apple-converted-space"/>
    <w:basedOn w:val="DefaultParagraphFont"/>
    <w:rsid w:val="00DF4F92"/>
  </w:style>
  <w:style w:type="character" w:styleId="Strong">
    <w:name w:val="Strong"/>
    <w:basedOn w:val="DefaultParagraphFont"/>
    <w:uiPriority w:val="22"/>
    <w:qFormat/>
    <w:rsid w:val="00DF4F92"/>
    <w:rPr>
      <w:b/>
      <w:bCs/>
    </w:rPr>
  </w:style>
  <w:style w:type="character" w:styleId="Hyperlink">
    <w:name w:val="Hyperlink"/>
    <w:basedOn w:val="DefaultParagraphFont"/>
    <w:uiPriority w:val="99"/>
    <w:unhideWhenUsed/>
    <w:rsid w:val="00DC15CD"/>
    <w:rPr>
      <w:color w:val="0563C1" w:themeColor="hyperlink"/>
      <w:u w:val="single"/>
    </w:rPr>
  </w:style>
  <w:style w:type="character" w:styleId="FollowedHyperlink">
    <w:name w:val="FollowedHyperlink"/>
    <w:basedOn w:val="DefaultParagraphFont"/>
    <w:uiPriority w:val="99"/>
    <w:semiHidden/>
    <w:unhideWhenUsed/>
    <w:rsid w:val="00C72B9D"/>
    <w:rPr>
      <w:color w:val="954F72" w:themeColor="followedHyperlink"/>
      <w:u w:val="single"/>
    </w:rPr>
  </w:style>
  <w:style w:type="paragraph" w:styleId="Header">
    <w:name w:val="header"/>
    <w:basedOn w:val="Normal"/>
    <w:link w:val="HeaderChar"/>
    <w:uiPriority w:val="99"/>
    <w:unhideWhenUsed/>
    <w:rsid w:val="000A43D0"/>
    <w:pPr>
      <w:tabs>
        <w:tab w:val="center" w:pos="4513"/>
        <w:tab w:val="right" w:pos="9026"/>
      </w:tabs>
    </w:pPr>
  </w:style>
  <w:style w:type="character" w:customStyle="1" w:styleId="HeaderChar">
    <w:name w:val="Header Char"/>
    <w:basedOn w:val="DefaultParagraphFont"/>
    <w:link w:val="Header"/>
    <w:uiPriority w:val="99"/>
    <w:rsid w:val="000A43D0"/>
  </w:style>
  <w:style w:type="paragraph" w:styleId="Footer">
    <w:name w:val="footer"/>
    <w:basedOn w:val="Normal"/>
    <w:link w:val="FooterChar"/>
    <w:uiPriority w:val="99"/>
    <w:unhideWhenUsed/>
    <w:rsid w:val="000A43D0"/>
    <w:pPr>
      <w:tabs>
        <w:tab w:val="center" w:pos="4513"/>
        <w:tab w:val="right" w:pos="9026"/>
      </w:tabs>
    </w:pPr>
  </w:style>
  <w:style w:type="character" w:customStyle="1" w:styleId="FooterChar">
    <w:name w:val="Footer Char"/>
    <w:basedOn w:val="DefaultParagraphFont"/>
    <w:link w:val="Footer"/>
    <w:uiPriority w:val="99"/>
    <w:rsid w:val="000A43D0"/>
  </w:style>
  <w:style w:type="character" w:customStyle="1" w:styleId="Heading4Char">
    <w:name w:val="Heading 4 Char"/>
    <w:basedOn w:val="DefaultParagraphFont"/>
    <w:link w:val="Heading4"/>
    <w:uiPriority w:val="9"/>
    <w:semiHidden/>
    <w:rsid w:val="00AD1821"/>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438A8"/>
    <w:pPr>
      <w:ind w:left="720"/>
      <w:contextualSpacing/>
    </w:pPr>
  </w:style>
  <w:style w:type="character" w:customStyle="1" w:styleId="Heading5Char">
    <w:name w:val="Heading 5 Char"/>
    <w:basedOn w:val="DefaultParagraphFont"/>
    <w:link w:val="Heading5"/>
    <w:uiPriority w:val="9"/>
    <w:semiHidden/>
    <w:rsid w:val="009B2AAD"/>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7A53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532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A5328"/>
    <w:pPr>
      <w:spacing w:before="120"/>
    </w:pPr>
    <w:rPr>
      <w:b/>
      <w:bCs/>
      <w:sz w:val="22"/>
      <w:szCs w:val="22"/>
    </w:rPr>
  </w:style>
  <w:style w:type="paragraph" w:styleId="TOC2">
    <w:name w:val="toc 2"/>
    <w:basedOn w:val="Normal"/>
    <w:next w:val="Normal"/>
    <w:autoRedefine/>
    <w:uiPriority w:val="39"/>
    <w:unhideWhenUsed/>
    <w:rsid w:val="007A5328"/>
    <w:pPr>
      <w:ind w:left="240"/>
    </w:pPr>
    <w:rPr>
      <w:i/>
      <w:iCs/>
      <w:sz w:val="22"/>
      <w:szCs w:val="22"/>
    </w:rPr>
  </w:style>
  <w:style w:type="paragraph" w:styleId="TOC3">
    <w:name w:val="toc 3"/>
    <w:basedOn w:val="Normal"/>
    <w:next w:val="Normal"/>
    <w:autoRedefine/>
    <w:uiPriority w:val="39"/>
    <w:unhideWhenUsed/>
    <w:rsid w:val="007A5328"/>
    <w:pPr>
      <w:ind w:left="480"/>
    </w:pPr>
    <w:rPr>
      <w:sz w:val="22"/>
      <w:szCs w:val="22"/>
    </w:rPr>
  </w:style>
  <w:style w:type="paragraph" w:styleId="TOC4">
    <w:name w:val="toc 4"/>
    <w:basedOn w:val="Normal"/>
    <w:next w:val="Normal"/>
    <w:autoRedefine/>
    <w:uiPriority w:val="39"/>
    <w:semiHidden/>
    <w:unhideWhenUsed/>
    <w:rsid w:val="007A5328"/>
    <w:pPr>
      <w:ind w:left="720"/>
    </w:pPr>
    <w:rPr>
      <w:sz w:val="20"/>
      <w:szCs w:val="20"/>
    </w:rPr>
  </w:style>
  <w:style w:type="paragraph" w:styleId="TOC5">
    <w:name w:val="toc 5"/>
    <w:basedOn w:val="Normal"/>
    <w:next w:val="Normal"/>
    <w:autoRedefine/>
    <w:uiPriority w:val="39"/>
    <w:semiHidden/>
    <w:unhideWhenUsed/>
    <w:rsid w:val="007A5328"/>
    <w:pPr>
      <w:ind w:left="960"/>
    </w:pPr>
    <w:rPr>
      <w:sz w:val="20"/>
      <w:szCs w:val="20"/>
    </w:rPr>
  </w:style>
  <w:style w:type="paragraph" w:styleId="TOC6">
    <w:name w:val="toc 6"/>
    <w:basedOn w:val="Normal"/>
    <w:next w:val="Normal"/>
    <w:autoRedefine/>
    <w:uiPriority w:val="39"/>
    <w:semiHidden/>
    <w:unhideWhenUsed/>
    <w:rsid w:val="007A5328"/>
    <w:pPr>
      <w:ind w:left="1200"/>
    </w:pPr>
    <w:rPr>
      <w:sz w:val="20"/>
      <w:szCs w:val="20"/>
    </w:rPr>
  </w:style>
  <w:style w:type="paragraph" w:styleId="TOC7">
    <w:name w:val="toc 7"/>
    <w:basedOn w:val="Normal"/>
    <w:next w:val="Normal"/>
    <w:autoRedefine/>
    <w:uiPriority w:val="39"/>
    <w:semiHidden/>
    <w:unhideWhenUsed/>
    <w:rsid w:val="007A5328"/>
    <w:pPr>
      <w:ind w:left="1440"/>
    </w:pPr>
    <w:rPr>
      <w:sz w:val="20"/>
      <w:szCs w:val="20"/>
    </w:rPr>
  </w:style>
  <w:style w:type="paragraph" w:styleId="TOC8">
    <w:name w:val="toc 8"/>
    <w:basedOn w:val="Normal"/>
    <w:next w:val="Normal"/>
    <w:autoRedefine/>
    <w:uiPriority w:val="39"/>
    <w:semiHidden/>
    <w:unhideWhenUsed/>
    <w:rsid w:val="007A5328"/>
    <w:pPr>
      <w:ind w:left="1680"/>
    </w:pPr>
    <w:rPr>
      <w:sz w:val="20"/>
      <w:szCs w:val="20"/>
    </w:rPr>
  </w:style>
  <w:style w:type="paragraph" w:styleId="TOC9">
    <w:name w:val="toc 9"/>
    <w:basedOn w:val="Normal"/>
    <w:next w:val="Normal"/>
    <w:autoRedefine/>
    <w:uiPriority w:val="39"/>
    <w:semiHidden/>
    <w:unhideWhenUsed/>
    <w:rsid w:val="007A5328"/>
    <w:pPr>
      <w:ind w:left="1920"/>
    </w:pPr>
    <w:rPr>
      <w:sz w:val="20"/>
      <w:szCs w:val="20"/>
    </w:rPr>
  </w:style>
  <w:style w:type="character" w:customStyle="1" w:styleId="Heading3Char">
    <w:name w:val="Heading 3 Char"/>
    <w:basedOn w:val="DefaultParagraphFont"/>
    <w:link w:val="Heading3"/>
    <w:uiPriority w:val="9"/>
    <w:semiHidden/>
    <w:rsid w:val="007A532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1265">
      <w:bodyDiv w:val="1"/>
      <w:marLeft w:val="0"/>
      <w:marRight w:val="0"/>
      <w:marTop w:val="0"/>
      <w:marBottom w:val="0"/>
      <w:divBdr>
        <w:top w:val="none" w:sz="0" w:space="0" w:color="auto"/>
        <w:left w:val="none" w:sz="0" w:space="0" w:color="auto"/>
        <w:bottom w:val="none" w:sz="0" w:space="0" w:color="auto"/>
        <w:right w:val="none" w:sz="0" w:space="0" w:color="auto"/>
      </w:divBdr>
      <w:divsChild>
        <w:div w:id="1521310890">
          <w:marLeft w:val="0"/>
          <w:marRight w:val="0"/>
          <w:marTop w:val="0"/>
          <w:marBottom w:val="0"/>
          <w:divBdr>
            <w:top w:val="none" w:sz="0" w:space="0" w:color="auto"/>
            <w:left w:val="none" w:sz="0" w:space="0" w:color="auto"/>
            <w:bottom w:val="none" w:sz="0" w:space="0" w:color="auto"/>
            <w:right w:val="none" w:sz="0" w:space="0" w:color="auto"/>
          </w:divBdr>
          <w:divsChild>
            <w:div w:id="1441757822">
              <w:marLeft w:val="0"/>
              <w:marRight w:val="0"/>
              <w:marTop w:val="0"/>
              <w:marBottom w:val="0"/>
              <w:divBdr>
                <w:top w:val="none" w:sz="0" w:space="0" w:color="auto"/>
                <w:left w:val="none" w:sz="0" w:space="0" w:color="auto"/>
                <w:bottom w:val="none" w:sz="0" w:space="0" w:color="auto"/>
                <w:right w:val="none" w:sz="0" w:space="0" w:color="auto"/>
              </w:divBdr>
              <w:divsChild>
                <w:div w:id="124429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5213">
      <w:bodyDiv w:val="1"/>
      <w:marLeft w:val="0"/>
      <w:marRight w:val="0"/>
      <w:marTop w:val="0"/>
      <w:marBottom w:val="0"/>
      <w:divBdr>
        <w:top w:val="none" w:sz="0" w:space="0" w:color="auto"/>
        <w:left w:val="none" w:sz="0" w:space="0" w:color="auto"/>
        <w:bottom w:val="none" w:sz="0" w:space="0" w:color="auto"/>
        <w:right w:val="none" w:sz="0" w:space="0" w:color="auto"/>
      </w:divBdr>
    </w:div>
    <w:div w:id="131212273">
      <w:bodyDiv w:val="1"/>
      <w:marLeft w:val="0"/>
      <w:marRight w:val="0"/>
      <w:marTop w:val="0"/>
      <w:marBottom w:val="0"/>
      <w:divBdr>
        <w:top w:val="none" w:sz="0" w:space="0" w:color="auto"/>
        <w:left w:val="none" w:sz="0" w:space="0" w:color="auto"/>
        <w:bottom w:val="none" w:sz="0" w:space="0" w:color="auto"/>
        <w:right w:val="none" w:sz="0" w:space="0" w:color="auto"/>
      </w:divBdr>
      <w:divsChild>
        <w:div w:id="1154950704">
          <w:marLeft w:val="0"/>
          <w:marRight w:val="0"/>
          <w:marTop w:val="0"/>
          <w:marBottom w:val="0"/>
          <w:divBdr>
            <w:top w:val="none" w:sz="0" w:space="0" w:color="auto"/>
            <w:left w:val="none" w:sz="0" w:space="0" w:color="auto"/>
            <w:bottom w:val="none" w:sz="0" w:space="0" w:color="auto"/>
            <w:right w:val="none" w:sz="0" w:space="0" w:color="auto"/>
          </w:divBdr>
          <w:divsChild>
            <w:div w:id="500200598">
              <w:marLeft w:val="0"/>
              <w:marRight w:val="0"/>
              <w:marTop w:val="0"/>
              <w:marBottom w:val="0"/>
              <w:divBdr>
                <w:top w:val="none" w:sz="0" w:space="0" w:color="auto"/>
                <w:left w:val="none" w:sz="0" w:space="0" w:color="auto"/>
                <w:bottom w:val="none" w:sz="0" w:space="0" w:color="auto"/>
                <w:right w:val="none" w:sz="0" w:space="0" w:color="auto"/>
              </w:divBdr>
              <w:divsChild>
                <w:div w:id="134520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928843">
      <w:bodyDiv w:val="1"/>
      <w:marLeft w:val="0"/>
      <w:marRight w:val="0"/>
      <w:marTop w:val="0"/>
      <w:marBottom w:val="0"/>
      <w:divBdr>
        <w:top w:val="none" w:sz="0" w:space="0" w:color="auto"/>
        <w:left w:val="none" w:sz="0" w:space="0" w:color="auto"/>
        <w:bottom w:val="none" w:sz="0" w:space="0" w:color="auto"/>
        <w:right w:val="none" w:sz="0" w:space="0" w:color="auto"/>
      </w:divBdr>
      <w:divsChild>
        <w:div w:id="1331444494">
          <w:marLeft w:val="0"/>
          <w:marRight w:val="0"/>
          <w:marTop w:val="0"/>
          <w:marBottom w:val="0"/>
          <w:divBdr>
            <w:top w:val="none" w:sz="0" w:space="0" w:color="auto"/>
            <w:left w:val="none" w:sz="0" w:space="0" w:color="auto"/>
            <w:bottom w:val="none" w:sz="0" w:space="0" w:color="auto"/>
            <w:right w:val="none" w:sz="0" w:space="0" w:color="auto"/>
          </w:divBdr>
          <w:divsChild>
            <w:div w:id="155613328">
              <w:marLeft w:val="0"/>
              <w:marRight w:val="0"/>
              <w:marTop w:val="0"/>
              <w:marBottom w:val="0"/>
              <w:divBdr>
                <w:top w:val="none" w:sz="0" w:space="0" w:color="auto"/>
                <w:left w:val="none" w:sz="0" w:space="0" w:color="auto"/>
                <w:bottom w:val="none" w:sz="0" w:space="0" w:color="auto"/>
                <w:right w:val="none" w:sz="0" w:space="0" w:color="auto"/>
              </w:divBdr>
              <w:divsChild>
                <w:div w:id="135137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559780">
      <w:bodyDiv w:val="1"/>
      <w:marLeft w:val="0"/>
      <w:marRight w:val="0"/>
      <w:marTop w:val="0"/>
      <w:marBottom w:val="0"/>
      <w:divBdr>
        <w:top w:val="none" w:sz="0" w:space="0" w:color="auto"/>
        <w:left w:val="none" w:sz="0" w:space="0" w:color="auto"/>
        <w:bottom w:val="none" w:sz="0" w:space="0" w:color="auto"/>
        <w:right w:val="none" w:sz="0" w:space="0" w:color="auto"/>
      </w:divBdr>
    </w:div>
    <w:div w:id="415564260">
      <w:bodyDiv w:val="1"/>
      <w:marLeft w:val="0"/>
      <w:marRight w:val="0"/>
      <w:marTop w:val="0"/>
      <w:marBottom w:val="0"/>
      <w:divBdr>
        <w:top w:val="none" w:sz="0" w:space="0" w:color="auto"/>
        <w:left w:val="none" w:sz="0" w:space="0" w:color="auto"/>
        <w:bottom w:val="none" w:sz="0" w:space="0" w:color="auto"/>
        <w:right w:val="none" w:sz="0" w:space="0" w:color="auto"/>
      </w:divBdr>
      <w:divsChild>
        <w:div w:id="309986081">
          <w:marLeft w:val="0"/>
          <w:marRight w:val="0"/>
          <w:marTop w:val="0"/>
          <w:marBottom w:val="0"/>
          <w:divBdr>
            <w:top w:val="none" w:sz="0" w:space="0" w:color="auto"/>
            <w:left w:val="none" w:sz="0" w:space="0" w:color="auto"/>
            <w:bottom w:val="none" w:sz="0" w:space="0" w:color="auto"/>
            <w:right w:val="none" w:sz="0" w:space="0" w:color="auto"/>
          </w:divBdr>
          <w:divsChild>
            <w:div w:id="955525844">
              <w:marLeft w:val="0"/>
              <w:marRight w:val="0"/>
              <w:marTop w:val="0"/>
              <w:marBottom w:val="0"/>
              <w:divBdr>
                <w:top w:val="none" w:sz="0" w:space="0" w:color="auto"/>
                <w:left w:val="none" w:sz="0" w:space="0" w:color="auto"/>
                <w:bottom w:val="none" w:sz="0" w:space="0" w:color="auto"/>
                <w:right w:val="none" w:sz="0" w:space="0" w:color="auto"/>
              </w:divBdr>
              <w:divsChild>
                <w:div w:id="580484256">
                  <w:marLeft w:val="0"/>
                  <w:marRight w:val="0"/>
                  <w:marTop w:val="0"/>
                  <w:marBottom w:val="0"/>
                  <w:divBdr>
                    <w:top w:val="none" w:sz="0" w:space="0" w:color="auto"/>
                    <w:left w:val="none" w:sz="0" w:space="0" w:color="auto"/>
                    <w:bottom w:val="none" w:sz="0" w:space="0" w:color="auto"/>
                    <w:right w:val="none" w:sz="0" w:space="0" w:color="auto"/>
                  </w:divBdr>
                  <w:divsChild>
                    <w:div w:id="102787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495794">
      <w:bodyDiv w:val="1"/>
      <w:marLeft w:val="0"/>
      <w:marRight w:val="0"/>
      <w:marTop w:val="0"/>
      <w:marBottom w:val="0"/>
      <w:divBdr>
        <w:top w:val="none" w:sz="0" w:space="0" w:color="auto"/>
        <w:left w:val="none" w:sz="0" w:space="0" w:color="auto"/>
        <w:bottom w:val="none" w:sz="0" w:space="0" w:color="auto"/>
        <w:right w:val="none" w:sz="0" w:space="0" w:color="auto"/>
      </w:divBdr>
    </w:div>
    <w:div w:id="883249940">
      <w:bodyDiv w:val="1"/>
      <w:marLeft w:val="0"/>
      <w:marRight w:val="0"/>
      <w:marTop w:val="0"/>
      <w:marBottom w:val="0"/>
      <w:divBdr>
        <w:top w:val="none" w:sz="0" w:space="0" w:color="auto"/>
        <w:left w:val="none" w:sz="0" w:space="0" w:color="auto"/>
        <w:bottom w:val="none" w:sz="0" w:space="0" w:color="auto"/>
        <w:right w:val="none" w:sz="0" w:space="0" w:color="auto"/>
      </w:divBdr>
    </w:div>
    <w:div w:id="886448421">
      <w:bodyDiv w:val="1"/>
      <w:marLeft w:val="0"/>
      <w:marRight w:val="0"/>
      <w:marTop w:val="0"/>
      <w:marBottom w:val="0"/>
      <w:divBdr>
        <w:top w:val="none" w:sz="0" w:space="0" w:color="auto"/>
        <w:left w:val="none" w:sz="0" w:space="0" w:color="auto"/>
        <w:bottom w:val="none" w:sz="0" w:space="0" w:color="auto"/>
        <w:right w:val="none" w:sz="0" w:space="0" w:color="auto"/>
      </w:divBdr>
    </w:div>
    <w:div w:id="916089050">
      <w:bodyDiv w:val="1"/>
      <w:marLeft w:val="0"/>
      <w:marRight w:val="0"/>
      <w:marTop w:val="0"/>
      <w:marBottom w:val="0"/>
      <w:divBdr>
        <w:top w:val="none" w:sz="0" w:space="0" w:color="auto"/>
        <w:left w:val="none" w:sz="0" w:space="0" w:color="auto"/>
        <w:bottom w:val="none" w:sz="0" w:space="0" w:color="auto"/>
        <w:right w:val="none" w:sz="0" w:space="0" w:color="auto"/>
      </w:divBdr>
      <w:divsChild>
        <w:div w:id="1320691479">
          <w:marLeft w:val="0"/>
          <w:marRight w:val="0"/>
          <w:marTop w:val="0"/>
          <w:marBottom w:val="0"/>
          <w:divBdr>
            <w:top w:val="none" w:sz="0" w:space="0" w:color="auto"/>
            <w:left w:val="none" w:sz="0" w:space="0" w:color="auto"/>
            <w:bottom w:val="none" w:sz="0" w:space="0" w:color="auto"/>
            <w:right w:val="none" w:sz="0" w:space="0" w:color="auto"/>
          </w:divBdr>
          <w:divsChild>
            <w:div w:id="1028028646">
              <w:marLeft w:val="0"/>
              <w:marRight w:val="0"/>
              <w:marTop w:val="0"/>
              <w:marBottom w:val="0"/>
              <w:divBdr>
                <w:top w:val="none" w:sz="0" w:space="0" w:color="auto"/>
                <w:left w:val="none" w:sz="0" w:space="0" w:color="auto"/>
                <w:bottom w:val="none" w:sz="0" w:space="0" w:color="auto"/>
                <w:right w:val="none" w:sz="0" w:space="0" w:color="auto"/>
              </w:divBdr>
              <w:divsChild>
                <w:div w:id="115868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333304">
      <w:bodyDiv w:val="1"/>
      <w:marLeft w:val="0"/>
      <w:marRight w:val="0"/>
      <w:marTop w:val="0"/>
      <w:marBottom w:val="0"/>
      <w:divBdr>
        <w:top w:val="none" w:sz="0" w:space="0" w:color="auto"/>
        <w:left w:val="none" w:sz="0" w:space="0" w:color="auto"/>
        <w:bottom w:val="none" w:sz="0" w:space="0" w:color="auto"/>
        <w:right w:val="none" w:sz="0" w:space="0" w:color="auto"/>
      </w:divBdr>
    </w:div>
    <w:div w:id="992568162">
      <w:bodyDiv w:val="1"/>
      <w:marLeft w:val="0"/>
      <w:marRight w:val="0"/>
      <w:marTop w:val="0"/>
      <w:marBottom w:val="0"/>
      <w:divBdr>
        <w:top w:val="none" w:sz="0" w:space="0" w:color="auto"/>
        <w:left w:val="none" w:sz="0" w:space="0" w:color="auto"/>
        <w:bottom w:val="none" w:sz="0" w:space="0" w:color="auto"/>
        <w:right w:val="none" w:sz="0" w:space="0" w:color="auto"/>
      </w:divBdr>
    </w:div>
    <w:div w:id="1181705171">
      <w:bodyDiv w:val="1"/>
      <w:marLeft w:val="0"/>
      <w:marRight w:val="0"/>
      <w:marTop w:val="0"/>
      <w:marBottom w:val="0"/>
      <w:divBdr>
        <w:top w:val="none" w:sz="0" w:space="0" w:color="auto"/>
        <w:left w:val="none" w:sz="0" w:space="0" w:color="auto"/>
        <w:bottom w:val="none" w:sz="0" w:space="0" w:color="auto"/>
        <w:right w:val="none" w:sz="0" w:space="0" w:color="auto"/>
      </w:divBdr>
      <w:divsChild>
        <w:div w:id="2135826012">
          <w:marLeft w:val="0"/>
          <w:marRight w:val="0"/>
          <w:marTop w:val="0"/>
          <w:marBottom w:val="0"/>
          <w:divBdr>
            <w:top w:val="none" w:sz="0" w:space="0" w:color="auto"/>
            <w:left w:val="none" w:sz="0" w:space="0" w:color="auto"/>
            <w:bottom w:val="none" w:sz="0" w:space="0" w:color="auto"/>
            <w:right w:val="none" w:sz="0" w:space="0" w:color="auto"/>
          </w:divBdr>
        </w:div>
      </w:divsChild>
    </w:div>
    <w:div w:id="1370491192">
      <w:bodyDiv w:val="1"/>
      <w:marLeft w:val="0"/>
      <w:marRight w:val="0"/>
      <w:marTop w:val="0"/>
      <w:marBottom w:val="0"/>
      <w:divBdr>
        <w:top w:val="none" w:sz="0" w:space="0" w:color="auto"/>
        <w:left w:val="none" w:sz="0" w:space="0" w:color="auto"/>
        <w:bottom w:val="none" w:sz="0" w:space="0" w:color="auto"/>
        <w:right w:val="none" w:sz="0" w:space="0" w:color="auto"/>
      </w:divBdr>
    </w:div>
    <w:div w:id="1431394535">
      <w:bodyDiv w:val="1"/>
      <w:marLeft w:val="0"/>
      <w:marRight w:val="0"/>
      <w:marTop w:val="0"/>
      <w:marBottom w:val="0"/>
      <w:divBdr>
        <w:top w:val="none" w:sz="0" w:space="0" w:color="auto"/>
        <w:left w:val="none" w:sz="0" w:space="0" w:color="auto"/>
        <w:bottom w:val="none" w:sz="0" w:space="0" w:color="auto"/>
        <w:right w:val="none" w:sz="0" w:space="0" w:color="auto"/>
      </w:divBdr>
      <w:divsChild>
        <w:div w:id="666323502">
          <w:marLeft w:val="0"/>
          <w:marRight w:val="0"/>
          <w:marTop w:val="0"/>
          <w:marBottom w:val="0"/>
          <w:divBdr>
            <w:top w:val="none" w:sz="0" w:space="0" w:color="auto"/>
            <w:left w:val="none" w:sz="0" w:space="0" w:color="auto"/>
            <w:bottom w:val="none" w:sz="0" w:space="0" w:color="auto"/>
            <w:right w:val="none" w:sz="0" w:space="0" w:color="auto"/>
          </w:divBdr>
          <w:divsChild>
            <w:div w:id="990669652">
              <w:marLeft w:val="0"/>
              <w:marRight w:val="0"/>
              <w:marTop w:val="0"/>
              <w:marBottom w:val="0"/>
              <w:divBdr>
                <w:top w:val="none" w:sz="0" w:space="0" w:color="auto"/>
                <w:left w:val="none" w:sz="0" w:space="0" w:color="auto"/>
                <w:bottom w:val="none" w:sz="0" w:space="0" w:color="auto"/>
                <w:right w:val="none" w:sz="0" w:space="0" w:color="auto"/>
              </w:divBdr>
              <w:divsChild>
                <w:div w:id="12862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610055">
      <w:bodyDiv w:val="1"/>
      <w:marLeft w:val="0"/>
      <w:marRight w:val="0"/>
      <w:marTop w:val="0"/>
      <w:marBottom w:val="0"/>
      <w:divBdr>
        <w:top w:val="none" w:sz="0" w:space="0" w:color="auto"/>
        <w:left w:val="none" w:sz="0" w:space="0" w:color="auto"/>
        <w:bottom w:val="none" w:sz="0" w:space="0" w:color="auto"/>
        <w:right w:val="none" w:sz="0" w:space="0" w:color="auto"/>
      </w:divBdr>
      <w:divsChild>
        <w:div w:id="344016436">
          <w:marLeft w:val="0"/>
          <w:marRight w:val="0"/>
          <w:marTop w:val="0"/>
          <w:marBottom w:val="0"/>
          <w:divBdr>
            <w:top w:val="none" w:sz="0" w:space="0" w:color="auto"/>
            <w:left w:val="none" w:sz="0" w:space="0" w:color="auto"/>
            <w:bottom w:val="none" w:sz="0" w:space="0" w:color="auto"/>
            <w:right w:val="none" w:sz="0" w:space="0" w:color="auto"/>
          </w:divBdr>
          <w:divsChild>
            <w:div w:id="2043165053">
              <w:marLeft w:val="0"/>
              <w:marRight w:val="0"/>
              <w:marTop w:val="0"/>
              <w:marBottom w:val="0"/>
              <w:divBdr>
                <w:top w:val="none" w:sz="0" w:space="0" w:color="auto"/>
                <w:left w:val="none" w:sz="0" w:space="0" w:color="auto"/>
                <w:bottom w:val="none" w:sz="0" w:space="0" w:color="auto"/>
                <w:right w:val="none" w:sz="0" w:space="0" w:color="auto"/>
              </w:divBdr>
              <w:divsChild>
                <w:div w:id="139273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132742">
      <w:bodyDiv w:val="1"/>
      <w:marLeft w:val="0"/>
      <w:marRight w:val="0"/>
      <w:marTop w:val="0"/>
      <w:marBottom w:val="0"/>
      <w:divBdr>
        <w:top w:val="none" w:sz="0" w:space="0" w:color="auto"/>
        <w:left w:val="none" w:sz="0" w:space="0" w:color="auto"/>
        <w:bottom w:val="none" w:sz="0" w:space="0" w:color="auto"/>
        <w:right w:val="none" w:sz="0" w:space="0" w:color="auto"/>
      </w:divBdr>
    </w:div>
    <w:div w:id="1622149625">
      <w:bodyDiv w:val="1"/>
      <w:marLeft w:val="0"/>
      <w:marRight w:val="0"/>
      <w:marTop w:val="0"/>
      <w:marBottom w:val="0"/>
      <w:divBdr>
        <w:top w:val="none" w:sz="0" w:space="0" w:color="auto"/>
        <w:left w:val="none" w:sz="0" w:space="0" w:color="auto"/>
        <w:bottom w:val="none" w:sz="0" w:space="0" w:color="auto"/>
        <w:right w:val="none" w:sz="0" w:space="0" w:color="auto"/>
      </w:divBdr>
    </w:div>
    <w:div w:id="1666938461">
      <w:bodyDiv w:val="1"/>
      <w:marLeft w:val="0"/>
      <w:marRight w:val="0"/>
      <w:marTop w:val="0"/>
      <w:marBottom w:val="0"/>
      <w:divBdr>
        <w:top w:val="none" w:sz="0" w:space="0" w:color="auto"/>
        <w:left w:val="none" w:sz="0" w:space="0" w:color="auto"/>
        <w:bottom w:val="none" w:sz="0" w:space="0" w:color="auto"/>
        <w:right w:val="none" w:sz="0" w:space="0" w:color="auto"/>
      </w:divBdr>
    </w:div>
    <w:div w:id="17612937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emf"/><Relationship Id="rId17" Type="http://schemas.openxmlformats.org/officeDocument/2006/relationships/image" Target="media/image10.emf"/><Relationship Id="rId18" Type="http://schemas.openxmlformats.org/officeDocument/2006/relationships/image" Target="media/image11.emf"/><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48CEB61-3156-0746-BD00-773595F55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1236</TotalTime>
  <Pages>20</Pages>
  <Words>4431</Words>
  <Characters>23620</Characters>
  <Application>Microsoft Macintosh Word</Application>
  <DocSecurity>0</DocSecurity>
  <Lines>407</Lines>
  <Paragraphs>250</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
      <vt:lpstr>Abstract</vt:lpstr>
      <vt:lpstr/>
      <vt:lpstr>Introduction</vt:lpstr>
      <vt:lpstr>Methods</vt:lpstr>
      <vt:lpstr>CNC Milling</vt:lpstr>
      <vt:lpstr>Abrasive Water Jet Cutting (AWJC)</vt:lpstr>
      <vt:lpstr>Direct Metal Laser Sintering (DMLS)</vt:lpstr>
      <vt:lpstr>Discussion:</vt:lpstr>
      <vt:lpstr>/Types of Processes</vt:lpstr>
      <vt:lpstr>Advantages of Abrasive Water Jet Cutting and Direct Metal Laser Sintering</vt:lpstr>
      <vt:lpstr>/</vt:lpstr>
      <vt:lpstr>Disadvantages of Abrasive Water Jet Cutting and Direct Metal Laser Sintering</vt:lpstr>
      <vt:lpstr>Conclusion </vt:lpstr>
      <vt:lpstr>References</vt:lpstr>
    </vt:vector>
  </TitlesOfParts>
  <LinksUpToDate>false</LinksUpToDate>
  <CharactersWithSpaces>27801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roberts</dc:creator>
  <cp:keywords/>
  <dc:description/>
  <cp:lastModifiedBy>elizabeth roberts</cp:lastModifiedBy>
  <cp:revision>207</cp:revision>
  <dcterms:created xsi:type="dcterms:W3CDTF">2019-03-09T22:13:00Z</dcterms:created>
  <dcterms:modified xsi:type="dcterms:W3CDTF">2019-04-14T21:28:00Z</dcterms:modified>
</cp:coreProperties>
</file>