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7777777" w:rsidR="00664102" w:rsidRDefault="00664102"/>
    <w:p w14:paraId="6BD90DCD" w14:textId="24C7906B" w:rsidR="092B44F4" w:rsidRDefault="092B44F4" w:rsidP="092B44F4"/>
    <w:p w14:paraId="17EC9301" w14:textId="196D145B" w:rsidR="092B44F4" w:rsidRDefault="092B44F4" w:rsidP="092B44F4"/>
    <w:p w14:paraId="23C914C0" w14:textId="0ECB06DE" w:rsidR="092B44F4" w:rsidRDefault="56970DC6" w:rsidP="092B44F4">
      <w:r>
        <w:rPr>
          <w:noProof/>
        </w:rPr>
        <w:drawing>
          <wp:inline distT="0" distB="0" distL="0" distR="0" wp14:anchorId="2F7F2B7F" wp14:editId="3EB67822">
            <wp:extent cx="4572000" cy="1927860"/>
            <wp:effectExtent l="0" t="0" r="0" b="0"/>
            <wp:docPr id="2060082123" name="Picture 2060082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1927860"/>
                    </a:xfrm>
                    <a:prstGeom prst="rect">
                      <a:avLst/>
                    </a:prstGeom>
                  </pic:spPr>
                </pic:pic>
              </a:graphicData>
            </a:graphic>
          </wp:inline>
        </w:drawing>
      </w:r>
    </w:p>
    <w:p w14:paraId="17F40F6B" w14:textId="285298DF" w:rsidR="64D87C2A" w:rsidRDefault="64D87C2A" w:rsidP="6A2379BB">
      <w:pPr>
        <w:rPr>
          <w:rFonts w:ascii="Calibri" w:eastAsia="Calibri" w:hAnsi="Calibri" w:cs="Calibri"/>
          <w:sz w:val="48"/>
          <w:szCs w:val="48"/>
          <w:u w:val="single"/>
        </w:rPr>
      </w:pPr>
      <w:r w:rsidRPr="6A2379BB">
        <w:rPr>
          <w:rFonts w:ascii="Calibri" w:eastAsia="Calibri" w:hAnsi="Calibri" w:cs="Calibri"/>
          <w:sz w:val="32"/>
          <w:szCs w:val="32"/>
        </w:rPr>
        <w:t xml:space="preserve">           </w:t>
      </w:r>
    </w:p>
    <w:p w14:paraId="1015C948" w14:textId="7C7C0BDC" w:rsidR="64D87C2A" w:rsidRDefault="64D87C2A" w:rsidP="73BADDAD">
      <w:pPr>
        <w:rPr>
          <w:rFonts w:ascii="Calibri" w:eastAsia="Calibri" w:hAnsi="Calibri" w:cs="Calibri"/>
          <w:sz w:val="32"/>
          <w:szCs w:val="32"/>
        </w:rPr>
      </w:pPr>
    </w:p>
    <w:p w14:paraId="6064D0B9" w14:textId="4438C706" w:rsidR="64D87C2A" w:rsidRDefault="60F06D85" w:rsidP="6A2379BB">
      <w:pPr>
        <w:spacing w:line="360" w:lineRule="auto"/>
        <w:jc w:val="center"/>
        <w:rPr>
          <w:rFonts w:ascii="Arial" w:eastAsia="Arial" w:hAnsi="Arial" w:cs="Arial"/>
          <w:sz w:val="32"/>
          <w:szCs w:val="32"/>
          <w:u w:val="single"/>
        </w:rPr>
      </w:pPr>
      <w:r w:rsidRPr="6A2379BB">
        <w:rPr>
          <w:rFonts w:ascii="Arial" w:eastAsia="Arial" w:hAnsi="Arial" w:cs="Arial"/>
          <w:sz w:val="32"/>
          <w:szCs w:val="32"/>
        </w:rPr>
        <w:t xml:space="preserve">        </w:t>
      </w:r>
      <w:r w:rsidR="25FBE91B" w:rsidRPr="6A2379BB">
        <w:rPr>
          <w:rFonts w:ascii="Arial" w:eastAsia="Arial" w:hAnsi="Arial" w:cs="Arial"/>
          <w:sz w:val="32"/>
          <w:szCs w:val="32"/>
          <w:u w:val="single"/>
        </w:rPr>
        <w:t>The role of technology in appraising the performance</w:t>
      </w:r>
    </w:p>
    <w:p w14:paraId="6BFE0A94" w14:textId="77777777" w:rsidR="00DE02CE" w:rsidRDefault="00DE02CE" w:rsidP="00DE02CE">
      <w:pPr>
        <w:spacing w:line="360" w:lineRule="auto"/>
        <w:rPr>
          <w:rFonts w:ascii="Arial" w:eastAsia="Arial" w:hAnsi="Arial" w:cs="Arial"/>
          <w:sz w:val="32"/>
          <w:szCs w:val="32"/>
          <w:u w:val="single"/>
        </w:rPr>
      </w:pPr>
      <w:r w:rsidRPr="00DE02CE">
        <w:rPr>
          <w:rFonts w:ascii="Arial" w:eastAsia="Arial" w:hAnsi="Arial" w:cs="Arial"/>
          <w:sz w:val="32"/>
          <w:szCs w:val="32"/>
        </w:rPr>
        <w:t xml:space="preserve">     </w:t>
      </w:r>
      <w:r w:rsidR="25FBE91B" w:rsidRPr="00DE02CE">
        <w:rPr>
          <w:rFonts w:ascii="Arial" w:eastAsia="Arial" w:hAnsi="Arial" w:cs="Arial"/>
          <w:sz w:val="32"/>
          <w:szCs w:val="32"/>
        </w:rPr>
        <w:t xml:space="preserve"> </w:t>
      </w:r>
      <w:r w:rsidR="48C5200F" w:rsidRPr="00DE02CE">
        <w:rPr>
          <w:rFonts w:ascii="Arial" w:eastAsia="Arial" w:hAnsi="Arial" w:cs="Arial"/>
          <w:sz w:val="32"/>
          <w:szCs w:val="32"/>
          <w:u w:val="single"/>
        </w:rPr>
        <w:t xml:space="preserve">  </w:t>
      </w:r>
      <w:r w:rsidR="25FBE91B" w:rsidRPr="00DE02CE">
        <w:rPr>
          <w:rFonts w:ascii="Arial" w:eastAsia="Arial" w:hAnsi="Arial" w:cs="Arial"/>
          <w:sz w:val="32"/>
          <w:szCs w:val="32"/>
          <w:u w:val="single"/>
        </w:rPr>
        <w:t xml:space="preserve">of remote workers and evaluation of different performance </w:t>
      </w:r>
      <w:r w:rsidR="3FC5A68B" w:rsidRPr="00DE02CE">
        <w:rPr>
          <w:rFonts w:ascii="Arial" w:eastAsia="Arial" w:hAnsi="Arial" w:cs="Arial"/>
          <w:sz w:val="32"/>
          <w:szCs w:val="32"/>
          <w:u w:val="single"/>
        </w:rPr>
        <w:t xml:space="preserve">  </w:t>
      </w:r>
      <w:r w:rsidR="7A836601" w:rsidRPr="00DE02CE">
        <w:rPr>
          <w:rFonts w:ascii="Arial" w:eastAsia="Arial" w:hAnsi="Arial" w:cs="Arial"/>
          <w:sz w:val="32"/>
          <w:szCs w:val="32"/>
          <w:u w:val="single"/>
        </w:rPr>
        <w:t xml:space="preserve"> </w:t>
      </w:r>
      <w:r>
        <w:rPr>
          <w:rFonts w:ascii="Arial" w:eastAsia="Arial" w:hAnsi="Arial" w:cs="Arial"/>
          <w:sz w:val="32"/>
          <w:szCs w:val="32"/>
          <w:u w:val="single"/>
        </w:rPr>
        <w:t xml:space="preserve">     </w:t>
      </w:r>
    </w:p>
    <w:p w14:paraId="5214ED1D" w14:textId="3A008678" w:rsidR="64D87C2A" w:rsidRPr="00DE02CE" w:rsidRDefault="00DE02CE" w:rsidP="00DE02CE">
      <w:pPr>
        <w:spacing w:line="360" w:lineRule="auto"/>
        <w:rPr>
          <w:rFonts w:ascii="Arial" w:eastAsia="Arial" w:hAnsi="Arial" w:cs="Arial"/>
          <w:sz w:val="32"/>
          <w:szCs w:val="32"/>
          <w:u w:val="single"/>
        </w:rPr>
      </w:pPr>
      <w:r w:rsidRPr="00DE02CE">
        <w:rPr>
          <w:rFonts w:ascii="Arial" w:eastAsia="Arial" w:hAnsi="Arial" w:cs="Arial"/>
          <w:sz w:val="32"/>
          <w:szCs w:val="32"/>
        </w:rPr>
        <w:t xml:space="preserve">                        </w:t>
      </w:r>
      <w:r>
        <w:rPr>
          <w:rFonts w:ascii="Arial" w:eastAsia="Arial" w:hAnsi="Arial" w:cs="Arial"/>
          <w:sz w:val="32"/>
          <w:szCs w:val="32"/>
          <w:u w:val="single"/>
        </w:rPr>
        <w:t xml:space="preserve"> </w:t>
      </w:r>
      <w:r w:rsidR="25FBE91B" w:rsidRPr="00DE02CE">
        <w:rPr>
          <w:rFonts w:ascii="Arial" w:eastAsia="Arial" w:hAnsi="Arial" w:cs="Arial"/>
          <w:sz w:val="32"/>
          <w:szCs w:val="32"/>
          <w:u w:val="single"/>
        </w:rPr>
        <w:t>measurement techniques and tools</w:t>
      </w:r>
    </w:p>
    <w:p w14:paraId="64B3FEA8" w14:textId="1C63CF40" w:rsidR="64D87C2A" w:rsidRDefault="64D87C2A" w:rsidP="24098B31">
      <w:pPr>
        <w:spacing w:line="360" w:lineRule="auto"/>
        <w:rPr>
          <w:rFonts w:ascii="Calibri" w:eastAsia="Calibri" w:hAnsi="Calibri" w:cs="Calibri"/>
          <w:sz w:val="32"/>
          <w:szCs w:val="32"/>
        </w:rPr>
      </w:pPr>
    </w:p>
    <w:p w14:paraId="5D230BA1" w14:textId="584F27A2" w:rsidR="0ADA5A33" w:rsidRDefault="0ADA5A33" w:rsidP="0ADA5A33"/>
    <w:p w14:paraId="0ECDD35A" w14:textId="5EDE5569" w:rsidR="0ADA5A33" w:rsidRDefault="7FA4E95E" w:rsidP="6A2379BB">
      <w:pPr>
        <w:rPr>
          <w:rFonts w:ascii="Arial" w:eastAsia="Arial" w:hAnsi="Arial" w:cs="Arial"/>
          <w:sz w:val="32"/>
          <w:szCs w:val="32"/>
        </w:rPr>
      </w:pPr>
      <w:r w:rsidRPr="6A2379BB">
        <w:rPr>
          <w:rFonts w:ascii="Arial" w:eastAsia="Arial" w:hAnsi="Arial" w:cs="Arial"/>
          <w:sz w:val="32"/>
          <w:szCs w:val="32"/>
        </w:rPr>
        <w:t>Component 2: Coursework: Essay</w:t>
      </w:r>
    </w:p>
    <w:p w14:paraId="7824F135" w14:textId="503320A8" w:rsidR="0ADA5A33" w:rsidRDefault="0ADA5A33" w:rsidP="0ADA5A33"/>
    <w:p w14:paraId="780F55D2" w14:textId="271C4250" w:rsidR="64D87C2A" w:rsidRPr="00DE02CE" w:rsidRDefault="64D87C2A" w:rsidP="00DE02CE">
      <w:pPr>
        <w:spacing w:after="0" w:line="360" w:lineRule="auto"/>
        <w:rPr>
          <w:rFonts w:ascii="Arial" w:eastAsia="Arial" w:hAnsi="Arial" w:cs="Arial"/>
          <w:color w:val="000000" w:themeColor="text1"/>
          <w:sz w:val="36"/>
          <w:szCs w:val="36"/>
          <w:lang w:val="en-US"/>
        </w:rPr>
      </w:pPr>
      <w:r w:rsidRPr="00DE02CE">
        <w:rPr>
          <w:rFonts w:ascii="Arial" w:eastAsia="Arial" w:hAnsi="Arial" w:cs="Arial"/>
          <w:color w:val="000000" w:themeColor="text1"/>
          <w:sz w:val="36"/>
          <w:szCs w:val="36"/>
          <w:vertAlign w:val="subscript"/>
          <w:lang w:val="en-US"/>
        </w:rPr>
        <w:t>Module name: Managing people</w:t>
      </w:r>
      <w:r w:rsidRPr="00DE02CE">
        <w:rPr>
          <w:rFonts w:ascii="Arial" w:eastAsia="Arial" w:hAnsi="Arial" w:cs="Arial"/>
          <w:color w:val="000000" w:themeColor="text1"/>
          <w:sz w:val="36"/>
          <w:szCs w:val="36"/>
          <w:vertAlign w:val="subscript"/>
        </w:rPr>
        <w:t xml:space="preserve"> </w:t>
      </w:r>
    </w:p>
    <w:p w14:paraId="62975D09" w14:textId="45E66B9E" w:rsidR="64D87C2A" w:rsidRPr="00DE02CE" w:rsidRDefault="64D87C2A" w:rsidP="00DE02CE">
      <w:pPr>
        <w:spacing w:after="0" w:line="360" w:lineRule="auto"/>
        <w:rPr>
          <w:rFonts w:ascii="Arial" w:eastAsia="Arial" w:hAnsi="Arial" w:cs="Arial"/>
          <w:color w:val="000000" w:themeColor="text1"/>
          <w:sz w:val="36"/>
          <w:szCs w:val="36"/>
          <w:lang w:val="en-US"/>
        </w:rPr>
      </w:pPr>
      <w:r w:rsidRPr="00DE02CE">
        <w:rPr>
          <w:rFonts w:ascii="Arial" w:eastAsia="Arial" w:hAnsi="Arial" w:cs="Arial"/>
          <w:color w:val="000000" w:themeColor="text1"/>
          <w:sz w:val="36"/>
          <w:szCs w:val="36"/>
          <w:vertAlign w:val="subscript"/>
          <w:lang w:val="en-US"/>
        </w:rPr>
        <w:t xml:space="preserve">Module code: LCBB5004 </w:t>
      </w:r>
    </w:p>
    <w:p w14:paraId="5B75AD96" w14:textId="3FB99937" w:rsidR="64D87C2A" w:rsidRPr="00DE02CE" w:rsidRDefault="64D87C2A" w:rsidP="00DE02CE">
      <w:pPr>
        <w:spacing w:after="0" w:line="360" w:lineRule="auto"/>
        <w:rPr>
          <w:rFonts w:ascii="Arial" w:eastAsia="Arial" w:hAnsi="Arial" w:cs="Arial"/>
          <w:color w:val="000000" w:themeColor="text1"/>
          <w:sz w:val="36"/>
          <w:szCs w:val="36"/>
          <w:lang w:val="en-US"/>
        </w:rPr>
      </w:pPr>
      <w:r w:rsidRPr="00DE02CE">
        <w:rPr>
          <w:rFonts w:ascii="Arial" w:eastAsia="Arial" w:hAnsi="Arial" w:cs="Arial"/>
          <w:color w:val="000000" w:themeColor="text1"/>
          <w:sz w:val="36"/>
          <w:szCs w:val="36"/>
          <w:vertAlign w:val="subscript"/>
          <w:lang w:val="en-US"/>
        </w:rPr>
        <w:t>Lecturer: Mushfiqur Rahman</w:t>
      </w:r>
    </w:p>
    <w:p w14:paraId="686C7DEE" w14:textId="6E120235" w:rsidR="64D87C2A" w:rsidRPr="00DE02CE" w:rsidRDefault="64D87C2A" w:rsidP="00DE02CE">
      <w:pPr>
        <w:spacing w:after="0" w:line="360" w:lineRule="auto"/>
        <w:rPr>
          <w:rFonts w:ascii="Arial" w:eastAsia="Arial" w:hAnsi="Arial" w:cs="Arial"/>
          <w:color w:val="000000" w:themeColor="text1"/>
          <w:sz w:val="36"/>
          <w:szCs w:val="36"/>
          <w:lang w:val="en-US"/>
        </w:rPr>
      </w:pPr>
      <w:r w:rsidRPr="00DE02CE">
        <w:rPr>
          <w:rFonts w:ascii="Arial" w:eastAsia="Arial" w:hAnsi="Arial" w:cs="Arial"/>
          <w:color w:val="000000" w:themeColor="text1"/>
          <w:sz w:val="36"/>
          <w:szCs w:val="36"/>
          <w:vertAlign w:val="subscript"/>
        </w:rPr>
        <w:t>Student: Gabriela Grudeva</w:t>
      </w:r>
    </w:p>
    <w:p w14:paraId="6F747382" w14:textId="3DCC2674" w:rsidR="64D87C2A" w:rsidRPr="00DE02CE" w:rsidRDefault="64D87C2A" w:rsidP="00DE02CE">
      <w:pPr>
        <w:spacing w:after="0" w:line="360" w:lineRule="auto"/>
        <w:rPr>
          <w:rFonts w:ascii="Arial" w:eastAsia="Arial" w:hAnsi="Arial" w:cs="Arial"/>
          <w:color w:val="000000" w:themeColor="text1"/>
          <w:sz w:val="36"/>
          <w:szCs w:val="36"/>
          <w:lang w:val="en-US"/>
        </w:rPr>
      </w:pPr>
      <w:r w:rsidRPr="00DE02CE">
        <w:rPr>
          <w:rFonts w:ascii="Arial" w:eastAsia="Arial" w:hAnsi="Arial" w:cs="Arial"/>
          <w:color w:val="000000" w:themeColor="text1"/>
          <w:sz w:val="36"/>
          <w:szCs w:val="36"/>
          <w:vertAlign w:val="subscript"/>
        </w:rPr>
        <w:t>Student number: 2218257</w:t>
      </w:r>
    </w:p>
    <w:p w14:paraId="26563343" w14:textId="1BB56FA0" w:rsidR="6A2379BB" w:rsidRDefault="6A2379BB" w:rsidP="6A2379BB"/>
    <w:p w14:paraId="645AA2DF" w14:textId="761BD100" w:rsidR="0ADA5A33" w:rsidRDefault="0ADA5A33" w:rsidP="0ADA5A33"/>
    <w:p w14:paraId="0CA7E21A" w14:textId="54CE3FDD" w:rsidR="0ADA5A33" w:rsidRDefault="0ADA5A33" w:rsidP="0ADA5A33"/>
    <w:p w14:paraId="1A67CB0B" w14:textId="4B1FB7D3" w:rsidR="0ADA5A33" w:rsidRDefault="0ADA5A33" w:rsidP="763C1631">
      <w:pPr>
        <w:jc w:val="both"/>
        <w:rPr>
          <w:rFonts w:ascii="Arial" w:eastAsia="Arial" w:hAnsi="Arial" w:cs="Arial"/>
        </w:rPr>
      </w:pPr>
    </w:p>
    <w:p w14:paraId="7D246F74" w14:textId="03D69341" w:rsidR="0ADA5A33" w:rsidRDefault="0ADA5A33" w:rsidP="763C1631">
      <w:pPr>
        <w:jc w:val="both"/>
        <w:rPr>
          <w:rFonts w:ascii="Arial" w:eastAsia="Arial" w:hAnsi="Arial" w:cs="Arial"/>
        </w:rPr>
      </w:pPr>
    </w:p>
    <w:p w14:paraId="169692A9" w14:textId="2E4F0D58" w:rsidR="0ADA5A33" w:rsidRDefault="0ADA5A33" w:rsidP="763C1631">
      <w:pPr>
        <w:jc w:val="both"/>
        <w:rPr>
          <w:rFonts w:ascii="Arial" w:eastAsia="Arial" w:hAnsi="Arial" w:cs="Arial"/>
        </w:rPr>
      </w:pPr>
    </w:p>
    <w:p w14:paraId="726C10F4" w14:textId="4FC21CEF" w:rsidR="0ADA5A33" w:rsidRDefault="0ADA5A33" w:rsidP="763C1631">
      <w:pPr>
        <w:jc w:val="both"/>
        <w:rPr>
          <w:rFonts w:ascii="Arial" w:eastAsia="Arial" w:hAnsi="Arial" w:cs="Arial"/>
        </w:rPr>
      </w:pPr>
    </w:p>
    <w:p w14:paraId="217F53D1" w14:textId="319AC2B4" w:rsidR="379A41B6" w:rsidRDefault="379A41B6" w:rsidP="763C1631">
      <w:pPr>
        <w:pStyle w:val="Heading1"/>
        <w:spacing w:line="360" w:lineRule="auto"/>
        <w:jc w:val="both"/>
        <w:rPr>
          <w:rFonts w:ascii="Arial" w:eastAsia="Arial" w:hAnsi="Arial" w:cs="Arial"/>
        </w:rPr>
      </w:pPr>
      <w:r w:rsidRPr="763C1631">
        <w:rPr>
          <w:rFonts w:ascii="Arial" w:eastAsia="Arial" w:hAnsi="Arial" w:cs="Arial"/>
        </w:rPr>
        <w:t>Introduction</w:t>
      </w:r>
    </w:p>
    <w:p w14:paraId="59B4F470" w14:textId="2EACDC47" w:rsidR="0ADA5A33" w:rsidRDefault="0ADA5A33" w:rsidP="763C1631">
      <w:pPr>
        <w:spacing w:line="360" w:lineRule="auto"/>
        <w:jc w:val="both"/>
        <w:rPr>
          <w:rFonts w:ascii="Arial" w:eastAsia="Arial" w:hAnsi="Arial" w:cs="Arial"/>
        </w:rPr>
      </w:pPr>
    </w:p>
    <w:p w14:paraId="00FFCA38" w14:textId="4C1F39EA" w:rsidR="41D81D61" w:rsidRDefault="41D81D61" w:rsidP="763C1631">
      <w:pPr>
        <w:spacing w:line="360" w:lineRule="auto"/>
        <w:jc w:val="both"/>
        <w:rPr>
          <w:rFonts w:ascii="Arial" w:eastAsia="Arial" w:hAnsi="Arial" w:cs="Arial"/>
          <w:sz w:val="24"/>
          <w:szCs w:val="24"/>
        </w:rPr>
      </w:pPr>
      <w:r w:rsidRPr="6A2379BB">
        <w:rPr>
          <w:rFonts w:ascii="Arial" w:eastAsia="Arial" w:hAnsi="Arial" w:cs="Arial"/>
          <w:sz w:val="24"/>
          <w:szCs w:val="24"/>
        </w:rPr>
        <w:t>This essay will discuss the</w:t>
      </w:r>
      <w:r w:rsidR="45033C99" w:rsidRPr="6A2379BB">
        <w:rPr>
          <w:rFonts w:ascii="Arial" w:eastAsia="Arial" w:hAnsi="Arial" w:cs="Arial"/>
          <w:sz w:val="24"/>
          <w:szCs w:val="24"/>
        </w:rPr>
        <w:t xml:space="preserve"> </w:t>
      </w:r>
      <w:r w:rsidR="4B69D2FD" w:rsidRPr="6A2379BB">
        <w:rPr>
          <w:rFonts w:ascii="Arial" w:eastAsia="Arial" w:hAnsi="Arial" w:cs="Arial"/>
          <w:sz w:val="24"/>
          <w:szCs w:val="24"/>
        </w:rPr>
        <w:t xml:space="preserve">role of </w:t>
      </w:r>
      <w:r w:rsidR="45033C99" w:rsidRPr="6A2379BB">
        <w:rPr>
          <w:rFonts w:ascii="Arial" w:eastAsia="Arial" w:hAnsi="Arial" w:cs="Arial"/>
          <w:sz w:val="24"/>
          <w:szCs w:val="24"/>
        </w:rPr>
        <w:t>technology</w:t>
      </w:r>
      <w:r w:rsidR="306D2B57" w:rsidRPr="6A2379BB">
        <w:rPr>
          <w:rFonts w:ascii="Arial" w:eastAsia="Arial" w:hAnsi="Arial" w:cs="Arial"/>
          <w:sz w:val="24"/>
          <w:szCs w:val="24"/>
        </w:rPr>
        <w:t xml:space="preserve"> and performance</w:t>
      </w:r>
      <w:r w:rsidR="45033C99" w:rsidRPr="6A2379BB">
        <w:rPr>
          <w:rFonts w:ascii="Arial" w:eastAsia="Arial" w:hAnsi="Arial" w:cs="Arial"/>
          <w:sz w:val="24"/>
          <w:szCs w:val="24"/>
        </w:rPr>
        <w:t xml:space="preserve"> in remote working, and how employees and employers can </w:t>
      </w:r>
      <w:r w:rsidR="53ACC911" w:rsidRPr="6A2379BB">
        <w:rPr>
          <w:rFonts w:ascii="Arial" w:eastAsia="Arial" w:hAnsi="Arial" w:cs="Arial"/>
          <w:sz w:val="24"/>
          <w:szCs w:val="24"/>
        </w:rPr>
        <w:t>benefit</w:t>
      </w:r>
      <w:r w:rsidR="45033C99" w:rsidRPr="6A2379BB">
        <w:rPr>
          <w:rFonts w:ascii="Arial" w:eastAsia="Arial" w:hAnsi="Arial" w:cs="Arial"/>
          <w:sz w:val="24"/>
          <w:szCs w:val="24"/>
        </w:rPr>
        <w:t xml:space="preserve"> from this method</w:t>
      </w:r>
      <w:r w:rsidR="03A821CB" w:rsidRPr="6A2379BB">
        <w:rPr>
          <w:rFonts w:ascii="Arial" w:eastAsia="Arial" w:hAnsi="Arial" w:cs="Arial"/>
          <w:sz w:val="24"/>
          <w:szCs w:val="24"/>
        </w:rPr>
        <w:t xml:space="preserve"> of working flexibly around the world while still performing their </w:t>
      </w:r>
      <w:r w:rsidR="56B199BD" w:rsidRPr="6A2379BB">
        <w:rPr>
          <w:rFonts w:ascii="Arial" w:eastAsia="Arial" w:hAnsi="Arial" w:cs="Arial"/>
          <w:sz w:val="24"/>
          <w:szCs w:val="24"/>
        </w:rPr>
        <w:t>duties.</w:t>
      </w:r>
      <w:r w:rsidR="475EE574" w:rsidRPr="6A2379BB">
        <w:rPr>
          <w:rFonts w:ascii="Arial" w:eastAsia="Arial" w:hAnsi="Arial" w:cs="Arial"/>
          <w:sz w:val="24"/>
          <w:szCs w:val="24"/>
        </w:rPr>
        <w:t xml:space="preserve"> Remote working bec</w:t>
      </w:r>
      <w:r w:rsidR="680C72DB" w:rsidRPr="6A2379BB">
        <w:rPr>
          <w:rFonts w:ascii="Arial" w:eastAsia="Arial" w:hAnsi="Arial" w:cs="Arial"/>
          <w:sz w:val="24"/>
          <w:szCs w:val="24"/>
        </w:rPr>
        <w:t>ame</w:t>
      </w:r>
      <w:r w:rsidR="475EE574" w:rsidRPr="6A2379BB">
        <w:rPr>
          <w:rFonts w:ascii="Arial" w:eastAsia="Arial" w:hAnsi="Arial" w:cs="Arial"/>
          <w:sz w:val="24"/>
          <w:szCs w:val="24"/>
        </w:rPr>
        <w:t xml:space="preserve"> more popular and demanding in the time of the start of the pandemic of Covid 19 </w:t>
      </w:r>
      <w:r w:rsidR="46AA1C74" w:rsidRPr="6A2379BB">
        <w:rPr>
          <w:rFonts w:ascii="Arial" w:eastAsia="Arial" w:hAnsi="Arial" w:cs="Arial"/>
          <w:sz w:val="24"/>
          <w:szCs w:val="24"/>
        </w:rPr>
        <w:t xml:space="preserve">a </w:t>
      </w:r>
      <w:r w:rsidR="475EE574" w:rsidRPr="6A2379BB">
        <w:rPr>
          <w:rFonts w:ascii="Arial" w:eastAsia="Arial" w:hAnsi="Arial" w:cs="Arial"/>
          <w:sz w:val="24"/>
          <w:szCs w:val="24"/>
        </w:rPr>
        <w:t>few years ago</w:t>
      </w:r>
      <w:r w:rsidR="7D723982" w:rsidRPr="6A2379BB">
        <w:rPr>
          <w:rFonts w:ascii="Arial" w:eastAsia="Arial" w:hAnsi="Arial" w:cs="Arial"/>
          <w:sz w:val="24"/>
          <w:szCs w:val="24"/>
        </w:rPr>
        <w:t>. I</w:t>
      </w:r>
      <w:r w:rsidR="475EE574" w:rsidRPr="6A2379BB">
        <w:rPr>
          <w:rFonts w:ascii="Arial" w:eastAsia="Arial" w:hAnsi="Arial" w:cs="Arial"/>
          <w:sz w:val="24"/>
          <w:szCs w:val="24"/>
        </w:rPr>
        <w:t xml:space="preserve">t </w:t>
      </w:r>
      <w:r w:rsidR="1B166A15" w:rsidRPr="6A2379BB">
        <w:rPr>
          <w:rFonts w:ascii="Arial" w:eastAsia="Arial" w:hAnsi="Arial" w:cs="Arial"/>
          <w:sz w:val="24"/>
          <w:szCs w:val="24"/>
        </w:rPr>
        <w:t>has become part of people's li</w:t>
      </w:r>
      <w:r w:rsidR="3D300D49" w:rsidRPr="6A2379BB">
        <w:rPr>
          <w:rFonts w:ascii="Arial" w:eastAsia="Arial" w:hAnsi="Arial" w:cs="Arial"/>
          <w:sz w:val="24"/>
          <w:szCs w:val="24"/>
        </w:rPr>
        <w:t>ves</w:t>
      </w:r>
      <w:r w:rsidR="1B166A15" w:rsidRPr="6A2379BB">
        <w:rPr>
          <w:rFonts w:ascii="Arial" w:eastAsia="Arial" w:hAnsi="Arial" w:cs="Arial"/>
          <w:sz w:val="24"/>
          <w:szCs w:val="24"/>
        </w:rPr>
        <w:t xml:space="preserve"> as a s</w:t>
      </w:r>
      <w:r w:rsidR="41F982F6" w:rsidRPr="6A2379BB">
        <w:rPr>
          <w:rFonts w:ascii="Arial" w:eastAsia="Arial" w:hAnsi="Arial" w:cs="Arial"/>
          <w:sz w:val="24"/>
          <w:szCs w:val="24"/>
        </w:rPr>
        <w:t>olution to the restrictions that the pandemic itself brought.</w:t>
      </w:r>
    </w:p>
    <w:p w14:paraId="6F0DE97F" w14:textId="350088AD" w:rsidR="6CAC61DE" w:rsidRDefault="6CAC61DE" w:rsidP="763C1631">
      <w:pPr>
        <w:spacing w:line="360" w:lineRule="auto"/>
        <w:jc w:val="both"/>
        <w:rPr>
          <w:rFonts w:ascii="Arial" w:eastAsia="Arial" w:hAnsi="Arial" w:cs="Arial"/>
          <w:sz w:val="24"/>
          <w:szCs w:val="24"/>
        </w:rPr>
      </w:pPr>
      <w:bookmarkStart w:id="0" w:name="_Int_iwqRt8LN"/>
      <w:r w:rsidRPr="763C1631">
        <w:rPr>
          <w:rFonts w:ascii="Arial" w:eastAsia="Arial" w:hAnsi="Arial" w:cs="Arial"/>
          <w:sz w:val="24"/>
          <w:szCs w:val="24"/>
        </w:rPr>
        <w:t>People have been working to earn a livelihood since ancient times.</w:t>
      </w:r>
      <w:bookmarkEnd w:id="0"/>
      <w:r w:rsidRPr="763C1631">
        <w:rPr>
          <w:rFonts w:ascii="Arial" w:eastAsia="Arial" w:hAnsi="Arial" w:cs="Arial"/>
          <w:sz w:val="24"/>
          <w:szCs w:val="24"/>
        </w:rPr>
        <w:t xml:space="preserve"> In recent years, the trend towards remote working from home, </w:t>
      </w:r>
      <w:proofErr w:type="gramStart"/>
      <w:r w:rsidRPr="763C1631">
        <w:rPr>
          <w:rFonts w:ascii="Arial" w:eastAsia="Arial" w:hAnsi="Arial" w:cs="Arial"/>
          <w:sz w:val="24"/>
          <w:szCs w:val="24"/>
        </w:rPr>
        <w:t>hybrid</w:t>
      </w:r>
      <w:proofErr w:type="gramEnd"/>
      <w:r w:rsidRPr="763C1631">
        <w:rPr>
          <w:rFonts w:ascii="Arial" w:eastAsia="Arial" w:hAnsi="Arial" w:cs="Arial"/>
          <w:sz w:val="24"/>
          <w:szCs w:val="24"/>
        </w:rPr>
        <w:t xml:space="preserve"> and flexible</w:t>
      </w:r>
      <w:r w:rsidR="5847CF1D" w:rsidRPr="763C1631">
        <w:rPr>
          <w:rFonts w:ascii="Arial" w:eastAsia="Arial" w:hAnsi="Arial" w:cs="Arial"/>
          <w:sz w:val="24"/>
          <w:szCs w:val="24"/>
        </w:rPr>
        <w:t xml:space="preserve"> working</w:t>
      </w:r>
      <w:r w:rsidRPr="763C1631">
        <w:rPr>
          <w:rFonts w:ascii="Arial" w:eastAsia="Arial" w:hAnsi="Arial" w:cs="Arial"/>
          <w:sz w:val="24"/>
          <w:szCs w:val="24"/>
        </w:rPr>
        <w:t xml:space="preserve">, has been increasingly </w:t>
      </w:r>
      <w:bookmarkStart w:id="1" w:name="_Int_msPP6WA3"/>
      <w:r w:rsidRPr="763C1631">
        <w:rPr>
          <w:rFonts w:ascii="Arial" w:eastAsia="Arial" w:hAnsi="Arial" w:cs="Arial"/>
          <w:sz w:val="24"/>
          <w:szCs w:val="24"/>
        </w:rPr>
        <w:t>observed</w:t>
      </w:r>
      <w:bookmarkEnd w:id="1"/>
      <w:r w:rsidRPr="763C1631">
        <w:rPr>
          <w:rFonts w:ascii="Arial" w:eastAsia="Arial" w:hAnsi="Arial" w:cs="Arial"/>
          <w:sz w:val="24"/>
          <w:szCs w:val="24"/>
        </w:rPr>
        <w:t>, which brings many advantages and some disadvantages of course.</w:t>
      </w:r>
    </w:p>
    <w:p w14:paraId="570A343D" w14:textId="2DFCF096" w:rsidR="3BDBE77C" w:rsidRDefault="3BDBE77C" w:rsidP="763C1631">
      <w:pPr>
        <w:spacing w:line="360" w:lineRule="auto"/>
        <w:jc w:val="both"/>
        <w:rPr>
          <w:rFonts w:ascii="Arial" w:eastAsia="Arial" w:hAnsi="Arial" w:cs="Arial"/>
          <w:sz w:val="24"/>
          <w:szCs w:val="24"/>
        </w:rPr>
      </w:pPr>
      <w:r w:rsidRPr="763C1631">
        <w:rPr>
          <w:rFonts w:ascii="Arial" w:eastAsia="Arial" w:hAnsi="Arial" w:cs="Arial"/>
          <w:sz w:val="24"/>
          <w:szCs w:val="24"/>
        </w:rPr>
        <w:t>‘Co-producing a research project is an approach in which researchers, practitioners and the public work together, sharing power and responsibility from the start to the end of the project, including the e generation of knowledge.</w:t>
      </w:r>
      <w:r w:rsidR="741A3649" w:rsidRPr="763C1631">
        <w:rPr>
          <w:rFonts w:ascii="Arial" w:eastAsia="Arial" w:hAnsi="Arial" w:cs="Arial"/>
          <w:sz w:val="24"/>
          <w:szCs w:val="24"/>
        </w:rPr>
        <w:t xml:space="preserve">’ </w:t>
      </w:r>
      <w:r w:rsidR="741A3649" w:rsidRPr="763C1631">
        <w:rPr>
          <w:rFonts w:ascii="Arial" w:eastAsia="Arial" w:hAnsi="Arial" w:cs="Arial"/>
          <w:color w:val="000000" w:themeColor="text1"/>
          <w:sz w:val="24"/>
          <w:szCs w:val="24"/>
        </w:rPr>
        <w:t>(</w:t>
      </w:r>
      <w:r w:rsidRPr="763C1631">
        <w:rPr>
          <w:rFonts w:ascii="Arial" w:eastAsia="Arial" w:hAnsi="Arial" w:cs="Arial"/>
          <w:color w:val="000000" w:themeColor="text1"/>
          <w:sz w:val="24"/>
          <w:szCs w:val="24"/>
        </w:rPr>
        <w:t>Hickey et al.</w:t>
      </w:r>
      <w:r w:rsidR="2D776A1A" w:rsidRPr="763C1631">
        <w:rPr>
          <w:rFonts w:ascii="Arial" w:eastAsia="Arial" w:hAnsi="Arial" w:cs="Arial"/>
          <w:color w:val="000000" w:themeColor="text1"/>
          <w:sz w:val="24"/>
          <w:szCs w:val="24"/>
        </w:rPr>
        <w:t>, 2018</w:t>
      </w:r>
      <w:r w:rsidR="2C588517" w:rsidRPr="763C1631">
        <w:rPr>
          <w:rFonts w:ascii="Arial" w:eastAsia="Arial" w:hAnsi="Arial" w:cs="Arial"/>
          <w:color w:val="000000" w:themeColor="text1"/>
          <w:sz w:val="24"/>
          <w:szCs w:val="24"/>
        </w:rPr>
        <w:t>)</w:t>
      </w:r>
    </w:p>
    <w:p w14:paraId="000D9C1A" w14:textId="779B450C" w:rsidR="73BADDAD" w:rsidRDefault="73BADDAD" w:rsidP="763C1631">
      <w:pPr>
        <w:spacing w:line="360" w:lineRule="auto"/>
        <w:jc w:val="both"/>
        <w:rPr>
          <w:rFonts w:ascii="Arial" w:eastAsia="Arial" w:hAnsi="Arial" w:cs="Arial"/>
          <w:sz w:val="24"/>
          <w:szCs w:val="24"/>
        </w:rPr>
      </w:pPr>
    </w:p>
    <w:p w14:paraId="392C7536" w14:textId="24681B69" w:rsidR="73BADDAD" w:rsidRDefault="73BADDAD" w:rsidP="763C1631">
      <w:pPr>
        <w:pStyle w:val="Heading1"/>
        <w:spacing w:line="360" w:lineRule="auto"/>
        <w:jc w:val="both"/>
        <w:rPr>
          <w:rFonts w:ascii="Arial" w:eastAsia="Arial" w:hAnsi="Arial" w:cs="Arial"/>
        </w:rPr>
      </w:pPr>
    </w:p>
    <w:p w14:paraId="2B2FDAFB" w14:textId="24867D4A" w:rsidR="6A2379BB" w:rsidRDefault="6A2379BB" w:rsidP="6A2379BB"/>
    <w:p w14:paraId="4F5B30E2" w14:textId="1948AE3B" w:rsidR="6A2379BB" w:rsidRDefault="6A2379BB" w:rsidP="6A2379BB"/>
    <w:p w14:paraId="6409C80B" w14:textId="2346E890" w:rsidR="6A2379BB" w:rsidRDefault="6A2379BB" w:rsidP="6A2379BB"/>
    <w:p w14:paraId="46AB6210" w14:textId="61E61059" w:rsidR="6A2379BB" w:rsidRDefault="6A2379BB" w:rsidP="6A2379BB"/>
    <w:p w14:paraId="62E78CDC" w14:textId="2EE14F13" w:rsidR="0ADA5A33" w:rsidRDefault="46039D0C" w:rsidP="763C1631">
      <w:pPr>
        <w:pStyle w:val="Heading1"/>
        <w:spacing w:line="360" w:lineRule="auto"/>
        <w:jc w:val="both"/>
        <w:rPr>
          <w:rFonts w:ascii="Arial" w:eastAsia="Arial" w:hAnsi="Arial" w:cs="Arial"/>
          <w:sz w:val="22"/>
          <w:szCs w:val="22"/>
        </w:rPr>
      </w:pPr>
      <w:r w:rsidRPr="763C1631">
        <w:rPr>
          <w:rFonts w:ascii="Arial" w:eastAsia="Arial" w:hAnsi="Arial" w:cs="Arial"/>
        </w:rPr>
        <w:t>Main Body</w:t>
      </w:r>
    </w:p>
    <w:p w14:paraId="1BFA40BB" w14:textId="618DF6AE" w:rsidR="3FA9B08B" w:rsidRDefault="3FA9B08B" w:rsidP="763C1631">
      <w:pPr>
        <w:spacing w:line="360" w:lineRule="auto"/>
        <w:jc w:val="both"/>
        <w:rPr>
          <w:rFonts w:ascii="Arial" w:eastAsia="Arial" w:hAnsi="Arial" w:cs="Arial"/>
        </w:rPr>
      </w:pPr>
    </w:p>
    <w:p w14:paraId="38279B14" w14:textId="595E368E" w:rsidR="609F277A" w:rsidRDefault="609F277A" w:rsidP="763C1631">
      <w:pPr>
        <w:pStyle w:val="Heading2"/>
        <w:spacing w:line="360" w:lineRule="auto"/>
        <w:jc w:val="both"/>
        <w:rPr>
          <w:rFonts w:ascii="Arial" w:eastAsia="Arial" w:hAnsi="Arial" w:cs="Arial"/>
          <w:sz w:val="28"/>
          <w:szCs w:val="28"/>
        </w:rPr>
      </w:pPr>
      <w:r w:rsidRPr="763C1631">
        <w:rPr>
          <w:rFonts w:ascii="Arial" w:eastAsia="Arial" w:hAnsi="Arial" w:cs="Arial"/>
          <w:sz w:val="28"/>
          <w:szCs w:val="28"/>
        </w:rPr>
        <w:lastRenderedPageBreak/>
        <w:t>The role of technology in appraising the performance of remote workers.</w:t>
      </w:r>
    </w:p>
    <w:p w14:paraId="52D39009" w14:textId="0262E4A5" w:rsidR="73BADDAD" w:rsidRDefault="73BADDAD" w:rsidP="763C1631">
      <w:pPr>
        <w:spacing w:line="360" w:lineRule="auto"/>
        <w:jc w:val="both"/>
        <w:rPr>
          <w:rFonts w:ascii="Arial" w:eastAsia="Arial" w:hAnsi="Arial" w:cs="Arial"/>
        </w:rPr>
      </w:pPr>
    </w:p>
    <w:p w14:paraId="2D662AF0" w14:textId="1EE5F6E9" w:rsidR="609F277A" w:rsidRDefault="609F277A" w:rsidP="763C1631">
      <w:pPr>
        <w:spacing w:line="360" w:lineRule="auto"/>
        <w:jc w:val="both"/>
        <w:rPr>
          <w:rFonts w:ascii="Arial" w:eastAsia="Arial" w:hAnsi="Arial" w:cs="Arial"/>
          <w:color w:val="000000" w:themeColor="text1"/>
          <w:sz w:val="24"/>
          <w:szCs w:val="24"/>
        </w:rPr>
      </w:pPr>
      <w:r w:rsidRPr="763C1631">
        <w:rPr>
          <w:rFonts w:ascii="Arial" w:eastAsia="Arial" w:hAnsi="Arial" w:cs="Arial"/>
          <w:color w:val="000000" w:themeColor="text1"/>
          <w:sz w:val="24"/>
          <w:szCs w:val="24"/>
        </w:rPr>
        <w:t xml:space="preserve">The big boom in remote working happened pretty much the moment Covid started, as everything was closed and with limited measures, many companies were forced to make remote work a permanent thing to be able to continue running and retain business in the market, as well as to </w:t>
      </w:r>
      <w:r w:rsidR="607B005C" w:rsidRPr="763C1631">
        <w:rPr>
          <w:rFonts w:ascii="Arial" w:eastAsia="Arial" w:hAnsi="Arial" w:cs="Arial"/>
          <w:color w:val="000000" w:themeColor="text1"/>
          <w:sz w:val="24"/>
          <w:szCs w:val="24"/>
        </w:rPr>
        <w:t>supply</w:t>
      </w:r>
      <w:r w:rsidRPr="763C1631">
        <w:rPr>
          <w:rFonts w:ascii="Arial" w:eastAsia="Arial" w:hAnsi="Arial" w:cs="Arial"/>
          <w:color w:val="000000" w:themeColor="text1"/>
          <w:sz w:val="24"/>
          <w:szCs w:val="24"/>
        </w:rPr>
        <w:t xml:space="preserve"> jobs and wages to their workers.</w:t>
      </w:r>
    </w:p>
    <w:p w14:paraId="6C094651" w14:textId="69127623" w:rsidR="609F277A" w:rsidRDefault="609F277A" w:rsidP="763C1631">
      <w:pPr>
        <w:spacing w:line="360" w:lineRule="auto"/>
        <w:jc w:val="both"/>
        <w:rPr>
          <w:rFonts w:ascii="Arial" w:eastAsia="Arial" w:hAnsi="Arial" w:cs="Arial"/>
          <w:color w:val="000000" w:themeColor="text1"/>
          <w:sz w:val="24"/>
          <w:szCs w:val="24"/>
        </w:rPr>
      </w:pPr>
      <w:r w:rsidRPr="763C1631">
        <w:rPr>
          <w:rFonts w:ascii="Arial" w:eastAsia="Arial" w:hAnsi="Arial" w:cs="Arial"/>
          <w:color w:val="000000" w:themeColor="text1"/>
          <w:sz w:val="24"/>
          <w:szCs w:val="24"/>
        </w:rPr>
        <w:t>COVID-19 has led to a shift in remote work from being a discretionary flexible work policy to a mandatory requirement for knowledge workers' jobs and for those for whom it is possible to work from home (</w:t>
      </w:r>
      <w:hyperlink r:id="rId8" w:anchor="ref24">
        <w:r w:rsidRPr="763C1631">
          <w:rPr>
            <w:rStyle w:val="Hyperlink"/>
            <w:rFonts w:ascii="Arial" w:eastAsia="Arial" w:hAnsi="Arial" w:cs="Arial"/>
            <w:color w:val="000000" w:themeColor="text1"/>
            <w:sz w:val="24"/>
            <w:szCs w:val="24"/>
            <w:u w:val="none"/>
          </w:rPr>
          <w:t>Gallacher and Hossain</w:t>
        </w:r>
        <w:r w:rsidR="59D33F46" w:rsidRPr="763C1631">
          <w:rPr>
            <w:rStyle w:val="Hyperlink"/>
            <w:rFonts w:ascii="Arial" w:eastAsia="Arial" w:hAnsi="Arial" w:cs="Arial"/>
            <w:color w:val="000000" w:themeColor="text1"/>
            <w:sz w:val="24"/>
            <w:szCs w:val="24"/>
            <w:u w:val="none"/>
          </w:rPr>
          <w:t xml:space="preserve">, </w:t>
        </w:r>
        <w:r w:rsidRPr="763C1631">
          <w:rPr>
            <w:rStyle w:val="Hyperlink"/>
            <w:rFonts w:ascii="Arial" w:eastAsia="Arial" w:hAnsi="Arial" w:cs="Arial"/>
            <w:color w:val="000000" w:themeColor="text1"/>
            <w:sz w:val="24"/>
            <w:szCs w:val="24"/>
            <w:u w:val="none"/>
          </w:rPr>
          <w:t>2020</w:t>
        </w:r>
      </w:hyperlink>
      <w:r w:rsidRPr="763C1631">
        <w:rPr>
          <w:rFonts w:ascii="Arial" w:eastAsia="Arial" w:hAnsi="Arial" w:cs="Arial"/>
          <w:color w:val="000000" w:themeColor="text1"/>
          <w:sz w:val="24"/>
          <w:szCs w:val="24"/>
        </w:rPr>
        <w:t>).</w:t>
      </w:r>
    </w:p>
    <w:p w14:paraId="5C2848C7" w14:textId="014700E9" w:rsidR="0AF2C239" w:rsidRDefault="0AF2C239" w:rsidP="763C1631">
      <w:pPr>
        <w:spacing w:line="360" w:lineRule="auto"/>
        <w:jc w:val="both"/>
        <w:rPr>
          <w:rFonts w:ascii="Arial" w:eastAsia="Arial" w:hAnsi="Arial" w:cs="Arial"/>
          <w:color w:val="000000" w:themeColor="text1"/>
          <w:sz w:val="24"/>
          <w:szCs w:val="24"/>
        </w:rPr>
      </w:pPr>
      <w:r w:rsidRPr="763C1631">
        <w:rPr>
          <w:rFonts w:ascii="Arial" w:eastAsia="Arial" w:hAnsi="Arial" w:cs="Arial"/>
          <w:color w:val="000000" w:themeColor="text1"/>
          <w:sz w:val="24"/>
          <w:szCs w:val="24"/>
        </w:rPr>
        <w:t>This is especially prevalent among office workers since employers may save money by not renting buildings and other workplace amenities. Furthermore, considering that 4 million individuals spend a third of their day traveling to and from work, remote employment has many benefits on both sides.</w:t>
      </w:r>
    </w:p>
    <w:p w14:paraId="1EBC9D76" w14:textId="05EF4A9F" w:rsidR="492A5F25" w:rsidRDefault="492A5F25" w:rsidP="763C1631">
      <w:pPr>
        <w:spacing w:line="360" w:lineRule="auto"/>
        <w:jc w:val="both"/>
        <w:rPr>
          <w:rFonts w:ascii="Arial" w:eastAsia="Arial" w:hAnsi="Arial" w:cs="Arial"/>
          <w:color w:val="000000" w:themeColor="text1"/>
          <w:sz w:val="24"/>
          <w:szCs w:val="24"/>
        </w:rPr>
      </w:pPr>
      <w:r w:rsidRPr="763C1631">
        <w:rPr>
          <w:rFonts w:ascii="Arial" w:eastAsia="Arial" w:hAnsi="Arial" w:cs="Arial"/>
          <w:color w:val="000000" w:themeColor="text1"/>
          <w:sz w:val="24"/>
          <w:szCs w:val="24"/>
        </w:rPr>
        <w:t>Managers</w:t>
      </w:r>
      <w:r w:rsidR="1060D57A" w:rsidRPr="763C1631">
        <w:rPr>
          <w:rFonts w:ascii="Arial" w:eastAsia="Arial" w:hAnsi="Arial" w:cs="Arial"/>
          <w:color w:val="000000" w:themeColor="text1"/>
          <w:sz w:val="24"/>
          <w:szCs w:val="24"/>
        </w:rPr>
        <w:t xml:space="preserve"> have</w:t>
      </w:r>
      <w:r w:rsidRPr="763C1631">
        <w:rPr>
          <w:rFonts w:ascii="Arial" w:eastAsia="Arial" w:hAnsi="Arial" w:cs="Arial"/>
          <w:color w:val="000000" w:themeColor="text1"/>
          <w:sz w:val="24"/>
          <w:szCs w:val="24"/>
        </w:rPr>
        <w:t xml:space="preserve"> al</w:t>
      </w:r>
      <w:r w:rsidR="0E4076A1" w:rsidRPr="763C1631">
        <w:rPr>
          <w:rFonts w:ascii="Arial" w:eastAsia="Arial" w:hAnsi="Arial" w:cs="Arial"/>
          <w:color w:val="000000" w:themeColor="text1"/>
          <w:sz w:val="24"/>
          <w:szCs w:val="24"/>
        </w:rPr>
        <w:t xml:space="preserve">so </w:t>
      </w:r>
      <w:r w:rsidRPr="763C1631">
        <w:rPr>
          <w:rFonts w:ascii="Arial" w:eastAsia="Arial" w:hAnsi="Arial" w:cs="Arial"/>
          <w:color w:val="000000" w:themeColor="text1"/>
          <w:sz w:val="24"/>
          <w:szCs w:val="24"/>
        </w:rPr>
        <w:t>adapted to the flexible changes to</w:t>
      </w:r>
      <w:r w:rsidR="751FB34C" w:rsidRPr="763C1631">
        <w:rPr>
          <w:rFonts w:ascii="Arial" w:eastAsia="Arial" w:hAnsi="Arial" w:cs="Arial"/>
          <w:color w:val="000000" w:themeColor="text1"/>
          <w:sz w:val="24"/>
          <w:szCs w:val="24"/>
        </w:rPr>
        <w:t xml:space="preserve"> </w:t>
      </w:r>
      <w:r w:rsidRPr="763C1631">
        <w:rPr>
          <w:rFonts w:ascii="Arial" w:eastAsia="Arial" w:hAnsi="Arial" w:cs="Arial"/>
          <w:color w:val="000000" w:themeColor="text1"/>
          <w:sz w:val="24"/>
          <w:szCs w:val="24"/>
        </w:rPr>
        <w:t>maintain the business environment in a way that</w:t>
      </w:r>
      <w:r w:rsidR="547225E5" w:rsidRPr="763C1631">
        <w:rPr>
          <w:rFonts w:ascii="Arial" w:eastAsia="Arial" w:hAnsi="Arial" w:cs="Arial"/>
          <w:color w:val="000000" w:themeColor="text1"/>
          <w:sz w:val="24"/>
          <w:szCs w:val="24"/>
        </w:rPr>
        <w:t xml:space="preserve"> w</w:t>
      </w:r>
      <w:r w:rsidR="04C66776" w:rsidRPr="763C1631">
        <w:rPr>
          <w:rFonts w:ascii="Arial" w:eastAsia="Arial" w:hAnsi="Arial" w:cs="Arial"/>
          <w:color w:val="000000" w:themeColor="text1"/>
          <w:sz w:val="24"/>
          <w:szCs w:val="24"/>
        </w:rPr>
        <w:t>ill not</w:t>
      </w:r>
      <w:r w:rsidR="547225E5" w:rsidRPr="763C1631">
        <w:rPr>
          <w:rFonts w:ascii="Arial" w:eastAsia="Arial" w:hAnsi="Arial" w:cs="Arial"/>
          <w:color w:val="000000" w:themeColor="text1"/>
          <w:sz w:val="24"/>
          <w:szCs w:val="24"/>
        </w:rPr>
        <w:t xml:space="preserve"> affect </w:t>
      </w:r>
      <w:r w:rsidR="582286AC" w:rsidRPr="763C1631">
        <w:rPr>
          <w:rFonts w:ascii="Arial" w:eastAsia="Arial" w:hAnsi="Arial" w:cs="Arial"/>
          <w:color w:val="000000" w:themeColor="text1"/>
          <w:sz w:val="24"/>
          <w:szCs w:val="24"/>
        </w:rPr>
        <w:t xml:space="preserve">the </w:t>
      </w:r>
      <w:r w:rsidR="547225E5" w:rsidRPr="763C1631">
        <w:rPr>
          <w:rFonts w:ascii="Arial" w:eastAsia="Arial" w:hAnsi="Arial" w:cs="Arial"/>
          <w:color w:val="000000" w:themeColor="text1"/>
          <w:sz w:val="24"/>
          <w:szCs w:val="24"/>
        </w:rPr>
        <w:t>organization</w:t>
      </w:r>
      <w:r w:rsidR="5E04EAEE" w:rsidRPr="763C1631">
        <w:rPr>
          <w:rFonts w:ascii="Arial" w:eastAsia="Arial" w:hAnsi="Arial" w:cs="Arial"/>
          <w:color w:val="000000" w:themeColor="text1"/>
          <w:sz w:val="24"/>
          <w:szCs w:val="24"/>
        </w:rPr>
        <w:t>'</w:t>
      </w:r>
      <w:r w:rsidR="547225E5" w:rsidRPr="763C1631">
        <w:rPr>
          <w:rFonts w:ascii="Arial" w:eastAsia="Arial" w:hAnsi="Arial" w:cs="Arial"/>
          <w:color w:val="000000" w:themeColor="text1"/>
          <w:sz w:val="24"/>
          <w:szCs w:val="24"/>
        </w:rPr>
        <w:t xml:space="preserve">s performance but will continue operating </w:t>
      </w:r>
      <w:r w:rsidR="60421052" w:rsidRPr="763C1631">
        <w:rPr>
          <w:rFonts w:ascii="Arial" w:eastAsia="Arial" w:hAnsi="Arial" w:cs="Arial"/>
          <w:color w:val="000000" w:themeColor="text1"/>
          <w:sz w:val="24"/>
          <w:szCs w:val="24"/>
        </w:rPr>
        <w:t>i</w:t>
      </w:r>
      <w:r w:rsidR="3D869481" w:rsidRPr="763C1631">
        <w:rPr>
          <w:rFonts w:ascii="Arial" w:eastAsia="Arial" w:hAnsi="Arial" w:cs="Arial"/>
          <w:color w:val="000000" w:themeColor="text1"/>
          <w:sz w:val="24"/>
          <w:szCs w:val="24"/>
        </w:rPr>
        <w:t>n its</w:t>
      </w:r>
      <w:r w:rsidR="5ED04C62" w:rsidRPr="763C1631">
        <w:rPr>
          <w:rFonts w:ascii="Arial" w:eastAsia="Arial" w:hAnsi="Arial" w:cs="Arial"/>
          <w:color w:val="000000" w:themeColor="text1"/>
          <w:sz w:val="24"/>
          <w:szCs w:val="24"/>
        </w:rPr>
        <w:t xml:space="preserve"> best </w:t>
      </w:r>
      <w:r w:rsidR="343691A8" w:rsidRPr="763C1631">
        <w:rPr>
          <w:rFonts w:ascii="Arial" w:eastAsia="Arial" w:hAnsi="Arial" w:cs="Arial"/>
          <w:color w:val="000000" w:themeColor="text1"/>
          <w:sz w:val="24"/>
          <w:szCs w:val="24"/>
        </w:rPr>
        <w:t>way</w:t>
      </w:r>
      <w:r w:rsidR="23106684" w:rsidRPr="763C1631">
        <w:rPr>
          <w:rFonts w:ascii="Arial" w:eastAsia="Arial" w:hAnsi="Arial" w:cs="Arial"/>
          <w:color w:val="000000" w:themeColor="text1"/>
          <w:sz w:val="24"/>
          <w:szCs w:val="24"/>
        </w:rPr>
        <w:t xml:space="preserve">, to keep the business running and keep employees engaged and </w:t>
      </w:r>
      <w:r w:rsidR="0262D91D" w:rsidRPr="763C1631">
        <w:rPr>
          <w:rFonts w:ascii="Arial" w:eastAsia="Arial" w:hAnsi="Arial" w:cs="Arial"/>
          <w:color w:val="000000" w:themeColor="text1"/>
          <w:sz w:val="24"/>
          <w:szCs w:val="24"/>
        </w:rPr>
        <w:t>motivated to perform well even from their homes, without the supervision necessarily of their management</w:t>
      </w:r>
      <w:r w:rsidR="47041105" w:rsidRPr="763C1631">
        <w:rPr>
          <w:rFonts w:ascii="Arial" w:eastAsia="Arial" w:hAnsi="Arial" w:cs="Arial"/>
          <w:color w:val="000000" w:themeColor="text1"/>
          <w:sz w:val="24"/>
          <w:szCs w:val="24"/>
        </w:rPr>
        <w:t xml:space="preserve"> team.</w:t>
      </w:r>
    </w:p>
    <w:p w14:paraId="3D4A4FFA" w14:textId="2732618F" w:rsidR="75E0C703" w:rsidRDefault="609F277A" w:rsidP="763C1631">
      <w:pPr>
        <w:spacing w:line="360" w:lineRule="auto"/>
        <w:jc w:val="both"/>
        <w:rPr>
          <w:rFonts w:ascii="Arial" w:eastAsia="Arial" w:hAnsi="Arial" w:cs="Arial"/>
          <w:color w:val="000000" w:themeColor="text1"/>
          <w:sz w:val="24"/>
          <w:szCs w:val="24"/>
        </w:rPr>
      </w:pPr>
      <w:r w:rsidRPr="763C1631">
        <w:rPr>
          <w:rFonts w:ascii="Arial" w:eastAsia="Arial" w:hAnsi="Arial" w:cs="Arial"/>
          <w:color w:val="000000" w:themeColor="text1"/>
          <w:sz w:val="24"/>
          <w:szCs w:val="24"/>
        </w:rPr>
        <w:t xml:space="preserve">Studies show that mandatory weekly/monthly hours and certain workplaces are no longer so demanding by some companies, especially for managers, professionals, and other workers in larger companies who can afford a flexible way of working </w:t>
      </w:r>
      <w:r w:rsidR="49002CFA" w:rsidRPr="763C1631">
        <w:rPr>
          <w:rFonts w:ascii="Arial" w:eastAsia="Arial" w:hAnsi="Arial" w:cs="Arial"/>
          <w:color w:val="000000" w:themeColor="text1"/>
          <w:sz w:val="24"/>
          <w:szCs w:val="24"/>
        </w:rPr>
        <w:t>if</w:t>
      </w:r>
      <w:r w:rsidRPr="763C1631">
        <w:rPr>
          <w:rFonts w:ascii="Arial" w:eastAsia="Arial" w:hAnsi="Arial" w:cs="Arial"/>
          <w:color w:val="000000" w:themeColor="text1"/>
          <w:sz w:val="24"/>
          <w:szCs w:val="24"/>
        </w:rPr>
        <w:t xml:space="preserve"> certain obligations are met. </w:t>
      </w:r>
      <w:r w:rsidR="75E0C703" w:rsidRPr="763C1631">
        <w:rPr>
          <w:rFonts w:ascii="Arial" w:eastAsia="Arial" w:hAnsi="Arial" w:cs="Arial"/>
          <w:color w:val="000000" w:themeColor="text1"/>
          <w:sz w:val="24"/>
          <w:szCs w:val="24"/>
        </w:rPr>
        <w:t>Also, most public contributors (75%) said that there were no features of their living situations that impeded their capacity to complete PPIE (</w:t>
      </w:r>
      <w:r w:rsidR="2BE5E1F8" w:rsidRPr="763C1631">
        <w:rPr>
          <w:rFonts w:ascii="Arial" w:eastAsia="Arial" w:hAnsi="Arial" w:cs="Arial"/>
          <w:color w:val="000000" w:themeColor="text1"/>
          <w:sz w:val="24"/>
          <w:szCs w:val="24"/>
        </w:rPr>
        <w:t>Patient and Public Involvement and Engagement)</w:t>
      </w:r>
      <w:r w:rsidR="75E0C703" w:rsidRPr="763C1631">
        <w:rPr>
          <w:rFonts w:ascii="Arial" w:eastAsia="Arial" w:hAnsi="Arial" w:cs="Arial"/>
          <w:color w:val="000000" w:themeColor="text1"/>
          <w:sz w:val="24"/>
          <w:szCs w:val="24"/>
        </w:rPr>
        <w:t xml:space="preserve"> from home. In contrast, </w:t>
      </w:r>
      <w:r w:rsidR="09478AC2" w:rsidRPr="763C1631">
        <w:rPr>
          <w:rFonts w:ascii="Arial" w:eastAsia="Arial" w:hAnsi="Arial" w:cs="Arial"/>
          <w:color w:val="000000" w:themeColor="text1"/>
          <w:sz w:val="24"/>
          <w:szCs w:val="24"/>
        </w:rPr>
        <w:t>(</w:t>
      </w:r>
      <w:r w:rsidR="75E0C703" w:rsidRPr="763C1631">
        <w:rPr>
          <w:rFonts w:ascii="Arial" w:eastAsia="Arial" w:hAnsi="Arial" w:cs="Arial"/>
          <w:color w:val="000000" w:themeColor="text1"/>
          <w:sz w:val="24"/>
          <w:szCs w:val="24"/>
        </w:rPr>
        <w:t>46%</w:t>
      </w:r>
      <w:r w:rsidR="27AA32EB" w:rsidRPr="763C1631">
        <w:rPr>
          <w:rFonts w:ascii="Arial" w:eastAsia="Arial" w:hAnsi="Arial" w:cs="Arial"/>
          <w:color w:val="000000" w:themeColor="text1"/>
          <w:sz w:val="24"/>
          <w:szCs w:val="24"/>
        </w:rPr>
        <w:t>)</w:t>
      </w:r>
      <w:r w:rsidR="75E0C703" w:rsidRPr="763C1631">
        <w:rPr>
          <w:rFonts w:ascii="Arial" w:eastAsia="Arial" w:hAnsi="Arial" w:cs="Arial"/>
          <w:color w:val="000000" w:themeColor="text1"/>
          <w:sz w:val="24"/>
          <w:szCs w:val="24"/>
        </w:rPr>
        <w:t xml:space="preserve"> </w:t>
      </w:r>
      <w:r w:rsidR="1CC6549B" w:rsidRPr="763C1631">
        <w:rPr>
          <w:rFonts w:ascii="Arial" w:eastAsia="Arial" w:hAnsi="Arial" w:cs="Arial"/>
          <w:color w:val="000000" w:themeColor="text1"/>
          <w:sz w:val="24"/>
          <w:szCs w:val="24"/>
        </w:rPr>
        <w:t>have</w:t>
      </w:r>
      <w:r w:rsidR="75E0C703" w:rsidRPr="763C1631">
        <w:rPr>
          <w:rFonts w:ascii="Arial" w:eastAsia="Arial" w:hAnsi="Arial" w:cs="Arial"/>
          <w:color w:val="000000" w:themeColor="text1"/>
          <w:sz w:val="24"/>
          <w:szCs w:val="24"/>
        </w:rPr>
        <w:t xml:space="preserve"> said that it wasn't perfect, but they could live with it</w:t>
      </w:r>
      <w:r w:rsidR="423C76DB" w:rsidRPr="763C1631">
        <w:rPr>
          <w:rFonts w:ascii="Arial" w:eastAsia="Arial" w:hAnsi="Arial" w:cs="Arial"/>
          <w:color w:val="000000" w:themeColor="text1"/>
          <w:sz w:val="24"/>
          <w:szCs w:val="24"/>
        </w:rPr>
        <w:t>.</w:t>
      </w:r>
    </w:p>
    <w:p w14:paraId="0C065C38" w14:textId="18FE5AE7" w:rsidR="3A25E6B2" w:rsidRDefault="3A25E6B2" w:rsidP="6A2379BB">
      <w:pPr>
        <w:spacing w:line="360" w:lineRule="auto"/>
        <w:jc w:val="both"/>
        <w:rPr>
          <w:rFonts w:ascii="Arial" w:eastAsia="Arial" w:hAnsi="Arial" w:cs="Arial"/>
          <w:color w:val="000000" w:themeColor="text1"/>
          <w:sz w:val="24"/>
          <w:szCs w:val="24"/>
        </w:rPr>
      </w:pPr>
      <w:r w:rsidRPr="6A2379BB">
        <w:rPr>
          <w:rFonts w:ascii="Arial" w:eastAsia="Arial" w:hAnsi="Arial" w:cs="Arial"/>
          <w:color w:val="000000" w:themeColor="text1"/>
          <w:sz w:val="24"/>
          <w:szCs w:val="24"/>
        </w:rPr>
        <w:t xml:space="preserve">With the advent of remote work, most large organizations are investing in technological equipment, such as laptops, tablets, phones, etc. There are exceptions, of course, where workers provide their equipment and techniques </w:t>
      </w:r>
      <w:r w:rsidR="6CFD1275" w:rsidRPr="6A2379BB">
        <w:rPr>
          <w:rFonts w:ascii="Arial" w:eastAsia="Arial" w:hAnsi="Arial" w:cs="Arial"/>
          <w:color w:val="000000" w:themeColor="text1"/>
          <w:sz w:val="24"/>
          <w:szCs w:val="24"/>
        </w:rPr>
        <w:t>to be able to keep the same level of performing and completing their daily tasks. An investment in technology is something</w:t>
      </w:r>
      <w:r w:rsidR="7029411A" w:rsidRPr="6A2379BB">
        <w:rPr>
          <w:rFonts w:ascii="Arial" w:eastAsia="Arial" w:hAnsi="Arial" w:cs="Arial"/>
          <w:color w:val="000000" w:themeColor="text1"/>
          <w:sz w:val="24"/>
          <w:szCs w:val="24"/>
        </w:rPr>
        <w:t xml:space="preserve"> mandatory</w:t>
      </w:r>
      <w:r w:rsidR="4FFFE5D5" w:rsidRPr="6A2379BB">
        <w:rPr>
          <w:rFonts w:ascii="Arial" w:eastAsia="Arial" w:hAnsi="Arial" w:cs="Arial"/>
          <w:color w:val="000000" w:themeColor="text1"/>
          <w:sz w:val="24"/>
          <w:szCs w:val="24"/>
        </w:rPr>
        <w:t>,</w:t>
      </w:r>
      <w:r w:rsidR="7029411A" w:rsidRPr="6A2379BB">
        <w:rPr>
          <w:rFonts w:ascii="Arial" w:eastAsia="Arial" w:hAnsi="Arial" w:cs="Arial"/>
          <w:color w:val="000000" w:themeColor="text1"/>
          <w:sz w:val="24"/>
          <w:szCs w:val="24"/>
        </w:rPr>
        <w:t xml:space="preserve"> especially for </w:t>
      </w:r>
      <w:r w:rsidR="52591D48" w:rsidRPr="6A2379BB">
        <w:rPr>
          <w:rFonts w:ascii="Arial" w:eastAsia="Arial" w:hAnsi="Arial" w:cs="Arial"/>
          <w:color w:val="000000" w:themeColor="text1"/>
          <w:sz w:val="24"/>
          <w:szCs w:val="24"/>
        </w:rPr>
        <w:t>office-based</w:t>
      </w:r>
      <w:r w:rsidR="7029411A" w:rsidRPr="6A2379BB">
        <w:rPr>
          <w:rFonts w:ascii="Arial" w:eastAsia="Arial" w:hAnsi="Arial" w:cs="Arial"/>
          <w:color w:val="000000" w:themeColor="text1"/>
          <w:sz w:val="24"/>
          <w:szCs w:val="24"/>
        </w:rPr>
        <w:t xml:space="preserve"> workers </w:t>
      </w:r>
      <w:r w:rsidR="7A403845" w:rsidRPr="6A2379BB">
        <w:rPr>
          <w:rFonts w:ascii="Arial" w:eastAsia="Arial" w:hAnsi="Arial" w:cs="Arial"/>
          <w:color w:val="000000" w:themeColor="text1"/>
          <w:sz w:val="24"/>
          <w:szCs w:val="24"/>
        </w:rPr>
        <w:t>who</w:t>
      </w:r>
      <w:r w:rsidR="7029411A" w:rsidRPr="6A2379BB">
        <w:rPr>
          <w:rFonts w:ascii="Arial" w:eastAsia="Arial" w:hAnsi="Arial" w:cs="Arial"/>
          <w:color w:val="000000" w:themeColor="text1"/>
          <w:sz w:val="24"/>
          <w:szCs w:val="24"/>
        </w:rPr>
        <w:t xml:space="preserve"> use and need </w:t>
      </w:r>
      <w:r w:rsidR="6A46DCD8" w:rsidRPr="6A2379BB">
        <w:rPr>
          <w:rFonts w:ascii="Arial" w:eastAsia="Arial" w:hAnsi="Arial" w:cs="Arial"/>
          <w:color w:val="000000" w:themeColor="text1"/>
          <w:sz w:val="24"/>
          <w:szCs w:val="24"/>
        </w:rPr>
        <w:t>different tools and gadgets to complete differen</w:t>
      </w:r>
      <w:r w:rsidR="1CFA3E3A" w:rsidRPr="6A2379BB">
        <w:rPr>
          <w:rFonts w:ascii="Arial" w:eastAsia="Arial" w:hAnsi="Arial" w:cs="Arial"/>
          <w:color w:val="000000" w:themeColor="text1"/>
          <w:sz w:val="24"/>
          <w:szCs w:val="24"/>
        </w:rPr>
        <w:t>t</w:t>
      </w:r>
      <w:r w:rsidR="6F7757DF" w:rsidRPr="6A2379BB">
        <w:rPr>
          <w:rFonts w:ascii="Arial" w:eastAsia="Arial" w:hAnsi="Arial" w:cs="Arial"/>
          <w:color w:val="000000" w:themeColor="text1"/>
          <w:sz w:val="24"/>
          <w:szCs w:val="24"/>
        </w:rPr>
        <w:t xml:space="preserve"> jobs.</w:t>
      </w:r>
    </w:p>
    <w:p w14:paraId="21CCC41B" w14:textId="537F2AF5" w:rsidR="0ADA5A33" w:rsidRDefault="0ADA5A33" w:rsidP="763C1631">
      <w:pPr>
        <w:spacing w:line="360" w:lineRule="auto"/>
        <w:jc w:val="both"/>
        <w:rPr>
          <w:rFonts w:ascii="Arial" w:eastAsia="Arial" w:hAnsi="Arial" w:cs="Arial"/>
        </w:rPr>
      </w:pPr>
    </w:p>
    <w:p w14:paraId="5C711601" w14:textId="3C0C835F" w:rsidR="73BADDAD" w:rsidRDefault="73BADDAD" w:rsidP="763C1631">
      <w:pPr>
        <w:spacing w:line="360" w:lineRule="auto"/>
        <w:jc w:val="both"/>
        <w:rPr>
          <w:rFonts w:ascii="Arial" w:eastAsia="Arial" w:hAnsi="Arial" w:cs="Arial"/>
        </w:rPr>
      </w:pPr>
    </w:p>
    <w:p w14:paraId="0D85D2E6" w14:textId="07E073DE" w:rsidR="64A862E7" w:rsidRDefault="64A862E7" w:rsidP="763C1631">
      <w:pPr>
        <w:pStyle w:val="Heading2"/>
        <w:spacing w:line="360" w:lineRule="auto"/>
        <w:jc w:val="both"/>
        <w:rPr>
          <w:rFonts w:ascii="Arial" w:eastAsia="Arial" w:hAnsi="Arial" w:cs="Arial"/>
        </w:rPr>
      </w:pPr>
      <w:r w:rsidRPr="763C1631">
        <w:rPr>
          <w:rFonts w:ascii="Arial" w:eastAsia="Arial" w:hAnsi="Arial" w:cs="Arial"/>
          <w:sz w:val="28"/>
          <w:szCs w:val="28"/>
        </w:rPr>
        <w:t>Differ</w:t>
      </w:r>
      <w:r w:rsidR="3B9B5314" w:rsidRPr="763C1631">
        <w:rPr>
          <w:rFonts w:ascii="Arial" w:eastAsia="Arial" w:hAnsi="Arial" w:cs="Arial"/>
          <w:sz w:val="28"/>
          <w:szCs w:val="28"/>
        </w:rPr>
        <w:t xml:space="preserve">ent </w:t>
      </w:r>
      <w:r w:rsidRPr="763C1631">
        <w:rPr>
          <w:rFonts w:ascii="Arial" w:eastAsia="Arial" w:hAnsi="Arial" w:cs="Arial"/>
          <w:sz w:val="28"/>
          <w:szCs w:val="28"/>
        </w:rPr>
        <w:t>performance measurement techniques for remote workers.</w:t>
      </w:r>
    </w:p>
    <w:p w14:paraId="3A020476" w14:textId="4EB227E4" w:rsidR="73BADDAD" w:rsidRDefault="73BADDAD" w:rsidP="763C1631">
      <w:pPr>
        <w:spacing w:line="360" w:lineRule="auto"/>
        <w:jc w:val="both"/>
        <w:rPr>
          <w:rFonts w:ascii="Arial" w:eastAsia="Arial" w:hAnsi="Arial" w:cs="Arial"/>
        </w:rPr>
      </w:pPr>
    </w:p>
    <w:p w14:paraId="600B27F6" w14:textId="70BC4260" w:rsidR="3A442979" w:rsidRDefault="0D9F4E04" w:rsidP="763C1631">
      <w:pPr>
        <w:spacing w:line="360" w:lineRule="auto"/>
        <w:jc w:val="both"/>
        <w:rPr>
          <w:rFonts w:ascii="Arial" w:eastAsia="Arial" w:hAnsi="Arial" w:cs="Arial"/>
          <w:sz w:val="24"/>
          <w:szCs w:val="24"/>
        </w:rPr>
      </w:pPr>
      <w:r w:rsidRPr="763C1631">
        <w:rPr>
          <w:rFonts w:ascii="Arial" w:eastAsia="Arial" w:hAnsi="Arial" w:cs="Arial"/>
          <w:sz w:val="24"/>
          <w:szCs w:val="24"/>
        </w:rPr>
        <w:t>Many professionals</w:t>
      </w:r>
      <w:r w:rsidR="6A7195F0" w:rsidRPr="763C1631">
        <w:rPr>
          <w:rFonts w:ascii="Arial" w:eastAsia="Arial" w:hAnsi="Arial" w:cs="Arial"/>
          <w:sz w:val="24"/>
          <w:szCs w:val="24"/>
        </w:rPr>
        <w:t xml:space="preserve"> </w:t>
      </w:r>
      <w:r w:rsidR="6790A73B" w:rsidRPr="763C1631">
        <w:rPr>
          <w:rFonts w:ascii="Arial" w:eastAsia="Arial" w:hAnsi="Arial" w:cs="Arial"/>
          <w:sz w:val="24"/>
          <w:szCs w:val="24"/>
        </w:rPr>
        <w:t xml:space="preserve">across </w:t>
      </w:r>
      <w:r w:rsidRPr="763C1631">
        <w:rPr>
          <w:rFonts w:ascii="Arial" w:eastAsia="Arial" w:hAnsi="Arial" w:cs="Arial"/>
          <w:sz w:val="24"/>
          <w:szCs w:val="24"/>
        </w:rPr>
        <w:t>the world are now workin</w:t>
      </w:r>
      <w:r w:rsidR="47B941A7" w:rsidRPr="763C1631">
        <w:rPr>
          <w:rFonts w:ascii="Arial" w:eastAsia="Arial" w:hAnsi="Arial" w:cs="Arial"/>
          <w:sz w:val="24"/>
          <w:szCs w:val="24"/>
        </w:rPr>
        <w:t>g rem</w:t>
      </w:r>
      <w:r w:rsidRPr="763C1631">
        <w:rPr>
          <w:rFonts w:ascii="Arial" w:eastAsia="Arial" w:hAnsi="Arial" w:cs="Arial"/>
          <w:sz w:val="24"/>
          <w:szCs w:val="24"/>
        </w:rPr>
        <w:t>otely, particularly in the aftermath of the COVID-19 outbreak. For some, the shift has been simple; whether they were already working from home part- or full-time, or they appreciate not having to suffer a long journey into the office every day. Some people can find it more difficult to transition. They</w:t>
      </w:r>
      <w:r w:rsidR="17E0232C" w:rsidRPr="763C1631">
        <w:rPr>
          <w:rFonts w:ascii="Arial" w:eastAsia="Arial" w:hAnsi="Arial" w:cs="Arial"/>
          <w:sz w:val="24"/>
          <w:szCs w:val="24"/>
        </w:rPr>
        <w:t xml:space="preserve"> might</w:t>
      </w:r>
      <w:r w:rsidRPr="763C1631">
        <w:rPr>
          <w:rFonts w:ascii="Arial" w:eastAsia="Arial" w:hAnsi="Arial" w:cs="Arial"/>
          <w:sz w:val="24"/>
          <w:szCs w:val="24"/>
        </w:rPr>
        <w:t xml:space="preserve"> </w:t>
      </w:r>
      <w:r w:rsidR="6AE99B1E" w:rsidRPr="763C1631">
        <w:rPr>
          <w:rFonts w:ascii="Arial" w:eastAsia="Arial" w:hAnsi="Arial" w:cs="Arial"/>
          <w:sz w:val="24"/>
          <w:szCs w:val="24"/>
        </w:rPr>
        <w:t>lack</w:t>
      </w:r>
      <w:r w:rsidRPr="763C1631">
        <w:rPr>
          <w:rFonts w:ascii="Arial" w:eastAsia="Arial" w:hAnsi="Arial" w:cs="Arial"/>
          <w:sz w:val="24"/>
          <w:szCs w:val="24"/>
        </w:rPr>
        <w:t xml:space="preserve"> the technology necessary to convert their houses into offices, </w:t>
      </w:r>
      <w:r w:rsidR="5A2D6F6A" w:rsidRPr="763C1631">
        <w:rPr>
          <w:rFonts w:ascii="Arial" w:eastAsia="Arial" w:hAnsi="Arial" w:cs="Arial"/>
          <w:sz w:val="24"/>
          <w:szCs w:val="24"/>
        </w:rPr>
        <w:t>the organization outside the workplace or some other different reason.</w:t>
      </w:r>
    </w:p>
    <w:p w14:paraId="7C67ECEA" w14:textId="41724AB8" w:rsidR="3A442979" w:rsidRDefault="3A442979" w:rsidP="763C1631">
      <w:pPr>
        <w:spacing w:line="360" w:lineRule="auto"/>
        <w:jc w:val="both"/>
        <w:rPr>
          <w:rFonts w:ascii="Arial" w:eastAsia="Arial" w:hAnsi="Arial" w:cs="Arial"/>
          <w:sz w:val="24"/>
          <w:szCs w:val="24"/>
        </w:rPr>
      </w:pPr>
      <w:r w:rsidRPr="763C1631">
        <w:rPr>
          <w:rFonts w:ascii="Arial" w:eastAsia="Arial" w:hAnsi="Arial" w:cs="Arial"/>
          <w:sz w:val="24"/>
          <w:szCs w:val="24"/>
        </w:rPr>
        <w:t>One of the most persistent aspects of the issue is how remote working is defined and implemented</w:t>
      </w:r>
      <w:r w:rsidR="57428D28" w:rsidRPr="763C1631">
        <w:rPr>
          <w:rFonts w:ascii="Arial" w:eastAsia="Arial" w:hAnsi="Arial" w:cs="Arial"/>
          <w:sz w:val="24"/>
          <w:szCs w:val="24"/>
        </w:rPr>
        <w:t>,</w:t>
      </w:r>
      <w:r w:rsidR="6CA853CF" w:rsidRPr="763C1631">
        <w:rPr>
          <w:rFonts w:ascii="Arial" w:eastAsia="Arial" w:hAnsi="Arial" w:cs="Arial"/>
          <w:sz w:val="24"/>
          <w:szCs w:val="24"/>
        </w:rPr>
        <w:t xml:space="preserve"> </w:t>
      </w:r>
      <w:r w:rsidR="71D59F36" w:rsidRPr="763C1631">
        <w:rPr>
          <w:rFonts w:ascii="Arial" w:eastAsia="Arial" w:hAnsi="Arial" w:cs="Arial"/>
          <w:sz w:val="24"/>
          <w:szCs w:val="24"/>
        </w:rPr>
        <w:t xml:space="preserve">and </w:t>
      </w:r>
      <w:r w:rsidR="39352361" w:rsidRPr="763C1631">
        <w:rPr>
          <w:rFonts w:ascii="Arial" w:eastAsia="Arial" w:hAnsi="Arial" w:cs="Arial"/>
          <w:sz w:val="24"/>
          <w:szCs w:val="24"/>
        </w:rPr>
        <w:t>h</w:t>
      </w:r>
      <w:r w:rsidR="6CA853CF" w:rsidRPr="763C1631">
        <w:rPr>
          <w:rFonts w:ascii="Arial" w:eastAsia="Arial" w:hAnsi="Arial" w:cs="Arial"/>
          <w:sz w:val="24"/>
          <w:szCs w:val="24"/>
        </w:rPr>
        <w:t>ow</w:t>
      </w:r>
      <w:r w:rsidR="1F043E5B" w:rsidRPr="763C1631">
        <w:rPr>
          <w:rFonts w:ascii="Arial" w:eastAsia="Arial" w:hAnsi="Arial" w:cs="Arial"/>
          <w:sz w:val="24"/>
          <w:szCs w:val="24"/>
        </w:rPr>
        <w:t xml:space="preserve"> </w:t>
      </w:r>
      <w:r w:rsidR="6CA853CF" w:rsidRPr="763C1631">
        <w:rPr>
          <w:rFonts w:ascii="Arial" w:eastAsia="Arial" w:hAnsi="Arial" w:cs="Arial"/>
          <w:sz w:val="24"/>
          <w:szCs w:val="24"/>
        </w:rPr>
        <w:t xml:space="preserve">it </w:t>
      </w:r>
      <w:r w:rsidR="1BECFF03" w:rsidRPr="763C1631">
        <w:rPr>
          <w:rFonts w:ascii="Arial" w:eastAsia="Arial" w:hAnsi="Arial" w:cs="Arial"/>
          <w:sz w:val="24"/>
          <w:szCs w:val="24"/>
        </w:rPr>
        <w:t>affect</w:t>
      </w:r>
      <w:r w:rsidR="3940828B" w:rsidRPr="763C1631">
        <w:rPr>
          <w:rFonts w:ascii="Arial" w:eastAsia="Arial" w:hAnsi="Arial" w:cs="Arial"/>
          <w:sz w:val="24"/>
          <w:szCs w:val="24"/>
        </w:rPr>
        <w:t>s</w:t>
      </w:r>
      <w:r w:rsidR="6CA853CF" w:rsidRPr="763C1631">
        <w:rPr>
          <w:rFonts w:ascii="Arial" w:eastAsia="Arial" w:hAnsi="Arial" w:cs="Arial"/>
          <w:sz w:val="24"/>
          <w:szCs w:val="24"/>
        </w:rPr>
        <w:t xml:space="preserve"> the performance of the </w:t>
      </w:r>
      <w:r w:rsidR="1A4FC251" w:rsidRPr="763C1631">
        <w:rPr>
          <w:rFonts w:ascii="Arial" w:eastAsia="Arial" w:hAnsi="Arial" w:cs="Arial"/>
          <w:sz w:val="24"/>
          <w:szCs w:val="24"/>
        </w:rPr>
        <w:t>workers if</w:t>
      </w:r>
      <w:r w:rsidR="6CA853CF" w:rsidRPr="763C1631">
        <w:rPr>
          <w:rFonts w:ascii="Arial" w:eastAsia="Arial" w:hAnsi="Arial" w:cs="Arial"/>
          <w:sz w:val="24"/>
          <w:szCs w:val="24"/>
        </w:rPr>
        <w:t xml:space="preserve"> they feel more comfortable</w:t>
      </w:r>
      <w:r w:rsidR="3FB1CBC2" w:rsidRPr="763C1631">
        <w:rPr>
          <w:rFonts w:ascii="Arial" w:eastAsia="Arial" w:hAnsi="Arial" w:cs="Arial"/>
          <w:sz w:val="24"/>
          <w:szCs w:val="24"/>
        </w:rPr>
        <w:t xml:space="preserve"> and productive in the workplace or working from home remotely.</w:t>
      </w:r>
    </w:p>
    <w:p w14:paraId="68C90929" w14:textId="1CF265F4" w:rsidR="48E12238" w:rsidRDefault="48E12238" w:rsidP="763C1631">
      <w:pPr>
        <w:spacing w:line="360" w:lineRule="auto"/>
        <w:jc w:val="both"/>
        <w:rPr>
          <w:rFonts w:ascii="Arial" w:eastAsia="Arial" w:hAnsi="Arial" w:cs="Arial"/>
          <w:sz w:val="24"/>
          <w:szCs w:val="24"/>
        </w:rPr>
      </w:pPr>
      <w:r w:rsidRPr="763C1631">
        <w:rPr>
          <w:rFonts w:ascii="Arial" w:eastAsia="Arial" w:hAnsi="Arial" w:cs="Arial"/>
          <w:sz w:val="24"/>
          <w:szCs w:val="24"/>
        </w:rPr>
        <w:t>To gather information about people's effort</w:t>
      </w:r>
      <w:r w:rsidR="12A79C2D" w:rsidRPr="763C1631">
        <w:rPr>
          <w:rFonts w:ascii="Arial" w:eastAsia="Arial" w:hAnsi="Arial" w:cs="Arial"/>
          <w:sz w:val="24"/>
          <w:szCs w:val="24"/>
        </w:rPr>
        <w:t>s</w:t>
      </w:r>
      <w:r w:rsidR="18A1DED8" w:rsidRPr="763C1631">
        <w:rPr>
          <w:rFonts w:ascii="Arial" w:eastAsia="Arial" w:hAnsi="Arial" w:cs="Arial"/>
          <w:sz w:val="24"/>
          <w:szCs w:val="24"/>
        </w:rPr>
        <w:t xml:space="preserve"> - </w:t>
      </w:r>
      <w:r w:rsidR="34E3F94E" w:rsidRPr="763C1631">
        <w:rPr>
          <w:rFonts w:ascii="Arial" w:eastAsia="Arial" w:hAnsi="Arial" w:cs="Arial"/>
          <w:sz w:val="24"/>
          <w:szCs w:val="24"/>
        </w:rPr>
        <w:t>(</w:t>
      </w:r>
      <w:hyperlink r:id="rId9">
        <w:r w:rsidR="18A1DED8" w:rsidRPr="763C1631">
          <w:rPr>
            <w:rStyle w:val="Hyperlink"/>
            <w:rFonts w:ascii="Arial" w:eastAsia="Arial" w:hAnsi="Arial" w:cs="Arial"/>
            <w:color w:val="1C1D1E"/>
            <w:sz w:val="21"/>
            <w:szCs w:val="21"/>
            <w:u w:val="none"/>
          </w:rPr>
          <w:t>Alan Felstead</w:t>
        </w:r>
      </w:hyperlink>
      <w:r w:rsidR="18A1DED8" w:rsidRPr="763C1631">
        <w:rPr>
          <w:rFonts w:ascii="Arial" w:eastAsia="Arial" w:hAnsi="Arial" w:cs="Arial"/>
          <w:color w:val="1C1D1E"/>
          <w:sz w:val="21"/>
          <w:szCs w:val="21"/>
        </w:rPr>
        <w:t xml:space="preserve">, and Golo </w:t>
      </w:r>
      <w:proofErr w:type="spellStart"/>
      <w:r w:rsidR="18A1DED8" w:rsidRPr="763C1631">
        <w:rPr>
          <w:rFonts w:ascii="Arial" w:eastAsia="Arial" w:hAnsi="Arial" w:cs="Arial"/>
          <w:color w:val="1C1D1E"/>
          <w:sz w:val="21"/>
          <w:szCs w:val="21"/>
        </w:rPr>
        <w:t>Henseke</w:t>
      </w:r>
      <w:proofErr w:type="spellEnd"/>
      <w:r w:rsidR="25572D37" w:rsidRPr="763C1631">
        <w:rPr>
          <w:rFonts w:ascii="Arial" w:eastAsia="Arial" w:hAnsi="Arial" w:cs="Arial"/>
          <w:color w:val="1C1D1E"/>
          <w:sz w:val="21"/>
          <w:szCs w:val="21"/>
        </w:rPr>
        <w:t>, 2017</w:t>
      </w:r>
      <w:r w:rsidR="23F6B6BC" w:rsidRPr="763C1631">
        <w:rPr>
          <w:rFonts w:ascii="Arial" w:eastAsia="Arial" w:hAnsi="Arial" w:cs="Arial"/>
          <w:color w:val="1C1D1E"/>
          <w:sz w:val="21"/>
          <w:szCs w:val="21"/>
        </w:rPr>
        <w:t>)</w:t>
      </w:r>
      <w:r w:rsidR="18A1DED8" w:rsidRPr="763C1631">
        <w:rPr>
          <w:rFonts w:ascii="Arial" w:eastAsia="Arial" w:hAnsi="Arial" w:cs="Arial"/>
          <w:color w:val="1C1D1E"/>
          <w:sz w:val="21"/>
          <w:szCs w:val="21"/>
        </w:rPr>
        <w:t xml:space="preserve"> </w:t>
      </w:r>
      <w:r w:rsidR="18A1DED8" w:rsidRPr="763C1631">
        <w:rPr>
          <w:rFonts w:ascii="Arial" w:eastAsia="Arial" w:hAnsi="Arial" w:cs="Arial"/>
          <w:color w:val="1C1D1E"/>
          <w:sz w:val="24"/>
          <w:szCs w:val="24"/>
        </w:rPr>
        <w:t>ha</w:t>
      </w:r>
      <w:r w:rsidR="33552994" w:rsidRPr="763C1631">
        <w:rPr>
          <w:rFonts w:ascii="Arial" w:eastAsia="Arial" w:hAnsi="Arial" w:cs="Arial"/>
          <w:color w:val="1C1D1E"/>
          <w:sz w:val="24"/>
          <w:szCs w:val="24"/>
        </w:rPr>
        <w:t>ve conducted</w:t>
      </w:r>
      <w:r w:rsidRPr="763C1631">
        <w:rPr>
          <w:rFonts w:ascii="Arial" w:eastAsia="Arial" w:hAnsi="Arial" w:cs="Arial"/>
          <w:sz w:val="24"/>
          <w:szCs w:val="24"/>
        </w:rPr>
        <w:t xml:space="preserve"> a survey known as the "Skills and Employment Survey" (SES) </w:t>
      </w:r>
      <w:r w:rsidR="05EA11D8" w:rsidRPr="763C1631">
        <w:rPr>
          <w:rFonts w:ascii="Arial" w:eastAsia="Arial" w:hAnsi="Arial" w:cs="Arial"/>
          <w:sz w:val="24"/>
          <w:szCs w:val="24"/>
        </w:rPr>
        <w:t>about the well-being, and work-life balance,</w:t>
      </w:r>
      <w:r w:rsidRPr="763C1631">
        <w:rPr>
          <w:rFonts w:ascii="Arial" w:eastAsia="Arial" w:hAnsi="Arial" w:cs="Arial"/>
          <w:sz w:val="24"/>
          <w:szCs w:val="24"/>
        </w:rPr>
        <w:t xml:space="preserve"> in the United Kingdom, in addition to asking participants </w:t>
      </w:r>
      <w:r w:rsidR="299C328E" w:rsidRPr="763C1631">
        <w:rPr>
          <w:rFonts w:ascii="Arial" w:eastAsia="Arial" w:hAnsi="Arial" w:cs="Arial"/>
          <w:sz w:val="24"/>
          <w:szCs w:val="24"/>
        </w:rPr>
        <w:t>for</w:t>
      </w:r>
      <w:r w:rsidRPr="763C1631">
        <w:rPr>
          <w:rFonts w:ascii="Arial" w:eastAsia="Arial" w:hAnsi="Arial" w:cs="Arial"/>
          <w:sz w:val="24"/>
          <w:szCs w:val="24"/>
        </w:rPr>
        <w:t xml:space="preserve"> their primary and secondary work locations, the survey also included several other options, such as working on the go and </w:t>
      </w:r>
      <w:r w:rsidR="5CFF8888" w:rsidRPr="763C1631">
        <w:rPr>
          <w:rFonts w:ascii="Arial" w:eastAsia="Arial" w:hAnsi="Arial" w:cs="Arial"/>
          <w:sz w:val="24"/>
          <w:szCs w:val="24"/>
        </w:rPr>
        <w:t xml:space="preserve">shifting between </w:t>
      </w:r>
      <w:r w:rsidRPr="763C1631">
        <w:rPr>
          <w:rFonts w:ascii="Arial" w:eastAsia="Arial" w:hAnsi="Arial" w:cs="Arial"/>
          <w:sz w:val="24"/>
          <w:szCs w:val="24"/>
        </w:rPr>
        <w:t>both home</w:t>
      </w:r>
      <w:r w:rsidR="559186B5" w:rsidRPr="763C1631">
        <w:rPr>
          <w:rFonts w:ascii="Arial" w:eastAsia="Arial" w:hAnsi="Arial" w:cs="Arial"/>
          <w:sz w:val="24"/>
          <w:szCs w:val="24"/>
        </w:rPr>
        <w:t>,</w:t>
      </w:r>
      <w:r w:rsidRPr="763C1631">
        <w:rPr>
          <w:rFonts w:ascii="Arial" w:eastAsia="Arial" w:hAnsi="Arial" w:cs="Arial"/>
          <w:sz w:val="24"/>
          <w:szCs w:val="24"/>
        </w:rPr>
        <w:t xml:space="preserve"> and the office as a base.</w:t>
      </w:r>
    </w:p>
    <w:p w14:paraId="32167442" w14:textId="0142733A" w:rsidR="7B65C0D9" w:rsidRDefault="7B65C0D9" w:rsidP="763C1631">
      <w:pPr>
        <w:spacing w:line="360" w:lineRule="auto"/>
        <w:jc w:val="both"/>
        <w:rPr>
          <w:rFonts w:ascii="Arial" w:eastAsia="Arial" w:hAnsi="Arial" w:cs="Arial"/>
          <w:sz w:val="24"/>
          <w:szCs w:val="24"/>
        </w:rPr>
      </w:pPr>
      <w:r w:rsidRPr="763C1631">
        <w:rPr>
          <w:rFonts w:ascii="Arial" w:eastAsia="Arial" w:hAnsi="Arial" w:cs="Arial"/>
          <w:sz w:val="24"/>
          <w:szCs w:val="24"/>
        </w:rPr>
        <w:t>It has been determined that work is done remotely at least one full day per week, i.e. 'somewhere substantially different from home'. This implies that the question would include, for instance, a responder who works four days a week in an office and one day at home. Working at home for less than a full day, or a few hours spread out over multiple days, would not be included as a complete day's work.</w:t>
      </w:r>
    </w:p>
    <w:p w14:paraId="790903A5" w14:textId="0F48AFF2" w:rsidR="57E863D1" w:rsidRDefault="57E863D1" w:rsidP="763C1631">
      <w:pPr>
        <w:spacing w:line="360" w:lineRule="auto"/>
        <w:jc w:val="both"/>
        <w:rPr>
          <w:rFonts w:ascii="Arial" w:eastAsia="Arial" w:hAnsi="Arial" w:cs="Arial"/>
          <w:sz w:val="24"/>
          <w:szCs w:val="24"/>
        </w:rPr>
      </w:pPr>
      <w:r w:rsidRPr="763C1631">
        <w:rPr>
          <w:rFonts w:ascii="Arial" w:eastAsia="Arial" w:hAnsi="Arial" w:cs="Arial"/>
          <w:sz w:val="24"/>
          <w:szCs w:val="24"/>
        </w:rPr>
        <w:t>The concept that employers adapt and evolve in response to societ</w:t>
      </w:r>
      <w:r w:rsidR="23CEB9A7" w:rsidRPr="763C1631">
        <w:rPr>
          <w:rFonts w:ascii="Arial" w:eastAsia="Arial" w:hAnsi="Arial" w:cs="Arial"/>
          <w:sz w:val="24"/>
          <w:szCs w:val="24"/>
        </w:rPr>
        <w:t>al</w:t>
      </w:r>
      <w:r w:rsidRPr="763C1631">
        <w:rPr>
          <w:rFonts w:ascii="Arial" w:eastAsia="Arial" w:hAnsi="Arial" w:cs="Arial"/>
          <w:sz w:val="24"/>
          <w:szCs w:val="24"/>
        </w:rPr>
        <w:t xml:space="preserve"> norms and expectations is related to the flexible working hypothesis. In addition to the above-mentioned benefits of employer-inspired flexible working, the changing demographics of the workforce may motivate </w:t>
      </w:r>
      <w:r w:rsidR="4AE3EAF1" w:rsidRPr="763C1631">
        <w:rPr>
          <w:rFonts w:ascii="Arial" w:eastAsia="Arial" w:hAnsi="Arial" w:cs="Arial"/>
          <w:sz w:val="24"/>
          <w:szCs w:val="24"/>
        </w:rPr>
        <w:t>companies</w:t>
      </w:r>
      <w:r w:rsidRPr="763C1631">
        <w:rPr>
          <w:rFonts w:ascii="Arial" w:eastAsia="Arial" w:hAnsi="Arial" w:cs="Arial"/>
          <w:sz w:val="24"/>
          <w:szCs w:val="24"/>
        </w:rPr>
        <w:t xml:space="preserve"> to create working arrangements that better suit employees' home and personal situations.</w:t>
      </w:r>
    </w:p>
    <w:p w14:paraId="459BBCA7" w14:textId="2BC6C4CE" w:rsidR="4E2FFB81" w:rsidRDefault="67B032C6" w:rsidP="763C1631">
      <w:pPr>
        <w:pStyle w:val="Heading2"/>
        <w:spacing w:line="360" w:lineRule="auto"/>
        <w:jc w:val="both"/>
        <w:rPr>
          <w:rFonts w:ascii="Arial" w:eastAsia="Arial" w:hAnsi="Arial" w:cs="Arial"/>
        </w:rPr>
      </w:pPr>
      <w:r w:rsidRPr="763C1631">
        <w:rPr>
          <w:rFonts w:ascii="Arial" w:eastAsia="Arial" w:hAnsi="Arial" w:cs="Arial"/>
          <w:sz w:val="28"/>
          <w:szCs w:val="28"/>
        </w:rPr>
        <w:lastRenderedPageBreak/>
        <w:t>D</w:t>
      </w:r>
      <w:r w:rsidR="4E2FFB81" w:rsidRPr="763C1631">
        <w:rPr>
          <w:rFonts w:ascii="Arial" w:eastAsia="Arial" w:hAnsi="Arial" w:cs="Arial"/>
          <w:sz w:val="28"/>
          <w:szCs w:val="28"/>
        </w:rPr>
        <w:t>ifferent performance appraisal tools for remote workers</w:t>
      </w:r>
      <w:r w:rsidR="7B044F6F" w:rsidRPr="763C1631">
        <w:rPr>
          <w:rFonts w:ascii="Arial" w:eastAsia="Arial" w:hAnsi="Arial" w:cs="Arial"/>
          <w:sz w:val="28"/>
          <w:szCs w:val="28"/>
        </w:rPr>
        <w:t>.</w:t>
      </w:r>
    </w:p>
    <w:p w14:paraId="493B63DE" w14:textId="6038E50B" w:rsidR="3FA9B08B" w:rsidRDefault="3FA9B08B" w:rsidP="763C1631">
      <w:pPr>
        <w:spacing w:line="360" w:lineRule="auto"/>
        <w:jc w:val="both"/>
        <w:rPr>
          <w:rFonts w:ascii="Arial" w:eastAsia="Arial" w:hAnsi="Arial" w:cs="Arial"/>
        </w:rPr>
      </w:pPr>
    </w:p>
    <w:p w14:paraId="077E1FC9" w14:textId="0F485B5B" w:rsidR="7A742621" w:rsidRDefault="7A742621" w:rsidP="763C1631">
      <w:pPr>
        <w:spacing w:line="360" w:lineRule="auto"/>
        <w:jc w:val="both"/>
        <w:rPr>
          <w:rFonts w:ascii="Arial" w:eastAsia="Arial" w:hAnsi="Arial" w:cs="Arial"/>
          <w:sz w:val="24"/>
          <w:szCs w:val="24"/>
        </w:rPr>
      </w:pPr>
      <w:r w:rsidRPr="763C1631">
        <w:rPr>
          <w:rFonts w:ascii="Arial" w:eastAsia="Arial" w:hAnsi="Arial" w:cs="Arial"/>
          <w:sz w:val="24"/>
          <w:szCs w:val="24"/>
        </w:rPr>
        <w:t>Compared to centralized teams, remote teams provide a higher risk to information security. Most communication occurs online when working remotely, therefore raising the possibility of cyber assaults like phishing and identity theft.</w:t>
      </w:r>
      <w:r w:rsidR="2E04C7DF" w:rsidRPr="763C1631">
        <w:rPr>
          <w:rFonts w:ascii="Arial" w:eastAsia="Arial" w:hAnsi="Arial" w:cs="Arial"/>
          <w:sz w:val="24"/>
          <w:szCs w:val="24"/>
        </w:rPr>
        <w:t xml:space="preserve"> Companies must make sure they have the appropriate procedures in place to reduce the possibility of a breach. This entails taking precautions to safeguard data, code, or other secret information.</w:t>
      </w:r>
    </w:p>
    <w:p w14:paraId="391C72F4" w14:textId="272D2A71" w:rsidR="0EA04BB5" w:rsidRDefault="0EA04BB5" w:rsidP="763C1631">
      <w:pPr>
        <w:spacing w:line="360" w:lineRule="auto"/>
        <w:jc w:val="both"/>
        <w:rPr>
          <w:rFonts w:ascii="Arial" w:eastAsia="Arial" w:hAnsi="Arial" w:cs="Arial"/>
          <w:sz w:val="24"/>
          <w:szCs w:val="24"/>
        </w:rPr>
      </w:pPr>
      <w:r w:rsidRPr="763C1631">
        <w:rPr>
          <w:rFonts w:ascii="Arial" w:eastAsia="Arial" w:hAnsi="Arial" w:cs="Arial"/>
          <w:sz w:val="24"/>
          <w:szCs w:val="24"/>
        </w:rPr>
        <w:t>To keep an eye on how their employees are spending their days, some companies are using IT surveillance technologies. The team member often logs their work completion and activity at regular periods throughout the day so that the management can monitor performance.</w:t>
      </w:r>
    </w:p>
    <w:p w14:paraId="0BEE8773" w14:textId="56D7243B" w:rsidR="6C6010F8" w:rsidRDefault="6C6010F8" w:rsidP="763C1631">
      <w:pPr>
        <w:spacing w:line="360" w:lineRule="auto"/>
        <w:jc w:val="both"/>
        <w:rPr>
          <w:rFonts w:ascii="Arial" w:eastAsia="Arial" w:hAnsi="Arial" w:cs="Arial"/>
          <w:sz w:val="24"/>
          <w:szCs w:val="24"/>
        </w:rPr>
      </w:pPr>
      <w:r w:rsidRPr="763C1631">
        <w:rPr>
          <w:rFonts w:ascii="Arial" w:eastAsia="Arial" w:hAnsi="Arial" w:cs="Arial"/>
          <w:sz w:val="24"/>
          <w:szCs w:val="24"/>
        </w:rPr>
        <w:t>Below are listed some of the tools that are mandatory for most employees for them to perform their role undisturbedly, also for their employers to stay on top of everything and keep communication steady within the team.</w:t>
      </w:r>
      <w:r w:rsidR="1B21B389" w:rsidRPr="763C1631">
        <w:rPr>
          <w:rFonts w:ascii="Arial" w:eastAsia="Arial" w:hAnsi="Arial" w:cs="Arial"/>
          <w:sz w:val="24"/>
          <w:szCs w:val="24"/>
        </w:rPr>
        <w:t xml:space="preserve"> </w:t>
      </w:r>
    </w:p>
    <w:p w14:paraId="0B856480" w14:textId="38358EE2" w:rsidR="3FA9B08B" w:rsidRDefault="3FA9B08B" w:rsidP="763C1631">
      <w:pPr>
        <w:spacing w:line="360" w:lineRule="auto"/>
        <w:jc w:val="both"/>
        <w:rPr>
          <w:rFonts w:ascii="Arial" w:eastAsia="Arial" w:hAnsi="Arial" w:cs="Arial"/>
          <w:sz w:val="24"/>
          <w:szCs w:val="24"/>
        </w:rPr>
      </w:pPr>
    </w:p>
    <w:p w14:paraId="3152DA01" w14:textId="51AA2BF9" w:rsidR="52D4A796" w:rsidRDefault="52D4A796" w:rsidP="763C1631">
      <w:pPr>
        <w:pStyle w:val="Heading2"/>
        <w:spacing w:line="360" w:lineRule="auto"/>
        <w:jc w:val="both"/>
        <w:rPr>
          <w:rFonts w:ascii="Arial" w:eastAsia="Arial" w:hAnsi="Arial" w:cs="Arial"/>
          <w:b/>
          <w:bCs/>
          <w:color w:val="333333"/>
          <w:sz w:val="28"/>
          <w:szCs w:val="28"/>
        </w:rPr>
      </w:pPr>
      <w:r w:rsidRPr="763C1631">
        <w:rPr>
          <w:rFonts w:ascii="Arial" w:eastAsia="Arial" w:hAnsi="Arial" w:cs="Arial"/>
          <w:sz w:val="28"/>
          <w:szCs w:val="28"/>
        </w:rPr>
        <w:t>Hardware.</w:t>
      </w:r>
    </w:p>
    <w:p w14:paraId="3315BEBA" w14:textId="5028ED99" w:rsidR="52D4A796" w:rsidRDefault="52D4A796" w:rsidP="763C1631">
      <w:pPr>
        <w:spacing w:line="360" w:lineRule="auto"/>
        <w:jc w:val="both"/>
        <w:rPr>
          <w:rFonts w:ascii="Arial" w:eastAsia="Arial" w:hAnsi="Arial" w:cs="Arial"/>
          <w:sz w:val="24"/>
          <w:szCs w:val="24"/>
        </w:rPr>
      </w:pPr>
      <w:r w:rsidRPr="763C1631">
        <w:rPr>
          <w:rFonts w:ascii="Arial" w:eastAsia="Arial" w:hAnsi="Arial" w:cs="Arial"/>
          <w:sz w:val="24"/>
          <w:szCs w:val="24"/>
        </w:rPr>
        <w:t xml:space="preserve">Depending on the position, most employees may </w:t>
      </w:r>
      <w:r w:rsidR="79426959" w:rsidRPr="763C1631">
        <w:rPr>
          <w:rFonts w:ascii="Arial" w:eastAsia="Arial" w:hAnsi="Arial" w:cs="Arial"/>
          <w:sz w:val="24"/>
          <w:szCs w:val="24"/>
        </w:rPr>
        <w:t>need</w:t>
      </w:r>
      <w:r w:rsidRPr="763C1631">
        <w:rPr>
          <w:rFonts w:ascii="Arial" w:eastAsia="Arial" w:hAnsi="Arial" w:cs="Arial"/>
          <w:sz w:val="24"/>
          <w:szCs w:val="24"/>
        </w:rPr>
        <w:t xml:space="preserve"> basic hardware for </w:t>
      </w:r>
      <w:r w:rsidR="1FF67B4E" w:rsidRPr="763C1631">
        <w:rPr>
          <w:rFonts w:ascii="Arial" w:eastAsia="Arial" w:hAnsi="Arial" w:cs="Arial"/>
          <w:sz w:val="24"/>
          <w:szCs w:val="24"/>
        </w:rPr>
        <w:t>thei</w:t>
      </w:r>
      <w:r w:rsidRPr="763C1631">
        <w:rPr>
          <w:rFonts w:ascii="Arial" w:eastAsia="Arial" w:hAnsi="Arial" w:cs="Arial"/>
          <w:sz w:val="24"/>
          <w:szCs w:val="24"/>
        </w:rPr>
        <w:t xml:space="preserve">r remote workplace, such as a functional desktop or laptop computer, dependable WIFI, and a smartphone. </w:t>
      </w:r>
      <w:r w:rsidR="1CA62C5E" w:rsidRPr="763C1631">
        <w:rPr>
          <w:rFonts w:ascii="Arial" w:eastAsia="Arial" w:hAnsi="Arial" w:cs="Arial"/>
          <w:sz w:val="24"/>
          <w:szCs w:val="24"/>
        </w:rPr>
        <w:t xml:space="preserve">For example, if you are working in a business </w:t>
      </w:r>
      <w:r w:rsidR="00DE02CE" w:rsidRPr="763C1631">
        <w:rPr>
          <w:rFonts w:ascii="Arial" w:eastAsia="Arial" w:hAnsi="Arial" w:cs="Arial"/>
          <w:sz w:val="24"/>
          <w:szCs w:val="24"/>
        </w:rPr>
        <w:t>were</w:t>
      </w:r>
      <w:r w:rsidR="1CA62C5E" w:rsidRPr="763C1631">
        <w:rPr>
          <w:rFonts w:ascii="Arial" w:eastAsia="Arial" w:hAnsi="Arial" w:cs="Arial"/>
          <w:sz w:val="24"/>
          <w:szCs w:val="24"/>
        </w:rPr>
        <w:t xml:space="preserve"> talking and communicating with a lot of people</w:t>
      </w:r>
      <w:r w:rsidR="19EFF6C1" w:rsidRPr="763C1631">
        <w:rPr>
          <w:rFonts w:ascii="Arial" w:eastAsia="Arial" w:hAnsi="Arial" w:cs="Arial"/>
          <w:sz w:val="24"/>
          <w:szCs w:val="24"/>
        </w:rPr>
        <w:t xml:space="preserve"> </w:t>
      </w:r>
      <w:r w:rsidR="796EE42F" w:rsidRPr="763C1631">
        <w:rPr>
          <w:rFonts w:ascii="Arial" w:eastAsia="Arial" w:hAnsi="Arial" w:cs="Arial"/>
          <w:sz w:val="24"/>
          <w:szCs w:val="24"/>
        </w:rPr>
        <w:t>daily</w:t>
      </w:r>
      <w:r w:rsidR="19EFF6C1" w:rsidRPr="763C1631">
        <w:rPr>
          <w:rFonts w:ascii="Arial" w:eastAsia="Arial" w:hAnsi="Arial" w:cs="Arial"/>
          <w:sz w:val="24"/>
          <w:szCs w:val="24"/>
        </w:rPr>
        <w:t>,</w:t>
      </w:r>
      <w:r w:rsidR="1CA62C5E" w:rsidRPr="763C1631">
        <w:rPr>
          <w:rFonts w:ascii="Arial" w:eastAsia="Arial" w:hAnsi="Arial" w:cs="Arial"/>
          <w:sz w:val="24"/>
          <w:szCs w:val="24"/>
        </w:rPr>
        <w:t xml:space="preserve"> you will need a stable WIFI to </w:t>
      </w:r>
      <w:r w:rsidR="589519DA" w:rsidRPr="763C1631">
        <w:rPr>
          <w:rFonts w:ascii="Arial" w:eastAsia="Arial" w:hAnsi="Arial" w:cs="Arial"/>
          <w:sz w:val="24"/>
          <w:szCs w:val="24"/>
        </w:rPr>
        <w:t xml:space="preserve">be able to stay in touch, or if you work with </w:t>
      </w:r>
      <w:r w:rsidR="2E548982" w:rsidRPr="763C1631">
        <w:rPr>
          <w:rFonts w:ascii="Arial" w:eastAsia="Arial" w:hAnsi="Arial" w:cs="Arial"/>
          <w:sz w:val="24"/>
          <w:szCs w:val="24"/>
        </w:rPr>
        <w:t>heavy computing programs you will also need a good network to be able to run the</w:t>
      </w:r>
      <w:r w:rsidR="4B1999C3" w:rsidRPr="763C1631">
        <w:rPr>
          <w:rFonts w:ascii="Arial" w:eastAsia="Arial" w:hAnsi="Arial" w:cs="Arial"/>
          <w:sz w:val="24"/>
          <w:szCs w:val="24"/>
        </w:rPr>
        <w:t>se</w:t>
      </w:r>
      <w:r w:rsidR="2E548982" w:rsidRPr="763C1631">
        <w:rPr>
          <w:rFonts w:ascii="Arial" w:eastAsia="Arial" w:hAnsi="Arial" w:cs="Arial"/>
          <w:sz w:val="24"/>
          <w:szCs w:val="24"/>
        </w:rPr>
        <w:t xml:space="preserve"> from the comfort of your home.</w:t>
      </w:r>
    </w:p>
    <w:p w14:paraId="01BB5404" w14:textId="61827F7C" w:rsidR="7FA8FFBD" w:rsidRDefault="7FA8FFBD" w:rsidP="763C1631">
      <w:pPr>
        <w:pStyle w:val="Heading2"/>
        <w:spacing w:line="360" w:lineRule="auto"/>
        <w:jc w:val="both"/>
        <w:rPr>
          <w:rFonts w:ascii="Arial" w:eastAsia="Arial" w:hAnsi="Arial" w:cs="Arial"/>
          <w:color w:val="333333"/>
          <w:sz w:val="28"/>
          <w:szCs w:val="28"/>
        </w:rPr>
      </w:pPr>
      <w:r w:rsidRPr="763C1631">
        <w:rPr>
          <w:rFonts w:ascii="Arial" w:eastAsia="Arial" w:hAnsi="Arial" w:cs="Arial"/>
          <w:sz w:val="28"/>
          <w:szCs w:val="28"/>
        </w:rPr>
        <w:t>Microsoft Office 365.</w:t>
      </w:r>
    </w:p>
    <w:p w14:paraId="56CC030F" w14:textId="3FA3D3E4" w:rsidR="5170380C" w:rsidRDefault="5170380C" w:rsidP="763C1631">
      <w:pPr>
        <w:spacing w:line="360" w:lineRule="auto"/>
        <w:jc w:val="both"/>
        <w:rPr>
          <w:rFonts w:ascii="Arial" w:eastAsia="Arial" w:hAnsi="Arial" w:cs="Arial"/>
          <w:sz w:val="24"/>
          <w:szCs w:val="24"/>
        </w:rPr>
      </w:pPr>
      <w:r w:rsidRPr="763C1631">
        <w:rPr>
          <w:rFonts w:ascii="Arial" w:eastAsia="Arial" w:hAnsi="Arial" w:cs="Arial"/>
          <w:sz w:val="24"/>
          <w:szCs w:val="24"/>
        </w:rPr>
        <w:t>Every office worker utili</w:t>
      </w:r>
      <w:r w:rsidR="22F86E1F" w:rsidRPr="763C1631">
        <w:rPr>
          <w:rFonts w:ascii="Arial" w:eastAsia="Arial" w:hAnsi="Arial" w:cs="Arial"/>
          <w:sz w:val="24"/>
          <w:szCs w:val="24"/>
        </w:rPr>
        <w:t>z</w:t>
      </w:r>
      <w:r w:rsidRPr="763C1631">
        <w:rPr>
          <w:rFonts w:ascii="Arial" w:eastAsia="Arial" w:hAnsi="Arial" w:cs="Arial"/>
          <w:sz w:val="24"/>
          <w:szCs w:val="24"/>
        </w:rPr>
        <w:t>es this application to create and interact with other members of the organi</w:t>
      </w:r>
      <w:r w:rsidR="112B34EF" w:rsidRPr="763C1631">
        <w:rPr>
          <w:rFonts w:ascii="Arial" w:eastAsia="Arial" w:hAnsi="Arial" w:cs="Arial"/>
          <w:sz w:val="24"/>
          <w:szCs w:val="24"/>
        </w:rPr>
        <w:t>z</w:t>
      </w:r>
      <w:r w:rsidRPr="763C1631">
        <w:rPr>
          <w:rFonts w:ascii="Arial" w:eastAsia="Arial" w:hAnsi="Arial" w:cs="Arial"/>
          <w:sz w:val="24"/>
          <w:szCs w:val="24"/>
        </w:rPr>
        <w:t>ation as well as to preserve and organi</w:t>
      </w:r>
      <w:r w:rsidR="4E8BA932" w:rsidRPr="763C1631">
        <w:rPr>
          <w:rFonts w:ascii="Arial" w:eastAsia="Arial" w:hAnsi="Arial" w:cs="Arial"/>
          <w:sz w:val="24"/>
          <w:szCs w:val="24"/>
        </w:rPr>
        <w:t>z</w:t>
      </w:r>
      <w:r w:rsidRPr="763C1631">
        <w:rPr>
          <w:rFonts w:ascii="Arial" w:eastAsia="Arial" w:hAnsi="Arial" w:cs="Arial"/>
          <w:sz w:val="24"/>
          <w:szCs w:val="24"/>
        </w:rPr>
        <w:t>e files, papers, data, and discussions in one location.</w:t>
      </w:r>
      <w:r w:rsidR="1E995DB4" w:rsidRPr="763C1631">
        <w:rPr>
          <w:rFonts w:ascii="Arial" w:eastAsia="Arial" w:hAnsi="Arial" w:cs="Arial"/>
          <w:sz w:val="24"/>
          <w:szCs w:val="24"/>
        </w:rPr>
        <w:t xml:space="preserve"> </w:t>
      </w:r>
    </w:p>
    <w:p w14:paraId="03E69A5D" w14:textId="63B47DE6" w:rsidR="5170380C" w:rsidRDefault="3D98CC14" w:rsidP="763C1631">
      <w:pPr>
        <w:spacing w:line="360" w:lineRule="auto"/>
        <w:jc w:val="both"/>
        <w:rPr>
          <w:rFonts w:ascii="Arial" w:eastAsia="Arial" w:hAnsi="Arial" w:cs="Arial"/>
          <w:sz w:val="24"/>
          <w:szCs w:val="24"/>
        </w:rPr>
      </w:pPr>
      <w:r w:rsidRPr="6A2379BB">
        <w:rPr>
          <w:rFonts w:ascii="Arial" w:eastAsia="Arial" w:hAnsi="Arial" w:cs="Arial"/>
          <w:sz w:val="24"/>
          <w:szCs w:val="24"/>
        </w:rPr>
        <w:t>Additional tool</w:t>
      </w:r>
      <w:r w:rsidR="0715D149" w:rsidRPr="6A2379BB">
        <w:rPr>
          <w:rFonts w:ascii="Arial" w:eastAsia="Arial" w:hAnsi="Arial" w:cs="Arial"/>
          <w:sz w:val="24"/>
          <w:szCs w:val="24"/>
        </w:rPr>
        <w:t>s</w:t>
      </w:r>
      <w:r w:rsidRPr="6A2379BB">
        <w:rPr>
          <w:rFonts w:ascii="Arial" w:eastAsia="Arial" w:hAnsi="Arial" w:cs="Arial"/>
          <w:sz w:val="24"/>
          <w:szCs w:val="24"/>
        </w:rPr>
        <w:t xml:space="preserve"> that might be particularly useful for working remotely includ</w:t>
      </w:r>
      <w:r w:rsidR="42BE6572" w:rsidRPr="6A2379BB">
        <w:rPr>
          <w:rFonts w:ascii="Arial" w:eastAsia="Arial" w:hAnsi="Arial" w:cs="Arial"/>
          <w:sz w:val="24"/>
          <w:szCs w:val="24"/>
        </w:rPr>
        <w:t>e</w:t>
      </w:r>
      <w:r w:rsidRPr="6A2379BB">
        <w:rPr>
          <w:rFonts w:ascii="Arial" w:eastAsia="Arial" w:hAnsi="Arial" w:cs="Arial"/>
          <w:sz w:val="24"/>
          <w:szCs w:val="24"/>
        </w:rPr>
        <w:t xml:space="preserve"> Microsoft Teams, which lets you work together with your colleagues via chats, file sharing, live editing, messaging, and more. This is especially useful if you don't often have in-</w:t>
      </w:r>
      <w:r w:rsidRPr="6A2379BB">
        <w:rPr>
          <w:rFonts w:ascii="Arial" w:eastAsia="Arial" w:hAnsi="Arial" w:cs="Arial"/>
          <w:sz w:val="24"/>
          <w:szCs w:val="24"/>
        </w:rPr>
        <w:lastRenderedPageBreak/>
        <w:t>person meetings with your coworkers.</w:t>
      </w:r>
      <w:r w:rsidR="4EEDC246" w:rsidRPr="6A2379BB">
        <w:rPr>
          <w:rFonts w:ascii="Arial" w:eastAsia="Arial" w:hAnsi="Arial" w:cs="Arial"/>
          <w:sz w:val="24"/>
          <w:szCs w:val="24"/>
        </w:rPr>
        <w:t xml:space="preserve"> It also allows employer</w:t>
      </w:r>
      <w:r w:rsidR="703ADBCA" w:rsidRPr="6A2379BB">
        <w:rPr>
          <w:rFonts w:ascii="Arial" w:eastAsia="Arial" w:hAnsi="Arial" w:cs="Arial"/>
          <w:sz w:val="24"/>
          <w:szCs w:val="24"/>
        </w:rPr>
        <w:t>s</w:t>
      </w:r>
      <w:r w:rsidR="4EEDC246" w:rsidRPr="6A2379BB">
        <w:rPr>
          <w:rFonts w:ascii="Arial" w:eastAsia="Arial" w:hAnsi="Arial" w:cs="Arial"/>
          <w:sz w:val="24"/>
          <w:szCs w:val="24"/>
        </w:rPr>
        <w:t xml:space="preserve"> to observe and monitor </w:t>
      </w:r>
      <w:r w:rsidR="171728B3" w:rsidRPr="6A2379BB">
        <w:rPr>
          <w:rFonts w:ascii="Arial" w:eastAsia="Arial" w:hAnsi="Arial" w:cs="Arial"/>
          <w:sz w:val="24"/>
          <w:szCs w:val="24"/>
        </w:rPr>
        <w:t xml:space="preserve">employee performance and development via </w:t>
      </w:r>
      <w:r w:rsidR="20423882" w:rsidRPr="6A2379BB">
        <w:rPr>
          <w:rFonts w:ascii="Arial" w:eastAsia="Arial" w:hAnsi="Arial" w:cs="Arial"/>
          <w:sz w:val="24"/>
          <w:szCs w:val="24"/>
        </w:rPr>
        <w:t xml:space="preserve">a </w:t>
      </w:r>
      <w:r w:rsidR="171728B3" w:rsidRPr="6A2379BB">
        <w:rPr>
          <w:rFonts w:ascii="Arial" w:eastAsia="Arial" w:hAnsi="Arial" w:cs="Arial"/>
          <w:sz w:val="24"/>
          <w:szCs w:val="24"/>
        </w:rPr>
        <w:t>personal tracker.</w:t>
      </w:r>
    </w:p>
    <w:p w14:paraId="5097DA8D" w14:textId="217B80EB" w:rsidR="5170380C" w:rsidRDefault="3D98CC14" w:rsidP="763C1631">
      <w:pPr>
        <w:spacing w:line="360" w:lineRule="auto"/>
        <w:jc w:val="both"/>
        <w:rPr>
          <w:rFonts w:ascii="Arial" w:eastAsia="Arial" w:hAnsi="Arial" w:cs="Arial"/>
          <w:sz w:val="24"/>
          <w:szCs w:val="24"/>
        </w:rPr>
      </w:pPr>
      <w:r w:rsidRPr="6A2379BB">
        <w:rPr>
          <w:rFonts w:ascii="Arial" w:eastAsia="Arial" w:hAnsi="Arial" w:cs="Arial"/>
          <w:sz w:val="24"/>
          <w:szCs w:val="24"/>
        </w:rPr>
        <w:t xml:space="preserve">Outlook is the other important and useful </w:t>
      </w:r>
      <w:r w:rsidR="37B667D2" w:rsidRPr="6A2379BB">
        <w:rPr>
          <w:rFonts w:ascii="Arial" w:eastAsia="Arial" w:hAnsi="Arial" w:cs="Arial"/>
          <w:sz w:val="24"/>
          <w:szCs w:val="24"/>
        </w:rPr>
        <w:t>tool, that allows people to interact and have more official conversations which can be stored safely for a long time.</w:t>
      </w:r>
      <w:r w:rsidR="64D88EDF" w:rsidRPr="6A2379BB">
        <w:rPr>
          <w:rFonts w:ascii="Arial" w:eastAsia="Arial" w:hAnsi="Arial" w:cs="Arial"/>
          <w:sz w:val="24"/>
          <w:szCs w:val="24"/>
        </w:rPr>
        <w:t xml:space="preserve"> It also allows meetings to be scheduled</w:t>
      </w:r>
      <w:r w:rsidR="442B0178" w:rsidRPr="6A2379BB">
        <w:rPr>
          <w:rFonts w:ascii="Arial" w:eastAsia="Arial" w:hAnsi="Arial" w:cs="Arial"/>
          <w:sz w:val="24"/>
          <w:szCs w:val="24"/>
        </w:rPr>
        <w:t xml:space="preserve">, </w:t>
      </w:r>
      <w:r w:rsidR="6EA2057B" w:rsidRPr="6A2379BB">
        <w:rPr>
          <w:rFonts w:ascii="Arial" w:eastAsia="Arial" w:hAnsi="Arial" w:cs="Arial"/>
          <w:sz w:val="24"/>
          <w:szCs w:val="24"/>
        </w:rPr>
        <w:t xml:space="preserve">a </w:t>
      </w:r>
      <w:r w:rsidR="442B0178" w:rsidRPr="6A2379BB">
        <w:rPr>
          <w:rFonts w:ascii="Arial" w:eastAsia="Arial" w:hAnsi="Arial" w:cs="Arial"/>
          <w:sz w:val="24"/>
          <w:szCs w:val="24"/>
        </w:rPr>
        <w:t xml:space="preserve">professional calendar </w:t>
      </w:r>
      <w:r w:rsidR="2C1F8F6B" w:rsidRPr="6A2379BB">
        <w:rPr>
          <w:rFonts w:ascii="Arial" w:eastAsia="Arial" w:hAnsi="Arial" w:cs="Arial"/>
          <w:sz w:val="24"/>
          <w:szCs w:val="24"/>
        </w:rPr>
        <w:t>to keep schedules and meetings organized, etc.</w:t>
      </w:r>
    </w:p>
    <w:p w14:paraId="17F41D00" w14:textId="1D1A7EF7" w:rsidR="33AD8111" w:rsidRDefault="33AD8111" w:rsidP="763C1631">
      <w:pPr>
        <w:spacing w:line="360" w:lineRule="auto"/>
        <w:jc w:val="both"/>
        <w:rPr>
          <w:rFonts w:ascii="Arial" w:eastAsia="Arial" w:hAnsi="Arial" w:cs="Arial"/>
          <w:sz w:val="24"/>
          <w:szCs w:val="24"/>
        </w:rPr>
      </w:pPr>
      <w:r w:rsidRPr="763C1631">
        <w:rPr>
          <w:rFonts w:ascii="Arial" w:eastAsia="Arial" w:hAnsi="Arial" w:cs="Arial"/>
          <w:sz w:val="24"/>
          <w:szCs w:val="24"/>
        </w:rPr>
        <w:t>PowerPoint</w:t>
      </w:r>
      <w:r w:rsidR="2C1F8F6B" w:rsidRPr="763C1631">
        <w:rPr>
          <w:rFonts w:ascii="Arial" w:eastAsia="Arial" w:hAnsi="Arial" w:cs="Arial"/>
          <w:sz w:val="24"/>
          <w:szCs w:val="24"/>
        </w:rPr>
        <w:t xml:space="preserve"> is another powerful tool, that enables creative people to build and create a </w:t>
      </w:r>
      <w:r w:rsidR="5C212E56" w:rsidRPr="763C1631">
        <w:rPr>
          <w:rFonts w:ascii="Arial" w:eastAsia="Arial" w:hAnsi="Arial" w:cs="Arial"/>
          <w:sz w:val="24"/>
          <w:szCs w:val="24"/>
        </w:rPr>
        <w:t>professional presentation</w:t>
      </w:r>
      <w:r w:rsidR="45D8DFF9" w:rsidRPr="763C1631">
        <w:rPr>
          <w:rFonts w:ascii="Arial" w:eastAsia="Arial" w:hAnsi="Arial" w:cs="Arial"/>
          <w:sz w:val="24"/>
          <w:szCs w:val="24"/>
        </w:rPr>
        <w:t xml:space="preserve"> </w:t>
      </w:r>
      <w:r w:rsidR="142A3A69" w:rsidRPr="763C1631">
        <w:rPr>
          <w:rFonts w:ascii="Arial" w:eastAsia="Arial" w:hAnsi="Arial" w:cs="Arial"/>
          <w:sz w:val="24"/>
          <w:szCs w:val="24"/>
        </w:rPr>
        <w:t>for every job role</w:t>
      </w:r>
      <w:r w:rsidR="4353C6DF" w:rsidRPr="763C1631">
        <w:rPr>
          <w:rFonts w:ascii="Arial" w:eastAsia="Arial" w:hAnsi="Arial" w:cs="Arial"/>
          <w:sz w:val="24"/>
          <w:szCs w:val="24"/>
        </w:rPr>
        <w:t>.</w:t>
      </w:r>
    </w:p>
    <w:p w14:paraId="4C1BAD6A" w14:textId="21C0B368" w:rsidR="765B4D03" w:rsidRDefault="765B4D03" w:rsidP="763C1631">
      <w:pPr>
        <w:pStyle w:val="Heading2"/>
        <w:spacing w:line="360" w:lineRule="auto"/>
        <w:jc w:val="both"/>
        <w:rPr>
          <w:rFonts w:ascii="Arial" w:eastAsia="Arial" w:hAnsi="Arial" w:cs="Arial"/>
          <w:color w:val="333333"/>
          <w:sz w:val="28"/>
          <w:szCs w:val="28"/>
        </w:rPr>
      </w:pPr>
      <w:r w:rsidRPr="763C1631">
        <w:rPr>
          <w:rFonts w:ascii="Arial" w:eastAsia="Arial" w:hAnsi="Arial" w:cs="Arial"/>
          <w:sz w:val="28"/>
          <w:szCs w:val="28"/>
        </w:rPr>
        <w:t>Project management tools.</w:t>
      </w:r>
    </w:p>
    <w:p w14:paraId="2A5048C7" w14:textId="7C7FABFD" w:rsidR="0757063E" w:rsidRDefault="0757063E" w:rsidP="763C1631">
      <w:pPr>
        <w:spacing w:line="360" w:lineRule="auto"/>
        <w:jc w:val="both"/>
        <w:rPr>
          <w:rFonts w:ascii="Arial" w:eastAsia="Arial" w:hAnsi="Arial" w:cs="Arial"/>
          <w:sz w:val="24"/>
          <w:szCs w:val="24"/>
        </w:rPr>
      </w:pPr>
      <w:r w:rsidRPr="763C1631">
        <w:rPr>
          <w:rFonts w:ascii="Arial" w:eastAsia="Arial" w:hAnsi="Arial" w:cs="Arial"/>
          <w:sz w:val="24"/>
          <w:szCs w:val="24"/>
        </w:rPr>
        <w:t>Project management tools are beneficial even while working in the office with your coworkers, however, they are handier when you need to keep track of tasks remotely. For instance, Trello enables you to delegate work to team members, create deadlines, and do much more. You can view the entire project development through the visual layout, which employs a system of cards that you may move to different columns. Numerous other well-known project-management tools are also accessible, such as Wrike, Monday, Asana, Basecamp, and many more.</w:t>
      </w:r>
    </w:p>
    <w:p w14:paraId="0F17B68E" w14:textId="3E85A60B" w:rsidR="66A978D6" w:rsidRDefault="66A978D6" w:rsidP="763C1631">
      <w:pPr>
        <w:pStyle w:val="Heading2"/>
        <w:spacing w:line="360" w:lineRule="auto"/>
        <w:jc w:val="both"/>
        <w:rPr>
          <w:rFonts w:ascii="Arial" w:eastAsia="Arial" w:hAnsi="Arial" w:cs="Arial"/>
          <w:color w:val="333333"/>
          <w:sz w:val="28"/>
          <w:szCs w:val="28"/>
        </w:rPr>
      </w:pPr>
      <w:r w:rsidRPr="763C1631">
        <w:rPr>
          <w:rFonts w:ascii="Arial" w:eastAsia="Arial" w:hAnsi="Arial" w:cs="Arial"/>
          <w:sz w:val="28"/>
          <w:szCs w:val="28"/>
        </w:rPr>
        <w:t>Cloud computing.</w:t>
      </w:r>
    </w:p>
    <w:p w14:paraId="3E34B6E9" w14:textId="246141AB" w:rsidR="210D04B1" w:rsidRDefault="210D04B1" w:rsidP="763C1631">
      <w:pPr>
        <w:spacing w:line="360" w:lineRule="auto"/>
        <w:jc w:val="both"/>
        <w:rPr>
          <w:rFonts w:ascii="Arial" w:eastAsia="Arial" w:hAnsi="Arial" w:cs="Arial"/>
          <w:sz w:val="24"/>
          <w:szCs w:val="24"/>
        </w:rPr>
      </w:pPr>
      <w:r w:rsidRPr="763C1631">
        <w:rPr>
          <w:rFonts w:ascii="Arial" w:eastAsia="Arial" w:hAnsi="Arial" w:cs="Arial"/>
          <w:sz w:val="24"/>
          <w:szCs w:val="24"/>
        </w:rPr>
        <w:t>Cloud computing solutions fundamentally virtualize your work environment, supplying storage, application administration, data analysis, security, and support, among other services. These solutions are scalable for when you need to increase resources and services, accessible for people who need to collaborate remotely, and often economical.</w:t>
      </w:r>
    </w:p>
    <w:p w14:paraId="3C531672" w14:textId="3866D817" w:rsidR="210D04B1" w:rsidRDefault="210D04B1" w:rsidP="763C1631">
      <w:pPr>
        <w:spacing w:line="360" w:lineRule="auto"/>
        <w:jc w:val="both"/>
        <w:rPr>
          <w:rFonts w:ascii="Arial" w:eastAsia="Arial" w:hAnsi="Arial" w:cs="Arial"/>
          <w:sz w:val="24"/>
          <w:szCs w:val="24"/>
        </w:rPr>
      </w:pPr>
      <w:r w:rsidRPr="763C1631">
        <w:rPr>
          <w:rFonts w:ascii="Arial" w:eastAsia="Arial" w:hAnsi="Arial" w:cs="Arial"/>
          <w:sz w:val="24"/>
          <w:szCs w:val="24"/>
        </w:rPr>
        <w:t xml:space="preserve"> Although there are many other cloud computing platform options, Amazon Web, Google Cloud, IBM Cloud, Microsoft Azure, and Oracle Cloud are among the leading companies.</w:t>
      </w:r>
    </w:p>
    <w:p w14:paraId="51CD8B1C" w14:textId="7EAF8A68" w:rsidR="6269E082" w:rsidRDefault="6269E082" w:rsidP="763C1631">
      <w:pPr>
        <w:spacing w:line="360" w:lineRule="auto"/>
        <w:jc w:val="both"/>
        <w:rPr>
          <w:rFonts w:ascii="Arial" w:eastAsia="Arial" w:hAnsi="Arial" w:cs="Arial"/>
          <w:sz w:val="24"/>
          <w:szCs w:val="24"/>
        </w:rPr>
      </w:pPr>
      <w:r w:rsidRPr="763C1631">
        <w:rPr>
          <w:rFonts w:ascii="Arial" w:eastAsia="Arial" w:hAnsi="Arial" w:cs="Arial"/>
          <w:sz w:val="24"/>
          <w:szCs w:val="24"/>
        </w:rPr>
        <w:t>All of the equipment described above are a must-have beginning kit for office or home workers who want to execute their jobs well.</w:t>
      </w:r>
    </w:p>
    <w:p w14:paraId="0BA37726" w14:textId="61C97F0D" w:rsidR="3FA9B08B" w:rsidRDefault="3FA9B08B" w:rsidP="763C1631">
      <w:pPr>
        <w:spacing w:line="360" w:lineRule="auto"/>
        <w:jc w:val="both"/>
        <w:rPr>
          <w:rFonts w:ascii="Arial" w:eastAsia="Arial" w:hAnsi="Arial" w:cs="Arial"/>
          <w:sz w:val="24"/>
          <w:szCs w:val="24"/>
        </w:rPr>
      </w:pPr>
    </w:p>
    <w:p w14:paraId="2E46B3C5" w14:textId="240F3C40" w:rsidR="763C1631" w:rsidRDefault="763C1631" w:rsidP="763C1631">
      <w:pPr>
        <w:spacing w:line="360" w:lineRule="auto"/>
        <w:jc w:val="both"/>
        <w:rPr>
          <w:rFonts w:ascii="Arial" w:eastAsia="Arial" w:hAnsi="Arial" w:cs="Arial"/>
          <w:sz w:val="24"/>
          <w:szCs w:val="24"/>
        </w:rPr>
      </w:pPr>
    </w:p>
    <w:p w14:paraId="05A8B446" w14:textId="2A498283" w:rsidR="3FA9B08B" w:rsidRDefault="216388D5" w:rsidP="763C1631">
      <w:pPr>
        <w:pStyle w:val="Heading1"/>
        <w:spacing w:line="360" w:lineRule="auto"/>
        <w:jc w:val="both"/>
        <w:rPr>
          <w:rFonts w:ascii="Arial" w:eastAsia="Arial" w:hAnsi="Arial" w:cs="Arial"/>
        </w:rPr>
      </w:pPr>
      <w:r w:rsidRPr="763C1631">
        <w:rPr>
          <w:rFonts w:ascii="Arial" w:eastAsia="Arial" w:hAnsi="Arial" w:cs="Arial"/>
        </w:rPr>
        <w:lastRenderedPageBreak/>
        <w:t>Conclusion</w:t>
      </w:r>
    </w:p>
    <w:p w14:paraId="2456BD84" w14:textId="129CC996" w:rsidR="763C1631" w:rsidRDefault="763C1631" w:rsidP="763C1631">
      <w:pPr>
        <w:spacing w:line="360" w:lineRule="auto"/>
        <w:jc w:val="both"/>
        <w:rPr>
          <w:rFonts w:ascii="Arial" w:eastAsia="Arial" w:hAnsi="Arial" w:cs="Arial"/>
        </w:rPr>
      </w:pPr>
    </w:p>
    <w:p w14:paraId="08087428" w14:textId="5668FD80" w:rsidR="216388D5" w:rsidRDefault="216388D5" w:rsidP="763C1631">
      <w:pPr>
        <w:spacing w:line="360" w:lineRule="auto"/>
        <w:jc w:val="both"/>
        <w:rPr>
          <w:rFonts w:ascii="Arial" w:eastAsia="Arial" w:hAnsi="Arial" w:cs="Arial"/>
          <w:sz w:val="24"/>
          <w:szCs w:val="24"/>
        </w:rPr>
      </w:pPr>
      <w:r w:rsidRPr="763C1631">
        <w:rPr>
          <w:rFonts w:ascii="Arial" w:eastAsia="Arial" w:hAnsi="Arial" w:cs="Arial"/>
          <w:sz w:val="24"/>
          <w:szCs w:val="24"/>
        </w:rPr>
        <w:t xml:space="preserve">This paper addresses the importance of technology in evaluating remote workers' performance and how flexible working has changed in recent years. It was also noted which industries are the most developed in this aspect, for which remote work has become a trend, if not a must, and for which workers and employers are already completely acclimated and equipped. A survey of the people considerer's efforts and well-being, as well as work-life balance, the results of which were stated, that people have different opinions, but it has been determined that work is done remotely at least one full day per week, i.e. 'somewhere substantially different from home'. </w:t>
      </w:r>
    </w:p>
    <w:p w14:paraId="327E6915" w14:textId="16AE5890" w:rsidR="230D29A2" w:rsidRDefault="230D29A2" w:rsidP="763C1631">
      <w:pPr>
        <w:spacing w:line="360" w:lineRule="auto"/>
        <w:jc w:val="both"/>
        <w:rPr>
          <w:rFonts w:ascii="Arial" w:eastAsia="Arial" w:hAnsi="Arial" w:cs="Arial"/>
          <w:sz w:val="24"/>
          <w:szCs w:val="24"/>
        </w:rPr>
      </w:pPr>
      <w:r w:rsidRPr="763C1631">
        <w:rPr>
          <w:rFonts w:ascii="Arial" w:eastAsia="Arial" w:hAnsi="Arial" w:cs="Arial"/>
          <w:sz w:val="24"/>
          <w:szCs w:val="24"/>
        </w:rPr>
        <w:t xml:space="preserve">It also demonstrates the many techniques/frameworks that enable remote work from anywhere in the world, at any time of day, if each worker has the necessary equipment and programs to accomplish the job requirements. It can be concluded that not only technology has evolved over the </w:t>
      </w:r>
      <w:r w:rsidR="61B20ED3" w:rsidRPr="763C1631">
        <w:rPr>
          <w:rFonts w:ascii="Arial" w:eastAsia="Arial" w:hAnsi="Arial" w:cs="Arial"/>
          <w:sz w:val="24"/>
          <w:szCs w:val="24"/>
        </w:rPr>
        <w:t>past</w:t>
      </w:r>
      <w:r w:rsidRPr="763C1631">
        <w:rPr>
          <w:rFonts w:ascii="Arial" w:eastAsia="Arial" w:hAnsi="Arial" w:cs="Arial"/>
          <w:sz w:val="24"/>
          <w:szCs w:val="24"/>
        </w:rPr>
        <w:t xml:space="preserve"> few years, but the way of working has</w:t>
      </w:r>
      <w:r w:rsidR="0EA896E1" w:rsidRPr="763C1631">
        <w:rPr>
          <w:rFonts w:ascii="Arial" w:eastAsia="Arial" w:hAnsi="Arial" w:cs="Arial"/>
          <w:sz w:val="24"/>
          <w:szCs w:val="24"/>
        </w:rPr>
        <w:t xml:space="preserve"> changed and now more opportunities </w:t>
      </w:r>
      <w:r w:rsidR="1D4FA69C" w:rsidRPr="763C1631">
        <w:rPr>
          <w:rFonts w:ascii="Arial" w:eastAsia="Arial" w:hAnsi="Arial" w:cs="Arial"/>
          <w:sz w:val="24"/>
          <w:szCs w:val="24"/>
        </w:rPr>
        <w:t>and challenges have arisen.</w:t>
      </w:r>
    </w:p>
    <w:p w14:paraId="64D460E9" w14:textId="63FEA426" w:rsidR="2EA767C9" w:rsidRDefault="2EA767C9" w:rsidP="2EA767C9">
      <w:pPr>
        <w:rPr>
          <w:rFonts w:ascii="Arial" w:eastAsia="Arial" w:hAnsi="Arial" w:cs="Arial"/>
          <w:sz w:val="24"/>
          <w:szCs w:val="24"/>
        </w:rPr>
      </w:pPr>
    </w:p>
    <w:p w14:paraId="3DF3B00E" w14:textId="7B791120" w:rsidR="2EA767C9" w:rsidRDefault="2EA767C9" w:rsidP="2EA767C9">
      <w:pPr>
        <w:rPr>
          <w:rFonts w:ascii="Arial" w:eastAsia="Arial" w:hAnsi="Arial" w:cs="Arial"/>
          <w:sz w:val="24"/>
          <w:szCs w:val="24"/>
        </w:rPr>
      </w:pPr>
    </w:p>
    <w:p w14:paraId="2D999AA0" w14:textId="7D40C436" w:rsidR="73BADDAD" w:rsidRDefault="73BADDAD" w:rsidP="73BADDAD">
      <w:pPr>
        <w:rPr>
          <w:rFonts w:ascii="Arial" w:eastAsia="Arial" w:hAnsi="Arial" w:cs="Arial"/>
          <w:sz w:val="24"/>
          <w:szCs w:val="24"/>
        </w:rPr>
      </w:pPr>
    </w:p>
    <w:p w14:paraId="7A830BD5" w14:textId="68086DDC" w:rsidR="73BADDAD" w:rsidRDefault="73BADDAD" w:rsidP="73BADDAD">
      <w:pPr>
        <w:rPr>
          <w:rFonts w:ascii="Arial" w:eastAsia="Arial" w:hAnsi="Arial" w:cs="Arial"/>
          <w:sz w:val="24"/>
          <w:szCs w:val="24"/>
        </w:rPr>
      </w:pPr>
    </w:p>
    <w:p w14:paraId="6DBFC7F8" w14:textId="7FED71B9" w:rsidR="73BADDAD" w:rsidRDefault="73BADDAD" w:rsidP="73BADDAD">
      <w:pPr>
        <w:rPr>
          <w:rFonts w:ascii="Arial" w:eastAsia="Arial" w:hAnsi="Arial" w:cs="Arial"/>
          <w:sz w:val="24"/>
          <w:szCs w:val="24"/>
        </w:rPr>
      </w:pPr>
    </w:p>
    <w:p w14:paraId="32137C91" w14:textId="22DB7BF6" w:rsidR="0ADA5A33" w:rsidRDefault="0ADA5A33" w:rsidP="0ADA5A33"/>
    <w:p w14:paraId="35101FD9" w14:textId="59839372" w:rsidR="763C1631" w:rsidRDefault="763C1631" w:rsidP="763C1631"/>
    <w:p w14:paraId="29C5E8FD" w14:textId="4851F423" w:rsidR="763C1631" w:rsidRDefault="763C1631" w:rsidP="763C1631"/>
    <w:p w14:paraId="4F046D41" w14:textId="3913D7D7" w:rsidR="763C1631" w:rsidRDefault="763C1631" w:rsidP="763C1631"/>
    <w:p w14:paraId="7C98770B" w14:textId="12970D58" w:rsidR="763C1631" w:rsidRDefault="763C1631" w:rsidP="763C1631"/>
    <w:p w14:paraId="7F9A2842" w14:textId="57E6DCDC" w:rsidR="763C1631" w:rsidRDefault="763C1631" w:rsidP="763C1631"/>
    <w:p w14:paraId="75E43CD1" w14:textId="1355C6EF" w:rsidR="763C1631" w:rsidRDefault="763C1631" w:rsidP="763C1631"/>
    <w:p w14:paraId="50970284" w14:textId="701E01BB" w:rsidR="763C1631" w:rsidRDefault="763C1631" w:rsidP="763C1631"/>
    <w:p w14:paraId="2FB51D31" w14:textId="743B8C6C" w:rsidR="763C1631" w:rsidRDefault="763C1631" w:rsidP="763C1631"/>
    <w:p w14:paraId="788DE96B" w14:textId="79DB7034" w:rsidR="763C1631" w:rsidRDefault="763C1631" w:rsidP="763C1631"/>
    <w:p w14:paraId="4015A8F6" w14:textId="173DA2AD" w:rsidR="763C1631" w:rsidRDefault="763C1631" w:rsidP="763C1631"/>
    <w:p w14:paraId="059D85DA" w14:textId="6795E93F" w:rsidR="5A56C208" w:rsidRDefault="5A56C208" w:rsidP="6A2379BB">
      <w:pPr>
        <w:pStyle w:val="Heading1"/>
        <w:spacing w:line="360" w:lineRule="auto"/>
        <w:rPr>
          <w:rFonts w:ascii="Arial" w:eastAsia="Arial" w:hAnsi="Arial" w:cs="Arial"/>
        </w:rPr>
      </w:pPr>
      <w:r w:rsidRPr="6A2379BB">
        <w:rPr>
          <w:rFonts w:ascii="Arial" w:eastAsia="Arial" w:hAnsi="Arial" w:cs="Arial"/>
        </w:rPr>
        <w:lastRenderedPageBreak/>
        <w:t>References.</w:t>
      </w:r>
    </w:p>
    <w:p w14:paraId="57C94D5C" w14:textId="61651405" w:rsidR="4E6112CB" w:rsidRPr="00DE02CE" w:rsidRDefault="4E6112CB" w:rsidP="6A2379BB">
      <w:pPr>
        <w:spacing w:line="360" w:lineRule="auto"/>
        <w:rPr>
          <w:rFonts w:ascii="Arial" w:hAnsi="Arial" w:cs="Arial"/>
          <w:sz w:val="24"/>
          <w:szCs w:val="24"/>
        </w:rPr>
      </w:pPr>
    </w:p>
    <w:p w14:paraId="7D07332C" w14:textId="2C5D6394" w:rsidR="3B03BD43" w:rsidRPr="00DE02CE" w:rsidRDefault="3B03BD43" w:rsidP="6A2379BB">
      <w:pPr>
        <w:spacing w:line="360" w:lineRule="auto"/>
        <w:jc w:val="both"/>
        <w:rPr>
          <w:rFonts w:ascii="Arial" w:eastAsia="Arial" w:hAnsi="Arial" w:cs="Arial"/>
          <w:color w:val="000000" w:themeColor="text1"/>
          <w:sz w:val="24"/>
          <w:szCs w:val="24"/>
        </w:rPr>
      </w:pPr>
      <w:r w:rsidRPr="00DE02CE">
        <w:rPr>
          <w:rFonts w:ascii="Arial" w:eastAsia="Arial" w:hAnsi="Arial" w:cs="Arial"/>
          <w:color w:val="000000" w:themeColor="text1"/>
          <w:sz w:val="24"/>
          <w:szCs w:val="24"/>
        </w:rPr>
        <w:t>Cook, S. (2019)</w:t>
      </w:r>
      <w:r w:rsidRPr="00DE02CE">
        <w:rPr>
          <w:rFonts w:ascii="Arial" w:eastAsia="Arial" w:hAnsi="Arial" w:cs="Arial"/>
          <w:sz w:val="24"/>
          <w:szCs w:val="24"/>
        </w:rPr>
        <w:t>.</w:t>
      </w:r>
      <w:r w:rsidRPr="00DE02CE">
        <w:rPr>
          <w:rFonts w:ascii="Arial" w:eastAsia="Arial" w:hAnsi="Arial" w:cs="Arial"/>
          <w:b/>
          <w:bCs/>
          <w:i/>
          <w:iCs/>
          <w:color w:val="000000" w:themeColor="text1"/>
          <w:sz w:val="24"/>
          <w:szCs w:val="24"/>
        </w:rPr>
        <w:t xml:space="preserve"> </w:t>
      </w:r>
      <w:hyperlink r:id="rId10">
        <w:r w:rsidRPr="00DE02CE">
          <w:rPr>
            <w:rStyle w:val="Hyperlink"/>
            <w:rFonts w:ascii="Arial" w:eastAsia="Arial" w:hAnsi="Arial" w:cs="Arial"/>
            <w:i/>
            <w:iCs/>
            <w:color w:val="000000" w:themeColor="text1"/>
            <w:sz w:val="24"/>
            <w:szCs w:val="24"/>
            <w:u w:val="none"/>
          </w:rPr>
          <w:t>Making a Success of Managing and Working Remotely.</w:t>
        </w:r>
      </w:hyperlink>
      <w:r w:rsidRPr="00DE02CE">
        <w:rPr>
          <w:rFonts w:ascii="Arial" w:eastAsia="Arial" w:hAnsi="Arial" w:cs="Arial"/>
          <w:b/>
          <w:bCs/>
          <w:i/>
          <w:iCs/>
          <w:color w:val="000000" w:themeColor="text1"/>
          <w:sz w:val="24"/>
          <w:szCs w:val="24"/>
        </w:rPr>
        <w:t xml:space="preserve"> </w:t>
      </w:r>
      <w:r w:rsidRPr="00DE02CE">
        <w:rPr>
          <w:rFonts w:ascii="Arial" w:eastAsia="Helvetica" w:hAnsi="Arial" w:cs="Arial"/>
          <w:color w:val="343332"/>
          <w:sz w:val="24"/>
          <w:szCs w:val="24"/>
        </w:rPr>
        <w:t>pp. 30-35.</w:t>
      </w:r>
      <w:r w:rsidRPr="00DE02CE">
        <w:rPr>
          <w:rFonts w:ascii="Arial" w:eastAsia="Arial" w:hAnsi="Arial" w:cs="Arial"/>
          <w:i/>
          <w:iCs/>
          <w:color w:val="000000" w:themeColor="text1"/>
          <w:sz w:val="24"/>
          <w:szCs w:val="24"/>
        </w:rPr>
        <w:t xml:space="preserve"> </w:t>
      </w:r>
      <w:r w:rsidRPr="00DE02CE">
        <w:rPr>
          <w:rFonts w:ascii="Arial" w:eastAsia="Arial" w:hAnsi="Arial" w:cs="Arial"/>
          <w:color w:val="000000" w:themeColor="text1"/>
          <w:sz w:val="24"/>
          <w:szCs w:val="24"/>
        </w:rPr>
        <w:t>Ely: IT Governance Publishing.</w:t>
      </w:r>
    </w:p>
    <w:p w14:paraId="51A33558" w14:textId="2A14A14F" w:rsidR="1F08745A" w:rsidRPr="00DE02CE" w:rsidRDefault="1F08745A" w:rsidP="6A2379BB">
      <w:pPr>
        <w:spacing w:line="360" w:lineRule="auto"/>
        <w:jc w:val="both"/>
        <w:rPr>
          <w:rFonts w:ascii="Arial" w:hAnsi="Arial" w:cs="Arial"/>
          <w:sz w:val="24"/>
          <w:szCs w:val="24"/>
        </w:rPr>
      </w:pPr>
      <w:r w:rsidRPr="00DE02CE">
        <w:rPr>
          <w:rFonts w:ascii="Arial" w:eastAsia="Arial" w:hAnsi="Arial" w:cs="Arial"/>
          <w:color w:val="000000" w:themeColor="text1"/>
          <w:sz w:val="24"/>
          <w:szCs w:val="24"/>
        </w:rPr>
        <w:t xml:space="preserve">Franken, et al. (2021). </w:t>
      </w:r>
      <w:r w:rsidR="69F65431" w:rsidRPr="00DE02CE">
        <w:rPr>
          <w:rFonts w:ascii="Arial" w:eastAsia="Arial" w:hAnsi="Arial" w:cs="Arial"/>
          <w:color w:val="000000" w:themeColor="text1"/>
          <w:sz w:val="24"/>
          <w:szCs w:val="24"/>
        </w:rPr>
        <w:t>‘</w:t>
      </w:r>
      <w:r w:rsidRPr="00DE02CE">
        <w:rPr>
          <w:rFonts w:ascii="Arial" w:eastAsia="Arial" w:hAnsi="Arial" w:cs="Arial"/>
          <w:color w:val="000000" w:themeColor="text1"/>
          <w:sz w:val="24"/>
          <w:szCs w:val="24"/>
        </w:rPr>
        <w:t xml:space="preserve">Forced </w:t>
      </w:r>
      <w:r w:rsidR="58BF8082" w:rsidRPr="00DE02CE">
        <w:rPr>
          <w:rFonts w:ascii="Arial" w:eastAsia="Arial" w:hAnsi="Arial" w:cs="Arial"/>
          <w:color w:val="000000" w:themeColor="text1"/>
          <w:sz w:val="24"/>
          <w:szCs w:val="24"/>
        </w:rPr>
        <w:t>F</w:t>
      </w:r>
      <w:r w:rsidRPr="00DE02CE">
        <w:rPr>
          <w:rFonts w:ascii="Arial" w:eastAsia="Arial" w:hAnsi="Arial" w:cs="Arial"/>
          <w:color w:val="000000" w:themeColor="text1"/>
          <w:sz w:val="24"/>
          <w:szCs w:val="24"/>
        </w:rPr>
        <w:t xml:space="preserve">lexibility and </w:t>
      </w:r>
      <w:r w:rsidR="6242C5E6" w:rsidRPr="00DE02CE">
        <w:rPr>
          <w:rFonts w:ascii="Arial" w:eastAsia="Arial" w:hAnsi="Arial" w:cs="Arial"/>
          <w:color w:val="000000" w:themeColor="text1"/>
          <w:sz w:val="24"/>
          <w:szCs w:val="24"/>
        </w:rPr>
        <w:t>R</w:t>
      </w:r>
      <w:r w:rsidRPr="00DE02CE">
        <w:rPr>
          <w:rFonts w:ascii="Arial" w:eastAsia="Arial" w:hAnsi="Arial" w:cs="Arial"/>
          <w:color w:val="000000" w:themeColor="text1"/>
          <w:sz w:val="24"/>
          <w:szCs w:val="24"/>
        </w:rPr>
        <w:t xml:space="preserve">emote </w:t>
      </w:r>
      <w:r w:rsidR="2C99B0FB" w:rsidRPr="00DE02CE">
        <w:rPr>
          <w:rFonts w:ascii="Arial" w:eastAsia="Arial" w:hAnsi="Arial" w:cs="Arial"/>
          <w:color w:val="000000" w:themeColor="text1"/>
          <w:sz w:val="24"/>
          <w:szCs w:val="24"/>
        </w:rPr>
        <w:t>W</w:t>
      </w:r>
      <w:r w:rsidRPr="00DE02CE">
        <w:rPr>
          <w:rFonts w:ascii="Arial" w:eastAsia="Arial" w:hAnsi="Arial" w:cs="Arial"/>
          <w:color w:val="000000" w:themeColor="text1"/>
          <w:sz w:val="24"/>
          <w:szCs w:val="24"/>
        </w:rPr>
        <w:t>orking</w:t>
      </w:r>
      <w:r w:rsidR="5C0F45A0" w:rsidRPr="00DE02CE">
        <w:rPr>
          <w:rFonts w:ascii="Arial" w:eastAsia="Arial" w:hAnsi="Arial" w:cs="Arial"/>
          <w:color w:val="000000" w:themeColor="text1"/>
          <w:sz w:val="24"/>
          <w:szCs w:val="24"/>
        </w:rPr>
        <w:t>’</w:t>
      </w:r>
      <w:r w:rsidRPr="00DE02CE">
        <w:rPr>
          <w:rFonts w:ascii="Arial" w:eastAsia="Arial" w:hAnsi="Arial" w:cs="Arial"/>
          <w:color w:val="000000" w:themeColor="text1"/>
          <w:sz w:val="24"/>
          <w:szCs w:val="24"/>
        </w:rPr>
        <w:t xml:space="preserve"> </w:t>
      </w:r>
      <w:r w:rsidR="6E2078DC" w:rsidRPr="00DE02CE">
        <w:rPr>
          <w:rFonts w:ascii="Arial" w:eastAsia="Arial" w:hAnsi="Arial" w:cs="Arial"/>
          <w:i/>
          <w:iCs/>
          <w:color w:val="000000" w:themeColor="text1"/>
          <w:sz w:val="24"/>
          <w:szCs w:val="24"/>
        </w:rPr>
        <w:t>O</w:t>
      </w:r>
      <w:r w:rsidRPr="00DE02CE">
        <w:rPr>
          <w:rFonts w:ascii="Arial" w:eastAsia="Arial" w:hAnsi="Arial" w:cs="Arial"/>
          <w:i/>
          <w:iCs/>
          <w:color w:val="000000" w:themeColor="text1"/>
          <w:sz w:val="24"/>
          <w:szCs w:val="24"/>
        </w:rPr>
        <w:t xml:space="preserve">pportunities and </w:t>
      </w:r>
      <w:r w:rsidR="6413EFEF" w:rsidRPr="00DE02CE">
        <w:rPr>
          <w:rFonts w:ascii="Arial" w:eastAsia="Arial" w:hAnsi="Arial" w:cs="Arial"/>
          <w:i/>
          <w:iCs/>
          <w:color w:val="000000" w:themeColor="text1"/>
          <w:sz w:val="24"/>
          <w:szCs w:val="24"/>
        </w:rPr>
        <w:t>C</w:t>
      </w:r>
      <w:r w:rsidRPr="00DE02CE">
        <w:rPr>
          <w:rFonts w:ascii="Arial" w:eastAsia="Arial" w:hAnsi="Arial" w:cs="Arial"/>
          <w:i/>
          <w:iCs/>
          <w:color w:val="000000" w:themeColor="text1"/>
          <w:sz w:val="24"/>
          <w:szCs w:val="24"/>
        </w:rPr>
        <w:t xml:space="preserve">hallenges in the </w:t>
      </w:r>
      <w:r w:rsidR="31758AE6" w:rsidRPr="00DE02CE">
        <w:rPr>
          <w:rFonts w:ascii="Arial" w:eastAsia="Arial" w:hAnsi="Arial" w:cs="Arial"/>
          <w:i/>
          <w:iCs/>
          <w:color w:val="000000" w:themeColor="text1"/>
          <w:sz w:val="24"/>
          <w:szCs w:val="24"/>
        </w:rPr>
        <w:t>N</w:t>
      </w:r>
      <w:r w:rsidRPr="00DE02CE">
        <w:rPr>
          <w:rFonts w:ascii="Arial" w:eastAsia="Arial" w:hAnsi="Arial" w:cs="Arial"/>
          <w:i/>
          <w:iCs/>
          <w:color w:val="000000" w:themeColor="text1"/>
          <w:sz w:val="24"/>
          <w:szCs w:val="24"/>
        </w:rPr>
        <w:t xml:space="preserve">ew </w:t>
      </w:r>
      <w:r w:rsidR="45DBD86F" w:rsidRPr="00DE02CE">
        <w:rPr>
          <w:rFonts w:ascii="Arial" w:eastAsia="Arial" w:hAnsi="Arial" w:cs="Arial"/>
          <w:i/>
          <w:iCs/>
          <w:color w:val="000000" w:themeColor="text1"/>
          <w:sz w:val="24"/>
          <w:szCs w:val="24"/>
        </w:rPr>
        <w:t>N</w:t>
      </w:r>
      <w:r w:rsidRPr="00DE02CE">
        <w:rPr>
          <w:rFonts w:ascii="Arial" w:eastAsia="Arial" w:hAnsi="Arial" w:cs="Arial"/>
          <w:i/>
          <w:iCs/>
          <w:color w:val="000000" w:themeColor="text1"/>
          <w:sz w:val="24"/>
          <w:szCs w:val="24"/>
        </w:rPr>
        <w:t>ormal</w:t>
      </w:r>
      <w:r w:rsidR="24104ED1" w:rsidRPr="00DE02CE">
        <w:rPr>
          <w:rFonts w:ascii="Arial" w:eastAsia="Arial" w:hAnsi="Arial" w:cs="Arial"/>
          <w:i/>
          <w:iCs/>
          <w:color w:val="000000" w:themeColor="text1"/>
          <w:sz w:val="24"/>
          <w:szCs w:val="24"/>
        </w:rPr>
        <w:t xml:space="preserve">. </w:t>
      </w:r>
      <w:r w:rsidR="18848E95" w:rsidRPr="00DE02CE">
        <w:rPr>
          <w:rFonts w:ascii="Arial" w:eastAsia="Arial" w:hAnsi="Arial" w:cs="Arial"/>
          <w:color w:val="000000" w:themeColor="text1"/>
          <w:sz w:val="24"/>
          <w:szCs w:val="24"/>
        </w:rPr>
        <w:t xml:space="preserve">27(6), </w:t>
      </w:r>
      <w:r w:rsidR="356FECA0" w:rsidRPr="00DE02CE">
        <w:rPr>
          <w:rFonts w:ascii="Arial" w:eastAsia="Arial" w:hAnsi="Arial" w:cs="Arial"/>
          <w:color w:val="000000" w:themeColor="text1"/>
          <w:sz w:val="24"/>
          <w:szCs w:val="24"/>
        </w:rPr>
        <w:t xml:space="preserve">pp. 1131-1149. </w:t>
      </w:r>
      <w:proofErr w:type="spellStart"/>
      <w:r w:rsidR="356FECA0" w:rsidRPr="00DE02CE">
        <w:rPr>
          <w:rFonts w:ascii="Arial" w:eastAsia="Noto Sans" w:hAnsi="Arial" w:cs="Arial"/>
          <w:color w:val="000000" w:themeColor="text1"/>
          <w:sz w:val="24"/>
          <w:szCs w:val="24"/>
        </w:rPr>
        <w:t>DO</w:t>
      </w:r>
      <w:r w:rsidR="7CEFDDEE" w:rsidRPr="00DE02CE">
        <w:rPr>
          <w:rFonts w:ascii="Arial" w:eastAsia="Arial" w:hAnsi="Arial" w:cs="Arial"/>
          <w:color w:val="000000" w:themeColor="text1"/>
          <w:sz w:val="24"/>
          <w:szCs w:val="24"/>
        </w:rPr>
        <w:t>I</w:t>
      </w:r>
      <w:r w:rsidR="356FECA0" w:rsidRPr="00DE02CE">
        <w:rPr>
          <w:rFonts w:ascii="Arial" w:eastAsia="Noto Sans" w:hAnsi="Arial" w:cs="Arial"/>
          <w:color w:val="000000" w:themeColor="text1"/>
          <w:sz w:val="24"/>
          <w:szCs w:val="24"/>
        </w:rPr>
        <w:t>:</w:t>
      </w:r>
      <w:hyperlink r:id="rId11">
        <w:r w:rsidR="356FECA0" w:rsidRPr="00DE02CE">
          <w:rPr>
            <w:rStyle w:val="Hyperlink"/>
            <w:rFonts w:ascii="Arial" w:eastAsia="Noto Sans" w:hAnsi="Arial" w:cs="Arial"/>
            <w:color w:val="000000" w:themeColor="text1"/>
            <w:sz w:val="24"/>
            <w:szCs w:val="24"/>
            <w:u w:val="none"/>
          </w:rPr>
          <w:t>https</w:t>
        </w:r>
        <w:proofErr w:type="spellEnd"/>
        <w:r w:rsidR="356FECA0" w:rsidRPr="00DE02CE">
          <w:rPr>
            <w:rStyle w:val="Hyperlink"/>
            <w:rFonts w:ascii="Arial" w:eastAsia="Noto Sans" w:hAnsi="Arial" w:cs="Arial"/>
            <w:color w:val="000000" w:themeColor="text1"/>
            <w:sz w:val="24"/>
            <w:szCs w:val="24"/>
            <w:u w:val="none"/>
          </w:rPr>
          <w:t>://doi.org/10.1017/jmo.2021.40</w:t>
        </w:r>
        <w:r w:rsidR="0C3D3AEF" w:rsidRPr="00DE02CE">
          <w:rPr>
            <w:rStyle w:val="Hyperlink"/>
            <w:rFonts w:ascii="Arial" w:eastAsia="Noto Sans" w:hAnsi="Arial" w:cs="Arial"/>
            <w:color w:val="000000" w:themeColor="text1"/>
            <w:sz w:val="24"/>
            <w:szCs w:val="24"/>
            <w:u w:val="none"/>
          </w:rPr>
          <w:t>.</w:t>
        </w:r>
      </w:hyperlink>
    </w:p>
    <w:p w14:paraId="21A1A744" w14:textId="1DEC1CC0" w:rsidR="0C3D3AEF" w:rsidRPr="00DE02CE" w:rsidRDefault="0C3D3AEF" w:rsidP="6A2379BB">
      <w:pPr>
        <w:spacing w:line="360" w:lineRule="auto"/>
        <w:jc w:val="both"/>
        <w:rPr>
          <w:rFonts w:ascii="Arial" w:hAnsi="Arial" w:cs="Arial"/>
          <w:sz w:val="24"/>
          <w:szCs w:val="24"/>
        </w:rPr>
      </w:pPr>
      <w:r w:rsidRPr="00DE02CE">
        <w:rPr>
          <w:rFonts w:ascii="Arial" w:eastAsia="Noto Sans" w:hAnsi="Arial" w:cs="Arial"/>
          <w:color w:val="000000" w:themeColor="text1"/>
          <w:sz w:val="24"/>
          <w:szCs w:val="24"/>
        </w:rPr>
        <w:t xml:space="preserve">Felstead, A., and </w:t>
      </w:r>
      <w:proofErr w:type="spellStart"/>
      <w:r w:rsidRPr="00DE02CE">
        <w:rPr>
          <w:rFonts w:ascii="Arial" w:eastAsia="Noto Sans" w:hAnsi="Arial" w:cs="Arial"/>
          <w:color w:val="000000" w:themeColor="text1"/>
          <w:sz w:val="24"/>
          <w:szCs w:val="24"/>
        </w:rPr>
        <w:t>Henseke</w:t>
      </w:r>
      <w:proofErr w:type="spellEnd"/>
      <w:r w:rsidRPr="00DE02CE">
        <w:rPr>
          <w:rFonts w:ascii="Arial" w:eastAsia="Noto Sans" w:hAnsi="Arial" w:cs="Arial"/>
          <w:color w:val="000000" w:themeColor="text1"/>
          <w:sz w:val="24"/>
          <w:szCs w:val="24"/>
        </w:rPr>
        <w:t>, G. (</w:t>
      </w:r>
      <w:r w:rsidR="257E4FC7" w:rsidRPr="00DE02CE">
        <w:rPr>
          <w:rFonts w:ascii="Arial" w:eastAsia="Noto Sans" w:hAnsi="Arial" w:cs="Arial"/>
          <w:color w:val="000000" w:themeColor="text1"/>
          <w:sz w:val="24"/>
          <w:szCs w:val="24"/>
        </w:rPr>
        <w:t>2017</w:t>
      </w:r>
      <w:r w:rsidRPr="00DE02CE">
        <w:rPr>
          <w:rFonts w:ascii="Arial" w:eastAsia="Noto Sans" w:hAnsi="Arial" w:cs="Arial"/>
          <w:color w:val="000000" w:themeColor="text1"/>
          <w:sz w:val="24"/>
          <w:szCs w:val="24"/>
        </w:rPr>
        <w:t>)</w:t>
      </w:r>
      <w:r w:rsidR="6FF3FEA6" w:rsidRPr="00DE02CE">
        <w:rPr>
          <w:rFonts w:ascii="Arial" w:eastAsia="Noto Sans" w:hAnsi="Arial" w:cs="Arial"/>
          <w:color w:val="000000" w:themeColor="text1"/>
          <w:sz w:val="24"/>
          <w:szCs w:val="24"/>
        </w:rPr>
        <w:t xml:space="preserve">. ‘New Technology, Work and Employment’ </w:t>
      </w:r>
      <w:r w:rsidR="0B3758C4" w:rsidRPr="00DE02CE">
        <w:rPr>
          <w:rFonts w:ascii="Arial" w:eastAsia="Arial" w:hAnsi="Arial" w:cs="Arial"/>
          <w:i/>
          <w:iCs/>
          <w:color w:val="1C1D1E"/>
          <w:sz w:val="24"/>
          <w:szCs w:val="24"/>
        </w:rPr>
        <w:t xml:space="preserve">Assessing the Growth of Remote Working and its Consequences for Effort, </w:t>
      </w:r>
      <w:proofErr w:type="gramStart"/>
      <w:r w:rsidR="0B3758C4" w:rsidRPr="00DE02CE">
        <w:rPr>
          <w:rFonts w:ascii="Arial" w:eastAsia="Arial" w:hAnsi="Arial" w:cs="Arial"/>
          <w:i/>
          <w:iCs/>
          <w:color w:val="1C1D1E"/>
          <w:sz w:val="24"/>
          <w:szCs w:val="24"/>
        </w:rPr>
        <w:t>Well-being</w:t>
      </w:r>
      <w:proofErr w:type="gramEnd"/>
      <w:r w:rsidR="0B3758C4" w:rsidRPr="00DE02CE">
        <w:rPr>
          <w:rFonts w:ascii="Arial" w:eastAsia="Arial" w:hAnsi="Arial" w:cs="Arial"/>
          <w:i/>
          <w:iCs/>
          <w:color w:val="1C1D1E"/>
          <w:sz w:val="24"/>
          <w:szCs w:val="24"/>
        </w:rPr>
        <w:t xml:space="preserve"> and Work-life Balance. </w:t>
      </w:r>
      <w:r w:rsidR="3D93434F" w:rsidRPr="00DE02CE">
        <w:rPr>
          <w:rFonts w:ascii="Arial" w:eastAsia="Arial" w:hAnsi="Arial" w:cs="Arial"/>
          <w:color w:val="1C1D1E"/>
          <w:sz w:val="24"/>
          <w:szCs w:val="24"/>
        </w:rPr>
        <w:t xml:space="preserve">32 (3), pp. 195-212. DOI: </w:t>
      </w:r>
      <w:hyperlink r:id="rId12">
        <w:r w:rsidR="3D93434F" w:rsidRPr="00DE02CE">
          <w:rPr>
            <w:rStyle w:val="Hyperlink"/>
            <w:rFonts w:ascii="Arial" w:eastAsia="Open Sans" w:hAnsi="Arial" w:cs="Arial"/>
            <w:sz w:val="24"/>
            <w:szCs w:val="24"/>
            <w:u w:val="none"/>
          </w:rPr>
          <w:t>https://doi-org.ezproxy.uwtsd.ac.uk/10.1111/ntwe.12097</w:t>
        </w:r>
        <w:r w:rsidR="3A58DB90" w:rsidRPr="00DE02CE">
          <w:rPr>
            <w:rStyle w:val="Hyperlink"/>
            <w:rFonts w:ascii="Arial" w:eastAsia="Open Sans" w:hAnsi="Arial" w:cs="Arial"/>
            <w:sz w:val="24"/>
            <w:szCs w:val="24"/>
            <w:u w:val="none"/>
          </w:rPr>
          <w:t>.</w:t>
        </w:r>
      </w:hyperlink>
      <w:r w:rsidR="3A58DB90" w:rsidRPr="00DE02CE">
        <w:rPr>
          <w:rFonts w:ascii="Arial" w:hAnsi="Arial" w:cs="Arial"/>
          <w:sz w:val="24"/>
          <w:szCs w:val="24"/>
        </w:rPr>
        <w:t xml:space="preserve"> </w:t>
      </w:r>
    </w:p>
    <w:p w14:paraId="51C617C9" w14:textId="4672A809" w:rsidR="5BB14AAA" w:rsidRPr="00DE02CE" w:rsidRDefault="5BB14AAA" w:rsidP="6A2379BB">
      <w:pPr>
        <w:spacing w:line="360" w:lineRule="auto"/>
        <w:jc w:val="both"/>
        <w:rPr>
          <w:rFonts w:ascii="Arial" w:eastAsia="Arial" w:hAnsi="Arial" w:cs="Arial"/>
          <w:i/>
          <w:iCs/>
          <w:sz w:val="24"/>
          <w:szCs w:val="24"/>
        </w:rPr>
      </w:pPr>
      <w:r w:rsidRPr="00DE02CE">
        <w:rPr>
          <w:rFonts w:ascii="Arial" w:eastAsia="Arial" w:hAnsi="Arial" w:cs="Arial"/>
          <w:color w:val="000000" w:themeColor="text1"/>
          <w:sz w:val="24"/>
          <w:szCs w:val="24"/>
        </w:rPr>
        <w:t xml:space="preserve">Hickey, G. et al. (2018). </w:t>
      </w:r>
      <w:r w:rsidRPr="00DE02CE">
        <w:rPr>
          <w:rFonts w:ascii="Arial" w:eastAsia="Arial" w:hAnsi="Arial" w:cs="Arial"/>
          <w:i/>
          <w:iCs/>
          <w:sz w:val="24"/>
          <w:szCs w:val="24"/>
        </w:rPr>
        <w:t>Guidance on co-producing a research project. Southampton: INVOLVE.</w:t>
      </w:r>
    </w:p>
    <w:p w14:paraId="1A2F5C7A" w14:textId="40754AE4" w:rsidR="4EF1677E" w:rsidRPr="00DE02CE" w:rsidRDefault="4EF1677E" w:rsidP="6A2379BB">
      <w:pPr>
        <w:spacing w:line="360" w:lineRule="auto"/>
        <w:jc w:val="both"/>
        <w:rPr>
          <w:rFonts w:ascii="Arial" w:eastAsia="Arial" w:hAnsi="Arial" w:cs="Arial"/>
          <w:color w:val="000000" w:themeColor="text1"/>
          <w:sz w:val="24"/>
          <w:szCs w:val="24"/>
        </w:rPr>
      </w:pPr>
      <w:r w:rsidRPr="00DE02CE">
        <w:rPr>
          <w:rFonts w:ascii="Arial" w:eastAsia="Arial" w:hAnsi="Arial" w:cs="Arial"/>
          <w:color w:val="000000" w:themeColor="text1"/>
          <w:sz w:val="24"/>
          <w:szCs w:val="24"/>
        </w:rPr>
        <w:t xml:space="preserve">Jones, et al. (2022). ‘Remote Working in Public Involvement’ </w:t>
      </w:r>
      <w:r w:rsidRPr="00DE02CE">
        <w:rPr>
          <w:rFonts w:ascii="Arial" w:eastAsia="Arial" w:hAnsi="Arial" w:cs="Arial"/>
          <w:i/>
          <w:iCs/>
          <w:color w:val="000000" w:themeColor="text1"/>
          <w:sz w:val="24"/>
          <w:szCs w:val="24"/>
        </w:rPr>
        <w:t xml:space="preserve">Findings from a Mixed Methods Study. </w:t>
      </w:r>
      <w:r w:rsidRPr="00DE02CE">
        <w:rPr>
          <w:rFonts w:ascii="Arial" w:eastAsia="Arial" w:hAnsi="Arial" w:cs="Arial"/>
          <w:color w:val="000000" w:themeColor="text1"/>
          <w:sz w:val="24"/>
          <w:szCs w:val="24"/>
        </w:rPr>
        <w:t>8 (1), pp. 1-18.</w:t>
      </w:r>
      <w:r w:rsidRPr="00DE02CE">
        <w:rPr>
          <w:rFonts w:ascii="Arial" w:eastAsia="Arial" w:hAnsi="Arial" w:cs="Arial"/>
          <w:sz w:val="24"/>
          <w:szCs w:val="24"/>
        </w:rPr>
        <w:t xml:space="preserve"> DOI: </w:t>
      </w:r>
      <w:hyperlink r:id="rId13">
        <w:r w:rsidRPr="00DE02CE">
          <w:rPr>
            <w:rStyle w:val="Hyperlink"/>
            <w:rFonts w:ascii="Arial" w:eastAsia="Arial" w:hAnsi="Arial" w:cs="Arial"/>
            <w:sz w:val="24"/>
            <w:szCs w:val="24"/>
          </w:rPr>
          <w:t>https://doi.org/10.1186/s40900-022-00396-0</w:t>
        </w:r>
      </w:hyperlink>
      <w:r w:rsidRPr="00DE02CE">
        <w:rPr>
          <w:rFonts w:ascii="Arial" w:eastAsia="Arial" w:hAnsi="Arial" w:cs="Arial"/>
          <w:sz w:val="24"/>
          <w:szCs w:val="24"/>
        </w:rPr>
        <w:t>.</w:t>
      </w:r>
    </w:p>
    <w:p w14:paraId="592D0355" w14:textId="4FAA9014" w:rsidR="0C6E8687" w:rsidRPr="00DE02CE" w:rsidRDefault="0C6E8687" w:rsidP="6A2379BB">
      <w:pPr>
        <w:spacing w:line="360" w:lineRule="auto"/>
        <w:jc w:val="both"/>
        <w:rPr>
          <w:rFonts w:ascii="Arial" w:eastAsia="Arial" w:hAnsi="Arial" w:cs="Arial"/>
          <w:color w:val="3A3A3A"/>
          <w:sz w:val="24"/>
          <w:szCs w:val="24"/>
        </w:rPr>
      </w:pPr>
      <w:r w:rsidRPr="00DE02CE">
        <w:rPr>
          <w:rFonts w:ascii="Arial" w:eastAsia="Arial" w:hAnsi="Arial" w:cs="Arial"/>
          <w:sz w:val="24"/>
          <w:szCs w:val="24"/>
        </w:rPr>
        <w:t>Kurland, N. and Bailey, D. (2000). ‘</w:t>
      </w:r>
      <w:r w:rsidRPr="00DE02CE">
        <w:rPr>
          <w:rFonts w:ascii="Arial" w:eastAsia="Arial" w:hAnsi="Arial" w:cs="Arial"/>
          <w:color w:val="000000" w:themeColor="text1"/>
          <w:sz w:val="24"/>
          <w:szCs w:val="24"/>
        </w:rPr>
        <w:t xml:space="preserve">Telework: The advantages and challenges of working here, there, anywhere, and anytime’ </w:t>
      </w:r>
      <w:r w:rsidRPr="00DE02CE">
        <w:rPr>
          <w:rFonts w:ascii="Arial" w:eastAsia="Arial" w:hAnsi="Arial" w:cs="Arial"/>
          <w:i/>
          <w:iCs/>
          <w:color w:val="000000" w:themeColor="text1"/>
          <w:sz w:val="24"/>
          <w:szCs w:val="24"/>
        </w:rPr>
        <w:t xml:space="preserve">IEEE Engineering Management Review. </w:t>
      </w:r>
      <w:r w:rsidRPr="00DE02CE">
        <w:rPr>
          <w:rFonts w:ascii="Arial" w:eastAsia="Arial" w:hAnsi="Arial" w:cs="Arial"/>
          <w:color w:val="3A3A3A"/>
          <w:sz w:val="24"/>
          <w:szCs w:val="24"/>
        </w:rPr>
        <w:t xml:space="preserve">28 (2), </w:t>
      </w:r>
      <w:r w:rsidRPr="00DE02CE">
        <w:rPr>
          <w:rFonts w:ascii="Arial" w:eastAsia="Arial" w:hAnsi="Arial" w:cs="Arial"/>
          <w:color w:val="000000" w:themeColor="text1"/>
          <w:sz w:val="24"/>
          <w:szCs w:val="24"/>
        </w:rPr>
        <w:t>pp.49-60.</w:t>
      </w:r>
    </w:p>
    <w:p w14:paraId="6817D7ED" w14:textId="1048DCC0" w:rsidR="249C524A" w:rsidRPr="00DE02CE" w:rsidRDefault="249C524A" w:rsidP="6A2379BB">
      <w:pPr>
        <w:spacing w:line="360" w:lineRule="auto"/>
        <w:jc w:val="both"/>
        <w:rPr>
          <w:rFonts w:ascii="Arial" w:eastAsia="Arial" w:hAnsi="Arial" w:cs="Arial"/>
          <w:sz w:val="24"/>
          <w:szCs w:val="24"/>
        </w:rPr>
      </w:pPr>
      <w:proofErr w:type="spellStart"/>
      <w:r w:rsidRPr="00DE02CE">
        <w:rPr>
          <w:rFonts w:ascii="Arial" w:eastAsia="Arial" w:hAnsi="Arial" w:cs="Arial"/>
          <w:color w:val="000000" w:themeColor="text1"/>
          <w:sz w:val="24"/>
          <w:szCs w:val="24"/>
        </w:rPr>
        <w:t>Ridgers</w:t>
      </w:r>
      <w:proofErr w:type="spellEnd"/>
      <w:r w:rsidRPr="00DE02CE">
        <w:rPr>
          <w:rFonts w:ascii="Arial" w:eastAsia="Arial" w:hAnsi="Arial" w:cs="Arial"/>
          <w:color w:val="000000" w:themeColor="text1"/>
          <w:sz w:val="24"/>
          <w:szCs w:val="24"/>
        </w:rPr>
        <w:t xml:space="preserve">, M., </w:t>
      </w:r>
      <w:r w:rsidR="0A555B47" w:rsidRPr="00DE02CE">
        <w:rPr>
          <w:rFonts w:ascii="Arial" w:eastAsia="Arial" w:hAnsi="Arial" w:cs="Arial"/>
          <w:color w:val="000000" w:themeColor="text1"/>
          <w:sz w:val="24"/>
          <w:szCs w:val="24"/>
        </w:rPr>
        <w:t>(2022)</w:t>
      </w:r>
      <w:r w:rsidR="69A7CDDF" w:rsidRPr="00DE02CE">
        <w:rPr>
          <w:rFonts w:ascii="Arial" w:eastAsia="Arial" w:hAnsi="Arial" w:cs="Arial"/>
          <w:color w:val="000000" w:themeColor="text1"/>
          <w:sz w:val="24"/>
          <w:szCs w:val="24"/>
        </w:rPr>
        <w:t>.</w:t>
      </w:r>
      <w:r w:rsidR="0A555B47" w:rsidRPr="00DE02CE">
        <w:rPr>
          <w:rFonts w:ascii="Arial" w:eastAsia="Arial" w:hAnsi="Arial" w:cs="Arial"/>
          <w:color w:val="000000" w:themeColor="text1"/>
          <w:sz w:val="24"/>
          <w:szCs w:val="24"/>
        </w:rPr>
        <w:t xml:space="preserve"> </w:t>
      </w:r>
      <w:r w:rsidR="0A555B47" w:rsidRPr="00DE02CE">
        <w:rPr>
          <w:rFonts w:ascii="Arial" w:eastAsia="Arial" w:hAnsi="Arial" w:cs="Arial"/>
          <w:i/>
          <w:iCs/>
          <w:color w:val="000000" w:themeColor="text1"/>
          <w:sz w:val="24"/>
          <w:szCs w:val="24"/>
        </w:rPr>
        <w:t xml:space="preserve">Top </w:t>
      </w:r>
      <w:r w:rsidR="1D07DEFB" w:rsidRPr="00DE02CE">
        <w:rPr>
          <w:rFonts w:ascii="Arial" w:eastAsia="Arial" w:hAnsi="Arial" w:cs="Arial"/>
          <w:i/>
          <w:iCs/>
          <w:color w:val="000000" w:themeColor="text1"/>
          <w:sz w:val="24"/>
          <w:szCs w:val="24"/>
        </w:rPr>
        <w:t>T</w:t>
      </w:r>
      <w:r w:rsidR="0A555B47" w:rsidRPr="00DE02CE">
        <w:rPr>
          <w:rFonts w:ascii="Arial" w:eastAsia="Arial" w:hAnsi="Arial" w:cs="Arial"/>
          <w:i/>
          <w:iCs/>
          <w:color w:val="000000" w:themeColor="text1"/>
          <w:sz w:val="24"/>
          <w:szCs w:val="24"/>
        </w:rPr>
        <w:t xml:space="preserve">echnology </w:t>
      </w:r>
      <w:r w:rsidR="6D574245" w:rsidRPr="00DE02CE">
        <w:rPr>
          <w:rFonts w:ascii="Arial" w:eastAsia="Arial" w:hAnsi="Arial" w:cs="Arial"/>
          <w:i/>
          <w:iCs/>
          <w:color w:val="000000" w:themeColor="text1"/>
          <w:sz w:val="24"/>
          <w:szCs w:val="24"/>
        </w:rPr>
        <w:t>Y</w:t>
      </w:r>
      <w:r w:rsidR="0A555B47" w:rsidRPr="00DE02CE">
        <w:rPr>
          <w:rFonts w:ascii="Arial" w:eastAsia="Arial" w:hAnsi="Arial" w:cs="Arial"/>
          <w:i/>
          <w:iCs/>
          <w:color w:val="000000" w:themeColor="text1"/>
          <w:sz w:val="24"/>
          <w:szCs w:val="24"/>
        </w:rPr>
        <w:t xml:space="preserve">ou </w:t>
      </w:r>
      <w:r w:rsidR="2CDB47F9" w:rsidRPr="00DE02CE">
        <w:rPr>
          <w:rFonts w:ascii="Arial" w:eastAsia="Arial" w:hAnsi="Arial" w:cs="Arial"/>
          <w:i/>
          <w:iCs/>
          <w:color w:val="000000" w:themeColor="text1"/>
          <w:sz w:val="24"/>
          <w:szCs w:val="24"/>
        </w:rPr>
        <w:t>N</w:t>
      </w:r>
      <w:r w:rsidR="0A555B47" w:rsidRPr="00DE02CE">
        <w:rPr>
          <w:rFonts w:ascii="Arial" w:eastAsia="Arial" w:hAnsi="Arial" w:cs="Arial"/>
          <w:i/>
          <w:iCs/>
          <w:color w:val="000000" w:themeColor="text1"/>
          <w:sz w:val="24"/>
          <w:szCs w:val="24"/>
        </w:rPr>
        <w:t xml:space="preserve">eed for </w:t>
      </w:r>
      <w:r w:rsidR="47F50818" w:rsidRPr="00DE02CE">
        <w:rPr>
          <w:rFonts w:ascii="Arial" w:eastAsia="Arial" w:hAnsi="Arial" w:cs="Arial"/>
          <w:i/>
          <w:iCs/>
          <w:color w:val="000000" w:themeColor="text1"/>
          <w:sz w:val="24"/>
          <w:szCs w:val="24"/>
        </w:rPr>
        <w:t>W</w:t>
      </w:r>
      <w:r w:rsidR="0A555B47" w:rsidRPr="00DE02CE">
        <w:rPr>
          <w:rFonts w:ascii="Arial" w:eastAsia="Arial" w:hAnsi="Arial" w:cs="Arial"/>
          <w:i/>
          <w:iCs/>
          <w:color w:val="000000" w:themeColor="text1"/>
          <w:sz w:val="24"/>
          <w:szCs w:val="24"/>
        </w:rPr>
        <w:t xml:space="preserve">orking </w:t>
      </w:r>
      <w:r w:rsidR="7A16467A" w:rsidRPr="00DE02CE">
        <w:rPr>
          <w:rFonts w:ascii="Arial" w:eastAsia="Arial" w:hAnsi="Arial" w:cs="Arial"/>
          <w:i/>
          <w:iCs/>
          <w:color w:val="000000" w:themeColor="text1"/>
          <w:sz w:val="24"/>
          <w:szCs w:val="24"/>
        </w:rPr>
        <w:t>R</w:t>
      </w:r>
      <w:r w:rsidR="0A555B47" w:rsidRPr="00DE02CE">
        <w:rPr>
          <w:rFonts w:ascii="Arial" w:eastAsia="Arial" w:hAnsi="Arial" w:cs="Arial"/>
          <w:i/>
          <w:iCs/>
          <w:color w:val="000000" w:themeColor="text1"/>
          <w:sz w:val="24"/>
          <w:szCs w:val="24"/>
        </w:rPr>
        <w:t>emotely</w:t>
      </w:r>
      <w:r w:rsidR="236E755F" w:rsidRPr="00DE02CE">
        <w:rPr>
          <w:rFonts w:ascii="Arial" w:eastAsia="Arial" w:hAnsi="Arial" w:cs="Arial"/>
          <w:i/>
          <w:iCs/>
          <w:color w:val="000000" w:themeColor="text1"/>
          <w:sz w:val="24"/>
          <w:szCs w:val="24"/>
        </w:rPr>
        <w:t xml:space="preserve">. </w:t>
      </w:r>
      <w:r w:rsidR="236E755F" w:rsidRPr="00DE02CE">
        <w:rPr>
          <w:rFonts w:ascii="Arial" w:eastAsia="Arial" w:hAnsi="Arial" w:cs="Arial"/>
          <w:color w:val="000000" w:themeColor="text1"/>
          <w:sz w:val="24"/>
          <w:szCs w:val="24"/>
        </w:rPr>
        <w:t xml:space="preserve">Available at: </w:t>
      </w:r>
      <w:hyperlink r:id="rId14">
        <w:r w:rsidR="236E755F" w:rsidRPr="00DE02CE">
          <w:rPr>
            <w:rStyle w:val="Hyperlink"/>
            <w:rFonts w:ascii="Arial" w:eastAsia="Arial" w:hAnsi="Arial" w:cs="Arial"/>
            <w:sz w:val="24"/>
            <w:szCs w:val="24"/>
          </w:rPr>
          <w:t>Top technology you need for working remotely | TechRadar.</w:t>
        </w:r>
      </w:hyperlink>
      <w:r w:rsidR="236E755F" w:rsidRPr="00DE02CE">
        <w:rPr>
          <w:rFonts w:ascii="Arial" w:eastAsia="Arial" w:hAnsi="Arial" w:cs="Arial"/>
          <w:sz w:val="24"/>
          <w:szCs w:val="24"/>
        </w:rPr>
        <w:t xml:space="preserve"> (Accessed: </w:t>
      </w:r>
      <w:r w:rsidR="2EB63C1F" w:rsidRPr="00DE02CE">
        <w:rPr>
          <w:rFonts w:ascii="Arial" w:eastAsia="Arial" w:hAnsi="Arial" w:cs="Arial"/>
          <w:sz w:val="24"/>
          <w:szCs w:val="24"/>
        </w:rPr>
        <w:t xml:space="preserve">18 December 2023). </w:t>
      </w:r>
    </w:p>
    <w:p w14:paraId="21F9B858" w14:textId="388A9365" w:rsidR="4AC9389F" w:rsidRPr="00DE02CE" w:rsidRDefault="4AC9389F" w:rsidP="6A2379BB">
      <w:pPr>
        <w:pStyle w:val="Heading2"/>
        <w:spacing w:line="360" w:lineRule="auto"/>
        <w:jc w:val="both"/>
        <w:rPr>
          <w:rFonts w:ascii="Arial" w:eastAsia="Arial" w:hAnsi="Arial" w:cs="Arial"/>
          <w:color w:val="000000" w:themeColor="text1"/>
          <w:sz w:val="24"/>
          <w:szCs w:val="24"/>
        </w:rPr>
      </w:pPr>
      <w:proofErr w:type="spellStart"/>
      <w:r w:rsidRPr="00DE02CE">
        <w:rPr>
          <w:rFonts w:ascii="Arial" w:eastAsia="Arial" w:hAnsi="Arial" w:cs="Arial"/>
          <w:color w:val="000000" w:themeColor="text1"/>
          <w:sz w:val="24"/>
          <w:szCs w:val="24"/>
        </w:rPr>
        <w:t>Yueng</w:t>
      </w:r>
      <w:proofErr w:type="spellEnd"/>
      <w:r w:rsidRPr="00DE02CE">
        <w:rPr>
          <w:rFonts w:ascii="Arial" w:eastAsia="Arial" w:hAnsi="Arial" w:cs="Arial"/>
          <w:color w:val="000000" w:themeColor="text1"/>
          <w:sz w:val="24"/>
          <w:szCs w:val="24"/>
        </w:rPr>
        <w:t>-Hsiang, H</w:t>
      </w:r>
      <w:r w:rsidRPr="00DE02CE">
        <w:rPr>
          <w:rFonts w:ascii="Arial" w:eastAsia="Source Sans Pro" w:hAnsi="Arial" w:cs="Arial"/>
          <w:color w:val="3A3A3A"/>
          <w:sz w:val="24"/>
          <w:szCs w:val="24"/>
        </w:rPr>
        <w:t xml:space="preserve">. </w:t>
      </w:r>
      <w:r w:rsidRPr="00DE02CE">
        <w:rPr>
          <w:rFonts w:ascii="Arial" w:eastAsia="Arial" w:hAnsi="Arial" w:cs="Arial"/>
          <w:color w:val="000000" w:themeColor="text1"/>
          <w:sz w:val="24"/>
          <w:szCs w:val="24"/>
        </w:rPr>
        <w:t>(</w:t>
      </w:r>
      <w:r w:rsidR="2C69391C" w:rsidRPr="00DE02CE">
        <w:rPr>
          <w:rFonts w:ascii="Arial" w:eastAsia="Arial" w:hAnsi="Arial" w:cs="Arial"/>
          <w:color w:val="000000" w:themeColor="text1"/>
          <w:sz w:val="24"/>
          <w:szCs w:val="24"/>
        </w:rPr>
        <w:t>2013)</w:t>
      </w:r>
      <w:r w:rsidR="598FC017" w:rsidRPr="00DE02CE">
        <w:rPr>
          <w:rFonts w:ascii="Arial" w:eastAsia="Arial" w:hAnsi="Arial" w:cs="Arial"/>
          <w:color w:val="000000" w:themeColor="text1"/>
          <w:sz w:val="24"/>
          <w:szCs w:val="24"/>
        </w:rPr>
        <w:t xml:space="preserve"> ‘</w:t>
      </w:r>
      <w:hyperlink r:id="rId15">
        <w:r w:rsidR="598FC017" w:rsidRPr="00DE02CE">
          <w:rPr>
            <w:rStyle w:val="Hyperlink"/>
            <w:rFonts w:ascii="Arial" w:eastAsia="Arial" w:hAnsi="Arial" w:cs="Arial"/>
            <w:color w:val="000000" w:themeColor="text1"/>
            <w:sz w:val="24"/>
            <w:szCs w:val="24"/>
            <w:u w:val="none"/>
          </w:rPr>
          <w:t>Accident Analysis &amp; Prevention’</w:t>
        </w:r>
      </w:hyperlink>
    </w:p>
    <w:p w14:paraId="659199E2" w14:textId="268D3B90" w:rsidR="2C69391C" w:rsidRPr="00DE02CE" w:rsidRDefault="2C69391C" w:rsidP="6A2379BB">
      <w:pPr>
        <w:pStyle w:val="Heading3"/>
        <w:spacing w:line="360" w:lineRule="auto"/>
        <w:jc w:val="both"/>
        <w:rPr>
          <w:rFonts w:ascii="Arial" w:eastAsia="Arial" w:hAnsi="Arial" w:cs="Arial"/>
          <w:color w:val="000000" w:themeColor="text1"/>
        </w:rPr>
      </w:pPr>
      <w:r w:rsidRPr="00DE02CE">
        <w:rPr>
          <w:rFonts w:ascii="Arial" w:eastAsia="Arial" w:hAnsi="Arial" w:cs="Arial"/>
          <w:i/>
          <w:iCs/>
          <w:color w:val="000000" w:themeColor="text1"/>
        </w:rPr>
        <w:t xml:space="preserve"> </w:t>
      </w:r>
      <w:hyperlink r:id="rId16">
        <w:r w:rsidRPr="00DE02CE">
          <w:rPr>
            <w:rStyle w:val="Hyperlink"/>
            <w:rFonts w:ascii="Arial" w:eastAsia="Arial" w:hAnsi="Arial" w:cs="Arial"/>
            <w:i/>
            <w:iCs/>
            <w:color w:val="000000" w:themeColor="text1"/>
            <w:u w:val="none"/>
          </w:rPr>
          <w:t>Development and validation of safety climate scales for mobile remote workers using utility/electrical workers as exemplar</w:t>
        </w:r>
        <w:r w:rsidR="14DA5AF3" w:rsidRPr="00DE02CE">
          <w:rPr>
            <w:rStyle w:val="Hyperlink"/>
            <w:rFonts w:ascii="Arial" w:eastAsia="Arial" w:hAnsi="Arial" w:cs="Arial"/>
            <w:i/>
            <w:iCs/>
            <w:color w:val="000000" w:themeColor="text1"/>
            <w:u w:val="none"/>
          </w:rPr>
          <w:t>.</w:t>
        </w:r>
      </w:hyperlink>
      <w:r w:rsidR="14DA5AF3" w:rsidRPr="00DE02CE">
        <w:rPr>
          <w:rFonts w:ascii="Arial" w:eastAsia="Arial" w:hAnsi="Arial" w:cs="Arial"/>
          <w:color w:val="000000" w:themeColor="text1"/>
        </w:rPr>
        <w:t xml:space="preserve"> </w:t>
      </w:r>
      <w:r w:rsidR="63D4199D" w:rsidRPr="00DE02CE">
        <w:rPr>
          <w:rFonts w:ascii="Arial" w:eastAsia="Arial" w:hAnsi="Arial" w:cs="Arial"/>
          <w:color w:val="000000" w:themeColor="text1"/>
        </w:rPr>
        <w:t>Vol.</w:t>
      </w:r>
      <w:r w:rsidR="7A3D4D7E" w:rsidRPr="00DE02CE">
        <w:rPr>
          <w:rFonts w:ascii="Arial" w:eastAsia="Arial" w:hAnsi="Arial" w:cs="Arial"/>
          <w:color w:val="000000" w:themeColor="text1"/>
        </w:rPr>
        <w:t>59</w:t>
      </w:r>
      <w:r w:rsidR="594ABA5C" w:rsidRPr="00DE02CE">
        <w:rPr>
          <w:rFonts w:ascii="Arial" w:eastAsia="Arial" w:hAnsi="Arial" w:cs="Arial"/>
          <w:color w:val="000000" w:themeColor="text1"/>
        </w:rPr>
        <w:t xml:space="preserve">, </w:t>
      </w:r>
      <w:r w:rsidR="7683AAA7" w:rsidRPr="00DE02CE">
        <w:rPr>
          <w:rFonts w:ascii="Arial" w:eastAsia="Arial" w:hAnsi="Arial" w:cs="Arial"/>
          <w:color w:val="000000" w:themeColor="text1"/>
        </w:rPr>
        <w:t xml:space="preserve">pp. 76-86. DOI: </w:t>
      </w:r>
      <w:hyperlink r:id="rId17">
        <w:r w:rsidR="2EC1F975" w:rsidRPr="00DE02CE">
          <w:rPr>
            <w:rStyle w:val="Hyperlink"/>
            <w:rFonts w:ascii="Arial" w:eastAsia="Arial" w:hAnsi="Arial" w:cs="Arial"/>
          </w:rPr>
          <w:t>https://doi.org/10.1016/j.aap.2013.04.030</w:t>
        </w:r>
      </w:hyperlink>
      <w:r w:rsidR="2EC1F975" w:rsidRPr="00DE02CE">
        <w:rPr>
          <w:rFonts w:ascii="Arial" w:eastAsia="Arial" w:hAnsi="Arial" w:cs="Arial"/>
          <w:color w:val="000000" w:themeColor="text1"/>
        </w:rPr>
        <w:t>.</w:t>
      </w:r>
    </w:p>
    <w:p w14:paraId="341A6786" w14:textId="59CE25F2" w:rsidR="6A2379BB" w:rsidRDefault="6A2379BB" w:rsidP="6A2379BB">
      <w:pPr>
        <w:jc w:val="both"/>
      </w:pPr>
    </w:p>
    <w:p w14:paraId="2B31EF84" w14:textId="2EF004F1" w:rsidR="6A2379BB" w:rsidRDefault="6A2379BB" w:rsidP="6A2379BB">
      <w:pPr>
        <w:rPr>
          <w:rFonts w:ascii="Arial" w:eastAsia="Arial" w:hAnsi="Arial" w:cs="Arial"/>
          <w:i/>
          <w:iCs/>
          <w:sz w:val="24"/>
          <w:szCs w:val="24"/>
        </w:rPr>
      </w:pPr>
    </w:p>
    <w:p w14:paraId="0DFE187F" w14:textId="22D95500" w:rsidR="6A2379BB" w:rsidRDefault="6A2379BB" w:rsidP="6A2379BB"/>
    <w:p w14:paraId="1B306B23" w14:textId="63AFC4F0" w:rsidR="6A2379BB" w:rsidRDefault="6A2379BB" w:rsidP="6A2379BB"/>
    <w:p w14:paraId="6D3CE3AF" w14:textId="2ED0ABB5" w:rsidR="6A2379BB" w:rsidRDefault="6A2379BB" w:rsidP="6A2379BB"/>
    <w:p w14:paraId="7E5A145A" w14:textId="04F95050" w:rsidR="6A2379BB" w:rsidRDefault="6A2379BB" w:rsidP="6A2379BB"/>
    <w:p w14:paraId="66E21438" w14:textId="38756EE1" w:rsidR="6A2379BB" w:rsidRDefault="6A2379BB" w:rsidP="6A2379BB">
      <w:pPr>
        <w:rPr>
          <w:rFonts w:ascii="Arial" w:eastAsia="Arial" w:hAnsi="Arial" w:cs="Arial"/>
          <w:color w:val="3A3A3A"/>
          <w:sz w:val="24"/>
          <w:szCs w:val="24"/>
        </w:rPr>
      </w:pPr>
    </w:p>
    <w:p w14:paraId="3F5B2BC4" w14:textId="453E2E09" w:rsidR="6A2379BB" w:rsidRDefault="6A2379BB" w:rsidP="6A2379BB">
      <w:pPr>
        <w:rPr>
          <w:rFonts w:ascii="Arial" w:eastAsia="Arial" w:hAnsi="Arial" w:cs="Arial"/>
          <w:color w:val="000000" w:themeColor="text1"/>
          <w:sz w:val="24"/>
          <w:szCs w:val="24"/>
        </w:rPr>
      </w:pPr>
    </w:p>
    <w:p w14:paraId="6C008EA5" w14:textId="0C5ED8A7" w:rsidR="6A2379BB" w:rsidRDefault="6A2379BB" w:rsidP="6A2379BB">
      <w:pPr>
        <w:rPr>
          <w:rFonts w:ascii="Arial" w:eastAsia="Arial" w:hAnsi="Arial" w:cs="Arial"/>
          <w:sz w:val="24"/>
          <w:szCs w:val="24"/>
        </w:rPr>
      </w:pPr>
    </w:p>
    <w:p w14:paraId="364FDE35" w14:textId="316EB825" w:rsidR="6A2379BB" w:rsidRDefault="6A2379BB" w:rsidP="6A2379BB">
      <w:pPr>
        <w:rPr>
          <w:rFonts w:ascii="Arial" w:eastAsia="Arial" w:hAnsi="Arial" w:cs="Arial"/>
          <w:sz w:val="24"/>
          <w:szCs w:val="24"/>
        </w:rPr>
      </w:pPr>
    </w:p>
    <w:p w14:paraId="6B5B2124" w14:textId="6C2E81FC" w:rsidR="6A2379BB" w:rsidRDefault="6A2379BB" w:rsidP="6A2379BB"/>
    <w:p w14:paraId="39BF8A14" w14:textId="6A4B5281" w:rsidR="6A2379BB" w:rsidRDefault="6A2379BB" w:rsidP="6A2379BB">
      <w:pPr>
        <w:rPr>
          <w:rFonts w:ascii="Noto Sans" w:eastAsia="Noto Sans" w:hAnsi="Noto Sans" w:cs="Noto Sans"/>
          <w:color w:val="000000" w:themeColor="text1"/>
          <w:sz w:val="21"/>
          <w:szCs w:val="21"/>
        </w:rPr>
      </w:pPr>
    </w:p>
    <w:p w14:paraId="64320E7C" w14:textId="360D3450" w:rsidR="6A2379BB" w:rsidRDefault="6A2379BB" w:rsidP="6A2379BB">
      <w:pPr>
        <w:rPr>
          <w:rFonts w:ascii="Noto Sans" w:eastAsia="Noto Sans" w:hAnsi="Noto Sans" w:cs="Noto Sans"/>
          <w:color w:val="006FCA"/>
          <w:sz w:val="21"/>
          <w:szCs w:val="21"/>
        </w:rPr>
      </w:pPr>
    </w:p>
    <w:p w14:paraId="3A2A5042" w14:textId="116B3372" w:rsidR="763C1631" w:rsidRDefault="763C1631" w:rsidP="763C1631">
      <w:pPr>
        <w:rPr>
          <w:rFonts w:ascii="Source Sans Pro" w:eastAsia="Source Sans Pro" w:hAnsi="Source Sans Pro" w:cs="Source Sans Pro"/>
          <w:color w:val="000000" w:themeColor="text1"/>
        </w:rPr>
      </w:pPr>
    </w:p>
    <w:sectPr w:rsidR="763C1631">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C6A91" w14:textId="77777777" w:rsidR="007F5A49" w:rsidRDefault="007F5A49">
      <w:pPr>
        <w:spacing w:after="0" w:line="240" w:lineRule="auto"/>
      </w:pPr>
      <w:r>
        <w:separator/>
      </w:r>
    </w:p>
  </w:endnote>
  <w:endnote w:type="continuationSeparator" w:id="0">
    <w:p w14:paraId="6CC681D7" w14:textId="77777777" w:rsidR="007F5A49" w:rsidRDefault="007F5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3956519"/>
      <w:docPartObj>
        <w:docPartGallery w:val="Page Numbers (Bottom of Page)"/>
        <w:docPartUnique/>
      </w:docPartObj>
    </w:sdtPr>
    <w:sdtEndPr>
      <w:rPr>
        <w:noProof/>
      </w:rPr>
    </w:sdtEndPr>
    <w:sdtContent>
      <w:p w14:paraId="167BB643" w14:textId="612AD7A8" w:rsidR="00DE02CE" w:rsidRDefault="00DE02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91F325" w14:textId="7E7284D0" w:rsidR="6A2379BB" w:rsidRDefault="6A2379BB" w:rsidP="6A237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E434C" w14:textId="77777777" w:rsidR="007F5A49" w:rsidRDefault="007F5A49">
      <w:pPr>
        <w:spacing w:after="0" w:line="240" w:lineRule="auto"/>
      </w:pPr>
      <w:r>
        <w:separator/>
      </w:r>
    </w:p>
  </w:footnote>
  <w:footnote w:type="continuationSeparator" w:id="0">
    <w:p w14:paraId="684EF3C2" w14:textId="77777777" w:rsidR="007F5A49" w:rsidRDefault="007F5A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2379BB" w14:paraId="647407DE" w14:textId="77777777" w:rsidTr="6A2379BB">
      <w:trPr>
        <w:trHeight w:val="300"/>
      </w:trPr>
      <w:tc>
        <w:tcPr>
          <w:tcW w:w="3005" w:type="dxa"/>
        </w:tcPr>
        <w:p w14:paraId="5F901B19" w14:textId="6C3BDFAF" w:rsidR="6A2379BB" w:rsidRDefault="6A2379BB" w:rsidP="6A2379BB">
          <w:pPr>
            <w:pStyle w:val="Header"/>
            <w:ind w:left="-115"/>
          </w:pPr>
        </w:p>
      </w:tc>
      <w:tc>
        <w:tcPr>
          <w:tcW w:w="3005" w:type="dxa"/>
        </w:tcPr>
        <w:p w14:paraId="54C82648" w14:textId="305C1EFF" w:rsidR="6A2379BB" w:rsidRDefault="6A2379BB" w:rsidP="6A2379BB">
          <w:pPr>
            <w:pStyle w:val="Header"/>
            <w:jc w:val="center"/>
          </w:pPr>
        </w:p>
      </w:tc>
      <w:tc>
        <w:tcPr>
          <w:tcW w:w="3005" w:type="dxa"/>
        </w:tcPr>
        <w:p w14:paraId="17D39D2B" w14:textId="2274790F" w:rsidR="6A2379BB" w:rsidRDefault="6A2379BB" w:rsidP="6A2379BB">
          <w:pPr>
            <w:pStyle w:val="Header"/>
            <w:ind w:right="-115"/>
            <w:jc w:val="right"/>
          </w:pPr>
        </w:p>
      </w:tc>
    </w:tr>
  </w:tbl>
  <w:p w14:paraId="6E5F94D2" w14:textId="228FD906" w:rsidR="6A2379BB" w:rsidRDefault="6A2379BB" w:rsidP="6A2379BB">
    <w:pPr>
      <w:pStyle w:val="Header"/>
    </w:pPr>
  </w:p>
</w:hdr>
</file>

<file path=word/intelligence2.xml><?xml version="1.0" encoding="utf-8"?>
<int2:intelligence xmlns:int2="http://schemas.microsoft.com/office/intelligence/2020/intelligence" xmlns:oel="http://schemas.microsoft.com/office/2019/extlst">
  <int2:observations>
    <int2:textHash int2:hashCode="ETSHQIzbn2ELdi" int2:id="oAM3G1uP">
      <int2:state int2:value="Rejected" int2:type="AugLoop_Text_Critique"/>
    </int2:textHash>
    <int2:textHash int2:hashCode="aecZYOwXl5Kbc+" int2:id="KFVP3Mdr">
      <int2:state int2:value="Rejected" int2:type="AugLoop_Text_Critique"/>
    </int2:textHash>
    <int2:textHash int2:hashCode="JkzPXaR23qjhpH" int2:id="jFrkulps">
      <int2:state int2:value="Rejected" int2:type="AugLoop_Text_Critique"/>
    </int2:textHash>
    <int2:bookmark int2:bookmarkName="_Int_iwqRt8LN" int2:invalidationBookmarkName="" int2:hashCode="trIBAncsU5g67F" int2:id="CZDVaBUk">
      <int2:state int2:value="Reviewed" int2:type="WordDesignerPullQuotesAnnotation"/>
    </int2:bookmark>
    <int2:bookmark int2:bookmarkName="_Int_msPP6WA3" int2:invalidationBookmarkName="" int2:hashCode="6250ymz+lgWVoO" int2:id="FNGEvkxl">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606AD5"/>
    <w:multiLevelType w:val="hybridMultilevel"/>
    <w:tmpl w:val="E010844C"/>
    <w:lvl w:ilvl="0" w:tplc="F74EF106">
      <w:start w:val="1"/>
      <w:numFmt w:val="bullet"/>
      <w:lvlText w:val=""/>
      <w:lvlJc w:val="left"/>
      <w:pPr>
        <w:ind w:left="720" w:hanging="360"/>
      </w:pPr>
      <w:rPr>
        <w:rFonts w:ascii="Symbol" w:hAnsi="Symbol" w:hint="default"/>
      </w:rPr>
    </w:lvl>
    <w:lvl w:ilvl="1" w:tplc="0AB29E4A">
      <w:start w:val="1"/>
      <w:numFmt w:val="bullet"/>
      <w:lvlText w:val="o"/>
      <w:lvlJc w:val="left"/>
      <w:pPr>
        <w:ind w:left="1440" w:hanging="360"/>
      </w:pPr>
      <w:rPr>
        <w:rFonts w:ascii="Courier New" w:hAnsi="Courier New" w:hint="default"/>
      </w:rPr>
    </w:lvl>
    <w:lvl w:ilvl="2" w:tplc="07A0FEE4">
      <w:start w:val="1"/>
      <w:numFmt w:val="bullet"/>
      <w:lvlText w:val=""/>
      <w:lvlJc w:val="left"/>
      <w:pPr>
        <w:ind w:left="2160" w:hanging="360"/>
      </w:pPr>
      <w:rPr>
        <w:rFonts w:ascii="Wingdings" w:hAnsi="Wingdings" w:hint="default"/>
      </w:rPr>
    </w:lvl>
    <w:lvl w:ilvl="3" w:tplc="09508F80">
      <w:start w:val="1"/>
      <w:numFmt w:val="bullet"/>
      <w:lvlText w:val=""/>
      <w:lvlJc w:val="left"/>
      <w:pPr>
        <w:ind w:left="2880" w:hanging="360"/>
      </w:pPr>
      <w:rPr>
        <w:rFonts w:ascii="Symbol" w:hAnsi="Symbol" w:hint="default"/>
      </w:rPr>
    </w:lvl>
    <w:lvl w:ilvl="4" w:tplc="A49C6AA2">
      <w:start w:val="1"/>
      <w:numFmt w:val="bullet"/>
      <w:lvlText w:val="o"/>
      <w:lvlJc w:val="left"/>
      <w:pPr>
        <w:ind w:left="3600" w:hanging="360"/>
      </w:pPr>
      <w:rPr>
        <w:rFonts w:ascii="Courier New" w:hAnsi="Courier New" w:hint="default"/>
      </w:rPr>
    </w:lvl>
    <w:lvl w:ilvl="5" w:tplc="585C22F0">
      <w:start w:val="1"/>
      <w:numFmt w:val="bullet"/>
      <w:lvlText w:val=""/>
      <w:lvlJc w:val="left"/>
      <w:pPr>
        <w:ind w:left="4320" w:hanging="360"/>
      </w:pPr>
      <w:rPr>
        <w:rFonts w:ascii="Wingdings" w:hAnsi="Wingdings" w:hint="default"/>
      </w:rPr>
    </w:lvl>
    <w:lvl w:ilvl="6" w:tplc="983A625C">
      <w:start w:val="1"/>
      <w:numFmt w:val="bullet"/>
      <w:lvlText w:val=""/>
      <w:lvlJc w:val="left"/>
      <w:pPr>
        <w:ind w:left="5040" w:hanging="360"/>
      </w:pPr>
      <w:rPr>
        <w:rFonts w:ascii="Symbol" w:hAnsi="Symbol" w:hint="default"/>
      </w:rPr>
    </w:lvl>
    <w:lvl w:ilvl="7" w:tplc="D47AF3B8">
      <w:start w:val="1"/>
      <w:numFmt w:val="bullet"/>
      <w:lvlText w:val="o"/>
      <w:lvlJc w:val="left"/>
      <w:pPr>
        <w:ind w:left="5760" w:hanging="360"/>
      </w:pPr>
      <w:rPr>
        <w:rFonts w:ascii="Courier New" w:hAnsi="Courier New" w:hint="default"/>
      </w:rPr>
    </w:lvl>
    <w:lvl w:ilvl="8" w:tplc="62AE25DE">
      <w:start w:val="1"/>
      <w:numFmt w:val="bullet"/>
      <w:lvlText w:val=""/>
      <w:lvlJc w:val="left"/>
      <w:pPr>
        <w:ind w:left="6480" w:hanging="360"/>
      </w:pPr>
      <w:rPr>
        <w:rFonts w:ascii="Wingdings" w:hAnsi="Wingdings" w:hint="default"/>
      </w:rPr>
    </w:lvl>
  </w:abstractNum>
  <w:num w:numId="1" w16cid:durableId="1443764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10262D"/>
    <w:rsid w:val="00664102"/>
    <w:rsid w:val="007F5A49"/>
    <w:rsid w:val="009A64CE"/>
    <w:rsid w:val="00DE02CE"/>
    <w:rsid w:val="00F42B18"/>
    <w:rsid w:val="0262D91D"/>
    <w:rsid w:val="03333830"/>
    <w:rsid w:val="0387AA05"/>
    <w:rsid w:val="03A821CB"/>
    <w:rsid w:val="03FDB8CE"/>
    <w:rsid w:val="0480A0AF"/>
    <w:rsid w:val="04C66776"/>
    <w:rsid w:val="04FC0191"/>
    <w:rsid w:val="052A80E1"/>
    <w:rsid w:val="0531DB55"/>
    <w:rsid w:val="05EA11D8"/>
    <w:rsid w:val="063C2793"/>
    <w:rsid w:val="06BA5299"/>
    <w:rsid w:val="0715D149"/>
    <w:rsid w:val="073F9018"/>
    <w:rsid w:val="07538807"/>
    <w:rsid w:val="0757063E"/>
    <w:rsid w:val="0757D4B0"/>
    <w:rsid w:val="078A8B8D"/>
    <w:rsid w:val="078F7493"/>
    <w:rsid w:val="07AEE88D"/>
    <w:rsid w:val="0861B153"/>
    <w:rsid w:val="08BBA6D4"/>
    <w:rsid w:val="08E20593"/>
    <w:rsid w:val="08EF5868"/>
    <w:rsid w:val="092B44F4"/>
    <w:rsid w:val="09478AC2"/>
    <w:rsid w:val="09953E6C"/>
    <w:rsid w:val="09E24122"/>
    <w:rsid w:val="09F98036"/>
    <w:rsid w:val="0A05CE5E"/>
    <w:rsid w:val="0A555B47"/>
    <w:rsid w:val="0A834945"/>
    <w:rsid w:val="0ADA5A33"/>
    <w:rsid w:val="0AE6894F"/>
    <w:rsid w:val="0AF2C239"/>
    <w:rsid w:val="0B10262D"/>
    <w:rsid w:val="0B1161E3"/>
    <w:rsid w:val="0B3758C4"/>
    <w:rsid w:val="0B3AB86E"/>
    <w:rsid w:val="0C08CAB3"/>
    <w:rsid w:val="0C3D3AEF"/>
    <w:rsid w:val="0C680411"/>
    <w:rsid w:val="0C6E8687"/>
    <w:rsid w:val="0C8259B0"/>
    <w:rsid w:val="0C86EB4B"/>
    <w:rsid w:val="0CB3D66E"/>
    <w:rsid w:val="0D2570D0"/>
    <w:rsid w:val="0D336EE8"/>
    <w:rsid w:val="0D79A878"/>
    <w:rsid w:val="0D9C1616"/>
    <w:rsid w:val="0D9F4E04"/>
    <w:rsid w:val="0DBADC05"/>
    <w:rsid w:val="0E4076A1"/>
    <w:rsid w:val="0E8CAA97"/>
    <w:rsid w:val="0EA04BB5"/>
    <w:rsid w:val="0EA896E1"/>
    <w:rsid w:val="0ECF3F49"/>
    <w:rsid w:val="0F94722C"/>
    <w:rsid w:val="0F9FA4D3"/>
    <w:rsid w:val="0FE3F443"/>
    <w:rsid w:val="1060D57A"/>
    <w:rsid w:val="106B0FAA"/>
    <w:rsid w:val="10F27CC7"/>
    <w:rsid w:val="112B34EF"/>
    <w:rsid w:val="11C9E597"/>
    <w:rsid w:val="11DD73B6"/>
    <w:rsid w:val="12118E14"/>
    <w:rsid w:val="124D199B"/>
    <w:rsid w:val="12A79C2D"/>
    <w:rsid w:val="133E6AFD"/>
    <w:rsid w:val="136CA207"/>
    <w:rsid w:val="138ECD82"/>
    <w:rsid w:val="13E9ECDE"/>
    <w:rsid w:val="142A1D89"/>
    <w:rsid w:val="142A3A69"/>
    <w:rsid w:val="143BF494"/>
    <w:rsid w:val="14786865"/>
    <w:rsid w:val="1496B1D1"/>
    <w:rsid w:val="14C2C3F0"/>
    <w:rsid w:val="14DA5AF3"/>
    <w:rsid w:val="14E89589"/>
    <w:rsid w:val="14ECBA3C"/>
    <w:rsid w:val="1558DC77"/>
    <w:rsid w:val="1584BA5D"/>
    <w:rsid w:val="16328232"/>
    <w:rsid w:val="168465EA"/>
    <w:rsid w:val="16ADFED5"/>
    <w:rsid w:val="171728B3"/>
    <w:rsid w:val="176D6E38"/>
    <w:rsid w:val="17CA2DA3"/>
    <w:rsid w:val="17DCD2F3"/>
    <w:rsid w:val="17E0232C"/>
    <w:rsid w:val="187FC2A3"/>
    <w:rsid w:val="18848E95"/>
    <w:rsid w:val="18A1DED8"/>
    <w:rsid w:val="199D45F1"/>
    <w:rsid w:val="19ADAC81"/>
    <w:rsid w:val="19DBA21E"/>
    <w:rsid w:val="19EFF6C1"/>
    <w:rsid w:val="1A3FE82B"/>
    <w:rsid w:val="1A4FC251"/>
    <w:rsid w:val="1A9CCF23"/>
    <w:rsid w:val="1B049A9F"/>
    <w:rsid w:val="1B0BA878"/>
    <w:rsid w:val="1B166A15"/>
    <w:rsid w:val="1B21B389"/>
    <w:rsid w:val="1B27EDDA"/>
    <w:rsid w:val="1B391652"/>
    <w:rsid w:val="1B486D36"/>
    <w:rsid w:val="1B5E45E9"/>
    <w:rsid w:val="1B67EF3A"/>
    <w:rsid w:val="1B6B2D9F"/>
    <w:rsid w:val="1B895465"/>
    <w:rsid w:val="1BECFF03"/>
    <w:rsid w:val="1C45C835"/>
    <w:rsid w:val="1CA62C5E"/>
    <w:rsid w:val="1CC6549B"/>
    <w:rsid w:val="1CD4E6B3"/>
    <w:rsid w:val="1CFA3E3A"/>
    <w:rsid w:val="1D07DEFB"/>
    <w:rsid w:val="1D3BF04C"/>
    <w:rsid w:val="1D4FA69C"/>
    <w:rsid w:val="1E208A68"/>
    <w:rsid w:val="1E3C3B61"/>
    <w:rsid w:val="1E995DB4"/>
    <w:rsid w:val="1E9F8FFC"/>
    <w:rsid w:val="1ED7C0AD"/>
    <w:rsid w:val="1EF824B7"/>
    <w:rsid w:val="1F043E5B"/>
    <w:rsid w:val="1F08745A"/>
    <w:rsid w:val="1FF67B4E"/>
    <w:rsid w:val="20423882"/>
    <w:rsid w:val="2073910E"/>
    <w:rsid w:val="210B59DF"/>
    <w:rsid w:val="210D04B1"/>
    <w:rsid w:val="21193958"/>
    <w:rsid w:val="2129EDEB"/>
    <w:rsid w:val="216388D5"/>
    <w:rsid w:val="21D730BE"/>
    <w:rsid w:val="21DA6F23"/>
    <w:rsid w:val="220B6457"/>
    <w:rsid w:val="220F616F"/>
    <w:rsid w:val="223843B4"/>
    <w:rsid w:val="224B1ACE"/>
    <w:rsid w:val="22E05D68"/>
    <w:rsid w:val="22F86E1F"/>
    <w:rsid w:val="22FC9699"/>
    <w:rsid w:val="230D29A2"/>
    <w:rsid w:val="23106684"/>
    <w:rsid w:val="236E755F"/>
    <w:rsid w:val="238AB357"/>
    <w:rsid w:val="23CEB9A7"/>
    <w:rsid w:val="23E6EB2F"/>
    <w:rsid w:val="23EB7C66"/>
    <w:rsid w:val="23F6B6BC"/>
    <w:rsid w:val="24098B31"/>
    <w:rsid w:val="24104ED1"/>
    <w:rsid w:val="24482ED9"/>
    <w:rsid w:val="2450DA1A"/>
    <w:rsid w:val="249C524A"/>
    <w:rsid w:val="24E32C01"/>
    <w:rsid w:val="2554C48E"/>
    <w:rsid w:val="25572D37"/>
    <w:rsid w:val="257E4FC7"/>
    <w:rsid w:val="25C69C21"/>
    <w:rsid w:val="25FBE91B"/>
    <w:rsid w:val="2634375B"/>
    <w:rsid w:val="27383EDE"/>
    <w:rsid w:val="275D8E93"/>
    <w:rsid w:val="277745A6"/>
    <w:rsid w:val="27AA32EB"/>
    <w:rsid w:val="283A7C2C"/>
    <w:rsid w:val="28983810"/>
    <w:rsid w:val="299C328E"/>
    <w:rsid w:val="2A0D0018"/>
    <w:rsid w:val="2A20A50A"/>
    <w:rsid w:val="2AC01B9E"/>
    <w:rsid w:val="2B129B10"/>
    <w:rsid w:val="2B436680"/>
    <w:rsid w:val="2B4B707D"/>
    <w:rsid w:val="2B5016C4"/>
    <w:rsid w:val="2B54F35E"/>
    <w:rsid w:val="2BE5E1F8"/>
    <w:rsid w:val="2C187D03"/>
    <w:rsid w:val="2C1F8F6B"/>
    <w:rsid w:val="2C588517"/>
    <w:rsid w:val="2C5BEBFF"/>
    <w:rsid w:val="2C69391C"/>
    <w:rsid w:val="2C99B0FB"/>
    <w:rsid w:val="2CA821C5"/>
    <w:rsid w:val="2CB81A51"/>
    <w:rsid w:val="2CDB47F9"/>
    <w:rsid w:val="2CEBE725"/>
    <w:rsid w:val="2CF68480"/>
    <w:rsid w:val="2D11B8BE"/>
    <w:rsid w:val="2D4000FF"/>
    <w:rsid w:val="2D53C118"/>
    <w:rsid w:val="2D776A1A"/>
    <w:rsid w:val="2D96A534"/>
    <w:rsid w:val="2DF7BC60"/>
    <w:rsid w:val="2E0442AD"/>
    <w:rsid w:val="2E04C7DF"/>
    <w:rsid w:val="2E4AAA3E"/>
    <w:rsid w:val="2E548982"/>
    <w:rsid w:val="2E6A25C7"/>
    <w:rsid w:val="2E9BDEF3"/>
    <w:rsid w:val="2EA767C9"/>
    <w:rsid w:val="2EB63C1F"/>
    <w:rsid w:val="2EC1F975"/>
    <w:rsid w:val="2EFFBA1A"/>
    <w:rsid w:val="2F0BA5F2"/>
    <w:rsid w:val="2F88E0FB"/>
    <w:rsid w:val="2F907126"/>
    <w:rsid w:val="2FDFC287"/>
    <w:rsid w:val="2FEFBB13"/>
    <w:rsid w:val="302387E7"/>
    <w:rsid w:val="304921F3"/>
    <w:rsid w:val="306D2B57"/>
    <w:rsid w:val="309B8A7B"/>
    <w:rsid w:val="31758AE6"/>
    <w:rsid w:val="317818F2"/>
    <w:rsid w:val="31B540AE"/>
    <w:rsid w:val="3261CE49"/>
    <w:rsid w:val="32D31B09"/>
    <w:rsid w:val="32E69BC0"/>
    <w:rsid w:val="33176349"/>
    <w:rsid w:val="33552994"/>
    <w:rsid w:val="3380C2B5"/>
    <w:rsid w:val="33AD8111"/>
    <w:rsid w:val="343691A8"/>
    <w:rsid w:val="346EEB6A"/>
    <w:rsid w:val="34B333AA"/>
    <w:rsid w:val="34E3F94E"/>
    <w:rsid w:val="356FECA0"/>
    <w:rsid w:val="35E7D5BF"/>
    <w:rsid w:val="3633C379"/>
    <w:rsid w:val="36691DC0"/>
    <w:rsid w:val="366CBE72"/>
    <w:rsid w:val="379A41B6"/>
    <w:rsid w:val="37A68C2C"/>
    <w:rsid w:val="37B667D2"/>
    <w:rsid w:val="37E920DE"/>
    <w:rsid w:val="3867816B"/>
    <w:rsid w:val="39352361"/>
    <w:rsid w:val="393A6F07"/>
    <w:rsid w:val="3940828B"/>
    <w:rsid w:val="396B643B"/>
    <w:rsid w:val="39984398"/>
    <w:rsid w:val="3A25E6B2"/>
    <w:rsid w:val="3A442979"/>
    <w:rsid w:val="3A58DB90"/>
    <w:rsid w:val="3A965DD8"/>
    <w:rsid w:val="3B03BD43"/>
    <w:rsid w:val="3B2F8F6B"/>
    <w:rsid w:val="3B9B5314"/>
    <w:rsid w:val="3BDBE77C"/>
    <w:rsid w:val="3C720FC9"/>
    <w:rsid w:val="3C8DB398"/>
    <w:rsid w:val="3CABFD97"/>
    <w:rsid w:val="3CAC4FDC"/>
    <w:rsid w:val="3D300D49"/>
    <w:rsid w:val="3D7FEA99"/>
    <w:rsid w:val="3D869481"/>
    <w:rsid w:val="3D93434F"/>
    <w:rsid w:val="3D98CC14"/>
    <w:rsid w:val="3E15CDB0"/>
    <w:rsid w:val="3E2253FD"/>
    <w:rsid w:val="3E53D986"/>
    <w:rsid w:val="3E9E9BF2"/>
    <w:rsid w:val="3FA9B08B"/>
    <w:rsid w:val="3FB1CBC2"/>
    <w:rsid w:val="3FBE245E"/>
    <w:rsid w:val="3FC5A68B"/>
    <w:rsid w:val="40048BEF"/>
    <w:rsid w:val="407B9FE0"/>
    <w:rsid w:val="41A05C50"/>
    <w:rsid w:val="41D81D61"/>
    <w:rsid w:val="41F982F6"/>
    <w:rsid w:val="423C76DB"/>
    <w:rsid w:val="42BE6572"/>
    <w:rsid w:val="430CA4FC"/>
    <w:rsid w:val="4353C6DF"/>
    <w:rsid w:val="43787CE7"/>
    <w:rsid w:val="43C517AD"/>
    <w:rsid w:val="43CE1735"/>
    <w:rsid w:val="43D7DE0B"/>
    <w:rsid w:val="43EF20D2"/>
    <w:rsid w:val="442B0178"/>
    <w:rsid w:val="44850F34"/>
    <w:rsid w:val="45033C99"/>
    <w:rsid w:val="454092C1"/>
    <w:rsid w:val="45D7341C"/>
    <w:rsid w:val="45D8DFF9"/>
    <w:rsid w:val="45DBD86F"/>
    <w:rsid w:val="46039D0C"/>
    <w:rsid w:val="4620DF95"/>
    <w:rsid w:val="46AA1C74"/>
    <w:rsid w:val="47041105"/>
    <w:rsid w:val="474FBAF7"/>
    <w:rsid w:val="475EE574"/>
    <w:rsid w:val="4773047D"/>
    <w:rsid w:val="477DEABD"/>
    <w:rsid w:val="4799EF8D"/>
    <w:rsid w:val="47B941A7"/>
    <w:rsid w:val="47B97191"/>
    <w:rsid w:val="47E5CC45"/>
    <w:rsid w:val="47F50818"/>
    <w:rsid w:val="48A18858"/>
    <w:rsid w:val="48C5200F"/>
    <w:rsid w:val="48E12238"/>
    <w:rsid w:val="49002CFA"/>
    <w:rsid w:val="492A5F25"/>
    <w:rsid w:val="492E7530"/>
    <w:rsid w:val="4A471F8F"/>
    <w:rsid w:val="4A69B557"/>
    <w:rsid w:val="4AA42D2B"/>
    <w:rsid w:val="4AC9389F"/>
    <w:rsid w:val="4AE3EAF1"/>
    <w:rsid w:val="4B0A9311"/>
    <w:rsid w:val="4B1999C3"/>
    <w:rsid w:val="4B69D2FD"/>
    <w:rsid w:val="4C0C9D63"/>
    <w:rsid w:val="4C902119"/>
    <w:rsid w:val="4C9A48EC"/>
    <w:rsid w:val="4D05940D"/>
    <w:rsid w:val="4DCE3D71"/>
    <w:rsid w:val="4DDF4F59"/>
    <w:rsid w:val="4DF11860"/>
    <w:rsid w:val="4E055430"/>
    <w:rsid w:val="4E2FFB81"/>
    <w:rsid w:val="4E6112CB"/>
    <w:rsid w:val="4E65DF48"/>
    <w:rsid w:val="4E8BA932"/>
    <w:rsid w:val="4EEDC246"/>
    <w:rsid w:val="4EF1677E"/>
    <w:rsid w:val="4F57DF94"/>
    <w:rsid w:val="4F6A0DD2"/>
    <w:rsid w:val="4FA12491"/>
    <w:rsid w:val="4FFFE5D5"/>
    <w:rsid w:val="5001AFA9"/>
    <w:rsid w:val="504620BE"/>
    <w:rsid w:val="507B533C"/>
    <w:rsid w:val="50F24659"/>
    <w:rsid w:val="516D1CF6"/>
    <w:rsid w:val="516EEBFF"/>
    <w:rsid w:val="5170380C"/>
    <w:rsid w:val="51A64BFA"/>
    <w:rsid w:val="51B556AD"/>
    <w:rsid w:val="52591D48"/>
    <w:rsid w:val="52D4A796"/>
    <w:rsid w:val="52D8C553"/>
    <w:rsid w:val="52D9528A"/>
    <w:rsid w:val="52FF629D"/>
    <w:rsid w:val="53ACC911"/>
    <w:rsid w:val="53D9FD33"/>
    <w:rsid w:val="53FE86EB"/>
    <w:rsid w:val="541E74FE"/>
    <w:rsid w:val="543A57C7"/>
    <w:rsid w:val="547225E5"/>
    <w:rsid w:val="547495B4"/>
    <w:rsid w:val="54E47B2B"/>
    <w:rsid w:val="55102C05"/>
    <w:rsid w:val="559186B5"/>
    <w:rsid w:val="55F91876"/>
    <w:rsid w:val="561A9C9D"/>
    <w:rsid w:val="561D7A07"/>
    <w:rsid w:val="561E3405"/>
    <w:rsid w:val="56970DC6"/>
    <w:rsid w:val="56A8D538"/>
    <w:rsid w:val="56B199BD"/>
    <w:rsid w:val="56D4AA9B"/>
    <w:rsid w:val="572BB5D2"/>
    <w:rsid w:val="57428D28"/>
    <w:rsid w:val="575A1367"/>
    <w:rsid w:val="5790CE6B"/>
    <w:rsid w:val="5794E8D7"/>
    <w:rsid w:val="57AC3676"/>
    <w:rsid w:val="57E863D1"/>
    <w:rsid w:val="582286AC"/>
    <w:rsid w:val="5847CF1D"/>
    <w:rsid w:val="589519DA"/>
    <w:rsid w:val="589644D3"/>
    <w:rsid w:val="58BF8082"/>
    <w:rsid w:val="594806D7"/>
    <w:rsid w:val="594ABA5C"/>
    <w:rsid w:val="598FC017"/>
    <w:rsid w:val="59D33F46"/>
    <w:rsid w:val="59E4046D"/>
    <w:rsid w:val="5A2D6F6A"/>
    <w:rsid w:val="5A56C208"/>
    <w:rsid w:val="5A6412A8"/>
    <w:rsid w:val="5A68D041"/>
    <w:rsid w:val="5ABB38C9"/>
    <w:rsid w:val="5B7A53FB"/>
    <w:rsid w:val="5BA1A01C"/>
    <w:rsid w:val="5BB14AAA"/>
    <w:rsid w:val="5C0F45A0"/>
    <w:rsid w:val="5C212E56"/>
    <w:rsid w:val="5C3144DE"/>
    <w:rsid w:val="5C7FA799"/>
    <w:rsid w:val="5C9AA44A"/>
    <w:rsid w:val="5CC56F99"/>
    <w:rsid w:val="5CD02A8B"/>
    <w:rsid w:val="5CFF8888"/>
    <w:rsid w:val="5D69B5F6"/>
    <w:rsid w:val="5DAA4BCE"/>
    <w:rsid w:val="5E04EAEE"/>
    <w:rsid w:val="5EBA323E"/>
    <w:rsid w:val="5ED04C62"/>
    <w:rsid w:val="5ED940DE"/>
    <w:rsid w:val="5EEFB99C"/>
    <w:rsid w:val="5F32F233"/>
    <w:rsid w:val="6018996D"/>
    <w:rsid w:val="60421052"/>
    <w:rsid w:val="607B005C"/>
    <w:rsid w:val="60880638"/>
    <w:rsid w:val="608B89FD"/>
    <w:rsid w:val="609F277A"/>
    <w:rsid w:val="60D811C5"/>
    <w:rsid w:val="60F06D85"/>
    <w:rsid w:val="61292902"/>
    <w:rsid w:val="61B20ED3"/>
    <w:rsid w:val="6242C5E6"/>
    <w:rsid w:val="62490785"/>
    <w:rsid w:val="6269E082"/>
    <w:rsid w:val="626A92F5"/>
    <w:rsid w:val="626FBED9"/>
    <w:rsid w:val="6392E6E1"/>
    <w:rsid w:val="63D4199D"/>
    <w:rsid w:val="6413EFEF"/>
    <w:rsid w:val="64A862E7"/>
    <w:rsid w:val="64D87C2A"/>
    <w:rsid w:val="64D88EDF"/>
    <w:rsid w:val="65962F2A"/>
    <w:rsid w:val="65AFE97C"/>
    <w:rsid w:val="65E23B9A"/>
    <w:rsid w:val="66A978D6"/>
    <w:rsid w:val="66B515DC"/>
    <w:rsid w:val="66CA258C"/>
    <w:rsid w:val="6721B6EF"/>
    <w:rsid w:val="6790A73B"/>
    <w:rsid w:val="67947CEE"/>
    <w:rsid w:val="67B032C6"/>
    <w:rsid w:val="680C72DB"/>
    <w:rsid w:val="6888B906"/>
    <w:rsid w:val="691CD32A"/>
    <w:rsid w:val="69227CD8"/>
    <w:rsid w:val="69A7CDDF"/>
    <w:rsid w:val="69C2B66E"/>
    <w:rsid w:val="69DE79E2"/>
    <w:rsid w:val="69F65431"/>
    <w:rsid w:val="6A2379BB"/>
    <w:rsid w:val="6A46DCD8"/>
    <w:rsid w:val="6A6460EA"/>
    <w:rsid w:val="6A7195F0"/>
    <w:rsid w:val="6AB8A38B"/>
    <w:rsid w:val="6AE99B1E"/>
    <w:rsid w:val="6B5E86CF"/>
    <w:rsid w:val="6BF1EBDA"/>
    <w:rsid w:val="6C6010F8"/>
    <w:rsid w:val="6CA853CF"/>
    <w:rsid w:val="6CAC61DE"/>
    <w:rsid w:val="6CB00E2C"/>
    <w:rsid w:val="6CFD1275"/>
    <w:rsid w:val="6D100F3A"/>
    <w:rsid w:val="6D147BAC"/>
    <w:rsid w:val="6D26F551"/>
    <w:rsid w:val="6D574245"/>
    <w:rsid w:val="6DB2CD32"/>
    <w:rsid w:val="6DCA80FC"/>
    <w:rsid w:val="6DDADE19"/>
    <w:rsid w:val="6E2078DC"/>
    <w:rsid w:val="6E95CEE7"/>
    <w:rsid w:val="6EA2057B"/>
    <w:rsid w:val="6EB04C0D"/>
    <w:rsid w:val="6F37D20D"/>
    <w:rsid w:val="6F54D907"/>
    <w:rsid w:val="6F6643C9"/>
    <w:rsid w:val="6F68A0F5"/>
    <w:rsid w:val="6F7212DE"/>
    <w:rsid w:val="6F7757DF"/>
    <w:rsid w:val="6FF3FEA6"/>
    <w:rsid w:val="7029411A"/>
    <w:rsid w:val="703ADBCA"/>
    <w:rsid w:val="70F0A968"/>
    <w:rsid w:val="710221BE"/>
    <w:rsid w:val="7168A50E"/>
    <w:rsid w:val="71D59F36"/>
    <w:rsid w:val="7254B2BE"/>
    <w:rsid w:val="7291F376"/>
    <w:rsid w:val="7304756F"/>
    <w:rsid w:val="7316A490"/>
    <w:rsid w:val="7320A500"/>
    <w:rsid w:val="73573A4E"/>
    <w:rsid w:val="73610124"/>
    <w:rsid w:val="73787B89"/>
    <w:rsid w:val="73BADDAD"/>
    <w:rsid w:val="741A3649"/>
    <w:rsid w:val="74284A2A"/>
    <w:rsid w:val="742DC3D7"/>
    <w:rsid w:val="746E337A"/>
    <w:rsid w:val="74C6D5C8"/>
    <w:rsid w:val="74C9B5DA"/>
    <w:rsid w:val="74FCD185"/>
    <w:rsid w:val="751FB34C"/>
    <w:rsid w:val="75C04507"/>
    <w:rsid w:val="75E0C703"/>
    <w:rsid w:val="76195AE0"/>
    <w:rsid w:val="7619A893"/>
    <w:rsid w:val="763C1631"/>
    <w:rsid w:val="765B4D03"/>
    <w:rsid w:val="7662A629"/>
    <w:rsid w:val="7683AAA7"/>
    <w:rsid w:val="77B67BD6"/>
    <w:rsid w:val="77FE768A"/>
    <w:rsid w:val="782AAB71"/>
    <w:rsid w:val="79426959"/>
    <w:rsid w:val="79524C37"/>
    <w:rsid w:val="796EE42F"/>
    <w:rsid w:val="79C98421"/>
    <w:rsid w:val="7A16467A"/>
    <w:rsid w:val="7A3D4D7E"/>
    <w:rsid w:val="7A403845"/>
    <w:rsid w:val="7A742621"/>
    <w:rsid w:val="7A836601"/>
    <w:rsid w:val="7A9781F0"/>
    <w:rsid w:val="7ACF4705"/>
    <w:rsid w:val="7AED19B6"/>
    <w:rsid w:val="7B044F6F"/>
    <w:rsid w:val="7B65C0D9"/>
    <w:rsid w:val="7C236C05"/>
    <w:rsid w:val="7C2ECD9D"/>
    <w:rsid w:val="7CEFDDEE"/>
    <w:rsid w:val="7D283757"/>
    <w:rsid w:val="7D723982"/>
    <w:rsid w:val="7D72FD00"/>
    <w:rsid w:val="7DBF1A87"/>
    <w:rsid w:val="7DCA9DFE"/>
    <w:rsid w:val="7E46A441"/>
    <w:rsid w:val="7F160BDA"/>
    <w:rsid w:val="7F2A47AA"/>
    <w:rsid w:val="7F959C73"/>
    <w:rsid w:val="7FA4E95E"/>
    <w:rsid w:val="7FA8FFBD"/>
    <w:rsid w:val="7FC0A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10262D"/>
  <w15:chartTrackingRefBased/>
  <w15:docId w15:val="{CEF2C791-2CDE-4786-9263-10751FF33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ezproxy.uwtsd.ac.uk/core/journals/journal-of-management-and-organization/article/forced-flexibility-and-remote-working-opportunities-and-challenges-in-the-new-normal/FD62EA8030B8CCCD933977F0C838A33F" TargetMode="External"/><Relationship Id="rId13" Type="http://schemas.openxmlformats.org/officeDocument/2006/relationships/hyperlink" Target="https://doi.org/10.1186/s40900-022-00396-0"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ezproxy.uwtsd.ac.uk/10.1111/ntwe.12097." TargetMode="External"/><Relationship Id="rId17" Type="http://schemas.openxmlformats.org/officeDocument/2006/relationships/hyperlink" Target="https://doi.org/10.1016/j.aap.2013.04.030" TargetMode="External"/><Relationship Id="rId2" Type="http://schemas.openxmlformats.org/officeDocument/2006/relationships/styles" Target="styles.xml"/><Relationship Id="rId16" Type="http://schemas.openxmlformats.org/officeDocument/2006/relationships/hyperlink" Target="https://librarysearch.uwtsd.ac.uk/discovery/fulldisplay?docid=cdi_unpaywall_primary_10_1016_j_aap_2013_04_030&amp;context=PC&amp;vid=44WHELF_UWTSD:44WHELF_UWTSD_VU1&amp;lang=en&amp;search_scope=MyInst_and_CI&amp;adaptor=Primo%20Central&amp;tab=Everything&amp;query=any%2Ccontains%2Ctechnology%20equipment%20for%20remote%20workers&amp;offset=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7/jmo.2021.40." TargetMode="External"/><Relationship Id="rId5" Type="http://schemas.openxmlformats.org/officeDocument/2006/relationships/footnotes" Target="footnotes.xml"/><Relationship Id="rId15" Type="http://schemas.openxmlformats.org/officeDocument/2006/relationships/hyperlink" Target="https://www-sciencedirect-com.ezproxy.uwtsd.ac.uk/journal/accident-analysis-and-prevention" TargetMode="External"/><Relationship Id="rId10" Type="http://schemas.openxmlformats.org/officeDocument/2006/relationships/hyperlink" Target="https://librarysearch.uwtsd.ac.uk/discovery/fulldisplay?docid=cdi_skillsoft_books24x7_bkb000146287&amp;context=PC&amp;vid=44WHELF_UWTSD:44WHELF_UWTSD_VU1&amp;lang=en&amp;search_scope=MyInst_and_CI&amp;adaptor=Primo%20Central&amp;tab=Everything&amp;query=any%2Ccontains%2Cperformance%20measurement%20techniques%20for%20remote%20worker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onlinelibrary-wiley-com.ezproxy.uwtsd.ac.uk/authored-by/Felstead/Alan" TargetMode="External"/><Relationship Id="rId14" Type="http://schemas.openxmlformats.org/officeDocument/2006/relationships/hyperlink" Target="https://www.techradar.com/features/top-technology-you-need-for-working-remotely"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1811</Words>
  <Characters>9978</Characters>
  <Application>Microsoft Office Word</Application>
  <DocSecurity>0</DocSecurity>
  <Lines>236</Lines>
  <Paragraphs>57</Paragraphs>
  <ScaleCrop>false</ScaleCrop>
  <Company/>
  <LinksUpToDate>false</LinksUpToDate>
  <CharactersWithSpaces>11802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Grudeva (2218257)</dc:creator>
  <cp:keywords/>
  <dc:description/>
  <cp:lastModifiedBy>Gabriela Grudeva</cp:lastModifiedBy>
  <cp:revision>10</cp:revision>
  <dcterms:created xsi:type="dcterms:W3CDTF">2023-12-18T19:31:00Z</dcterms:created>
  <dcterms:modified xsi:type="dcterms:W3CDTF">2023-12-22T22:36:00Z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ec11e77a3529a9263db99806c35bc1c92c875ee22a768b484c88858baccf8975</vt:lpwstr>
  </property>
</Properties>
</file>