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7C9F987" w:rsidP="3583D3EF" w:rsidRDefault="57C9F987" w14:paraId="74AC98DD" w14:textId="57F4D4B6">
      <w:pPr>
        <w:pStyle w:val="Heading1"/>
        <w:spacing w:before="0" w:beforeAutospacing="off" w:after="322" w:afterAutospacing="off"/>
        <w:jc w:val="center"/>
      </w:pPr>
      <w:r w:rsidRPr="3583D3EF" w:rsidR="57C9F987">
        <w:rPr>
          <w:rFonts w:ascii="Arial" w:hAnsi="Arial" w:eastAsia="Arial" w:cs="Arial"/>
          <w:noProof w:val="0"/>
          <w:sz w:val="22"/>
          <w:szCs w:val="22"/>
          <w:lang w:val="en-GB"/>
        </w:rPr>
        <w:t>Changemakers: Creativity and Value Creation (BMHP5014_LON)</w:t>
      </w:r>
    </w:p>
    <w:p w:rsidR="3583D3EF" w:rsidP="3583D3EF" w:rsidRDefault="3583D3EF" w14:paraId="483D0CB8" w14:textId="7A4CD936">
      <w:pPr>
        <w:jc w:val="center"/>
        <w:rPr>
          <w:rFonts w:ascii="Arial" w:hAnsi="Arial" w:eastAsia="Arial" w:cs="Arial"/>
          <w:b w:val="0"/>
          <w:bCs w:val="0"/>
          <w:i w:val="0"/>
          <w:iCs w:val="0"/>
          <w:noProof w:val="0"/>
          <w:sz w:val="22"/>
          <w:szCs w:val="22"/>
          <w:lang w:val="ru-RU"/>
        </w:rPr>
      </w:pPr>
    </w:p>
    <w:p w:rsidR="57C9F987" w:rsidP="3583D3EF" w:rsidRDefault="57C9F987" w14:paraId="2D111D19" w14:textId="7DAE9623">
      <w:pPr>
        <w:jc w:val="center"/>
        <w:rPr>
          <w:rFonts w:ascii="Arial" w:hAnsi="Arial" w:eastAsia="Arial" w:cs="Arial"/>
          <w:b w:val="0"/>
          <w:bCs w:val="0"/>
          <w:i w:val="0"/>
          <w:iCs w:val="0"/>
          <w:noProof w:val="0"/>
          <w:sz w:val="22"/>
          <w:szCs w:val="22"/>
          <w:lang w:val="ru-RU"/>
        </w:rPr>
      </w:pPr>
      <w:r w:rsidRPr="3583D3EF" w:rsidR="57C9F987">
        <w:rPr>
          <w:rFonts w:ascii="Arial" w:hAnsi="Arial" w:eastAsia="Arial" w:cs="Arial"/>
          <w:b w:val="1"/>
          <w:bCs w:val="1"/>
          <w:i w:val="0"/>
          <w:iCs w:val="0"/>
          <w:noProof w:val="0"/>
          <w:sz w:val="22"/>
          <w:szCs w:val="22"/>
          <w:lang w:val="en-GB"/>
        </w:rPr>
        <w:t>ASSIGNMENT  COMPONENT 2</w:t>
      </w:r>
    </w:p>
    <w:p w:rsidR="3583D3EF" w:rsidP="3583D3EF" w:rsidRDefault="3583D3EF" w14:paraId="0B6ABCB2" w14:textId="22F5A9D0">
      <w:pPr>
        <w:rPr>
          <w:rFonts w:ascii="Arial" w:hAnsi="Arial" w:eastAsia="Arial" w:cs="Arial"/>
          <w:b w:val="0"/>
          <w:bCs w:val="0"/>
          <w:i w:val="0"/>
          <w:iCs w:val="0"/>
          <w:noProof w:val="0"/>
          <w:sz w:val="22"/>
          <w:szCs w:val="22"/>
          <w:lang w:val="ru-RU"/>
        </w:rPr>
      </w:pPr>
    </w:p>
    <w:p w:rsidR="3583D3EF" w:rsidP="3583D3EF" w:rsidRDefault="3583D3EF" w14:paraId="23CBCFC5" w14:textId="66C02CAE">
      <w:pPr>
        <w:rPr>
          <w:rFonts w:ascii="Arial" w:hAnsi="Arial" w:eastAsia="Arial" w:cs="Arial"/>
          <w:b w:val="0"/>
          <w:bCs w:val="0"/>
          <w:i w:val="0"/>
          <w:iCs w:val="0"/>
          <w:noProof w:val="0"/>
          <w:sz w:val="22"/>
          <w:szCs w:val="22"/>
          <w:lang w:val="ru-RU"/>
        </w:rPr>
      </w:pPr>
    </w:p>
    <w:p w:rsidR="3583D3EF" w:rsidP="3583D3EF" w:rsidRDefault="3583D3EF" w14:paraId="50EFD76E" w14:textId="2A65436E">
      <w:pPr>
        <w:rPr>
          <w:rFonts w:ascii="Arial" w:hAnsi="Arial" w:eastAsia="Arial" w:cs="Arial"/>
          <w:b w:val="0"/>
          <w:bCs w:val="0"/>
          <w:i w:val="0"/>
          <w:iCs w:val="0"/>
          <w:noProof w:val="0"/>
          <w:sz w:val="22"/>
          <w:szCs w:val="22"/>
          <w:lang w:val="ru-RU"/>
        </w:rPr>
      </w:pPr>
    </w:p>
    <w:p w:rsidR="3583D3EF" w:rsidP="3583D3EF" w:rsidRDefault="3583D3EF" w14:paraId="465BD6CB" w14:textId="3F7F5707">
      <w:pPr>
        <w:rPr>
          <w:rFonts w:ascii="Arial" w:hAnsi="Arial" w:eastAsia="Arial" w:cs="Arial"/>
          <w:b w:val="0"/>
          <w:bCs w:val="0"/>
          <w:i w:val="0"/>
          <w:iCs w:val="0"/>
          <w:noProof w:val="0"/>
          <w:sz w:val="22"/>
          <w:szCs w:val="22"/>
          <w:lang w:val="ru-RU"/>
        </w:rPr>
      </w:pPr>
    </w:p>
    <w:p w:rsidR="57C9F987" w:rsidP="3583D3EF" w:rsidRDefault="57C9F987" w14:paraId="6680645E" w14:textId="017E1691">
      <w:pPr>
        <w:rPr>
          <w:rFonts w:ascii="Arial" w:hAnsi="Arial" w:eastAsia="Arial" w:cs="Arial"/>
          <w:b w:val="0"/>
          <w:bCs w:val="0"/>
          <w:i w:val="0"/>
          <w:iCs w:val="0"/>
          <w:noProof w:val="0"/>
          <w:sz w:val="22"/>
          <w:szCs w:val="22"/>
          <w:lang w:val="ru-RU"/>
        </w:rPr>
      </w:pPr>
      <w:r w:rsidRPr="3583D3EF" w:rsidR="57C9F987">
        <w:rPr>
          <w:rFonts w:ascii="Arial" w:hAnsi="Arial" w:eastAsia="Arial" w:cs="Arial"/>
          <w:b w:val="1"/>
          <w:bCs w:val="1"/>
          <w:i w:val="0"/>
          <w:iCs w:val="0"/>
          <w:noProof w:val="0"/>
          <w:sz w:val="22"/>
          <w:szCs w:val="22"/>
          <w:lang w:val="en-GB"/>
        </w:rPr>
        <w:t>Name of Student:</w:t>
      </w:r>
      <w:r w:rsidRPr="3583D3EF" w:rsidR="57C9F987">
        <w:rPr>
          <w:rFonts w:ascii="Arial" w:hAnsi="Arial" w:eastAsia="Arial" w:cs="Arial"/>
          <w:b w:val="0"/>
          <w:bCs w:val="0"/>
          <w:i w:val="0"/>
          <w:iCs w:val="0"/>
          <w:noProof w:val="0"/>
          <w:sz w:val="22"/>
          <w:szCs w:val="22"/>
          <w:lang w:val="en-US"/>
        </w:rPr>
        <w:t xml:space="preserve"> </w:t>
      </w:r>
      <w:r w:rsidRPr="3583D3EF" w:rsidR="57C9F987">
        <w:rPr>
          <w:rFonts w:ascii="Arial" w:hAnsi="Arial" w:eastAsia="Arial" w:cs="Arial"/>
          <w:b w:val="0"/>
          <w:bCs w:val="0"/>
          <w:i w:val="0"/>
          <w:iCs w:val="0"/>
          <w:noProof w:val="0"/>
          <w:sz w:val="22"/>
          <w:szCs w:val="22"/>
          <w:lang w:val="en-GB"/>
        </w:rPr>
        <w:t>Daria Vozdrahanova</w:t>
      </w:r>
    </w:p>
    <w:p w:rsidR="57C9F987" w:rsidP="3583D3EF" w:rsidRDefault="57C9F987" w14:paraId="14A2F6A1" w14:textId="385E2D3C">
      <w:pPr>
        <w:rPr>
          <w:rFonts w:ascii="Arial" w:hAnsi="Arial" w:eastAsia="Arial" w:cs="Arial"/>
          <w:b w:val="0"/>
          <w:bCs w:val="0"/>
          <w:i w:val="0"/>
          <w:iCs w:val="0"/>
          <w:noProof w:val="0"/>
          <w:sz w:val="22"/>
          <w:szCs w:val="22"/>
          <w:lang w:val="ru-RU"/>
        </w:rPr>
      </w:pPr>
      <w:r w:rsidRPr="3583D3EF" w:rsidR="57C9F987">
        <w:rPr>
          <w:rFonts w:ascii="Arial" w:hAnsi="Arial" w:eastAsia="Arial" w:cs="Arial"/>
          <w:b w:val="1"/>
          <w:bCs w:val="1"/>
          <w:i w:val="0"/>
          <w:iCs w:val="0"/>
          <w:noProof w:val="0"/>
          <w:sz w:val="22"/>
          <w:szCs w:val="22"/>
          <w:lang w:val="en-GB"/>
        </w:rPr>
        <w:t>ID Number:</w:t>
      </w:r>
      <w:r w:rsidRPr="3583D3EF" w:rsidR="57C9F987">
        <w:rPr>
          <w:rFonts w:ascii="Arial" w:hAnsi="Arial" w:eastAsia="Arial" w:cs="Arial"/>
          <w:b w:val="0"/>
          <w:bCs w:val="0"/>
          <w:i w:val="0"/>
          <w:iCs w:val="0"/>
          <w:noProof w:val="0"/>
          <w:sz w:val="22"/>
          <w:szCs w:val="22"/>
          <w:lang w:val="en-GB"/>
        </w:rPr>
        <w:t xml:space="preserve"> 2417492</w:t>
      </w:r>
    </w:p>
    <w:p w:rsidR="57C9F987" w:rsidP="3583D3EF" w:rsidRDefault="57C9F987" w14:paraId="61C8A705" w14:textId="26B1F53B">
      <w:pPr>
        <w:spacing w:before="0" w:beforeAutospacing="off" w:after="240" w:afterAutospacing="off"/>
        <w:rPr>
          <w:rFonts w:ascii="Arial" w:hAnsi="Arial" w:eastAsia="Arial" w:cs="Arial"/>
          <w:b w:val="0"/>
          <w:bCs w:val="0"/>
          <w:i w:val="0"/>
          <w:iCs w:val="0"/>
          <w:noProof w:val="0"/>
          <w:sz w:val="22"/>
          <w:szCs w:val="22"/>
          <w:lang w:val="ru-RU"/>
        </w:rPr>
      </w:pPr>
      <w:r w:rsidRPr="3583D3EF" w:rsidR="57C9F987">
        <w:rPr>
          <w:rFonts w:ascii="Arial" w:hAnsi="Arial" w:eastAsia="Arial" w:cs="Arial"/>
          <w:b w:val="1"/>
          <w:bCs w:val="1"/>
          <w:i w:val="0"/>
          <w:iCs w:val="0"/>
          <w:noProof w:val="0"/>
          <w:sz w:val="22"/>
          <w:szCs w:val="22"/>
          <w:lang w:val="en-GB"/>
        </w:rPr>
        <w:t>Name of Tutor:</w:t>
      </w:r>
      <w:r w:rsidRPr="3583D3EF" w:rsidR="57C9F987">
        <w:rPr>
          <w:rFonts w:ascii="Arial" w:hAnsi="Arial" w:eastAsia="Arial" w:cs="Arial"/>
          <w:b w:val="0"/>
          <w:bCs w:val="0"/>
          <w:i w:val="0"/>
          <w:iCs w:val="0"/>
          <w:noProof w:val="0"/>
          <w:sz w:val="22"/>
          <w:szCs w:val="22"/>
          <w:lang w:val="en-GB"/>
        </w:rPr>
        <w:t xml:space="preserve"> Caroline Salami</w:t>
      </w:r>
    </w:p>
    <w:p w:rsidR="3583D3EF" w:rsidP="3583D3EF" w:rsidRDefault="3583D3EF" w14:paraId="6859D8F8" w14:textId="02070833">
      <w:pPr>
        <w:spacing w:before="0" w:beforeAutospacing="off" w:after="240" w:afterAutospacing="off"/>
        <w:rPr>
          <w:rFonts w:ascii="Arial" w:hAnsi="Arial" w:eastAsia="Arial" w:cs="Arial"/>
          <w:b w:val="0"/>
          <w:bCs w:val="0"/>
          <w:i w:val="0"/>
          <w:iCs w:val="0"/>
          <w:noProof w:val="0"/>
          <w:sz w:val="22"/>
          <w:szCs w:val="22"/>
          <w:lang w:val="en-GB"/>
        </w:rPr>
      </w:pPr>
    </w:p>
    <w:p w:rsidR="4583585A" w:rsidP="3583D3EF" w:rsidRDefault="4583585A" w14:paraId="0F57A711" w14:textId="34632F2C">
      <w:pPr>
        <w:pStyle w:val="Normal"/>
        <w:spacing w:before="0" w:beforeAutospacing="off" w:after="240" w:afterAutospacing="off"/>
        <w:rPr>
          <w:rFonts w:ascii="Arial" w:hAnsi="Arial" w:eastAsia="Arial" w:cs="Arial"/>
          <w:b w:val="0"/>
          <w:bCs w:val="0"/>
          <w:i w:val="0"/>
          <w:iCs w:val="0"/>
          <w:noProof w:val="0"/>
          <w:sz w:val="22"/>
          <w:szCs w:val="22"/>
          <w:lang w:val="en-GB"/>
        </w:rPr>
      </w:pPr>
      <w:r w:rsidRPr="3583D3EF" w:rsidR="4583585A">
        <w:rPr>
          <w:rFonts w:ascii="Arial" w:hAnsi="Arial" w:eastAsia="Arial" w:cs="Arial"/>
          <w:b w:val="0"/>
          <w:bCs w:val="0"/>
          <w:i w:val="0"/>
          <w:iCs w:val="0"/>
          <w:noProof w:val="0"/>
          <w:sz w:val="22"/>
          <w:szCs w:val="22"/>
          <w:lang w:val="en-GB"/>
        </w:rPr>
        <w:t>Topic: “</w:t>
      </w:r>
      <w:r w:rsidRPr="3583D3EF" w:rsidR="7B2E0A2C">
        <w:rPr>
          <w:rFonts w:ascii="Arial" w:hAnsi="Arial" w:eastAsia="Arial" w:cs="Arial"/>
          <w:noProof w:val="0"/>
          <w:sz w:val="22"/>
          <w:szCs w:val="22"/>
          <w:lang w:val="en-GB"/>
        </w:rPr>
        <w:t>Limited access to mental health services among low-income and vulnerable groups in the UK</w:t>
      </w:r>
      <w:r w:rsidRPr="3583D3EF" w:rsidR="4583585A">
        <w:rPr>
          <w:rFonts w:ascii="Arial" w:hAnsi="Arial" w:eastAsia="Arial" w:cs="Arial"/>
          <w:b w:val="0"/>
          <w:bCs w:val="0"/>
          <w:i w:val="0"/>
          <w:iCs w:val="0"/>
          <w:noProof w:val="0"/>
          <w:sz w:val="22"/>
          <w:szCs w:val="22"/>
          <w:lang w:val="en-GB"/>
        </w:rPr>
        <w:t>”</w:t>
      </w:r>
    </w:p>
    <w:p w:rsidR="3583D3EF" w:rsidP="3583D3EF" w:rsidRDefault="3583D3EF" w14:paraId="0CBDFD13" w14:textId="3F481345">
      <w:pPr>
        <w:pStyle w:val="Normal"/>
        <w:jc w:val="center"/>
        <w:rPr>
          <w:rFonts w:ascii="Aptos" w:hAnsi="Aptos" w:eastAsia="Aptos" w:cs="Aptos"/>
          <w:noProof w:val="0"/>
          <w:sz w:val="24"/>
          <w:szCs w:val="24"/>
          <w:lang w:val="ru-RU"/>
        </w:rPr>
      </w:pPr>
    </w:p>
    <w:p w:rsidR="6910A7E5" w:rsidP="3583D3EF" w:rsidRDefault="6910A7E5" w14:paraId="3BE84ED5" w14:textId="5581B361">
      <w:pPr>
        <w:pStyle w:val="Normal"/>
        <w:jc w:val="center"/>
        <w:rPr>
          <w:rFonts w:ascii="Aptos" w:hAnsi="Aptos" w:eastAsia="Aptos" w:cs="Aptos"/>
          <w:noProof w:val="0"/>
          <w:sz w:val="24"/>
          <w:szCs w:val="24"/>
          <w:lang w:val="ru-RU"/>
        </w:rPr>
      </w:pPr>
      <w:r w:rsidR="6910A7E5">
        <w:drawing>
          <wp:inline wp14:editId="03295ED8" wp14:anchorId="6F4EB6C9">
            <wp:extent cx="3752946" cy="12192000"/>
            <wp:effectExtent l="0" t="0" r="0" b="0"/>
            <wp:docPr id="12472065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7206599" name="Picture 1247206599"/>
                    <pic:cNvPicPr/>
                  </pic:nvPicPr>
                  <pic:blipFill>
                    <a:blip xmlns:r="http://schemas.openxmlformats.org/officeDocument/2006/relationships" r:embed="rId32287016">
                      <a:extLst>
                        <a:ext uri="{28A0092B-C50C-407E-A947-70E740481C1C}">
                          <a14:useLocalDpi xmlns:a14="http://schemas.microsoft.com/office/drawing/2010/main"/>
                        </a:ext>
                      </a:extLst>
                    </a:blip>
                    <a:stretch>
                      <a:fillRect/>
                    </a:stretch>
                  </pic:blipFill>
                  <pic:spPr>
                    <a:xfrm rot="0">
                      <a:off x="0" y="0"/>
                      <a:ext cx="3752946" cy="12192000"/>
                    </a:xfrm>
                    <a:prstGeom prst="rect">
                      <a:avLst/>
                    </a:prstGeom>
                  </pic:spPr>
                </pic:pic>
              </a:graphicData>
            </a:graphic>
          </wp:inline>
        </w:drawing>
      </w:r>
    </w:p>
    <w:p w:rsidR="5C0D6166" w:rsidP="3583D3EF" w:rsidRDefault="5C0D6166" w14:paraId="006DB111" w14:textId="3EC21EBE">
      <w:pPr>
        <w:pStyle w:val="Normal"/>
        <w:jc w:val="left"/>
        <w:rPr>
          <w:rFonts w:ascii="Aptos" w:hAnsi="Aptos" w:eastAsia="Aptos" w:cs="Aptos"/>
          <w:b w:val="1"/>
          <w:bCs w:val="1"/>
          <w:noProof w:val="0"/>
          <w:sz w:val="24"/>
          <w:szCs w:val="24"/>
          <w:lang w:val="ru-RU"/>
        </w:rPr>
      </w:pPr>
      <w:r w:rsidRPr="3583D3EF" w:rsidR="5C0D6166">
        <w:rPr>
          <w:rFonts w:ascii="Aptos" w:hAnsi="Aptos" w:eastAsia="Aptos" w:cs="Aptos"/>
          <w:b w:val="1"/>
          <w:bCs w:val="1"/>
          <w:noProof w:val="0"/>
          <w:sz w:val="24"/>
          <w:szCs w:val="24"/>
          <w:lang w:val="ru-RU"/>
        </w:rPr>
        <w:t>Introduction</w:t>
      </w:r>
    </w:p>
    <w:p w:rsidR="561452DF" w:rsidP="3583D3EF" w:rsidRDefault="561452DF" w14:paraId="52B9693C" w14:textId="1054D31D">
      <w:pPr>
        <w:pStyle w:val="Normal"/>
        <w:jc w:val="left"/>
        <w:rPr>
          <w:rFonts w:ascii="Aptos" w:hAnsi="Aptos" w:eastAsia="Aptos" w:cs="Aptos"/>
          <w:noProof w:val="0"/>
          <w:sz w:val="24"/>
          <w:szCs w:val="24"/>
          <w:lang w:val="ru-RU"/>
        </w:rPr>
      </w:pPr>
      <w:r w:rsidRPr="3583D3EF" w:rsidR="561452DF">
        <w:rPr>
          <w:rFonts w:ascii="Aptos" w:hAnsi="Aptos" w:eastAsia="Aptos" w:cs="Aptos"/>
          <w:noProof w:val="0"/>
          <w:sz w:val="24"/>
          <w:szCs w:val="24"/>
          <w:lang w:val="en-US"/>
        </w:rPr>
        <w:t>This pitch presents “</w:t>
      </w:r>
      <w:r w:rsidRPr="3583D3EF" w:rsidR="561452DF">
        <w:rPr>
          <w:rFonts w:ascii="Aptos" w:hAnsi="Aptos" w:eastAsia="Aptos" w:cs="Aptos"/>
          <w:noProof w:val="0"/>
          <w:sz w:val="24"/>
          <w:szCs w:val="24"/>
          <w:lang w:val="en-US"/>
        </w:rPr>
        <w:t>MindAccess</w:t>
      </w:r>
      <w:r w:rsidRPr="3583D3EF" w:rsidR="561452DF">
        <w:rPr>
          <w:rFonts w:ascii="Aptos" w:hAnsi="Aptos" w:eastAsia="Aptos" w:cs="Aptos"/>
          <w:noProof w:val="0"/>
          <w:sz w:val="24"/>
          <w:szCs w:val="24"/>
          <w:lang w:val="en-US"/>
        </w:rPr>
        <w:t>”,</w:t>
      </w:r>
      <w:r w:rsidRPr="3583D3EF" w:rsidR="561452DF">
        <w:rPr>
          <w:rFonts w:ascii="Aptos" w:hAnsi="Aptos" w:eastAsia="Aptos" w:cs="Aptos"/>
          <w:noProof w:val="0"/>
          <w:sz w:val="24"/>
          <w:szCs w:val="24"/>
          <w:lang w:val="en-US"/>
        </w:rPr>
        <w:t xml:space="preserve"> a government-funded mental health support </w:t>
      </w:r>
      <w:r w:rsidRPr="3583D3EF" w:rsidR="561452DF">
        <w:rPr>
          <w:rFonts w:ascii="Aptos" w:hAnsi="Aptos" w:eastAsia="Aptos" w:cs="Aptos"/>
          <w:noProof w:val="0"/>
          <w:sz w:val="24"/>
          <w:szCs w:val="24"/>
          <w:lang w:val="en-US"/>
        </w:rPr>
        <w:t>programme</w:t>
      </w:r>
      <w:r w:rsidRPr="3583D3EF" w:rsidR="561452DF">
        <w:rPr>
          <w:rFonts w:ascii="Aptos" w:hAnsi="Aptos" w:eastAsia="Aptos" w:cs="Aptos"/>
          <w:noProof w:val="0"/>
          <w:sz w:val="24"/>
          <w:szCs w:val="24"/>
          <w:lang w:val="en-US"/>
        </w:rPr>
        <w:t xml:space="preserve"> designed for low-income and vulnerable groups in the UK. Many individuals in these groups face significant barriers when trying to access mental health services, including long waiting times, </w:t>
      </w:r>
      <w:r w:rsidRPr="3583D3EF" w:rsidR="561452DF">
        <w:rPr>
          <w:rFonts w:ascii="Aptos" w:hAnsi="Aptos" w:eastAsia="Aptos" w:cs="Aptos"/>
          <w:noProof w:val="0"/>
          <w:sz w:val="24"/>
          <w:szCs w:val="24"/>
          <w:lang w:val="en-US"/>
        </w:rPr>
        <w:t>high costs</w:t>
      </w:r>
      <w:r w:rsidRPr="3583D3EF" w:rsidR="561452DF">
        <w:rPr>
          <w:rFonts w:ascii="Aptos" w:hAnsi="Aptos" w:eastAsia="Aptos" w:cs="Aptos"/>
          <w:noProof w:val="0"/>
          <w:sz w:val="24"/>
          <w:szCs w:val="24"/>
          <w:lang w:val="en-US"/>
        </w:rPr>
        <w:t>, and social stigma (NHS England, 2019).</w:t>
      </w:r>
    </w:p>
    <w:p w:rsidR="561452DF" w:rsidP="3583D3EF" w:rsidRDefault="561452DF" w14:paraId="55038C7B" w14:textId="6896E026">
      <w:pPr>
        <w:pStyle w:val="Normal"/>
        <w:jc w:val="left"/>
      </w:pPr>
      <w:r w:rsidRPr="3583D3EF" w:rsidR="561452DF">
        <w:rPr>
          <w:rFonts w:ascii="Aptos" w:hAnsi="Aptos" w:eastAsia="Aptos" w:cs="Aptos"/>
          <w:noProof w:val="0"/>
          <w:sz w:val="24"/>
          <w:szCs w:val="24"/>
          <w:lang w:val="ru-RU"/>
        </w:rPr>
        <w:t>The aim of this innovation is to improve access to mental health support through a combination of community-based group sessions and a simple digital system. This approach is important because it provides early support, reduces inequalities, and helps improve overall wellbeing (Public Health England, 2017).</w:t>
      </w:r>
    </w:p>
    <w:p w:rsidR="5C0D6166" w:rsidP="3583D3EF" w:rsidRDefault="5C0D6166" w14:paraId="5937DB4E" w14:textId="0A1B31C2">
      <w:pPr>
        <w:pStyle w:val="Normal"/>
        <w:jc w:val="left"/>
        <w:rPr>
          <w:rFonts w:ascii="Aptos" w:hAnsi="Aptos" w:eastAsia="Aptos" w:cs="Aptos"/>
          <w:b w:val="1"/>
          <w:bCs w:val="1"/>
          <w:noProof w:val="0"/>
          <w:sz w:val="24"/>
          <w:szCs w:val="24"/>
          <w:lang w:val="ru-RU"/>
        </w:rPr>
      </w:pPr>
      <w:r w:rsidRPr="3583D3EF" w:rsidR="5C0D6166">
        <w:rPr>
          <w:rFonts w:ascii="Aptos" w:hAnsi="Aptos" w:eastAsia="Aptos" w:cs="Aptos"/>
          <w:b w:val="1"/>
          <w:bCs w:val="1"/>
          <w:noProof w:val="0"/>
          <w:sz w:val="24"/>
          <w:szCs w:val="24"/>
          <w:lang w:val="ru-RU"/>
        </w:rPr>
        <w:t>Background</w:t>
      </w:r>
    </w:p>
    <w:p w:rsidR="2D06529A" w:rsidP="3583D3EF" w:rsidRDefault="2D06529A" w14:paraId="4C7BCDC3" w14:textId="56E06652">
      <w:pPr>
        <w:pStyle w:val="Normal"/>
        <w:jc w:val="left"/>
        <w:rPr>
          <w:rFonts w:ascii="Aptos" w:hAnsi="Aptos" w:eastAsia="Aptos" w:cs="Aptos"/>
          <w:noProof w:val="0"/>
          <w:sz w:val="24"/>
          <w:szCs w:val="24"/>
          <w:lang w:val="ru-RU"/>
        </w:rPr>
      </w:pPr>
      <w:r w:rsidRPr="3583D3EF" w:rsidR="2D06529A">
        <w:rPr>
          <w:rFonts w:ascii="Aptos" w:hAnsi="Aptos" w:eastAsia="Aptos" w:cs="Aptos"/>
          <w:noProof w:val="0"/>
          <w:sz w:val="24"/>
          <w:szCs w:val="24"/>
          <w:lang w:val="ru-RU"/>
        </w:rPr>
        <w:t>Mental</w:t>
      </w:r>
      <w:r w:rsidRPr="3583D3EF" w:rsidR="2D06529A">
        <w:rPr>
          <w:rFonts w:ascii="Aptos" w:hAnsi="Aptos" w:eastAsia="Aptos" w:cs="Aptos"/>
          <w:noProof w:val="0"/>
          <w:sz w:val="24"/>
          <w:szCs w:val="24"/>
          <w:lang w:val="ru-RU"/>
        </w:rPr>
        <w:t xml:space="preserve"> </w:t>
      </w:r>
      <w:r w:rsidRPr="3583D3EF" w:rsidR="2D06529A">
        <w:rPr>
          <w:rFonts w:ascii="Aptos" w:hAnsi="Aptos" w:eastAsia="Aptos" w:cs="Aptos"/>
          <w:noProof w:val="0"/>
          <w:sz w:val="24"/>
          <w:szCs w:val="24"/>
          <w:lang w:val="ru-RU"/>
        </w:rPr>
        <w:t>health</w:t>
      </w:r>
      <w:r w:rsidRPr="3583D3EF" w:rsidR="2D06529A">
        <w:rPr>
          <w:rFonts w:ascii="Aptos" w:hAnsi="Aptos" w:eastAsia="Aptos" w:cs="Aptos"/>
          <w:noProof w:val="0"/>
          <w:sz w:val="24"/>
          <w:szCs w:val="24"/>
          <w:lang w:val="ru-RU"/>
        </w:rPr>
        <w:t xml:space="preserve"> </w:t>
      </w:r>
      <w:r w:rsidRPr="3583D3EF" w:rsidR="2D06529A">
        <w:rPr>
          <w:rFonts w:ascii="Aptos" w:hAnsi="Aptos" w:eastAsia="Aptos" w:cs="Aptos"/>
          <w:noProof w:val="0"/>
          <w:sz w:val="24"/>
          <w:szCs w:val="24"/>
          <w:lang w:val="ru-RU"/>
        </w:rPr>
        <w:t>problems</w:t>
      </w:r>
      <w:r w:rsidRPr="3583D3EF" w:rsidR="2D06529A">
        <w:rPr>
          <w:rFonts w:ascii="Aptos" w:hAnsi="Aptos" w:eastAsia="Aptos" w:cs="Aptos"/>
          <w:noProof w:val="0"/>
          <w:sz w:val="24"/>
          <w:szCs w:val="24"/>
          <w:lang w:val="ru-RU"/>
        </w:rPr>
        <w:t xml:space="preserve"> </w:t>
      </w:r>
      <w:r w:rsidRPr="3583D3EF" w:rsidR="2D06529A">
        <w:rPr>
          <w:rFonts w:ascii="Aptos" w:hAnsi="Aptos" w:eastAsia="Aptos" w:cs="Aptos"/>
          <w:noProof w:val="0"/>
          <w:sz w:val="24"/>
          <w:szCs w:val="24"/>
          <w:lang w:val="ru-RU"/>
        </w:rPr>
        <w:t>are</w:t>
      </w:r>
      <w:r w:rsidRPr="3583D3EF" w:rsidR="2D06529A">
        <w:rPr>
          <w:rFonts w:ascii="Aptos" w:hAnsi="Aptos" w:eastAsia="Aptos" w:cs="Aptos"/>
          <w:noProof w:val="0"/>
          <w:sz w:val="24"/>
          <w:szCs w:val="24"/>
          <w:lang w:val="ru-RU"/>
        </w:rPr>
        <w:t xml:space="preserve"> a </w:t>
      </w:r>
      <w:r w:rsidRPr="3583D3EF" w:rsidR="2D06529A">
        <w:rPr>
          <w:rFonts w:ascii="Aptos" w:hAnsi="Aptos" w:eastAsia="Aptos" w:cs="Aptos"/>
          <w:noProof w:val="0"/>
          <w:sz w:val="24"/>
          <w:szCs w:val="24"/>
          <w:lang w:val="ru-RU"/>
        </w:rPr>
        <w:t>major</w:t>
      </w:r>
      <w:r w:rsidRPr="3583D3EF" w:rsidR="2D06529A">
        <w:rPr>
          <w:rFonts w:ascii="Aptos" w:hAnsi="Aptos" w:eastAsia="Aptos" w:cs="Aptos"/>
          <w:noProof w:val="0"/>
          <w:sz w:val="24"/>
          <w:szCs w:val="24"/>
          <w:lang w:val="ru-RU"/>
        </w:rPr>
        <w:t xml:space="preserve"> </w:t>
      </w:r>
      <w:r w:rsidRPr="3583D3EF" w:rsidR="2D06529A">
        <w:rPr>
          <w:rFonts w:ascii="Aptos" w:hAnsi="Aptos" w:eastAsia="Aptos" w:cs="Aptos"/>
          <w:noProof w:val="0"/>
          <w:sz w:val="24"/>
          <w:szCs w:val="24"/>
          <w:lang w:val="ru-RU"/>
        </w:rPr>
        <w:t>issue</w:t>
      </w:r>
      <w:r w:rsidRPr="3583D3EF" w:rsidR="2D06529A">
        <w:rPr>
          <w:rFonts w:ascii="Aptos" w:hAnsi="Aptos" w:eastAsia="Aptos" w:cs="Aptos"/>
          <w:noProof w:val="0"/>
          <w:sz w:val="24"/>
          <w:szCs w:val="24"/>
          <w:lang w:val="ru-RU"/>
        </w:rPr>
        <w:t xml:space="preserve"> </w:t>
      </w:r>
      <w:r w:rsidRPr="3583D3EF" w:rsidR="2D06529A">
        <w:rPr>
          <w:rFonts w:ascii="Aptos" w:hAnsi="Aptos" w:eastAsia="Aptos" w:cs="Aptos"/>
          <w:noProof w:val="0"/>
          <w:sz w:val="24"/>
          <w:szCs w:val="24"/>
          <w:lang w:val="ru-RU"/>
        </w:rPr>
        <w:t>in</w:t>
      </w:r>
      <w:r w:rsidRPr="3583D3EF" w:rsidR="2D06529A">
        <w:rPr>
          <w:rFonts w:ascii="Aptos" w:hAnsi="Aptos" w:eastAsia="Aptos" w:cs="Aptos"/>
          <w:noProof w:val="0"/>
          <w:sz w:val="24"/>
          <w:szCs w:val="24"/>
          <w:lang w:val="ru-RU"/>
        </w:rPr>
        <w:t xml:space="preserve"> </w:t>
      </w:r>
      <w:r w:rsidRPr="3583D3EF" w:rsidR="2D06529A">
        <w:rPr>
          <w:rFonts w:ascii="Aptos" w:hAnsi="Aptos" w:eastAsia="Aptos" w:cs="Aptos"/>
          <w:noProof w:val="0"/>
          <w:sz w:val="24"/>
          <w:szCs w:val="24"/>
          <w:lang w:val="ru-RU"/>
        </w:rPr>
        <w:t>the</w:t>
      </w:r>
      <w:r w:rsidRPr="3583D3EF" w:rsidR="2D06529A">
        <w:rPr>
          <w:rFonts w:ascii="Aptos" w:hAnsi="Aptos" w:eastAsia="Aptos" w:cs="Aptos"/>
          <w:noProof w:val="0"/>
          <w:sz w:val="24"/>
          <w:szCs w:val="24"/>
          <w:lang w:val="ru-RU"/>
        </w:rPr>
        <w:t xml:space="preserve"> UK, </w:t>
      </w:r>
      <w:r w:rsidRPr="3583D3EF" w:rsidR="2D06529A">
        <w:rPr>
          <w:rFonts w:ascii="Aptos" w:hAnsi="Aptos" w:eastAsia="Aptos" w:cs="Aptos"/>
          <w:noProof w:val="0"/>
          <w:sz w:val="24"/>
          <w:szCs w:val="24"/>
          <w:lang w:val="ru-RU"/>
        </w:rPr>
        <w:t>and</w:t>
      </w:r>
      <w:r w:rsidRPr="3583D3EF" w:rsidR="2D06529A">
        <w:rPr>
          <w:rFonts w:ascii="Aptos" w:hAnsi="Aptos" w:eastAsia="Aptos" w:cs="Aptos"/>
          <w:noProof w:val="0"/>
          <w:sz w:val="24"/>
          <w:szCs w:val="24"/>
          <w:lang w:val="ru-RU"/>
        </w:rPr>
        <w:t xml:space="preserve"> </w:t>
      </w:r>
      <w:r w:rsidRPr="3583D3EF" w:rsidR="2D06529A">
        <w:rPr>
          <w:rFonts w:ascii="Aptos" w:hAnsi="Aptos" w:eastAsia="Aptos" w:cs="Aptos"/>
          <w:noProof w:val="0"/>
          <w:sz w:val="24"/>
          <w:szCs w:val="24"/>
          <w:lang w:val="ru-RU"/>
        </w:rPr>
        <w:t>demand</w:t>
      </w:r>
      <w:r w:rsidRPr="3583D3EF" w:rsidR="2D06529A">
        <w:rPr>
          <w:rFonts w:ascii="Aptos" w:hAnsi="Aptos" w:eastAsia="Aptos" w:cs="Aptos"/>
          <w:noProof w:val="0"/>
          <w:sz w:val="24"/>
          <w:szCs w:val="24"/>
          <w:lang w:val="ru-RU"/>
        </w:rPr>
        <w:t xml:space="preserve"> </w:t>
      </w:r>
      <w:r w:rsidRPr="3583D3EF" w:rsidR="2D06529A">
        <w:rPr>
          <w:rFonts w:ascii="Aptos" w:hAnsi="Aptos" w:eastAsia="Aptos" w:cs="Aptos"/>
          <w:noProof w:val="0"/>
          <w:sz w:val="24"/>
          <w:szCs w:val="24"/>
          <w:lang w:val="ru-RU"/>
        </w:rPr>
        <w:t>for</w:t>
      </w:r>
      <w:r w:rsidRPr="3583D3EF" w:rsidR="2D06529A">
        <w:rPr>
          <w:rFonts w:ascii="Aptos" w:hAnsi="Aptos" w:eastAsia="Aptos" w:cs="Aptos"/>
          <w:noProof w:val="0"/>
          <w:sz w:val="24"/>
          <w:szCs w:val="24"/>
          <w:lang w:val="ru-RU"/>
        </w:rPr>
        <w:t xml:space="preserve"> </w:t>
      </w:r>
      <w:r w:rsidRPr="3583D3EF" w:rsidR="2D06529A">
        <w:rPr>
          <w:rFonts w:ascii="Aptos" w:hAnsi="Aptos" w:eastAsia="Aptos" w:cs="Aptos"/>
          <w:noProof w:val="0"/>
          <w:sz w:val="24"/>
          <w:szCs w:val="24"/>
          <w:lang w:val="ru-RU"/>
        </w:rPr>
        <w:t>services</w:t>
      </w:r>
      <w:r w:rsidRPr="3583D3EF" w:rsidR="2D06529A">
        <w:rPr>
          <w:rFonts w:ascii="Aptos" w:hAnsi="Aptos" w:eastAsia="Aptos" w:cs="Aptos"/>
          <w:noProof w:val="0"/>
          <w:sz w:val="24"/>
          <w:szCs w:val="24"/>
          <w:lang w:val="ru-RU"/>
        </w:rPr>
        <w:t xml:space="preserve"> </w:t>
      </w:r>
      <w:r w:rsidRPr="3583D3EF" w:rsidR="2D06529A">
        <w:rPr>
          <w:rFonts w:ascii="Aptos" w:hAnsi="Aptos" w:eastAsia="Aptos" w:cs="Aptos"/>
          <w:noProof w:val="0"/>
          <w:sz w:val="24"/>
          <w:szCs w:val="24"/>
          <w:lang w:val="ru-RU"/>
        </w:rPr>
        <w:t>continues</w:t>
      </w:r>
      <w:r w:rsidRPr="3583D3EF" w:rsidR="2D06529A">
        <w:rPr>
          <w:rFonts w:ascii="Aptos" w:hAnsi="Aptos" w:eastAsia="Aptos" w:cs="Aptos"/>
          <w:noProof w:val="0"/>
          <w:sz w:val="24"/>
          <w:szCs w:val="24"/>
          <w:lang w:val="ru-RU"/>
        </w:rPr>
        <w:t xml:space="preserve"> </w:t>
      </w:r>
      <w:r w:rsidRPr="3583D3EF" w:rsidR="2D06529A">
        <w:rPr>
          <w:rFonts w:ascii="Aptos" w:hAnsi="Aptos" w:eastAsia="Aptos" w:cs="Aptos"/>
          <w:noProof w:val="0"/>
          <w:sz w:val="24"/>
          <w:szCs w:val="24"/>
          <w:lang w:val="ru-RU"/>
        </w:rPr>
        <w:t>to</w:t>
      </w:r>
      <w:r w:rsidRPr="3583D3EF" w:rsidR="2D06529A">
        <w:rPr>
          <w:rFonts w:ascii="Aptos" w:hAnsi="Aptos" w:eastAsia="Aptos" w:cs="Aptos"/>
          <w:noProof w:val="0"/>
          <w:sz w:val="24"/>
          <w:szCs w:val="24"/>
          <w:lang w:val="ru-RU"/>
        </w:rPr>
        <w:t xml:space="preserve"> </w:t>
      </w:r>
      <w:r w:rsidRPr="3583D3EF" w:rsidR="2D06529A">
        <w:rPr>
          <w:rFonts w:ascii="Aptos" w:hAnsi="Aptos" w:eastAsia="Aptos" w:cs="Aptos"/>
          <w:noProof w:val="0"/>
          <w:sz w:val="24"/>
          <w:szCs w:val="24"/>
          <w:lang w:val="ru-RU"/>
        </w:rPr>
        <w:t>increase</w:t>
      </w:r>
      <w:r w:rsidRPr="3583D3EF" w:rsidR="2D06529A">
        <w:rPr>
          <w:rFonts w:ascii="Aptos" w:hAnsi="Aptos" w:eastAsia="Aptos" w:cs="Aptos"/>
          <w:noProof w:val="0"/>
          <w:sz w:val="24"/>
          <w:szCs w:val="24"/>
          <w:lang w:val="ru-RU"/>
        </w:rPr>
        <w:t xml:space="preserve">. </w:t>
      </w:r>
      <w:r w:rsidRPr="3583D3EF" w:rsidR="2D06529A">
        <w:rPr>
          <w:rFonts w:ascii="Aptos" w:hAnsi="Aptos" w:eastAsia="Aptos" w:cs="Aptos"/>
          <w:noProof w:val="0"/>
          <w:sz w:val="24"/>
          <w:szCs w:val="24"/>
          <w:lang w:val="ru-RU"/>
        </w:rPr>
        <w:t>According</w:t>
      </w:r>
      <w:r w:rsidRPr="3583D3EF" w:rsidR="2D06529A">
        <w:rPr>
          <w:rFonts w:ascii="Aptos" w:hAnsi="Aptos" w:eastAsia="Aptos" w:cs="Aptos"/>
          <w:noProof w:val="0"/>
          <w:sz w:val="24"/>
          <w:szCs w:val="24"/>
          <w:lang w:val="ru-RU"/>
        </w:rPr>
        <w:t xml:space="preserve"> </w:t>
      </w:r>
      <w:r w:rsidRPr="3583D3EF" w:rsidR="2D06529A">
        <w:rPr>
          <w:rFonts w:ascii="Aptos" w:hAnsi="Aptos" w:eastAsia="Aptos" w:cs="Aptos"/>
          <w:noProof w:val="0"/>
          <w:sz w:val="24"/>
          <w:szCs w:val="24"/>
          <w:lang w:val="ru-RU"/>
        </w:rPr>
        <w:t>to</w:t>
      </w:r>
      <w:r w:rsidRPr="3583D3EF" w:rsidR="2D06529A">
        <w:rPr>
          <w:rFonts w:ascii="Aptos" w:hAnsi="Aptos" w:eastAsia="Aptos" w:cs="Aptos"/>
          <w:noProof w:val="0"/>
          <w:sz w:val="24"/>
          <w:szCs w:val="24"/>
          <w:lang w:val="ru-RU"/>
        </w:rPr>
        <w:t xml:space="preserve"> NHS England (2019), </w:t>
      </w:r>
      <w:r w:rsidRPr="3583D3EF" w:rsidR="2D06529A">
        <w:rPr>
          <w:rFonts w:ascii="Aptos" w:hAnsi="Aptos" w:eastAsia="Aptos" w:cs="Aptos"/>
          <w:noProof w:val="0"/>
          <w:sz w:val="24"/>
          <w:szCs w:val="24"/>
          <w:lang w:val="ru-RU"/>
        </w:rPr>
        <w:t>waiting</w:t>
      </w:r>
      <w:r w:rsidRPr="3583D3EF" w:rsidR="2D06529A">
        <w:rPr>
          <w:rFonts w:ascii="Aptos" w:hAnsi="Aptos" w:eastAsia="Aptos" w:cs="Aptos"/>
          <w:noProof w:val="0"/>
          <w:sz w:val="24"/>
          <w:szCs w:val="24"/>
          <w:lang w:val="ru-RU"/>
        </w:rPr>
        <w:t xml:space="preserve"> </w:t>
      </w:r>
      <w:r w:rsidRPr="3583D3EF" w:rsidR="2D06529A">
        <w:rPr>
          <w:rFonts w:ascii="Aptos" w:hAnsi="Aptos" w:eastAsia="Aptos" w:cs="Aptos"/>
          <w:noProof w:val="0"/>
          <w:sz w:val="24"/>
          <w:szCs w:val="24"/>
          <w:lang w:val="ru-RU"/>
        </w:rPr>
        <w:t>times</w:t>
      </w:r>
      <w:r w:rsidRPr="3583D3EF" w:rsidR="2D06529A">
        <w:rPr>
          <w:rFonts w:ascii="Aptos" w:hAnsi="Aptos" w:eastAsia="Aptos" w:cs="Aptos"/>
          <w:noProof w:val="0"/>
          <w:sz w:val="24"/>
          <w:szCs w:val="24"/>
          <w:lang w:val="ru-RU"/>
        </w:rPr>
        <w:t xml:space="preserve"> </w:t>
      </w:r>
      <w:r w:rsidRPr="3583D3EF" w:rsidR="2D06529A">
        <w:rPr>
          <w:rFonts w:ascii="Aptos" w:hAnsi="Aptos" w:eastAsia="Aptos" w:cs="Aptos"/>
          <w:noProof w:val="0"/>
          <w:sz w:val="24"/>
          <w:szCs w:val="24"/>
          <w:lang w:val="ru-RU"/>
        </w:rPr>
        <w:t>for</w:t>
      </w:r>
      <w:r w:rsidRPr="3583D3EF" w:rsidR="2D06529A">
        <w:rPr>
          <w:rFonts w:ascii="Aptos" w:hAnsi="Aptos" w:eastAsia="Aptos" w:cs="Aptos"/>
          <w:noProof w:val="0"/>
          <w:sz w:val="24"/>
          <w:szCs w:val="24"/>
          <w:lang w:val="ru-RU"/>
        </w:rPr>
        <w:t xml:space="preserve"> </w:t>
      </w:r>
      <w:r w:rsidRPr="3583D3EF" w:rsidR="2D06529A">
        <w:rPr>
          <w:rFonts w:ascii="Aptos" w:hAnsi="Aptos" w:eastAsia="Aptos" w:cs="Aptos"/>
          <w:noProof w:val="0"/>
          <w:sz w:val="24"/>
          <w:szCs w:val="24"/>
          <w:lang w:val="ru-RU"/>
        </w:rPr>
        <w:t>mental</w:t>
      </w:r>
      <w:r w:rsidRPr="3583D3EF" w:rsidR="2D06529A">
        <w:rPr>
          <w:rFonts w:ascii="Aptos" w:hAnsi="Aptos" w:eastAsia="Aptos" w:cs="Aptos"/>
          <w:noProof w:val="0"/>
          <w:sz w:val="24"/>
          <w:szCs w:val="24"/>
          <w:lang w:val="ru-RU"/>
        </w:rPr>
        <w:t xml:space="preserve"> </w:t>
      </w:r>
      <w:r w:rsidRPr="3583D3EF" w:rsidR="2D06529A">
        <w:rPr>
          <w:rFonts w:ascii="Aptos" w:hAnsi="Aptos" w:eastAsia="Aptos" w:cs="Aptos"/>
          <w:noProof w:val="0"/>
          <w:sz w:val="24"/>
          <w:szCs w:val="24"/>
          <w:lang w:val="ru-RU"/>
        </w:rPr>
        <w:t>health</w:t>
      </w:r>
      <w:r w:rsidRPr="3583D3EF" w:rsidR="2D06529A">
        <w:rPr>
          <w:rFonts w:ascii="Aptos" w:hAnsi="Aptos" w:eastAsia="Aptos" w:cs="Aptos"/>
          <w:noProof w:val="0"/>
          <w:sz w:val="24"/>
          <w:szCs w:val="24"/>
          <w:lang w:val="ru-RU"/>
        </w:rPr>
        <w:t xml:space="preserve"> </w:t>
      </w:r>
      <w:r w:rsidRPr="3583D3EF" w:rsidR="2D06529A">
        <w:rPr>
          <w:rFonts w:ascii="Aptos" w:hAnsi="Aptos" w:eastAsia="Aptos" w:cs="Aptos"/>
          <w:noProof w:val="0"/>
          <w:sz w:val="24"/>
          <w:szCs w:val="24"/>
          <w:lang w:val="ru-RU"/>
        </w:rPr>
        <w:t>support</w:t>
      </w:r>
      <w:r w:rsidRPr="3583D3EF" w:rsidR="2D06529A">
        <w:rPr>
          <w:rFonts w:ascii="Aptos" w:hAnsi="Aptos" w:eastAsia="Aptos" w:cs="Aptos"/>
          <w:noProof w:val="0"/>
          <w:sz w:val="24"/>
          <w:szCs w:val="24"/>
          <w:lang w:val="ru-RU"/>
        </w:rPr>
        <w:t xml:space="preserve"> </w:t>
      </w:r>
      <w:r w:rsidRPr="3583D3EF" w:rsidR="2D06529A">
        <w:rPr>
          <w:rFonts w:ascii="Aptos" w:hAnsi="Aptos" w:eastAsia="Aptos" w:cs="Aptos"/>
          <w:noProof w:val="0"/>
          <w:sz w:val="24"/>
          <w:szCs w:val="24"/>
          <w:lang w:val="ru-RU"/>
        </w:rPr>
        <w:t>can</w:t>
      </w:r>
      <w:r w:rsidRPr="3583D3EF" w:rsidR="2D06529A">
        <w:rPr>
          <w:rFonts w:ascii="Aptos" w:hAnsi="Aptos" w:eastAsia="Aptos" w:cs="Aptos"/>
          <w:noProof w:val="0"/>
          <w:sz w:val="24"/>
          <w:szCs w:val="24"/>
          <w:lang w:val="ru-RU"/>
        </w:rPr>
        <w:t xml:space="preserve"> </w:t>
      </w:r>
      <w:r w:rsidRPr="3583D3EF" w:rsidR="2D06529A">
        <w:rPr>
          <w:rFonts w:ascii="Aptos" w:hAnsi="Aptos" w:eastAsia="Aptos" w:cs="Aptos"/>
          <w:noProof w:val="0"/>
          <w:sz w:val="24"/>
          <w:szCs w:val="24"/>
          <w:lang w:val="ru-RU"/>
        </w:rPr>
        <w:t>be</w:t>
      </w:r>
      <w:r w:rsidRPr="3583D3EF" w:rsidR="2D06529A">
        <w:rPr>
          <w:rFonts w:ascii="Aptos" w:hAnsi="Aptos" w:eastAsia="Aptos" w:cs="Aptos"/>
          <w:noProof w:val="0"/>
          <w:sz w:val="24"/>
          <w:szCs w:val="24"/>
          <w:lang w:val="ru-RU"/>
        </w:rPr>
        <w:t xml:space="preserve"> </w:t>
      </w:r>
      <w:r w:rsidRPr="3583D3EF" w:rsidR="2D06529A">
        <w:rPr>
          <w:rFonts w:ascii="Aptos" w:hAnsi="Aptos" w:eastAsia="Aptos" w:cs="Aptos"/>
          <w:noProof w:val="0"/>
          <w:sz w:val="24"/>
          <w:szCs w:val="24"/>
          <w:lang w:val="ru-RU"/>
        </w:rPr>
        <w:t>long</w:t>
      </w:r>
      <w:r w:rsidRPr="3583D3EF" w:rsidR="2D06529A">
        <w:rPr>
          <w:rFonts w:ascii="Aptos" w:hAnsi="Aptos" w:eastAsia="Aptos" w:cs="Aptos"/>
          <w:noProof w:val="0"/>
          <w:sz w:val="24"/>
          <w:szCs w:val="24"/>
          <w:lang w:val="ru-RU"/>
        </w:rPr>
        <w:t xml:space="preserve">, </w:t>
      </w:r>
      <w:r w:rsidRPr="3583D3EF" w:rsidR="2D06529A">
        <w:rPr>
          <w:rFonts w:ascii="Aptos" w:hAnsi="Aptos" w:eastAsia="Aptos" w:cs="Aptos"/>
          <w:noProof w:val="0"/>
          <w:sz w:val="24"/>
          <w:szCs w:val="24"/>
          <w:lang w:val="ru-RU"/>
        </w:rPr>
        <w:t>meaning</w:t>
      </w:r>
      <w:r w:rsidRPr="3583D3EF" w:rsidR="2D06529A">
        <w:rPr>
          <w:rFonts w:ascii="Aptos" w:hAnsi="Aptos" w:eastAsia="Aptos" w:cs="Aptos"/>
          <w:noProof w:val="0"/>
          <w:sz w:val="24"/>
          <w:szCs w:val="24"/>
          <w:lang w:val="ru-RU"/>
        </w:rPr>
        <w:t xml:space="preserve"> </w:t>
      </w:r>
      <w:r w:rsidRPr="3583D3EF" w:rsidR="2D06529A">
        <w:rPr>
          <w:rFonts w:ascii="Aptos" w:hAnsi="Aptos" w:eastAsia="Aptos" w:cs="Aptos"/>
          <w:noProof w:val="0"/>
          <w:sz w:val="24"/>
          <w:szCs w:val="24"/>
          <w:lang w:val="ru-RU"/>
        </w:rPr>
        <w:t>many</w:t>
      </w:r>
      <w:r w:rsidRPr="3583D3EF" w:rsidR="2D06529A">
        <w:rPr>
          <w:rFonts w:ascii="Aptos" w:hAnsi="Aptos" w:eastAsia="Aptos" w:cs="Aptos"/>
          <w:noProof w:val="0"/>
          <w:sz w:val="24"/>
          <w:szCs w:val="24"/>
          <w:lang w:val="ru-RU"/>
        </w:rPr>
        <w:t xml:space="preserve"> </w:t>
      </w:r>
      <w:r w:rsidRPr="3583D3EF" w:rsidR="2D06529A">
        <w:rPr>
          <w:rFonts w:ascii="Aptos" w:hAnsi="Aptos" w:eastAsia="Aptos" w:cs="Aptos"/>
          <w:noProof w:val="0"/>
          <w:sz w:val="24"/>
          <w:szCs w:val="24"/>
          <w:lang w:val="ru-RU"/>
        </w:rPr>
        <w:t>people</w:t>
      </w:r>
      <w:r w:rsidRPr="3583D3EF" w:rsidR="2D06529A">
        <w:rPr>
          <w:rFonts w:ascii="Aptos" w:hAnsi="Aptos" w:eastAsia="Aptos" w:cs="Aptos"/>
          <w:noProof w:val="0"/>
          <w:sz w:val="24"/>
          <w:szCs w:val="24"/>
          <w:lang w:val="ru-RU"/>
        </w:rPr>
        <w:t xml:space="preserve"> </w:t>
      </w:r>
      <w:r w:rsidRPr="3583D3EF" w:rsidR="2D06529A">
        <w:rPr>
          <w:rFonts w:ascii="Aptos" w:hAnsi="Aptos" w:eastAsia="Aptos" w:cs="Aptos"/>
          <w:noProof w:val="0"/>
          <w:sz w:val="24"/>
          <w:szCs w:val="24"/>
          <w:lang w:val="ru-RU"/>
        </w:rPr>
        <w:t>do</w:t>
      </w:r>
      <w:r w:rsidRPr="3583D3EF" w:rsidR="2D06529A">
        <w:rPr>
          <w:rFonts w:ascii="Aptos" w:hAnsi="Aptos" w:eastAsia="Aptos" w:cs="Aptos"/>
          <w:noProof w:val="0"/>
          <w:sz w:val="24"/>
          <w:szCs w:val="24"/>
          <w:lang w:val="ru-RU"/>
        </w:rPr>
        <w:t xml:space="preserve"> </w:t>
      </w:r>
      <w:r w:rsidRPr="3583D3EF" w:rsidR="2D06529A">
        <w:rPr>
          <w:rFonts w:ascii="Aptos" w:hAnsi="Aptos" w:eastAsia="Aptos" w:cs="Aptos"/>
          <w:noProof w:val="0"/>
          <w:sz w:val="24"/>
          <w:szCs w:val="24"/>
          <w:lang w:val="ru-RU"/>
        </w:rPr>
        <w:t>not</w:t>
      </w:r>
      <w:r w:rsidRPr="3583D3EF" w:rsidR="2D06529A">
        <w:rPr>
          <w:rFonts w:ascii="Aptos" w:hAnsi="Aptos" w:eastAsia="Aptos" w:cs="Aptos"/>
          <w:noProof w:val="0"/>
          <w:sz w:val="24"/>
          <w:szCs w:val="24"/>
          <w:lang w:val="ru-RU"/>
        </w:rPr>
        <w:t xml:space="preserve"> </w:t>
      </w:r>
      <w:r w:rsidRPr="3583D3EF" w:rsidR="2D06529A">
        <w:rPr>
          <w:rFonts w:ascii="Aptos" w:hAnsi="Aptos" w:eastAsia="Aptos" w:cs="Aptos"/>
          <w:noProof w:val="0"/>
          <w:sz w:val="24"/>
          <w:szCs w:val="24"/>
          <w:lang w:val="ru-RU"/>
        </w:rPr>
        <w:t>receive</w:t>
      </w:r>
      <w:r w:rsidRPr="3583D3EF" w:rsidR="2D06529A">
        <w:rPr>
          <w:rFonts w:ascii="Aptos" w:hAnsi="Aptos" w:eastAsia="Aptos" w:cs="Aptos"/>
          <w:noProof w:val="0"/>
          <w:sz w:val="24"/>
          <w:szCs w:val="24"/>
          <w:lang w:val="ru-RU"/>
        </w:rPr>
        <w:t xml:space="preserve"> </w:t>
      </w:r>
      <w:r w:rsidRPr="3583D3EF" w:rsidR="2D06529A">
        <w:rPr>
          <w:rFonts w:ascii="Aptos" w:hAnsi="Aptos" w:eastAsia="Aptos" w:cs="Aptos"/>
          <w:noProof w:val="0"/>
          <w:sz w:val="24"/>
          <w:szCs w:val="24"/>
          <w:lang w:val="ru-RU"/>
        </w:rPr>
        <w:t>help</w:t>
      </w:r>
      <w:r w:rsidRPr="3583D3EF" w:rsidR="2D06529A">
        <w:rPr>
          <w:rFonts w:ascii="Aptos" w:hAnsi="Aptos" w:eastAsia="Aptos" w:cs="Aptos"/>
          <w:noProof w:val="0"/>
          <w:sz w:val="24"/>
          <w:szCs w:val="24"/>
          <w:lang w:val="ru-RU"/>
        </w:rPr>
        <w:t xml:space="preserve"> </w:t>
      </w:r>
      <w:r w:rsidRPr="3583D3EF" w:rsidR="2D06529A">
        <w:rPr>
          <w:rFonts w:ascii="Aptos" w:hAnsi="Aptos" w:eastAsia="Aptos" w:cs="Aptos"/>
          <w:noProof w:val="0"/>
          <w:sz w:val="24"/>
          <w:szCs w:val="24"/>
          <w:lang w:val="ru-RU"/>
        </w:rPr>
        <w:t>when</w:t>
      </w:r>
      <w:r w:rsidRPr="3583D3EF" w:rsidR="2D06529A">
        <w:rPr>
          <w:rFonts w:ascii="Aptos" w:hAnsi="Aptos" w:eastAsia="Aptos" w:cs="Aptos"/>
          <w:noProof w:val="0"/>
          <w:sz w:val="24"/>
          <w:szCs w:val="24"/>
          <w:lang w:val="ru-RU"/>
        </w:rPr>
        <w:t xml:space="preserve"> </w:t>
      </w:r>
      <w:r w:rsidRPr="3583D3EF" w:rsidR="2D06529A">
        <w:rPr>
          <w:rFonts w:ascii="Aptos" w:hAnsi="Aptos" w:eastAsia="Aptos" w:cs="Aptos"/>
          <w:noProof w:val="0"/>
          <w:sz w:val="24"/>
          <w:szCs w:val="24"/>
          <w:lang w:val="ru-RU"/>
        </w:rPr>
        <w:t>they</w:t>
      </w:r>
      <w:r w:rsidRPr="3583D3EF" w:rsidR="2D06529A">
        <w:rPr>
          <w:rFonts w:ascii="Aptos" w:hAnsi="Aptos" w:eastAsia="Aptos" w:cs="Aptos"/>
          <w:noProof w:val="0"/>
          <w:sz w:val="24"/>
          <w:szCs w:val="24"/>
          <w:lang w:val="ru-RU"/>
        </w:rPr>
        <w:t xml:space="preserve"> </w:t>
      </w:r>
      <w:r w:rsidRPr="3583D3EF" w:rsidR="2D06529A">
        <w:rPr>
          <w:rFonts w:ascii="Aptos" w:hAnsi="Aptos" w:eastAsia="Aptos" w:cs="Aptos"/>
          <w:noProof w:val="0"/>
          <w:sz w:val="24"/>
          <w:szCs w:val="24"/>
          <w:lang w:val="ru-RU"/>
        </w:rPr>
        <w:t>need</w:t>
      </w:r>
      <w:r w:rsidRPr="3583D3EF" w:rsidR="2D06529A">
        <w:rPr>
          <w:rFonts w:ascii="Aptos" w:hAnsi="Aptos" w:eastAsia="Aptos" w:cs="Aptos"/>
          <w:noProof w:val="0"/>
          <w:sz w:val="24"/>
          <w:szCs w:val="24"/>
          <w:lang w:val="ru-RU"/>
        </w:rPr>
        <w:t xml:space="preserve"> </w:t>
      </w:r>
      <w:r w:rsidRPr="3583D3EF" w:rsidR="2D06529A">
        <w:rPr>
          <w:rFonts w:ascii="Aptos" w:hAnsi="Aptos" w:eastAsia="Aptos" w:cs="Aptos"/>
          <w:noProof w:val="0"/>
          <w:sz w:val="24"/>
          <w:szCs w:val="24"/>
          <w:lang w:val="ru-RU"/>
        </w:rPr>
        <w:t>it</w:t>
      </w:r>
      <w:r w:rsidRPr="3583D3EF" w:rsidR="2D06529A">
        <w:rPr>
          <w:rFonts w:ascii="Aptos" w:hAnsi="Aptos" w:eastAsia="Aptos" w:cs="Aptos"/>
          <w:noProof w:val="0"/>
          <w:sz w:val="24"/>
          <w:szCs w:val="24"/>
          <w:lang w:val="ru-RU"/>
        </w:rPr>
        <w:t>.</w:t>
      </w:r>
    </w:p>
    <w:p w:rsidR="2D06529A" w:rsidP="3583D3EF" w:rsidRDefault="2D06529A" w14:paraId="6831ED02" w14:textId="30D3ACCB">
      <w:pPr>
        <w:pStyle w:val="Normal"/>
        <w:jc w:val="left"/>
      </w:pPr>
      <w:r w:rsidRPr="3583D3EF" w:rsidR="2D06529A">
        <w:rPr>
          <w:rFonts w:ascii="Aptos" w:hAnsi="Aptos" w:eastAsia="Aptos" w:cs="Aptos"/>
          <w:noProof w:val="0"/>
          <w:sz w:val="24"/>
          <w:szCs w:val="24"/>
          <w:lang w:val="en-US"/>
        </w:rPr>
        <w:t>This</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problem</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is</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especially</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serious</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for</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low-income</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and</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vulnerable</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groups</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These</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individuals</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often</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face</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additional</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barriers</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such</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as</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financial</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difficulties</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limited</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access</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to</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private</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services</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and</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lower</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awareness</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of</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available</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support</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Marmot</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et</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al</w:t>
      </w:r>
      <w:r w:rsidRPr="3583D3EF" w:rsidR="2D06529A">
        <w:rPr>
          <w:rFonts w:ascii="Aptos" w:hAnsi="Aptos" w:eastAsia="Aptos" w:cs="Aptos"/>
          <w:noProof w:val="0"/>
          <w:sz w:val="24"/>
          <w:szCs w:val="24"/>
          <w:lang w:val="en-US"/>
        </w:rPr>
        <w:t xml:space="preserve">., 2020). Research </w:t>
      </w:r>
      <w:r w:rsidRPr="3583D3EF" w:rsidR="2D06529A">
        <w:rPr>
          <w:rFonts w:ascii="Aptos" w:hAnsi="Aptos" w:eastAsia="Aptos" w:cs="Aptos"/>
          <w:noProof w:val="0"/>
          <w:sz w:val="24"/>
          <w:szCs w:val="24"/>
          <w:lang w:val="en-US"/>
        </w:rPr>
        <w:t>also</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shows</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that</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social</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stigma</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can</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prevent</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people</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from</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seeking</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help</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particularly</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in</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disadvantaged</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communities</w:t>
      </w:r>
      <w:r w:rsidRPr="3583D3EF" w:rsidR="2D06529A">
        <w:rPr>
          <w:rFonts w:ascii="Aptos" w:hAnsi="Aptos" w:eastAsia="Aptos" w:cs="Aptos"/>
          <w:noProof w:val="0"/>
          <w:sz w:val="24"/>
          <w:szCs w:val="24"/>
          <w:lang w:val="en-US"/>
        </w:rPr>
        <w:t xml:space="preserve"> (</w:t>
      </w:r>
      <w:r w:rsidRPr="3583D3EF" w:rsidR="2D06529A">
        <w:rPr>
          <w:rFonts w:ascii="Aptos" w:hAnsi="Aptos" w:eastAsia="Aptos" w:cs="Aptos"/>
          <w:noProof w:val="0"/>
          <w:sz w:val="24"/>
          <w:szCs w:val="24"/>
          <w:lang w:val="en-US"/>
        </w:rPr>
        <w:t>Corrigan</w:t>
      </w:r>
      <w:r w:rsidRPr="3583D3EF" w:rsidR="2D06529A">
        <w:rPr>
          <w:rFonts w:ascii="Aptos" w:hAnsi="Aptos" w:eastAsia="Aptos" w:cs="Aptos"/>
          <w:noProof w:val="0"/>
          <w:sz w:val="24"/>
          <w:szCs w:val="24"/>
          <w:lang w:val="en-US"/>
        </w:rPr>
        <w:t>, 2004).</w:t>
      </w:r>
    </w:p>
    <w:p w:rsidR="2D06529A" w:rsidP="3583D3EF" w:rsidRDefault="2D06529A" w14:paraId="3E76621B" w14:textId="5B57A727">
      <w:pPr>
        <w:pStyle w:val="Normal"/>
        <w:jc w:val="left"/>
      </w:pPr>
      <w:r w:rsidRPr="3583D3EF" w:rsidR="2D06529A">
        <w:rPr>
          <w:rFonts w:ascii="Aptos" w:hAnsi="Aptos" w:eastAsia="Aptos" w:cs="Aptos"/>
          <w:noProof w:val="0"/>
          <w:sz w:val="24"/>
          <w:szCs w:val="24"/>
          <w:lang w:val="ru-RU"/>
        </w:rPr>
        <w:t>As a result, many individuals experience worsening mental health conditions, which can affect their daily lives, relationships, and ability to work. This highlights the need for more accessible, affordable, and inclusive mental health services that can support people earlier and reduce long-term harm (Public Health England, 2017).</w:t>
      </w:r>
    </w:p>
    <w:p w:rsidR="5C0D6166" w:rsidP="3583D3EF" w:rsidRDefault="5C0D6166" w14:paraId="2D44CB92" w14:textId="52983020">
      <w:pPr>
        <w:pStyle w:val="Normal"/>
        <w:jc w:val="left"/>
        <w:rPr>
          <w:rFonts w:ascii="Aptos" w:hAnsi="Aptos" w:eastAsia="Aptos" w:cs="Aptos"/>
          <w:b w:val="1"/>
          <w:bCs w:val="1"/>
          <w:noProof w:val="0"/>
          <w:sz w:val="24"/>
          <w:szCs w:val="24"/>
          <w:lang w:val="ru-RU"/>
        </w:rPr>
      </w:pPr>
      <w:r w:rsidRPr="3583D3EF" w:rsidR="5C0D6166">
        <w:rPr>
          <w:rFonts w:ascii="Aptos" w:hAnsi="Aptos" w:eastAsia="Aptos" w:cs="Aptos"/>
          <w:b w:val="1"/>
          <w:bCs w:val="1"/>
          <w:noProof w:val="0"/>
          <w:sz w:val="24"/>
          <w:szCs w:val="24"/>
          <w:lang w:val="ru-RU"/>
        </w:rPr>
        <w:t>Innovation Description</w:t>
      </w:r>
    </w:p>
    <w:p w:rsidR="72A1E1EB" w:rsidP="3583D3EF" w:rsidRDefault="72A1E1EB" w14:paraId="552BAEE0" w14:textId="498C1042">
      <w:pPr>
        <w:pStyle w:val="Normal"/>
        <w:jc w:val="left"/>
        <w:rPr>
          <w:rFonts w:ascii="Aptos" w:hAnsi="Aptos" w:eastAsia="Aptos" w:cs="Aptos"/>
          <w:noProof w:val="0"/>
          <w:sz w:val="24"/>
          <w:szCs w:val="24"/>
          <w:lang w:val="ru-RU"/>
        </w:rPr>
      </w:pPr>
      <w:r w:rsidRPr="3583D3EF" w:rsidR="72A1E1EB">
        <w:rPr>
          <w:rFonts w:ascii="Aptos" w:hAnsi="Aptos" w:eastAsia="Aptos" w:cs="Aptos"/>
          <w:noProof w:val="0"/>
          <w:sz w:val="24"/>
          <w:szCs w:val="24"/>
          <w:lang w:val="en-US"/>
        </w:rPr>
        <w:t>MindAccess</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is</w:t>
      </w:r>
      <w:r w:rsidRPr="3583D3EF" w:rsidR="72A1E1EB">
        <w:rPr>
          <w:rFonts w:ascii="Aptos" w:hAnsi="Aptos" w:eastAsia="Aptos" w:cs="Aptos"/>
          <w:noProof w:val="0"/>
          <w:sz w:val="24"/>
          <w:szCs w:val="24"/>
          <w:lang w:val="en-US"/>
        </w:rPr>
        <w:t xml:space="preserve"> a </w:t>
      </w:r>
      <w:r w:rsidRPr="3583D3EF" w:rsidR="72A1E1EB">
        <w:rPr>
          <w:rFonts w:ascii="Aptos" w:hAnsi="Aptos" w:eastAsia="Aptos" w:cs="Aptos"/>
          <w:noProof w:val="0"/>
          <w:sz w:val="24"/>
          <w:szCs w:val="24"/>
          <w:lang w:val="en-US"/>
        </w:rPr>
        <w:t>hybrid</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mental</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health</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support</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programme</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that</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combines</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community-based</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group</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sessions</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with</w:t>
      </w:r>
      <w:r w:rsidRPr="3583D3EF" w:rsidR="72A1E1EB">
        <w:rPr>
          <w:rFonts w:ascii="Aptos" w:hAnsi="Aptos" w:eastAsia="Aptos" w:cs="Aptos"/>
          <w:noProof w:val="0"/>
          <w:sz w:val="24"/>
          <w:szCs w:val="24"/>
          <w:lang w:val="en-US"/>
        </w:rPr>
        <w:t xml:space="preserve"> a </w:t>
      </w:r>
      <w:r w:rsidRPr="3583D3EF" w:rsidR="72A1E1EB">
        <w:rPr>
          <w:rFonts w:ascii="Aptos" w:hAnsi="Aptos" w:eastAsia="Aptos" w:cs="Aptos"/>
          <w:noProof w:val="0"/>
          <w:sz w:val="24"/>
          <w:szCs w:val="24"/>
          <w:lang w:val="en-US"/>
        </w:rPr>
        <w:t>simple</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digital</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platform</w:t>
      </w:r>
      <w:r w:rsidRPr="3583D3EF" w:rsidR="72A1E1EB">
        <w:rPr>
          <w:rFonts w:ascii="Aptos" w:hAnsi="Aptos" w:eastAsia="Aptos" w:cs="Aptos"/>
          <w:noProof w:val="0"/>
          <w:sz w:val="24"/>
          <w:szCs w:val="24"/>
          <w:lang w:val="en-US"/>
        </w:rPr>
        <w:t xml:space="preserve">. The </w:t>
      </w:r>
      <w:r w:rsidRPr="3583D3EF" w:rsidR="72A1E1EB">
        <w:rPr>
          <w:rFonts w:ascii="Aptos" w:hAnsi="Aptos" w:eastAsia="Aptos" w:cs="Aptos"/>
          <w:noProof w:val="0"/>
          <w:sz w:val="24"/>
          <w:szCs w:val="24"/>
          <w:lang w:val="en-US"/>
        </w:rPr>
        <w:t>programme</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is</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designed</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to</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be</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accessible</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inclusive</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and</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easy</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to</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use</w:t>
      </w:r>
      <w:r w:rsidRPr="3583D3EF" w:rsidR="72A1E1EB">
        <w:rPr>
          <w:rFonts w:ascii="Aptos" w:hAnsi="Aptos" w:eastAsia="Aptos" w:cs="Aptos"/>
          <w:noProof w:val="0"/>
          <w:sz w:val="24"/>
          <w:szCs w:val="24"/>
          <w:lang w:val="en-US"/>
        </w:rPr>
        <w:t>.</w:t>
      </w:r>
    </w:p>
    <w:p w:rsidR="72A1E1EB" w:rsidP="3583D3EF" w:rsidRDefault="72A1E1EB" w14:paraId="499BB584" w14:textId="212F1FC7">
      <w:pPr>
        <w:pStyle w:val="Normal"/>
        <w:jc w:val="left"/>
      </w:pPr>
      <w:r w:rsidRPr="3583D3EF" w:rsidR="72A1E1EB">
        <w:rPr>
          <w:rFonts w:ascii="Aptos" w:hAnsi="Aptos" w:eastAsia="Aptos" w:cs="Aptos"/>
          <w:noProof w:val="0"/>
          <w:sz w:val="24"/>
          <w:szCs w:val="24"/>
          <w:lang w:val="en-US"/>
        </w:rPr>
        <w:t xml:space="preserve">The </w:t>
      </w:r>
      <w:r w:rsidRPr="3583D3EF" w:rsidR="72A1E1EB">
        <w:rPr>
          <w:rFonts w:ascii="Aptos" w:hAnsi="Aptos" w:eastAsia="Aptos" w:cs="Aptos"/>
          <w:noProof w:val="0"/>
          <w:sz w:val="24"/>
          <w:szCs w:val="24"/>
          <w:lang w:val="en-US"/>
        </w:rPr>
        <w:t>community</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sessions</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take</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place</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in</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local</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centres</w:t>
      </w:r>
      <w:r w:rsidRPr="3583D3EF" w:rsidR="72A1E1EB">
        <w:rPr>
          <w:rFonts w:ascii="Aptos" w:hAnsi="Aptos" w:eastAsia="Aptos" w:cs="Aptos"/>
          <w:noProof w:val="0"/>
          <w:sz w:val="24"/>
          <w:szCs w:val="24"/>
          <w:lang w:val="en-US"/>
        </w:rPr>
        <w:t xml:space="preserve">, GP </w:t>
      </w:r>
      <w:r w:rsidRPr="3583D3EF" w:rsidR="72A1E1EB">
        <w:rPr>
          <w:rFonts w:ascii="Aptos" w:hAnsi="Aptos" w:eastAsia="Aptos" w:cs="Aptos"/>
          <w:noProof w:val="0"/>
          <w:sz w:val="24"/>
          <w:szCs w:val="24"/>
          <w:lang w:val="en-US"/>
        </w:rPr>
        <w:t>clinics</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and</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community</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organisations</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These</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sessions</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are</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led</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by</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trained</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professionals</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and</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focus</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on</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common</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issues</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such</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as</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anxiety</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stress</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and</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depression</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They</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provide</w:t>
      </w:r>
      <w:r w:rsidRPr="3583D3EF" w:rsidR="72A1E1EB">
        <w:rPr>
          <w:rFonts w:ascii="Aptos" w:hAnsi="Aptos" w:eastAsia="Aptos" w:cs="Aptos"/>
          <w:noProof w:val="0"/>
          <w:sz w:val="24"/>
          <w:szCs w:val="24"/>
          <w:lang w:val="en-US"/>
        </w:rPr>
        <w:t xml:space="preserve"> a </w:t>
      </w:r>
      <w:r w:rsidRPr="3583D3EF" w:rsidR="72A1E1EB">
        <w:rPr>
          <w:rFonts w:ascii="Aptos" w:hAnsi="Aptos" w:eastAsia="Aptos" w:cs="Aptos"/>
          <w:noProof w:val="0"/>
          <w:sz w:val="24"/>
          <w:szCs w:val="24"/>
          <w:lang w:val="en-US"/>
        </w:rPr>
        <w:t>safe</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and</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supportive</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environment</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where</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individuals</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can</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share</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experiences</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and</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receive</w:t>
      </w:r>
      <w:r w:rsidRPr="3583D3EF" w:rsidR="72A1E1EB">
        <w:rPr>
          <w:rFonts w:ascii="Aptos" w:hAnsi="Aptos" w:eastAsia="Aptos" w:cs="Aptos"/>
          <w:noProof w:val="0"/>
          <w:sz w:val="24"/>
          <w:szCs w:val="24"/>
          <w:lang w:val="en-US"/>
        </w:rPr>
        <w:t xml:space="preserve"> </w:t>
      </w:r>
      <w:r w:rsidRPr="3583D3EF" w:rsidR="72A1E1EB">
        <w:rPr>
          <w:rFonts w:ascii="Aptos" w:hAnsi="Aptos" w:eastAsia="Aptos" w:cs="Aptos"/>
          <w:noProof w:val="0"/>
          <w:sz w:val="24"/>
          <w:szCs w:val="24"/>
          <w:lang w:val="en-US"/>
        </w:rPr>
        <w:t>guidance</w:t>
      </w:r>
      <w:r w:rsidRPr="3583D3EF" w:rsidR="72A1E1EB">
        <w:rPr>
          <w:rFonts w:ascii="Aptos" w:hAnsi="Aptos" w:eastAsia="Aptos" w:cs="Aptos"/>
          <w:noProof w:val="0"/>
          <w:sz w:val="24"/>
          <w:szCs w:val="24"/>
          <w:lang w:val="en-US"/>
        </w:rPr>
        <w:t xml:space="preserve"> (NICE, 2011).</w:t>
      </w:r>
    </w:p>
    <w:p w:rsidR="72A1E1EB" w:rsidP="3583D3EF" w:rsidRDefault="72A1E1EB" w14:paraId="734BA359" w14:textId="74D341F4">
      <w:pPr>
        <w:pStyle w:val="Normal"/>
        <w:jc w:val="left"/>
      </w:pPr>
      <w:r w:rsidRPr="3583D3EF" w:rsidR="72A1E1EB">
        <w:rPr>
          <w:rFonts w:ascii="Aptos" w:hAnsi="Aptos" w:eastAsia="Aptos" w:cs="Aptos"/>
          <w:noProof w:val="0"/>
          <w:sz w:val="24"/>
          <w:szCs w:val="24"/>
          <w:lang w:val="ru-RU"/>
        </w:rPr>
        <w:t>The digital platform allows users to register, choose sessions, and access information about available support. It is designed to be simple and user-friendly, ensuring that even people with low digital skills can use it.</w:t>
      </w:r>
    </w:p>
    <w:p w:rsidR="72A1E1EB" w:rsidP="3583D3EF" w:rsidRDefault="72A1E1EB" w14:paraId="410B5C4E" w14:textId="190897AA">
      <w:pPr>
        <w:pStyle w:val="Normal"/>
        <w:jc w:val="left"/>
      </w:pPr>
      <w:r w:rsidRPr="3583D3EF" w:rsidR="72A1E1EB">
        <w:rPr>
          <w:rFonts w:ascii="Aptos" w:hAnsi="Aptos" w:eastAsia="Aptos" w:cs="Aptos"/>
          <w:noProof w:val="0"/>
          <w:sz w:val="24"/>
          <w:szCs w:val="24"/>
          <w:lang w:val="ru-RU"/>
        </w:rPr>
        <w:t xml:space="preserve"> </w:t>
      </w:r>
    </w:p>
    <w:p w:rsidR="72A1E1EB" w:rsidP="3583D3EF" w:rsidRDefault="72A1E1EB" w14:paraId="77138CE5" w14:textId="55CEEA17">
      <w:pPr>
        <w:pStyle w:val="Normal"/>
        <w:jc w:val="left"/>
      </w:pPr>
      <w:r w:rsidRPr="3583D3EF" w:rsidR="72A1E1EB">
        <w:rPr>
          <w:rFonts w:ascii="Aptos" w:hAnsi="Aptos" w:eastAsia="Aptos" w:cs="Aptos"/>
          <w:noProof w:val="0"/>
          <w:sz w:val="24"/>
          <w:szCs w:val="24"/>
          <w:lang w:val="en-US"/>
        </w:rPr>
        <w:t>This combination of digital access and face-to-face support makes the programme flexible and more effective in reaching vulnerable populations (NHS England, 2019).</w:t>
      </w:r>
    </w:p>
    <w:p w:rsidR="5C0D6166" w:rsidP="3583D3EF" w:rsidRDefault="5C0D6166" w14:paraId="074D8F14" w14:textId="01B5A760">
      <w:pPr>
        <w:pStyle w:val="Normal"/>
        <w:jc w:val="left"/>
        <w:rPr>
          <w:rFonts w:ascii="Aptos" w:hAnsi="Aptos" w:eastAsia="Aptos" w:cs="Aptos"/>
          <w:b w:val="1"/>
          <w:bCs w:val="1"/>
          <w:noProof w:val="0"/>
          <w:sz w:val="24"/>
          <w:szCs w:val="24"/>
          <w:lang w:val="ru-RU"/>
        </w:rPr>
      </w:pPr>
      <w:r w:rsidRPr="3583D3EF" w:rsidR="5C0D6166">
        <w:rPr>
          <w:rFonts w:ascii="Aptos" w:hAnsi="Aptos" w:eastAsia="Aptos" w:cs="Aptos"/>
          <w:b w:val="1"/>
          <w:bCs w:val="1"/>
          <w:noProof w:val="0"/>
          <w:sz w:val="24"/>
          <w:szCs w:val="24"/>
          <w:lang w:val="ru-RU"/>
        </w:rPr>
        <w:t>Impact</w:t>
      </w:r>
    </w:p>
    <w:p w:rsidR="3112DC65" w:rsidP="3583D3EF" w:rsidRDefault="3112DC65" w14:paraId="7AADEE72" w14:textId="3359E6CE">
      <w:pPr>
        <w:pStyle w:val="Normal"/>
        <w:jc w:val="left"/>
        <w:rPr>
          <w:rFonts w:ascii="Aptos" w:hAnsi="Aptos" w:eastAsia="Aptos" w:cs="Aptos"/>
          <w:noProof w:val="0"/>
          <w:sz w:val="24"/>
          <w:szCs w:val="24"/>
          <w:lang w:val="ru-RU"/>
        </w:rPr>
      </w:pPr>
      <w:r w:rsidRPr="3583D3EF" w:rsidR="3112DC65">
        <w:rPr>
          <w:rFonts w:ascii="Aptos" w:hAnsi="Aptos" w:eastAsia="Aptos" w:cs="Aptos"/>
          <w:noProof w:val="0"/>
          <w:sz w:val="24"/>
          <w:szCs w:val="24"/>
          <w:lang w:val="en-US"/>
        </w:rPr>
        <w:t xml:space="preserve">The </w:t>
      </w:r>
      <w:r w:rsidRPr="3583D3EF" w:rsidR="3112DC65">
        <w:rPr>
          <w:rFonts w:ascii="Aptos" w:hAnsi="Aptos" w:eastAsia="Aptos" w:cs="Aptos"/>
          <w:noProof w:val="0"/>
          <w:sz w:val="24"/>
          <w:szCs w:val="24"/>
          <w:lang w:val="en-US"/>
        </w:rPr>
        <w:t>programme</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is</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expected</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to</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have</w:t>
      </w:r>
      <w:r w:rsidRPr="3583D3EF" w:rsidR="3112DC65">
        <w:rPr>
          <w:rFonts w:ascii="Aptos" w:hAnsi="Aptos" w:eastAsia="Aptos" w:cs="Aptos"/>
          <w:noProof w:val="0"/>
          <w:sz w:val="24"/>
          <w:szCs w:val="24"/>
          <w:lang w:val="en-US"/>
        </w:rPr>
        <w:t xml:space="preserve"> a </w:t>
      </w:r>
      <w:r w:rsidRPr="3583D3EF" w:rsidR="3112DC65">
        <w:rPr>
          <w:rFonts w:ascii="Aptos" w:hAnsi="Aptos" w:eastAsia="Aptos" w:cs="Aptos"/>
          <w:noProof w:val="0"/>
          <w:sz w:val="24"/>
          <w:szCs w:val="24"/>
          <w:lang w:val="en-US"/>
        </w:rPr>
        <w:t>positive</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impact</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on</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individuals</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communities</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and</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the</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wider</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health</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system</w:t>
      </w:r>
      <w:r w:rsidRPr="3583D3EF" w:rsidR="3112DC65">
        <w:rPr>
          <w:rFonts w:ascii="Aptos" w:hAnsi="Aptos" w:eastAsia="Aptos" w:cs="Aptos"/>
          <w:noProof w:val="0"/>
          <w:sz w:val="24"/>
          <w:szCs w:val="24"/>
          <w:lang w:val="en-US"/>
        </w:rPr>
        <w:t xml:space="preserve">. For </w:t>
      </w:r>
      <w:r w:rsidRPr="3583D3EF" w:rsidR="3112DC65">
        <w:rPr>
          <w:rFonts w:ascii="Aptos" w:hAnsi="Aptos" w:eastAsia="Aptos" w:cs="Aptos"/>
          <w:noProof w:val="0"/>
          <w:sz w:val="24"/>
          <w:szCs w:val="24"/>
          <w:lang w:val="en-US"/>
        </w:rPr>
        <w:t>individuals</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it</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provides</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easier</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access</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to</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support</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helping</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to</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improve</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mental</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wellbeing</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and</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reduce</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stress</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Early</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intervention</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can</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also</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prevent</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more</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serious</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mental</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health</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problems</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from</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developing</w:t>
      </w:r>
      <w:r w:rsidRPr="3583D3EF" w:rsidR="3112DC65">
        <w:rPr>
          <w:rFonts w:ascii="Aptos" w:hAnsi="Aptos" w:eastAsia="Aptos" w:cs="Aptos"/>
          <w:noProof w:val="0"/>
          <w:sz w:val="24"/>
          <w:szCs w:val="24"/>
          <w:lang w:val="en-US"/>
        </w:rPr>
        <w:t xml:space="preserve"> (Public Health England, 2017).</w:t>
      </w:r>
    </w:p>
    <w:p w:rsidR="3112DC65" w:rsidP="3583D3EF" w:rsidRDefault="3112DC65" w14:paraId="455B71E4" w14:textId="146EA16A">
      <w:pPr>
        <w:pStyle w:val="Normal"/>
        <w:jc w:val="left"/>
      </w:pPr>
      <w:r w:rsidRPr="3583D3EF" w:rsidR="3112DC65">
        <w:rPr>
          <w:rFonts w:ascii="Aptos" w:hAnsi="Aptos" w:eastAsia="Aptos" w:cs="Aptos"/>
          <w:noProof w:val="0"/>
          <w:sz w:val="24"/>
          <w:szCs w:val="24"/>
          <w:lang w:val="en-US"/>
        </w:rPr>
        <w:t xml:space="preserve">For </w:t>
      </w:r>
      <w:r w:rsidRPr="3583D3EF" w:rsidR="3112DC65">
        <w:rPr>
          <w:rFonts w:ascii="Aptos" w:hAnsi="Aptos" w:eastAsia="Aptos" w:cs="Aptos"/>
          <w:noProof w:val="0"/>
          <w:sz w:val="24"/>
          <w:szCs w:val="24"/>
          <w:lang w:val="en-US"/>
        </w:rPr>
        <w:t>vulnerable</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groups</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the</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programme</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reduces</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inequalities</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by</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making</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support</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more</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accessible</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and</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inclusive</w:t>
      </w:r>
      <w:r w:rsidRPr="3583D3EF" w:rsidR="3112DC65">
        <w:rPr>
          <w:rFonts w:ascii="Aptos" w:hAnsi="Aptos" w:eastAsia="Aptos" w:cs="Aptos"/>
          <w:noProof w:val="0"/>
          <w:sz w:val="24"/>
          <w:szCs w:val="24"/>
          <w:lang w:val="en-US"/>
        </w:rPr>
        <w:t xml:space="preserve">. It </w:t>
      </w:r>
      <w:r w:rsidRPr="3583D3EF" w:rsidR="3112DC65">
        <w:rPr>
          <w:rFonts w:ascii="Aptos" w:hAnsi="Aptos" w:eastAsia="Aptos" w:cs="Aptos"/>
          <w:noProof w:val="0"/>
          <w:sz w:val="24"/>
          <w:szCs w:val="24"/>
          <w:lang w:val="en-US"/>
        </w:rPr>
        <w:t>ensures</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that</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people</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who</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may</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not</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normally</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access</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services</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can</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receive</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help</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in</w:t>
      </w:r>
      <w:r w:rsidRPr="3583D3EF" w:rsidR="3112DC65">
        <w:rPr>
          <w:rFonts w:ascii="Aptos" w:hAnsi="Aptos" w:eastAsia="Aptos" w:cs="Aptos"/>
          <w:noProof w:val="0"/>
          <w:sz w:val="24"/>
          <w:szCs w:val="24"/>
          <w:lang w:val="en-US"/>
        </w:rPr>
        <w:t xml:space="preserve"> a </w:t>
      </w:r>
      <w:r w:rsidRPr="3583D3EF" w:rsidR="3112DC65">
        <w:rPr>
          <w:rFonts w:ascii="Aptos" w:hAnsi="Aptos" w:eastAsia="Aptos" w:cs="Aptos"/>
          <w:noProof w:val="0"/>
          <w:sz w:val="24"/>
          <w:szCs w:val="24"/>
          <w:lang w:val="en-US"/>
        </w:rPr>
        <w:t>comfortable</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and</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familiar</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environment</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Marmot</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et</w:t>
      </w:r>
      <w:r w:rsidRPr="3583D3EF" w:rsidR="3112DC65">
        <w:rPr>
          <w:rFonts w:ascii="Aptos" w:hAnsi="Aptos" w:eastAsia="Aptos" w:cs="Aptos"/>
          <w:noProof w:val="0"/>
          <w:sz w:val="24"/>
          <w:szCs w:val="24"/>
          <w:lang w:val="en-US"/>
        </w:rPr>
        <w:t xml:space="preserve"> </w:t>
      </w:r>
      <w:r w:rsidRPr="3583D3EF" w:rsidR="3112DC65">
        <w:rPr>
          <w:rFonts w:ascii="Aptos" w:hAnsi="Aptos" w:eastAsia="Aptos" w:cs="Aptos"/>
          <w:noProof w:val="0"/>
          <w:sz w:val="24"/>
          <w:szCs w:val="24"/>
          <w:lang w:val="en-US"/>
        </w:rPr>
        <w:t>al</w:t>
      </w:r>
      <w:r w:rsidRPr="3583D3EF" w:rsidR="3112DC65">
        <w:rPr>
          <w:rFonts w:ascii="Aptos" w:hAnsi="Aptos" w:eastAsia="Aptos" w:cs="Aptos"/>
          <w:noProof w:val="0"/>
          <w:sz w:val="24"/>
          <w:szCs w:val="24"/>
          <w:lang w:val="en-US"/>
        </w:rPr>
        <w:t>., 2020).</w:t>
      </w:r>
    </w:p>
    <w:p w:rsidR="3112DC65" w:rsidP="3583D3EF" w:rsidRDefault="3112DC65" w14:paraId="2A05B58E" w14:textId="31A782B8">
      <w:pPr>
        <w:pStyle w:val="Normal"/>
        <w:jc w:val="left"/>
      </w:pPr>
      <w:r w:rsidRPr="3583D3EF" w:rsidR="3112DC65">
        <w:rPr>
          <w:rFonts w:ascii="Aptos" w:hAnsi="Aptos" w:eastAsia="Aptos" w:cs="Aptos"/>
          <w:noProof w:val="0"/>
          <w:sz w:val="24"/>
          <w:szCs w:val="24"/>
          <w:lang w:val="en-US"/>
        </w:rPr>
        <w:t>For the health system, the programme can reduce pressure on NHS services by supporting people earlier and preventing the need for more intensive treatment. Overall, the programme contributes to the common good by improving wellbeing and supporting those most in need (NHS England, 2019).</w:t>
      </w:r>
    </w:p>
    <w:p w:rsidR="5C0D6166" w:rsidP="3583D3EF" w:rsidRDefault="5C0D6166" w14:paraId="3D8AFC7C" w14:textId="1370693A">
      <w:pPr>
        <w:pStyle w:val="Normal"/>
        <w:jc w:val="left"/>
        <w:rPr>
          <w:rFonts w:ascii="Aptos" w:hAnsi="Aptos" w:eastAsia="Aptos" w:cs="Aptos"/>
          <w:b w:val="1"/>
          <w:bCs w:val="1"/>
          <w:noProof w:val="0"/>
          <w:sz w:val="24"/>
          <w:szCs w:val="24"/>
          <w:lang w:val="ru-RU"/>
        </w:rPr>
      </w:pPr>
      <w:r w:rsidRPr="3583D3EF" w:rsidR="5C0D6166">
        <w:rPr>
          <w:rFonts w:ascii="Aptos" w:hAnsi="Aptos" w:eastAsia="Aptos" w:cs="Aptos"/>
          <w:b w:val="1"/>
          <w:bCs w:val="1"/>
          <w:noProof w:val="0"/>
          <w:sz w:val="24"/>
          <w:szCs w:val="24"/>
          <w:lang w:val="ru-RU"/>
        </w:rPr>
        <w:t>Public &amp; Stakeholder Involvement</w:t>
      </w:r>
    </w:p>
    <w:p w:rsidR="78B6FE0E" w:rsidP="3583D3EF" w:rsidRDefault="78B6FE0E" w14:paraId="7B7D059A" w14:textId="16C5A5DE">
      <w:pPr>
        <w:pStyle w:val="Normal"/>
        <w:jc w:val="left"/>
        <w:rPr>
          <w:rFonts w:ascii="Aptos" w:hAnsi="Aptos" w:eastAsia="Aptos" w:cs="Aptos"/>
          <w:noProof w:val="0"/>
          <w:sz w:val="24"/>
          <w:szCs w:val="24"/>
          <w:lang w:val="ru-RU"/>
        </w:rPr>
      </w:pPr>
      <w:r w:rsidRPr="3583D3EF" w:rsidR="78B6FE0E">
        <w:rPr>
          <w:rFonts w:ascii="Aptos" w:hAnsi="Aptos" w:eastAsia="Aptos" w:cs="Aptos"/>
          <w:noProof w:val="0"/>
          <w:sz w:val="24"/>
          <w:szCs w:val="24"/>
          <w:lang w:val="en-US"/>
        </w:rPr>
        <w:t xml:space="preserve">The </w:t>
      </w:r>
      <w:r w:rsidRPr="3583D3EF" w:rsidR="78B6FE0E">
        <w:rPr>
          <w:rFonts w:ascii="Aptos" w:hAnsi="Aptos" w:eastAsia="Aptos" w:cs="Aptos"/>
          <w:noProof w:val="0"/>
          <w:sz w:val="24"/>
          <w:szCs w:val="24"/>
          <w:lang w:val="en-US"/>
        </w:rPr>
        <w:t>programme</w:t>
      </w:r>
      <w:r w:rsidRPr="3583D3EF" w:rsidR="78B6FE0E">
        <w:rPr>
          <w:rFonts w:ascii="Aptos" w:hAnsi="Aptos" w:eastAsia="Aptos" w:cs="Aptos"/>
          <w:noProof w:val="0"/>
          <w:sz w:val="24"/>
          <w:szCs w:val="24"/>
          <w:lang w:val="en-US"/>
        </w:rPr>
        <w:t xml:space="preserve"> </w:t>
      </w:r>
      <w:r w:rsidRPr="3583D3EF" w:rsidR="78B6FE0E">
        <w:rPr>
          <w:rFonts w:ascii="Aptos" w:hAnsi="Aptos" w:eastAsia="Aptos" w:cs="Aptos"/>
          <w:noProof w:val="0"/>
          <w:sz w:val="24"/>
          <w:szCs w:val="24"/>
          <w:lang w:val="en-US"/>
        </w:rPr>
        <w:t>will</w:t>
      </w:r>
      <w:r w:rsidRPr="3583D3EF" w:rsidR="78B6FE0E">
        <w:rPr>
          <w:rFonts w:ascii="Aptos" w:hAnsi="Aptos" w:eastAsia="Aptos" w:cs="Aptos"/>
          <w:noProof w:val="0"/>
          <w:sz w:val="24"/>
          <w:szCs w:val="24"/>
          <w:lang w:val="en-US"/>
        </w:rPr>
        <w:t xml:space="preserve"> </w:t>
      </w:r>
      <w:r w:rsidRPr="3583D3EF" w:rsidR="78B6FE0E">
        <w:rPr>
          <w:rFonts w:ascii="Aptos" w:hAnsi="Aptos" w:eastAsia="Aptos" w:cs="Aptos"/>
          <w:noProof w:val="0"/>
          <w:sz w:val="24"/>
          <w:szCs w:val="24"/>
          <w:lang w:val="en-US"/>
        </w:rPr>
        <w:t>involve</w:t>
      </w:r>
      <w:r w:rsidRPr="3583D3EF" w:rsidR="78B6FE0E">
        <w:rPr>
          <w:rFonts w:ascii="Aptos" w:hAnsi="Aptos" w:eastAsia="Aptos" w:cs="Aptos"/>
          <w:noProof w:val="0"/>
          <w:sz w:val="24"/>
          <w:szCs w:val="24"/>
          <w:lang w:val="en-US"/>
        </w:rPr>
        <w:t xml:space="preserve"> a </w:t>
      </w:r>
      <w:r w:rsidRPr="3583D3EF" w:rsidR="78B6FE0E">
        <w:rPr>
          <w:rFonts w:ascii="Aptos" w:hAnsi="Aptos" w:eastAsia="Aptos" w:cs="Aptos"/>
          <w:noProof w:val="0"/>
          <w:sz w:val="24"/>
          <w:szCs w:val="24"/>
          <w:lang w:val="en-US"/>
        </w:rPr>
        <w:t>range</w:t>
      </w:r>
      <w:r w:rsidRPr="3583D3EF" w:rsidR="78B6FE0E">
        <w:rPr>
          <w:rFonts w:ascii="Aptos" w:hAnsi="Aptos" w:eastAsia="Aptos" w:cs="Aptos"/>
          <w:noProof w:val="0"/>
          <w:sz w:val="24"/>
          <w:szCs w:val="24"/>
          <w:lang w:val="en-US"/>
        </w:rPr>
        <w:t xml:space="preserve"> </w:t>
      </w:r>
      <w:r w:rsidRPr="3583D3EF" w:rsidR="78B6FE0E">
        <w:rPr>
          <w:rFonts w:ascii="Aptos" w:hAnsi="Aptos" w:eastAsia="Aptos" w:cs="Aptos"/>
          <w:noProof w:val="0"/>
          <w:sz w:val="24"/>
          <w:szCs w:val="24"/>
          <w:lang w:val="en-US"/>
        </w:rPr>
        <w:t>of</w:t>
      </w:r>
      <w:r w:rsidRPr="3583D3EF" w:rsidR="78B6FE0E">
        <w:rPr>
          <w:rFonts w:ascii="Aptos" w:hAnsi="Aptos" w:eastAsia="Aptos" w:cs="Aptos"/>
          <w:noProof w:val="0"/>
          <w:sz w:val="24"/>
          <w:szCs w:val="24"/>
          <w:lang w:val="en-US"/>
        </w:rPr>
        <w:t xml:space="preserve"> </w:t>
      </w:r>
      <w:r w:rsidRPr="3583D3EF" w:rsidR="78B6FE0E">
        <w:rPr>
          <w:rFonts w:ascii="Aptos" w:hAnsi="Aptos" w:eastAsia="Aptos" w:cs="Aptos"/>
          <w:noProof w:val="0"/>
          <w:sz w:val="24"/>
          <w:szCs w:val="24"/>
          <w:lang w:val="en-US"/>
        </w:rPr>
        <w:t>stakeholders</w:t>
      </w:r>
      <w:r w:rsidRPr="3583D3EF" w:rsidR="78B6FE0E">
        <w:rPr>
          <w:rFonts w:ascii="Aptos" w:hAnsi="Aptos" w:eastAsia="Aptos" w:cs="Aptos"/>
          <w:noProof w:val="0"/>
          <w:sz w:val="24"/>
          <w:szCs w:val="24"/>
          <w:lang w:val="en-US"/>
        </w:rPr>
        <w:t xml:space="preserve">, </w:t>
      </w:r>
      <w:r w:rsidRPr="3583D3EF" w:rsidR="78B6FE0E">
        <w:rPr>
          <w:rFonts w:ascii="Aptos" w:hAnsi="Aptos" w:eastAsia="Aptos" w:cs="Aptos"/>
          <w:noProof w:val="0"/>
          <w:sz w:val="24"/>
          <w:szCs w:val="24"/>
          <w:lang w:val="en-US"/>
        </w:rPr>
        <w:t>including</w:t>
      </w:r>
      <w:r w:rsidRPr="3583D3EF" w:rsidR="78B6FE0E">
        <w:rPr>
          <w:rFonts w:ascii="Aptos" w:hAnsi="Aptos" w:eastAsia="Aptos" w:cs="Aptos"/>
          <w:noProof w:val="0"/>
          <w:sz w:val="24"/>
          <w:szCs w:val="24"/>
          <w:lang w:val="en-US"/>
        </w:rPr>
        <w:t xml:space="preserve"> </w:t>
      </w:r>
      <w:r w:rsidRPr="3583D3EF" w:rsidR="78B6FE0E">
        <w:rPr>
          <w:rFonts w:ascii="Aptos" w:hAnsi="Aptos" w:eastAsia="Aptos" w:cs="Aptos"/>
          <w:noProof w:val="0"/>
          <w:sz w:val="24"/>
          <w:szCs w:val="24"/>
          <w:lang w:val="en-US"/>
        </w:rPr>
        <w:t>service</w:t>
      </w:r>
      <w:r w:rsidRPr="3583D3EF" w:rsidR="78B6FE0E">
        <w:rPr>
          <w:rFonts w:ascii="Aptos" w:hAnsi="Aptos" w:eastAsia="Aptos" w:cs="Aptos"/>
          <w:noProof w:val="0"/>
          <w:sz w:val="24"/>
          <w:szCs w:val="24"/>
          <w:lang w:val="en-US"/>
        </w:rPr>
        <w:t xml:space="preserve"> </w:t>
      </w:r>
      <w:r w:rsidRPr="3583D3EF" w:rsidR="78B6FE0E">
        <w:rPr>
          <w:rFonts w:ascii="Aptos" w:hAnsi="Aptos" w:eastAsia="Aptos" w:cs="Aptos"/>
          <w:noProof w:val="0"/>
          <w:sz w:val="24"/>
          <w:szCs w:val="24"/>
          <w:lang w:val="en-US"/>
        </w:rPr>
        <w:t>users</w:t>
      </w:r>
      <w:r w:rsidRPr="3583D3EF" w:rsidR="78B6FE0E">
        <w:rPr>
          <w:rFonts w:ascii="Aptos" w:hAnsi="Aptos" w:eastAsia="Aptos" w:cs="Aptos"/>
          <w:noProof w:val="0"/>
          <w:sz w:val="24"/>
          <w:szCs w:val="24"/>
          <w:lang w:val="en-US"/>
        </w:rPr>
        <w:t xml:space="preserve">, </w:t>
      </w:r>
      <w:r w:rsidRPr="3583D3EF" w:rsidR="78B6FE0E">
        <w:rPr>
          <w:rFonts w:ascii="Aptos" w:hAnsi="Aptos" w:eastAsia="Aptos" w:cs="Aptos"/>
          <w:noProof w:val="0"/>
          <w:sz w:val="24"/>
          <w:szCs w:val="24"/>
          <w:lang w:val="en-US"/>
        </w:rPr>
        <w:t>healthcare</w:t>
      </w:r>
      <w:r w:rsidRPr="3583D3EF" w:rsidR="78B6FE0E">
        <w:rPr>
          <w:rFonts w:ascii="Aptos" w:hAnsi="Aptos" w:eastAsia="Aptos" w:cs="Aptos"/>
          <w:noProof w:val="0"/>
          <w:sz w:val="24"/>
          <w:szCs w:val="24"/>
          <w:lang w:val="en-US"/>
        </w:rPr>
        <w:t xml:space="preserve"> </w:t>
      </w:r>
      <w:r w:rsidRPr="3583D3EF" w:rsidR="78B6FE0E">
        <w:rPr>
          <w:rFonts w:ascii="Aptos" w:hAnsi="Aptos" w:eastAsia="Aptos" w:cs="Aptos"/>
          <w:noProof w:val="0"/>
          <w:sz w:val="24"/>
          <w:szCs w:val="24"/>
          <w:lang w:val="en-US"/>
        </w:rPr>
        <w:t>professionals</w:t>
      </w:r>
      <w:r w:rsidRPr="3583D3EF" w:rsidR="78B6FE0E">
        <w:rPr>
          <w:rFonts w:ascii="Aptos" w:hAnsi="Aptos" w:eastAsia="Aptos" w:cs="Aptos"/>
          <w:noProof w:val="0"/>
          <w:sz w:val="24"/>
          <w:szCs w:val="24"/>
          <w:lang w:val="en-US"/>
        </w:rPr>
        <w:t xml:space="preserve">, </w:t>
      </w:r>
      <w:r w:rsidRPr="3583D3EF" w:rsidR="78B6FE0E">
        <w:rPr>
          <w:rFonts w:ascii="Aptos" w:hAnsi="Aptos" w:eastAsia="Aptos" w:cs="Aptos"/>
          <w:noProof w:val="0"/>
          <w:sz w:val="24"/>
          <w:szCs w:val="24"/>
          <w:lang w:val="en-US"/>
        </w:rPr>
        <w:t>and</w:t>
      </w:r>
      <w:r w:rsidRPr="3583D3EF" w:rsidR="78B6FE0E">
        <w:rPr>
          <w:rFonts w:ascii="Aptos" w:hAnsi="Aptos" w:eastAsia="Aptos" w:cs="Aptos"/>
          <w:noProof w:val="0"/>
          <w:sz w:val="24"/>
          <w:szCs w:val="24"/>
          <w:lang w:val="en-US"/>
        </w:rPr>
        <w:t xml:space="preserve"> </w:t>
      </w:r>
      <w:r w:rsidRPr="3583D3EF" w:rsidR="78B6FE0E">
        <w:rPr>
          <w:rFonts w:ascii="Aptos" w:hAnsi="Aptos" w:eastAsia="Aptos" w:cs="Aptos"/>
          <w:noProof w:val="0"/>
          <w:sz w:val="24"/>
          <w:szCs w:val="24"/>
          <w:lang w:val="en-US"/>
        </w:rPr>
        <w:t>community</w:t>
      </w:r>
      <w:r w:rsidRPr="3583D3EF" w:rsidR="78B6FE0E">
        <w:rPr>
          <w:rFonts w:ascii="Aptos" w:hAnsi="Aptos" w:eastAsia="Aptos" w:cs="Aptos"/>
          <w:noProof w:val="0"/>
          <w:sz w:val="24"/>
          <w:szCs w:val="24"/>
          <w:lang w:val="en-US"/>
        </w:rPr>
        <w:t xml:space="preserve"> </w:t>
      </w:r>
      <w:r w:rsidRPr="3583D3EF" w:rsidR="78B6FE0E">
        <w:rPr>
          <w:rFonts w:ascii="Aptos" w:hAnsi="Aptos" w:eastAsia="Aptos" w:cs="Aptos"/>
          <w:noProof w:val="0"/>
          <w:sz w:val="24"/>
          <w:szCs w:val="24"/>
          <w:lang w:val="en-US"/>
        </w:rPr>
        <w:t>organisations</w:t>
      </w:r>
      <w:r w:rsidRPr="3583D3EF" w:rsidR="78B6FE0E">
        <w:rPr>
          <w:rFonts w:ascii="Aptos" w:hAnsi="Aptos" w:eastAsia="Aptos" w:cs="Aptos"/>
          <w:noProof w:val="0"/>
          <w:sz w:val="24"/>
          <w:szCs w:val="24"/>
          <w:lang w:val="en-US"/>
        </w:rPr>
        <w:t xml:space="preserve">. Public </w:t>
      </w:r>
      <w:r w:rsidRPr="3583D3EF" w:rsidR="78B6FE0E">
        <w:rPr>
          <w:rFonts w:ascii="Aptos" w:hAnsi="Aptos" w:eastAsia="Aptos" w:cs="Aptos"/>
          <w:noProof w:val="0"/>
          <w:sz w:val="24"/>
          <w:szCs w:val="24"/>
          <w:lang w:val="en-US"/>
        </w:rPr>
        <w:t>involvement</w:t>
      </w:r>
      <w:r w:rsidRPr="3583D3EF" w:rsidR="78B6FE0E">
        <w:rPr>
          <w:rFonts w:ascii="Aptos" w:hAnsi="Aptos" w:eastAsia="Aptos" w:cs="Aptos"/>
          <w:noProof w:val="0"/>
          <w:sz w:val="24"/>
          <w:szCs w:val="24"/>
          <w:lang w:val="en-US"/>
        </w:rPr>
        <w:t xml:space="preserve"> </w:t>
      </w:r>
      <w:r w:rsidRPr="3583D3EF" w:rsidR="78B6FE0E">
        <w:rPr>
          <w:rFonts w:ascii="Aptos" w:hAnsi="Aptos" w:eastAsia="Aptos" w:cs="Aptos"/>
          <w:noProof w:val="0"/>
          <w:sz w:val="24"/>
          <w:szCs w:val="24"/>
          <w:lang w:val="en-US"/>
        </w:rPr>
        <w:t>is</w:t>
      </w:r>
      <w:r w:rsidRPr="3583D3EF" w:rsidR="78B6FE0E">
        <w:rPr>
          <w:rFonts w:ascii="Aptos" w:hAnsi="Aptos" w:eastAsia="Aptos" w:cs="Aptos"/>
          <w:noProof w:val="0"/>
          <w:sz w:val="24"/>
          <w:szCs w:val="24"/>
          <w:lang w:val="en-US"/>
        </w:rPr>
        <w:t xml:space="preserve"> </w:t>
      </w:r>
      <w:r w:rsidRPr="3583D3EF" w:rsidR="78B6FE0E">
        <w:rPr>
          <w:rFonts w:ascii="Aptos" w:hAnsi="Aptos" w:eastAsia="Aptos" w:cs="Aptos"/>
          <w:noProof w:val="0"/>
          <w:sz w:val="24"/>
          <w:szCs w:val="24"/>
          <w:lang w:val="en-US"/>
        </w:rPr>
        <w:t>important</w:t>
      </w:r>
      <w:r w:rsidRPr="3583D3EF" w:rsidR="78B6FE0E">
        <w:rPr>
          <w:rFonts w:ascii="Aptos" w:hAnsi="Aptos" w:eastAsia="Aptos" w:cs="Aptos"/>
          <w:noProof w:val="0"/>
          <w:sz w:val="24"/>
          <w:szCs w:val="24"/>
          <w:lang w:val="en-US"/>
        </w:rPr>
        <w:t xml:space="preserve"> </w:t>
      </w:r>
      <w:r w:rsidRPr="3583D3EF" w:rsidR="78B6FE0E">
        <w:rPr>
          <w:rFonts w:ascii="Aptos" w:hAnsi="Aptos" w:eastAsia="Aptos" w:cs="Aptos"/>
          <w:noProof w:val="0"/>
          <w:sz w:val="24"/>
          <w:szCs w:val="24"/>
          <w:lang w:val="en-US"/>
        </w:rPr>
        <w:t>to</w:t>
      </w:r>
      <w:r w:rsidRPr="3583D3EF" w:rsidR="78B6FE0E">
        <w:rPr>
          <w:rFonts w:ascii="Aptos" w:hAnsi="Aptos" w:eastAsia="Aptos" w:cs="Aptos"/>
          <w:noProof w:val="0"/>
          <w:sz w:val="24"/>
          <w:szCs w:val="24"/>
          <w:lang w:val="en-US"/>
        </w:rPr>
        <w:t xml:space="preserve"> </w:t>
      </w:r>
      <w:r w:rsidRPr="3583D3EF" w:rsidR="78B6FE0E">
        <w:rPr>
          <w:rFonts w:ascii="Aptos" w:hAnsi="Aptos" w:eastAsia="Aptos" w:cs="Aptos"/>
          <w:noProof w:val="0"/>
          <w:sz w:val="24"/>
          <w:szCs w:val="24"/>
          <w:lang w:val="en-US"/>
        </w:rPr>
        <w:t>ensure</w:t>
      </w:r>
      <w:r w:rsidRPr="3583D3EF" w:rsidR="78B6FE0E">
        <w:rPr>
          <w:rFonts w:ascii="Aptos" w:hAnsi="Aptos" w:eastAsia="Aptos" w:cs="Aptos"/>
          <w:noProof w:val="0"/>
          <w:sz w:val="24"/>
          <w:szCs w:val="24"/>
          <w:lang w:val="en-US"/>
        </w:rPr>
        <w:t xml:space="preserve"> </w:t>
      </w:r>
      <w:r w:rsidRPr="3583D3EF" w:rsidR="78B6FE0E">
        <w:rPr>
          <w:rFonts w:ascii="Aptos" w:hAnsi="Aptos" w:eastAsia="Aptos" w:cs="Aptos"/>
          <w:noProof w:val="0"/>
          <w:sz w:val="24"/>
          <w:szCs w:val="24"/>
          <w:lang w:val="en-US"/>
        </w:rPr>
        <w:t>that</w:t>
      </w:r>
      <w:r w:rsidRPr="3583D3EF" w:rsidR="78B6FE0E">
        <w:rPr>
          <w:rFonts w:ascii="Aptos" w:hAnsi="Aptos" w:eastAsia="Aptos" w:cs="Aptos"/>
          <w:noProof w:val="0"/>
          <w:sz w:val="24"/>
          <w:szCs w:val="24"/>
          <w:lang w:val="en-US"/>
        </w:rPr>
        <w:t xml:space="preserve"> </w:t>
      </w:r>
      <w:r w:rsidRPr="3583D3EF" w:rsidR="78B6FE0E">
        <w:rPr>
          <w:rFonts w:ascii="Aptos" w:hAnsi="Aptos" w:eastAsia="Aptos" w:cs="Aptos"/>
          <w:noProof w:val="0"/>
          <w:sz w:val="24"/>
          <w:szCs w:val="24"/>
          <w:lang w:val="en-US"/>
        </w:rPr>
        <w:t>the</w:t>
      </w:r>
      <w:r w:rsidRPr="3583D3EF" w:rsidR="78B6FE0E">
        <w:rPr>
          <w:rFonts w:ascii="Aptos" w:hAnsi="Aptos" w:eastAsia="Aptos" w:cs="Aptos"/>
          <w:noProof w:val="0"/>
          <w:sz w:val="24"/>
          <w:szCs w:val="24"/>
          <w:lang w:val="en-US"/>
        </w:rPr>
        <w:t xml:space="preserve"> </w:t>
      </w:r>
      <w:r w:rsidRPr="3583D3EF" w:rsidR="78B6FE0E">
        <w:rPr>
          <w:rFonts w:ascii="Aptos" w:hAnsi="Aptos" w:eastAsia="Aptos" w:cs="Aptos"/>
          <w:noProof w:val="0"/>
          <w:sz w:val="24"/>
          <w:szCs w:val="24"/>
          <w:lang w:val="en-US"/>
        </w:rPr>
        <w:t>service</w:t>
      </w:r>
      <w:r w:rsidRPr="3583D3EF" w:rsidR="78B6FE0E">
        <w:rPr>
          <w:rFonts w:ascii="Aptos" w:hAnsi="Aptos" w:eastAsia="Aptos" w:cs="Aptos"/>
          <w:noProof w:val="0"/>
          <w:sz w:val="24"/>
          <w:szCs w:val="24"/>
          <w:lang w:val="en-US"/>
        </w:rPr>
        <w:t xml:space="preserve"> </w:t>
      </w:r>
      <w:r w:rsidRPr="3583D3EF" w:rsidR="78B6FE0E">
        <w:rPr>
          <w:rFonts w:ascii="Aptos" w:hAnsi="Aptos" w:eastAsia="Aptos" w:cs="Aptos"/>
          <w:noProof w:val="0"/>
          <w:sz w:val="24"/>
          <w:szCs w:val="24"/>
          <w:lang w:val="en-US"/>
        </w:rPr>
        <w:t>meets</w:t>
      </w:r>
      <w:r w:rsidRPr="3583D3EF" w:rsidR="78B6FE0E">
        <w:rPr>
          <w:rFonts w:ascii="Aptos" w:hAnsi="Aptos" w:eastAsia="Aptos" w:cs="Aptos"/>
          <w:noProof w:val="0"/>
          <w:sz w:val="24"/>
          <w:szCs w:val="24"/>
          <w:lang w:val="en-US"/>
        </w:rPr>
        <w:t xml:space="preserve"> </w:t>
      </w:r>
      <w:r w:rsidRPr="3583D3EF" w:rsidR="78B6FE0E">
        <w:rPr>
          <w:rFonts w:ascii="Aptos" w:hAnsi="Aptos" w:eastAsia="Aptos" w:cs="Aptos"/>
          <w:noProof w:val="0"/>
          <w:sz w:val="24"/>
          <w:szCs w:val="24"/>
          <w:lang w:val="en-US"/>
        </w:rPr>
        <w:t>the</w:t>
      </w:r>
      <w:r w:rsidRPr="3583D3EF" w:rsidR="78B6FE0E">
        <w:rPr>
          <w:rFonts w:ascii="Aptos" w:hAnsi="Aptos" w:eastAsia="Aptos" w:cs="Aptos"/>
          <w:noProof w:val="0"/>
          <w:sz w:val="24"/>
          <w:szCs w:val="24"/>
          <w:lang w:val="en-US"/>
        </w:rPr>
        <w:t xml:space="preserve"> </w:t>
      </w:r>
      <w:r w:rsidRPr="3583D3EF" w:rsidR="78B6FE0E">
        <w:rPr>
          <w:rFonts w:ascii="Aptos" w:hAnsi="Aptos" w:eastAsia="Aptos" w:cs="Aptos"/>
          <w:noProof w:val="0"/>
          <w:sz w:val="24"/>
          <w:szCs w:val="24"/>
          <w:lang w:val="en-US"/>
        </w:rPr>
        <w:t>needs</w:t>
      </w:r>
      <w:r w:rsidRPr="3583D3EF" w:rsidR="78B6FE0E">
        <w:rPr>
          <w:rFonts w:ascii="Aptos" w:hAnsi="Aptos" w:eastAsia="Aptos" w:cs="Aptos"/>
          <w:noProof w:val="0"/>
          <w:sz w:val="24"/>
          <w:szCs w:val="24"/>
          <w:lang w:val="en-US"/>
        </w:rPr>
        <w:t xml:space="preserve"> </w:t>
      </w:r>
      <w:r w:rsidRPr="3583D3EF" w:rsidR="78B6FE0E">
        <w:rPr>
          <w:rFonts w:ascii="Aptos" w:hAnsi="Aptos" w:eastAsia="Aptos" w:cs="Aptos"/>
          <w:noProof w:val="0"/>
          <w:sz w:val="24"/>
          <w:szCs w:val="24"/>
          <w:lang w:val="en-US"/>
        </w:rPr>
        <w:t>of</w:t>
      </w:r>
      <w:r w:rsidRPr="3583D3EF" w:rsidR="78B6FE0E">
        <w:rPr>
          <w:rFonts w:ascii="Aptos" w:hAnsi="Aptos" w:eastAsia="Aptos" w:cs="Aptos"/>
          <w:noProof w:val="0"/>
          <w:sz w:val="24"/>
          <w:szCs w:val="24"/>
          <w:lang w:val="en-US"/>
        </w:rPr>
        <w:t xml:space="preserve"> </w:t>
      </w:r>
      <w:r w:rsidRPr="3583D3EF" w:rsidR="78B6FE0E">
        <w:rPr>
          <w:rFonts w:ascii="Aptos" w:hAnsi="Aptos" w:eastAsia="Aptos" w:cs="Aptos"/>
          <w:noProof w:val="0"/>
          <w:sz w:val="24"/>
          <w:szCs w:val="24"/>
          <w:lang w:val="en-US"/>
        </w:rPr>
        <w:t>the</w:t>
      </w:r>
      <w:r w:rsidRPr="3583D3EF" w:rsidR="78B6FE0E">
        <w:rPr>
          <w:rFonts w:ascii="Aptos" w:hAnsi="Aptos" w:eastAsia="Aptos" w:cs="Aptos"/>
          <w:noProof w:val="0"/>
          <w:sz w:val="24"/>
          <w:szCs w:val="24"/>
          <w:lang w:val="en-US"/>
        </w:rPr>
        <w:t xml:space="preserve"> </w:t>
      </w:r>
      <w:r w:rsidRPr="3583D3EF" w:rsidR="78B6FE0E">
        <w:rPr>
          <w:rFonts w:ascii="Aptos" w:hAnsi="Aptos" w:eastAsia="Aptos" w:cs="Aptos"/>
          <w:noProof w:val="0"/>
          <w:sz w:val="24"/>
          <w:szCs w:val="24"/>
          <w:lang w:val="en-US"/>
        </w:rPr>
        <w:t>target</w:t>
      </w:r>
      <w:r w:rsidRPr="3583D3EF" w:rsidR="78B6FE0E">
        <w:rPr>
          <w:rFonts w:ascii="Aptos" w:hAnsi="Aptos" w:eastAsia="Aptos" w:cs="Aptos"/>
          <w:noProof w:val="0"/>
          <w:sz w:val="24"/>
          <w:szCs w:val="24"/>
          <w:lang w:val="en-US"/>
        </w:rPr>
        <w:t xml:space="preserve"> </w:t>
      </w:r>
      <w:r w:rsidRPr="3583D3EF" w:rsidR="78B6FE0E">
        <w:rPr>
          <w:rFonts w:ascii="Aptos" w:hAnsi="Aptos" w:eastAsia="Aptos" w:cs="Aptos"/>
          <w:noProof w:val="0"/>
          <w:sz w:val="24"/>
          <w:szCs w:val="24"/>
          <w:lang w:val="en-US"/>
        </w:rPr>
        <w:t>population</w:t>
      </w:r>
      <w:r w:rsidRPr="3583D3EF" w:rsidR="78B6FE0E">
        <w:rPr>
          <w:rFonts w:ascii="Aptos" w:hAnsi="Aptos" w:eastAsia="Aptos" w:cs="Aptos"/>
          <w:noProof w:val="0"/>
          <w:sz w:val="24"/>
          <w:szCs w:val="24"/>
          <w:lang w:val="en-US"/>
        </w:rPr>
        <w:t xml:space="preserve"> (NHS England, 2019).</w:t>
      </w:r>
    </w:p>
    <w:p w:rsidR="78B6FE0E" w:rsidP="3583D3EF" w:rsidRDefault="78B6FE0E" w14:paraId="184E811D" w14:textId="6EE165CA">
      <w:pPr>
        <w:pStyle w:val="Normal"/>
        <w:jc w:val="left"/>
      </w:pPr>
      <w:r w:rsidRPr="3583D3EF" w:rsidR="78B6FE0E">
        <w:rPr>
          <w:rFonts w:ascii="Aptos" w:hAnsi="Aptos" w:eastAsia="Aptos" w:cs="Aptos"/>
          <w:noProof w:val="0"/>
          <w:sz w:val="24"/>
          <w:szCs w:val="24"/>
          <w:lang w:val="en-US"/>
        </w:rPr>
        <w:t>Service users can provide feedback and help improve the programme. Community organisations can support outreach and engagement, especially with hard-to-reach groups. Healthcare professionals will play a key role in delivering sessions and ensuring the quality of support.</w:t>
      </w:r>
    </w:p>
    <w:p w:rsidR="5C0D6166" w:rsidP="3583D3EF" w:rsidRDefault="5C0D6166" w14:paraId="4C82387F" w14:textId="4D22D08D">
      <w:pPr>
        <w:pStyle w:val="Normal"/>
        <w:jc w:val="left"/>
        <w:rPr>
          <w:rFonts w:ascii="Aptos" w:hAnsi="Aptos" w:eastAsia="Aptos" w:cs="Aptos"/>
          <w:b w:val="1"/>
          <w:bCs w:val="1"/>
          <w:noProof w:val="0"/>
          <w:sz w:val="24"/>
          <w:szCs w:val="24"/>
          <w:lang w:val="ru-RU"/>
        </w:rPr>
      </w:pPr>
      <w:r w:rsidRPr="3583D3EF" w:rsidR="5C0D6166">
        <w:rPr>
          <w:rFonts w:ascii="Aptos" w:hAnsi="Aptos" w:eastAsia="Aptos" w:cs="Aptos"/>
          <w:b w:val="1"/>
          <w:bCs w:val="1"/>
          <w:noProof w:val="0"/>
          <w:sz w:val="24"/>
          <w:szCs w:val="24"/>
          <w:lang w:val="ru-RU"/>
        </w:rPr>
        <w:t>Policies &amp; Services</w:t>
      </w:r>
    </w:p>
    <w:p w:rsidR="3E325A5B" w:rsidP="3583D3EF" w:rsidRDefault="3E325A5B" w14:paraId="569D09A0" w14:textId="7D78D236">
      <w:pPr>
        <w:pStyle w:val="Normal"/>
        <w:jc w:val="left"/>
        <w:rPr>
          <w:rFonts w:ascii="Aptos" w:hAnsi="Aptos" w:eastAsia="Aptos" w:cs="Aptos"/>
          <w:noProof w:val="0"/>
          <w:sz w:val="24"/>
          <w:szCs w:val="24"/>
          <w:lang w:val="ru-RU"/>
        </w:rPr>
      </w:pPr>
      <w:r w:rsidRPr="3583D3EF" w:rsidR="3E325A5B">
        <w:rPr>
          <w:rFonts w:ascii="Aptos" w:hAnsi="Aptos" w:eastAsia="Aptos" w:cs="Aptos"/>
          <w:noProof w:val="0"/>
          <w:sz w:val="24"/>
          <w:szCs w:val="24"/>
          <w:lang w:val="en-US"/>
        </w:rPr>
        <w:t xml:space="preserve">The </w:t>
      </w:r>
      <w:r w:rsidRPr="3583D3EF" w:rsidR="3E325A5B">
        <w:rPr>
          <w:rFonts w:ascii="Aptos" w:hAnsi="Aptos" w:eastAsia="Aptos" w:cs="Aptos"/>
          <w:noProof w:val="0"/>
          <w:sz w:val="24"/>
          <w:szCs w:val="24"/>
          <w:lang w:val="en-US"/>
        </w:rPr>
        <w:t>programme</w:t>
      </w:r>
      <w:r w:rsidRPr="3583D3EF" w:rsidR="3E325A5B">
        <w:rPr>
          <w:rFonts w:ascii="Aptos" w:hAnsi="Aptos" w:eastAsia="Aptos" w:cs="Aptos"/>
          <w:noProof w:val="0"/>
          <w:sz w:val="24"/>
          <w:szCs w:val="24"/>
          <w:lang w:val="en-US"/>
        </w:rPr>
        <w:t xml:space="preserve"> </w:t>
      </w:r>
      <w:r w:rsidRPr="3583D3EF" w:rsidR="3E325A5B">
        <w:rPr>
          <w:rFonts w:ascii="Aptos" w:hAnsi="Aptos" w:eastAsia="Aptos" w:cs="Aptos"/>
          <w:noProof w:val="0"/>
          <w:sz w:val="24"/>
          <w:szCs w:val="24"/>
          <w:lang w:val="en-US"/>
        </w:rPr>
        <w:t>is</w:t>
      </w:r>
      <w:r w:rsidRPr="3583D3EF" w:rsidR="3E325A5B">
        <w:rPr>
          <w:rFonts w:ascii="Aptos" w:hAnsi="Aptos" w:eastAsia="Aptos" w:cs="Aptos"/>
          <w:noProof w:val="0"/>
          <w:sz w:val="24"/>
          <w:szCs w:val="24"/>
          <w:lang w:val="en-US"/>
        </w:rPr>
        <w:t xml:space="preserve"> </w:t>
      </w:r>
      <w:r w:rsidRPr="3583D3EF" w:rsidR="3E325A5B">
        <w:rPr>
          <w:rFonts w:ascii="Aptos" w:hAnsi="Aptos" w:eastAsia="Aptos" w:cs="Aptos"/>
          <w:noProof w:val="0"/>
          <w:sz w:val="24"/>
          <w:szCs w:val="24"/>
          <w:lang w:val="en-US"/>
        </w:rPr>
        <w:t>aligned</w:t>
      </w:r>
      <w:r w:rsidRPr="3583D3EF" w:rsidR="3E325A5B">
        <w:rPr>
          <w:rFonts w:ascii="Aptos" w:hAnsi="Aptos" w:eastAsia="Aptos" w:cs="Aptos"/>
          <w:noProof w:val="0"/>
          <w:sz w:val="24"/>
          <w:szCs w:val="24"/>
          <w:lang w:val="en-US"/>
        </w:rPr>
        <w:t xml:space="preserve"> </w:t>
      </w:r>
      <w:r w:rsidRPr="3583D3EF" w:rsidR="3E325A5B">
        <w:rPr>
          <w:rFonts w:ascii="Aptos" w:hAnsi="Aptos" w:eastAsia="Aptos" w:cs="Aptos"/>
          <w:noProof w:val="0"/>
          <w:sz w:val="24"/>
          <w:szCs w:val="24"/>
          <w:lang w:val="en-US"/>
        </w:rPr>
        <w:t>with</w:t>
      </w:r>
      <w:r w:rsidRPr="3583D3EF" w:rsidR="3E325A5B">
        <w:rPr>
          <w:rFonts w:ascii="Aptos" w:hAnsi="Aptos" w:eastAsia="Aptos" w:cs="Aptos"/>
          <w:noProof w:val="0"/>
          <w:sz w:val="24"/>
          <w:szCs w:val="24"/>
          <w:lang w:val="en-US"/>
        </w:rPr>
        <w:t xml:space="preserve"> </w:t>
      </w:r>
      <w:r w:rsidRPr="3583D3EF" w:rsidR="3E325A5B">
        <w:rPr>
          <w:rFonts w:ascii="Aptos" w:hAnsi="Aptos" w:eastAsia="Aptos" w:cs="Aptos"/>
          <w:noProof w:val="0"/>
          <w:sz w:val="24"/>
          <w:szCs w:val="24"/>
          <w:lang w:val="en-US"/>
        </w:rPr>
        <w:t>key</w:t>
      </w:r>
      <w:r w:rsidRPr="3583D3EF" w:rsidR="3E325A5B">
        <w:rPr>
          <w:rFonts w:ascii="Aptos" w:hAnsi="Aptos" w:eastAsia="Aptos" w:cs="Aptos"/>
          <w:noProof w:val="0"/>
          <w:sz w:val="24"/>
          <w:szCs w:val="24"/>
          <w:lang w:val="en-US"/>
        </w:rPr>
        <w:t xml:space="preserve"> UK </w:t>
      </w:r>
      <w:r w:rsidRPr="3583D3EF" w:rsidR="3E325A5B">
        <w:rPr>
          <w:rFonts w:ascii="Aptos" w:hAnsi="Aptos" w:eastAsia="Aptos" w:cs="Aptos"/>
          <w:noProof w:val="0"/>
          <w:sz w:val="24"/>
          <w:szCs w:val="24"/>
          <w:lang w:val="en-US"/>
        </w:rPr>
        <w:t>policies</w:t>
      </w:r>
      <w:r w:rsidRPr="3583D3EF" w:rsidR="3E325A5B">
        <w:rPr>
          <w:rFonts w:ascii="Aptos" w:hAnsi="Aptos" w:eastAsia="Aptos" w:cs="Aptos"/>
          <w:noProof w:val="0"/>
          <w:sz w:val="24"/>
          <w:szCs w:val="24"/>
          <w:lang w:val="en-US"/>
        </w:rPr>
        <w:t xml:space="preserve"> </w:t>
      </w:r>
      <w:r w:rsidRPr="3583D3EF" w:rsidR="3E325A5B">
        <w:rPr>
          <w:rFonts w:ascii="Aptos" w:hAnsi="Aptos" w:eastAsia="Aptos" w:cs="Aptos"/>
          <w:noProof w:val="0"/>
          <w:sz w:val="24"/>
          <w:szCs w:val="24"/>
          <w:lang w:val="en-US"/>
        </w:rPr>
        <w:t>and</w:t>
      </w:r>
      <w:r w:rsidRPr="3583D3EF" w:rsidR="3E325A5B">
        <w:rPr>
          <w:rFonts w:ascii="Aptos" w:hAnsi="Aptos" w:eastAsia="Aptos" w:cs="Aptos"/>
          <w:noProof w:val="0"/>
          <w:sz w:val="24"/>
          <w:szCs w:val="24"/>
          <w:lang w:val="en-US"/>
        </w:rPr>
        <w:t xml:space="preserve"> </w:t>
      </w:r>
      <w:r w:rsidRPr="3583D3EF" w:rsidR="3E325A5B">
        <w:rPr>
          <w:rFonts w:ascii="Aptos" w:hAnsi="Aptos" w:eastAsia="Aptos" w:cs="Aptos"/>
          <w:noProof w:val="0"/>
          <w:sz w:val="24"/>
          <w:szCs w:val="24"/>
          <w:lang w:val="en-US"/>
        </w:rPr>
        <w:t>services</w:t>
      </w:r>
      <w:r w:rsidRPr="3583D3EF" w:rsidR="3E325A5B">
        <w:rPr>
          <w:rFonts w:ascii="Aptos" w:hAnsi="Aptos" w:eastAsia="Aptos" w:cs="Aptos"/>
          <w:noProof w:val="0"/>
          <w:sz w:val="24"/>
          <w:szCs w:val="24"/>
          <w:lang w:val="en-US"/>
        </w:rPr>
        <w:t xml:space="preserve">, </w:t>
      </w:r>
      <w:r w:rsidRPr="3583D3EF" w:rsidR="3E325A5B">
        <w:rPr>
          <w:rFonts w:ascii="Aptos" w:hAnsi="Aptos" w:eastAsia="Aptos" w:cs="Aptos"/>
          <w:noProof w:val="0"/>
          <w:sz w:val="24"/>
          <w:szCs w:val="24"/>
          <w:lang w:val="en-US"/>
        </w:rPr>
        <w:t>including</w:t>
      </w:r>
      <w:r w:rsidRPr="3583D3EF" w:rsidR="3E325A5B">
        <w:rPr>
          <w:rFonts w:ascii="Aptos" w:hAnsi="Aptos" w:eastAsia="Aptos" w:cs="Aptos"/>
          <w:noProof w:val="0"/>
          <w:sz w:val="24"/>
          <w:szCs w:val="24"/>
          <w:lang w:val="en-US"/>
        </w:rPr>
        <w:t xml:space="preserve"> </w:t>
      </w:r>
      <w:r w:rsidRPr="3583D3EF" w:rsidR="3E325A5B">
        <w:rPr>
          <w:rFonts w:ascii="Aptos" w:hAnsi="Aptos" w:eastAsia="Aptos" w:cs="Aptos"/>
          <w:noProof w:val="0"/>
          <w:sz w:val="24"/>
          <w:szCs w:val="24"/>
          <w:lang w:val="en-US"/>
        </w:rPr>
        <w:t>the</w:t>
      </w:r>
      <w:r w:rsidRPr="3583D3EF" w:rsidR="3E325A5B">
        <w:rPr>
          <w:rFonts w:ascii="Aptos" w:hAnsi="Aptos" w:eastAsia="Aptos" w:cs="Aptos"/>
          <w:noProof w:val="0"/>
          <w:sz w:val="24"/>
          <w:szCs w:val="24"/>
          <w:lang w:val="en-US"/>
        </w:rPr>
        <w:t xml:space="preserve"> NHS Long </w:t>
      </w:r>
      <w:r w:rsidRPr="3583D3EF" w:rsidR="3E325A5B">
        <w:rPr>
          <w:rFonts w:ascii="Aptos" w:hAnsi="Aptos" w:eastAsia="Aptos" w:cs="Aptos"/>
          <w:noProof w:val="0"/>
          <w:sz w:val="24"/>
          <w:szCs w:val="24"/>
          <w:lang w:val="en-US"/>
        </w:rPr>
        <w:t>Term</w:t>
      </w:r>
      <w:r w:rsidRPr="3583D3EF" w:rsidR="3E325A5B">
        <w:rPr>
          <w:rFonts w:ascii="Aptos" w:hAnsi="Aptos" w:eastAsia="Aptos" w:cs="Aptos"/>
          <w:noProof w:val="0"/>
          <w:sz w:val="24"/>
          <w:szCs w:val="24"/>
          <w:lang w:val="en-US"/>
        </w:rPr>
        <w:t xml:space="preserve"> Plan, </w:t>
      </w:r>
      <w:r w:rsidRPr="3583D3EF" w:rsidR="3E325A5B">
        <w:rPr>
          <w:rFonts w:ascii="Aptos" w:hAnsi="Aptos" w:eastAsia="Aptos" w:cs="Aptos"/>
          <w:noProof w:val="0"/>
          <w:sz w:val="24"/>
          <w:szCs w:val="24"/>
          <w:lang w:val="en-US"/>
        </w:rPr>
        <w:t>which</w:t>
      </w:r>
      <w:r w:rsidRPr="3583D3EF" w:rsidR="3E325A5B">
        <w:rPr>
          <w:rFonts w:ascii="Aptos" w:hAnsi="Aptos" w:eastAsia="Aptos" w:cs="Aptos"/>
          <w:noProof w:val="0"/>
          <w:sz w:val="24"/>
          <w:szCs w:val="24"/>
          <w:lang w:val="en-US"/>
        </w:rPr>
        <w:t xml:space="preserve"> </w:t>
      </w:r>
      <w:r w:rsidRPr="3583D3EF" w:rsidR="3E325A5B">
        <w:rPr>
          <w:rFonts w:ascii="Aptos" w:hAnsi="Aptos" w:eastAsia="Aptos" w:cs="Aptos"/>
          <w:noProof w:val="0"/>
          <w:sz w:val="24"/>
          <w:szCs w:val="24"/>
          <w:lang w:val="en-US"/>
        </w:rPr>
        <w:t>highlights</w:t>
      </w:r>
      <w:r w:rsidRPr="3583D3EF" w:rsidR="3E325A5B">
        <w:rPr>
          <w:rFonts w:ascii="Aptos" w:hAnsi="Aptos" w:eastAsia="Aptos" w:cs="Aptos"/>
          <w:noProof w:val="0"/>
          <w:sz w:val="24"/>
          <w:szCs w:val="24"/>
          <w:lang w:val="en-US"/>
        </w:rPr>
        <w:t xml:space="preserve"> </w:t>
      </w:r>
      <w:r w:rsidRPr="3583D3EF" w:rsidR="3E325A5B">
        <w:rPr>
          <w:rFonts w:ascii="Aptos" w:hAnsi="Aptos" w:eastAsia="Aptos" w:cs="Aptos"/>
          <w:noProof w:val="0"/>
          <w:sz w:val="24"/>
          <w:szCs w:val="24"/>
          <w:lang w:val="en-US"/>
        </w:rPr>
        <w:t>the</w:t>
      </w:r>
      <w:r w:rsidRPr="3583D3EF" w:rsidR="3E325A5B">
        <w:rPr>
          <w:rFonts w:ascii="Aptos" w:hAnsi="Aptos" w:eastAsia="Aptos" w:cs="Aptos"/>
          <w:noProof w:val="0"/>
          <w:sz w:val="24"/>
          <w:szCs w:val="24"/>
          <w:lang w:val="en-US"/>
        </w:rPr>
        <w:t xml:space="preserve"> </w:t>
      </w:r>
      <w:r w:rsidRPr="3583D3EF" w:rsidR="3E325A5B">
        <w:rPr>
          <w:rFonts w:ascii="Aptos" w:hAnsi="Aptos" w:eastAsia="Aptos" w:cs="Aptos"/>
          <w:noProof w:val="0"/>
          <w:sz w:val="24"/>
          <w:szCs w:val="24"/>
          <w:lang w:val="en-US"/>
        </w:rPr>
        <w:t>importance</w:t>
      </w:r>
      <w:r w:rsidRPr="3583D3EF" w:rsidR="3E325A5B">
        <w:rPr>
          <w:rFonts w:ascii="Aptos" w:hAnsi="Aptos" w:eastAsia="Aptos" w:cs="Aptos"/>
          <w:noProof w:val="0"/>
          <w:sz w:val="24"/>
          <w:szCs w:val="24"/>
          <w:lang w:val="en-US"/>
        </w:rPr>
        <w:t xml:space="preserve"> </w:t>
      </w:r>
      <w:r w:rsidRPr="3583D3EF" w:rsidR="3E325A5B">
        <w:rPr>
          <w:rFonts w:ascii="Aptos" w:hAnsi="Aptos" w:eastAsia="Aptos" w:cs="Aptos"/>
          <w:noProof w:val="0"/>
          <w:sz w:val="24"/>
          <w:szCs w:val="24"/>
          <w:lang w:val="en-US"/>
        </w:rPr>
        <w:t>of</w:t>
      </w:r>
      <w:r w:rsidRPr="3583D3EF" w:rsidR="3E325A5B">
        <w:rPr>
          <w:rFonts w:ascii="Aptos" w:hAnsi="Aptos" w:eastAsia="Aptos" w:cs="Aptos"/>
          <w:noProof w:val="0"/>
          <w:sz w:val="24"/>
          <w:szCs w:val="24"/>
          <w:lang w:val="en-US"/>
        </w:rPr>
        <w:t xml:space="preserve"> </w:t>
      </w:r>
      <w:r w:rsidRPr="3583D3EF" w:rsidR="3E325A5B">
        <w:rPr>
          <w:rFonts w:ascii="Aptos" w:hAnsi="Aptos" w:eastAsia="Aptos" w:cs="Aptos"/>
          <w:noProof w:val="0"/>
          <w:sz w:val="24"/>
          <w:szCs w:val="24"/>
          <w:lang w:val="en-US"/>
        </w:rPr>
        <w:t>improving</w:t>
      </w:r>
      <w:r w:rsidRPr="3583D3EF" w:rsidR="3E325A5B">
        <w:rPr>
          <w:rFonts w:ascii="Aptos" w:hAnsi="Aptos" w:eastAsia="Aptos" w:cs="Aptos"/>
          <w:noProof w:val="0"/>
          <w:sz w:val="24"/>
          <w:szCs w:val="24"/>
          <w:lang w:val="en-US"/>
        </w:rPr>
        <w:t xml:space="preserve"> </w:t>
      </w:r>
      <w:r w:rsidRPr="3583D3EF" w:rsidR="3E325A5B">
        <w:rPr>
          <w:rFonts w:ascii="Aptos" w:hAnsi="Aptos" w:eastAsia="Aptos" w:cs="Aptos"/>
          <w:noProof w:val="0"/>
          <w:sz w:val="24"/>
          <w:szCs w:val="24"/>
          <w:lang w:val="en-US"/>
        </w:rPr>
        <w:t>access</w:t>
      </w:r>
      <w:r w:rsidRPr="3583D3EF" w:rsidR="3E325A5B">
        <w:rPr>
          <w:rFonts w:ascii="Aptos" w:hAnsi="Aptos" w:eastAsia="Aptos" w:cs="Aptos"/>
          <w:noProof w:val="0"/>
          <w:sz w:val="24"/>
          <w:szCs w:val="24"/>
          <w:lang w:val="en-US"/>
        </w:rPr>
        <w:t xml:space="preserve"> </w:t>
      </w:r>
      <w:r w:rsidRPr="3583D3EF" w:rsidR="3E325A5B">
        <w:rPr>
          <w:rFonts w:ascii="Aptos" w:hAnsi="Aptos" w:eastAsia="Aptos" w:cs="Aptos"/>
          <w:noProof w:val="0"/>
          <w:sz w:val="24"/>
          <w:szCs w:val="24"/>
          <w:lang w:val="en-US"/>
        </w:rPr>
        <w:t>to</w:t>
      </w:r>
      <w:r w:rsidRPr="3583D3EF" w:rsidR="3E325A5B">
        <w:rPr>
          <w:rFonts w:ascii="Aptos" w:hAnsi="Aptos" w:eastAsia="Aptos" w:cs="Aptos"/>
          <w:noProof w:val="0"/>
          <w:sz w:val="24"/>
          <w:szCs w:val="24"/>
          <w:lang w:val="en-US"/>
        </w:rPr>
        <w:t xml:space="preserve"> </w:t>
      </w:r>
      <w:r w:rsidRPr="3583D3EF" w:rsidR="3E325A5B">
        <w:rPr>
          <w:rFonts w:ascii="Aptos" w:hAnsi="Aptos" w:eastAsia="Aptos" w:cs="Aptos"/>
          <w:noProof w:val="0"/>
          <w:sz w:val="24"/>
          <w:szCs w:val="24"/>
          <w:lang w:val="en-US"/>
        </w:rPr>
        <w:t>mental</w:t>
      </w:r>
      <w:r w:rsidRPr="3583D3EF" w:rsidR="3E325A5B">
        <w:rPr>
          <w:rFonts w:ascii="Aptos" w:hAnsi="Aptos" w:eastAsia="Aptos" w:cs="Aptos"/>
          <w:noProof w:val="0"/>
          <w:sz w:val="24"/>
          <w:szCs w:val="24"/>
          <w:lang w:val="en-US"/>
        </w:rPr>
        <w:t xml:space="preserve"> </w:t>
      </w:r>
      <w:r w:rsidRPr="3583D3EF" w:rsidR="3E325A5B">
        <w:rPr>
          <w:rFonts w:ascii="Aptos" w:hAnsi="Aptos" w:eastAsia="Aptos" w:cs="Aptos"/>
          <w:noProof w:val="0"/>
          <w:sz w:val="24"/>
          <w:szCs w:val="24"/>
          <w:lang w:val="en-US"/>
        </w:rPr>
        <w:t>health</w:t>
      </w:r>
      <w:r w:rsidRPr="3583D3EF" w:rsidR="3E325A5B">
        <w:rPr>
          <w:rFonts w:ascii="Aptos" w:hAnsi="Aptos" w:eastAsia="Aptos" w:cs="Aptos"/>
          <w:noProof w:val="0"/>
          <w:sz w:val="24"/>
          <w:szCs w:val="24"/>
          <w:lang w:val="en-US"/>
        </w:rPr>
        <w:t xml:space="preserve"> </w:t>
      </w:r>
      <w:r w:rsidRPr="3583D3EF" w:rsidR="3E325A5B">
        <w:rPr>
          <w:rFonts w:ascii="Aptos" w:hAnsi="Aptos" w:eastAsia="Aptos" w:cs="Aptos"/>
          <w:noProof w:val="0"/>
          <w:sz w:val="24"/>
          <w:szCs w:val="24"/>
          <w:lang w:val="en-US"/>
        </w:rPr>
        <w:t>support</w:t>
      </w:r>
      <w:r w:rsidRPr="3583D3EF" w:rsidR="3E325A5B">
        <w:rPr>
          <w:rFonts w:ascii="Aptos" w:hAnsi="Aptos" w:eastAsia="Aptos" w:cs="Aptos"/>
          <w:noProof w:val="0"/>
          <w:sz w:val="24"/>
          <w:szCs w:val="24"/>
          <w:lang w:val="en-US"/>
        </w:rPr>
        <w:t xml:space="preserve"> (NHS England, 2019). It </w:t>
      </w:r>
      <w:r w:rsidRPr="3583D3EF" w:rsidR="3E325A5B">
        <w:rPr>
          <w:rFonts w:ascii="Aptos" w:hAnsi="Aptos" w:eastAsia="Aptos" w:cs="Aptos"/>
          <w:noProof w:val="0"/>
          <w:sz w:val="24"/>
          <w:szCs w:val="24"/>
          <w:lang w:val="en-US"/>
        </w:rPr>
        <w:t>also</w:t>
      </w:r>
      <w:r w:rsidRPr="3583D3EF" w:rsidR="3E325A5B">
        <w:rPr>
          <w:rFonts w:ascii="Aptos" w:hAnsi="Aptos" w:eastAsia="Aptos" w:cs="Aptos"/>
          <w:noProof w:val="0"/>
          <w:sz w:val="24"/>
          <w:szCs w:val="24"/>
          <w:lang w:val="en-US"/>
        </w:rPr>
        <w:t xml:space="preserve"> </w:t>
      </w:r>
      <w:r w:rsidRPr="3583D3EF" w:rsidR="3E325A5B">
        <w:rPr>
          <w:rFonts w:ascii="Aptos" w:hAnsi="Aptos" w:eastAsia="Aptos" w:cs="Aptos"/>
          <w:noProof w:val="0"/>
          <w:sz w:val="24"/>
          <w:szCs w:val="24"/>
          <w:lang w:val="en-US"/>
        </w:rPr>
        <w:t>supports</w:t>
      </w:r>
      <w:r w:rsidRPr="3583D3EF" w:rsidR="3E325A5B">
        <w:rPr>
          <w:rFonts w:ascii="Aptos" w:hAnsi="Aptos" w:eastAsia="Aptos" w:cs="Aptos"/>
          <w:noProof w:val="0"/>
          <w:sz w:val="24"/>
          <w:szCs w:val="24"/>
          <w:lang w:val="en-US"/>
        </w:rPr>
        <w:t xml:space="preserve"> </w:t>
      </w:r>
      <w:r w:rsidRPr="3583D3EF" w:rsidR="3E325A5B">
        <w:rPr>
          <w:rFonts w:ascii="Aptos" w:hAnsi="Aptos" w:eastAsia="Aptos" w:cs="Aptos"/>
          <w:noProof w:val="0"/>
          <w:sz w:val="24"/>
          <w:szCs w:val="24"/>
          <w:lang w:val="en-US"/>
        </w:rPr>
        <w:t>the</w:t>
      </w:r>
      <w:r w:rsidRPr="3583D3EF" w:rsidR="3E325A5B">
        <w:rPr>
          <w:rFonts w:ascii="Aptos" w:hAnsi="Aptos" w:eastAsia="Aptos" w:cs="Aptos"/>
          <w:noProof w:val="0"/>
          <w:sz w:val="24"/>
          <w:szCs w:val="24"/>
          <w:lang w:val="en-US"/>
        </w:rPr>
        <w:t xml:space="preserve"> </w:t>
      </w:r>
      <w:r w:rsidRPr="3583D3EF" w:rsidR="3E325A5B">
        <w:rPr>
          <w:rFonts w:ascii="Aptos" w:hAnsi="Aptos" w:eastAsia="Aptos" w:cs="Aptos"/>
          <w:noProof w:val="0"/>
          <w:sz w:val="24"/>
          <w:szCs w:val="24"/>
          <w:lang w:val="en-US"/>
        </w:rPr>
        <w:t>principles</w:t>
      </w:r>
      <w:r w:rsidRPr="3583D3EF" w:rsidR="3E325A5B">
        <w:rPr>
          <w:rFonts w:ascii="Aptos" w:hAnsi="Aptos" w:eastAsia="Aptos" w:cs="Aptos"/>
          <w:noProof w:val="0"/>
          <w:sz w:val="24"/>
          <w:szCs w:val="24"/>
          <w:lang w:val="en-US"/>
        </w:rPr>
        <w:t xml:space="preserve"> </w:t>
      </w:r>
      <w:r w:rsidRPr="3583D3EF" w:rsidR="3E325A5B">
        <w:rPr>
          <w:rFonts w:ascii="Aptos" w:hAnsi="Aptos" w:eastAsia="Aptos" w:cs="Aptos"/>
          <w:noProof w:val="0"/>
          <w:sz w:val="24"/>
          <w:szCs w:val="24"/>
          <w:lang w:val="en-US"/>
        </w:rPr>
        <w:t>of</w:t>
      </w:r>
      <w:r w:rsidRPr="3583D3EF" w:rsidR="3E325A5B">
        <w:rPr>
          <w:rFonts w:ascii="Aptos" w:hAnsi="Aptos" w:eastAsia="Aptos" w:cs="Aptos"/>
          <w:noProof w:val="0"/>
          <w:sz w:val="24"/>
          <w:szCs w:val="24"/>
          <w:lang w:val="en-US"/>
        </w:rPr>
        <w:t xml:space="preserve"> </w:t>
      </w:r>
      <w:r w:rsidRPr="3583D3EF" w:rsidR="3E325A5B">
        <w:rPr>
          <w:rFonts w:ascii="Aptos" w:hAnsi="Aptos" w:eastAsia="Aptos" w:cs="Aptos"/>
          <w:noProof w:val="0"/>
          <w:sz w:val="24"/>
          <w:szCs w:val="24"/>
          <w:lang w:val="en-US"/>
        </w:rPr>
        <w:t>the</w:t>
      </w:r>
      <w:r w:rsidRPr="3583D3EF" w:rsidR="3E325A5B">
        <w:rPr>
          <w:rFonts w:ascii="Aptos" w:hAnsi="Aptos" w:eastAsia="Aptos" w:cs="Aptos"/>
          <w:noProof w:val="0"/>
          <w:sz w:val="24"/>
          <w:szCs w:val="24"/>
          <w:lang w:val="en-US"/>
        </w:rPr>
        <w:t xml:space="preserve"> Care Act 2014, </w:t>
      </w:r>
      <w:r w:rsidRPr="3583D3EF" w:rsidR="3E325A5B">
        <w:rPr>
          <w:rFonts w:ascii="Aptos" w:hAnsi="Aptos" w:eastAsia="Aptos" w:cs="Aptos"/>
          <w:noProof w:val="0"/>
          <w:sz w:val="24"/>
          <w:szCs w:val="24"/>
          <w:lang w:val="en-US"/>
        </w:rPr>
        <w:t>which</w:t>
      </w:r>
      <w:r w:rsidRPr="3583D3EF" w:rsidR="3E325A5B">
        <w:rPr>
          <w:rFonts w:ascii="Aptos" w:hAnsi="Aptos" w:eastAsia="Aptos" w:cs="Aptos"/>
          <w:noProof w:val="0"/>
          <w:sz w:val="24"/>
          <w:szCs w:val="24"/>
          <w:lang w:val="en-US"/>
        </w:rPr>
        <w:t xml:space="preserve"> </w:t>
      </w:r>
      <w:r w:rsidRPr="3583D3EF" w:rsidR="3E325A5B">
        <w:rPr>
          <w:rFonts w:ascii="Aptos" w:hAnsi="Aptos" w:eastAsia="Aptos" w:cs="Aptos"/>
          <w:noProof w:val="0"/>
          <w:sz w:val="24"/>
          <w:szCs w:val="24"/>
          <w:lang w:val="en-US"/>
        </w:rPr>
        <w:t>focuses</w:t>
      </w:r>
      <w:r w:rsidRPr="3583D3EF" w:rsidR="3E325A5B">
        <w:rPr>
          <w:rFonts w:ascii="Aptos" w:hAnsi="Aptos" w:eastAsia="Aptos" w:cs="Aptos"/>
          <w:noProof w:val="0"/>
          <w:sz w:val="24"/>
          <w:szCs w:val="24"/>
          <w:lang w:val="en-US"/>
        </w:rPr>
        <w:t xml:space="preserve"> </w:t>
      </w:r>
      <w:r w:rsidRPr="3583D3EF" w:rsidR="3E325A5B">
        <w:rPr>
          <w:rFonts w:ascii="Aptos" w:hAnsi="Aptos" w:eastAsia="Aptos" w:cs="Aptos"/>
          <w:noProof w:val="0"/>
          <w:sz w:val="24"/>
          <w:szCs w:val="24"/>
          <w:lang w:val="en-US"/>
        </w:rPr>
        <w:t>on</w:t>
      </w:r>
      <w:r w:rsidRPr="3583D3EF" w:rsidR="3E325A5B">
        <w:rPr>
          <w:rFonts w:ascii="Aptos" w:hAnsi="Aptos" w:eastAsia="Aptos" w:cs="Aptos"/>
          <w:noProof w:val="0"/>
          <w:sz w:val="24"/>
          <w:szCs w:val="24"/>
          <w:lang w:val="en-US"/>
        </w:rPr>
        <w:t xml:space="preserve"> </w:t>
      </w:r>
      <w:r w:rsidRPr="3583D3EF" w:rsidR="3E325A5B">
        <w:rPr>
          <w:rFonts w:ascii="Aptos" w:hAnsi="Aptos" w:eastAsia="Aptos" w:cs="Aptos"/>
          <w:noProof w:val="0"/>
          <w:sz w:val="24"/>
          <w:szCs w:val="24"/>
          <w:lang w:val="en-US"/>
        </w:rPr>
        <w:t>wellbeing</w:t>
      </w:r>
      <w:r w:rsidRPr="3583D3EF" w:rsidR="3E325A5B">
        <w:rPr>
          <w:rFonts w:ascii="Aptos" w:hAnsi="Aptos" w:eastAsia="Aptos" w:cs="Aptos"/>
          <w:noProof w:val="0"/>
          <w:sz w:val="24"/>
          <w:szCs w:val="24"/>
          <w:lang w:val="en-US"/>
        </w:rPr>
        <w:t xml:space="preserve"> </w:t>
      </w:r>
      <w:r w:rsidRPr="3583D3EF" w:rsidR="3E325A5B">
        <w:rPr>
          <w:rFonts w:ascii="Aptos" w:hAnsi="Aptos" w:eastAsia="Aptos" w:cs="Aptos"/>
          <w:noProof w:val="0"/>
          <w:sz w:val="24"/>
          <w:szCs w:val="24"/>
          <w:lang w:val="en-US"/>
        </w:rPr>
        <w:t>and</w:t>
      </w:r>
      <w:r w:rsidRPr="3583D3EF" w:rsidR="3E325A5B">
        <w:rPr>
          <w:rFonts w:ascii="Aptos" w:hAnsi="Aptos" w:eastAsia="Aptos" w:cs="Aptos"/>
          <w:noProof w:val="0"/>
          <w:sz w:val="24"/>
          <w:szCs w:val="24"/>
          <w:lang w:val="en-US"/>
        </w:rPr>
        <w:t xml:space="preserve"> </w:t>
      </w:r>
      <w:r w:rsidRPr="3583D3EF" w:rsidR="3E325A5B">
        <w:rPr>
          <w:rFonts w:ascii="Aptos" w:hAnsi="Aptos" w:eastAsia="Aptos" w:cs="Aptos"/>
          <w:noProof w:val="0"/>
          <w:sz w:val="24"/>
          <w:szCs w:val="24"/>
          <w:lang w:val="en-US"/>
        </w:rPr>
        <w:t>prevention</w:t>
      </w:r>
      <w:r w:rsidRPr="3583D3EF" w:rsidR="3E325A5B">
        <w:rPr>
          <w:rFonts w:ascii="Aptos" w:hAnsi="Aptos" w:eastAsia="Aptos" w:cs="Aptos"/>
          <w:noProof w:val="0"/>
          <w:sz w:val="24"/>
          <w:szCs w:val="24"/>
          <w:lang w:val="en-US"/>
        </w:rPr>
        <w:t xml:space="preserve"> (Department </w:t>
      </w:r>
      <w:r w:rsidRPr="3583D3EF" w:rsidR="3E325A5B">
        <w:rPr>
          <w:rFonts w:ascii="Aptos" w:hAnsi="Aptos" w:eastAsia="Aptos" w:cs="Aptos"/>
          <w:noProof w:val="0"/>
          <w:sz w:val="24"/>
          <w:szCs w:val="24"/>
          <w:lang w:val="en-US"/>
        </w:rPr>
        <w:t>of</w:t>
      </w:r>
      <w:r w:rsidRPr="3583D3EF" w:rsidR="3E325A5B">
        <w:rPr>
          <w:rFonts w:ascii="Aptos" w:hAnsi="Aptos" w:eastAsia="Aptos" w:cs="Aptos"/>
          <w:noProof w:val="0"/>
          <w:sz w:val="24"/>
          <w:szCs w:val="24"/>
          <w:lang w:val="en-US"/>
        </w:rPr>
        <w:t xml:space="preserve"> Health </w:t>
      </w:r>
      <w:r w:rsidRPr="3583D3EF" w:rsidR="3E325A5B">
        <w:rPr>
          <w:rFonts w:ascii="Aptos" w:hAnsi="Aptos" w:eastAsia="Aptos" w:cs="Aptos"/>
          <w:noProof w:val="0"/>
          <w:sz w:val="24"/>
          <w:szCs w:val="24"/>
          <w:lang w:val="en-US"/>
        </w:rPr>
        <w:t>and</w:t>
      </w:r>
      <w:r w:rsidRPr="3583D3EF" w:rsidR="3E325A5B">
        <w:rPr>
          <w:rFonts w:ascii="Aptos" w:hAnsi="Aptos" w:eastAsia="Aptos" w:cs="Aptos"/>
          <w:noProof w:val="0"/>
          <w:sz w:val="24"/>
          <w:szCs w:val="24"/>
          <w:lang w:val="en-US"/>
        </w:rPr>
        <w:t xml:space="preserve"> Social Care, 2014).</w:t>
      </w:r>
    </w:p>
    <w:p w:rsidR="3E325A5B" w:rsidP="3583D3EF" w:rsidRDefault="3E325A5B" w14:paraId="18E3ECC8" w14:textId="48BE4D23">
      <w:pPr>
        <w:pStyle w:val="Normal"/>
        <w:jc w:val="left"/>
      </w:pPr>
      <w:r w:rsidRPr="3583D3EF" w:rsidR="3E325A5B">
        <w:rPr>
          <w:rFonts w:ascii="Aptos" w:hAnsi="Aptos" w:eastAsia="Aptos" w:cs="Aptos"/>
          <w:noProof w:val="0"/>
          <w:sz w:val="24"/>
          <w:szCs w:val="24"/>
          <w:lang w:val="en-US"/>
        </w:rPr>
        <w:t>The programme would work alongside existing services such as GP practices, community mental health teams, and voluntary organisations. It also aligns with professional standards followed by healthcare workers (NICE, 2011).</w:t>
      </w:r>
    </w:p>
    <w:p w:rsidR="5C0D6166" w:rsidP="3583D3EF" w:rsidRDefault="5C0D6166" w14:paraId="693A11A0" w14:textId="770A7A51">
      <w:pPr>
        <w:pStyle w:val="Normal"/>
        <w:jc w:val="left"/>
        <w:rPr>
          <w:rFonts w:ascii="Aptos" w:hAnsi="Aptos" w:eastAsia="Aptos" w:cs="Aptos"/>
          <w:b w:val="1"/>
          <w:bCs w:val="1"/>
          <w:noProof w:val="0"/>
          <w:sz w:val="24"/>
          <w:szCs w:val="24"/>
          <w:lang w:val="ru-RU"/>
        </w:rPr>
      </w:pPr>
      <w:r w:rsidRPr="3583D3EF" w:rsidR="5C0D6166">
        <w:rPr>
          <w:rFonts w:ascii="Aptos" w:hAnsi="Aptos" w:eastAsia="Aptos" w:cs="Aptos"/>
          <w:b w:val="1"/>
          <w:bCs w:val="1"/>
          <w:noProof w:val="0"/>
          <w:sz w:val="24"/>
          <w:szCs w:val="24"/>
          <w:lang w:val="ru-RU"/>
        </w:rPr>
        <w:t>Conclusion</w:t>
      </w:r>
    </w:p>
    <w:p w:rsidR="522467CC" w:rsidP="3583D3EF" w:rsidRDefault="522467CC" w14:paraId="47DC6D46" w14:textId="44263139">
      <w:pPr>
        <w:pStyle w:val="Normal"/>
        <w:jc w:val="left"/>
        <w:rPr>
          <w:rFonts w:ascii="Aptos" w:hAnsi="Aptos" w:eastAsia="Aptos" w:cs="Aptos"/>
          <w:noProof w:val="0"/>
          <w:sz w:val="24"/>
          <w:szCs w:val="24"/>
          <w:lang w:val="ru-RU"/>
        </w:rPr>
      </w:pPr>
      <w:r w:rsidRPr="3583D3EF" w:rsidR="522467CC">
        <w:rPr>
          <w:rFonts w:ascii="Aptos" w:hAnsi="Aptos" w:eastAsia="Aptos" w:cs="Aptos"/>
          <w:noProof w:val="0"/>
          <w:sz w:val="24"/>
          <w:szCs w:val="24"/>
          <w:lang w:val="en-US"/>
        </w:rPr>
        <w:t>MindAccess</w:t>
      </w:r>
      <w:r w:rsidRPr="3583D3EF" w:rsidR="522467CC">
        <w:rPr>
          <w:rFonts w:ascii="Aptos" w:hAnsi="Aptos" w:eastAsia="Aptos" w:cs="Aptos"/>
          <w:noProof w:val="0"/>
          <w:sz w:val="24"/>
          <w:szCs w:val="24"/>
          <w:lang w:val="en-US"/>
        </w:rPr>
        <w:t xml:space="preserve"> offers a practical and realistic solution to improve access to mental health support in the UK. By combining community-based services with simple digital tools, it addresses key barriers faced by vulnerable groups. The </w:t>
      </w:r>
      <w:r w:rsidRPr="3583D3EF" w:rsidR="522467CC">
        <w:rPr>
          <w:rFonts w:ascii="Aptos" w:hAnsi="Aptos" w:eastAsia="Aptos" w:cs="Aptos"/>
          <w:noProof w:val="0"/>
          <w:sz w:val="24"/>
          <w:szCs w:val="24"/>
          <w:lang w:val="en-US"/>
        </w:rPr>
        <w:t>programme</w:t>
      </w:r>
      <w:r w:rsidRPr="3583D3EF" w:rsidR="522467CC">
        <w:rPr>
          <w:rFonts w:ascii="Aptos" w:hAnsi="Aptos" w:eastAsia="Aptos" w:cs="Aptos"/>
          <w:noProof w:val="0"/>
          <w:sz w:val="24"/>
          <w:szCs w:val="24"/>
          <w:lang w:val="en-US"/>
        </w:rPr>
        <w:t xml:space="preserve"> has the potential to improve wellbeing, reduce inequalities, and support the wider health system.</w:t>
      </w:r>
    </w:p>
    <w:p w:rsidR="522467CC" w:rsidP="3583D3EF" w:rsidRDefault="522467CC" w14:paraId="5F0CA1B1" w14:textId="3E2AF84E">
      <w:pPr>
        <w:pStyle w:val="Normal"/>
        <w:jc w:val="left"/>
        <w:rPr>
          <w:rFonts w:ascii="Aptos" w:hAnsi="Aptos" w:eastAsia="Aptos" w:cs="Aptos"/>
          <w:b w:val="1"/>
          <w:bCs w:val="1"/>
          <w:noProof w:val="0"/>
          <w:sz w:val="24"/>
          <w:szCs w:val="24"/>
          <w:lang w:val="en-US"/>
        </w:rPr>
      </w:pPr>
      <w:r w:rsidRPr="3583D3EF" w:rsidR="522467CC">
        <w:rPr>
          <w:rFonts w:ascii="Aptos" w:hAnsi="Aptos" w:eastAsia="Aptos" w:cs="Aptos"/>
          <w:b w:val="1"/>
          <w:bCs w:val="1"/>
          <w:noProof w:val="0"/>
          <w:sz w:val="24"/>
          <w:szCs w:val="24"/>
          <w:lang w:val="en-US"/>
        </w:rPr>
        <w:t>Reference List</w:t>
      </w:r>
    </w:p>
    <w:p w:rsidR="522467CC" w:rsidP="3583D3EF" w:rsidRDefault="522467CC" w14:paraId="65A5CE87" w14:textId="679CCA65">
      <w:pPr>
        <w:pStyle w:val="Normal"/>
        <w:jc w:val="left"/>
        <w:rPr>
          <w:rFonts w:ascii="Aptos" w:hAnsi="Aptos" w:eastAsia="Aptos" w:cs="Aptos"/>
          <w:noProof w:val="0"/>
          <w:sz w:val="24"/>
          <w:szCs w:val="24"/>
          <w:lang w:val="en-US"/>
        </w:rPr>
      </w:pPr>
      <w:r w:rsidRPr="3583D3EF" w:rsidR="522467CC">
        <w:rPr>
          <w:rFonts w:ascii="Aptos" w:hAnsi="Aptos" w:eastAsia="Aptos" w:cs="Aptos"/>
          <w:noProof w:val="0"/>
          <w:sz w:val="24"/>
          <w:szCs w:val="24"/>
          <w:lang w:val="en-US"/>
        </w:rPr>
        <w:t>Corrigan, P.W. (2004) ‘How stigma interferes with mental health care’, American Psychologist, 59(7), pp. 614–625.</w:t>
      </w:r>
      <w:r w:rsidRPr="3583D3EF" w:rsidR="522467CC">
        <w:rPr>
          <w:rFonts w:ascii="Aptos" w:hAnsi="Aptos" w:eastAsia="Aptos" w:cs="Aptos"/>
          <w:noProof w:val="0"/>
          <w:sz w:val="24"/>
          <w:szCs w:val="24"/>
          <w:lang w:val="en-US"/>
        </w:rPr>
        <w:t xml:space="preserve">Department of Health and Social Care (2014) Care Act 2014. London: HMSO. Available at: </w:t>
      </w:r>
      <w:hyperlink r:id="Rdca679f9d5df4ddb">
        <w:r w:rsidRPr="3583D3EF" w:rsidR="522467CC">
          <w:rPr>
            <w:rFonts w:ascii="Aptos" w:hAnsi="Aptos" w:eastAsia="Aptos" w:cs="Aptos"/>
            <w:noProof w:val="0"/>
            <w:sz w:val="24"/>
            <w:szCs w:val="24"/>
            <w:lang w:val="en-US"/>
          </w:rPr>
          <w:t>https://www.legislation.gov.uk/ukpga/2014/23/contents</w:t>
        </w:r>
        <w:r w:rsidRPr="3583D3EF" w:rsidR="152E3A16">
          <w:rPr>
            <w:rFonts w:ascii="Aptos" w:hAnsi="Aptos" w:eastAsia="Aptos" w:cs="Aptos"/>
            <w:noProof w:val="0"/>
            <w:sz w:val="24"/>
            <w:szCs w:val="24"/>
            <w:lang w:val="en-US"/>
          </w:rPr>
          <w:t xml:space="preserve"> </w:t>
        </w:r>
      </w:hyperlink>
      <w:r w:rsidRPr="3583D3EF" w:rsidR="522467CC">
        <w:rPr>
          <w:rFonts w:ascii="Aptos" w:hAnsi="Aptos" w:eastAsia="Aptos" w:cs="Aptos"/>
          <w:noProof w:val="0"/>
          <w:sz w:val="24"/>
          <w:szCs w:val="24"/>
          <w:lang w:val="en-US"/>
        </w:rPr>
        <w:t>(Accessed: 20 April 2026).</w:t>
      </w:r>
    </w:p>
    <w:p w:rsidR="522467CC" w:rsidP="3583D3EF" w:rsidRDefault="522467CC" w14:paraId="2CFC5430" w14:textId="1B7C192B">
      <w:pPr>
        <w:pStyle w:val="Normal"/>
        <w:jc w:val="left"/>
      </w:pPr>
      <w:r w:rsidRPr="3583D3EF" w:rsidR="522467CC">
        <w:rPr>
          <w:rFonts w:ascii="Aptos" w:hAnsi="Aptos" w:eastAsia="Aptos" w:cs="Aptos"/>
          <w:noProof w:val="0"/>
          <w:sz w:val="24"/>
          <w:szCs w:val="24"/>
          <w:lang w:val="en-US"/>
        </w:rPr>
        <w:t>Marmot, M., Allen, J., Boyce, T., Goldblatt, P. and Morrison, J. (2020)</w:t>
      </w:r>
      <w:r w:rsidRPr="3583D3EF" w:rsidR="522467CC">
        <w:rPr>
          <w:rFonts w:ascii="Aptos" w:hAnsi="Aptos" w:eastAsia="Aptos" w:cs="Aptos"/>
          <w:noProof w:val="0"/>
          <w:sz w:val="24"/>
          <w:szCs w:val="24"/>
          <w:lang w:val="en-US"/>
        </w:rPr>
        <w:t xml:space="preserve"> Health</w:t>
      </w:r>
      <w:r w:rsidRPr="3583D3EF" w:rsidR="522467CC">
        <w:rPr>
          <w:rFonts w:ascii="Aptos" w:hAnsi="Aptos" w:eastAsia="Aptos" w:cs="Aptos"/>
          <w:noProof w:val="0"/>
          <w:sz w:val="24"/>
          <w:szCs w:val="24"/>
          <w:lang w:val="en-US"/>
        </w:rPr>
        <w:t xml:space="preserve"> equity in England: The Marmot Review 10 years on. London: Institute of Health Equity. Available at: </w:t>
      </w:r>
      <w:hyperlink r:id="R9adcff2147d1419d">
        <w:r w:rsidRPr="3583D3EF" w:rsidR="522467CC">
          <w:rPr>
            <w:rFonts w:ascii="Aptos" w:hAnsi="Aptos" w:eastAsia="Aptos" w:cs="Aptos"/>
            <w:noProof w:val="0"/>
            <w:sz w:val="24"/>
            <w:szCs w:val="24"/>
            <w:lang w:val="en-US"/>
          </w:rPr>
          <w:t>https://www.health.org.uk/publications/reports/the-marmot-review-10-years-on</w:t>
        </w:r>
      </w:hyperlink>
      <w:r w:rsidRPr="3583D3EF" w:rsidR="522467CC">
        <w:rPr>
          <w:rFonts w:ascii="Aptos" w:hAnsi="Aptos" w:eastAsia="Aptos" w:cs="Aptos"/>
          <w:noProof w:val="0"/>
          <w:sz w:val="24"/>
          <w:szCs w:val="24"/>
          <w:lang w:val="en-US"/>
        </w:rPr>
        <w:t>(Accessed: 20 April 2026).</w:t>
      </w:r>
    </w:p>
    <w:p w:rsidR="522467CC" w:rsidP="3583D3EF" w:rsidRDefault="522467CC" w14:paraId="0291263C" w14:textId="475E8A6D">
      <w:pPr>
        <w:pStyle w:val="Normal"/>
        <w:jc w:val="left"/>
      </w:pPr>
      <w:r w:rsidRPr="3583D3EF" w:rsidR="522467CC">
        <w:rPr>
          <w:rFonts w:ascii="Aptos" w:hAnsi="Aptos" w:eastAsia="Aptos" w:cs="Aptos"/>
          <w:noProof w:val="0"/>
          <w:sz w:val="24"/>
          <w:szCs w:val="24"/>
          <w:lang w:val="en-US"/>
        </w:rPr>
        <w:t xml:space="preserve">NHS England (2019) The NHS Long Term Plan. London: NHS England. Available at: </w:t>
      </w:r>
      <w:hyperlink r:id="Rbf40d26d3ac64ca1">
        <w:r w:rsidRPr="3583D3EF" w:rsidR="522467CC">
          <w:rPr>
            <w:rFonts w:ascii="Aptos" w:hAnsi="Aptos" w:eastAsia="Aptos" w:cs="Aptos"/>
            <w:noProof w:val="0"/>
            <w:sz w:val="24"/>
            <w:szCs w:val="24"/>
            <w:lang w:val="en-US"/>
          </w:rPr>
          <w:t>https://www.longtermplan.nhs.uk/</w:t>
        </w:r>
      </w:hyperlink>
      <w:r w:rsidRPr="3583D3EF" w:rsidR="522467CC">
        <w:rPr>
          <w:rFonts w:ascii="Aptos" w:hAnsi="Aptos" w:eastAsia="Aptos" w:cs="Aptos"/>
          <w:noProof w:val="0"/>
          <w:sz w:val="24"/>
          <w:szCs w:val="24"/>
          <w:lang w:val="en-US"/>
        </w:rPr>
        <w:t>(Accessed: 20 April 2026).</w:t>
      </w:r>
    </w:p>
    <w:p w:rsidR="522467CC" w:rsidP="3583D3EF" w:rsidRDefault="522467CC" w14:paraId="5C93CE33" w14:textId="6421DCEF">
      <w:pPr>
        <w:pStyle w:val="Normal"/>
        <w:jc w:val="left"/>
      </w:pPr>
      <w:r w:rsidRPr="3583D3EF" w:rsidR="522467CC">
        <w:rPr>
          <w:rFonts w:ascii="Aptos" w:hAnsi="Aptos" w:eastAsia="Aptos" w:cs="Aptos"/>
          <w:noProof w:val="0"/>
          <w:sz w:val="24"/>
          <w:szCs w:val="24"/>
          <w:lang w:val="en-US"/>
        </w:rPr>
        <w:t xml:space="preserve">National Institute for Health and Care Excellence (NICE) (2011) Common mental health problems: Identification and pathways to care (CG123). London: NICE. Available at: </w:t>
      </w:r>
      <w:hyperlink r:id="Rb33f8943d4304a2c">
        <w:r w:rsidRPr="3583D3EF" w:rsidR="522467CC">
          <w:rPr>
            <w:rFonts w:ascii="Aptos" w:hAnsi="Aptos" w:eastAsia="Aptos" w:cs="Aptos"/>
            <w:noProof w:val="0"/>
            <w:sz w:val="24"/>
            <w:szCs w:val="24"/>
            <w:lang w:val="en-US"/>
          </w:rPr>
          <w:t>https://www.nice.org.uk/guidance/cg123</w:t>
        </w:r>
      </w:hyperlink>
      <w:r w:rsidRPr="3583D3EF" w:rsidR="522467CC">
        <w:rPr>
          <w:rFonts w:ascii="Aptos" w:hAnsi="Aptos" w:eastAsia="Aptos" w:cs="Aptos"/>
          <w:noProof w:val="0"/>
          <w:sz w:val="24"/>
          <w:szCs w:val="24"/>
          <w:lang w:val="en-US"/>
        </w:rPr>
        <w:t>(Accessed: 20 April 2026).</w:t>
      </w:r>
    </w:p>
    <w:p w:rsidR="522467CC" w:rsidP="3583D3EF" w:rsidRDefault="522467CC" w14:paraId="0407A56A" w14:textId="36FF7C8B">
      <w:pPr>
        <w:pStyle w:val="Normal"/>
        <w:jc w:val="left"/>
      </w:pPr>
      <w:r w:rsidRPr="3583D3EF" w:rsidR="522467CC">
        <w:rPr>
          <w:rFonts w:ascii="Aptos" w:hAnsi="Aptos" w:eastAsia="Aptos" w:cs="Aptos"/>
          <w:noProof w:val="0"/>
          <w:sz w:val="24"/>
          <w:szCs w:val="24"/>
          <w:lang w:val="en-US"/>
        </w:rPr>
        <w:t xml:space="preserve">Public Health England (2017) Better mental health: JSNA toolkit. London: Public Health England. Available at: </w:t>
      </w:r>
      <w:r w:rsidRPr="3583D3EF" w:rsidR="5D4D09D0">
        <w:rPr>
          <w:rFonts w:ascii="Aptos" w:hAnsi="Aptos" w:eastAsia="Aptos" w:cs="Aptos"/>
          <w:noProof w:val="0"/>
          <w:sz w:val="24"/>
          <w:szCs w:val="24"/>
          <w:lang w:val="en-US"/>
        </w:rPr>
        <w:t xml:space="preserve">https://www.gov.uk/government/publications/better-mental-health-jsna-toolkit </w:t>
      </w:r>
      <w:r w:rsidRPr="3583D3EF" w:rsidR="522467CC">
        <w:rPr>
          <w:rFonts w:ascii="Aptos" w:hAnsi="Aptos" w:eastAsia="Aptos" w:cs="Aptos"/>
          <w:noProof w:val="0"/>
          <w:sz w:val="24"/>
          <w:szCs w:val="24"/>
          <w:lang w:val="en-US"/>
        </w:rPr>
        <w:t>(Accessed: 20 April 2026).</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B6F635"/>
    <w:rsid w:val="133E6407"/>
    <w:rsid w:val="14B6F635"/>
    <w:rsid w:val="152E3A16"/>
    <w:rsid w:val="15667471"/>
    <w:rsid w:val="190D4579"/>
    <w:rsid w:val="22BD94F2"/>
    <w:rsid w:val="2D06529A"/>
    <w:rsid w:val="2EC8A521"/>
    <w:rsid w:val="2F5E5E70"/>
    <w:rsid w:val="3112DC65"/>
    <w:rsid w:val="319C4D4C"/>
    <w:rsid w:val="3583D3EF"/>
    <w:rsid w:val="379CF42F"/>
    <w:rsid w:val="3E325A5B"/>
    <w:rsid w:val="43054D45"/>
    <w:rsid w:val="44C8C083"/>
    <w:rsid w:val="4583585A"/>
    <w:rsid w:val="486B02F6"/>
    <w:rsid w:val="487DF025"/>
    <w:rsid w:val="5195A773"/>
    <w:rsid w:val="522467CC"/>
    <w:rsid w:val="561452DF"/>
    <w:rsid w:val="57C9F987"/>
    <w:rsid w:val="5922B33B"/>
    <w:rsid w:val="5C0D6166"/>
    <w:rsid w:val="5D4D09D0"/>
    <w:rsid w:val="5F14945E"/>
    <w:rsid w:val="61D891AC"/>
    <w:rsid w:val="62B59C44"/>
    <w:rsid w:val="6910A7E5"/>
    <w:rsid w:val="6A9AD471"/>
    <w:rsid w:val="6F909CF4"/>
    <w:rsid w:val="72A1E1EB"/>
    <w:rsid w:val="78B6FE0E"/>
    <w:rsid w:val="7A573297"/>
    <w:rsid w:val="7AE6A8E5"/>
    <w:rsid w:val="7B2E0A2C"/>
    <w:rsid w:val="7FB38CAF"/>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1C2C2"/>
  <w15:chartTrackingRefBased/>
  <w15:docId w15:val="{E12D11FD-9880-4AD0-AE05-331E79722A0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ru-RU"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583D3E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3583D3E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32287016" /><Relationship Type="http://schemas.openxmlformats.org/officeDocument/2006/relationships/hyperlink" Target="https://www.legislation.gov.uk/ukpga/2014/23/contents" TargetMode="External" Id="Rdca679f9d5df4ddb" /><Relationship Type="http://schemas.openxmlformats.org/officeDocument/2006/relationships/hyperlink" Target="https://www.health.org.uk/publications/reports/the-marmot-review-10-years-on" TargetMode="External" Id="R9adcff2147d1419d" /><Relationship Type="http://schemas.openxmlformats.org/officeDocument/2006/relationships/hyperlink" Target="https://www.longtermplan.nhs.uk/" TargetMode="External" Id="Rbf40d26d3ac64ca1" /><Relationship Type="http://schemas.openxmlformats.org/officeDocument/2006/relationships/hyperlink" Target="https://www.nice.org.uk/guidance/cg123" TargetMode="External" Id="Rb33f8943d4304a2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2026-04-30T18:19:03.1943050Z</dcterms:created>
  <dcterms:modified xsi:type="dcterms:W3CDTF">2026-04-30T21:14:30.1278540Z</dcterms:modified>
  <dc:creator>Daria Vozdrahanova (2417492)</dc:creator>
  <lastModifiedBy>Daria Vozdrahanova (2417492)</lastModifiedBy>
</coreProperties>
</file>