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en-US"/>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353B3EA5" w:rsidR="00112203" w:rsidRDefault="00F50966" w:rsidP="00112203">
            <w:pPr>
              <w:rPr>
                <w:rFonts w:cs="Arial"/>
                <w:b/>
                <w:sz w:val="22"/>
                <w:szCs w:val="22"/>
              </w:rPr>
            </w:pPr>
            <w:r>
              <w:rPr>
                <w:rFonts w:cs="Arial"/>
                <w:b/>
                <w:sz w:val="22"/>
                <w:szCs w:val="22"/>
              </w:rPr>
              <w:t>Kena Brown</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C4D6494" w:rsidR="00112203" w:rsidRPr="0057274A" w:rsidRDefault="00D8476C" w:rsidP="00112203">
            <w:pPr>
              <w:rPr>
                <w:rFonts w:cs="Arial"/>
                <w:b/>
                <w:sz w:val="22"/>
                <w:szCs w:val="22"/>
              </w:rPr>
            </w:pPr>
            <w:r>
              <w:rPr>
                <w:rFonts w:cs="Arial"/>
                <w:b/>
                <w:sz w:val="22"/>
                <w:szCs w:val="22"/>
              </w:rPr>
              <w:t>Fine Art</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0188AE2" w:rsidR="00112203" w:rsidRPr="00394874" w:rsidRDefault="00D8476C" w:rsidP="00112203">
            <w:pPr>
              <w:rPr>
                <w:rFonts w:cs="Arial"/>
                <w:b/>
                <w:sz w:val="22"/>
                <w:szCs w:val="22"/>
              </w:rPr>
            </w:pPr>
            <w:r>
              <w:rPr>
                <w:rFonts w:cs="Arial"/>
                <w:b/>
                <w:sz w:val="22"/>
                <w:szCs w:val="22"/>
              </w:rPr>
              <w:t>Concepts &amp; Processes</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77777777" w:rsidR="00112203" w:rsidRPr="00394874" w:rsidRDefault="00112203" w:rsidP="00112203">
            <w:pPr>
              <w:rPr>
                <w:rFonts w:cs="Arial"/>
                <w:b/>
                <w:sz w:val="22"/>
                <w:szCs w:val="22"/>
              </w:rPr>
            </w:pP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0894E988" w:rsidR="00112203" w:rsidRPr="00D8476C" w:rsidRDefault="00D8476C" w:rsidP="00112203">
            <w:pPr>
              <w:rPr>
                <w:rFonts w:cs="Arial"/>
                <w:b/>
                <w:sz w:val="24"/>
                <w:szCs w:val="24"/>
              </w:rPr>
            </w:pPr>
            <w:r w:rsidRPr="00D8476C">
              <w:rPr>
                <w:rFonts w:ascii="Helvetica Neue" w:hAnsi="Helvetica Neue" w:cs="Arial"/>
                <w:b/>
                <w:sz w:val="24"/>
                <w:szCs w:val="24"/>
              </w:rPr>
              <w:t>M5X01604</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3CFA952" w:rsidR="00112203" w:rsidRDefault="00D8476C" w:rsidP="00112203">
            <w:pPr>
              <w:rPr>
                <w:rFonts w:cs="Arial"/>
                <w:b/>
                <w:sz w:val="22"/>
                <w:szCs w:val="22"/>
              </w:rPr>
            </w:pPr>
            <w:r>
              <w:rPr>
                <w:rFonts w:cs="Arial"/>
                <w:b/>
                <w:sz w:val="22"/>
                <w:szCs w:val="22"/>
              </w:rPr>
              <w:t>Place &amp; Placelessness</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D4702">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87D974B" w:rsidR="00112203" w:rsidRPr="000A2682" w:rsidRDefault="00FF2328" w:rsidP="00112203">
            <w:pPr>
              <w:rPr>
                <w:rFonts w:ascii="Calibri" w:hAnsi="Calibri"/>
                <w:b/>
                <w:sz w:val="18"/>
                <w:szCs w:val="18"/>
              </w:rPr>
            </w:pPr>
            <w:r>
              <w:rPr>
                <w:rFonts w:ascii="Calibri" w:hAnsi="Calibri"/>
                <w:b/>
                <w:sz w:val="18"/>
                <w:szCs w:val="18"/>
              </w:rPr>
              <w:t>X</w:t>
            </w: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D4702">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05220113" w:rsidR="00112203" w:rsidRPr="00F61A20" w:rsidRDefault="00FF2328" w:rsidP="00112203">
            <w:pPr>
              <w:rPr>
                <w:rFonts w:ascii="Calibri" w:hAnsi="Calibri"/>
                <w:b/>
                <w:sz w:val="18"/>
              </w:rPr>
            </w:pPr>
            <w:r>
              <w:rPr>
                <w:rFonts w:ascii="Calibri" w:hAnsi="Calibri"/>
                <w:b/>
                <w:sz w:val="18"/>
              </w:rPr>
              <w:t>X</w:t>
            </w: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D4702">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D4702">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048FEDE1" w:rsidR="00103199" w:rsidRPr="00F61A20" w:rsidRDefault="00FF2328" w:rsidP="00112203">
            <w:pPr>
              <w:rPr>
                <w:rFonts w:ascii="Calibri" w:hAnsi="Calibri"/>
                <w:b/>
                <w:sz w:val="18"/>
              </w:rPr>
            </w:pPr>
            <w:r>
              <w:rPr>
                <w:rFonts w:ascii="Calibri" w:hAnsi="Calibri"/>
                <w:b/>
                <w:sz w:val="18"/>
              </w:rPr>
              <w:t>X</w:t>
            </w: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2"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BD4702">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430A5807" w:rsidR="00103199" w:rsidRPr="00F61A20" w:rsidRDefault="00FF2328" w:rsidP="00112203">
            <w:pPr>
              <w:rPr>
                <w:rFonts w:ascii="Calibri" w:hAnsi="Calibri"/>
                <w:b/>
                <w:sz w:val="18"/>
              </w:rPr>
            </w:pPr>
            <w:r>
              <w:rPr>
                <w:rFonts w:ascii="Calibri" w:hAnsi="Calibri"/>
                <w:b/>
                <w:sz w:val="18"/>
              </w:rPr>
              <w:t>X</w:t>
            </w: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2"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BD4702">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2"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BD4702">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2"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187"/>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7EDFEE30" w:rsidR="004E121C" w:rsidRDefault="00FF2328" w:rsidP="004E121C">
            <w:pPr>
              <w:jc w:val="right"/>
              <w:rPr>
                <w:rFonts w:ascii="Calibri" w:hAnsi="Calibri"/>
                <w:b/>
                <w:sz w:val="18"/>
              </w:rPr>
            </w:pPr>
            <w:r>
              <w:rPr>
                <w:rFonts w:ascii="Calibri" w:hAnsi="Calibri" w:cs="Arial"/>
                <w:b/>
                <w:bCs/>
              </w:rPr>
              <w:t>59</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741A85C4" w14:textId="0A3D298E" w:rsidR="004B2243" w:rsidRPr="000F5E31" w:rsidRDefault="00FF2328" w:rsidP="004B2243">
            <w:pPr>
              <w:pStyle w:val="BulletedList"/>
              <w:numPr>
                <w:ilvl w:val="0"/>
                <w:numId w:val="0"/>
              </w:numPr>
              <w:spacing w:before="0" w:after="0"/>
              <w:rPr>
                <w:rFonts w:ascii="Calibri" w:hAnsi="Calibri"/>
                <w:sz w:val="22"/>
                <w:szCs w:val="22"/>
              </w:rPr>
            </w:pPr>
            <w:r>
              <w:rPr>
                <w:rFonts w:ascii="Calibri" w:hAnsi="Calibri"/>
                <w:sz w:val="22"/>
                <w:szCs w:val="22"/>
              </w:rPr>
              <w:t xml:space="preserve">‘The best Kena was inside Kena all day long’. You are indeed deeply self-analyzing the personal development of your work Kena. You have presented some very strong self-critical and reflective thoughts, but you must now build on this ability to confront the actual development of your studio output, which at present is a prolific body of paintings. These feel and read as ‘mindscapes’, inner deep landscapes of the mind. This is exciting and driven completely by you. </w:t>
            </w:r>
            <w:r w:rsidR="00F50966">
              <w:rPr>
                <w:rFonts w:ascii="Calibri" w:hAnsi="Calibri"/>
                <w:sz w:val="22"/>
                <w:szCs w:val="22"/>
              </w:rPr>
              <w:t xml:space="preserve">You are hungry and ambitious in your output Kena, but now need to become more demanding in your reflection and criticality of meaning / interpretation. </w:t>
            </w:r>
            <w:r>
              <w:rPr>
                <w:rFonts w:ascii="Calibri" w:hAnsi="Calibri"/>
                <w:sz w:val="22"/>
                <w:szCs w:val="22"/>
              </w:rPr>
              <w:t>This is an ‘emotional’ place you are re</w:t>
            </w:r>
            <w:r w:rsidR="00BA082C">
              <w:rPr>
                <w:rFonts w:ascii="Calibri" w:hAnsi="Calibri"/>
                <w:sz w:val="22"/>
                <w:szCs w:val="22"/>
              </w:rPr>
              <w:t xml:space="preserve">searching as regards to ‘Place &amp; Placelessnes’, but you need to confront the bigger theme in this module which is the relationship between ‘Concepts &amp; Processes’. I want to see how this is a part of your work, primarily through self reflective critical review. </w:t>
            </w:r>
            <w:r>
              <w:rPr>
                <w:rFonts w:ascii="Calibri" w:hAnsi="Calibri"/>
                <w:sz w:val="22"/>
                <w:szCs w:val="22"/>
              </w:rPr>
              <w:t xml:space="preserve">Try to ask more from colour, potentially develop a colour palette, which moves beyond the range of muted hues and neutrals. You are well organized and have presented a good range of sources, but you need to move beyond the ‘Sotherby’s’ catalogue pages, as they seem not to be as relevant to your thinking as others you have omitted. Unfortunately your presentation PPT let you down and it would have been good to email me a copy or leave a memory stick for me to see. </w:t>
            </w: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lastRenderedPageBreak/>
              <w:t>Assessed by:</w:t>
            </w:r>
          </w:p>
        </w:tc>
        <w:tc>
          <w:tcPr>
            <w:tcW w:w="2693" w:type="dxa"/>
            <w:tcBorders>
              <w:bottom w:val="single" w:sz="4" w:space="0" w:color="auto"/>
            </w:tcBorders>
            <w:vAlign w:val="center"/>
          </w:tcPr>
          <w:p w14:paraId="2840BAB2" w14:textId="609FA15A" w:rsidR="00E55F26" w:rsidRPr="004E513E" w:rsidRDefault="00D8476C" w:rsidP="004B2243">
            <w:pPr>
              <w:rPr>
                <w:rFonts w:ascii="Calibri" w:hAnsi="Calibri" w:cs="Arial"/>
                <w:b/>
                <w:sz w:val="22"/>
                <w:szCs w:val="12"/>
              </w:rPr>
            </w:pPr>
            <w:r>
              <w:rPr>
                <w:rFonts w:ascii="Calibri" w:hAnsi="Calibri" w:cs="Arial"/>
                <w:b/>
                <w:sz w:val="22"/>
                <w:szCs w:val="12"/>
              </w:rPr>
              <w:t>Dr Brendan Burns</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676FD293" w:rsidR="00E55F26" w:rsidRPr="004E513E" w:rsidRDefault="007D6DE8" w:rsidP="004B2243">
            <w:pPr>
              <w:rPr>
                <w:rFonts w:ascii="Calibri" w:hAnsi="Calibri" w:cs="Arial"/>
                <w:b/>
                <w:sz w:val="22"/>
                <w:szCs w:val="12"/>
              </w:rPr>
            </w:pPr>
            <w:r>
              <w:rPr>
                <w:rFonts w:ascii="Calibri" w:hAnsi="Calibri" w:cs="Arial"/>
                <w:b/>
                <w:sz w:val="22"/>
                <w:szCs w:val="12"/>
              </w:rPr>
              <w:t>Catrin Webster</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47EE2EC3" w:rsidR="00E55F26" w:rsidRPr="004E513E" w:rsidRDefault="007D6DE8" w:rsidP="004B2243">
            <w:pPr>
              <w:rPr>
                <w:rFonts w:ascii="Calibri" w:hAnsi="Calibri" w:cs="Arial"/>
                <w:b/>
                <w:sz w:val="22"/>
                <w:szCs w:val="12"/>
              </w:rPr>
            </w:pPr>
            <w:r>
              <w:rPr>
                <w:rFonts w:ascii="Calibri" w:hAnsi="Calibri" w:cs="Arial"/>
                <w:b/>
                <w:sz w:val="22"/>
                <w:szCs w:val="12"/>
              </w:rPr>
              <w:t>26/01/18</w:t>
            </w:r>
            <w:bookmarkStart w:id="0" w:name="_GoBack"/>
            <w:bookmarkEnd w:id="0"/>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3DC6C" w14:textId="77777777" w:rsidR="00FF2328" w:rsidRDefault="00FF2328">
      <w:r>
        <w:separator/>
      </w:r>
    </w:p>
  </w:endnote>
  <w:endnote w:type="continuationSeparator" w:id="0">
    <w:p w14:paraId="60A59B18" w14:textId="77777777" w:rsidR="00FF2328" w:rsidRDefault="00FF2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F54" w14:textId="77777777" w:rsidR="00FF2328" w:rsidRPr="00FE6BAE" w:rsidRDefault="00FF2328"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A2D3B" w14:textId="77777777" w:rsidR="00FF2328" w:rsidRDefault="00FF2328">
      <w:r>
        <w:separator/>
      </w:r>
    </w:p>
  </w:footnote>
  <w:footnote w:type="continuationSeparator" w:id="0">
    <w:p w14:paraId="2CFFEFF5" w14:textId="77777777" w:rsidR="00FF2328" w:rsidRDefault="00FF232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7">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1"/>
  </w:num>
  <w:num w:numId="5">
    <w:abstractNumId w:val="13"/>
  </w:num>
  <w:num w:numId="6">
    <w:abstractNumId w:val="5"/>
  </w:num>
  <w:num w:numId="7">
    <w:abstractNumId w:val="1"/>
  </w:num>
  <w:num w:numId="8">
    <w:abstractNumId w:val="43"/>
  </w:num>
  <w:num w:numId="9">
    <w:abstractNumId w:val="20"/>
  </w:num>
  <w:num w:numId="10">
    <w:abstractNumId w:val="27"/>
  </w:num>
  <w:num w:numId="11">
    <w:abstractNumId w:val="26"/>
  </w:num>
  <w:num w:numId="12">
    <w:abstractNumId w:val="29"/>
  </w:num>
  <w:num w:numId="13">
    <w:abstractNumId w:val="24"/>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5"/>
  </w:num>
  <w:num w:numId="28">
    <w:abstractNumId w:val="18"/>
  </w:num>
  <w:num w:numId="29">
    <w:abstractNumId w:val="35"/>
  </w:num>
  <w:num w:numId="30">
    <w:abstractNumId w:val="4"/>
  </w:num>
  <w:num w:numId="31">
    <w:abstractNumId w:val="23"/>
  </w:num>
  <w:num w:numId="32">
    <w:abstractNumId w:val="28"/>
  </w:num>
  <w:num w:numId="33">
    <w:abstractNumId w:val="12"/>
  </w:num>
  <w:num w:numId="34">
    <w:abstractNumId w:val="11"/>
  </w:num>
  <w:num w:numId="35">
    <w:abstractNumId w:val="36"/>
  </w:num>
  <w:num w:numId="36">
    <w:abstractNumId w:val="10"/>
  </w:num>
  <w:num w:numId="37">
    <w:abstractNumId w:val="22"/>
  </w:num>
  <w:num w:numId="38">
    <w:abstractNumId w:val="2"/>
  </w:num>
  <w:num w:numId="39">
    <w:abstractNumId w:val="16"/>
  </w:num>
  <w:num w:numId="40">
    <w:abstractNumId w:val="34"/>
  </w:num>
  <w:num w:numId="41">
    <w:abstractNumId w:val="19"/>
  </w:num>
  <w:num w:numId="42">
    <w:abstractNumId w:val="30"/>
  </w:num>
  <w:num w:numId="43">
    <w:abstractNumId w:val="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D6DE8"/>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334A1"/>
    <w:rsid w:val="00A35DB0"/>
    <w:rsid w:val="00A35E44"/>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082C"/>
    <w:rsid w:val="00BA1176"/>
    <w:rsid w:val="00BB21F2"/>
    <w:rsid w:val="00BC39FC"/>
    <w:rsid w:val="00BC493F"/>
    <w:rsid w:val="00BD4702"/>
    <w:rsid w:val="00BD7933"/>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8476C"/>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0966"/>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 w:val="00FF232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10</TotalTime>
  <Pages>2</Pages>
  <Words>1524</Words>
  <Characters>8691</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  Burns</cp:lastModifiedBy>
  <cp:revision>4</cp:revision>
  <cp:lastPrinted>2014-12-03T15:52:00Z</cp:lastPrinted>
  <dcterms:created xsi:type="dcterms:W3CDTF">2018-01-28T17:42:00Z</dcterms:created>
  <dcterms:modified xsi:type="dcterms:W3CDTF">2018-02-12T20:40:00Z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