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7E9EE" w14:textId="0667C240" w:rsidR="00673269" w:rsidRDefault="002D03E7" w:rsidP="002D03E7">
      <w:pPr>
        <w:jc w:val="center"/>
        <w:rPr>
          <w:b/>
          <w:bCs/>
          <w:i/>
          <w:iCs/>
          <w:sz w:val="28"/>
          <w:szCs w:val="28"/>
          <w:u w:val="single"/>
        </w:rPr>
      </w:pPr>
      <w:r>
        <w:rPr>
          <w:b/>
          <w:bCs/>
          <w:i/>
          <w:iCs/>
          <w:sz w:val="28"/>
          <w:szCs w:val="28"/>
          <w:u w:val="single"/>
        </w:rPr>
        <w:t>Evidence-Based Policing</w:t>
      </w:r>
    </w:p>
    <w:p w14:paraId="0B92AB71" w14:textId="3F8EF3BF" w:rsidR="001C524F" w:rsidRPr="005B7B5A" w:rsidRDefault="002D03E7" w:rsidP="002D03E7">
      <w:pPr>
        <w:rPr>
          <w:color w:val="000000" w:themeColor="text1"/>
          <w:sz w:val="24"/>
          <w:szCs w:val="24"/>
        </w:rPr>
      </w:pPr>
      <w:r w:rsidRPr="005B7B5A">
        <w:rPr>
          <w:color w:val="000000" w:themeColor="text1"/>
          <w:sz w:val="24"/>
          <w:szCs w:val="24"/>
        </w:rPr>
        <w:t>Describe the key Crime Prevention theories and explain how they might be applied in practice (using examples)</w:t>
      </w:r>
    </w:p>
    <w:p w14:paraId="5CA9B71A" w14:textId="4DAB7C04" w:rsidR="002D03E7" w:rsidRPr="005B7B5A" w:rsidRDefault="006A3D9D" w:rsidP="002D03E7">
      <w:pPr>
        <w:rPr>
          <w:color w:val="000000" w:themeColor="text1"/>
          <w:sz w:val="24"/>
          <w:szCs w:val="24"/>
        </w:rPr>
      </w:pPr>
      <w:r w:rsidRPr="005B7B5A">
        <w:rPr>
          <w:color w:val="000000" w:themeColor="text1"/>
          <w:sz w:val="24"/>
          <w:szCs w:val="24"/>
        </w:rPr>
        <w:t>U</w:t>
      </w:r>
      <w:r w:rsidR="004513F3" w:rsidRPr="005B7B5A">
        <w:rPr>
          <w:color w:val="000000" w:themeColor="text1"/>
          <w:sz w:val="24"/>
          <w:szCs w:val="24"/>
        </w:rPr>
        <w:t xml:space="preserve">nder 5.5 million crime offences </w:t>
      </w:r>
      <w:r w:rsidR="0046188E" w:rsidRPr="005B7B5A">
        <w:rPr>
          <w:color w:val="000000" w:themeColor="text1"/>
          <w:sz w:val="24"/>
          <w:szCs w:val="24"/>
        </w:rPr>
        <w:t>were being</w:t>
      </w:r>
      <w:r w:rsidRPr="005B7B5A">
        <w:rPr>
          <w:color w:val="000000" w:themeColor="text1"/>
          <w:sz w:val="24"/>
          <w:szCs w:val="24"/>
        </w:rPr>
        <w:t xml:space="preserve"> </w:t>
      </w:r>
      <w:r w:rsidR="004513F3" w:rsidRPr="005B7B5A">
        <w:rPr>
          <w:color w:val="000000" w:themeColor="text1"/>
          <w:sz w:val="24"/>
          <w:szCs w:val="24"/>
        </w:rPr>
        <w:t xml:space="preserve">recorded by the police </w:t>
      </w:r>
      <w:r w:rsidR="00E422C5" w:rsidRPr="005B7B5A">
        <w:rPr>
          <w:color w:val="000000" w:themeColor="text1"/>
          <w:sz w:val="24"/>
          <w:szCs w:val="24"/>
        </w:rPr>
        <w:t xml:space="preserve">within England and Wales </w:t>
      </w:r>
      <w:r w:rsidR="004513F3" w:rsidRPr="005B7B5A">
        <w:rPr>
          <w:color w:val="000000" w:themeColor="text1"/>
          <w:sz w:val="24"/>
          <w:szCs w:val="24"/>
        </w:rPr>
        <w:t xml:space="preserve">in 2020/2021, </w:t>
      </w:r>
      <w:r w:rsidR="004513F3" w:rsidRPr="005B7B5A">
        <w:rPr>
          <w:i/>
          <w:iCs/>
          <w:color w:val="000000" w:themeColor="text1"/>
          <w:sz w:val="24"/>
          <w:szCs w:val="24"/>
        </w:rPr>
        <w:t>Statista, (2021)</w:t>
      </w:r>
      <w:r w:rsidR="00930100" w:rsidRPr="005B7B5A">
        <w:rPr>
          <w:color w:val="000000" w:themeColor="text1"/>
          <w:sz w:val="24"/>
          <w:szCs w:val="24"/>
        </w:rPr>
        <w:t xml:space="preserve">. </w:t>
      </w:r>
      <w:r w:rsidR="00804C8C" w:rsidRPr="005B7B5A">
        <w:rPr>
          <w:color w:val="000000" w:themeColor="text1"/>
          <w:sz w:val="24"/>
          <w:szCs w:val="24"/>
        </w:rPr>
        <w:t xml:space="preserve">In order to tackle </w:t>
      </w:r>
      <w:r w:rsidR="00E672F8" w:rsidRPr="005B7B5A">
        <w:rPr>
          <w:color w:val="000000" w:themeColor="text1"/>
          <w:sz w:val="24"/>
          <w:szCs w:val="24"/>
        </w:rPr>
        <w:t xml:space="preserve">and prevent crime </w:t>
      </w:r>
      <w:r w:rsidR="009E3EB9" w:rsidRPr="005B7B5A">
        <w:rPr>
          <w:color w:val="000000" w:themeColor="text1"/>
          <w:sz w:val="24"/>
          <w:szCs w:val="24"/>
        </w:rPr>
        <w:t>most effectively</w:t>
      </w:r>
      <w:r w:rsidR="00E672F8" w:rsidRPr="005B7B5A">
        <w:rPr>
          <w:color w:val="000000" w:themeColor="text1"/>
          <w:sz w:val="24"/>
          <w:szCs w:val="24"/>
        </w:rPr>
        <w:t xml:space="preserve">, the Police </w:t>
      </w:r>
      <w:r w:rsidR="00B0113E" w:rsidRPr="005B7B5A">
        <w:rPr>
          <w:color w:val="000000" w:themeColor="text1"/>
          <w:sz w:val="24"/>
          <w:szCs w:val="24"/>
        </w:rPr>
        <w:t xml:space="preserve">both in the United Kingdom and around the world, </w:t>
      </w:r>
      <w:r w:rsidR="00E672F8" w:rsidRPr="005B7B5A">
        <w:rPr>
          <w:color w:val="000000" w:themeColor="text1"/>
          <w:sz w:val="24"/>
          <w:szCs w:val="24"/>
        </w:rPr>
        <w:t xml:space="preserve">use </w:t>
      </w:r>
      <w:r w:rsidR="00ED5CCF" w:rsidRPr="005B7B5A">
        <w:rPr>
          <w:color w:val="000000" w:themeColor="text1"/>
          <w:sz w:val="24"/>
          <w:szCs w:val="24"/>
        </w:rPr>
        <w:t>e</w:t>
      </w:r>
      <w:r w:rsidR="001B3BDF" w:rsidRPr="005B7B5A">
        <w:rPr>
          <w:color w:val="000000" w:themeColor="text1"/>
          <w:sz w:val="24"/>
          <w:szCs w:val="24"/>
        </w:rPr>
        <w:t>vidence-based</w:t>
      </w:r>
      <w:r w:rsidR="00B0113E" w:rsidRPr="005B7B5A">
        <w:rPr>
          <w:color w:val="000000" w:themeColor="text1"/>
          <w:sz w:val="24"/>
          <w:szCs w:val="24"/>
        </w:rPr>
        <w:t xml:space="preserve"> approaches.</w:t>
      </w:r>
      <w:r w:rsidR="00E672F8" w:rsidRPr="005B7B5A">
        <w:rPr>
          <w:color w:val="000000" w:themeColor="text1"/>
          <w:sz w:val="24"/>
          <w:szCs w:val="24"/>
        </w:rPr>
        <w:t xml:space="preserve"> </w:t>
      </w:r>
    </w:p>
    <w:p w14:paraId="5F2F5289" w14:textId="23ABA9D3" w:rsidR="006B1914" w:rsidRPr="005B7B5A" w:rsidRDefault="006B1914" w:rsidP="006B1914">
      <w:pPr>
        <w:rPr>
          <w:color w:val="000000" w:themeColor="text1"/>
          <w:sz w:val="24"/>
          <w:szCs w:val="24"/>
        </w:rPr>
      </w:pPr>
      <w:r w:rsidRPr="005B7B5A">
        <w:rPr>
          <w:color w:val="000000" w:themeColor="text1"/>
          <w:sz w:val="24"/>
          <w:szCs w:val="24"/>
        </w:rPr>
        <w:t xml:space="preserve">Crime control theories indicate that crime occurs due to a lack of authority and forces that retrain individuals from committing crime and disorder. Rational choice theory, theorised by </w:t>
      </w:r>
      <w:r w:rsidRPr="005B7B5A">
        <w:rPr>
          <w:i/>
          <w:iCs/>
          <w:color w:val="000000" w:themeColor="text1"/>
          <w:sz w:val="24"/>
          <w:szCs w:val="24"/>
        </w:rPr>
        <w:t xml:space="preserve">Felson and Clarke in (1998) </w:t>
      </w:r>
      <w:r w:rsidRPr="005B7B5A">
        <w:rPr>
          <w:color w:val="000000" w:themeColor="text1"/>
          <w:sz w:val="24"/>
          <w:szCs w:val="24"/>
        </w:rPr>
        <w:t>states that individuals will rationally choose to commit crimes by weighing up the possible rewards that they may receive from doing the crime, with the risks of getting caught and even punished for committing the crimes. The greater reward that they will obtain from the crime will often equally have greater risks. This is why most of the crimes that are committed are low level.</w:t>
      </w:r>
      <w:r w:rsidR="00400429" w:rsidRPr="005B7B5A">
        <w:rPr>
          <w:color w:val="000000" w:themeColor="text1"/>
          <w:sz w:val="24"/>
          <w:szCs w:val="24"/>
        </w:rPr>
        <w:t xml:space="preserve"> </w:t>
      </w:r>
      <w:r w:rsidRPr="005B7B5A">
        <w:rPr>
          <w:color w:val="000000" w:themeColor="text1"/>
          <w:sz w:val="24"/>
          <w:szCs w:val="24"/>
        </w:rPr>
        <w:t xml:space="preserve">This can be evidenced by an individual's fear of punishment. Punishment can come in all different types and can be delivered by many different people around us. Individuals may be prevented from committing crimes due to the punishments that they may receive from not only the police but also other forms of social control, such as those imposed by parents, teachers, bosses, and also maybe the potential ridicule that they may receive from the rest of society or the community that they are in. </w:t>
      </w:r>
    </w:p>
    <w:p w14:paraId="357E3101" w14:textId="6C137871" w:rsidR="006B1914" w:rsidRPr="005B7B5A" w:rsidRDefault="006B1914" w:rsidP="006B1914">
      <w:pPr>
        <w:rPr>
          <w:color w:val="000000" w:themeColor="text1"/>
          <w:sz w:val="24"/>
          <w:szCs w:val="24"/>
        </w:rPr>
      </w:pPr>
      <w:r w:rsidRPr="005B7B5A">
        <w:rPr>
          <w:color w:val="000000" w:themeColor="text1"/>
          <w:sz w:val="24"/>
          <w:szCs w:val="24"/>
        </w:rPr>
        <w:t xml:space="preserve">For crime and disorder to occur, </w:t>
      </w:r>
      <w:r w:rsidRPr="005B7B5A">
        <w:rPr>
          <w:i/>
          <w:iCs/>
          <w:color w:val="000000" w:themeColor="text1"/>
          <w:sz w:val="24"/>
          <w:szCs w:val="24"/>
        </w:rPr>
        <w:t xml:space="preserve">Cohen and Felson, (1979) </w:t>
      </w:r>
      <w:r w:rsidRPr="005B7B5A">
        <w:rPr>
          <w:color w:val="000000" w:themeColor="text1"/>
          <w:sz w:val="24"/>
          <w:szCs w:val="24"/>
        </w:rPr>
        <w:t xml:space="preserve">in their Routine Activities </w:t>
      </w:r>
      <w:r w:rsidR="00A37C1A" w:rsidRPr="005B7B5A">
        <w:rPr>
          <w:color w:val="000000" w:themeColor="text1"/>
          <w:sz w:val="24"/>
          <w:szCs w:val="24"/>
        </w:rPr>
        <w:t xml:space="preserve">Theory </w:t>
      </w:r>
      <w:r w:rsidRPr="005B7B5A">
        <w:rPr>
          <w:color w:val="000000" w:themeColor="text1"/>
          <w:sz w:val="24"/>
          <w:szCs w:val="24"/>
        </w:rPr>
        <w:t xml:space="preserve">state that three main elements must be satisfied. These elements are for offenders to have the motivation to commit a crime, for suitable targets to be available for the motivated offenders to go for, and for a lack of capable guardian figures. This means that there may have not been police or security present at the time of the crime. Guardian figures can also be referred to as locks on doors or other security devices which may ‘guard’ an individual from committing a crime. Motivation for committing crimes may be due to poverty and a need for money, or items that can be stolen and sold in exchange for money. Motivation may also be down to the adrenaline rush that an individual may experience from committing a crime, this could mean that the crimes being committed may contain higher risks of being caught and this would stimulate more adrenaline. Suitable targets for crime are often buildings that have less security or easy entry and exit points, allowing the individual a higher chance of escape. Suitable targets can also include vulnerable people who cannot defend themselves so they may be targeted for items such as jewellery, phones, watches and/ or wallets. </w:t>
      </w:r>
    </w:p>
    <w:p w14:paraId="452AC808" w14:textId="77777777" w:rsidR="006B1914" w:rsidRPr="005B7B5A" w:rsidRDefault="006B1914" w:rsidP="006B1914">
      <w:pPr>
        <w:rPr>
          <w:color w:val="000000" w:themeColor="text1"/>
          <w:sz w:val="24"/>
          <w:szCs w:val="24"/>
        </w:rPr>
      </w:pPr>
      <w:r w:rsidRPr="005B7B5A">
        <w:rPr>
          <w:color w:val="000000" w:themeColor="text1"/>
          <w:sz w:val="24"/>
          <w:szCs w:val="24"/>
        </w:rPr>
        <w:t xml:space="preserve">Crime prevention was broken down into 25 techniques and placed within five different categories by </w:t>
      </w:r>
      <w:r w:rsidRPr="005B7B5A">
        <w:rPr>
          <w:i/>
          <w:iCs/>
          <w:color w:val="000000" w:themeColor="text1"/>
          <w:sz w:val="24"/>
          <w:szCs w:val="24"/>
        </w:rPr>
        <w:t>Cornish and Clarke</w:t>
      </w:r>
      <w:r w:rsidRPr="005B7B5A">
        <w:rPr>
          <w:color w:val="000000" w:themeColor="text1"/>
          <w:sz w:val="24"/>
          <w:szCs w:val="24"/>
        </w:rPr>
        <w:t xml:space="preserve"> in 2003. The categories include increasing the effort needed for an individual to commit a crime, increasing the risk of getting caught committing a crime, reducing the reward that an individual may gain from committing a crime, reducing the factors that may provoke an individual into committing a crime and removing the excuses that an individual may use to try and get away with a crime. </w:t>
      </w:r>
    </w:p>
    <w:p w14:paraId="45DFF631" w14:textId="6D72C393" w:rsidR="009034AA" w:rsidRPr="005B7B5A" w:rsidRDefault="006B1914" w:rsidP="002D03E7">
      <w:pPr>
        <w:rPr>
          <w:color w:val="000000" w:themeColor="text1"/>
          <w:sz w:val="24"/>
          <w:szCs w:val="24"/>
        </w:rPr>
      </w:pPr>
      <w:r w:rsidRPr="005B7B5A">
        <w:rPr>
          <w:color w:val="000000" w:themeColor="text1"/>
          <w:sz w:val="24"/>
          <w:szCs w:val="24"/>
        </w:rPr>
        <w:lastRenderedPageBreak/>
        <w:t xml:space="preserve">Increasing the effort that it takes to commit a crime may include tamper-proof packaging, more secure locks, electronic merchandise tags, and more security personnel. Individuals or organisations can also increase the risk of offenders being caught by improving surveillance, rewarding whistle-blowers, and by reducing anonymity by using uniforms or </w:t>
      </w:r>
      <w:r w:rsidR="00996EE3" w:rsidRPr="005B7B5A">
        <w:rPr>
          <w:color w:val="000000" w:themeColor="text1"/>
          <w:sz w:val="24"/>
          <w:szCs w:val="24"/>
        </w:rPr>
        <w:t>through the requirement for use of identification badges</w:t>
      </w:r>
      <w:r w:rsidRPr="005B7B5A">
        <w:rPr>
          <w:color w:val="000000" w:themeColor="text1"/>
          <w:sz w:val="24"/>
          <w:szCs w:val="24"/>
        </w:rPr>
        <w:t xml:space="preserve">. </w:t>
      </w:r>
      <w:r w:rsidR="00EE4D22" w:rsidRPr="005B7B5A">
        <w:rPr>
          <w:color w:val="000000" w:themeColor="text1"/>
          <w:sz w:val="24"/>
          <w:szCs w:val="24"/>
        </w:rPr>
        <w:t>O</w:t>
      </w:r>
      <w:r w:rsidRPr="005B7B5A">
        <w:rPr>
          <w:color w:val="000000" w:themeColor="text1"/>
          <w:sz w:val="24"/>
          <w:szCs w:val="24"/>
        </w:rPr>
        <w:t>ne can reduce the rewards that an individual may get from committing a crime by inking merchandise tags, by adding speedbumps or by cleaning up graffiti. Provocations to crime may be due to emotional arousal, peer pressure and disputes. These can be reduced by keeping rival fans separate, removing individuals from areas or activities that may pressure them into crime and by enforcing good behaviour. The reduction of excuses that can be used may include instructions by authorities as to what an individual can and cannot do, making it easier for individuals to obey the law by providing bins and easy access to public toilets, and by enforcing that pubs and other venues should use breathalysers before customers are allowed to enter or if they look like they have already consumed too much alcohol.</w:t>
      </w:r>
    </w:p>
    <w:p w14:paraId="478B6E4D" w14:textId="202316D0" w:rsidR="009034AA" w:rsidRPr="005B7B5A" w:rsidRDefault="009034AA" w:rsidP="002D03E7">
      <w:pPr>
        <w:rPr>
          <w:color w:val="000000" w:themeColor="text1"/>
          <w:sz w:val="24"/>
          <w:szCs w:val="24"/>
        </w:rPr>
      </w:pPr>
      <w:r w:rsidRPr="005B7B5A">
        <w:rPr>
          <w:color w:val="000000" w:themeColor="text1"/>
          <w:sz w:val="24"/>
          <w:szCs w:val="24"/>
        </w:rPr>
        <w:t xml:space="preserve">Theories of crime prevention can also be enforced </w:t>
      </w:r>
      <w:r w:rsidR="006A7272" w:rsidRPr="005B7B5A">
        <w:rPr>
          <w:color w:val="000000" w:themeColor="text1"/>
          <w:sz w:val="24"/>
          <w:szCs w:val="24"/>
        </w:rPr>
        <w:t>and created by the police using evidence in order to reduce crime</w:t>
      </w:r>
      <w:r w:rsidR="00C53E9C" w:rsidRPr="005B7B5A">
        <w:rPr>
          <w:color w:val="000000" w:themeColor="text1"/>
          <w:sz w:val="24"/>
          <w:szCs w:val="24"/>
        </w:rPr>
        <w:t>.</w:t>
      </w:r>
    </w:p>
    <w:p w14:paraId="243140EA" w14:textId="383AE13F" w:rsidR="00930100" w:rsidRPr="005B7B5A" w:rsidRDefault="00930100" w:rsidP="002D03E7">
      <w:pPr>
        <w:rPr>
          <w:color w:val="000000" w:themeColor="text1"/>
          <w:sz w:val="24"/>
          <w:szCs w:val="24"/>
        </w:rPr>
      </w:pPr>
      <w:r w:rsidRPr="005B7B5A">
        <w:rPr>
          <w:color w:val="000000" w:themeColor="text1"/>
          <w:sz w:val="24"/>
          <w:szCs w:val="24"/>
        </w:rPr>
        <w:t>One key theory of crime prevention that has been implemented by the Police within the U</w:t>
      </w:r>
      <w:r w:rsidR="00902F16" w:rsidRPr="005B7B5A">
        <w:rPr>
          <w:color w:val="000000" w:themeColor="text1"/>
          <w:sz w:val="24"/>
          <w:szCs w:val="24"/>
        </w:rPr>
        <w:t>nited Kingdom is Hot Spot Policing. The theory of Hot Spot Policing was created by Chief Inspector Lewis Basford of Essex Police in 1988.</w:t>
      </w:r>
      <w:r w:rsidR="003C2687" w:rsidRPr="005B7B5A">
        <w:rPr>
          <w:color w:val="000000" w:themeColor="text1"/>
          <w:sz w:val="24"/>
          <w:szCs w:val="24"/>
        </w:rPr>
        <w:t xml:space="preserve"> In Basford’s theory, he decided that it is important to target the police</w:t>
      </w:r>
      <w:r w:rsidR="0057312F" w:rsidRPr="005B7B5A">
        <w:rPr>
          <w:color w:val="000000" w:themeColor="text1"/>
          <w:sz w:val="24"/>
          <w:szCs w:val="24"/>
        </w:rPr>
        <w:t>’</w:t>
      </w:r>
      <w:r w:rsidR="003C2687" w:rsidRPr="005B7B5A">
        <w:rPr>
          <w:color w:val="000000" w:themeColor="text1"/>
          <w:sz w:val="24"/>
          <w:szCs w:val="24"/>
        </w:rPr>
        <w:t xml:space="preserve">s resources </w:t>
      </w:r>
      <w:r w:rsidR="00915CED" w:rsidRPr="005B7B5A">
        <w:rPr>
          <w:color w:val="000000" w:themeColor="text1"/>
          <w:sz w:val="24"/>
          <w:szCs w:val="24"/>
        </w:rPr>
        <w:t xml:space="preserve">in </w:t>
      </w:r>
      <w:r w:rsidR="003C2687" w:rsidRPr="005B7B5A">
        <w:rPr>
          <w:color w:val="000000" w:themeColor="text1"/>
          <w:sz w:val="24"/>
          <w:szCs w:val="24"/>
        </w:rPr>
        <w:t xml:space="preserve">those areas that are known to have the most concentrated and high levels of crime. Basford’s thinking was based </w:t>
      </w:r>
      <w:r w:rsidR="00186EE8" w:rsidRPr="005B7B5A">
        <w:rPr>
          <w:color w:val="000000" w:themeColor="text1"/>
          <w:sz w:val="24"/>
          <w:szCs w:val="24"/>
        </w:rPr>
        <w:t>on</w:t>
      </w:r>
      <w:r w:rsidR="003C2687" w:rsidRPr="005B7B5A">
        <w:rPr>
          <w:color w:val="000000" w:themeColor="text1"/>
          <w:sz w:val="24"/>
          <w:szCs w:val="24"/>
        </w:rPr>
        <w:t xml:space="preserve"> evidence that had shown that crime and disorder </w:t>
      </w:r>
      <w:r w:rsidR="0057312F" w:rsidRPr="005B7B5A">
        <w:rPr>
          <w:color w:val="000000" w:themeColor="text1"/>
          <w:sz w:val="24"/>
          <w:szCs w:val="24"/>
        </w:rPr>
        <w:t>are</w:t>
      </w:r>
      <w:r w:rsidR="003C2687" w:rsidRPr="005B7B5A">
        <w:rPr>
          <w:color w:val="000000" w:themeColor="text1"/>
          <w:sz w:val="24"/>
          <w:szCs w:val="24"/>
        </w:rPr>
        <w:t xml:space="preserve"> not evenly spread out, but it is</w:t>
      </w:r>
      <w:r w:rsidR="00503C2C" w:rsidRPr="005B7B5A">
        <w:rPr>
          <w:color w:val="000000" w:themeColor="text1"/>
          <w:sz w:val="24"/>
          <w:szCs w:val="24"/>
        </w:rPr>
        <w:t>,</w:t>
      </w:r>
      <w:r w:rsidR="003C2687" w:rsidRPr="005B7B5A">
        <w:rPr>
          <w:color w:val="000000" w:themeColor="text1"/>
          <w:sz w:val="24"/>
          <w:szCs w:val="24"/>
        </w:rPr>
        <w:t xml:space="preserve"> however</w:t>
      </w:r>
      <w:r w:rsidR="00503C2C" w:rsidRPr="005B7B5A">
        <w:rPr>
          <w:color w:val="000000" w:themeColor="text1"/>
          <w:sz w:val="24"/>
          <w:szCs w:val="24"/>
        </w:rPr>
        <w:t>,</w:t>
      </w:r>
      <w:r w:rsidR="003C2687" w:rsidRPr="005B7B5A">
        <w:rPr>
          <w:color w:val="000000" w:themeColor="text1"/>
          <w:sz w:val="24"/>
          <w:szCs w:val="24"/>
        </w:rPr>
        <w:t xml:space="preserve"> targeted into smaller areas within neighbourhoods, </w:t>
      </w:r>
      <w:r w:rsidR="003C2687" w:rsidRPr="005B7B5A">
        <w:rPr>
          <w:i/>
          <w:iCs/>
          <w:color w:val="000000" w:themeColor="text1"/>
          <w:sz w:val="24"/>
          <w:szCs w:val="24"/>
        </w:rPr>
        <w:t>College of Policing, (2021)</w:t>
      </w:r>
      <w:r w:rsidR="00A46499" w:rsidRPr="005B7B5A">
        <w:rPr>
          <w:color w:val="000000" w:themeColor="text1"/>
          <w:sz w:val="24"/>
          <w:szCs w:val="24"/>
        </w:rPr>
        <w:t xml:space="preserve">. </w:t>
      </w:r>
      <w:r w:rsidR="0009429E" w:rsidRPr="005B7B5A">
        <w:rPr>
          <w:color w:val="000000" w:themeColor="text1"/>
          <w:sz w:val="24"/>
          <w:szCs w:val="24"/>
        </w:rPr>
        <w:t>Hot Spot Policing is often based o</w:t>
      </w:r>
      <w:r w:rsidR="0057312F" w:rsidRPr="005B7B5A">
        <w:rPr>
          <w:color w:val="000000" w:themeColor="text1"/>
          <w:sz w:val="24"/>
          <w:szCs w:val="24"/>
        </w:rPr>
        <w:t>n</w:t>
      </w:r>
      <w:r w:rsidR="0009429E" w:rsidRPr="005B7B5A">
        <w:rPr>
          <w:color w:val="000000" w:themeColor="text1"/>
          <w:sz w:val="24"/>
          <w:szCs w:val="24"/>
        </w:rPr>
        <w:t xml:space="preserve"> the idea that the police should </w:t>
      </w:r>
      <w:r w:rsidR="005F6D87" w:rsidRPr="005B7B5A">
        <w:rPr>
          <w:color w:val="000000" w:themeColor="text1"/>
          <w:sz w:val="24"/>
          <w:szCs w:val="24"/>
        </w:rPr>
        <w:t xml:space="preserve"> be visibly present</w:t>
      </w:r>
      <w:r w:rsidR="0009429E" w:rsidRPr="005B7B5A">
        <w:rPr>
          <w:color w:val="000000" w:themeColor="text1"/>
          <w:sz w:val="24"/>
          <w:szCs w:val="24"/>
        </w:rPr>
        <w:t xml:space="preserve"> in a crime hot spot</w:t>
      </w:r>
      <w:r w:rsidR="00503C2C" w:rsidRPr="005B7B5A">
        <w:rPr>
          <w:color w:val="000000" w:themeColor="text1"/>
          <w:sz w:val="24"/>
          <w:szCs w:val="24"/>
        </w:rPr>
        <w:t xml:space="preserve"> location</w:t>
      </w:r>
      <w:r w:rsidR="0009429E" w:rsidRPr="005B7B5A">
        <w:rPr>
          <w:color w:val="000000" w:themeColor="text1"/>
          <w:sz w:val="24"/>
          <w:szCs w:val="24"/>
        </w:rPr>
        <w:t xml:space="preserve">, </w:t>
      </w:r>
      <w:r w:rsidR="005F6D87" w:rsidRPr="005B7B5A">
        <w:rPr>
          <w:color w:val="000000" w:themeColor="text1"/>
          <w:sz w:val="24"/>
          <w:szCs w:val="24"/>
        </w:rPr>
        <w:t xml:space="preserve">as </w:t>
      </w:r>
      <w:r w:rsidR="0009429E" w:rsidRPr="005B7B5A">
        <w:rPr>
          <w:color w:val="000000" w:themeColor="text1"/>
          <w:sz w:val="24"/>
          <w:szCs w:val="24"/>
        </w:rPr>
        <w:t xml:space="preserve">this is likely to deter individuals from committing these crimes as they are more likely to get caught committing them if there </w:t>
      </w:r>
      <w:r w:rsidR="0057312F" w:rsidRPr="005B7B5A">
        <w:rPr>
          <w:color w:val="000000" w:themeColor="text1"/>
          <w:sz w:val="24"/>
          <w:szCs w:val="24"/>
        </w:rPr>
        <w:t>are</w:t>
      </w:r>
      <w:r w:rsidR="0009429E" w:rsidRPr="005B7B5A">
        <w:rPr>
          <w:color w:val="000000" w:themeColor="text1"/>
          <w:sz w:val="24"/>
          <w:szCs w:val="24"/>
        </w:rPr>
        <w:t xml:space="preserve"> more police in their areas. T</w:t>
      </w:r>
      <w:r w:rsidR="006A320F" w:rsidRPr="005B7B5A">
        <w:rPr>
          <w:color w:val="000000" w:themeColor="text1"/>
          <w:sz w:val="24"/>
          <w:szCs w:val="24"/>
        </w:rPr>
        <w:t xml:space="preserve">o implement this approach, </w:t>
      </w:r>
      <w:r w:rsidR="0009429E" w:rsidRPr="005B7B5A">
        <w:rPr>
          <w:color w:val="000000" w:themeColor="text1"/>
          <w:sz w:val="24"/>
          <w:szCs w:val="24"/>
        </w:rPr>
        <w:t xml:space="preserve">the police have increased the </w:t>
      </w:r>
      <w:r w:rsidR="0057312F" w:rsidRPr="005B7B5A">
        <w:rPr>
          <w:color w:val="000000" w:themeColor="text1"/>
          <w:sz w:val="24"/>
          <w:szCs w:val="24"/>
        </w:rPr>
        <w:t>number</w:t>
      </w:r>
      <w:r w:rsidR="0009429E" w:rsidRPr="005B7B5A">
        <w:rPr>
          <w:color w:val="000000" w:themeColor="text1"/>
          <w:sz w:val="24"/>
          <w:szCs w:val="24"/>
        </w:rPr>
        <w:t xml:space="preserve"> of officers that they have on </w:t>
      </w:r>
      <w:r w:rsidR="002B174D" w:rsidRPr="005B7B5A">
        <w:rPr>
          <w:color w:val="000000" w:themeColor="text1"/>
          <w:sz w:val="24"/>
          <w:szCs w:val="24"/>
        </w:rPr>
        <w:t xml:space="preserve">patrol </w:t>
      </w:r>
      <w:r w:rsidR="0009429E" w:rsidRPr="005B7B5A">
        <w:rPr>
          <w:color w:val="000000" w:themeColor="text1"/>
          <w:sz w:val="24"/>
          <w:szCs w:val="24"/>
        </w:rPr>
        <w:t xml:space="preserve">and have also increased the amount of time they patrol, to </w:t>
      </w:r>
      <w:r w:rsidR="0057312F" w:rsidRPr="005B7B5A">
        <w:rPr>
          <w:color w:val="000000" w:themeColor="text1"/>
          <w:sz w:val="24"/>
          <w:szCs w:val="24"/>
        </w:rPr>
        <w:t>e</w:t>
      </w:r>
      <w:r w:rsidR="0009429E" w:rsidRPr="005B7B5A">
        <w:rPr>
          <w:color w:val="000000" w:themeColor="text1"/>
          <w:sz w:val="24"/>
          <w:szCs w:val="24"/>
        </w:rPr>
        <w:t xml:space="preserve">nsure that less crime can be committed in these areas. </w:t>
      </w:r>
    </w:p>
    <w:p w14:paraId="55E12060" w14:textId="2A9C6F36" w:rsidR="00EE6070" w:rsidRPr="005B7B5A" w:rsidRDefault="00A46499" w:rsidP="00FE1B03">
      <w:pPr>
        <w:rPr>
          <w:color w:val="000000" w:themeColor="text1"/>
          <w:sz w:val="24"/>
          <w:szCs w:val="24"/>
        </w:rPr>
      </w:pPr>
      <w:r w:rsidRPr="005B7B5A">
        <w:rPr>
          <w:color w:val="000000" w:themeColor="text1"/>
          <w:sz w:val="24"/>
          <w:szCs w:val="24"/>
        </w:rPr>
        <w:t>Due to the differences in the levels of crime and the types of crimes being committed in different places around England and Wales, Hot Spot Policing</w:t>
      </w:r>
      <w:r w:rsidR="007541AA" w:rsidRPr="005B7B5A">
        <w:rPr>
          <w:color w:val="000000" w:themeColor="text1"/>
          <w:sz w:val="24"/>
          <w:szCs w:val="24"/>
        </w:rPr>
        <w:t xml:space="preserve"> can be used effectively in tackling different types of crime</w:t>
      </w:r>
      <w:r w:rsidR="00B516E2" w:rsidRPr="005B7B5A">
        <w:rPr>
          <w:color w:val="000000" w:themeColor="text1"/>
          <w:sz w:val="24"/>
          <w:szCs w:val="24"/>
        </w:rPr>
        <w:t>.</w:t>
      </w:r>
      <w:r w:rsidRPr="005B7B5A">
        <w:rPr>
          <w:color w:val="000000" w:themeColor="text1"/>
          <w:sz w:val="24"/>
          <w:szCs w:val="24"/>
        </w:rPr>
        <w:t xml:space="preserve"> </w:t>
      </w:r>
      <w:r w:rsidR="00FD257D" w:rsidRPr="005B7B5A">
        <w:rPr>
          <w:color w:val="000000" w:themeColor="text1"/>
          <w:sz w:val="24"/>
          <w:szCs w:val="24"/>
        </w:rPr>
        <w:t xml:space="preserve">Hot Spot </w:t>
      </w:r>
      <w:r w:rsidR="007A3F62" w:rsidRPr="005B7B5A">
        <w:rPr>
          <w:color w:val="000000" w:themeColor="text1"/>
          <w:sz w:val="24"/>
          <w:szCs w:val="24"/>
        </w:rPr>
        <w:t xml:space="preserve">Policing </w:t>
      </w:r>
      <w:r w:rsidR="00615DEE" w:rsidRPr="005B7B5A">
        <w:rPr>
          <w:color w:val="000000" w:themeColor="text1"/>
          <w:sz w:val="24"/>
          <w:szCs w:val="24"/>
        </w:rPr>
        <w:t xml:space="preserve">has been demonstrated to </w:t>
      </w:r>
      <w:r w:rsidR="007A3F62" w:rsidRPr="005B7B5A">
        <w:rPr>
          <w:color w:val="000000" w:themeColor="text1"/>
          <w:sz w:val="24"/>
          <w:szCs w:val="24"/>
        </w:rPr>
        <w:t xml:space="preserve"> have </w:t>
      </w:r>
      <w:r w:rsidR="001407E6" w:rsidRPr="005B7B5A">
        <w:rPr>
          <w:color w:val="000000" w:themeColor="text1"/>
          <w:sz w:val="24"/>
          <w:szCs w:val="24"/>
        </w:rPr>
        <w:t xml:space="preserve">a </w:t>
      </w:r>
      <w:r w:rsidR="007A3F62" w:rsidRPr="005B7B5A">
        <w:rPr>
          <w:color w:val="000000" w:themeColor="text1"/>
          <w:sz w:val="24"/>
          <w:szCs w:val="24"/>
        </w:rPr>
        <w:t>large impact</w:t>
      </w:r>
      <w:r w:rsidR="001407E6" w:rsidRPr="005B7B5A">
        <w:rPr>
          <w:color w:val="000000" w:themeColor="text1"/>
          <w:sz w:val="24"/>
          <w:szCs w:val="24"/>
        </w:rPr>
        <w:t xml:space="preserve"> on decreasing the levels of crime being committed. For example, a </w:t>
      </w:r>
      <w:r w:rsidR="00D35695" w:rsidRPr="005B7B5A">
        <w:rPr>
          <w:color w:val="000000" w:themeColor="text1"/>
          <w:sz w:val="24"/>
          <w:szCs w:val="24"/>
        </w:rPr>
        <w:t>report</w:t>
      </w:r>
      <w:r w:rsidR="001407E6" w:rsidRPr="005B7B5A">
        <w:rPr>
          <w:color w:val="000000" w:themeColor="text1"/>
          <w:sz w:val="24"/>
          <w:szCs w:val="24"/>
        </w:rPr>
        <w:t xml:space="preserve"> </w:t>
      </w:r>
      <w:r w:rsidR="00D32D87" w:rsidRPr="005B7B5A">
        <w:rPr>
          <w:color w:val="000000" w:themeColor="text1"/>
          <w:sz w:val="24"/>
          <w:szCs w:val="24"/>
        </w:rPr>
        <w:t xml:space="preserve">was </w:t>
      </w:r>
      <w:r w:rsidR="001407E6" w:rsidRPr="005B7B5A">
        <w:rPr>
          <w:color w:val="000000" w:themeColor="text1"/>
          <w:sz w:val="24"/>
          <w:szCs w:val="24"/>
        </w:rPr>
        <w:t xml:space="preserve">completed by </w:t>
      </w:r>
      <w:r w:rsidR="00D32D87" w:rsidRPr="005B7B5A">
        <w:rPr>
          <w:i/>
          <w:iCs/>
          <w:color w:val="000000" w:themeColor="text1"/>
          <w:sz w:val="24"/>
          <w:szCs w:val="24"/>
        </w:rPr>
        <w:t xml:space="preserve">Braga. A, et al, (1999) </w:t>
      </w:r>
      <w:r w:rsidR="00D32D87" w:rsidRPr="005B7B5A">
        <w:rPr>
          <w:color w:val="000000" w:themeColor="text1"/>
          <w:sz w:val="24"/>
          <w:szCs w:val="24"/>
        </w:rPr>
        <w:t>showed that the levels of</w:t>
      </w:r>
      <w:r w:rsidR="00D32D87" w:rsidRPr="005B7B5A">
        <w:rPr>
          <w:i/>
          <w:iCs/>
          <w:color w:val="000000" w:themeColor="text1"/>
          <w:sz w:val="24"/>
          <w:szCs w:val="24"/>
        </w:rPr>
        <w:t xml:space="preserve"> </w:t>
      </w:r>
      <w:r w:rsidR="00521BC0" w:rsidRPr="005B7B5A">
        <w:rPr>
          <w:color w:val="000000" w:themeColor="text1"/>
          <w:sz w:val="24"/>
          <w:szCs w:val="24"/>
        </w:rPr>
        <w:t>violent</w:t>
      </w:r>
      <w:r w:rsidR="0040027F" w:rsidRPr="005B7B5A">
        <w:rPr>
          <w:color w:val="000000" w:themeColor="text1"/>
          <w:sz w:val="24"/>
          <w:szCs w:val="24"/>
        </w:rPr>
        <w:t xml:space="preserve"> crimes, property crimes, disorder and selling drugs within the tested </w:t>
      </w:r>
      <w:r w:rsidR="00571B0D" w:rsidRPr="005B7B5A">
        <w:rPr>
          <w:color w:val="000000" w:themeColor="text1"/>
          <w:sz w:val="24"/>
          <w:szCs w:val="24"/>
        </w:rPr>
        <w:t xml:space="preserve">violent crime hot spot area had been reduced. </w:t>
      </w:r>
      <w:r w:rsidR="00D35695" w:rsidRPr="005B7B5A">
        <w:rPr>
          <w:color w:val="000000" w:themeColor="text1"/>
          <w:sz w:val="24"/>
          <w:szCs w:val="24"/>
        </w:rPr>
        <w:t xml:space="preserve">Furthermore, a similar case report </w:t>
      </w:r>
      <w:r w:rsidR="00F52091" w:rsidRPr="005B7B5A">
        <w:rPr>
          <w:color w:val="000000" w:themeColor="text1"/>
          <w:sz w:val="24"/>
          <w:szCs w:val="24"/>
        </w:rPr>
        <w:t>was made</w:t>
      </w:r>
      <w:r w:rsidR="006D760B" w:rsidRPr="005B7B5A">
        <w:rPr>
          <w:color w:val="000000" w:themeColor="text1"/>
          <w:sz w:val="24"/>
          <w:szCs w:val="24"/>
        </w:rPr>
        <w:t xml:space="preserve"> by </w:t>
      </w:r>
      <w:r w:rsidR="006D760B" w:rsidRPr="005B7B5A">
        <w:rPr>
          <w:i/>
          <w:iCs/>
          <w:color w:val="000000" w:themeColor="text1"/>
          <w:sz w:val="24"/>
          <w:szCs w:val="24"/>
        </w:rPr>
        <w:t xml:space="preserve">Bryant </w:t>
      </w:r>
      <w:r w:rsidR="003D7CEE" w:rsidRPr="005B7B5A">
        <w:rPr>
          <w:i/>
          <w:iCs/>
          <w:color w:val="000000" w:themeColor="text1"/>
          <w:sz w:val="24"/>
          <w:szCs w:val="24"/>
        </w:rPr>
        <w:t>et al, (2015)</w:t>
      </w:r>
      <w:r w:rsidR="003D7CEE" w:rsidRPr="005B7B5A">
        <w:rPr>
          <w:color w:val="000000" w:themeColor="text1"/>
          <w:sz w:val="24"/>
          <w:szCs w:val="24"/>
        </w:rPr>
        <w:t xml:space="preserve">, where approaches to crime and traffic safety </w:t>
      </w:r>
      <w:r w:rsidR="00B364CB" w:rsidRPr="005B7B5A">
        <w:rPr>
          <w:color w:val="000000" w:themeColor="text1"/>
          <w:sz w:val="24"/>
          <w:szCs w:val="24"/>
        </w:rPr>
        <w:t>produced statistically significant decreases in robberies, commercial burglaries, and vehicle crashes.</w:t>
      </w:r>
    </w:p>
    <w:p w14:paraId="0C95EC65" w14:textId="05B8A1CE" w:rsidR="00FE1B03" w:rsidRPr="005B7B5A" w:rsidRDefault="00A02DB0" w:rsidP="00FE1B03">
      <w:pPr>
        <w:rPr>
          <w:color w:val="000000" w:themeColor="text1"/>
          <w:sz w:val="24"/>
          <w:szCs w:val="24"/>
        </w:rPr>
      </w:pPr>
      <w:r w:rsidRPr="005B7B5A">
        <w:rPr>
          <w:color w:val="000000" w:themeColor="text1"/>
          <w:sz w:val="24"/>
          <w:szCs w:val="24"/>
        </w:rPr>
        <w:t xml:space="preserve">A second key theory of </w:t>
      </w:r>
      <w:r w:rsidR="00ED5CCF" w:rsidRPr="005B7B5A">
        <w:rPr>
          <w:color w:val="000000" w:themeColor="text1"/>
          <w:sz w:val="24"/>
          <w:szCs w:val="24"/>
        </w:rPr>
        <w:t xml:space="preserve">evidence-based </w:t>
      </w:r>
      <w:r w:rsidRPr="005B7B5A">
        <w:rPr>
          <w:color w:val="000000" w:themeColor="text1"/>
          <w:sz w:val="24"/>
          <w:szCs w:val="24"/>
        </w:rPr>
        <w:t xml:space="preserve">crime prevention is </w:t>
      </w:r>
      <w:r w:rsidR="002D2D3C" w:rsidRPr="005B7B5A">
        <w:rPr>
          <w:color w:val="000000" w:themeColor="text1"/>
          <w:sz w:val="24"/>
          <w:szCs w:val="24"/>
        </w:rPr>
        <w:t>Problem</w:t>
      </w:r>
      <w:r w:rsidR="003C1086" w:rsidRPr="005B7B5A">
        <w:rPr>
          <w:color w:val="000000" w:themeColor="text1"/>
          <w:sz w:val="24"/>
          <w:szCs w:val="24"/>
        </w:rPr>
        <w:t>-</w:t>
      </w:r>
      <w:r w:rsidR="002D2D3C" w:rsidRPr="005B7B5A">
        <w:rPr>
          <w:color w:val="000000" w:themeColor="text1"/>
          <w:sz w:val="24"/>
          <w:szCs w:val="24"/>
        </w:rPr>
        <w:t xml:space="preserve">orientated Policing. Problem-orientated Policing </w:t>
      </w:r>
      <w:r w:rsidR="00587596" w:rsidRPr="005B7B5A">
        <w:rPr>
          <w:color w:val="000000" w:themeColor="text1"/>
          <w:sz w:val="24"/>
          <w:szCs w:val="24"/>
        </w:rPr>
        <w:t xml:space="preserve">was created and theorised by Herman Goldstein in </w:t>
      </w:r>
      <w:r w:rsidR="001F0E8D" w:rsidRPr="005B7B5A">
        <w:rPr>
          <w:color w:val="000000" w:themeColor="text1"/>
          <w:sz w:val="24"/>
          <w:szCs w:val="24"/>
        </w:rPr>
        <w:t>1979</w:t>
      </w:r>
      <w:r w:rsidR="00BC2426" w:rsidRPr="005B7B5A">
        <w:rPr>
          <w:color w:val="000000" w:themeColor="text1"/>
          <w:sz w:val="24"/>
          <w:szCs w:val="24"/>
        </w:rPr>
        <w:t>.  It</w:t>
      </w:r>
      <w:r w:rsidR="0098481F" w:rsidRPr="005B7B5A">
        <w:rPr>
          <w:color w:val="000000" w:themeColor="text1"/>
          <w:sz w:val="24"/>
          <w:szCs w:val="24"/>
        </w:rPr>
        <w:t xml:space="preserve"> </w:t>
      </w:r>
      <w:r w:rsidR="001F0E8D" w:rsidRPr="005B7B5A">
        <w:rPr>
          <w:color w:val="000000" w:themeColor="text1"/>
          <w:sz w:val="24"/>
          <w:szCs w:val="24"/>
        </w:rPr>
        <w:t xml:space="preserve"> has an </w:t>
      </w:r>
      <w:r w:rsidR="001F0E8D" w:rsidRPr="005B7B5A">
        <w:rPr>
          <w:color w:val="000000" w:themeColor="text1"/>
          <w:sz w:val="24"/>
          <w:szCs w:val="24"/>
        </w:rPr>
        <w:lastRenderedPageBreak/>
        <w:t xml:space="preserve">approach to crime prevention </w:t>
      </w:r>
      <w:r w:rsidR="00225154" w:rsidRPr="005B7B5A">
        <w:rPr>
          <w:color w:val="000000" w:themeColor="text1"/>
          <w:sz w:val="24"/>
          <w:szCs w:val="24"/>
        </w:rPr>
        <w:t xml:space="preserve">which looks at identifying the problem, thorough </w:t>
      </w:r>
      <w:r w:rsidR="0061128A" w:rsidRPr="005B7B5A">
        <w:rPr>
          <w:color w:val="000000" w:themeColor="text1"/>
          <w:sz w:val="24"/>
          <w:szCs w:val="24"/>
        </w:rPr>
        <w:t xml:space="preserve">analysis to understand the problem, developing a response to the problem and then assessing how </w:t>
      </w:r>
      <w:r w:rsidR="00644B96" w:rsidRPr="005B7B5A">
        <w:rPr>
          <w:color w:val="000000" w:themeColor="text1"/>
          <w:sz w:val="24"/>
          <w:szCs w:val="24"/>
        </w:rPr>
        <w:t xml:space="preserve">effective the response to the problem was, </w:t>
      </w:r>
      <w:r w:rsidR="00644B96" w:rsidRPr="005B7B5A">
        <w:rPr>
          <w:i/>
          <w:iCs/>
          <w:color w:val="000000" w:themeColor="text1"/>
          <w:sz w:val="24"/>
          <w:szCs w:val="24"/>
        </w:rPr>
        <w:t>College of Pol</w:t>
      </w:r>
      <w:r w:rsidR="001445BC" w:rsidRPr="005B7B5A">
        <w:rPr>
          <w:i/>
          <w:iCs/>
          <w:color w:val="000000" w:themeColor="text1"/>
          <w:sz w:val="24"/>
          <w:szCs w:val="24"/>
        </w:rPr>
        <w:t>i</w:t>
      </w:r>
      <w:r w:rsidR="00644B96" w:rsidRPr="005B7B5A">
        <w:rPr>
          <w:i/>
          <w:iCs/>
          <w:color w:val="000000" w:themeColor="text1"/>
          <w:sz w:val="24"/>
          <w:szCs w:val="24"/>
        </w:rPr>
        <w:t>cing, (2020)</w:t>
      </w:r>
      <w:r w:rsidR="00EA37B4" w:rsidRPr="005B7B5A">
        <w:rPr>
          <w:color w:val="000000" w:themeColor="text1"/>
          <w:sz w:val="24"/>
          <w:szCs w:val="24"/>
        </w:rPr>
        <w:t xml:space="preserve">. </w:t>
      </w:r>
    </w:p>
    <w:p w14:paraId="2C50B2D6" w14:textId="1F28A3DC" w:rsidR="00051AE9" w:rsidRPr="005B7B5A" w:rsidRDefault="00051AE9" w:rsidP="00FE1B03">
      <w:pPr>
        <w:rPr>
          <w:color w:val="000000" w:themeColor="text1"/>
          <w:sz w:val="24"/>
          <w:szCs w:val="24"/>
        </w:rPr>
      </w:pPr>
      <w:r w:rsidRPr="005B7B5A">
        <w:rPr>
          <w:color w:val="000000" w:themeColor="text1"/>
          <w:sz w:val="24"/>
          <w:szCs w:val="24"/>
        </w:rPr>
        <w:t xml:space="preserve">Problem-orientated Policing </w:t>
      </w:r>
      <w:r w:rsidR="0098481F" w:rsidRPr="005B7B5A">
        <w:rPr>
          <w:color w:val="000000" w:themeColor="text1"/>
          <w:sz w:val="24"/>
          <w:szCs w:val="24"/>
        </w:rPr>
        <w:t xml:space="preserve">require </w:t>
      </w:r>
      <w:r w:rsidR="006E0673" w:rsidRPr="005B7B5A">
        <w:rPr>
          <w:color w:val="000000" w:themeColor="text1"/>
          <w:sz w:val="24"/>
          <w:szCs w:val="24"/>
        </w:rPr>
        <w:t xml:space="preserve">the police to be proactive in identifying underlying problems that can </w:t>
      </w:r>
      <w:r w:rsidR="00531775" w:rsidRPr="005B7B5A">
        <w:rPr>
          <w:color w:val="000000" w:themeColor="text1"/>
          <w:sz w:val="24"/>
          <w:szCs w:val="24"/>
        </w:rPr>
        <w:t>be studied</w:t>
      </w:r>
      <w:r w:rsidR="00BC2426" w:rsidRPr="005B7B5A">
        <w:rPr>
          <w:color w:val="000000" w:themeColor="text1"/>
          <w:sz w:val="24"/>
          <w:szCs w:val="24"/>
        </w:rPr>
        <w:t xml:space="preserve"> and analysed</w:t>
      </w:r>
      <w:r w:rsidR="00531775" w:rsidRPr="005B7B5A">
        <w:rPr>
          <w:color w:val="000000" w:themeColor="text1"/>
          <w:sz w:val="24"/>
          <w:szCs w:val="24"/>
        </w:rPr>
        <w:t xml:space="preserve"> in order to find a solution and prevention method. </w:t>
      </w:r>
      <w:r w:rsidR="00762F35" w:rsidRPr="005B7B5A">
        <w:rPr>
          <w:color w:val="000000" w:themeColor="text1"/>
          <w:sz w:val="24"/>
          <w:szCs w:val="24"/>
        </w:rPr>
        <w:t xml:space="preserve">A study completed by </w:t>
      </w:r>
      <w:r w:rsidR="00762F35" w:rsidRPr="005B7B5A">
        <w:rPr>
          <w:i/>
          <w:iCs/>
          <w:color w:val="000000" w:themeColor="text1"/>
          <w:sz w:val="24"/>
          <w:szCs w:val="24"/>
        </w:rPr>
        <w:t>Tuffin et al, (2006)</w:t>
      </w:r>
      <w:r w:rsidR="00762F35" w:rsidRPr="005B7B5A">
        <w:rPr>
          <w:color w:val="000000" w:themeColor="text1"/>
          <w:sz w:val="24"/>
          <w:szCs w:val="24"/>
        </w:rPr>
        <w:t xml:space="preserve">, </w:t>
      </w:r>
      <w:r w:rsidR="00C47332" w:rsidRPr="005B7B5A">
        <w:rPr>
          <w:color w:val="000000" w:themeColor="text1"/>
          <w:sz w:val="24"/>
          <w:szCs w:val="24"/>
        </w:rPr>
        <w:t xml:space="preserve">monitored 6 different sites around </w:t>
      </w:r>
      <w:r w:rsidR="00720B45" w:rsidRPr="005B7B5A">
        <w:rPr>
          <w:color w:val="000000" w:themeColor="text1"/>
          <w:sz w:val="24"/>
          <w:szCs w:val="24"/>
        </w:rPr>
        <w:t>London</w:t>
      </w:r>
      <w:r w:rsidR="009D53F6" w:rsidRPr="005B7B5A">
        <w:rPr>
          <w:color w:val="000000" w:themeColor="text1"/>
          <w:sz w:val="24"/>
          <w:szCs w:val="24"/>
        </w:rPr>
        <w:t xml:space="preserve"> </w:t>
      </w:r>
      <w:r w:rsidR="00720B45" w:rsidRPr="005B7B5A">
        <w:rPr>
          <w:color w:val="000000" w:themeColor="text1"/>
          <w:sz w:val="24"/>
          <w:szCs w:val="24"/>
        </w:rPr>
        <w:t xml:space="preserve">which had similar demographic variables, such as </w:t>
      </w:r>
      <w:r w:rsidR="00AF340C" w:rsidRPr="005B7B5A">
        <w:rPr>
          <w:color w:val="000000" w:themeColor="text1"/>
          <w:sz w:val="24"/>
          <w:szCs w:val="24"/>
        </w:rPr>
        <w:t>population density and ethnicity. This study</w:t>
      </w:r>
      <w:r w:rsidR="009D53F6" w:rsidRPr="005B7B5A">
        <w:rPr>
          <w:color w:val="000000" w:themeColor="text1"/>
          <w:sz w:val="24"/>
          <w:szCs w:val="24"/>
        </w:rPr>
        <w:t xml:space="preserve"> looked </w:t>
      </w:r>
      <w:r w:rsidR="003E5F99" w:rsidRPr="005B7B5A">
        <w:rPr>
          <w:color w:val="000000" w:themeColor="text1"/>
          <w:sz w:val="24"/>
          <w:szCs w:val="24"/>
        </w:rPr>
        <w:t xml:space="preserve">at </w:t>
      </w:r>
      <w:r w:rsidR="004F5A9C" w:rsidRPr="005B7B5A">
        <w:rPr>
          <w:color w:val="000000" w:themeColor="text1"/>
          <w:sz w:val="24"/>
          <w:szCs w:val="24"/>
        </w:rPr>
        <w:t>targeting</w:t>
      </w:r>
      <w:r w:rsidR="009D53F6" w:rsidRPr="005B7B5A">
        <w:rPr>
          <w:color w:val="000000" w:themeColor="text1"/>
          <w:sz w:val="24"/>
          <w:szCs w:val="24"/>
        </w:rPr>
        <w:t xml:space="preserve"> areas </w:t>
      </w:r>
      <w:r w:rsidR="002E0016" w:rsidRPr="005B7B5A">
        <w:rPr>
          <w:color w:val="000000" w:themeColor="text1"/>
          <w:sz w:val="24"/>
          <w:szCs w:val="24"/>
        </w:rPr>
        <w:t xml:space="preserve">with policing activity and problem-solving to </w:t>
      </w:r>
      <w:r w:rsidR="00CB297F" w:rsidRPr="005B7B5A">
        <w:rPr>
          <w:color w:val="000000" w:themeColor="text1"/>
          <w:sz w:val="24"/>
          <w:szCs w:val="24"/>
        </w:rPr>
        <w:t xml:space="preserve">identify </w:t>
      </w:r>
      <w:r w:rsidR="00C8693B" w:rsidRPr="005B7B5A">
        <w:rPr>
          <w:color w:val="000000" w:themeColor="text1"/>
          <w:sz w:val="24"/>
          <w:szCs w:val="24"/>
        </w:rPr>
        <w:t xml:space="preserve">approaches to </w:t>
      </w:r>
      <w:r w:rsidR="002E0016" w:rsidRPr="005B7B5A">
        <w:rPr>
          <w:color w:val="000000" w:themeColor="text1"/>
          <w:sz w:val="24"/>
          <w:szCs w:val="24"/>
        </w:rPr>
        <w:t>tackle crim</w:t>
      </w:r>
      <w:r w:rsidR="004F5A9C" w:rsidRPr="005B7B5A">
        <w:rPr>
          <w:color w:val="000000" w:themeColor="text1"/>
          <w:sz w:val="24"/>
          <w:szCs w:val="24"/>
        </w:rPr>
        <w:t xml:space="preserve">e and disorder. The </w:t>
      </w:r>
      <w:r w:rsidR="003E2737" w:rsidRPr="005B7B5A">
        <w:rPr>
          <w:color w:val="000000" w:themeColor="text1"/>
          <w:sz w:val="24"/>
          <w:szCs w:val="24"/>
        </w:rPr>
        <w:t xml:space="preserve">results of the study found that </w:t>
      </w:r>
      <w:r w:rsidR="00C8693B" w:rsidRPr="005B7B5A">
        <w:rPr>
          <w:color w:val="000000" w:themeColor="text1"/>
          <w:sz w:val="24"/>
          <w:szCs w:val="24"/>
        </w:rPr>
        <w:t xml:space="preserve">implementing </w:t>
      </w:r>
      <w:r w:rsidR="003E2737" w:rsidRPr="005B7B5A">
        <w:rPr>
          <w:color w:val="000000" w:themeColor="text1"/>
          <w:sz w:val="24"/>
          <w:szCs w:val="24"/>
        </w:rPr>
        <w:t xml:space="preserve">the program </w:t>
      </w:r>
      <w:r w:rsidR="00C72B29" w:rsidRPr="005B7B5A">
        <w:rPr>
          <w:color w:val="000000" w:themeColor="text1"/>
          <w:sz w:val="24"/>
          <w:szCs w:val="24"/>
        </w:rPr>
        <w:t xml:space="preserve">had achieved significant </w:t>
      </w:r>
      <w:r w:rsidR="00E25619" w:rsidRPr="005B7B5A">
        <w:rPr>
          <w:color w:val="000000" w:themeColor="text1"/>
          <w:sz w:val="24"/>
          <w:szCs w:val="24"/>
        </w:rPr>
        <w:t xml:space="preserve">reductions in crime and also showed an increase in </w:t>
      </w:r>
      <w:r w:rsidR="005D3EF9" w:rsidRPr="005B7B5A">
        <w:rPr>
          <w:color w:val="000000" w:themeColor="text1"/>
          <w:sz w:val="24"/>
          <w:szCs w:val="24"/>
        </w:rPr>
        <w:t xml:space="preserve">confidence in the police and feelings </w:t>
      </w:r>
      <w:r w:rsidR="003E5F99" w:rsidRPr="005B7B5A">
        <w:rPr>
          <w:color w:val="000000" w:themeColor="text1"/>
          <w:sz w:val="24"/>
          <w:szCs w:val="24"/>
        </w:rPr>
        <w:t>of</w:t>
      </w:r>
      <w:r w:rsidR="005D3EF9" w:rsidRPr="005B7B5A">
        <w:rPr>
          <w:color w:val="000000" w:themeColor="text1"/>
          <w:sz w:val="24"/>
          <w:szCs w:val="24"/>
        </w:rPr>
        <w:t xml:space="preserve"> safety as a general and at night. </w:t>
      </w:r>
    </w:p>
    <w:p w14:paraId="58F20F40" w14:textId="5CD3EFEA" w:rsidR="00654970" w:rsidRPr="005B7B5A" w:rsidRDefault="00654970" w:rsidP="00FE1B03">
      <w:pPr>
        <w:rPr>
          <w:color w:val="000000" w:themeColor="text1"/>
          <w:sz w:val="24"/>
          <w:szCs w:val="24"/>
        </w:rPr>
      </w:pPr>
      <w:r w:rsidRPr="005B7B5A">
        <w:rPr>
          <w:color w:val="000000" w:themeColor="text1"/>
          <w:sz w:val="24"/>
          <w:szCs w:val="24"/>
        </w:rPr>
        <w:t xml:space="preserve">Problem-orientated Policing </w:t>
      </w:r>
      <w:r w:rsidR="00AA78A6" w:rsidRPr="005B7B5A">
        <w:rPr>
          <w:color w:val="000000" w:themeColor="text1"/>
          <w:sz w:val="24"/>
          <w:szCs w:val="24"/>
        </w:rPr>
        <w:t xml:space="preserve">is also closely connected to </w:t>
      </w:r>
      <w:r w:rsidR="000A7A46" w:rsidRPr="005B7B5A">
        <w:rPr>
          <w:color w:val="000000" w:themeColor="text1"/>
          <w:sz w:val="24"/>
          <w:szCs w:val="24"/>
        </w:rPr>
        <w:t xml:space="preserve">another key crime prevention theory called the SARAH model. The SARAH model was created by </w:t>
      </w:r>
      <w:r w:rsidR="00D16B97" w:rsidRPr="005B7B5A">
        <w:rPr>
          <w:color w:val="000000" w:themeColor="text1"/>
          <w:sz w:val="24"/>
          <w:szCs w:val="24"/>
        </w:rPr>
        <w:t xml:space="preserve">John Eck and William Spelman in </w:t>
      </w:r>
      <w:r w:rsidR="005D7172" w:rsidRPr="005B7B5A">
        <w:rPr>
          <w:color w:val="000000" w:themeColor="text1"/>
          <w:sz w:val="24"/>
          <w:szCs w:val="24"/>
        </w:rPr>
        <w:t xml:space="preserve">1987 and consists of 4 different sections. These sections are Scanning, Analysis, Response and Assessment. </w:t>
      </w:r>
      <w:r w:rsidR="00143E56" w:rsidRPr="005B7B5A">
        <w:rPr>
          <w:color w:val="000000" w:themeColor="text1"/>
          <w:sz w:val="24"/>
          <w:szCs w:val="24"/>
        </w:rPr>
        <w:t xml:space="preserve">Scanning is used as part of the model to identify and prioritise potential crime and disorder problems. </w:t>
      </w:r>
      <w:r w:rsidR="00132369" w:rsidRPr="005B7B5A">
        <w:rPr>
          <w:color w:val="000000" w:themeColor="text1"/>
          <w:sz w:val="24"/>
          <w:szCs w:val="24"/>
        </w:rPr>
        <w:t xml:space="preserve">Analysing is used to analyse the potential problems that the police may face by gathering information </w:t>
      </w:r>
      <w:r w:rsidR="00E54C70" w:rsidRPr="005B7B5A">
        <w:rPr>
          <w:color w:val="000000" w:themeColor="text1"/>
          <w:sz w:val="24"/>
          <w:szCs w:val="24"/>
        </w:rPr>
        <w:t xml:space="preserve">about why the problem is occurring. Response is used to develop and implement </w:t>
      </w:r>
      <w:r w:rsidR="008B3664" w:rsidRPr="005B7B5A">
        <w:rPr>
          <w:color w:val="000000" w:themeColor="text1"/>
          <w:sz w:val="24"/>
          <w:szCs w:val="24"/>
        </w:rPr>
        <w:t>a</w:t>
      </w:r>
      <w:r w:rsidR="00B4216E" w:rsidRPr="005B7B5A">
        <w:rPr>
          <w:color w:val="000000" w:themeColor="text1"/>
          <w:sz w:val="24"/>
          <w:szCs w:val="24"/>
        </w:rPr>
        <w:t xml:space="preserve"> </w:t>
      </w:r>
      <w:r w:rsidR="008B3664" w:rsidRPr="005B7B5A">
        <w:rPr>
          <w:color w:val="000000" w:themeColor="text1"/>
          <w:sz w:val="24"/>
          <w:szCs w:val="24"/>
        </w:rPr>
        <w:t>strategy that has been created using the information. Assessment is used</w:t>
      </w:r>
      <w:r w:rsidR="00EE64F9" w:rsidRPr="005B7B5A">
        <w:rPr>
          <w:color w:val="000000" w:themeColor="text1"/>
          <w:sz w:val="24"/>
          <w:szCs w:val="24"/>
        </w:rPr>
        <w:t xml:space="preserve"> </w:t>
      </w:r>
      <w:r w:rsidR="001729CA" w:rsidRPr="005B7B5A">
        <w:rPr>
          <w:color w:val="000000" w:themeColor="text1"/>
          <w:sz w:val="24"/>
          <w:szCs w:val="24"/>
        </w:rPr>
        <w:t xml:space="preserve">post-implementation, </w:t>
      </w:r>
      <w:r w:rsidR="00EE64F9" w:rsidRPr="005B7B5A">
        <w:rPr>
          <w:color w:val="000000" w:themeColor="text1"/>
          <w:sz w:val="24"/>
          <w:szCs w:val="24"/>
        </w:rPr>
        <w:t xml:space="preserve">to evaluate the impact that the strategy has had on the problem that was occurring to see if it has </w:t>
      </w:r>
      <w:r w:rsidR="00A303CA" w:rsidRPr="005B7B5A">
        <w:rPr>
          <w:color w:val="000000" w:themeColor="text1"/>
          <w:sz w:val="24"/>
          <w:szCs w:val="24"/>
        </w:rPr>
        <w:t xml:space="preserve">improved or not. </w:t>
      </w:r>
      <w:r w:rsidR="00042B5F" w:rsidRPr="005B7B5A">
        <w:rPr>
          <w:color w:val="000000" w:themeColor="text1"/>
          <w:sz w:val="24"/>
          <w:szCs w:val="24"/>
        </w:rPr>
        <w:t xml:space="preserve">A study completed by </w:t>
      </w:r>
      <w:r w:rsidR="00D7383A" w:rsidRPr="005B7B5A">
        <w:rPr>
          <w:i/>
          <w:iCs/>
          <w:color w:val="000000" w:themeColor="text1"/>
          <w:sz w:val="24"/>
          <w:szCs w:val="24"/>
        </w:rPr>
        <w:t>White</w:t>
      </w:r>
      <w:r w:rsidR="005578ED" w:rsidRPr="005B7B5A">
        <w:rPr>
          <w:i/>
          <w:iCs/>
          <w:color w:val="000000" w:themeColor="text1"/>
          <w:sz w:val="24"/>
          <w:szCs w:val="24"/>
        </w:rPr>
        <w:t xml:space="preserve"> et al, (2003)</w:t>
      </w:r>
      <w:r w:rsidR="005578ED" w:rsidRPr="005B7B5A">
        <w:rPr>
          <w:color w:val="000000" w:themeColor="text1"/>
          <w:sz w:val="24"/>
          <w:szCs w:val="24"/>
        </w:rPr>
        <w:t xml:space="preserve"> </w:t>
      </w:r>
      <w:r w:rsidR="00A22342" w:rsidRPr="005B7B5A">
        <w:rPr>
          <w:color w:val="000000" w:themeColor="text1"/>
          <w:sz w:val="24"/>
          <w:szCs w:val="24"/>
        </w:rPr>
        <w:t xml:space="preserve">was </w:t>
      </w:r>
      <w:r w:rsidR="0068148E" w:rsidRPr="005B7B5A">
        <w:rPr>
          <w:color w:val="000000" w:themeColor="text1"/>
          <w:sz w:val="24"/>
          <w:szCs w:val="24"/>
        </w:rPr>
        <w:t xml:space="preserve">focused </w:t>
      </w:r>
      <w:r w:rsidR="00A22342" w:rsidRPr="005B7B5A">
        <w:rPr>
          <w:color w:val="000000" w:themeColor="text1"/>
          <w:sz w:val="24"/>
          <w:szCs w:val="24"/>
        </w:rPr>
        <w:t xml:space="preserve">on </w:t>
      </w:r>
      <w:r w:rsidR="009749E2" w:rsidRPr="005B7B5A">
        <w:rPr>
          <w:color w:val="000000" w:themeColor="text1"/>
          <w:sz w:val="24"/>
          <w:szCs w:val="24"/>
        </w:rPr>
        <w:t>gun, drug, and gang</w:t>
      </w:r>
      <w:r w:rsidR="00C05304" w:rsidRPr="005B7B5A">
        <w:rPr>
          <w:color w:val="000000" w:themeColor="text1"/>
          <w:sz w:val="24"/>
          <w:szCs w:val="24"/>
        </w:rPr>
        <w:t>-</w:t>
      </w:r>
      <w:r w:rsidR="009749E2" w:rsidRPr="005B7B5A">
        <w:rPr>
          <w:color w:val="000000" w:themeColor="text1"/>
          <w:sz w:val="24"/>
          <w:szCs w:val="24"/>
        </w:rPr>
        <w:t>related violence</w:t>
      </w:r>
      <w:r w:rsidR="00CB38D1" w:rsidRPr="005B7B5A">
        <w:rPr>
          <w:color w:val="000000" w:themeColor="text1"/>
          <w:sz w:val="24"/>
          <w:szCs w:val="24"/>
        </w:rPr>
        <w:t>, Its</w:t>
      </w:r>
      <w:r w:rsidR="009749E2" w:rsidRPr="005B7B5A">
        <w:rPr>
          <w:color w:val="000000" w:themeColor="text1"/>
          <w:sz w:val="24"/>
          <w:szCs w:val="24"/>
        </w:rPr>
        <w:t xml:space="preserve"> main aim </w:t>
      </w:r>
      <w:r w:rsidR="00777615" w:rsidRPr="005B7B5A">
        <w:rPr>
          <w:color w:val="000000" w:themeColor="text1"/>
          <w:sz w:val="24"/>
          <w:szCs w:val="24"/>
        </w:rPr>
        <w:t>of</w:t>
      </w:r>
      <w:r w:rsidR="009749E2" w:rsidRPr="005B7B5A">
        <w:rPr>
          <w:color w:val="000000" w:themeColor="text1"/>
          <w:sz w:val="24"/>
          <w:szCs w:val="24"/>
        </w:rPr>
        <w:t xml:space="preserve"> the prevention of homicid</w:t>
      </w:r>
      <w:r w:rsidR="00D40DEC" w:rsidRPr="005B7B5A">
        <w:rPr>
          <w:color w:val="000000" w:themeColor="text1"/>
          <w:sz w:val="24"/>
          <w:szCs w:val="24"/>
        </w:rPr>
        <w:t>e.</w:t>
      </w:r>
      <w:r w:rsidR="00B10146" w:rsidRPr="005B7B5A">
        <w:rPr>
          <w:color w:val="000000" w:themeColor="text1"/>
          <w:sz w:val="24"/>
          <w:szCs w:val="24"/>
        </w:rPr>
        <w:t xml:space="preserve"> The findings of this study </w:t>
      </w:r>
      <w:r w:rsidR="00FB7E56" w:rsidRPr="005B7B5A">
        <w:rPr>
          <w:color w:val="000000" w:themeColor="text1"/>
          <w:sz w:val="24"/>
          <w:szCs w:val="24"/>
        </w:rPr>
        <w:t>evidence</w:t>
      </w:r>
      <w:r w:rsidR="00A456EE" w:rsidRPr="005B7B5A">
        <w:rPr>
          <w:color w:val="000000" w:themeColor="text1"/>
          <w:sz w:val="24"/>
          <w:szCs w:val="24"/>
        </w:rPr>
        <w:t xml:space="preserve"> </w:t>
      </w:r>
      <w:r w:rsidR="00B10146" w:rsidRPr="005B7B5A">
        <w:rPr>
          <w:color w:val="000000" w:themeColor="text1"/>
          <w:sz w:val="24"/>
          <w:szCs w:val="24"/>
        </w:rPr>
        <w:t xml:space="preserve">that homicides in the targeted area had reduced </w:t>
      </w:r>
      <w:r w:rsidR="003C442B" w:rsidRPr="005B7B5A">
        <w:rPr>
          <w:color w:val="000000" w:themeColor="text1"/>
          <w:sz w:val="24"/>
          <w:szCs w:val="24"/>
        </w:rPr>
        <w:t xml:space="preserve">by more than one homicide per month. </w:t>
      </w:r>
      <w:r w:rsidR="00AA220A" w:rsidRPr="005B7B5A">
        <w:rPr>
          <w:color w:val="000000" w:themeColor="text1"/>
          <w:sz w:val="24"/>
          <w:szCs w:val="24"/>
        </w:rPr>
        <w:t xml:space="preserve">As a result of this positive effect, the use of this strategy has been continued. </w:t>
      </w:r>
      <w:r w:rsidR="00E666FA" w:rsidRPr="005B7B5A">
        <w:rPr>
          <w:color w:val="000000" w:themeColor="text1"/>
          <w:sz w:val="24"/>
          <w:szCs w:val="24"/>
        </w:rPr>
        <w:t xml:space="preserve"> </w:t>
      </w:r>
    </w:p>
    <w:p w14:paraId="2799B8FF" w14:textId="79D4F841" w:rsidR="00633CD8" w:rsidRPr="005B7B5A" w:rsidRDefault="00E666FA" w:rsidP="00FE1B03">
      <w:pPr>
        <w:rPr>
          <w:i/>
          <w:iCs/>
          <w:color w:val="000000" w:themeColor="text1"/>
          <w:sz w:val="24"/>
          <w:szCs w:val="24"/>
        </w:rPr>
      </w:pPr>
      <w:r w:rsidRPr="005B7B5A">
        <w:rPr>
          <w:color w:val="000000" w:themeColor="text1"/>
          <w:sz w:val="24"/>
          <w:szCs w:val="24"/>
        </w:rPr>
        <w:t xml:space="preserve">A third </w:t>
      </w:r>
      <w:r w:rsidR="008B7D44" w:rsidRPr="005B7B5A">
        <w:rPr>
          <w:color w:val="000000" w:themeColor="text1"/>
          <w:sz w:val="24"/>
          <w:szCs w:val="24"/>
        </w:rPr>
        <w:t xml:space="preserve">key concept of crime prevention within policing is called the ATLAS model. The ATLAS model </w:t>
      </w:r>
      <w:r w:rsidR="000B115B" w:rsidRPr="005B7B5A">
        <w:rPr>
          <w:color w:val="000000" w:themeColor="text1"/>
          <w:sz w:val="24"/>
          <w:szCs w:val="24"/>
        </w:rPr>
        <w:t xml:space="preserve">has </w:t>
      </w:r>
      <w:r w:rsidR="008908C0" w:rsidRPr="005B7B5A">
        <w:rPr>
          <w:color w:val="000000" w:themeColor="text1"/>
          <w:sz w:val="24"/>
          <w:szCs w:val="24"/>
        </w:rPr>
        <w:t>5</w:t>
      </w:r>
      <w:r w:rsidR="00555868" w:rsidRPr="005B7B5A">
        <w:rPr>
          <w:color w:val="000000" w:themeColor="text1"/>
          <w:sz w:val="24"/>
          <w:szCs w:val="24"/>
        </w:rPr>
        <w:t xml:space="preserve"> </w:t>
      </w:r>
      <w:r w:rsidR="000846E6" w:rsidRPr="005B7B5A">
        <w:rPr>
          <w:color w:val="000000" w:themeColor="text1"/>
          <w:sz w:val="24"/>
          <w:szCs w:val="24"/>
        </w:rPr>
        <w:t xml:space="preserve">main parts to it. These </w:t>
      </w:r>
      <w:r w:rsidR="008908C0" w:rsidRPr="005B7B5A">
        <w:rPr>
          <w:color w:val="000000" w:themeColor="text1"/>
          <w:sz w:val="24"/>
          <w:szCs w:val="24"/>
        </w:rPr>
        <w:t xml:space="preserve">5 </w:t>
      </w:r>
      <w:r w:rsidR="000846E6" w:rsidRPr="005B7B5A">
        <w:rPr>
          <w:color w:val="000000" w:themeColor="text1"/>
          <w:sz w:val="24"/>
          <w:szCs w:val="24"/>
        </w:rPr>
        <w:t>parts are Ask, Test, Learn</w:t>
      </w:r>
      <w:r w:rsidR="007C2FB2" w:rsidRPr="005B7B5A">
        <w:rPr>
          <w:color w:val="000000" w:themeColor="text1"/>
          <w:sz w:val="24"/>
          <w:szCs w:val="24"/>
        </w:rPr>
        <w:t>,</w:t>
      </w:r>
      <w:r w:rsidR="000846E6" w:rsidRPr="005B7B5A">
        <w:rPr>
          <w:color w:val="000000" w:themeColor="text1"/>
          <w:sz w:val="24"/>
          <w:szCs w:val="24"/>
        </w:rPr>
        <w:t xml:space="preserve"> and Adapt. </w:t>
      </w:r>
      <w:r w:rsidR="007C2FB2" w:rsidRPr="005B7B5A">
        <w:rPr>
          <w:color w:val="000000" w:themeColor="text1"/>
          <w:sz w:val="24"/>
          <w:szCs w:val="24"/>
        </w:rPr>
        <w:t xml:space="preserve">This means that when one is applying this model they should ‘ask’ </w:t>
      </w:r>
      <w:r w:rsidR="00FC6C9B" w:rsidRPr="005B7B5A">
        <w:rPr>
          <w:color w:val="000000" w:themeColor="text1"/>
          <w:sz w:val="24"/>
          <w:szCs w:val="24"/>
        </w:rPr>
        <w:t>challenging questions about how the strategies that are currently being implemented can be used</w:t>
      </w:r>
      <w:r w:rsidR="00957A6B" w:rsidRPr="005B7B5A">
        <w:rPr>
          <w:color w:val="000000" w:themeColor="text1"/>
          <w:sz w:val="24"/>
          <w:szCs w:val="24"/>
        </w:rPr>
        <w:t xml:space="preserve"> and to start thinking about new strategies that could be implemented that may work more efficiently. </w:t>
      </w:r>
      <w:r w:rsidR="00814BD9" w:rsidRPr="005B7B5A">
        <w:rPr>
          <w:color w:val="000000" w:themeColor="text1"/>
          <w:sz w:val="24"/>
          <w:szCs w:val="24"/>
        </w:rPr>
        <w:t xml:space="preserve">Next, one should ‘test’ and evaluate </w:t>
      </w:r>
      <w:r w:rsidR="00E07F5C" w:rsidRPr="005B7B5A">
        <w:rPr>
          <w:color w:val="000000" w:themeColor="text1"/>
          <w:sz w:val="24"/>
          <w:szCs w:val="24"/>
        </w:rPr>
        <w:t xml:space="preserve">the new ideas and strategies that have been implemented to see if they have had a positive, </w:t>
      </w:r>
      <w:r w:rsidR="001777FE" w:rsidRPr="005B7B5A">
        <w:rPr>
          <w:color w:val="000000" w:themeColor="text1"/>
          <w:sz w:val="24"/>
          <w:szCs w:val="24"/>
        </w:rPr>
        <w:t>negative,</w:t>
      </w:r>
      <w:r w:rsidR="00E07F5C" w:rsidRPr="005B7B5A">
        <w:rPr>
          <w:color w:val="000000" w:themeColor="text1"/>
          <w:sz w:val="24"/>
          <w:szCs w:val="24"/>
        </w:rPr>
        <w:t xml:space="preserve"> or neutral effect. Then</w:t>
      </w:r>
      <w:r w:rsidR="0087670F" w:rsidRPr="005B7B5A">
        <w:rPr>
          <w:color w:val="000000" w:themeColor="text1"/>
          <w:sz w:val="24"/>
          <w:szCs w:val="24"/>
        </w:rPr>
        <w:t>, one should ‘learn’ from the results of the tests that they have partaken in</w:t>
      </w:r>
      <w:r w:rsidR="00AD0E78" w:rsidRPr="005B7B5A">
        <w:rPr>
          <w:color w:val="000000" w:themeColor="text1"/>
          <w:sz w:val="24"/>
          <w:szCs w:val="24"/>
        </w:rPr>
        <w:t xml:space="preserve">. If the results of the tests were positive then the strategy may be continued, however, if the results of the strategy came out as neutral or negative then it may be a case of learning how to improve the strategy or even to </w:t>
      </w:r>
      <w:r w:rsidR="00470608" w:rsidRPr="005B7B5A">
        <w:rPr>
          <w:color w:val="000000" w:themeColor="text1"/>
          <w:sz w:val="24"/>
          <w:szCs w:val="24"/>
        </w:rPr>
        <w:t xml:space="preserve">get rid of it and create a new one. </w:t>
      </w:r>
      <w:r w:rsidR="00592F06" w:rsidRPr="005B7B5A">
        <w:rPr>
          <w:color w:val="000000" w:themeColor="text1"/>
          <w:sz w:val="24"/>
          <w:szCs w:val="24"/>
        </w:rPr>
        <w:t>O</w:t>
      </w:r>
      <w:r w:rsidR="00470608" w:rsidRPr="005B7B5A">
        <w:rPr>
          <w:color w:val="000000" w:themeColor="text1"/>
          <w:sz w:val="24"/>
          <w:szCs w:val="24"/>
        </w:rPr>
        <w:t>ne will</w:t>
      </w:r>
      <w:r w:rsidR="00592F06" w:rsidRPr="005B7B5A">
        <w:rPr>
          <w:color w:val="000000" w:themeColor="text1"/>
          <w:sz w:val="24"/>
          <w:szCs w:val="24"/>
        </w:rPr>
        <w:t xml:space="preserve"> then</w:t>
      </w:r>
      <w:r w:rsidR="00470608" w:rsidRPr="005B7B5A">
        <w:rPr>
          <w:color w:val="000000" w:themeColor="text1"/>
          <w:sz w:val="24"/>
          <w:szCs w:val="24"/>
        </w:rPr>
        <w:t xml:space="preserve"> ‘adapt’</w:t>
      </w:r>
      <w:r w:rsidR="003600C9" w:rsidRPr="005B7B5A">
        <w:rPr>
          <w:color w:val="000000" w:themeColor="text1"/>
          <w:sz w:val="24"/>
          <w:szCs w:val="24"/>
        </w:rPr>
        <w:t xml:space="preserve"> </w:t>
      </w:r>
      <w:r w:rsidR="00F733C0" w:rsidRPr="005B7B5A">
        <w:rPr>
          <w:color w:val="000000" w:themeColor="text1"/>
          <w:sz w:val="24"/>
          <w:szCs w:val="24"/>
        </w:rPr>
        <w:t>and</w:t>
      </w:r>
      <w:r w:rsidR="00DE6231" w:rsidRPr="005B7B5A">
        <w:rPr>
          <w:color w:val="000000" w:themeColor="text1"/>
          <w:sz w:val="24"/>
          <w:szCs w:val="24"/>
        </w:rPr>
        <w:t xml:space="preserve"> continue to</w:t>
      </w:r>
      <w:r w:rsidR="00F733C0" w:rsidRPr="005B7B5A">
        <w:rPr>
          <w:color w:val="000000" w:themeColor="text1"/>
          <w:sz w:val="24"/>
          <w:szCs w:val="24"/>
        </w:rPr>
        <w:t xml:space="preserve"> monitor the implementation of their new </w:t>
      </w:r>
      <w:r w:rsidR="0048621F" w:rsidRPr="005B7B5A">
        <w:rPr>
          <w:color w:val="000000" w:themeColor="text1"/>
          <w:sz w:val="24"/>
          <w:szCs w:val="24"/>
        </w:rPr>
        <w:t>strategies and</w:t>
      </w:r>
      <w:r w:rsidR="00DE6231" w:rsidRPr="005B7B5A">
        <w:rPr>
          <w:color w:val="000000" w:themeColor="text1"/>
          <w:sz w:val="24"/>
          <w:szCs w:val="24"/>
        </w:rPr>
        <w:t xml:space="preserve"> may also begin to start asking new questions to implement new strategies and plans to tackle other areas within crime preven</w:t>
      </w:r>
      <w:r w:rsidR="0048621F" w:rsidRPr="005B7B5A">
        <w:rPr>
          <w:color w:val="000000" w:themeColor="text1"/>
          <w:sz w:val="24"/>
          <w:szCs w:val="24"/>
        </w:rPr>
        <w:t>tion which need fixing. Lastly</w:t>
      </w:r>
      <w:r w:rsidR="008C7EB2" w:rsidRPr="005B7B5A">
        <w:rPr>
          <w:color w:val="000000" w:themeColor="text1"/>
          <w:sz w:val="24"/>
          <w:szCs w:val="24"/>
        </w:rPr>
        <w:t xml:space="preserve">, one should share their findings with others, whether the results were successful or unsuccessful, as this will allow others to implement the same strategy or improve upon it, or </w:t>
      </w:r>
      <w:r w:rsidR="003B1F6B" w:rsidRPr="005B7B5A">
        <w:rPr>
          <w:color w:val="000000" w:themeColor="text1"/>
          <w:sz w:val="24"/>
          <w:szCs w:val="24"/>
        </w:rPr>
        <w:t xml:space="preserve">if they had a similar idea for a strategy </w:t>
      </w:r>
      <w:r w:rsidR="003B1F6B" w:rsidRPr="005B7B5A">
        <w:rPr>
          <w:color w:val="000000" w:themeColor="text1"/>
          <w:sz w:val="24"/>
          <w:szCs w:val="24"/>
        </w:rPr>
        <w:lastRenderedPageBreak/>
        <w:t>then it may show them that the strategy has already been tested and it has</w:t>
      </w:r>
      <w:r w:rsidR="00887B43" w:rsidRPr="005B7B5A">
        <w:rPr>
          <w:color w:val="000000" w:themeColor="text1"/>
          <w:sz w:val="24"/>
          <w:szCs w:val="24"/>
        </w:rPr>
        <w:t xml:space="preserve"> or hasn’t worked.</w:t>
      </w:r>
      <w:r w:rsidR="006A0E59" w:rsidRPr="005B7B5A">
        <w:rPr>
          <w:color w:val="000000" w:themeColor="text1"/>
          <w:sz w:val="24"/>
          <w:szCs w:val="24"/>
        </w:rPr>
        <w:t xml:space="preserve"> </w:t>
      </w:r>
      <w:r w:rsidR="006C118C" w:rsidRPr="005B7B5A">
        <w:rPr>
          <w:color w:val="000000" w:themeColor="text1"/>
          <w:sz w:val="24"/>
          <w:szCs w:val="24"/>
        </w:rPr>
        <w:t xml:space="preserve">The ATLAS approach is </w:t>
      </w:r>
      <w:r w:rsidR="00702D1B" w:rsidRPr="005B7B5A">
        <w:rPr>
          <w:color w:val="000000" w:themeColor="text1"/>
          <w:sz w:val="24"/>
          <w:szCs w:val="24"/>
        </w:rPr>
        <w:t>iterative</w:t>
      </w:r>
      <w:r w:rsidR="00E92B54" w:rsidRPr="005B7B5A">
        <w:rPr>
          <w:color w:val="000000" w:themeColor="text1"/>
          <w:sz w:val="24"/>
          <w:szCs w:val="24"/>
        </w:rPr>
        <w:t xml:space="preserve">.  </w:t>
      </w:r>
      <w:r w:rsidR="006A0E59" w:rsidRPr="005B7B5A">
        <w:rPr>
          <w:color w:val="000000" w:themeColor="text1"/>
          <w:sz w:val="24"/>
          <w:szCs w:val="24"/>
        </w:rPr>
        <w:t>A</w:t>
      </w:r>
      <w:r w:rsidR="00633CD8" w:rsidRPr="005B7B5A">
        <w:rPr>
          <w:color w:val="000000" w:themeColor="text1"/>
          <w:sz w:val="24"/>
          <w:szCs w:val="24"/>
        </w:rPr>
        <w:t xml:space="preserve"> case study completed by </w:t>
      </w:r>
      <w:r w:rsidR="009C0AD3" w:rsidRPr="005B7B5A">
        <w:rPr>
          <w:i/>
          <w:iCs/>
          <w:color w:val="000000" w:themeColor="text1"/>
          <w:sz w:val="24"/>
          <w:szCs w:val="24"/>
        </w:rPr>
        <w:t>Lum and Koper, (2017)</w:t>
      </w:r>
      <w:r w:rsidR="009C0AD3" w:rsidRPr="005B7B5A">
        <w:rPr>
          <w:color w:val="000000" w:themeColor="text1"/>
          <w:sz w:val="24"/>
          <w:szCs w:val="24"/>
        </w:rPr>
        <w:t>,</w:t>
      </w:r>
      <w:r w:rsidR="002A447C" w:rsidRPr="005B7B5A">
        <w:rPr>
          <w:color w:val="000000" w:themeColor="text1"/>
          <w:sz w:val="24"/>
          <w:szCs w:val="24"/>
        </w:rPr>
        <w:t xml:space="preserve"> </w:t>
      </w:r>
      <w:r w:rsidR="009C0AD3" w:rsidRPr="005B7B5A">
        <w:rPr>
          <w:color w:val="000000" w:themeColor="text1"/>
          <w:sz w:val="24"/>
          <w:szCs w:val="24"/>
        </w:rPr>
        <w:t>reinforce</w:t>
      </w:r>
      <w:r w:rsidR="00166527" w:rsidRPr="005B7B5A">
        <w:rPr>
          <w:color w:val="000000" w:themeColor="text1"/>
          <w:sz w:val="24"/>
          <w:szCs w:val="24"/>
        </w:rPr>
        <w:t>s</w:t>
      </w:r>
      <w:r w:rsidR="009C0AD3" w:rsidRPr="005B7B5A">
        <w:rPr>
          <w:color w:val="000000" w:themeColor="text1"/>
          <w:sz w:val="24"/>
          <w:szCs w:val="24"/>
        </w:rPr>
        <w:t xml:space="preserve"> the importance </w:t>
      </w:r>
      <w:r w:rsidR="00870414" w:rsidRPr="005B7B5A">
        <w:rPr>
          <w:color w:val="000000" w:themeColor="text1"/>
          <w:sz w:val="24"/>
          <w:szCs w:val="24"/>
        </w:rPr>
        <w:t xml:space="preserve">of using research in order to inform decisions </w:t>
      </w:r>
      <w:r w:rsidR="00E74A9E" w:rsidRPr="005B7B5A">
        <w:rPr>
          <w:color w:val="000000" w:themeColor="text1"/>
          <w:sz w:val="24"/>
          <w:szCs w:val="24"/>
        </w:rPr>
        <w:t>s</w:t>
      </w:r>
      <w:r w:rsidR="00870414" w:rsidRPr="005B7B5A">
        <w:rPr>
          <w:color w:val="000000" w:themeColor="text1"/>
          <w:sz w:val="24"/>
          <w:szCs w:val="24"/>
        </w:rPr>
        <w:t xml:space="preserve">o that one could come up with a strategy based on </w:t>
      </w:r>
      <w:r w:rsidR="00E74A9E" w:rsidRPr="005B7B5A">
        <w:rPr>
          <w:color w:val="000000" w:themeColor="text1"/>
          <w:sz w:val="24"/>
          <w:szCs w:val="24"/>
        </w:rPr>
        <w:t>facts and</w:t>
      </w:r>
      <w:r w:rsidR="002F5208" w:rsidRPr="005B7B5A">
        <w:rPr>
          <w:color w:val="000000" w:themeColor="text1"/>
          <w:sz w:val="24"/>
          <w:szCs w:val="24"/>
        </w:rPr>
        <w:t xml:space="preserve"> educated probabilities rather than just guessing, </w:t>
      </w:r>
      <w:r w:rsidR="0095200E" w:rsidRPr="005B7B5A">
        <w:rPr>
          <w:color w:val="000000" w:themeColor="text1"/>
          <w:sz w:val="24"/>
          <w:szCs w:val="24"/>
        </w:rPr>
        <w:t xml:space="preserve">so </w:t>
      </w:r>
      <w:r w:rsidR="002F5208" w:rsidRPr="005B7B5A">
        <w:rPr>
          <w:color w:val="000000" w:themeColor="text1"/>
          <w:sz w:val="24"/>
          <w:szCs w:val="24"/>
        </w:rPr>
        <w:t>as to increase the effectiveness and successfulness of the strategies that they are trying to implement.</w:t>
      </w:r>
      <w:r w:rsidR="00DF3ADF" w:rsidRPr="005B7B5A">
        <w:rPr>
          <w:color w:val="000000" w:themeColor="text1"/>
          <w:sz w:val="24"/>
          <w:szCs w:val="24"/>
        </w:rPr>
        <w:t xml:space="preserve"> </w:t>
      </w:r>
    </w:p>
    <w:p w14:paraId="218F3362" w14:textId="1B1B16CB" w:rsidR="0062033C" w:rsidRPr="005B7B5A" w:rsidRDefault="00713C7D" w:rsidP="00FE1B03">
      <w:pPr>
        <w:rPr>
          <w:i/>
          <w:iCs/>
          <w:color w:val="000000" w:themeColor="text1"/>
          <w:sz w:val="24"/>
          <w:szCs w:val="24"/>
        </w:rPr>
      </w:pPr>
      <w:r w:rsidRPr="005B7B5A">
        <w:rPr>
          <w:color w:val="000000" w:themeColor="text1"/>
          <w:sz w:val="24"/>
          <w:szCs w:val="24"/>
        </w:rPr>
        <w:t xml:space="preserve">Additionally to </w:t>
      </w:r>
      <w:r w:rsidR="005011A4" w:rsidRPr="005B7B5A">
        <w:rPr>
          <w:color w:val="000000" w:themeColor="text1"/>
          <w:sz w:val="24"/>
          <w:szCs w:val="24"/>
        </w:rPr>
        <w:t>the ATLAS model</w:t>
      </w:r>
      <w:r w:rsidR="001C5DC3" w:rsidRPr="005B7B5A">
        <w:rPr>
          <w:color w:val="000000" w:themeColor="text1"/>
          <w:sz w:val="24"/>
          <w:szCs w:val="24"/>
        </w:rPr>
        <w:t>,</w:t>
      </w:r>
      <w:r w:rsidR="005011A4" w:rsidRPr="005B7B5A">
        <w:rPr>
          <w:color w:val="000000" w:themeColor="text1"/>
          <w:sz w:val="24"/>
          <w:szCs w:val="24"/>
        </w:rPr>
        <w:t xml:space="preserve"> within crime prevention</w:t>
      </w:r>
      <w:r w:rsidR="001672CC" w:rsidRPr="005B7B5A">
        <w:rPr>
          <w:color w:val="000000" w:themeColor="text1"/>
          <w:sz w:val="24"/>
          <w:szCs w:val="24"/>
        </w:rPr>
        <w:t>,</w:t>
      </w:r>
      <w:r w:rsidR="005011A4" w:rsidRPr="005B7B5A">
        <w:rPr>
          <w:color w:val="000000" w:themeColor="text1"/>
          <w:sz w:val="24"/>
          <w:szCs w:val="24"/>
        </w:rPr>
        <w:t xml:space="preserve"> another </w:t>
      </w:r>
      <w:r w:rsidR="00A923C4" w:rsidRPr="005B7B5A">
        <w:rPr>
          <w:color w:val="000000" w:themeColor="text1"/>
          <w:sz w:val="24"/>
          <w:szCs w:val="24"/>
        </w:rPr>
        <w:t>similar model to this is called the Triple T strategy</w:t>
      </w:r>
      <w:r w:rsidR="00C20F51" w:rsidRPr="005B7B5A">
        <w:rPr>
          <w:color w:val="000000" w:themeColor="text1"/>
          <w:sz w:val="24"/>
          <w:szCs w:val="24"/>
        </w:rPr>
        <w:t xml:space="preserve">. The Triple T strategy of policing </w:t>
      </w:r>
      <w:r w:rsidR="00590F2D" w:rsidRPr="005B7B5A">
        <w:rPr>
          <w:color w:val="000000" w:themeColor="text1"/>
          <w:sz w:val="24"/>
          <w:szCs w:val="24"/>
        </w:rPr>
        <w:t xml:space="preserve">requires </w:t>
      </w:r>
      <w:r w:rsidR="00F60BB3" w:rsidRPr="005B7B5A">
        <w:rPr>
          <w:color w:val="000000" w:themeColor="text1"/>
          <w:sz w:val="24"/>
          <w:szCs w:val="24"/>
        </w:rPr>
        <w:t xml:space="preserve">an </w:t>
      </w:r>
      <w:r w:rsidR="00590F2D" w:rsidRPr="005B7B5A">
        <w:rPr>
          <w:color w:val="000000" w:themeColor="text1"/>
          <w:sz w:val="24"/>
          <w:szCs w:val="24"/>
        </w:rPr>
        <w:t xml:space="preserve">officer </w:t>
      </w:r>
      <w:r w:rsidR="00F60BB3" w:rsidRPr="005B7B5A">
        <w:rPr>
          <w:color w:val="000000" w:themeColor="text1"/>
          <w:sz w:val="24"/>
          <w:szCs w:val="24"/>
        </w:rPr>
        <w:t xml:space="preserve"> to Target, Test and Track </w:t>
      </w:r>
      <w:r w:rsidR="001C5DC3" w:rsidRPr="005B7B5A">
        <w:rPr>
          <w:color w:val="000000" w:themeColor="text1"/>
          <w:sz w:val="24"/>
          <w:szCs w:val="24"/>
        </w:rPr>
        <w:t xml:space="preserve">a problem and strategy that they may want to implement. </w:t>
      </w:r>
      <w:r w:rsidR="00AD5F0F" w:rsidRPr="005B7B5A">
        <w:rPr>
          <w:color w:val="000000" w:themeColor="text1"/>
          <w:sz w:val="24"/>
          <w:szCs w:val="24"/>
        </w:rPr>
        <w:t xml:space="preserve">Targeting using evidence requires </w:t>
      </w:r>
      <w:r w:rsidR="00B26845" w:rsidRPr="005B7B5A">
        <w:rPr>
          <w:color w:val="000000" w:themeColor="text1"/>
          <w:sz w:val="24"/>
          <w:szCs w:val="24"/>
        </w:rPr>
        <w:t>compar</w:t>
      </w:r>
      <w:r w:rsidR="001672CC" w:rsidRPr="005B7B5A">
        <w:rPr>
          <w:color w:val="000000" w:themeColor="text1"/>
          <w:sz w:val="24"/>
          <w:szCs w:val="24"/>
        </w:rPr>
        <w:t>ing</w:t>
      </w:r>
      <w:r w:rsidR="00B26845" w:rsidRPr="005B7B5A">
        <w:rPr>
          <w:color w:val="000000" w:themeColor="text1"/>
          <w:sz w:val="24"/>
          <w:szCs w:val="24"/>
        </w:rPr>
        <w:t xml:space="preserve"> the levels of harm associated with </w:t>
      </w:r>
      <w:r w:rsidR="00740EE9" w:rsidRPr="005B7B5A">
        <w:rPr>
          <w:color w:val="000000" w:themeColor="text1"/>
          <w:sz w:val="24"/>
          <w:szCs w:val="24"/>
        </w:rPr>
        <w:t>different areas, times, people</w:t>
      </w:r>
      <w:r w:rsidR="00E8007E" w:rsidRPr="005B7B5A">
        <w:rPr>
          <w:color w:val="000000" w:themeColor="text1"/>
          <w:sz w:val="24"/>
          <w:szCs w:val="24"/>
        </w:rPr>
        <w:t>,</w:t>
      </w:r>
      <w:r w:rsidR="00740EE9" w:rsidRPr="005B7B5A">
        <w:rPr>
          <w:color w:val="000000" w:themeColor="text1"/>
          <w:sz w:val="24"/>
          <w:szCs w:val="24"/>
        </w:rPr>
        <w:t xml:space="preserve"> and situations.</w:t>
      </w:r>
      <w:r w:rsidR="00E8007E" w:rsidRPr="005B7B5A">
        <w:rPr>
          <w:color w:val="000000" w:themeColor="text1"/>
          <w:sz w:val="24"/>
          <w:szCs w:val="24"/>
        </w:rPr>
        <w:t xml:space="preserve"> Testing using evidence </w:t>
      </w:r>
      <w:r w:rsidR="00A5498B" w:rsidRPr="005B7B5A">
        <w:rPr>
          <w:color w:val="000000" w:themeColor="text1"/>
          <w:sz w:val="24"/>
          <w:szCs w:val="24"/>
        </w:rPr>
        <w:t xml:space="preserve">allows the police to evaluate the levels of crime that are occurring in these areas to </w:t>
      </w:r>
      <w:r w:rsidR="003F1541" w:rsidRPr="005B7B5A">
        <w:rPr>
          <w:color w:val="000000" w:themeColor="text1"/>
          <w:sz w:val="24"/>
          <w:szCs w:val="24"/>
        </w:rPr>
        <w:t xml:space="preserve">understand the trends, to </w:t>
      </w:r>
      <w:r w:rsidR="00A5498B" w:rsidRPr="005B7B5A">
        <w:rPr>
          <w:color w:val="000000" w:themeColor="text1"/>
          <w:sz w:val="24"/>
          <w:szCs w:val="24"/>
        </w:rPr>
        <w:t xml:space="preserve">see if there is a reduction in crime and to </w:t>
      </w:r>
      <w:r w:rsidR="00315832" w:rsidRPr="005B7B5A">
        <w:rPr>
          <w:color w:val="000000" w:themeColor="text1"/>
          <w:sz w:val="24"/>
          <w:szCs w:val="24"/>
        </w:rPr>
        <w:t xml:space="preserve">evaluate the information to see </w:t>
      </w:r>
      <w:r w:rsidR="00A5498B" w:rsidRPr="005B7B5A">
        <w:rPr>
          <w:color w:val="000000" w:themeColor="text1"/>
          <w:sz w:val="24"/>
          <w:szCs w:val="24"/>
        </w:rPr>
        <w:t xml:space="preserve">if </w:t>
      </w:r>
      <w:r w:rsidR="009E7618" w:rsidRPr="005B7B5A">
        <w:rPr>
          <w:color w:val="000000" w:themeColor="text1"/>
          <w:sz w:val="24"/>
          <w:szCs w:val="24"/>
        </w:rPr>
        <w:t xml:space="preserve">the strategy that has been implemented has been successful or not. </w:t>
      </w:r>
      <w:r w:rsidR="001A0632" w:rsidRPr="005B7B5A">
        <w:rPr>
          <w:color w:val="000000" w:themeColor="text1"/>
          <w:sz w:val="24"/>
          <w:szCs w:val="24"/>
        </w:rPr>
        <w:t>Lastly</w:t>
      </w:r>
      <w:r w:rsidR="001672CC" w:rsidRPr="005B7B5A">
        <w:rPr>
          <w:color w:val="000000" w:themeColor="text1"/>
          <w:sz w:val="24"/>
          <w:szCs w:val="24"/>
        </w:rPr>
        <w:t>,</w:t>
      </w:r>
      <w:r w:rsidR="001A0632" w:rsidRPr="005B7B5A">
        <w:rPr>
          <w:color w:val="000000" w:themeColor="text1"/>
          <w:sz w:val="24"/>
          <w:szCs w:val="24"/>
        </w:rPr>
        <w:t xml:space="preserve"> the </w:t>
      </w:r>
      <w:r w:rsidR="0018425C" w:rsidRPr="005B7B5A">
        <w:rPr>
          <w:color w:val="000000" w:themeColor="text1"/>
          <w:sz w:val="24"/>
          <w:szCs w:val="24"/>
        </w:rPr>
        <w:t xml:space="preserve">progress </w:t>
      </w:r>
      <w:r w:rsidR="00043CF6" w:rsidRPr="005B7B5A">
        <w:rPr>
          <w:color w:val="000000" w:themeColor="text1"/>
          <w:sz w:val="24"/>
          <w:szCs w:val="24"/>
        </w:rPr>
        <w:t xml:space="preserve">of strategy implementation is tracked </w:t>
      </w:r>
      <w:r w:rsidR="00A70BB7" w:rsidRPr="005B7B5A">
        <w:rPr>
          <w:color w:val="000000" w:themeColor="text1"/>
          <w:sz w:val="24"/>
          <w:szCs w:val="24"/>
        </w:rPr>
        <w:t xml:space="preserve">so that </w:t>
      </w:r>
      <w:r w:rsidR="00EE42C9" w:rsidRPr="005B7B5A">
        <w:rPr>
          <w:color w:val="000000" w:themeColor="text1"/>
          <w:sz w:val="24"/>
          <w:szCs w:val="24"/>
        </w:rPr>
        <w:t>efficiency levels can be monitored consistently</w:t>
      </w:r>
      <w:r w:rsidR="005E4832" w:rsidRPr="005B7B5A">
        <w:rPr>
          <w:color w:val="000000" w:themeColor="text1"/>
          <w:sz w:val="24"/>
          <w:szCs w:val="24"/>
        </w:rPr>
        <w:t xml:space="preserve">, </w:t>
      </w:r>
      <w:r w:rsidR="005E4832" w:rsidRPr="005B7B5A">
        <w:rPr>
          <w:i/>
          <w:iCs/>
          <w:color w:val="000000" w:themeColor="text1"/>
          <w:sz w:val="24"/>
          <w:szCs w:val="24"/>
        </w:rPr>
        <w:t>Sherman. L, (</w:t>
      </w:r>
      <w:r w:rsidR="00342DC0" w:rsidRPr="005B7B5A">
        <w:rPr>
          <w:i/>
          <w:iCs/>
          <w:color w:val="000000" w:themeColor="text1"/>
          <w:sz w:val="24"/>
          <w:szCs w:val="24"/>
        </w:rPr>
        <w:t>2013)</w:t>
      </w:r>
      <w:r w:rsidR="00F86EE9" w:rsidRPr="005B7B5A">
        <w:rPr>
          <w:i/>
          <w:iCs/>
          <w:color w:val="000000" w:themeColor="text1"/>
          <w:sz w:val="24"/>
          <w:szCs w:val="24"/>
        </w:rPr>
        <w:t>.</w:t>
      </w:r>
      <w:r w:rsidR="003A2F7D" w:rsidRPr="005B7B5A">
        <w:rPr>
          <w:i/>
          <w:iCs/>
          <w:color w:val="000000" w:themeColor="text1"/>
          <w:sz w:val="24"/>
          <w:szCs w:val="24"/>
        </w:rPr>
        <w:t xml:space="preserve"> </w:t>
      </w:r>
      <w:r w:rsidR="00F87504" w:rsidRPr="005B7B5A">
        <w:rPr>
          <w:color w:val="000000" w:themeColor="text1"/>
          <w:sz w:val="24"/>
          <w:szCs w:val="24"/>
        </w:rPr>
        <w:t xml:space="preserve">A study completed by </w:t>
      </w:r>
      <w:r w:rsidR="008C7626" w:rsidRPr="005B7B5A">
        <w:rPr>
          <w:i/>
          <w:iCs/>
          <w:color w:val="000000" w:themeColor="text1"/>
          <w:sz w:val="24"/>
          <w:szCs w:val="24"/>
        </w:rPr>
        <w:t xml:space="preserve">Bennet. T, Holloway. K, </w:t>
      </w:r>
      <w:r w:rsidR="00280568" w:rsidRPr="005B7B5A">
        <w:rPr>
          <w:i/>
          <w:iCs/>
          <w:color w:val="000000" w:themeColor="text1"/>
          <w:sz w:val="24"/>
          <w:szCs w:val="24"/>
        </w:rPr>
        <w:t>Farrington. D, (2006)</w:t>
      </w:r>
      <w:r w:rsidR="00786E64" w:rsidRPr="005B7B5A">
        <w:rPr>
          <w:color w:val="000000" w:themeColor="text1"/>
          <w:sz w:val="24"/>
          <w:szCs w:val="24"/>
        </w:rPr>
        <w:t xml:space="preserve">, assessed the effectiveness of the neighbourhood watch schemes </w:t>
      </w:r>
      <w:r w:rsidR="00235E07" w:rsidRPr="005B7B5A">
        <w:rPr>
          <w:color w:val="000000" w:themeColor="text1"/>
          <w:sz w:val="24"/>
          <w:szCs w:val="24"/>
        </w:rPr>
        <w:t>in reducing crime. Th</w:t>
      </w:r>
      <w:r w:rsidR="003A2F7D" w:rsidRPr="005B7B5A">
        <w:rPr>
          <w:color w:val="000000" w:themeColor="text1"/>
          <w:sz w:val="24"/>
          <w:szCs w:val="24"/>
        </w:rPr>
        <w:t xml:space="preserve">e narrative of this study </w:t>
      </w:r>
      <w:r w:rsidR="00C12988" w:rsidRPr="005B7B5A">
        <w:rPr>
          <w:color w:val="000000" w:themeColor="text1"/>
          <w:sz w:val="24"/>
          <w:szCs w:val="24"/>
        </w:rPr>
        <w:t>focused on data from</w:t>
      </w:r>
      <w:r w:rsidR="003A2F7D" w:rsidRPr="005B7B5A">
        <w:rPr>
          <w:color w:val="000000" w:themeColor="text1"/>
          <w:sz w:val="24"/>
          <w:szCs w:val="24"/>
        </w:rPr>
        <w:t xml:space="preserve"> </w:t>
      </w:r>
      <w:r w:rsidR="008F1967" w:rsidRPr="005B7B5A">
        <w:rPr>
          <w:color w:val="000000" w:themeColor="text1"/>
          <w:sz w:val="24"/>
          <w:szCs w:val="24"/>
        </w:rPr>
        <w:t xml:space="preserve">19 studies which included </w:t>
      </w:r>
      <w:r w:rsidR="00D818D6" w:rsidRPr="005B7B5A">
        <w:rPr>
          <w:color w:val="000000" w:themeColor="text1"/>
          <w:sz w:val="24"/>
          <w:szCs w:val="24"/>
        </w:rPr>
        <w:t xml:space="preserve">data from police recorded crimes and self-reported victimisations. </w:t>
      </w:r>
      <w:r w:rsidR="00521143" w:rsidRPr="005B7B5A">
        <w:rPr>
          <w:color w:val="000000" w:themeColor="text1"/>
          <w:sz w:val="24"/>
          <w:szCs w:val="24"/>
        </w:rPr>
        <w:t xml:space="preserve">The main findings of the study </w:t>
      </w:r>
      <w:r w:rsidR="00784144" w:rsidRPr="005B7B5A">
        <w:rPr>
          <w:color w:val="000000" w:themeColor="text1"/>
          <w:sz w:val="24"/>
          <w:szCs w:val="24"/>
        </w:rPr>
        <w:t xml:space="preserve">were </w:t>
      </w:r>
      <w:r w:rsidR="00521143" w:rsidRPr="005B7B5A">
        <w:rPr>
          <w:color w:val="000000" w:themeColor="text1"/>
          <w:sz w:val="24"/>
          <w:szCs w:val="24"/>
        </w:rPr>
        <w:t xml:space="preserve">that the majority of the neighbourhood watch schemes had indicated </w:t>
      </w:r>
      <w:r w:rsidR="00DA32FD" w:rsidRPr="005B7B5A">
        <w:rPr>
          <w:color w:val="000000" w:themeColor="text1"/>
          <w:sz w:val="24"/>
          <w:szCs w:val="24"/>
        </w:rPr>
        <w:t xml:space="preserve">that neighbourhood watch was effective in reducing crime and that the results of the method used showed that neighbourhood watch was associated with a reduction in crime of between </w:t>
      </w:r>
      <w:r w:rsidR="00222B53" w:rsidRPr="005B7B5A">
        <w:rPr>
          <w:color w:val="000000" w:themeColor="text1"/>
          <w:sz w:val="24"/>
          <w:szCs w:val="24"/>
        </w:rPr>
        <w:t xml:space="preserve">16 per cent and 26 per cent. This shows that by using models such as the Triple T </w:t>
      </w:r>
      <w:r w:rsidR="0012706B" w:rsidRPr="005B7B5A">
        <w:rPr>
          <w:color w:val="000000" w:themeColor="text1"/>
          <w:sz w:val="24"/>
          <w:szCs w:val="24"/>
        </w:rPr>
        <w:t xml:space="preserve">crime prevention policing model, areas that may have a </w:t>
      </w:r>
      <w:r w:rsidR="00DF3ADF" w:rsidRPr="005B7B5A">
        <w:rPr>
          <w:color w:val="000000" w:themeColor="text1"/>
          <w:sz w:val="24"/>
          <w:szCs w:val="24"/>
        </w:rPr>
        <w:t>higher-than-average</w:t>
      </w:r>
      <w:r w:rsidR="0012706B" w:rsidRPr="005B7B5A">
        <w:rPr>
          <w:color w:val="000000" w:themeColor="text1"/>
          <w:sz w:val="24"/>
          <w:szCs w:val="24"/>
        </w:rPr>
        <w:t xml:space="preserve"> crime rate can be targeted with new strategies </w:t>
      </w:r>
      <w:r w:rsidR="007414CF" w:rsidRPr="005B7B5A">
        <w:rPr>
          <w:color w:val="000000" w:themeColor="text1"/>
          <w:sz w:val="24"/>
          <w:szCs w:val="24"/>
        </w:rPr>
        <w:t xml:space="preserve">that have been evidenced to work </w:t>
      </w:r>
      <w:r w:rsidR="00C17A41" w:rsidRPr="005B7B5A">
        <w:rPr>
          <w:color w:val="000000" w:themeColor="text1"/>
          <w:sz w:val="24"/>
          <w:szCs w:val="24"/>
        </w:rPr>
        <w:t xml:space="preserve">in similar locations facing similar issues, </w:t>
      </w:r>
      <w:r w:rsidR="003C3465" w:rsidRPr="005B7B5A">
        <w:rPr>
          <w:color w:val="000000" w:themeColor="text1"/>
          <w:sz w:val="24"/>
          <w:szCs w:val="24"/>
        </w:rPr>
        <w:t>in an attempt to reduce the crime levels taking place in those areas.</w:t>
      </w:r>
    </w:p>
    <w:p w14:paraId="68BB0C74" w14:textId="1435FE89" w:rsidR="004039A7" w:rsidRPr="005B7B5A" w:rsidRDefault="00DF3ADF" w:rsidP="00FE1B03">
      <w:pPr>
        <w:rPr>
          <w:color w:val="000000" w:themeColor="text1"/>
          <w:sz w:val="24"/>
          <w:szCs w:val="24"/>
        </w:rPr>
      </w:pPr>
      <w:r w:rsidRPr="005B7B5A">
        <w:rPr>
          <w:color w:val="000000" w:themeColor="text1"/>
          <w:sz w:val="24"/>
          <w:szCs w:val="24"/>
        </w:rPr>
        <w:t xml:space="preserve">As can </w:t>
      </w:r>
      <w:r w:rsidR="00A84F84" w:rsidRPr="005B7B5A">
        <w:rPr>
          <w:color w:val="000000" w:themeColor="text1"/>
          <w:sz w:val="24"/>
          <w:szCs w:val="24"/>
        </w:rPr>
        <w:t xml:space="preserve">be </w:t>
      </w:r>
      <w:r w:rsidRPr="005B7B5A">
        <w:rPr>
          <w:color w:val="000000" w:themeColor="text1"/>
          <w:sz w:val="24"/>
          <w:szCs w:val="24"/>
        </w:rPr>
        <w:t>see</w:t>
      </w:r>
      <w:r w:rsidR="00A84F84" w:rsidRPr="005B7B5A">
        <w:rPr>
          <w:color w:val="000000" w:themeColor="text1"/>
          <w:sz w:val="24"/>
          <w:szCs w:val="24"/>
        </w:rPr>
        <w:t>n,</w:t>
      </w:r>
      <w:r w:rsidRPr="005B7B5A">
        <w:rPr>
          <w:color w:val="000000" w:themeColor="text1"/>
          <w:sz w:val="24"/>
          <w:szCs w:val="24"/>
        </w:rPr>
        <w:t xml:space="preserve"> </w:t>
      </w:r>
      <w:r w:rsidR="00805FD8" w:rsidRPr="005B7B5A">
        <w:rPr>
          <w:color w:val="000000" w:themeColor="text1"/>
          <w:sz w:val="24"/>
          <w:szCs w:val="24"/>
        </w:rPr>
        <w:t>many key crime prevention models are</w:t>
      </w:r>
      <w:r w:rsidR="00ED0754" w:rsidRPr="005B7B5A">
        <w:rPr>
          <w:color w:val="000000" w:themeColor="text1"/>
          <w:sz w:val="24"/>
          <w:szCs w:val="24"/>
        </w:rPr>
        <w:t xml:space="preserve"> used </w:t>
      </w:r>
      <w:r w:rsidR="00BA0991" w:rsidRPr="005B7B5A">
        <w:rPr>
          <w:color w:val="000000" w:themeColor="text1"/>
          <w:sz w:val="24"/>
          <w:szCs w:val="24"/>
        </w:rPr>
        <w:t xml:space="preserve">by </w:t>
      </w:r>
      <w:r w:rsidR="00ED0754" w:rsidRPr="005B7B5A">
        <w:rPr>
          <w:color w:val="000000" w:themeColor="text1"/>
          <w:sz w:val="24"/>
          <w:szCs w:val="24"/>
        </w:rPr>
        <w:t xml:space="preserve">the police in order to </w:t>
      </w:r>
      <w:r w:rsidR="00A32BDF" w:rsidRPr="005B7B5A">
        <w:rPr>
          <w:color w:val="000000" w:themeColor="text1"/>
          <w:sz w:val="24"/>
          <w:szCs w:val="24"/>
        </w:rPr>
        <w:t xml:space="preserve">prevent crime, and evidence is key to all of them.  </w:t>
      </w:r>
      <w:r w:rsidR="00607A78" w:rsidRPr="005B7B5A">
        <w:rPr>
          <w:color w:val="000000" w:themeColor="text1"/>
          <w:sz w:val="24"/>
          <w:szCs w:val="24"/>
        </w:rPr>
        <w:t xml:space="preserve">Understanding the local statistics and </w:t>
      </w:r>
      <w:r w:rsidR="00282FEF" w:rsidRPr="005B7B5A">
        <w:rPr>
          <w:color w:val="000000" w:themeColor="text1"/>
          <w:sz w:val="24"/>
          <w:szCs w:val="24"/>
        </w:rPr>
        <w:t xml:space="preserve">particular issues within a location, alongside a strong knowledge of </w:t>
      </w:r>
      <w:r w:rsidR="00EC0F1A" w:rsidRPr="005B7B5A">
        <w:rPr>
          <w:color w:val="000000" w:themeColor="text1"/>
          <w:sz w:val="24"/>
          <w:szCs w:val="24"/>
        </w:rPr>
        <w:t xml:space="preserve">strategies that have been used effectively elsewhere will enable continuous refining and improvement </w:t>
      </w:r>
      <w:r w:rsidR="00404CC2" w:rsidRPr="005B7B5A">
        <w:rPr>
          <w:color w:val="000000" w:themeColor="text1"/>
          <w:sz w:val="24"/>
          <w:szCs w:val="24"/>
        </w:rPr>
        <w:t xml:space="preserve">of </w:t>
      </w:r>
      <w:r w:rsidR="00EC0F1A" w:rsidRPr="005B7B5A">
        <w:rPr>
          <w:color w:val="000000" w:themeColor="text1"/>
          <w:sz w:val="24"/>
          <w:szCs w:val="24"/>
        </w:rPr>
        <w:t>approach</w:t>
      </w:r>
      <w:r w:rsidR="00404CC2" w:rsidRPr="005B7B5A">
        <w:rPr>
          <w:color w:val="000000" w:themeColor="text1"/>
          <w:sz w:val="24"/>
          <w:szCs w:val="24"/>
        </w:rPr>
        <w:t>, using one or several of these models together.</w:t>
      </w:r>
      <w:r w:rsidR="00250022" w:rsidRPr="005B7B5A">
        <w:rPr>
          <w:color w:val="000000" w:themeColor="text1"/>
          <w:sz w:val="24"/>
          <w:szCs w:val="24"/>
        </w:rPr>
        <w:t xml:space="preserve"> </w:t>
      </w:r>
      <w:r w:rsidR="00E674A1" w:rsidRPr="005B7B5A">
        <w:rPr>
          <w:color w:val="000000" w:themeColor="text1"/>
          <w:sz w:val="24"/>
          <w:szCs w:val="24"/>
        </w:rPr>
        <w:t xml:space="preserve"> </w:t>
      </w:r>
    </w:p>
    <w:p w14:paraId="2295B6E5" w14:textId="46C17EEB" w:rsidR="00CE5EC5" w:rsidRPr="005B7B5A" w:rsidRDefault="00CE5EC5" w:rsidP="00FE1B03">
      <w:pPr>
        <w:rPr>
          <w:color w:val="000000" w:themeColor="text1"/>
          <w:sz w:val="24"/>
          <w:szCs w:val="24"/>
        </w:rPr>
      </w:pPr>
    </w:p>
    <w:p w14:paraId="082ED291" w14:textId="77777777" w:rsidR="00BE09E5" w:rsidRPr="005B7B5A" w:rsidRDefault="00BE09E5" w:rsidP="00FE1B03">
      <w:pPr>
        <w:rPr>
          <w:color w:val="000000" w:themeColor="text1"/>
          <w:sz w:val="24"/>
          <w:szCs w:val="24"/>
        </w:rPr>
      </w:pPr>
    </w:p>
    <w:p w14:paraId="0D3F4062" w14:textId="77777777" w:rsidR="00253753" w:rsidRPr="005B7B5A" w:rsidRDefault="00253753" w:rsidP="00FE1B03">
      <w:pPr>
        <w:rPr>
          <w:color w:val="000000" w:themeColor="text1"/>
          <w:sz w:val="24"/>
          <w:szCs w:val="24"/>
        </w:rPr>
      </w:pPr>
    </w:p>
    <w:p w14:paraId="5D8708F8" w14:textId="77777777" w:rsidR="00253753" w:rsidRPr="005B7B5A" w:rsidRDefault="00253753" w:rsidP="00FE1B03">
      <w:pPr>
        <w:rPr>
          <w:color w:val="000000" w:themeColor="text1"/>
          <w:sz w:val="24"/>
          <w:szCs w:val="24"/>
        </w:rPr>
      </w:pPr>
    </w:p>
    <w:p w14:paraId="30E6CE61" w14:textId="73888B6D" w:rsidR="00F52091" w:rsidRPr="005B7B5A" w:rsidRDefault="00FE1B03" w:rsidP="005B7B5A">
      <w:pPr>
        <w:pStyle w:val="Heading1"/>
      </w:pPr>
      <w:r w:rsidRPr="005B7B5A">
        <w:lastRenderedPageBreak/>
        <w:t>Reference List</w:t>
      </w:r>
    </w:p>
    <w:p w14:paraId="08F7BF32" w14:textId="315955E7" w:rsidR="00775A34" w:rsidRPr="005B7B5A" w:rsidRDefault="00775A34" w:rsidP="00FE1B03">
      <w:pPr>
        <w:rPr>
          <w:color w:val="000000" w:themeColor="text1"/>
          <w:sz w:val="24"/>
          <w:szCs w:val="24"/>
        </w:rPr>
      </w:pPr>
      <w:r w:rsidRPr="005B7B5A">
        <w:rPr>
          <w:color w:val="000000" w:themeColor="text1"/>
          <w:sz w:val="24"/>
          <w:szCs w:val="24"/>
        </w:rPr>
        <w:t>Bennett, Trevor, Katy Holloway, and David P. Farrington. 2006. Does Neighbourhood Watch Reduce Crime? A Systematic Review and Meta-Analysis. Journal of Experimental Criminology 2:437–58.</w:t>
      </w:r>
    </w:p>
    <w:p w14:paraId="47ADD1D8" w14:textId="4B5B4F23" w:rsidR="002F4B7C" w:rsidRPr="005B7B5A" w:rsidRDefault="002B0D38" w:rsidP="00FE1B03">
      <w:pPr>
        <w:rPr>
          <w:color w:val="000000" w:themeColor="text1"/>
          <w:sz w:val="24"/>
          <w:szCs w:val="24"/>
        </w:rPr>
      </w:pPr>
      <w:r w:rsidRPr="005B7B5A">
        <w:rPr>
          <w:color w:val="000000" w:themeColor="text1"/>
          <w:sz w:val="24"/>
          <w:szCs w:val="24"/>
        </w:rPr>
        <w:t>Braga, A. A., Weisburd, D. L., Waring, E. J., Mazerolle, L. G., Spelman, W., &amp; Gajewski, F. (1999), Problem-orientated policing in violent crime places: a randomised controlled experiment</w:t>
      </w:r>
      <w:r w:rsidR="00F02776" w:rsidRPr="005B7B5A">
        <w:rPr>
          <w:color w:val="000000" w:themeColor="text1"/>
          <w:sz w:val="24"/>
          <w:szCs w:val="24"/>
        </w:rPr>
        <w:t>. Criminology, 37(3), 541-580</w:t>
      </w:r>
    </w:p>
    <w:p w14:paraId="49CF43A1" w14:textId="3B8BD6CE" w:rsidR="00307145" w:rsidRPr="005B7B5A" w:rsidRDefault="00307145" w:rsidP="00FE1B03">
      <w:pPr>
        <w:rPr>
          <w:color w:val="000000" w:themeColor="text1"/>
          <w:sz w:val="24"/>
          <w:szCs w:val="24"/>
        </w:rPr>
      </w:pPr>
      <w:r w:rsidRPr="005B7B5A">
        <w:rPr>
          <w:color w:val="000000" w:themeColor="text1"/>
          <w:sz w:val="24"/>
          <w:szCs w:val="24"/>
        </w:rPr>
        <w:t xml:space="preserve">Bryant, Kevin M., Collins, Gregory M., and White, Michael D. (2015), </w:t>
      </w:r>
      <w:r w:rsidR="004915DC" w:rsidRPr="005B7B5A">
        <w:rPr>
          <w:color w:val="000000" w:themeColor="text1"/>
          <w:sz w:val="24"/>
          <w:szCs w:val="24"/>
        </w:rPr>
        <w:t>Smart Policing Initiative: Reducing Crime and Automobile Collisions through Data-Driven Approaches to Crime and Traffic Safety (DDACTS)</w:t>
      </w:r>
    </w:p>
    <w:p w14:paraId="4CD00BA1" w14:textId="4B7EC072" w:rsidR="006B1914" w:rsidRPr="005B7B5A" w:rsidRDefault="006B1914" w:rsidP="00FE1B03">
      <w:pPr>
        <w:rPr>
          <w:color w:val="000000" w:themeColor="text1"/>
          <w:sz w:val="24"/>
          <w:szCs w:val="24"/>
        </w:rPr>
      </w:pPr>
      <w:r w:rsidRPr="005B7B5A">
        <w:rPr>
          <w:color w:val="000000" w:themeColor="text1"/>
          <w:sz w:val="24"/>
          <w:szCs w:val="24"/>
        </w:rPr>
        <w:t>Cohen and Felson</w:t>
      </w:r>
      <w:r w:rsidR="00C44D58" w:rsidRPr="005B7B5A">
        <w:rPr>
          <w:color w:val="000000" w:themeColor="text1"/>
          <w:sz w:val="24"/>
          <w:szCs w:val="24"/>
        </w:rPr>
        <w:t>, (1979), Routine Activities Theory</w:t>
      </w:r>
    </w:p>
    <w:p w14:paraId="205FB54C" w14:textId="449615D3" w:rsidR="00644B96" w:rsidRPr="005B7B5A" w:rsidRDefault="00644B96" w:rsidP="00FE1B03">
      <w:pPr>
        <w:rPr>
          <w:color w:val="000000" w:themeColor="text1"/>
          <w:sz w:val="24"/>
          <w:szCs w:val="24"/>
        </w:rPr>
      </w:pPr>
      <w:r w:rsidRPr="005B7B5A">
        <w:rPr>
          <w:color w:val="000000" w:themeColor="text1"/>
          <w:sz w:val="24"/>
          <w:szCs w:val="24"/>
        </w:rPr>
        <w:t>College of Policing, (2020), Problem-orientated policing</w:t>
      </w:r>
      <w:r w:rsidR="008C63B9" w:rsidRPr="005B7B5A">
        <w:rPr>
          <w:color w:val="000000" w:themeColor="text1"/>
          <w:sz w:val="24"/>
          <w:szCs w:val="24"/>
        </w:rPr>
        <w:tab/>
      </w:r>
      <w:r w:rsidR="008C63B9" w:rsidRPr="005B7B5A">
        <w:rPr>
          <w:color w:val="000000" w:themeColor="text1"/>
          <w:sz w:val="24"/>
          <w:szCs w:val="24"/>
        </w:rPr>
        <w:tab/>
      </w:r>
      <w:r w:rsidR="008C63B9" w:rsidRPr="005B7B5A">
        <w:rPr>
          <w:color w:val="000000" w:themeColor="text1"/>
          <w:sz w:val="24"/>
          <w:szCs w:val="24"/>
        </w:rPr>
        <w:tab/>
      </w:r>
      <w:r w:rsidR="008C63B9" w:rsidRPr="005B7B5A">
        <w:rPr>
          <w:color w:val="000000" w:themeColor="text1"/>
          <w:sz w:val="24"/>
          <w:szCs w:val="24"/>
        </w:rPr>
        <w:tab/>
      </w:r>
      <w:r w:rsidR="008C63B9" w:rsidRPr="005B7B5A">
        <w:rPr>
          <w:color w:val="000000" w:themeColor="text1"/>
          <w:sz w:val="24"/>
          <w:szCs w:val="24"/>
        </w:rPr>
        <w:tab/>
        <w:t xml:space="preserve">              Available at: https://www.college.police.uk/research/crime-reduction-toolkit/problem-oriented-policing</w:t>
      </w:r>
    </w:p>
    <w:p w14:paraId="4F39F0BB" w14:textId="0D0F55EA" w:rsidR="00255AD3" w:rsidRPr="005B7B5A" w:rsidRDefault="003C2687" w:rsidP="00FE1B03">
      <w:pPr>
        <w:rPr>
          <w:color w:val="000000" w:themeColor="text1"/>
          <w:sz w:val="24"/>
          <w:szCs w:val="24"/>
        </w:rPr>
      </w:pPr>
      <w:r w:rsidRPr="005B7B5A">
        <w:rPr>
          <w:color w:val="000000" w:themeColor="text1"/>
          <w:sz w:val="24"/>
          <w:szCs w:val="24"/>
        </w:rPr>
        <w:t>College of Policing, (2021), Hot Spot Policing</w:t>
      </w:r>
      <w:r w:rsidRPr="005B7B5A">
        <w:rPr>
          <w:color w:val="000000" w:themeColor="text1"/>
          <w:sz w:val="24"/>
          <w:szCs w:val="24"/>
        </w:rPr>
        <w:tab/>
      </w:r>
      <w:r w:rsidRPr="005B7B5A">
        <w:rPr>
          <w:color w:val="000000" w:themeColor="text1"/>
          <w:sz w:val="24"/>
          <w:szCs w:val="24"/>
        </w:rPr>
        <w:tab/>
      </w:r>
      <w:r w:rsidRPr="005B7B5A">
        <w:rPr>
          <w:color w:val="000000" w:themeColor="text1"/>
          <w:sz w:val="24"/>
          <w:szCs w:val="24"/>
        </w:rPr>
        <w:tab/>
      </w:r>
      <w:r w:rsidRPr="005B7B5A">
        <w:rPr>
          <w:color w:val="000000" w:themeColor="text1"/>
          <w:sz w:val="24"/>
          <w:szCs w:val="24"/>
        </w:rPr>
        <w:tab/>
      </w:r>
      <w:r w:rsidRPr="005B7B5A">
        <w:rPr>
          <w:color w:val="000000" w:themeColor="text1"/>
          <w:sz w:val="24"/>
          <w:szCs w:val="24"/>
        </w:rPr>
        <w:tab/>
      </w:r>
      <w:r w:rsidRPr="005B7B5A">
        <w:rPr>
          <w:color w:val="000000" w:themeColor="text1"/>
          <w:sz w:val="24"/>
          <w:szCs w:val="24"/>
        </w:rPr>
        <w:tab/>
        <w:t xml:space="preserve">             Available at: </w:t>
      </w:r>
      <w:r w:rsidR="00A46499" w:rsidRPr="005B7B5A">
        <w:rPr>
          <w:color w:val="000000" w:themeColor="text1"/>
          <w:sz w:val="24"/>
          <w:szCs w:val="24"/>
        </w:rPr>
        <w:t>https://www.college.police.uk/research/crime-reduction-toolkit/hot-spots-policing</w:t>
      </w:r>
    </w:p>
    <w:p w14:paraId="7BE06705" w14:textId="28B6C126" w:rsidR="00E217C5" w:rsidRPr="005B7B5A" w:rsidRDefault="00E217C5" w:rsidP="00FE1B03">
      <w:pPr>
        <w:rPr>
          <w:color w:val="000000" w:themeColor="text1"/>
          <w:sz w:val="24"/>
          <w:szCs w:val="24"/>
        </w:rPr>
      </w:pPr>
      <w:r w:rsidRPr="005B7B5A">
        <w:rPr>
          <w:color w:val="000000" w:themeColor="text1"/>
          <w:sz w:val="24"/>
          <w:szCs w:val="24"/>
        </w:rPr>
        <w:t>Cornish and Clarke</w:t>
      </w:r>
      <w:r w:rsidR="007210BE" w:rsidRPr="005B7B5A">
        <w:rPr>
          <w:color w:val="000000" w:themeColor="text1"/>
          <w:sz w:val="24"/>
          <w:szCs w:val="24"/>
        </w:rPr>
        <w:t xml:space="preserve">, (2003), </w:t>
      </w:r>
      <w:r w:rsidR="00FA6D35" w:rsidRPr="005B7B5A">
        <w:rPr>
          <w:color w:val="000000" w:themeColor="text1"/>
          <w:sz w:val="24"/>
          <w:szCs w:val="24"/>
        </w:rPr>
        <w:t>Twenty-Five</w:t>
      </w:r>
      <w:r w:rsidR="007210BE" w:rsidRPr="005B7B5A">
        <w:rPr>
          <w:color w:val="000000" w:themeColor="text1"/>
          <w:sz w:val="24"/>
          <w:szCs w:val="24"/>
        </w:rPr>
        <w:t xml:space="preserve"> Techniques of Situational Prevention</w:t>
      </w:r>
    </w:p>
    <w:p w14:paraId="0130C831" w14:textId="6C365825" w:rsidR="00C44D58" w:rsidRPr="005B7B5A" w:rsidRDefault="00C44D58" w:rsidP="00FE1B03">
      <w:pPr>
        <w:rPr>
          <w:color w:val="000000" w:themeColor="text1"/>
          <w:sz w:val="24"/>
          <w:szCs w:val="24"/>
        </w:rPr>
      </w:pPr>
      <w:r w:rsidRPr="005B7B5A">
        <w:rPr>
          <w:color w:val="000000" w:themeColor="text1"/>
          <w:sz w:val="24"/>
          <w:szCs w:val="24"/>
        </w:rPr>
        <w:t xml:space="preserve">Felson and Clarke, (1998), </w:t>
      </w:r>
      <w:r w:rsidR="00E217C5" w:rsidRPr="005B7B5A">
        <w:rPr>
          <w:color w:val="000000" w:themeColor="text1"/>
          <w:sz w:val="24"/>
          <w:szCs w:val="24"/>
        </w:rPr>
        <w:t>Rational Choice Theory</w:t>
      </w:r>
    </w:p>
    <w:p w14:paraId="3DD30A8E" w14:textId="58A9B27A" w:rsidR="00E01760" w:rsidRPr="005B7B5A" w:rsidRDefault="00E01760" w:rsidP="00FE1B03">
      <w:pPr>
        <w:rPr>
          <w:color w:val="000000" w:themeColor="text1"/>
          <w:sz w:val="24"/>
          <w:szCs w:val="24"/>
        </w:rPr>
      </w:pPr>
      <w:r w:rsidRPr="005B7B5A">
        <w:rPr>
          <w:color w:val="000000" w:themeColor="text1"/>
          <w:sz w:val="24"/>
          <w:szCs w:val="24"/>
        </w:rPr>
        <w:t>Lum, C. and Koper, C. (2017), Evidence Based Policing - Translating Research into Practice, Oxford University Press, Oxford.</w:t>
      </w:r>
    </w:p>
    <w:p w14:paraId="741AF75C" w14:textId="1B9B6A20" w:rsidR="00342DC0" w:rsidRPr="005B7B5A" w:rsidRDefault="00342DC0" w:rsidP="00FE1B03">
      <w:pPr>
        <w:rPr>
          <w:color w:val="000000" w:themeColor="text1"/>
          <w:sz w:val="24"/>
          <w:szCs w:val="24"/>
        </w:rPr>
      </w:pPr>
      <w:r w:rsidRPr="005B7B5A">
        <w:rPr>
          <w:color w:val="000000" w:themeColor="text1"/>
          <w:sz w:val="24"/>
          <w:szCs w:val="24"/>
        </w:rPr>
        <w:t>Sherman. L, (2013), The Rise of Evidence-Based Policing: Targeting, Testing and Tracking.</w:t>
      </w:r>
    </w:p>
    <w:p w14:paraId="6E274071" w14:textId="5FC3C2F4" w:rsidR="00FE1B03" w:rsidRPr="005B7B5A" w:rsidRDefault="004513F3" w:rsidP="00FE1B03">
      <w:pPr>
        <w:rPr>
          <w:color w:val="000000" w:themeColor="text1"/>
          <w:sz w:val="24"/>
          <w:szCs w:val="24"/>
        </w:rPr>
      </w:pPr>
      <w:r w:rsidRPr="005B7B5A">
        <w:rPr>
          <w:color w:val="000000" w:themeColor="text1"/>
          <w:sz w:val="24"/>
          <w:szCs w:val="24"/>
        </w:rPr>
        <w:t>Statista, (2021), Crime in the UK – Statistics and Facts</w:t>
      </w:r>
      <w:r w:rsidR="00930100" w:rsidRPr="005B7B5A">
        <w:rPr>
          <w:color w:val="000000" w:themeColor="text1"/>
          <w:sz w:val="24"/>
          <w:szCs w:val="24"/>
        </w:rPr>
        <w:t>, Clark. D</w:t>
      </w:r>
      <w:r w:rsidR="00930100" w:rsidRPr="005B7B5A">
        <w:rPr>
          <w:color w:val="000000" w:themeColor="text1"/>
          <w:sz w:val="24"/>
          <w:szCs w:val="24"/>
        </w:rPr>
        <w:tab/>
      </w:r>
      <w:r w:rsidR="00930100" w:rsidRPr="005B7B5A">
        <w:rPr>
          <w:color w:val="000000" w:themeColor="text1"/>
          <w:sz w:val="24"/>
          <w:szCs w:val="24"/>
        </w:rPr>
        <w:tab/>
      </w:r>
      <w:r w:rsidR="00930100" w:rsidRPr="005B7B5A">
        <w:rPr>
          <w:color w:val="000000" w:themeColor="text1"/>
          <w:sz w:val="24"/>
          <w:szCs w:val="24"/>
        </w:rPr>
        <w:tab/>
      </w:r>
      <w:r w:rsidR="00930100" w:rsidRPr="005B7B5A">
        <w:rPr>
          <w:color w:val="000000" w:themeColor="text1"/>
          <w:sz w:val="24"/>
          <w:szCs w:val="24"/>
        </w:rPr>
        <w:tab/>
      </w:r>
      <w:r w:rsidR="00930100" w:rsidRPr="005B7B5A">
        <w:rPr>
          <w:color w:val="000000" w:themeColor="text1"/>
          <w:sz w:val="24"/>
          <w:szCs w:val="24"/>
        </w:rPr>
        <w:tab/>
        <w:t xml:space="preserve">     Available at: https://www.statista.com/topics/3793/crime-in-the-uk/</w:t>
      </w:r>
    </w:p>
    <w:p w14:paraId="1A656643" w14:textId="48B66467" w:rsidR="00FE1B03" w:rsidRPr="005B7B5A" w:rsidRDefault="00505E74" w:rsidP="00FE1B03">
      <w:pPr>
        <w:rPr>
          <w:color w:val="000000" w:themeColor="text1"/>
          <w:sz w:val="24"/>
          <w:szCs w:val="24"/>
        </w:rPr>
      </w:pPr>
      <w:r w:rsidRPr="005B7B5A">
        <w:rPr>
          <w:color w:val="000000" w:themeColor="text1"/>
          <w:sz w:val="24"/>
          <w:szCs w:val="24"/>
          <w:lang w:val="it-IT"/>
        </w:rPr>
        <w:t>Tuffin, R., Morris, J., &amp; Poole, A. (2006).</w:t>
      </w:r>
      <w:r w:rsidRPr="005B7B5A">
        <w:rPr>
          <w:i/>
          <w:iCs/>
          <w:color w:val="000000" w:themeColor="text1"/>
          <w:sz w:val="24"/>
          <w:szCs w:val="24"/>
          <w:lang w:val="it-IT"/>
        </w:rPr>
        <w:t> </w:t>
      </w:r>
      <w:r w:rsidRPr="005B7B5A">
        <w:rPr>
          <w:i/>
          <w:iCs/>
          <w:color w:val="000000" w:themeColor="text1"/>
          <w:sz w:val="24"/>
          <w:szCs w:val="24"/>
        </w:rPr>
        <w:t>An evaluation of the impact of the National Reassurance Policing Programme. </w:t>
      </w:r>
      <w:r w:rsidRPr="005B7B5A">
        <w:rPr>
          <w:color w:val="000000" w:themeColor="text1"/>
          <w:sz w:val="24"/>
          <w:szCs w:val="24"/>
        </w:rPr>
        <w:t>Home Office Research Study London: Research, Development and Statistics Directorate, U.K. Home Office.</w:t>
      </w:r>
    </w:p>
    <w:p w14:paraId="32B10A0A" w14:textId="74395B42" w:rsidR="00FE1B03" w:rsidRPr="005B7B5A" w:rsidRDefault="00AD0932" w:rsidP="00FE1B03">
      <w:pPr>
        <w:rPr>
          <w:color w:val="000000" w:themeColor="text1"/>
          <w:sz w:val="24"/>
          <w:szCs w:val="24"/>
        </w:rPr>
      </w:pPr>
      <w:r w:rsidRPr="005B7B5A">
        <w:rPr>
          <w:color w:val="000000" w:themeColor="text1"/>
          <w:sz w:val="24"/>
          <w:szCs w:val="24"/>
        </w:rPr>
        <w:t>White, M. D., Fyfe, J. J., Campbell, S. P., &amp; Goldkamp, J. S. (2003). The police role in preventing homicide: Considering the impact of problem-oriented policing on the prevalence of murder. </w:t>
      </w:r>
      <w:r w:rsidRPr="005B7B5A">
        <w:rPr>
          <w:i/>
          <w:iCs/>
          <w:color w:val="000000" w:themeColor="text1"/>
          <w:sz w:val="24"/>
          <w:szCs w:val="24"/>
        </w:rPr>
        <w:t>Journal of Research in Crime and Delinquency</w:t>
      </w:r>
      <w:r w:rsidRPr="005B7B5A">
        <w:rPr>
          <w:color w:val="000000" w:themeColor="text1"/>
          <w:sz w:val="24"/>
          <w:szCs w:val="24"/>
        </w:rPr>
        <w:t>, </w:t>
      </w:r>
      <w:r w:rsidRPr="005B7B5A">
        <w:rPr>
          <w:i/>
          <w:iCs/>
          <w:color w:val="000000" w:themeColor="text1"/>
          <w:sz w:val="24"/>
          <w:szCs w:val="24"/>
        </w:rPr>
        <w:t>40</w:t>
      </w:r>
      <w:r w:rsidRPr="005B7B5A">
        <w:rPr>
          <w:color w:val="000000" w:themeColor="text1"/>
          <w:sz w:val="24"/>
          <w:szCs w:val="24"/>
        </w:rPr>
        <w:t>(2), 194–225.</w:t>
      </w:r>
    </w:p>
    <w:sectPr w:rsidR="00FE1B03" w:rsidRPr="005B7B5A">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B9D9F" w14:textId="77777777" w:rsidR="00895D43" w:rsidRDefault="00895D43" w:rsidP="002D03E7">
      <w:pPr>
        <w:spacing w:after="0" w:line="240" w:lineRule="auto"/>
      </w:pPr>
      <w:r>
        <w:separator/>
      </w:r>
    </w:p>
  </w:endnote>
  <w:endnote w:type="continuationSeparator" w:id="0">
    <w:p w14:paraId="1478FE64" w14:textId="77777777" w:rsidR="00895D43" w:rsidRDefault="00895D43" w:rsidP="002D0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9163456"/>
      <w:docPartObj>
        <w:docPartGallery w:val="Page Numbers (Bottom of Page)"/>
        <w:docPartUnique/>
      </w:docPartObj>
    </w:sdtPr>
    <w:sdtEndPr>
      <w:rPr>
        <w:noProof/>
      </w:rPr>
    </w:sdtEndPr>
    <w:sdtContent>
      <w:p w14:paraId="32D26D8D" w14:textId="11DF0F17" w:rsidR="00E12872" w:rsidRDefault="00E12872">
        <w:pPr>
          <w:pStyle w:val="Footer"/>
        </w:pPr>
        <w:r>
          <w:fldChar w:fldCharType="begin"/>
        </w:r>
        <w:r>
          <w:instrText xml:space="preserve"> PAGE   \* MERGEFORMAT </w:instrText>
        </w:r>
        <w:r>
          <w:fldChar w:fldCharType="separate"/>
        </w:r>
        <w:r>
          <w:rPr>
            <w:noProof/>
          </w:rPr>
          <w:t>2</w:t>
        </w:r>
        <w:r>
          <w:rPr>
            <w:noProof/>
          </w:rPr>
          <w:fldChar w:fldCharType="end"/>
        </w:r>
      </w:p>
    </w:sdtContent>
  </w:sdt>
  <w:p w14:paraId="08035325" w14:textId="77777777" w:rsidR="00E12872" w:rsidRDefault="00E128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7A2B0" w14:textId="77777777" w:rsidR="00895D43" w:rsidRDefault="00895D43" w:rsidP="002D03E7">
      <w:pPr>
        <w:spacing w:after="0" w:line="240" w:lineRule="auto"/>
      </w:pPr>
      <w:r>
        <w:separator/>
      </w:r>
    </w:p>
  </w:footnote>
  <w:footnote w:type="continuationSeparator" w:id="0">
    <w:p w14:paraId="3C444243" w14:textId="77777777" w:rsidR="00895D43" w:rsidRDefault="00895D43" w:rsidP="002D03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BCF2B" w14:textId="61804A8A" w:rsidR="002D03E7" w:rsidRDefault="002D03E7">
    <w:pPr>
      <w:pStyle w:val="Header"/>
    </w:pPr>
    <w:r>
      <w:t>Matthew Bollington</w:t>
    </w:r>
    <w:r>
      <w:ptab w:relativeTo="margin" w:alignment="center" w:leader="none"/>
    </w:r>
    <w:r>
      <w:t>Assignment 2</w:t>
    </w:r>
    <w:r>
      <w:ptab w:relativeTo="margin" w:alignment="right" w:leader="none"/>
    </w:r>
    <w:r>
      <w:t>Evidence-based Policing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wNTAzMzU1NTMyNTZQ0lEKTi0uzszPAykwrwUAgqae7iwAAAA="/>
  </w:docVars>
  <w:rsids>
    <w:rsidRoot w:val="002D03E7"/>
    <w:rsid w:val="00001D0C"/>
    <w:rsid w:val="00002A0A"/>
    <w:rsid w:val="000354BB"/>
    <w:rsid w:val="0004144E"/>
    <w:rsid w:val="00042B5F"/>
    <w:rsid w:val="00043CF6"/>
    <w:rsid w:val="00051AE9"/>
    <w:rsid w:val="00072751"/>
    <w:rsid w:val="000846E6"/>
    <w:rsid w:val="0009429E"/>
    <w:rsid w:val="00096BCC"/>
    <w:rsid w:val="000A5F6F"/>
    <w:rsid w:val="000A7A46"/>
    <w:rsid w:val="000B115B"/>
    <w:rsid w:val="000B50E6"/>
    <w:rsid w:val="0012706B"/>
    <w:rsid w:val="00132369"/>
    <w:rsid w:val="001407E6"/>
    <w:rsid w:val="00143E56"/>
    <w:rsid w:val="001445BC"/>
    <w:rsid w:val="00150DDD"/>
    <w:rsid w:val="00166527"/>
    <w:rsid w:val="001672CC"/>
    <w:rsid w:val="00167F8D"/>
    <w:rsid w:val="001729CA"/>
    <w:rsid w:val="001777FE"/>
    <w:rsid w:val="0018425C"/>
    <w:rsid w:val="00186EE8"/>
    <w:rsid w:val="00192B1C"/>
    <w:rsid w:val="001A0632"/>
    <w:rsid w:val="001B3BDF"/>
    <w:rsid w:val="001C524F"/>
    <w:rsid w:val="001C5DC3"/>
    <w:rsid w:val="001F0E8D"/>
    <w:rsid w:val="001F33BA"/>
    <w:rsid w:val="00204383"/>
    <w:rsid w:val="00214309"/>
    <w:rsid w:val="00222B53"/>
    <w:rsid w:val="00225154"/>
    <w:rsid w:val="00235E07"/>
    <w:rsid w:val="00250022"/>
    <w:rsid w:val="002516FD"/>
    <w:rsid w:val="00253753"/>
    <w:rsid w:val="00255AD3"/>
    <w:rsid w:val="0026271F"/>
    <w:rsid w:val="00280568"/>
    <w:rsid w:val="00282FEF"/>
    <w:rsid w:val="002A447C"/>
    <w:rsid w:val="002B0D38"/>
    <w:rsid w:val="002B174D"/>
    <w:rsid w:val="002C04F5"/>
    <w:rsid w:val="002D03E7"/>
    <w:rsid w:val="002D2D3C"/>
    <w:rsid w:val="002E0016"/>
    <w:rsid w:val="002F4B7C"/>
    <w:rsid w:val="002F5208"/>
    <w:rsid w:val="00307145"/>
    <w:rsid w:val="00315832"/>
    <w:rsid w:val="003201D2"/>
    <w:rsid w:val="00342DC0"/>
    <w:rsid w:val="003600C9"/>
    <w:rsid w:val="003A2F7D"/>
    <w:rsid w:val="003B1F6B"/>
    <w:rsid w:val="003C1086"/>
    <w:rsid w:val="003C2687"/>
    <w:rsid w:val="003C3465"/>
    <w:rsid w:val="003C442B"/>
    <w:rsid w:val="003D0793"/>
    <w:rsid w:val="003D7CEE"/>
    <w:rsid w:val="003E2737"/>
    <w:rsid w:val="003E2775"/>
    <w:rsid w:val="003E2972"/>
    <w:rsid w:val="003E5F99"/>
    <w:rsid w:val="003F1541"/>
    <w:rsid w:val="0040027F"/>
    <w:rsid w:val="00400429"/>
    <w:rsid w:val="004039A7"/>
    <w:rsid w:val="00404CC2"/>
    <w:rsid w:val="004301CF"/>
    <w:rsid w:val="004513F3"/>
    <w:rsid w:val="00454B89"/>
    <w:rsid w:val="0046188E"/>
    <w:rsid w:val="00470608"/>
    <w:rsid w:val="0048621F"/>
    <w:rsid w:val="004915DC"/>
    <w:rsid w:val="004B0E44"/>
    <w:rsid w:val="004E4C12"/>
    <w:rsid w:val="004F5A9C"/>
    <w:rsid w:val="005011A4"/>
    <w:rsid w:val="00503C2C"/>
    <w:rsid w:val="00505E74"/>
    <w:rsid w:val="00521143"/>
    <w:rsid w:val="00521BC0"/>
    <w:rsid w:val="00531775"/>
    <w:rsid w:val="00555868"/>
    <w:rsid w:val="005578ED"/>
    <w:rsid w:val="00571B0D"/>
    <w:rsid w:val="0057312F"/>
    <w:rsid w:val="00587596"/>
    <w:rsid w:val="00590F2D"/>
    <w:rsid w:val="00592F06"/>
    <w:rsid w:val="005A44F8"/>
    <w:rsid w:val="005A5AE8"/>
    <w:rsid w:val="005B7B5A"/>
    <w:rsid w:val="005D160D"/>
    <w:rsid w:val="005D3EF9"/>
    <w:rsid w:val="005D7172"/>
    <w:rsid w:val="005E4832"/>
    <w:rsid w:val="005F6D87"/>
    <w:rsid w:val="00607A78"/>
    <w:rsid w:val="0061128A"/>
    <w:rsid w:val="00615DEE"/>
    <w:rsid w:val="0062033C"/>
    <w:rsid w:val="00633CD8"/>
    <w:rsid w:val="00644B96"/>
    <w:rsid w:val="00654970"/>
    <w:rsid w:val="0068148E"/>
    <w:rsid w:val="006948F0"/>
    <w:rsid w:val="006A0E59"/>
    <w:rsid w:val="006A320F"/>
    <w:rsid w:val="006A3D9D"/>
    <w:rsid w:val="006A7272"/>
    <w:rsid w:val="006B1914"/>
    <w:rsid w:val="006C118C"/>
    <w:rsid w:val="006D698D"/>
    <w:rsid w:val="006D760B"/>
    <w:rsid w:val="006E0673"/>
    <w:rsid w:val="006E5D65"/>
    <w:rsid w:val="006F220A"/>
    <w:rsid w:val="006F5343"/>
    <w:rsid w:val="007027BD"/>
    <w:rsid w:val="00702D1B"/>
    <w:rsid w:val="00707EAF"/>
    <w:rsid w:val="00713C7D"/>
    <w:rsid w:val="00720B45"/>
    <w:rsid w:val="007210BE"/>
    <w:rsid w:val="00740EE9"/>
    <w:rsid w:val="007414CF"/>
    <w:rsid w:val="00747253"/>
    <w:rsid w:val="007541AA"/>
    <w:rsid w:val="00762F35"/>
    <w:rsid w:val="00775A34"/>
    <w:rsid w:val="00776A3D"/>
    <w:rsid w:val="00777615"/>
    <w:rsid w:val="00784144"/>
    <w:rsid w:val="00786E64"/>
    <w:rsid w:val="007A3F62"/>
    <w:rsid w:val="007C00E6"/>
    <w:rsid w:val="007C2FB2"/>
    <w:rsid w:val="007F013A"/>
    <w:rsid w:val="00803D7C"/>
    <w:rsid w:val="00804C8C"/>
    <w:rsid w:val="00805FD8"/>
    <w:rsid w:val="00814BD9"/>
    <w:rsid w:val="00870414"/>
    <w:rsid w:val="008724BB"/>
    <w:rsid w:val="0087670F"/>
    <w:rsid w:val="00882D20"/>
    <w:rsid w:val="00887B43"/>
    <w:rsid w:val="008908C0"/>
    <w:rsid w:val="00895D43"/>
    <w:rsid w:val="008B0372"/>
    <w:rsid w:val="008B1F2A"/>
    <w:rsid w:val="008B3664"/>
    <w:rsid w:val="008B67B6"/>
    <w:rsid w:val="008B7D44"/>
    <w:rsid w:val="008C63B9"/>
    <w:rsid w:val="008C7626"/>
    <w:rsid w:val="008C7EB2"/>
    <w:rsid w:val="008F1967"/>
    <w:rsid w:val="00902F16"/>
    <w:rsid w:val="009034AA"/>
    <w:rsid w:val="00915CED"/>
    <w:rsid w:val="00930100"/>
    <w:rsid w:val="009511D0"/>
    <w:rsid w:val="0095200E"/>
    <w:rsid w:val="00954866"/>
    <w:rsid w:val="00957A6B"/>
    <w:rsid w:val="009749E2"/>
    <w:rsid w:val="00974CC8"/>
    <w:rsid w:val="0098481F"/>
    <w:rsid w:val="00984A5A"/>
    <w:rsid w:val="00996EE3"/>
    <w:rsid w:val="009C0AD3"/>
    <w:rsid w:val="009C347E"/>
    <w:rsid w:val="009D53F6"/>
    <w:rsid w:val="009E3EB9"/>
    <w:rsid w:val="009E7618"/>
    <w:rsid w:val="009F50B8"/>
    <w:rsid w:val="00A014B2"/>
    <w:rsid w:val="00A02DB0"/>
    <w:rsid w:val="00A22342"/>
    <w:rsid w:val="00A303CA"/>
    <w:rsid w:val="00A313E2"/>
    <w:rsid w:val="00A32BDF"/>
    <w:rsid w:val="00A37C1A"/>
    <w:rsid w:val="00A456EE"/>
    <w:rsid w:val="00A46499"/>
    <w:rsid w:val="00A5498B"/>
    <w:rsid w:val="00A70BB7"/>
    <w:rsid w:val="00A84F84"/>
    <w:rsid w:val="00A85871"/>
    <w:rsid w:val="00A90C9E"/>
    <w:rsid w:val="00A923C4"/>
    <w:rsid w:val="00A93538"/>
    <w:rsid w:val="00AA220A"/>
    <w:rsid w:val="00AA78A6"/>
    <w:rsid w:val="00AC737F"/>
    <w:rsid w:val="00AD0932"/>
    <w:rsid w:val="00AD0E78"/>
    <w:rsid w:val="00AD1E74"/>
    <w:rsid w:val="00AD5700"/>
    <w:rsid w:val="00AD5F0F"/>
    <w:rsid w:val="00AF340C"/>
    <w:rsid w:val="00B0113E"/>
    <w:rsid w:val="00B0533F"/>
    <w:rsid w:val="00B10146"/>
    <w:rsid w:val="00B26845"/>
    <w:rsid w:val="00B364CB"/>
    <w:rsid w:val="00B4216E"/>
    <w:rsid w:val="00B516E2"/>
    <w:rsid w:val="00B92092"/>
    <w:rsid w:val="00BA0991"/>
    <w:rsid w:val="00BC15B3"/>
    <w:rsid w:val="00BC2426"/>
    <w:rsid w:val="00BE0340"/>
    <w:rsid w:val="00BE09E5"/>
    <w:rsid w:val="00BE6074"/>
    <w:rsid w:val="00C05304"/>
    <w:rsid w:val="00C05320"/>
    <w:rsid w:val="00C12988"/>
    <w:rsid w:val="00C17A41"/>
    <w:rsid w:val="00C20F51"/>
    <w:rsid w:val="00C25CA9"/>
    <w:rsid w:val="00C35810"/>
    <w:rsid w:val="00C44D58"/>
    <w:rsid w:val="00C47332"/>
    <w:rsid w:val="00C53E9C"/>
    <w:rsid w:val="00C72B29"/>
    <w:rsid w:val="00C76773"/>
    <w:rsid w:val="00C8693B"/>
    <w:rsid w:val="00CA2DC0"/>
    <w:rsid w:val="00CB297F"/>
    <w:rsid w:val="00CB38D1"/>
    <w:rsid w:val="00CC0F29"/>
    <w:rsid w:val="00CC1A94"/>
    <w:rsid w:val="00CD7172"/>
    <w:rsid w:val="00CE5EC5"/>
    <w:rsid w:val="00D02AF8"/>
    <w:rsid w:val="00D16B97"/>
    <w:rsid w:val="00D255D4"/>
    <w:rsid w:val="00D32D87"/>
    <w:rsid w:val="00D35695"/>
    <w:rsid w:val="00D40DEC"/>
    <w:rsid w:val="00D43E04"/>
    <w:rsid w:val="00D53E39"/>
    <w:rsid w:val="00D7383A"/>
    <w:rsid w:val="00D818D6"/>
    <w:rsid w:val="00D90FC4"/>
    <w:rsid w:val="00DA32FD"/>
    <w:rsid w:val="00DE6231"/>
    <w:rsid w:val="00DF004C"/>
    <w:rsid w:val="00DF3ADF"/>
    <w:rsid w:val="00DF7117"/>
    <w:rsid w:val="00E01760"/>
    <w:rsid w:val="00E07F5C"/>
    <w:rsid w:val="00E10283"/>
    <w:rsid w:val="00E12872"/>
    <w:rsid w:val="00E1578C"/>
    <w:rsid w:val="00E217C5"/>
    <w:rsid w:val="00E25619"/>
    <w:rsid w:val="00E335CE"/>
    <w:rsid w:val="00E422C5"/>
    <w:rsid w:val="00E51026"/>
    <w:rsid w:val="00E54C70"/>
    <w:rsid w:val="00E666FA"/>
    <w:rsid w:val="00E672F8"/>
    <w:rsid w:val="00E674A1"/>
    <w:rsid w:val="00E746FD"/>
    <w:rsid w:val="00E74A9E"/>
    <w:rsid w:val="00E8007E"/>
    <w:rsid w:val="00E92B54"/>
    <w:rsid w:val="00EA37B4"/>
    <w:rsid w:val="00EC0F1A"/>
    <w:rsid w:val="00ED0754"/>
    <w:rsid w:val="00ED5CCF"/>
    <w:rsid w:val="00EE42C9"/>
    <w:rsid w:val="00EE4D22"/>
    <w:rsid w:val="00EE6070"/>
    <w:rsid w:val="00EE64F9"/>
    <w:rsid w:val="00F02776"/>
    <w:rsid w:val="00F52091"/>
    <w:rsid w:val="00F60BB3"/>
    <w:rsid w:val="00F733C0"/>
    <w:rsid w:val="00F86EE9"/>
    <w:rsid w:val="00F87504"/>
    <w:rsid w:val="00FA6D35"/>
    <w:rsid w:val="00FB717D"/>
    <w:rsid w:val="00FB7E56"/>
    <w:rsid w:val="00FC6C9B"/>
    <w:rsid w:val="00FD257D"/>
    <w:rsid w:val="00FE1B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C8431"/>
  <w15:chartTrackingRefBased/>
  <w15:docId w15:val="{8D8CCCB6-E9C0-4281-8AC6-77736121B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E1B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03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03E7"/>
    <w:rPr>
      <w:lang w:val="en-GB"/>
    </w:rPr>
  </w:style>
  <w:style w:type="paragraph" w:styleId="Footer">
    <w:name w:val="footer"/>
    <w:basedOn w:val="Normal"/>
    <w:link w:val="FooterChar"/>
    <w:uiPriority w:val="99"/>
    <w:unhideWhenUsed/>
    <w:rsid w:val="002D03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03E7"/>
    <w:rPr>
      <w:lang w:val="en-GB"/>
    </w:rPr>
  </w:style>
  <w:style w:type="character" w:customStyle="1" w:styleId="Heading1Char">
    <w:name w:val="Heading 1 Char"/>
    <w:basedOn w:val="DefaultParagraphFont"/>
    <w:link w:val="Heading1"/>
    <w:uiPriority w:val="9"/>
    <w:rsid w:val="00FE1B03"/>
    <w:rPr>
      <w:rFonts w:asciiTheme="majorHAnsi" w:eastAsiaTheme="majorEastAsia" w:hAnsiTheme="majorHAnsi" w:cstheme="majorBidi"/>
      <w:color w:val="2F5496" w:themeColor="accent1" w:themeShade="BF"/>
      <w:sz w:val="32"/>
      <w:szCs w:val="32"/>
      <w:lang w:val="en-GB"/>
    </w:rPr>
  </w:style>
  <w:style w:type="character" w:styleId="Emphasis">
    <w:name w:val="Emphasis"/>
    <w:basedOn w:val="DefaultParagraphFont"/>
    <w:uiPriority w:val="20"/>
    <w:qFormat/>
    <w:rsid w:val="00882D20"/>
    <w:rPr>
      <w:i/>
      <w:iCs/>
    </w:rPr>
  </w:style>
  <w:style w:type="paragraph" w:styleId="Revision">
    <w:name w:val="Revision"/>
    <w:hidden/>
    <w:uiPriority w:val="99"/>
    <w:semiHidden/>
    <w:rsid w:val="003E2972"/>
    <w:pPr>
      <w:spacing w:after="0" w:line="240" w:lineRule="auto"/>
    </w:pPr>
    <w:rPr>
      <w:lang w:val="en-GB"/>
    </w:rPr>
  </w:style>
  <w:style w:type="character" w:styleId="CommentReference">
    <w:name w:val="annotation reference"/>
    <w:basedOn w:val="DefaultParagraphFont"/>
    <w:uiPriority w:val="99"/>
    <w:semiHidden/>
    <w:unhideWhenUsed/>
    <w:rsid w:val="00AC737F"/>
    <w:rPr>
      <w:sz w:val="16"/>
      <w:szCs w:val="16"/>
    </w:rPr>
  </w:style>
  <w:style w:type="paragraph" w:styleId="CommentText">
    <w:name w:val="annotation text"/>
    <w:basedOn w:val="Normal"/>
    <w:link w:val="CommentTextChar"/>
    <w:uiPriority w:val="99"/>
    <w:unhideWhenUsed/>
    <w:rsid w:val="00AC737F"/>
    <w:pPr>
      <w:spacing w:line="240" w:lineRule="auto"/>
    </w:pPr>
    <w:rPr>
      <w:sz w:val="20"/>
      <w:szCs w:val="20"/>
    </w:rPr>
  </w:style>
  <w:style w:type="character" w:customStyle="1" w:styleId="CommentTextChar">
    <w:name w:val="Comment Text Char"/>
    <w:basedOn w:val="DefaultParagraphFont"/>
    <w:link w:val="CommentText"/>
    <w:uiPriority w:val="99"/>
    <w:rsid w:val="00AC737F"/>
    <w:rPr>
      <w:sz w:val="20"/>
      <w:szCs w:val="20"/>
      <w:lang w:val="en-GB"/>
    </w:rPr>
  </w:style>
  <w:style w:type="paragraph" w:styleId="CommentSubject">
    <w:name w:val="annotation subject"/>
    <w:basedOn w:val="CommentText"/>
    <w:next w:val="CommentText"/>
    <w:link w:val="CommentSubjectChar"/>
    <w:uiPriority w:val="99"/>
    <w:semiHidden/>
    <w:unhideWhenUsed/>
    <w:rsid w:val="00AC737F"/>
    <w:rPr>
      <w:b/>
      <w:bCs/>
    </w:rPr>
  </w:style>
  <w:style w:type="character" w:customStyle="1" w:styleId="CommentSubjectChar">
    <w:name w:val="Comment Subject Char"/>
    <w:basedOn w:val="CommentTextChar"/>
    <w:link w:val="CommentSubject"/>
    <w:uiPriority w:val="99"/>
    <w:semiHidden/>
    <w:rsid w:val="00AC737F"/>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B0F867A-3C70-4BB2-98CE-656B16E35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2195</Words>
  <Characters>12514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bollington</dc:creator>
  <cp:keywords/>
  <dc:description/>
  <cp:lastModifiedBy>matthew bollington</cp:lastModifiedBy>
  <cp:revision>3</cp:revision>
  <dcterms:created xsi:type="dcterms:W3CDTF">2022-05-04T18:16:00Z</dcterms:created>
  <dcterms:modified xsi:type="dcterms:W3CDTF">2022-05-04T18:17:00Z</dcterms:modified>
</cp:coreProperties>
</file>