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0333F7" w14:textId="09139951" w:rsidR="009E2740" w:rsidRDefault="009E2740">
      <w:pPr>
        <w:rPr>
          <w:noProof/>
        </w:rPr>
      </w:pPr>
      <w:r>
        <w:rPr>
          <w:noProof/>
        </w:rPr>
        <w:drawing>
          <wp:inline distT="0" distB="0" distL="0" distR="0" wp14:anchorId="4FED683B" wp14:editId="75B87A3C">
            <wp:extent cx="5731510" cy="4298633"/>
            <wp:effectExtent l="0" t="0" r="2540" b="6985"/>
            <wp:docPr id="3" name="Picture 2" descr="A group of tree stumps in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group of tree stumps in a fores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6BE19B3E" w14:textId="216B4959" w:rsidR="009E2740" w:rsidRDefault="009E2740" w:rsidP="009E2740">
      <w:pPr>
        <w:tabs>
          <w:tab w:val="left" w:pos="3550"/>
        </w:tabs>
      </w:pPr>
      <w:r>
        <w:tab/>
        <w:t>(</w:t>
      </w:r>
      <w:proofErr w:type="spellStart"/>
      <w:r>
        <w:t>Greenscape</w:t>
      </w:r>
      <w:proofErr w:type="spellEnd"/>
      <w:r>
        <w:t>, 2024)</w:t>
      </w:r>
    </w:p>
    <w:p w14:paraId="3D6B4697" w14:textId="77777777" w:rsidR="009E2740" w:rsidRDefault="009E2740" w:rsidP="009E2740">
      <w:pPr>
        <w:tabs>
          <w:tab w:val="left" w:pos="3550"/>
        </w:tabs>
      </w:pPr>
    </w:p>
    <w:p w14:paraId="43F3B25C" w14:textId="77777777" w:rsidR="00187706" w:rsidRDefault="00187706" w:rsidP="009E2740">
      <w:pPr>
        <w:tabs>
          <w:tab w:val="left" w:pos="3550"/>
        </w:tabs>
      </w:pPr>
    </w:p>
    <w:p w14:paraId="51628B39" w14:textId="77777777" w:rsidR="004E57C8" w:rsidRDefault="004E57C8" w:rsidP="009E2740">
      <w:pPr>
        <w:tabs>
          <w:tab w:val="left" w:pos="3550"/>
        </w:tabs>
      </w:pPr>
    </w:p>
    <w:p w14:paraId="78A8CCAD" w14:textId="143F09AA" w:rsidR="00187706" w:rsidRPr="00CE1E4A" w:rsidRDefault="00187706" w:rsidP="00CE1E4A">
      <w:pPr>
        <w:tabs>
          <w:tab w:val="left" w:pos="3550"/>
        </w:tabs>
        <w:spacing w:line="360" w:lineRule="auto"/>
        <w:rPr>
          <w:rFonts w:ascii="Arial" w:hAnsi="Arial" w:cs="Arial"/>
          <w:b/>
          <w:bCs/>
          <w:u w:val="single"/>
        </w:rPr>
      </w:pPr>
      <w:r w:rsidRPr="00CE1E4A">
        <w:rPr>
          <w:rFonts w:ascii="Arial" w:hAnsi="Arial" w:cs="Arial"/>
          <w:b/>
          <w:bCs/>
          <w:u w:val="single"/>
        </w:rPr>
        <w:t>Part 2</w:t>
      </w:r>
    </w:p>
    <w:p w14:paraId="78E0DBD2" w14:textId="0F11C49E" w:rsidR="00CB6CA2" w:rsidRPr="00CE1E4A" w:rsidRDefault="003B12C8" w:rsidP="00CE1E4A">
      <w:pPr>
        <w:tabs>
          <w:tab w:val="left" w:pos="3550"/>
        </w:tabs>
        <w:spacing w:line="360" w:lineRule="auto"/>
        <w:rPr>
          <w:rFonts w:ascii="Arial" w:hAnsi="Arial" w:cs="Arial"/>
        </w:rPr>
      </w:pPr>
      <w:r w:rsidRPr="00CE1E4A">
        <w:rPr>
          <w:rFonts w:ascii="Arial" w:hAnsi="Arial" w:cs="Arial"/>
        </w:rPr>
        <w:t xml:space="preserve">George and Danny were enjoying exploring in the woodland area and showed particular interest in the pile of various pieces of wood. Both boys were picking up individual pieces of wood and looking up and down at them. I slowly walked over and could hear the boys discussing whose piece of wood was longer than the others. I could hear the boys entering a conversation about which piece of wood was the tallest. I walked over to the boys and mentioned ‘who can find the widest piece of wood’ to which the boys immediately ran around looking for the widest piece of wood. To my surprise both boys managed to locate two very wide pieces of wood. To this I then added ‘this may look like an ordinary piece of wood, but could the wood be </w:t>
      </w:r>
      <w:r w:rsidRPr="00CE1E4A">
        <w:rPr>
          <w:rFonts w:ascii="Arial" w:hAnsi="Arial" w:cs="Arial"/>
        </w:rPr>
        <w:lastRenderedPageBreak/>
        <w:t>wide enough to create a plank like the pirates walk across on a pirate ship?’ to which they responded ‘yes, they could be and if we are unable to walk from one end to the next and we slip off</w:t>
      </w:r>
      <w:r w:rsidR="00FD0D6F" w:rsidRPr="00CE1E4A">
        <w:rPr>
          <w:rFonts w:ascii="Arial" w:hAnsi="Arial" w:cs="Arial"/>
        </w:rPr>
        <w:t xml:space="preserve"> the wood,</w:t>
      </w:r>
      <w:r w:rsidRPr="00CE1E4A">
        <w:rPr>
          <w:rFonts w:ascii="Arial" w:hAnsi="Arial" w:cs="Arial"/>
        </w:rPr>
        <w:t xml:space="preserve"> the ground could be the water.’ </w:t>
      </w:r>
      <w:r w:rsidR="00FD0D6F" w:rsidRPr="00CE1E4A">
        <w:rPr>
          <w:rFonts w:ascii="Arial" w:hAnsi="Arial" w:cs="Arial"/>
        </w:rPr>
        <w:t xml:space="preserve">The boys then proceeded to put the planks of wood across two of the tree stumps. I had brought with me a box of tools such as rope and some old pieces of material in case the boys wanted to build a den. The rope was used to tie the plank around the two tree stumps to try and add more stability for when they boys walked the plank. </w:t>
      </w:r>
    </w:p>
    <w:p w14:paraId="0A551DAF" w14:textId="09AF9878" w:rsidR="00FD0D6F" w:rsidRPr="00CE1E4A" w:rsidRDefault="00FD0D6F" w:rsidP="00CE1E4A">
      <w:pPr>
        <w:tabs>
          <w:tab w:val="left" w:pos="3550"/>
        </w:tabs>
        <w:spacing w:line="360" w:lineRule="auto"/>
        <w:rPr>
          <w:rFonts w:ascii="Arial" w:hAnsi="Arial" w:cs="Arial"/>
        </w:rPr>
      </w:pPr>
      <w:r w:rsidRPr="00CE1E4A">
        <w:rPr>
          <w:rFonts w:ascii="Arial" w:hAnsi="Arial" w:cs="Arial"/>
        </w:rPr>
        <w:t xml:space="preserve">Once the planks were tied onto the tree stumps the boys begun to discuss who would be the first to walk the plank. George decided to take the first turn. George placed his two feet onto the wooden plank but unfortunately the wood has snapped. As this </w:t>
      </w:r>
      <w:r w:rsidR="00171F2C" w:rsidRPr="00CE1E4A">
        <w:rPr>
          <w:rFonts w:ascii="Arial" w:hAnsi="Arial" w:cs="Arial"/>
        </w:rPr>
        <w:t>happened,</w:t>
      </w:r>
      <w:r w:rsidRPr="00CE1E4A">
        <w:rPr>
          <w:rFonts w:ascii="Arial" w:hAnsi="Arial" w:cs="Arial"/>
        </w:rPr>
        <w:t xml:space="preserve"> I had suggested ‘maybe the plank was too thin, shall we have another look for an alternative?’ to which the boys replied with ‘we would need one to be heavier than the last one as with it being too thin it must have also been too light.’ Therefore, we continued searching through the pile of wood again. </w:t>
      </w:r>
      <w:r w:rsidR="00171F2C" w:rsidRPr="00CE1E4A">
        <w:rPr>
          <w:rFonts w:ascii="Arial" w:hAnsi="Arial" w:cs="Arial"/>
        </w:rPr>
        <w:t>The boys</w:t>
      </w:r>
      <w:r w:rsidRPr="00CE1E4A">
        <w:rPr>
          <w:rFonts w:ascii="Arial" w:hAnsi="Arial" w:cs="Arial"/>
        </w:rPr>
        <w:t xml:space="preserve"> once again picked up a piece of wood each. I then suggested ‘how about George, you swap your wood for Danny’s and tell me which of the pieces of wood that we have gathered would be the heaviest?’ George then selected the piece of wood he felt was the heaviest. Danny then repeated the same process of feeling both pieces of wood to which they had both agreed on the same piece of wood being the heaviest. The boys then worked together to carry the piece of wood over to the tree stumps. They proceeded to tie the piece of wood onto the tree stump, then decided to try and walk the plank again. George, again, decided to take the first turn and managed to get from one end to the other without falling into the ‘sea.’  Danny was also successful in being able to get from one end to the other without falling off onto the ground. </w:t>
      </w:r>
    </w:p>
    <w:p w14:paraId="24D85F62" w14:textId="16A1111E" w:rsidR="00171F2C" w:rsidRPr="00CE1E4A" w:rsidRDefault="00171F2C" w:rsidP="00CE1E4A">
      <w:pPr>
        <w:tabs>
          <w:tab w:val="left" w:pos="3550"/>
        </w:tabs>
        <w:spacing w:line="360" w:lineRule="auto"/>
        <w:rPr>
          <w:rFonts w:ascii="Arial" w:hAnsi="Arial" w:cs="Arial"/>
        </w:rPr>
      </w:pPr>
      <w:r w:rsidRPr="00CE1E4A">
        <w:rPr>
          <w:rFonts w:ascii="Arial" w:hAnsi="Arial" w:cs="Arial"/>
        </w:rPr>
        <w:t>What does this mean?</w:t>
      </w:r>
    </w:p>
    <w:p w14:paraId="172A99F7" w14:textId="6DDD2E0A" w:rsidR="0048099C" w:rsidRPr="00CE1E4A" w:rsidRDefault="0048099C" w:rsidP="00CE1E4A">
      <w:pPr>
        <w:tabs>
          <w:tab w:val="left" w:pos="3550"/>
        </w:tabs>
        <w:spacing w:line="360" w:lineRule="auto"/>
        <w:rPr>
          <w:rFonts w:ascii="Arial" w:hAnsi="Arial" w:cs="Arial"/>
        </w:rPr>
      </w:pPr>
      <w:r w:rsidRPr="00CE1E4A">
        <w:rPr>
          <w:rFonts w:ascii="Arial" w:hAnsi="Arial" w:cs="Arial"/>
        </w:rPr>
        <w:t xml:space="preserve">George and Danny were able to make clear observations on the mathematical elements of their chosen role play activity. </w:t>
      </w:r>
      <w:r w:rsidR="00171F2C" w:rsidRPr="00CE1E4A">
        <w:rPr>
          <w:rFonts w:ascii="Arial" w:hAnsi="Arial" w:cs="Arial"/>
        </w:rPr>
        <w:t xml:space="preserve">George and Danny were able to communicate effectively with each other and were </w:t>
      </w:r>
      <w:r w:rsidRPr="00CE1E4A">
        <w:rPr>
          <w:rFonts w:ascii="Arial" w:hAnsi="Arial" w:cs="Arial"/>
        </w:rPr>
        <w:t xml:space="preserve">also </w:t>
      </w:r>
      <w:r w:rsidR="00171F2C" w:rsidRPr="00CE1E4A">
        <w:rPr>
          <w:rFonts w:ascii="Arial" w:hAnsi="Arial" w:cs="Arial"/>
        </w:rPr>
        <w:t>able to make estimates and comparisons with measures, such as ‘heavier than’.</w:t>
      </w:r>
      <w:r w:rsidRPr="00CE1E4A">
        <w:rPr>
          <w:rFonts w:ascii="Arial" w:hAnsi="Arial" w:cs="Arial"/>
        </w:rPr>
        <w:t xml:space="preserve"> This description of learning would be outlined in the Curriculum for Wales, </w:t>
      </w:r>
      <w:r w:rsidR="00665859" w:rsidRPr="00CE1E4A">
        <w:rPr>
          <w:rFonts w:ascii="Arial" w:hAnsi="Arial" w:cs="Arial"/>
        </w:rPr>
        <w:t xml:space="preserve">the description of learning being, </w:t>
      </w:r>
      <w:r w:rsidR="00665859" w:rsidRPr="00CE1E4A">
        <w:rPr>
          <w:rFonts w:ascii="Arial" w:hAnsi="Arial" w:cs="Arial"/>
        </w:rPr>
        <w:lastRenderedPageBreak/>
        <w:t xml:space="preserve">geometry focuses on relationships involving shape, space, and position, and measurement focuses on quantifying phenomena in the physical world. George and Danny had demonstrated that they are at the progression step 1 level. </w:t>
      </w:r>
      <w:r w:rsidRPr="00CE1E4A">
        <w:rPr>
          <w:rFonts w:ascii="Arial" w:hAnsi="Arial" w:cs="Arial"/>
        </w:rPr>
        <w:t xml:space="preserve">George and Danny also demonstrated scientific investigations such as being able to design while communicating about what they were making, they </w:t>
      </w:r>
      <w:r w:rsidR="00665859" w:rsidRPr="00CE1E4A">
        <w:rPr>
          <w:rFonts w:ascii="Arial" w:hAnsi="Arial" w:cs="Arial"/>
        </w:rPr>
        <w:t xml:space="preserve">had </w:t>
      </w:r>
      <w:r w:rsidRPr="00CE1E4A">
        <w:rPr>
          <w:rFonts w:ascii="Arial" w:hAnsi="Arial" w:cs="Arial"/>
        </w:rPr>
        <w:t>demonstrate</w:t>
      </w:r>
      <w:r w:rsidR="00665859" w:rsidRPr="00CE1E4A">
        <w:rPr>
          <w:rFonts w:ascii="Arial" w:hAnsi="Arial" w:cs="Arial"/>
        </w:rPr>
        <w:t>d</w:t>
      </w:r>
      <w:r w:rsidRPr="00CE1E4A">
        <w:rPr>
          <w:rFonts w:ascii="Arial" w:hAnsi="Arial" w:cs="Arial"/>
        </w:rPr>
        <w:t xml:space="preserve"> the safe use of simple tools, materials and equipment to construct and deconstruct their planks for the pirate ship using the rope provided. They were able to explore the properties of the materials such as the wood and choose different materials for a particular use. </w:t>
      </w:r>
      <w:r w:rsidR="00665859" w:rsidRPr="00CE1E4A">
        <w:rPr>
          <w:rFonts w:ascii="Arial" w:hAnsi="Arial" w:cs="Arial"/>
        </w:rPr>
        <w:t xml:space="preserve">This would also be outlined in the Curriculum for Wales, the description of learning being, design thinking and engineering offer technical and creative ways to meet society’s needs and wants. George and Danny were able to demonstrate their capability at a progression step 1 level. </w:t>
      </w:r>
    </w:p>
    <w:p w14:paraId="72CDE862" w14:textId="6088DD29" w:rsidR="00665859" w:rsidRPr="00CE1E4A" w:rsidRDefault="00665859" w:rsidP="00CE1E4A">
      <w:pPr>
        <w:tabs>
          <w:tab w:val="left" w:pos="3550"/>
        </w:tabs>
        <w:spacing w:line="360" w:lineRule="auto"/>
        <w:rPr>
          <w:rFonts w:ascii="Arial" w:hAnsi="Arial" w:cs="Arial"/>
        </w:rPr>
      </w:pPr>
      <w:r w:rsidRPr="00CE1E4A">
        <w:rPr>
          <w:rFonts w:ascii="Arial" w:hAnsi="Arial" w:cs="Arial"/>
        </w:rPr>
        <w:t>Further learning</w:t>
      </w:r>
    </w:p>
    <w:p w14:paraId="56D82824" w14:textId="77777777" w:rsidR="006D5AAD" w:rsidRPr="00CE1E4A" w:rsidRDefault="00665859" w:rsidP="00CE1E4A">
      <w:pPr>
        <w:spacing w:line="360" w:lineRule="auto"/>
        <w:rPr>
          <w:rFonts w:ascii="Arial" w:hAnsi="Arial" w:cs="Arial"/>
        </w:rPr>
      </w:pPr>
      <w:r w:rsidRPr="00CE1E4A">
        <w:rPr>
          <w:rFonts w:ascii="Arial" w:hAnsi="Arial" w:cs="Arial"/>
        </w:rPr>
        <w:t>As George and Danny demonstrated a desire in the idea of interpreting a role play element into the woodland area perhaps the next time I would ensure that I had more materials that may encourage the boys to think of</w:t>
      </w:r>
      <w:r w:rsidR="007C55AC" w:rsidRPr="00CE1E4A">
        <w:rPr>
          <w:rFonts w:ascii="Arial" w:hAnsi="Arial" w:cs="Arial"/>
        </w:rPr>
        <w:t xml:space="preserve"> an</w:t>
      </w:r>
      <w:r w:rsidRPr="00CE1E4A">
        <w:rPr>
          <w:rFonts w:ascii="Arial" w:hAnsi="Arial" w:cs="Arial"/>
        </w:rPr>
        <w:t xml:space="preserve"> alternative role plays </w:t>
      </w:r>
      <w:r w:rsidR="007C55AC" w:rsidRPr="00CE1E4A">
        <w:rPr>
          <w:rFonts w:ascii="Arial" w:hAnsi="Arial" w:cs="Arial"/>
        </w:rPr>
        <w:t>such as taking some magnifying glasses and some tick box sheets including different plants or animals for the boys to have a go at being detectives on the look out for particular mini beasts or species of plants or more tools as the boys seemed to enjoy tying the planks with the rope therefore they could think of the woodland area as being a builders yard where they could use hammers and nails to create a project out of all the different pieces of wood.</w:t>
      </w:r>
      <w:r w:rsidR="00B01B38" w:rsidRPr="00CE1E4A">
        <w:rPr>
          <w:rFonts w:ascii="Arial" w:hAnsi="Arial" w:cs="Arial"/>
        </w:rPr>
        <w:t xml:space="preserve"> </w:t>
      </w:r>
    </w:p>
    <w:p w14:paraId="01584FD0" w14:textId="0295E42C" w:rsidR="00665859" w:rsidRPr="00CE1E4A" w:rsidRDefault="00B01B38" w:rsidP="00CE1E4A">
      <w:pPr>
        <w:spacing w:line="360" w:lineRule="auto"/>
        <w:rPr>
          <w:rFonts w:ascii="Arial" w:hAnsi="Arial" w:cs="Arial"/>
        </w:rPr>
      </w:pPr>
      <w:r w:rsidRPr="00CE1E4A">
        <w:rPr>
          <w:rFonts w:ascii="Arial" w:hAnsi="Arial" w:cs="Arial"/>
        </w:rPr>
        <w:t xml:space="preserve">With the concept of the </w:t>
      </w:r>
      <w:r w:rsidR="000969FE" w:rsidRPr="00CE1E4A">
        <w:rPr>
          <w:rFonts w:ascii="Arial" w:hAnsi="Arial" w:cs="Arial"/>
        </w:rPr>
        <w:t>tick box activity</w:t>
      </w:r>
      <w:r w:rsidR="006D5AAD" w:rsidRPr="00CE1E4A">
        <w:rPr>
          <w:rFonts w:ascii="Arial" w:hAnsi="Arial" w:cs="Arial"/>
        </w:rPr>
        <w:t xml:space="preserve">, this would open doors to a range of different </w:t>
      </w:r>
      <w:r w:rsidR="00194612" w:rsidRPr="00CE1E4A">
        <w:rPr>
          <w:rFonts w:ascii="Arial" w:hAnsi="Arial" w:cs="Arial"/>
        </w:rPr>
        <w:t xml:space="preserve">learning </w:t>
      </w:r>
      <w:r w:rsidR="006D5AAD" w:rsidRPr="00CE1E4A">
        <w:rPr>
          <w:rFonts w:ascii="Arial" w:hAnsi="Arial" w:cs="Arial"/>
        </w:rPr>
        <w:t xml:space="preserve">opportunities for the children participating </w:t>
      </w:r>
      <w:r w:rsidR="001F2357" w:rsidRPr="00CE1E4A">
        <w:rPr>
          <w:rFonts w:ascii="Arial" w:hAnsi="Arial" w:cs="Arial"/>
        </w:rPr>
        <w:t>su</w:t>
      </w:r>
      <w:r w:rsidR="00194612" w:rsidRPr="00CE1E4A">
        <w:rPr>
          <w:rFonts w:ascii="Arial" w:hAnsi="Arial" w:cs="Arial"/>
        </w:rPr>
        <w:t xml:space="preserve">ch as the idea of what would happen if they </w:t>
      </w:r>
      <w:r w:rsidR="00B46355" w:rsidRPr="00CE1E4A">
        <w:rPr>
          <w:rFonts w:ascii="Arial" w:hAnsi="Arial" w:cs="Arial"/>
        </w:rPr>
        <w:t>were</w:t>
      </w:r>
      <w:r w:rsidR="00194612" w:rsidRPr="00CE1E4A">
        <w:rPr>
          <w:rFonts w:ascii="Arial" w:hAnsi="Arial" w:cs="Arial"/>
        </w:rPr>
        <w:t xml:space="preserve"> unable to find the specific species and or items that appear on their lists. This outcome could potentially </w:t>
      </w:r>
      <w:r w:rsidR="00894807" w:rsidRPr="00CE1E4A">
        <w:rPr>
          <w:rFonts w:ascii="Arial" w:hAnsi="Arial" w:cs="Arial"/>
        </w:rPr>
        <w:t xml:space="preserve">result in the discover of different items or species which would mean having to make adaptations to the existing </w:t>
      </w:r>
      <w:r w:rsidR="002A00EE" w:rsidRPr="00CE1E4A">
        <w:rPr>
          <w:rFonts w:ascii="Arial" w:hAnsi="Arial" w:cs="Arial"/>
        </w:rPr>
        <w:t xml:space="preserve">tick box sheet to better suit the environment. In </w:t>
      </w:r>
      <w:r w:rsidR="00B46355" w:rsidRPr="00CE1E4A">
        <w:rPr>
          <w:rFonts w:ascii="Arial" w:hAnsi="Arial" w:cs="Arial"/>
        </w:rPr>
        <w:t>addition,</w:t>
      </w:r>
      <w:r w:rsidR="002A00EE" w:rsidRPr="00CE1E4A">
        <w:rPr>
          <w:rFonts w:ascii="Arial" w:hAnsi="Arial" w:cs="Arial"/>
        </w:rPr>
        <w:t xml:space="preserve"> this would </w:t>
      </w:r>
      <w:proofErr w:type="gramStart"/>
      <w:r w:rsidR="002A00EE" w:rsidRPr="00CE1E4A">
        <w:rPr>
          <w:rFonts w:ascii="Arial" w:hAnsi="Arial" w:cs="Arial"/>
        </w:rPr>
        <w:t>open up</w:t>
      </w:r>
      <w:proofErr w:type="gramEnd"/>
      <w:r w:rsidR="002A00EE" w:rsidRPr="00CE1E4A">
        <w:rPr>
          <w:rFonts w:ascii="Arial" w:hAnsi="Arial" w:cs="Arial"/>
        </w:rPr>
        <w:t xml:space="preserve"> potential conversation opportunities for the children and adults to engage in such as ‘I wonder what’ </w:t>
      </w:r>
      <w:r w:rsidR="006816A7" w:rsidRPr="00CE1E4A">
        <w:rPr>
          <w:rFonts w:ascii="Arial" w:hAnsi="Arial" w:cs="Arial"/>
        </w:rPr>
        <w:t>question. For example, ‘I wonder what that animal is’ or ‘I wonder what specific plant this is</w:t>
      </w:r>
      <w:r w:rsidR="006602C8" w:rsidRPr="00CE1E4A">
        <w:rPr>
          <w:rFonts w:ascii="Arial" w:hAnsi="Arial" w:cs="Arial"/>
        </w:rPr>
        <w:t xml:space="preserve">.’ </w:t>
      </w:r>
      <w:proofErr w:type="gramStart"/>
      <w:r w:rsidR="006602C8" w:rsidRPr="00CE1E4A">
        <w:rPr>
          <w:rFonts w:ascii="Arial" w:hAnsi="Arial" w:cs="Arial"/>
        </w:rPr>
        <w:t>Or,</w:t>
      </w:r>
      <w:proofErr w:type="gramEnd"/>
      <w:r w:rsidR="006602C8" w:rsidRPr="00CE1E4A">
        <w:rPr>
          <w:rFonts w:ascii="Arial" w:hAnsi="Arial" w:cs="Arial"/>
        </w:rPr>
        <w:t xml:space="preserve"> possibly questions such as </w:t>
      </w:r>
      <w:r w:rsidR="00AD13A5" w:rsidRPr="00CE1E4A">
        <w:rPr>
          <w:rFonts w:ascii="Arial" w:hAnsi="Arial" w:cs="Arial"/>
        </w:rPr>
        <w:t xml:space="preserve">‘I wonder if there are multiple different plants </w:t>
      </w:r>
      <w:r w:rsidR="00AD13A5" w:rsidRPr="00CE1E4A">
        <w:rPr>
          <w:rFonts w:ascii="Arial" w:hAnsi="Arial" w:cs="Arial"/>
        </w:rPr>
        <w:lastRenderedPageBreak/>
        <w:t xml:space="preserve">belonging to the same </w:t>
      </w:r>
      <w:r w:rsidR="00157295" w:rsidRPr="00CE1E4A">
        <w:rPr>
          <w:rFonts w:ascii="Arial" w:hAnsi="Arial" w:cs="Arial"/>
        </w:rPr>
        <w:t xml:space="preserve">genera’ or ‘I wonder if </w:t>
      </w:r>
      <w:r w:rsidR="001472BE" w:rsidRPr="00CE1E4A">
        <w:rPr>
          <w:rFonts w:ascii="Arial" w:hAnsi="Arial" w:cs="Arial"/>
        </w:rPr>
        <w:t xml:space="preserve">this particular animal can fly.’ Therefore, these ‘what if’ and ‘I wonder what’ questions correlate </w:t>
      </w:r>
      <w:r w:rsidR="00BB4A82" w:rsidRPr="00CE1E4A">
        <w:rPr>
          <w:rFonts w:ascii="Arial" w:hAnsi="Arial" w:cs="Arial"/>
        </w:rPr>
        <w:t xml:space="preserve">to the idea of the children being able to find different things that could be added to their lists. The idea of finding new and different species or items </w:t>
      </w:r>
      <w:r w:rsidR="0087076E" w:rsidRPr="00CE1E4A">
        <w:rPr>
          <w:rFonts w:ascii="Arial" w:hAnsi="Arial" w:cs="Arial"/>
        </w:rPr>
        <w:t xml:space="preserve">that are not part o the list </w:t>
      </w:r>
      <w:r w:rsidR="006601BB" w:rsidRPr="00CE1E4A">
        <w:rPr>
          <w:rFonts w:ascii="Arial" w:hAnsi="Arial" w:cs="Arial"/>
        </w:rPr>
        <w:t xml:space="preserve">provides not only the children with different conversation starters </w:t>
      </w:r>
      <w:r w:rsidR="00BD63CC" w:rsidRPr="00CE1E4A">
        <w:rPr>
          <w:rFonts w:ascii="Arial" w:hAnsi="Arial" w:cs="Arial"/>
        </w:rPr>
        <w:t xml:space="preserve">but it also provides meaningful and exciting opportunities for the adult to expand on their existing knowledge of the environment which in return could result in the adult finding something and going back to the classroom and including their findings in future planning ideas or could expand their planning by introducing new topics or </w:t>
      </w:r>
      <w:r w:rsidR="000F7D35" w:rsidRPr="00CE1E4A">
        <w:rPr>
          <w:rFonts w:ascii="Arial" w:hAnsi="Arial" w:cs="Arial"/>
        </w:rPr>
        <w:t xml:space="preserve">areas of interest such as if the children discover a lot of different species this may result in the adult being able to begin a whole new focus point of different living things and their habitats. </w:t>
      </w:r>
    </w:p>
    <w:p w14:paraId="77024833" w14:textId="3DE4CCB6" w:rsidR="00057899" w:rsidRPr="00CE1E4A" w:rsidRDefault="007D1F9E" w:rsidP="00CE1E4A">
      <w:pPr>
        <w:spacing w:line="360" w:lineRule="auto"/>
        <w:rPr>
          <w:rFonts w:ascii="Arial" w:hAnsi="Arial" w:cs="Arial"/>
        </w:rPr>
        <w:sectPr w:rsidR="00057899" w:rsidRPr="00CE1E4A" w:rsidSect="004E57C8">
          <w:headerReference w:type="default" r:id="rId8"/>
          <w:pgSz w:w="11906" w:h="16838"/>
          <w:pgMar w:top="1440" w:right="1440" w:bottom="1440" w:left="1440" w:header="708" w:footer="708" w:gutter="0"/>
          <w:cols w:space="708"/>
          <w:docGrid w:linePitch="360"/>
        </w:sectPr>
      </w:pPr>
      <w:r w:rsidRPr="00CE1E4A">
        <w:rPr>
          <w:rFonts w:ascii="Arial" w:hAnsi="Arial" w:cs="Arial"/>
        </w:rPr>
        <w:t xml:space="preserve">In </w:t>
      </w:r>
      <w:r w:rsidR="00B46355" w:rsidRPr="00CE1E4A">
        <w:rPr>
          <w:rFonts w:ascii="Arial" w:hAnsi="Arial" w:cs="Arial"/>
        </w:rPr>
        <w:t>addition,</w:t>
      </w:r>
      <w:r w:rsidRPr="00CE1E4A">
        <w:rPr>
          <w:rFonts w:ascii="Arial" w:hAnsi="Arial" w:cs="Arial"/>
        </w:rPr>
        <w:t xml:space="preserve"> more resources could also be included in the tick box activity such as magnifying glasses </w:t>
      </w:r>
      <w:r w:rsidR="00B46355" w:rsidRPr="00CE1E4A">
        <w:rPr>
          <w:rFonts w:ascii="Arial" w:hAnsi="Arial" w:cs="Arial"/>
        </w:rPr>
        <w:t>for</w:t>
      </w:r>
      <w:r w:rsidRPr="00CE1E4A">
        <w:rPr>
          <w:rFonts w:ascii="Arial" w:hAnsi="Arial" w:cs="Arial"/>
        </w:rPr>
        <w:t xml:space="preserve"> the children to look closer or look</w:t>
      </w:r>
      <w:r w:rsidR="00153C3B" w:rsidRPr="00CE1E4A">
        <w:rPr>
          <w:rFonts w:ascii="Arial" w:hAnsi="Arial" w:cs="Arial"/>
        </w:rPr>
        <w:t xml:space="preserve"> deeper for different species. Glass jars could also be </w:t>
      </w:r>
      <w:r w:rsidR="00B46355" w:rsidRPr="00CE1E4A">
        <w:rPr>
          <w:rFonts w:ascii="Arial" w:hAnsi="Arial" w:cs="Arial"/>
        </w:rPr>
        <w:t>an additional</w:t>
      </w:r>
      <w:r w:rsidR="00153C3B" w:rsidRPr="00CE1E4A">
        <w:rPr>
          <w:rFonts w:ascii="Arial" w:hAnsi="Arial" w:cs="Arial"/>
        </w:rPr>
        <w:t xml:space="preserve"> resource as if a </w:t>
      </w:r>
      <w:r w:rsidR="00B46355" w:rsidRPr="00CE1E4A">
        <w:rPr>
          <w:rFonts w:ascii="Arial" w:hAnsi="Arial" w:cs="Arial"/>
        </w:rPr>
        <w:t>child was</w:t>
      </w:r>
      <w:r w:rsidR="00153C3B" w:rsidRPr="00CE1E4A">
        <w:rPr>
          <w:rFonts w:ascii="Arial" w:hAnsi="Arial" w:cs="Arial"/>
        </w:rPr>
        <w:t xml:space="preserve"> to find a </w:t>
      </w:r>
      <w:r w:rsidR="00770207" w:rsidRPr="00CE1E4A">
        <w:rPr>
          <w:rFonts w:ascii="Arial" w:hAnsi="Arial" w:cs="Arial"/>
        </w:rPr>
        <w:t>particularly</w:t>
      </w:r>
      <w:r w:rsidR="00153C3B" w:rsidRPr="00CE1E4A">
        <w:rPr>
          <w:rFonts w:ascii="Arial" w:hAnsi="Arial" w:cs="Arial"/>
        </w:rPr>
        <w:t xml:space="preserve"> </w:t>
      </w:r>
      <w:r w:rsidR="00770207" w:rsidRPr="00CE1E4A">
        <w:rPr>
          <w:rFonts w:ascii="Arial" w:hAnsi="Arial" w:cs="Arial"/>
        </w:rPr>
        <w:t xml:space="preserve">interesting </w:t>
      </w:r>
      <w:r w:rsidR="00B46355" w:rsidRPr="00CE1E4A">
        <w:rPr>
          <w:rFonts w:ascii="Arial" w:hAnsi="Arial" w:cs="Arial"/>
        </w:rPr>
        <w:t>species</w:t>
      </w:r>
      <w:r w:rsidR="00770207" w:rsidRPr="00CE1E4A">
        <w:rPr>
          <w:rFonts w:ascii="Arial" w:hAnsi="Arial" w:cs="Arial"/>
        </w:rPr>
        <w:t xml:space="preserve"> that they want to research further into such as their life span for example, then they would be able to transport the creature back in the jar to take back to the classroom</w:t>
      </w:r>
      <w:r w:rsidR="009538BA" w:rsidRPr="00CE1E4A">
        <w:rPr>
          <w:rFonts w:ascii="Arial" w:hAnsi="Arial" w:cs="Arial"/>
        </w:rPr>
        <w:t xml:space="preserve">. The use of cameras could also be useful and adventurous added resource as if the creatures or plants they find are unable to be transported to the classroom then the children </w:t>
      </w:r>
      <w:r w:rsidR="00B46355" w:rsidRPr="00CE1E4A">
        <w:rPr>
          <w:rFonts w:ascii="Arial" w:hAnsi="Arial" w:cs="Arial"/>
        </w:rPr>
        <w:t xml:space="preserve">can take pictures of the animal or plants as a way of being able to look back or look at the species again in order to do further research or to simply print out the pictures to add them to the tick box list if they need to create new ones based on their findings. </w:t>
      </w:r>
    </w:p>
    <w:p w14:paraId="6848EBF0" w14:textId="77777777" w:rsidR="004E57C8" w:rsidRPr="004E57C8" w:rsidRDefault="004E57C8" w:rsidP="004E57C8">
      <w:pPr>
        <w:tabs>
          <w:tab w:val="left" w:pos="3550"/>
        </w:tabs>
      </w:pPr>
      <w:bookmarkStart w:id="0" w:name="_Hlk82767822"/>
      <w:r w:rsidRPr="004E57C8">
        <w:rPr>
          <w:b/>
        </w:rPr>
        <w:lastRenderedPageBreak/>
        <w:t>RISK BENEFIT ASSESSMENT</w:t>
      </w:r>
    </w:p>
    <w:p w14:paraId="50903CC3" w14:textId="77777777" w:rsidR="004E57C8" w:rsidRPr="004E57C8" w:rsidRDefault="004E57C8" w:rsidP="004E57C8">
      <w:pPr>
        <w:tabs>
          <w:tab w:val="left" w:pos="3550"/>
        </w:tabs>
      </w:pPr>
    </w:p>
    <w:tbl>
      <w:tblPr>
        <w:tblW w:w="0" w:type="auto"/>
        <w:tblInd w:w="108" w:type="dxa"/>
        <w:tblLook w:val="04A0" w:firstRow="1" w:lastRow="0" w:firstColumn="1" w:lastColumn="0" w:noHBand="0" w:noVBand="1"/>
      </w:tblPr>
      <w:tblGrid>
        <w:gridCol w:w="2267"/>
        <w:gridCol w:w="7651"/>
        <w:gridCol w:w="1701"/>
        <w:gridCol w:w="884"/>
      </w:tblGrid>
      <w:tr w:rsidR="004E57C8" w:rsidRPr="004E57C8" w14:paraId="55C7FD94" w14:textId="77777777" w:rsidTr="004E57C8">
        <w:tc>
          <w:tcPr>
            <w:tcW w:w="2267" w:type="dxa"/>
            <w:tcBorders>
              <w:top w:val="single" w:sz="4" w:space="0" w:color="auto"/>
              <w:left w:val="single" w:sz="4" w:space="0" w:color="auto"/>
              <w:bottom w:val="single" w:sz="4" w:space="0" w:color="auto"/>
              <w:right w:val="single" w:sz="4" w:space="0" w:color="auto"/>
            </w:tcBorders>
            <w:shd w:val="clear" w:color="auto" w:fill="D9D9D9"/>
            <w:hideMark/>
          </w:tcPr>
          <w:p w14:paraId="4877F83B" w14:textId="77777777" w:rsidR="004E57C8" w:rsidRPr="004E57C8" w:rsidRDefault="004E57C8" w:rsidP="004E57C8">
            <w:pPr>
              <w:tabs>
                <w:tab w:val="left" w:pos="3550"/>
              </w:tabs>
            </w:pPr>
            <w:r w:rsidRPr="004E57C8">
              <w:rPr>
                <w:b/>
              </w:rPr>
              <w:t>Location / Activity:</w:t>
            </w:r>
          </w:p>
        </w:tc>
        <w:tc>
          <w:tcPr>
            <w:tcW w:w="7651" w:type="dxa"/>
            <w:tcBorders>
              <w:top w:val="single" w:sz="4" w:space="0" w:color="auto"/>
              <w:left w:val="single" w:sz="4" w:space="0" w:color="auto"/>
              <w:bottom w:val="single" w:sz="4" w:space="0" w:color="auto"/>
              <w:right w:val="single" w:sz="4" w:space="0" w:color="auto"/>
            </w:tcBorders>
          </w:tcPr>
          <w:p w14:paraId="3D7ABEC8" w14:textId="77777777" w:rsidR="004E57C8" w:rsidRPr="004E57C8" w:rsidRDefault="004E57C8" w:rsidP="004E57C8">
            <w:pPr>
              <w:tabs>
                <w:tab w:val="left" w:pos="3550"/>
              </w:tabs>
            </w:pPr>
          </w:p>
        </w:tc>
        <w:tc>
          <w:tcPr>
            <w:tcW w:w="1701" w:type="dxa"/>
            <w:tcBorders>
              <w:top w:val="single" w:sz="4" w:space="0" w:color="auto"/>
              <w:left w:val="single" w:sz="4" w:space="0" w:color="auto"/>
              <w:bottom w:val="single" w:sz="4" w:space="0" w:color="auto"/>
              <w:right w:val="single" w:sz="4" w:space="0" w:color="auto"/>
            </w:tcBorders>
            <w:shd w:val="clear" w:color="auto" w:fill="D9D9D9"/>
            <w:hideMark/>
          </w:tcPr>
          <w:p w14:paraId="28F5E635" w14:textId="77777777" w:rsidR="004E57C8" w:rsidRPr="004E57C8" w:rsidRDefault="004E57C8" w:rsidP="004E57C8">
            <w:pPr>
              <w:tabs>
                <w:tab w:val="left" w:pos="3550"/>
              </w:tabs>
            </w:pPr>
            <w:r w:rsidRPr="004E57C8">
              <w:rPr>
                <w:b/>
              </w:rPr>
              <w:t>Date:</w:t>
            </w:r>
          </w:p>
        </w:tc>
        <w:tc>
          <w:tcPr>
            <w:tcW w:w="884" w:type="dxa"/>
            <w:tcBorders>
              <w:top w:val="single" w:sz="4" w:space="0" w:color="auto"/>
              <w:left w:val="single" w:sz="4" w:space="0" w:color="auto"/>
              <w:bottom w:val="single" w:sz="4" w:space="0" w:color="auto"/>
              <w:right w:val="single" w:sz="4" w:space="0" w:color="auto"/>
            </w:tcBorders>
          </w:tcPr>
          <w:p w14:paraId="7C8D5A23" w14:textId="77777777" w:rsidR="004E57C8" w:rsidRPr="004E57C8" w:rsidRDefault="004E57C8" w:rsidP="004E57C8">
            <w:pPr>
              <w:tabs>
                <w:tab w:val="left" w:pos="3550"/>
              </w:tabs>
            </w:pPr>
          </w:p>
        </w:tc>
      </w:tr>
      <w:tr w:rsidR="004E57C8" w:rsidRPr="004E57C8" w14:paraId="2F2E717B" w14:textId="77777777" w:rsidTr="004E57C8">
        <w:tc>
          <w:tcPr>
            <w:tcW w:w="2267" w:type="dxa"/>
            <w:tcBorders>
              <w:top w:val="single" w:sz="4" w:space="0" w:color="auto"/>
              <w:left w:val="single" w:sz="4" w:space="0" w:color="auto"/>
              <w:bottom w:val="single" w:sz="4" w:space="0" w:color="auto"/>
              <w:right w:val="single" w:sz="4" w:space="0" w:color="auto"/>
            </w:tcBorders>
            <w:shd w:val="clear" w:color="auto" w:fill="D9D9D9"/>
            <w:hideMark/>
          </w:tcPr>
          <w:p w14:paraId="7458032F" w14:textId="77777777" w:rsidR="004E57C8" w:rsidRPr="004E57C8" w:rsidRDefault="004E57C8" w:rsidP="004E57C8">
            <w:pPr>
              <w:tabs>
                <w:tab w:val="left" w:pos="3550"/>
              </w:tabs>
            </w:pPr>
            <w:r w:rsidRPr="004E57C8">
              <w:rPr>
                <w:b/>
              </w:rPr>
              <w:t>Assessor:</w:t>
            </w:r>
            <w:r w:rsidRPr="004E57C8">
              <w:t xml:space="preserve">  </w:t>
            </w:r>
          </w:p>
        </w:tc>
        <w:tc>
          <w:tcPr>
            <w:tcW w:w="7651" w:type="dxa"/>
            <w:tcBorders>
              <w:top w:val="single" w:sz="4" w:space="0" w:color="auto"/>
              <w:left w:val="single" w:sz="4" w:space="0" w:color="auto"/>
              <w:bottom w:val="single" w:sz="4" w:space="0" w:color="auto"/>
              <w:right w:val="single" w:sz="4" w:space="0" w:color="auto"/>
            </w:tcBorders>
          </w:tcPr>
          <w:p w14:paraId="6F7F1BE8" w14:textId="77777777" w:rsidR="004E57C8" w:rsidRPr="004E57C8" w:rsidRDefault="004E57C8" w:rsidP="004E57C8">
            <w:pPr>
              <w:tabs>
                <w:tab w:val="left" w:pos="3550"/>
              </w:tabs>
            </w:pPr>
          </w:p>
        </w:tc>
        <w:tc>
          <w:tcPr>
            <w:tcW w:w="1701" w:type="dxa"/>
            <w:tcBorders>
              <w:top w:val="single" w:sz="4" w:space="0" w:color="auto"/>
              <w:left w:val="single" w:sz="4" w:space="0" w:color="auto"/>
              <w:bottom w:val="single" w:sz="4" w:space="0" w:color="auto"/>
              <w:right w:val="single" w:sz="4" w:space="0" w:color="auto"/>
            </w:tcBorders>
            <w:shd w:val="clear" w:color="auto" w:fill="D9D9D9"/>
            <w:hideMark/>
          </w:tcPr>
          <w:p w14:paraId="7A5E7A9B" w14:textId="77777777" w:rsidR="004E57C8" w:rsidRPr="004E57C8" w:rsidRDefault="004E57C8" w:rsidP="004E57C8">
            <w:pPr>
              <w:tabs>
                <w:tab w:val="left" w:pos="3550"/>
              </w:tabs>
            </w:pPr>
            <w:r w:rsidRPr="004E57C8">
              <w:rPr>
                <w:b/>
              </w:rPr>
              <w:t>Review date:</w:t>
            </w:r>
            <w:r w:rsidRPr="004E57C8">
              <w:t xml:space="preserve">  </w:t>
            </w:r>
          </w:p>
        </w:tc>
        <w:tc>
          <w:tcPr>
            <w:tcW w:w="884" w:type="dxa"/>
            <w:tcBorders>
              <w:top w:val="single" w:sz="4" w:space="0" w:color="auto"/>
              <w:left w:val="single" w:sz="4" w:space="0" w:color="auto"/>
              <w:bottom w:val="single" w:sz="4" w:space="0" w:color="auto"/>
              <w:right w:val="single" w:sz="4" w:space="0" w:color="auto"/>
            </w:tcBorders>
          </w:tcPr>
          <w:p w14:paraId="159278BC" w14:textId="77777777" w:rsidR="004E57C8" w:rsidRPr="004E57C8" w:rsidRDefault="004E57C8" w:rsidP="004E57C8">
            <w:pPr>
              <w:tabs>
                <w:tab w:val="left" w:pos="3550"/>
              </w:tabs>
            </w:pPr>
          </w:p>
        </w:tc>
      </w:tr>
    </w:tbl>
    <w:tbl>
      <w:tblPr>
        <w:tblpPr w:leftFromText="180" w:rightFromText="180" w:vertAnchor="page" w:horzAnchor="margin" w:tblpY="3955"/>
        <w:tblW w:w="13470" w:type="dxa"/>
        <w:tblLayout w:type="fixed"/>
        <w:tblLook w:val="04A0" w:firstRow="1" w:lastRow="0" w:firstColumn="1" w:lastColumn="0" w:noHBand="0" w:noVBand="1"/>
      </w:tblPr>
      <w:tblGrid>
        <w:gridCol w:w="1696"/>
        <w:gridCol w:w="2283"/>
        <w:gridCol w:w="2141"/>
        <w:gridCol w:w="1246"/>
        <w:gridCol w:w="4971"/>
        <w:gridCol w:w="1133"/>
      </w:tblGrid>
      <w:tr w:rsidR="00BD7BE6" w:rsidRPr="004E57C8" w14:paraId="0A14334D" w14:textId="77777777" w:rsidTr="00444154">
        <w:trPr>
          <w:cantSplit/>
          <w:tblHeader/>
        </w:trPr>
        <w:tc>
          <w:tcPr>
            <w:tcW w:w="1696"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68A79F12" w14:textId="77777777" w:rsidR="00057899" w:rsidRPr="00444154" w:rsidRDefault="00057899" w:rsidP="00444154">
            <w:pPr>
              <w:tabs>
                <w:tab w:val="left" w:pos="3550"/>
              </w:tabs>
              <w:spacing w:line="360" w:lineRule="auto"/>
              <w:rPr>
                <w:rFonts w:ascii="Arial" w:hAnsi="Arial" w:cs="Arial"/>
                <w:b/>
              </w:rPr>
            </w:pPr>
            <w:r w:rsidRPr="00444154">
              <w:rPr>
                <w:rFonts w:ascii="Arial" w:hAnsi="Arial" w:cs="Arial"/>
                <w:b/>
                <w:bCs/>
              </w:rPr>
              <w:t>Experience exploring outdoor space in photograph</w:t>
            </w:r>
          </w:p>
        </w:tc>
        <w:tc>
          <w:tcPr>
            <w:tcW w:w="2283"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018E6483" w14:textId="77777777" w:rsidR="00057899" w:rsidRPr="00444154" w:rsidRDefault="00057899" w:rsidP="00444154">
            <w:pPr>
              <w:tabs>
                <w:tab w:val="left" w:pos="3550"/>
              </w:tabs>
              <w:spacing w:line="360" w:lineRule="auto"/>
              <w:rPr>
                <w:rFonts w:ascii="Arial" w:hAnsi="Arial" w:cs="Arial"/>
                <w:b/>
              </w:rPr>
            </w:pPr>
            <w:r w:rsidRPr="00444154">
              <w:rPr>
                <w:rFonts w:ascii="Arial" w:hAnsi="Arial" w:cs="Arial"/>
                <w:b/>
              </w:rPr>
              <w:t>How will young people BENEFIT from this activity?</w:t>
            </w:r>
          </w:p>
        </w:tc>
        <w:tc>
          <w:tcPr>
            <w:tcW w:w="2141"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4EB2A971" w14:textId="77777777" w:rsidR="00057899" w:rsidRPr="00444154" w:rsidRDefault="00057899" w:rsidP="00444154">
            <w:pPr>
              <w:tabs>
                <w:tab w:val="left" w:pos="3550"/>
              </w:tabs>
              <w:spacing w:line="360" w:lineRule="auto"/>
              <w:rPr>
                <w:rFonts w:ascii="Arial" w:hAnsi="Arial" w:cs="Arial"/>
                <w:b/>
              </w:rPr>
            </w:pPr>
            <w:r w:rsidRPr="00444154">
              <w:rPr>
                <w:rFonts w:ascii="Arial" w:hAnsi="Arial" w:cs="Arial"/>
                <w:b/>
              </w:rPr>
              <w:t>Hazards and associated risks</w:t>
            </w:r>
          </w:p>
        </w:tc>
        <w:tc>
          <w:tcPr>
            <w:tcW w:w="1246"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371B2234" w14:textId="77777777" w:rsidR="00057899" w:rsidRPr="00444154" w:rsidRDefault="00057899" w:rsidP="00444154">
            <w:pPr>
              <w:tabs>
                <w:tab w:val="left" w:pos="3550"/>
              </w:tabs>
              <w:spacing w:line="360" w:lineRule="auto"/>
              <w:rPr>
                <w:rFonts w:ascii="Arial" w:hAnsi="Arial" w:cs="Arial"/>
                <w:b/>
              </w:rPr>
            </w:pPr>
            <w:r w:rsidRPr="00444154">
              <w:rPr>
                <w:rFonts w:ascii="Arial" w:hAnsi="Arial" w:cs="Arial"/>
                <w:b/>
              </w:rPr>
              <w:t>Who is at risk?</w:t>
            </w:r>
          </w:p>
        </w:tc>
        <w:tc>
          <w:tcPr>
            <w:tcW w:w="4971"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26FBF524" w14:textId="77777777" w:rsidR="00057899" w:rsidRPr="00444154" w:rsidRDefault="00057899" w:rsidP="00444154">
            <w:pPr>
              <w:tabs>
                <w:tab w:val="left" w:pos="3550"/>
              </w:tabs>
              <w:spacing w:line="360" w:lineRule="auto"/>
              <w:rPr>
                <w:rFonts w:ascii="Arial" w:hAnsi="Arial" w:cs="Arial"/>
                <w:b/>
              </w:rPr>
            </w:pPr>
            <w:r w:rsidRPr="00444154">
              <w:rPr>
                <w:rFonts w:ascii="Arial" w:hAnsi="Arial" w:cs="Arial"/>
                <w:b/>
              </w:rPr>
              <w:t>PRECAUTIONS in place to reduce the risk of injury</w:t>
            </w:r>
          </w:p>
        </w:tc>
        <w:tc>
          <w:tcPr>
            <w:tcW w:w="1133"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2AF82E29" w14:textId="77777777" w:rsidR="00057899" w:rsidRPr="004E57C8" w:rsidRDefault="00057899" w:rsidP="00057899">
            <w:pPr>
              <w:tabs>
                <w:tab w:val="left" w:pos="3550"/>
              </w:tabs>
              <w:rPr>
                <w:b/>
              </w:rPr>
            </w:pPr>
            <w:r w:rsidRPr="004E57C8">
              <w:rPr>
                <w:b/>
              </w:rPr>
              <w:t>Overall risk after precautions</w:t>
            </w:r>
          </w:p>
          <w:p w14:paraId="0E0FAAB2" w14:textId="77777777" w:rsidR="00057899" w:rsidRPr="004E57C8" w:rsidRDefault="00057899" w:rsidP="00057899">
            <w:pPr>
              <w:tabs>
                <w:tab w:val="left" w:pos="3550"/>
              </w:tabs>
              <w:rPr>
                <w:b/>
              </w:rPr>
            </w:pPr>
            <w:r w:rsidRPr="004E57C8">
              <w:rPr>
                <w:b/>
              </w:rPr>
              <w:t>RATING: L/M/H</w:t>
            </w:r>
          </w:p>
        </w:tc>
      </w:tr>
      <w:tr w:rsidR="00057899" w:rsidRPr="004E57C8" w14:paraId="627215F3" w14:textId="77777777" w:rsidTr="00444154">
        <w:trPr>
          <w:cantSplit/>
          <w:trHeight w:val="1361"/>
        </w:trPr>
        <w:tc>
          <w:tcPr>
            <w:tcW w:w="1696" w:type="dxa"/>
            <w:tcBorders>
              <w:top w:val="single" w:sz="4" w:space="0" w:color="auto"/>
              <w:left w:val="single" w:sz="4" w:space="0" w:color="auto"/>
              <w:bottom w:val="single" w:sz="4" w:space="0" w:color="auto"/>
              <w:right w:val="single" w:sz="4" w:space="0" w:color="auto"/>
            </w:tcBorders>
            <w:vAlign w:val="center"/>
          </w:tcPr>
          <w:p w14:paraId="4400D322" w14:textId="57D9C8C9" w:rsidR="00057899" w:rsidRPr="00444154" w:rsidRDefault="00EC3485" w:rsidP="00444154">
            <w:pPr>
              <w:tabs>
                <w:tab w:val="left" w:pos="3550"/>
              </w:tabs>
              <w:spacing w:line="360" w:lineRule="auto"/>
              <w:rPr>
                <w:rFonts w:ascii="Arial" w:hAnsi="Arial" w:cs="Arial"/>
              </w:rPr>
            </w:pPr>
            <w:r w:rsidRPr="00444154">
              <w:rPr>
                <w:rFonts w:ascii="Arial" w:hAnsi="Arial" w:cs="Arial"/>
              </w:rPr>
              <w:t xml:space="preserve">Walking across </w:t>
            </w:r>
            <w:r w:rsidR="000C29FF" w:rsidRPr="00444154">
              <w:rPr>
                <w:rFonts w:ascii="Arial" w:hAnsi="Arial" w:cs="Arial"/>
              </w:rPr>
              <w:t xml:space="preserve">the tree trunks </w:t>
            </w:r>
          </w:p>
        </w:tc>
        <w:tc>
          <w:tcPr>
            <w:tcW w:w="2283" w:type="dxa"/>
            <w:tcBorders>
              <w:top w:val="single" w:sz="4" w:space="0" w:color="auto"/>
              <w:left w:val="single" w:sz="4" w:space="0" w:color="auto"/>
              <w:bottom w:val="single" w:sz="4" w:space="0" w:color="auto"/>
              <w:right w:val="single" w:sz="4" w:space="0" w:color="auto"/>
            </w:tcBorders>
            <w:vAlign w:val="center"/>
          </w:tcPr>
          <w:p w14:paraId="289D4E41" w14:textId="77777777" w:rsidR="000C29FF" w:rsidRPr="00444154" w:rsidRDefault="000C29FF" w:rsidP="00444154">
            <w:pPr>
              <w:tabs>
                <w:tab w:val="left" w:pos="3550"/>
              </w:tabs>
              <w:spacing w:line="360" w:lineRule="auto"/>
              <w:rPr>
                <w:rFonts w:ascii="Arial" w:hAnsi="Arial" w:cs="Arial"/>
              </w:rPr>
            </w:pPr>
            <w:r w:rsidRPr="00444154">
              <w:rPr>
                <w:rFonts w:ascii="Arial" w:hAnsi="Arial" w:cs="Arial"/>
              </w:rPr>
              <w:t>Supporting the children’s sense of balance</w:t>
            </w:r>
          </w:p>
          <w:p w14:paraId="2EA4696E" w14:textId="3EC8EEC8" w:rsidR="007A1739" w:rsidRPr="00444154" w:rsidRDefault="007A1739" w:rsidP="00444154">
            <w:pPr>
              <w:tabs>
                <w:tab w:val="left" w:pos="3550"/>
              </w:tabs>
              <w:spacing w:line="360" w:lineRule="auto"/>
              <w:rPr>
                <w:rFonts w:ascii="Arial" w:hAnsi="Arial" w:cs="Arial"/>
              </w:rPr>
            </w:pPr>
            <w:r w:rsidRPr="00444154">
              <w:rPr>
                <w:rFonts w:ascii="Arial" w:hAnsi="Arial" w:cs="Arial"/>
              </w:rPr>
              <w:t xml:space="preserve">Children becoming aware of tree trunks having different height levels </w:t>
            </w:r>
          </w:p>
          <w:p w14:paraId="0B58960B" w14:textId="0DD58E7F" w:rsidR="007A1739" w:rsidRPr="00444154" w:rsidRDefault="004C547F" w:rsidP="00444154">
            <w:pPr>
              <w:tabs>
                <w:tab w:val="left" w:pos="3550"/>
              </w:tabs>
              <w:spacing w:line="360" w:lineRule="auto"/>
              <w:rPr>
                <w:rFonts w:ascii="Arial" w:hAnsi="Arial" w:cs="Arial"/>
              </w:rPr>
            </w:pPr>
            <w:r w:rsidRPr="00444154">
              <w:rPr>
                <w:rFonts w:ascii="Arial" w:hAnsi="Arial" w:cs="Arial"/>
              </w:rPr>
              <w:lastRenderedPageBreak/>
              <w:t>Promoting children’s spatial awareness</w:t>
            </w:r>
          </w:p>
          <w:p w14:paraId="22CD3BB0" w14:textId="35630894" w:rsidR="004C547F" w:rsidRPr="00444154" w:rsidRDefault="00BD7BE6" w:rsidP="00444154">
            <w:pPr>
              <w:tabs>
                <w:tab w:val="left" w:pos="3550"/>
              </w:tabs>
              <w:spacing w:line="360" w:lineRule="auto"/>
              <w:rPr>
                <w:rFonts w:ascii="Arial" w:hAnsi="Arial" w:cs="Arial"/>
              </w:rPr>
            </w:pPr>
            <w:r w:rsidRPr="00444154">
              <w:rPr>
                <w:rFonts w:ascii="Arial" w:hAnsi="Arial" w:cs="Arial"/>
              </w:rPr>
              <w:t xml:space="preserve">Promoting positive turn taking </w:t>
            </w:r>
          </w:p>
          <w:p w14:paraId="6EB0A819" w14:textId="31874D12" w:rsidR="00057899" w:rsidRPr="00444154" w:rsidRDefault="000C29FF" w:rsidP="00444154">
            <w:pPr>
              <w:tabs>
                <w:tab w:val="left" w:pos="3550"/>
              </w:tabs>
              <w:spacing w:line="360" w:lineRule="auto"/>
              <w:rPr>
                <w:rFonts w:ascii="Arial" w:hAnsi="Arial" w:cs="Arial"/>
              </w:rPr>
            </w:pPr>
            <w:r w:rsidRPr="00444154">
              <w:rPr>
                <w:rFonts w:ascii="Arial" w:hAnsi="Arial" w:cs="Arial"/>
              </w:rPr>
              <w:t xml:space="preserve"> </w:t>
            </w:r>
          </w:p>
        </w:tc>
        <w:tc>
          <w:tcPr>
            <w:tcW w:w="2141" w:type="dxa"/>
            <w:tcBorders>
              <w:top w:val="single" w:sz="4" w:space="0" w:color="auto"/>
              <w:left w:val="single" w:sz="4" w:space="0" w:color="auto"/>
              <w:bottom w:val="single" w:sz="4" w:space="0" w:color="auto"/>
              <w:right w:val="single" w:sz="4" w:space="0" w:color="auto"/>
            </w:tcBorders>
            <w:vAlign w:val="center"/>
          </w:tcPr>
          <w:p w14:paraId="0A2DC4BE" w14:textId="42EADC23" w:rsidR="00057899" w:rsidRPr="00444154" w:rsidRDefault="00BD7BE6" w:rsidP="00444154">
            <w:pPr>
              <w:tabs>
                <w:tab w:val="left" w:pos="3550"/>
              </w:tabs>
              <w:spacing w:line="360" w:lineRule="auto"/>
              <w:rPr>
                <w:rFonts w:ascii="Arial" w:hAnsi="Arial" w:cs="Arial"/>
              </w:rPr>
            </w:pPr>
            <w:r w:rsidRPr="00444154">
              <w:rPr>
                <w:rFonts w:ascii="Arial" w:hAnsi="Arial" w:cs="Arial"/>
              </w:rPr>
              <w:lastRenderedPageBreak/>
              <w:t xml:space="preserve">Children may fall and injure themselves such as grazing their knee or hurting their hand. </w:t>
            </w:r>
          </w:p>
        </w:tc>
        <w:tc>
          <w:tcPr>
            <w:tcW w:w="1246" w:type="dxa"/>
            <w:tcBorders>
              <w:top w:val="single" w:sz="4" w:space="0" w:color="auto"/>
              <w:left w:val="single" w:sz="4" w:space="0" w:color="auto"/>
              <w:bottom w:val="single" w:sz="4" w:space="0" w:color="auto"/>
              <w:right w:val="single" w:sz="4" w:space="0" w:color="auto"/>
            </w:tcBorders>
            <w:vAlign w:val="center"/>
          </w:tcPr>
          <w:p w14:paraId="18E151AB" w14:textId="79D818A2" w:rsidR="00057899" w:rsidRPr="00444154" w:rsidRDefault="00BD7BE6" w:rsidP="00444154">
            <w:pPr>
              <w:tabs>
                <w:tab w:val="left" w:pos="3550"/>
              </w:tabs>
              <w:spacing w:line="360" w:lineRule="auto"/>
              <w:rPr>
                <w:rFonts w:ascii="Arial" w:hAnsi="Arial" w:cs="Arial"/>
              </w:rPr>
            </w:pPr>
            <w:r w:rsidRPr="00444154">
              <w:rPr>
                <w:rFonts w:ascii="Arial" w:hAnsi="Arial" w:cs="Arial"/>
              </w:rPr>
              <w:t>Children</w:t>
            </w:r>
          </w:p>
        </w:tc>
        <w:tc>
          <w:tcPr>
            <w:tcW w:w="4971" w:type="dxa"/>
            <w:tcBorders>
              <w:top w:val="single" w:sz="4" w:space="0" w:color="auto"/>
              <w:left w:val="single" w:sz="4" w:space="0" w:color="auto"/>
              <w:bottom w:val="single" w:sz="4" w:space="0" w:color="auto"/>
              <w:right w:val="single" w:sz="4" w:space="0" w:color="auto"/>
            </w:tcBorders>
            <w:vAlign w:val="center"/>
          </w:tcPr>
          <w:p w14:paraId="3B1A6AA6" w14:textId="77777777" w:rsidR="00057899" w:rsidRPr="00444154" w:rsidRDefault="00507A11" w:rsidP="00444154">
            <w:pPr>
              <w:tabs>
                <w:tab w:val="left" w:pos="3550"/>
              </w:tabs>
              <w:spacing w:line="360" w:lineRule="auto"/>
              <w:rPr>
                <w:rFonts w:ascii="Arial" w:hAnsi="Arial" w:cs="Arial"/>
              </w:rPr>
            </w:pPr>
            <w:r w:rsidRPr="00444154">
              <w:rPr>
                <w:rFonts w:ascii="Arial" w:hAnsi="Arial" w:cs="Arial"/>
              </w:rPr>
              <w:t xml:space="preserve">Ensure the children have been made aware that not all tree trunks are at the same height level therefore they may feel a slight </w:t>
            </w:r>
            <w:r w:rsidR="00EA07C1" w:rsidRPr="00444154">
              <w:rPr>
                <w:rFonts w:ascii="Arial" w:hAnsi="Arial" w:cs="Arial"/>
              </w:rPr>
              <w:t>difference in height from one tree trunk to the next.</w:t>
            </w:r>
          </w:p>
          <w:p w14:paraId="1706B9C8" w14:textId="79B2A0D0" w:rsidR="00EA07C1" w:rsidRPr="00444154" w:rsidRDefault="00EA07C1" w:rsidP="00444154">
            <w:pPr>
              <w:tabs>
                <w:tab w:val="left" w:pos="3550"/>
              </w:tabs>
              <w:spacing w:line="360" w:lineRule="auto"/>
              <w:rPr>
                <w:rFonts w:ascii="Arial" w:hAnsi="Arial" w:cs="Arial"/>
              </w:rPr>
            </w:pPr>
            <w:r w:rsidRPr="00444154">
              <w:rPr>
                <w:rFonts w:ascii="Arial" w:hAnsi="Arial" w:cs="Arial"/>
              </w:rPr>
              <w:t xml:space="preserve">An adult should monitor the area if there are multiple children participating to ensure children take turns and to make sure they </w:t>
            </w:r>
            <w:r w:rsidRPr="00444154">
              <w:rPr>
                <w:rFonts w:ascii="Arial" w:hAnsi="Arial" w:cs="Arial"/>
              </w:rPr>
              <w:lastRenderedPageBreak/>
              <w:t xml:space="preserve">don’t cause any other injuries by pushing others or trying to rush the person who may be in front of them. </w:t>
            </w:r>
          </w:p>
        </w:tc>
        <w:tc>
          <w:tcPr>
            <w:tcW w:w="1133" w:type="dxa"/>
            <w:tcBorders>
              <w:top w:val="single" w:sz="4" w:space="0" w:color="auto"/>
              <w:left w:val="single" w:sz="4" w:space="0" w:color="auto"/>
              <w:bottom w:val="single" w:sz="4" w:space="0" w:color="auto"/>
              <w:right w:val="single" w:sz="4" w:space="0" w:color="auto"/>
            </w:tcBorders>
            <w:vAlign w:val="center"/>
          </w:tcPr>
          <w:p w14:paraId="7811EB05" w14:textId="167AED6C" w:rsidR="00057899" w:rsidRPr="004E57C8" w:rsidRDefault="00074B36" w:rsidP="00057899">
            <w:pPr>
              <w:tabs>
                <w:tab w:val="left" w:pos="3550"/>
              </w:tabs>
            </w:pPr>
            <w:r>
              <w:lastRenderedPageBreak/>
              <w:t>L</w:t>
            </w:r>
          </w:p>
        </w:tc>
      </w:tr>
      <w:tr w:rsidR="00057899" w:rsidRPr="004E57C8" w14:paraId="08739618" w14:textId="77777777" w:rsidTr="00444154">
        <w:trPr>
          <w:cantSplit/>
          <w:trHeight w:val="1284"/>
        </w:trPr>
        <w:tc>
          <w:tcPr>
            <w:tcW w:w="1696" w:type="dxa"/>
            <w:tcBorders>
              <w:top w:val="single" w:sz="4" w:space="0" w:color="auto"/>
              <w:left w:val="single" w:sz="4" w:space="0" w:color="auto"/>
              <w:bottom w:val="single" w:sz="4" w:space="0" w:color="auto"/>
              <w:right w:val="single" w:sz="4" w:space="0" w:color="auto"/>
            </w:tcBorders>
            <w:vAlign w:val="center"/>
          </w:tcPr>
          <w:p w14:paraId="4DC10449" w14:textId="53E14BB8" w:rsidR="00057899" w:rsidRPr="00444154" w:rsidRDefault="00082F3C" w:rsidP="00444154">
            <w:pPr>
              <w:tabs>
                <w:tab w:val="left" w:pos="3550"/>
              </w:tabs>
              <w:spacing w:line="360" w:lineRule="auto"/>
              <w:rPr>
                <w:rFonts w:ascii="Arial" w:hAnsi="Arial" w:cs="Arial"/>
              </w:rPr>
            </w:pPr>
            <w:r w:rsidRPr="00444154">
              <w:rPr>
                <w:rFonts w:ascii="Arial" w:hAnsi="Arial" w:cs="Arial"/>
              </w:rPr>
              <w:t xml:space="preserve">Open area </w:t>
            </w:r>
          </w:p>
        </w:tc>
        <w:tc>
          <w:tcPr>
            <w:tcW w:w="2283" w:type="dxa"/>
            <w:tcBorders>
              <w:top w:val="single" w:sz="4" w:space="0" w:color="auto"/>
              <w:left w:val="single" w:sz="4" w:space="0" w:color="auto"/>
              <w:bottom w:val="single" w:sz="4" w:space="0" w:color="auto"/>
              <w:right w:val="single" w:sz="4" w:space="0" w:color="auto"/>
            </w:tcBorders>
            <w:vAlign w:val="center"/>
          </w:tcPr>
          <w:p w14:paraId="0F395441" w14:textId="77777777" w:rsidR="00057899" w:rsidRPr="00444154" w:rsidRDefault="004B2EF0" w:rsidP="00444154">
            <w:pPr>
              <w:tabs>
                <w:tab w:val="left" w:pos="3550"/>
              </w:tabs>
              <w:spacing w:line="360" w:lineRule="auto"/>
              <w:rPr>
                <w:rFonts w:ascii="Arial" w:hAnsi="Arial" w:cs="Arial"/>
              </w:rPr>
            </w:pPr>
            <w:r w:rsidRPr="00444154">
              <w:rPr>
                <w:rFonts w:ascii="Arial" w:hAnsi="Arial" w:cs="Arial"/>
              </w:rPr>
              <w:t>Promotes the children’s exploration levels</w:t>
            </w:r>
          </w:p>
          <w:p w14:paraId="0DB6CCA3" w14:textId="77777777" w:rsidR="004B2EF0" w:rsidRPr="00444154" w:rsidRDefault="004B2EF0" w:rsidP="00444154">
            <w:pPr>
              <w:tabs>
                <w:tab w:val="left" w:pos="3550"/>
              </w:tabs>
              <w:spacing w:line="360" w:lineRule="auto"/>
              <w:rPr>
                <w:rFonts w:ascii="Arial" w:hAnsi="Arial" w:cs="Arial"/>
              </w:rPr>
            </w:pPr>
            <w:r w:rsidRPr="00444154">
              <w:rPr>
                <w:rFonts w:ascii="Arial" w:hAnsi="Arial" w:cs="Arial"/>
              </w:rPr>
              <w:t xml:space="preserve">Promotes the children’s independence when given </w:t>
            </w:r>
            <w:r w:rsidRPr="00444154">
              <w:rPr>
                <w:rFonts w:ascii="Arial" w:hAnsi="Arial" w:cs="Arial"/>
              </w:rPr>
              <w:lastRenderedPageBreak/>
              <w:t>permission to go and explore.</w:t>
            </w:r>
          </w:p>
          <w:p w14:paraId="28D02907" w14:textId="77777777" w:rsidR="00A67C48" w:rsidRPr="00444154" w:rsidRDefault="00A67C48" w:rsidP="00444154">
            <w:pPr>
              <w:tabs>
                <w:tab w:val="left" w:pos="3550"/>
              </w:tabs>
              <w:spacing w:line="360" w:lineRule="auto"/>
              <w:rPr>
                <w:rFonts w:ascii="Arial" w:hAnsi="Arial" w:cs="Arial"/>
              </w:rPr>
            </w:pPr>
          </w:p>
          <w:p w14:paraId="4FE76170" w14:textId="747919BC" w:rsidR="00A67C48" w:rsidRPr="00444154" w:rsidRDefault="00545D5B" w:rsidP="00444154">
            <w:pPr>
              <w:tabs>
                <w:tab w:val="left" w:pos="3550"/>
              </w:tabs>
              <w:spacing w:line="360" w:lineRule="auto"/>
              <w:rPr>
                <w:rFonts w:ascii="Arial" w:hAnsi="Arial" w:cs="Arial"/>
              </w:rPr>
            </w:pPr>
            <w:r w:rsidRPr="00444154">
              <w:rPr>
                <w:rFonts w:ascii="Arial" w:hAnsi="Arial" w:cs="Arial"/>
              </w:rPr>
              <w:t xml:space="preserve">No walls to constrain the children they have the sense of freedom. </w:t>
            </w:r>
          </w:p>
          <w:p w14:paraId="00CE4BC6" w14:textId="22BF39BD" w:rsidR="004B2EF0" w:rsidRPr="00444154" w:rsidRDefault="004B2EF0" w:rsidP="00444154">
            <w:pPr>
              <w:tabs>
                <w:tab w:val="left" w:pos="3550"/>
              </w:tabs>
              <w:spacing w:line="360" w:lineRule="auto"/>
              <w:rPr>
                <w:rFonts w:ascii="Arial" w:hAnsi="Arial" w:cs="Arial"/>
              </w:rPr>
            </w:pPr>
          </w:p>
        </w:tc>
        <w:tc>
          <w:tcPr>
            <w:tcW w:w="2141" w:type="dxa"/>
            <w:tcBorders>
              <w:top w:val="single" w:sz="4" w:space="0" w:color="auto"/>
              <w:left w:val="single" w:sz="4" w:space="0" w:color="auto"/>
              <w:bottom w:val="single" w:sz="4" w:space="0" w:color="auto"/>
              <w:right w:val="single" w:sz="4" w:space="0" w:color="auto"/>
            </w:tcBorders>
            <w:vAlign w:val="center"/>
          </w:tcPr>
          <w:p w14:paraId="1EB9D57E" w14:textId="77777777" w:rsidR="00057899" w:rsidRPr="00444154" w:rsidRDefault="00CD2C64" w:rsidP="00444154">
            <w:pPr>
              <w:tabs>
                <w:tab w:val="left" w:pos="3550"/>
              </w:tabs>
              <w:spacing w:line="360" w:lineRule="auto"/>
              <w:rPr>
                <w:rFonts w:ascii="Arial" w:hAnsi="Arial" w:cs="Arial"/>
              </w:rPr>
            </w:pPr>
            <w:r w:rsidRPr="00444154">
              <w:rPr>
                <w:rFonts w:ascii="Arial" w:hAnsi="Arial" w:cs="Arial"/>
              </w:rPr>
              <w:lastRenderedPageBreak/>
              <w:t xml:space="preserve">Branches that children may walk under could cause eye damage </w:t>
            </w:r>
          </w:p>
          <w:p w14:paraId="43A44292" w14:textId="77777777" w:rsidR="000B3040" w:rsidRPr="00444154" w:rsidRDefault="000B3040" w:rsidP="00444154">
            <w:pPr>
              <w:tabs>
                <w:tab w:val="left" w:pos="3550"/>
              </w:tabs>
              <w:spacing w:line="360" w:lineRule="auto"/>
              <w:rPr>
                <w:rFonts w:ascii="Arial" w:hAnsi="Arial" w:cs="Arial"/>
              </w:rPr>
            </w:pPr>
            <w:r w:rsidRPr="00444154">
              <w:rPr>
                <w:rFonts w:ascii="Arial" w:hAnsi="Arial" w:cs="Arial"/>
              </w:rPr>
              <w:t xml:space="preserve">Trees that children could </w:t>
            </w:r>
            <w:r w:rsidRPr="00444154">
              <w:rPr>
                <w:rFonts w:ascii="Arial" w:hAnsi="Arial" w:cs="Arial"/>
              </w:rPr>
              <w:lastRenderedPageBreak/>
              <w:t>potentially climb resulting in a fall where they could be injured as a result</w:t>
            </w:r>
          </w:p>
          <w:p w14:paraId="053DA9F3" w14:textId="7BCF8BCE" w:rsidR="000B3040" w:rsidRPr="00444154" w:rsidRDefault="003F4A14" w:rsidP="00444154">
            <w:pPr>
              <w:tabs>
                <w:tab w:val="left" w:pos="3550"/>
              </w:tabs>
              <w:spacing w:line="360" w:lineRule="auto"/>
              <w:rPr>
                <w:rFonts w:ascii="Arial" w:hAnsi="Arial" w:cs="Arial"/>
              </w:rPr>
            </w:pPr>
            <w:r w:rsidRPr="00444154">
              <w:rPr>
                <w:rFonts w:ascii="Arial" w:hAnsi="Arial" w:cs="Arial"/>
              </w:rPr>
              <w:t>Children getting lost if a child gets distracted and starts to wander off without informing a member of staff</w:t>
            </w:r>
          </w:p>
        </w:tc>
        <w:tc>
          <w:tcPr>
            <w:tcW w:w="1246" w:type="dxa"/>
            <w:tcBorders>
              <w:top w:val="single" w:sz="4" w:space="0" w:color="auto"/>
              <w:left w:val="single" w:sz="4" w:space="0" w:color="auto"/>
              <w:bottom w:val="single" w:sz="4" w:space="0" w:color="auto"/>
              <w:right w:val="single" w:sz="4" w:space="0" w:color="auto"/>
            </w:tcBorders>
            <w:vAlign w:val="center"/>
          </w:tcPr>
          <w:p w14:paraId="29AD798A" w14:textId="2E62F845" w:rsidR="00057899" w:rsidRPr="00444154" w:rsidRDefault="003F4A14" w:rsidP="00444154">
            <w:pPr>
              <w:tabs>
                <w:tab w:val="left" w:pos="3550"/>
              </w:tabs>
              <w:spacing w:line="360" w:lineRule="auto"/>
              <w:rPr>
                <w:rFonts w:ascii="Arial" w:hAnsi="Arial" w:cs="Arial"/>
              </w:rPr>
            </w:pPr>
            <w:r w:rsidRPr="00444154">
              <w:rPr>
                <w:rFonts w:ascii="Arial" w:hAnsi="Arial" w:cs="Arial"/>
              </w:rPr>
              <w:lastRenderedPageBreak/>
              <w:t>Children and adults</w:t>
            </w:r>
          </w:p>
        </w:tc>
        <w:tc>
          <w:tcPr>
            <w:tcW w:w="4971" w:type="dxa"/>
            <w:tcBorders>
              <w:top w:val="single" w:sz="4" w:space="0" w:color="auto"/>
              <w:left w:val="single" w:sz="4" w:space="0" w:color="auto"/>
              <w:bottom w:val="single" w:sz="4" w:space="0" w:color="auto"/>
              <w:right w:val="single" w:sz="4" w:space="0" w:color="auto"/>
            </w:tcBorders>
            <w:vAlign w:val="center"/>
          </w:tcPr>
          <w:p w14:paraId="706AF4A3" w14:textId="77777777" w:rsidR="00057899" w:rsidRPr="00444154" w:rsidRDefault="003F4A14" w:rsidP="00444154">
            <w:pPr>
              <w:tabs>
                <w:tab w:val="left" w:pos="3550"/>
              </w:tabs>
              <w:spacing w:line="360" w:lineRule="auto"/>
              <w:rPr>
                <w:rFonts w:ascii="Arial" w:hAnsi="Arial" w:cs="Arial"/>
              </w:rPr>
            </w:pPr>
            <w:r w:rsidRPr="00444154">
              <w:rPr>
                <w:rFonts w:ascii="Arial" w:hAnsi="Arial" w:cs="Arial"/>
              </w:rPr>
              <w:t xml:space="preserve">Ensure that the adult to child ratio </w:t>
            </w:r>
            <w:r w:rsidR="00046FB9" w:rsidRPr="00444154">
              <w:rPr>
                <w:rFonts w:ascii="Arial" w:hAnsi="Arial" w:cs="Arial"/>
              </w:rPr>
              <w:t>is safe for the children to ensure that there are enough adults to observe the children</w:t>
            </w:r>
          </w:p>
          <w:p w14:paraId="3903D28D" w14:textId="77777777" w:rsidR="00046FB9" w:rsidRPr="00444154" w:rsidRDefault="00046FB9" w:rsidP="00444154">
            <w:pPr>
              <w:tabs>
                <w:tab w:val="left" w:pos="3550"/>
              </w:tabs>
              <w:spacing w:line="360" w:lineRule="auto"/>
              <w:rPr>
                <w:rFonts w:ascii="Arial" w:hAnsi="Arial" w:cs="Arial"/>
              </w:rPr>
            </w:pPr>
            <w:r w:rsidRPr="00444154">
              <w:rPr>
                <w:rFonts w:ascii="Arial" w:hAnsi="Arial" w:cs="Arial"/>
              </w:rPr>
              <w:t>Adults should check the area before allowing the children to enter to ensure there are no obvious immediate dangers</w:t>
            </w:r>
          </w:p>
          <w:p w14:paraId="3FD0668C" w14:textId="77777777" w:rsidR="00046FB9" w:rsidRPr="00444154" w:rsidRDefault="00381810" w:rsidP="00444154">
            <w:pPr>
              <w:tabs>
                <w:tab w:val="left" w:pos="3550"/>
              </w:tabs>
              <w:spacing w:line="360" w:lineRule="auto"/>
              <w:rPr>
                <w:rFonts w:ascii="Arial" w:hAnsi="Arial" w:cs="Arial"/>
              </w:rPr>
            </w:pPr>
            <w:r w:rsidRPr="00444154">
              <w:rPr>
                <w:rFonts w:ascii="Arial" w:hAnsi="Arial" w:cs="Arial"/>
              </w:rPr>
              <w:lastRenderedPageBreak/>
              <w:t xml:space="preserve">Inform children to be cautious of </w:t>
            </w:r>
            <w:proofErr w:type="gramStart"/>
            <w:r w:rsidRPr="00444154">
              <w:rPr>
                <w:rFonts w:ascii="Arial" w:hAnsi="Arial" w:cs="Arial"/>
              </w:rPr>
              <w:t>low lying</w:t>
            </w:r>
            <w:proofErr w:type="gramEnd"/>
            <w:r w:rsidRPr="00444154">
              <w:rPr>
                <w:rFonts w:ascii="Arial" w:hAnsi="Arial" w:cs="Arial"/>
              </w:rPr>
              <w:t xml:space="preserve"> branches. </w:t>
            </w:r>
          </w:p>
          <w:p w14:paraId="0E8812A4" w14:textId="77777777" w:rsidR="00381810" w:rsidRPr="00444154" w:rsidRDefault="00381810" w:rsidP="00444154">
            <w:pPr>
              <w:tabs>
                <w:tab w:val="left" w:pos="3550"/>
              </w:tabs>
              <w:spacing w:line="360" w:lineRule="auto"/>
              <w:rPr>
                <w:rFonts w:ascii="Arial" w:hAnsi="Arial" w:cs="Arial"/>
              </w:rPr>
            </w:pPr>
            <w:r w:rsidRPr="00444154">
              <w:rPr>
                <w:rFonts w:ascii="Arial" w:hAnsi="Arial" w:cs="Arial"/>
              </w:rPr>
              <w:t xml:space="preserve">Adults should perform a head count before entering and before leaving the area. </w:t>
            </w:r>
          </w:p>
          <w:p w14:paraId="1E255EC1" w14:textId="5E11A1E1" w:rsidR="0034577A" w:rsidRPr="00444154" w:rsidRDefault="0034577A" w:rsidP="00444154">
            <w:pPr>
              <w:tabs>
                <w:tab w:val="left" w:pos="3550"/>
              </w:tabs>
              <w:spacing w:line="360" w:lineRule="auto"/>
              <w:rPr>
                <w:rFonts w:ascii="Arial" w:hAnsi="Arial" w:cs="Arial"/>
              </w:rPr>
            </w:pPr>
            <w:r w:rsidRPr="00444154">
              <w:rPr>
                <w:rFonts w:ascii="Arial" w:hAnsi="Arial" w:cs="Arial"/>
              </w:rPr>
              <w:t>If there is a high number of children, ensure that groups are made smaller.</w:t>
            </w:r>
          </w:p>
          <w:p w14:paraId="7F1C732F" w14:textId="3C5AB04E" w:rsidR="0034577A" w:rsidRPr="00444154" w:rsidRDefault="0034577A" w:rsidP="00444154">
            <w:pPr>
              <w:tabs>
                <w:tab w:val="left" w:pos="3550"/>
              </w:tabs>
              <w:spacing w:line="360" w:lineRule="auto"/>
              <w:rPr>
                <w:rFonts w:ascii="Arial" w:hAnsi="Arial" w:cs="Arial"/>
              </w:rPr>
            </w:pPr>
            <w:r w:rsidRPr="00444154">
              <w:rPr>
                <w:rFonts w:ascii="Arial" w:hAnsi="Arial" w:cs="Arial"/>
              </w:rPr>
              <w:t xml:space="preserve">Children should wear high visibility clothing such as high visibility vests. </w:t>
            </w:r>
          </w:p>
        </w:tc>
        <w:tc>
          <w:tcPr>
            <w:tcW w:w="1133" w:type="dxa"/>
            <w:tcBorders>
              <w:top w:val="single" w:sz="4" w:space="0" w:color="auto"/>
              <w:left w:val="single" w:sz="4" w:space="0" w:color="auto"/>
              <w:bottom w:val="single" w:sz="4" w:space="0" w:color="auto"/>
              <w:right w:val="single" w:sz="4" w:space="0" w:color="auto"/>
            </w:tcBorders>
            <w:vAlign w:val="center"/>
          </w:tcPr>
          <w:p w14:paraId="017BE101" w14:textId="04F31557" w:rsidR="00057899" w:rsidRPr="004E57C8" w:rsidRDefault="00074B36" w:rsidP="00057899">
            <w:pPr>
              <w:tabs>
                <w:tab w:val="left" w:pos="3550"/>
              </w:tabs>
            </w:pPr>
            <w:r>
              <w:lastRenderedPageBreak/>
              <w:t>L</w:t>
            </w:r>
          </w:p>
        </w:tc>
      </w:tr>
      <w:tr w:rsidR="00057899" w:rsidRPr="004E57C8" w14:paraId="0F7CAEA3" w14:textId="77777777" w:rsidTr="00444154">
        <w:trPr>
          <w:cantSplit/>
          <w:trHeight w:val="1274"/>
        </w:trPr>
        <w:tc>
          <w:tcPr>
            <w:tcW w:w="1696" w:type="dxa"/>
            <w:tcBorders>
              <w:top w:val="single" w:sz="4" w:space="0" w:color="auto"/>
              <w:left w:val="single" w:sz="4" w:space="0" w:color="auto"/>
              <w:bottom w:val="single" w:sz="4" w:space="0" w:color="auto"/>
              <w:right w:val="single" w:sz="4" w:space="0" w:color="auto"/>
            </w:tcBorders>
            <w:vAlign w:val="center"/>
          </w:tcPr>
          <w:p w14:paraId="5551C912" w14:textId="020110F6" w:rsidR="00E51FD2" w:rsidRPr="00444154" w:rsidRDefault="00837114" w:rsidP="00444154">
            <w:pPr>
              <w:tabs>
                <w:tab w:val="left" w:pos="3550"/>
              </w:tabs>
              <w:spacing w:line="360" w:lineRule="auto"/>
              <w:rPr>
                <w:rFonts w:ascii="Arial" w:hAnsi="Arial" w:cs="Arial"/>
              </w:rPr>
            </w:pPr>
            <w:r w:rsidRPr="00444154">
              <w:rPr>
                <w:rFonts w:ascii="Arial" w:hAnsi="Arial" w:cs="Arial"/>
              </w:rPr>
              <w:lastRenderedPageBreak/>
              <w:t xml:space="preserve">The </w:t>
            </w:r>
            <w:proofErr w:type="gramStart"/>
            <w:r w:rsidRPr="00444154">
              <w:rPr>
                <w:rFonts w:ascii="Arial" w:hAnsi="Arial" w:cs="Arial"/>
              </w:rPr>
              <w:t>various different</w:t>
            </w:r>
            <w:proofErr w:type="gramEnd"/>
            <w:r w:rsidRPr="00444154">
              <w:rPr>
                <w:rFonts w:ascii="Arial" w:hAnsi="Arial" w:cs="Arial"/>
              </w:rPr>
              <w:t xml:space="preserve"> types of plants </w:t>
            </w:r>
          </w:p>
        </w:tc>
        <w:tc>
          <w:tcPr>
            <w:tcW w:w="2283" w:type="dxa"/>
            <w:tcBorders>
              <w:top w:val="single" w:sz="4" w:space="0" w:color="auto"/>
              <w:left w:val="single" w:sz="4" w:space="0" w:color="auto"/>
              <w:bottom w:val="single" w:sz="4" w:space="0" w:color="auto"/>
              <w:right w:val="single" w:sz="4" w:space="0" w:color="auto"/>
            </w:tcBorders>
            <w:vAlign w:val="center"/>
          </w:tcPr>
          <w:p w14:paraId="5C3D397C" w14:textId="19D62C86" w:rsidR="00057899" w:rsidRPr="00444154" w:rsidRDefault="00056000" w:rsidP="00444154">
            <w:pPr>
              <w:tabs>
                <w:tab w:val="left" w:pos="3550"/>
              </w:tabs>
              <w:spacing w:line="360" w:lineRule="auto"/>
              <w:rPr>
                <w:rFonts w:ascii="Arial" w:hAnsi="Arial" w:cs="Arial"/>
              </w:rPr>
            </w:pPr>
            <w:r w:rsidRPr="00444154">
              <w:rPr>
                <w:rFonts w:ascii="Arial" w:hAnsi="Arial" w:cs="Arial"/>
              </w:rPr>
              <w:t xml:space="preserve">Promotes the </w:t>
            </w:r>
            <w:r w:rsidR="00CA1AF5" w:rsidRPr="00444154">
              <w:rPr>
                <w:rFonts w:ascii="Arial" w:hAnsi="Arial" w:cs="Arial"/>
              </w:rPr>
              <w:t>children’s</w:t>
            </w:r>
            <w:r w:rsidRPr="00444154">
              <w:rPr>
                <w:rFonts w:ascii="Arial" w:hAnsi="Arial" w:cs="Arial"/>
              </w:rPr>
              <w:t xml:space="preserve"> sensory development</w:t>
            </w:r>
          </w:p>
          <w:p w14:paraId="5082B0FD" w14:textId="236A94CC" w:rsidR="00056000" w:rsidRPr="00444154" w:rsidRDefault="00F75A7D" w:rsidP="00444154">
            <w:pPr>
              <w:tabs>
                <w:tab w:val="left" w:pos="3550"/>
              </w:tabs>
              <w:spacing w:line="360" w:lineRule="auto"/>
              <w:rPr>
                <w:rFonts w:ascii="Arial" w:hAnsi="Arial" w:cs="Arial"/>
              </w:rPr>
            </w:pPr>
            <w:r w:rsidRPr="00444154">
              <w:rPr>
                <w:rFonts w:ascii="Arial" w:hAnsi="Arial" w:cs="Arial"/>
              </w:rPr>
              <w:t xml:space="preserve">Promotes the </w:t>
            </w:r>
            <w:r w:rsidR="00CA1AF5" w:rsidRPr="00444154">
              <w:rPr>
                <w:rFonts w:ascii="Arial" w:hAnsi="Arial" w:cs="Arial"/>
              </w:rPr>
              <w:t>children’s</w:t>
            </w:r>
            <w:r w:rsidRPr="00444154">
              <w:rPr>
                <w:rFonts w:ascii="Arial" w:hAnsi="Arial" w:cs="Arial"/>
              </w:rPr>
              <w:t xml:space="preserve"> fine motor skills when handling and picking at plants</w:t>
            </w:r>
          </w:p>
          <w:p w14:paraId="50E30A1B" w14:textId="77777777" w:rsidR="00F75A7D" w:rsidRPr="00444154" w:rsidRDefault="00CA1AF5" w:rsidP="00444154">
            <w:pPr>
              <w:tabs>
                <w:tab w:val="left" w:pos="3550"/>
              </w:tabs>
              <w:spacing w:line="360" w:lineRule="auto"/>
              <w:rPr>
                <w:rFonts w:ascii="Arial" w:hAnsi="Arial" w:cs="Arial"/>
              </w:rPr>
            </w:pPr>
            <w:r w:rsidRPr="00444154">
              <w:rPr>
                <w:rFonts w:ascii="Arial" w:hAnsi="Arial" w:cs="Arial"/>
              </w:rPr>
              <w:t xml:space="preserve">Promotes the children’s language development when learning new </w:t>
            </w:r>
            <w:r w:rsidRPr="00444154">
              <w:rPr>
                <w:rFonts w:ascii="Arial" w:hAnsi="Arial" w:cs="Arial"/>
              </w:rPr>
              <w:lastRenderedPageBreak/>
              <w:t>words or names of the plants</w:t>
            </w:r>
          </w:p>
          <w:p w14:paraId="3D9B9F47" w14:textId="21023C60" w:rsidR="00CA1AF5" w:rsidRPr="00444154" w:rsidRDefault="00CA1AF5" w:rsidP="00444154">
            <w:pPr>
              <w:tabs>
                <w:tab w:val="left" w:pos="3550"/>
              </w:tabs>
              <w:spacing w:line="360" w:lineRule="auto"/>
              <w:rPr>
                <w:rFonts w:ascii="Arial" w:hAnsi="Arial" w:cs="Arial"/>
              </w:rPr>
            </w:pPr>
          </w:p>
        </w:tc>
        <w:tc>
          <w:tcPr>
            <w:tcW w:w="2141" w:type="dxa"/>
            <w:tcBorders>
              <w:top w:val="single" w:sz="4" w:space="0" w:color="auto"/>
              <w:left w:val="single" w:sz="4" w:space="0" w:color="auto"/>
              <w:bottom w:val="single" w:sz="4" w:space="0" w:color="auto"/>
              <w:right w:val="single" w:sz="4" w:space="0" w:color="auto"/>
            </w:tcBorders>
            <w:vAlign w:val="center"/>
          </w:tcPr>
          <w:p w14:paraId="34A190C2" w14:textId="156B3FA1" w:rsidR="00057899" w:rsidRPr="00444154" w:rsidRDefault="004A03CE" w:rsidP="00444154">
            <w:pPr>
              <w:tabs>
                <w:tab w:val="left" w:pos="3550"/>
              </w:tabs>
              <w:spacing w:line="360" w:lineRule="auto"/>
              <w:rPr>
                <w:rFonts w:ascii="Arial" w:hAnsi="Arial" w:cs="Arial"/>
              </w:rPr>
            </w:pPr>
            <w:r w:rsidRPr="00444154">
              <w:rPr>
                <w:rFonts w:ascii="Arial" w:hAnsi="Arial" w:cs="Arial"/>
              </w:rPr>
              <w:lastRenderedPageBreak/>
              <w:t xml:space="preserve">Some plant varieties can be poisonous therefore shouldn’t be touched. </w:t>
            </w:r>
          </w:p>
          <w:p w14:paraId="1A6A2BBB" w14:textId="77777777" w:rsidR="004A03CE" w:rsidRPr="00444154" w:rsidRDefault="004A03CE" w:rsidP="00444154">
            <w:pPr>
              <w:tabs>
                <w:tab w:val="left" w:pos="3550"/>
              </w:tabs>
              <w:spacing w:line="360" w:lineRule="auto"/>
              <w:rPr>
                <w:rFonts w:ascii="Arial" w:hAnsi="Arial" w:cs="Arial"/>
              </w:rPr>
            </w:pPr>
            <w:r w:rsidRPr="00444154">
              <w:rPr>
                <w:rFonts w:ascii="Arial" w:hAnsi="Arial" w:cs="Arial"/>
              </w:rPr>
              <w:t>Some plants can be harmful and cause injury such as nettles or thorns.</w:t>
            </w:r>
          </w:p>
          <w:p w14:paraId="4828F49E" w14:textId="77777777" w:rsidR="004A03CE" w:rsidRPr="00444154" w:rsidRDefault="004A03CE" w:rsidP="00444154">
            <w:pPr>
              <w:tabs>
                <w:tab w:val="left" w:pos="3550"/>
              </w:tabs>
              <w:spacing w:line="360" w:lineRule="auto"/>
              <w:rPr>
                <w:rFonts w:ascii="Arial" w:hAnsi="Arial" w:cs="Arial"/>
              </w:rPr>
            </w:pPr>
            <w:r w:rsidRPr="00444154">
              <w:rPr>
                <w:rFonts w:ascii="Arial" w:hAnsi="Arial" w:cs="Arial"/>
              </w:rPr>
              <w:t xml:space="preserve">Some plants have berries growing from them and </w:t>
            </w:r>
            <w:r w:rsidRPr="00444154">
              <w:rPr>
                <w:rFonts w:ascii="Arial" w:hAnsi="Arial" w:cs="Arial"/>
              </w:rPr>
              <w:lastRenderedPageBreak/>
              <w:t xml:space="preserve">some of those can be poisonous </w:t>
            </w:r>
          </w:p>
          <w:p w14:paraId="163A3FF6" w14:textId="4E74B1D5" w:rsidR="004A03CE" w:rsidRPr="00444154" w:rsidRDefault="004A03CE" w:rsidP="00444154">
            <w:pPr>
              <w:tabs>
                <w:tab w:val="left" w:pos="3550"/>
              </w:tabs>
              <w:spacing w:line="360" w:lineRule="auto"/>
              <w:rPr>
                <w:rFonts w:ascii="Arial" w:hAnsi="Arial" w:cs="Arial"/>
              </w:rPr>
            </w:pPr>
            <w:r w:rsidRPr="00444154">
              <w:rPr>
                <w:rFonts w:ascii="Arial" w:hAnsi="Arial" w:cs="Arial"/>
              </w:rPr>
              <w:t xml:space="preserve">Mushrooms can be very dangerous if consumed. </w:t>
            </w:r>
          </w:p>
        </w:tc>
        <w:tc>
          <w:tcPr>
            <w:tcW w:w="1246" w:type="dxa"/>
            <w:tcBorders>
              <w:top w:val="single" w:sz="4" w:space="0" w:color="auto"/>
              <w:left w:val="single" w:sz="4" w:space="0" w:color="auto"/>
              <w:bottom w:val="single" w:sz="4" w:space="0" w:color="auto"/>
              <w:right w:val="single" w:sz="4" w:space="0" w:color="auto"/>
            </w:tcBorders>
            <w:vAlign w:val="center"/>
          </w:tcPr>
          <w:p w14:paraId="53B479B0" w14:textId="3906E11F" w:rsidR="00057899" w:rsidRPr="00444154" w:rsidRDefault="004A03CE" w:rsidP="00444154">
            <w:pPr>
              <w:tabs>
                <w:tab w:val="left" w:pos="3550"/>
              </w:tabs>
              <w:spacing w:line="360" w:lineRule="auto"/>
              <w:rPr>
                <w:rFonts w:ascii="Arial" w:hAnsi="Arial" w:cs="Arial"/>
              </w:rPr>
            </w:pPr>
            <w:r w:rsidRPr="00444154">
              <w:rPr>
                <w:rFonts w:ascii="Arial" w:hAnsi="Arial" w:cs="Arial"/>
              </w:rPr>
              <w:lastRenderedPageBreak/>
              <w:t>Children and adults</w:t>
            </w:r>
          </w:p>
        </w:tc>
        <w:tc>
          <w:tcPr>
            <w:tcW w:w="4971" w:type="dxa"/>
            <w:tcBorders>
              <w:top w:val="single" w:sz="4" w:space="0" w:color="auto"/>
              <w:left w:val="single" w:sz="4" w:space="0" w:color="auto"/>
              <w:bottom w:val="single" w:sz="4" w:space="0" w:color="auto"/>
              <w:right w:val="single" w:sz="4" w:space="0" w:color="auto"/>
            </w:tcBorders>
            <w:vAlign w:val="center"/>
          </w:tcPr>
          <w:p w14:paraId="3F3CB7C8" w14:textId="1BD84D19" w:rsidR="00057899" w:rsidRPr="00444154" w:rsidRDefault="004A03CE" w:rsidP="00444154">
            <w:pPr>
              <w:tabs>
                <w:tab w:val="left" w:pos="3550"/>
              </w:tabs>
              <w:spacing w:line="360" w:lineRule="auto"/>
              <w:rPr>
                <w:rFonts w:ascii="Arial" w:hAnsi="Arial" w:cs="Arial"/>
              </w:rPr>
            </w:pPr>
            <w:r w:rsidRPr="00444154">
              <w:rPr>
                <w:rFonts w:ascii="Arial" w:hAnsi="Arial" w:cs="Arial"/>
              </w:rPr>
              <w:t xml:space="preserve">Ensure that the adults have an awareness of which </w:t>
            </w:r>
            <w:proofErr w:type="gramStart"/>
            <w:r w:rsidRPr="00444154">
              <w:rPr>
                <w:rFonts w:ascii="Arial" w:hAnsi="Arial" w:cs="Arial"/>
              </w:rPr>
              <w:t>particular plants</w:t>
            </w:r>
            <w:proofErr w:type="gramEnd"/>
            <w:r w:rsidRPr="00444154">
              <w:rPr>
                <w:rFonts w:ascii="Arial" w:hAnsi="Arial" w:cs="Arial"/>
              </w:rPr>
              <w:t xml:space="preserve"> are poisonous and potentially </w:t>
            </w:r>
            <w:r w:rsidR="008D24E3" w:rsidRPr="00444154">
              <w:rPr>
                <w:rFonts w:ascii="Arial" w:hAnsi="Arial" w:cs="Arial"/>
              </w:rPr>
              <w:t>cordon</w:t>
            </w:r>
            <w:r w:rsidRPr="00444154">
              <w:rPr>
                <w:rFonts w:ascii="Arial" w:hAnsi="Arial" w:cs="Arial"/>
              </w:rPr>
              <w:t xml:space="preserve"> off that particular area if there are multiple plants </w:t>
            </w:r>
            <w:r w:rsidR="008D24E3" w:rsidRPr="00444154">
              <w:rPr>
                <w:rFonts w:ascii="Arial" w:hAnsi="Arial" w:cs="Arial"/>
              </w:rPr>
              <w:t>in one</w:t>
            </w:r>
            <w:r w:rsidRPr="00444154">
              <w:rPr>
                <w:rFonts w:ascii="Arial" w:hAnsi="Arial" w:cs="Arial"/>
              </w:rPr>
              <w:t xml:space="preserve"> specific area.</w:t>
            </w:r>
          </w:p>
          <w:p w14:paraId="26D03AA9" w14:textId="4DF3D9F3" w:rsidR="004A03CE" w:rsidRPr="00444154" w:rsidRDefault="008D24E3" w:rsidP="00444154">
            <w:pPr>
              <w:tabs>
                <w:tab w:val="left" w:pos="3550"/>
              </w:tabs>
              <w:spacing w:line="360" w:lineRule="auto"/>
              <w:rPr>
                <w:rFonts w:ascii="Arial" w:hAnsi="Arial" w:cs="Arial"/>
              </w:rPr>
            </w:pPr>
            <w:r w:rsidRPr="00444154">
              <w:rPr>
                <w:rFonts w:ascii="Arial" w:hAnsi="Arial" w:cs="Arial"/>
              </w:rPr>
              <w:t>Ensure the children are told to be cautious when touching the plants and if they are unsure, they should consult with an adult before they touch anything</w:t>
            </w:r>
          </w:p>
          <w:p w14:paraId="79F727B4" w14:textId="5836B84A" w:rsidR="008D24E3" w:rsidRPr="00444154" w:rsidRDefault="008D24E3" w:rsidP="00444154">
            <w:pPr>
              <w:tabs>
                <w:tab w:val="left" w:pos="3550"/>
              </w:tabs>
              <w:spacing w:line="360" w:lineRule="auto"/>
              <w:rPr>
                <w:rFonts w:ascii="Arial" w:hAnsi="Arial" w:cs="Arial"/>
              </w:rPr>
            </w:pPr>
            <w:r w:rsidRPr="00444154">
              <w:rPr>
                <w:rFonts w:ascii="Arial" w:hAnsi="Arial" w:cs="Arial"/>
              </w:rPr>
              <w:t>If the activity requires children to touch plants, then protective clothing such as gloves should be worn.</w:t>
            </w:r>
          </w:p>
          <w:p w14:paraId="795D92C6" w14:textId="4B8BF1C9" w:rsidR="008004B8" w:rsidRPr="00444154" w:rsidRDefault="008004B8" w:rsidP="00444154">
            <w:pPr>
              <w:tabs>
                <w:tab w:val="left" w:pos="3550"/>
              </w:tabs>
              <w:spacing w:line="360" w:lineRule="auto"/>
              <w:rPr>
                <w:rFonts w:ascii="Arial" w:hAnsi="Arial" w:cs="Arial"/>
              </w:rPr>
            </w:pPr>
            <w:r w:rsidRPr="00444154">
              <w:rPr>
                <w:rFonts w:ascii="Arial" w:hAnsi="Arial" w:cs="Arial"/>
              </w:rPr>
              <w:lastRenderedPageBreak/>
              <w:t>Depending on the time of year some animals such as bees like to rest on the plants therefore ensuring the children are made aware that there may be insects resting on the plants.</w:t>
            </w:r>
          </w:p>
          <w:p w14:paraId="4CC00B13" w14:textId="4A3B9D07" w:rsidR="008004B8" w:rsidRPr="00444154" w:rsidRDefault="009D5FD5" w:rsidP="00444154">
            <w:pPr>
              <w:tabs>
                <w:tab w:val="left" w:pos="3550"/>
              </w:tabs>
              <w:spacing w:line="360" w:lineRule="auto"/>
              <w:rPr>
                <w:rFonts w:ascii="Arial" w:hAnsi="Arial" w:cs="Arial"/>
              </w:rPr>
            </w:pPr>
            <w:r w:rsidRPr="00444154">
              <w:rPr>
                <w:rFonts w:ascii="Arial" w:hAnsi="Arial" w:cs="Arial"/>
              </w:rPr>
              <w:t>Ensure the children are made aware plants</w:t>
            </w:r>
            <w:r w:rsidR="00723BE6" w:rsidRPr="00444154">
              <w:rPr>
                <w:rFonts w:ascii="Arial" w:hAnsi="Arial" w:cs="Arial"/>
              </w:rPr>
              <w:t xml:space="preserve"> are not edible or anything that they may see growing from them they should always ask an adult before they </w:t>
            </w:r>
            <w:r w:rsidR="00632D5B" w:rsidRPr="00444154">
              <w:rPr>
                <w:rFonts w:ascii="Arial" w:hAnsi="Arial" w:cs="Arial"/>
              </w:rPr>
              <w:t xml:space="preserve">attempt to eat them. </w:t>
            </w:r>
          </w:p>
          <w:p w14:paraId="6ED80AB3" w14:textId="5A6489C8" w:rsidR="00632D5B" w:rsidRPr="00444154" w:rsidRDefault="00E51FD2" w:rsidP="00444154">
            <w:pPr>
              <w:tabs>
                <w:tab w:val="left" w:pos="3550"/>
              </w:tabs>
              <w:spacing w:line="360" w:lineRule="auto"/>
              <w:rPr>
                <w:rFonts w:ascii="Arial" w:hAnsi="Arial" w:cs="Arial"/>
              </w:rPr>
            </w:pPr>
            <w:r w:rsidRPr="00444154">
              <w:rPr>
                <w:rFonts w:ascii="Arial" w:hAnsi="Arial" w:cs="Arial"/>
              </w:rPr>
              <w:t xml:space="preserve">Ensure that the children wash their hands after touching any plants in the area. </w:t>
            </w:r>
          </w:p>
          <w:p w14:paraId="343B8B4C" w14:textId="77777777" w:rsidR="00723BE6" w:rsidRPr="00444154" w:rsidRDefault="00723BE6" w:rsidP="00444154">
            <w:pPr>
              <w:tabs>
                <w:tab w:val="left" w:pos="3550"/>
              </w:tabs>
              <w:spacing w:line="360" w:lineRule="auto"/>
              <w:rPr>
                <w:rFonts w:ascii="Arial" w:hAnsi="Arial" w:cs="Arial"/>
              </w:rPr>
            </w:pPr>
          </w:p>
          <w:p w14:paraId="21D53407" w14:textId="77777777" w:rsidR="009D5FD5" w:rsidRPr="00444154" w:rsidRDefault="009D5FD5" w:rsidP="00444154">
            <w:pPr>
              <w:tabs>
                <w:tab w:val="left" w:pos="3550"/>
              </w:tabs>
              <w:spacing w:line="360" w:lineRule="auto"/>
              <w:rPr>
                <w:rFonts w:ascii="Arial" w:hAnsi="Arial" w:cs="Arial"/>
              </w:rPr>
            </w:pPr>
          </w:p>
          <w:p w14:paraId="4DAD2D0D" w14:textId="4280537B" w:rsidR="008D24E3" w:rsidRPr="00444154" w:rsidRDefault="008D24E3" w:rsidP="00444154">
            <w:pPr>
              <w:tabs>
                <w:tab w:val="left" w:pos="3550"/>
              </w:tabs>
              <w:spacing w:line="360" w:lineRule="auto"/>
              <w:rPr>
                <w:rFonts w:ascii="Arial" w:hAnsi="Arial" w:cs="Arial"/>
              </w:rPr>
            </w:pPr>
          </w:p>
        </w:tc>
        <w:tc>
          <w:tcPr>
            <w:tcW w:w="1133" w:type="dxa"/>
            <w:tcBorders>
              <w:top w:val="single" w:sz="4" w:space="0" w:color="auto"/>
              <w:left w:val="single" w:sz="4" w:space="0" w:color="auto"/>
              <w:bottom w:val="single" w:sz="4" w:space="0" w:color="auto"/>
              <w:right w:val="single" w:sz="4" w:space="0" w:color="auto"/>
            </w:tcBorders>
            <w:vAlign w:val="center"/>
          </w:tcPr>
          <w:p w14:paraId="07A63CF1" w14:textId="7C865A8E" w:rsidR="00057899" w:rsidRPr="004E57C8" w:rsidRDefault="00074B36" w:rsidP="00057899">
            <w:pPr>
              <w:tabs>
                <w:tab w:val="left" w:pos="3550"/>
              </w:tabs>
            </w:pPr>
            <w:r>
              <w:lastRenderedPageBreak/>
              <w:t>L</w:t>
            </w:r>
          </w:p>
        </w:tc>
      </w:tr>
      <w:tr w:rsidR="00057899" w:rsidRPr="004E57C8" w14:paraId="1D81F4E9" w14:textId="77777777" w:rsidTr="00444154">
        <w:trPr>
          <w:cantSplit/>
          <w:trHeight w:val="1277"/>
        </w:trPr>
        <w:tc>
          <w:tcPr>
            <w:tcW w:w="1696" w:type="dxa"/>
            <w:tcBorders>
              <w:top w:val="single" w:sz="4" w:space="0" w:color="auto"/>
              <w:left w:val="single" w:sz="4" w:space="0" w:color="auto"/>
              <w:bottom w:val="single" w:sz="4" w:space="0" w:color="auto"/>
              <w:right w:val="single" w:sz="4" w:space="0" w:color="auto"/>
            </w:tcBorders>
            <w:vAlign w:val="center"/>
          </w:tcPr>
          <w:p w14:paraId="3D4468D3" w14:textId="7E7A8CAD" w:rsidR="00057899" w:rsidRPr="00444154" w:rsidRDefault="00C7175F" w:rsidP="00444154">
            <w:pPr>
              <w:tabs>
                <w:tab w:val="left" w:pos="3550"/>
              </w:tabs>
              <w:spacing w:line="360" w:lineRule="auto"/>
              <w:rPr>
                <w:rFonts w:ascii="Arial" w:hAnsi="Arial" w:cs="Arial"/>
              </w:rPr>
            </w:pPr>
            <w:r w:rsidRPr="00444154">
              <w:rPr>
                <w:rFonts w:ascii="Arial" w:hAnsi="Arial" w:cs="Arial"/>
              </w:rPr>
              <w:lastRenderedPageBreak/>
              <w:t xml:space="preserve">Uneven </w:t>
            </w:r>
            <w:r w:rsidR="00AB72C3" w:rsidRPr="00444154">
              <w:rPr>
                <w:rFonts w:ascii="Arial" w:hAnsi="Arial" w:cs="Arial"/>
              </w:rPr>
              <w:t>or slipper</w:t>
            </w:r>
            <w:r w:rsidR="00381815" w:rsidRPr="00444154">
              <w:rPr>
                <w:rFonts w:ascii="Arial" w:hAnsi="Arial" w:cs="Arial"/>
              </w:rPr>
              <w:t xml:space="preserve">y </w:t>
            </w:r>
            <w:r w:rsidRPr="00444154">
              <w:rPr>
                <w:rFonts w:ascii="Arial" w:hAnsi="Arial" w:cs="Arial"/>
              </w:rPr>
              <w:t xml:space="preserve">ground </w:t>
            </w:r>
          </w:p>
        </w:tc>
        <w:tc>
          <w:tcPr>
            <w:tcW w:w="2283" w:type="dxa"/>
            <w:tcBorders>
              <w:top w:val="single" w:sz="4" w:space="0" w:color="auto"/>
              <w:left w:val="single" w:sz="4" w:space="0" w:color="auto"/>
              <w:bottom w:val="single" w:sz="4" w:space="0" w:color="auto"/>
              <w:right w:val="single" w:sz="4" w:space="0" w:color="auto"/>
            </w:tcBorders>
            <w:vAlign w:val="center"/>
          </w:tcPr>
          <w:p w14:paraId="376BCDAA" w14:textId="77777777" w:rsidR="00057899" w:rsidRPr="00444154" w:rsidRDefault="00F47528" w:rsidP="00444154">
            <w:pPr>
              <w:tabs>
                <w:tab w:val="left" w:pos="3550"/>
              </w:tabs>
              <w:spacing w:line="360" w:lineRule="auto"/>
              <w:rPr>
                <w:rFonts w:ascii="Arial" w:hAnsi="Arial" w:cs="Arial"/>
              </w:rPr>
            </w:pPr>
            <w:r w:rsidRPr="00444154">
              <w:rPr>
                <w:rFonts w:ascii="Arial" w:hAnsi="Arial" w:cs="Arial"/>
              </w:rPr>
              <w:t xml:space="preserve">Promotes the child’s gross motor skills </w:t>
            </w:r>
          </w:p>
          <w:p w14:paraId="5351761C" w14:textId="2F95BAAD" w:rsidR="00F47528" w:rsidRPr="00444154" w:rsidRDefault="0000427A" w:rsidP="00444154">
            <w:pPr>
              <w:tabs>
                <w:tab w:val="left" w:pos="3550"/>
              </w:tabs>
              <w:spacing w:line="360" w:lineRule="auto"/>
              <w:rPr>
                <w:rFonts w:ascii="Arial" w:hAnsi="Arial" w:cs="Arial"/>
              </w:rPr>
            </w:pPr>
            <w:r w:rsidRPr="00444154">
              <w:rPr>
                <w:rFonts w:ascii="Arial" w:hAnsi="Arial" w:cs="Arial"/>
              </w:rPr>
              <w:t xml:space="preserve">Children </w:t>
            </w:r>
            <w:r w:rsidR="00385E49" w:rsidRPr="00444154">
              <w:rPr>
                <w:rFonts w:ascii="Arial" w:hAnsi="Arial" w:cs="Arial"/>
              </w:rPr>
              <w:t>must</w:t>
            </w:r>
            <w:r w:rsidRPr="00444154">
              <w:rPr>
                <w:rFonts w:ascii="Arial" w:hAnsi="Arial" w:cs="Arial"/>
              </w:rPr>
              <w:t xml:space="preserve"> use their whole body to balance and stay upright </w:t>
            </w:r>
          </w:p>
          <w:p w14:paraId="33F681ED" w14:textId="790DCD20" w:rsidR="0000427A" w:rsidRPr="00444154" w:rsidRDefault="0000427A" w:rsidP="00444154">
            <w:pPr>
              <w:tabs>
                <w:tab w:val="left" w:pos="3550"/>
              </w:tabs>
              <w:spacing w:line="360" w:lineRule="auto"/>
              <w:rPr>
                <w:rFonts w:ascii="Arial" w:hAnsi="Arial" w:cs="Arial"/>
              </w:rPr>
            </w:pPr>
            <w:r w:rsidRPr="00444154">
              <w:rPr>
                <w:rFonts w:ascii="Arial" w:hAnsi="Arial" w:cs="Arial"/>
              </w:rPr>
              <w:t xml:space="preserve">Promotes </w:t>
            </w:r>
            <w:r w:rsidR="00385E49" w:rsidRPr="00444154">
              <w:rPr>
                <w:rFonts w:ascii="Arial" w:hAnsi="Arial" w:cs="Arial"/>
              </w:rPr>
              <w:t>the skill of working</w:t>
            </w:r>
            <w:r w:rsidR="00681005" w:rsidRPr="00444154">
              <w:rPr>
                <w:rFonts w:ascii="Arial" w:hAnsi="Arial" w:cs="Arial"/>
              </w:rPr>
              <w:t xml:space="preserve"> together and working</w:t>
            </w:r>
            <w:r w:rsidR="00385E49" w:rsidRPr="00444154">
              <w:rPr>
                <w:rFonts w:ascii="Arial" w:hAnsi="Arial" w:cs="Arial"/>
              </w:rPr>
              <w:t xml:space="preserve"> as a </w:t>
            </w:r>
            <w:r w:rsidR="00385E49" w:rsidRPr="00444154">
              <w:rPr>
                <w:rFonts w:ascii="Arial" w:hAnsi="Arial" w:cs="Arial"/>
              </w:rPr>
              <w:lastRenderedPageBreak/>
              <w:t xml:space="preserve">team if one child falls other </w:t>
            </w:r>
            <w:proofErr w:type="gramStart"/>
            <w:r w:rsidR="00385E49" w:rsidRPr="00444154">
              <w:rPr>
                <w:rFonts w:ascii="Arial" w:hAnsi="Arial" w:cs="Arial"/>
              </w:rPr>
              <w:t>childre</w:t>
            </w:r>
            <w:r w:rsidR="00B5180A" w:rsidRPr="00444154">
              <w:rPr>
                <w:rFonts w:ascii="Arial" w:hAnsi="Arial" w:cs="Arial"/>
              </w:rPr>
              <w:t xml:space="preserve">n </w:t>
            </w:r>
            <w:r w:rsidR="00385E49" w:rsidRPr="00444154">
              <w:rPr>
                <w:rFonts w:ascii="Arial" w:hAnsi="Arial" w:cs="Arial"/>
              </w:rPr>
              <w:t xml:space="preserve"> can</w:t>
            </w:r>
            <w:proofErr w:type="gramEnd"/>
            <w:r w:rsidR="00385E49" w:rsidRPr="00444154">
              <w:rPr>
                <w:rFonts w:ascii="Arial" w:hAnsi="Arial" w:cs="Arial"/>
              </w:rPr>
              <w:t xml:space="preserve"> help them to get up.</w:t>
            </w:r>
          </w:p>
          <w:p w14:paraId="047636AE" w14:textId="1EE3861E" w:rsidR="00385E49" w:rsidRPr="00444154" w:rsidRDefault="00385E49" w:rsidP="00444154">
            <w:pPr>
              <w:tabs>
                <w:tab w:val="left" w:pos="3550"/>
              </w:tabs>
              <w:spacing w:line="360" w:lineRule="auto"/>
              <w:rPr>
                <w:rFonts w:ascii="Arial" w:hAnsi="Arial" w:cs="Arial"/>
              </w:rPr>
            </w:pPr>
          </w:p>
        </w:tc>
        <w:tc>
          <w:tcPr>
            <w:tcW w:w="2141" w:type="dxa"/>
            <w:tcBorders>
              <w:top w:val="single" w:sz="4" w:space="0" w:color="auto"/>
              <w:left w:val="single" w:sz="4" w:space="0" w:color="auto"/>
              <w:bottom w:val="single" w:sz="4" w:space="0" w:color="auto"/>
              <w:right w:val="single" w:sz="4" w:space="0" w:color="auto"/>
            </w:tcBorders>
            <w:vAlign w:val="center"/>
          </w:tcPr>
          <w:p w14:paraId="5DAF8C71" w14:textId="77777777" w:rsidR="00057899" w:rsidRPr="00444154" w:rsidRDefault="003521AD" w:rsidP="00444154">
            <w:pPr>
              <w:tabs>
                <w:tab w:val="left" w:pos="3550"/>
              </w:tabs>
              <w:spacing w:line="360" w:lineRule="auto"/>
              <w:rPr>
                <w:rFonts w:ascii="Arial" w:hAnsi="Arial" w:cs="Arial"/>
              </w:rPr>
            </w:pPr>
            <w:r w:rsidRPr="00444154">
              <w:rPr>
                <w:rFonts w:ascii="Arial" w:hAnsi="Arial" w:cs="Arial"/>
              </w:rPr>
              <w:lastRenderedPageBreak/>
              <w:t>Children and adults could fall causing injury.</w:t>
            </w:r>
          </w:p>
          <w:p w14:paraId="1B024278" w14:textId="77777777" w:rsidR="003521AD" w:rsidRPr="00444154" w:rsidRDefault="003521AD" w:rsidP="00444154">
            <w:pPr>
              <w:tabs>
                <w:tab w:val="left" w:pos="3550"/>
              </w:tabs>
              <w:spacing w:line="360" w:lineRule="auto"/>
              <w:rPr>
                <w:rFonts w:ascii="Arial" w:hAnsi="Arial" w:cs="Arial"/>
              </w:rPr>
            </w:pPr>
            <w:r w:rsidRPr="00444154">
              <w:rPr>
                <w:rFonts w:ascii="Arial" w:hAnsi="Arial" w:cs="Arial"/>
              </w:rPr>
              <w:t xml:space="preserve">Children could not only injure themselves but also others if more than one child falls at the same time. </w:t>
            </w:r>
          </w:p>
          <w:p w14:paraId="461C6463" w14:textId="4948E302" w:rsidR="003521AD" w:rsidRPr="00444154" w:rsidRDefault="003521AD" w:rsidP="00444154">
            <w:pPr>
              <w:tabs>
                <w:tab w:val="left" w:pos="3550"/>
              </w:tabs>
              <w:spacing w:line="360" w:lineRule="auto"/>
              <w:rPr>
                <w:rFonts w:ascii="Arial" w:hAnsi="Arial" w:cs="Arial"/>
              </w:rPr>
            </w:pPr>
          </w:p>
        </w:tc>
        <w:tc>
          <w:tcPr>
            <w:tcW w:w="1246" w:type="dxa"/>
            <w:tcBorders>
              <w:top w:val="single" w:sz="4" w:space="0" w:color="auto"/>
              <w:left w:val="single" w:sz="4" w:space="0" w:color="auto"/>
              <w:bottom w:val="single" w:sz="4" w:space="0" w:color="auto"/>
              <w:right w:val="single" w:sz="4" w:space="0" w:color="auto"/>
            </w:tcBorders>
            <w:vAlign w:val="center"/>
          </w:tcPr>
          <w:p w14:paraId="4A440620" w14:textId="47B32552" w:rsidR="00057899" w:rsidRPr="00444154" w:rsidRDefault="00381815" w:rsidP="00444154">
            <w:pPr>
              <w:tabs>
                <w:tab w:val="left" w:pos="3550"/>
              </w:tabs>
              <w:spacing w:line="360" w:lineRule="auto"/>
              <w:rPr>
                <w:rFonts w:ascii="Arial" w:hAnsi="Arial" w:cs="Arial"/>
              </w:rPr>
            </w:pPr>
            <w:r w:rsidRPr="00444154">
              <w:rPr>
                <w:rFonts w:ascii="Arial" w:hAnsi="Arial" w:cs="Arial"/>
              </w:rPr>
              <w:lastRenderedPageBreak/>
              <w:t>Children and adults</w:t>
            </w:r>
          </w:p>
        </w:tc>
        <w:tc>
          <w:tcPr>
            <w:tcW w:w="4971" w:type="dxa"/>
            <w:tcBorders>
              <w:top w:val="single" w:sz="4" w:space="0" w:color="auto"/>
              <w:left w:val="single" w:sz="4" w:space="0" w:color="auto"/>
              <w:bottom w:val="single" w:sz="4" w:space="0" w:color="auto"/>
              <w:right w:val="single" w:sz="4" w:space="0" w:color="auto"/>
            </w:tcBorders>
            <w:vAlign w:val="center"/>
          </w:tcPr>
          <w:p w14:paraId="028A302E" w14:textId="77777777" w:rsidR="00057899" w:rsidRPr="00444154" w:rsidRDefault="00381815" w:rsidP="00444154">
            <w:pPr>
              <w:tabs>
                <w:tab w:val="left" w:pos="3550"/>
              </w:tabs>
              <w:spacing w:line="360" w:lineRule="auto"/>
              <w:rPr>
                <w:rFonts w:ascii="Arial" w:hAnsi="Arial" w:cs="Arial"/>
              </w:rPr>
            </w:pPr>
            <w:r w:rsidRPr="00444154">
              <w:rPr>
                <w:rFonts w:ascii="Arial" w:hAnsi="Arial" w:cs="Arial"/>
              </w:rPr>
              <w:t xml:space="preserve">Ensure that there is either a designated member of staff who is first aid trained and that there is a first aid kit to hand if needed. </w:t>
            </w:r>
          </w:p>
          <w:p w14:paraId="5B7921E8" w14:textId="77777777" w:rsidR="00381815" w:rsidRPr="00444154" w:rsidRDefault="00381815" w:rsidP="00444154">
            <w:pPr>
              <w:tabs>
                <w:tab w:val="left" w:pos="3550"/>
              </w:tabs>
              <w:spacing w:line="360" w:lineRule="auto"/>
              <w:rPr>
                <w:rFonts w:ascii="Arial" w:hAnsi="Arial" w:cs="Arial"/>
              </w:rPr>
            </w:pPr>
            <w:r w:rsidRPr="00444154">
              <w:rPr>
                <w:rFonts w:ascii="Arial" w:hAnsi="Arial" w:cs="Arial"/>
              </w:rPr>
              <w:t xml:space="preserve">If the ground is particularly slippery due to rain and the </w:t>
            </w:r>
            <w:proofErr w:type="gramStart"/>
            <w:r w:rsidRPr="00444154">
              <w:rPr>
                <w:rFonts w:ascii="Arial" w:hAnsi="Arial" w:cs="Arial"/>
              </w:rPr>
              <w:t>mud</w:t>
            </w:r>
            <w:proofErr w:type="gramEnd"/>
            <w:r w:rsidRPr="00444154">
              <w:rPr>
                <w:rFonts w:ascii="Arial" w:hAnsi="Arial" w:cs="Arial"/>
              </w:rPr>
              <w:t xml:space="preserve"> then try to map out an alternative route where applicable to try and avoid the more slippery areas of the woodlands.</w:t>
            </w:r>
          </w:p>
          <w:p w14:paraId="680887A0" w14:textId="77777777" w:rsidR="00381815" w:rsidRPr="00444154" w:rsidRDefault="0088770E" w:rsidP="00444154">
            <w:pPr>
              <w:tabs>
                <w:tab w:val="left" w:pos="3550"/>
              </w:tabs>
              <w:spacing w:line="360" w:lineRule="auto"/>
              <w:rPr>
                <w:rFonts w:ascii="Arial" w:hAnsi="Arial" w:cs="Arial"/>
              </w:rPr>
            </w:pPr>
            <w:r w:rsidRPr="00444154">
              <w:rPr>
                <w:rFonts w:ascii="Arial" w:hAnsi="Arial" w:cs="Arial"/>
              </w:rPr>
              <w:lastRenderedPageBreak/>
              <w:t xml:space="preserve">The children should be made aware and warned about the slippery ground and to take caution when walking. </w:t>
            </w:r>
          </w:p>
          <w:p w14:paraId="5B678755" w14:textId="77777777" w:rsidR="0088770E" w:rsidRPr="00444154" w:rsidRDefault="0088770E" w:rsidP="00444154">
            <w:pPr>
              <w:tabs>
                <w:tab w:val="left" w:pos="3550"/>
              </w:tabs>
              <w:spacing w:line="360" w:lineRule="auto"/>
              <w:rPr>
                <w:rFonts w:ascii="Arial" w:hAnsi="Arial" w:cs="Arial"/>
              </w:rPr>
            </w:pPr>
            <w:r w:rsidRPr="00444154">
              <w:rPr>
                <w:rFonts w:ascii="Arial" w:hAnsi="Arial" w:cs="Arial"/>
              </w:rPr>
              <w:t xml:space="preserve">Ensure that the children are being observed when they are walking. </w:t>
            </w:r>
          </w:p>
          <w:p w14:paraId="0F93E3C8" w14:textId="77777777" w:rsidR="0088770E" w:rsidRPr="00444154" w:rsidRDefault="00253F1A" w:rsidP="00444154">
            <w:pPr>
              <w:tabs>
                <w:tab w:val="left" w:pos="3550"/>
              </w:tabs>
              <w:spacing w:line="360" w:lineRule="auto"/>
              <w:rPr>
                <w:rFonts w:ascii="Arial" w:hAnsi="Arial" w:cs="Arial"/>
              </w:rPr>
            </w:pPr>
            <w:r w:rsidRPr="00444154">
              <w:rPr>
                <w:rFonts w:ascii="Arial" w:hAnsi="Arial" w:cs="Arial"/>
              </w:rPr>
              <w:t>Ensure children are put into smaller groups when walking as this will make it easier for the adult to observe.</w:t>
            </w:r>
          </w:p>
          <w:p w14:paraId="2EABE380" w14:textId="58744878" w:rsidR="00253F1A" w:rsidRPr="00444154" w:rsidRDefault="00253F1A" w:rsidP="00444154">
            <w:pPr>
              <w:tabs>
                <w:tab w:val="left" w:pos="3550"/>
              </w:tabs>
              <w:spacing w:line="360" w:lineRule="auto"/>
              <w:rPr>
                <w:rFonts w:ascii="Arial" w:hAnsi="Arial" w:cs="Arial"/>
              </w:rPr>
            </w:pPr>
          </w:p>
        </w:tc>
        <w:tc>
          <w:tcPr>
            <w:tcW w:w="1133" w:type="dxa"/>
            <w:tcBorders>
              <w:top w:val="single" w:sz="4" w:space="0" w:color="auto"/>
              <w:left w:val="single" w:sz="4" w:space="0" w:color="auto"/>
              <w:bottom w:val="single" w:sz="4" w:space="0" w:color="auto"/>
              <w:right w:val="single" w:sz="4" w:space="0" w:color="auto"/>
            </w:tcBorders>
            <w:vAlign w:val="center"/>
          </w:tcPr>
          <w:p w14:paraId="1343723B" w14:textId="494D0361" w:rsidR="00057899" w:rsidRPr="004E57C8" w:rsidRDefault="00074B36" w:rsidP="00057899">
            <w:pPr>
              <w:tabs>
                <w:tab w:val="left" w:pos="3550"/>
              </w:tabs>
            </w:pPr>
            <w:r>
              <w:lastRenderedPageBreak/>
              <w:t>L</w:t>
            </w:r>
          </w:p>
        </w:tc>
      </w:tr>
    </w:tbl>
    <w:p w14:paraId="23C44378" w14:textId="77777777" w:rsidR="004E57C8" w:rsidRPr="004E57C8" w:rsidRDefault="004E57C8" w:rsidP="004E57C8">
      <w:pPr>
        <w:tabs>
          <w:tab w:val="left" w:pos="3550"/>
        </w:tabs>
      </w:pPr>
    </w:p>
    <w:p w14:paraId="3B5D0685" w14:textId="77777777" w:rsidR="004E57C8" w:rsidRPr="004E57C8" w:rsidRDefault="004E57C8" w:rsidP="004E57C8">
      <w:pPr>
        <w:tabs>
          <w:tab w:val="left" w:pos="3550"/>
        </w:tabs>
      </w:pPr>
      <w:r w:rsidRPr="004E57C8">
        <w:t>The boxes in the table below will expand as you type into them; pre-entered text is simply for illustration.  You should delete irrelevant items and replace with text relevant to your circumstances.</w:t>
      </w:r>
    </w:p>
    <w:p w14:paraId="7ACFF16F" w14:textId="77777777" w:rsidR="004E57C8" w:rsidRPr="004E57C8" w:rsidRDefault="004E57C8" w:rsidP="004E57C8">
      <w:pPr>
        <w:tabs>
          <w:tab w:val="left" w:pos="3550"/>
        </w:tabs>
        <w:rPr>
          <w:b/>
        </w:rPr>
      </w:pPr>
      <w:r w:rsidRPr="004E57C8">
        <w:rPr>
          <w:b/>
        </w:rPr>
        <w:lastRenderedPageBreak/>
        <w:t>Your overall risk rating – Low, medium or high – is based on your judgement about whether the BENEFITS of the activity or opportunity outweigh the RISKS.</w:t>
      </w:r>
    </w:p>
    <w:p w14:paraId="166E165A" w14:textId="77777777" w:rsidR="004E57C8" w:rsidRPr="004E57C8" w:rsidRDefault="004E57C8" w:rsidP="004E57C8">
      <w:pPr>
        <w:tabs>
          <w:tab w:val="left" w:pos="3550"/>
        </w:tabs>
      </w:pPr>
    </w:p>
    <w:bookmarkEnd w:id="0"/>
    <w:p w14:paraId="7F6B62F5" w14:textId="77777777" w:rsidR="00057899" w:rsidRDefault="00057899" w:rsidP="004E57C8">
      <w:pPr>
        <w:tabs>
          <w:tab w:val="left" w:pos="3550"/>
        </w:tabs>
        <w:sectPr w:rsidR="00057899" w:rsidSect="00057899">
          <w:pgSz w:w="16838" w:h="11906" w:orient="landscape"/>
          <w:pgMar w:top="1440" w:right="1440" w:bottom="1440" w:left="1440" w:header="708" w:footer="708" w:gutter="0"/>
          <w:cols w:space="708"/>
          <w:docGrid w:linePitch="360"/>
        </w:sectPr>
      </w:pPr>
    </w:p>
    <w:p w14:paraId="56F249A9" w14:textId="1CB45598" w:rsidR="00665859" w:rsidRPr="00444154" w:rsidRDefault="00074B36" w:rsidP="00444154">
      <w:pPr>
        <w:tabs>
          <w:tab w:val="left" w:pos="3550"/>
        </w:tabs>
        <w:spacing w:line="360" w:lineRule="auto"/>
        <w:rPr>
          <w:rFonts w:ascii="Arial" w:hAnsi="Arial" w:cs="Arial"/>
          <w:b/>
          <w:bCs/>
          <w:u w:val="single"/>
        </w:rPr>
      </w:pPr>
      <w:r w:rsidRPr="00444154">
        <w:rPr>
          <w:rFonts w:ascii="Arial" w:hAnsi="Arial" w:cs="Arial"/>
          <w:b/>
          <w:bCs/>
          <w:u w:val="single"/>
        </w:rPr>
        <w:lastRenderedPageBreak/>
        <w:t>Part 4</w:t>
      </w:r>
    </w:p>
    <w:p w14:paraId="1D8C6F5F" w14:textId="695D96B6" w:rsidR="00CE038D" w:rsidRPr="00444154" w:rsidRDefault="005C3D7D" w:rsidP="00444154">
      <w:pPr>
        <w:tabs>
          <w:tab w:val="left" w:pos="3550"/>
        </w:tabs>
        <w:spacing w:line="360" w:lineRule="auto"/>
        <w:rPr>
          <w:rFonts w:ascii="Arial" w:hAnsi="Arial" w:cs="Arial"/>
        </w:rPr>
      </w:pPr>
      <w:r w:rsidRPr="00444154">
        <w:rPr>
          <w:rFonts w:ascii="Arial" w:hAnsi="Arial" w:cs="Arial"/>
        </w:rPr>
        <w:t xml:space="preserve">In this </w:t>
      </w:r>
      <w:r w:rsidR="00027497" w:rsidRPr="00444154">
        <w:rPr>
          <w:rFonts w:ascii="Arial" w:hAnsi="Arial" w:cs="Arial"/>
        </w:rPr>
        <w:t>essay</w:t>
      </w:r>
      <w:r w:rsidRPr="00444154">
        <w:rPr>
          <w:rFonts w:ascii="Arial" w:hAnsi="Arial" w:cs="Arial"/>
        </w:rPr>
        <w:t xml:space="preserve"> I will be</w:t>
      </w:r>
      <w:r w:rsidR="00CA16E6" w:rsidRPr="00444154">
        <w:rPr>
          <w:rFonts w:ascii="Arial" w:hAnsi="Arial" w:cs="Arial"/>
        </w:rPr>
        <w:t xml:space="preserve"> referencing to theory and research </w:t>
      </w:r>
      <w:r w:rsidR="00CE038D" w:rsidRPr="00444154">
        <w:rPr>
          <w:rFonts w:ascii="Arial" w:hAnsi="Arial" w:cs="Arial"/>
        </w:rPr>
        <w:t>to</w:t>
      </w:r>
      <w:r w:rsidR="00CA16E6" w:rsidRPr="00444154">
        <w:rPr>
          <w:rFonts w:ascii="Arial" w:hAnsi="Arial" w:cs="Arial"/>
        </w:rPr>
        <w:t xml:space="preserve"> evaluate how adults working with early years children support and encourage children </w:t>
      </w:r>
      <w:r w:rsidR="00CE038D" w:rsidRPr="00444154">
        <w:rPr>
          <w:rFonts w:ascii="Arial" w:hAnsi="Arial" w:cs="Arial"/>
        </w:rPr>
        <w:t xml:space="preserve">to </w:t>
      </w:r>
      <w:r w:rsidR="00CA16E6" w:rsidRPr="00444154">
        <w:rPr>
          <w:rFonts w:ascii="Arial" w:hAnsi="Arial" w:cs="Arial"/>
        </w:rPr>
        <w:t>engage with mathematical and scientific concepts in an outdoor environment</w:t>
      </w:r>
      <w:r w:rsidR="00CE038D" w:rsidRPr="00444154">
        <w:rPr>
          <w:rFonts w:ascii="Arial" w:hAnsi="Arial" w:cs="Arial"/>
        </w:rPr>
        <w:t>.</w:t>
      </w:r>
    </w:p>
    <w:p w14:paraId="160C04B5" w14:textId="5FC6FF9A" w:rsidR="000A3723" w:rsidRPr="00444154" w:rsidRDefault="00027497" w:rsidP="00444154">
      <w:pPr>
        <w:tabs>
          <w:tab w:val="left" w:pos="3550"/>
        </w:tabs>
        <w:spacing w:line="360" w:lineRule="auto"/>
        <w:rPr>
          <w:rFonts w:ascii="Arial" w:hAnsi="Arial" w:cs="Arial"/>
        </w:rPr>
      </w:pPr>
      <w:r w:rsidRPr="00444154">
        <w:rPr>
          <w:rFonts w:ascii="Arial" w:hAnsi="Arial" w:cs="Arial"/>
        </w:rPr>
        <w:t xml:space="preserve">This essay will </w:t>
      </w:r>
      <w:r w:rsidR="000A3723" w:rsidRPr="00444154">
        <w:rPr>
          <w:rFonts w:ascii="Arial" w:hAnsi="Arial" w:cs="Arial"/>
        </w:rPr>
        <w:t xml:space="preserve">focus </w:t>
      </w:r>
      <w:r w:rsidRPr="00444154">
        <w:rPr>
          <w:rFonts w:ascii="Arial" w:hAnsi="Arial" w:cs="Arial"/>
        </w:rPr>
        <w:t xml:space="preserve">on </w:t>
      </w:r>
      <w:r w:rsidR="000A3723" w:rsidRPr="00444154">
        <w:rPr>
          <w:rFonts w:ascii="Arial" w:hAnsi="Arial" w:cs="Arial"/>
        </w:rPr>
        <w:t xml:space="preserve">how adults </w:t>
      </w:r>
      <w:r w:rsidR="002278E2" w:rsidRPr="00444154">
        <w:rPr>
          <w:rFonts w:ascii="Arial" w:hAnsi="Arial" w:cs="Arial"/>
        </w:rPr>
        <w:t>can</w:t>
      </w:r>
      <w:r w:rsidR="000A3723" w:rsidRPr="00444154">
        <w:rPr>
          <w:rFonts w:ascii="Arial" w:hAnsi="Arial" w:cs="Arial"/>
        </w:rPr>
        <w:t xml:space="preserve"> promote and create an enabling environment </w:t>
      </w:r>
      <w:r w:rsidR="002278E2" w:rsidRPr="00444154">
        <w:rPr>
          <w:rFonts w:ascii="Arial" w:hAnsi="Arial" w:cs="Arial"/>
        </w:rPr>
        <w:t>for</w:t>
      </w:r>
      <w:r w:rsidR="000A3723" w:rsidRPr="00444154">
        <w:rPr>
          <w:rFonts w:ascii="Arial" w:hAnsi="Arial" w:cs="Arial"/>
        </w:rPr>
        <w:t xml:space="preserve"> children to learn and develop their mathematical and scientific concepts. By doing so this will include research into various other areas of learning such as loose parts</w:t>
      </w:r>
      <w:r w:rsidR="007163F0" w:rsidRPr="00444154">
        <w:rPr>
          <w:rFonts w:ascii="Arial" w:hAnsi="Arial" w:cs="Arial"/>
        </w:rPr>
        <w:t xml:space="preserve">, </w:t>
      </w:r>
      <w:r w:rsidR="0045659F" w:rsidRPr="00444154">
        <w:rPr>
          <w:rFonts w:ascii="Arial" w:hAnsi="Arial" w:cs="Arial"/>
        </w:rPr>
        <w:t>researching the relevant theorists and their ideas</w:t>
      </w:r>
      <w:r w:rsidR="00DE265A" w:rsidRPr="00444154">
        <w:rPr>
          <w:rFonts w:ascii="Arial" w:hAnsi="Arial" w:cs="Arial"/>
        </w:rPr>
        <w:t xml:space="preserve"> and concepts</w:t>
      </w:r>
      <w:r w:rsidR="0045659F" w:rsidRPr="00444154">
        <w:rPr>
          <w:rFonts w:ascii="Arial" w:hAnsi="Arial" w:cs="Arial"/>
        </w:rPr>
        <w:t xml:space="preserve"> and</w:t>
      </w:r>
      <w:r w:rsidR="00DE265A" w:rsidRPr="00444154">
        <w:rPr>
          <w:rFonts w:ascii="Arial" w:hAnsi="Arial" w:cs="Arial"/>
        </w:rPr>
        <w:t xml:space="preserve"> analysing and exploring the </w:t>
      </w:r>
      <w:r w:rsidR="0045659F" w:rsidRPr="00444154">
        <w:rPr>
          <w:rFonts w:ascii="Arial" w:hAnsi="Arial" w:cs="Arial"/>
        </w:rPr>
        <w:t xml:space="preserve">links to relevant </w:t>
      </w:r>
      <w:r w:rsidR="00DE265A" w:rsidRPr="00444154">
        <w:rPr>
          <w:rFonts w:ascii="Arial" w:hAnsi="Arial" w:cs="Arial"/>
        </w:rPr>
        <w:t>curriculums.</w:t>
      </w:r>
    </w:p>
    <w:p w14:paraId="70DE27B1" w14:textId="77777777" w:rsidR="00B0309E" w:rsidRPr="00444154" w:rsidRDefault="00CA0EA8" w:rsidP="00444154">
      <w:pPr>
        <w:tabs>
          <w:tab w:val="left" w:pos="3550"/>
        </w:tabs>
        <w:spacing w:line="360" w:lineRule="auto"/>
        <w:rPr>
          <w:rFonts w:ascii="Arial" w:hAnsi="Arial" w:cs="Arial"/>
        </w:rPr>
      </w:pPr>
      <w:r w:rsidRPr="00444154">
        <w:rPr>
          <w:rFonts w:ascii="Arial" w:hAnsi="Arial" w:cs="Arial"/>
        </w:rPr>
        <w:t xml:space="preserve">According to </w:t>
      </w:r>
      <w:r w:rsidR="00635176" w:rsidRPr="00444154">
        <w:rPr>
          <w:rFonts w:ascii="Arial" w:hAnsi="Arial" w:cs="Arial"/>
        </w:rPr>
        <w:t xml:space="preserve">Waite (2011) children of this generation </w:t>
      </w:r>
      <w:r w:rsidR="00AE0232" w:rsidRPr="00444154">
        <w:rPr>
          <w:rFonts w:ascii="Arial" w:hAnsi="Arial" w:cs="Arial"/>
        </w:rPr>
        <w:t xml:space="preserve">haven’t had the opportunities to explore the outside world and that much of their time is spent in man-made environment where the sole focus is on </w:t>
      </w:r>
      <w:r w:rsidR="00437C0E" w:rsidRPr="00444154">
        <w:rPr>
          <w:rFonts w:ascii="Arial" w:hAnsi="Arial" w:cs="Arial"/>
        </w:rPr>
        <w:t xml:space="preserve">bought </w:t>
      </w:r>
      <w:r w:rsidR="00AE0232" w:rsidRPr="00444154">
        <w:rPr>
          <w:rFonts w:ascii="Arial" w:hAnsi="Arial" w:cs="Arial"/>
        </w:rPr>
        <w:t xml:space="preserve">toys </w:t>
      </w:r>
      <w:r w:rsidR="00437C0E" w:rsidRPr="00444154">
        <w:rPr>
          <w:rFonts w:ascii="Arial" w:hAnsi="Arial" w:cs="Arial"/>
        </w:rPr>
        <w:t xml:space="preserve">and due to the heightened concerns </w:t>
      </w:r>
      <w:r w:rsidR="007D56F3" w:rsidRPr="00444154">
        <w:rPr>
          <w:rFonts w:ascii="Arial" w:hAnsi="Arial" w:cs="Arial"/>
        </w:rPr>
        <w:t xml:space="preserve">regarding children’s safety thus resulting in </w:t>
      </w:r>
      <w:r w:rsidR="006A128F" w:rsidRPr="00444154">
        <w:rPr>
          <w:rFonts w:ascii="Arial" w:hAnsi="Arial" w:cs="Arial"/>
        </w:rPr>
        <w:t xml:space="preserve">young children being in danger of having a small amount of contact or time within the outside environment. </w:t>
      </w:r>
      <w:r w:rsidR="009C707F" w:rsidRPr="00444154">
        <w:rPr>
          <w:rFonts w:ascii="Arial" w:hAnsi="Arial" w:cs="Arial"/>
        </w:rPr>
        <w:t xml:space="preserve">Other factors that contribute to the lack of contact with the outside environment includes children having to attend </w:t>
      </w:r>
      <w:r w:rsidR="00461FB6" w:rsidRPr="00444154">
        <w:rPr>
          <w:rFonts w:ascii="Arial" w:hAnsi="Arial" w:cs="Arial"/>
        </w:rPr>
        <w:t xml:space="preserve">early years </w:t>
      </w:r>
      <w:r w:rsidR="009C707F" w:rsidRPr="00444154">
        <w:rPr>
          <w:rFonts w:ascii="Arial" w:hAnsi="Arial" w:cs="Arial"/>
        </w:rPr>
        <w:t xml:space="preserve">settings due to mothers having to return to work commitments </w:t>
      </w:r>
      <w:r w:rsidR="00823778" w:rsidRPr="00444154">
        <w:rPr>
          <w:rFonts w:ascii="Arial" w:hAnsi="Arial" w:cs="Arial"/>
        </w:rPr>
        <w:t xml:space="preserve">and although the early years setting environment </w:t>
      </w:r>
      <w:r w:rsidR="00F0229E" w:rsidRPr="00444154">
        <w:rPr>
          <w:rFonts w:ascii="Arial" w:hAnsi="Arial" w:cs="Arial"/>
        </w:rPr>
        <w:t xml:space="preserve">is rich in learning possibilities, there are areas of development in which the outdoor environment can help promote for children such as their </w:t>
      </w:r>
      <w:r w:rsidR="00B0309E" w:rsidRPr="00444154">
        <w:rPr>
          <w:rFonts w:ascii="Arial" w:hAnsi="Arial" w:cs="Arial"/>
        </w:rPr>
        <w:t xml:space="preserve">cognitive, physical and emotional development. </w:t>
      </w:r>
    </w:p>
    <w:p w14:paraId="34BBC702" w14:textId="6BF5C4D7" w:rsidR="00DE265A" w:rsidRPr="00444154" w:rsidRDefault="00101628" w:rsidP="00444154">
      <w:pPr>
        <w:tabs>
          <w:tab w:val="left" w:pos="3550"/>
        </w:tabs>
        <w:spacing w:line="360" w:lineRule="auto"/>
        <w:rPr>
          <w:rFonts w:ascii="Arial" w:hAnsi="Arial" w:cs="Arial"/>
        </w:rPr>
      </w:pPr>
      <w:r w:rsidRPr="00444154">
        <w:rPr>
          <w:rFonts w:ascii="Arial" w:hAnsi="Arial" w:cs="Arial"/>
        </w:rPr>
        <w:t>Furthermore, Richardson</w:t>
      </w:r>
      <w:r w:rsidR="00872F8F" w:rsidRPr="00444154">
        <w:rPr>
          <w:rFonts w:ascii="Arial" w:hAnsi="Arial" w:cs="Arial"/>
        </w:rPr>
        <w:t xml:space="preserve"> (</w:t>
      </w:r>
      <w:r w:rsidR="006D0B37" w:rsidRPr="00444154">
        <w:rPr>
          <w:rFonts w:ascii="Arial" w:hAnsi="Arial" w:cs="Arial"/>
        </w:rPr>
        <w:t>2014</w:t>
      </w:r>
      <w:r w:rsidR="00645690" w:rsidRPr="00444154">
        <w:rPr>
          <w:rFonts w:ascii="Arial" w:hAnsi="Arial" w:cs="Arial"/>
        </w:rPr>
        <w:t>) highlights</w:t>
      </w:r>
      <w:r w:rsidR="00BF6291" w:rsidRPr="00444154">
        <w:rPr>
          <w:rFonts w:ascii="Arial" w:hAnsi="Arial" w:cs="Arial"/>
        </w:rPr>
        <w:t xml:space="preserve"> the many freedoms and benefits in which </w:t>
      </w:r>
      <w:r w:rsidR="00D80D9C" w:rsidRPr="00444154">
        <w:rPr>
          <w:rFonts w:ascii="Arial" w:hAnsi="Arial" w:cs="Arial"/>
        </w:rPr>
        <w:t>allowing children to play and explore within an outdoor environment can provide. These include having a larger-scale area for the children to play, children have the freedom to be more relaxed</w:t>
      </w:r>
      <w:r w:rsidR="00603D45" w:rsidRPr="00444154">
        <w:rPr>
          <w:rFonts w:ascii="Arial" w:hAnsi="Arial" w:cs="Arial"/>
        </w:rPr>
        <w:t xml:space="preserve"> and are able to use their imagination and creative skills when</w:t>
      </w:r>
      <w:r w:rsidR="00D80D9C" w:rsidRPr="00444154">
        <w:rPr>
          <w:rFonts w:ascii="Arial" w:hAnsi="Arial" w:cs="Arial"/>
        </w:rPr>
        <w:t xml:space="preserve"> </w:t>
      </w:r>
      <w:r w:rsidR="00603D45" w:rsidRPr="00444154">
        <w:rPr>
          <w:rFonts w:ascii="Arial" w:hAnsi="Arial" w:cs="Arial"/>
        </w:rPr>
        <w:t xml:space="preserve">using different materials that are to be had within an outdoor area and </w:t>
      </w:r>
      <w:r w:rsidR="00C27F70" w:rsidRPr="00444154">
        <w:rPr>
          <w:rFonts w:ascii="Arial" w:hAnsi="Arial" w:cs="Arial"/>
        </w:rPr>
        <w:t xml:space="preserve">it provides children the opportunities to be loud and more </w:t>
      </w:r>
      <w:r w:rsidR="00431C2F" w:rsidRPr="00444154">
        <w:rPr>
          <w:rFonts w:ascii="Arial" w:hAnsi="Arial" w:cs="Arial"/>
        </w:rPr>
        <w:t>boisterous</w:t>
      </w:r>
      <w:r w:rsidR="00C27F70" w:rsidRPr="00444154">
        <w:rPr>
          <w:rFonts w:ascii="Arial" w:hAnsi="Arial" w:cs="Arial"/>
        </w:rPr>
        <w:t xml:space="preserve"> than they would be able to within an indoor environment </w:t>
      </w:r>
      <w:r w:rsidR="00431C2F" w:rsidRPr="00444154">
        <w:rPr>
          <w:rFonts w:ascii="Arial" w:hAnsi="Arial" w:cs="Arial"/>
        </w:rPr>
        <w:t xml:space="preserve">thus resulting in children being able to let their imaginations run wild and participate in imaginative </w:t>
      </w:r>
      <w:r w:rsidRPr="00444154">
        <w:rPr>
          <w:rFonts w:ascii="Arial" w:hAnsi="Arial" w:cs="Arial"/>
        </w:rPr>
        <w:t xml:space="preserve">and role </w:t>
      </w:r>
      <w:r w:rsidR="00431C2F" w:rsidRPr="00444154">
        <w:rPr>
          <w:rFonts w:ascii="Arial" w:hAnsi="Arial" w:cs="Arial"/>
        </w:rPr>
        <w:t>play</w:t>
      </w:r>
      <w:r w:rsidRPr="00444154">
        <w:rPr>
          <w:rFonts w:ascii="Arial" w:hAnsi="Arial" w:cs="Arial"/>
        </w:rPr>
        <w:t>.</w:t>
      </w:r>
    </w:p>
    <w:p w14:paraId="7447A1E7" w14:textId="24FDF848" w:rsidR="00101628" w:rsidRPr="00444154" w:rsidRDefault="00A01AF9" w:rsidP="00444154">
      <w:pPr>
        <w:tabs>
          <w:tab w:val="left" w:pos="3550"/>
        </w:tabs>
        <w:spacing w:line="360" w:lineRule="auto"/>
        <w:rPr>
          <w:rFonts w:ascii="Arial" w:hAnsi="Arial" w:cs="Arial"/>
        </w:rPr>
      </w:pPr>
      <w:r w:rsidRPr="00444154">
        <w:rPr>
          <w:rFonts w:ascii="Arial" w:hAnsi="Arial" w:cs="Arial"/>
        </w:rPr>
        <w:t>When researching the specific role of the adult,</w:t>
      </w:r>
      <w:r w:rsidR="00623DA8" w:rsidRPr="00444154">
        <w:rPr>
          <w:rFonts w:ascii="Arial" w:hAnsi="Arial" w:cs="Arial"/>
        </w:rPr>
        <w:t xml:space="preserve"> the work of </w:t>
      </w:r>
      <w:proofErr w:type="spellStart"/>
      <w:r w:rsidR="00623DA8" w:rsidRPr="00444154">
        <w:rPr>
          <w:rFonts w:ascii="Arial" w:hAnsi="Arial" w:cs="Arial"/>
        </w:rPr>
        <w:t>Bilton</w:t>
      </w:r>
      <w:proofErr w:type="spellEnd"/>
      <w:r w:rsidR="00C524EE" w:rsidRPr="00444154">
        <w:rPr>
          <w:rFonts w:ascii="Arial" w:hAnsi="Arial" w:cs="Arial"/>
        </w:rPr>
        <w:t xml:space="preserve"> </w:t>
      </w:r>
      <w:r w:rsidR="00623DA8" w:rsidRPr="00444154">
        <w:rPr>
          <w:rFonts w:ascii="Arial" w:hAnsi="Arial" w:cs="Arial"/>
        </w:rPr>
        <w:t xml:space="preserve">and Crooke (2016) suggests that the key to successful outdoor exploration is based upon </w:t>
      </w:r>
      <w:r w:rsidR="009D05C0" w:rsidRPr="00444154">
        <w:rPr>
          <w:rFonts w:ascii="Arial" w:hAnsi="Arial" w:cs="Arial"/>
        </w:rPr>
        <w:t>the adults who demonstrate an interest in the outdoor area and actively enjoy being outdoors.</w:t>
      </w:r>
      <w:r w:rsidR="00063451" w:rsidRPr="00444154">
        <w:rPr>
          <w:rFonts w:ascii="Arial" w:hAnsi="Arial" w:cs="Arial"/>
        </w:rPr>
        <w:t xml:space="preserve"> </w:t>
      </w:r>
      <w:r w:rsidR="00BD12A9" w:rsidRPr="00444154">
        <w:rPr>
          <w:rFonts w:ascii="Arial" w:hAnsi="Arial" w:cs="Arial"/>
        </w:rPr>
        <w:t xml:space="preserve">The </w:t>
      </w:r>
      <w:r w:rsidR="00BD12A9" w:rsidRPr="00444154">
        <w:rPr>
          <w:rFonts w:ascii="Arial" w:hAnsi="Arial" w:cs="Arial"/>
        </w:rPr>
        <w:lastRenderedPageBreak/>
        <w:t xml:space="preserve">attitude of the adults also plays a big role in encouraging the children to participate in activities outdoors. If an adult </w:t>
      </w:r>
      <w:r w:rsidR="004C6924" w:rsidRPr="00444154">
        <w:rPr>
          <w:rFonts w:ascii="Arial" w:hAnsi="Arial" w:cs="Arial"/>
        </w:rPr>
        <w:t xml:space="preserve">demonstrates a positive attitude with regards to the weather whether it be snowing, boiling hot heat or pouring down with rain, as long as the adult demonstrates </w:t>
      </w:r>
      <w:r w:rsidR="00EB0F9F" w:rsidRPr="00444154">
        <w:rPr>
          <w:rFonts w:ascii="Arial" w:hAnsi="Arial" w:cs="Arial"/>
        </w:rPr>
        <w:t xml:space="preserve">that they are not </w:t>
      </w:r>
      <w:r w:rsidR="00803148" w:rsidRPr="00444154">
        <w:rPr>
          <w:rFonts w:ascii="Arial" w:hAnsi="Arial" w:cs="Arial"/>
        </w:rPr>
        <w:t>fazed</w:t>
      </w:r>
      <w:r w:rsidR="00EB0F9F" w:rsidRPr="00444154">
        <w:rPr>
          <w:rFonts w:ascii="Arial" w:hAnsi="Arial" w:cs="Arial"/>
        </w:rPr>
        <w:t xml:space="preserve"> by the weather and that they portray a calm, confident and enthusiastic </w:t>
      </w:r>
      <w:r w:rsidR="00EE790C" w:rsidRPr="00444154">
        <w:rPr>
          <w:rFonts w:ascii="Arial" w:hAnsi="Arial" w:cs="Arial"/>
        </w:rPr>
        <w:t xml:space="preserve">attitude then this results in children having a more relaxed and </w:t>
      </w:r>
      <w:r w:rsidR="00E871F8" w:rsidRPr="00444154">
        <w:rPr>
          <w:rFonts w:ascii="Arial" w:hAnsi="Arial" w:cs="Arial"/>
        </w:rPr>
        <w:t xml:space="preserve">safe feeling when going outdoors in different weather conditions themselves. </w:t>
      </w:r>
      <w:r w:rsidR="00803148" w:rsidRPr="00444154">
        <w:rPr>
          <w:rFonts w:ascii="Arial" w:hAnsi="Arial" w:cs="Arial"/>
        </w:rPr>
        <w:t>Adults should be a positive role model for children</w:t>
      </w:r>
      <w:r w:rsidR="000D2BCD" w:rsidRPr="00444154">
        <w:rPr>
          <w:rFonts w:ascii="Arial" w:hAnsi="Arial" w:cs="Arial"/>
        </w:rPr>
        <w:t xml:space="preserve">, someone that they can look up to and confide in to ensure that they will be looked after and safe in any weather. </w:t>
      </w:r>
    </w:p>
    <w:p w14:paraId="34E90C71" w14:textId="7DF5730A" w:rsidR="002A3175" w:rsidRPr="00444154" w:rsidRDefault="002A3175" w:rsidP="00444154">
      <w:pPr>
        <w:tabs>
          <w:tab w:val="left" w:pos="3550"/>
        </w:tabs>
        <w:spacing w:line="360" w:lineRule="auto"/>
        <w:rPr>
          <w:rFonts w:ascii="Arial" w:hAnsi="Arial" w:cs="Arial"/>
        </w:rPr>
      </w:pPr>
      <w:r w:rsidRPr="00444154">
        <w:rPr>
          <w:rFonts w:ascii="Arial" w:hAnsi="Arial" w:cs="Arial"/>
        </w:rPr>
        <w:t>Providing a suitable outdoor environment for the childre</w:t>
      </w:r>
      <w:r w:rsidR="0060031A" w:rsidRPr="00444154">
        <w:rPr>
          <w:rFonts w:ascii="Arial" w:hAnsi="Arial" w:cs="Arial"/>
        </w:rPr>
        <w:t>n, that is enriching and engaging is a key element of helping to promote the mathematical and scienti</w:t>
      </w:r>
      <w:r w:rsidR="00363320" w:rsidRPr="00444154">
        <w:rPr>
          <w:rFonts w:ascii="Arial" w:hAnsi="Arial" w:cs="Arial"/>
        </w:rPr>
        <w:t>fi</w:t>
      </w:r>
      <w:r w:rsidR="0060031A" w:rsidRPr="00444154">
        <w:rPr>
          <w:rFonts w:ascii="Arial" w:hAnsi="Arial" w:cs="Arial"/>
        </w:rPr>
        <w:t xml:space="preserve">c concepts outdoors. According to </w:t>
      </w:r>
      <w:r w:rsidR="00435883" w:rsidRPr="00444154">
        <w:rPr>
          <w:rFonts w:ascii="Arial" w:hAnsi="Arial" w:cs="Arial"/>
        </w:rPr>
        <w:t>Furtado</w:t>
      </w:r>
      <w:r w:rsidR="00194B19" w:rsidRPr="00444154">
        <w:rPr>
          <w:rFonts w:ascii="Arial" w:hAnsi="Arial" w:cs="Arial"/>
        </w:rPr>
        <w:t xml:space="preserve"> </w:t>
      </w:r>
      <w:r w:rsidR="00435883" w:rsidRPr="00444154">
        <w:rPr>
          <w:rFonts w:ascii="Arial" w:hAnsi="Arial" w:cs="Arial"/>
        </w:rPr>
        <w:t>and Ouvry (</w:t>
      </w:r>
      <w:r w:rsidR="009C0B25" w:rsidRPr="00444154">
        <w:rPr>
          <w:rFonts w:ascii="Arial" w:hAnsi="Arial" w:cs="Arial"/>
        </w:rPr>
        <w:t>20</w:t>
      </w:r>
      <w:r w:rsidR="00E44FB1" w:rsidRPr="00444154">
        <w:rPr>
          <w:rFonts w:ascii="Arial" w:hAnsi="Arial" w:cs="Arial"/>
        </w:rPr>
        <w:t>20</w:t>
      </w:r>
      <w:r w:rsidR="009C0B25" w:rsidRPr="00444154">
        <w:rPr>
          <w:rFonts w:ascii="Arial" w:hAnsi="Arial" w:cs="Arial"/>
        </w:rPr>
        <w:t xml:space="preserve">) </w:t>
      </w:r>
      <w:r w:rsidR="00DA18DB" w:rsidRPr="00444154">
        <w:rPr>
          <w:rFonts w:ascii="Arial" w:hAnsi="Arial" w:cs="Arial"/>
        </w:rPr>
        <w:t xml:space="preserve">there is a </w:t>
      </w:r>
      <w:r w:rsidR="00651D88" w:rsidRPr="00444154">
        <w:rPr>
          <w:rFonts w:ascii="Arial" w:hAnsi="Arial" w:cs="Arial"/>
        </w:rPr>
        <w:t>misconception surrounding how an outdoor environment should be set up</w:t>
      </w:r>
      <w:r w:rsidR="00DF23B1" w:rsidRPr="00444154">
        <w:rPr>
          <w:rFonts w:ascii="Arial" w:hAnsi="Arial" w:cs="Arial"/>
        </w:rPr>
        <w:t xml:space="preserve">, such as it should be set up in a complicated manner with a lot of expensive furniture and materials. However, </w:t>
      </w:r>
      <w:r w:rsidR="00F16A0F" w:rsidRPr="00444154">
        <w:rPr>
          <w:rFonts w:ascii="Arial" w:hAnsi="Arial" w:cs="Arial"/>
        </w:rPr>
        <w:t xml:space="preserve">the success of an outdoor area for the children as far as their learning and development is concerned does not lie solely on what type of equipment that there is to be had but instead, </w:t>
      </w:r>
      <w:r w:rsidR="002F2641" w:rsidRPr="00444154">
        <w:rPr>
          <w:rFonts w:ascii="Arial" w:hAnsi="Arial" w:cs="Arial"/>
        </w:rPr>
        <w:t xml:space="preserve">what is there within the area to </w:t>
      </w:r>
      <w:r w:rsidR="00DB4C8C" w:rsidRPr="00444154">
        <w:rPr>
          <w:rFonts w:ascii="Arial" w:hAnsi="Arial" w:cs="Arial"/>
        </w:rPr>
        <w:t>develop</w:t>
      </w:r>
      <w:r w:rsidR="002F2641" w:rsidRPr="00444154">
        <w:rPr>
          <w:rFonts w:ascii="Arial" w:hAnsi="Arial" w:cs="Arial"/>
        </w:rPr>
        <w:t xml:space="preserve"> the children</w:t>
      </w:r>
      <w:r w:rsidR="00DB4C8C" w:rsidRPr="00444154">
        <w:rPr>
          <w:rFonts w:ascii="Arial" w:hAnsi="Arial" w:cs="Arial"/>
        </w:rPr>
        <w:t>’</w:t>
      </w:r>
      <w:r w:rsidR="002F2641" w:rsidRPr="00444154">
        <w:rPr>
          <w:rFonts w:ascii="Arial" w:hAnsi="Arial" w:cs="Arial"/>
        </w:rPr>
        <w:t xml:space="preserve">s imagination and </w:t>
      </w:r>
      <w:r w:rsidR="00DB4C8C" w:rsidRPr="00444154">
        <w:rPr>
          <w:rFonts w:ascii="Arial" w:hAnsi="Arial" w:cs="Arial"/>
        </w:rPr>
        <w:t xml:space="preserve">to captivate and expand on their curiosity. </w:t>
      </w:r>
      <w:r w:rsidR="00785E48" w:rsidRPr="00444154">
        <w:rPr>
          <w:rFonts w:ascii="Arial" w:hAnsi="Arial" w:cs="Arial"/>
        </w:rPr>
        <w:t xml:space="preserve">The outdoor area should be based on the children’s sense with regards to what excites and engages them. </w:t>
      </w:r>
    </w:p>
    <w:p w14:paraId="776B28C8" w14:textId="395874D2" w:rsidR="000D2BCD" w:rsidRPr="00444154" w:rsidRDefault="00397377" w:rsidP="00444154">
      <w:pPr>
        <w:tabs>
          <w:tab w:val="left" w:pos="3550"/>
        </w:tabs>
        <w:spacing w:line="360" w:lineRule="auto"/>
        <w:rPr>
          <w:rFonts w:ascii="Arial" w:hAnsi="Arial" w:cs="Arial"/>
        </w:rPr>
      </w:pPr>
      <w:r w:rsidRPr="00444154">
        <w:rPr>
          <w:rFonts w:ascii="Arial" w:hAnsi="Arial" w:cs="Arial"/>
        </w:rPr>
        <w:t xml:space="preserve">The findings thus far </w:t>
      </w:r>
      <w:r w:rsidR="00DE16CD" w:rsidRPr="00444154">
        <w:rPr>
          <w:rFonts w:ascii="Arial" w:hAnsi="Arial" w:cs="Arial"/>
        </w:rPr>
        <w:t>demonstrate</w:t>
      </w:r>
      <w:r w:rsidRPr="00444154">
        <w:rPr>
          <w:rFonts w:ascii="Arial" w:hAnsi="Arial" w:cs="Arial"/>
        </w:rPr>
        <w:t xml:space="preserve"> the benefits of being outdoors </w:t>
      </w:r>
      <w:r w:rsidR="00425F12" w:rsidRPr="00444154">
        <w:rPr>
          <w:rFonts w:ascii="Arial" w:hAnsi="Arial" w:cs="Arial"/>
        </w:rPr>
        <w:t>with the children and how the adult plays an important role in encouraging the children to participate in activities outdoors</w:t>
      </w:r>
      <w:r w:rsidRPr="00444154">
        <w:rPr>
          <w:rFonts w:ascii="Arial" w:hAnsi="Arial" w:cs="Arial"/>
        </w:rPr>
        <w:t>,</w:t>
      </w:r>
      <w:r w:rsidR="00DE16CD" w:rsidRPr="00444154">
        <w:rPr>
          <w:rFonts w:ascii="Arial" w:hAnsi="Arial" w:cs="Arial"/>
        </w:rPr>
        <w:t xml:space="preserve"> the focus then moves onto the </w:t>
      </w:r>
      <w:r w:rsidR="00DD255C" w:rsidRPr="00444154">
        <w:rPr>
          <w:rFonts w:ascii="Arial" w:hAnsi="Arial" w:cs="Arial"/>
        </w:rPr>
        <w:t xml:space="preserve">way the adult </w:t>
      </w:r>
      <w:r w:rsidRPr="00444154">
        <w:rPr>
          <w:rFonts w:ascii="Arial" w:hAnsi="Arial" w:cs="Arial"/>
        </w:rPr>
        <w:t>help</w:t>
      </w:r>
      <w:r w:rsidR="00DE16CD" w:rsidRPr="00444154">
        <w:rPr>
          <w:rFonts w:ascii="Arial" w:hAnsi="Arial" w:cs="Arial"/>
        </w:rPr>
        <w:t>s</w:t>
      </w:r>
      <w:r w:rsidRPr="00444154">
        <w:rPr>
          <w:rFonts w:ascii="Arial" w:hAnsi="Arial" w:cs="Arial"/>
        </w:rPr>
        <w:t xml:space="preserve"> to support mathematical concepts for the early years</w:t>
      </w:r>
      <w:r w:rsidR="00DE16CD" w:rsidRPr="00444154">
        <w:rPr>
          <w:rFonts w:ascii="Arial" w:hAnsi="Arial" w:cs="Arial"/>
        </w:rPr>
        <w:t>.</w:t>
      </w:r>
      <w:r w:rsidRPr="00444154">
        <w:rPr>
          <w:rFonts w:ascii="Arial" w:hAnsi="Arial" w:cs="Arial"/>
        </w:rPr>
        <w:t xml:space="preserve"> </w:t>
      </w:r>
      <w:r w:rsidR="00520488" w:rsidRPr="00444154">
        <w:rPr>
          <w:rFonts w:ascii="Arial" w:hAnsi="Arial" w:cs="Arial"/>
        </w:rPr>
        <w:t xml:space="preserve">According to </w:t>
      </w:r>
      <w:r w:rsidR="004770A4" w:rsidRPr="00444154">
        <w:rPr>
          <w:rFonts w:ascii="Arial" w:hAnsi="Arial" w:cs="Arial"/>
        </w:rPr>
        <w:t>Care Learning (2024)</w:t>
      </w:r>
      <w:r w:rsidR="00DE16CD" w:rsidRPr="00444154">
        <w:rPr>
          <w:rFonts w:ascii="Arial" w:hAnsi="Arial" w:cs="Arial"/>
        </w:rPr>
        <w:t xml:space="preserve"> there are a few different strategies and techniques that the early years practitioner can prom</w:t>
      </w:r>
      <w:r w:rsidR="00261D41" w:rsidRPr="00444154">
        <w:rPr>
          <w:rFonts w:ascii="Arial" w:hAnsi="Arial" w:cs="Arial"/>
        </w:rPr>
        <w:t>ote and adapt into their planning and preparation when considering a mathematical element to the activity.</w:t>
      </w:r>
      <w:r w:rsidR="00821642" w:rsidRPr="00444154">
        <w:rPr>
          <w:rFonts w:ascii="Arial" w:hAnsi="Arial" w:cs="Arial"/>
        </w:rPr>
        <w:t xml:space="preserve"> Observations provide the practitioner with an insight into </w:t>
      </w:r>
      <w:r w:rsidR="009A782C" w:rsidRPr="00444154">
        <w:rPr>
          <w:rFonts w:ascii="Arial" w:hAnsi="Arial" w:cs="Arial"/>
        </w:rPr>
        <w:t>how mathematics can be combined in play. Observing the children playing with blocks</w:t>
      </w:r>
      <w:r w:rsidR="00A60FA3" w:rsidRPr="00444154">
        <w:rPr>
          <w:rFonts w:ascii="Arial" w:hAnsi="Arial" w:cs="Arial"/>
        </w:rPr>
        <w:t xml:space="preserve"> outside</w:t>
      </w:r>
      <w:r w:rsidR="009A782C" w:rsidRPr="00444154">
        <w:rPr>
          <w:rFonts w:ascii="Arial" w:hAnsi="Arial" w:cs="Arial"/>
        </w:rPr>
        <w:t xml:space="preserve"> or any </w:t>
      </w:r>
      <w:r w:rsidR="00A60FA3" w:rsidRPr="00444154">
        <w:rPr>
          <w:rFonts w:ascii="Arial" w:hAnsi="Arial" w:cs="Arial"/>
        </w:rPr>
        <w:t>item</w:t>
      </w:r>
      <w:r w:rsidR="009A782C" w:rsidRPr="00444154">
        <w:rPr>
          <w:rFonts w:ascii="Arial" w:hAnsi="Arial" w:cs="Arial"/>
        </w:rPr>
        <w:t xml:space="preserve"> within the </w:t>
      </w:r>
      <w:r w:rsidR="00A60FA3" w:rsidRPr="00444154">
        <w:rPr>
          <w:rFonts w:ascii="Arial" w:hAnsi="Arial" w:cs="Arial"/>
        </w:rPr>
        <w:t xml:space="preserve">outside area </w:t>
      </w:r>
      <w:r w:rsidR="009A782C" w:rsidRPr="00444154">
        <w:rPr>
          <w:rFonts w:ascii="Arial" w:hAnsi="Arial" w:cs="Arial"/>
        </w:rPr>
        <w:t xml:space="preserve">that there are multiples of. This way the practitioner </w:t>
      </w:r>
      <w:r w:rsidR="00A60FA3" w:rsidRPr="00444154">
        <w:rPr>
          <w:rFonts w:ascii="Arial" w:hAnsi="Arial" w:cs="Arial"/>
        </w:rPr>
        <w:t>can</w:t>
      </w:r>
      <w:r w:rsidR="009A782C" w:rsidRPr="00444154">
        <w:rPr>
          <w:rFonts w:ascii="Arial" w:hAnsi="Arial" w:cs="Arial"/>
        </w:rPr>
        <w:t xml:space="preserve"> </w:t>
      </w:r>
      <w:r w:rsidR="005E035F" w:rsidRPr="00444154">
        <w:rPr>
          <w:rFonts w:ascii="Arial" w:hAnsi="Arial" w:cs="Arial"/>
        </w:rPr>
        <w:t xml:space="preserve">adapt their planning to incorporate the interests of the child such as the use of blocks to make </w:t>
      </w:r>
      <w:r w:rsidR="005B1C1B" w:rsidRPr="00444154">
        <w:rPr>
          <w:rFonts w:ascii="Arial" w:hAnsi="Arial" w:cs="Arial"/>
        </w:rPr>
        <w:t>the learning more fun for the children. By adapting this approach, using s</w:t>
      </w:r>
      <w:r w:rsidR="00261D41" w:rsidRPr="00444154">
        <w:rPr>
          <w:rFonts w:ascii="Arial" w:hAnsi="Arial" w:cs="Arial"/>
        </w:rPr>
        <w:t xml:space="preserve">trategies such as the use of open ended questions such </w:t>
      </w:r>
      <w:proofErr w:type="gramStart"/>
      <w:r w:rsidR="00261D41" w:rsidRPr="00444154">
        <w:rPr>
          <w:rFonts w:ascii="Arial" w:hAnsi="Arial" w:cs="Arial"/>
        </w:rPr>
        <w:t xml:space="preserve">as </w:t>
      </w:r>
      <w:r w:rsidR="004770A4" w:rsidRPr="00444154">
        <w:rPr>
          <w:rFonts w:ascii="Arial" w:hAnsi="Arial" w:cs="Arial"/>
        </w:rPr>
        <w:t xml:space="preserve"> </w:t>
      </w:r>
      <w:r w:rsidR="009C6C78" w:rsidRPr="00444154">
        <w:rPr>
          <w:rFonts w:ascii="Arial" w:hAnsi="Arial" w:cs="Arial"/>
        </w:rPr>
        <w:t>‘</w:t>
      </w:r>
      <w:proofErr w:type="gramEnd"/>
      <w:r w:rsidR="009C6C78" w:rsidRPr="00444154">
        <w:rPr>
          <w:rFonts w:ascii="Arial" w:hAnsi="Arial" w:cs="Arial"/>
        </w:rPr>
        <w:t xml:space="preserve">how many blocks do you have in your bag’ or ‘are you able to </w:t>
      </w:r>
      <w:r w:rsidR="009C6C78" w:rsidRPr="00444154">
        <w:rPr>
          <w:rFonts w:ascii="Arial" w:hAnsi="Arial" w:cs="Arial"/>
        </w:rPr>
        <w:lastRenderedPageBreak/>
        <w:t xml:space="preserve">find a block that’s long and short.’ </w:t>
      </w:r>
      <w:r w:rsidR="007D3B52" w:rsidRPr="00444154">
        <w:rPr>
          <w:rFonts w:ascii="Arial" w:hAnsi="Arial" w:cs="Arial"/>
        </w:rPr>
        <w:t xml:space="preserve">This strategy helps to encourage the child to think about shapes and numbers. </w:t>
      </w:r>
      <w:r w:rsidR="005B48BF" w:rsidRPr="00444154">
        <w:rPr>
          <w:rFonts w:ascii="Arial" w:hAnsi="Arial" w:cs="Arial"/>
        </w:rPr>
        <w:t xml:space="preserve">In addition to </w:t>
      </w:r>
      <w:r w:rsidR="003310BA" w:rsidRPr="00444154">
        <w:rPr>
          <w:rFonts w:ascii="Arial" w:hAnsi="Arial" w:cs="Arial"/>
        </w:rPr>
        <w:t>these other resources</w:t>
      </w:r>
      <w:r w:rsidR="005B48BF" w:rsidRPr="00444154">
        <w:rPr>
          <w:rFonts w:ascii="Arial" w:hAnsi="Arial" w:cs="Arial"/>
        </w:rPr>
        <w:t xml:space="preserve"> could be used in the outside area such as measuring jugs or water pipet</w:t>
      </w:r>
      <w:r w:rsidR="003310BA" w:rsidRPr="00444154">
        <w:rPr>
          <w:rFonts w:ascii="Arial" w:hAnsi="Arial" w:cs="Arial"/>
        </w:rPr>
        <w:t>te</w:t>
      </w:r>
      <w:r w:rsidR="005B48BF" w:rsidRPr="00444154">
        <w:rPr>
          <w:rFonts w:ascii="Arial" w:hAnsi="Arial" w:cs="Arial"/>
        </w:rPr>
        <w:t xml:space="preserve"> where the children can then be encouraged to count how many drops they are </w:t>
      </w:r>
      <w:r w:rsidR="00645690" w:rsidRPr="00444154">
        <w:rPr>
          <w:rFonts w:ascii="Arial" w:hAnsi="Arial" w:cs="Arial"/>
        </w:rPr>
        <w:t>squeezing,</w:t>
      </w:r>
      <w:r w:rsidR="005B48BF" w:rsidRPr="00444154">
        <w:rPr>
          <w:rFonts w:ascii="Arial" w:hAnsi="Arial" w:cs="Arial"/>
        </w:rPr>
        <w:t xml:space="preserve"> or the practitioner can develop an </w:t>
      </w:r>
      <w:r w:rsidR="00D15677" w:rsidRPr="00444154">
        <w:rPr>
          <w:rFonts w:ascii="Arial" w:hAnsi="Arial" w:cs="Arial"/>
        </w:rPr>
        <w:t>open-ended</w:t>
      </w:r>
      <w:r w:rsidR="005B48BF" w:rsidRPr="00444154">
        <w:rPr>
          <w:rFonts w:ascii="Arial" w:hAnsi="Arial" w:cs="Arial"/>
        </w:rPr>
        <w:t xml:space="preserve"> question of ‘are you able to </w:t>
      </w:r>
      <w:r w:rsidR="00C27F13" w:rsidRPr="00444154">
        <w:rPr>
          <w:rFonts w:ascii="Arial" w:hAnsi="Arial" w:cs="Arial"/>
        </w:rPr>
        <w:t xml:space="preserve">squeeze two more drops and if </w:t>
      </w:r>
      <w:proofErr w:type="gramStart"/>
      <w:r w:rsidR="00C27F13" w:rsidRPr="00444154">
        <w:rPr>
          <w:rFonts w:ascii="Arial" w:hAnsi="Arial" w:cs="Arial"/>
        </w:rPr>
        <w:t>so</w:t>
      </w:r>
      <w:proofErr w:type="gramEnd"/>
      <w:r w:rsidR="00C27F13" w:rsidRPr="00444154">
        <w:rPr>
          <w:rFonts w:ascii="Arial" w:hAnsi="Arial" w:cs="Arial"/>
        </w:rPr>
        <w:t xml:space="preserve"> how many drops would that be.’ </w:t>
      </w:r>
    </w:p>
    <w:p w14:paraId="5FDEF904" w14:textId="0135BB54" w:rsidR="0048738C" w:rsidRPr="00444154" w:rsidRDefault="0048738C" w:rsidP="00444154">
      <w:pPr>
        <w:tabs>
          <w:tab w:val="left" w:pos="3550"/>
        </w:tabs>
        <w:spacing w:line="360" w:lineRule="auto"/>
        <w:rPr>
          <w:rFonts w:ascii="Arial" w:hAnsi="Arial" w:cs="Arial"/>
        </w:rPr>
      </w:pPr>
      <w:r w:rsidRPr="00444154">
        <w:rPr>
          <w:rFonts w:ascii="Arial" w:hAnsi="Arial" w:cs="Arial"/>
        </w:rPr>
        <w:t xml:space="preserve">The next focus will be on the scientific concepts for the outdoors. </w:t>
      </w:r>
      <w:r w:rsidR="00B454AE" w:rsidRPr="00444154">
        <w:rPr>
          <w:rFonts w:ascii="Arial" w:hAnsi="Arial" w:cs="Arial"/>
        </w:rPr>
        <w:t xml:space="preserve">Vanstone, E (2024) highlights many different science experiments that can be undertaken in an outdoor area. </w:t>
      </w:r>
      <w:r w:rsidR="00470231" w:rsidRPr="00444154">
        <w:rPr>
          <w:rFonts w:ascii="Arial" w:hAnsi="Arial" w:cs="Arial"/>
        </w:rPr>
        <w:t xml:space="preserve">Concepts such as using </w:t>
      </w:r>
      <w:r w:rsidR="00D75A85" w:rsidRPr="00444154">
        <w:rPr>
          <w:rFonts w:ascii="Arial" w:hAnsi="Arial" w:cs="Arial"/>
        </w:rPr>
        <w:t>recycled water bottles to create rocket ships, an erupting sand volcano using materials such as sand, water and cling film</w:t>
      </w:r>
      <w:r w:rsidR="00DA3D31" w:rsidRPr="00444154">
        <w:rPr>
          <w:rFonts w:ascii="Arial" w:hAnsi="Arial" w:cs="Arial"/>
        </w:rPr>
        <w:t xml:space="preserve"> and another idea such as creating </w:t>
      </w:r>
      <w:proofErr w:type="gramStart"/>
      <w:r w:rsidR="00DA3D31" w:rsidRPr="00444154">
        <w:rPr>
          <w:rFonts w:ascii="Arial" w:hAnsi="Arial" w:cs="Arial"/>
        </w:rPr>
        <w:t>a</w:t>
      </w:r>
      <w:proofErr w:type="gramEnd"/>
      <w:r w:rsidR="00DA3D31" w:rsidRPr="00444154">
        <w:rPr>
          <w:rFonts w:ascii="Arial" w:hAnsi="Arial" w:cs="Arial"/>
        </w:rPr>
        <w:t xml:space="preserve"> exploration station by using materials such as water, flour, baking soda</w:t>
      </w:r>
      <w:r w:rsidR="000736FD" w:rsidRPr="00444154">
        <w:rPr>
          <w:rFonts w:ascii="Arial" w:hAnsi="Arial" w:cs="Arial"/>
        </w:rPr>
        <w:t xml:space="preserve">, vinegar and food colouring. This helps to promote the children’s creativity and imagination and helps to engage them in enriched conversations with one and another and with the practitioners as once they see an experiment take place it may </w:t>
      </w:r>
      <w:r w:rsidR="00D94897" w:rsidRPr="00444154">
        <w:rPr>
          <w:rFonts w:ascii="Arial" w:hAnsi="Arial" w:cs="Arial"/>
        </w:rPr>
        <w:t xml:space="preserve">encourage the children to ask questions about how it worked or if they </w:t>
      </w:r>
      <w:r w:rsidR="00645690" w:rsidRPr="00444154">
        <w:rPr>
          <w:rFonts w:ascii="Arial" w:hAnsi="Arial" w:cs="Arial"/>
        </w:rPr>
        <w:t>could</w:t>
      </w:r>
      <w:r w:rsidR="00D94897" w:rsidRPr="00444154">
        <w:rPr>
          <w:rFonts w:ascii="Arial" w:hAnsi="Arial" w:cs="Arial"/>
        </w:rPr>
        <w:t xml:space="preserve"> do it again if they enjoyed it. </w:t>
      </w:r>
    </w:p>
    <w:p w14:paraId="4F024615" w14:textId="100E64B9" w:rsidR="00D94897" w:rsidRPr="00444154" w:rsidRDefault="007B54CC" w:rsidP="00444154">
      <w:pPr>
        <w:tabs>
          <w:tab w:val="left" w:pos="3550"/>
        </w:tabs>
        <w:spacing w:line="360" w:lineRule="auto"/>
        <w:rPr>
          <w:rFonts w:ascii="Arial" w:hAnsi="Arial" w:cs="Arial"/>
        </w:rPr>
      </w:pPr>
      <w:r w:rsidRPr="00444154">
        <w:rPr>
          <w:rFonts w:ascii="Arial" w:hAnsi="Arial" w:cs="Arial"/>
        </w:rPr>
        <w:t xml:space="preserve">In addition to the mathematical and scientific concepts as outlined, there are theorists and theories that </w:t>
      </w:r>
      <w:r w:rsidR="009631BB" w:rsidRPr="00444154">
        <w:rPr>
          <w:rFonts w:ascii="Arial" w:hAnsi="Arial" w:cs="Arial"/>
        </w:rPr>
        <w:t xml:space="preserve">have promoted their ideas and their thoughts surrounding the subject areas. For example, </w:t>
      </w:r>
      <w:r w:rsidR="004B058E" w:rsidRPr="00444154">
        <w:rPr>
          <w:rFonts w:ascii="Arial" w:hAnsi="Arial" w:cs="Arial"/>
        </w:rPr>
        <w:t>Early Education (2021)</w:t>
      </w:r>
      <w:r w:rsidR="003705C2" w:rsidRPr="00444154">
        <w:rPr>
          <w:rFonts w:ascii="Arial" w:hAnsi="Arial" w:cs="Arial"/>
        </w:rPr>
        <w:t xml:space="preserve"> </w:t>
      </w:r>
      <w:r w:rsidR="001A7B9E" w:rsidRPr="00444154">
        <w:rPr>
          <w:rFonts w:ascii="Arial" w:hAnsi="Arial" w:cs="Arial"/>
        </w:rPr>
        <w:t xml:space="preserve">mentions Friedrich </w:t>
      </w:r>
      <w:r w:rsidR="004B35E0" w:rsidRPr="00444154">
        <w:rPr>
          <w:rFonts w:ascii="Arial" w:hAnsi="Arial" w:cs="Arial"/>
        </w:rPr>
        <w:t>Froebel and</w:t>
      </w:r>
      <w:r w:rsidR="001A7B9E" w:rsidRPr="00444154">
        <w:rPr>
          <w:rFonts w:ascii="Arial" w:hAnsi="Arial" w:cs="Arial"/>
        </w:rPr>
        <w:t xml:space="preserve"> his notion that </w:t>
      </w:r>
      <w:r w:rsidR="00B21C46" w:rsidRPr="00444154">
        <w:rPr>
          <w:rFonts w:ascii="Arial" w:hAnsi="Arial" w:cs="Arial"/>
        </w:rPr>
        <w:t xml:space="preserve">children </w:t>
      </w:r>
      <w:r w:rsidR="004B35E0" w:rsidRPr="00444154">
        <w:rPr>
          <w:rFonts w:ascii="Arial" w:hAnsi="Arial" w:cs="Arial"/>
        </w:rPr>
        <w:t>can</w:t>
      </w:r>
      <w:r w:rsidR="00B21C46" w:rsidRPr="00444154">
        <w:rPr>
          <w:rFonts w:ascii="Arial" w:hAnsi="Arial" w:cs="Arial"/>
        </w:rPr>
        <w:t xml:space="preserve"> construct their own </w:t>
      </w:r>
      <w:r w:rsidR="00A92FA1" w:rsidRPr="00444154">
        <w:rPr>
          <w:rFonts w:ascii="Arial" w:hAnsi="Arial" w:cs="Arial"/>
        </w:rPr>
        <w:t xml:space="preserve">understanding of the world by experiencing it directly. </w:t>
      </w:r>
      <w:r w:rsidR="001C5A3F" w:rsidRPr="00444154">
        <w:rPr>
          <w:rFonts w:ascii="Arial" w:hAnsi="Arial" w:cs="Arial"/>
        </w:rPr>
        <w:t xml:space="preserve">Froebel promoted the importance of play and of learning through nature. </w:t>
      </w:r>
      <w:r w:rsidR="005541F3" w:rsidRPr="00444154">
        <w:rPr>
          <w:rFonts w:ascii="Arial" w:hAnsi="Arial" w:cs="Arial"/>
        </w:rPr>
        <w:t xml:space="preserve">Froebel </w:t>
      </w:r>
      <w:r w:rsidR="00063408" w:rsidRPr="00444154">
        <w:rPr>
          <w:rFonts w:ascii="Arial" w:hAnsi="Arial" w:cs="Arial"/>
        </w:rPr>
        <w:t xml:space="preserve">believed that children should be given freedom but with guidance and that the environment and the materials that are part of it and the adults that participate </w:t>
      </w:r>
      <w:r w:rsidR="00DF3AEE" w:rsidRPr="00444154">
        <w:rPr>
          <w:rFonts w:ascii="Arial" w:hAnsi="Arial" w:cs="Arial"/>
        </w:rPr>
        <w:t xml:space="preserve">are key elements to how the children behave. </w:t>
      </w:r>
      <w:r w:rsidR="00B21C46" w:rsidRPr="00444154">
        <w:rPr>
          <w:rFonts w:ascii="Arial" w:hAnsi="Arial" w:cs="Arial"/>
        </w:rPr>
        <w:t xml:space="preserve"> </w:t>
      </w:r>
    </w:p>
    <w:p w14:paraId="039716D7" w14:textId="6040C678" w:rsidR="007410C8" w:rsidRPr="00444154" w:rsidRDefault="00746310" w:rsidP="00444154">
      <w:pPr>
        <w:tabs>
          <w:tab w:val="left" w:pos="3550"/>
        </w:tabs>
        <w:spacing w:line="360" w:lineRule="auto"/>
        <w:rPr>
          <w:rFonts w:ascii="Arial" w:hAnsi="Arial" w:cs="Arial"/>
        </w:rPr>
      </w:pPr>
      <w:r w:rsidRPr="00444154">
        <w:rPr>
          <w:rFonts w:ascii="Arial" w:hAnsi="Arial" w:cs="Arial"/>
        </w:rPr>
        <w:t xml:space="preserve">Outdoor learning within the early years includes </w:t>
      </w:r>
      <w:r w:rsidR="003C6E1F" w:rsidRPr="00444154">
        <w:rPr>
          <w:rFonts w:ascii="Arial" w:hAnsi="Arial" w:cs="Arial"/>
        </w:rPr>
        <w:t xml:space="preserve">children being able to make things and build things which is an element of the loose parts </w:t>
      </w:r>
      <w:r w:rsidR="00CF1E9B" w:rsidRPr="00444154">
        <w:rPr>
          <w:rFonts w:ascii="Arial" w:hAnsi="Arial" w:cs="Arial"/>
        </w:rPr>
        <w:t>theory which has been highlighted within the work of Play Scotland (</w:t>
      </w:r>
      <w:r w:rsidR="00397027" w:rsidRPr="00444154">
        <w:rPr>
          <w:rFonts w:ascii="Arial" w:hAnsi="Arial" w:cs="Arial"/>
        </w:rPr>
        <w:t xml:space="preserve">no date). The term loose parts originated from the work of Simon Nicholson </w:t>
      </w:r>
      <w:r w:rsidR="00D96A99" w:rsidRPr="00444154">
        <w:rPr>
          <w:rFonts w:ascii="Arial" w:hAnsi="Arial" w:cs="Arial"/>
        </w:rPr>
        <w:t xml:space="preserve">and his article ‘The Theory of loose parts: how NOT to cheat children.’ The idea </w:t>
      </w:r>
      <w:r w:rsidR="00B07D52" w:rsidRPr="00444154">
        <w:rPr>
          <w:rFonts w:ascii="Arial" w:hAnsi="Arial" w:cs="Arial"/>
        </w:rPr>
        <w:t xml:space="preserve">suggests that children need to be able to make and build </w:t>
      </w:r>
      <w:proofErr w:type="gramStart"/>
      <w:r w:rsidR="00645690" w:rsidRPr="00444154">
        <w:rPr>
          <w:rFonts w:ascii="Arial" w:hAnsi="Arial" w:cs="Arial"/>
        </w:rPr>
        <w:t>things, and</w:t>
      </w:r>
      <w:proofErr w:type="gramEnd"/>
      <w:r w:rsidR="00736A58" w:rsidRPr="00444154">
        <w:rPr>
          <w:rFonts w:ascii="Arial" w:hAnsi="Arial" w:cs="Arial"/>
        </w:rPr>
        <w:t xml:space="preserve"> have the opportunity to discover and play with different materials such as </w:t>
      </w:r>
      <w:r w:rsidR="00836B11" w:rsidRPr="00444154">
        <w:rPr>
          <w:rFonts w:ascii="Arial" w:hAnsi="Arial" w:cs="Arial"/>
        </w:rPr>
        <w:t xml:space="preserve">water, living objects and fire in order to in return satisfy one’s </w:t>
      </w:r>
      <w:r w:rsidR="00C26C53" w:rsidRPr="00444154">
        <w:rPr>
          <w:rFonts w:ascii="Arial" w:hAnsi="Arial" w:cs="Arial"/>
        </w:rPr>
        <w:lastRenderedPageBreak/>
        <w:t xml:space="preserve">inquisitiveness </w:t>
      </w:r>
      <w:r w:rsidR="00BC235D" w:rsidRPr="00444154">
        <w:rPr>
          <w:rFonts w:ascii="Arial" w:hAnsi="Arial" w:cs="Arial"/>
        </w:rPr>
        <w:t xml:space="preserve">thus resulting in the sense of pleasure that is a direct result gained from intervention and discovery. </w:t>
      </w:r>
    </w:p>
    <w:p w14:paraId="3F558C92" w14:textId="04317121" w:rsidR="002C5516" w:rsidRPr="00444154" w:rsidRDefault="00C164AA" w:rsidP="00444154">
      <w:pPr>
        <w:tabs>
          <w:tab w:val="left" w:pos="3550"/>
        </w:tabs>
        <w:spacing w:line="360" w:lineRule="auto"/>
        <w:rPr>
          <w:rFonts w:ascii="Arial" w:hAnsi="Arial" w:cs="Arial"/>
        </w:rPr>
      </w:pPr>
      <w:r w:rsidRPr="00444154">
        <w:rPr>
          <w:rFonts w:ascii="Arial" w:hAnsi="Arial" w:cs="Arial"/>
        </w:rPr>
        <w:t xml:space="preserve">In addition, the Curriculum for Wales 2022 has </w:t>
      </w:r>
      <w:r w:rsidR="00EB417D" w:rsidRPr="00444154">
        <w:rPr>
          <w:rFonts w:ascii="Arial" w:hAnsi="Arial" w:cs="Arial"/>
        </w:rPr>
        <w:t xml:space="preserve">provided a firm focus on the benefits of children learning outdoors. </w:t>
      </w:r>
      <w:r w:rsidR="00774B28" w:rsidRPr="00444154">
        <w:rPr>
          <w:rFonts w:ascii="Arial" w:hAnsi="Arial" w:cs="Arial"/>
        </w:rPr>
        <w:t xml:space="preserve">This learning promotes the children’s ability to enhance their curiosity, </w:t>
      </w:r>
      <w:r w:rsidR="0053763A" w:rsidRPr="00444154">
        <w:rPr>
          <w:rFonts w:ascii="Arial" w:hAnsi="Arial" w:cs="Arial"/>
        </w:rPr>
        <w:t xml:space="preserve">encourages children to want to explore in return having a positive impact on the children’s holistic learning abilities. </w:t>
      </w:r>
      <w:r w:rsidR="00CC59C0" w:rsidRPr="00444154">
        <w:rPr>
          <w:rFonts w:ascii="Arial" w:hAnsi="Arial" w:cs="Arial"/>
        </w:rPr>
        <w:t xml:space="preserve">The new Curriculum for Wales </w:t>
      </w:r>
      <w:r w:rsidR="000A1357" w:rsidRPr="00444154">
        <w:rPr>
          <w:rFonts w:ascii="Arial" w:hAnsi="Arial" w:cs="Arial"/>
        </w:rPr>
        <w:t xml:space="preserve">is made up of </w:t>
      </w:r>
      <w:r w:rsidR="00CA48A3" w:rsidRPr="00444154">
        <w:rPr>
          <w:rFonts w:ascii="Arial" w:hAnsi="Arial" w:cs="Arial"/>
        </w:rPr>
        <w:t xml:space="preserve">five progressions steps for children from the age of three to sixteen years old, </w:t>
      </w:r>
      <w:r w:rsidR="00E33393" w:rsidRPr="00444154">
        <w:rPr>
          <w:rFonts w:ascii="Arial" w:hAnsi="Arial" w:cs="Arial"/>
        </w:rPr>
        <w:t xml:space="preserve">and those progression steps provide reference points </w:t>
      </w:r>
      <w:r w:rsidR="00645690" w:rsidRPr="00444154">
        <w:rPr>
          <w:rFonts w:ascii="Arial" w:hAnsi="Arial" w:cs="Arial"/>
        </w:rPr>
        <w:t>to</w:t>
      </w:r>
      <w:r w:rsidR="00E33393" w:rsidRPr="00444154">
        <w:rPr>
          <w:rFonts w:ascii="Arial" w:hAnsi="Arial" w:cs="Arial"/>
        </w:rPr>
        <w:t xml:space="preserve"> closely monitor the pace of that progression. </w:t>
      </w:r>
      <w:r w:rsidR="00256D9E" w:rsidRPr="00444154">
        <w:rPr>
          <w:rFonts w:ascii="Arial" w:hAnsi="Arial" w:cs="Arial"/>
        </w:rPr>
        <w:t xml:space="preserve">The steps are broad </w:t>
      </w:r>
      <w:r w:rsidR="00582AE6" w:rsidRPr="00444154">
        <w:rPr>
          <w:rFonts w:ascii="Arial" w:hAnsi="Arial" w:cs="Arial"/>
        </w:rPr>
        <w:t>so that the learning for the children can be</w:t>
      </w:r>
      <w:r w:rsidR="00B03FEA" w:rsidRPr="00444154">
        <w:rPr>
          <w:rFonts w:ascii="Arial" w:hAnsi="Arial" w:cs="Arial"/>
        </w:rPr>
        <w:t xml:space="preserve"> sustained over several years. </w:t>
      </w:r>
      <w:r w:rsidR="008A72CE" w:rsidRPr="00444154">
        <w:rPr>
          <w:rFonts w:ascii="Arial" w:hAnsi="Arial" w:cs="Arial"/>
        </w:rPr>
        <w:t xml:space="preserve">The aim of the Curriculum for Wales is to encourage </w:t>
      </w:r>
      <w:r w:rsidR="002D0C99" w:rsidRPr="00444154">
        <w:rPr>
          <w:rFonts w:ascii="Arial" w:hAnsi="Arial" w:cs="Arial"/>
        </w:rPr>
        <w:t>children of all ages to experience learning opportunities both indoors and outdoors.</w:t>
      </w:r>
      <w:r w:rsidR="004E0EDF" w:rsidRPr="00444154">
        <w:rPr>
          <w:rFonts w:ascii="Arial" w:hAnsi="Arial" w:cs="Arial"/>
        </w:rPr>
        <w:t xml:space="preserve"> (Tinney, G. no date).</w:t>
      </w:r>
    </w:p>
    <w:p w14:paraId="6FDAA8A6" w14:textId="7D5CA07C" w:rsidR="004E0EDF" w:rsidRPr="00444154" w:rsidRDefault="002A4F93" w:rsidP="00444154">
      <w:pPr>
        <w:tabs>
          <w:tab w:val="left" w:pos="3550"/>
        </w:tabs>
        <w:spacing w:line="360" w:lineRule="auto"/>
        <w:rPr>
          <w:rFonts w:ascii="Arial" w:hAnsi="Arial" w:cs="Arial"/>
        </w:rPr>
      </w:pPr>
      <w:r w:rsidRPr="00444154">
        <w:rPr>
          <w:rFonts w:ascii="Arial" w:hAnsi="Arial" w:cs="Arial"/>
        </w:rPr>
        <w:t>To summarize</w:t>
      </w:r>
      <w:r w:rsidR="00D0563D" w:rsidRPr="00444154">
        <w:rPr>
          <w:rFonts w:ascii="Arial" w:hAnsi="Arial" w:cs="Arial"/>
        </w:rPr>
        <w:t xml:space="preserve"> the</w:t>
      </w:r>
      <w:r w:rsidRPr="00444154">
        <w:rPr>
          <w:rFonts w:ascii="Arial" w:hAnsi="Arial" w:cs="Arial"/>
        </w:rPr>
        <w:t xml:space="preserve"> </w:t>
      </w:r>
      <w:r w:rsidR="00D0563D" w:rsidRPr="00444154">
        <w:rPr>
          <w:rFonts w:ascii="Arial" w:hAnsi="Arial" w:cs="Arial"/>
        </w:rPr>
        <w:t xml:space="preserve">theory and research to evaluate how adults working with early years children support and encourage children to engage with mathematical and scientific concepts in an outdoor </w:t>
      </w:r>
      <w:r w:rsidR="00D0563D" w:rsidRPr="00444154">
        <w:rPr>
          <w:rFonts w:ascii="Arial" w:hAnsi="Arial" w:cs="Arial"/>
        </w:rPr>
        <w:t>environment</w:t>
      </w:r>
      <w:r w:rsidR="002743A5" w:rsidRPr="00444154">
        <w:rPr>
          <w:rFonts w:ascii="Arial" w:hAnsi="Arial" w:cs="Arial"/>
        </w:rPr>
        <w:t xml:space="preserve"> within t</w:t>
      </w:r>
      <w:r w:rsidR="00D0563D" w:rsidRPr="00444154">
        <w:rPr>
          <w:rFonts w:ascii="Arial" w:hAnsi="Arial" w:cs="Arial"/>
        </w:rPr>
        <w:t>his</w:t>
      </w:r>
      <w:r w:rsidRPr="00444154">
        <w:rPr>
          <w:rFonts w:ascii="Arial" w:hAnsi="Arial" w:cs="Arial"/>
        </w:rPr>
        <w:t xml:space="preserve"> essay</w:t>
      </w:r>
      <w:r w:rsidR="002743A5" w:rsidRPr="00444154">
        <w:rPr>
          <w:rFonts w:ascii="Arial" w:hAnsi="Arial" w:cs="Arial"/>
        </w:rPr>
        <w:t xml:space="preserve"> </w:t>
      </w:r>
      <w:r w:rsidR="00F30568" w:rsidRPr="00444154">
        <w:rPr>
          <w:rFonts w:ascii="Arial" w:hAnsi="Arial" w:cs="Arial"/>
        </w:rPr>
        <w:t xml:space="preserve">would start by stating that </w:t>
      </w:r>
      <w:r w:rsidR="006B5549" w:rsidRPr="00444154">
        <w:rPr>
          <w:rFonts w:ascii="Arial" w:hAnsi="Arial" w:cs="Arial"/>
        </w:rPr>
        <w:t>the</w:t>
      </w:r>
      <w:r w:rsidR="002C5516" w:rsidRPr="00444154">
        <w:rPr>
          <w:rFonts w:ascii="Arial" w:hAnsi="Arial" w:cs="Arial"/>
        </w:rPr>
        <w:t xml:space="preserve"> role of the adult and how they are able to </w:t>
      </w:r>
      <w:r w:rsidR="00BB3E1C" w:rsidRPr="00444154">
        <w:rPr>
          <w:rFonts w:ascii="Arial" w:hAnsi="Arial" w:cs="Arial"/>
        </w:rPr>
        <w:t xml:space="preserve">contribute a positive attitude to encouraging children’s desires and curiosity to explore the outdoors is to ensure that the adults portray a positive attitude towards being outdoors with the children. In order to do this the adult must ensure they create </w:t>
      </w:r>
      <w:proofErr w:type="gramStart"/>
      <w:r w:rsidR="00BB3E1C" w:rsidRPr="00444154">
        <w:rPr>
          <w:rFonts w:ascii="Arial" w:hAnsi="Arial" w:cs="Arial"/>
        </w:rPr>
        <w:t>a</w:t>
      </w:r>
      <w:proofErr w:type="gramEnd"/>
      <w:r w:rsidR="00BB3E1C" w:rsidRPr="00444154">
        <w:rPr>
          <w:rFonts w:ascii="Arial" w:hAnsi="Arial" w:cs="Arial"/>
        </w:rPr>
        <w:t xml:space="preserve"> </w:t>
      </w:r>
      <w:r w:rsidR="002D0A9A" w:rsidRPr="00444154">
        <w:rPr>
          <w:rFonts w:ascii="Arial" w:hAnsi="Arial" w:cs="Arial"/>
        </w:rPr>
        <w:t>enabling environment and one that provides the children with an enriching experience and that is centred around the children’s interests. To do so, the adults must use a variety of different materials that could be found outdoors such as water, mud, sand</w:t>
      </w:r>
      <w:r w:rsidR="0088280B" w:rsidRPr="00444154">
        <w:rPr>
          <w:rFonts w:ascii="Arial" w:hAnsi="Arial" w:cs="Arial"/>
        </w:rPr>
        <w:t xml:space="preserve"> and </w:t>
      </w:r>
      <w:r w:rsidR="002D0A9A" w:rsidRPr="00444154">
        <w:rPr>
          <w:rFonts w:ascii="Arial" w:hAnsi="Arial" w:cs="Arial"/>
        </w:rPr>
        <w:t>sticks</w:t>
      </w:r>
      <w:r w:rsidR="0088280B" w:rsidRPr="00444154">
        <w:rPr>
          <w:rFonts w:ascii="Arial" w:hAnsi="Arial" w:cs="Arial"/>
        </w:rPr>
        <w:t xml:space="preserve"> and adapting their planning </w:t>
      </w:r>
      <w:r w:rsidR="0050266E" w:rsidRPr="00444154">
        <w:rPr>
          <w:rFonts w:ascii="Arial" w:hAnsi="Arial" w:cs="Arial"/>
        </w:rPr>
        <w:t>to</w:t>
      </w:r>
      <w:r w:rsidR="0088280B" w:rsidRPr="00444154">
        <w:rPr>
          <w:rFonts w:ascii="Arial" w:hAnsi="Arial" w:cs="Arial"/>
        </w:rPr>
        <w:t xml:space="preserve"> incorporate these materials</w:t>
      </w:r>
      <w:r w:rsidR="0050266E" w:rsidRPr="00444154">
        <w:rPr>
          <w:rFonts w:ascii="Arial" w:hAnsi="Arial" w:cs="Arial"/>
        </w:rPr>
        <w:t xml:space="preserve">. In addition, the adults should </w:t>
      </w:r>
      <w:r w:rsidR="0088280B" w:rsidRPr="00444154">
        <w:rPr>
          <w:rFonts w:ascii="Arial" w:hAnsi="Arial" w:cs="Arial"/>
        </w:rPr>
        <w:t xml:space="preserve">think of any additional items or materials that they can use </w:t>
      </w:r>
      <w:r w:rsidR="0050266E" w:rsidRPr="00444154">
        <w:rPr>
          <w:rFonts w:ascii="Arial" w:hAnsi="Arial" w:cs="Arial"/>
        </w:rPr>
        <w:t>to</w:t>
      </w:r>
      <w:r w:rsidR="0088280B" w:rsidRPr="00444154">
        <w:rPr>
          <w:rFonts w:ascii="Arial" w:hAnsi="Arial" w:cs="Arial"/>
        </w:rPr>
        <w:t xml:space="preserve"> further enhance the children’s curiosity</w:t>
      </w:r>
      <w:r w:rsidR="004B36FF" w:rsidRPr="00444154">
        <w:rPr>
          <w:rFonts w:ascii="Arial" w:hAnsi="Arial" w:cs="Arial"/>
        </w:rPr>
        <w:t xml:space="preserve">, </w:t>
      </w:r>
      <w:r w:rsidR="0088280B" w:rsidRPr="00444154">
        <w:rPr>
          <w:rFonts w:ascii="Arial" w:hAnsi="Arial" w:cs="Arial"/>
        </w:rPr>
        <w:t xml:space="preserve">their sense of inquisitiveness and </w:t>
      </w:r>
      <w:r w:rsidR="0050266E" w:rsidRPr="00444154">
        <w:rPr>
          <w:rFonts w:ascii="Arial" w:hAnsi="Arial" w:cs="Arial"/>
        </w:rPr>
        <w:t xml:space="preserve">their desire to explore </w:t>
      </w:r>
      <w:r w:rsidR="004B36FF" w:rsidRPr="00444154">
        <w:rPr>
          <w:rFonts w:ascii="Arial" w:hAnsi="Arial" w:cs="Arial"/>
        </w:rPr>
        <w:t>such as magnifying glasses</w:t>
      </w:r>
      <w:r w:rsidR="00D0563D" w:rsidRPr="00444154">
        <w:rPr>
          <w:rFonts w:ascii="Arial" w:hAnsi="Arial" w:cs="Arial"/>
        </w:rPr>
        <w:t xml:space="preserve"> and </w:t>
      </w:r>
      <w:r w:rsidR="00CC327C" w:rsidRPr="00444154">
        <w:rPr>
          <w:rFonts w:ascii="Arial" w:hAnsi="Arial" w:cs="Arial"/>
        </w:rPr>
        <w:t>glass jars to collect anything the children may find</w:t>
      </w:r>
      <w:r w:rsidR="00D0563D" w:rsidRPr="00444154">
        <w:rPr>
          <w:rFonts w:ascii="Arial" w:hAnsi="Arial" w:cs="Arial"/>
        </w:rPr>
        <w:t>. The</w:t>
      </w:r>
      <w:r w:rsidR="00DE118F" w:rsidRPr="00444154">
        <w:rPr>
          <w:rFonts w:ascii="Arial" w:hAnsi="Arial" w:cs="Arial"/>
        </w:rPr>
        <w:t xml:space="preserve"> environment also contributes strongly to </w:t>
      </w:r>
      <w:r w:rsidR="00322D49" w:rsidRPr="00444154">
        <w:rPr>
          <w:rFonts w:ascii="Arial" w:hAnsi="Arial" w:cs="Arial"/>
        </w:rPr>
        <w:t xml:space="preserve">how successful the outdoor learning experience can be. By ensuring the environment is </w:t>
      </w:r>
      <w:r w:rsidR="004300FA" w:rsidRPr="00444154">
        <w:rPr>
          <w:rFonts w:ascii="Arial" w:hAnsi="Arial" w:cs="Arial"/>
        </w:rPr>
        <w:t xml:space="preserve">enriching and enabling for the children </w:t>
      </w:r>
      <w:r w:rsidR="009912C6" w:rsidRPr="00444154">
        <w:rPr>
          <w:rFonts w:ascii="Arial" w:hAnsi="Arial" w:cs="Arial"/>
        </w:rPr>
        <w:t>will aid in assuring the children that there are many opportunities to learn whether that be inside or outside of the classroom</w:t>
      </w:r>
      <w:r w:rsidR="00AC4C87" w:rsidRPr="00444154">
        <w:rPr>
          <w:rFonts w:ascii="Arial" w:hAnsi="Arial" w:cs="Arial"/>
        </w:rPr>
        <w:t xml:space="preserve"> and that both environments can be fun and exciting and provide many opportunities to learn. </w:t>
      </w:r>
      <w:r w:rsidR="00F84665" w:rsidRPr="00444154">
        <w:rPr>
          <w:rFonts w:ascii="Arial" w:hAnsi="Arial" w:cs="Arial"/>
        </w:rPr>
        <w:t xml:space="preserve">The theorists and the Curriculum for Wales 2022 have also outlined the importance of education outdoors. </w:t>
      </w:r>
      <w:r w:rsidR="00F84665" w:rsidRPr="00444154">
        <w:rPr>
          <w:rFonts w:ascii="Arial" w:hAnsi="Arial" w:cs="Arial"/>
        </w:rPr>
        <w:lastRenderedPageBreak/>
        <w:t>The theorist</w:t>
      </w:r>
      <w:r w:rsidR="00525133" w:rsidRPr="00444154">
        <w:rPr>
          <w:rFonts w:ascii="Arial" w:hAnsi="Arial" w:cs="Arial"/>
        </w:rPr>
        <w:t xml:space="preserve"> had expressed the importance of play and the benefits that it can have when children are given the opportunity to play outdoors </w:t>
      </w:r>
      <w:r w:rsidR="00072E32" w:rsidRPr="00444154">
        <w:rPr>
          <w:rFonts w:ascii="Arial" w:hAnsi="Arial" w:cs="Arial"/>
        </w:rPr>
        <w:t xml:space="preserve">and the Curriculum for Wales has incorporated that same importance throughout and have created </w:t>
      </w:r>
      <w:r w:rsidR="003533E0" w:rsidRPr="00444154">
        <w:rPr>
          <w:rFonts w:ascii="Arial" w:hAnsi="Arial" w:cs="Arial"/>
        </w:rPr>
        <w:t>progression steps and reference points in order to provide the adults wit</w:t>
      </w:r>
      <w:r w:rsidR="00BC78DD" w:rsidRPr="00444154">
        <w:rPr>
          <w:rFonts w:ascii="Arial" w:hAnsi="Arial" w:cs="Arial"/>
        </w:rPr>
        <w:t xml:space="preserve">h guidance </w:t>
      </w:r>
      <w:r w:rsidR="009D53F4" w:rsidRPr="00444154">
        <w:rPr>
          <w:rFonts w:ascii="Arial" w:hAnsi="Arial" w:cs="Arial"/>
        </w:rPr>
        <w:t xml:space="preserve">as to the  abilities of the children thus enabling the adults to observe the children and how they are able to learn and play outdoors </w:t>
      </w:r>
      <w:r w:rsidR="00BC78DD" w:rsidRPr="00444154">
        <w:rPr>
          <w:rFonts w:ascii="Arial" w:hAnsi="Arial" w:cs="Arial"/>
        </w:rPr>
        <w:t xml:space="preserve">and have </w:t>
      </w:r>
      <w:r w:rsidR="00F60019" w:rsidRPr="00444154">
        <w:rPr>
          <w:rFonts w:ascii="Arial" w:hAnsi="Arial" w:cs="Arial"/>
        </w:rPr>
        <w:t>those steps and reference points to refer back to that had been created to ensure that the children</w:t>
      </w:r>
      <w:r w:rsidR="00880C42" w:rsidRPr="00444154">
        <w:rPr>
          <w:rFonts w:ascii="Arial" w:hAnsi="Arial" w:cs="Arial"/>
        </w:rPr>
        <w:t xml:space="preserve"> </w:t>
      </w:r>
      <w:r w:rsidR="00FA4ECC" w:rsidRPr="00444154">
        <w:rPr>
          <w:rFonts w:ascii="Arial" w:hAnsi="Arial" w:cs="Arial"/>
        </w:rPr>
        <w:t xml:space="preserve">are able not only learn at present, but they are broad so that the adults are able to observe the children and how they may be making progress over several years. </w:t>
      </w:r>
    </w:p>
    <w:p w14:paraId="0288A6E3" w14:textId="77777777" w:rsidR="00101628" w:rsidRPr="00444154" w:rsidRDefault="00101628" w:rsidP="00444154">
      <w:pPr>
        <w:tabs>
          <w:tab w:val="left" w:pos="3550"/>
        </w:tabs>
        <w:spacing w:line="360" w:lineRule="auto"/>
        <w:rPr>
          <w:rFonts w:ascii="Arial" w:hAnsi="Arial" w:cs="Arial"/>
        </w:rPr>
      </w:pPr>
    </w:p>
    <w:p w14:paraId="319D2B55" w14:textId="7463F2F1" w:rsidR="005C3D7D" w:rsidRPr="00444154" w:rsidRDefault="005C3D7D" w:rsidP="00444154">
      <w:pPr>
        <w:tabs>
          <w:tab w:val="left" w:pos="3550"/>
        </w:tabs>
        <w:spacing w:line="360" w:lineRule="auto"/>
        <w:rPr>
          <w:rFonts w:ascii="Arial" w:hAnsi="Arial" w:cs="Arial"/>
        </w:rPr>
      </w:pPr>
    </w:p>
    <w:p w14:paraId="5AC6D7AD" w14:textId="26E0A87F" w:rsidR="00171F2C" w:rsidRPr="00444154" w:rsidRDefault="00171F2C" w:rsidP="00444154">
      <w:pPr>
        <w:tabs>
          <w:tab w:val="left" w:pos="3550"/>
        </w:tabs>
        <w:spacing w:line="360" w:lineRule="auto"/>
        <w:rPr>
          <w:rFonts w:ascii="Arial" w:hAnsi="Arial" w:cs="Arial"/>
        </w:rPr>
      </w:pPr>
    </w:p>
    <w:p w14:paraId="1CF7C1E7" w14:textId="77777777" w:rsidR="0048099C" w:rsidRPr="00444154" w:rsidRDefault="0048099C" w:rsidP="00444154">
      <w:pPr>
        <w:tabs>
          <w:tab w:val="left" w:pos="3550"/>
        </w:tabs>
        <w:spacing w:line="360" w:lineRule="auto"/>
        <w:rPr>
          <w:rFonts w:ascii="Arial" w:hAnsi="Arial" w:cs="Arial"/>
        </w:rPr>
      </w:pPr>
    </w:p>
    <w:p w14:paraId="28084DDB" w14:textId="24C9F83D" w:rsidR="0048099C" w:rsidRPr="00444154" w:rsidRDefault="0048099C" w:rsidP="00444154">
      <w:pPr>
        <w:tabs>
          <w:tab w:val="left" w:pos="3550"/>
        </w:tabs>
        <w:spacing w:line="360" w:lineRule="auto"/>
        <w:rPr>
          <w:rFonts w:ascii="Arial" w:hAnsi="Arial" w:cs="Arial"/>
        </w:rPr>
      </w:pPr>
    </w:p>
    <w:p w14:paraId="64E04158" w14:textId="77777777" w:rsidR="002339F2" w:rsidRPr="00444154" w:rsidRDefault="002339F2" w:rsidP="00444154">
      <w:pPr>
        <w:tabs>
          <w:tab w:val="left" w:pos="3550"/>
        </w:tabs>
        <w:spacing w:line="360" w:lineRule="auto"/>
        <w:rPr>
          <w:rFonts w:ascii="Arial" w:hAnsi="Arial" w:cs="Arial"/>
        </w:rPr>
      </w:pPr>
    </w:p>
    <w:p w14:paraId="140FC47C" w14:textId="77777777" w:rsidR="002339F2" w:rsidRPr="00444154" w:rsidRDefault="002339F2" w:rsidP="00444154">
      <w:pPr>
        <w:tabs>
          <w:tab w:val="left" w:pos="3550"/>
        </w:tabs>
        <w:spacing w:line="360" w:lineRule="auto"/>
        <w:rPr>
          <w:rFonts w:ascii="Arial" w:hAnsi="Arial" w:cs="Arial"/>
        </w:rPr>
      </w:pPr>
    </w:p>
    <w:p w14:paraId="3E172640" w14:textId="77777777" w:rsidR="002339F2" w:rsidRPr="00444154" w:rsidRDefault="002339F2" w:rsidP="00444154">
      <w:pPr>
        <w:tabs>
          <w:tab w:val="left" w:pos="3550"/>
        </w:tabs>
        <w:spacing w:line="360" w:lineRule="auto"/>
        <w:rPr>
          <w:rFonts w:ascii="Arial" w:hAnsi="Arial" w:cs="Arial"/>
        </w:rPr>
      </w:pPr>
    </w:p>
    <w:p w14:paraId="7A462F5C" w14:textId="77777777" w:rsidR="002339F2" w:rsidRPr="00444154" w:rsidRDefault="002339F2" w:rsidP="00444154">
      <w:pPr>
        <w:tabs>
          <w:tab w:val="left" w:pos="3550"/>
        </w:tabs>
        <w:spacing w:line="360" w:lineRule="auto"/>
        <w:rPr>
          <w:rFonts w:ascii="Arial" w:hAnsi="Arial" w:cs="Arial"/>
        </w:rPr>
      </w:pPr>
    </w:p>
    <w:p w14:paraId="4CA9C428" w14:textId="77777777" w:rsidR="002339F2" w:rsidRPr="00444154" w:rsidRDefault="002339F2" w:rsidP="00444154">
      <w:pPr>
        <w:tabs>
          <w:tab w:val="left" w:pos="3550"/>
        </w:tabs>
        <w:spacing w:line="360" w:lineRule="auto"/>
        <w:rPr>
          <w:rFonts w:ascii="Arial" w:hAnsi="Arial" w:cs="Arial"/>
        </w:rPr>
      </w:pPr>
    </w:p>
    <w:p w14:paraId="7F10F50B" w14:textId="77777777" w:rsidR="002339F2" w:rsidRPr="00444154" w:rsidRDefault="002339F2" w:rsidP="00444154">
      <w:pPr>
        <w:tabs>
          <w:tab w:val="left" w:pos="3550"/>
        </w:tabs>
        <w:spacing w:line="360" w:lineRule="auto"/>
        <w:rPr>
          <w:rFonts w:ascii="Arial" w:hAnsi="Arial" w:cs="Arial"/>
        </w:rPr>
      </w:pPr>
    </w:p>
    <w:p w14:paraId="304D6080" w14:textId="77777777" w:rsidR="002339F2" w:rsidRPr="00444154" w:rsidRDefault="002339F2" w:rsidP="00444154">
      <w:pPr>
        <w:tabs>
          <w:tab w:val="left" w:pos="3550"/>
        </w:tabs>
        <w:spacing w:line="360" w:lineRule="auto"/>
        <w:rPr>
          <w:rFonts w:ascii="Arial" w:hAnsi="Arial" w:cs="Arial"/>
        </w:rPr>
      </w:pPr>
    </w:p>
    <w:p w14:paraId="60D2A2B4" w14:textId="77777777" w:rsidR="002339F2" w:rsidRPr="00444154" w:rsidRDefault="002339F2" w:rsidP="00444154">
      <w:pPr>
        <w:tabs>
          <w:tab w:val="left" w:pos="3550"/>
        </w:tabs>
        <w:spacing w:line="360" w:lineRule="auto"/>
        <w:rPr>
          <w:rFonts w:ascii="Arial" w:hAnsi="Arial" w:cs="Arial"/>
        </w:rPr>
      </w:pPr>
    </w:p>
    <w:p w14:paraId="47619C07" w14:textId="77777777" w:rsidR="002339F2" w:rsidRPr="00444154" w:rsidRDefault="002339F2" w:rsidP="00444154">
      <w:pPr>
        <w:tabs>
          <w:tab w:val="left" w:pos="3550"/>
        </w:tabs>
        <w:spacing w:line="360" w:lineRule="auto"/>
        <w:rPr>
          <w:rFonts w:ascii="Arial" w:hAnsi="Arial" w:cs="Arial"/>
        </w:rPr>
      </w:pPr>
    </w:p>
    <w:p w14:paraId="21E76CC8" w14:textId="77777777" w:rsidR="00607210" w:rsidRDefault="00607210" w:rsidP="00444154">
      <w:pPr>
        <w:spacing w:line="360" w:lineRule="auto"/>
        <w:rPr>
          <w:rFonts w:ascii="Arial" w:hAnsi="Arial" w:cs="Arial"/>
        </w:rPr>
      </w:pPr>
    </w:p>
    <w:p w14:paraId="603627BB" w14:textId="77777777" w:rsidR="00607210" w:rsidRDefault="00607210" w:rsidP="00444154">
      <w:pPr>
        <w:spacing w:line="360" w:lineRule="auto"/>
        <w:rPr>
          <w:rFonts w:ascii="Arial" w:hAnsi="Arial" w:cs="Arial"/>
        </w:rPr>
      </w:pPr>
    </w:p>
    <w:p w14:paraId="2D60C692" w14:textId="77777777" w:rsidR="00607210" w:rsidRDefault="00607210" w:rsidP="00444154">
      <w:pPr>
        <w:spacing w:line="360" w:lineRule="auto"/>
        <w:rPr>
          <w:rFonts w:ascii="Arial" w:hAnsi="Arial" w:cs="Arial"/>
        </w:rPr>
      </w:pPr>
    </w:p>
    <w:p w14:paraId="4827D35C" w14:textId="189F2BD2" w:rsidR="002339F2" w:rsidRPr="00444154" w:rsidRDefault="002339F2" w:rsidP="00444154">
      <w:pPr>
        <w:spacing w:line="360" w:lineRule="auto"/>
        <w:rPr>
          <w:rFonts w:ascii="Arial" w:hAnsi="Arial" w:cs="Arial"/>
        </w:rPr>
      </w:pPr>
      <w:r w:rsidRPr="00444154">
        <w:rPr>
          <w:rFonts w:ascii="Arial" w:hAnsi="Arial" w:cs="Arial"/>
        </w:rPr>
        <w:lastRenderedPageBreak/>
        <w:t>Reference List</w:t>
      </w:r>
    </w:p>
    <w:p w14:paraId="04340336" w14:textId="4940707A" w:rsidR="002339F2" w:rsidRPr="00444154" w:rsidRDefault="002339F2" w:rsidP="00444154">
      <w:pPr>
        <w:spacing w:line="360" w:lineRule="auto"/>
        <w:rPr>
          <w:rFonts w:ascii="Arial" w:hAnsi="Arial" w:cs="Arial"/>
        </w:rPr>
      </w:pPr>
      <w:proofErr w:type="spellStart"/>
      <w:r w:rsidRPr="00444154">
        <w:rPr>
          <w:rFonts w:ascii="Arial" w:hAnsi="Arial" w:cs="Arial"/>
        </w:rPr>
        <w:t>Bilton</w:t>
      </w:r>
      <w:proofErr w:type="spellEnd"/>
      <w:r w:rsidRPr="00444154">
        <w:rPr>
          <w:rFonts w:ascii="Arial" w:hAnsi="Arial" w:cs="Arial"/>
        </w:rPr>
        <w:t xml:space="preserve">, H. and Crooke, A. (2016) </w:t>
      </w:r>
      <w:r w:rsidRPr="00444154">
        <w:rPr>
          <w:rFonts w:ascii="Arial" w:hAnsi="Arial" w:cs="Arial"/>
          <w:i/>
          <w:iCs/>
        </w:rPr>
        <w:t>Exploring outdoors age 3-11 a guide for schools</w:t>
      </w:r>
      <w:r w:rsidRPr="00444154">
        <w:rPr>
          <w:rFonts w:ascii="Arial" w:hAnsi="Arial" w:cs="Arial"/>
        </w:rPr>
        <w:t xml:space="preserve">. Oxon: Routledge. </w:t>
      </w:r>
    </w:p>
    <w:p w14:paraId="5A6BF161" w14:textId="77777777" w:rsidR="002339F2" w:rsidRPr="00444154" w:rsidRDefault="002339F2" w:rsidP="00444154">
      <w:pPr>
        <w:spacing w:line="360" w:lineRule="auto"/>
        <w:rPr>
          <w:rFonts w:ascii="Arial" w:hAnsi="Arial" w:cs="Arial"/>
        </w:rPr>
      </w:pPr>
      <w:r w:rsidRPr="00444154">
        <w:rPr>
          <w:rFonts w:ascii="Arial" w:hAnsi="Arial" w:cs="Arial"/>
        </w:rPr>
        <w:t>Care Learning (2024</w:t>
      </w:r>
      <w:r w:rsidRPr="00444154">
        <w:rPr>
          <w:rFonts w:ascii="Arial" w:hAnsi="Arial" w:cs="Arial"/>
          <w:i/>
          <w:iCs/>
        </w:rPr>
        <w:t>) 4.3 describe how the early years practitioner provides opportunities for sustained shared thinking to support children’s emergent mathematical development</w:t>
      </w:r>
      <w:r w:rsidRPr="00444154">
        <w:rPr>
          <w:rFonts w:ascii="Arial" w:hAnsi="Arial" w:cs="Arial"/>
        </w:rPr>
        <w:t xml:space="preserve">. Available at: </w:t>
      </w:r>
      <w:hyperlink r:id="rId9" w:history="1">
        <w:r w:rsidRPr="00444154">
          <w:rPr>
            <w:rStyle w:val="Hyperlink"/>
            <w:rFonts w:ascii="Arial" w:hAnsi="Arial" w:cs="Arial"/>
            <w:b/>
            <w:bCs/>
          </w:rPr>
          <w:t>4.3 Describe How The Early Years Practitioner Provides Opportunities For Sustained Shared Thinking To Support Children’s Emergent Mathematical Development - Care Learning</w:t>
        </w:r>
      </w:hyperlink>
      <w:r w:rsidRPr="00444154">
        <w:rPr>
          <w:rStyle w:val="Hyperlink"/>
          <w:rFonts w:ascii="Arial" w:hAnsi="Arial" w:cs="Arial"/>
          <w:b/>
          <w:bCs/>
        </w:rPr>
        <w:t xml:space="preserve"> </w:t>
      </w:r>
      <w:r w:rsidRPr="00444154">
        <w:rPr>
          <w:rStyle w:val="Hyperlink"/>
          <w:rFonts w:ascii="Arial" w:hAnsi="Arial" w:cs="Arial"/>
          <w:color w:val="auto"/>
          <w:u w:val="none"/>
        </w:rPr>
        <w:t xml:space="preserve">(Accessed: 25 September 2024). </w:t>
      </w:r>
    </w:p>
    <w:p w14:paraId="7A17EA01" w14:textId="77777777" w:rsidR="002339F2" w:rsidRPr="00444154" w:rsidRDefault="002339F2" w:rsidP="00444154">
      <w:pPr>
        <w:spacing w:line="360" w:lineRule="auto"/>
        <w:rPr>
          <w:rFonts w:ascii="Arial" w:hAnsi="Arial" w:cs="Arial"/>
        </w:rPr>
      </w:pPr>
      <w:r w:rsidRPr="00444154">
        <w:rPr>
          <w:rFonts w:ascii="Arial" w:hAnsi="Arial" w:cs="Arial"/>
        </w:rPr>
        <w:t xml:space="preserve">Early Education (2021) </w:t>
      </w:r>
      <w:r w:rsidRPr="00444154">
        <w:rPr>
          <w:rFonts w:ascii="Arial" w:hAnsi="Arial" w:cs="Arial"/>
          <w:i/>
          <w:iCs/>
        </w:rPr>
        <w:t xml:space="preserve">Who was Friedrich Froebel (1782-1852). </w:t>
      </w:r>
      <w:r w:rsidRPr="00444154">
        <w:rPr>
          <w:rFonts w:ascii="Arial" w:hAnsi="Arial" w:cs="Arial"/>
        </w:rPr>
        <w:t xml:space="preserve">Available at: </w:t>
      </w:r>
      <w:hyperlink r:id="rId10" w:history="1">
        <w:r w:rsidRPr="00444154">
          <w:rPr>
            <w:rStyle w:val="Hyperlink"/>
            <w:rFonts w:ascii="Arial" w:hAnsi="Arial" w:cs="Arial"/>
            <w:b/>
            <w:bCs/>
          </w:rPr>
          <w:t>Friedrich Froebel - Early Education (early-education.org.uk)</w:t>
        </w:r>
      </w:hyperlink>
      <w:r w:rsidRPr="00444154">
        <w:rPr>
          <w:rStyle w:val="Hyperlink"/>
          <w:rFonts w:ascii="Arial" w:hAnsi="Arial" w:cs="Arial"/>
          <w:b/>
          <w:bCs/>
        </w:rPr>
        <w:t xml:space="preserve"> </w:t>
      </w:r>
      <w:r w:rsidRPr="00444154">
        <w:rPr>
          <w:rStyle w:val="Hyperlink"/>
          <w:rFonts w:ascii="Arial" w:hAnsi="Arial" w:cs="Arial"/>
          <w:color w:val="auto"/>
          <w:u w:val="none"/>
        </w:rPr>
        <w:t>(Accessed: 25 September 2024).</w:t>
      </w:r>
      <w:r w:rsidRPr="00444154">
        <w:rPr>
          <w:rStyle w:val="Hyperlink"/>
          <w:rFonts w:ascii="Arial" w:hAnsi="Arial" w:cs="Arial"/>
          <w:b/>
          <w:bCs/>
          <w:color w:val="auto"/>
        </w:rPr>
        <w:t xml:space="preserve"> </w:t>
      </w:r>
    </w:p>
    <w:p w14:paraId="02792B6B" w14:textId="77777777" w:rsidR="002339F2" w:rsidRPr="00444154" w:rsidRDefault="002339F2" w:rsidP="00444154">
      <w:pPr>
        <w:spacing w:line="360" w:lineRule="auto"/>
        <w:rPr>
          <w:rFonts w:ascii="Arial" w:hAnsi="Arial" w:cs="Arial"/>
        </w:rPr>
      </w:pPr>
      <w:r w:rsidRPr="00444154">
        <w:rPr>
          <w:rFonts w:ascii="Arial" w:hAnsi="Arial" w:cs="Arial"/>
        </w:rPr>
        <w:t xml:space="preserve">Furtado, A. and Ouvry, M. (2020) </w:t>
      </w:r>
      <w:r w:rsidRPr="00444154">
        <w:rPr>
          <w:rFonts w:ascii="Arial" w:hAnsi="Arial" w:cs="Arial"/>
          <w:i/>
          <w:iCs/>
        </w:rPr>
        <w:t xml:space="preserve">Exercising muscles and minds, second </w:t>
      </w:r>
      <w:proofErr w:type="gramStart"/>
      <w:r w:rsidRPr="00444154">
        <w:rPr>
          <w:rFonts w:ascii="Arial" w:hAnsi="Arial" w:cs="Arial"/>
          <w:i/>
          <w:iCs/>
        </w:rPr>
        <w:t>edition :</w:t>
      </w:r>
      <w:proofErr w:type="gramEnd"/>
      <w:r w:rsidRPr="00444154">
        <w:rPr>
          <w:rFonts w:ascii="Arial" w:hAnsi="Arial" w:cs="Arial"/>
          <w:i/>
          <w:iCs/>
        </w:rPr>
        <w:t xml:space="preserve"> outdoor play and the early years curriculum</w:t>
      </w:r>
      <w:r w:rsidRPr="00444154">
        <w:rPr>
          <w:rFonts w:ascii="Arial" w:hAnsi="Arial" w:cs="Arial"/>
        </w:rPr>
        <w:t>. London: Jessica Kingsley Publishers. London.</w:t>
      </w:r>
    </w:p>
    <w:p w14:paraId="7D834F81" w14:textId="77777777" w:rsidR="002339F2" w:rsidRPr="00444154" w:rsidRDefault="002339F2" w:rsidP="00444154">
      <w:pPr>
        <w:spacing w:line="360" w:lineRule="auto"/>
        <w:rPr>
          <w:rFonts w:ascii="Arial" w:hAnsi="Arial" w:cs="Arial"/>
        </w:rPr>
      </w:pPr>
      <w:proofErr w:type="spellStart"/>
      <w:r w:rsidRPr="00444154">
        <w:rPr>
          <w:rFonts w:ascii="Arial" w:hAnsi="Arial" w:cs="Arial"/>
        </w:rPr>
        <w:t>Greenscape</w:t>
      </w:r>
      <w:proofErr w:type="spellEnd"/>
      <w:r w:rsidRPr="00444154">
        <w:rPr>
          <w:rFonts w:ascii="Arial" w:hAnsi="Arial" w:cs="Arial"/>
        </w:rPr>
        <w:t>. (2024)</w:t>
      </w:r>
      <w:r w:rsidRPr="00444154">
        <w:rPr>
          <w:rFonts w:ascii="Arial" w:hAnsi="Arial" w:cs="Arial"/>
          <w:i/>
          <w:iCs/>
        </w:rPr>
        <w:t xml:space="preserve"> Forest school area design, construction &amp; maintenance. </w:t>
      </w:r>
      <w:r w:rsidRPr="00444154">
        <w:rPr>
          <w:rFonts w:ascii="Arial" w:hAnsi="Arial" w:cs="Arial"/>
        </w:rPr>
        <w:t xml:space="preserve">Available </w:t>
      </w:r>
      <w:proofErr w:type="gramStart"/>
      <w:r w:rsidRPr="00444154">
        <w:rPr>
          <w:rFonts w:ascii="Arial" w:hAnsi="Arial" w:cs="Arial"/>
        </w:rPr>
        <w:t>at:https://www.greenscape.services/uploads/Forest%20School%20Seating%20Area.jpg</w:t>
      </w:r>
      <w:proofErr w:type="gramEnd"/>
      <w:r w:rsidRPr="00444154">
        <w:rPr>
          <w:rFonts w:ascii="Arial" w:hAnsi="Arial" w:cs="Arial"/>
        </w:rPr>
        <w:t xml:space="preserve"> (Accessed: 24</w:t>
      </w:r>
      <w:r w:rsidRPr="00444154">
        <w:rPr>
          <w:rFonts w:ascii="Arial" w:hAnsi="Arial" w:cs="Arial"/>
          <w:vertAlign w:val="superscript"/>
        </w:rPr>
        <w:t xml:space="preserve"> </w:t>
      </w:r>
      <w:r w:rsidRPr="00444154">
        <w:rPr>
          <w:rFonts w:ascii="Arial" w:hAnsi="Arial" w:cs="Arial"/>
        </w:rPr>
        <w:t>September 2024).</w:t>
      </w:r>
    </w:p>
    <w:p w14:paraId="318E0B71" w14:textId="77777777" w:rsidR="002339F2" w:rsidRPr="00444154" w:rsidRDefault="002339F2" w:rsidP="00444154">
      <w:pPr>
        <w:spacing w:line="360" w:lineRule="auto"/>
        <w:rPr>
          <w:rFonts w:ascii="Arial" w:hAnsi="Arial" w:cs="Arial"/>
          <w:b/>
          <w:bCs/>
        </w:rPr>
      </w:pPr>
      <w:r w:rsidRPr="00444154">
        <w:rPr>
          <w:rFonts w:ascii="Arial" w:hAnsi="Arial" w:cs="Arial"/>
        </w:rPr>
        <w:t xml:space="preserve">Play Scotland (no date) </w:t>
      </w:r>
      <w:r w:rsidRPr="00444154">
        <w:rPr>
          <w:rFonts w:ascii="Arial" w:hAnsi="Arial" w:cs="Arial"/>
          <w:i/>
          <w:iCs/>
        </w:rPr>
        <w:t xml:space="preserve">Loose parts play. </w:t>
      </w:r>
      <w:r w:rsidRPr="00444154">
        <w:rPr>
          <w:rFonts w:ascii="Arial" w:hAnsi="Arial" w:cs="Arial"/>
        </w:rPr>
        <w:t xml:space="preserve">Available at: </w:t>
      </w:r>
      <w:hyperlink r:id="rId11" w:history="1">
        <w:r w:rsidRPr="00444154">
          <w:rPr>
            <w:rStyle w:val="Hyperlink"/>
            <w:rFonts w:ascii="Arial" w:hAnsi="Arial" w:cs="Arial"/>
            <w:b/>
            <w:bCs/>
          </w:rPr>
          <w:t>1-Loose-Parts-Play.pdf (playscotland.org)</w:t>
        </w:r>
      </w:hyperlink>
      <w:r w:rsidRPr="00444154">
        <w:rPr>
          <w:rStyle w:val="Hyperlink"/>
          <w:rFonts w:ascii="Arial" w:hAnsi="Arial" w:cs="Arial"/>
          <w:b/>
          <w:bCs/>
        </w:rPr>
        <w:t xml:space="preserve"> </w:t>
      </w:r>
      <w:r w:rsidRPr="00444154">
        <w:rPr>
          <w:rStyle w:val="Hyperlink"/>
          <w:rFonts w:ascii="Arial" w:hAnsi="Arial" w:cs="Arial"/>
          <w:color w:val="auto"/>
          <w:u w:val="none"/>
        </w:rPr>
        <w:t xml:space="preserve">(Accessed: 25 September 2024). </w:t>
      </w:r>
    </w:p>
    <w:p w14:paraId="3159B71B" w14:textId="77777777" w:rsidR="002339F2" w:rsidRPr="00444154" w:rsidRDefault="002339F2" w:rsidP="00444154">
      <w:pPr>
        <w:spacing w:line="360" w:lineRule="auto"/>
        <w:rPr>
          <w:rFonts w:ascii="Arial" w:hAnsi="Arial" w:cs="Arial"/>
        </w:rPr>
      </w:pPr>
      <w:r w:rsidRPr="00444154">
        <w:rPr>
          <w:rFonts w:ascii="Arial" w:hAnsi="Arial" w:cs="Arial"/>
        </w:rPr>
        <w:t xml:space="preserve">Richardson, G. (2014) </w:t>
      </w:r>
      <w:r w:rsidRPr="00444154">
        <w:rPr>
          <w:rFonts w:ascii="Arial" w:hAnsi="Arial" w:cs="Arial"/>
          <w:i/>
          <w:iCs/>
        </w:rPr>
        <w:t>Creating a space to grow developing your enabling environment outdoors</w:t>
      </w:r>
      <w:r w:rsidRPr="00444154">
        <w:rPr>
          <w:rFonts w:ascii="Arial" w:hAnsi="Arial" w:cs="Arial"/>
        </w:rPr>
        <w:t xml:space="preserve">. Oxon: Routledge. </w:t>
      </w:r>
    </w:p>
    <w:p w14:paraId="59D26478" w14:textId="77777777" w:rsidR="002339F2" w:rsidRPr="00444154" w:rsidRDefault="002339F2" w:rsidP="00444154">
      <w:pPr>
        <w:spacing w:line="360" w:lineRule="auto"/>
        <w:rPr>
          <w:rFonts w:ascii="Arial" w:hAnsi="Arial" w:cs="Arial"/>
          <w:b/>
          <w:bCs/>
        </w:rPr>
      </w:pPr>
      <w:r w:rsidRPr="00444154">
        <w:rPr>
          <w:rFonts w:ascii="Arial" w:hAnsi="Arial" w:cs="Arial"/>
        </w:rPr>
        <w:t xml:space="preserve">Tinney, G. (no date) </w:t>
      </w:r>
      <w:r w:rsidRPr="00444154">
        <w:rPr>
          <w:rFonts w:ascii="Arial" w:hAnsi="Arial" w:cs="Arial"/>
          <w:i/>
          <w:iCs/>
        </w:rPr>
        <w:t xml:space="preserve">Big changes! The great outdoors and the curriculum for </w:t>
      </w:r>
      <w:proofErr w:type="spellStart"/>
      <w:r w:rsidRPr="00444154">
        <w:rPr>
          <w:rFonts w:ascii="Arial" w:hAnsi="Arial" w:cs="Arial"/>
          <w:i/>
          <w:iCs/>
        </w:rPr>
        <w:t>wales</w:t>
      </w:r>
      <w:proofErr w:type="spellEnd"/>
      <w:r w:rsidRPr="00444154">
        <w:rPr>
          <w:rFonts w:ascii="Arial" w:hAnsi="Arial" w:cs="Arial"/>
          <w:b/>
          <w:bCs/>
          <w:i/>
          <w:iCs/>
        </w:rPr>
        <w:t xml:space="preserve">. </w:t>
      </w:r>
      <w:r w:rsidRPr="00444154">
        <w:rPr>
          <w:rFonts w:ascii="Arial" w:hAnsi="Arial" w:cs="Arial"/>
        </w:rPr>
        <w:t>Available at:</w:t>
      </w:r>
      <w:r w:rsidRPr="00444154">
        <w:rPr>
          <w:rFonts w:ascii="Arial" w:hAnsi="Arial" w:cs="Arial"/>
          <w:b/>
          <w:bCs/>
          <w:i/>
          <w:iCs/>
        </w:rPr>
        <w:t xml:space="preserve"> </w:t>
      </w:r>
      <w:hyperlink r:id="rId12" w:history="1">
        <w:r w:rsidRPr="00444154">
          <w:rPr>
            <w:rStyle w:val="Hyperlink"/>
            <w:rFonts w:ascii="Arial" w:hAnsi="Arial" w:cs="Arial"/>
            <w:b/>
            <w:bCs/>
          </w:rPr>
          <w:t>Big changes! The great outdoors and the curriculum for Wales (uwtsd.ac.uk)</w:t>
        </w:r>
      </w:hyperlink>
      <w:r w:rsidRPr="00444154">
        <w:rPr>
          <w:rFonts w:ascii="Arial" w:hAnsi="Arial" w:cs="Arial"/>
          <w:b/>
          <w:bCs/>
        </w:rPr>
        <w:t xml:space="preserve"> </w:t>
      </w:r>
      <w:r w:rsidRPr="00444154">
        <w:rPr>
          <w:rFonts w:ascii="Arial" w:hAnsi="Arial" w:cs="Arial"/>
        </w:rPr>
        <w:t xml:space="preserve">(Accessed: 29 September 2024). </w:t>
      </w:r>
    </w:p>
    <w:p w14:paraId="77652B61" w14:textId="77777777" w:rsidR="002339F2" w:rsidRPr="00444154" w:rsidRDefault="002339F2" w:rsidP="00444154">
      <w:pPr>
        <w:spacing w:line="360" w:lineRule="auto"/>
        <w:rPr>
          <w:rFonts w:ascii="Arial" w:hAnsi="Arial" w:cs="Arial"/>
        </w:rPr>
      </w:pPr>
      <w:r w:rsidRPr="00444154">
        <w:rPr>
          <w:rFonts w:ascii="Arial" w:hAnsi="Arial" w:cs="Arial"/>
        </w:rPr>
        <w:t xml:space="preserve">Vanstone, E. (2024). </w:t>
      </w:r>
      <w:r w:rsidRPr="00444154">
        <w:rPr>
          <w:rFonts w:ascii="Arial" w:hAnsi="Arial" w:cs="Arial"/>
          <w:i/>
          <w:iCs/>
        </w:rPr>
        <w:t>20 awesome outdoor science experiments for kids</w:t>
      </w:r>
      <w:r w:rsidRPr="00444154">
        <w:rPr>
          <w:rFonts w:ascii="Arial" w:hAnsi="Arial" w:cs="Arial"/>
        </w:rPr>
        <w:t xml:space="preserve">. </w:t>
      </w:r>
      <w:proofErr w:type="spellStart"/>
      <w:r w:rsidRPr="00444154">
        <w:rPr>
          <w:rFonts w:ascii="Arial" w:hAnsi="Arial" w:cs="Arial"/>
        </w:rPr>
        <w:t>Availbale</w:t>
      </w:r>
      <w:proofErr w:type="spellEnd"/>
      <w:r w:rsidRPr="00444154">
        <w:rPr>
          <w:rFonts w:ascii="Arial" w:hAnsi="Arial" w:cs="Arial"/>
        </w:rPr>
        <w:t xml:space="preserve"> at: </w:t>
      </w:r>
      <w:hyperlink r:id="rId13" w:history="1">
        <w:r w:rsidRPr="00444154">
          <w:rPr>
            <w:rStyle w:val="Hyperlink"/>
            <w:rFonts w:ascii="Arial" w:hAnsi="Arial" w:cs="Arial"/>
            <w:b/>
            <w:bCs/>
          </w:rPr>
          <w:t>20 great outdoor science experiments (science-sparks.com)</w:t>
        </w:r>
      </w:hyperlink>
      <w:r w:rsidRPr="00444154">
        <w:rPr>
          <w:rStyle w:val="Hyperlink"/>
          <w:rFonts w:ascii="Arial" w:hAnsi="Arial" w:cs="Arial"/>
          <w:b/>
          <w:bCs/>
        </w:rPr>
        <w:t xml:space="preserve"> </w:t>
      </w:r>
      <w:r w:rsidRPr="00444154">
        <w:rPr>
          <w:rStyle w:val="Hyperlink"/>
          <w:rFonts w:ascii="Arial" w:hAnsi="Arial" w:cs="Arial"/>
          <w:color w:val="auto"/>
          <w:u w:val="none"/>
        </w:rPr>
        <w:t xml:space="preserve">(Accessed: 25 September 2024). </w:t>
      </w:r>
    </w:p>
    <w:p w14:paraId="7F3E15A1" w14:textId="77777777" w:rsidR="002339F2" w:rsidRPr="00444154" w:rsidRDefault="002339F2" w:rsidP="00444154">
      <w:pPr>
        <w:spacing w:line="360" w:lineRule="auto"/>
        <w:rPr>
          <w:rFonts w:ascii="Arial" w:hAnsi="Arial" w:cs="Arial"/>
        </w:rPr>
      </w:pPr>
      <w:r w:rsidRPr="00444154">
        <w:rPr>
          <w:rFonts w:ascii="Arial" w:hAnsi="Arial" w:cs="Arial"/>
        </w:rPr>
        <w:lastRenderedPageBreak/>
        <w:t xml:space="preserve">Waite, S. (2011) </w:t>
      </w:r>
      <w:r w:rsidRPr="00444154">
        <w:rPr>
          <w:rFonts w:ascii="Arial" w:hAnsi="Arial" w:cs="Arial"/>
          <w:i/>
          <w:iCs/>
        </w:rPr>
        <w:t xml:space="preserve">Children learning outside the </w:t>
      </w:r>
      <w:proofErr w:type="gramStart"/>
      <w:r w:rsidRPr="00444154">
        <w:rPr>
          <w:rFonts w:ascii="Arial" w:hAnsi="Arial" w:cs="Arial"/>
          <w:i/>
          <w:iCs/>
        </w:rPr>
        <w:t>classroom :</w:t>
      </w:r>
      <w:proofErr w:type="gramEnd"/>
      <w:r w:rsidRPr="00444154">
        <w:rPr>
          <w:rFonts w:ascii="Arial" w:hAnsi="Arial" w:cs="Arial"/>
          <w:i/>
          <w:iCs/>
        </w:rPr>
        <w:t xml:space="preserve"> from birth to eleven</w:t>
      </w:r>
      <w:r w:rsidRPr="00444154">
        <w:rPr>
          <w:rFonts w:ascii="Arial" w:hAnsi="Arial" w:cs="Arial"/>
        </w:rPr>
        <w:t>. London: SAGE Publications.</w:t>
      </w:r>
    </w:p>
    <w:p w14:paraId="7EC26F47" w14:textId="77777777" w:rsidR="002339F2" w:rsidRPr="00444154" w:rsidRDefault="002339F2" w:rsidP="00444154">
      <w:pPr>
        <w:tabs>
          <w:tab w:val="left" w:pos="3550"/>
        </w:tabs>
        <w:spacing w:line="360" w:lineRule="auto"/>
        <w:rPr>
          <w:rFonts w:ascii="Arial" w:hAnsi="Arial" w:cs="Arial"/>
        </w:rPr>
      </w:pPr>
    </w:p>
    <w:sectPr w:rsidR="002339F2" w:rsidRPr="00444154" w:rsidSect="000578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BD83B4" w14:textId="77777777" w:rsidR="00614AC8" w:rsidRDefault="00614AC8" w:rsidP="00B01B38">
      <w:pPr>
        <w:spacing w:after="0" w:line="240" w:lineRule="auto"/>
      </w:pPr>
      <w:r>
        <w:separator/>
      </w:r>
    </w:p>
  </w:endnote>
  <w:endnote w:type="continuationSeparator" w:id="0">
    <w:p w14:paraId="295CEDE5" w14:textId="77777777" w:rsidR="00614AC8" w:rsidRDefault="00614AC8" w:rsidP="00B01B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C0EADF" w14:textId="77777777" w:rsidR="00614AC8" w:rsidRDefault="00614AC8" w:rsidP="00B01B38">
      <w:pPr>
        <w:spacing w:after="0" w:line="240" w:lineRule="auto"/>
      </w:pPr>
      <w:r>
        <w:separator/>
      </w:r>
    </w:p>
  </w:footnote>
  <w:footnote w:type="continuationSeparator" w:id="0">
    <w:p w14:paraId="6BDB1B8C" w14:textId="77777777" w:rsidR="00614AC8" w:rsidRDefault="00614AC8" w:rsidP="00B01B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AE5C6F" w14:textId="55551F3B" w:rsidR="00511A45" w:rsidRDefault="0056649D">
    <w:pPr>
      <w:pStyle w:val="Header"/>
    </w:pPr>
    <w:r>
      <w:t xml:space="preserve">Module: ECEY5005/C </w:t>
    </w:r>
    <w:r w:rsidR="004564FA">
      <w:t>Student number</w:t>
    </w:r>
    <w:r>
      <w:t xml:space="preserve">: </w:t>
    </w:r>
    <w:r w:rsidR="004564FA">
      <w:t>2306742. Word count: 3</w:t>
    </w:r>
    <w:r w:rsidR="002339F2">
      <w:t>896</w:t>
    </w:r>
  </w:p>
  <w:p w14:paraId="743DD321" w14:textId="73B88FC8" w:rsidR="00D46FB9" w:rsidRDefault="00435D63">
    <w:pPr>
      <w:pStyle w:val="Header"/>
    </w:pPr>
    <w:r>
      <w:t>I confirm that I have not used</w:t>
    </w:r>
    <w:r w:rsidR="00D46FB9">
      <w:t xml:space="preserve"> any AI tools in the research and creation of this assignment. </w:t>
    </w:r>
  </w:p>
  <w:p w14:paraId="207D2425" w14:textId="77777777" w:rsidR="00511A45" w:rsidRDefault="00511A4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740"/>
    <w:rsid w:val="0000427A"/>
    <w:rsid w:val="000062E2"/>
    <w:rsid w:val="00027497"/>
    <w:rsid w:val="00046FB9"/>
    <w:rsid w:val="00056000"/>
    <w:rsid w:val="00057899"/>
    <w:rsid w:val="00063408"/>
    <w:rsid w:val="00063451"/>
    <w:rsid w:val="00072E32"/>
    <w:rsid w:val="000736FD"/>
    <w:rsid w:val="00074B36"/>
    <w:rsid w:val="00082F3C"/>
    <w:rsid w:val="000969FE"/>
    <w:rsid w:val="000A1357"/>
    <w:rsid w:val="000A3723"/>
    <w:rsid w:val="000B3040"/>
    <w:rsid w:val="000C29FF"/>
    <w:rsid w:val="000D2BCD"/>
    <w:rsid w:val="000F7D35"/>
    <w:rsid w:val="00101628"/>
    <w:rsid w:val="001412B9"/>
    <w:rsid w:val="001472BE"/>
    <w:rsid w:val="00153C3B"/>
    <w:rsid w:val="00157295"/>
    <w:rsid w:val="00171F2C"/>
    <w:rsid w:val="00187706"/>
    <w:rsid w:val="00194612"/>
    <w:rsid w:val="00194B19"/>
    <w:rsid w:val="001A7B9E"/>
    <w:rsid w:val="001C5A3F"/>
    <w:rsid w:val="001F2357"/>
    <w:rsid w:val="002278E2"/>
    <w:rsid w:val="002339F2"/>
    <w:rsid w:val="00253F1A"/>
    <w:rsid w:val="00256D9E"/>
    <w:rsid w:val="00261D41"/>
    <w:rsid w:val="002743A5"/>
    <w:rsid w:val="002A00EE"/>
    <w:rsid w:val="002A3175"/>
    <w:rsid w:val="002A4F93"/>
    <w:rsid w:val="002C5516"/>
    <w:rsid w:val="002D0A9A"/>
    <w:rsid w:val="002D0C99"/>
    <w:rsid w:val="002F2641"/>
    <w:rsid w:val="00322D49"/>
    <w:rsid w:val="003310BA"/>
    <w:rsid w:val="0034577A"/>
    <w:rsid w:val="003521AD"/>
    <w:rsid w:val="003533E0"/>
    <w:rsid w:val="00360C24"/>
    <w:rsid w:val="00363320"/>
    <w:rsid w:val="003705C2"/>
    <w:rsid w:val="00381810"/>
    <w:rsid w:val="00381815"/>
    <w:rsid w:val="00385E49"/>
    <w:rsid w:val="00397027"/>
    <w:rsid w:val="00397377"/>
    <w:rsid w:val="003B12C8"/>
    <w:rsid w:val="003C6E1F"/>
    <w:rsid w:val="003F4A14"/>
    <w:rsid w:val="00425F12"/>
    <w:rsid w:val="004300FA"/>
    <w:rsid w:val="00431C2F"/>
    <w:rsid w:val="00432BDC"/>
    <w:rsid w:val="00435883"/>
    <w:rsid w:val="00435D63"/>
    <w:rsid w:val="00437C0E"/>
    <w:rsid w:val="00444154"/>
    <w:rsid w:val="004564FA"/>
    <w:rsid w:val="0045659F"/>
    <w:rsid w:val="00461FB6"/>
    <w:rsid w:val="00470231"/>
    <w:rsid w:val="004770A4"/>
    <w:rsid w:val="0048099C"/>
    <w:rsid w:val="0048738C"/>
    <w:rsid w:val="004A03CE"/>
    <w:rsid w:val="004B058E"/>
    <w:rsid w:val="004B2EF0"/>
    <w:rsid w:val="004B35E0"/>
    <w:rsid w:val="004B36FF"/>
    <w:rsid w:val="004C547F"/>
    <w:rsid w:val="004C591A"/>
    <w:rsid w:val="004C6924"/>
    <w:rsid w:val="004E0EDF"/>
    <w:rsid w:val="004E57C8"/>
    <w:rsid w:val="004E6207"/>
    <w:rsid w:val="0050266E"/>
    <w:rsid w:val="00507A11"/>
    <w:rsid w:val="00511A45"/>
    <w:rsid w:val="00520488"/>
    <w:rsid w:val="00525133"/>
    <w:rsid w:val="0053763A"/>
    <w:rsid w:val="00545D5B"/>
    <w:rsid w:val="005541F3"/>
    <w:rsid w:val="0056649D"/>
    <w:rsid w:val="00582AE6"/>
    <w:rsid w:val="005B1C1B"/>
    <w:rsid w:val="005B48BF"/>
    <w:rsid w:val="005B6758"/>
    <w:rsid w:val="005C3D7D"/>
    <w:rsid w:val="005E035F"/>
    <w:rsid w:val="005E2549"/>
    <w:rsid w:val="0060031A"/>
    <w:rsid w:val="00603D45"/>
    <w:rsid w:val="00607210"/>
    <w:rsid w:val="0060778F"/>
    <w:rsid w:val="00614AC8"/>
    <w:rsid w:val="00623DA8"/>
    <w:rsid w:val="00632D5B"/>
    <w:rsid w:val="00635176"/>
    <w:rsid w:val="00645690"/>
    <w:rsid w:val="00651D88"/>
    <w:rsid w:val="006601BB"/>
    <w:rsid w:val="006602C8"/>
    <w:rsid w:val="00665859"/>
    <w:rsid w:val="00681005"/>
    <w:rsid w:val="006816A7"/>
    <w:rsid w:val="006A128F"/>
    <w:rsid w:val="006B283D"/>
    <w:rsid w:val="006B5549"/>
    <w:rsid w:val="006C76D2"/>
    <w:rsid w:val="006D0B37"/>
    <w:rsid w:val="006D5AAD"/>
    <w:rsid w:val="007163F0"/>
    <w:rsid w:val="00723B7B"/>
    <w:rsid w:val="00723BE6"/>
    <w:rsid w:val="00736A58"/>
    <w:rsid w:val="007410C8"/>
    <w:rsid w:val="00746310"/>
    <w:rsid w:val="00770207"/>
    <w:rsid w:val="00774B28"/>
    <w:rsid w:val="00785E48"/>
    <w:rsid w:val="007A1739"/>
    <w:rsid w:val="007B54CC"/>
    <w:rsid w:val="007C55AC"/>
    <w:rsid w:val="007D1F9E"/>
    <w:rsid w:val="007D3B52"/>
    <w:rsid w:val="007D56F3"/>
    <w:rsid w:val="007E50AA"/>
    <w:rsid w:val="008004B8"/>
    <w:rsid w:val="00803148"/>
    <w:rsid w:val="00821642"/>
    <w:rsid w:val="00823778"/>
    <w:rsid w:val="00836B11"/>
    <w:rsid w:val="00837114"/>
    <w:rsid w:val="0087076E"/>
    <w:rsid w:val="00872F8F"/>
    <w:rsid w:val="00880C42"/>
    <w:rsid w:val="0088280B"/>
    <w:rsid w:val="0088770E"/>
    <w:rsid w:val="0089236C"/>
    <w:rsid w:val="00894807"/>
    <w:rsid w:val="008A7075"/>
    <w:rsid w:val="008A72CE"/>
    <w:rsid w:val="008D24E3"/>
    <w:rsid w:val="009538BA"/>
    <w:rsid w:val="009631BB"/>
    <w:rsid w:val="00977F55"/>
    <w:rsid w:val="009912C6"/>
    <w:rsid w:val="009A782C"/>
    <w:rsid w:val="009C0B25"/>
    <w:rsid w:val="009C63D8"/>
    <w:rsid w:val="009C6C78"/>
    <w:rsid w:val="009C707F"/>
    <w:rsid w:val="009D05C0"/>
    <w:rsid w:val="009D53F4"/>
    <w:rsid w:val="009D5FD5"/>
    <w:rsid w:val="009E2740"/>
    <w:rsid w:val="00A01AF9"/>
    <w:rsid w:val="00A22B6A"/>
    <w:rsid w:val="00A60FA3"/>
    <w:rsid w:val="00A66A5C"/>
    <w:rsid w:val="00A67C48"/>
    <w:rsid w:val="00A92FA1"/>
    <w:rsid w:val="00A94F32"/>
    <w:rsid w:val="00AB72C3"/>
    <w:rsid w:val="00AC4C87"/>
    <w:rsid w:val="00AD13A5"/>
    <w:rsid w:val="00AE0232"/>
    <w:rsid w:val="00B01B38"/>
    <w:rsid w:val="00B0309E"/>
    <w:rsid w:val="00B03FEA"/>
    <w:rsid w:val="00B07D52"/>
    <w:rsid w:val="00B21C46"/>
    <w:rsid w:val="00B304AC"/>
    <w:rsid w:val="00B454AE"/>
    <w:rsid w:val="00B46355"/>
    <w:rsid w:val="00B5180A"/>
    <w:rsid w:val="00BB3E1C"/>
    <w:rsid w:val="00BB4A82"/>
    <w:rsid w:val="00BC235D"/>
    <w:rsid w:val="00BC78DD"/>
    <w:rsid w:val="00BD12A9"/>
    <w:rsid w:val="00BD63CC"/>
    <w:rsid w:val="00BD7BE6"/>
    <w:rsid w:val="00BF6291"/>
    <w:rsid w:val="00C164AA"/>
    <w:rsid w:val="00C26C53"/>
    <w:rsid w:val="00C27F13"/>
    <w:rsid w:val="00C27F70"/>
    <w:rsid w:val="00C524EE"/>
    <w:rsid w:val="00C7175F"/>
    <w:rsid w:val="00C833BC"/>
    <w:rsid w:val="00CA0EA8"/>
    <w:rsid w:val="00CA16E6"/>
    <w:rsid w:val="00CA1AF5"/>
    <w:rsid w:val="00CA48A3"/>
    <w:rsid w:val="00CB6CA2"/>
    <w:rsid w:val="00CC327C"/>
    <w:rsid w:val="00CC4D90"/>
    <w:rsid w:val="00CC59C0"/>
    <w:rsid w:val="00CD2C64"/>
    <w:rsid w:val="00CE038D"/>
    <w:rsid w:val="00CE1E4A"/>
    <w:rsid w:val="00CF1E9B"/>
    <w:rsid w:val="00D0563D"/>
    <w:rsid w:val="00D15677"/>
    <w:rsid w:val="00D46FB9"/>
    <w:rsid w:val="00D75A85"/>
    <w:rsid w:val="00D80D9C"/>
    <w:rsid w:val="00D94897"/>
    <w:rsid w:val="00D96A99"/>
    <w:rsid w:val="00DA18DB"/>
    <w:rsid w:val="00DA3D31"/>
    <w:rsid w:val="00DB4C8C"/>
    <w:rsid w:val="00DD255C"/>
    <w:rsid w:val="00DE118F"/>
    <w:rsid w:val="00DE16CD"/>
    <w:rsid w:val="00DE265A"/>
    <w:rsid w:val="00DF23B1"/>
    <w:rsid w:val="00DF3AEE"/>
    <w:rsid w:val="00E028CF"/>
    <w:rsid w:val="00E33393"/>
    <w:rsid w:val="00E44FB1"/>
    <w:rsid w:val="00E51FD2"/>
    <w:rsid w:val="00E871F8"/>
    <w:rsid w:val="00EA07C1"/>
    <w:rsid w:val="00EB0F9F"/>
    <w:rsid w:val="00EB417D"/>
    <w:rsid w:val="00EC3485"/>
    <w:rsid w:val="00EE790C"/>
    <w:rsid w:val="00F0229E"/>
    <w:rsid w:val="00F16A0F"/>
    <w:rsid w:val="00F30568"/>
    <w:rsid w:val="00F45C02"/>
    <w:rsid w:val="00F47528"/>
    <w:rsid w:val="00F60019"/>
    <w:rsid w:val="00F75A7D"/>
    <w:rsid w:val="00F84665"/>
    <w:rsid w:val="00FA4ECC"/>
    <w:rsid w:val="00FD0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BF26D"/>
  <w15:chartTrackingRefBased/>
  <w15:docId w15:val="{9B1ECFC5-7FD0-4F81-9685-B22A7DD69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27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27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27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27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27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27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27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27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27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27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27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27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27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27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27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27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27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2740"/>
    <w:rPr>
      <w:rFonts w:eastAsiaTheme="majorEastAsia" w:cstheme="majorBidi"/>
      <w:color w:val="272727" w:themeColor="text1" w:themeTint="D8"/>
    </w:rPr>
  </w:style>
  <w:style w:type="paragraph" w:styleId="Title">
    <w:name w:val="Title"/>
    <w:basedOn w:val="Normal"/>
    <w:next w:val="Normal"/>
    <w:link w:val="TitleChar"/>
    <w:uiPriority w:val="10"/>
    <w:qFormat/>
    <w:rsid w:val="009E27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27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27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27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2740"/>
    <w:pPr>
      <w:spacing w:before="160"/>
      <w:jc w:val="center"/>
    </w:pPr>
    <w:rPr>
      <w:i/>
      <w:iCs/>
      <w:color w:val="404040" w:themeColor="text1" w:themeTint="BF"/>
    </w:rPr>
  </w:style>
  <w:style w:type="character" w:customStyle="1" w:styleId="QuoteChar">
    <w:name w:val="Quote Char"/>
    <w:basedOn w:val="DefaultParagraphFont"/>
    <w:link w:val="Quote"/>
    <w:uiPriority w:val="29"/>
    <w:rsid w:val="009E2740"/>
    <w:rPr>
      <w:i/>
      <w:iCs/>
      <w:color w:val="404040" w:themeColor="text1" w:themeTint="BF"/>
    </w:rPr>
  </w:style>
  <w:style w:type="paragraph" w:styleId="ListParagraph">
    <w:name w:val="List Paragraph"/>
    <w:basedOn w:val="Normal"/>
    <w:uiPriority w:val="34"/>
    <w:qFormat/>
    <w:rsid w:val="009E2740"/>
    <w:pPr>
      <w:ind w:left="720"/>
      <w:contextualSpacing/>
    </w:pPr>
  </w:style>
  <w:style w:type="character" w:styleId="IntenseEmphasis">
    <w:name w:val="Intense Emphasis"/>
    <w:basedOn w:val="DefaultParagraphFont"/>
    <w:uiPriority w:val="21"/>
    <w:qFormat/>
    <w:rsid w:val="009E2740"/>
    <w:rPr>
      <w:i/>
      <w:iCs/>
      <w:color w:val="0F4761" w:themeColor="accent1" w:themeShade="BF"/>
    </w:rPr>
  </w:style>
  <w:style w:type="paragraph" w:styleId="IntenseQuote">
    <w:name w:val="Intense Quote"/>
    <w:basedOn w:val="Normal"/>
    <w:next w:val="Normal"/>
    <w:link w:val="IntenseQuoteChar"/>
    <w:uiPriority w:val="30"/>
    <w:qFormat/>
    <w:rsid w:val="009E27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2740"/>
    <w:rPr>
      <w:i/>
      <w:iCs/>
      <w:color w:val="0F4761" w:themeColor="accent1" w:themeShade="BF"/>
    </w:rPr>
  </w:style>
  <w:style w:type="character" w:styleId="IntenseReference">
    <w:name w:val="Intense Reference"/>
    <w:basedOn w:val="DefaultParagraphFont"/>
    <w:uiPriority w:val="32"/>
    <w:qFormat/>
    <w:rsid w:val="009E2740"/>
    <w:rPr>
      <w:b/>
      <w:bCs/>
      <w:smallCaps/>
      <w:color w:val="0F4761" w:themeColor="accent1" w:themeShade="BF"/>
      <w:spacing w:val="5"/>
    </w:rPr>
  </w:style>
  <w:style w:type="paragraph" w:styleId="NormalWeb">
    <w:name w:val="Normal (Web)"/>
    <w:basedOn w:val="Normal"/>
    <w:uiPriority w:val="99"/>
    <w:semiHidden/>
    <w:unhideWhenUsed/>
    <w:rsid w:val="0048099C"/>
    <w:rPr>
      <w:rFonts w:ascii="Times New Roman" w:hAnsi="Times New Roman" w:cs="Times New Roman"/>
    </w:rPr>
  </w:style>
  <w:style w:type="paragraph" w:styleId="Header">
    <w:name w:val="header"/>
    <w:basedOn w:val="Normal"/>
    <w:link w:val="HeaderChar"/>
    <w:uiPriority w:val="99"/>
    <w:unhideWhenUsed/>
    <w:rsid w:val="00B01B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B38"/>
  </w:style>
  <w:style w:type="paragraph" w:styleId="Footer">
    <w:name w:val="footer"/>
    <w:basedOn w:val="Normal"/>
    <w:link w:val="FooterChar"/>
    <w:uiPriority w:val="99"/>
    <w:unhideWhenUsed/>
    <w:rsid w:val="00B01B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B38"/>
  </w:style>
  <w:style w:type="character" w:styleId="Hyperlink">
    <w:name w:val="Hyperlink"/>
    <w:basedOn w:val="DefaultParagraphFont"/>
    <w:uiPriority w:val="99"/>
    <w:unhideWhenUsed/>
    <w:rsid w:val="002339F2"/>
    <w:rPr>
      <w:color w:val="467886" w:themeColor="hyperlink"/>
      <w:u w:val="single"/>
    </w:rPr>
  </w:style>
  <w:style w:type="character" w:styleId="FollowedHyperlink">
    <w:name w:val="FollowedHyperlink"/>
    <w:basedOn w:val="DefaultParagraphFont"/>
    <w:uiPriority w:val="99"/>
    <w:semiHidden/>
    <w:unhideWhenUsed/>
    <w:rsid w:val="002339F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3308140">
      <w:bodyDiv w:val="1"/>
      <w:marLeft w:val="0"/>
      <w:marRight w:val="0"/>
      <w:marTop w:val="0"/>
      <w:marBottom w:val="0"/>
      <w:divBdr>
        <w:top w:val="none" w:sz="0" w:space="0" w:color="auto"/>
        <w:left w:val="none" w:sz="0" w:space="0" w:color="auto"/>
        <w:bottom w:val="none" w:sz="0" w:space="0" w:color="auto"/>
        <w:right w:val="none" w:sz="0" w:space="0" w:color="auto"/>
      </w:divBdr>
    </w:div>
    <w:div w:id="949242246">
      <w:bodyDiv w:val="1"/>
      <w:marLeft w:val="0"/>
      <w:marRight w:val="0"/>
      <w:marTop w:val="0"/>
      <w:marBottom w:val="0"/>
      <w:divBdr>
        <w:top w:val="none" w:sz="0" w:space="0" w:color="auto"/>
        <w:left w:val="none" w:sz="0" w:space="0" w:color="auto"/>
        <w:bottom w:val="none" w:sz="0" w:space="0" w:color="auto"/>
        <w:right w:val="none" w:sz="0" w:space="0" w:color="auto"/>
      </w:divBdr>
    </w:div>
    <w:div w:id="984625821">
      <w:bodyDiv w:val="1"/>
      <w:marLeft w:val="0"/>
      <w:marRight w:val="0"/>
      <w:marTop w:val="0"/>
      <w:marBottom w:val="0"/>
      <w:divBdr>
        <w:top w:val="none" w:sz="0" w:space="0" w:color="auto"/>
        <w:left w:val="none" w:sz="0" w:space="0" w:color="auto"/>
        <w:bottom w:val="none" w:sz="0" w:space="0" w:color="auto"/>
        <w:right w:val="none" w:sz="0" w:space="0" w:color="auto"/>
      </w:divBdr>
    </w:div>
    <w:div w:id="1171721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science-sparks.com/outdoor-science-experiment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repository.uwtsd.ac.uk/id/eprint/2415/1/Tinney%2C%20Glenda%20%282023%29%20Big%20changes%21%20The%20great%20outdoors.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layscotland.org/wp-content/uploads/1-Loose-Parts-Play.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arly-education.org.uk/friedrich-froebel/" TargetMode="External"/><Relationship Id="rId4" Type="http://schemas.openxmlformats.org/officeDocument/2006/relationships/webSettings" Target="webSettings.xml"/><Relationship Id="rId9" Type="http://schemas.openxmlformats.org/officeDocument/2006/relationships/hyperlink" Target="https://carelearning.org.uk/qualifications/level-3-diploma-eyp/unit-36-mathematical/4-3-describe-how-the-early-years-practitioner-provides-opportunities-for-sustained-shared-thinking-to-support-childrens-emergent-mathematical-develop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143A6A-E44B-4C90-99A7-0ADC6A73DD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19</Pages>
  <Words>3792</Words>
  <Characters>21619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Bradley</dc:creator>
  <cp:keywords/>
  <dc:description/>
  <cp:lastModifiedBy>Christopher Bradley</cp:lastModifiedBy>
  <cp:revision>239</cp:revision>
  <dcterms:created xsi:type="dcterms:W3CDTF">2024-09-24T20:05:00Z</dcterms:created>
  <dcterms:modified xsi:type="dcterms:W3CDTF">2024-09-29T22:33:00Z</dcterms:modified>
</cp:coreProperties>
</file>