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EAF1DD" w:themeColor="accent3" w:themeTint="33"/>
  <w:body>
    <w:tbl>
      <w:tblPr>
        <w:tblStyle w:val="TableGrid"/>
        <w:tblpPr w:leftFromText="180" w:rightFromText="180" w:vertAnchor="page" w:horzAnchor="page" w:tblpX="621" w:tblpY="2022"/>
        <w:tblW w:w="10627" w:type="dxa"/>
        <w:tblLook w:val="04A0" w:firstRow="1" w:lastRow="0" w:firstColumn="1" w:lastColumn="0" w:noHBand="0" w:noVBand="1"/>
      </w:tblPr>
      <w:tblGrid>
        <w:gridCol w:w="3057"/>
        <w:gridCol w:w="2165"/>
        <w:gridCol w:w="1487"/>
        <w:gridCol w:w="1914"/>
        <w:gridCol w:w="2004"/>
      </w:tblGrid>
      <w:tr w:rsidR="00DA5CD6" w:rsidRPr="005F5585" w14:paraId="2B39752C" w14:textId="183417CB" w:rsidTr="00DA5CD6">
        <w:trPr>
          <w:trHeight w:val="279"/>
        </w:trPr>
        <w:tc>
          <w:tcPr>
            <w:tcW w:w="3057" w:type="dxa"/>
          </w:tcPr>
          <w:p w14:paraId="2C02D95D" w14:textId="77777777" w:rsidR="00DA5CD6" w:rsidRPr="005F5585" w:rsidRDefault="00DA5CD6" w:rsidP="00DA5CD6">
            <w:pPr>
              <w:rPr>
                <w:b/>
                <w:bCs/>
                <w:sz w:val="24"/>
                <w:szCs w:val="24"/>
              </w:rPr>
            </w:pPr>
            <w:r w:rsidRPr="005F5585">
              <w:rPr>
                <w:b/>
                <w:bCs/>
                <w:sz w:val="24"/>
                <w:szCs w:val="24"/>
              </w:rPr>
              <w:t>Name</w:t>
            </w:r>
          </w:p>
        </w:tc>
        <w:tc>
          <w:tcPr>
            <w:tcW w:w="2165" w:type="dxa"/>
          </w:tcPr>
          <w:p w14:paraId="045992F0" w14:textId="77777777" w:rsidR="00DA5CD6" w:rsidRPr="005F5585" w:rsidRDefault="00DA5CD6" w:rsidP="00DA5CD6">
            <w:pPr>
              <w:rPr>
                <w:b/>
                <w:bCs/>
                <w:sz w:val="24"/>
                <w:szCs w:val="24"/>
              </w:rPr>
            </w:pPr>
            <w:r w:rsidRPr="005F5585">
              <w:rPr>
                <w:b/>
                <w:bCs/>
                <w:sz w:val="24"/>
                <w:szCs w:val="24"/>
              </w:rPr>
              <w:t>Student Number</w:t>
            </w:r>
          </w:p>
        </w:tc>
        <w:tc>
          <w:tcPr>
            <w:tcW w:w="1487" w:type="dxa"/>
          </w:tcPr>
          <w:p w14:paraId="7B66C5F8" w14:textId="77777777" w:rsidR="00DA5CD6" w:rsidRPr="005F5585" w:rsidRDefault="00DA5CD6" w:rsidP="00DA5CD6">
            <w:pPr>
              <w:rPr>
                <w:b/>
                <w:bCs/>
                <w:sz w:val="24"/>
                <w:szCs w:val="24"/>
              </w:rPr>
            </w:pPr>
            <w:r w:rsidRPr="005F5585">
              <w:rPr>
                <w:b/>
                <w:bCs/>
                <w:sz w:val="24"/>
                <w:szCs w:val="24"/>
              </w:rPr>
              <w:t>Date</w:t>
            </w:r>
          </w:p>
        </w:tc>
        <w:tc>
          <w:tcPr>
            <w:tcW w:w="1914" w:type="dxa"/>
          </w:tcPr>
          <w:p w14:paraId="30C5B18E" w14:textId="77777777" w:rsidR="00DA5CD6" w:rsidRPr="005F5585" w:rsidRDefault="00DA5CD6" w:rsidP="00DA5CD6">
            <w:pPr>
              <w:rPr>
                <w:b/>
                <w:bCs/>
                <w:sz w:val="24"/>
                <w:szCs w:val="24"/>
              </w:rPr>
            </w:pPr>
            <w:r w:rsidRPr="005F5585">
              <w:rPr>
                <w:b/>
                <w:bCs/>
                <w:sz w:val="24"/>
                <w:szCs w:val="24"/>
              </w:rPr>
              <w:t>Lecturer’s Name</w:t>
            </w:r>
          </w:p>
        </w:tc>
        <w:tc>
          <w:tcPr>
            <w:tcW w:w="2004" w:type="dxa"/>
          </w:tcPr>
          <w:p w14:paraId="7A955D76" w14:textId="5EC29EE0" w:rsidR="00DA5CD6" w:rsidRPr="005F5585" w:rsidRDefault="00DA5CD6" w:rsidP="00DA5CD6">
            <w:pPr>
              <w:jc w:val="center"/>
              <w:rPr>
                <w:b/>
                <w:bCs/>
                <w:sz w:val="24"/>
                <w:szCs w:val="24"/>
              </w:rPr>
            </w:pPr>
            <w:r>
              <w:rPr>
                <w:rFonts w:cstheme="minorHAnsi"/>
                <w:b/>
                <w:bCs/>
                <w:sz w:val="24"/>
                <w:szCs w:val="24"/>
              </w:rPr>
              <w:t>Your score</w:t>
            </w:r>
          </w:p>
        </w:tc>
      </w:tr>
      <w:tr w:rsidR="00DA5CD6" w:rsidRPr="005F5585" w14:paraId="6AA0C292" w14:textId="030C026A" w:rsidTr="00DA5CD6">
        <w:tc>
          <w:tcPr>
            <w:tcW w:w="3057" w:type="dxa"/>
          </w:tcPr>
          <w:p w14:paraId="5650D1A1" w14:textId="77777777" w:rsidR="00DA5CD6" w:rsidRDefault="00DA5CD6" w:rsidP="00DA5CD6">
            <w:pPr>
              <w:rPr>
                <w:sz w:val="24"/>
                <w:szCs w:val="24"/>
              </w:rPr>
            </w:pPr>
          </w:p>
          <w:p w14:paraId="7586F39D" w14:textId="6FB4C958" w:rsidR="00DA5CD6" w:rsidRPr="005F5585" w:rsidRDefault="00383BD7" w:rsidP="00DA5CD6">
            <w:pPr>
              <w:rPr>
                <w:sz w:val="24"/>
                <w:szCs w:val="24"/>
              </w:rPr>
            </w:pPr>
            <w:r>
              <w:rPr>
                <w:sz w:val="24"/>
                <w:szCs w:val="24"/>
              </w:rPr>
              <w:t>Dwight Evans</w:t>
            </w:r>
          </w:p>
        </w:tc>
        <w:tc>
          <w:tcPr>
            <w:tcW w:w="2165" w:type="dxa"/>
          </w:tcPr>
          <w:p w14:paraId="26B791B3" w14:textId="6BD7B60B" w:rsidR="00DA5CD6" w:rsidRDefault="00DA5CD6" w:rsidP="00DA5CD6">
            <w:pPr>
              <w:rPr>
                <w:sz w:val="24"/>
                <w:szCs w:val="24"/>
              </w:rPr>
            </w:pPr>
          </w:p>
          <w:p w14:paraId="553CBDFA" w14:textId="1A927292" w:rsidR="007921F5" w:rsidRPr="005F5585" w:rsidRDefault="007921F5" w:rsidP="00DA5CD6">
            <w:pPr>
              <w:rPr>
                <w:sz w:val="24"/>
                <w:szCs w:val="24"/>
              </w:rPr>
            </w:pPr>
            <w:r>
              <w:rPr>
                <w:sz w:val="24"/>
                <w:szCs w:val="24"/>
              </w:rPr>
              <w:t>2528521</w:t>
            </w:r>
          </w:p>
        </w:tc>
        <w:tc>
          <w:tcPr>
            <w:tcW w:w="1487" w:type="dxa"/>
          </w:tcPr>
          <w:p w14:paraId="2382CBF8" w14:textId="77777777" w:rsidR="00DA5CD6" w:rsidRDefault="00DA5CD6" w:rsidP="00DA5CD6">
            <w:pPr>
              <w:rPr>
                <w:sz w:val="24"/>
                <w:szCs w:val="24"/>
              </w:rPr>
            </w:pPr>
          </w:p>
          <w:p w14:paraId="1651080C" w14:textId="782A7106" w:rsidR="007921F5" w:rsidRPr="005F5585" w:rsidRDefault="00EA6CFA" w:rsidP="00DA5CD6">
            <w:pPr>
              <w:rPr>
                <w:sz w:val="24"/>
                <w:szCs w:val="24"/>
              </w:rPr>
            </w:pPr>
            <w:r>
              <w:rPr>
                <w:sz w:val="24"/>
                <w:szCs w:val="24"/>
              </w:rPr>
              <w:t>23</w:t>
            </w:r>
            <w:r w:rsidR="00282D4B">
              <w:rPr>
                <w:sz w:val="24"/>
                <w:szCs w:val="24"/>
              </w:rPr>
              <w:t>/02/2026</w:t>
            </w:r>
          </w:p>
        </w:tc>
        <w:tc>
          <w:tcPr>
            <w:tcW w:w="1914" w:type="dxa"/>
          </w:tcPr>
          <w:p w14:paraId="5F6A5C72" w14:textId="77777777" w:rsidR="00DA5CD6" w:rsidRDefault="00DA5CD6" w:rsidP="00DA5CD6">
            <w:pPr>
              <w:rPr>
                <w:sz w:val="24"/>
                <w:szCs w:val="24"/>
              </w:rPr>
            </w:pPr>
          </w:p>
          <w:p w14:paraId="3DAE813C" w14:textId="77777777" w:rsidR="007D7027" w:rsidRPr="005F5585" w:rsidRDefault="007D7027" w:rsidP="00DA5CD6">
            <w:pPr>
              <w:rPr>
                <w:sz w:val="24"/>
                <w:szCs w:val="24"/>
              </w:rPr>
            </w:pPr>
          </w:p>
        </w:tc>
        <w:tc>
          <w:tcPr>
            <w:tcW w:w="2004" w:type="dxa"/>
            <w:shd w:val="clear" w:color="auto" w:fill="BFBFBF" w:themeFill="background1" w:themeFillShade="BF"/>
          </w:tcPr>
          <w:p w14:paraId="6B55E3A5" w14:textId="77777777" w:rsidR="00DA5CD6" w:rsidRPr="00430D75" w:rsidRDefault="00DA5CD6" w:rsidP="00DA5CD6">
            <w:pPr>
              <w:jc w:val="center"/>
              <w:rPr>
                <w:rFonts w:cstheme="minorHAnsi"/>
                <w:sz w:val="12"/>
                <w:szCs w:val="12"/>
              </w:rPr>
            </w:pPr>
            <w:r w:rsidRPr="00430D75">
              <w:rPr>
                <w:rFonts w:cstheme="minorHAnsi"/>
                <w:sz w:val="12"/>
                <w:szCs w:val="12"/>
              </w:rPr>
              <w:t>To be filled by the marker</w:t>
            </w:r>
          </w:p>
          <w:p w14:paraId="68833A4A" w14:textId="5437915A" w:rsidR="00DA5CD6" w:rsidRPr="005F5585" w:rsidRDefault="00DA5CD6" w:rsidP="00DA5CD6">
            <w:pPr>
              <w:jc w:val="center"/>
              <w:rPr>
                <w:sz w:val="24"/>
                <w:szCs w:val="24"/>
              </w:rPr>
            </w:pPr>
            <w:r w:rsidRPr="00430D75">
              <w:rPr>
                <w:rFonts w:cstheme="minorHAnsi"/>
                <w:b/>
                <w:bCs/>
                <w:sz w:val="24"/>
                <w:szCs w:val="24"/>
              </w:rPr>
              <w:t>___/</w:t>
            </w:r>
            <w:r w:rsidR="00A608F8">
              <w:rPr>
                <w:rFonts w:cstheme="minorHAnsi"/>
                <w:b/>
                <w:bCs/>
                <w:sz w:val="24"/>
                <w:szCs w:val="24"/>
              </w:rPr>
              <w:t>4</w:t>
            </w:r>
            <w:r w:rsidRPr="00430D75">
              <w:rPr>
                <w:rFonts w:cstheme="minorHAnsi"/>
                <w:b/>
                <w:bCs/>
                <w:sz w:val="24"/>
                <w:szCs w:val="24"/>
              </w:rPr>
              <w:t>0</w:t>
            </w:r>
          </w:p>
        </w:tc>
      </w:tr>
    </w:tbl>
    <w:p w14:paraId="34554AD5" w14:textId="156CE1F2" w:rsidR="00931AA2" w:rsidRPr="005F5585" w:rsidRDefault="00931AA2" w:rsidP="00931AA2">
      <w:pPr>
        <w:spacing w:line="240" w:lineRule="auto"/>
        <w:rPr>
          <w:rFonts w:cstheme="minorHAnsi"/>
          <w:b/>
          <w:bCs/>
          <w:sz w:val="24"/>
          <w:szCs w:val="24"/>
        </w:rPr>
      </w:pPr>
      <w:r w:rsidRPr="005F5585">
        <w:rPr>
          <w:rFonts w:cstheme="minorHAnsi"/>
          <w:b/>
          <w:bCs/>
          <w:sz w:val="24"/>
          <w:szCs w:val="24"/>
        </w:rPr>
        <w:t xml:space="preserve">You will have </w:t>
      </w:r>
      <w:r w:rsidR="00A608F8">
        <w:rPr>
          <w:rFonts w:cstheme="minorHAnsi"/>
          <w:b/>
          <w:bCs/>
          <w:sz w:val="24"/>
          <w:szCs w:val="24"/>
        </w:rPr>
        <w:t>7</w:t>
      </w:r>
      <w:r w:rsidR="0058653B">
        <w:rPr>
          <w:rFonts w:cstheme="minorHAnsi"/>
          <w:b/>
          <w:bCs/>
          <w:sz w:val="24"/>
          <w:szCs w:val="24"/>
        </w:rPr>
        <w:t>5</w:t>
      </w:r>
      <w:r w:rsidRPr="005F5585">
        <w:rPr>
          <w:rFonts w:cstheme="minorHAnsi"/>
          <w:b/>
          <w:bCs/>
          <w:sz w:val="24"/>
          <w:szCs w:val="24"/>
        </w:rPr>
        <w:t xml:space="preserve"> minutes to complete th</w:t>
      </w:r>
      <w:r>
        <w:rPr>
          <w:rFonts w:cstheme="minorHAnsi"/>
          <w:b/>
          <w:bCs/>
          <w:sz w:val="24"/>
          <w:szCs w:val="24"/>
        </w:rPr>
        <w:t>is</w:t>
      </w:r>
      <w:r w:rsidRPr="005F5585">
        <w:rPr>
          <w:rFonts w:cstheme="minorHAnsi"/>
          <w:b/>
          <w:bCs/>
          <w:sz w:val="24"/>
          <w:szCs w:val="24"/>
        </w:rPr>
        <w:t xml:space="preserve"> assessment. </w:t>
      </w:r>
      <w:r>
        <w:rPr>
          <w:rFonts w:cstheme="minorHAnsi"/>
          <w:b/>
          <w:bCs/>
          <w:sz w:val="24"/>
          <w:szCs w:val="24"/>
        </w:rPr>
        <w:t>It</w:t>
      </w:r>
      <w:r w:rsidRPr="005F5585">
        <w:rPr>
          <w:rFonts w:cstheme="minorHAnsi"/>
          <w:b/>
          <w:bCs/>
          <w:sz w:val="24"/>
          <w:szCs w:val="24"/>
        </w:rPr>
        <w:t xml:space="preserve"> is divided into three </w:t>
      </w:r>
      <w:r>
        <w:rPr>
          <w:rFonts w:cstheme="minorHAnsi"/>
          <w:b/>
          <w:bCs/>
          <w:sz w:val="24"/>
          <w:szCs w:val="24"/>
        </w:rPr>
        <w:t xml:space="preserve">sections: note-taking, paraphrasing and writing </w:t>
      </w:r>
      <w:r w:rsidR="00427534">
        <w:rPr>
          <w:rFonts w:cstheme="minorHAnsi"/>
          <w:b/>
          <w:bCs/>
          <w:sz w:val="24"/>
          <w:szCs w:val="24"/>
        </w:rPr>
        <w:t xml:space="preserve">a paragraph. </w:t>
      </w:r>
    </w:p>
    <w:p w14:paraId="54F1D767" w14:textId="4450645F" w:rsidR="00931AA2" w:rsidRPr="005F5585" w:rsidRDefault="00931AA2" w:rsidP="00931AA2">
      <w:pPr>
        <w:rPr>
          <w:rFonts w:cstheme="minorHAnsi"/>
          <w:b/>
          <w:sz w:val="24"/>
          <w:szCs w:val="24"/>
        </w:rPr>
      </w:pPr>
      <w:r w:rsidRPr="005F5585">
        <w:rPr>
          <w:rFonts w:cstheme="minorHAnsi"/>
          <w:b/>
          <w:sz w:val="24"/>
          <w:szCs w:val="24"/>
        </w:rPr>
        <w:t>---------------------------------------------------------------------------------------------------------------------</w:t>
      </w:r>
    </w:p>
    <w:p w14:paraId="08C2222A" w14:textId="77777777" w:rsidR="00927DDD" w:rsidRPr="00F33982" w:rsidRDefault="00927DDD" w:rsidP="00927DDD">
      <w:pPr>
        <w:spacing w:after="0" w:line="240" w:lineRule="auto"/>
        <w:rPr>
          <w:b/>
          <w:bCs/>
          <w:sz w:val="24"/>
          <w:szCs w:val="24"/>
          <w:shd w:val="clear" w:color="auto" w:fill="FFFFFF"/>
        </w:rPr>
      </w:pPr>
      <w:r>
        <w:rPr>
          <w:b/>
          <w:bCs/>
          <w:sz w:val="24"/>
          <w:szCs w:val="24"/>
          <w:shd w:val="clear" w:color="auto" w:fill="FFFFFF"/>
        </w:rPr>
        <w:t>1. Take diagrammatic notes from</w:t>
      </w:r>
      <w:r w:rsidRPr="00F33982">
        <w:rPr>
          <w:b/>
          <w:bCs/>
          <w:sz w:val="24"/>
          <w:szCs w:val="24"/>
          <w:shd w:val="clear" w:color="auto" w:fill="FFFFFF"/>
        </w:rPr>
        <w:t xml:space="preserve"> the passage</w:t>
      </w:r>
      <w:r>
        <w:rPr>
          <w:b/>
          <w:bCs/>
          <w:sz w:val="24"/>
          <w:szCs w:val="24"/>
          <w:shd w:val="clear" w:color="auto" w:fill="FFFFFF"/>
        </w:rPr>
        <w:t xml:space="preserve"> below using the space provided: </w:t>
      </w:r>
    </w:p>
    <w:p w14:paraId="426E47AA" w14:textId="77777777" w:rsidR="0020412F" w:rsidRDefault="0020412F" w:rsidP="0020412F">
      <w:pPr>
        <w:spacing w:after="0" w:line="240" w:lineRule="auto"/>
        <w:rPr>
          <w:bCs/>
          <w:sz w:val="24"/>
          <w:szCs w:val="24"/>
          <w:shd w:val="clear" w:color="auto" w:fill="FFFFFF"/>
        </w:rPr>
      </w:pPr>
    </w:p>
    <w:p w14:paraId="37E61360" w14:textId="17CAB038" w:rsidR="0044179C" w:rsidRPr="00675F0C" w:rsidRDefault="0044179C" w:rsidP="0044179C">
      <w:pPr>
        <w:spacing w:after="0" w:line="240" w:lineRule="auto"/>
        <w:jc w:val="both"/>
        <w:rPr>
          <w:sz w:val="24"/>
          <w:szCs w:val="24"/>
          <w:shd w:val="clear" w:color="auto" w:fill="FFFFFF"/>
        </w:rPr>
      </w:pPr>
      <w:r w:rsidRPr="00675F0C">
        <w:rPr>
          <w:sz w:val="24"/>
          <w:szCs w:val="24"/>
          <w:shd w:val="clear" w:color="auto" w:fill="FFFFFF"/>
        </w:rPr>
        <w:t>It</w:t>
      </w:r>
      <w:r w:rsidR="00675F0C">
        <w:rPr>
          <w:sz w:val="24"/>
          <w:szCs w:val="24"/>
          <w:shd w:val="clear" w:color="auto" w:fill="FFFFFF"/>
        </w:rPr>
        <w:t xml:space="preserve"> is</w:t>
      </w:r>
      <w:r w:rsidRPr="00675F0C">
        <w:rPr>
          <w:sz w:val="24"/>
          <w:szCs w:val="24"/>
          <w:shd w:val="clear" w:color="auto" w:fill="FFFFFF"/>
        </w:rPr>
        <w:t xml:space="preserve"> difficult to know whether undergraduate study is right for you until you</w:t>
      </w:r>
      <w:r w:rsidR="00675F0C">
        <w:rPr>
          <w:sz w:val="24"/>
          <w:szCs w:val="24"/>
          <w:shd w:val="clear" w:color="auto" w:fill="FFFFFF"/>
        </w:rPr>
        <w:t xml:space="preserve"> ha</w:t>
      </w:r>
      <w:r w:rsidRPr="00675F0C">
        <w:rPr>
          <w:sz w:val="24"/>
          <w:szCs w:val="24"/>
          <w:shd w:val="clear" w:color="auto" w:fill="FFFFFF"/>
        </w:rPr>
        <w:t xml:space="preserve">ve experienced it first-hand. Many first-year students have second thoughts on their decision to go to university for </w:t>
      </w:r>
      <w:proofErr w:type="gramStart"/>
      <w:r w:rsidRPr="00675F0C">
        <w:rPr>
          <w:sz w:val="24"/>
          <w:szCs w:val="24"/>
          <w:shd w:val="clear" w:color="auto" w:fill="FFFFFF"/>
        </w:rPr>
        <w:t>a number of</w:t>
      </w:r>
      <w:proofErr w:type="gramEnd"/>
      <w:r w:rsidRPr="00675F0C">
        <w:rPr>
          <w:sz w:val="24"/>
          <w:szCs w:val="24"/>
          <w:shd w:val="clear" w:color="auto" w:fill="FFFFFF"/>
        </w:rPr>
        <w:t xml:space="preserve"> reasons. For example, you may have change</w:t>
      </w:r>
      <w:r w:rsidR="00451AAE" w:rsidRPr="00675F0C">
        <w:rPr>
          <w:sz w:val="24"/>
          <w:szCs w:val="24"/>
          <w:shd w:val="clear" w:color="auto" w:fill="FFFFFF"/>
        </w:rPr>
        <w:t>d your mind</w:t>
      </w:r>
      <w:r w:rsidRPr="00675F0C">
        <w:rPr>
          <w:sz w:val="24"/>
          <w:szCs w:val="24"/>
          <w:shd w:val="clear" w:color="auto" w:fill="FFFFFF"/>
        </w:rPr>
        <w:t xml:space="preserve"> about the career you</w:t>
      </w:r>
      <w:r w:rsidR="00675F0C">
        <w:rPr>
          <w:sz w:val="24"/>
          <w:szCs w:val="24"/>
          <w:shd w:val="clear" w:color="auto" w:fill="FFFFFF"/>
        </w:rPr>
        <w:t xml:space="preserve"> woul</w:t>
      </w:r>
      <w:r w:rsidRPr="00675F0C">
        <w:rPr>
          <w:sz w:val="24"/>
          <w:szCs w:val="24"/>
          <w:shd w:val="clear" w:color="auto" w:fill="FFFFFF"/>
        </w:rPr>
        <w:t>d like to pursue, and the course you're enrolled on is no longer suitable. Another common reason is that you</w:t>
      </w:r>
      <w:r w:rsidR="00675F0C">
        <w:rPr>
          <w:sz w:val="24"/>
          <w:szCs w:val="24"/>
          <w:shd w:val="clear" w:color="auto" w:fill="FFFFFF"/>
        </w:rPr>
        <w:t xml:space="preserve"> a</w:t>
      </w:r>
      <w:r w:rsidRPr="00675F0C">
        <w:rPr>
          <w:sz w:val="24"/>
          <w:szCs w:val="24"/>
          <w:shd w:val="clear" w:color="auto" w:fill="FFFFFF"/>
        </w:rPr>
        <w:t>re struggling to cope with the workload or are</w:t>
      </w:r>
      <w:r w:rsidR="00675F0C">
        <w:rPr>
          <w:sz w:val="24"/>
          <w:szCs w:val="24"/>
          <w:shd w:val="clear" w:color="auto" w:fill="FFFFFF"/>
        </w:rPr>
        <w:t xml:space="preserve"> no</w:t>
      </w:r>
      <w:r w:rsidRPr="00675F0C">
        <w:rPr>
          <w:sz w:val="24"/>
          <w:szCs w:val="24"/>
          <w:shd w:val="clear" w:color="auto" w:fill="FFFFFF"/>
        </w:rPr>
        <w:t>t being challenged enough on the course; perhaps you do</w:t>
      </w:r>
      <w:r w:rsidR="00675F0C">
        <w:rPr>
          <w:sz w:val="24"/>
          <w:szCs w:val="24"/>
          <w:shd w:val="clear" w:color="auto" w:fill="FFFFFF"/>
        </w:rPr>
        <w:t xml:space="preserve"> </w:t>
      </w:r>
      <w:r w:rsidRPr="00675F0C">
        <w:rPr>
          <w:sz w:val="24"/>
          <w:szCs w:val="24"/>
          <w:shd w:val="clear" w:color="auto" w:fill="FFFFFF"/>
        </w:rPr>
        <w:t>n</w:t>
      </w:r>
      <w:r w:rsidR="00675F0C">
        <w:rPr>
          <w:sz w:val="24"/>
          <w:szCs w:val="24"/>
          <w:shd w:val="clear" w:color="auto" w:fill="FFFFFF"/>
        </w:rPr>
        <w:t>o</w:t>
      </w:r>
      <w:r w:rsidRPr="00675F0C">
        <w:rPr>
          <w:sz w:val="24"/>
          <w:szCs w:val="24"/>
          <w:shd w:val="clear" w:color="auto" w:fill="FFFFFF"/>
        </w:rPr>
        <w:t xml:space="preserve">t respond well to the teaching and assessment </w:t>
      </w:r>
      <w:proofErr w:type="gramStart"/>
      <w:r w:rsidRPr="00675F0C">
        <w:rPr>
          <w:sz w:val="24"/>
          <w:szCs w:val="24"/>
          <w:shd w:val="clear" w:color="auto" w:fill="FFFFFF"/>
        </w:rPr>
        <w:t>methods</w:t>
      </w:r>
      <w:proofErr w:type="gramEnd"/>
      <w:r w:rsidRPr="00675F0C">
        <w:rPr>
          <w:sz w:val="24"/>
          <w:szCs w:val="24"/>
          <w:shd w:val="clear" w:color="auto" w:fill="FFFFFF"/>
        </w:rPr>
        <w:t xml:space="preserve"> or it</w:t>
      </w:r>
      <w:r w:rsidR="00675F0C">
        <w:rPr>
          <w:sz w:val="24"/>
          <w:szCs w:val="24"/>
          <w:shd w:val="clear" w:color="auto" w:fill="FFFFFF"/>
        </w:rPr>
        <w:t xml:space="preserve"> i</w:t>
      </w:r>
      <w:r w:rsidRPr="00675F0C">
        <w:rPr>
          <w:sz w:val="24"/>
          <w:szCs w:val="24"/>
          <w:shd w:val="clear" w:color="auto" w:fill="FFFFFF"/>
        </w:rPr>
        <w:t xml:space="preserve">s simply not what you expected. </w:t>
      </w:r>
      <w:r w:rsidR="00876AEB" w:rsidRPr="00675F0C">
        <w:rPr>
          <w:sz w:val="24"/>
          <w:szCs w:val="24"/>
          <w:shd w:val="clear" w:color="auto" w:fill="FFFFFF"/>
        </w:rPr>
        <w:t>Thirdly, i</w:t>
      </w:r>
      <w:r w:rsidRPr="00675F0C">
        <w:rPr>
          <w:sz w:val="24"/>
          <w:szCs w:val="24"/>
          <w:shd w:val="clear" w:color="auto" w:fill="FFFFFF"/>
        </w:rPr>
        <w:t>t might well be that the university you have chosen is too big or too small; you</w:t>
      </w:r>
      <w:r w:rsidR="00675F0C">
        <w:rPr>
          <w:sz w:val="24"/>
          <w:szCs w:val="24"/>
          <w:shd w:val="clear" w:color="auto" w:fill="FFFFFF"/>
        </w:rPr>
        <w:t xml:space="preserve"> ha</w:t>
      </w:r>
      <w:r w:rsidRPr="00675F0C">
        <w:rPr>
          <w:sz w:val="24"/>
          <w:szCs w:val="24"/>
          <w:shd w:val="clear" w:color="auto" w:fill="FFFFFF"/>
        </w:rPr>
        <w:t xml:space="preserve">ve stayed close to home and would like to move </w:t>
      </w:r>
      <w:proofErr w:type="gramStart"/>
      <w:r w:rsidRPr="00675F0C">
        <w:rPr>
          <w:sz w:val="24"/>
          <w:szCs w:val="24"/>
          <w:shd w:val="clear" w:color="auto" w:fill="FFFFFF"/>
        </w:rPr>
        <w:t>away</w:t>
      </w:r>
      <w:proofErr w:type="gramEnd"/>
      <w:r w:rsidRPr="00675F0C">
        <w:rPr>
          <w:sz w:val="24"/>
          <w:szCs w:val="24"/>
          <w:shd w:val="clear" w:color="auto" w:fill="FFFFFF"/>
        </w:rPr>
        <w:t xml:space="preserve"> or you moved further away and are feeling homesick. There might also be financial reasons. Maybe you cannot afford the tuition or accommodation fees, living costs are out of your budget or you're not comfortable with the idea of accumulating and dealing with student debt. Finally, let us not underestimate personal circumstances. You may have a disability or health issues that make university life difficult to cope with, </w:t>
      </w:r>
      <w:r w:rsidR="00876AEB" w:rsidRPr="00675F0C">
        <w:rPr>
          <w:sz w:val="24"/>
          <w:szCs w:val="24"/>
          <w:shd w:val="clear" w:color="auto" w:fill="FFFFFF"/>
        </w:rPr>
        <w:t xml:space="preserve">you have a delicate family </w:t>
      </w:r>
      <w:proofErr w:type="gramStart"/>
      <w:r w:rsidR="00876AEB" w:rsidRPr="00675F0C">
        <w:rPr>
          <w:sz w:val="24"/>
          <w:szCs w:val="24"/>
          <w:shd w:val="clear" w:color="auto" w:fill="FFFFFF"/>
        </w:rPr>
        <w:t>situation</w:t>
      </w:r>
      <w:proofErr w:type="gramEnd"/>
      <w:r w:rsidRPr="00675F0C">
        <w:rPr>
          <w:sz w:val="24"/>
          <w:szCs w:val="24"/>
          <w:shd w:val="clear" w:color="auto" w:fill="FFFFFF"/>
        </w:rPr>
        <w:t xml:space="preserve"> or you</w:t>
      </w:r>
      <w:r w:rsidR="00675F0C">
        <w:rPr>
          <w:sz w:val="24"/>
          <w:szCs w:val="24"/>
          <w:shd w:val="clear" w:color="auto" w:fill="FFFFFF"/>
        </w:rPr>
        <w:t xml:space="preserve"> a</w:t>
      </w:r>
      <w:r w:rsidRPr="00675F0C">
        <w:rPr>
          <w:sz w:val="24"/>
          <w:szCs w:val="24"/>
          <w:shd w:val="clear" w:color="auto" w:fill="FFFFFF"/>
        </w:rPr>
        <w:t xml:space="preserve">re finding it </w:t>
      </w:r>
      <w:r w:rsidR="00876AEB" w:rsidRPr="00675F0C">
        <w:rPr>
          <w:sz w:val="24"/>
          <w:szCs w:val="24"/>
          <w:shd w:val="clear" w:color="auto" w:fill="FFFFFF"/>
        </w:rPr>
        <w:t>challenging</w:t>
      </w:r>
      <w:r w:rsidRPr="00675F0C">
        <w:rPr>
          <w:sz w:val="24"/>
          <w:szCs w:val="24"/>
          <w:shd w:val="clear" w:color="auto" w:fill="FFFFFF"/>
        </w:rPr>
        <w:t xml:space="preserve"> to balance your studies with other commitments.</w:t>
      </w:r>
    </w:p>
    <w:p w14:paraId="52F9558F" w14:textId="57AC788F" w:rsidR="00876AEB" w:rsidRPr="008E3117" w:rsidRDefault="00876AEB" w:rsidP="003F5405">
      <w:pPr>
        <w:spacing w:after="0" w:line="240" w:lineRule="auto"/>
        <w:rPr>
          <w:color w:val="000000" w:themeColor="text1"/>
          <w:sz w:val="12"/>
          <w:szCs w:val="12"/>
          <w:shd w:val="clear" w:color="auto" w:fill="FFFFFF"/>
        </w:rPr>
      </w:pPr>
      <w:r w:rsidRPr="008E3117">
        <w:rPr>
          <w:color w:val="000000" w:themeColor="text1"/>
          <w:sz w:val="12"/>
          <w:szCs w:val="12"/>
          <w:shd w:val="clear" w:color="auto" w:fill="FFFFFF"/>
        </w:rPr>
        <w:t xml:space="preserve">Adapted from: </w:t>
      </w:r>
      <w:hyperlink r:id="rId11" w:history="1">
        <w:r w:rsidRPr="008E3117">
          <w:rPr>
            <w:rStyle w:val="Hyperlink"/>
            <w:color w:val="000000" w:themeColor="text1"/>
            <w:sz w:val="12"/>
            <w:szCs w:val="12"/>
            <w:shd w:val="clear" w:color="auto" w:fill="FFFFFF"/>
          </w:rPr>
          <w:t>https://www.prospects.ac.uk/applying-for-university/changing-or-leaving-your-course</w:t>
        </w:r>
      </w:hyperlink>
      <w:r w:rsidRPr="008E3117">
        <w:rPr>
          <w:color w:val="000000" w:themeColor="text1"/>
          <w:sz w:val="12"/>
          <w:szCs w:val="12"/>
          <w:shd w:val="clear" w:color="auto" w:fill="FFFFFF"/>
        </w:rPr>
        <w:t xml:space="preserve"> </w:t>
      </w:r>
    </w:p>
    <w:p w14:paraId="0E99ED34" w14:textId="422DA2E8" w:rsidR="00876AEB" w:rsidRDefault="00876AEB" w:rsidP="003F5405">
      <w:pPr>
        <w:spacing w:after="0" w:line="240" w:lineRule="auto"/>
        <w:rPr>
          <w:sz w:val="12"/>
          <w:szCs w:val="12"/>
          <w:shd w:val="clear" w:color="auto" w:fill="FFFFFF"/>
        </w:rPr>
      </w:pPr>
    </w:p>
    <w:p w14:paraId="6BCF6EE7" w14:textId="0FDE7ED8" w:rsidR="00876AEB" w:rsidRDefault="00876AEB" w:rsidP="003F5405">
      <w:pPr>
        <w:spacing w:after="0" w:line="240" w:lineRule="auto"/>
        <w:rPr>
          <w:sz w:val="12"/>
          <w:szCs w:val="12"/>
          <w:shd w:val="clear" w:color="auto" w:fill="FFFFFF"/>
        </w:rPr>
      </w:pPr>
    </w:p>
    <w:p w14:paraId="6C110FE5" w14:textId="1CBE5814" w:rsidR="00A14DD9" w:rsidRPr="0020412F" w:rsidRDefault="0020412F" w:rsidP="003F5405">
      <w:pPr>
        <w:spacing w:after="0" w:line="240" w:lineRule="auto"/>
        <w:rPr>
          <w:b/>
          <w:bCs/>
          <w:sz w:val="24"/>
          <w:szCs w:val="24"/>
          <w:shd w:val="clear" w:color="auto" w:fill="FFFFFF"/>
        </w:rPr>
      </w:pPr>
      <w:r w:rsidRPr="0020412F">
        <w:rPr>
          <w:b/>
          <w:bCs/>
          <w:sz w:val="24"/>
          <w:szCs w:val="24"/>
          <w:shd w:val="clear" w:color="auto" w:fill="FFFFFF"/>
        </w:rPr>
        <w:t>Space for your notes</w:t>
      </w:r>
      <w:r w:rsidR="00666709">
        <w:rPr>
          <w:b/>
          <w:bCs/>
          <w:sz w:val="24"/>
          <w:szCs w:val="24"/>
          <w:shd w:val="clear" w:color="auto" w:fill="FFFFFF"/>
        </w:rPr>
        <w:t xml:space="preserve"> (max 1</w:t>
      </w:r>
      <w:r w:rsidR="00927DDD">
        <w:rPr>
          <w:b/>
          <w:bCs/>
          <w:sz w:val="24"/>
          <w:szCs w:val="24"/>
          <w:shd w:val="clear" w:color="auto" w:fill="FFFFFF"/>
        </w:rPr>
        <w:t>2</w:t>
      </w:r>
      <w:r w:rsidR="00666709">
        <w:rPr>
          <w:b/>
          <w:bCs/>
          <w:sz w:val="24"/>
          <w:szCs w:val="24"/>
          <w:shd w:val="clear" w:color="auto" w:fill="FFFFFF"/>
        </w:rPr>
        <w:t xml:space="preserve"> marks):</w:t>
      </w:r>
    </w:p>
    <w:p w14:paraId="4CDF876D" w14:textId="2359BB11" w:rsidR="0020412F" w:rsidRDefault="0020412F" w:rsidP="003F5405">
      <w:pPr>
        <w:spacing w:after="0" w:line="240" w:lineRule="auto"/>
        <w:rPr>
          <w:sz w:val="24"/>
          <w:szCs w:val="24"/>
          <w:shd w:val="clear" w:color="auto" w:fill="FFFFFF"/>
        </w:rPr>
      </w:pPr>
      <w:r>
        <w:rPr>
          <w:noProof/>
          <w:sz w:val="24"/>
          <w:szCs w:val="24"/>
        </w:rPr>
        <mc:AlternateContent>
          <mc:Choice Requires="wps">
            <w:drawing>
              <wp:anchor distT="0" distB="0" distL="114300" distR="114300" simplePos="0" relativeHeight="251659264" behindDoc="0" locked="0" layoutInCell="1" allowOverlap="1" wp14:anchorId="446A4761" wp14:editId="6F203E8A">
                <wp:simplePos x="0" y="0"/>
                <wp:positionH relativeFrom="margin">
                  <wp:posOffset>6926</wp:posOffset>
                </wp:positionH>
                <wp:positionV relativeFrom="paragraph">
                  <wp:posOffset>125845</wp:posOffset>
                </wp:positionV>
                <wp:extent cx="6668193" cy="3990110"/>
                <wp:effectExtent l="0" t="0" r="18415" b="10795"/>
                <wp:wrapNone/>
                <wp:docPr id="1" name="Text Box 1"/>
                <wp:cNvGraphicFramePr/>
                <a:graphic xmlns:a="http://schemas.openxmlformats.org/drawingml/2006/main">
                  <a:graphicData uri="http://schemas.microsoft.com/office/word/2010/wordprocessingShape">
                    <wps:wsp>
                      <wps:cNvSpPr txBox="1"/>
                      <wps:spPr>
                        <a:xfrm>
                          <a:off x="0" y="0"/>
                          <a:ext cx="6668193" cy="3990110"/>
                        </a:xfrm>
                        <a:prstGeom prst="rect">
                          <a:avLst/>
                        </a:prstGeom>
                        <a:solidFill>
                          <a:schemeClr val="lt1"/>
                        </a:solidFill>
                        <a:ln w="6350">
                          <a:solidFill>
                            <a:prstClr val="black"/>
                          </a:solidFill>
                        </a:ln>
                      </wps:spPr>
                      <wps:txbx>
                        <w:txbxContent>
                          <w:p w14:paraId="0F7F35CF" w14:textId="03A8B869" w:rsidR="0020412F" w:rsidRDefault="00866D23">
                            <w:r>
                              <w:rPr>
                                <w:noProof/>
                              </w:rPr>
                              <w:drawing>
                                <wp:inline distT="0" distB="0" distL="0" distR="0" wp14:anchorId="7AB73556" wp14:editId="1201BB8A">
                                  <wp:extent cx="5486400" cy="3200400"/>
                                  <wp:effectExtent l="0" t="190500" r="0" b="209550"/>
                                  <wp:docPr id="2006790739"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46A4761" id="_x0000_t202" coordsize="21600,21600" o:spt="202" path="m,l,21600r21600,l21600,xe">
                <v:stroke joinstyle="miter"/>
                <v:path gradientshapeok="t" o:connecttype="rect"/>
              </v:shapetype>
              <v:shape id="Text Box 1" o:spid="_x0000_s1026" type="#_x0000_t202" style="position:absolute;margin-left:.55pt;margin-top:9.9pt;width:525.05pt;height:314.2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" fillcolor="white [3201]" strokeweight=".5pt">
                <v:textbox>
                  <w:txbxContent>
                    <w:p w14:paraId="0F7F35CF" w14:textId="03A8B869" w:rsidR="0020412F" w:rsidRDefault="00866D23">
                      <w:r>
                        <w:rPr>
                          <w:noProof/>
                        </w:rPr>
                        <w:drawing>
                          <wp:inline distT="0" distB="0" distL="0" distR="0" wp14:anchorId="7AB73556" wp14:editId="1201BB8A">
                            <wp:extent cx="5486400" cy="3200400"/>
                            <wp:effectExtent l="0" t="190500" r="0" b="209550"/>
                            <wp:docPr id="2006790739"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txbxContent>
                </v:textbox>
                <w10:wrap anchorx="margin"/>
              </v:shape>
            </w:pict>
          </mc:Fallback>
        </mc:AlternateContent>
      </w:r>
    </w:p>
    <w:p w14:paraId="681F46DA" w14:textId="77777777" w:rsidR="0020412F" w:rsidRPr="008B3F39" w:rsidRDefault="0020412F" w:rsidP="003F5405">
      <w:pPr>
        <w:spacing w:after="0" w:line="240" w:lineRule="auto"/>
        <w:rPr>
          <w:sz w:val="24"/>
          <w:szCs w:val="24"/>
          <w:shd w:val="clear" w:color="auto" w:fill="FFFFFF"/>
        </w:rPr>
      </w:pPr>
    </w:p>
    <w:p w14:paraId="659BB28F" w14:textId="12EE131B" w:rsidR="00A14DD9" w:rsidRDefault="00A14DD9" w:rsidP="003F5405">
      <w:pPr>
        <w:spacing w:after="0" w:line="240" w:lineRule="auto"/>
        <w:rPr>
          <w:b/>
          <w:sz w:val="24"/>
          <w:szCs w:val="24"/>
          <w:shd w:val="clear" w:color="auto" w:fill="FFFFFF"/>
        </w:rPr>
      </w:pPr>
    </w:p>
    <w:p w14:paraId="525FBA97" w14:textId="3D860D25" w:rsidR="0020412F" w:rsidRDefault="0020412F" w:rsidP="003F5405">
      <w:pPr>
        <w:spacing w:after="0" w:line="240" w:lineRule="auto"/>
        <w:rPr>
          <w:b/>
          <w:sz w:val="24"/>
          <w:szCs w:val="24"/>
          <w:shd w:val="clear" w:color="auto" w:fill="FFFFFF"/>
        </w:rPr>
      </w:pPr>
    </w:p>
    <w:p w14:paraId="5AB3198F" w14:textId="23E869FA" w:rsidR="0020412F" w:rsidRDefault="0020412F" w:rsidP="003F5405">
      <w:pPr>
        <w:spacing w:after="0" w:line="240" w:lineRule="auto"/>
        <w:rPr>
          <w:b/>
          <w:sz w:val="24"/>
          <w:szCs w:val="24"/>
          <w:shd w:val="clear" w:color="auto" w:fill="FFFFFF"/>
        </w:rPr>
      </w:pPr>
    </w:p>
    <w:p w14:paraId="26366C4C" w14:textId="10E5563C" w:rsidR="0020412F" w:rsidRDefault="0020412F" w:rsidP="003F5405">
      <w:pPr>
        <w:spacing w:after="0" w:line="240" w:lineRule="auto"/>
        <w:rPr>
          <w:b/>
          <w:sz w:val="24"/>
          <w:szCs w:val="24"/>
          <w:shd w:val="clear" w:color="auto" w:fill="FFFFFF"/>
        </w:rPr>
      </w:pPr>
    </w:p>
    <w:p w14:paraId="4929FF3B" w14:textId="6B31668E" w:rsidR="0020412F" w:rsidRDefault="0020412F" w:rsidP="003F5405">
      <w:pPr>
        <w:spacing w:after="0" w:line="240" w:lineRule="auto"/>
        <w:rPr>
          <w:b/>
          <w:sz w:val="24"/>
          <w:szCs w:val="24"/>
          <w:shd w:val="clear" w:color="auto" w:fill="FFFFFF"/>
        </w:rPr>
      </w:pPr>
    </w:p>
    <w:p w14:paraId="6138338B" w14:textId="441E534E" w:rsidR="0020412F" w:rsidRDefault="0020412F" w:rsidP="003F5405">
      <w:pPr>
        <w:spacing w:after="0" w:line="240" w:lineRule="auto"/>
        <w:rPr>
          <w:b/>
          <w:sz w:val="24"/>
          <w:szCs w:val="24"/>
          <w:shd w:val="clear" w:color="auto" w:fill="FFFFFF"/>
        </w:rPr>
      </w:pPr>
    </w:p>
    <w:p w14:paraId="5A6EC22F" w14:textId="661C5FA9" w:rsidR="0020412F" w:rsidRDefault="0020412F" w:rsidP="003F5405">
      <w:pPr>
        <w:spacing w:after="0" w:line="240" w:lineRule="auto"/>
        <w:rPr>
          <w:b/>
          <w:sz w:val="24"/>
          <w:szCs w:val="24"/>
          <w:shd w:val="clear" w:color="auto" w:fill="FFFFFF"/>
        </w:rPr>
      </w:pPr>
    </w:p>
    <w:p w14:paraId="698EC762" w14:textId="2583F782" w:rsidR="0020412F" w:rsidRDefault="0020412F" w:rsidP="003F5405">
      <w:pPr>
        <w:spacing w:after="0" w:line="240" w:lineRule="auto"/>
        <w:rPr>
          <w:b/>
          <w:sz w:val="24"/>
          <w:szCs w:val="24"/>
          <w:shd w:val="clear" w:color="auto" w:fill="FFFFFF"/>
        </w:rPr>
      </w:pPr>
    </w:p>
    <w:p w14:paraId="52BB0833" w14:textId="6C365B6D" w:rsidR="0020412F" w:rsidRDefault="0020412F" w:rsidP="003F5405">
      <w:pPr>
        <w:spacing w:after="0" w:line="240" w:lineRule="auto"/>
        <w:rPr>
          <w:b/>
          <w:sz w:val="24"/>
          <w:szCs w:val="24"/>
          <w:shd w:val="clear" w:color="auto" w:fill="FFFFFF"/>
        </w:rPr>
      </w:pPr>
    </w:p>
    <w:p w14:paraId="7C5E48B3" w14:textId="4817EEA4" w:rsidR="0020412F" w:rsidRDefault="0020412F" w:rsidP="003F5405">
      <w:pPr>
        <w:spacing w:after="0" w:line="240" w:lineRule="auto"/>
        <w:rPr>
          <w:b/>
          <w:sz w:val="24"/>
          <w:szCs w:val="24"/>
          <w:shd w:val="clear" w:color="auto" w:fill="FFFFFF"/>
        </w:rPr>
      </w:pPr>
    </w:p>
    <w:p w14:paraId="592AEDE8" w14:textId="5EF5BF70" w:rsidR="0020412F" w:rsidRDefault="0020412F" w:rsidP="003F5405">
      <w:pPr>
        <w:spacing w:after="0" w:line="240" w:lineRule="auto"/>
        <w:rPr>
          <w:b/>
          <w:sz w:val="24"/>
          <w:szCs w:val="24"/>
          <w:shd w:val="clear" w:color="auto" w:fill="FFFFFF"/>
        </w:rPr>
      </w:pPr>
    </w:p>
    <w:p w14:paraId="14BE0395" w14:textId="77777777" w:rsidR="0020412F" w:rsidRPr="008B3F39" w:rsidRDefault="0020412F" w:rsidP="003F5405">
      <w:pPr>
        <w:spacing w:after="0" w:line="240" w:lineRule="auto"/>
        <w:rPr>
          <w:b/>
          <w:sz w:val="24"/>
          <w:szCs w:val="24"/>
          <w:shd w:val="clear" w:color="auto" w:fill="FFFFFF"/>
        </w:rPr>
      </w:pPr>
    </w:p>
    <w:p w14:paraId="086CD91C" w14:textId="77777777" w:rsidR="0020412F" w:rsidRDefault="0020412F" w:rsidP="00F33982">
      <w:pPr>
        <w:spacing w:after="0" w:line="240" w:lineRule="auto"/>
        <w:rPr>
          <w:b/>
          <w:bCs/>
          <w:sz w:val="24"/>
          <w:szCs w:val="24"/>
          <w:shd w:val="clear" w:color="auto" w:fill="FFFFFF"/>
        </w:rPr>
      </w:pPr>
    </w:p>
    <w:p w14:paraId="511AD92F" w14:textId="77777777" w:rsidR="0020412F" w:rsidRDefault="0020412F" w:rsidP="00F33982">
      <w:pPr>
        <w:spacing w:after="0" w:line="240" w:lineRule="auto"/>
        <w:rPr>
          <w:b/>
          <w:bCs/>
          <w:sz w:val="24"/>
          <w:szCs w:val="24"/>
          <w:shd w:val="clear" w:color="auto" w:fill="FFFFFF"/>
        </w:rPr>
      </w:pPr>
    </w:p>
    <w:p w14:paraId="50062F97" w14:textId="77777777" w:rsidR="0020412F" w:rsidRDefault="0020412F" w:rsidP="00F33982">
      <w:pPr>
        <w:spacing w:after="0" w:line="240" w:lineRule="auto"/>
        <w:rPr>
          <w:b/>
          <w:bCs/>
          <w:sz w:val="24"/>
          <w:szCs w:val="24"/>
          <w:shd w:val="clear" w:color="auto" w:fill="FFFFFF"/>
        </w:rPr>
      </w:pPr>
    </w:p>
    <w:p w14:paraId="6D5C1BB6" w14:textId="77777777" w:rsidR="0021088F" w:rsidRDefault="0021088F" w:rsidP="00F33982">
      <w:pPr>
        <w:spacing w:after="0" w:line="240" w:lineRule="auto"/>
        <w:rPr>
          <w:b/>
          <w:bCs/>
          <w:sz w:val="24"/>
          <w:szCs w:val="24"/>
          <w:shd w:val="clear" w:color="auto" w:fill="FFFFFF"/>
        </w:rPr>
      </w:pPr>
    </w:p>
    <w:p w14:paraId="744AD47D" w14:textId="77777777" w:rsidR="0021088F" w:rsidRDefault="0021088F" w:rsidP="00F33982">
      <w:pPr>
        <w:spacing w:after="0" w:line="240" w:lineRule="auto"/>
        <w:rPr>
          <w:b/>
          <w:bCs/>
          <w:sz w:val="24"/>
          <w:szCs w:val="24"/>
          <w:shd w:val="clear" w:color="auto" w:fill="FFFFFF"/>
        </w:rPr>
      </w:pPr>
    </w:p>
    <w:p w14:paraId="618FCB53" w14:textId="77777777" w:rsidR="0021088F" w:rsidRDefault="0021088F" w:rsidP="00F33982">
      <w:pPr>
        <w:spacing w:after="0" w:line="240" w:lineRule="auto"/>
        <w:rPr>
          <w:b/>
          <w:bCs/>
          <w:sz w:val="24"/>
          <w:szCs w:val="24"/>
          <w:shd w:val="clear" w:color="auto" w:fill="FFFFFF"/>
        </w:rPr>
      </w:pPr>
    </w:p>
    <w:p w14:paraId="715BCC20" w14:textId="77777777" w:rsidR="0021088F" w:rsidRDefault="0021088F" w:rsidP="00F33982">
      <w:pPr>
        <w:spacing w:after="0" w:line="240" w:lineRule="auto"/>
        <w:rPr>
          <w:b/>
          <w:bCs/>
          <w:sz w:val="24"/>
          <w:szCs w:val="24"/>
          <w:shd w:val="clear" w:color="auto" w:fill="FFFFFF"/>
        </w:rPr>
      </w:pPr>
    </w:p>
    <w:p w14:paraId="0D639990" w14:textId="77777777" w:rsidR="0021088F" w:rsidRDefault="0021088F" w:rsidP="00F33982">
      <w:pPr>
        <w:spacing w:after="0" w:line="240" w:lineRule="auto"/>
        <w:rPr>
          <w:b/>
          <w:bCs/>
          <w:sz w:val="24"/>
          <w:szCs w:val="24"/>
          <w:shd w:val="clear" w:color="auto" w:fill="FFFFFF"/>
        </w:rPr>
      </w:pPr>
    </w:p>
    <w:p w14:paraId="703BA6EE" w14:textId="77777777" w:rsidR="0006608D" w:rsidRDefault="0006608D" w:rsidP="00F33982">
      <w:pPr>
        <w:spacing w:after="0" w:line="240" w:lineRule="auto"/>
        <w:rPr>
          <w:b/>
          <w:bCs/>
          <w:sz w:val="24"/>
          <w:szCs w:val="24"/>
          <w:shd w:val="clear" w:color="auto" w:fill="FFFFFF"/>
        </w:rPr>
      </w:pPr>
      <w:bookmarkStart w:id="0" w:name="_Hlk141382113"/>
    </w:p>
    <w:p w14:paraId="57B4E049" w14:textId="77777777" w:rsidR="00E8075A" w:rsidRDefault="00E8075A" w:rsidP="00E8075A">
      <w:pPr>
        <w:spacing w:after="0" w:line="240" w:lineRule="auto"/>
        <w:rPr>
          <w:b/>
          <w:bCs/>
          <w:sz w:val="24"/>
          <w:szCs w:val="24"/>
          <w:shd w:val="clear" w:color="auto" w:fill="FFFFFF"/>
        </w:rPr>
      </w:pPr>
      <w:r>
        <w:rPr>
          <w:b/>
          <w:bCs/>
          <w:sz w:val="24"/>
          <w:szCs w:val="24"/>
          <w:shd w:val="clear" w:color="auto" w:fill="FFFFFF"/>
        </w:rPr>
        <w:t>2. P</w:t>
      </w:r>
      <w:r w:rsidRPr="00F33982">
        <w:rPr>
          <w:b/>
          <w:bCs/>
          <w:sz w:val="24"/>
          <w:szCs w:val="24"/>
          <w:shd w:val="clear" w:color="auto" w:fill="FFFFFF"/>
        </w:rPr>
        <w:t xml:space="preserve">araphrase the following </w:t>
      </w:r>
      <w:r>
        <w:rPr>
          <w:b/>
          <w:bCs/>
          <w:sz w:val="24"/>
          <w:szCs w:val="24"/>
          <w:shd w:val="clear" w:color="auto" w:fill="FFFFFF"/>
        </w:rPr>
        <w:t>sentences (max 3 marks for each, max 12 marks in total):</w:t>
      </w:r>
    </w:p>
    <w:p w14:paraId="510D33CD" w14:textId="77777777" w:rsidR="00E8075A" w:rsidRDefault="00E8075A" w:rsidP="00E8075A">
      <w:pPr>
        <w:spacing w:after="0" w:line="240" w:lineRule="auto"/>
        <w:rPr>
          <w:b/>
          <w:bCs/>
          <w:sz w:val="24"/>
          <w:szCs w:val="24"/>
          <w:shd w:val="clear" w:color="auto" w:fill="FFFFFF"/>
        </w:rPr>
      </w:pPr>
    </w:p>
    <w:p w14:paraId="028923CE" w14:textId="4BB344BD" w:rsidR="00E8075A" w:rsidRPr="00F42010" w:rsidRDefault="00E8075A" w:rsidP="00E8075A">
      <w:pPr>
        <w:spacing w:after="0" w:line="240" w:lineRule="auto"/>
        <w:rPr>
          <w:sz w:val="24"/>
          <w:szCs w:val="24"/>
          <w:shd w:val="clear" w:color="auto" w:fill="FFFFFF"/>
        </w:rPr>
      </w:pPr>
      <w:r w:rsidRPr="00F42010">
        <w:rPr>
          <w:sz w:val="24"/>
          <w:szCs w:val="24"/>
          <w:shd w:val="clear" w:color="auto" w:fill="FFFFFF"/>
        </w:rPr>
        <w:t xml:space="preserve">a) </w:t>
      </w:r>
      <w:r w:rsidRPr="0044179C">
        <w:rPr>
          <w:sz w:val="24"/>
          <w:szCs w:val="24"/>
          <w:shd w:val="clear" w:color="auto" w:fill="FFFFFF"/>
        </w:rPr>
        <w:t>It</w:t>
      </w:r>
      <w:r w:rsidR="00D83FEA">
        <w:rPr>
          <w:sz w:val="24"/>
          <w:szCs w:val="24"/>
          <w:shd w:val="clear" w:color="auto" w:fill="FFFFFF"/>
        </w:rPr>
        <w:t xml:space="preserve"> i</w:t>
      </w:r>
      <w:r w:rsidRPr="0044179C">
        <w:rPr>
          <w:sz w:val="24"/>
          <w:szCs w:val="24"/>
          <w:shd w:val="clear" w:color="auto" w:fill="FFFFFF"/>
        </w:rPr>
        <w:t>s difficult to know whether u</w:t>
      </w:r>
      <w:r>
        <w:rPr>
          <w:sz w:val="24"/>
          <w:szCs w:val="24"/>
          <w:shd w:val="clear" w:color="auto" w:fill="FFFFFF"/>
        </w:rPr>
        <w:t xml:space="preserve">niversity </w:t>
      </w:r>
      <w:r w:rsidRPr="0044179C">
        <w:rPr>
          <w:sz w:val="24"/>
          <w:szCs w:val="24"/>
          <w:shd w:val="clear" w:color="auto" w:fill="FFFFFF"/>
        </w:rPr>
        <w:t>study is right for you until you</w:t>
      </w:r>
      <w:r w:rsidR="00D83FEA">
        <w:rPr>
          <w:sz w:val="24"/>
          <w:szCs w:val="24"/>
          <w:shd w:val="clear" w:color="auto" w:fill="FFFFFF"/>
        </w:rPr>
        <w:t xml:space="preserve"> ha</w:t>
      </w:r>
      <w:r w:rsidRPr="0044179C">
        <w:rPr>
          <w:sz w:val="24"/>
          <w:szCs w:val="24"/>
          <w:shd w:val="clear" w:color="auto" w:fill="FFFFFF"/>
        </w:rPr>
        <w:t>ve experienced it first-hand.</w:t>
      </w:r>
    </w:p>
    <w:p w14:paraId="6D822DEE" w14:textId="65A87299" w:rsidR="00E8075A" w:rsidRDefault="4E99DB99" w:rsidP="00E8075A">
      <w:pPr>
        <w:jc w:val="both"/>
      </w:pPr>
      <w:r w:rsidRPr="00F33982">
        <w:rPr>
          <w:sz w:val="24"/>
          <w:szCs w:val="24"/>
          <w:shd w:val="clear" w:color="auto" w:fill="FFFFFF"/>
        </w:rPr>
        <w:t>Type Here:</w:t>
      </w:r>
      <w:r w:rsidR="00A14A42">
        <w:rPr>
          <w:sz w:val="24"/>
          <w:szCs w:val="24"/>
          <w:shd w:val="clear" w:color="auto" w:fill="FFFFFF"/>
        </w:rPr>
        <w:t xml:space="preserve"> </w:t>
      </w:r>
      <w:r w:rsidR="00931713">
        <w:rPr>
          <w:sz w:val="24"/>
          <w:szCs w:val="24"/>
          <w:shd w:val="clear" w:color="auto" w:fill="FFFFFF"/>
        </w:rPr>
        <w:t xml:space="preserve">  The </w:t>
      </w:r>
      <w:r w:rsidR="00991113">
        <w:rPr>
          <w:sz w:val="24"/>
          <w:szCs w:val="24"/>
          <w:shd w:val="clear" w:color="auto" w:fill="FFFFFF"/>
        </w:rPr>
        <w:t>uncertainty</w:t>
      </w:r>
      <w:r w:rsidR="00344CA0">
        <w:rPr>
          <w:sz w:val="24"/>
          <w:szCs w:val="24"/>
          <w:shd w:val="clear" w:color="auto" w:fill="FFFFFF"/>
        </w:rPr>
        <w:t xml:space="preserve"> of </w:t>
      </w:r>
      <w:r w:rsidR="00EE6987">
        <w:rPr>
          <w:sz w:val="24"/>
          <w:szCs w:val="24"/>
          <w:shd w:val="clear" w:color="auto" w:fill="FFFFFF"/>
        </w:rPr>
        <w:t xml:space="preserve">university study </w:t>
      </w:r>
      <w:r w:rsidR="005B0CBF">
        <w:rPr>
          <w:sz w:val="24"/>
          <w:szCs w:val="24"/>
          <w:shd w:val="clear" w:color="auto" w:fill="FFFFFF"/>
        </w:rPr>
        <w:t xml:space="preserve">will not be </w:t>
      </w:r>
      <w:r w:rsidR="003448FC">
        <w:rPr>
          <w:sz w:val="24"/>
          <w:szCs w:val="24"/>
          <w:shd w:val="clear" w:color="auto" w:fill="FFFFFF"/>
        </w:rPr>
        <w:t xml:space="preserve">apparent </w:t>
      </w:r>
      <w:r w:rsidR="003E4A66">
        <w:rPr>
          <w:sz w:val="24"/>
          <w:szCs w:val="24"/>
          <w:shd w:val="clear" w:color="auto" w:fill="FFFFFF"/>
        </w:rPr>
        <w:t xml:space="preserve">until </w:t>
      </w:r>
      <w:r w:rsidR="007F54D1">
        <w:rPr>
          <w:sz w:val="24"/>
          <w:szCs w:val="24"/>
          <w:shd w:val="clear" w:color="auto" w:fill="FFFFFF"/>
        </w:rPr>
        <w:t>you attend it</w:t>
      </w:r>
      <w:r w:rsidR="0057108F">
        <w:rPr>
          <w:sz w:val="24"/>
          <w:szCs w:val="24"/>
          <w:shd w:val="clear" w:color="auto" w:fill="FFFFFF"/>
        </w:rPr>
        <w:t xml:space="preserve"> yourself.</w:t>
      </w:r>
    </w:p>
    <w:p w14:paraId="23E88F98" w14:textId="7BA8843C" w:rsidR="68C19A5D" w:rsidRDefault="00AB057F" w:rsidP="00AB057F">
      <w:pPr>
        <w:tabs>
          <w:tab w:val="left" w:pos="7905"/>
        </w:tabs>
        <w:jc w:val="both"/>
        <w:rPr>
          <w:sz w:val="24"/>
          <w:szCs w:val="24"/>
        </w:rPr>
      </w:pPr>
      <w:r>
        <w:rPr>
          <w:sz w:val="24"/>
          <w:szCs w:val="24"/>
        </w:rPr>
        <w:tab/>
      </w:r>
    </w:p>
    <w:p w14:paraId="514574AE" w14:textId="02D1C96D" w:rsidR="00E8075A" w:rsidRPr="00C803B9" w:rsidRDefault="00E8075A" w:rsidP="00E8075A">
      <w:r w:rsidRPr="00F42010">
        <w:rPr>
          <w:sz w:val="24"/>
          <w:szCs w:val="24"/>
          <w:shd w:val="clear" w:color="auto" w:fill="FFFFFF"/>
        </w:rPr>
        <w:t xml:space="preserve">b) </w:t>
      </w:r>
      <w:r w:rsidRPr="00107719">
        <w:rPr>
          <w:sz w:val="24"/>
          <w:szCs w:val="24"/>
          <w:shd w:val="clear" w:color="auto" w:fill="FFFFFF"/>
        </w:rPr>
        <w:t>Developing good study habits is essential for academic success.</w:t>
      </w:r>
      <w:r>
        <w:rPr>
          <w:sz w:val="24"/>
          <w:szCs w:val="24"/>
          <w:shd w:val="clear" w:color="auto" w:fill="FFFFFF"/>
        </w:rPr>
        <w:t xml:space="preserve"> </w:t>
      </w:r>
    </w:p>
    <w:p w14:paraId="162380F5" w14:textId="41662880" w:rsidR="00E8075A" w:rsidRPr="00C803B9" w:rsidRDefault="36E53A86" w:rsidP="68C19A5D">
      <w:pPr>
        <w:jc w:val="both"/>
      </w:pPr>
      <w:r w:rsidRPr="68C19A5D">
        <w:rPr>
          <w:sz w:val="24"/>
          <w:szCs w:val="24"/>
        </w:rPr>
        <w:t>Type Here:</w:t>
      </w:r>
      <w:r w:rsidR="00BB106E">
        <w:rPr>
          <w:sz w:val="24"/>
          <w:szCs w:val="24"/>
        </w:rPr>
        <w:t xml:space="preserve"> </w:t>
      </w:r>
      <w:r w:rsidR="00F05D60">
        <w:rPr>
          <w:sz w:val="24"/>
          <w:szCs w:val="24"/>
        </w:rPr>
        <w:t>Practic</w:t>
      </w:r>
      <w:r w:rsidR="00490556">
        <w:rPr>
          <w:sz w:val="24"/>
          <w:szCs w:val="24"/>
        </w:rPr>
        <w:t>ing</w:t>
      </w:r>
      <w:r w:rsidR="008A41E4">
        <w:rPr>
          <w:sz w:val="24"/>
          <w:szCs w:val="24"/>
        </w:rPr>
        <w:t xml:space="preserve"> </w:t>
      </w:r>
      <w:r w:rsidR="00BB106E">
        <w:rPr>
          <w:sz w:val="24"/>
          <w:szCs w:val="24"/>
        </w:rPr>
        <w:t xml:space="preserve">a </w:t>
      </w:r>
      <w:r w:rsidR="007838C5">
        <w:rPr>
          <w:sz w:val="24"/>
          <w:szCs w:val="24"/>
        </w:rPr>
        <w:t>good study</w:t>
      </w:r>
      <w:r w:rsidR="00264FFE">
        <w:rPr>
          <w:sz w:val="24"/>
          <w:szCs w:val="24"/>
        </w:rPr>
        <w:t xml:space="preserve"> </w:t>
      </w:r>
      <w:r w:rsidR="009958E1">
        <w:rPr>
          <w:sz w:val="24"/>
          <w:szCs w:val="24"/>
        </w:rPr>
        <w:t xml:space="preserve">Discipline </w:t>
      </w:r>
      <w:r w:rsidR="00C10E67">
        <w:rPr>
          <w:sz w:val="24"/>
          <w:szCs w:val="24"/>
        </w:rPr>
        <w:t>is</w:t>
      </w:r>
      <w:r w:rsidR="008F0A91">
        <w:rPr>
          <w:sz w:val="24"/>
          <w:szCs w:val="24"/>
        </w:rPr>
        <w:t xml:space="preserve"> very</w:t>
      </w:r>
      <w:r w:rsidR="00C10E67">
        <w:rPr>
          <w:sz w:val="24"/>
          <w:szCs w:val="24"/>
        </w:rPr>
        <w:t xml:space="preserve"> important</w:t>
      </w:r>
      <w:r w:rsidR="000F305B">
        <w:rPr>
          <w:sz w:val="24"/>
          <w:szCs w:val="24"/>
        </w:rPr>
        <w:t xml:space="preserve"> for Academic </w:t>
      </w:r>
      <w:r w:rsidR="00490556">
        <w:rPr>
          <w:sz w:val="24"/>
          <w:szCs w:val="24"/>
        </w:rPr>
        <w:t>success.</w:t>
      </w:r>
    </w:p>
    <w:p w14:paraId="4D942DA6" w14:textId="1F5A1B0B" w:rsidR="68C19A5D" w:rsidRDefault="68C19A5D" w:rsidP="68C19A5D">
      <w:pPr>
        <w:rPr>
          <w:sz w:val="24"/>
          <w:szCs w:val="24"/>
        </w:rPr>
      </w:pPr>
    </w:p>
    <w:p w14:paraId="15B543D6" w14:textId="2DE59C20" w:rsidR="00344E14" w:rsidRDefault="00E8075A" w:rsidP="00344E14">
      <w:pPr>
        <w:rPr>
          <w:sz w:val="24"/>
          <w:szCs w:val="24"/>
          <w:shd w:val="clear" w:color="auto" w:fill="FFFFFF"/>
        </w:rPr>
      </w:pPr>
      <w:r w:rsidRPr="00F42010">
        <w:rPr>
          <w:sz w:val="24"/>
          <w:szCs w:val="24"/>
          <w:shd w:val="clear" w:color="auto" w:fill="FFFFFF"/>
        </w:rPr>
        <w:t xml:space="preserve">c) </w:t>
      </w:r>
      <w:r w:rsidRPr="00271566">
        <w:rPr>
          <w:sz w:val="24"/>
          <w:szCs w:val="24"/>
          <w:shd w:val="clear" w:color="auto" w:fill="FFFFFF"/>
        </w:rPr>
        <w:t>When you feel overwhelme</w:t>
      </w:r>
      <w:r w:rsidR="001014E1">
        <w:rPr>
          <w:sz w:val="24"/>
          <w:szCs w:val="24"/>
          <w:shd w:val="clear" w:color="auto" w:fill="FFFFFF"/>
        </w:rPr>
        <w:t>d</w:t>
      </w:r>
      <w:r>
        <w:rPr>
          <w:sz w:val="24"/>
          <w:szCs w:val="24"/>
          <w:shd w:val="clear" w:color="auto" w:fill="FFFFFF"/>
        </w:rPr>
        <w:t xml:space="preserve"> with your studies</w:t>
      </w:r>
      <w:r w:rsidRPr="00271566">
        <w:rPr>
          <w:sz w:val="24"/>
          <w:szCs w:val="24"/>
          <w:shd w:val="clear" w:color="auto" w:fill="FFFFFF"/>
        </w:rPr>
        <w:t>, consider adopting strategies to manage stress more effectively. </w:t>
      </w:r>
      <w:r>
        <w:rPr>
          <w:sz w:val="24"/>
          <w:szCs w:val="24"/>
          <w:shd w:val="clear" w:color="auto" w:fill="FFFFFF"/>
        </w:rPr>
        <w:t xml:space="preserve">  </w:t>
      </w:r>
    </w:p>
    <w:p w14:paraId="66F6D85A" w14:textId="442732DB" w:rsidR="73CE8A1D" w:rsidRDefault="73CE8A1D" w:rsidP="68C19A5D">
      <w:pPr>
        <w:jc w:val="both"/>
      </w:pPr>
      <w:r w:rsidRPr="68C19A5D">
        <w:rPr>
          <w:sz w:val="24"/>
          <w:szCs w:val="24"/>
        </w:rPr>
        <w:t>Type Here:</w:t>
      </w:r>
      <w:r w:rsidR="0084419E">
        <w:rPr>
          <w:sz w:val="24"/>
          <w:szCs w:val="24"/>
        </w:rPr>
        <w:t xml:space="preserve"> </w:t>
      </w:r>
      <w:r w:rsidR="00CD72D8">
        <w:rPr>
          <w:sz w:val="24"/>
          <w:szCs w:val="24"/>
        </w:rPr>
        <w:t>When</w:t>
      </w:r>
      <w:r w:rsidR="000D5316">
        <w:rPr>
          <w:sz w:val="24"/>
          <w:szCs w:val="24"/>
        </w:rPr>
        <w:t xml:space="preserve"> you are sw</w:t>
      </w:r>
      <w:r w:rsidR="004C5CB7">
        <w:rPr>
          <w:sz w:val="24"/>
          <w:szCs w:val="24"/>
        </w:rPr>
        <w:t xml:space="preserve">amped with </w:t>
      </w:r>
      <w:r w:rsidR="007307AF">
        <w:rPr>
          <w:sz w:val="24"/>
          <w:szCs w:val="24"/>
        </w:rPr>
        <w:t>studying</w:t>
      </w:r>
      <w:r w:rsidR="00505765">
        <w:rPr>
          <w:sz w:val="24"/>
          <w:szCs w:val="24"/>
        </w:rPr>
        <w:t xml:space="preserve">, </w:t>
      </w:r>
      <w:proofErr w:type="gramStart"/>
      <w:r w:rsidR="00DE2A86">
        <w:rPr>
          <w:sz w:val="24"/>
          <w:szCs w:val="24"/>
        </w:rPr>
        <w:t>You</w:t>
      </w:r>
      <w:proofErr w:type="gramEnd"/>
      <w:r w:rsidR="00DE2A86">
        <w:rPr>
          <w:sz w:val="24"/>
          <w:szCs w:val="24"/>
        </w:rPr>
        <w:t xml:space="preserve"> need to utilized </w:t>
      </w:r>
      <w:r w:rsidR="004C2789">
        <w:rPr>
          <w:sz w:val="24"/>
          <w:szCs w:val="24"/>
        </w:rPr>
        <w:t>stress managing techniques</w:t>
      </w:r>
      <w:r w:rsidR="004838D7">
        <w:rPr>
          <w:sz w:val="24"/>
          <w:szCs w:val="24"/>
        </w:rPr>
        <w:t>.</w:t>
      </w:r>
    </w:p>
    <w:p w14:paraId="770F6E0D" w14:textId="6F76AD07" w:rsidR="68C19A5D" w:rsidRDefault="68C19A5D" w:rsidP="68C19A5D">
      <w:pPr>
        <w:spacing w:after="0" w:line="240" w:lineRule="auto"/>
        <w:rPr>
          <w:b/>
          <w:bCs/>
          <w:sz w:val="24"/>
          <w:szCs w:val="24"/>
        </w:rPr>
      </w:pPr>
    </w:p>
    <w:p w14:paraId="5573C87C" w14:textId="66B83478" w:rsidR="00E8075A" w:rsidRPr="00B06AB0" w:rsidRDefault="00E8075A" w:rsidP="00E8075A">
      <w:pPr>
        <w:spacing w:after="0" w:line="240" w:lineRule="auto"/>
        <w:rPr>
          <w:sz w:val="24"/>
          <w:szCs w:val="24"/>
          <w:shd w:val="clear" w:color="auto" w:fill="FFFFFF"/>
        </w:rPr>
      </w:pPr>
      <w:r w:rsidRPr="00B06AB0">
        <w:rPr>
          <w:sz w:val="24"/>
          <w:szCs w:val="24"/>
          <w:shd w:val="clear" w:color="auto" w:fill="FFFFFF"/>
        </w:rPr>
        <w:t xml:space="preserve">d) </w:t>
      </w:r>
      <w:r w:rsidR="000E489C" w:rsidRPr="00A56105">
        <w:rPr>
          <w:sz w:val="24"/>
          <w:szCs w:val="24"/>
          <w:shd w:val="clear" w:color="auto" w:fill="FFFFFF"/>
        </w:rPr>
        <w:t>Consistent</w:t>
      </w:r>
      <w:r w:rsidR="000E489C">
        <w:rPr>
          <w:sz w:val="24"/>
          <w:szCs w:val="24"/>
          <w:shd w:val="clear" w:color="auto" w:fill="FFFFFF"/>
        </w:rPr>
        <w:t xml:space="preserve"> </w:t>
      </w:r>
      <w:r w:rsidR="00A56105" w:rsidRPr="00A56105">
        <w:rPr>
          <w:sz w:val="24"/>
          <w:szCs w:val="24"/>
          <w:shd w:val="clear" w:color="auto" w:fill="FFFFFF"/>
        </w:rPr>
        <w:t>reading practice can improve your writing skills.</w:t>
      </w:r>
    </w:p>
    <w:p w14:paraId="55DF17C9" w14:textId="77777777" w:rsidR="00E8075A" w:rsidRDefault="00E8075A" w:rsidP="00E8075A">
      <w:pPr>
        <w:spacing w:after="0" w:line="240" w:lineRule="auto"/>
        <w:rPr>
          <w:b/>
          <w:bCs/>
          <w:sz w:val="24"/>
          <w:szCs w:val="24"/>
          <w:shd w:val="clear" w:color="auto" w:fill="FFFFFF"/>
        </w:rPr>
      </w:pPr>
    </w:p>
    <w:p w14:paraId="7E0051ED" w14:textId="2371CA55" w:rsidR="4A617376" w:rsidRDefault="4A617376" w:rsidP="68C19A5D">
      <w:pPr>
        <w:jc w:val="both"/>
      </w:pPr>
      <w:r w:rsidRPr="68C19A5D">
        <w:rPr>
          <w:sz w:val="24"/>
          <w:szCs w:val="24"/>
        </w:rPr>
        <w:t>Type Here:</w:t>
      </w:r>
      <w:r w:rsidR="002B6FD3">
        <w:rPr>
          <w:sz w:val="24"/>
          <w:szCs w:val="24"/>
        </w:rPr>
        <w:t xml:space="preserve"> </w:t>
      </w:r>
      <w:r w:rsidR="00783B4F">
        <w:rPr>
          <w:sz w:val="24"/>
          <w:szCs w:val="24"/>
        </w:rPr>
        <w:t>To</w:t>
      </w:r>
      <w:r w:rsidR="00F4728F">
        <w:rPr>
          <w:sz w:val="24"/>
          <w:szCs w:val="24"/>
        </w:rPr>
        <w:t xml:space="preserve"> </w:t>
      </w:r>
      <w:r w:rsidR="00783B4F">
        <w:rPr>
          <w:sz w:val="24"/>
          <w:szCs w:val="24"/>
        </w:rPr>
        <w:t xml:space="preserve">Develop </w:t>
      </w:r>
      <w:r w:rsidR="00287A55">
        <w:rPr>
          <w:sz w:val="24"/>
          <w:szCs w:val="24"/>
        </w:rPr>
        <w:t xml:space="preserve">your </w:t>
      </w:r>
      <w:r w:rsidR="00036B17">
        <w:rPr>
          <w:sz w:val="24"/>
          <w:szCs w:val="24"/>
        </w:rPr>
        <w:t xml:space="preserve">writing </w:t>
      </w:r>
      <w:r w:rsidR="00B07600">
        <w:rPr>
          <w:sz w:val="24"/>
          <w:szCs w:val="24"/>
        </w:rPr>
        <w:t>techniques,</w:t>
      </w:r>
      <w:r w:rsidR="00783B4F">
        <w:rPr>
          <w:sz w:val="24"/>
          <w:szCs w:val="24"/>
        </w:rPr>
        <w:t xml:space="preserve"> </w:t>
      </w:r>
      <w:r w:rsidR="009B7B30">
        <w:rPr>
          <w:sz w:val="24"/>
          <w:szCs w:val="24"/>
        </w:rPr>
        <w:t xml:space="preserve">you must </w:t>
      </w:r>
      <w:r w:rsidR="002C08EB">
        <w:rPr>
          <w:sz w:val="24"/>
          <w:szCs w:val="24"/>
        </w:rPr>
        <w:t xml:space="preserve">adopt </w:t>
      </w:r>
      <w:r w:rsidR="002F5FF7">
        <w:rPr>
          <w:sz w:val="24"/>
          <w:szCs w:val="24"/>
        </w:rPr>
        <w:t xml:space="preserve">a steady reading </w:t>
      </w:r>
      <w:r w:rsidR="00770C44">
        <w:rPr>
          <w:sz w:val="24"/>
          <w:szCs w:val="24"/>
        </w:rPr>
        <w:t>habit.</w:t>
      </w:r>
    </w:p>
    <w:p w14:paraId="6FDE01F7" w14:textId="1587D994" w:rsidR="68C19A5D" w:rsidRDefault="68C19A5D" w:rsidP="68C19A5D">
      <w:pPr>
        <w:spacing w:after="0" w:line="240" w:lineRule="auto"/>
        <w:rPr>
          <w:b/>
          <w:bCs/>
          <w:sz w:val="24"/>
          <w:szCs w:val="24"/>
        </w:rPr>
      </w:pPr>
    </w:p>
    <w:p w14:paraId="7616C877" w14:textId="77777777" w:rsidR="00E8075A" w:rsidRDefault="00E8075A" w:rsidP="00E8075A">
      <w:pPr>
        <w:spacing w:after="0" w:line="240" w:lineRule="auto"/>
        <w:rPr>
          <w:b/>
          <w:bCs/>
          <w:sz w:val="24"/>
          <w:szCs w:val="24"/>
          <w:shd w:val="clear" w:color="auto" w:fill="FFFFFF"/>
        </w:rPr>
      </w:pPr>
    </w:p>
    <w:p w14:paraId="53439A41" w14:textId="6F143C38" w:rsidR="00344E14" w:rsidRDefault="00843AF0" w:rsidP="68C19A5D">
      <w:pPr>
        <w:spacing w:after="0" w:line="240" w:lineRule="auto"/>
        <w:rPr>
          <w:b/>
          <w:bCs/>
          <w:i/>
          <w:iCs/>
          <w:sz w:val="24"/>
          <w:szCs w:val="24"/>
          <w:shd w:val="clear" w:color="auto" w:fill="FFFFFF"/>
        </w:rPr>
      </w:pPr>
      <w:r>
        <w:rPr>
          <w:b/>
          <w:bCs/>
          <w:sz w:val="24"/>
          <w:szCs w:val="24"/>
          <w:shd w:val="clear" w:color="auto" w:fill="FFFFFF"/>
        </w:rPr>
        <w:t>3.</w:t>
      </w:r>
      <w:r w:rsidR="590F653B">
        <w:rPr>
          <w:b/>
          <w:bCs/>
          <w:sz w:val="24"/>
          <w:szCs w:val="24"/>
          <w:shd w:val="clear" w:color="auto" w:fill="FFFFFF"/>
        </w:rPr>
        <w:t>A)</w:t>
      </w:r>
      <w:r>
        <w:rPr>
          <w:b/>
          <w:bCs/>
          <w:sz w:val="24"/>
          <w:szCs w:val="24"/>
          <w:shd w:val="clear" w:color="auto" w:fill="FFFFFF"/>
        </w:rPr>
        <w:t xml:space="preserve"> </w:t>
      </w:r>
      <w:r w:rsidR="00226E63">
        <w:rPr>
          <w:b/>
          <w:bCs/>
          <w:sz w:val="24"/>
          <w:szCs w:val="24"/>
          <w:shd w:val="clear" w:color="auto" w:fill="FFFFFF"/>
        </w:rPr>
        <w:t xml:space="preserve">Write </w:t>
      </w:r>
      <w:r w:rsidR="2F98F739">
        <w:rPr>
          <w:b/>
          <w:bCs/>
          <w:sz w:val="24"/>
          <w:szCs w:val="24"/>
          <w:shd w:val="clear" w:color="auto" w:fill="FFFFFF"/>
        </w:rPr>
        <w:t xml:space="preserve">4 challenges of studying </w:t>
      </w:r>
      <w:r w:rsidR="007131B0" w:rsidRPr="68C19A5D">
        <w:rPr>
          <w:b/>
          <w:bCs/>
          <w:i/>
          <w:iCs/>
          <w:sz w:val="24"/>
          <w:szCs w:val="24"/>
          <w:shd w:val="clear" w:color="auto" w:fill="FFFFFF"/>
        </w:rPr>
        <w:t>at a UK university</w:t>
      </w:r>
      <w:r w:rsidR="00F57CF9" w:rsidRPr="68C19A5D">
        <w:rPr>
          <w:b/>
          <w:bCs/>
          <w:i/>
          <w:iCs/>
          <w:sz w:val="24"/>
          <w:szCs w:val="24"/>
          <w:shd w:val="clear" w:color="auto" w:fill="FFFFFF"/>
        </w:rPr>
        <w:t xml:space="preserve">. </w:t>
      </w:r>
      <w:r w:rsidR="570A1A00" w:rsidRPr="68C19A5D">
        <w:rPr>
          <w:b/>
          <w:bCs/>
          <w:i/>
          <w:iCs/>
          <w:sz w:val="24"/>
          <w:szCs w:val="24"/>
          <w:shd w:val="clear" w:color="auto" w:fill="FFFFFF"/>
        </w:rPr>
        <w:t>(8marks)</w:t>
      </w:r>
    </w:p>
    <w:p w14:paraId="7E267A6B" w14:textId="77777777" w:rsidR="00344E14" w:rsidRDefault="00344E14" w:rsidP="00F57CF9">
      <w:pPr>
        <w:spacing w:after="0" w:line="240" w:lineRule="auto"/>
        <w:rPr>
          <w:b/>
          <w:bCs/>
          <w:i/>
          <w:iCs/>
          <w:sz w:val="24"/>
          <w:szCs w:val="24"/>
          <w:shd w:val="clear" w:color="auto" w:fill="FFFFFF"/>
        </w:rPr>
      </w:pPr>
    </w:p>
    <w:p w14:paraId="3CC12A84" w14:textId="69E0A533" w:rsidR="00344E14" w:rsidRDefault="2F9A3AD6" w:rsidP="00F57CF9">
      <w:pPr>
        <w:spacing w:after="0" w:line="240" w:lineRule="auto"/>
        <w:rPr>
          <w:b/>
          <w:bCs/>
          <w:sz w:val="24"/>
          <w:szCs w:val="24"/>
          <w:shd w:val="clear" w:color="auto" w:fill="FFFFFF"/>
        </w:rPr>
      </w:pPr>
      <w:r>
        <w:rPr>
          <w:b/>
          <w:bCs/>
          <w:sz w:val="24"/>
          <w:szCs w:val="24"/>
          <w:shd w:val="clear" w:color="auto" w:fill="FFFFFF"/>
        </w:rPr>
        <w:t>B) In a paragraph of 8</w:t>
      </w:r>
      <w:r w:rsidR="6F6E6CA4">
        <w:rPr>
          <w:b/>
          <w:bCs/>
          <w:sz w:val="24"/>
          <w:szCs w:val="24"/>
          <w:shd w:val="clear" w:color="auto" w:fill="FFFFFF"/>
        </w:rPr>
        <w:t xml:space="preserve"> </w:t>
      </w:r>
      <w:r>
        <w:rPr>
          <w:b/>
          <w:bCs/>
          <w:sz w:val="24"/>
          <w:szCs w:val="24"/>
          <w:shd w:val="clear" w:color="auto" w:fill="FFFFFF"/>
        </w:rPr>
        <w:t xml:space="preserve">sentences, </w:t>
      </w:r>
      <w:r w:rsidR="786C86D2">
        <w:rPr>
          <w:b/>
          <w:bCs/>
          <w:sz w:val="24"/>
          <w:szCs w:val="24"/>
          <w:shd w:val="clear" w:color="auto" w:fill="FFFFFF"/>
        </w:rPr>
        <w:t xml:space="preserve">tell us from your experience how these challenges can be managed. </w:t>
      </w:r>
      <w:r w:rsidR="31E39C25">
        <w:rPr>
          <w:b/>
          <w:bCs/>
          <w:sz w:val="24"/>
          <w:szCs w:val="24"/>
          <w:shd w:val="clear" w:color="auto" w:fill="FFFFFF"/>
        </w:rPr>
        <w:t>(8marks)</w:t>
      </w:r>
    </w:p>
    <w:p w14:paraId="73F0D068" w14:textId="77777777" w:rsidR="00344E14" w:rsidRDefault="00344E14" w:rsidP="00F57CF9">
      <w:pPr>
        <w:spacing w:after="0" w:line="240" w:lineRule="auto"/>
        <w:rPr>
          <w:b/>
          <w:bCs/>
          <w:sz w:val="24"/>
          <w:szCs w:val="24"/>
          <w:shd w:val="clear" w:color="auto" w:fill="FFFFFF"/>
        </w:rPr>
      </w:pPr>
    </w:p>
    <w:p w14:paraId="750C83CC" w14:textId="325EFCDA" w:rsidR="00843AF0" w:rsidRDefault="00666709" w:rsidP="00F57CF9">
      <w:pPr>
        <w:spacing w:after="0" w:line="240" w:lineRule="auto"/>
        <w:rPr>
          <w:b/>
          <w:bCs/>
          <w:sz w:val="24"/>
          <w:szCs w:val="24"/>
          <w:shd w:val="clear" w:color="auto" w:fill="FFFFFF"/>
        </w:rPr>
      </w:pPr>
      <w:r>
        <w:rPr>
          <w:b/>
          <w:bCs/>
          <w:sz w:val="24"/>
          <w:szCs w:val="24"/>
          <w:shd w:val="clear" w:color="auto" w:fill="FFFFFF"/>
        </w:rPr>
        <w:t xml:space="preserve">(max </w:t>
      </w:r>
      <w:r w:rsidR="00B41831">
        <w:rPr>
          <w:b/>
          <w:bCs/>
          <w:sz w:val="24"/>
          <w:szCs w:val="24"/>
          <w:shd w:val="clear" w:color="auto" w:fill="FFFFFF"/>
        </w:rPr>
        <w:t>1</w:t>
      </w:r>
      <w:r w:rsidR="00344E14">
        <w:rPr>
          <w:b/>
          <w:bCs/>
          <w:sz w:val="24"/>
          <w:szCs w:val="24"/>
          <w:shd w:val="clear" w:color="auto" w:fill="FFFFFF"/>
        </w:rPr>
        <w:t>6</w:t>
      </w:r>
      <w:r w:rsidR="00DA5CD6">
        <w:rPr>
          <w:b/>
          <w:bCs/>
          <w:sz w:val="24"/>
          <w:szCs w:val="24"/>
          <w:shd w:val="clear" w:color="auto" w:fill="FFFFFF"/>
        </w:rPr>
        <w:t xml:space="preserve"> marks in total</w:t>
      </w:r>
      <w:r>
        <w:rPr>
          <w:b/>
          <w:bCs/>
          <w:sz w:val="24"/>
          <w:szCs w:val="24"/>
          <w:shd w:val="clear" w:color="auto" w:fill="FFFFFF"/>
        </w:rPr>
        <w:t xml:space="preserve">) </w:t>
      </w:r>
    </w:p>
    <w:bookmarkEnd w:id="0"/>
    <w:p w14:paraId="7C29171A" w14:textId="5F7885B7" w:rsidR="00843AF0" w:rsidRDefault="00843AF0" w:rsidP="00843AF0">
      <w:pPr>
        <w:spacing w:after="0" w:line="240" w:lineRule="auto"/>
        <w:rPr>
          <w:b/>
          <w:bCs/>
          <w:sz w:val="24"/>
          <w:szCs w:val="24"/>
          <w:shd w:val="clear" w:color="auto" w:fill="FFFFFF"/>
        </w:rPr>
      </w:pPr>
    </w:p>
    <w:tbl>
      <w:tblPr>
        <w:tblStyle w:val="TableGrid"/>
        <w:tblW w:w="0" w:type="auto"/>
        <w:tblBorders>
          <w:top w:val="single" w:sz="6" w:space="0" w:color="auto"/>
          <w:left w:val="single" w:sz="6" w:space="0" w:color="auto"/>
          <w:bottom w:val="single" w:sz="6" w:space="0" w:color="auto"/>
          <w:right w:val="single" w:sz="6" w:space="0" w:color="auto"/>
        </w:tblBorders>
        <w:tblLook w:val="06A0" w:firstRow="1" w:lastRow="0" w:firstColumn="1" w:lastColumn="0" w:noHBand="1" w:noVBand="1"/>
      </w:tblPr>
      <w:tblGrid>
        <w:gridCol w:w="765"/>
        <w:gridCol w:w="9405"/>
      </w:tblGrid>
      <w:tr w:rsidR="1CCB7E67" w14:paraId="70AD0A1B" w14:textId="77777777" w:rsidTr="68C19A5D">
        <w:trPr>
          <w:trHeight w:val="2205"/>
        </w:trPr>
        <w:tc>
          <w:tcPr>
            <w:tcW w:w="765" w:type="dxa"/>
            <w:tcBorders>
              <w:top w:val="single" w:sz="6" w:space="0" w:color="auto"/>
              <w:left w:val="single" w:sz="6" w:space="0" w:color="auto"/>
            </w:tcBorders>
            <w:tcMar>
              <w:left w:w="90" w:type="dxa"/>
              <w:right w:w="90" w:type="dxa"/>
            </w:tcMar>
          </w:tcPr>
          <w:p w14:paraId="67ED1BB0" w14:textId="35F6F79D" w:rsidR="1CCB7E67" w:rsidRDefault="1CCB7E67" w:rsidP="1CCB7E67">
            <w:pPr>
              <w:rPr>
                <w:rFonts w:ascii="Calibri" w:eastAsia="Calibri" w:hAnsi="Calibri" w:cs="Calibri"/>
                <w:color w:val="000000" w:themeColor="text1"/>
              </w:rPr>
            </w:pPr>
            <w:r w:rsidRPr="1CCB7E67">
              <w:rPr>
                <w:rFonts w:ascii="Calibri" w:eastAsia="Calibri" w:hAnsi="Calibri" w:cs="Calibri"/>
                <w:color w:val="000000" w:themeColor="text1"/>
              </w:rPr>
              <w:t>3. A</w:t>
            </w:r>
          </w:p>
        </w:tc>
        <w:tc>
          <w:tcPr>
            <w:tcW w:w="9405" w:type="dxa"/>
            <w:tcBorders>
              <w:top w:val="single" w:sz="6" w:space="0" w:color="auto"/>
              <w:right w:val="single" w:sz="6" w:space="0" w:color="auto"/>
            </w:tcBorders>
            <w:tcMar>
              <w:left w:w="90" w:type="dxa"/>
              <w:right w:w="90" w:type="dxa"/>
            </w:tcMar>
          </w:tcPr>
          <w:p w14:paraId="1F6DC981" w14:textId="483A507F" w:rsidR="1CCB7E67" w:rsidRDefault="002F0565" w:rsidP="68C19A5D">
            <w:pPr>
              <w:rPr>
                <w:rFonts w:ascii="Calibri" w:eastAsia="Calibri" w:hAnsi="Calibri" w:cs="Calibri"/>
                <w:color w:val="000000" w:themeColor="text1"/>
              </w:rPr>
            </w:pPr>
            <w:proofErr w:type="gramStart"/>
            <w:r>
              <w:rPr>
                <w:rFonts w:ascii="Calibri" w:eastAsia="Calibri" w:hAnsi="Calibri" w:cs="Calibri"/>
                <w:color w:val="000000" w:themeColor="text1"/>
              </w:rPr>
              <w:t>In  full</w:t>
            </w:r>
            <w:proofErr w:type="gramEnd"/>
            <w:r>
              <w:rPr>
                <w:rFonts w:ascii="Calibri" w:eastAsia="Calibri" w:hAnsi="Calibri" w:cs="Calibri"/>
                <w:color w:val="000000" w:themeColor="text1"/>
              </w:rPr>
              <w:t xml:space="preserve"> sentences, w</w:t>
            </w:r>
            <w:r w:rsidR="1CCB7E67" w:rsidRPr="68C19A5D">
              <w:rPr>
                <w:rFonts w:ascii="Calibri" w:eastAsia="Calibri" w:hAnsi="Calibri" w:cs="Calibri"/>
                <w:color w:val="000000" w:themeColor="text1"/>
              </w:rPr>
              <w:t xml:space="preserve">rite </w:t>
            </w:r>
            <w:r w:rsidR="6D2664B4" w:rsidRPr="68C19A5D">
              <w:rPr>
                <w:rFonts w:ascii="Calibri" w:eastAsia="Calibri" w:hAnsi="Calibri" w:cs="Calibri"/>
                <w:color w:val="000000" w:themeColor="text1"/>
              </w:rPr>
              <w:t>the challenges here</w:t>
            </w:r>
            <w:r w:rsidR="00675F0C">
              <w:rPr>
                <w:rFonts w:ascii="Calibri" w:eastAsia="Calibri" w:hAnsi="Calibri" w:cs="Calibri"/>
                <w:color w:val="000000" w:themeColor="text1"/>
              </w:rPr>
              <w:t xml:space="preserve"> (as you type</w:t>
            </w:r>
            <w:r w:rsidR="00A14A42">
              <w:rPr>
                <w:rFonts w:ascii="Calibri" w:eastAsia="Calibri" w:hAnsi="Calibri" w:cs="Calibri"/>
                <w:color w:val="000000" w:themeColor="text1"/>
              </w:rPr>
              <w:t>,</w:t>
            </w:r>
            <w:r w:rsidR="00675F0C">
              <w:rPr>
                <w:rFonts w:ascii="Calibri" w:eastAsia="Calibri" w:hAnsi="Calibri" w:cs="Calibri"/>
                <w:color w:val="000000" w:themeColor="text1"/>
              </w:rPr>
              <w:t xml:space="preserve"> the space will expand)</w:t>
            </w:r>
          </w:p>
          <w:p w14:paraId="6A991421" w14:textId="7563D607" w:rsidR="1CCB7E67" w:rsidRDefault="1CCB7E67" w:rsidP="1CCB7E67">
            <w:pPr>
              <w:rPr>
                <w:rFonts w:ascii="Calibri" w:eastAsia="Calibri" w:hAnsi="Calibri" w:cs="Calibri"/>
                <w:color w:val="000000" w:themeColor="text1"/>
              </w:rPr>
            </w:pPr>
          </w:p>
          <w:p w14:paraId="085EBA62" w14:textId="6B414296" w:rsidR="1CCB7E67" w:rsidRDefault="1CCB7E67" w:rsidP="1CCB7E67">
            <w:pPr>
              <w:rPr>
                <w:rFonts w:ascii="Calibri" w:eastAsia="Calibri" w:hAnsi="Calibri" w:cs="Calibri"/>
                <w:color w:val="000000" w:themeColor="text1"/>
              </w:rPr>
            </w:pPr>
            <w:r w:rsidRPr="1CCB7E67">
              <w:rPr>
                <w:rFonts w:ascii="Calibri" w:eastAsia="Calibri" w:hAnsi="Calibri" w:cs="Calibri"/>
                <w:color w:val="000000" w:themeColor="text1"/>
              </w:rPr>
              <w:t>1.</w:t>
            </w:r>
            <w:r w:rsidR="00365FB3">
              <w:rPr>
                <w:rFonts w:ascii="Calibri" w:eastAsia="Calibri" w:hAnsi="Calibri" w:cs="Calibri"/>
                <w:color w:val="000000" w:themeColor="text1"/>
              </w:rPr>
              <w:t>It</w:t>
            </w:r>
            <w:r w:rsidR="001C6F46">
              <w:rPr>
                <w:rFonts w:ascii="Calibri" w:eastAsia="Calibri" w:hAnsi="Calibri" w:cs="Calibri"/>
                <w:color w:val="000000" w:themeColor="text1"/>
              </w:rPr>
              <w:t xml:space="preserve"> can be more difficult </w:t>
            </w:r>
            <w:r w:rsidR="005946B4">
              <w:rPr>
                <w:rFonts w:ascii="Calibri" w:eastAsia="Calibri" w:hAnsi="Calibri" w:cs="Calibri"/>
                <w:color w:val="000000" w:themeColor="text1"/>
              </w:rPr>
              <w:t xml:space="preserve">as an adult </w:t>
            </w:r>
            <w:r w:rsidR="00A408BF">
              <w:rPr>
                <w:rFonts w:ascii="Calibri" w:eastAsia="Calibri" w:hAnsi="Calibri" w:cs="Calibri"/>
                <w:color w:val="000000" w:themeColor="text1"/>
              </w:rPr>
              <w:t>attending UK Uni</w:t>
            </w:r>
            <w:r w:rsidR="0005131D">
              <w:rPr>
                <w:rFonts w:ascii="Calibri" w:eastAsia="Calibri" w:hAnsi="Calibri" w:cs="Calibri"/>
                <w:color w:val="000000" w:themeColor="text1"/>
              </w:rPr>
              <w:t xml:space="preserve">versity because </w:t>
            </w:r>
            <w:r w:rsidR="002A6FBC">
              <w:rPr>
                <w:rFonts w:ascii="Calibri" w:eastAsia="Calibri" w:hAnsi="Calibri" w:cs="Calibri"/>
                <w:color w:val="000000" w:themeColor="text1"/>
              </w:rPr>
              <w:t xml:space="preserve">of the </w:t>
            </w:r>
            <w:r w:rsidR="00C730E1">
              <w:rPr>
                <w:rFonts w:ascii="Calibri" w:eastAsia="Calibri" w:hAnsi="Calibri" w:cs="Calibri"/>
                <w:color w:val="000000" w:themeColor="text1"/>
              </w:rPr>
              <w:t>added</w:t>
            </w:r>
            <w:r w:rsidR="002A6FBC">
              <w:rPr>
                <w:rFonts w:ascii="Calibri" w:eastAsia="Calibri" w:hAnsi="Calibri" w:cs="Calibri"/>
                <w:color w:val="000000" w:themeColor="text1"/>
              </w:rPr>
              <w:t xml:space="preserve"> life chall</w:t>
            </w:r>
            <w:r w:rsidR="00C730E1">
              <w:rPr>
                <w:rFonts w:ascii="Calibri" w:eastAsia="Calibri" w:hAnsi="Calibri" w:cs="Calibri"/>
                <w:color w:val="000000" w:themeColor="text1"/>
              </w:rPr>
              <w:t>enges</w:t>
            </w:r>
          </w:p>
          <w:p w14:paraId="2513E3F7" w14:textId="5526E0BA" w:rsidR="1CCB7E67" w:rsidRDefault="1CCB7E67" w:rsidP="1CCB7E67">
            <w:pPr>
              <w:rPr>
                <w:rFonts w:ascii="Calibri" w:eastAsia="Calibri" w:hAnsi="Calibri" w:cs="Calibri"/>
                <w:color w:val="000000" w:themeColor="text1"/>
              </w:rPr>
            </w:pPr>
          </w:p>
          <w:p w14:paraId="69249F48" w14:textId="38B89C54" w:rsidR="1CCB7E67" w:rsidRDefault="1CCB7E67" w:rsidP="1CCB7E67">
            <w:pPr>
              <w:rPr>
                <w:rFonts w:ascii="Calibri" w:eastAsia="Calibri" w:hAnsi="Calibri" w:cs="Calibri"/>
                <w:color w:val="000000" w:themeColor="text1"/>
              </w:rPr>
            </w:pPr>
            <w:r w:rsidRPr="1CCB7E67">
              <w:rPr>
                <w:rFonts w:ascii="Calibri" w:eastAsia="Calibri" w:hAnsi="Calibri" w:cs="Calibri"/>
                <w:color w:val="000000" w:themeColor="text1"/>
              </w:rPr>
              <w:t>2.</w:t>
            </w:r>
            <w:r w:rsidR="004A23B0">
              <w:rPr>
                <w:rFonts w:ascii="Calibri" w:eastAsia="Calibri" w:hAnsi="Calibri" w:cs="Calibri"/>
                <w:color w:val="000000" w:themeColor="text1"/>
              </w:rPr>
              <w:t>Cha</w:t>
            </w:r>
            <w:r w:rsidR="00DE173D">
              <w:rPr>
                <w:rFonts w:ascii="Calibri" w:eastAsia="Calibri" w:hAnsi="Calibri" w:cs="Calibri"/>
                <w:color w:val="000000" w:themeColor="text1"/>
              </w:rPr>
              <w:t xml:space="preserve">llenges of having kids and other </w:t>
            </w:r>
            <w:r w:rsidR="00CD7CDD">
              <w:rPr>
                <w:rFonts w:ascii="Calibri" w:eastAsia="Calibri" w:hAnsi="Calibri" w:cs="Calibri"/>
                <w:color w:val="000000" w:themeColor="text1"/>
              </w:rPr>
              <w:t>responsibilities</w:t>
            </w:r>
            <w:r w:rsidR="007A0FFD">
              <w:rPr>
                <w:rFonts w:ascii="Calibri" w:eastAsia="Calibri" w:hAnsi="Calibri" w:cs="Calibri"/>
                <w:color w:val="000000" w:themeColor="text1"/>
              </w:rPr>
              <w:t>,</w:t>
            </w:r>
            <w:r w:rsidR="00ED569B">
              <w:rPr>
                <w:rFonts w:ascii="Calibri" w:eastAsia="Calibri" w:hAnsi="Calibri" w:cs="Calibri"/>
                <w:color w:val="000000" w:themeColor="text1"/>
              </w:rPr>
              <w:t xml:space="preserve"> </w:t>
            </w:r>
            <w:r w:rsidR="007A0FFD">
              <w:rPr>
                <w:rFonts w:ascii="Calibri" w:eastAsia="Calibri" w:hAnsi="Calibri" w:cs="Calibri"/>
                <w:color w:val="000000" w:themeColor="text1"/>
              </w:rPr>
              <w:t xml:space="preserve">And balancing </w:t>
            </w:r>
            <w:r w:rsidR="00ED569B">
              <w:rPr>
                <w:rFonts w:ascii="Calibri" w:eastAsia="Calibri" w:hAnsi="Calibri" w:cs="Calibri"/>
                <w:color w:val="000000" w:themeColor="text1"/>
              </w:rPr>
              <w:t>studying.</w:t>
            </w:r>
          </w:p>
          <w:p w14:paraId="01B24687" w14:textId="7BD55D90" w:rsidR="1CCB7E67" w:rsidRDefault="1CCB7E67" w:rsidP="1CCB7E67">
            <w:pPr>
              <w:rPr>
                <w:rFonts w:ascii="Calibri" w:eastAsia="Calibri" w:hAnsi="Calibri" w:cs="Calibri"/>
                <w:color w:val="000000" w:themeColor="text1"/>
              </w:rPr>
            </w:pPr>
          </w:p>
          <w:p w14:paraId="48EBF1C8" w14:textId="4AF3A278" w:rsidR="1CCB7E67" w:rsidRDefault="1CCB7E67" w:rsidP="1CCB7E67">
            <w:pPr>
              <w:rPr>
                <w:rFonts w:ascii="Calibri" w:eastAsia="Calibri" w:hAnsi="Calibri" w:cs="Calibri"/>
                <w:color w:val="000000" w:themeColor="text1"/>
              </w:rPr>
            </w:pPr>
            <w:r w:rsidRPr="1CCB7E67">
              <w:rPr>
                <w:rFonts w:ascii="Calibri" w:eastAsia="Calibri" w:hAnsi="Calibri" w:cs="Calibri"/>
                <w:color w:val="000000" w:themeColor="text1"/>
              </w:rPr>
              <w:t>3.</w:t>
            </w:r>
            <w:r w:rsidR="00723027">
              <w:rPr>
                <w:rFonts w:ascii="Calibri" w:eastAsia="Calibri" w:hAnsi="Calibri" w:cs="Calibri"/>
                <w:color w:val="000000" w:themeColor="text1"/>
              </w:rPr>
              <w:t xml:space="preserve">The pressure </w:t>
            </w:r>
            <w:r w:rsidR="009F0E3D">
              <w:rPr>
                <w:rFonts w:ascii="Calibri" w:eastAsia="Calibri" w:hAnsi="Calibri" w:cs="Calibri"/>
                <w:color w:val="000000" w:themeColor="text1"/>
              </w:rPr>
              <w:t xml:space="preserve">of Learning with </w:t>
            </w:r>
            <w:r w:rsidR="007940CE">
              <w:rPr>
                <w:rFonts w:ascii="Calibri" w:eastAsia="Calibri" w:hAnsi="Calibri" w:cs="Calibri"/>
                <w:color w:val="000000" w:themeColor="text1"/>
              </w:rPr>
              <w:t xml:space="preserve">the latest </w:t>
            </w:r>
            <w:r w:rsidR="003B19E8">
              <w:rPr>
                <w:rFonts w:ascii="Calibri" w:eastAsia="Calibri" w:hAnsi="Calibri" w:cs="Calibri"/>
                <w:color w:val="000000" w:themeColor="text1"/>
              </w:rPr>
              <w:t xml:space="preserve">technology, </w:t>
            </w:r>
            <w:r w:rsidR="00F22ECC">
              <w:rPr>
                <w:rFonts w:ascii="Calibri" w:eastAsia="Calibri" w:hAnsi="Calibri" w:cs="Calibri"/>
                <w:color w:val="000000" w:themeColor="text1"/>
              </w:rPr>
              <w:t>can</w:t>
            </w:r>
            <w:r w:rsidR="003B19E8">
              <w:rPr>
                <w:rFonts w:ascii="Calibri" w:eastAsia="Calibri" w:hAnsi="Calibri" w:cs="Calibri"/>
                <w:color w:val="000000" w:themeColor="text1"/>
              </w:rPr>
              <w:t xml:space="preserve"> be </w:t>
            </w:r>
            <w:r w:rsidR="00F22ECC">
              <w:rPr>
                <w:rFonts w:ascii="Calibri" w:eastAsia="Calibri" w:hAnsi="Calibri" w:cs="Calibri"/>
                <w:color w:val="000000" w:themeColor="text1"/>
              </w:rPr>
              <w:t>very stressful</w:t>
            </w:r>
            <w:r w:rsidR="00B60897">
              <w:rPr>
                <w:rFonts w:ascii="Calibri" w:eastAsia="Calibri" w:hAnsi="Calibri" w:cs="Calibri"/>
                <w:color w:val="000000" w:themeColor="text1"/>
              </w:rPr>
              <w:t xml:space="preserve"> and over baring.</w:t>
            </w:r>
          </w:p>
          <w:p w14:paraId="24421193" w14:textId="554B4331" w:rsidR="1CCB7E67" w:rsidRDefault="1CCB7E67" w:rsidP="1CCB7E67">
            <w:pPr>
              <w:rPr>
                <w:rFonts w:ascii="Calibri" w:eastAsia="Calibri" w:hAnsi="Calibri" w:cs="Calibri"/>
                <w:color w:val="000000" w:themeColor="text1"/>
              </w:rPr>
            </w:pPr>
          </w:p>
          <w:p w14:paraId="19DF1939" w14:textId="15D7864D" w:rsidR="1CCB7E67" w:rsidRDefault="1CCB7E67" w:rsidP="1CCB7E67">
            <w:pPr>
              <w:rPr>
                <w:rFonts w:ascii="Calibri" w:eastAsia="Calibri" w:hAnsi="Calibri" w:cs="Calibri"/>
                <w:color w:val="000000" w:themeColor="text1"/>
              </w:rPr>
            </w:pPr>
            <w:r w:rsidRPr="1CCB7E67">
              <w:rPr>
                <w:rFonts w:ascii="Calibri" w:eastAsia="Calibri" w:hAnsi="Calibri" w:cs="Calibri"/>
                <w:color w:val="000000" w:themeColor="text1"/>
              </w:rPr>
              <w:t>4.</w:t>
            </w:r>
            <w:r w:rsidR="00A96BCE">
              <w:rPr>
                <w:rFonts w:ascii="Calibri" w:eastAsia="Calibri" w:hAnsi="Calibri" w:cs="Calibri"/>
                <w:color w:val="000000" w:themeColor="text1"/>
              </w:rPr>
              <w:t xml:space="preserve">The </w:t>
            </w:r>
            <w:r w:rsidR="004C2F5A">
              <w:rPr>
                <w:rFonts w:ascii="Calibri" w:eastAsia="Calibri" w:hAnsi="Calibri" w:cs="Calibri"/>
                <w:color w:val="000000" w:themeColor="text1"/>
              </w:rPr>
              <w:t xml:space="preserve">financial aspect </w:t>
            </w:r>
            <w:proofErr w:type="gramStart"/>
            <w:r w:rsidR="004C2F5A">
              <w:rPr>
                <w:rFonts w:ascii="Calibri" w:eastAsia="Calibri" w:hAnsi="Calibri" w:cs="Calibri"/>
                <w:color w:val="000000" w:themeColor="text1"/>
              </w:rPr>
              <w:t xml:space="preserve">of </w:t>
            </w:r>
            <w:r w:rsidR="006E30B2">
              <w:rPr>
                <w:rFonts w:ascii="Calibri" w:eastAsia="Calibri" w:hAnsi="Calibri" w:cs="Calibri"/>
                <w:color w:val="000000" w:themeColor="text1"/>
              </w:rPr>
              <w:t xml:space="preserve"> studying</w:t>
            </w:r>
            <w:proofErr w:type="gramEnd"/>
            <w:r w:rsidR="006E30B2">
              <w:rPr>
                <w:rFonts w:ascii="Calibri" w:eastAsia="Calibri" w:hAnsi="Calibri" w:cs="Calibri"/>
                <w:color w:val="000000" w:themeColor="text1"/>
              </w:rPr>
              <w:t xml:space="preserve"> at a</w:t>
            </w:r>
            <w:r w:rsidR="00A66EF7">
              <w:rPr>
                <w:rFonts w:ascii="Calibri" w:eastAsia="Calibri" w:hAnsi="Calibri" w:cs="Calibri"/>
                <w:color w:val="000000" w:themeColor="text1"/>
              </w:rPr>
              <w:t xml:space="preserve"> UK university can be a </w:t>
            </w:r>
            <w:r w:rsidR="00487306">
              <w:rPr>
                <w:rFonts w:ascii="Calibri" w:eastAsia="Calibri" w:hAnsi="Calibri" w:cs="Calibri"/>
                <w:color w:val="000000" w:themeColor="text1"/>
              </w:rPr>
              <w:t xml:space="preserve">deterrent for anyone </w:t>
            </w:r>
            <w:r w:rsidR="00C2378E">
              <w:rPr>
                <w:rFonts w:ascii="Calibri" w:eastAsia="Calibri" w:hAnsi="Calibri" w:cs="Calibri"/>
                <w:color w:val="000000" w:themeColor="text1"/>
              </w:rPr>
              <w:t>wanting to attend</w:t>
            </w:r>
            <w:r w:rsidR="00220345">
              <w:rPr>
                <w:rFonts w:ascii="Calibri" w:eastAsia="Calibri" w:hAnsi="Calibri" w:cs="Calibri"/>
                <w:color w:val="000000" w:themeColor="text1"/>
              </w:rPr>
              <w:t>.</w:t>
            </w:r>
          </w:p>
        </w:tc>
      </w:tr>
      <w:tr w:rsidR="1CCB7E67" w14:paraId="6D107F1C" w14:textId="77777777" w:rsidTr="68C19A5D">
        <w:trPr>
          <w:trHeight w:val="5115"/>
        </w:trPr>
        <w:tc>
          <w:tcPr>
            <w:tcW w:w="765" w:type="dxa"/>
            <w:tcBorders>
              <w:left w:val="single" w:sz="6" w:space="0" w:color="auto"/>
              <w:bottom w:val="single" w:sz="6" w:space="0" w:color="auto"/>
            </w:tcBorders>
            <w:tcMar>
              <w:left w:w="90" w:type="dxa"/>
              <w:right w:w="90" w:type="dxa"/>
            </w:tcMar>
          </w:tcPr>
          <w:p w14:paraId="56B02438" w14:textId="4A4B6AC8" w:rsidR="1CCB7E67" w:rsidRDefault="1CCB7E67" w:rsidP="1CCB7E67">
            <w:pPr>
              <w:rPr>
                <w:rFonts w:ascii="Calibri" w:eastAsia="Calibri" w:hAnsi="Calibri" w:cs="Calibri"/>
                <w:color w:val="000000" w:themeColor="text1"/>
              </w:rPr>
            </w:pPr>
            <w:r w:rsidRPr="1CCB7E67">
              <w:rPr>
                <w:rFonts w:ascii="Calibri" w:eastAsia="Calibri" w:hAnsi="Calibri" w:cs="Calibri"/>
                <w:color w:val="000000" w:themeColor="text1"/>
              </w:rPr>
              <w:lastRenderedPageBreak/>
              <w:t>3.B</w:t>
            </w:r>
          </w:p>
        </w:tc>
        <w:tc>
          <w:tcPr>
            <w:tcW w:w="9405" w:type="dxa"/>
            <w:tcBorders>
              <w:bottom w:val="single" w:sz="6" w:space="0" w:color="auto"/>
              <w:right w:val="single" w:sz="6" w:space="0" w:color="auto"/>
            </w:tcBorders>
            <w:tcMar>
              <w:left w:w="90" w:type="dxa"/>
              <w:right w:w="90" w:type="dxa"/>
            </w:tcMar>
          </w:tcPr>
          <w:p w14:paraId="060C1CB9" w14:textId="0A3ED1AB" w:rsidR="1CCB7E67" w:rsidRDefault="1CCB7E67" w:rsidP="1CCB7E67">
            <w:pPr>
              <w:rPr>
                <w:rFonts w:ascii="Calibri" w:eastAsia="Calibri" w:hAnsi="Calibri" w:cs="Calibri"/>
                <w:color w:val="000000" w:themeColor="text1"/>
                <w:sz w:val="24"/>
                <w:szCs w:val="24"/>
              </w:rPr>
            </w:pPr>
            <w:r w:rsidRPr="1CCB7E67">
              <w:rPr>
                <w:rFonts w:ascii="Calibri" w:eastAsia="Calibri" w:hAnsi="Calibri" w:cs="Calibri"/>
                <w:color w:val="000000" w:themeColor="text1"/>
              </w:rPr>
              <w:t xml:space="preserve">Write your paragraph here. </w:t>
            </w:r>
            <w:r w:rsidRPr="1CCB7E67">
              <w:rPr>
                <w:rFonts w:ascii="Calibri" w:eastAsia="Calibri" w:hAnsi="Calibri" w:cs="Calibri"/>
                <w:b/>
                <w:bCs/>
                <w:color w:val="000000" w:themeColor="text1"/>
                <w:sz w:val="24"/>
                <w:szCs w:val="24"/>
              </w:rPr>
              <w:t xml:space="preserve">Your paragraph must be written in full sentences (no </w:t>
            </w:r>
            <w:proofErr w:type="spellStart"/>
            <w:r w:rsidRPr="1CCB7E67">
              <w:rPr>
                <w:rFonts w:ascii="Calibri" w:eastAsia="Calibri" w:hAnsi="Calibri" w:cs="Calibri"/>
                <w:b/>
                <w:bCs/>
                <w:color w:val="000000" w:themeColor="text1"/>
                <w:sz w:val="24"/>
                <w:szCs w:val="24"/>
              </w:rPr>
              <w:t>ullet</w:t>
            </w:r>
            <w:proofErr w:type="spellEnd"/>
            <w:r w:rsidRPr="1CCB7E67">
              <w:rPr>
                <w:rFonts w:ascii="Calibri" w:eastAsia="Calibri" w:hAnsi="Calibri" w:cs="Calibri"/>
                <w:b/>
                <w:bCs/>
                <w:color w:val="000000" w:themeColor="text1"/>
                <w:sz w:val="24"/>
                <w:szCs w:val="24"/>
              </w:rPr>
              <w:t xml:space="preserve"> points) and in an academic style.</w:t>
            </w:r>
          </w:p>
          <w:p w14:paraId="6B33EC5B" w14:textId="2F3721F9" w:rsidR="1CCB7E67" w:rsidRDefault="1CCB7E67" w:rsidP="1CCB7E67">
            <w:pPr>
              <w:rPr>
                <w:rFonts w:ascii="Calibri" w:eastAsia="Calibri" w:hAnsi="Calibri" w:cs="Calibri"/>
                <w:color w:val="000000" w:themeColor="text1"/>
              </w:rPr>
            </w:pPr>
          </w:p>
          <w:p w14:paraId="5022A396" w14:textId="695347DB" w:rsidR="00B131BF" w:rsidRDefault="00B131BF" w:rsidP="1CCB7E67">
            <w:pPr>
              <w:rPr>
                <w:rFonts w:ascii="Calibri" w:eastAsia="Calibri" w:hAnsi="Calibri" w:cs="Calibri"/>
                <w:color w:val="000000" w:themeColor="text1"/>
              </w:rPr>
            </w:pPr>
            <w:r>
              <w:rPr>
                <w:rFonts w:ascii="Calibri" w:eastAsia="Calibri" w:hAnsi="Calibri" w:cs="Calibri"/>
                <w:color w:val="000000" w:themeColor="text1"/>
              </w:rPr>
              <w:t>Challeng</w:t>
            </w:r>
            <w:r w:rsidR="00FB3930">
              <w:rPr>
                <w:rFonts w:ascii="Calibri" w:eastAsia="Calibri" w:hAnsi="Calibri" w:cs="Calibri"/>
                <w:color w:val="000000" w:themeColor="text1"/>
              </w:rPr>
              <w:t>es</w:t>
            </w:r>
            <w:r w:rsidR="00C90D64">
              <w:rPr>
                <w:rFonts w:ascii="Calibri" w:eastAsia="Calibri" w:hAnsi="Calibri" w:cs="Calibri"/>
                <w:color w:val="000000" w:themeColor="text1"/>
              </w:rPr>
              <w:t xml:space="preserve"> faced </w:t>
            </w:r>
            <w:r w:rsidR="00195766">
              <w:rPr>
                <w:rFonts w:ascii="Calibri" w:eastAsia="Calibri" w:hAnsi="Calibri" w:cs="Calibri"/>
                <w:color w:val="000000" w:themeColor="text1"/>
              </w:rPr>
              <w:t>when attending the UK University</w:t>
            </w:r>
            <w:r w:rsidR="002D042A">
              <w:rPr>
                <w:rFonts w:ascii="Calibri" w:eastAsia="Calibri" w:hAnsi="Calibri" w:cs="Calibri"/>
                <w:color w:val="000000" w:themeColor="text1"/>
              </w:rPr>
              <w:t xml:space="preserve"> can be </w:t>
            </w:r>
            <w:r w:rsidR="00CC5316">
              <w:rPr>
                <w:rFonts w:ascii="Calibri" w:eastAsia="Calibri" w:hAnsi="Calibri" w:cs="Calibri"/>
                <w:color w:val="000000" w:themeColor="text1"/>
              </w:rPr>
              <w:t xml:space="preserve">managed by putting </w:t>
            </w:r>
            <w:r w:rsidR="0066234A">
              <w:rPr>
                <w:rFonts w:ascii="Calibri" w:eastAsia="Calibri" w:hAnsi="Calibri" w:cs="Calibri"/>
                <w:color w:val="000000" w:themeColor="text1"/>
              </w:rPr>
              <w:t xml:space="preserve">some things in </w:t>
            </w:r>
            <w:r w:rsidR="00EC1442">
              <w:rPr>
                <w:rFonts w:ascii="Calibri" w:eastAsia="Calibri" w:hAnsi="Calibri" w:cs="Calibri"/>
                <w:color w:val="000000" w:themeColor="text1"/>
              </w:rPr>
              <w:t xml:space="preserve">place, Like </w:t>
            </w:r>
            <w:r w:rsidR="0022185B">
              <w:rPr>
                <w:rFonts w:ascii="Calibri" w:eastAsia="Calibri" w:hAnsi="Calibri" w:cs="Calibri"/>
                <w:color w:val="000000" w:themeColor="text1"/>
              </w:rPr>
              <w:t>better Time manage</w:t>
            </w:r>
            <w:r w:rsidR="00BD2DF9">
              <w:rPr>
                <w:rFonts w:ascii="Calibri" w:eastAsia="Calibri" w:hAnsi="Calibri" w:cs="Calibri"/>
                <w:color w:val="000000" w:themeColor="text1"/>
              </w:rPr>
              <w:t>ment</w:t>
            </w:r>
            <w:r w:rsidR="003B4663">
              <w:rPr>
                <w:rFonts w:ascii="Calibri" w:eastAsia="Calibri" w:hAnsi="Calibri" w:cs="Calibri"/>
                <w:color w:val="000000" w:themeColor="text1"/>
              </w:rPr>
              <w:t>.</w:t>
            </w:r>
            <w:r w:rsidR="00BD2DF9">
              <w:rPr>
                <w:rFonts w:ascii="Calibri" w:eastAsia="Calibri" w:hAnsi="Calibri" w:cs="Calibri"/>
                <w:color w:val="000000" w:themeColor="text1"/>
              </w:rPr>
              <w:t xml:space="preserve"> To </w:t>
            </w:r>
            <w:r w:rsidR="001E38EA">
              <w:rPr>
                <w:rFonts w:ascii="Calibri" w:eastAsia="Calibri" w:hAnsi="Calibri" w:cs="Calibri"/>
                <w:color w:val="000000" w:themeColor="text1"/>
              </w:rPr>
              <w:t xml:space="preserve">keep track of all your classes and </w:t>
            </w:r>
            <w:r w:rsidR="009D7BAD">
              <w:rPr>
                <w:rFonts w:ascii="Calibri" w:eastAsia="Calibri" w:hAnsi="Calibri" w:cs="Calibri"/>
                <w:color w:val="000000" w:themeColor="text1"/>
              </w:rPr>
              <w:t xml:space="preserve">appointments </w:t>
            </w:r>
            <w:r w:rsidR="004C0C35">
              <w:rPr>
                <w:rFonts w:ascii="Calibri" w:eastAsia="Calibri" w:hAnsi="Calibri" w:cs="Calibri"/>
                <w:color w:val="000000" w:themeColor="text1"/>
              </w:rPr>
              <w:t xml:space="preserve">for your different </w:t>
            </w:r>
            <w:r w:rsidR="00504FAA">
              <w:rPr>
                <w:rFonts w:ascii="Calibri" w:eastAsia="Calibri" w:hAnsi="Calibri" w:cs="Calibri"/>
                <w:color w:val="000000" w:themeColor="text1"/>
              </w:rPr>
              <w:t>classes</w:t>
            </w:r>
            <w:r w:rsidR="000A2A6C">
              <w:rPr>
                <w:rFonts w:ascii="Calibri" w:eastAsia="Calibri" w:hAnsi="Calibri" w:cs="Calibri"/>
                <w:color w:val="000000" w:themeColor="text1"/>
              </w:rPr>
              <w:t>.</w:t>
            </w:r>
            <w:r w:rsidR="00B67004">
              <w:rPr>
                <w:rFonts w:ascii="Calibri" w:eastAsia="Calibri" w:hAnsi="Calibri" w:cs="Calibri"/>
                <w:color w:val="000000" w:themeColor="text1"/>
              </w:rPr>
              <w:t xml:space="preserve"> </w:t>
            </w:r>
            <w:r w:rsidR="000A2A6C">
              <w:rPr>
                <w:rFonts w:ascii="Calibri" w:eastAsia="Calibri" w:hAnsi="Calibri" w:cs="Calibri"/>
                <w:color w:val="000000" w:themeColor="text1"/>
              </w:rPr>
              <w:t>M</w:t>
            </w:r>
            <w:r w:rsidR="00534D97">
              <w:rPr>
                <w:rFonts w:ascii="Calibri" w:eastAsia="Calibri" w:hAnsi="Calibri" w:cs="Calibri"/>
                <w:color w:val="000000" w:themeColor="text1"/>
              </w:rPr>
              <w:t>anaging your</w:t>
            </w:r>
            <w:r w:rsidR="00150835">
              <w:rPr>
                <w:rFonts w:ascii="Calibri" w:eastAsia="Calibri" w:hAnsi="Calibri" w:cs="Calibri"/>
                <w:color w:val="000000" w:themeColor="text1"/>
              </w:rPr>
              <w:t xml:space="preserve"> </w:t>
            </w:r>
            <w:r w:rsidR="00952D4D">
              <w:rPr>
                <w:rFonts w:ascii="Calibri" w:eastAsia="Calibri" w:hAnsi="Calibri" w:cs="Calibri"/>
                <w:color w:val="000000" w:themeColor="text1"/>
              </w:rPr>
              <w:t>travel</w:t>
            </w:r>
            <w:r w:rsidR="004F6990">
              <w:rPr>
                <w:rFonts w:ascii="Calibri" w:eastAsia="Calibri" w:hAnsi="Calibri" w:cs="Calibri"/>
                <w:color w:val="000000" w:themeColor="text1"/>
              </w:rPr>
              <w:t xml:space="preserve"> </w:t>
            </w:r>
            <w:r w:rsidR="00135BB6">
              <w:rPr>
                <w:rFonts w:ascii="Calibri" w:eastAsia="Calibri" w:hAnsi="Calibri" w:cs="Calibri"/>
                <w:color w:val="000000" w:themeColor="text1"/>
              </w:rPr>
              <w:t xml:space="preserve">time </w:t>
            </w:r>
            <w:r w:rsidR="00B22DFA">
              <w:rPr>
                <w:rFonts w:ascii="Calibri" w:eastAsia="Calibri" w:hAnsi="Calibri" w:cs="Calibri"/>
                <w:color w:val="000000" w:themeColor="text1"/>
              </w:rPr>
              <w:t xml:space="preserve">by keeping </w:t>
            </w:r>
            <w:r w:rsidR="001C6B29">
              <w:rPr>
                <w:rFonts w:ascii="Calibri" w:eastAsia="Calibri" w:hAnsi="Calibri" w:cs="Calibri"/>
                <w:color w:val="000000" w:themeColor="text1"/>
              </w:rPr>
              <w:t xml:space="preserve">a log of the buses </w:t>
            </w:r>
            <w:r w:rsidR="004A2282">
              <w:rPr>
                <w:rFonts w:ascii="Calibri" w:eastAsia="Calibri" w:hAnsi="Calibri" w:cs="Calibri"/>
                <w:color w:val="000000" w:themeColor="text1"/>
              </w:rPr>
              <w:t>timetable</w:t>
            </w:r>
            <w:r w:rsidR="000A2A6C">
              <w:rPr>
                <w:rFonts w:ascii="Calibri" w:eastAsia="Calibri" w:hAnsi="Calibri" w:cs="Calibri"/>
                <w:color w:val="000000" w:themeColor="text1"/>
              </w:rPr>
              <w:t xml:space="preserve"> and </w:t>
            </w:r>
            <w:r w:rsidR="00BF2842">
              <w:rPr>
                <w:rFonts w:ascii="Calibri" w:eastAsia="Calibri" w:hAnsi="Calibri" w:cs="Calibri"/>
                <w:color w:val="000000" w:themeColor="text1"/>
              </w:rPr>
              <w:t xml:space="preserve">journey </w:t>
            </w:r>
            <w:r w:rsidR="00D60B40">
              <w:rPr>
                <w:rFonts w:ascii="Calibri" w:eastAsia="Calibri" w:hAnsi="Calibri" w:cs="Calibri"/>
                <w:color w:val="000000" w:themeColor="text1"/>
              </w:rPr>
              <w:t>time.</w:t>
            </w:r>
            <w:r w:rsidR="00050EF5">
              <w:rPr>
                <w:rFonts w:ascii="Calibri" w:eastAsia="Calibri" w:hAnsi="Calibri" w:cs="Calibri"/>
                <w:color w:val="000000" w:themeColor="text1"/>
              </w:rPr>
              <w:t xml:space="preserve"> Make sure you </w:t>
            </w:r>
            <w:r w:rsidR="00B67004">
              <w:rPr>
                <w:rFonts w:ascii="Calibri" w:eastAsia="Calibri" w:hAnsi="Calibri" w:cs="Calibri"/>
                <w:color w:val="000000" w:themeColor="text1"/>
              </w:rPr>
              <w:t>set an alarm</w:t>
            </w:r>
            <w:r w:rsidR="00BE17D6">
              <w:rPr>
                <w:rFonts w:ascii="Calibri" w:eastAsia="Calibri" w:hAnsi="Calibri" w:cs="Calibri"/>
                <w:color w:val="000000" w:themeColor="text1"/>
              </w:rPr>
              <w:t xml:space="preserve"> and leave your house </w:t>
            </w:r>
            <w:r w:rsidR="000626B7">
              <w:rPr>
                <w:rFonts w:ascii="Calibri" w:eastAsia="Calibri" w:hAnsi="Calibri" w:cs="Calibri"/>
                <w:color w:val="000000" w:themeColor="text1"/>
              </w:rPr>
              <w:t>on time</w:t>
            </w:r>
            <w:r w:rsidR="00BE17D6">
              <w:rPr>
                <w:rFonts w:ascii="Calibri" w:eastAsia="Calibri" w:hAnsi="Calibri" w:cs="Calibri"/>
                <w:color w:val="000000" w:themeColor="text1"/>
              </w:rPr>
              <w:t xml:space="preserve"> </w:t>
            </w:r>
            <w:r w:rsidR="000626B7">
              <w:rPr>
                <w:rFonts w:ascii="Calibri" w:eastAsia="Calibri" w:hAnsi="Calibri" w:cs="Calibri"/>
                <w:color w:val="000000" w:themeColor="text1"/>
              </w:rPr>
              <w:t xml:space="preserve">always give </w:t>
            </w:r>
            <w:r w:rsidR="008F2706">
              <w:rPr>
                <w:rFonts w:ascii="Calibri" w:eastAsia="Calibri" w:hAnsi="Calibri" w:cs="Calibri"/>
                <w:color w:val="000000" w:themeColor="text1"/>
              </w:rPr>
              <w:t>yourself</w:t>
            </w:r>
            <w:r w:rsidR="000626B7">
              <w:rPr>
                <w:rFonts w:ascii="Calibri" w:eastAsia="Calibri" w:hAnsi="Calibri" w:cs="Calibri"/>
                <w:color w:val="000000" w:themeColor="text1"/>
              </w:rPr>
              <w:t xml:space="preserve"> </w:t>
            </w:r>
            <w:r w:rsidR="008F2706">
              <w:rPr>
                <w:rFonts w:ascii="Calibri" w:eastAsia="Calibri" w:hAnsi="Calibri" w:cs="Calibri"/>
                <w:color w:val="000000" w:themeColor="text1"/>
              </w:rPr>
              <w:t xml:space="preserve">at least an extra </w:t>
            </w:r>
            <w:r w:rsidR="00752B25">
              <w:rPr>
                <w:rFonts w:ascii="Calibri" w:eastAsia="Calibri" w:hAnsi="Calibri" w:cs="Calibri"/>
                <w:color w:val="000000" w:themeColor="text1"/>
              </w:rPr>
              <w:t>half an hour for</w:t>
            </w:r>
            <w:r w:rsidR="0043172C">
              <w:rPr>
                <w:rFonts w:ascii="Calibri" w:eastAsia="Calibri" w:hAnsi="Calibri" w:cs="Calibri"/>
                <w:color w:val="000000" w:themeColor="text1"/>
              </w:rPr>
              <w:t xml:space="preserve"> unexpected </w:t>
            </w:r>
            <w:r w:rsidR="000C1057">
              <w:rPr>
                <w:rFonts w:ascii="Calibri" w:eastAsia="Calibri" w:hAnsi="Calibri" w:cs="Calibri"/>
                <w:color w:val="000000" w:themeColor="text1"/>
              </w:rPr>
              <w:t>delays. Make</w:t>
            </w:r>
            <w:r w:rsidR="00E919A9">
              <w:rPr>
                <w:rFonts w:ascii="Calibri" w:eastAsia="Calibri" w:hAnsi="Calibri" w:cs="Calibri"/>
                <w:color w:val="000000" w:themeColor="text1"/>
              </w:rPr>
              <w:t xml:space="preserve"> </w:t>
            </w:r>
            <w:r w:rsidR="000C1057">
              <w:rPr>
                <w:rFonts w:ascii="Calibri" w:eastAsia="Calibri" w:hAnsi="Calibri" w:cs="Calibri"/>
                <w:color w:val="000000" w:themeColor="text1"/>
              </w:rPr>
              <w:t>sure that you attend all your classes</w:t>
            </w:r>
            <w:r w:rsidR="00C913D7">
              <w:rPr>
                <w:rFonts w:ascii="Calibri" w:eastAsia="Calibri" w:hAnsi="Calibri" w:cs="Calibri"/>
                <w:color w:val="000000" w:themeColor="text1"/>
              </w:rPr>
              <w:t xml:space="preserve">, this will give you the best chance </w:t>
            </w:r>
            <w:r w:rsidR="00841C0F">
              <w:rPr>
                <w:rFonts w:ascii="Calibri" w:eastAsia="Calibri" w:hAnsi="Calibri" w:cs="Calibri"/>
                <w:color w:val="000000" w:themeColor="text1"/>
              </w:rPr>
              <w:t xml:space="preserve">of having a better understanding </w:t>
            </w:r>
            <w:r w:rsidR="006935DF">
              <w:rPr>
                <w:rFonts w:ascii="Calibri" w:eastAsia="Calibri" w:hAnsi="Calibri" w:cs="Calibri"/>
                <w:color w:val="000000" w:themeColor="text1"/>
              </w:rPr>
              <w:t xml:space="preserve">of what is been taught. </w:t>
            </w:r>
            <w:r w:rsidR="0086594E">
              <w:rPr>
                <w:rFonts w:ascii="Calibri" w:eastAsia="Calibri" w:hAnsi="Calibri" w:cs="Calibri"/>
                <w:color w:val="000000" w:themeColor="text1"/>
              </w:rPr>
              <w:t xml:space="preserve">Please take notes </w:t>
            </w:r>
            <w:r w:rsidR="004B27FD">
              <w:rPr>
                <w:rFonts w:ascii="Calibri" w:eastAsia="Calibri" w:hAnsi="Calibri" w:cs="Calibri"/>
                <w:color w:val="000000" w:themeColor="text1"/>
              </w:rPr>
              <w:t xml:space="preserve">of all </w:t>
            </w:r>
            <w:r w:rsidR="005F6F88">
              <w:rPr>
                <w:rFonts w:ascii="Calibri" w:eastAsia="Calibri" w:hAnsi="Calibri" w:cs="Calibri"/>
                <w:color w:val="000000" w:themeColor="text1"/>
              </w:rPr>
              <w:t>your</w:t>
            </w:r>
            <w:r w:rsidR="004B27FD">
              <w:rPr>
                <w:rFonts w:ascii="Calibri" w:eastAsia="Calibri" w:hAnsi="Calibri" w:cs="Calibri"/>
                <w:color w:val="000000" w:themeColor="text1"/>
              </w:rPr>
              <w:t xml:space="preserve"> classes, The better the </w:t>
            </w:r>
            <w:r w:rsidR="00E0370C">
              <w:rPr>
                <w:rFonts w:ascii="Calibri" w:eastAsia="Calibri" w:hAnsi="Calibri" w:cs="Calibri"/>
                <w:color w:val="000000" w:themeColor="text1"/>
              </w:rPr>
              <w:t xml:space="preserve">quality of your note taking </w:t>
            </w:r>
            <w:r w:rsidR="002033D6">
              <w:rPr>
                <w:rFonts w:ascii="Calibri" w:eastAsia="Calibri" w:hAnsi="Calibri" w:cs="Calibri"/>
                <w:color w:val="000000" w:themeColor="text1"/>
              </w:rPr>
              <w:t xml:space="preserve">the easier it will be for </w:t>
            </w:r>
            <w:r w:rsidR="0035271E">
              <w:rPr>
                <w:rFonts w:ascii="Calibri" w:eastAsia="Calibri" w:hAnsi="Calibri" w:cs="Calibri"/>
                <w:color w:val="000000" w:themeColor="text1"/>
              </w:rPr>
              <w:t xml:space="preserve">you to study. </w:t>
            </w:r>
            <w:r w:rsidR="007E7B8A">
              <w:rPr>
                <w:rFonts w:ascii="Calibri" w:eastAsia="Calibri" w:hAnsi="Calibri" w:cs="Calibri"/>
                <w:color w:val="000000" w:themeColor="text1"/>
              </w:rPr>
              <w:t>Do not procra</w:t>
            </w:r>
            <w:r w:rsidR="005F6F88">
              <w:rPr>
                <w:rFonts w:ascii="Calibri" w:eastAsia="Calibri" w:hAnsi="Calibri" w:cs="Calibri"/>
                <w:color w:val="000000" w:themeColor="text1"/>
              </w:rPr>
              <w:t xml:space="preserve">stinate </w:t>
            </w:r>
            <w:r w:rsidR="00952470">
              <w:rPr>
                <w:rFonts w:ascii="Calibri" w:eastAsia="Calibri" w:hAnsi="Calibri" w:cs="Calibri"/>
                <w:color w:val="000000" w:themeColor="text1"/>
              </w:rPr>
              <w:t>when its time for revising</w:t>
            </w:r>
            <w:r w:rsidR="00036310">
              <w:rPr>
                <w:rFonts w:ascii="Calibri" w:eastAsia="Calibri" w:hAnsi="Calibri" w:cs="Calibri"/>
                <w:color w:val="000000" w:themeColor="text1"/>
              </w:rPr>
              <w:t>, procra</w:t>
            </w:r>
            <w:r w:rsidR="004D264B">
              <w:rPr>
                <w:rFonts w:ascii="Calibri" w:eastAsia="Calibri" w:hAnsi="Calibri" w:cs="Calibri"/>
                <w:color w:val="000000" w:themeColor="text1"/>
              </w:rPr>
              <w:t xml:space="preserve">stination will </w:t>
            </w:r>
            <w:r w:rsidR="0075714D">
              <w:rPr>
                <w:rFonts w:ascii="Calibri" w:eastAsia="Calibri" w:hAnsi="Calibri" w:cs="Calibri"/>
                <w:color w:val="000000" w:themeColor="text1"/>
              </w:rPr>
              <w:t>put you under more stress</w:t>
            </w:r>
            <w:r w:rsidR="00135F05">
              <w:rPr>
                <w:rFonts w:ascii="Calibri" w:eastAsia="Calibri" w:hAnsi="Calibri" w:cs="Calibri"/>
                <w:color w:val="000000" w:themeColor="text1"/>
              </w:rPr>
              <w:t>.</w:t>
            </w:r>
            <w:r w:rsidR="00E25ECD">
              <w:rPr>
                <w:rFonts w:ascii="Calibri" w:eastAsia="Calibri" w:hAnsi="Calibri" w:cs="Calibri"/>
                <w:color w:val="000000" w:themeColor="text1"/>
              </w:rPr>
              <w:t xml:space="preserve"> </w:t>
            </w:r>
            <w:r w:rsidR="0027049A">
              <w:rPr>
                <w:rFonts w:ascii="Calibri" w:eastAsia="Calibri" w:hAnsi="Calibri" w:cs="Calibri"/>
                <w:color w:val="000000" w:themeColor="text1"/>
              </w:rPr>
              <w:t xml:space="preserve">Make sure that you listen </w:t>
            </w:r>
            <w:r w:rsidR="0039405C">
              <w:rPr>
                <w:rFonts w:ascii="Calibri" w:eastAsia="Calibri" w:hAnsi="Calibri" w:cs="Calibri"/>
                <w:color w:val="000000" w:themeColor="text1"/>
              </w:rPr>
              <w:t>and pay attention in you</w:t>
            </w:r>
            <w:r w:rsidR="001915B8">
              <w:rPr>
                <w:rFonts w:ascii="Calibri" w:eastAsia="Calibri" w:hAnsi="Calibri" w:cs="Calibri"/>
                <w:color w:val="000000" w:themeColor="text1"/>
              </w:rPr>
              <w:t>r</w:t>
            </w:r>
            <w:r w:rsidR="0039405C">
              <w:rPr>
                <w:rFonts w:ascii="Calibri" w:eastAsia="Calibri" w:hAnsi="Calibri" w:cs="Calibri"/>
                <w:color w:val="000000" w:themeColor="text1"/>
              </w:rPr>
              <w:t xml:space="preserve"> class</w:t>
            </w:r>
            <w:r w:rsidR="001915B8">
              <w:rPr>
                <w:rFonts w:ascii="Calibri" w:eastAsia="Calibri" w:hAnsi="Calibri" w:cs="Calibri"/>
                <w:color w:val="000000" w:themeColor="text1"/>
              </w:rPr>
              <w:t>es</w:t>
            </w:r>
            <w:r w:rsidR="00340CD0">
              <w:rPr>
                <w:rFonts w:ascii="Calibri" w:eastAsia="Calibri" w:hAnsi="Calibri" w:cs="Calibri"/>
                <w:color w:val="000000" w:themeColor="text1"/>
              </w:rPr>
              <w:t>.</w:t>
            </w:r>
            <w:r w:rsidR="00195BB8">
              <w:rPr>
                <w:rFonts w:ascii="Calibri" w:eastAsia="Calibri" w:hAnsi="Calibri" w:cs="Calibri"/>
                <w:color w:val="000000" w:themeColor="text1"/>
              </w:rPr>
              <w:t xml:space="preserve"> </w:t>
            </w:r>
            <w:r w:rsidR="00D753F5">
              <w:rPr>
                <w:rFonts w:ascii="Calibri" w:eastAsia="Calibri" w:hAnsi="Calibri" w:cs="Calibri"/>
                <w:color w:val="000000" w:themeColor="text1"/>
              </w:rPr>
              <w:t>Alw</w:t>
            </w:r>
            <w:r w:rsidR="00267A7B">
              <w:rPr>
                <w:rFonts w:ascii="Calibri" w:eastAsia="Calibri" w:hAnsi="Calibri" w:cs="Calibri"/>
                <w:color w:val="000000" w:themeColor="text1"/>
              </w:rPr>
              <w:t xml:space="preserve">ays fallow these steps </w:t>
            </w:r>
            <w:r w:rsidR="008C6F9B">
              <w:rPr>
                <w:rFonts w:ascii="Calibri" w:eastAsia="Calibri" w:hAnsi="Calibri" w:cs="Calibri"/>
                <w:color w:val="000000" w:themeColor="text1"/>
              </w:rPr>
              <w:t>and you will have a bette</w:t>
            </w:r>
            <w:r w:rsidR="003402FD">
              <w:rPr>
                <w:rFonts w:ascii="Calibri" w:eastAsia="Calibri" w:hAnsi="Calibri" w:cs="Calibri"/>
                <w:color w:val="000000" w:themeColor="text1"/>
              </w:rPr>
              <w:t xml:space="preserve">r experience </w:t>
            </w:r>
            <w:r w:rsidR="00E43CC5">
              <w:rPr>
                <w:rFonts w:ascii="Calibri" w:eastAsia="Calibri" w:hAnsi="Calibri" w:cs="Calibri"/>
                <w:color w:val="000000" w:themeColor="text1"/>
              </w:rPr>
              <w:t xml:space="preserve">and less stress </w:t>
            </w:r>
            <w:r w:rsidR="002678FF">
              <w:rPr>
                <w:rFonts w:ascii="Calibri" w:eastAsia="Calibri" w:hAnsi="Calibri" w:cs="Calibri"/>
                <w:color w:val="000000" w:themeColor="text1"/>
              </w:rPr>
              <w:t xml:space="preserve">when balancing University </w:t>
            </w:r>
            <w:r w:rsidR="009C1CA5">
              <w:rPr>
                <w:rFonts w:ascii="Calibri" w:eastAsia="Calibri" w:hAnsi="Calibri" w:cs="Calibri"/>
                <w:color w:val="000000" w:themeColor="text1"/>
              </w:rPr>
              <w:t xml:space="preserve">life </w:t>
            </w:r>
            <w:r w:rsidR="007E0229">
              <w:rPr>
                <w:rFonts w:ascii="Calibri" w:eastAsia="Calibri" w:hAnsi="Calibri" w:cs="Calibri"/>
                <w:color w:val="000000" w:themeColor="text1"/>
              </w:rPr>
              <w:t xml:space="preserve">with </w:t>
            </w:r>
            <w:r w:rsidR="003E5C70">
              <w:rPr>
                <w:rFonts w:ascii="Calibri" w:eastAsia="Calibri" w:hAnsi="Calibri" w:cs="Calibri"/>
                <w:color w:val="000000" w:themeColor="text1"/>
              </w:rPr>
              <w:t>home life and work life</w:t>
            </w:r>
            <w:r w:rsidR="00436D78">
              <w:rPr>
                <w:rFonts w:ascii="Calibri" w:eastAsia="Calibri" w:hAnsi="Calibri" w:cs="Calibri"/>
                <w:color w:val="000000" w:themeColor="text1"/>
              </w:rPr>
              <w:t>.</w:t>
            </w:r>
            <w:r w:rsidR="007E0229">
              <w:rPr>
                <w:rFonts w:ascii="Calibri" w:eastAsia="Calibri" w:hAnsi="Calibri" w:cs="Calibri"/>
                <w:color w:val="000000" w:themeColor="text1"/>
              </w:rPr>
              <w:t xml:space="preserve"> </w:t>
            </w:r>
          </w:p>
          <w:p w14:paraId="17812B29" w14:textId="4B14E7B3" w:rsidR="1CCB7E67" w:rsidRDefault="1CCB7E67" w:rsidP="1CCB7E67">
            <w:pPr>
              <w:rPr>
                <w:rFonts w:ascii="Calibri" w:eastAsia="Calibri" w:hAnsi="Calibri" w:cs="Calibri"/>
                <w:color w:val="000000" w:themeColor="text1"/>
              </w:rPr>
            </w:pPr>
          </w:p>
        </w:tc>
      </w:tr>
    </w:tbl>
    <w:p w14:paraId="34DFEB57" w14:textId="4D938828" w:rsidR="1CCB7E67" w:rsidRDefault="1CCB7E67"/>
    <w:sectPr w:rsidR="1CCB7E67" w:rsidSect="00931AA2">
      <w:headerReference w:type="even" r:id="rId17"/>
      <w:headerReference w:type="default" r:id="rId18"/>
      <w:footerReference w:type="even" r:id="rId19"/>
      <w:footerReference w:type="default" r:id="rId20"/>
      <w:headerReference w:type="first" r:id="rId21"/>
      <w:footerReference w:type="first" r:id="rId22"/>
      <w:pgSz w:w="11906" w:h="16838" w:code="9"/>
      <w:pgMar w:top="720" w:right="720" w:bottom="720" w:left="720" w:header="340"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85F036" w14:textId="77777777" w:rsidR="009B0BB8" w:rsidRDefault="009B0BB8" w:rsidP="002C1916">
      <w:pPr>
        <w:spacing w:after="0" w:line="240" w:lineRule="auto"/>
      </w:pPr>
      <w:r>
        <w:separator/>
      </w:r>
    </w:p>
  </w:endnote>
  <w:endnote w:type="continuationSeparator" w:id="0">
    <w:p w14:paraId="638066B1" w14:textId="77777777" w:rsidR="009B0BB8" w:rsidRDefault="009B0BB8" w:rsidP="002C19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A6E37F" w14:textId="77777777" w:rsidR="00675F0C" w:rsidRDefault="00675F0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18010050"/>
      <w:docPartObj>
        <w:docPartGallery w:val="Page Numbers (Bottom of Page)"/>
        <w:docPartUnique/>
      </w:docPartObj>
    </w:sdtPr>
    <w:sdtEndPr>
      <w:rPr>
        <w:color w:val="808080" w:themeColor="background1" w:themeShade="80"/>
        <w:spacing w:val="60"/>
      </w:rPr>
    </w:sdtEndPr>
    <w:sdtContent>
      <w:p w14:paraId="3F8D396F" w14:textId="5C8A7830" w:rsidR="00C35588" w:rsidRDefault="00C35588">
        <w:pPr>
          <w:pStyle w:val="Footer"/>
          <w:pBdr>
            <w:top w:val="single" w:sz="4" w:space="1" w:color="D9D9D9" w:themeColor="background1" w:themeShade="D9"/>
          </w:pBdr>
          <w:jc w:val="right"/>
        </w:pPr>
        <w:r>
          <w:fldChar w:fldCharType="begin"/>
        </w:r>
        <w:r>
          <w:instrText xml:space="preserve"> PAGE   \* MERGEFORMAT </w:instrText>
        </w:r>
        <w:r>
          <w:fldChar w:fldCharType="separate"/>
        </w:r>
        <w:r w:rsidR="00DC74DC">
          <w:rPr>
            <w:noProof/>
          </w:rPr>
          <w:t>2</w:t>
        </w:r>
        <w:r>
          <w:rPr>
            <w:noProof/>
          </w:rPr>
          <w:fldChar w:fldCharType="end"/>
        </w:r>
        <w:r>
          <w:t xml:space="preserve"> | </w:t>
        </w:r>
        <w:r>
          <w:rPr>
            <w:color w:val="808080" w:themeColor="background1" w:themeShade="80"/>
            <w:spacing w:val="60"/>
          </w:rPr>
          <w:t>Page</w:t>
        </w:r>
      </w:p>
    </w:sdtContent>
  </w:sdt>
  <w:p w14:paraId="31CC6EC1" w14:textId="77777777" w:rsidR="00C35588" w:rsidRDefault="00C3558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DE652A" w14:textId="77777777" w:rsidR="00675F0C" w:rsidRDefault="00675F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60BB6B" w14:textId="77777777" w:rsidR="009B0BB8" w:rsidRDefault="009B0BB8" w:rsidP="002C1916">
      <w:pPr>
        <w:spacing w:after="0" w:line="240" w:lineRule="auto"/>
      </w:pPr>
      <w:r>
        <w:separator/>
      </w:r>
    </w:p>
  </w:footnote>
  <w:footnote w:type="continuationSeparator" w:id="0">
    <w:p w14:paraId="37C392D0" w14:textId="77777777" w:rsidR="009B0BB8" w:rsidRDefault="009B0BB8" w:rsidP="002C19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7959E0" w14:textId="77777777" w:rsidR="00675F0C" w:rsidRDefault="00675F0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892203" w14:textId="4E8457FD" w:rsidR="005D7DDC" w:rsidRDefault="00000000">
    <w:pPr>
      <w:pStyle w:val="Header"/>
    </w:pPr>
    <w:sdt>
      <w:sdtPr>
        <w:id w:val="-1939826954"/>
        <w:docPartObj>
          <w:docPartGallery w:val="Watermarks"/>
          <w:docPartUnique/>
        </w:docPartObj>
      </w:sdtPr>
      <w:sdtContent>
        <w:r>
          <w:rPr>
            <w:noProof/>
          </w:rPr>
          <w:pict w14:anchorId="501EA9C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476642" o:spid="_x0000_s1027" type="#_x0000_t136" style="position:absolute;margin-left:0;margin-top:0;width:527.85pt;height:131.95pt;rotation:315;z-index:-251658752;mso-position-horizontal:center;mso-position-horizontal-relative:margin;mso-position-vertical:center;mso-position-vertical-relative:margin" o:allowincell="f" fillcolor="silver" stroked="f">
              <v:fill opacity=".5"/>
              <v:textpath style="font-family:&quot;Calibri&quot;;font-size:1pt" string="CONFIDENTIAL"/>
              <w10:wrap anchorx="margin" anchory="margin"/>
            </v:shape>
          </w:pict>
        </w:r>
      </w:sdtContent>
    </w:sdt>
    <w:r w:rsidR="005D7DDC">
      <w:t xml:space="preserve">  </w:t>
    </w:r>
  </w:p>
  <w:tbl>
    <w:tblPr>
      <w:tblStyle w:val="TableGrid"/>
      <w:tblW w:w="103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26"/>
      <w:gridCol w:w="7817"/>
    </w:tblGrid>
    <w:tr w:rsidR="005D7DDC" w14:paraId="12079BD4" w14:textId="77777777" w:rsidTr="005D7DDC">
      <w:tc>
        <w:tcPr>
          <w:tcW w:w="2526" w:type="dxa"/>
        </w:tcPr>
        <w:p w14:paraId="4B022081" w14:textId="301A387B" w:rsidR="005D7DDC" w:rsidRDefault="005D7DDC">
          <w:pPr>
            <w:pStyle w:val="Header"/>
          </w:pPr>
          <w:r>
            <w:rPr>
              <w:noProof/>
              <w:lang w:eastAsia="en-GB"/>
            </w:rPr>
            <w:drawing>
              <wp:inline distT="0" distB="0" distL="0" distR="0" wp14:anchorId="78F5A22B" wp14:editId="025B4383">
                <wp:extent cx="1457325" cy="590550"/>
                <wp:effectExtent l="0" t="0" r="9525" b="0"/>
                <wp:docPr id="2" name="Picture 1"/>
                <wp:cNvGraphicFramePr/>
                <a:graphic xmlns:a="http://schemas.openxmlformats.org/drawingml/2006/main">
                  <a:graphicData uri="http://schemas.openxmlformats.org/drawingml/2006/picture">
                    <pic:pic xmlns:pic="http://schemas.openxmlformats.org/drawingml/2006/picture">
                      <pic:nvPicPr>
                        <pic:cNvPr id="2" name="Picture 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57325" cy="590550"/>
                        </a:xfrm>
                        <a:prstGeom prst="rect">
                          <a:avLst/>
                        </a:prstGeom>
                      </pic:spPr>
                    </pic:pic>
                  </a:graphicData>
                </a:graphic>
              </wp:inline>
            </w:drawing>
          </w:r>
        </w:p>
      </w:tc>
      <w:tc>
        <w:tcPr>
          <w:tcW w:w="7817" w:type="dxa"/>
        </w:tcPr>
        <w:p w14:paraId="5B15D4D3" w14:textId="77777777" w:rsidR="005D7DDC" w:rsidRDefault="009A1E5C" w:rsidP="00DC74DC">
          <w:pPr>
            <w:pStyle w:val="NoSpacing"/>
            <w:jc w:val="center"/>
            <w:rPr>
              <w:b/>
              <w:bCs/>
              <w:sz w:val="32"/>
              <w:szCs w:val="32"/>
            </w:rPr>
          </w:pPr>
          <w:r w:rsidRPr="005F5585">
            <w:rPr>
              <w:b/>
              <w:bCs/>
              <w:sz w:val="32"/>
              <w:szCs w:val="32"/>
            </w:rPr>
            <w:t xml:space="preserve">LCLM4001 Academic Skills - Assessment Task </w:t>
          </w:r>
          <w:r>
            <w:rPr>
              <w:b/>
              <w:bCs/>
              <w:sz w:val="32"/>
              <w:szCs w:val="32"/>
            </w:rPr>
            <w:t>2.</w:t>
          </w:r>
        </w:p>
        <w:p w14:paraId="63A48996" w14:textId="77777777" w:rsidR="009A1E5C" w:rsidRDefault="009A1E5C" w:rsidP="00DC74DC">
          <w:pPr>
            <w:pStyle w:val="NoSpacing"/>
            <w:jc w:val="center"/>
          </w:pPr>
        </w:p>
        <w:p w14:paraId="2BA5C873" w14:textId="6063ADA5" w:rsidR="009A1E5C" w:rsidRDefault="009A1E5C" w:rsidP="00DC74DC">
          <w:pPr>
            <w:pStyle w:val="NoSpacing"/>
            <w:jc w:val="center"/>
          </w:pPr>
          <w:r w:rsidRPr="009A1E5C">
            <w:rPr>
              <w:b/>
              <w:sz w:val="32"/>
              <w:szCs w:val="28"/>
              <w:u w:val="single"/>
            </w:rPr>
            <w:t>Application of academic skills tools exercise</w:t>
          </w:r>
        </w:p>
      </w:tc>
    </w:tr>
  </w:tbl>
  <w:p w14:paraId="55C820F6" w14:textId="2CF30164" w:rsidR="00241386" w:rsidRDefault="00241386">
    <w:pPr>
      <w:pStyle w:val="Header"/>
    </w:pPr>
  </w:p>
  <w:p w14:paraId="27F73AE9" w14:textId="77777777" w:rsidR="00317B36" w:rsidRDefault="00317B3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4783E9" w14:textId="77777777" w:rsidR="00675F0C" w:rsidRDefault="00675F0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325FB1"/>
    <w:multiLevelType w:val="hybridMultilevel"/>
    <w:tmpl w:val="A85AF66C"/>
    <w:lvl w:ilvl="0" w:tplc="39282FEA">
      <w:start w:val="1"/>
      <w:numFmt w:val="bullet"/>
      <w:lvlText w:val=""/>
      <w:lvlJc w:val="left"/>
      <w:pPr>
        <w:tabs>
          <w:tab w:val="num" w:pos="720"/>
        </w:tabs>
        <w:ind w:left="720" w:hanging="360"/>
      </w:pPr>
      <w:rPr>
        <w:rFonts w:ascii="Wingdings" w:hAnsi="Wingdings" w:hint="default"/>
      </w:rPr>
    </w:lvl>
    <w:lvl w:ilvl="1" w:tplc="8D9E6190">
      <w:start w:val="1"/>
      <w:numFmt w:val="bullet"/>
      <w:lvlText w:val=""/>
      <w:lvlJc w:val="left"/>
      <w:pPr>
        <w:tabs>
          <w:tab w:val="num" w:pos="1440"/>
        </w:tabs>
        <w:ind w:left="1440" w:hanging="360"/>
      </w:pPr>
      <w:rPr>
        <w:rFonts w:ascii="Wingdings" w:hAnsi="Wingdings" w:hint="default"/>
      </w:rPr>
    </w:lvl>
    <w:lvl w:ilvl="2" w:tplc="3CE46F00" w:tentative="1">
      <w:start w:val="1"/>
      <w:numFmt w:val="bullet"/>
      <w:lvlText w:val=""/>
      <w:lvlJc w:val="left"/>
      <w:pPr>
        <w:tabs>
          <w:tab w:val="num" w:pos="2160"/>
        </w:tabs>
        <w:ind w:left="2160" w:hanging="360"/>
      </w:pPr>
      <w:rPr>
        <w:rFonts w:ascii="Wingdings" w:hAnsi="Wingdings" w:hint="default"/>
      </w:rPr>
    </w:lvl>
    <w:lvl w:ilvl="3" w:tplc="B456C238" w:tentative="1">
      <w:start w:val="1"/>
      <w:numFmt w:val="bullet"/>
      <w:lvlText w:val=""/>
      <w:lvlJc w:val="left"/>
      <w:pPr>
        <w:tabs>
          <w:tab w:val="num" w:pos="2880"/>
        </w:tabs>
        <w:ind w:left="2880" w:hanging="360"/>
      </w:pPr>
      <w:rPr>
        <w:rFonts w:ascii="Wingdings" w:hAnsi="Wingdings" w:hint="default"/>
      </w:rPr>
    </w:lvl>
    <w:lvl w:ilvl="4" w:tplc="637C1EFA" w:tentative="1">
      <w:start w:val="1"/>
      <w:numFmt w:val="bullet"/>
      <w:lvlText w:val=""/>
      <w:lvlJc w:val="left"/>
      <w:pPr>
        <w:tabs>
          <w:tab w:val="num" w:pos="3600"/>
        </w:tabs>
        <w:ind w:left="3600" w:hanging="360"/>
      </w:pPr>
      <w:rPr>
        <w:rFonts w:ascii="Wingdings" w:hAnsi="Wingdings" w:hint="default"/>
      </w:rPr>
    </w:lvl>
    <w:lvl w:ilvl="5" w:tplc="E004841C" w:tentative="1">
      <w:start w:val="1"/>
      <w:numFmt w:val="bullet"/>
      <w:lvlText w:val=""/>
      <w:lvlJc w:val="left"/>
      <w:pPr>
        <w:tabs>
          <w:tab w:val="num" w:pos="4320"/>
        </w:tabs>
        <w:ind w:left="4320" w:hanging="360"/>
      </w:pPr>
      <w:rPr>
        <w:rFonts w:ascii="Wingdings" w:hAnsi="Wingdings" w:hint="default"/>
      </w:rPr>
    </w:lvl>
    <w:lvl w:ilvl="6" w:tplc="930A778C" w:tentative="1">
      <w:start w:val="1"/>
      <w:numFmt w:val="bullet"/>
      <w:lvlText w:val=""/>
      <w:lvlJc w:val="left"/>
      <w:pPr>
        <w:tabs>
          <w:tab w:val="num" w:pos="5040"/>
        </w:tabs>
        <w:ind w:left="5040" w:hanging="360"/>
      </w:pPr>
      <w:rPr>
        <w:rFonts w:ascii="Wingdings" w:hAnsi="Wingdings" w:hint="default"/>
      </w:rPr>
    </w:lvl>
    <w:lvl w:ilvl="7" w:tplc="BFCA355E" w:tentative="1">
      <w:start w:val="1"/>
      <w:numFmt w:val="bullet"/>
      <w:lvlText w:val=""/>
      <w:lvlJc w:val="left"/>
      <w:pPr>
        <w:tabs>
          <w:tab w:val="num" w:pos="5760"/>
        </w:tabs>
        <w:ind w:left="5760" w:hanging="360"/>
      </w:pPr>
      <w:rPr>
        <w:rFonts w:ascii="Wingdings" w:hAnsi="Wingdings" w:hint="default"/>
      </w:rPr>
    </w:lvl>
    <w:lvl w:ilvl="8" w:tplc="9EC80BA2"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ADC2EE0"/>
    <w:multiLevelType w:val="hybridMultilevel"/>
    <w:tmpl w:val="7870E3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0BC657A"/>
    <w:multiLevelType w:val="hybridMultilevel"/>
    <w:tmpl w:val="E410EEC6"/>
    <w:lvl w:ilvl="0" w:tplc="ADFE7CC4">
      <w:start w:val="1"/>
      <w:numFmt w:val="decimal"/>
      <w:lvlText w:val="%1."/>
      <w:lvlJc w:val="left"/>
      <w:pPr>
        <w:ind w:left="720" w:hanging="360"/>
      </w:pPr>
      <w:rPr>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1C7547E"/>
    <w:multiLevelType w:val="hybridMultilevel"/>
    <w:tmpl w:val="C8F62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51E0152"/>
    <w:multiLevelType w:val="hybridMultilevel"/>
    <w:tmpl w:val="A404DB1A"/>
    <w:lvl w:ilvl="0" w:tplc="0CAA16FE">
      <w:start w:val="1"/>
      <w:numFmt w:val="bullet"/>
      <w:lvlText w:val=""/>
      <w:lvlJc w:val="left"/>
      <w:pPr>
        <w:tabs>
          <w:tab w:val="num" w:pos="720"/>
        </w:tabs>
        <w:ind w:left="720" w:hanging="360"/>
      </w:pPr>
      <w:rPr>
        <w:rFonts w:ascii="Wingdings" w:hAnsi="Wingdings" w:hint="default"/>
      </w:rPr>
    </w:lvl>
    <w:lvl w:ilvl="1" w:tplc="67D4C7B0">
      <w:start w:val="1"/>
      <w:numFmt w:val="bullet"/>
      <w:lvlText w:val=""/>
      <w:lvlJc w:val="left"/>
      <w:pPr>
        <w:tabs>
          <w:tab w:val="num" w:pos="1440"/>
        </w:tabs>
        <w:ind w:left="1440" w:hanging="360"/>
      </w:pPr>
      <w:rPr>
        <w:rFonts w:ascii="Wingdings" w:hAnsi="Wingdings" w:hint="default"/>
      </w:rPr>
    </w:lvl>
    <w:lvl w:ilvl="2" w:tplc="52480C3A" w:tentative="1">
      <w:start w:val="1"/>
      <w:numFmt w:val="bullet"/>
      <w:lvlText w:val=""/>
      <w:lvlJc w:val="left"/>
      <w:pPr>
        <w:tabs>
          <w:tab w:val="num" w:pos="2160"/>
        </w:tabs>
        <w:ind w:left="2160" w:hanging="360"/>
      </w:pPr>
      <w:rPr>
        <w:rFonts w:ascii="Wingdings" w:hAnsi="Wingdings" w:hint="default"/>
      </w:rPr>
    </w:lvl>
    <w:lvl w:ilvl="3" w:tplc="52A603B6" w:tentative="1">
      <w:start w:val="1"/>
      <w:numFmt w:val="bullet"/>
      <w:lvlText w:val=""/>
      <w:lvlJc w:val="left"/>
      <w:pPr>
        <w:tabs>
          <w:tab w:val="num" w:pos="2880"/>
        </w:tabs>
        <w:ind w:left="2880" w:hanging="360"/>
      </w:pPr>
      <w:rPr>
        <w:rFonts w:ascii="Wingdings" w:hAnsi="Wingdings" w:hint="default"/>
      </w:rPr>
    </w:lvl>
    <w:lvl w:ilvl="4" w:tplc="CC845782" w:tentative="1">
      <w:start w:val="1"/>
      <w:numFmt w:val="bullet"/>
      <w:lvlText w:val=""/>
      <w:lvlJc w:val="left"/>
      <w:pPr>
        <w:tabs>
          <w:tab w:val="num" w:pos="3600"/>
        </w:tabs>
        <w:ind w:left="3600" w:hanging="360"/>
      </w:pPr>
      <w:rPr>
        <w:rFonts w:ascii="Wingdings" w:hAnsi="Wingdings" w:hint="default"/>
      </w:rPr>
    </w:lvl>
    <w:lvl w:ilvl="5" w:tplc="7EA28760" w:tentative="1">
      <w:start w:val="1"/>
      <w:numFmt w:val="bullet"/>
      <w:lvlText w:val=""/>
      <w:lvlJc w:val="left"/>
      <w:pPr>
        <w:tabs>
          <w:tab w:val="num" w:pos="4320"/>
        </w:tabs>
        <w:ind w:left="4320" w:hanging="360"/>
      </w:pPr>
      <w:rPr>
        <w:rFonts w:ascii="Wingdings" w:hAnsi="Wingdings" w:hint="default"/>
      </w:rPr>
    </w:lvl>
    <w:lvl w:ilvl="6" w:tplc="D50E05DC" w:tentative="1">
      <w:start w:val="1"/>
      <w:numFmt w:val="bullet"/>
      <w:lvlText w:val=""/>
      <w:lvlJc w:val="left"/>
      <w:pPr>
        <w:tabs>
          <w:tab w:val="num" w:pos="5040"/>
        </w:tabs>
        <w:ind w:left="5040" w:hanging="360"/>
      </w:pPr>
      <w:rPr>
        <w:rFonts w:ascii="Wingdings" w:hAnsi="Wingdings" w:hint="default"/>
      </w:rPr>
    </w:lvl>
    <w:lvl w:ilvl="7" w:tplc="4A6EF602" w:tentative="1">
      <w:start w:val="1"/>
      <w:numFmt w:val="bullet"/>
      <w:lvlText w:val=""/>
      <w:lvlJc w:val="left"/>
      <w:pPr>
        <w:tabs>
          <w:tab w:val="num" w:pos="5760"/>
        </w:tabs>
        <w:ind w:left="5760" w:hanging="360"/>
      </w:pPr>
      <w:rPr>
        <w:rFonts w:ascii="Wingdings" w:hAnsi="Wingdings" w:hint="default"/>
      </w:rPr>
    </w:lvl>
    <w:lvl w:ilvl="8" w:tplc="6EF40F62"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D3F6206"/>
    <w:multiLevelType w:val="hybridMultilevel"/>
    <w:tmpl w:val="4A96E840"/>
    <w:lvl w:ilvl="0" w:tplc="A1C6D35A">
      <w:start w:val="1"/>
      <w:numFmt w:val="decimal"/>
      <w:lvlText w:val="%1."/>
      <w:lvlJc w:val="left"/>
      <w:pPr>
        <w:ind w:left="720" w:hanging="360"/>
      </w:pPr>
      <w:rPr>
        <w:rFonts w:hint="default"/>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A3345F3"/>
    <w:multiLevelType w:val="hybridMultilevel"/>
    <w:tmpl w:val="5BB8F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54634A5"/>
    <w:multiLevelType w:val="hybridMultilevel"/>
    <w:tmpl w:val="C8F62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B481A9F"/>
    <w:multiLevelType w:val="hybridMultilevel"/>
    <w:tmpl w:val="B03210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A4E7E3D"/>
    <w:multiLevelType w:val="hybridMultilevel"/>
    <w:tmpl w:val="690A3F60"/>
    <w:lvl w:ilvl="0" w:tplc="0809001B">
      <w:start w:val="1"/>
      <w:numFmt w:val="lowerRoman"/>
      <w:lvlText w:val="%1."/>
      <w:lvlJc w:val="righ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10" w15:restartNumberingAfterBreak="0">
    <w:nsid w:val="72E4771D"/>
    <w:multiLevelType w:val="hybridMultilevel"/>
    <w:tmpl w:val="015A554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46D54C9"/>
    <w:multiLevelType w:val="hybridMultilevel"/>
    <w:tmpl w:val="BC1AC242"/>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num w:numId="1" w16cid:durableId="123501260">
    <w:abstractNumId w:val="4"/>
  </w:num>
  <w:num w:numId="2" w16cid:durableId="140343730">
    <w:abstractNumId w:val="0"/>
  </w:num>
  <w:num w:numId="3" w16cid:durableId="699400856">
    <w:abstractNumId w:val="10"/>
  </w:num>
  <w:num w:numId="4" w16cid:durableId="850410239">
    <w:abstractNumId w:val="9"/>
  </w:num>
  <w:num w:numId="5" w16cid:durableId="1810197926">
    <w:abstractNumId w:val="6"/>
  </w:num>
  <w:num w:numId="6" w16cid:durableId="796527049">
    <w:abstractNumId w:val="11"/>
  </w:num>
  <w:num w:numId="7" w16cid:durableId="1921862886">
    <w:abstractNumId w:val="2"/>
  </w:num>
  <w:num w:numId="8" w16cid:durableId="1148785609">
    <w:abstractNumId w:val="8"/>
  </w:num>
  <w:num w:numId="9" w16cid:durableId="597371982">
    <w:abstractNumId w:val="5"/>
  </w:num>
  <w:num w:numId="10" w16cid:durableId="945967326">
    <w:abstractNumId w:val="7"/>
  </w:num>
  <w:num w:numId="11" w16cid:durableId="1731613843">
    <w:abstractNumId w:val="3"/>
  </w:num>
  <w:num w:numId="12" w16cid:durableId="12112215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27C0"/>
    <w:rsid w:val="000044CF"/>
    <w:rsid w:val="00011B65"/>
    <w:rsid w:val="00011DB5"/>
    <w:rsid w:val="00036310"/>
    <w:rsid w:val="00036B17"/>
    <w:rsid w:val="00040C01"/>
    <w:rsid w:val="00050EF5"/>
    <w:rsid w:val="0005131D"/>
    <w:rsid w:val="000626B7"/>
    <w:rsid w:val="0006608D"/>
    <w:rsid w:val="000A2A6C"/>
    <w:rsid w:val="000C1057"/>
    <w:rsid w:val="000C75F3"/>
    <w:rsid w:val="000D5316"/>
    <w:rsid w:val="000E24E8"/>
    <w:rsid w:val="000E489C"/>
    <w:rsid w:val="000E6037"/>
    <w:rsid w:val="000F305B"/>
    <w:rsid w:val="001014E1"/>
    <w:rsid w:val="001020A0"/>
    <w:rsid w:val="00107719"/>
    <w:rsid w:val="00135BB6"/>
    <w:rsid w:val="00135F05"/>
    <w:rsid w:val="00150835"/>
    <w:rsid w:val="001639EE"/>
    <w:rsid w:val="001735CC"/>
    <w:rsid w:val="001915B8"/>
    <w:rsid w:val="00195598"/>
    <w:rsid w:val="00195766"/>
    <w:rsid w:val="00195BB8"/>
    <w:rsid w:val="001C6B29"/>
    <w:rsid w:val="001C6F46"/>
    <w:rsid w:val="001D6EC7"/>
    <w:rsid w:val="001E38EA"/>
    <w:rsid w:val="001E4B09"/>
    <w:rsid w:val="001F7461"/>
    <w:rsid w:val="002033D6"/>
    <w:rsid w:val="0020412F"/>
    <w:rsid w:val="0021088F"/>
    <w:rsid w:val="00213B3D"/>
    <w:rsid w:val="00220345"/>
    <w:rsid w:val="0022185B"/>
    <w:rsid w:val="00226E63"/>
    <w:rsid w:val="00241386"/>
    <w:rsid w:val="00253F8A"/>
    <w:rsid w:val="002563A8"/>
    <w:rsid w:val="00264FFE"/>
    <w:rsid w:val="002678FF"/>
    <w:rsid w:val="00267A7B"/>
    <w:rsid w:val="0027049A"/>
    <w:rsid w:val="00271566"/>
    <w:rsid w:val="00282A51"/>
    <w:rsid w:val="00282D4B"/>
    <w:rsid w:val="00287A55"/>
    <w:rsid w:val="002A25E4"/>
    <w:rsid w:val="002A6FBC"/>
    <w:rsid w:val="002B3561"/>
    <w:rsid w:val="002B56E8"/>
    <w:rsid w:val="002B6FD3"/>
    <w:rsid w:val="002C08EB"/>
    <w:rsid w:val="002C1916"/>
    <w:rsid w:val="002D042A"/>
    <w:rsid w:val="002D08AB"/>
    <w:rsid w:val="002F0565"/>
    <w:rsid w:val="002F5FF7"/>
    <w:rsid w:val="00317B36"/>
    <w:rsid w:val="003402FD"/>
    <w:rsid w:val="00340CD0"/>
    <w:rsid w:val="003448FC"/>
    <w:rsid w:val="00344CA0"/>
    <w:rsid w:val="00344E14"/>
    <w:rsid w:val="0035271E"/>
    <w:rsid w:val="00365FB3"/>
    <w:rsid w:val="003817E4"/>
    <w:rsid w:val="00383BD7"/>
    <w:rsid w:val="003872D7"/>
    <w:rsid w:val="0039405C"/>
    <w:rsid w:val="00396BF1"/>
    <w:rsid w:val="003B19E8"/>
    <w:rsid w:val="003B4663"/>
    <w:rsid w:val="003E4A66"/>
    <w:rsid w:val="003E5C70"/>
    <w:rsid w:val="003F40CA"/>
    <w:rsid w:val="003F5405"/>
    <w:rsid w:val="0040581E"/>
    <w:rsid w:val="00414711"/>
    <w:rsid w:val="004227C0"/>
    <w:rsid w:val="00427534"/>
    <w:rsid w:val="0043172C"/>
    <w:rsid w:val="00436D78"/>
    <w:rsid w:val="004401B8"/>
    <w:rsid w:val="0044179C"/>
    <w:rsid w:val="00447D3E"/>
    <w:rsid w:val="00451AAE"/>
    <w:rsid w:val="00455EA8"/>
    <w:rsid w:val="004636DA"/>
    <w:rsid w:val="004838D7"/>
    <w:rsid w:val="00487306"/>
    <w:rsid w:val="00490556"/>
    <w:rsid w:val="004A2282"/>
    <w:rsid w:val="004A23B0"/>
    <w:rsid w:val="004A7AF3"/>
    <w:rsid w:val="004B27FD"/>
    <w:rsid w:val="004C03C6"/>
    <w:rsid w:val="004C0C35"/>
    <w:rsid w:val="004C2789"/>
    <w:rsid w:val="004C2F5A"/>
    <w:rsid w:val="004C5CB7"/>
    <w:rsid w:val="004D264B"/>
    <w:rsid w:val="004F5A12"/>
    <w:rsid w:val="004F6990"/>
    <w:rsid w:val="00504FAA"/>
    <w:rsid w:val="00505765"/>
    <w:rsid w:val="00534D97"/>
    <w:rsid w:val="00550409"/>
    <w:rsid w:val="005549F5"/>
    <w:rsid w:val="0057108F"/>
    <w:rsid w:val="00577439"/>
    <w:rsid w:val="0058653B"/>
    <w:rsid w:val="005946B4"/>
    <w:rsid w:val="005B0CBF"/>
    <w:rsid w:val="005C3AE3"/>
    <w:rsid w:val="005D5EC3"/>
    <w:rsid w:val="005D7DDC"/>
    <w:rsid w:val="005E04F2"/>
    <w:rsid w:val="005E29AF"/>
    <w:rsid w:val="005F6F88"/>
    <w:rsid w:val="006222D2"/>
    <w:rsid w:val="0063642E"/>
    <w:rsid w:val="00651027"/>
    <w:rsid w:val="0066234A"/>
    <w:rsid w:val="00666709"/>
    <w:rsid w:val="00675F0C"/>
    <w:rsid w:val="00677266"/>
    <w:rsid w:val="006935DF"/>
    <w:rsid w:val="006A134B"/>
    <w:rsid w:val="006B61CF"/>
    <w:rsid w:val="006D7575"/>
    <w:rsid w:val="006E30B2"/>
    <w:rsid w:val="006F5269"/>
    <w:rsid w:val="007008E6"/>
    <w:rsid w:val="007131B0"/>
    <w:rsid w:val="00723027"/>
    <w:rsid w:val="007307AF"/>
    <w:rsid w:val="007461E7"/>
    <w:rsid w:val="0074677C"/>
    <w:rsid w:val="00752B25"/>
    <w:rsid w:val="0075714D"/>
    <w:rsid w:val="00770C44"/>
    <w:rsid w:val="007838C5"/>
    <w:rsid w:val="00783B4F"/>
    <w:rsid w:val="007921F5"/>
    <w:rsid w:val="007940CE"/>
    <w:rsid w:val="007A0FFD"/>
    <w:rsid w:val="007C3483"/>
    <w:rsid w:val="007D7027"/>
    <w:rsid w:val="007E0229"/>
    <w:rsid w:val="007E3924"/>
    <w:rsid w:val="007E7491"/>
    <w:rsid w:val="007E7B8A"/>
    <w:rsid w:val="007F54D1"/>
    <w:rsid w:val="00830AB6"/>
    <w:rsid w:val="00841C0F"/>
    <w:rsid w:val="00843AF0"/>
    <w:rsid w:val="0084419E"/>
    <w:rsid w:val="00854EA7"/>
    <w:rsid w:val="00861498"/>
    <w:rsid w:val="0086594E"/>
    <w:rsid w:val="00866D23"/>
    <w:rsid w:val="008718F3"/>
    <w:rsid w:val="00876AEB"/>
    <w:rsid w:val="00883CEA"/>
    <w:rsid w:val="00885E7E"/>
    <w:rsid w:val="008A41E4"/>
    <w:rsid w:val="008B3F39"/>
    <w:rsid w:val="008C1265"/>
    <w:rsid w:val="008C6F9B"/>
    <w:rsid w:val="008D00DD"/>
    <w:rsid w:val="008E3117"/>
    <w:rsid w:val="008E6A73"/>
    <w:rsid w:val="008F0A91"/>
    <w:rsid w:val="008F2706"/>
    <w:rsid w:val="00901C56"/>
    <w:rsid w:val="00927DDD"/>
    <w:rsid w:val="0093013A"/>
    <w:rsid w:val="00931713"/>
    <w:rsid w:val="00931AA2"/>
    <w:rsid w:val="00935189"/>
    <w:rsid w:val="00952470"/>
    <w:rsid w:val="00952D4D"/>
    <w:rsid w:val="00953F12"/>
    <w:rsid w:val="009744FF"/>
    <w:rsid w:val="00991113"/>
    <w:rsid w:val="00995568"/>
    <w:rsid w:val="009958E1"/>
    <w:rsid w:val="00996DA5"/>
    <w:rsid w:val="009A1E5C"/>
    <w:rsid w:val="009B0BB8"/>
    <w:rsid w:val="009B7B30"/>
    <w:rsid w:val="009C1016"/>
    <w:rsid w:val="009C1CA5"/>
    <w:rsid w:val="009D7BAD"/>
    <w:rsid w:val="009E7212"/>
    <w:rsid w:val="009F0E3D"/>
    <w:rsid w:val="009F57E6"/>
    <w:rsid w:val="00A14A42"/>
    <w:rsid w:val="00A14DD9"/>
    <w:rsid w:val="00A3204C"/>
    <w:rsid w:val="00A408BF"/>
    <w:rsid w:val="00A56105"/>
    <w:rsid w:val="00A608F8"/>
    <w:rsid w:val="00A66EF7"/>
    <w:rsid w:val="00A924AB"/>
    <w:rsid w:val="00A96BCE"/>
    <w:rsid w:val="00AB057F"/>
    <w:rsid w:val="00AB3C3B"/>
    <w:rsid w:val="00AB7A89"/>
    <w:rsid w:val="00AC3E60"/>
    <w:rsid w:val="00B07600"/>
    <w:rsid w:val="00B131BF"/>
    <w:rsid w:val="00B16390"/>
    <w:rsid w:val="00B22DFA"/>
    <w:rsid w:val="00B41831"/>
    <w:rsid w:val="00B60897"/>
    <w:rsid w:val="00B67004"/>
    <w:rsid w:val="00B77B21"/>
    <w:rsid w:val="00B874E0"/>
    <w:rsid w:val="00BB106E"/>
    <w:rsid w:val="00BD2DF9"/>
    <w:rsid w:val="00BE17D6"/>
    <w:rsid w:val="00BE51F2"/>
    <w:rsid w:val="00BF120E"/>
    <w:rsid w:val="00BF2842"/>
    <w:rsid w:val="00C10E67"/>
    <w:rsid w:val="00C2205B"/>
    <w:rsid w:val="00C2378E"/>
    <w:rsid w:val="00C24A02"/>
    <w:rsid w:val="00C35588"/>
    <w:rsid w:val="00C730E1"/>
    <w:rsid w:val="00C87629"/>
    <w:rsid w:val="00C90D64"/>
    <w:rsid w:val="00C913D7"/>
    <w:rsid w:val="00CA762C"/>
    <w:rsid w:val="00CC0583"/>
    <w:rsid w:val="00CC5316"/>
    <w:rsid w:val="00CD5EAE"/>
    <w:rsid w:val="00CD64A7"/>
    <w:rsid w:val="00CD72D8"/>
    <w:rsid w:val="00CD7CDD"/>
    <w:rsid w:val="00D22659"/>
    <w:rsid w:val="00D353DD"/>
    <w:rsid w:val="00D502DD"/>
    <w:rsid w:val="00D54860"/>
    <w:rsid w:val="00D56D11"/>
    <w:rsid w:val="00D60B40"/>
    <w:rsid w:val="00D753F5"/>
    <w:rsid w:val="00D83FEA"/>
    <w:rsid w:val="00DA5CD6"/>
    <w:rsid w:val="00DB4857"/>
    <w:rsid w:val="00DC308E"/>
    <w:rsid w:val="00DC74DC"/>
    <w:rsid w:val="00DE173D"/>
    <w:rsid w:val="00DE2A86"/>
    <w:rsid w:val="00DF1564"/>
    <w:rsid w:val="00E0370C"/>
    <w:rsid w:val="00E20E6E"/>
    <w:rsid w:val="00E21F2D"/>
    <w:rsid w:val="00E25BD2"/>
    <w:rsid w:val="00E25ECD"/>
    <w:rsid w:val="00E43CC5"/>
    <w:rsid w:val="00E774DF"/>
    <w:rsid w:val="00E8075A"/>
    <w:rsid w:val="00E919A9"/>
    <w:rsid w:val="00EA6CFA"/>
    <w:rsid w:val="00EC1442"/>
    <w:rsid w:val="00ED1952"/>
    <w:rsid w:val="00ED569B"/>
    <w:rsid w:val="00ED62E4"/>
    <w:rsid w:val="00ED68BE"/>
    <w:rsid w:val="00EE6987"/>
    <w:rsid w:val="00F02F52"/>
    <w:rsid w:val="00F05D60"/>
    <w:rsid w:val="00F16AD7"/>
    <w:rsid w:val="00F22ECC"/>
    <w:rsid w:val="00F33982"/>
    <w:rsid w:val="00F42010"/>
    <w:rsid w:val="00F42794"/>
    <w:rsid w:val="00F4728F"/>
    <w:rsid w:val="00F56992"/>
    <w:rsid w:val="00F57CF9"/>
    <w:rsid w:val="00F95E8B"/>
    <w:rsid w:val="00FA54B5"/>
    <w:rsid w:val="00FA7A4C"/>
    <w:rsid w:val="00FB3930"/>
    <w:rsid w:val="00FD1FD7"/>
    <w:rsid w:val="00FD6D74"/>
    <w:rsid w:val="076A67F4"/>
    <w:rsid w:val="1CCB7E67"/>
    <w:rsid w:val="2F98F739"/>
    <w:rsid w:val="2F9A3AD6"/>
    <w:rsid w:val="31E39C25"/>
    <w:rsid w:val="36E53A86"/>
    <w:rsid w:val="4A617376"/>
    <w:rsid w:val="4E99DB99"/>
    <w:rsid w:val="54E478E5"/>
    <w:rsid w:val="570A1A00"/>
    <w:rsid w:val="590F653B"/>
    <w:rsid w:val="68C19A5D"/>
    <w:rsid w:val="6D2664B4"/>
    <w:rsid w:val="6F6E6CA4"/>
    <w:rsid w:val="73CE8A1D"/>
    <w:rsid w:val="786C86D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DF5320"/>
  <w15:docId w15:val="{CE9D6599-74DF-4424-AE19-973ED11C42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qFormat/>
    <w:rsid w:val="00AB7A89"/>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qFormat/>
    <w:rsid w:val="005549F5"/>
    <w:pPr>
      <w:keepNext/>
      <w:spacing w:before="240" w:after="60" w:line="240" w:lineRule="auto"/>
      <w:outlineLvl w:val="2"/>
    </w:pPr>
    <w:rPr>
      <w:rFonts w:ascii="Arial" w:eastAsia="Times New Roman" w:hAnsi="Arial" w:cs="Arial"/>
      <w:b/>
      <w:bCs/>
      <w:sz w:val="26"/>
      <w:szCs w:val="2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42794"/>
    <w:pPr>
      <w:spacing w:after="0" w:line="240" w:lineRule="auto"/>
      <w:ind w:left="720"/>
      <w:contextualSpacing/>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57743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7439"/>
    <w:rPr>
      <w:rFonts w:ascii="Tahoma" w:hAnsi="Tahoma" w:cs="Tahoma"/>
      <w:sz w:val="16"/>
      <w:szCs w:val="16"/>
    </w:rPr>
  </w:style>
  <w:style w:type="table" w:styleId="TableGrid">
    <w:name w:val="Table Grid"/>
    <w:basedOn w:val="TableNormal"/>
    <w:uiPriority w:val="59"/>
    <w:rsid w:val="002C19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C19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1916"/>
  </w:style>
  <w:style w:type="paragraph" w:styleId="Footer">
    <w:name w:val="footer"/>
    <w:basedOn w:val="Normal"/>
    <w:link w:val="FooterChar"/>
    <w:uiPriority w:val="99"/>
    <w:unhideWhenUsed/>
    <w:rsid w:val="002C19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1916"/>
  </w:style>
  <w:style w:type="paragraph" w:customStyle="1" w:styleId="Default">
    <w:name w:val="Default"/>
    <w:rsid w:val="002A25E4"/>
    <w:pPr>
      <w:autoSpaceDE w:val="0"/>
      <w:autoSpaceDN w:val="0"/>
      <w:adjustRightInd w:val="0"/>
      <w:spacing w:after="0" w:line="240" w:lineRule="auto"/>
    </w:pPr>
    <w:rPr>
      <w:rFonts w:ascii="Calibri" w:hAnsi="Calibri" w:cs="Calibri"/>
      <w:color w:val="000000"/>
      <w:sz w:val="24"/>
      <w:szCs w:val="24"/>
    </w:rPr>
  </w:style>
  <w:style w:type="paragraph" w:styleId="NoSpacing">
    <w:name w:val="No Spacing"/>
    <w:uiPriority w:val="1"/>
    <w:qFormat/>
    <w:rsid w:val="00A14DD9"/>
    <w:pPr>
      <w:spacing w:after="0" w:line="240" w:lineRule="auto"/>
    </w:pPr>
  </w:style>
  <w:style w:type="character" w:customStyle="1" w:styleId="Heading2Char">
    <w:name w:val="Heading 2 Char"/>
    <w:basedOn w:val="DefaultParagraphFont"/>
    <w:link w:val="Heading2"/>
    <w:rsid w:val="00AB7A89"/>
    <w:rPr>
      <w:rFonts w:ascii="Times New Roman" w:eastAsia="Times New Roman" w:hAnsi="Times New Roman" w:cs="Times New Roman"/>
      <w:b/>
      <w:bCs/>
      <w:sz w:val="36"/>
      <w:szCs w:val="36"/>
      <w:lang w:eastAsia="en-GB"/>
    </w:rPr>
  </w:style>
  <w:style w:type="paragraph" w:styleId="NormalWeb">
    <w:name w:val="Normal (Web)"/>
    <w:basedOn w:val="Normal"/>
    <w:uiPriority w:val="99"/>
    <w:rsid w:val="00AB7A8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rsid w:val="005549F5"/>
    <w:rPr>
      <w:rFonts w:ascii="Arial" w:eastAsia="Times New Roman" w:hAnsi="Arial" w:cs="Arial"/>
      <w:b/>
      <w:bCs/>
      <w:sz w:val="26"/>
      <w:szCs w:val="26"/>
      <w:lang w:eastAsia="en-GB"/>
    </w:rPr>
  </w:style>
  <w:style w:type="paragraph" w:styleId="z-TopofForm">
    <w:name w:val="HTML Top of Form"/>
    <w:basedOn w:val="Normal"/>
    <w:next w:val="Normal"/>
    <w:link w:val="z-TopofFormChar"/>
    <w:hidden/>
    <w:rsid w:val="005549F5"/>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rsid w:val="005549F5"/>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rsid w:val="005549F5"/>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rsid w:val="005549F5"/>
    <w:rPr>
      <w:rFonts w:ascii="Arial" w:eastAsia="Times New Roman" w:hAnsi="Arial" w:cs="Arial"/>
      <w:vanish/>
      <w:sz w:val="16"/>
      <w:szCs w:val="16"/>
      <w:lang w:eastAsia="en-GB"/>
    </w:rPr>
  </w:style>
  <w:style w:type="character" w:styleId="Hyperlink">
    <w:name w:val="Hyperlink"/>
    <w:basedOn w:val="DefaultParagraphFont"/>
    <w:uiPriority w:val="99"/>
    <w:unhideWhenUsed/>
    <w:rsid w:val="00876AEB"/>
    <w:rPr>
      <w:color w:val="0000FF" w:themeColor="hyperlink"/>
      <w:u w:val="single"/>
    </w:rPr>
  </w:style>
  <w:style w:type="character" w:styleId="UnresolvedMention">
    <w:name w:val="Unresolved Mention"/>
    <w:basedOn w:val="DefaultParagraphFont"/>
    <w:uiPriority w:val="99"/>
    <w:semiHidden/>
    <w:unhideWhenUsed/>
    <w:rsid w:val="00876AE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370395">
      <w:bodyDiv w:val="1"/>
      <w:marLeft w:val="0"/>
      <w:marRight w:val="0"/>
      <w:marTop w:val="0"/>
      <w:marBottom w:val="0"/>
      <w:divBdr>
        <w:top w:val="none" w:sz="0" w:space="0" w:color="auto"/>
        <w:left w:val="none" w:sz="0" w:space="0" w:color="auto"/>
        <w:bottom w:val="none" w:sz="0" w:space="0" w:color="auto"/>
        <w:right w:val="none" w:sz="0" w:space="0" w:color="auto"/>
      </w:divBdr>
    </w:div>
    <w:div w:id="527565124">
      <w:bodyDiv w:val="1"/>
      <w:marLeft w:val="0"/>
      <w:marRight w:val="0"/>
      <w:marTop w:val="0"/>
      <w:marBottom w:val="0"/>
      <w:divBdr>
        <w:top w:val="none" w:sz="0" w:space="0" w:color="auto"/>
        <w:left w:val="none" w:sz="0" w:space="0" w:color="auto"/>
        <w:bottom w:val="none" w:sz="0" w:space="0" w:color="auto"/>
        <w:right w:val="none" w:sz="0" w:space="0" w:color="auto"/>
      </w:divBdr>
    </w:div>
    <w:div w:id="531191947">
      <w:bodyDiv w:val="1"/>
      <w:marLeft w:val="0"/>
      <w:marRight w:val="0"/>
      <w:marTop w:val="0"/>
      <w:marBottom w:val="0"/>
      <w:divBdr>
        <w:top w:val="none" w:sz="0" w:space="0" w:color="auto"/>
        <w:left w:val="none" w:sz="0" w:space="0" w:color="auto"/>
        <w:bottom w:val="none" w:sz="0" w:space="0" w:color="auto"/>
        <w:right w:val="none" w:sz="0" w:space="0" w:color="auto"/>
      </w:divBdr>
    </w:div>
    <w:div w:id="566190583">
      <w:bodyDiv w:val="1"/>
      <w:marLeft w:val="0"/>
      <w:marRight w:val="0"/>
      <w:marTop w:val="0"/>
      <w:marBottom w:val="0"/>
      <w:divBdr>
        <w:top w:val="none" w:sz="0" w:space="0" w:color="auto"/>
        <w:left w:val="none" w:sz="0" w:space="0" w:color="auto"/>
        <w:bottom w:val="none" w:sz="0" w:space="0" w:color="auto"/>
        <w:right w:val="none" w:sz="0" w:space="0" w:color="auto"/>
      </w:divBdr>
    </w:div>
    <w:div w:id="632249502">
      <w:bodyDiv w:val="1"/>
      <w:marLeft w:val="0"/>
      <w:marRight w:val="0"/>
      <w:marTop w:val="0"/>
      <w:marBottom w:val="0"/>
      <w:divBdr>
        <w:top w:val="none" w:sz="0" w:space="0" w:color="auto"/>
        <w:left w:val="none" w:sz="0" w:space="0" w:color="auto"/>
        <w:bottom w:val="none" w:sz="0" w:space="0" w:color="auto"/>
        <w:right w:val="none" w:sz="0" w:space="0" w:color="auto"/>
      </w:divBdr>
    </w:div>
    <w:div w:id="1140463605">
      <w:bodyDiv w:val="1"/>
      <w:marLeft w:val="0"/>
      <w:marRight w:val="0"/>
      <w:marTop w:val="0"/>
      <w:marBottom w:val="0"/>
      <w:divBdr>
        <w:top w:val="none" w:sz="0" w:space="0" w:color="auto"/>
        <w:left w:val="none" w:sz="0" w:space="0" w:color="auto"/>
        <w:bottom w:val="none" w:sz="0" w:space="0" w:color="auto"/>
        <w:right w:val="none" w:sz="0" w:space="0" w:color="auto"/>
      </w:divBdr>
    </w:div>
    <w:div w:id="1159535201">
      <w:bodyDiv w:val="1"/>
      <w:marLeft w:val="0"/>
      <w:marRight w:val="0"/>
      <w:marTop w:val="0"/>
      <w:marBottom w:val="0"/>
      <w:divBdr>
        <w:top w:val="none" w:sz="0" w:space="0" w:color="auto"/>
        <w:left w:val="none" w:sz="0" w:space="0" w:color="auto"/>
        <w:bottom w:val="none" w:sz="0" w:space="0" w:color="auto"/>
        <w:right w:val="none" w:sz="0" w:space="0" w:color="auto"/>
      </w:divBdr>
    </w:div>
    <w:div w:id="1458448469">
      <w:bodyDiv w:val="1"/>
      <w:marLeft w:val="0"/>
      <w:marRight w:val="0"/>
      <w:marTop w:val="0"/>
      <w:marBottom w:val="0"/>
      <w:divBdr>
        <w:top w:val="none" w:sz="0" w:space="0" w:color="auto"/>
        <w:left w:val="none" w:sz="0" w:space="0" w:color="auto"/>
        <w:bottom w:val="none" w:sz="0" w:space="0" w:color="auto"/>
        <w:right w:val="none" w:sz="0" w:space="0" w:color="auto"/>
      </w:divBdr>
      <w:divsChild>
        <w:div w:id="1079012632">
          <w:marLeft w:val="1166"/>
          <w:marRight w:val="0"/>
          <w:marTop w:val="86"/>
          <w:marBottom w:val="0"/>
          <w:divBdr>
            <w:top w:val="none" w:sz="0" w:space="0" w:color="auto"/>
            <w:left w:val="none" w:sz="0" w:space="0" w:color="auto"/>
            <w:bottom w:val="none" w:sz="0" w:space="0" w:color="auto"/>
            <w:right w:val="none" w:sz="0" w:space="0" w:color="auto"/>
          </w:divBdr>
        </w:div>
      </w:divsChild>
    </w:div>
    <w:div w:id="1614438265">
      <w:bodyDiv w:val="1"/>
      <w:marLeft w:val="0"/>
      <w:marRight w:val="0"/>
      <w:marTop w:val="0"/>
      <w:marBottom w:val="0"/>
      <w:divBdr>
        <w:top w:val="none" w:sz="0" w:space="0" w:color="auto"/>
        <w:left w:val="none" w:sz="0" w:space="0" w:color="auto"/>
        <w:bottom w:val="none" w:sz="0" w:space="0" w:color="auto"/>
        <w:right w:val="none" w:sz="0" w:space="0" w:color="auto"/>
      </w:divBdr>
    </w:div>
    <w:div w:id="1909343514">
      <w:bodyDiv w:val="1"/>
      <w:marLeft w:val="0"/>
      <w:marRight w:val="0"/>
      <w:marTop w:val="0"/>
      <w:marBottom w:val="0"/>
      <w:divBdr>
        <w:top w:val="none" w:sz="0" w:space="0" w:color="auto"/>
        <w:left w:val="none" w:sz="0" w:space="0" w:color="auto"/>
        <w:bottom w:val="none" w:sz="0" w:space="0" w:color="auto"/>
        <w:right w:val="none" w:sz="0" w:space="0" w:color="auto"/>
      </w:divBdr>
    </w:div>
    <w:div w:id="1913155502">
      <w:bodyDiv w:val="1"/>
      <w:marLeft w:val="0"/>
      <w:marRight w:val="0"/>
      <w:marTop w:val="0"/>
      <w:marBottom w:val="0"/>
      <w:divBdr>
        <w:top w:val="none" w:sz="0" w:space="0" w:color="auto"/>
        <w:left w:val="none" w:sz="0" w:space="0" w:color="auto"/>
        <w:bottom w:val="none" w:sz="0" w:space="0" w:color="auto"/>
        <w:right w:val="none" w:sz="0" w:space="0" w:color="auto"/>
      </w:divBdr>
    </w:div>
    <w:div w:id="2121339164">
      <w:bodyDiv w:val="1"/>
      <w:marLeft w:val="0"/>
      <w:marRight w:val="0"/>
      <w:marTop w:val="0"/>
      <w:marBottom w:val="0"/>
      <w:divBdr>
        <w:top w:val="none" w:sz="0" w:space="0" w:color="auto"/>
        <w:left w:val="none" w:sz="0" w:space="0" w:color="auto"/>
        <w:bottom w:val="none" w:sz="0" w:space="0" w:color="auto"/>
        <w:right w:val="none" w:sz="0" w:space="0" w:color="auto"/>
      </w:divBdr>
      <w:divsChild>
        <w:div w:id="77680585">
          <w:marLeft w:val="1166"/>
          <w:marRight w:val="0"/>
          <w:marTop w:val="86"/>
          <w:marBottom w:val="0"/>
          <w:divBdr>
            <w:top w:val="none" w:sz="0" w:space="0" w:color="auto"/>
            <w:left w:val="none" w:sz="0" w:space="0" w:color="auto"/>
            <w:bottom w:val="none" w:sz="0" w:space="0" w:color="auto"/>
            <w:right w:val="none" w:sz="0" w:space="0" w:color="auto"/>
          </w:divBdr>
        </w:div>
        <w:div w:id="127556875">
          <w:marLeft w:val="1166"/>
          <w:marRight w:val="0"/>
          <w:marTop w:val="86"/>
          <w:marBottom w:val="0"/>
          <w:divBdr>
            <w:top w:val="none" w:sz="0" w:space="0" w:color="auto"/>
            <w:left w:val="none" w:sz="0" w:space="0" w:color="auto"/>
            <w:bottom w:val="none" w:sz="0" w:space="0" w:color="auto"/>
            <w:right w:val="none" w:sz="0" w:space="0" w:color="auto"/>
          </w:divBdr>
        </w:div>
        <w:div w:id="855926533">
          <w:marLeft w:val="1166"/>
          <w:marRight w:val="0"/>
          <w:marTop w:val="86"/>
          <w:marBottom w:val="0"/>
          <w:divBdr>
            <w:top w:val="none" w:sz="0" w:space="0" w:color="auto"/>
            <w:left w:val="none" w:sz="0" w:space="0" w:color="auto"/>
            <w:bottom w:val="none" w:sz="0" w:space="0" w:color="auto"/>
            <w:right w:val="none" w:sz="0" w:space="0" w:color="auto"/>
          </w:divBdr>
        </w:div>
        <w:div w:id="1324356914">
          <w:marLeft w:val="1166"/>
          <w:marRight w:val="0"/>
          <w:marTop w:val="86"/>
          <w:marBottom w:val="0"/>
          <w:divBdr>
            <w:top w:val="none" w:sz="0" w:space="0" w:color="auto"/>
            <w:left w:val="none" w:sz="0" w:space="0" w:color="auto"/>
            <w:bottom w:val="none" w:sz="0" w:space="0" w:color="auto"/>
            <w:right w:val="none" w:sz="0" w:space="0" w:color="auto"/>
          </w:divBdr>
        </w:div>
        <w:div w:id="1626235671">
          <w:marLeft w:val="1166"/>
          <w:marRight w:val="0"/>
          <w:marTop w:val="86"/>
          <w:marBottom w:val="0"/>
          <w:divBdr>
            <w:top w:val="none" w:sz="0" w:space="0" w:color="auto"/>
            <w:left w:val="none" w:sz="0" w:space="0" w:color="auto"/>
            <w:bottom w:val="none" w:sz="0" w:space="0" w:color="auto"/>
            <w:right w:val="none" w:sz="0" w:space="0" w:color="auto"/>
          </w:divBdr>
        </w:div>
        <w:div w:id="1710565272">
          <w:marLeft w:val="1166"/>
          <w:marRight w:val="0"/>
          <w:marTop w:val="86"/>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diagramLayout" Target="diagrams/layout1.xm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settings" Target="settings.xml"/><Relationship Id="rId12" Type="http://schemas.openxmlformats.org/officeDocument/2006/relationships/diagramData" Target="diagrams/data1.xml"/><Relationship Id="rId17" Type="http://schemas.openxmlformats.org/officeDocument/2006/relationships/header" Target="header1.xml"/><Relationship Id="rId2" Type="http://schemas.openxmlformats.org/officeDocument/2006/relationships/customXml" Target="../customXml/item2.xml"/><Relationship Id="rId16" Type="http://schemas.microsoft.com/office/2007/relationships/diagramDrawing" Target="diagrams/drawing1.xm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prospects.ac.uk/applying-for-university/changing-or-leaving-your-course"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diagramColors" Target="diagrams/colors1.xm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diagramQuickStyle" Target="diagrams/quickStyle1.xml"/><Relationship Id="rId22"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EFD54DE-D8EB-4B2F-893B-E36D40814F98}" type="doc">
      <dgm:prSet loTypeId="urn:microsoft.com/office/officeart/2005/8/layout/radial6" loCatId="cycle" qsTypeId="urn:microsoft.com/office/officeart/2005/8/quickstyle/simple1" qsCatId="simple" csTypeId="urn:microsoft.com/office/officeart/2005/8/colors/accent1_2" csCatId="accent1" phldr="1"/>
      <dgm:spPr/>
      <dgm:t>
        <a:bodyPr/>
        <a:lstStyle/>
        <a:p>
          <a:endParaRPr lang="en-GB"/>
        </a:p>
      </dgm:t>
    </dgm:pt>
    <dgm:pt modelId="{6A0871C1-3655-4E70-8FAC-1D812197256F}">
      <dgm:prSet phldrT="[Text]" custT="1"/>
      <dgm:spPr/>
      <dgm:t>
        <a:bodyPr/>
        <a:lstStyle/>
        <a:p>
          <a:r>
            <a:rPr lang="en-GB" sz="1100">
              <a:latin typeface="Arial" panose="020B0604020202020204" pitchFamily="34" charset="0"/>
              <a:cs typeface="Arial" panose="020B0604020202020204" pitchFamily="34" charset="0"/>
            </a:rPr>
            <a:t>Difficulty For an undergraduate to study</a:t>
          </a:r>
        </a:p>
      </dgm:t>
    </dgm:pt>
    <dgm:pt modelId="{F3D24961-4AF7-4437-A1C1-7850D92D30D7}" type="parTrans" cxnId="{90765613-34F5-40E9-B200-C2C5729A3896}">
      <dgm:prSet/>
      <dgm:spPr/>
      <dgm:t>
        <a:bodyPr/>
        <a:lstStyle/>
        <a:p>
          <a:endParaRPr lang="en-GB"/>
        </a:p>
      </dgm:t>
    </dgm:pt>
    <dgm:pt modelId="{77877FB8-832F-4167-A05D-EC2433304C41}" type="sibTrans" cxnId="{90765613-34F5-40E9-B200-C2C5729A3896}">
      <dgm:prSet/>
      <dgm:spPr/>
      <dgm:t>
        <a:bodyPr/>
        <a:lstStyle/>
        <a:p>
          <a:endParaRPr lang="en-GB"/>
        </a:p>
      </dgm:t>
    </dgm:pt>
    <dgm:pt modelId="{7DF05B2D-1FC3-408F-8565-5B9997220681}">
      <dgm:prSet phldrT="[Text]"/>
      <dgm:spPr/>
      <dgm:t>
        <a:bodyPr/>
        <a:lstStyle/>
        <a:p>
          <a:r>
            <a:rPr lang="en-GB"/>
            <a:t>Unc ertinty of what they want to study</a:t>
          </a:r>
        </a:p>
      </dgm:t>
    </dgm:pt>
    <dgm:pt modelId="{AA26D5F8-925F-491B-A13E-CAAC909C3E3E}" type="parTrans" cxnId="{65D40C0F-4540-4535-B55E-297E61FA8130}">
      <dgm:prSet/>
      <dgm:spPr/>
      <dgm:t>
        <a:bodyPr/>
        <a:lstStyle/>
        <a:p>
          <a:endParaRPr lang="en-GB"/>
        </a:p>
      </dgm:t>
    </dgm:pt>
    <dgm:pt modelId="{A0551703-F843-4F6C-B424-77B094C19DD4}" type="sibTrans" cxnId="{65D40C0F-4540-4535-B55E-297E61FA8130}">
      <dgm:prSet/>
      <dgm:spPr/>
      <dgm:t>
        <a:bodyPr/>
        <a:lstStyle/>
        <a:p>
          <a:endParaRPr lang="en-GB"/>
        </a:p>
      </dgm:t>
    </dgm:pt>
    <dgm:pt modelId="{B3CEA3F6-5CCD-423A-8F15-B59B7AB5B0CD}">
      <dgm:prSet phldrT="[Text]"/>
      <dgm:spPr/>
      <dgm:t>
        <a:bodyPr/>
        <a:lstStyle/>
        <a:p>
          <a:r>
            <a:rPr lang="en-GB"/>
            <a:t>Different Sercumstances</a:t>
          </a:r>
        </a:p>
        <a:p>
          <a:r>
            <a:rPr lang="en-GB"/>
            <a:t>Affecting each individual</a:t>
          </a:r>
        </a:p>
      </dgm:t>
    </dgm:pt>
    <dgm:pt modelId="{D7CC7DD6-5574-4B08-B271-40A87D80D6E1}" type="parTrans" cxnId="{F025A9E2-6C15-4AFE-92F7-F9D981598D4F}">
      <dgm:prSet/>
      <dgm:spPr/>
      <dgm:t>
        <a:bodyPr/>
        <a:lstStyle/>
        <a:p>
          <a:endParaRPr lang="en-GB"/>
        </a:p>
      </dgm:t>
    </dgm:pt>
    <dgm:pt modelId="{1D0BF198-5671-4D27-8827-4733E6B9376D}" type="sibTrans" cxnId="{F025A9E2-6C15-4AFE-92F7-F9D981598D4F}">
      <dgm:prSet/>
      <dgm:spPr/>
      <dgm:t>
        <a:bodyPr/>
        <a:lstStyle/>
        <a:p>
          <a:endParaRPr lang="en-GB"/>
        </a:p>
      </dgm:t>
    </dgm:pt>
    <dgm:pt modelId="{F44B2CE7-3A32-4A9D-A4EE-0DBD9503A489}">
      <dgm:prSet phldrT="[Text]"/>
      <dgm:spPr/>
      <dgm:t>
        <a:bodyPr/>
        <a:lstStyle/>
        <a:p>
          <a:r>
            <a:rPr lang="en-GB"/>
            <a:t>Work load</a:t>
          </a:r>
        </a:p>
      </dgm:t>
    </dgm:pt>
    <dgm:pt modelId="{C663054D-0811-43FA-88EB-175F3D290F7A}" type="parTrans" cxnId="{BEC91ACF-93D7-400A-9ABA-332302E4418E}">
      <dgm:prSet/>
      <dgm:spPr/>
      <dgm:t>
        <a:bodyPr/>
        <a:lstStyle/>
        <a:p>
          <a:endParaRPr lang="en-GB"/>
        </a:p>
      </dgm:t>
    </dgm:pt>
    <dgm:pt modelId="{3C99BEB3-0F5B-45F5-94DF-66D2E3FA9C71}" type="sibTrans" cxnId="{BEC91ACF-93D7-400A-9ABA-332302E4418E}">
      <dgm:prSet/>
      <dgm:spPr/>
      <dgm:t>
        <a:bodyPr/>
        <a:lstStyle/>
        <a:p>
          <a:endParaRPr lang="en-GB"/>
        </a:p>
      </dgm:t>
    </dgm:pt>
    <dgm:pt modelId="{8B6A6FD0-DDDF-4833-A1D6-044D27C3473E}">
      <dgm:prSet phldrT="[Text]" custT="1"/>
      <dgm:spPr/>
      <dgm:t>
        <a:bodyPr/>
        <a:lstStyle/>
        <a:p>
          <a:r>
            <a:rPr lang="en-GB" sz="1100">
              <a:latin typeface="Arial" panose="020B0604020202020204" pitchFamily="34" charset="0"/>
              <a:cs typeface="Arial" panose="020B0604020202020204" pitchFamily="34" charset="0"/>
            </a:rPr>
            <a:t>Cost of living</a:t>
          </a:r>
        </a:p>
      </dgm:t>
    </dgm:pt>
    <dgm:pt modelId="{38682081-A0C6-4E4C-B341-42BCF2CEB712}" type="sibTrans" cxnId="{4448ADE5-4A04-442D-A3F9-3139E2F7A16A}">
      <dgm:prSet/>
      <dgm:spPr/>
      <dgm:t>
        <a:bodyPr/>
        <a:lstStyle/>
        <a:p>
          <a:endParaRPr lang="en-GB"/>
        </a:p>
      </dgm:t>
    </dgm:pt>
    <dgm:pt modelId="{8547BBAF-53A9-4E73-A0EF-20A2B414749B}" type="parTrans" cxnId="{4448ADE5-4A04-442D-A3F9-3139E2F7A16A}">
      <dgm:prSet/>
      <dgm:spPr/>
      <dgm:t>
        <a:bodyPr/>
        <a:lstStyle/>
        <a:p>
          <a:endParaRPr lang="en-GB"/>
        </a:p>
      </dgm:t>
    </dgm:pt>
    <dgm:pt modelId="{0BE86CDD-9FFD-44EE-8170-D297A96B395B}" type="pres">
      <dgm:prSet presAssocID="{0EFD54DE-D8EB-4B2F-893B-E36D40814F98}" presName="Name0" presStyleCnt="0">
        <dgm:presLayoutVars>
          <dgm:chMax val="1"/>
          <dgm:dir/>
          <dgm:animLvl val="ctr"/>
          <dgm:resizeHandles val="exact"/>
        </dgm:presLayoutVars>
      </dgm:prSet>
      <dgm:spPr/>
    </dgm:pt>
    <dgm:pt modelId="{9EE4A144-E072-4966-8506-1071519DF680}" type="pres">
      <dgm:prSet presAssocID="{6A0871C1-3655-4E70-8FAC-1D812197256F}" presName="centerShape" presStyleLbl="node0" presStyleIdx="0" presStyleCnt="1"/>
      <dgm:spPr/>
    </dgm:pt>
    <dgm:pt modelId="{ECECB856-3C7B-4BA3-8022-49D20DF54F75}" type="pres">
      <dgm:prSet presAssocID="{8B6A6FD0-DDDF-4833-A1D6-044D27C3473E}" presName="node" presStyleLbl="node1" presStyleIdx="0" presStyleCnt="4" custScaleX="155303" custScaleY="196018">
        <dgm:presLayoutVars>
          <dgm:bulletEnabled val="1"/>
        </dgm:presLayoutVars>
      </dgm:prSet>
      <dgm:spPr/>
    </dgm:pt>
    <dgm:pt modelId="{02307674-B690-4CE7-8E58-90B111BA2B11}" type="pres">
      <dgm:prSet presAssocID="{8B6A6FD0-DDDF-4833-A1D6-044D27C3473E}" presName="dummy" presStyleCnt="0"/>
      <dgm:spPr/>
    </dgm:pt>
    <dgm:pt modelId="{452982EC-6DD2-4029-A01F-332D098E332C}" type="pres">
      <dgm:prSet presAssocID="{38682081-A0C6-4E4C-B341-42BCF2CEB712}" presName="sibTrans" presStyleLbl="sibTrans2D1" presStyleIdx="0" presStyleCnt="4"/>
      <dgm:spPr/>
    </dgm:pt>
    <dgm:pt modelId="{3548B3DB-DE95-49D0-8AF6-B2D63CFAD174}" type="pres">
      <dgm:prSet presAssocID="{7DF05B2D-1FC3-408F-8565-5B9997220681}" presName="node" presStyleLbl="node1" presStyleIdx="1" presStyleCnt="4">
        <dgm:presLayoutVars>
          <dgm:bulletEnabled val="1"/>
        </dgm:presLayoutVars>
      </dgm:prSet>
      <dgm:spPr/>
    </dgm:pt>
    <dgm:pt modelId="{3A78F4B3-4A42-49D7-8FD2-575F8BD7CD2A}" type="pres">
      <dgm:prSet presAssocID="{7DF05B2D-1FC3-408F-8565-5B9997220681}" presName="dummy" presStyleCnt="0"/>
      <dgm:spPr/>
    </dgm:pt>
    <dgm:pt modelId="{984ABEBF-8973-4936-B0E3-26967F2B8AE8}" type="pres">
      <dgm:prSet presAssocID="{A0551703-F843-4F6C-B424-77B094C19DD4}" presName="sibTrans" presStyleLbl="sibTrans2D1" presStyleIdx="1" presStyleCnt="4"/>
      <dgm:spPr/>
    </dgm:pt>
    <dgm:pt modelId="{9665E5A1-BDD8-4D9F-9626-F34068CE173C}" type="pres">
      <dgm:prSet presAssocID="{B3CEA3F6-5CCD-423A-8F15-B59B7AB5B0CD}" presName="node" presStyleLbl="node1" presStyleIdx="2" presStyleCnt="4">
        <dgm:presLayoutVars>
          <dgm:bulletEnabled val="1"/>
        </dgm:presLayoutVars>
      </dgm:prSet>
      <dgm:spPr/>
    </dgm:pt>
    <dgm:pt modelId="{EC2FB77F-187C-4B3D-8F42-D112230CD28E}" type="pres">
      <dgm:prSet presAssocID="{B3CEA3F6-5CCD-423A-8F15-B59B7AB5B0CD}" presName="dummy" presStyleCnt="0"/>
      <dgm:spPr/>
    </dgm:pt>
    <dgm:pt modelId="{024B5850-797A-42E0-A45C-43F648463334}" type="pres">
      <dgm:prSet presAssocID="{1D0BF198-5671-4D27-8827-4733E6B9376D}" presName="sibTrans" presStyleLbl="sibTrans2D1" presStyleIdx="2" presStyleCnt="4"/>
      <dgm:spPr/>
    </dgm:pt>
    <dgm:pt modelId="{B1564388-2D30-4C80-86AB-C886DD0BF29C}" type="pres">
      <dgm:prSet presAssocID="{F44B2CE7-3A32-4A9D-A4EE-0DBD9503A489}" presName="node" presStyleLbl="node1" presStyleIdx="3" presStyleCnt="4">
        <dgm:presLayoutVars>
          <dgm:bulletEnabled val="1"/>
        </dgm:presLayoutVars>
      </dgm:prSet>
      <dgm:spPr/>
    </dgm:pt>
    <dgm:pt modelId="{A68FB2DE-BE36-4A08-AAD4-432D24DBB328}" type="pres">
      <dgm:prSet presAssocID="{F44B2CE7-3A32-4A9D-A4EE-0DBD9503A489}" presName="dummy" presStyleCnt="0"/>
      <dgm:spPr/>
    </dgm:pt>
    <dgm:pt modelId="{9037F232-1192-4A7F-972D-26AB14BBDA83}" type="pres">
      <dgm:prSet presAssocID="{3C99BEB3-0F5B-45F5-94DF-66D2E3FA9C71}" presName="sibTrans" presStyleLbl="sibTrans2D1" presStyleIdx="3" presStyleCnt="4"/>
      <dgm:spPr/>
    </dgm:pt>
  </dgm:ptLst>
  <dgm:cxnLst>
    <dgm:cxn modelId="{E89D4B06-42D7-43A3-8D09-E3248AFC2836}" type="presOf" srcId="{B3CEA3F6-5CCD-423A-8F15-B59B7AB5B0CD}" destId="{9665E5A1-BDD8-4D9F-9626-F34068CE173C}" srcOrd="0" destOrd="0" presId="urn:microsoft.com/office/officeart/2005/8/layout/radial6"/>
    <dgm:cxn modelId="{65D40C0F-4540-4535-B55E-297E61FA8130}" srcId="{6A0871C1-3655-4E70-8FAC-1D812197256F}" destId="{7DF05B2D-1FC3-408F-8565-5B9997220681}" srcOrd="1" destOrd="0" parTransId="{AA26D5F8-925F-491B-A13E-CAAC909C3E3E}" sibTransId="{A0551703-F843-4F6C-B424-77B094C19DD4}"/>
    <dgm:cxn modelId="{90765613-34F5-40E9-B200-C2C5729A3896}" srcId="{0EFD54DE-D8EB-4B2F-893B-E36D40814F98}" destId="{6A0871C1-3655-4E70-8FAC-1D812197256F}" srcOrd="0" destOrd="0" parTransId="{F3D24961-4AF7-4437-A1C1-7850D92D30D7}" sibTransId="{77877FB8-832F-4167-A05D-EC2433304C41}"/>
    <dgm:cxn modelId="{ACCCB72C-EF32-4F1B-85E7-EF2E580285A9}" type="presOf" srcId="{0EFD54DE-D8EB-4B2F-893B-E36D40814F98}" destId="{0BE86CDD-9FFD-44EE-8170-D297A96B395B}" srcOrd="0" destOrd="0" presId="urn:microsoft.com/office/officeart/2005/8/layout/radial6"/>
    <dgm:cxn modelId="{FAC55F40-DB88-4CDB-B2B7-5EF0AD520C81}" type="presOf" srcId="{A0551703-F843-4F6C-B424-77B094C19DD4}" destId="{984ABEBF-8973-4936-B0E3-26967F2B8AE8}" srcOrd="0" destOrd="0" presId="urn:microsoft.com/office/officeart/2005/8/layout/radial6"/>
    <dgm:cxn modelId="{3B03BB43-283D-464E-8256-0B5364C1FA66}" type="presOf" srcId="{3C99BEB3-0F5B-45F5-94DF-66D2E3FA9C71}" destId="{9037F232-1192-4A7F-972D-26AB14BBDA83}" srcOrd="0" destOrd="0" presId="urn:microsoft.com/office/officeart/2005/8/layout/radial6"/>
    <dgm:cxn modelId="{D1DB0371-FA6A-4D99-BDA3-5491043812E8}" type="presOf" srcId="{7DF05B2D-1FC3-408F-8565-5B9997220681}" destId="{3548B3DB-DE95-49D0-8AF6-B2D63CFAD174}" srcOrd="0" destOrd="0" presId="urn:microsoft.com/office/officeart/2005/8/layout/radial6"/>
    <dgm:cxn modelId="{59ACDBB0-819D-43FB-867A-D7EACF8EFA93}" type="presOf" srcId="{38682081-A0C6-4E4C-B341-42BCF2CEB712}" destId="{452982EC-6DD2-4029-A01F-332D098E332C}" srcOrd="0" destOrd="0" presId="urn:microsoft.com/office/officeart/2005/8/layout/radial6"/>
    <dgm:cxn modelId="{136E81CD-06CD-41FB-B269-EE2B0064BB3D}" type="presOf" srcId="{6A0871C1-3655-4E70-8FAC-1D812197256F}" destId="{9EE4A144-E072-4966-8506-1071519DF680}" srcOrd="0" destOrd="0" presId="urn:microsoft.com/office/officeart/2005/8/layout/radial6"/>
    <dgm:cxn modelId="{BEC91ACF-93D7-400A-9ABA-332302E4418E}" srcId="{6A0871C1-3655-4E70-8FAC-1D812197256F}" destId="{F44B2CE7-3A32-4A9D-A4EE-0DBD9503A489}" srcOrd="3" destOrd="0" parTransId="{C663054D-0811-43FA-88EB-175F3D290F7A}" sibTransId="{3C99BEB3-0F5B-45F5-94DF-66D2E3FA9C71}"/>
    <dgm:cxn modelId="{F025A9E2-6C15-4AFE-92F7-F9D981598D4F}" srcId="{6A0871C1-3655-4E70-8FAC-1D812197256F}" destId="{B3CEA3F6-5CCD-423A-8F15-B59B7AB5B0CD}" srcOrd="2" destOrd="0" parTransId="{D7CC7DD6-5574-4B08-B271-40A87D80D6E1}" sibTransId="{1D0BF198-5671-4D27-8827-4733E6B9376D}"/>
    <dgm:cxn modelId="{4448ADE5-4A04-442D-A3F9-3139E2F7A16A}" srcId="{6A0871C1-3655-4E70-8FAC-1D812197256F}" destId="{8B6A6FD0-DDDF-4833-A1D6-044D27C3473E}" srcOrd="0" destOrd="0" parTransId="{8547BBAF-53A9-4E73-A0EF-20A2B414749B}" sibTransId="{38682081-A0C6-4E4C-B341-42BCF2CEB712}"/>
    <dgm:cxn modelId="{201F8CF1-313C-4C2B-95F3-61D0210551DA}" type="presOf" srcId="{1D0BF198-5671-4D27-8827-4733E6B9376D}" destId="{024B5850-797A-42E0-A45C-43F648463334}" srcOrd="0" destOrd="0" presId="urn:microsoft.com/office/officeart/2005/8/layout/radial6"/>
    <dgm:cxn modelId="{6C5DEFF2-DD32-4C5A-9F37-877226C9078E}" type="presOf" srcId="{8B6A6FD0-DDDF-4833-A1D6-044D27C3473E}" destId="{ECECB856-3C7B-4BA3-8022-49D20DF54F75}" srcOrd="0" destOrd="0" presId="urn:microsoft.com/office/officeart/2005/8/layout/radial6"/>
    <dgm:cxn modelId="{34B0D0FE-7844-4C73-88A0-7D8AB1F8D011}" type="presOf" srcId="{F44B2CE7-3A32-4A9D-A4EE-0DBD9503A489}" destId="{B1564388-2D30-4C80-86AB-C886DD0BF29C}" srcOrd="0" destOrd="0" presId="urn:microsoft.com/office/officeart/2005/8/layout/radial6"/>
    <dgm:cxn modelId="{757DE112-C595-4187-961C-C8E6B251AD7E}" type="presParOf" srcId="{0BE86CDD-9FFD-44EE-8170-D297A96B395B}" destId="{9EE4A144-E072-4966-8506-1071519DF680}" srcOrd="0" destOrd="0" presId="urn:microsoft.com/office/officeart/2005/8/layout/radial6"/>
    <dgm:cxn modelId="{BAF0415C-0304-4FD6-8D22-7463B2EE916E}" type="presParOf" srcId="{0BE86CDD-9FFD-44EE-8170-D297A96B395B}" destId="{ECECB856-3C7B-4BA3-8022-49D20DF54F75}" srcOrd="1" destOrd="0" presId="urn:microsoft.com/office/officeart/2005/8/layout/radial6"/>
    <dgm:cxn modelId="{9B9A07FF-3CF2-448B-98C3-7151822947C7}" type="presParOf" srcId="{0BE86CDD-9FFD-44EE-8170-D297A96B395B}" destId="{02307674-B690-4CE7-8E58-90B111BA2B11}" srcOrd="2" destOrd="0" presId="urn:microsoft.com/office/officeart/2005/8/layout/radial6"/>
    <dgm:cxn modelId="{B0A37408-759C-4758-80D9-CF52FBDFE887}" type="presParOf" srcId="{0BE86CDD-9FFD-44EE-8170-D297A96B395B}" destId="{452982EC-6DD2-4029-A01F-332D098E332C}" srcOrd="3" destOrd="0" presId="urn:microsoft.com/office/officeart/2005/8/layout/radial6"/>
    <dgm:cxn modelId="{5CAE2C99-31DA-4B30-84FE-9C7B18B81383}" type="presParOf" srcId="{0BE86CDD-9FFD-44EE-8170-D297A96B395B}" destId="{3548B3DB-DE95-49D0-8AF6-B2D63CFAD174}" srcOrd="4" destOrd="0" presId="urn:microsoft.com/office/officeart/2005/8/layout/radial6"/>
    <dgm:cxn modelId="{86CAA1CA-A554-4B08-B3A5-8F9C579950FA}" type="presParOf" srcId="{0BE86CDD-9FFD-44EE-8170-D297A96B395B}" destId="{3A78F4B3-4A42-49D7-8FD2-575F8BD7CD2A}" srcOrd="5" destOrd="0" presId="urn:microsoft.com/office/officeart/2005/8/layout/radial6"/>
    <dgm:cxn modelId="{9D32E789-8F1A-4F8B-AE64-35C5B814B69B}" type="presParOf" srcId="{0BE86CDD-9FFD-44EE-8170-D297A96B395B}" destId="{984ABEBF-8973-4936-B0E3-26967F2B8AE8}" srcOrd="6" destOrd="0" presId="urn:microsoft.com/office/officeart/2005/8/layout/radial6"/>
    <dgm:cxn modelId="{1079CA33-4846-45B5-B7DC-695F9DB70861}" type="presParOf" srcId="{0BE86CDD-9FFD-44EE-8170-D297A96B395B}" destId="{9665E5A1-BDD8-4D9F-9626-F34068CE173C}" srcOrd="7" destOrd="0" presId="urn:microsoft.com/office/officeart/2005/8/layout/radial6"/>
    <dgm:cxn modelId="{DA82DAB0-E522-484B-AD7A-8EB0260D5D26}" type="presParOf" srcId="{0BE86CDD-9FFD-44EE-8170-D297A96B395B}" destId="{EC2FB77F-187C-4B3D-8F42-D112230CD28E}" srcOrd="8" destOrd="0" presId="urn:microsoft.com/office/officeart/2005/8/layout/radial6"/>
    <dgm:cxn modelId="{87C123E4-430C-4E06-8832-97E3D82180F5}" type="presParOf" srcId="{0BE86CDD-9FFD-44EE-8170-D297A96B395B}" destId="{024B5850-797A-42E0-A45C-43F648463334}" srcOrd="9" destOrd="0" presId="urn:microsoft.com/office/officeart/2005/8/layout/radial6"/>
    <dgm:cxn modelId="{FE5933A0-50F5-46A6-81B1-EAA138CA8DD9}" type="presParOf" srcId="{0BE86CDD-9FFD-44EE-8170-D297A96B395B}" destId="{B1564388-2D30-4C80-86AB-C886DD0BF29C}" srcOrd="10" destOrd="0" presId="urn:microsoft.com/office/officeart/2005/8/layout/radial6"/>
    <dgm:cxn modelId="{7D445AB8-B0EE-4064-8009-13FB7A50B68F}" type="presParOf" srcId="{0BE86CDD-9FFD-44EE-8170-D297A96B395B}" destId="{A68FB2DE-BE36-4A08-AAD4-432D24DBB328}" srcOrd="11" destOrd="0" presId="urn:microsoft.com/office/officeart/2005/8/layout/radial6"/>
    <dgm:cxn modelId="{AB1BAE7C-C04C-419A-A4D0-AB1005798B19}" type="presParOf" srcId="{0BE86CDD-9FFD-44EE-8170-D297A96B395B}" destId="{9037F232-1192-4A7F-972D-26AB14BBDA83}" srcOrd="12" destOrd="0" presId="urn:microsoft.com/office/officeart/2005/8/layout/radial6"/>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037F232-1192-4A7F-972D-26AB14BBDA83}">
      <dsp:nvSpPr>
        <dsp:cNvPr id="0" name=""/>
        <dsp:cNvSpPr/>
      </dsp:nvSpPr>
      <dsp:spPr>
        <a:xfrm>
          <a:off x="1511940" y="559350"/>
          <a:ext cx="2462518" cy="2462518"/>
        </a:xfrm>
        <a:prstGeom prst="blockArc">
          <a:avLst>
            <a:gd name="adj1" fmla="val 10800000"/>
            <a:gd name="adj2" fmla="val 16200000"/>
            <a:gd name="adj3" fmla="val 4639"/>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024B5850-797A-42E0-A45C-43F648463334}">
      <dsp:nvSpPr>
        <dsp:cNvPr id="0" name=""/>
        <dsp:cNvSpPr/>
      </dsp:nvSpPr>
      <dsp:spPr>
        <a:xfrm>
          <a:off x="1511940" y="559350"/>
          <a:ext cx="2462518" cy="2462518"/>
        </a:xfrm>
        <a:prstGeom prst="blockArc">
          <a:avLst>
            <a:gd name="adj1" fmla="val 5400000"/>
            <a:gd name="adj2" fmla="val 10800000"/>
            <a:gd name="adj3" fmla="val 4639"/>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984ABEBF-8973-4936-B0E3-26967F2B8AE8}">
      <dsp:nvSpPr>
        <dsp:cNvPr id="0" name=""/>
        <dsp:cNvSpPr/>
      </dsp:nvSpPr>
      <dsp:spPr>
        <a:xfrm>
          <a:off x="1511940" y="559350"/>
          <a:ext cx="2462518" cy="2462518"/>
        </a:xfrm>
        <a:prstGeom prst="blockArc">
          <a:avLst>
            <a:gd name="adj1" fmla="val 0"/>
            <a:gd name="adj2" fmla="val 5400000"/>
            <a:gd name="adj3" fmla="val 4639"/>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452982EC-6DD2-4029-A01F-332D098E332C}">
      <dsp:nvSpPr>
        <dsp:cNvPr id="0" name=""/>
        <dsp:cNvSpPr/>
      </dsp:nvSpPr>
      <dsp:spPr>
        <a:xfrm>
          <a:off x="1511940" y="559350"/>
          <a:ext cx="2462518" cy="2462518"/>
        </a:xfrm>
        <a:prstGeom prst="blockArc">
          <a:avLst>
            <a:gd name="adj1" fmla="val 16200000"/>
            <a:gd name="adj2" fmla="val 0"/>
            <a:gd name="adj3" fmla="val 4639"/>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9EE4A144-E072-4966-8506-1071519DF680}">
      <dsp:nvSpPr>
        <dsp:cNvPr id="0" name=""/>
        <dsp:cNvSpPr/>
      </dsp:nvSpPr>
      <dsp:spPr>
        <a:xfrm>
          <a:off x="2176611" y="1224020"/>
          <a:ext cx="1133177" cy="1133177"/>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Difficulty For an undergraduate to study</a:t>
          </a:r>
        </a:p>
      </dsp:txBody>
      <dsp:txXfrm>
        <a:off x="2342561" y="1389970"/>
        <a:ext cx="801277" cy="801277"/>
      </dsp:txXfrm>
    </dsp:sp>
    <dsp:sp modelId="{ECECB856-3C7B-4BA3-8022-49D20DF54F75}">
      <dsp:nvSpPr>
        <dsp:cNvPr id="0" name=""/>
        <dsp:cNvSpPr/>
      </dsp:nvSpPr>
      <dsp:spPr>
        <a:xfrm>
          <a:off x="2127249" y="-189524"/>
          <a:ext cx="1231900" cy="1554862"/>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Cost of living</a:t>
          </a:r>
        </a:p>
      </dsp:txBody>
      <dsp:txXfrm>
        <a:off x="2307657" y="38180"/>
        <a:ext cx="871084" cy="1099454"/>
      </dsp:txXfrm>
    </dsp:sp>
    <dsp:sp modelId="{3548B3DB-DE95-49D0-8AF6-B2D63CFAD174}">
      <dsp:nvSpPr>
        <dsp:cNvPr id="0" name=""/>
        <dsp:cNvSpPr/>
      </dsp:nvSpPr>
      <dsp:spPr>
        <a:xfrm>
          <a:off x="3549290" y="1393997"/>
          <a:ext cx="793224" cy="793224"/>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t>Unc ertinty of what they want to study</a:t>
          </a:r>
        </a:p>
      </dsp:txBody>
      <dsp:txXfrm>
        <a:off x="3665455" y="1510162"/>
        <a:ext cx="560894" cy="560894"/>
      </dsp:txXfrm>
    </dsp:sp>
    <dsp:sp modelId="{9665E5A1-BDD8-4D9F-9626-F34068CE173C}">
      <dsp:nvSpPr>
        <dsp:cNvPr id="0" name=""/>
        <dsp:cNvSpPr/>
      </dsp:nvSpPr>
      <dsp:spPr>
        <a:xfrm>
          <a:off x="2346587" y="2596700"/>
          <a:ext cx="793224" cy="793224"/>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t>Different Sercumstances</a:t>
          </a:r>
        </a:p>
        <a:p>
          <a:pPr marL="0" lvl="0" indent="0" algn="ctr" defTabSz="311150">
            <a:lnSpc>
              <a:spcPct val="90000"/>
            </a:lnSpc>
            <a:spcBef>
              <a:spcPct val="0"/>
            </a:spcBef>
            <a:spcAft>
              <a:spcPct val="35000"/>
            </a:spcAft>
            <a:buNone/>
          </a:pPr>
          <a:r>
            <a:rPr lang="en-GB" sz="700" kern="1200"/>
            <a:t>Affecting each individual</a:t>
          </a:r>
        </a:p>
      </dsp:txBody>
      <dsp:txXfrm>
        <a:off x="2462752" y="2712865"/>
        <a:ext cx="560894" cy="560894"/>
      </dsp:txXfrm>
    </dsp:sp>
    <dsp:sp modelId="{B1564388-2D30-4C80-86AB-C886DD0BF29C}">
      <dsp:nvSpPr>
        <dsp:cNvPr id="0" name=""/>
        <dsp:cNvSpPr/>
      </dsp:nvSpPr>
      <dsp:spPr>
        <a:xfrm>
          <a:off x="1143884" y="1393997"/>
          <a:ext cx="793224" cy="793224"/>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t>Work load</a:t>
          </a:r>
        </a:p>
      </dsp:txBody>
      <dsp:txXfrm>
        <a:off x="1260049" y="1510162"/>
        <a:ext cx="560894" cy="560894"/>
      </dsp:txXfrm>
    </dsp:sp>
  </dsp:spTree>
</dsp:drawing>
</file>

<file path=word/diagrams/layout1.xml><?xml version="1.0" encoding="utf-8"?>
<dgm:layoutDef xmlns:dgm="http://schemas.openxmlformats.org/drawingml/2006/diagram" xmlns:a="http://schemas.openxmlformats.org/drawingml/2006/main" uniqueId="urn:microsoft.com/office/officeart/2005/8/layout/radial6">
  <dgm:title val=""/>
  <dgm:desc val=""/>
  <dgm:catLst>
    <dgm:cat type="cycle" pri="9000"/>
    <dgm:cat type="relationship" pri="2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choose name="Name3">
          <dgm:if name="Name4" axis="ch ch" ptType="node node" st="1 1" cnt="1 0" func="cnt" op="lte" val="1">
            <dgm:alg type="cycle">
              <dgm:param type="stAng" val="90"/>
              <dgm:param type="spanAng" val="360"/>
              <dgm:param type="ctrShpMap" val="fNode"/>
            </dgm:alg>
          </dgm:if>
          <dgm:else name="Name5">
            <dgm:alg type="cycle">
              <dgm:param type="stAng" val="0"/>
              <dgm:param type="spanAng" val="360"/>
              <dgm:param type="ctrShpMap" val="fNode"/>
            </dgm:alg>
          </dgm:else>
        </dgm:choose>
      </dgm:if>
      <dgm:else name="Name6">
        <dgm:choose name="Name7">
          <dgm:if name="Name8" axis="ch ch" ptType="node node" st="1 1" cnt="1 0" func="cnt" op="lte" val="1">
            <dgm:alg type="cycle">
              <dgm:param type="stAng" val="-90"/>
              <dgm:param type="spanAng" val="360"/>
              <dgm:param type="ctrShpMap" val="fNode"/>
            </dgm:alg>
          </dgm:if>
          <dgm:else name="Name9">
            <dgm:alg type="cycle">
              <dgm:param type="stAng" val="0"/>
              <dgm:param type="spanAng" val="-360"/>
              <dgm:param type="ctrShpMap" val="fNode"/>
            </dgm:alg>
          </dgm:else>
        </dgm:choose>
      </dgm:else>
    </dgm:choose>
    <dgm:shape xmlns:r="http://schemas.openxmlformats.org/officeDocument/2006/relationships" r:blip="">
      <dgm:adjLst/>
    </dgm:shape>
    <dgm:presOf/>
    <dgm:choose name="Name10">
      <dgm:if name="Name11" func="var" arg="dir" op="equ" val="norm">
        <dgm:choose name="Name12">
          <dgm:if name="Name13"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des" forName="oneNode" refType="primFontSz" refFor="ch" refForName="centerShape" op="lte" fact="0.95"/>
              <dgm:constr type="diam" for="ch" forName="singleconn" refType="diam" op="equ" fact="-1"/>
              <dgm:constr type="h" for="ch" forName="singleconn" refType="w" refFor="ch" refForName="oneComp" fact="0.24"/>
              <dgm:constr type="w" for="ch" forName="dummya" refType="w" refFor="ch" refForName="oneComp" op="equ"/>
              <dgm:constr type="w" for="ch" forName="dummyb" refType="w" refFor="ch" refForName="oneComp" op="equ"/>
              <dgm:constr type="w" for="ch" forName="dummyc" refType="w" refFor="ch" refForName="oneComp" op="equ"/>
            </dgm:constrLst>
          </dgm:if>
          <dgm:else name="Name14">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forName="sibTrans" refType="diam" op="equ"/>
              <dgm:constr type="h" for="ch" forName="sibTrans" refType="w" refFor="ch" refForName="node" fact="0.24"/>
              <dgm:constr type="w" for="ch" forName="dummy" val="1"/>
            </dgm:constrLst>
          </dgm:else>
        </dgm:choose>
      </dgm:if>
      <dgm:else name="Name15">
        <dgm:choose name="Name16">
          <dgm:if name="Name17"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ch" forName="oneNode" refType="primFontSz" refFor="ch" refForName="centerShape" op="lte" fact="0.95"/>
              <dgm:constr type="diam" for="ch" forName="singleconn" refType="diam"/>
              <dgm:constr type="h" for="ch" forName="singleconn" refType="w" refFor="ch" refForName="oneComp" fact="0.24"/>
              <dgm:constr type="diam" for="ch" refType="diam" op="equ"/>
              <dgm:constr type="w" for="ch" forName="dummya" refType="w" refFor="ch" refForName="oneComp" op="equ"/>
              <dgm:constr type="w" for="ch" forName="dummyb" refType="w" refFor="ch" refForName="oneComp" op="equ"/>
              <dgm:constr type="w" for="ch" forName="dummyc" refType="w" refFor="ch" refForName="oneComp" op="equ"/>
            </dgm:constrLst>
          </dgm:if>
          <dgm:else name="Name18">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ptType="sibTrans" refType="diam" fact="-1"/>
              <dgm:constr type="h" for="ch" forName="sibTrans" refType="w" refFor="ch" refForName="node" fact="0.24"/>
              <dgm:constr type="diam" for="ch" refType="diam" op="equ" fact="-1"/>
              <dgm:constr type="w" for="ch" forName="dummy" val="1"/>
            </dgm:constrLst>
          </dgm:else>
        </dgm:choose>
      </dgm:else>
    </dgm:choose>
    <dgm:ruleLst>
      <dgm:rule type="diam" val="INF" fact="NaN" max="NaN"/>
    </dgm:ruleLst>
    <dgm:forEach name="Name19"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20" axis="ch">
        <dgm:forEach name="Name21" axis="self" ptType="node">
          <dgm:choose name="Name22">
            <dgm:if name="Name23" axis="par ch" ptType="node node" func="cnt" op="gt" val="1">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dummy">
                <dgm:alg type="sp"/>
                <dgm:shape xmlns:r="http://schemas.openxmlformats.org/officeDocument/2006/relationships" r:blip="">
                  <dgm:adjLst/>
                </dgm:shape>
                <dgm:presOf/>
                <dgm:constrLst>
                  <dgm:constr type="h" refType="w"/>
                </dgm:constrLst>
                <dgm:ruleLst/>
              </dgm:layoutNode>
              <dgm:forEach name="sibTransForEach" axis="followSib" ptType="sibTrans" hideLastTrans="0" cnt="1">
                <dgm:layoutNode name="sibTrans" styleLbl="sibTrans2D1">
                  <dgm:alg type="conn">
                    <dgm:param type="connRout" val="curve"/>
                    <dgm:param type="begPts" val="ctr"/>
                    <dgm:param type="endPts" val="ctr"/>
                    <dgm:param type="begSty" val="noArr"/>
                    <dgm:param type="endSty" val="noArr"/>
                    <dgm:param type="dstNode" val="node"/>
                  </dgm:alg>
                  <dgm:shape xmlns:r="http://schemas.openxmlformats.org/officeDocument/2006/relationships" type="conn" r:blip="" zOrderOff="-999">
                    <dgm:adjLst/>
                  </dgm:shape>
                  <dgm:presOf axis="self"/>
                  <dgm:constrLst>
                    <dgm:constr type="begPad"/>
                    <dgm:constr type="endPad"/>
                  </dgm:constrLst>
                  <dgm:ruleLst/>
                </dgm:layoutNode>
              </dgm:forEach>
            </dgm:if>
            <dgm:if name="Name24" axis="par ch" ptType="node node" func="cnt" op="equ" val="1">
              <dgm:layoutNode name="oneComp">
                <dgm:alg type="composite">
                  <dgm:param type="ar" val="1"/>
                </dgm:alg>
                <dgm:shape xmlns:r="http://schemas.openxmlformats.org/officeDocument/2006/relationships" r:blip="">
                  <dgm:adjLst/>
                </dgm:shape>
                <dgm:presOf/>
                <dgm:constrLst>
                  <dgm:constr type="h" refType="w"/>
                  <dgm:constr type="l" for="ch" forName="dummyConnPt" refType="w" fact="0.5"/>
                  <dgm:constr type="t" for="ch" forName="dummyConnPt" refType="w" fact="0.5"/>
                  <dgm:constr type="l" for="ch" forName="oneNode"/>
                  <dgm:constr type="t" for="ch" forName="oneNode"/>
                  <dgm:constr type="h" for="ch" forName="oneNode" refType="h"/>
                  <dgm:constr type="w" for="ch" forName="oneNode" refType="w"/>
                </dgm:constrLst>
                <dgm:ruleLst/>
                <dgm:layoutNode name="dummyConnPt" styleLbl="node1">
                  <dgm:alg type="sp"/>
                  <dgm:shape xmlns:r="http://schemas.openxmlformats.org/officeDocument/2006/relationships" r:blip="">
                    <dgm:adjLst/>
                  </dgm:shape>
                  <dgm:presOf/>
                  <dgm:constrLst>
                    <dgm:constr type="w" val="1"/>
                    <dgm:constr type="h" val="1"/>
                  </dgm:constrLst>
                  <dgm:ruleLst/>
                </dgm:layoutNode>
                <dgm:layoutNode name="on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dgm:layoutNode name="dummya">
                <dgm:alg type="sp"/>
                <dgm:shape xmlns:r="http://schemas.openxmlformats.org/officeDocument/2006/relationships" r:blip="">
                  <dgm:adjLst/>
                </dgm:shape>
                <dgm:presOf/>
                <dgm:constrLst>
                  <dgm:constr type="h" refType="w"/>
                </dgm:constrLst>
                <dgm:ruleLst/>
              </dgm:layoutNode>
              <dgm:layoutNode name="dummyb">
                <dgm:alg type="sp"/>
                <dgm:shape xmlns:r="http://schemas.openxmlformats.org/officeDocument/2006/relationships" r:blip="">
                  <dgm:adjLst/>
                </dgm:shape>
                <dgm:presOf/>
                <dgm:constrLst>
                  <dgm:constr type="h" refType="w"/>
                </dgm:constrLst>
                <dgm:ruleLst/>
              </dgm:layoutNode>
              <dgm:layoutNode name="dummyc">
                <dgm:alg type="sp"/>
                <dgm:shape xmlns:r="http://schemas.openxmlformats.org/officeDocument/2006/relationships" r:blip="">
                  <dgm:adjLst/>
                </dgm:shape>
                <dgm:presOf/>
                <dgm:constrLst>
                  <dgm:constr type="h" refType="w"/>
                </dgm:constrLst>
                <dgm:ruleLst/>
              </dgm:layoutNode>
              <dgm:forEach name="sibTransForEach1" axis="followSib" ptType="sibTrans" hideLastTrans="0" cnt="1">
                <dgm:layoutNode name="singleconn" styleLbl="sibTrans2D1">
                  <dgm:alg type="conn">
                    <dgm:param type="connRout" val="longCurve"/>
                    <dgm:param type="begPts" val="bCtr"/>
                    <dgm:param type="endPts" val="tCtr"/>
                    <dgm:param type="begSty" val="noArr"/>
                    <dgm:param type="endSty" val="noArr"/>
                    <dgm:param type="srcNode" val="dummyConnPt"/>
                    <dgm:param type="dstNode" val="dummyConnPt"/>
                  </dgm:alg>
                  <dgm:shape xmlns:r="http://schemas.openxmlformats.org/officeDocument/2006/relationships" type="conn" r:blip="" zOrderOff="-999">
                    <dgm:adjLst/>
                  </dgm:shape>
                  <dgm:presOf axis="self"/>
                  <dgm:constrLst>
                    <dgm:constr type="begPad"/>
                    <dgm:constr type="endPad"/>
                  </dgm:constrLst>
                  <dgm:ruleLst/>
                </dgm:layoutNode>
              </dgm:forEach>
            </dgm:if>
            <dgm:else name="Name25"/>
          </dgm:choos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901b7179-a49d-4669-ab88-101a0e80079b"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28991669DF84244A81B93216713AC0FD" ma:contentTypeVersion="8" ma:contentTypeDescription="Create a new document." ma:contentTypeScope="" ma:versionID="3cdd7133f5d52c5425bc50862d818cc8">
  <xsd:schema xmlns:xsd="http://www.w3.org/2001/XMLSchema" xmlns:xs="http://www.w3.org/2001/XMLSchema" xmlns:p="http://schemas.microsoft.com/office/2006/metadata/properties" xmlns:ns3="901b7179-a49d-4669-ab88-101a0e80079b" targetNamespace="http://schemas.microsoft.com/office/2006/metadata/properties" ma:root="true" ma:fieldsID="de1c407923081f41957d4dddee4c8b9c" ns3:_="">
    <xsd:import namespace="901b7179-a49d-4669-ab88-101a0e80079b"/>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element ref="ns3:MediaServiceSystemTags"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1b7179-a49d-4669-ab88-101a0e80079b"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A9B1DFB-5FC0-435F-82CB-C5B4275B0FF2}">
  <ds:schemaRefs>
    <ds:schemaRef ds:uri="http://schemas.microsoft.com/office/2006/metadata/properties"/>
    <ds:schemaRef ds:uri="http://schemas.microsoft.com/office/infopath/2007/PartnerControls"/>
    <ds:schemaRef ds:uri="901b7179-a49d-4669-ab88-101a0e80079b"/>
  </ds:schemaRefs>
</ds:datastoreItem>
</file>

<file path=customXml/itemProps2.xml><?xml version="1.0" encoding="utf-8"?>
<ds:datastoreItem xmlns:ds="http://schemas.openxmlformats.org/officeDocument/2006/customXml" ds:itemID="{88E434A3-7B2C-4744-852F-AB08D98E31AD}">
  <ds:schemaRefs>
    <ds:schemaRef ds:uri="http://schemas.microsoft.com/sharepoint/v3/contenttype/forms"/>
  </ds:schemaRefs>
</ds:datastoreItem>
</file>

<file path=customXml/itemProps3.xml><?xml version="1.0" encoding="utf-8"?>
<ds:datastoreItem xmlns:ds="http://schemas.openxmlformats.org/officeDocument/2006/customXml" ds:itemID="{69F24579-6700-427A-A3EE-0BCA9B4FA82F}">
  <ds:schemaRefs>
    <ds:schemaRef ds:uri="http://schemas.openxmlformats.org/officeDocument/2006/bibliography"/>
  </ds:schemaRefs>
</ds:datastoreItem>
</file>

<file path=customXml/itemProps4.xml><?xml version="1.0" encoding="utf-8"?>
<ds:datastoreItem xmlns:ds="http://schemas.openxmlformats.org/officeDocument/2006/customXml" ds:itemID="{7FF9BDE8-C6E1-4B2A-94E0-F58F982FFE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1b7179-a49d-4669-ab88-101a0e80079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133</TotalTime>
  <Pages>3</Pages>
  <Words>724</Words>
  <Characters>3885</Characters>
  <Application>Microsoft Office Word</Application>
  <DocSecurity>0</DocSecurity>
  <Lines>161</Lines>
  <Paragraphs>66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Sylvia Hoffmann</dc:creator>
  <cp:keywords/>
  <dc:description/>
  <cp:lastModifiedBy>Dwight Wayne Evans (2528521)</cp:lastModifiedBy>
  <cp:revision>177</cp:revision>
  <cp:lastPrinted>2019-07-11T13:37:00Z</cp:lastPrinted>
  <dcterms:created xsi:type="dcterms:W3CDTF">2026-02-23T09:51:00Z</dcterms:created>
  <dcterms:modified xsi:type="dcterms:W3CDTF">2026-02-23T12:03:00Z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0x01010028991669DF84244A81B93216713AC0FD</vt:lpwstr>
  </property>
  <property fmtid="{D5CDD505-2E9C-101B-9397-08002B2CF9AE}" pid="3" name="docLang">
    <vt:lpwstr>en</vt:lpwstr>
  </property>
  <property fmtid="{D5CDD505-2E9C-101B-9397-08002B2CF9AE}" pid="4" name="GrammarlyDocumentId">
    <vt:lpwstr>30a67cd1-ffef-4cad-b03f-f776b1d9b362</vt:lpwstr>
  </property>
</Properties>
</file>