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1B18F5" w14:textId="77777777" w:rsidR="002F7BA4" w:rsidRDefault="002568FC" w:rsidP="002F7BA4">
      <w:pPr>
        <w:pStyle w:val="AssignBody"/>
      </w:pPr>
      <w:r>
        <w:rPr>
          <w:rFonts w:ascii="Times New Roman" w:hAnsi="Times New Roman" w:cs="Times New Roman"/>
          <w:sz w:val="28"/>
          <w:szCs w:val="28"/>
        </w:rPr>
        <w:t xml:space="preserve">                  </w:t>
      </w:r>
      <w:proofErr w:type="spellStart"/>
      <w:r w:rsidR="002F7BA4">
        <w:t>Gallwch</w:t>
      </w:r>
      <w:proofErr w:type="spellEnd"/>
      <w:r w:rsidR="002F7BA4">
        <w:t xml:space="preserve"> </w:t>
      </w:r>
      <w:proofErr w:type="spellStart"/>
      <w:r w:rsidR="002F7BA4">
        <w:t>ychwanegu’ch</w:t>
      </w:r>
      <w:proofErr w:type="spellEnd"/>
      <w:r w:rsidR="002F7BA4">
        <w:t xml:space="preserve"> </w:t>
      </w:r>
      <w:proofErr w:type="spellStart"/>
      <w:r w:rsidR="002F7BA4">
        <w:t>targedau</w:t>
      </w:r>
      <w:proofErr w:type="spellEnd"/>
      <w:r w:rsidR="002F7BA4">
        <w:t xml:space="preserve"> </w:t>
      </w:r>
      <w:proofErr w:type="spellStart"/>
      <w:r w:rsidR="002F7BA4">
        <w:t>o’ch</w:t>
      </w:r>
      <w:proofErr w:type="spellEnd"/>
      <w:r w:rsidR="002F7BA4">
        <w:t xml:space="preserve"> </w:t>
      </w:r>
      <w:proofErr w:type="spellStart"/>
      <w:r w:rsidR="002F7BA4">
        <w:t>aseiniad</w:t>
      </w:r>
      <w:proofErr w:type="spellEnd"/>
      <w:r w:rsidR="002F7BA4">
        <w:t xml:space="preserve"> </w:t>
      </w:r>
      <w:proofErr w:type="spellStart"/>
      <w:r w:rsidR="002F7BA4">
        <w:t>diwethaf</w:t>
      </w:r>
      <w:proofErr w:type="spellEnd"/>
      <w:r w:rsidR="002F7BA4">
        <w:t xml:space="preserve"> (</w:t>
      </w:r>
      <w:proofErr w:type="spellStart"/>
      <w:r w:rsidR="002F7BA4">
        <w:t>Ond</w:t>
      </w:r>
      <w:proofErr w:type="spellEnd"/>
      <w:r w:rsidR="002F7BA4">
        <w:t xml:space="preserve"> </w:t>
      </w:r>
      <w:proofErr w:type="spellStart"/>
      <w:r w:rsidR="002F7BA4">
        <w:t>yn</w:t>
      </w:r>
      <w:proofErr w:type="spellEnd"/>
      <w:r w:rsidR="002F7BA4">
        <w:t xml:space="preserve"> </w:t>
      </w:r>
      <w:proofErr w:type="spellStart"/>
      <w:r w:rsidR="002F7BA4">
        <w:t>berthnasol</w:t>
      </w:r>
      <w:proofErr w:type="spellEnd"/>
      <w:r w:rsidR="002F7BA4">
        <w:t xml:space="preserve"> </w:t>
      </w:r>
      <w:proofErr w:type="spellStart"/>
      <w:r w:rsidR="002F7BA4">
        <w:t>os</w:t>
      </w:r>
      <w:proofErr w:type="spellEnd"/>
      <w:r w:rsidR="002F7BA4">
        <w:t xml:space="preserve"> </w:t>
      </w:r>
      <w:proofErr w:type="spellStart"/>
      <w:r w:rsidR="002F7BA4">
        <w:t>yr</w:t>
      </w:r>
      <w:proofErr w:type="spellEnd"/>
      <w:r w:rsidR="002F7BA4">
        <w:t xml:space="preserve"> </w:t>
      </w:r>
      <w:proofErr w:type="spellStart"/>
      <w:r w:rsidR="002F7BA4">
        <w:t>ydych</w:t>
      </w:r>
      <w:proofErr w:type="spellEnd"/>
      <w:r w:rsidR="002F7BA4">
        <w:t xml:space="preserve"> </w:t>
      </w:r>
      <w:proofErr w:type="spellStart"/>
      <w:r w:rsidR="002F7BA4">
        <w:t>wedi</w:t>
      </w:r>
      <w:proofErr w:type="spellEnd"/>
      <w:r w:rsidR="002F7BA4">
        <w:t xml:space="preserve"> </w:t>
      </w:r>
      <w:proofErr w:type="spellStart"/>
      <w:r w:rsidR="002F7BA4">
        <w:t>cwblhau</w:t>
      </w:r>
      <w:proofErr w:type="spellEnd"/>
      <w:r w:rsidR="002F7BA4">
        <w:t xml:space="preserve"> </w:t>
      </w:r>
      <w:proofErr w:type="spellStart"/>
      <w:r w:rsidR="002F7BA4">
        <w:t>aseiniad</w:t>
      </w:r>
      <w:proofErr w:type="spellEnd"/>
      <w:r w:rsidR="002F7BA4">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F7BA4" w14:paraId="518331FD" w14:textId="77777777" w:rsidTr="00BB1B12">
        <w:tc>
          <w:tcPr>
            <w:tcW w:w="1838" w:type="dxa"/>
          </w:tcPr>
          <w:p w14:paraId="7499410C" w14:textId="77777777" w:rsidR="002F7BA4" w:rsidRDefault="002F7BA4" w:rsidP="00BB1B12">
            <w:pPr>
              <w:pStyle w:val="AssignBody"/>
            </w:pPr>
            <w:proofErr w:type="spellStart"/>
            <w:r>
              <w:t>T</w:t>
            </w:r>
            <w:bookmarkStart w:id="0" w:name="cysill"/>
            <w:bookmarkEnd w:id="0"/>
            <w:r>
              <w:t>arged</w:t>
            </w:r>
            <w:proofErr w:type="spellEnd"/>
            <w:r>
              <w:t>/Target 1</w:t>
            </w:r>
          </w:p>
        </w:tc>
        <w:tc>
          <w:tcPr>
            <w:tcW w:w="7178" w:type="dxa"/>
          </w:tcPr>
          <w:p w14:paraId="36616597" w14:textId="208A9CF2" w:rsidR="002F7BA4" w:rsidRDefault="006D658C" w:rsidP="00BB1B12">
            <w:pPr>
              <w:pStyle w:val="AssignBody"/>
            </w:pPr>
            <w:r>
              <w:t xml:space="preserve">Ensure to use Harvard referencing Accurately and consistently. </w:t>
            </w:r>
          </w:p>
        </w:tc>
      </w:tr>
      <w:tr w:rsidR="002F7BA4" w14:paraId="58A0771C" w14:textId="77777777" w:rsidTr="00BB1B12">
        <w:tc>
          <w:tcPr>
            <w:tcW w:w="1838" w:type="dxa"/>
          </w:tcPr>
          <w:p w14:paraId="31219279" w14:textId="77777777" w:rsidR="002F7BA4" w:rsidRDefault="002F7BA4" w:rsidP="00BB1B12">
            <w:pPr>
              <w:pStyle w:val="AssignBody"/>
            </w:pPr>
            <w:proofErr w:type="spellStart"/>
            <w:r>
              <w:t>Targed</w:t>
            </w:r>
            <w:proofErr w:type="spellEnd"/>
            <w:r>
              <w:t>/Target 2</w:t>
            </w:r>
          </w:p>
        </w:tc>
        <w:tc>
          <w:tcPr>
            <w:tcW w:w="7178" w:type="dxa"/>
          </w:tcPr>
          <w:p w14:paraId="6FFD0472" w14:textId="5762A9CD" w:rsidR="002F7BA4" w:rsidRDefault="008902B4" w:rsidP="00BB1B12">
            <w:pPr>
              <w:pStyle w:val="AssignBody"/>
            </w:pPr>
            <w:r>
              <w:t xml:space="preserve">Define terminology as it’s introduced. </w:t>
            </w:r>
          </w:p>
        </w:tc>
      </w:tr>
      <w:tr w:rsidR="002F7BA4" w14:paraId="236BF99B" w14:textId="77777777" w:rsidTr="00BB1B12">
        <w:tc>
          <w:tcPr>
            <w:tcW w:w="1838" w:type="dxa"/>
          </w:tcPr>
          <w:p w14:paraId="1F064404" w14:textId="77777777" w:rsidR="002F7BA4" w:rsidRDefault="002F7BA4" w:rsidP="00BB1B12">
            <w:pPr>
              <w:pStyle w:val="AssignBody"/>
            </w:pPr>
            <w:proofErr w:type="spellStart"/>
            <w:r>
              <w:t>Targed</w:t>
            </w:r>
            <w:proofErr w:type="spellEnd"/>
            <w:r>
              <w:t>/Target 3</w:t>
            </w:r>
          </w:p>
        </w:tc>
        <w:tc>
          <w:tcPr>
            <w:tcW w:w="7178" w:type="dxa"/>
          </w:tcPr>
          <w:p w14:paraId="4E6C14EF" w14:textId="77777777" w:rsidR="002F7BA4" w:rsidRDefault="002F7BA4" w:rsidP="00BB1B12">
            <w:pPr>
              <w:pStyle w:val="AssignBody"/>
            </w:pPr>
          </w:p>
        </w:tc>
      </w:tr>
      <w:tr w:rsidR="002F7BA4" w14:paraId="69617286" w14:textId="77777777" w:rsidTr="00BB1B12">
        <w:tc>
          <w:tcPr>
            <w:tcW w:w="1838" w:type="dxa"/>
          </w:tcPr>
          <w:p w14:paraId="00536E8D" w14:textId="77777777" w:rsidR="002F7BA4" w:rsidRDefault="002F7BA4" w:rsidP="00BB1B12">
            <w:pPr>
              <w:pStyle w:val="AssignBody"/>
            </w:pPr>
            <w:proofErr w:type="spellStart"/>
            <w:r>
              <w:t>Targed</w:t>
            </w:r>
            <w:proofErr w:type="spellEnd"/>
            <w:r>
              <w:t>/Target 4</w:t>
            </w:r>
          </w:p>
        </w:tc>
        <w:tc>
          <w:tcPr>
            <w:tcW w:w="7178" w:type="dxa"/>
          </w:tcPr>
          <w:p w14:paraId="1BC4D664" w14:textId="77777777" w:rsidR="002F7BA4" w:rsidRDefault="002F7BA4" w:rsidP="00BB1B12">
            <w:pPr>
              <w:pStyle w:val="AssignBody"/>
            </w:pPr>
          </w:p>
        </w:tc>
      </w:tr>
      <w:tr w:rsidR="002F7BA4" w14:paraId="303E7868" w14:textId="77777777" w:rsidTr="00BB1B12">
        <w:tc>
          <w:tcPr>
            <w:tcW w:w="1838" w:type="dxa"/>
          </w:tcPr>
          <w:p w14:paraId="5A736FBF" w14:textId="77777777" w:rsidR="002F7BA4" w:rsidRDefault="002F7BA4" w:rsidP="00BB1B12">
            <w:pPr>
              <w:pStyle w:val="AssignBody"/>
            </w:pPr>
            <w:proofErr w:type="spellStart"/>
            <w:r>
              <w:t>Targed</w:t>
            </w:r>
            <w:proofErr w:type="spellEnd"/>
            <w:r>
              <w:t>/Target 5</w:t>
            </w:r>
          </w:p>
        </w:tc>
        <w:tc>
          <w:tcPr>
            <w:tcW w:w="7178" w:type="dxa"/>
          </w:tcPr>
          <w:p w14:paraId="1992CFE6" w14:textId="77777777" w:rsidR="002F7BA4" w:rsidRDefault="002F7BA4" w:rsidP="00BB1B12">
            <w:pPr>
              <w:pStyle w:val="AssignBody"/>
            </w:pPr>
          </w:p>
        </w:tc>
      </w:tr>
    </w:tbl>
    <w:p w14:paraId="679DFD0E" w14:textId="77777777" w:rsidR="002F7BA4" w:rsidRDefault="002F7BA4" w:rsidP="002F7BA4">
      <w:pPr>
        <w:pStyle w:val="AssignBody"/>
      </w:pPr>
    </w:p>
    <w:p w14:paraId="306271BC" w14:textId="3301E2AB" w:rsidR="00E03B6B" w:rsidRDefault="002568FC">
      <w:pPr>
        <w:rPr>
          <w:rFonts w:ascii="Times New Roman" w:hAnsi="Times New Roman" w:cs="Times New Roman"/>
          <w:sz w:val="28"/>
          <w:szCs w:val="28"/>
        </w:rPr>
      </w:pPr>
      <w:r>
        <w:rPr>
          <w:rFonts w:ascii="Times New Roman" w:hAnsi="Times New Roman" w:cs="Times New Roman"/>
          <w:sz w:val="28"/>
          <w:szCs w:val="28"/>
        </w:rPr>
        <w:t xml:space="preserve">  </w:t>
      </w:r>
    </w:p>
    <w:p w14:paraId="0A7DCCEA" w14:textId="77777777" w:rsidR="00E03B6B" w:rsidRDefault="00E03B6B">
      <w:pPr>
        <w:rPr>
          <w:rFonts w:ascii="Times New Roman" w:hAnsi="Times New Roman" w:cs="Times New Roman"/>
          <w:sz w:val="28"/>
          <w:szCs w:val="28"/>
        </w:rPr>
      </w:pPr>
    </w:p>
    <w:p w14:paraId="649953B5" w14:textId="77777777" w:rsidR="00E03B6B" w:rsidRDefault="00E03B6B">
      <w:pPr>
        <w:rPr>
          <w:rFonts w:ascii="Times New Roman" w:hAnsi="Times New Roman" w:cs="Times New Roman"/>
          <w:sz w:val="28"/>
          <w:szCs w:val="28"/>
        </w:rPr>
      </w:pPr>
    </w:p>
    <w:p w14:paraId="046A8BD5" w14:textId="77777777" w:rsidR="00E03B6B" w:rsidRDefault="00E03B6B">
      <w:pPr>
        <w:rPr>
          <w:rFonts w:ascii="Times New Roman" w:hAnsi="Times New Roman" w:cs="Times New Roman"/>
          <w:sz w:val="28"/>
          <w:szCs w:val="28"/>
        </w:rPr>
      </w:pPr>
    </w:p>
    <w:p w14:paraId="6FE9430C" w14:textId="77777777" w:rsidR="00E03B6B" w:rsidRDefault="00E03B6B">
      <w:pPr>
        <w:rPr>
          <w:rFonts w:ascii="Times New Roman" w:hAnsi="Times New Roman" w:cs="Times New Roman"/>
          <w:sz w:val="28"/>
          <w:szCs w:val="28"/>
        </w:rPr>
      </w:pPr>
    </w:p>
    <w:p w14:paraId="2FBB2746" w14:textId="77777777" w:rsidR="00E03B6B" w:rsidRDefault="00E03B6B">
      <w:pPr>
        <w:rPr>
          <w:rFonts w:ascii="Times New Roman" w:hAnsi="Times New Roman" w:cs="Times New Roman"/>
          <w:sz w:val="28"/>
          <w:szCs w:val="28"/>
        </w:rPr>
      </w:pPr>
    </w:p>
    <w:p w14:paraId="28E1FB1C" w14:textId="77777777" w:rsidR="00E03B6B" w:rsidRDefault="00E03B6B">
      <w:pPr>
        <w:rPr>
          <w:rFonts w:ascii="Times New Roman" w:hAnsi="Times New Roman" w:cs="Times New Roman"/>
          <w:sz w:val="28"/>
          <w:szCs w:val="28"/>
        </w:rPr>
      </w:pPr>
    </w:p>
    <w:p w14:paraId="2AC12AEA" w14:textId="77777777" w:rsidR="00E03B6B" w:rsidRDefault="00E03B6B">
      <w:pPr>
        <w:rPr>
          <w:rFonts w:ascii="Times New Roman" w:hAnsi="Times New Roman" w:cs="Times New Roman"/>
          <w:sz w:val="28"/>
          <w:szCs w:val="28"/>
        </w:rPr>
      </w:pPr>
    </w:p>
    <w:p w14:paraId="177CB1DE" w14:textId="77777777" w:rsidR="00E03B6B" w:rsidRDefault="00E03B6B">
      <w:pPr>
        <w:rPr>
          <w:rFonts w:ascii="Times New Roman" w:hAnsi="Times New Roman" w:cs="Times New Roman"/>
          <w:sz w:val="28"/>
          <w:szCs w:val="28"/>
        </w:rPr>
      </w:pPr>
    </w:p>
    <w:p w14:paraId="5EBAF0AE" w14:textId="77777777" w:rsidR="00E03B6B" w:rsidRDefault="00E03B6B">
      <w:pPr>
        <w:rPr>
          <w:rFonts w:ascii="Times New Roman" w:hAnsi="Times New Roman" w:cs="Times New Roman"/>
          <w:sz w:val="28"/>
          <w:szCs w:val="28"/>
        </w:rPr>
      </w:pPr>
    </w:p>
    <w:p w14:paraId="359353A9" w14:textId="77777777" w:rsidR="00E03B6B" w:rsidRDefault="00E03B6B">
      <w:pPr>
        <w:rPr>
          <w:rFonts w:ascii="Times New Roman" w:hAnsi="Times New Roman" w:cs="Times New Roman"/>
          <w:sz w:val="28"/>
          <w:szCs w:val="28"/>
        </w:rPr>
      </w:pPr>
    </w:p>
    <w:p w14:paraId="62594D34" w14:textId="77777777" w:rsidR="00E03B6B" w:rsidRDefault="00E03B6B">
      <w:pPr>
        <w:rPr>
          <w:rFonts w:ascii="Times New Roman" w:hAnsi="Times New Roman" w:cs="Times New Roman"/>
          <w:sz w:val="28"/>
          <w:szCs w:val="28"/>
        </w:rPr>
      </w:pPr>
    </w:p>
    <w:p w14:paraId="1D13484B" w14:textId="77777777" w:rsidR="00E03B6B" w:rsidRDefault="00E03B6B">
      <w:pPr>
        <w:rPr>
          <w:rFonts w:ascii="Times New Roman" w:hAnsi="Times New Roman" w:cs="Times New Roman"/>
          <w:sz w:val="28"/>
          <w:szCs w:val="28"/>
        </w:rPr>
      </w:pPr>
    </w:p>
    <w:p w14:paraId="4D554E5F" w14:textId="77777777" w:rsidR="00E03B6B" w:rsidRDefault="00E03B6B">
      <w:pPr>
        <w:rPr>
          <w:rFonts w:ascii="Times New Roman" w:hAnsi="Times New Roman" w:cs="Times New Roman"/>
          <w:sz w:val="28"/>
          <w:szCs w:val="28"/>
        </w:rPr>
      </w:pPr>
    </w:p>
    <w:p w14:paraId="5FED7189" w14:textId="77777777" w:rsidR="00E03B6B" w:rsidRDefault="00E03B6B">
      <w:pPr>
        <w:rPr>
          <w:rFonts w:ascii="Times New Roman" w:hAnsi="Times New Roman" w:cs="Times New Roman"/>
          <w:sz w:val="28"/>
          <w:szCs w:val="28"/>
        </w:rPr>
      </w:pPr>
    </w:p>
    <w:p w14:paraId="599BD04A" w14:textId="77777777" w:rsidR="00E03B6B" w:rsidRDefault="00E03B6B">
      <w:pPr>
        <w:rPr>
          <w:rFonts w:ascii="Times New Roman" w:hAnsi="Times New Roman" w:cs="Times New Roman"/>
          <w:sz w:val="28"/>
          <w:szCs w:val="28"/>
        </w:rPr>
      </w:pPr>
    </w:p>
    <w:p w14:paraId="146C8A5D" w14:textId="77777777" w:rsidR="00E03B6B" w:rsidRDefault="00E03B6B">
      <w:pPr>
        <w:rPr>
          <w:rFonts w:ascii="Times New Roman" w:hAnsi="Times New Roman" w:cs="Times New Roman"/>
          <w:sz w:val="28"/>
          <w:szCs w:val="28"/>
        </w:rPr>
      </w:pPr>
    </w:p>
    <w:p w14:paraId="0C468807" w14:textId="77777777" w:rsidR="00E03B6B" w:rsidRDefault="00E03B6B">
      <w:pPr>
        <w:rPr>
          <w:rFonts w:ascii="Times New Roman" w:hAnsi="Times New Roman" w:cs="Times New Roman"/>
          <w:sz w:val="28"/>
          <w:szCs w:val="28"/>
        </w:rPr>
      </w:pPr>
    </w:p>
    <w:p w14:paraId="28DC07E7" w14:textId="77777777" w:rsidR="00E03B6B" w:rsidRDefault="00E03B6B">
      <w:pPr>
        <w:rPr>
          <w:rFonts w:ascii="Times New Roman" w:hAnsi="Times New Roman" w:cs="Times New Roman"/>
          <w:sz w:val="28"/>
          <w:szCs w:val="28"/>
        </w:rPr>
      </w:pPr>
    </w:p>
    <w:p w14:paraId="5163A3A0" w14:textId="1145543C" w:rsidR="006C676D" w:rsidRPr="00BB1B12" w:rsidRDefault="001E6AF7" w:rsidP="000649AA">
      <w:pPr>
        <w:pStyle w:val="NormalWeb"/>
        <w:shd w:val="clear" w:color="auto" w:fill="FFFFFF"/>
        <w:spacing w:before="480" w:beforeAutospacing="0" w:after="0" w:afterAutospacing="0" w:line="360" w:lineRule="auto"/>
      </w:pPr>
      <w:r>
        <w:rPr>
          <w:sz w:val="28"/>
          <w:szCs w:val="28"/>
        </w:rPr>
        <w:lastRenderedPageBreak/>
        <w:br/>
      </w:r>
      <w:r>
        <w:rPr>
          <w:sz w:val="28"/>
          <w:szCs w:val="28"/>
        </w:rPr>
        <w:br/>
        <w:t xml:space="preserve">                      </w:t>
      </w:r>
      <w:r w:rsidR="00D93D00">
        <w:rPr>
          <w:sz w:val="28"/>
          <w:szCs w:val="28"/>
        </w:rPr>
        <w:t xml:space="preserve"> </w:t>
      </w:r>
      <w:r w:rsidR="002568FC" w:rsidRPr="000649AA">
        <w:rPr>
          <w:b/>
          <w:bCs/>
          <w:sz w:val="32"/>
          <w:szCs w:val="32"/>
          <w:u w:val="single"/>
        </w:rPr>
        <w:t>A proposal for a school community project</w:t>
      </w:r>
      <w:r w:rsidR="002568FC" w:rsidRPr="00BB1B12">
        <w:rPr>
          <w:b/>
          <w:bCs/>
          <w:u w:val="single"/>
        </w:rPr>
        <w:br/>
      </w:r>
      <w:r w:rsidR="002568FC" w:rsidRPr="00BB1B12">
        <w:rPr>
          <w:b/>
          <w:bCs/>
          <w:u w:val="single"/>
        </w:rPr>
        <w:br/>
      </w:r>
      <w:r w:rsidR="00E81F2C" w:rsidRPr="00BB1B12">
        <w:t xml:space="preserve">This assignment </w:t>
      </w:r>
      <w:r w:rsidR="00A059A3" w:rsidRPr="00BB1B12">
        <w:t xml:space="preserve">will explore an idea for a school proposal project based on the findings from School A’s School development plan (SPD). </w:t>
      </w:r>
      <w:r w:rsidR="00261620" w:rsidRPr="00BB1B12">
        <w:t xml:space="preserve">After careful consideration of the SDP, the </w:t>
      </w:r>
      <w:proofErr w:type="gramStart"/>
      <w:r w:rsidR="00261620" w:rsidRPr="00BB1B12">
        <w:t>main focus</w:t>
      </w:r>
      <w:proofErr w:type="gramEnd"/>
      <w:r w:rsidR="00261620" w:rsidRPr="00BB1B12">
        <w:t xml:space="preserve"> for the proposal will be </w:t>
      </w:r>
      <w:r w:rsidR="00D245A7" w:rsidRPr="00BB1B12">
        <w:t>that it will encourage children to care for the</w:t>
      </w:r>
      <w:r w:rsidR="003E3E8A" w:rsidRPr="00BB1B12">
        <w:t xml:space="preserve"> wider community </w:t>
      </w:r>
      <w:r w:rsidR="007C693C" w:rsidRPr="00BB1B12">
        <w:t>as well as themselves. This will be achieved by allowing children to gain a better understanding of their own</w:t>
      </w:r>
      <w:r w:rsidR="004574D6" w:rsidRPr="00BB1B12">
        <w:t xml:space="preserve"> well-being, poverty and crime in the community. </w:t>
      </w:r>
      <w:r w:rsidR="00855F7A" w:rsidRPr="00BB1B12">
        <w:t>Ac</w:t>
      </w:r>
      <w:r w:rsidR="00B50526" w:rsidRPr="00BB1B12">
        <w:t>cording to school A</w:t>
      </w:r>
      <w:r w:rsidR="0067756C" w:rsidRPr="00BB1B12">
        <w:t xml:space="preserve"> (2020)</w:t>
      </w:r>
      <w:r w:rsidR="00B50526" w:rsidRPr="00BB1B12">
        <w:t xml:space="preserve">, the locality has a very high crime rate, anti-social behaviour and criminal violence. </w:t>
      </w:r>
      <w:r w:rsidR="0088325D" w:rsidRPr="00BB1B12">
        <w:t>There are h</w:t>
      </w:r>
      <w:r w:rsidR="00E45E3C" w:rsidRPr="00BB1B12">
        <w:t>igh rates of unemployment and over 50% of children</w:t>
      </w:r>
      <w:r w:rsidR="005C1C71" w:rsidRPr="00BB1B12">
        <w:t xml:space="preserve"> in the school </w:t>
      </w:r>
      <w:r w:rsidR="0088325D" w:rsidRPr="00BB1B12">
        <w:t xml:space="preserve">are </w:t>
      </w:r>
      <w:r w:rsidR="005C1C71" w:rsidRPr="00BB1B12">
        <w:t xml:space="preserve">on free school meals (FSM). </w:t>
      </w:r>
      <w:r w:rsidR="002F0571" w:rsidRPr="00BB1B12">
        <w:t>This is con</w:t>
      </w:r>
      <w:r w:rsidR="00400AD5" w:rsidRPr="00BB1B12">
        <w:t>siderably higher than the Wales average of 18.3% according to Welsh Government (2019</w:t>
      </w:r>
      <w:r w:rsidR="003F65F9" w:rsidRPr="00BB1B12">
        <w:t>a</w:t>
      </w:r>
      <w:r w:rsidR="00400AD5" w:rsidRPr="00BB1B12">
        <w:t xml:space="preserve">). </w:t>
      </w:r>
      <w:r w:rsidR="00EE52A6" w:rsidRPr="00BB1B12">
        <w:t>This would suggest that</w:t>
      </w:r>
      <w:r w:rsidR="004A1C98" w:rsidRPr="00BB1B12">
        <w:t xml:space="preserve"> the</w:t>
      </w:r>
      <w:r w:rsidR="000E70A3" w:rsidRPr="00BB1B12">
        <w:t xml:space="preserve">re </w:t>
      </w:r>
      <w:r w:rsidR="005C1A35" w:rsidRPr="00BB1B12">
        <w:t>are</w:t>
      </w:r>
      <w:r w:rsidR="000E70A3" w:rsidRPr="00BB1B12">
        <w:t xml:space="preserve"> high levels of poverty in the surrounding area. </w:t>
      </w:r>
      <w:r w:rsidR="00073CF2" w:rsidRPr="00BB1B12">
        <w:t>One of the aims that school A</w:t>
      </w:r>
      <w:r w:rsidR="00551472" w:rsidRPr="00BB1B12">
        <w:t xml:space="preserve"> (2020)</w:t>
      </w:r>
      <w:r w:rsidR="00073CF2" w:rsidRPr="00BB1B12">
        <w:t xml:space="preserve"> has </w:t>
      </w:r>
      <w:r w:rsidR="0051195F" w:rsidRPr="00BB1B12">
        <w:t xml:space="preserve">is </w:t>
      </w:r>
      <w:r w:rsidR="00073CF2" w:rsidRPr="00BB1B12">
        <w:t xml:space="preserve">to help </w:t>
      </w:r>
      <w:r w:rsidR="00493D4C" w:rsidRPr="00BB1B12">
        <w:t>lower these levels within the community</w:t>
      </w:r>
      <w:r w:rsidR="00350AFE" w:rsidRPr="00BB1B12">
        <w:t xml:space="preserve"> and increase</w:t>
      </w:r>
      <w:r w:rsidR="00D62C02" w:rsidRPr="00BB1B12">
        <w:t xml:space="preserve"> positive well-being</w:t>
      </w:r>
      <w:r w:rsidR="00030845" w:rsidRPr="00BB1B12">
        <w:t>,</w:t>
      </w:r>
      <w:r w:rsidR="00192E4A" w:rsidRPr="00BB1B12">
        <w:t xml:space="preserve"> by</w:t>
      </w:r>
      <w:r w:rsidR="00493D4C" w:rsidRPr="00BB1B12">
        <w:t xml:space="preserve"> provid</w:t>
      </w:r>
      <w:r w:rsidR="00192E4A" w:rsidRPr="00BB1B12">
        <w:t>ing</w:t>
      </w:r>
      <w:r w:rsidR="00493D4C" w:rsidRPr="00BB1B12">
        <w:t xml:space="preserve"> the</w:t>
      </w:r>
      <w:r w:rsidR="00306941" w:rsidRPr="00BB1B12">
        <w:t xml:space="preserve"> children of the</w:t>
      </w:r>
      <w:r w:rsidR="00493D4C" w:rsidRPr="00BB1B12">
        <w:t xml:space="preserve"> </w:t>
      </w:r>
      <w:r w:rsidR="00306941" w:rsidRPr="00BB1B12">
        <w:t xml:space="preserve">school with a welcoming, safe and caring community. </w:t>
      </w:r>
      <w:r w:rsidR="00213357" w:rsidRPr="00BB1B12">
        <w:t>This was the reason the prop</w:t>
      </w:r>
      <w:r w:rsidR="00DC6ADC" w:rsidRPr="00BB1B12">
        <w:t>osal for the project was chosen. Children</w:t>
      </w:r>
      <w:r w:rsidR="00467AE3" w:rsidRPr="00BB1B12">
        <w:t xml:space="preserve"> in year 5 and 6 will plan, script and direct their own school performance that highlights </w:t>
      </w:r>
      <w:r w:rsidR="002D2962" w:rsidRPr="00BB1B12">
        <w:t>the good work and need for police dogs</w:t>
      </w:r>
      <w:r w:rsidR="004B136C" w:rsidRPr="00BB1B12">
        <w:t>. They will perform in</w:t>
      </w:r>
      <w:r w:rsidR="000558C8" w:rsidRPr="00BB1B12">
        <w:t xml:space="preserve"> </w:t>
      </w:r>
      <w:r w:rsidR="004B136C" w:rsidRPr="00BB1B12">
        <w:t>fron</w:t>
      </w:r>
      <w:r w:rsidR="00F02F9C" w:rsidRPr="00BB1B12">
        <w:t>t</w:t>
      </w:r>
      <w:r w:rsidR="004B136C" w:rsidRPr="00BB1B12">
        <w:t xml:space="preserve"> of friends, family</w:t>
      </w:r>
      <w:r w:rsidR="009E3ADB" w:rsidRPr="00BB1B12">
        <w:t xml:space="preserve"> and invite members of the police force as well as local media</w:t>
      </w:r>
      <w:r w:rsidR="00641D8E" w:rsidRPr="00BB1B12">
        <w:t>, this will help in raising awareness for the need of vests for these dogs</w:t>
      </w:r>
      <w:r w:rsidR="009E3ADB" w:rsidRPr="00BB1B12">
        <w:t>. The performa</w:t>
      </w:r>
      <w:r w:rsidR="00641D8E" w:rsidRPr="00BB1B12">
        <w:t>n</w:t>
      </w:r>
      <w:r w:rsidR="009E3ADB" w:rsidRPr="00BB1B12">
        <w:t xml:space="preserve">ce will be </w:t>
      </w:r>
      <w:r w:rsidR="00C10083" w:rsidRPr="00BB1B12">
        <w:t>free,</w:t>
      </w:r>
      <w:r w:rsidR="009E3ADB" w:rsidRPr="00BB1B12">
        <w:t xml:space="preserve"> but the children would kindly accept donations, with all proceeds going towards the </w:t>
      </w:r>
      <w:r w:rsidR="00AD6DE0" w:rsidRPr="00BB1B12">
        <w:t xml:space="preserve">dog vests. Other year groups in the school will plan to bake and cook items that will then be sold at the performances, again with the proceeds going towards the dog unit. </w:t>
      </w:r>
      <w:r w:rsidR="000C0624" w:rsidRPr="00BB1B12">
        <w:br/>
      </w:r>
      <w:r w:rsidR="000C0624" w:rsidRPr="00BB1B12">
        <w:br/>
      </w:r>
      <w:r w:rsidR="00AD6DE0" w:rsidRPr="00BB1B12">
        <w:t>After a vi</w:t>
      </w:r>
      <w:r w:rsidR="00DE3560" w:rsidRPr="00BB1B12">
        <w:t xml:space="preserve">sit from the police on </w:t>
      </w:r>
      <w:r w:rsidR="00D83053" w:rsidRPr="00BB1B12">
        <w:t xml:space="preserve">professional teaching practice, where a dog handler and dog </w:t>
      </w:r>
      <w:r w:rsidR="0065301A" w:rsidRPr="00BB1B12">
        <w:t>were</w:t>
      </w:r>
      <w:r w:rsidR="00D83053" w:rsidRPr="00BB1B12">
        <w:t xml:space="preserve"> brought in to demonstrate </w:t>
      </w:r>
      <w:r w:rsidR="00EF5AAC" w:rsidRPr="00BB1B12">
        <w:t>and talk about the various roles of the police dog</w:t>
      </w:r>
      <w:r w:rsidR="00111E45" w:rsidRPr="00BB1B12">
        <w:t>,</w:t>
      </w:r>
      <w:r w:rsidR="00EF5AAC" w:rsidRPr="00BB1B12">
        <w:t xml:space="preserve"> </w:t>
      </w:r>
      <w:r w:rsidR="00111E45" w:rsidRPr="00BB1B12">
        <w:t>t</w:t>
      </w:r>
      <w:r w:rsidR="00EF5AAC" w:rsidRPr="00BB1B12">
        <w:t xml:space="preserve">he children decided they would like to raise money for dogs in the South Wales area to have bullet proof vests. </w:t>
      </w:r>
      <w:r w:rsidR="000558C8" w:rsidRPr="00BB1B12">
        <w:t>A</w:t>
      </w:r>
      <w:r w:rsidR="0013120B" w:rsidRPr="00BB1B12">
        <w:t xml:space="preserve"> main talking point between the children and the dog handler</w:t>
      </w:r>
      <w:r w:rsidR="000558C8" w:rsidRPr="00BB1B12">
        <w:t xml:space="preserve"> was</w:t>
      </w:r>
      <w:r w:rsidR="00A21A35" w:rsidRPr="00BB1B12">
        <w:t xml:space="preserve">, should dogs be used in police and criminal instances where the </w:t>
      </w:r>
      <w:r w:rsidR="00DC4DB3" w:rsidRPr="00BB1B12">
        <w:t>dog’s</w:t>
      </w:r>
      <w:r w:rsidR="00A21A35" w:rsidRPr="00BB1B12">
        <w:t xml:space="preserve"> life is put at risk. </w:t>
      </w:r>
      <w:r w:rsidR="00976F3B" w:rsidRPr="00BB1B12">
        <w:t xml:space="preserve">Sentient Media (2019) </w:t>
      </w:r>
      <w:r w:rsidR="008B5D82" w:rsidRPr="00BB1B12">
        <w:t>state that for years human rights activists have</w:t>
      </w:r>
      <w:r w:rsidR="002E3BE7" w:rsidRPr="00BB1B12">
        <w:t xml:space="preserve"> held the belief that animals should not be used for human needs</w:t>
      </w:r>
      <w:r w:rsidR="00F82883" w:rsidRPr="00BB1B12">
        <w:t xml:space="preserve">. However, they state the other side of the argument is that dogs </w:t>
      </w:r>
      <w:proofErr w:type="gramStart"/>
      <w:r w:rsidR="00F82883" w:rsidRPr="00BB1B12">
        <w:t>are able to</w:t>
      </w:r>
      <w:proofErr w:type="gramEnd"/>
      <w:r w:rsidR="00F82883" w:rsidRPr="00BB1B12">
        <w:t xml:space="preserve"> accomplish tasks that humans simply ca</w:t>
      </w:r>
      <w:r w:rsidR="00705BC5" w:rsidRPr="00BB1B12">
        <w:t xml:space="preserve">n’t, such as, their sense of smell to find </w:t>
      </w:r>
      <w:r w:rsidR="00705BC5" w:rsidRPr="00BB1B12">
        <w:lastRenderedPageBreak/>
        <w:t xml:space="preserve">missing people, bomb threats and even </w:t>
      </w:r>
      <w:r w:rsidR="00444C35" w:rsidRPr="00BB1B12">
        <w:t xml:space="preserve">to locate drugs. </w:t>
      </w:r>
      <w:r w:rsidR="00D559C0" w:rsidRPr="00BB1B12">
        <w:t>In order to protect dogs further in the line of duty</w:t>
      </w:r>
      <w:r w:rsidR="004A4647" w:rsidRPr="00BB1B12">
        <w:t>,</w:t>
      </w:r>
      <w:r w:rsidR="00D559C0" w:rsidRPr="00BB1B12">
        <w:t xml:space="preserve"> </w:t>
      </w:r>
      <w:r w:rsidR="00F50100" w:rsidRPr="00BB1B12">
        <w:t xml:space="preserve">Finn’s Law (2019) was </w:t>
      </w:r>
      <w:r w:rsidR="00F50C92" w:rsidRPr="00BB1B12">
        <w:t xml:space="preserve">passed in the houses of commons. </w:t>
      </w:r>
      <w:r w:rsidR="00E4761D" w:rsidRPr="00BB1B12">
        <w:t>Cowdrey (2019) states that t</w:t>
      </w:r>
      <w:r w:rsidR="00F50C92" w:rsidRPr="00BB1B12">
        <w:t xml:space="preserve">his came about after an arduous campaign by Finn’s </w:t>
      </w:r>
      <w:r w:rsidR="00E429A1" w:rsidRPr="00BB1B12">
        <w:t>handler</w:t>
      </w:r>
      <w:r w:rsidR="00E4761D" w:rsidRPr="00BB1B12">
        <w:t xml:space="preserve">, PC </w:t>
      </w:r>
      <w:r w:rsidR="002F5F79" w:rsidRPr="00BB1B12">
        <w:t>Dave Wardell. Finn was a dog who was attacked</w:t>
      </w:r>
      <w:r w:rsidR="00144C82" w:rsidRPr="00BB1B12">
        <w:t xml:space="preserve"> and almost killed in the line of duty, needing emergency surgery to save his life but still sustaining life altering injuries</w:t>
      </w:r>
      <w:r w:rsidR="00EE3117" w:rsidRPr="00BB1B12">
        <w:t xml:space="preserve">, with his attacker only charged with criminal damage for his </w:t>
      </w:r>
      <w:r w:rsidR="000D1421" w:rsidRPr="00BB1B12">
        <w:t>assault on Finn.</w:t>
      </w:r>
      <w:r w:rsidR="00144C82" w:rsidRPr="00BB1B12">
        <w:t xml:space="preserve"> As a result </w:t>
      </w:r>
      <w:r w:rsidR="000D1421" w:rsidRPr="00BB1B12">
        <w:t xml:space="preserve">of this </w:t>
      </w:r>
      <w:r w:rsidR="00144C82" w:rsidRPr="00BB1B12">
        <w:t>Finn’s law states that</w:t>
      </w:r>
      <w:r w:rsidR="000D1421" w:rsidRPr="00BB1B12">
        <w:t xml:space="preserve"> it is a criminal </w:t>
      </w:r>
      <w:r w:rsidR="00DE7600" w:rsidRPr="00BB1B12">
        <w:t xml:space="preserve">offence to harm or abuse an animal on active duty. </w:t>
      </w:r>
      <w:r w:rsidR="00F024A5" w:rsidRPr="00BB1B12">
        <w:t>Consequently</w:t>
      </w:r>
      <w:r w:rsidR="00E2024C" w:rsidRPr="00BB1B12">
        <w:t>,</w:t>
      </w:r>
      <w:r w:rsidR="00F024A5" w:rsidRPr="00BB1B12">
        <w:t xml:space="preserve"> the</w:t>
      </w:r>
      <w:r w:rsidR="00D55C53" w:rsidRPr="00BB1B12">
        <w:t xml:space="preserve"> children decided that dogs are needed in certain situations but should </w:t>
      </w:r>
      <w:r w:rsidR="00652AD1" w:rsidRPr="00BB1B12">
        <w:t xml:space="preserve">be </w:t>
      </w:r>
      <w:r w:rsidR="00D55C53" w:rsidRPr="00BB1B12">
        <w:t xml:space="preserve">kept safer, </w:t>
      </w:r>
      <w:proofErr w:type="gramStart"/>
      <w:r w:rsidR="00D55C53" w:rsidRPr="00BB1B12">
        <w:t>this is why</w:t>
      </w:r>
      <w:proofErr w:type="gramEnd"/>
      <w:r w:rsidR="00D55C53" w:rsidRPr="00BB1B12">
        <w:t xml:space="preserve"> the</w:t>
      </w:r>
      <w:r w:rsidR="00535882" w:rsidRPr="00BB1B12">
        <w:t xml:space="preserve">y decided to raise money for bullet proof dog vests. </w:t>
      </w:r>
      <w:r w:rsidR="000132F9" w:rsidRPr="00BB1B12">
        <w:br/>
      </w:r>
      <w:r w:rsidR="000132F9" w:rsidRPr="00BB1B12">
        <w:br/>
      </w:r>
      <w:r w:rsidR="00D62758" w:rsidRPr="00BB1B12">
        <w:t xml:space="preserve">The focus for the proposal is </w:t>
      </w:r>
      <w:r w:rsidR="009A1AEE" w:rsidRPr="00BB1B12">
        <w:t>for children to care more about the community</w:t>
      </w:r>
      <w:r w:rsidR="007A7B2F" w:rsidRPr="00BB1B12">
        <w:t>,</w:t>
      </w:r>
      <w:r w:rsidR="00D62758" w:rsidRPr="00BB1B12">
        <w:t xml:space="preserve"> crime</w:t>
      </w:r>
      <w:r w:rsidR="007A7B2F" w:rsidRPr="00BB1B12">
        <w:t>,</w:t>
      </w:r>
      <w:r w:rsidR="008774BB" w:rsidRPr="00BB1B12">
        <w:t xml:space="preserve"> </w:t>
      </w:r>
      <w:r w:rsidR="00D62758" w:rsidRPr="00BB1B12">
        <w:t>poverty</w:t>
      </w:r>
      <w:r w:rsidR="00BD07D6" w:rsidRPr="00BB1B12">
        <w:t xml:space="preserve"> and increase the well-being of the children in the school and the community in general.</w:t>
      </w:r>
      <w:r w:rsidR="00830A6D" w:rsidRPr="00BB1B12">
        <w:t xml:space="preserve"> The proposal for the project and linking with the police has potential to help</w:t>
      </w:r>
      <w:r w:rsidR="00B13468" w:rsidRPr="00BB1B12">
        <w:t xml:space="preserve"> with these focus areas</w:t>
      </w:r>
      <w:r w:rsidR="009076FF" w:rsidRPr="00BB1B12">
        <w:t xml:space="preserve">. </w:t>
      </w:r>
      <w:r w:rsidR="00345392" w:rsidRPr="00BB1B12">
        <w:t>Well-being</w:t>
      </w:r>
      <w:r w:rsidR="00727B43" w:rsidRPr="00BB1B12">
        <w:t xml:space="preserve"> is currently </w:t>
      </w:r>
      <w:r w:rsidR="00AC3A43" w:rsidRPr="00BB1B12">
        <w:t xml:space="preserve">of great importance in Wales, especially when it comes to young children in education. </w:t>
      </w:r>
      <w:r w:rsidR="00B457D5" w:rsidRPr="00BB1B12">
        <w:t xml:space="preserve">The Well-being of future generations act (2015) </w:t>
      </w:r>
      <w:r w:rsidR="006F545B" w:rsidRPr="00BB1B12">
        <w:t>explain that there are big challenges facing young children in Wales, such as povert</w:t>
      </w:r>
      <w:r w:rsidR="00843D4E" w:rsidRPr="00BB1B12">
        <w:t xml:space="preserve">y and health and that the act was brought into place to make sure that </w:t>
      </w:r>
      <w:r w:rsidR="005833EE" w:rsidRPr="00BB1B12">
        <w:t xml:space="preserve">public bodies, by law must work towards </w:t>
      </w:r>
      <w:r w:rsidR="00080718" w:rsidRPr="00BB1B12">
        <w:t xml:space="preserve">a more prosperous, resilient, healthy and </w:t>
      </w:r>
      <w:r w:rsidR="005448B3" w:rsidRPr="00BB1B12">
        <w:t xml:space="preserve">equal Wales. </w:t>
      </w:r>
      <w:r w:rsidR="000F65F0" w:rsidRPr="00BB1B12">
        <w:t xml:space="preserve">Welsh Government (2020) </w:t>
      </w:r>
      <w:r w:rsidR="00D7296B" w:rsidRPr="00BB1B12">
        <w:t xml:space="preserve">are adhering to this by </w:t>
      </w:r>
      <w:r w:rsidR="003E53F3" w:rsidRPr="00BB1B12">
        <w:t>giving guidance to all schools that they must,</w:t>
      </w:r>
      <w:r w:rsidR="00D7296B" w:rsidRPr="00BB1B12">
        <w:t xml:space="preserve"> when designing their curriculum, </w:t>
      </w:r>
      <w:r w:rsidR="00FD554C" w:rsidRPr="00BB1B12">
        <w:t xml:space="preserve">support their learners physical and mental health and well-being. </w:t>
      </w:r>
      <w:r w:rsidR="00476D8E" w:rsidRPr="00BB1B12">
        <w:t xml:space="preserve">Beckley (2012) </w:t>
      </w:r>
      <w:r w:rsidR="002B143F" w:rsidRPr="00BB1B12">
        <w:t xml:space="preserve">points out that </w:t>
      </w:r>
      <w:r w:rsidR="009A0AC1" w:rsidRPr="00BB1B12">
        <w:t xml:space="preserve">when the focus of a school or setting is on </w:t>
      </w:r>
      <w:r w:rsidR="00E11F4C" w:rsidRPr="00BB1B12">
        <w:t>the well-being of their children</w:t>
      </w:r>
      <w:r w:rsidR="00473761" w:rsidRPr="00BB1B12">
        <w:t>,</w:t>
      </w:r>
      <w:r w:rsidR="00E11F4C" w:rsidRPr="00BB1B12">
        <w:t xml:space="preserve"> there is clear enhancement of academic performance</w:t>
      </w:r>
      <w:r w:rsidR="00473761" w:rsidRPr="00BB1B12">
        <w:t xml:space="preserve">. This implies that while well-being is beneficial </w:t>
      </w:r>
      <w:r w:rsidR="007458FF" w:rsidRPr="00BB1B12">
        <w:t>in terms of Wales in general moving forward, personally and academically it is beneficial for each child in education.</w:t>
      </w:r>
      <w:r w:rsidR="009C3EA7" w:rsidRPr="00BB1B12">
        <w:t xml:space="preserve"> </w:t>
      </w:r>
      <w:r w:rsidR="00421BC6" w:rsidRPr="00BB1B12">
        <w:t>The proposed project focuses on well-being</w:t>
      </w:r>
      <w:r w:rsidR="00EC5486" w:rsidRPr="00BB1B12">
        <w:t xml:space="preserve"> in number of ways</w:t>
      </w:r>
      <w:r w:rsidR="00FC23C2" w:rsidRPr="00BB1B12">
        <w:t>. The project gives children a focus that they are passionate about and will engage with</w:t>
      </w:r>
      <w:r w:rsidR="002D1AAA" w:rsidRPr="00BB1B12">
        <w:t xml:space="preserve"> through activities that </w:t>
      </w:r>
      <w:proofErr w:type="gramStart"/>
      <w:r w:rsidR="002D1AAA" w:rsidRPr="00BB1B12">
        <w:t>help out</w:t>
      </w:r>
      <w:proofErr w:type="gramEnd"/>
      <w:r w:rsidR="002D1AAA" w:rsidRPr="00BB1B12">
        <w:t xml:space="preserve"> a good cause. Similarly, through the </w:t>
      </w:r>
      <w:r w:rsidR="00163A4C" w:rsidRPr="00BB1B12">
        <w:t xml:space="preserve">project children will get a chance to have the dog unit come back into school so they can see the benefits of all their hard work. </w:t>
      </w:r>
      <w:r w:rsidR="008469EF" w:rsidRPr="00BB1B12">
        <w:t xml:space="preserve">Having the dogs in school can also be a very calming influence and help boost the mental well-being of children. </w:t>
      </w:r>
      <w:r w:rsidR="00BA59C3" w:rsidRPr="00BB1B12">
        <w:t xml:space="preserve">Gee, Fine and </w:t>
      </w:r>
      <w:proofErr w:type="spellStart"/>
      <w:r w:rsidR="00BA59C3" w:rsidRPr="00BB1B12">
        <w:t>McCardie</w:t>
      </w:r>
      <w:proofErr w:type="spellEnd"/>
      <w:r w:rsidR="00BA59C3" w:rsidRPr="00BB1B12">
        <w:t xml:space="preserve"> (</w:t>
      </w:r>
      <w:r w:rsidR="00A0531F" w:rsidRPr="00BB1B12">
        <w:t>2017</w:t>
      </w:r>
      <w:r w:rsidR="00BA59C3" w:rsidRPr="00BB1B12">
        <w:t xml:space="preserve">) </w:t>
      </w:r>
      <w:r w:rsidR="00F86F53" w:rsidRPr="00BB1B12">
        <w:t>state that evidence suggests that having animals in the school</w:t>
      </w:r>
      <w:r w:rsidR="0036456C" w:rsidRPr="00BB1B12">
        <w:t xml:space="preserve"> help the children with compliance and motivation. Furthermore, they believe that</w:t>
      </w:r>
      <w:r w:rsidR="005219D9" w:rsidRPr="00BB1B12">
        <w:t xml:space="preserve"> there are many psycho-social and behavioural benefits to </w:t>
      </w:r>
      <w:r w:rsidR="0088344F" w:rsidRPr="00BB1B12">
        <w:t>having animals in school such as</w:t>
      </w:r>
      <w:r w:rsidR="006D37DD" w:rsidRPr="00BB1B12">
        <w:t xml:space="preserve"> improvement in responsibility, empathy and </w:t>
      </w:r>
      <w:r w:rsidR="009E6A2A" w:rsidRPr="00BB1B12">
        <w:t>social</w:t>
      </w:r>
      <w:r w:rsidR="006D37DD" w:rsidRPr="00BB1B12">
        <w:t xml:space="preserve"> skills as well as a decrease in </w:t>
      </w:r>
      <w:r w:rsidR="009E6A2A" w:rsidRPr="00BB1B12">
        <w:t xml:space="preserve">anxiety and stress. </w:t>
      </w:r>
      <w:r w:rsidR="00C505EE" w:rsidRPr="00BB1B12">
        <w:t>Pets in the Cla</w:t>
      </w:r>
      <w:r w:rsidR="00594357" w:rsidRPr="00BB1B12">
        <w:t xml:space="preserve">ssroom (2017) agree with the benefits of children being around animals. They state that </w:t>
      </w:r>
      <w:r w:rsidR="00AB7B71" w:rsidRPr="00BB1B12">
        <w:t xml:space="preserve">being around animals </w:t>
      </w:r>
      <w:r w:rsidR="00753EAE" w:rsidRPr="00BB1B12">
        <w:t xml:space="preserve">is beneficial for children in terms of </w:t>
      </w:r>
      <w:r w:rsidR="00753EAE" w:rsidRPr="00BB1B12">
        <w:lastRenderedPageBreak/>
        <w:t xml:space="preserve">morale, relationships and </w:t>
      </w:r>
      <w:r w:rsidR="0092213A" w:rsidRPr="00BB1B12">
        <w:t>develops their</w:t>
      </w:r>
      <w:r w:rsidR="00F77629" w:rsidRPr="00BB1B12">
        <w:t xml:space="preserve"> understanding of</w:t>
      </w:r>
      <w:r w:rsidR="00753EAE" w:rsidRPr="00BB1B12">
        <w:t xml:space="preserve"> the needs of other living creatures. </w:t>
      </w:r>
      <w:r w:rsidR="00FF2EC5" w:rsidRPr="00BB1B12">
        <w:t xml:space="preserve">We can therefore see the potential benefits for the children in having a community project relationship </w:t>
      </w:r>
      <w:r w:rsidR="00897885" w:rsidRPr="00BB1B12">
        <w:t xml:space="preserve">with the dogs in the units that they will be raising money for. </w:t>
      </w:r>
      <w:r w:rsidR="008726C5" w:rsidRPr="00BB1B12">
        <w:br/>
      </w:r>
      <w:r w:rsidR="008726C5" w:rsidRPr="00BB1B12">
        <w:br/>
      </w:r>
      <w:r w:rsidR="00EB1B9C" w:rsidRPr="00BB1B12">
        <w:t xml:space="preserve">School A have identified adverse childhood experiences (ACES) </w:t>
      </w:r>
      <w:r w:rsidR="006A4255" w:rsidRPr="00BB1B12">
        <w:t xml:space="preserve">as an integral part </w:t>
      </w:r>
      <w:r w:rsidR="000266E7" w:rsidRPr="00BB1B12">
        <w:t>o</w:t>
      </w:r>
      <w:r w:rsidR="006A4255" w:rsidRPr="00BB1B12">
        <w:t xml:space="preserve">f their work in tackling the well-being of children in their school. Their aim is to raise awareness </w:t>
      </w:r>
      <w:r w:rsidR="000266E7" w:rsidRPr="00BB1B12">
        <w:t>that ACE’s have on the lives and well-being of children.</w:t>
      </w:r>
      <w:r w:rsidR="005E2599" w:rsidRPr="00BB1B12">
        <w:t xml:space="preserve"> </w:t>
      </w:r>
      <w:r w:rsidR="005E29BA" w:rsidRPr="00BB1B12">
        <w:t xml:space="preserve">Public Health Wales (2015) explain that ACE’s are experiences in childhood </w:t>
      </w:r>
      <w:r w:rsidR="003B1FA7" w:rsidRPr="00BB1B12">
        <w:t>that can impact on our entire life.</w:t>
      </w:r>
      <w:r w:rsidR="0046540A" w:rsidRPr="00BB1B12">
        <w:t xml:space="preserve"> These are stressful experiences </w:t>
      </w:r>
      <w:r w:rsidR="00834C61" w:rsidRPr="00BB1B12">
        <w:t xml:space="preserve">that range through physical, verbal and sexual abuse as well as neglect or even witnessing </w:t>
      </w:r>
      <w:r w:rsidR="007643C1" w:rsidRPr="00BB1B12">
        <w:t xml:space="preserve">acts of violence or crime such as domestic abuse or substance abuse. </w:t>
      </w:r>
      <w:r w:rsidR="0046540A" w:rsidRPr="00BB1B12">
        <w:br/>
      </w:r>
      <w:r w:rsidR="00DE5248" w:rsidRPr="00BB1B12">
        <w:t xml:space="preserve">Children who experience ACE’s </w:t>
      </w:r>
      <w:r w:rsidR="009D0AE1" w:rsidRPr="00BB1B12">
        <w:t xml:space="preserve">are more likely to </w:t>
      </w:r>
      <w:r w:rsidR="00427E89" w:rsidRPr="00BB1B12">
        <w:t>underperform in school</w:t>
      </w:r>
      <w:r w:rsidR="006D375C" w:rsidRPr="00BB1B12">
        <w:t xml:space="preserve"> and </w:t>
      </w:r>
      <w:proofErr w:type="gramStart"/>
      <w:r w:rsidR="006D375C" w:rsidRPr="00BB1B12">
        <w:t>later on</w:t>
      </w:r>
      <w:proofErr w:type="gramEnd"/>
      <w:r w:rsidR="006D375C" w:rsidRPr="00BB1B12">
        <w:t xml:space="preserve"> in life are more likely to be involved in crime, suffer health issues, </w:t>
      </w:r>
      <w:r w:rsidR="000077D7" w:rsidRPr="00BB1B12">
        <w:t>adopt behaviours that are harmful to</w:t>
      </w:r>
      <w:r w:rsidR="00CB3FE7" w:rsidRPr="00BB1B12">
        <w:t xml:space="preserve"> </w:t>
      </w:r>
      <w:r w:rsidR="000077D7" w:rsidRPr="00BB1B12">
        <w:t xml:space="preserve">their own health and </w:t>
      </w:r>
      <w:r w:rsidR="00CB3FE7" w:rsidRPr="00BB1B12">
        <w:t xml:space="preserve">become less productive members of society. </w:t>
      </w:r>
      <w:r w:rsidR="009B17BA" w:rsidRPr="00BB1B12">
        <w:t>This is the rea</w:t>
      </w:r>
      <w:r w:rsidR="00DA52FA" w:rsidRPr="00BB1B12">
        <w:t xml:space="preserve">son school A has identified ACE’s as an important focus </w:t>
      </w:r>
      <w:r w:rsidR="00F648A8" w:rsidRPr="00BB1B12">
        <w:t xml:space="preserve">to work on throughout the school. As previously mentioned, School A is in a very deprived and </w:t>
      </w:r>
      <w:r w:rsidR="00E32797" w:rsidRPr="00BB1B12">
        <w:t>poverty-stricken</w:t>
      </w:r>
      <w:r w:rsidR="00F648A8" w:rsidRPr="00BB1B12">
        <w:t xml:space="preserve"> area where children would be subjected to ACE’s </w:t>
      </w:r>
      <w:proofErr w:type="gramStart"/>
      <w:r w:rsidR="00F648A8" w:rsidRPr="00BB1B12">
        <w:t>on a daily basis</w:t>
      </w:r>
      <w:proofErr w:type="gramEnd"/>
      <w:r w:rsidR="00F648A8" w:rsidRPr="00BB1B12">
        <w:t xml:space="preserve">. </w:t>
      </w:r>
      <w:r w:rsidR="00E32797" w:rsidRPr="00BB1B12">
        <w:t xml:space="preserve">School A have identified this and are taking steps in ensuring they raise awareness of ACE’s, not just amongst staff but for the children, parents and wider community. </w:t>
      </w:r>
      <w:r w:rsidR="003466F1" w:rsidRPr="00BB1B12">
        <w:t>This can be seen in Sch</w:t>
      </w:r>
      <w:r w:rsidR="008E3540" w:rsidRPr="00BB1B12">
        <w:t>o</w:t>
      </w:r>
      <w:r w:rsidR="003466F1" w:rsidRPr="00BB1B12">
        <w:t xml:space="preserve">ol A’s (2020) SDP, </w:t>
      </w:r>
      <w:r w:rsidR="008E3540" w:rsidRPr="00BB1B12">
        <w:t xml:space="preserve">they want to implement more ACE awareness training as well as </w:t>
      </w:r>
      <w:r w:rsidR="00EE7CFD" w:rsidRPr="00BB1B12">
        <w:t xml:space="preserve">create engaging well-being toolkits that help make children more aware of their well-being, how it impacts their lives and how they can improve it. </w:t>
      </w:r>
      <w:r w:rsidR="0060490B" w:rsidRPr="00BB1B12">
        <w:t>Wallace (201</w:t>
      </w:r>
      <w:r w:rsidR="00907665" w:rsidRPr="00BB1B12">
        <w:t>8</w:t>
      </w:r>
      <w:r w:rsidR="0060490B" w:rsidRPr="00BB1B12">
        <w:t xml:space="preserve">) </w:t>
      </w:r>
      <w:r w:rsidR="008C3C15" w:rsidRPr="00BB1B12">
        <w:t xml:space="preserve">believes that </w:t>
      </w:r>
      <w:r w:rsidR="00FB6094" w:rsidRPr="00BB1B12">
        <w:t xml:space="preserve">the issues of well-being in Wales can only be </w:t>
      </w:r>
      <w:r w:rsidR="004C234F" w:rsidRPr="00BB1B12">
        <w:t xml:space="preserve">addressed through joined up programmes and new ways of working. </w:t>
      </w:r>
      <w:r w:rsidR="00AC52AF" w:rsidRPr="00BB1B12">
        <w:t>This new way of working is the reason for the proposal project</w:t>
      </w:r>
      <w:r w:rsidR="00EB11BB" w:rsidRPr="00BB1B12">
        <w:t>.</w:t>
      </w:r>
      <w:r w:rsidR="00AC52AF" w:rsidRPr="00BB1B12">
        <w:t xml:space="preserve"> </w:t>
      </w:r>
      <w:r w:rsidR="00EB11BB" w:rsidRPr="00BB1B12">
        <w:t>I</w:t>
      </w:r>
      <w:r w:rsidR="00476982" w:rsidRPr="00BB1B12">
        <w:t xml:space="preserve">ntegrating children and staff in schools with the wider community and the police dog unit, there is a chance </w:t>
      </w:r>
      <w:r w:rsidR="0012481C" w:rsidRPr="00BB1B12">
        <w:t xml:space="preserve">for children to engage in a new way of working with a focus that is very </w:t>
      </w:r>
      <w:r w:rsidR="00EB11BB" w:rsidRPr="00BB1B12">
        <w:t xml:space="preserve">current </w:t>
      </w:r>
      <w:r w:rsidR="000E3689" w:rsidRPr="00BB1B12">
        <w:t xml:space="preserve">and allows them to </w:t>
      </w:r>
      <w:r w:rsidR="00CF19AA" w:rsidRPr="00BB1B12">
        <w:t>understand and</w:t>
      </w:r>
      <w:r w:rsidR="000E3689" w:rsidRPr="00BB1B12">
        <w:t xml:space="preserve"> care for the needs of the community. </w:t>
      </w:r>
      <w:r w:rsidR="00AC52AF" w:rsidRPr="00BB1B12">
        <w:t xml:space="preserve"> </w:t>
      </w:r>
      <w:r w:rsidR="00FD6DAF" w:rsidRPr="00BB1B12">
        <w:br/>
      </w:r>
      <w:r w:rsidR="00FD6DAF" w:rsidRPr="00BB1B12">
        <w:br/>
      </w:r>
      <w:r w:rsidR="005A50B2" w:rsidRPr="00BB1B12">
        <w:t>One of the focus points for the project is to help children gain a better understanding of crime</w:t>
      </w:r>
      <w:r w:rsidR="00D21812" w:rsidRPr="00BB1B12">
        <w:t xml:space="preserve"> and in doing so raise money for a cause that will give police the power to help reduce it in the children’s locality. </w:t>
      </w:r>
      <w:r w:rsidR="008C04B6" w:rsidRPr="00BB1B12">
        <w:t xml:space="preserve">Welsh Government (2019) </w:t>
      </w:r>
      <w:r w:rsidR="00254CE1" w:rsidRPr="00BB1B12">
        <w:t xml:space="preserve">explain that their aspirations for children in Wales are to </w:t>
      </w:r>
      <w:r w:rsidR="007F6F09" w:rsidRPr="00BB1B12">
        <w:t xml:space="preserve">support </w:t>
      </w:r>
      <w:r w:rsidR="00254CE1" w:rsidRPr="00BB1B12">
        <w:t xml:space="preserve">children </w:t>
      </w:r>
      <w:r w:rsidR="007F6F09" w:rsidRPr="00BB1B12">
        <w:t>in living</w:t>
      </w:r>
      <w:r w:rsidR="00254CE1" w:rsidRPr="00BB1B12">
        <w:t xml:space="preserve"> crime free, </w:t>
      </w:r>
      <w:r w:rsidR="007F6F09" w:rsidRPr="00BB1B12">
        <w:t>healthy</w:t>
      </w:r>
      <w:r w:rsidR="00485C42" w:rsidRPr="00BB1B12">
        <w:t xml:space="preserve"> and positive lives, making communities safer and to improve well-being.</w:t>
      </w:r>
      <w:r w:rsidR="00732E49" w:rsidRPr="00BB1B12">
        <w:t xml:space="preserve"> Their focus is to reduce crime and the effects of ACE’s that go with it, in doing so they believe they will </w:t>
      </w:r>
      <w:r w:rsidR="00657A23" w:rsidRPr="00BB1B12">
        <w:t xml:space="preserve">help children become more resilient and improve their life chances. </w:t>
      </w:r>
      <w:r w:rsidR="0034326E" w:rsidRPr="00BB1B12">
        <w:t xml:space="preserve">Giving children the opportunity to engage in a </w:t>
      </w:r>
      <w:r w:rsidR="0034326E" w:rsidRPr="00BB1B12">
        <w:lastRenderedPageBreak/>
        <w:t xml:space="preserve">project that will benefit </w:t>
      </w:r>
      <w:r w:rsidR="00A030B2" w:rsidRPr="00BB1B12">
        <w:t xml:space="preserve">policing in the community is a great way of helping them to understand crime in the area. It gives children a chance to understand what crime is, what crimes </w:t>
      </w:r>
      <w:r w:rsidR="006C36C3" w:rsidRPr="00BB1B12">
        <w:t xml:space="preserve">are taking place in their communities and how they can </w:t>
      </w:r>
      <w:r w:rsidR="005C334B" w:rsidRPr="00BB1B12">
        <w:t>help minimise crime</w:t>
      </w:r>
      <w:r w:rsidR="00632582" w:rsidRPr="00BB1B12">
        <w:t xml:space="preserve"> and</w:t>
      </w:r>
      <w:r w:rsidR="005C334B" w:rsidRPr="00BB1B12">
        <w:t xml:space="preserve"> mak</w:t>
      </w:r>
      <w:r w:rsidR="00632582" w:rsidRPr="00BB1B12">
        <w:t>e</w:t>
      </w:r>
      <w:r w:rsidR="005C334B" w:rsidRPr="00BB1B12">
        <w:t xml:space="preserve"> their community a safer place. </w:t>
      </w:r>
      <w:proofErr w:type="spellStart"/>
      <w:r w:rsidR="003C2277" w:rsidRPr="00BB1B12">
        <w:t>NiDirect</w:t>
      </w:r>
      <w:proofErr w:type="spellEnd"/>
      <w:r w:rsidR="00EC367E" w:rsidRPr="00BB1B12">
        <w:t xml:space="preserve"> (</w:t>
      </w:r>
      <w:r w:rsidR="00DC0914" w:rsidRPr="00BB1B12">
        <w:t>2020</w:t>
      </w:r>
      <w:r w:rsidR="00EC367E" w:rsidRPr="00BB1B12">
        <w:t>)</w:t>
      </w:r>
      <w:r w:rsidR="003C2277" w:rsidRPr="00BB1B12">
        <w:t xml:space="preserve"> explain that </w:t>
      </w:r>
      <w:r w:rsidR="00422BB0" w:rsidRPr="00BB1B12">
        <w:t>children are also less likely to be involved in crime if they are involved in a</w:t>
      </w:r>
      <w:r w:rsidR="00EC367E" w:rsidRPr="00BB1B12">
        <w:t xml:space="preserve">ctivities within their local community. </w:t>
      </w:r>
      <w:r w:rsidR="00160F84" w:rsidRPr="00BB1B12">
        <w:t xml:space="preserve">This would suggest that by giving children the opportunity to </w:t>
      </w:r>
      <w:r w:rsidR="003C1556" w:rsidRPr="00BB1B12">
        <w:t xml:space="preserve">take part in a school project that benefits the community, they are less likely to </w:t>
      </w:r>
      <w:r w:rsidR="00165940" w:rsidRPr="00BB1B12">
        <w:t xml:space="preserve">be involved in crime as well as less likely to witness </w:t>
      </w:r>
      <w:r w:rsidR="00B449A2" w:rsidRPr="00BB1B12">
        <w:t>it</w:t>
      </w:r>
      <w:r w:rsidR="00165940" w:rsidRPr="00BB1B12">
        <w:t xml:space="preserve"> as their actions are helping police dogs to prevent more crime. </w:t>
      </w:r>
      <w:r w:rsidR="00696810" w:rsidRPr="00BB1B12">
        <w:t>Beck</w:t>
      </w:r>
      <w:r w:rsidR="003B6E05" w:rsidRPr="00BB1B12">
        <w:t xml:space="preserve">ley (2012) </w:t>
      </w:r>
      <w:r w:rsidR="00161D36" w:rsidRPr="00BB1B12">
        <w:t>explains that children are inquisitive about the events that happen in their local community and world around them</w:t>
      </w:r>
      <w:r w:rsidR="004D5F08" w:rsidRPr="00BB1B12">
        <w:t xml:space="preserve">. By talking about </w:t>
      </w:r>
      <w:r w:rsidR="00E7160D" w:rsidRPr="00BB1B12">
        <w:t xml:space="preserve">the things happening in their lives, they develop a deeper understanding of the community and their own place in it. </w:t>
      </w:r>
      <w:r w:rsidR="00E23CD4" w:rsidRPr="00BB1B12">
        <w:t xml:space="preserve">This shows that </w:t>
      </w:r>
      <w:r w:rsidR="00633F0E" w:rsidRPr="00BB1B12">
        <w:t xml:space="preserve">by giving children a project to work on that helps them understand their community and how they can help make it a safer place, children are constructing their own knowledge of the world, how it effects them and their own impact on it. </w:t>
      </w:r>
      <w:r w:rsidR="000E1B77" w:rsidRPr="00BB1B12">
        <w:br/>
      </w:r>
      <w:r w:rsidR="000E1B77" w:rsidRPr="00BB1B12">
        <w:br/>
      </w:r>
      <w:r w:rsidR="00950F54" w:rsidRPr="00BB1B12">
        <w:t xml:space="preserve">The aim of the project is to give children a deeper understanding of the </w:t>
      </w:r>
      <w:r w:rsidR="00600EBB" w:rsidRPr="00BB1B12">
        <w:t xml:space="preserve">community and how they can help in making it a safer place for everyone. </w:t>
      </w:r>
      <w:r w:rsidR="000320F0" w:rsidRPr="00BB1B12">
        <w:t>For this to be achieved, it was decided to allow the children to decide on what they wanted to raise money for, as well as giving them the</w:t>
      </w:r>
      <w:r w:rsidR="00546B65" w:rsidRPr="00BB1B12">
        <w:t xml:space="preserve"> opportunity to lead and create their own performance to raise awareness. This is part of School A’s</w:t>
      </w:r>
      <w:r w:rsidR="006C26F3" w:rsidRPr="00BB1B12">
        <w:t xml:space="preserve"> (2020)</w:t>
      </w:r>
      <w:r w:rsidR="00546B65" w:rsidRPr="00BB1B12">
        <w:t xml:space="preserve"> SDP aim as they want to </w:t>
      </w:r>
      <w:r w:rsidR="00166B4D" w:rsidRPr="00BB1B12">
        <w:t xml:space="preserve">make sure that child-led planning is embedded throughout their curriculum. </w:t>
      </w:r>
      <w:r w:rsidR="00F539F6" w:rsidRPr="00BB1B12">
        <w:t>Welsh government (2020</w:t>
      </w:r>
      <w:r w:rsidR="00A77A52" w:rsidRPr="00BB1B12">
        <w:t xml:space="preserve"> p. 24</w:t>
      </w:r>
      <w:r w:rsidR="00F539F6" w:rsidRPr="00BB1B12">
        <w:t xml:space="preserve">) </w:t>
      </w:r>
      <w:r w:rsidR="00596080" w:rsidRPr="00BB1B12">
        <w:t>states that within their four purposes, they want children to ‘lead and play different roles in teams effectively and responsibly’</w:t>
      </w:r>
      <w:r w:rsidR="00303F91" w:rsidRPr="00BB1B12">
        <w:t xml:space="preserve"> and that they are knowledgeable about their community and understand the impact of their actions upon it. </w:t>
      </w:r>
      <w:r w:rsidR="002A4628" w:rsidRPr="00BB1B12">
        <w:t xml:space="preserve">This highlights the importance </w:t>
      </w:r>
      <w:r w:rsidR="00BF4B5C" w:rsidRPr="00BB1B12">
        <w:t>Welsh Government are placing on providing children with opportunities in school</w:t>
      </w:r>
      <w:r w:rsidR="00632979" w:rsidRPr="00BB1B12">
        <w:t>,</w:t>
      </w:r>
      <w:r w:rsidR="00BF4B5C" w:rsidRPr="00BB1B12">
        <w:t xml:space="preserve"> to lead the learning </w:t>
      </w:r>
      <w:r w:rsidR="00D9283E" w:rsidRPr="00BB1B12">
        <w:t xml:space="preserve">and develop their understanding of the community. </w:t>
      </w:r>
      <w:r w:rsidR="00E46634" w:rsidRPr="00BB1B12">
        <w:t>Woods (</w:t>
      </w:r>
      <w:r w:rsidR="00060E2D" w:rsidRPr="00BB1B12">
        <w:t>2013</w:t>
      </w:r>
      <w:r w:rsidR="00E46634" w:rsidRPr="00BB1B12">
        <w:t xml:space="preserve">) </w:t>
      </w:r>
      <w:r w:rsidR="000B0425" w:rsidRPr="00BB1B12">
        <w:t xml:space="preserve">states that wherever possible, planning for children should be led by them and what interests them. By </w:t>
      </w:r>
      <w:r w:rsidR="002C455B" w:rsidRPr="00BB1B12">
        <w:t xml:space="preserve">introducing the dogs to the children and giving them an interest that they care deeply about, they </w:t>
      </w:r>
      <w:r w:rsidR="00BD020F" w:rsidRPr="00BB1B12">
        <w:t xml:space="preserve">motivate themselves into planning activities and </w:t>
      </w:r>
      <w:r w:rsidR="00E06922" w:rsidRPr="00BB1B12">
        <w:t>raising funds for a focus</w:t>
      </w:r>
      <w:r w:rsidR="00BD020F" w:rsidRPr="00BB1B12">
        <w:t xml:space="preserve"> that they will engage </w:t>
      </w:r>
      <w:r w:rsidR="00A462BD" w:rsidRPr="00BB1B12">
        <w:t>with fully</w:t>
      </w:r>
      <w:r w:rsidR="00BD020F" w:rsidRPr="00BB1B12">
        <w:t xml:space="preserve">. </w:t>
      </w:r>
      <w:r w:rsidR="00540472" w:rsidRPr="00BB1B12">
        <w:t xml:space="preserve">This links closely to the constructivist theory. </w:t>
      </w:r>
      <w:proofErr w:type="spellStart"/>
      <w:r w:rsidR="00540472" w:rsidRPr="00BB1B12">
        <w:t>Confrey</w:t>
      </w:r>
      <w:proofErr w:type="spellEnd"/>
      <w:r w:rsidR="00540472" w:rsidRPr="00BB1B12">
        <w:t xml:space="preserve"> (1990</w:t>
      </w:r>
      <w:r w:rsidR="00604410" w:rsidRPr="00BB1B12">
        <w:t xml:space="preserve">, cited </w:t>
      </w:r>
      <w:r w:rsidR="00A16100" w:rsidRPr="00BB1B12">
        <w:t xml:space="preserve">in </w:t>
      </w:r>
      <w:r w:rsidR="00A85002" w:rsidRPr="00BB1B12">
        <w:t>Irby et al</w:t>
      </w:r>
      <w:r w:rsidR="003350D6" w:rsidRPr="00BB1B12">
        <w:t xml:space="preserve">, 2013 p. </w:t>
      </w:r>
      <w:r w:rsidR="00B720A9" w:rsidRPr="00BB1B12">
        <w:t>169</w:t>
      </w:r>
      <w:r w:rsidR="00604410" w:rsidRPr="00BB1B12">
        <w:t>) pos</w:t>
      </w:r>
      <w:r w:rsidR="00AE3172" w:rsidRPr="00BB1B12">
        <w:t xml:space="preserve">its </w:t>
      </w:r>
      <w:r w:rsidR="00604410" w:rsidRPr="00BB1B12">
        <w:t xml:space="preserve">that the constructivist </w:t>
      </w:r>
      <w:r w:rsidR="00AE3172" w:rsidRPr="00BB1B12">
        <w:t xml:space="preserve">learning </w:t>
      </w:r>
      <w:r w:rsidR="00604410" w:rsidRPr="00BB1B12">
        <w:t>theory</w:t>
      </w:r>
      <w:r w:rsidR="00AE3172" w:rsidRPr="00BB1B12">
        <w:t xml:space="preserve"> allows children to construct knowledge based on their own social or individual</w:t>
      </w:r>
      <w:r w:rsidR="00D27F20" w:rsidRPr="00BB1B12">
        <w:t xml:space="preserve"> experiences.</w:t>
      </w:r>
      <w:r w:rsidR="00EA0C42" w:rsidRPr="00BB1B12">
        <w:t xml:space="preserve"> </w:t>
      </w:r>
      <w:proofErr w:type="spellStart"/>
      <w:r w:rsidR="00EA0C42" w:rsidRPr="00BB1B12">
        <w:t>Mcleod</w:t>
      </w:r>
      <w:proofErr w:type="spellEnd"/>
      <w:r w:rsidR="00EA0C42" w:rsidRPr="00BB1B12">
        <w:t xml:space="preserve"> (2019) </w:t>
      </w:r>
      <w:r w:rsidR="0094385C" w:rsidRPr="00BB1B12">
        <w:t xml:space="preserve">explains Vygotsky’s theory on social learning saying that </w:t>
      </w:r>
      <w:r w:rsidR="00C916FA" w:rsidRPr="00BB1B12">
        <w:t xml:space="preserve">it is the community that plays a vital role in helping children make meaning of their world and moulds their behaviour and thought. </w:t>
      </w:r>
      <w:r w:rsidR="00F90556" w:rsidRPr="00BB1B12">
        <w:t xml:space="preserve">This shows the potential </w:t>
      </w:r>
      <w:r w:rsidR="00F90556" w:rsidRPr="00BB1B12">
        <w:lastRenderedPageBreak/>
        <w:t>importance of children undertaking a project that brings them closer to their community</w:t>
      </w:r>
      <w:r w:rsidR="002645F5" w:rsidRPr="00BB1B12">
        <w:t>.</w:t>
      </w:r>
      <w:r w:rsidR="00F90556" w:rsidRPr="00BB1B12">
        <w:t xml:space="preserve"> </w:t>
      </w:r>
      <w:r w:rsidR="002645F5" w:rsidRPr="00BB1B12">
        <w:t>It gives them the opportunity to</w:t>
      </w:r>
      <w:r w:rsidR="009B26CD" w:rsidRPr="00BB1B12">
        <w:t xml:space="preserve"> lead and co-construct knowledge and learning together in order to make their community a safer place to grow</w:t>
      </w:r>
      <w:r w:rsidR="00500FED" w:rsidRPr="00BB1B12">
        <w:t xml:space="preserve">. </w:t>
      </w:r>
      <w:r w:rsidR="00EA42E5" w:rsidRPr="00BB1B12">
        <w:br/>
      </w:r>
      <w:r w:rsidR="00EA42E5" w:rsidRPr="00BB1B12">
        <w:br/>
      </w:r>
      <w:r w:rsidR="00994866" w:rsidRPr="00BB1B12">
        <w:t>The outcome and intended impact of the project is to help south Wales police dog unit</w:t>
      </w:r>
      <w:r w:rsidR="00E14442" w:rsidRPr="00BB1B12">
        <w:t xml:space="preserve"> by raising money for bullet proof vests for the dogs, allowing them to make the community a safer place. </w:t>
      </w:r>
      <w:r w:rsidR="00773D56" w:rsidRPr="00BB1B12">
        <w:t xml:space="preserve">As part of this project </w:t>
      </w:r>
      <w:r w:rsidR="008B2D6F" w:rsidRPr="00BB1B12">
        <w:t xml:space="preserve">would also be the intention of </w:t>
      </w:r>
      <w:r w:rsidR="00CF0241" w:rsidRPr="00BB1B12">
        <w:t xml:space="preserve">encouraging </w:t>
      </w:r>
      <w:r w:rsidR="008B2D6F" w:rsidRPr="00BB1B12">
        <w:t>the children</w:t>
      </w:r>
      <w:r w:rsidR="00CF0241" w:rsidRPr="00BB1B12">
        <w:t xml:space="preserve"> to care</w:t>
      </w:r>
      <w:r w:rsidR="00553C1B" w:rsidRPr="00BB1B12">
        <w:t xml:space="preserve"> for, understand</w:t>
      </w:r>
      <w:r w:rsidR="00A075A8" w:rsidRPr="00BB1B12">
        <w:t xml:space="preserve"> and get </w:t>
      </w:r>
      <w:r w:rsidR="00553C1B" w:rsidRPr="00BB1B12">
        <w:t xml:space="preserve">more </w:t>
      </w:r>
      <w:r w:rsidR="00A075A8" w:rsidRPr="00BB1B12">
        <w:t>involved</w:t>
      </w:r>
      <w:r w:rsidR="00CF0241" w:rsidRPr="00BB1B12">
        <w:t xml:space="preserve"> </w:t>
      </w:r>
      <w:r w:rsidR="00A8551D" w:rsidRPr="00BB1B12">
        <w:t xml:space="preserve">in their local communities and the events that take place in it. </w:t>
      </w:r>
      <w:r w:rsidR="00E6553B" w:rsidRPr="00BB1B12">
        <w:t>Under the pedagogy strand of the professional teaching standards (QTS)</w:t>
      </w:r>
      <w:r w:rsidR="004811C5" w:rsidRPr="00BB1B12">
        <w:t xml:space="preserve"> Welsh Government (20</w:t>
      </w:r>
      <w:r w:rsidR="00DC4800" w:rsidRPr="00BB1B12">
        <w:t>19</w:t>
      </w:r>
      <w:r w:rsidR="005E2F41" w:rsidRPr="00BB1B12">
        <w:t>c</w:t>
      </w:r>
      <w:r w:rsidR="004811C5" w:rsidRPr="00BB1B12">
        <w:t xml:space="preserve">), emphasises the importance of </w:t>
      </w:r>
      <w:r w:rsidR="00202D31" w:rsidRPr="00BB1B12">
        <w:t xml:space="preserve">allowing children to learn </w:t>
      </w:r>
      <w:r w:rsidR="00EA533F" w:rsidRPr="00BB1B12">
        <w:t xml:space="preserve">naturally </w:t>
      </w:r>
      <w:r w:rsidR="00202D31" w:rsidRPr="00BB1B12">
        <w:t>through real world contexts and experiences</w:t>
      </w:r>
      <w:r w:rsidR="00EA533F" w:rsidRPr="00BB1B12">
        <w:t xml:space="preserve">. </w:t>
      </w:r>
      <w:r w:rsidR="00F40E6C" w:rsidRPr="00BB1B12">
        <w:t>Providing children with a community project g</w:t>
      </w:r>
      <w:r w:rsidR="00E37F34" w:rsidRPr="00BB1B12">
        <w:t>iv</w:t>
      </w:r>
      <w:r w:rsidR="00F40E6C" w:rsidRPr="00BB1B12">
        <w:t>es</w:t>
      </w:r>
      <w:r w:rsidR="00E37F34" w:rsidRPr="00BB1B12">
        <w:t xml:space="preserve"> the</w:t>
      </w:r>
      <w:r w:rsidR="00F40E6C" w:rsidRPr="00BB1B12">
        <w:t>m</w:t>
      </w:r>
      <w:r w:rsidR="00E37F34" w:rsidRPr="00BB1B12">
        <w:t xml:space="preserve"> opportunity to care for and learn more about their community</w:t>
      </w:r>
      <w:r w:rsidR="00C60853" w:rsidRPr="00BB1B12">
        <w:t>,</w:t>
      </w:r>
      <w:r w:rsidR="00E37F34" w:rsidRPr="00BB1B12">
        <w:t xml:space="preserve"> children</w:t>
      </w:r>
      <w:r w:rsidR="00C60853" w:rsidRPr="00BB1B12">
        <w:t xml:space="preserve"> can </w:t>
      </w:r>
      <w:r w:rsidR="00876343" w:rsidRPr="00BB1B12">
        <w:t xml:space="preserve">learn and understand more about a </w:t>
      </w:r>
      <w:r w:rsidR="006A5680" w:rsidRPr="00BB1B12">
        <w:t>real-world</w:t>
      </w:r>
      <w:r w:rsidR="00E37F34" w:rsidRPr="00BB1B12">
        <w:t xml:space="preserve"> </w:t>
      </w:r>
      <w:r w:rsidR="00113854" w:rsidRPr="00BB1B12">
        <w:t xml:space="preserve">experience that they can engage with on their own terms. </w:t>
      </w:r>
      <w:r w:rsidR="00A62B35" w:rsidRPr="00BB1B12">
        <w:t>It provides the children with an opportunity to learn about their community in a way that they may not have previously had the chance. They will get a better understanding of crime</w:t>
      </w:r>
      <w:r w:rsidR="00682203" w:rsidRPr="00BB1B12">
        <w:t xml:space="preserve"> in their locality</w:t>
      </w:r>
      <w:r w:rsidR="006E70E9" w:rsidRPr="00BB1B12">
        <w:t>, causes</w:t>
      </w:r>
      <w:r w:rsidR="006D7D13" w:rsidRPr="00BB1B12">
        <w:t xml:space="preserve">, types and what they can do to ensure vigilance and safety. </w:t>
      </w:r>
      <w:r w:rsidR="00F216BF" w:rsidRPr="00BB1B12">
        <w:t>The Children’s Society (2017) state that, ‘</w:t>
      </w:r>
      <w:r w:rsidR="00F216BF" w:rsidRPr="00BB1B12">
        <w:rPr>
          <w:color w:val="151515"/>
          <w:shd w:val="clear" w:color="auto" w:fill="FFFFFF"/>
        </w:rPr>
        <w:t xml:space="preserve">The well-being of 2.2 million UK teenagers is being damaged by fear of crime.’ </w:t>
      </w:r>
      <w:r w:rsidR="00133986" w:rsidRPr="00BB1B12">
        <w:rPr>
          <w:color w:val="151515"/>
          <w:shd w:val="clear" w:color="auto" w:fill="FFFFFF"/>
        </w:rPr>
        <w:t xml:space="preserve">This highlights the importance of giving primary school children a context to learn about crime, </w:t>
      </w:r>
      <w:r w:rsidR="006411E5" w:rsidRPr="00BB1B12">
        <w:rPr>
          <w:color w:val="151515"/>
          <w:shd w:val="clear" w:color="auto" w:fill="FFFFFF"/>
        </w:rPr>
        <w:t xml:space="preserve">in a way that is not intended to scare them, instead providing them with a project that they can directly help reduce crime in their community. </w:t>
      </w:r>
      <w:r w:rsidR="0091519E" w:rsidRPr="00BB1B12">
        <w:rPr>
          <w:color w:val="151515"/>
          <w:shd w:val="clear" w:color="auto" w:fill="FFFFFF"/>
        </w:rPr>
        <w:t xml:space="preserve">Giving children the opportunity to learn about crime in their community will also give them the knowledge </w:t>
      </w:r>
      <w:r w:rsidR="00FE43BC" w:rsidRPr="00BB1B12">
        <w:rPr>
          <w:color w:val="151515"/>
          <w:shd w:val="clear" w:color="auto" w:fill="FFFFFF"/>
        </w:rPr>
        <w:t xml:space="preserve">of </w:t>
      </w:r>
      <w:r w:rsidR="003A16B0" w:rsidRPr="00BB1B12">
        <w:rPr>
          <w:color w:val="151515"/>
          <w:shd w:val="clear" w:color="auto" w:fill="FFFFFF"/>
        </w:rPr>
        <w:t xml:space="preserve">preventing crime and what to do if they witness or are the victim of a crime. </w:t>
      </w:r>
      <w:r w:rsidR="00997355" w:rsidRPr="00BB1B12">
        <w:rPr>
          <w:color w:val="151515"/>
          <w:shd w:val="clear" w:color="auto" w:fill="FFFFFF"/>
        </w:rPr>
        <w:t>Francis bacon</w:t>
      </w:r>
      <w:r w:rsidR="009C5646" w:rsidRPr="00BB1B12">
        <w:rPr>
          <w:color w:val="151515"/>
          <w:shd w:val="clear" w:color="auto" w:fill="FFFFFF"/>
        </w:rPr>
        <w:t xml:space="preserve"> (1561-1626)</w:t>
      </w:r>
      <w:r w:rsidR="00997355" w:rsidRPr="00BB1B12">
        <w:rPr>
          <w:color w:val="151515"/>
          <w:shd w:val="clear" w:color="auto" w:fill="FFFFFF"/>
        </w:rPr>
        <w:t xml:space="preserve"> </w:t>
      </w:r>
      <w:r w:rsidR="00117159" w:rsidRPr="00BB1B12">
        <w:rPr>
          <w:color w:val="151515"/>
          <w:shd w:val="clear" w:color="auto" w:fill="FFFFFF"/>
        </w:rPr>
        <w:t>is generally given credit for postulating the phrase ‘Knowledge is power’ Simpson (</w:t>
      </w:r>
      <w:r w:rsidR="009C5646" w:rsidRPr="00BB1B12">
        <w:rPr>
          <w:color w:val="151515"/>
          <w:shd w:val="clear" w:color="auto" w:fill="FFFFFF"/>
        </w:rPr>
        <w:t>unknown)</w:t>
      </w:r>
      <w:r w:rsidR="00FD07FE" w:rsidRPr="00BB1B12">
        <w:rPr>
          <w:color w:val="151515"/>
          <w:shd w:val="clear" w:color="auto" w:fill="FFFFFF"/>
        </w:rPr>
        <w:t xml:space="preserve">. This would imply that giving children the knowledge of crime in their community, provides them with the power to deal with it and make real world changes. </w:t>
      </w:r>
      <w:r w:rsidR="001B5472" w:rsidRPr="00BB1B12">
        <w:rPr>
          <w:color w:val="151515"/>
          <w:shd w:val="clear" w:color="auto" w:fill="FFFFFF"/>
        </w:rPr>
        <w:br/>
      </w:r>
      <w:r w:rsidR="001B5472" w:rsidRPr="00BB1B12">
        <w:rPr>
          <w:color w:val="151515"/>
          <w:shd w:val="clear" w:color="auto" w:fill="FFFFFF"/>
        </w:rPr>
        <w:br/>
      </w:r>
      <w:r w:rsidR="00FE4B79" w:rsidRPr="00BB1B12">
        <w:rPr>
          <w:color w:val="151515"/>
          <w:shd w:val="clear" w:color="auto" w:fill="FFFFFF"/>
        </w:rPr>
        <w:t xml:space="preserve">To implement the project, Years 5 and 6 will arrange to meet twice a week </w:t>
      </w:r>
      <w:r w:rsidR="002549C0" w:rsidRPr="00BB1B12">
        <w:rPr>
          <w:color w:val="151515"/>
          <w:shd w:val="clear" w:color="auto" w:fill="FFFFFF"/>
        </w:rPr>
        <w:t xml:space="preserve">for planning, preparing, scripting and directing their own performance. </w:t>
      </w:r>
      <w:r w:rsidR="00EE4B1B" w:rsidRPr="00BB1B12">
        <w:rPr>
          <w:color w:val="151515"/>
          <w:shd w:val="clear" w:color="auto" w:fill="FFFFFF"/>
        </w:rPr>
        <w:t xml:space="preserve">The children will work with their class teachers and teaching assistants to research the work that goes into training </w:t>
      </w:r>
      <w:r w:rsidR="003C1781" w:rsidRPr="00BB1B12">
        <w:rPr>
          <w:color w:val="151515"/>
          <w:shd w:val="clear" w:color="auto" w:fill="FFFFFF"/>
        </w:rPr>
        <w:t xml:space="preserve">and working with a police dog, the impact on crime and statistics of crime in their local area. </w:t>
      </w:r>
      <w:r w:rsidR="00EA5429" w:rsidRPr="00BB1B12">
        <w:rPr>
          <w:color w:val="151515"/>
          <w:shd w:val="clear" w:color="auto" w:fill="FFFFFF"/>
        </w:rPr>
        <w:t xml:space="preserve">Estyn (2019a) </w:t>
      </w:r>
      <w:r w:rsidR="007B3D91" w:rsidRPr="00BB1B12">
        <w:rPr>
          <w:color w:val="151515"/>
          <w:shd w:val="clear" w:color="auto" w:fill="FFFFFF"/>
        </w:rPr>
        <w:t xml:space="preserve">share ideas from a school </w:t>
      </w:r>
      <w:r w:rsidR="003B51C1" w:rsidRPr="00BB1B12">
        <w:rPr>
          <w:color w:val="151515"/>
          <w:shd w:val="clear" w:color="auto" w:fill="FFFFFF"/>
        </w:rPr>
        <w:t xml:space="preserve">they </w:t>
      </w:r>
      <w:r w:rsidR="007B3D91" w:rsidRPr="00BB1B12">
        <w:rPr>
          <w:color w:val="151515"/>
          <w:shd w:val="clear" w:color="auto" w:fill="FFFFFF"/>
        </w:rPr>
        <w:t xml:space="preserve">visited that they feel is </w:t>
      </w:r>
      <w:r w:rsidR="00643A73" w:rsidRPr="00BB1B12">
        <w:rPr>
          <w:color w:val="151515"/>
          <w:shd w:val="clear" w:color="auto" w:fill="FFFFFF"/>
        </w:rPr>
        <w:t xml:space="preserve">promotes </w:t>
      </w:r>
      <w:r w:rsidR="007B3D91" w:rsidRPr="00BB1B12">
        <w:rPr>
          <w:color w:val="151515"/>
          <w:shd w:val="clear" w:color="auto" w:fill="FFFFFF"/>
        </w:rPr>
        <w:t xml:space="preserve">good practice, stating that, </w:t>
      </w:r>
      <w:r w:rsidR="009D22BD" w:rsidRPr="00BB1B12">
        <w:rPr>
          <w:color w:val="151515"/>
          <w:shd w:val="clear" w:color="auto" w:fill="FFFFFF"/>
        </w:rPr>
        <w:t>‘</w:t>
      </w:r>
      <w:r w:rsidR="009D22BD" w:rsidRPr="00BB1B12">
        <w:t>b</w:t>
      </w:r>
      <w:r w:rsidR="007B3D91" w:rsidRPr="00BB1B12">
        <w:t>y establishing a culture that nurtures research initiatives, teaching is consistently of high quality, with pupils making very good progress.</w:t>
      </w:r>
      <w:r w:rsidR="009D22BD" w:rsidRPr="00BB1B12">
        <w:t>’</w:t>
      </w:r>
      <w:r w:rsidR="00FE00B2" w:rsidRPr="00BB1B12">
        <w:t xml:space="preserve"> This shows the potential benefits of a </w:t>
      </w:r>
      <w:r w:rsidR="00FE00B2" w:rsidRPr="00BB1B12">
        <w:lastRenderedPageBreak/>
        <w:t xml:space="preserve">school that empowers children and staff do conduct research in developing </w:t>
      </w:r>
      <w:r w:rsidR="009D1CC2" w:rsidRPr="00BB1B12">
        <w:t xml:space="preserve">a curriculum together. </w:t>
      </w:r>
      <w:r w:rsidR="009D1CC2" w:rsidRPr="00BB1B12">
        <w:rPr>
          <w:color w:val="151515"/>
          <w:shd w:val="clear" w:color="auto" w:fill="FFFFFF"/>
        </w:rPr>
        <w:t xml:space="preserve">The children </w:t>
      </w:r>
      <w:r w:rsidR="003C1781" w:rsidRPr="00BB1B12">
        <w:rPr>
          <w:color w:val="151515"/>
          <w:shd w:val="clear" w:color="auto" w:fill="FFFFFF"/>
        </w:rPr>
        <w:t xml:space="preserve">will then produce a performance that will highlight the </w:t>
      </w:r>
      <w:r w:rsidR="004A46A8" w:rsidRPr="00BB1B12">
        <w:rPr>
          <w:color w:val="151515"/>
          <w:shd w:val="clear" w:color="auto" w:fill="FFFFFF"/>
        </w:rPr>
        <w:t xml:space="preserve">important work police dogs do and the trials and tribulations they go through in order to keep our communities safer places to live. </w:t>
      </w:r>
      <w:r w:rsidR="006C56A2" w:rsidRPr="00BB1B12">
        <w:rPr>
          <w:color w:val="151515"/>
          <w:shd w:val="clear" w:color="auto" w:fill="FFFFFF"/>
        </w:rPr>
        <w:t xml:space="preserve">The headteacher will also ensure </w:t>
      </w:r>
      <w:r w:rsidR="00C75801" w:rsidRPr="00BB1B12">
        <w:rPr>
          <w:color w:val="151515"/>
          <w:shd w:val="clear" w:color="auto" w:fill="FFFFFF"/>
        </w:rPr>
        <w:t xml:space="preserve">all parents are happy for their children to be involved in the project by sending out consent forms, he will also </w:t>
      </w:r>
      <w:r w:rsidR="00774B15" w:rsidRPr="00BB1B12">
        <w:rPr>
          <w:color w:val="151515"/>
          <w:shd w:val="clear" w:color="auto" w:fill="FFFFFF"/>
        </w:rPr>
        <w:t xml:space="preserve">invite members of the south Wales police force to attend the performance as well as </w:t>
      </w:r>
      <w:r w:rsidR="00A727B1" w:rsidRPr="00BB1B12">
        <w:rPr>
          <w:color w:val="151515"/>
          <w:shd w:val="clear" w:color="auto" w:fill="FFFFFF"/>
        </w:rPr>
        <w:t xml:space="preserve">members of the local media to help raise awareness. </w:t>
      </w:r>
      <w:r w:rsidR="009D6ACA" w:rsidRPr="00BB1B12">
        <w:rPr>
          <w:color w:val="151515"/>
          <w:shd w:val="clear" w:color="auto" w:fill="FFFFFF"/>
        </w:rPr>
        <w:t xml:space="preserve">Other year groups will work in class to </w:t>
      </w:r>
      <w:r w:rsidR="009C4942" w:rsidRPr="00BB1B12">
        <w:rPr>
          <w:color w:val="151515"/>
          <w:shd w:val="clear" w:color="auto" w:fill="FFFFFF"/>
        </w:rPr>
        <w:t xml:space="preserve">discuss what they would like to cook/bake for the guests on the days of the performances. </w:t>
      </w:r>
      <w:r w:rsidR="00756210" w:rsidRPr="00BB1B12">
        <w:rPr>
          <w:color w:val="151515"/>
          <w:shd w:val="clear" w:color="auto" w:fill="FFFFFF"/>
        </w:rPr>
        <w:t>They will then prepare the food for the guests with the help from class teachers/assistants. Children in these year groups will also be given in class tasks that help them understand and learn about crime in the community</w:t>
      </w:r>
      <w:r w:rsidR="00B830ED" w:rsidRPr="00BB1B12">
        <w:rPr>
          <w:color w:val="151515"/>
          <w:shd w:val="clear" w:color="auto" w:fill="FFFFFF"/>
        </w:rPr>
        <w:t xml:space="preserve">. These children will also </w:t>
      </w:r>
      <w:proofErr w:type="gramStart"/>
      <w:r w:rsidR="00B830ED" w:rsidRPr="00BB1B12">
        <w:rPr>
          <w:color w:val="151515"/>
          <w:shd w:val="clear" w:color="auto" w:fill="FFFFFF"/>
        </w:rPr>
        <w:t>have the opportunity to</w:t>
      </w:r>
      <w:proofErr w:type="gramEnd"/>
      <w:r w:rsidR="00B830ED" w:rsidRPr="00BB1B12">
        <w:rPr>
          <w:color w:val="151515"/>
          <w:shd w:val="clear" w:color="auto" w:fill="FFFFFF"/>
        </w:rPr>
        <w:t xml:space="preserve"> watch the performance in school time. </w:t>
      </w:r>
      <w:r w:rsidR="00067299" w:rsidRPr="00BB1B12">
        <w:rPr>
          <w:color w:val="151515"/>
          <w:shd w:val="clear" w:color="auto" w:fill="FFFFFF"/>
        </w:rPr>
        <w:t xml:space="preserve">The main cost of the project is going to that of staffing and time. </w:t>
      </w:r>
      <w:r w:rsidR="00FB79D9" w:rsidRPr="00BB1B12">
        <w:rPr>
          <w:color w:val="151515"/>
          <w:shd w:val="clear" w:color="auto" w:fill="FFFFFF"/>
        </w:rPr>
        <w:t xml:space="preserve">Teachers are going to need to be willing to provide the children with the opportunities to learn and practice their project while also continuing to provide them with a thorough </w:t>
      </w:r>
      <w:r w:rsidR="009960EC" w:rsidRPr="00BB1B12">
        <w:rPr>
          <w:color w:val="151515"/>
          <w:shd w:val="clear" w:color="auto" w:fill="FFFFFF"/>
        </w:rPr>
        <w:t xml:space="preserve">curriculum of learning. Teachers will need to staff the performances and would give up their own time to do so. </w:t>
      </w:r>
      <w:r w:rsidR="007F3336" w:rsidRPr="00BB1B12">
        <w:rPr>
          <w:color w:val="151515"/>
          <w:shd w:val="clear" w:color="auto" w:fill="FFFFFF"/>
        </w:rPr>
        <w:t>Children will attempt to make their own costumes in school if possible</w:t>
      </w:r>
      <w:r w:rsidR="00535F3D" w:rsidRPr="00BB1B12">
        <w:rPr>
          <w:color w:val="151515"/>
          <w:shd w:val="clear" w:color="auto" w:fill="FFFFFF"/>
        </w:rPr>
        <w:t xml:space="preserve">, if not the school budget/parental help would be required. Cost of ingredients for the food would also be needed, again this would be down to school budget/parental help. </w:t>
      </w:r>
    </w:p>
    <w:p w14:paraId="7A1D6D56" w14:textId="1A68BB74" w:rsidR="00F736B9" w:rsidRPr="00227C23" w:rsidRDefault="00D94D6B" w:rsidP="00227C23">
      <w:pPr>
        <w:shd w:val="clear" w:color="auto" w:fill="FFFFFF"/>
        <w:spacing w:before="100" w:beforeAutospacing="1" w:after="100" w:afterAutospacing="1" w:line="360" w:lineRule="auto"/>
        <w:rPr>
          <w:rFonts w:ascii="Times New Roman" w:eastAsia="Times New Roman" w:hAnsi="Times New Roman" w:cs="Times New Roman"/>
          <w:color w:val="1F1F1F"/>
          <w:sz w:val="24"/>
          <w:szCs w:val="24"/>
          <w:lang w:eastAsia="en-GB"/>
        </w:rPr>
      </w:pPr>
      <w:r w:rsidRPr="00BB1B12">
        <w:rPr>
          <w:rFonts w:ascii="Times New Roman" w:hAnsi="Times New Roman" w:cs="Times New Roman"/>
          <w:color w:val="151515"/>
          <w:sz w:val="24"/>
          <w:szCs w:val="24"/>
          <w:shd w:val="clear" w:color="auto" w:fill="FFFFFF"/>
        </w:rPr>
        <w:t xml:space="preserve">There are </w:t>
      </w:r>
      <w:proofErr w:type="gramStart"/>
      <w:r w:rsidRPr="00BB1B12">
        <w:rPr>
          <w:rFonts w:ascii="Times New Roman" w:hAnsi="Times New Roman" w:cs="Times New Roman"/>
          <w:color w:val="151515"/>
          <w:sz w:val="24"/>
          <w:szCs w:val="24"/>
          <w:shd w:val="clear" w:color="auto" w:fill="FFFFFF"/>
        </w:rPr>
        <w:t>a number of</w:t>
      </w:r>
      <w:proofErr w:type="gramEnd"/>
      <w:r w:rsidRPr="00BB1B12">
        <w:rPr>
          <w:rFonts w:ascii="Times New Roman" w:hAnsi="Times New Roman" w:cs="Times New Roman"/>
          <w:color w:val="151515"/>
          <w:sz w:val="24"/>
          <w:szCs w:val="24"/>
          <w:shd w:val="clear" w:color="auto" w:fill="FFFFFF"/>
        </w:rPr>
        <w:t xml:space="preserve"> ways that we can measure the intended impact of this proposed project. </w:t>
      </w:r>
      <w:r w:rsidR="008C4927" w:rsidRPr="00BB1B12">
        <w:rPr>
          <w:rFonts w:ascii="Times New Roman" w:hAnsi="Times New Roman" w:cs="Times New Roman"/>
          <w:sz w:val="24"/>
          <w:szCs w:val="24"/>
        </w:rPr>
        <w:t>With children being given the opportunity to plan and develop their own project, as well as giving their views, opinions and feelings throughout, it helps keep them motivated and engaged.</w:t>
      </w:r>
      <w:r w:rsidR="00F3221E" w:rsidRPr="00BB1B12">
        <w:rPr>
          <w:rFonts w:ascii="Times New Roman" w:hAnsi="Times New Roman" w:cs="Times New Roman"/>
          <w:sz w:val="24"/>
          <w:szCs w:val="24"/>
        </w:rPr>
        <w:t xml:space="preserve"> Estyn</w:t>
      </w:r>
      <w:r w:rsidR="00206F59" w:rsidRPr="00BB1B12">
        <w:rPr>
          <w:rFonts w:ascii="Times New Roman" w:hAnsi="Times New Roman" w:cs="Times New Roman"/>
          <w:sz w:val="24"/>
          <w:szCs w:val="24"/>
        </w:rPr>
        <w:t xml:space="preserve"> </w:t>
      </w:r>
      <w:r w:rsidR="00D21106" w:rsidRPr="00BB1B12">
        <w:rPr>
          <w:rFonts w:ascii="Times New Roman" w:hAnsi="Times New Roman" w:cs="Times New Roman"/>
          <w:sz w:val="24"/>
          <w:szCs w:val="24"/>
        </w:rPr>
        <w:t xml:space="preserve">were impressed with the way Ysgol </w:t>
      </w:r>
      <w:proofErr w:type="spellStart"/>
      <w:r w:rsidR="004F2D7D" w:rsidRPr="00BB1B12">
        <w:rPr>
          <w:rFonts w:ascii="Times New Roman" w:hAnsi="Times New Roman" w:cs="Times New Roman"/>
          <w:sz w:val="24"/>
          <w:szCs w:val="24"/>
          <w:highlight w:val="black"/>
        </w:rPr>
        <w:t>Casmael</w:t>
      </w:r>
      <w:proofErr w:type="spellEnd"/>
      <w:r w:rsidR="004F2D7D" w:rsidRPr="00BB1B12">
        <w:rPr>
          <w:rFonts w:ascii="Times New Roman" w:hAnsi="Times New Roman" w:cs="Times New Roman"/>
          <w:sz w:val="24"/>
          <w:szCs w:val="24"/>
        </w:rPr>
        <w:t xml:space="preserve"> spent a week discussing with the </w:t>
      </w:r>
      <w:proofErr w:type="gramStart"/>
      <w:r w:rsidR="004F2D7D" w:rsidRPr="00BB1B12">
        <w:rPr>
          <w:rFonts w:ascii="Times New Roman" w:hAnsi="Times New Roman" w:cs="Times New Roman"/>
          <w:sz w:val="24"/>
          <w:szCs w:val="24"/>
        </w:rPr>
        <w:t>pupils</w:t>
      </w:r>
      <w:proofErr w:type="gramEnd"/>
      <w:r w:rsidR="004F2D7D" w:rsidRPr="00BB1B12">
        <w:rPr>
          <w:rFonts w:ascii="Times New Roman" w:hAnsi="Times New Roman" w:cs="Times New Roman"/>
          <w:sz w:val="24"/>
          <w:szCs w:val="24"/>
        </w:rPr>
        <w:t xml:space="preserve"> ideas for what they want to learn in the new curriculum</w:t>
      </w:r>
      <w:r w:rsidR="0076048D">
        <w:rPr>
          <w:rFonts w:ascii="Times New Roman" w:hAnsi="Times New Roman" w:cs="Times New Roman"/>
          <w:sz w:val="24"/>
          <w:szCs w:val="24"/>
        </w:rPr>
        <w:t xml:space="preserve">. Estyn (2019b) </w:t>
      </w:r>
      <w:r w:rsidR="007A4E6C" w:rsidRPr="00BB1B12">
        <w:rPr>
          <w:rFonts w:ascii="Times New Roman" w:hAnsi="Times New Roman" w:cs="Times New Roman"/>
          <w:sz w:val="24"/>
          <w:szCs w:val="24"/>
        </w:rPr>
        <w:t>state, ‘</w:t>
      </w:r>
      <w:r w:rsidR="007A4E6C" w:rsidRPr="00BB1B12">
        <w:rPr>
          <w:rFonts w:ascii="Times New Roman" w:hAnsi="Times New Roman" w:cs="Times New Roman"/>
          <w:sz w:val="24"/>
          <w:szCs w:val="24"/>
          <w:shd w:val="clear" w:color="auto" w:fill="FFFFFF"/>
        </w:rPr>
        <w:t>By ensuring pupils play a prominent role in planning their learning, the school has succeeded in motivating learners to make consistently good progress in developing their skills.</w:t>
      </w:r>
      <w:r w:rsidR="00D3093F" w:rsidRPr="00BB1B12">
        <w:rPr>
          <w:rFonts w:ascii="Times New Roman" w:hAnsi="Times New Roman" w:cs="Times New Roman"/>
          <w:sz w:val="24"/>
          <w:szCs w:val="24"/>
          <w:shd w:val="clear" w:color="auto" w:fill="FFFFFF"/>
        </w:rPr>
        <w:t>’ With the children in this project deciding what they want to raise money for</w:t>
      </w:r>
      <w:r w:rsidR="00E12784" w:rsidRPr="00BB1B12">
        <w:rPr>
          <w:rFonts w:ascii="Times New Roman" w:hAnsi="Times New Roman" w:cs="Times New Roman"/>
          <w:sz w:val="24"/>
          <w:szCs w:val="24"/>
          <w:shd w:val="clear" w:color="auto" w:fill="FFFFFF"/>
        </w:rPr>
        <w:t xml:space="preserve"> and being given the opportunity to develop their own production, we can see that this will help motivate and engage learners. </w:t>
      </w:r>
      <w:r w:rsidR="008C4927" w:rsidRPr="00BB1B12">
        <w:rPr>
          <w:rFonts w:ascii="Times New Roman" w:hAnsi="Times New Roman" w:cs="Times New Roman"/>
          <w:color w:val="151515"/>
          <w:sz w:val="24"/>
          <w:szCs w:val="24"/>
          <w:shd w:val="clear" w:color="auto" w:fill="FFFFFF"/>
        </w:rPr>
        <w:br/>
      </w:r>
      <w:r w:rsidR="008C4927" w:rsidRPr="00BB1B12">
        <w:rPr>
          <w:rFonts w:ascii="Times New Roman" w:hAnsi="Times New Roman" w:cs="Times New Roman"/>
          <w:color w:val="151515"/>
          <w:sz w:val="24"/>
          <w:szCs w:val="24"/>
          <w:shd w:val="clear" w:color="auto" w:fill="FFFFFF"/>
        </w:rPr>
        <w:br/>
      </w:r>
      <w:r w:rsidR="00CE1F96" w:rsidRPr="00BB1B12">
        <w:rPr>
          <w:rFonts w:ascii="Times New Roman" w:hAnsi="Times New Roman" w:cs="Times New Roman"/>
          <w:color w:val="151515"/>
          <w:sz w:val="24"/>
          <w:szCs w:val="24"/>
          <w:shd w:val="clear" w:color="auto" w:fill="FFFFFF"/>
        </w:rPr>
        <w:t>Before, during and after the project, children will be given well-being self-evaluation questionnaires</w:t>
      </w:r>
      <w:r w:rsidR="00FE667D" w:rsidRPr="00BB1B12">
        <w:rPr>
          <w:rFonts w:ascii="Times New Roman" w:hAnsi="Times New Roman" w:cs="Times New Roman"/>
          <w:color w:val="151515"/>
          <w:sz w:val="24"/>
          <w:szCs w:val="24"/>
          <w:shd w:val="clear" w:color="auto" w:fill="FFFFFF"/>
        </w:rPr>
        <w:t xml:space="preserve"> that relate to themselves and their community</w:t>
      </w:r>
      <w:r w:rsidR="00F67D4A" w:rsidRPr="00BB1B12">
        <w:rPr>
          <w:rFonts w:ascii="Times New Roman" w:hAnsi="Times New Roman" w:cs="Times New Roman"/>
          <w:color w:val="151515"/>
          <w:sz w:val="24"/>
          <w:szCs w:val="24"/>
          <w:shd w:val="clear" w:color="auto" w:fill="FFFFFF"/>
        </w:rPr>
        <w:t>. This will help in identifying if the project has had the intended impact on improving the children</w:t>
      </w:r>
      <w:r w:rsidR="00FE667D" w:rsidRPr="00BB1B12">
        <w:rPr>
          <w:rFonts w:ascii="Times New Roman" w:hAnsi="Times New Roman" w:cs="Times New Roman"/>
          <w:color w:val="151515"/>
          <w:sz w:val="24"/>
          <w:szCs w:val="24"/>
          <w:shd w:val="clear" w:color="auto" w:fill="FFFFFF"/>
        </w:rPr>
        <w:t>’s well-being throughout the project.</w:t>
      </w:r>
      <w:r w:rsidR="00CE7252" w:rsidRPr="00BB1B12">
        <w:rPr>
          <w:rFonts w:ascii="Times New Roman" w:hAnsi="Times New Roman" w:cs="Times New Roman"/>
          <w:color w:val="151515"/>
          <w:sz w:val="24"/>
          <w:szCs w:val="24"/>
          <w:shd w:val="clear" w:color="auto" w:fill="FFFFFF"/>
        </w:rPr>
        <w:t xml:space="preserve"> </w:t>
      </w:r>
      <w:r w:rsidR="00B3179E" w:rsidRPr="00BB1B12">
        <w:rPr>
          <w:rFonts w:ascii="Times New Roman" w:hAnsi="Times New Roman" w:cs="Times New Roman"/>
          <w:color w:val="151515"/>
          <w:sz w:val="24"/>
          <w:szCs w:val="24"/>
          <w:shd w:val="clear" w:color="auto" w:fill="FFFFFF"/>
        </w:rPr>
        <w:t xml:space="preserve">Mukherji and </w:t>
      </w:r>
      <w:proofErr w:type="spellStart"/>
      <w:r w:rsidR="0051458C" w:rsidRPr="00BB1B12">
        <w:rPr>
          <w:rFonts w:ascii="Times New Roman" w:hAnsi="Times New Roman" w:cs="Times New Roman"/>
          <w:color w:val="151515"/>
          <w:sz w:val="24"/>
          <w:szCs w:val="24"/>
          <w:shd w:val="clear" w:color="auto" w:fill="FFFFFF"/>
        </w:rPr>
        <w:t>A</w:t>
      </w:r>
      <w:r w:rsidR="00B3179E" w:rsidRPr="00BB1B12">
        <w:rPr>
          <w:rFonts w:ascii="Times New Roman" w:hAnsi="Times New Roman" w:cs="Times New Roman"/>
          <w:color w:val="151515"/>
          <w:sz w:val="24"/>
          <w:szCs w:val="24"/>
          <w:shd w:val="clear" w:color="auto" w:fill="FFFFFF"/>
        </w:rPr>
        <w:t>lbon</w:t>
      </w:r>
      <w:proofErr w:type="spellEnd"/>
      <w:r w:rsidR="00B3179E" w:rsidRPr="00BB1B12">
        <w:rPr>
          <w:rFonts w:ascii="Times New Roman" w:hAnsi="Times New Roman" w:cs="Times New Roman"/>
          <w:color w:val="151515"/>
          <w:sz w:val="24"/>
          <w:szCs w:val="24"/>
          <w:shd w:val="clear" w:color="auto" w:fill="FFFFFF"/>
        </w:rPr>
        <w:t xml:space="preserve"> (</w:t>
      </w:r>
      <w:r w:rsidR="0051458C" w:rsidRPr="00BB1B12">
        <w:rPr>
          <w:rFonts w:ascii="Times New Roman" w:hAnsi="Times New Roman" w:cs="Times New Roman"/>
          <w:color w:val="151515"/>
          <w:sz w:val="24"/>
          <w:szCs w:val="24"/>
          <w:shd w:val="clear" w:color="auto" w:fill="FFFFFF"/>
        </w:rPr>
        <w:t xml:space="preserve">2010) explain that questionnaires are </w:t>
      </w:r>
      <w:r w:rsidR="00AE14E7" w:rsidRPr="00BB1B12">
        <w:rPr>
          <w:rFonts w:ascii="Times New Roman" w:hAnsi="Times New Roman" w:cs="Times New Roman"/>
          <w:color w:val="151515"/>
          <w:sz w:val="24"/>
          <w:szCs w:val="24"/>
          <w:shd w:val="clear" w:color="auto" w:fill="FFFFFF"/>
        </w:rPr>
        <w:t xml:space="preserve">cost effective and </w:t>
      </w:r>
      <w:r w:rsidR="00AE14E7" w:rsidRPr="00BB1B12">
        <w:rPr>
          <w:rFonts w:ascii="Times New Roman" w:hAnsi="Times New Roman" w:cs="Times New Roman"/>
          <w:color w:val="151515"/>
          <w:sz w:val="24"/>
          <w:szCs w:val="24"/>
          <w:shd w:val="clear" w:color="auto" w:fill="FFFFFF"/>
        </w:rPr>
        <w:lastRenderedPageBreak/>
        <w:t>vers</w:t>
      </w:r>
      <w:r w:rsidR="00225E73" w:rsidRPr="00BB1B12">
        <w:rPr>
          <w:rFonts w:ascii="Times New Roman" w:hAnsi="Times New Roman" w:cs="Times New Roman"/>
          <w:color w:val="151515"/>
          <w:sz w:val="24"/>
          <w:szCs w:val="24"/>
          <w:shd w:val="clear" w:color="auto" w:fill="FFFFFF"/>
        </w:rPr>
        <w:t>atile ways to collect information</w:t>
      </w:r>
      <w:r w:rsidR="00F42464" w:rsidRPr="00BB1B12">
        <w:rPr>
          <w:rFonts w:ascii="Times New Roman" w:hAnsi="Times New Roman" w:cs="Times New Roman"/>
          <w:color w:val="151515"/>
          <w:sz w:val="24"/>
          <w:szCs w:val="24"/>
          <w:shd w:val="clear" w:color="auto" w:fill="FFFFFF"/>
        </w:rPr>
        <w:t xml:space="preserve"> and that participants tend to be more motivated to fill them in if </w:t>
      </w:r>
      <w:r w:rsidR="00EE7840" w:rsidRPr="00BB1B12">
        <w:rPr>
          <w:rFonts w:ascii="Times New Roman" w:hAnsi="Times New Roman" w:cs="Times New Roman"/>
          <w:color w:val="151515"/>
          <w:sz w:val="24"/>
          <w:szCs w:val="24"/>
          <w:shd w:val="clear" w:color="auto" w:fill="FFFFFF"/>
        </w:rPr>
        <w:t xml:space="preserve">they </w:t>
      </w:r>
      <w:proofErr w:type="gramStart"/>
      <w:r w:rsidR="00EE7840" w:rsidRPr="00BB1B12">
        <w:rPr>
          <w:rFonts w:ascii="Times New Roman" w:hAnsi="Times New Roman" w:cs="Times New Roman"/>
          <w:color w:val="151515"/>
          <w:sz w:val="24"/>
          <w:szCs w:val="24"/>
          <w:shd w:val="clear" w:color="auto" w:fill="FFFFFF"/>
        </w:rPr>
        <w:t>are seen as</w:t>
      </w:r>
      <w:proofErr w:type="gramEnd"/>
      <w:r w:rsidR="00EE7840" w:rsidRPr="00BB1B12">
        <w:rPr>
          <w:rFonts w:ascii="Times New Roman" w:hAnsi="Times New Roman" w:cs="Times New Roman"/>
          <w:color w:val="151515"/>
          <w:sz w:val="24"/>
          <w:szCs w:val="24"/>
          <w:shd w:val="clear" w:color="auto" w:fill="FFFFFF"/>
        </w:rPr>
        <w:t xml:space="preserve"> relevant or of interest to the participant. From this </w:t>
      </w:r>
      <w:r w:rsidR="002D2239" w:rsidRPr="00BB1B12">
        <w:rPr>
          <w:rFonts w:ascii="Times New Roman" w:hAnsi="Times New Roman" w:cs="Times New Roman"/>
          <w:color w:val="151515"/>
          <w:sz w:val="24"/>
          <w:szCs w:val="24"/>
          <w:shd w:val="clear" w:color="auto" w:fill="FFFFFF"/>
        </w:rPr>
        <w:t>we can postulate that the children filling in the self</w:t>
      </w:r>
      <w:r w:rsidR="0055269B" w:rsidRPr="00BB1B12">
        <w:rPr>
          <w:rFonts w:ascii="Times New Roman" w:hAnsi="Times New Roman" w:cs="Times New Roman"/>
          <w:color w:val="151515"/>
          <w:sz w:val="24"/>
          <w:szCs w:val="24"/>
          <w:shd w:val="clear" w:color="auto" w:fill="FFFFFF"/>
        </w:rPr>
        <w:t>-</w:t>
      </w:r>
      <w:r w:rsidR="002D2239" w:rsidRPr="00BB1B12">
        <w:rPr>
          <w:rFonts w:ascii="Times New Roman" w:hAnsi="Times New Roman" w:cs="Times New Roman"/>
          <w:color w:val="151515"/>
          <w:sz w:val="24"/>
          <w:szCs w:val="24"/>
          <w:shd w:val="clear" w:color="auto" w:fill="FFFFFF"/>
        </w:rPr>
        <w:t>assessment questionnaires would answer honestly and be motivated to do so because of the subject matter</w:t>
      </w:r>
      <w:r w:rsidR="00E46E07" w:rsidRPr="00BB1B12">
        <w:rPr>
          <w:rFonts w:ascii="Times New Roman" w:hAnsi="Times New Roman" w:cs="Times New Roman"/>
          <w:color w:val="151515"/>
          <w:sz w:val="24"/>
          <w:szCs w:val="24"/>
          <w:shd w:val="clear" w:color="auto" w:fill="FFFFFF"/>
        </w:rPr>
        <w:t xml:space="preserve"> that interests them. </w:t>
      </w:r>
      <w:r w:rsidR="007572DE" w:rsidRPr="00BB1B12">
        <w:rPr>
          <w:rFonts w:ascii="Times New Roman" w:hAnsi="Times New Roman" w:cs="Times New Roman"/>
          <w:color w:val="151515"/>
          <w:sz w:val="24"/>
          <w:szCs w:val="24"/>
          <w:shd w:val="clear" w:color="auto" w:fill="FFFFFF"/>
        </w:rPr>
        <w:t xml:space="preserve">Roberts-Holmes (2011) </w:t>
      </w:r>
      <w:r w:rsidR="005B3210" w:rsidRPr="00BB1B12">
        <w:rPr>
          <w:rFonts w:ascii="Times New Roman" w:hAnsi="Times New Roman" w:cs="Times New Roman"/>
          <w:color w:val="151515"/>
          <w:sz w:val="24"/>
          <w:szCs w:val="24"/>
          <w:shd w:val="clear" w:color="auto" w:fill="FFFFFF"/>
        </w:rPr>
        <w:t>adds to this by stating that questionnaires</w:t>
      </w:r>
      <w:r w:rsidR="008E51A6" w:rsidRPr="00BB1B12">
        <w:rPr>
          <w:rFonts w:ascii="Times New Roman" w:hAnsi="Times New Roman" w:cs="Times New Roman"/>
          <w:color w:val="151515"/>
          <w:sz w:val="24"/>
          <w:szCs w:val="24"/>
          <w:shd w:val="clear" w:color="auto" w:fill="FFFFFF"/>
        </w:rPr>
        <w:t xml:space="preserve"> can be used effectively in obtaining a wide range of views about peoples</w:t>
      </w:r>
      <w:r w:rsidR="006E1F3B" w:rsidRPr="00BB1B12">
        <w:rPr>
          <w:rFonts w:ascii="Times New Roman" w:hAnsi="Times New Roman" w:cs="Times New Roman"/>
          <w:color w:val="151515"/>
          <w:sz w:val="24"/>
          <w:szCs w:val="24"/>
          <w:shd w:val="clear" w:color="auto" w:fill="FFFFFF"/>
        </w:rPr>
        <w:t>’</w:t>
      </w:r>
      <w:r w:rsidR="008E51A6" w:rsidRPr="00BB1B12">
        <w:rPr>
          <w:rFonts w:ascii="Times New Roman" w:hAnsi="Times New Roman" w:cs="Times New Roman"/>
          <w:color w:val="151515"/>
          <w:sz w:val="24"/>
          <w:szCs w:val="24"/>
          <w:shd w:val="clear" w:color="auto" w:fill="FFFFFF"/>
        </w:rPr>
        <w:t xml:space="preserve"> experience</w:t>
      </w:r>
      <w:r w:rsidR="00530842" w:rsidRPr="00BB1B12">
        <w:rPr>
          <w:rFonts w:ascii="Times New Roman" w:hAnsi="Times New Roman" w:cs="Times New Roman"/>
          <w:color w:val="151515"/>
          <w:sz w:val="24"/>
          <w:szCs w:val="24"/>
          <w:shd w:val="clear" w:color="auto" w:fill="FFFFFF"/>
        </w:rPr>
        <w:t xml:space="preserve">, feelings and attitudes. </w:t>
      </w:r>
      <w:r w:rsidR="00B66B6E" w:rsidRPr="00BB1B12">
        <w:rPr>
          <w:rFonts w:ascii="Times New Roman" w:hAnsi="Times New Roman" w:cs="Times New Roman"/>
          <w:color w:val="151515"/>
          <w:sz w:val="24"/>
          <w:szCs w:val="24"/>
          <w:shd w:val="clear" w:color="auto" w:fill="FFFFFF"/>
        </w:rPr>
        <w:t>However, he believes that questionnaires don’t provide in depth</w:t>
      </w:r>
      <w:r w:rsidR="00D94D1B" w:rsidRPr="00BB1B12">
        <w:rPr>
          <w:rFonts w:ascii="Times New Roman" w:hAnsi="Times New Roman" w:cs="Times New Roman"/>
          <w:color w:val="151515"/>
          <w:sz w:val="24"/>
          <w:szCs w:val="24"/>
          <w:shd w:val="clear" w:color="auto" w:fill="FFFFFF"/>
        </w:rPr>
        <w:t xml:space="preserve">, rich detail that could possibly be achieved through interviews. </w:t>
      </w:r>
      <w:r w:rsidR="00AF5C38" w:rsidRPr="00BB1B12">
        <w:rPr>
          <w:rFonts w:ascii="Times New Roman" w:hAnsi="Times New Roman" w:cs="Times New Roman"/>
          <w:color w:val="151515"/>
          <w:sz w:val="24"/>
          <w:szCs w:val="24"/>
          <w:shd w:val="clear" w:color="auto" w:fill="FFFFFF"/>
        </w:rPr>
        <w:t>Anderson (1998)</w:t>
      </w:r>
      <w:r w:rsidR="00260215" w:rsidRPr="00BB1B12">
        <w:rPr>
          <w:rFonts w:ascii="Times New Roman" w:hAnsi="Times New Roman" w:cs="Times New Roman"/>
          <w:color w:val="151515"/>
          <w:sz w:val="24"/>
          <w:szCs w:val="24"/>
          <w:shd w:val="clear" w:color="auto" w:fill="FFFFFF"/>
        </w:rPr>
        <w:t xml:space="preserve"> also advises us that questionnaires have </w:t>
      </w:r>
      <w:r w:rsidR="00816917" w:rsidRPr="00BB1B12">
        <w:rPr>
          <w:rFonts w:ascii="Times New Roman" w:hAnsi="Times New Roman" w:cs="Times New Roman"/>
          <w:color w:val="151515"/>
          <w:sz w:val="24"/>
          <w:szCs w:val="24"/>
          <w:shd w:val="clear" w:color="auto" w:fill="FFFFFF"/>
        </w:rPr>
        <w:t>developed into the most used and abused</w:t>
      </w:r>
      <w:r w:rsidR="00944649" w:rsidRPr="00BB1B12">
        <w:rPr>
          <w:rFonts w:ascii="Times New Roman" w:hAnsi="Times New Roman" w:cs="Times New Roman"/>
          <w:color w:val="151515"/>
          <w:sz w:val="24"/>
          <w:szCs w:val="24"/>
          <w:shd w:val="clear" w:color="auto" w:fill="FFFFFF"/>
        </w:rPr>
        <w:t xml:space="preserve"> form of collecting data. </w:t>
      </w:r>
      <w:r w:rsidR="00527A2C" w:rsidRPr="00BB1B12">
        <w:rPr>
          <w:rFonts w:ascii="Times New Roman" w:hAnsi="Times New Roman" w:cs="Times New Roman"/>
          <w:color w:val="151515"/>
          <w:sz w:val="24"/>
          <w:szCs w:val="24"/>
          <w:shd w:val="clear" w:color="auto" w:fill="FFFFFF"/>
        </w:rPr>
        <w:t xml:space="preserve">This would suggest that while questionnaires are a quick and easy form of obtaining </w:t>
      </w:r>
      <w:r w:rsidR="00300F9C" w:rsidRPr="00BB1B12">
        <w:rPr>
          <w:rFonts w:ascii="Times New Roman" w:hAnsi="Times New Roman" w:cs="Times New Roman"/>
          <w:color w:val="151515"/>
          <w:sz w:val="24"/>
          <w:szCs w:val="24"/>
          <w:shd w:val="clear" w:color="auto" w:fill="FFFFFF"/>
        </w:rPr>
        <w:t>information, when making them and giving them out</w:t>
      </w:r>
      <w:r w:rsidR="003607B7">
        <w:rPr>
          <w:rFonts w:ascii="Times New Roman" w:hAnsi="Times New Roman" w:cs="Times New Roman"/>
          <w:color w:val="151515"/>
          <w:sz w:val="24"/>
          <w:szCs w:val="24"/>
          <w:shd w:val="clear" w:color="auto" w:fill="FFFFFF"/>
        </w:rPr>
        <w:t>,</w:t>
      </w:r>
      <w:r w:rsidR="00300F9C" w:rsidRPr="00BB1B12">
        <w:rPr>
          <w:rFonts w:ascii="Times New Roman" w:hAnsi="Times New Roman" w:cs="Times New Roman"/>
          <w:color w:val="151515"/>
          <w:sz w:val="24"/>
          <w:szCs w:val="24"/>
          <w:shd w:val="clear" w:color="auto" w:fill="FFFFFF"/>
        </w:rPr>
        <w:t xml:space="preserve"> we need to be careful in making sure they are relevant to the participants</w:t>
      </w:r>
      <w:r w:rsidR="003F0DC2" w:rsidRPr="00BB1B12">
        <w:rPr>
          <w:rFonts w:ascii="Times New Roman" w:hAnsi="Times New Roman" w:cs="Times New Roman"/>
          <w:color w:val="151515"/>
          <w:sz w:val="24"/>
          <w:szCs w:val="24"/>
          <w:shd w:val="clear" w:color="auto" w:fill="FFFFFF"/>
        </w:rPr>
        <w:t>. We could also look at using them along-side other forms research tools</w:t>
      </w:r>
      <w:r w:rsidR="00C77E82" w:rsidRPr="00BB1B12">
        <w:rPr>
          <w:rFonts w:ascii="Times New Roman" w:hAnsi="Times New Roman" w:cs="Times New Roman"/>
          <w:color w:val="151515"/>
          <w:sz w:val="24"/>
          <w:szCs w:val="24"/>
          <w:shd w:val="clear" w:color="auto" w:fill="FFFFFF"/>
        </w:rPr>
        <w:t xml:space="preserve"> such as interviews. </w:t>
      </w:r>
      <w:r w:rsidR="008C4927" w:rsidRPr="00BB1B12">
        <w:rPr>
          <w:rFonts w:ascii="Times New Roman" w:hAnsi="Times New Roman" w:cs="Times New Roman"/>
          <w:color w:val="151515"/>
          <w:sz w:val="24"/>
          <w:szCs w:val="24"/>
          <w:shd w:val="clear" w:color="auto" w:fill="FFFFFF"/>
        </w:rPr>
        <w:br/>
      </w:r>
      <w:r w:rsidR="00472B3B">
        <w:rPr>
          <w:rFonts w:ascii="Times New Roman" w:hAnsi="Times New Roman" w:cs="Times New Roman"/>
          <w:color w:val="151515"/>
          <w:sz w:val="24"/>
          <w:szCs w:val="24"/>
          <w:shd w:val="clear" w:color="auto" w:fill="FFFFFF"/>
        </w:rPr>
        <w:br/>
      </w:r>
      <w:r w:rsidR="00C1369A" w:rsidRPr="00BB1B12">
        <w:rPr>
          <w:rFonts w:ascii="Times New Roman" w:hAnsi="Times New Roman" w:cs="Times New Roman"/>
          <w:sz w:val="24"/>
          <w:szCs w:val="24"/>
        </w:rPr>
        <w:t>Another way we could monitor impact would be in the form of summative assessment</w:t>
      </w:r>
      <w:r w:rsidR="00C40299" w:rsidRPr="00BB1B12">
        <w:rPr>
          <w:rFonts w:ascii="Times New Roman" w:hAnsi="Times New Roman" w:cs="Times New Roman"/>
          <w:sz w:val="24"/>
          <w:szCs w:val="24"/>
        </w:rPr>
        <w:t xml:space="preserve"> tools. </w:t>
      </w:r>
      <w:proofErr w:type="spellStart"/>
      <w:r w:rsidR="00F437BF" w:rsidRPr="00BB1B12">
        <w:rPr>
          <w:rFonts w:ascii="Times New Roman" w:hAnsi="Times New Roman" w:cs="Times New Roman"/>
          <w:sz w:val="24"/>
          <w:szCs w:val="24"/>
        </w:rPr>
        <w:t>Kulas</w:t>
      </w:r>
      <w:r w:rsidR="00BE4720" w:rsidRPr="00BB1B12">
        <w:rPr>
          <w:rFonts w:ascii="Times New Roman" w:hAnsi="Times New Roman" w:cs="Times New Roman"/>
          <w:sz w:val="24"/>
          <w:szCs w:val="24"/>
        </w:rPr>
        <w:t>egaram</w:t>
      </w:r>
      <w:proofErr w:type="spellEnd"/>
      <w:r w:rsidR="00BE4720" w:rsidRPr="00BB1B12">
        <w:rPr>
          <w:rFonts w:ascii="Times New Roman" w:hAnsi="Times New Roman" w:cs="Times New Roman"/>
          <w:sz w:val="24"/>
          <w:szCs w:val="24"/>
        </w:rPr>
        <w:t xml:space="preserve"> and Rangachari (2018) advise us that summative assessment</w:t>
      </w:r>
      <w:r w:rsidR="00434832" w:rsidRPr="00BB1B12">
        <w:rPr>
          <w:rFonts w:ascii="Times New Roman" w:hAnsi="Times New Roman" w:cs="Times New Roman"/>
          <w:sz w:val="24"/>
          <w:szCs w:val="24"/>
        </w:rPr>
        <w:t xml:space="preserve"> are justifiably </w:t>
      </w:r>
      <w:r w:rsidR="00DA33B0" w:rsidRPr="00BB1B12">
        <w:rPr>
          <w:rFonts w:ascii="Times New Roman" w:hAnsi="Times New Roman" w:cs="Times New Roman"/>
          <w:sz w:val="24"/>
          <w:szCs w:val="24"/>
        </w:rPr>
        <w:t xml:space="preserve">a significant part of most courses, </w:t>
      </w:r>
      <w:r w:rsidR="00A55CDC" w:rsidRPr="00BB1B12">
        <w:rPr>
          <w:rFonts w:ascii="Times New Roman" w:hAnsi="Times New Roman" w:cs="Times New Roman"/>
          <w:sz w:val="24"/>
          <w:szCs w:val="24"/>
        </w:rPr>
        <w:t xml:space="preserve">providing the ability to measure the skills students have gained in the learning experience </w:t>
      </w:r>
      <w:r w:rsidR="00763823" w:rsidRPr="00BB1B12">
        <w:rPr>
          <w:rFonts w:ascii="Times New Roman" w:hAnsi="Times New Roman" w:cs="Times New Roman"/>
          <w:sz w:val="24"/>
          <w:szCs w:val="24"/>
        </w:rPr>
        <w:t>and being a crucial component of any curriculum.</w:t>
      </w:r>
      <w:r w:rsidR="00BD5C11" w:rsidRPr="00BB1B12">
        <w:rPr>
          <w:rFonts w:ascii="Times New Roman" w:hAnsi="Times New Roman" w:cs="Times New Roman"/>
          <w:sz w:val="24"/>
          <w:szCs w:val="24"/>
        </w:rPr>
        <w:t xml:space="preserve"> </w:t>
      </w:r>
      <w:r w:rsidR="00E56038" w:rsidRPr="00BB1B12">
        <w:rPr>
          <w:rFonts w:ascii="Times New Roman" w:hAnsi="Times New Roman" w:cs="Times New Roman"/>
          <w:sz w:val="24"/>
          <w:szCs w:val="24"/>
        </w:rPr>
        <w:t>This would imply that using a summative assessment tool would give the teacher a good understanding of the learning that has taken place.</w:t>
      </w:r>
      <w:r w:rsidR="00763823" w:rsidRPr="00BB1B12">
        <w:rPr>
          <w:rFonts w:ascii="Times New Roman" w:hAnsi="Times New Roman" w:cs="Times New Roman"/>
          <w:sz w:val="24"/>
          <w:szCs w:val="24"/>
        </w:rPr>
        <w:t xml:space="preserve"> </w:t>
      </w:r>
      <w:r w:rsidR="002B3EC1" w:rsidRPr="00BB1B12">
        <w:rPr>
          <w:rFonts w:ascii="Times New Roman" w:hAnsi="Times New Roman" w:cs="Times New Roman"/>
          <w:sz w:val="24"/>
          <w:szCs w:val="24"/>
        </w:rPr>
        <w:t xml:space="preserve">However, Black and </w:t>
      </w:r>
      <w:proofErr w:type="spellStart"/>
      <w:r w:rsidR="002B3EC1" w:rsidRPr="00BB1B12">
        <w:rPr>
          <w:rFonts w:ascii="Times New Roman" w:hAnsi="Times New Roman" w:cs="Times New Roman"/>
          <w:sz w:val="24"/>
          <w:szCs w:val="24"/>
        </w:rPr>
        <w:t>Wiliam</w:t>
      </w:r>
      <w:proofErr w:type="spellEnd"/>
      <w:r w:rsidR="002B3EC1" w:rsidRPr="00BB1B12">
        <w:rPr>
          <w:rFonts w:ascii="Times New Roman" w:hAnsi="Times New Roman" w:cs="Times New Roman"/>
          <w:sz w:val="24"/>
          <w:szCs w:val="24"/>
        </w:rPr>
        <w:t xml:space="preserve"> (2005) argue that summative assessment such as </w:t>
      </w:r>
      <w:r w:rsidR="00BD3916" w:rsidRPr="00BB1B12">
        <w:rPr>
          <w:rFonts w:ascii="Times New Roman" w:hAnsi="Times New Roman" w:cs="Times New Roman"/>
          <w:sz w:val="24"/>
          <w:szCs w:val="24"/>
        </w:rPr>
        <w:t xml:space="preserve">national testing and GCSE results are </w:t>
      </w:r>
      <w:r w:rsidR="003F273F" w:rsidRPr="00BB1B12">
        <w:rPr>
          <w:rFonts w:ascii="Times New Roman" w:hAnsi="Times New Roman" w:cs="Times New Roman"/>
          <w:sz w:val="24"/>
          <w:szCs w:val="24"/>
        </w:rPr>
        <w:t xml:space="preserve">a means to an end. They believe that it is </w:t>
      </w:r>
      <w:r w:rsidR="00D021C4" w:rsidRPr="00BB1B12">
        <w:rPr>
          <w:rFonts w:ascii="Times New Roman" w:hAnsi="Times New Roman" w:cs="Times New Roman"/>
          <w:sz w:val="24"/>
          <w:szCs w:val="24"/>
        </w:rPr>
        <w:t xml:space="preserve">what happens in the classroom where teachers </w:t>
      </w:r>
      <w:proofErr w:type="gramStart"/>
      <w:r w:rsidR="00D021C4" w:rsidRPr="00BB1B12">
        <w:rPr>
          <w:rFonts w:ascii="Times New Roman" w:hAnsi="Times New Roman" w:cs="Times New Roman"/>
          <w:sz w:val="24"/>
          <w:szCs w:val="24"/>
        </w:rPr>
        <w:t>are able to</w:t>
      </w:r>
      <w:proofErr w:type="gramEnd"/>
      <w:r w:rsidR="00D021C4" w:rsidRPr="00BB1B12">
        <w:rPr>
          <w:rFonts w:ascii="Times New Roman" w:hAnsi="Times New Roman" w:cs="Times New Roman"/>
          <w:sz w:val="24"/>
          <w:szCs w:val="24"/>
        </w:rPr>
        <w:t xml:space="preserve"> drive the learning forward, direct help from teachers as the learning takes place </w:t>
      </w:r>
      <w:r w:rsidR="00BB7D5D" w:rsidRPr="00BB1B12">
        <w:rPr>
          <w:rFonts w:ascii="Times New Roman" w:hAnsi="Times New Roman" w:cs="Times New Roman"/>
          <w:sz w:val="24"/>
          <w:szCs w:val="24"/>
        </w:rPr>
        <w:t>will enable children to become better learners in the future. This is known as ‘formative</w:t>
      </w:r>
      <w:r w:rsidR="006A72D9" w:rsidRPr="00BB1B12">
        <w:rPr>
          <w:rFonts w:ascii="Times New Roman" w:hAnsi="Times New Roman" w:cs="Times New Roman"/>
          <w:sz w:val="24"/>
          <w:szCs w:val="24"/>
        </w:rPr>
        <w:t xml:space="preserve">’ assessment. </w:t>
      </w:r>
      <w:r w:rsidR="00FE29F8" w:rsidRPr="00BB1B12">
        <w:rPr>
          <w:rFonts w:ascii="Times New Roman" w:hAnsi="Times New Roman" w:cs="Times New Roman"/>
          <w:sz w:val="24"/>
          <w:szCs w:val="24"/>
        </w:rPr>
        <w:t>The way that summative assessment would be used however would be in the form of a ‘</w:t>
      </w:r>
      <w:proofErr w:type="spellStart"/>
      <w:r w:rsidR="00FE29F8" w:rsidRPr="00BB1B12">
        <w:rPr>
          <w:rFonts w:ascii="Times New Roman" w:hAnsi="Times New Roman" w:cs="Times New Roman"/>
          <w:sz w:val="24"/>
          <w:szCs w:val="24"/>
        </w:rPr>
        <w:t>kahoot</w:t>
      </w:r>
      <w:proofErr w:type="spellEnd"/>
      <w:r w:rsidR="00FE29F8" w:rsidRPr="00BB1B12">
        <w:rPr>
          <w:rFonts w:ascii="Times New Roman" w:hAnsi="Times New Roman" w:cs="Times New Roman"/>
          <w:sz w:val="24"/>
          <w:szCs w:val="24"/>
        </w:rPr>
        <w:t xml:space="preserve">’ </w:t>
      </w:r>
      <w:r w:rsidR="002678F4" w:rsidRPr="00BB1B12">
        <w:rPr>
          <w:rFonts w:ascii="Times New Roman" w:hAnsi="Times New Roman" w:cs="Times New Roman"/>
          <w:sz w:val="24"/>
          <w:szCs w:val="24"/>
        </w:rPr>
        <w:t xml:space="preserve">this is an online interactive quiz that children really engage well with. A </w:t>
      </w:r>
      <w:proofErr w:type="spellStart"/>
      <w:r w:rsidR="002678F4" w:rsidRPr="00BB1B12">
        <w:rPr>
          <w:rFonts w:ascii="Times New Roman" w:hAnsi="Times New Roman" w:cs="Times New Roman"/>
          <w:sz w:val="24"/>
          <w:szCs w:val="24"/>
        </w:rPr>
        <w:t>kahoot</w:t>
      </w:r>
      <w:proofErr w:type="spellEnd"/>
      <w:r w:rsidR="002678F4" w:rsidRPr="00BB1B12">
        <w:rPr>
          <w:rFonts w:ascii="Times New Roman" w:hAnsi="Times New Roman" w:cs="Times New Roman"/>
          <w:sz w:val="24"/>
          <w:szCs w:val="24"/>
        </w:rPr>
        <w:t xml:space="preserve"> on crime/police would be issued before</w:t>
      </w:r>
      <w:r w:rsidR="00703889" w:rsidRPr="00BB1B12">
        <w:rPr>
          <w:rFonts w:ascii="Times New Roman" w:hAnsi="Times New Roman" w:cs="Times New Roman"/>
          <w:sz w:val="24"/>
          <w:szCs w:val="24"/>
        </w:rPr>
        <w:t xml:space="preserve"> and at the end of the project. This would allow the teacher to get a good understanding of what the children know at the start, giving them an idea of their level of knowledge and where to lead them</w:t>
      </w:r>
      <w:r w:rsidR="00C90502" w:rsidRPr="00BB1B12">
        <w:rPr>
          <w:rFonts w:ascii="Times New Roman" w:hAnsi="Times New Roman" w:cs="Times New Roman"/>
          <w:sz w:val="24"/>
          <w:szCs w:val="24"/>
        </w:rPr>
        <w:t xml:space="preserve">. As well as giving the teacher a good idea at the end of the project of what the children have learned. </w:t>
      </w:r>
      <w:r w:rsidR="0071531F" w:rsidRPr="00BB1B12">
        <w:rPr>
          <w:rFonts w:ascii="Times New Roman" w:hAnsi="Times New Roman" w:cs="Times New Roman"/>
          <w:sz w:val="24"/>
          <w:szCs w:val="24"/>
        </w:rPr>
        <w:br/>
      </w:r>
      <w:r w:rsidR="0071531F" w:rsidRPr="00BB1B12">
        <w:rPr>
          <w:rFonts w:ascii="Times New Roman" w:hAnsi="Times New Roman" w:cs="Times New Roman"/>
          <w:sz w:val="24"/>
          <w:szCs w:val="24"/>
        </w:rPr>
        <w:br/>
        <w:t xml:space="preserve">We could also look at crime statistics before and after the project, however, in the case of the dog vests having any impact on crime could be potentially hard to monitor as well as taking a long time </w:t>
      </w:r>
      <w:r w:rsidR="00C174D8" w:rsidRPr="00BB1B12">
        <w:rPr>
          <w:rFonts w:ascii="Times New Roman" w:hAnsi="Times New Roman" w:cs="Times New Roman"/>
          <w:sz w:val="24"/>
          <w:szCs w:val="24"/>
        </w:rPr>
        <w:t>to see any visible results. In terms of education and what the children would learn throughout the project</w:t>
      </w:r>
      <w:r w:rsidR="00C0252E" w:rsidRPr="00BB1B12">
        <w:rPr>
          <w:rFonts w:ascii="Times New Roman" w:hAnsi="Times New Roman" w:cs="Times New Roman"/>
          <w:sz w:val="24"/>
          <w:szCs w:val="24"/>
        </w:rPr>
        <w:t xml:space="preserve">, we could potentially see the benefits to this in the local community. </w:t>
      </w:r>
      <w:r w:rsidR="008F6CD2" w:rsidRPr="00BB1B12">
        <w:rPr>
          <w:rFonts w:ascii="Times New Roman" w:hAnsi="Times New Roman" w:cs="Times New Roman"/>
          <w:sz w:val="24"/>
          <w:szCs w:val="24"/>
        </w:rPr>
        <w:lastRenderedPageBreak/>
        <w:t xml:space="preserve">After liaising with </w:t>
      </w:r>
      <w:r w:rsidR="008F6CD2" w:rsidRPr="00BB1B12">
        <w:rPr>
          <w:rFonts w:ascii="Times New Roman" w:hAnsi="Times New Roman" w:cs="Times New Roman"/>
          <w:sz w:val="24"/>
          <w:szCs w:val="24"/>
          <w:highlight w:val="black"/>
        </w:rPr>
        <w:t xml:space="preserve">Katerina </w:t>
      </w:r>
      <w:r w:rsidR="00924FBE" w:rsidRPr="00BB1B12">
        <w:rPr>
          <w:rFonts w:ascii="Times New Roman" w:hAnsi="Times New Roman" w:cs="Times New Roman"/>
          <w:sz w:val="24"/>
          <w:szCs w:val="24"/>
          <w:highlight w:val="black"/>
        </w:rPr>
        <w:t>Edmonds-Daniel</w:t>
      </w:r>
      <w:r w:rsidR="00924FBE" w:rsidRPr="00BB1B12">
        <w:rPr>
          <w:rFonts w:ascii="Times New Roman" w:hAnsi="Times New Roman" w:cs="Times New Roman"/>
          <w:sz w:val="24"/>
          <w:szCs w:val="24"/>
        </w:rPr>
        <w:t xml:space="preserve"> (2020) (Appendix A) a yard manager for the dog and mounted section of South Wales police, </w:t>
      </w:r>
      <w:r w:rsidR="00617DB7" w:rsidRPr="00BB1B12">
        <w:rPr>
          <w:rFonts w:ascii="Times New Roman" w:hAnsi="Times New Roman" w:cs="Times New Roman"/>
          <w:sz w:val="24"/>
          <w:szCs w:val="24"/>
        </w:rPr>
        <w:t xml:space="preserve">she believes that </w:t>
      </w:r>
      <w:r w:rsidR="006411F8" w:rsidRPr="00BB1B12">
        <w:rPr>
          <w:rFonts w:ascii="Times New Roman" w:hAnsi="Times New Roman" w:cs="Times New Roman"/>
          <w:sz w:val="24"/>
          <w:szCs w:val="24"/>
        </w:rPr>
        <w:t xml:space="preserve">investing money in education would help in reduce crime and as an early intervention tool would inspire others. </w:t>
      </w:r>
      <w:r w:rsidR="00DB14A4" w:rsidRPr="00BB1B12">
        <w:rPr>
          <w:rStyle w:val="personname"/>
          <w:rFonts w:ascii="Times New Roman" w:hAnsi="Times New Roman" w:cs="Times New Roman"/>
          <w:color w:val="000000"/>
          <w:sz w:val="24"/>
          <w:szCs w:val="24"/>
          <w:shd w:val="clear" w:color="auto" w:fill="FFFFFF"/>
        </w:rPr>
        <w:t xml:space="preserve">Feinstein </w:t>
      </w:r>
      <w:r w:rsidR="00DB14A4" w:rsidRPr="00BB1B12">
        <w:rPr>
          <w:rFonts w:ascii="Times New Roman" w:hAnsi="Times New Roman" w:cs="Times New Roman"/>
          <w:color w:val="000000"/>
          <w:sz w:val="24"/>
          <w:szCs w:val="24"/>
          <w:shd w:val="clear" w:color="auto" w:fill="FFFFFF"/>
        </w:rPr>
        <w:t xml:space="preserve">and </w:t>
      </w:r>
      <w:proofErr w:type="spellStart"/>
      <w:r w:rsidR="00DB14A4" w:rsidRPr="00BB1B12">
        <w:rPr>
          <w:rStyle w:val="personname"/>
          <w:rFonts w:ascii="Times New Roman" w:hAnsi="Times New Roman" w:cs="Times New Roman"/>
          <w:color w:val="000000"/>
          <w:sz w:val="24"/>
          <w:szCs w:val="24"/>
          <w:shd w:val="clear" w:color="auto" w:fill="FFFFFF"/>
        </w:rPr>
        <w:t>Sabates</w:t>
      </w:r>
      <w:proofErr w:type="spellEnd"/>
      <w:r w:rsidR="00DB14A4" w:rsidRPr="00BB1B12">
        <w:rPr>
          <w:rFonts w:ascii="Times New Roman" w:hAnsi="Times New Roman" w:cs="Times New Roman"/>
          <w:color w:val="000000"/>
          <w:sz w:val="24"/>
          <w:szCs w:val="24"/>
          <w:shd w:val="clear" w:color="auto" w:fill="FFFFFF"/>
        </w:rPr>
        <w:t> (2005) </w:t>
      </w:r>
      <w:r w:rsidR="001826DE" w:rsidRPr="00BB1B12">
        <w:rPr>
          <w:rFonts w:ascii="Times New Roman" w:hAnsi="Times New Roman" w:cs="Times New Roman"/>
          <w:color w:val="000000"/>
          <w:sz w:val="24"/>
          <w:szCs w:val="24"/>
          <w:shd w:val="clear" w:color="auto" w:fill="FFFFFF"/>
        </w:rPr>
        <w:t xml:space="preserve">align with this thought, they state that research indicates that areas </w:t>
      </w:r>
      <w:r w:rsidR="009F7633" w:rsidRPr="00BB1B12">
        <w:rPr>
          <w:rFonts w:ascii="Times New Roman" w:hAnsi="Times New Roman" w:cs="Times New Roman"/>
          <w:color w:val="000000"/>
          <w:sz w:val="24"/>
          <w:szCs w:val="24"/>
          <w:shd w:val="clear" w:color="auto" w:fill="FFFFFF"/>
        </w:rPr>
        <w:t xml:space="preserve">with higher levels of education have a lower crime rate. </w:t>
      </w:r>
      <w:r w:rsidR="008553DD" w:rsidRPr="00BB1B12">
        <w:rPr>
          <w:rFonts w:ascii="Times New Roman" w:hAnsi="Times New Roman" w:cs="Times New Roman"/>
          <w:color w:val="000000"/>
          <w:sz w:val="24"/>
          <w:szCs w:val="24"/>
          <w:shd w:val="clear" w:color="auto" w:fill="FFFFFF"/>
        </w:rPr>
        <w:t xml:space="preserve">This shows the benefit of educating children in these areas at a young age, if we can make children aware of crime </w:t>
      </w:r>
      <w:r w:rsidR="00A51AD7" w:rsidRPr="00BB1B12">
        <w:rPr>
          <w:rFonts w:ascii="Times New Roman" w:hAnsi="Times New Roman" w:cs="Times New Roman"/>
          <w:color w:val="000000"/>
          <w:sz w:val="24"/>
          <w:szCs w:val="24"/>
          <w:shd w:val="clear" w:color="auto" w:fill="FFFFFF"/>
        </w:rPr>
        <w:t xml:space="preserve">and the potential issues it brings to the local community, then we can take a step in reducing crime rate figures for that community. </w:t>
      </w:r>
      <w:r w:rsidR="0019620B" w:rsidRPr="00BB1B12">
        <w:rPr>
          <w:rFonts w:ascii="Times New Roman" w:hAnsi="Times New Roman" w:cs="Times New Roman"/>
          <w:color w:val="000000"/>
          <w:sz w:val="24"/>
          <w:szCs w:val="24"/>
          <w:shd w:val="clear" w:color="auto" w:fill="FFFFFF"/>
        </w:rPr>
        <w:br/>
      </w:r>
      <w:r w:rsidR="0019620B" w:rsidRPr="00BB1B12">
        <w:rPr>
          <w:rFonts w:ascii="Times New Roman" w:hAnsi="Times New Roman" w:cs="Times New Roman"/>
          <w:color w:val="000000"/>
          <w:sz w:val="24"/>
          <w:szCs w:val="24"/>
          <w:shd w:val="clear" w:color="auto" w:fill="FFFFFF"/>
        </w:rPr>
        <w:br/>
      </w:r>
      <w:r w:rsidR="00401A4A" w:rsidRPr="00BB1B12">
        <w:rPr>
          <w:rFonts w:ascii="Times New Roman" w:hAnsi="Times New Roman" w:cs="Times New Roman"/>
          <w:color w:val="000000"/>
          <w:sz w:val="24"/>
          <w:szCs w:val="24"/>
          <w:shd w:val="clear" w:color="auto" w:fill="FFFFFF"/>
        </w:rPr>
        <w:t xml:space="preserve">As you can see from the </w:t>
      </w:r>
      <w:r w:rsidR="00C5522B" w:rsidRPr="00BB1B12">
        <w:rPr>
          <w:rFonts w:ascii="Times New Roman" w:hAnsi="Times New Roman" w:cs="Times New Roman"/>
          <w:color w:val="000000"/>
          <w:sz w:val="24"/>
          <w:szCs w:val="24"/>
          <w:shd w:val="clear" w:color="auto" w:fill="FFFFFF"/>
        </w:rPr>
        <w:t xml:space="preserve">strengths, weaknesses, opportunities and threats (SWOT) analysis in appendix 2. There are many strengths and weaknesses to the project. </w:t>
      </w:r>
      <w:r w:rsidR="00C52EEB" w:rsidRPr="00BB1B12">
        <w:rPr>
          <w:rFonts w:ascii="Times New Roman" w:hAnsi="Times New Roman" w:cs="Times New Roman"/>
          <w:color w:val="000000"/>
          <w:sz w:val="24"/>
          <w:szCs w:val="24"/>
          <w:shd w:val="clear" w:color="auto" w:fill="FFFFFF"/>
        </w:rPr>
        <w:t xml:space="preserve">The project gives children a chance to develop a wide range of skills </w:t>
      </w:r>
      <w:r w:rsidR="0001626F" w:rsidRPr="00BB1B12">
        <w:rPr>
          <w:rFonts w:ascii="Times New Roman" w:hAnsi="Times New Roman" w:cs="Times New Roman"/>
          <w:color w:val="000000"/>
          <w:sz w:val="24"/>
          <w:szCs w:val="24"/>
          <w:shd w:val="clear" w:color="auto" w:fill="FFFFFF"/>
        </w:rPr>
        <w:t xml:space="preserve">in a cross curricula project. </w:t>
      </w:r>
      <w:r w:rsidR="00115C6D" w:rsidRPr="00BB1B12">
        <w:rPr>
          <w:rFonts w:ascii="Times New Roman" w:hAnsi="Times New Roman" w:cs="Times New Roman"/>
          <w:color w:val="000000"/>
          <w:sz w:val="24"/>
          <w:szCs w:val="24"/>
          <w:shd w:val="clear" w:color="auto" w:fill="FFFFFF"/>
        </w:rPr>
        <w:t>One of the main areas of development is language and literacy skills. Children will have to co</w:t>
      </w:r>
      <w:r w:rsidR="00004E8D" w:rsidRPr="00BB1B12">
        <w:rPr>
          <w:rFonts w:ascii="Times New Roman" w:hAnsi="Times New Roman" w:cs="Times New Roman"/>
          <w:color w:val="000000"/>
          <w:sz w:val="24"/>
          <w:szCs w:val="24"/>
          <w:shd w:val="clear" w:color="auto" w:fill="FFFFFF"/>
        </w:rPr>
        <w:t>-create a performance, plan, direct, write and perform to an audience.</w:t>
      </w:r>
      <w:r w:rsidR="006C3BDB" w:rsidRPr="00BB1B12">
        <w:rPr>
          <w:rFonts w:ascii="Times New Roman" w:hAnsi="Times New Roman" w:cs="Times New Roman"/>
          <w:color w:val="000000"/>
          <w:sz w:val="24"/>
          <w:szCs w:val="24"/>
          <w:shd w:val="clear" w:color="auto" w:fill="FFFFFF"/>
        </w:rPr>
        <w:t xml:space="preserve"> This will allow them to engage with and develop a full range of language skills. </w:t>
      </w:r>
      <w:r w:rsidR="00545C68" w:rsidRPr="00BB1B12">
        <w:rPr>
          <w:rFonts w:ascii="Times New Roman" w:hAnsi="Times New Roman" w:cs="Times New Roman"/>
          <w:sz w:val="24"/>
          <w:szCs w:val="24"/>
        </w:rPr>
        <w:t>Bower (2014) believes that language enable</w:t>
      </w:r>
      <w:r w:rsidR="00B43266" w:rsidRPr="00BB1B12">
        <w:rPr>
          <w:rFonts w:ascii="Times New Roman" w:hAnsi="Times New Roman" w:cs="Times New Roman"/>
          <w:sz w:val="24"/>
          <w:szCs w:val="24"/>
        </w:rPr>
        <w:t>s</w:t>
      </w:r>
      <w:r w:rsidR="00545C68" w:rsidRPr="00BB1B12">
        <w:rPr>
          <w:rFonts w:ascii="Times New Roman" w:hAnsi="Times New Roman" w:cs="Times New Roman"/>
          <w:sz w:val="24"/>
          <w:szCs w:val="24"/>
        </w:rPr>
        <w:t xml:space="preserve"> children to undertake a lifelong journey</w:t>
      </w:r>
      <w:r w:rsidR="00B43266" w:rsidRPr="00BB1B12">
        <w:rPr>
          <w:rFonts w:ascii="Times New Roman" w:hAnsi="Times New Roman" w:cs="Times New Roman"/>
          <w:sz w:val="24"/>
          <w:szCs w:val="24"/>
        </w:rPr>
        <w:t xml:space="preserve"> giving them the power</w:t>
      </w:r>
      <w:r w:rsidR="0073329F" w:rsidRPr="00BB1B12">
        <w:rPr>
          <w:rFonts w:ascii="Times New Roman" w:hAnsi="Times New Roman" w:cs="Times New Roman"/>
          <w:sz w:val="24"/>
          <w:szCs w:val="24"/>
        </w:rPr>
        <w:t xml:space="preserve"> to </w:t>
      </w:r>
      <w:r w:rsidR="00545C68" w:rsidRPr="00BB1B12">
        <w:rPr>
          <w:rFonts w:ascii="Times New Roman" w:hAnsi="Times New Roman" w:cs="Times New Roman"/>
          <w:sz w:val="24"/>
          <w:szCs w:val="24"/>
        </w:rPr>
        <w:t xml:space="preserve">succeed in </w:t>
      </w:r>
      <w:r w:rsidR="0073329F" w:rsidRPr="00BB1B12">
        <w:rPr>
          <w:rFonts w:ascii="Times New Roman" w:hAnsi="Times New Roman" w:cs="Times New Roman"/>
          <w:sz w:val="24"/>
          <w:szCs w:val="24"/>
        </w:rPr>
        <w:t>various</w:t>
      </w:r>
      <w:r w:rsidR="00545C68" w:rsidRPr="00BB1B12">
        <w:rPr>
          <w:rFonts w:ascii="Times New Roman" w:hAnsi="Times New Roman" w:cs="Times New Roman"/>
          <w:sz w:val="24"/>
          <w:szCs w:val="24"/>
        </w:rPr>
        <w:t xml:space="preserve"> settings.</w:t>
      </w:r>
      <w:r w:rsidR="00AC41DE" w:rsidRPr="00BB1B12">
        <w:rPr>
          <w:rFonts w:ascii="Times New Roman" w:hAnsi="Times New Roman" w:cs="Times New Roman"/>
          <w:sz w:val="24"/>
          <w:szCs w:val="24"/>
        </w:rPr>
        <w:t xml:space="preserve"> </w:t>
      </w:r>
      <w:proofErr w:type="spellStart"/>
      <w:r w:rsidR="00FF2E35" w:rsidRPr="00BB1B12">
        <w:rPr>
          <w:rFonts w:ascii="Times New Roman" w:hAnsi="Times New Roman" w:cs="Times New Roman"/>
          <w:sz w:val="24"/>
          <w:szCs w:val="24"/>
        </w:rPr>
        <w:t>Lightbown</w:t>
      </w:r>
      <w:proofErr w:type="spellEnd"/>
      <w:r w:rsidR="00FF2E35" w:rsidRPr="00BB1B12">
        <w:rPr>
          <w:rFonts w:ascii="Times New Roman" w:hAnsi="Times New Roman" w:cs="Times New Roman"/>
          <w:sz w:val="24"/>
          <w:szCs w:val="24"/>
        </w:rPr>
        <w:t xml:space="preserve"> and Spada (2013) </w:t>
      </w:r>
      <w:r w:rsidR="00F34F2D" w:rsidRPr="00BB1B12">
        <w:rPr>
          <w:rFonts w:ascii="Times New Roman" w:hAnsi="Times New Roman" w:cs="Times New Roman"/>
          <w:sz w:val="24"/>
          <w:szCs w:val="24"/>
        </w:rPr>
        <w:t>explain Vygotsky’s (1978) theory on language development. He believed that</w:t>
      </w:r>
      <w:r w:rsidR="0016301F" w:rsidRPr="00BB1B12">
        <w:rPr>
          <w:rFonts w:ascii="Times New Roman" w:hAnsi="Times New Roman" w:cs="Times New Roman"/>
          <w:sz w:val="24"/>
          <w:szCs w:val="24"/>
        </w:rPr>
        <w:t xml:space="preserve"> language primarily develops through social interaction, and it</w:t>
      </w:r>
      <w:r w:rsidR="007168B0" w:rsidRPr="00BB1B12">
        <w:rPr>
          <w:rFonts w:ascii="Times New Roman" w:hAnsi="Times New Roman" w:cs="Times New Roman"/>
          <w:sz w:val="24"/>
          <w:szCs w:val="24"/>
        </w:rPr>
        <w:t>’</w:t>
      </w:r>
      <w:r w:rsidR="0016301F" w:rsidRPr="00BB1B12">
        <w:rPr>
          <w:rFonts w:ascii="Times New Roman" w:hAnsi="Times New Roman" w:cs="Times New Roman"/>
          <w:sz w:val="24"/>
          <w:szCs w:val="24"/>
        </w:rPr>
        <w:t>s through this so</w:t>
      </w:r>
      <w:r w:rsidR="007168B0" w:rsidRPr="00BB1B12">
        <w:rPr>
          <w:rFonts w:ascii="Times New Roman" w:hAnsi="Times New Roman" w:cs="Times New Roman"/>
          <w:sz w:val="24"/>
          <w:szCs w:val="24"/>
        </w:rPr>
        <w:t>c</w:t>
      </w:r>
      <w:r w:rsidR="0016301F" w:rsidRPr="00BB1B12">
        <w:rPr>
          <w:rFonts w:ascii="Times New Roman" w:hAnsi="Times New Roman" w:cs="Times New Roman"/>
          <w:sz w:val="24"/>
          <w:szCs w:val="24"/>
        </w:rPr>
        <w:t xml:space="preserve">ial interaction they go through the stage of proximal development (ZPD). It is in this stage where children </w:t>
      </w:r>
      <w:proofErr w:type="gramStart"/>
      <w:r w:rsidR="006D0ABE" w:rsidRPr="00BB1B12">
        <w:rPr>
          <w:rFonts w:ascii="Times New Roman" w:hAnsi="Times New Roman" w:cs="Times New Roman"/>
          <w:sz w:val="24"/>
          <w:szCs w:val="24"/>
        </w:rPr>
        <w:t>are able to</w:t>
      </w:r>
      <w:proofErr w:type="gramEnd"/>
      <w:r w:rsidR="006D0ABE" w:rsidRPr="00BB1B12">
        <w:rPr>
          <w:rFonts w:ascii="Times New Roman" w:hAnsi="Times New Roman" w:cs="Times New Roman"/>
          <w:sz w:val="24"/>
          <w:szCs w:val="24"/>
        </w:rPr>
        <w:t xml:space="preserve"> learn more than they would be able to independently. They </w:t>
      </w:r>
      <w:r w:rsidR="0016301F" w:rsidRPr="00BB1B12">
        <w:rPr>
          <w:rFonts w:ascii="Times New Roman" w:hAnsi="Times New Roman" w:cs="Times New Roman"/>
          <w:sz w:val="24"/>
          <w:szCs w:val="24"/>
        </w:rPr>
        <w:t>go from a point of not knowing</w:t>
      </w:r>
      <w:r w:rsidR="001C4B38" w:rsidRPr="00BB1B12">
        <w:rPr>
          <w:rFonts w:ascii="Times New Roman" w:hAnsi="Times New Roman" w:cs="Times New Roman"/>
          <w:sz w:val="24"/>
          <w:szCs w:val="24"/>
        </w:rPr>
        <w:t xml:space="preserve"> and then co-constructing knowledge with their peers to a point of knowing.</w:t>
      </w:r>
      <w:r w:rsidR="00BC445A" w:rsidRPr="00BB1B12">
        <w:rPr>
          <w:rFonts w:ascii="Times New Roman" w:hAnsi="Times New Roman" w:cs="Times New Roman"/>
          <w:sz w:val="24"/>
          <w:szCs w:val="24"/>
        </w:rPr>
        <w:t xml:space="preserve"> This would suggest that a project where children </w:t>
      </w:r>
      <w:proofErr w:type="gramStart"/>
      <w:r w:rsidR="00BC445A" w:rsidRPr="00BB1B12">
        <w:rPr>
          <w:rFonts w:ascii="Times New Roman" w:hAnsi="Times New Roman" w:cs="Times New Roman"/>
          <w:sz w:val="24"/>
          <w:szCs w:val="24"/>
        </w:rPr>
        <w:t>have to</w:t>
      </w:r>
      <w:proofErr w:type="gramEnd"/>
      <w:r w:rsidR="00BC445A" w:rsidRPr="00BB1B12">
        <w:rPr>
          <w:rFonts w:ascii="Times New Roman" w:hAnsi="Times New Roman" w:cs="Times New Roman"/>
          <w:sz w:val="24"/>
          <w:szCs w:val="24"/>
        </w:rPr>
        <w:t xml:space="preserve"> work together in creating a performance from the start, would help them to develop</w:t>
      </w:r>
      <w:r w:rsidR="00A84A02" w:rsidRPr="00BB1B12">
        <w:rPr>
          <w:rFonts w:ascii="Times New Roman" w:hAnsi="Times New Roman" w:cs="Times New Roman"/>
          <w:sz w:val="24"/>
          <w:szCs w:val="24"/>
        </w:rPr>
        <w:t xml:space="preserve"> more together than they would be able to alone. </w:t>
      </w:r>
      <w:r w:rsidR="00B07CC8" w:rsidRPr="00BB1B12">
        <w:rPr>
          <w:rFonts w:ascii="Times New Roman" w:hAnsi="Times New Roman" w:cs="Times New Roman"/>
          <w:sz w:val="24"/>
          <w:szCs w:val="24"/>
        </w:rPr>
        <w:br/>
      </w:r>
      <w:r w:rsidR="00B07CC8" w:rsidRPr="00BB1B12">
        <w:rPr>
          <w:rFonts w:ascii="Times New Roman" w:hAnsi="Times New Roman" w:cs="Times New Roman"/>
          <w:sz w:val="24"/>
          <w:szCs w:val="24"/>
        </w:rPr>
        <w:br/>
        <w:t>However, the project is not without its limitations.</w:t>
      </w:r>
      <w:r w:rsidR="00C910E9" w:rsidRPr="00BB1B12">
        <w:rPr>
          <w:rFonts w:ascii="Times New Roman" w:hAnsi="Times New Roman" w:cs="Times New Roman"/>
          <w:sz w:val="24"/>
          <w:szCs w:val="24"/>
        </w:rPr>
        <w:t xml:space="preserve"> </w:t>
      </w:r>
      <w:r w:rsidR="00875F7B" w:rsidRPr="00BB1B12">
        <w:rPr>
          <w:rFonts w:ascii="Times New Roman" w:hAnsi="Times New Roman" w:cs="Times New Roman"/>
          <w:sz w:val="24"/>
          <w:szCs w:val="24"/>
        </w:rPr>
        <w:t xml:space="preserve">There are some parents that would potentially be unhappy about their children learning about various issues that relate to crime. This could be things like, knife crime, domestic abuse or even drug misuse. In this instance it is important that the school identify this issue, hand out consent forms and careful communicate and involve the parents </w:t>
      </w:r>
      <w:r w:rsidR="00A53C0B" w:rsidRPr="00BB1B12">
        <w:rPr>
          <w:rFonts w:ascii="Times New Roman" w:hAnsi="Times New Roman" w:cs="Times New Roman"/>
          <w:sz w:val="24"/>
          <w:szCs w:val="24"/>
        </w:rPr>
        <w:t xml:space="preserve">as much as they can. </w:t>
      </w:r>
      <w:r w:rsidR="00765083" w:rsidRPr="00BB1B12">
        <w:rPr>
          <w:rFonts w:ascii="Times New Roman" w:hAnsi="Times New Roman" w:cs="Times New Roman"/>
          <w:sz w:val="24"/>
          <w:szCs w:val="24"/>
        </w:rPr>
        <w:t>Goodall et al (</w:t>
      </w:r>
      <w:r w:rsidR="00BC16DA" w:rsidRPr="00BB1B12">
        <w:rPr>
          <w:rFonts w:ascii="Times New Roman" w:hAnsi="Times New Roman" w:cs="Times New Roman"/>
          <w:sz w:val="24"/>
          <w:szCs w:val="24"/>
        </w:rPr>
        <w:t>2011)</w:t>
      </w:r>
      <w:r w:rsidR="00E34FE1" w:rsidRPr="00BB1B12">
        <w:rPr>
          <w:rFonts w:ascii="Times New Roman" w:hAnsi="Times New Roman" w:cs="Times New Roman"/>
          <w:sz w:val="24"/>
          <w:szCs w:val="24"/>
        </w:rPr>
        <w:t xml:space="preserve"> explain in their report that engaging parents has a </w:t>
      </w:r>
      <w:r w:rsidR="007A0A49" w:rsidRPr="00BB1B12">
        <w:rPr>
          <w:rFonts w:ascii="Times New Roman" w:hAnsi="Times New Roman" w:cs="Times New Roman"/>
          <w:sz w:val="24"/>
          <w:szCs w:val="24"/>
        </w:rPr>
        <w:t xml:space="preserve">large beneficial impact on children’s learning. </w:t>
      </w:r>
      <w:r w:rsidR="00B07CC8" w:rsidRPr="00BB1B12">
        <w:rPr>
          <w:rFonts w:ascii="Times New Roman" w:hAnsi="Times New Roman" w:cs="Times New Roman"/>
          <w:sz w:val="24"/>
          <w:szCs w:val="24"/>
        </w:rPr>
        <w:t xml:space="preserve"> </w:t>
      </w:r>
      <w:r w:rsidR="004933C5" w:rsidRPr="00BB1B12">
        <w:rPr>
          <w:rFonts w:ascii="Times New Roman" w:hAnsi="Times New Roman" w:cs="Times New Roman"/>
          <w:sz w:val="24"/>
          <w:szCs w:val="24"/>
        </w:rPr>
        <w:t xml:space="preserve">They believe that schools should make it a priority to support interventions that help to include and support parental involvement. </w:t>
      </w:r>
      <w:r w:rsidR="00470FF2" w:rsidRPr="00BB1B12">
        <w:rPr>
          <w:rFonts w:ascii="Times New Roman" w:hAnsi="Times New Roman" w:cs="Times New Roman"/>
          <w:sz w:val="24"/>
          <w:szCs w:val="24"/>
        </w:rPr>
        <w:t xml:space="preserve">This would suggest that in order to get the most benefit from this </w:t>
      </w:r>
      <w:r w:rsidR="000C316A" w:rsidRPr="00BB1B12">
        <w:rPr>
          <w:rFonts w:ascii="Times New Roman" w:hAnsi="Times New Roman" w:cs="Times New Roman"/>
          <w:sz w:val="24"/>
          <w:szCs w:val="24"/>
        </w:rPr>
        <w:t xml:space="preserve">project, all care must be taken to ensure that firstly, that parents are happy for their </w:t>
      </w:r>
      <w:r w:rsidR="000C316A" w:rsidRPr="00BB1B12">
        <w:rPr>
          <w:rFonts w:ascii="Times New Roman" w:hAnsi="Times New Roman" w:cs="Times New Roman"/>
          <w:sz w:val="24"/>
          <w:szCs w:val="24"/>
        </w:rPr>
        <w:lastRenderedPageBreak/>
        <w:t>children to be learning about such contentious issues</w:t>
      </w:r>
      <w:r w:rsidR="00746444" w:rsidRPr="00BB1B12">
        <w:rPr>
          <w:rFonts w:ascii="Times New Roman" w:hAnsi="Times New Roman" w:cs="Times New Roman"/>
          <w:sz w:val="24"/>
          <w:szCs w:val="24"/>
        </w:rPr>
        <w:t xml:space="preserve"> and secondly, in what way can parents be involved in the education process that helps to support their children’s learning. </w:t>
      </w:r>
      <w:r w:rsidR="00B5009A" w:rsidRPr="00BB1B12">
        <w:rPr>
          <w:rFonts w:ascii="Times New Roman" w:hAnsi="Times New Roman" w:cs="Times New Roman"/>
          <w:sz w:val="24"/>
          <w:szCs w:val="24"/>
        </w:rPr>
        <w:t>Es</w:t>
      </w:r>
      <w:r w:rsidR="00CA4570" w:rsidRPr="00BB1B12">
        <w:rPr>
          <w:rFonts w:ascii="Times New Roman" w:hAnsi="Times New Roman" w:cs="Times New Roman"/>
          <w:sz w:val="24"/>
          <w:szCs w:val="24"/>
        </w:rPr>
        <w:t xml:space="preserve">tyn (2019c) </w:t>
      </w:r>
      <w:r w:rsidR="004607CE" w:rsidRPr="00BB1B12">
        <w:rPr>
          <w:rFonts w:ascii="Times New Roman" w:hAnsi="Times New Roman" w:cs="Times New Roman"/>
          <w:sz w:val="24"/>
          <w:szCs w:val="24"/>
        </w:rPr>
        <w:t xml:space="preserve">believe parental involvement is essential, </w:t>
      </w:r>
      <w:r w:rsidR="00091F55" w:rsidRPr="00BB1B12">
        <w:rPr>
          <w:rFonts w:ascii="Times New Roman" w:hAnsi="Times New Roman" w:cs="Times New Roman"/>
          <w:sz w:val="24"/>
          <w:szCs w:val="24"/>
        </w:rPr>
        <w:t xml:space="preserve">in a good practice report they shared they state that, staff </w:t>
      </w:r>
      <w:r w:rsidR="00A26C40" w:rsidRPr="00BB1B12">
        <w:rPr>
          <w:rFonts w:ascii="Times New Roman" w:hAnsi="Times New Roman" w:cs="Times New Roman"/>
          <w:sz w:val="24"/>
          <w:szCs w:val="24"/>
        </w:rPr>
        <w:t>that build strong working relationships with parents</w:t>
      </w:r>
      <w:r w:rsidR="0088598B" w:rsidRPr="00BB1B12">
        <w:rPr>
          <w:rFonts w:ascii="Times New Roman" w:hAnsi="Times New Roman" w:cs="Times New Roman"/>
          <w:sz w:val="24"/>
          <w:szCs w:val="24"/>
        </w:rPr>
        <w:t>, involving them in supporting their children</w:t>
      </w:r>
      <w:r w:rsidR="00067CCE" w:rsidRPr="00BB1B12">
        <w:rPr>
          <w:rFonts w:ascii="Times New Roman" w:hAnsi="Times New Roman" w:cs="Times New Roman"/>
          <w:sz w:val="24"/>
          <w:szCs w:val="24"/>
        </w:rPr>
        <w:t>’s</w:t>
      </w:r>
      <w:r w:rsidR="0088598B" w:rsidRPr="00BB1B12">
        <w:rPr>
          <w:rFonts w:ascii="Times New Roman" w:hAnsi="Times New Roman" w:cs="Times New Roman"/>
          <w:sz w:val="24"/>
          <w:szCs w:val="24"/>
        </w:rPr>
        <w:t xml:space="preserve"> well-being and learning at home</w:t>
      </w:r>
      <w:r w:rsidR="009E74AF" w:rsidRPr="00BB1B12">
        <w:rPr>
          <w:rFonts w:ascii="Times New Roman" w:hAnsi="Times New Roman" w:cs="Times New Roman"/>
          <w:sz w:val="24"/>
          <w:szCs w:val="24"/>
        </w:rPr>
        <w:t xml:space="preserve"> has a positive impact on attitudes towards learning from the pupils. </w:t>
      </w:r>
      <w:r w:rsidR="00091F55" w:rsidRPr="00BB1B12">
        <w:rPr>
          <w:rFonts w:ascii="Times New Roman" w:hAnsi="Times New Roman" w:cs="Times New Roman"/>
          <w:sz w:val="24"/>
          <w:szCs w:val="24"/>
        </w:rPr>
        <w:br/>
      </w:r>
      <w:r w:rsidR="0047257E" w:rsidRPr="00BB1B12">
        <w:rPr>
          <w:rFonts w:ascii="Times New Roman" w:hAnsi="Times New Roman" w:cs="Times New Roman"/>
          <w:sz w:val="24"/>
          <w:szCs w:val="24"/>
        </w:rPr>
        <w:br/>
      </w:r>
      <w:r w:rsidR="00F34D76" w:rsidRPr="00BB1B12">
        <w:rPr>
          <w:rFonts w:ascii="Times New Roman" w:hAnsi="Times New Roman" w:cs="Times New Roman"/>
          <w:sz w:val="24"/>
          <w:szCs w:val="24"/>
        </w:rPr>
        <w:t xml:space="preserve">To conclude, we can see the many benefits that this project could potentially have on </w:t>
      </w:r>
      <w:r w:rsidR="0060017C" w:rsidRPr="00BB1B12">
        <w:rPr>
          <w:rFonts w:ascii="Times New Roman" w:hAnsi="Times New Roman" w:cs="Times New Roman"/>
          <w:sz w:val="24"/>
          <w:szCs w:val="24"/>
        </w:rPr>
        <w:t xml:space="preserve">well-being, education and crime for the children and the </w:t>
      </w:r>
      <w:r w:rsidR="009D3189" w:rsidRPr="00BB1B12">
        <w:rPr>
          <w:rFonts w:ascii="Times New Roman" w:hAnsi="Times New Roman" w:cs="Times New Roman"/>
          <w:sz w:val="24"/>
          <w:szCs w:val="24"/>
        </w:rPr>
        <w:t xml:space="preserve">community that surrounds the school. </w:t>
      </w:r>
      <w:r w:rsidR="003E3C61" w:rsidRPr="00BB1B12">
        <w:rPr>
          <w:rFonts w:ascii="Times New Roman" w:hAnsi="Times New Roman" w:cs="Times New Roman"/>
          <w:sz w:val="24"/>
          <w:szCs w:val="24"/>
        </w:rPr>
        <w:t>Welsh Government (2019c)</w:t>
      </w:r>
      <w:r w:rsidR="00C16007" w:rsidRPr="00BB1B12">
        <w:rPr>
          <w:rFonts w:ascii="Times New Roman" w:hAnsi="Times New Roman" w:cs="Times New Roman"/>
          <w:sz w:val="24"/>
          <w:szCs w:val="24"/>
        </w:rPr>
        <w:t xml:space="preserve"> </w:t>
      </w:r>
      <w:r w:rsidR="000C4CF8" w:rsidRPr="00BB1B12">
        <w:rPr>
          <w:rFonts w:ascii="Times New Roman" w:hAnsi="Times New Roman" w:cs="Times New Roman"/>
          <w:sz w:val="24"/>
          <w:szCs w:val="24"/>
        </w:rPr>
        <w:t xml:space="preserve">explain the role of the teacher </w:t>
      </w:r>
      <w:r w:rsidR="000A1F9D" w:rsidRPr="00BB1B12">
        <w:rPr>
          <w:rFonts w:ascii="Times New Roman" w:hAnsi="Times New Roman" w:cs="Times New Roman"/>
          <w:sz w:val="24"/>
          <w:szCs w:val="24"/>
        </w:rPr>
        <w:t xml:space="preserve">by emphasising that teachers need to be aware of the role in which they are in, </w:t>
      </w:r>
      <w:r w:rsidR="00540DB8" w:rsidRPr="00BB1B12">
        <w:rPr>
          <w:rFonts w:ascii="Times New Roman" w:hAnsi="Times New Roman" w:cs="Times New Roman"/>
          <w:sz w:val="24"/>
          <w:szCs w:val="24"/>
        </w:rPr>
        <w:t>providing children with opportunities to realise the four purposes</w:t>
      </w:r>
      <w:r w:rsidR="006E6EB9" w:rsidRPr="00BB1B12">
        <w:rPr>
          <w:rFonts w:ascii="Times New Roman" w:hAnsi="Times New Roman" w:cs="Times New Roman"/>
          <w:sz w:val="24"/>
          <w:szCs w:val="24"/>
        </w:rPr>
        <w:t xml:space="preserve">, helping them achieve the best possible standards, progress and well-being. </w:t>
      </w:r>
      <w:r w:rsidR="007D3C79" w:rsidRPr="00BB1B12">
        <w:rPr>
          <w:rFonts w:ascii="Times New Roman" w:hAnsi="Times New Roman" w:cs="Times New Roman"/>
          <w:sz w:val="24"/>
          <w:szCs w:val="24"/>
        </w:rPr>
        <w:t xml:space="preserve">The teachers in this project </w:t>
      </w:r>
      <w:r w:rsidR="00BD246E" w:rsidRPr="00BB1B12">
        <w:rPr>
          <w:rFonts w:ascii="Times New Roman" w:hAnsi="Times New Roman" w:cs="Times New Roman"/>
          <w:sz w:val="24"/>
          <w:szCs w:val="24"/>
        </w:rPr>
        <w:t xml:space="preserve">need to understand their role of leadership within the classroom, </w:t>
      </w:r>
      <w:r w:rsidR="00945441" w:rsidRPr="00BB1B12">
        <w:rPr>
          <w:rFonts w:ascii="Times New Roman" w:hAnsi="Times New Roman" w:cs="Times New Roman"/>
          <w:sz w:val="24"/>
          <w:szCs w:val="24"/>
        </w:rPr>
        <w:t>providing them with the opportunities to develop throughout at a rate that is beneficial to them.</w:t>
      </w:r>
      <w:r w:rsidR="00BE6734" w:rsidRPr="00BB1B12">
        <w:rPr>
          <w:rFonts w:ascii="Times New Roman" w:hAnsi="Times New Roman" w:cs="Times New Roman"/>
          <w:sz w:val="24"/>
          <w:szCs w:val="24"/>
        </w:rPr>
        <w:t xml:space="preserve"> </w:t>
      </w:r>
      <w:r w:rsidR="00080836" w:rsidRPr="00BB1B12">
        <w:rPr>
          <w:rFonts w:ascii="Times New Roman" w:hAnsi="Times New Roman" w:cs="Times New Roman"/>
          <w:sz w:val="24"/>
          <w:szCs w:val="24"/>
        </w:rPr>
        <w:t>Unfortunately,</w:t>
      </w:r>
      <w:r w:rsidR="0053050D" w:rsidRPr="00BB1B12">
        <w:rPr>
          <w:rFonts w:ascii="Times New Roman" w:hAnsi="Times New Roman" w:cs="Times New Roman"/>
          <w:sz w:val="24"/>
          <w:szCs w:val="24"/>
        </w:rPr>
        <w:t xml:space="preserve"> </w:t>
      </w:r>
      <w:r w:rsidR="004D1A02" w:rsidRPr="00BB1B12">
        <w:rPr>
          <w:rFonts w:ascii="Times New Roman" w:hAnsi="Times New Roman" w:cs="Times New Roman"/>
          <w:sz w:val="24"/>
          <w:szCs w:val="24"/>
          <w:highlight w:val="black"/>
        </w:rPr>
        <w:t>Edmonds-Daniel</w:t>
      </w:r>
      <w:r w:rsidR="004D1A02" w:rsidRPr="00BB1B12">
        <w:rPr>
          <w:rFonts w:ascii="Times New Roman" w:hAnsi="Times New Roman" w:cs="Times New Roman"/>
          <w:sz w:val="24"/>
          <w:szCs w:val="24"/>
        </w:rPr>
        <w:t xml:space="preserve"> (2020)</w:t>
      </w:r>
      <w:r w:rsidR="00BE6734" w:rsidRPr="00BB1B12">
        <w:rPr>
          <w:rFonts w:ascii="Times New Roman" w:hAnsi="Times New Roman" w:cs="Times New Roman"/>
          <w:sz w:val="24"/>
          <w:szCs w:val="24"/>
        </w:rPr>
        <w:t xml:space="preserve"> (appendix 1)</w:t>
      </w:r>
      <w:r w:rsidR="001A4CCD" w:rsidRPr="00BB1B12">
        <w:rPr>
          <w:rFonts w:ascii="Times New Roman" w:hAnsi="Times New Roman" w:cs="Times New Roman"/>
          <w:sz w:val="24"/>
          <w:szCs w:val="24"/>
        </w:rPr>
        <w:t xml:space="preserve"> explains that dogs in the line of active duty don’t wear protective equipment in South Wales as this could hinder their ability to do their job properly.</w:t>
      </w:r>
      <w:r w:rsidR="00781193" w:rsidRPr="00BB1B12">
        <w:rPr>
          <w:rFonts w:ascii="Times New Roman" w:hAnsi="Times New Roman" w:cs="Times New Roman"/>
          <w:sz w:val="24"/>
          <w:szCs w:val="24"/>
        </w:rPr>
        <w:t xml:space="preserve"> Even if they did, she explains that in terms of money, the police force would supply the animals with the necessary protective </w:t>
      </w:r>
      <w:r w:rsidR="0092596E" w:rsidRPr="00BB1B12">
        <w:rPr>
          <w:rFonts w:ascii="Times New Roman" w:hAnsi="Times New Roman" w:cs="Times New Roman"/>
          <w:sz w:val="24"/>
          <w:szCs w:val="24"/>
        </w:rPr>
        <w:t xml:space="preserve">equipment. Consequently, the recommendation </w:t>
      </w:r>
      <w:r w:rsidR="00262A2A" w:rsidRPr="00BB1B12">
        <w:rPr>
          <w:rFonts w:ascii="Times New Roman" w:hAnsi="Times New Roman" w:cs="Times New Roman"/>
          <w:sz w:val="24"/>
          <w:szCs w:val="24"/>
        </w:rPr>
        <w:t xml:space="preserve">for this project to go ahead would be to consult with the children and provide them with the new information and to see how they feel the money could be best put to use </w:t>
      </w:r>
      <w:r w:rsidR="009D19B8" w:rsidRPr="00BB1B12">
        <w:rPr>
          <w:rFonts w:ascii="Times New Roman" w:hAnsi="Times New Roman" w:cs="Times New Roman"/>
          <w:sz w:val="24"/>
          <w:szCs w:val="24"/>
        </w:rPr>
        <w:t xml:space="preserve">to help protect the police dogs. As was previously mentioned, </w:t>
      </w:r>
      <w:r w:rsidR="002972A0" w:rsidRPr="00BB1B12">
        <w:rPr>
          <w:rFonts w:ascii="Times New Roman" w:hAnsi="Times New Roman" w:cs="Times New Roman"/>
          <w:sz w:val="24"/>
          <w:szCs w:val="24"/>
          <w:highlight w:val="black"/>
        </w:rPr>
        <w:t>Edmonds-Daniel</w:t>
      </w:r>
      <w:r w:rsidR="002972A0" w:rsidRPr="00BB1B12">
        <w:rPr>
          <w:rFonts w:ascii="Times New Roman" w:hAnsi="Times New Roman" w:cs="Times New Roman"/>
          <w:sz w:val="24"/>
          <w:szCs w:val="24"/>
        </w:rPr>
        <w:t xml:space="preserve"> (2020) believes that the money would be better suited in helping to educate children in </w:t>
      </w:r>
      <w:r w:rsidR="00A11542" w:rsidRPr="00BB1B12">
        <w:rPr>
          <w:rFonts w:ascii="Times New Roman" w:hAnsi="Times New Roman" w:cs="Times New Roman"/>
          <w:sz w:val="24"/>
          <w:szCs w:val="24"/>
        </w:rPr>
        <w:t>crime. The children could possible use the money to aid in this by creating newspapers/</w:t>
      </w:r>
      <w:r w:rsidR="00415742" w:rsidRPr="00BB1B12">
        <w:rPr>
          <w:rFonts w:ascii="Times New Roman" w:hAnsi="Times New Roman" w:cs="Times New Roman"/>
          <w:sz w:val="24"/>
          <w:szCs w:val="24"/>
        </w:rPr>
        <w:t>, advertisements or TV interviews</w:t>
      </w:r>
      <w:r w:rsidR="00BE6734" w:rsidRPr="00BB1B12">
        <w:rPr>
          <w:rFonts w:ascii="Times New Roman" w:hAnsi="Times New Roman" w:cs="Times New Roman"/>
          <w:sz w:val="24"/>
          <w:szCs w:val="24"/>
        </w:rPr>
        <w:t xml:space="preserve"> </w:t>
      </w:r>
      <w:r w:rsidR="00415742" w:rsidRPr="00BB1B12">
        <w:rPr>
          <w:rFonts w:ascii="Times New Roman" w:hAnsi="Times New Roman" w:cs="Times New Roman"/>
          <w:sz w:val="24"/>
          <w:szCs w:val="24"/>
        </w:rPr>
        <w:t xml:space="preserve">that they could then supply to other local schools in the community that would help to educate them on crime and the excellent work that the police force do in the area. </w:t>
      </w:r>
      <w:r w:rsidR="009A64C2" w:rsidRPr="00BB1B12">
        <w:rPr>
          <w:rFonts w:ascii="Times New Roman" w:hAnsi="Times New Roman" w:cs="Times New Roman"/>
          <w:sz w:val="24"/>
          <w:szCs w:val="24"/>
        </w:rPr>
        <w:t xml:space="preserve">This would help raise-awareness in the children of the community and hopefully help to reduce </w:t>
      </w:r>
      <w:r w:rsidR="00A46054" w:rsidRPr="00BB1B12">
        <w:rPr>
          <w:rFonts w:ascii="Times New Roman" w:hAnsi="Times New Roman" w:cs="Times New Roman"/>
          <w:sz w:val="24"/>
          <w:szCs w:val="24"/>
        </w:rPr>
        <w:t xml:space="preserve">crime. </w:t>
      </w:r>
      <w:r w:rsidR="00545C68" w:rsidRPr="00BB1B12">
        <w:rPr>
          <w:rFonts w:ascii="Times New Roman" w:hAnsi="Times New Roman" w:cs="Times New Roman"/>
          <w:color w:val="000000"/>
          <w:sz w:val="24"/>
          <w:szCs w:val="24"/>
          <w:shd w:val="clear" w:color="auto" w:fill="FFFFFF"/>
        </w:rPr>
        <w:br/>
      </w:r>
      <w:r w:rsidR="00545C68" w:rsidRPr="00BB1B12">
        <w:rPr>
          <w:rFonts w:ascii="Times New Roman" w:hAnsi="Times New Roman" w:cs="Times New Roman"/>
          <w:color w:val="000000"/>
          <w:sz w:val="24"/>
          <w:szCs w:val="24"/>
          <w:shd w:val="clear" w:color="auto" w:fill="FFFFFF"/>
        </w:rPr>
        <w:br/>
      </w:r>
      <w:r w:rsidR="00CE6D67" w:rsidRPr="00BB1B12">
        <w:rPr>
          <w:rFonts w:ascii="Times New Roman" w:hAnsi="Times New Roman" w:cs="Times New Roman"/>
          <w:color w:val="000000"/>
          <w:sz w:val="24"/>
          <w:szCs w:val="24"/>
          <w:shd w:val="clear" w:color="auto" w:fill="FFFFFF"/>
        </w:rPr>
        <w:br/>
      </w:r>
      <w:r w:rsidR="00CE6D67" w:rsidRPr="00BB1B12">
        <w:rPr>
          <w:rFonts w:ascii="Times New Roman" w:hAnsi="Times New Roman" w:cs="Times New Roman"/>
          <w:color w:val="000000"/>
          <w:sz w:val="24"/>
          <w:szCs w:val="24"/>
          <w:shd w:val="clear" w:color="auto" w:fill="FFFFFF"/>
        </w:rPr>
        <w:br/>
      </w:r>
      <w:r w:rsidR="00617DB7" w:rsidRPr="00BB1B12">
        <w:rPr>
          <w:rFonts w:ascii="Times New Roman" w:hAnsi="Times New Roman" w:cs="Times New Roman"/>
          <w:sz w:val="24"/>
          <w:szCs w:val="24"/>
        </w:rPr>
        <w:br/>
      </w:r>
      <w:r w:rsidR="00617DB7" w:rsidRPr="00BB1B12">
        <w:rPr>
          <w:rFonts w:ascii="Times New Roman" w:hAnsi="Times New Roman" w:cs="Times New Roman"/>
          <w:sz w:val="24"/>
          <w:szCs w:val="24"/>
        </w:rPr>
        <w:br/>
      </w:r>
      <w:r w:rsidR="00267F7B">
        <w:rPr>
          <w:rFonts w:ascii="Times New Roman" w:hAnsi="Times New Roman" w:cs="Times New Roman"/>
          <w:sz w:val="28"/>
          <w:szCs w:val="28"/>
          <w:u w:val="single"/>
        </w:rPr>
        <w:br/>
      </w:r>
      <w:r w:rsidR="00F331FA" w:rsidRPr="00810C3F">
        <w:rPr>
          <w:rFonts w:ascii="Times New Roman" w:hAnsi="Times New Roman" w:cs="Times New Roman"/>
          <w:sz w:val="28"/>
          <w:szCs w:val="28"/>
          <w:u w:val="single"/>
        </w:rPr>
        <w:lastRenderedPageBreak/>
        <w:t>References</w:t>
      </w:r>
      <w:r w:rsidR="00F331FA" w:rsidRPr="00BB1B12">
        <w:rPr>
          <w:rFonts w:ascii="Times New Roman" w:hAnsi="Times New Roman" w:cs="Times New Roman"/>
          <w:sz w:val="24"/>
          <w:szCs w:val="24"/>
          <w:u w:val="single"/>
        </w:rPr>
        <w:br/>
      </w:r>
      <w:r w:rsidR="00F331FA" w:rsidRPr="00BB1B12">
        <w:rPr>
          <w:rFonts w:ascii="Times New Roman" w:hAnsi="Times New Roman" w:cs="Times New Roman"/>
          <w:sz w:val="24"/>
          <w:szCs w:val="24"/>
          <w:u w:val="single"/>
        </w:rPr>
        <w:br/>
      </w:r>
      <w:r w:rsidR="00D02771" w:rsidRPr="00BB1B12">
        <w:rPr>
          <w:rFonts w:ascii="Times New Roman" w:hAnsi="Times New Roman" w:cs="Times New Roman"/>
          <w:sz w:val="24"/>
          <w:szCs w:val="24"/>
        </w:rPr>
        <w:t>A</w:t>
      </w:r>
      <w:r w:rsidR="00403D5F" w:rsidRPr="00BB1B12">
        <w:rPr>
          <w:rFonts w:ascii="Times New Roman" w:hAnsi="Times New Roman" w:cs="Times New Roman"/>
          <w:sz w:val="24"/>
          <w:szCs w:val="24"/>
        </w:rPr>
        <w:t>nderson</w:t>
      </w:r>
      <w:r w:rsidR="009E74F9" w:rsidRPr="00BB1B12">
        <w:rPr>
          <w:rFonts w:ascii="Times New Roman" w:hAnsi="Times New Roman" w:cs="Times New Roman"/>
          <w:sz w:val="24"/>
          <w:szCs w:val="24"/>
        </w:rPr>
        <w:t xml:space="preserve">, G. (1998) </w:t>
      </w:r>
      <w:r w:rsidR="00C57CA1" w:rsidRPr="00BB1B12">
        <w:rPr>
          <w:rFonts w:ascii="Times New Roman" w:hAnsi="Times New Roman" w:cs="Times New Roman"/>
          <w:i/>
          <w:iCs/>
          <w:sz w:val="24"/>
          <w:szCs w:val="24"/>
        </w:rPr>
        <w:t xml:space="preserve">Fundamentals of Educational Research. </w:t>
      </w:r>
      <w:r w:rsidR="00C57CA1" w:rsidRPr="00BB1B12">
        <w:rPr>
          <w:rFonts w:ascii="Times New Roman" w:hAnsi="Times New Roman" w:cs="Times New Roman"/>
          <w:sz w:val="24"/>
          <w:szCs w:val="24"/>
        </w:rPr>
        <w:t>2</w:t>
      </w:r>
      <w:r w:rsidR="00C57CA1" w:rsidRPr="00BB1B12">
        <w:rPr>
          <w:rFonts w:ascii="Times New Roman" w:hAnsi="Times New Roman" w:cs="Times New Roman"/>
          <w:sz w:val="24"/>
          <w:szCs w:val="24"/>
          <w:vertAlign w:val="superscript"/>
        </w:rPr>
        <w:t>nd</w:t>
      </w:r>
      <w:r w:rsidR="00C57CA1" w:rsidRPr="00BB1B12">
        <w:rPr>
          <w:rFonts w:ascii="Times New Roman" w:hAnsi="Times New Roman" w:cs="Times New Roman"/>
          <w:sz w:val="24"/>
          <w:szCs w:val="24"/>
        </w:rPr>
        <w:t xml:space="preserve"> </w:t>
      </w:r>
      <w:proofErr w:type="spellStart"/>
      <w:r w:rsidR="00C57CA1" w:rsidRPr="00BB1B12">
        <w:rPr>
          <w:rFonts w:ascii="Times New Roman" w:hAnsi="Times New Roman" w:cs="Times New Roman"/>
          <w:sz w:val="24"/>
          <w:szCs w:val="24"/>
        </w:rPr>
        <w:t>edn</w:t>
      </w:r>
      <w:proofErr w:type="spellEnd"/>
      <w:r w:rsidR="006C1BC7" w:rsidRPr="00BB1B12">
        <w:rPr>
          <w:rFonts w:ascii="Times New Roman" w:hAnsi="Times New Roman" w:cs="Times New Roman"/>
          <w:sz w:val="24"/>
          <w:szCs w:val="24"/>
        </w:rPr>
        <w:t>. London: Taylor and Francis.</w:t>
      </w:r>
      <w:r w:rsidR="00D02771" w:rsidRPr="00BB1B12">
        <w:rPr>
          <w:rFonts w:ascii="Times New Roman" w:hAnsi="Times New Roman" w:cs="Times New Roman"/>
          <w:sz w:val="24"/>
          <w:szCs w:val="24"/>
        </w:rPr>
        <w:br/>
      </w:r>
      <w:r w:rsidR="00D02771" w:rsidRPr="00BB1B12">
        <w:rPr>
          <w:rFonts w:ascii="Times New Roman" w:hAnsi="Times New Roman" w:cs="Times New Roman"/>
          <w:sz w:val="24"/>
          <w:szCs w:val="24"/>
        </w:rPr>
        <w:br/>
      </w:r>
      <w:r w:rsidR="006F682B" w:rsidRPr="00BB1B12">
        <w:rPr>
          <w:rFonts w:ascii="Times New Roman" w:hAnsi="Times New Roman" w:cs="Times New Roman"/>
          <w:sz w:val="24"/>
          <w:szCs w:val="24"/>
        </w:rPr>
        <w:t xml:space="preserve">Beckley, P. (2012) </w:t>
      </w:r>
      <w:r w:rsidR="0056143A" w:rsidRPr="00BB1B12">
        <w:rPr>
          <w:rFonts w:ascii="Times New Roman" w:hAnsi="Times New Roman" w:cs="Times New Roman"/>
          <w:i/>
          <w:iCs/>
          <w:sz w:val="24"/>
          <w:szCs w:val="24"/>
        </w:rPr>
        <w:t xml:space="preserve">Learning in Early Childhood. </w:t>
      </w:r>
      <w:r w:rsidR="0056143A" w:rsidRPr="00BB1B12">
        <w:rPr>
          <w:rFonts w:ascii="Times New Roman" w:hAnsi="Times New Roman" w:cs="Times New Roman"/>
          <w:sz w:val="24"/>
          <w:szCs w:val="24"/>
        </w:rPr>
        <w:t xml:space="preserve">London: Sage Publications. </w:t>
      </w:r>
      <w:r w:rsidR="00242C45" w:rsidRPr="00BB1B12">
        <w:rPr>
          <w:rFonts w:ascii="Times New Roman" w:hAnsi="Times New Roman" w:cs="Times New Roman"/>
          <w:sz w:val="24"/>
          <w:szCs w:val="24"/>
        </w:rPr>
        <w:br/>
      </w:r>
      <w:r w:rsidR="00242C45" w:rsidRPr="00BB1B12">
        <w:rPr>
          <w:rFonts w:ascii="Times New Roman" w:hAnsi="Times New Roman" w:cs="Times New Roman"/>
          <w:sz w:val="24"/>
          <w:szCs w:val="24"/>
        </w:rPr>
        <w:br/>
      </w:r>
      <w:bookmarkStart w:id="1" w:name="_Hlk23262030"/>
      <w:r w:rsidR="00242C45" w:rsidRPr="00BB1B12">
        <w:rPr>
          <w:rFonts w:ascii="Times New Roman" w:hAnsi="Times New Roman" w:cs="Times New Roman"/>
          <w:sz w:val="24"/>
          <w:szCs w:val="24"/>
        </w:rPr>
        <w:t xml:space="preserve">Black. and. </w:t>
      </w:r>
      <w:proofErr w:type="spellStart"/>
      <w:r w:rsidR="00242C45" w:rsidRPr="00BB1B12">
        <w:rPr>
          <w:rFonts w:ascii="Times New Roman" w:hAnsi="Times New Roman" w:cs="Times New Roman"/>
          <w:sz w:val="24"/>
          <w:szCs w:val="24"/>
        </w:rPr>
        <w:t>Wiliam</w:t>
      </w:r>
      <w:proofErr w:type="spellEnd"/>
      <w:r w:rsidR="00242C45" w:rsidRPr="00BB1B12">
        <w:rPr>
          <w:rFonts w:ascii="Times New Roman" w:hAnsi="Times New Roman" w:cs="Times New Roman"/>
          <w:sz w:val="24"/>
          <w:szCs w:val="24"/>
        </w:rPr>
        <w:t xml:space="preserve">. (2005) </w:t>
      </w:r>
      <w:r w:rsidR="00242C45" w:rsidRPr="00BB1B12">
        <w:rPr>
          <w:rFonts w:ascii="Times New Roman" w:hAnsi="Times New Roman" w:cs="Times New Roman"/>
          <w:i/>
          <w:iCs/>
          <w:sz w:val="24"/>
          <w:szCs w:val="24"/>
        </w:rPr>
        <w:t>Inside the black box, raising standards through classroom assessment.</w:t>
      </w:r>
      <w:r w:rsidR="00242C45" w:rsidRPr="00BB1B12">
        <w:rPr>
          <w:rFonts w:ascii="Times New Roman" w:hAnsi="Times New Roman" w:cs="Times New Roman"/>
          <w:sz w:val="24"/>
          <w:szCs w:val="24"/>
        </w:rPr>
        <w:t xml:space="preserve"> London: GL Assessment.</w:t>
      </w:r>
      <w:bookmarkEnd w:id="1"/>
      <w:r w:rsidR="00D23964" w:rsidRPr="00BB1B12">
        <w:rPr>
          <w:rFonts w:ascii="Times New Roman" w:hAnsi="Times New Roman" w:cs="Times New Roman"/>
          <w:sz w:val="24"/>
          <w:szCs w:val="24"/>
        </w:rPr>
        <w:br/>
      </w:r>
      <w:r w:rsidR="00D23964" w:rsidRPr="00BB1B12">
        <w:rPr>
          <w:rFonts w:ascii="Times New Roman" w:hAnsi="Times New Roman" w:cs="Times New Roman"/>
          <w:sz w:val="24"/>
          <w:szCs w:val="24"/>
        </w:rPr>
        <w:br/>
        <w:t xml:space="preserve">Bower, V. (2014) </w:t>
      </w:r>
      <w:r w:rsidR="00D23964" w:rsidRPr="00BB1B12">
        <w:rPr>
          <w:rFonts w:ascii="Times New Roman" w:hAnsi="Times New Roman" w:cs="Times New Roman"/>
          <w:i/>
          <w:iCs/>
          <w:sz w:val="24"/>
          <w:szCs w:val="24"/>
        </w:rPr>
        <w:t>Developing Early Literacy 0-8: From Theory to Practice.</w:t>
      </w:r>
      <w:r w:rsidR="00D23964" w:rsidRPr="00BB1B12">
        <w:rPr>
          <w:rFonts w:ascii="Times New Roman" w:hAnsi="Times New Roman" w:cs="Times New Roman"/>
          <w:sz w:val="24"/>
          <w:szCs w:val="24"/>
        </w:rPr>
        <w:t xml:space="preserve"> London: Sage Publications.</w:t>
      </w:r>
      <w:r w:rsidR="00487890" w:rsidRPr="00BB1B12">
        <w:rPr>
          <w:rFonts w:ascii="Times New Roman" w:hAnsi="Times New Roman" w:cs="Times New Roman"/>
          <w:sz w:val="24"/>
          <w:szCs w:val="24"/>
        </w:rPr>
        <w:br/>
      </w:r>
      <w:r w:rsidR="00487890" w:rsidRPr="00BB1B12">
        <w:rPr>
          <w:rFonts w:ascii="Times New Roman" w:hAnsi="Times New Roman" w:cs="Times New Roman"/>
          <w:sz w:val="24"/>
          <w:szCs w:val="24"/>
        </w:rPr>
        <w:br/>
        <w:t xml:space="preserve">Children’s Society. (2017) </w:t>
      </w:r>
      <w:r w:rsidR="002C4D19" w:rsidRPr="00BB1B12">
        <w:rPr>
          <w:rFonts w:ascii="Times New Roman" w:hAnsi="Times New Roman" w:cs="Times New Roman"/>
          <w:i/>
          <w:iCs/>
          <w:sz w:val="24"/>
          <w:szCs w:val="24"/>
        </w:rPr>
        <w:t xml:space="preserve">Fear of Crime Blights Teenagers’ Happiness. </w:t>
      </w:r>
      <w:r w:rsidR="002C4D19" w:rsidRPr="00BB1B12">
        <w:rPr>
          <w:rFonts w:ascii="Times New Roman" w:hAnsi="Times New Roman" w:cs="Times New Roman"/>
          <w:sz w:val="24"/>
          <w:szCs w:val="24"/>
        </w:rPr>
        <w:t xml:space="preserve">Available at: </w:t>
      </w:r>
      <w:hyperlink r:id="rId6" w:history="1">
        <w:r w:rsidR="00AE100B" w:rsidRPr="00BB1B12">
          <w:rPr>
            <w:rStyle w:val="Hyperlink"/>
            <w:rFonts w:ascii="Times New Roman" w:hAnsi="Times New Roman" w:cs="Times New Roman"/>
            <w:sz w:val="24"/>
            <w:szCs w:val="24"/>
          </w:rPr>
          <w:t>https://www.childrenssociety.org.uk/news-and-blogs/press-releases/fear-of-crime-blights-teenagers%E2%80%99-happiness</w:t>
        </w:r>
      </w:hyperlink>
      <w:r w:rsidR="00AE100B" w:rsidRPr="00BB1B12">
        <w:rPr>
          <w:rFonts w:ascii="Times New Roman" w:hAnsi="Times New Roman" w:cs="Times New Roman"/>
          <w:sz w:val="24"/>
          <w:szCs w:val="24"/>
        </w:rPr>
        <w:t xml:space="preserve"> (Accessed on: 12</w:t>
      </w:r>
      <w:r w:rsidR="00AE100B" w:rsidRPr="00BB1B12">
        <w:rPr>
          <w:rFonts w:ascii="Times New Roman" w:hAnsi="Times New Roman" w:cs="Times New Roman"/>
          <w:sz w:val="24"/>
          <w:szCs w:val="24"/>
          <w:vertAlign w:val="superscript"/>
        </w:rPr>
        <w:t>th</w:t>
      </w:r>
      <w:r w:rsidR="00AE100B" w:rsidRPr="00BB1B12">
        <w:rPr>
          <w:rFonts w:ascii="Times New Roman" w:hAnsi="Times New Roman" w:cs="Times New Roman"/>
          <w:sz w:val="24"/>
          <w:szCs w:val="24"/>
        </w:rPr>
        <w:t xml:space="preserve"> May 2020)</w:t>
      </w:r>
      <w:r w:rsidR="00E424B0" w:rsidRPr="00BB1B12">
        <w:rPr>
          <w:rFonts w:ascii="Times New Roman" w:hAnsi="Times New Roman" w:cs="Times New Roman"/>
          <w:sz w:val="24"/>
          <w:szCs w:val="24"/>
        </w:rPr>
        <w:br/>
      </w:r>
      <w:r w:rsidR="00E424B0" w:rsidRPr="00BB1B12">
        <w:rPr>
          <w:rFonts w:ascii="Times New Roman" w:hAnsi="Times New Roman" w:cs="Times New Roman"/>
          <w:sz w:val="24"/>
          <w:szCs w:val="24"/>
        </w:rPr>
        <w:br/>
        <w:t xml:space="preserve">Cowdrey, D. (2019) </w:t>
      </w:r>
      <w:r w:rsidR="00D9647E" w:rsidRPr="00BB1B12">
        <w:rPr>
          <w:rFonts w:ascii="Times New Roman" w:hAnsi="Times New Roman" w:cs="Times New Roman"/>
          <w:i/>
          <w:iCs/>
          <w:sz w:val="24"/>
          <w:szCs w:val="24"/>
        </w:rPr>
        <w:t xml:space="preserve">Finn’s Law a Step Closer. </w:t>
      </w:r>
      <w:r w:rsidR="00D9647E" w:rsidRPr="00BB1B12">
        <w:rPr>
          <w:rFonts w:ascii="Times New Roman" w:hAnsi="Times New Roman" w:cs="Times New Roman"/>
          <w:sz w:val="24"/>
          <w:szCs w:val="24"/>
        </w:rPr>
        <w:t>Available at:</w:t>
      </w:r>
      <w:r w:rsidR="00706EB3" w:rsidRPr="00BB1B12">
        <w:rPr>
          <w:rFonts w:ascii="Times New Roman" w:hAnsi="Times New Roman" w:cs="Times New Roman"/>
          <w:sz w:val="24"/>
          <w:szCs w:val="24"/>
        </w:rPr>
        <w:t xml:space="preserve"> </w:t>
      </w:r>
      <w:hyperlink r:id="rId7" w:history="1">
        <w:r w:rsidR="00F024A5" w:rsidRPr="00BB1B12">
          <w:rPr>
            <w:rStyle w:val="Hyperlink"/>
            <w:rFonts w:ascii="Times New Roman" w:hAnsi="Times New Roman" w:cs="Times New Roman"/>
            <w:sz w:val="24"/>
            <w:szCs w:val="24"/>
          </w:rPr>
          <w:t>https://www.ifaw.org/uk/journal/finns-law-a-step-closer</w:t>
        </w:r>
      </w:hyperlink>
      <w:r w:rsidR="0054032A" w:rsidRPr="00BB1B12">
        <w:rPr>
          <w:rFonts w:ascii="Times New Roman" w:hAnsi="Times New Roman" w:cs="Times New Roman"/>
          <w:sz w:val="24"/>
          <w:szCs w:val="24"/>
        </w:rPr>
        <w:t xml:space="preserve"> (Accessed on: 14</w:t>
      </w:r>
      <w:r w:rsidR="0054032A" w:rsidRPr="00BB1B12">
        <w:rPr>
          <w:rFonts w:ascii="Times New Roman" w:hAnsi="Times New Roman" w:cs="Times New Roman"/>
          <w:sz w:val="24"/>
          <w:szCs w:val="24"/>
          <w:vertAlign w:val="superscript"/>
        </w:rPr>
        <w:t>th</w:t>
      </w:r>
      <w:r w:rsidR="0054032A" w:rsidRPr="00BB1B12">
        <w:rPr>
          <w:rFonts w:ascii="Times New Roman" w:hAnsi="Times New Roman" w:cs="Times New Roman"/>
          <w:sz w:val="24"/>
          <w:szCs w:val="24"/>
        </w:rPr>
        <w:t xml:space="preserve"> May 2020)</w:t>
      </w:r>
      <w:r w:rsidR="009620A5" w:rsidRPr="00BB1B12">
        <w:rPr>
          <w:rFonts w:ascii="Times New Roman" w:hAnsi="Times New Roman" w:cs="Times New Roman"/>
          <w:sz w:val="24"/>
          <w:szCs w:val="24"/>
        </w:rPr>
        <w:br/>
      </w:r>
      <w:r w:rsidR="009620A5" w:rsidRPr="00BB1B12">
        <w:rPr>
          <w:rFonts w:ascii="Times New Roman" w:hAnsi="Times New Roman" w:cs="Times New Roman"/>
          <w:sz w:val="24"/>
          <w:szCs w:val="24"/>
        </w:rPr>
        <w:br/>
      </w:r>
      <w:r w:rsidR="009620A5" w:rsidRPr="00BB1B12">
        <w:rPr>
          <w:rFonts w:ascii="Times New Roman" w:hAnsi="Times New Roman" w:cs="Times New Roman"/>
          <w:sz w:val="24"/>
          <w:szCs w:val="24"/>
          <w:highlight w:val="black"/>
        </w:rPr>
        <w:t>Edmonds-Daniel, K.</w:t>
      </w:r>
      <w:r w:rsidR="009620A5" w:rsidRPr="00BB1B12">
        <w:rPr>
          <w:rFonts w:ascii="Times New Roman" w:hAnsi="Times New Roman" w:cs="Times New Roman"/>
          <w:sz w:val="24"/>
          <w:szCs w:val="24"/>
        </w:rPr>
        <w:t xml:space="preserve"> (2020) </w:t>
      </w:r>
      <w:r w:rsidR="00FD4830" w:rsidRPr="00BB1B12">
        <w:rPr>
          <w:rFonts w:ascii="Times New Roman" w:hAnsi="Times New Roman" w:cs="Times New Roman"/>
          <w:i/>
          <w:iCs/>
          <w:sz w:val="24"/>
          <w:szCs w:val="24"/>
        </w:rPr>
        <w:t>Yard Manager: South Wales Police</w:t>
      </w:r>
      <w:r w:rsidR="00FD4830" w:rsidRPr="00BB1B12">
        <w:rPr>
          <w:rFonts w:ascii="Times New Roman" w:hAnsi="Times New Roman" w:cs="Times New Roman"/>
          <w:sz w:val="24"/>
          <w:szCs w:val="24"/>
        </w:rPr>
        <w:t xml:space="preserve">. </w:t>
      </w:r>
      <w:r w:rsidR="00FF4CA2" w:rsidRPr="00BB1B12">
        <w:rPr>
          <w:rFonts w:ascii="Times New Roman" w:hAnsi="Times New Roman" w:cs="Times New Roman"/>
          <w:sz w:val="24"/>
          <w:szCs w:val="24"/>
        </w:rPr>
        <w:t xml:space="preserve">Available at: </w:t>
      </w:r>
      <w:r w:rsidR="009620A5" w:rsidRPr="00BB1B12">
        <w:rPr>
          <w:rFonts w:ascii="Times New Roman" w:hAnsi="Times New Roman" w:cs="Times New Roman"/>
          <w:sz w:val="24"/>
          <w:szCs w:val="24"/>
        </w:rPr>
        <w:t>Appendix A</w:t>
      </w:r>
      <w:r w:rsidR="00FD4830" w:rsidRPr="00BB1B12">
        <w:rPr>
          <w:rFonts w:ascii="Times New Roman" w:hAnsi="Times New Roman" w:cs="Times New Roman"/>
          <w:sz w:val="24"/>
          <w:szCs w:val="24"/>
        </w:rPr>
        <w:t>.</w:t>
      </w:r>
      <w:r w:rsidR="00FF2D9D" w:rsidRPr="00BB1B12">
        <w:rPr>
          <w:rFonts w:ascii="Times New Roman" w:hAnsi="Times New Roman" w:cs="Times New Roman"/>
          <w:sz w:val="24"/>
          <w:szCs w:val="24"/>
        </w:rPr>
        <w:br/>
      </w:r>
      <w:r w:rsidR="00FF2D9D" w:rsidRPr="00BB1B12">
        <w:rPr>
          <w:rFonts w:ascii="Times New Roman" w:hAnsi="Times New Roman" w:cs="Times New Roman"/>
          <w:sz w:val="24"/>
          <w:szCs w:val="24"/>
        </w:rPr>
        <w:br/>
      </w:r>
      <w:r w:rsidR="000D3927" w:rsidRPr="00BB1B12">
        <w:rPr>
          <w:rFonts w:ascii="Times New Roman" w:hAnsi="Times New Roman" w:cs="Times New Roman"/>
          <w:sz w:val="24"/>
          <w:szCs w:val="24"/>
        </w:rPr>
        <w:t>Estyn. (2019</w:t>
      </w:r>
      <w:r w:rsidR="00B83C56" w:rsidRPr="00BB1B12">
        <w:rPr>
          <w:rFonts w:ascii="Times New Roman" w:hAnsi="Times New Roman" w:cs="Times New Roman"/>
          <w:sz w:val="24"/>
          <w:szCs w:val="24"/>
        </w:rPr>
        <w:t>a</w:t>
      </w:r>
      <w:r w:rsidR="000D3927" w:rsidRPr="00BB1B12">
        <w:rPr>
          <w:rFonts w:ascii="Times New Roman" w:hAnsi="Times New Roman" w:cs="Times New Roman"/>
          <w:sz w:val="24"/>
          <w:szCs w:val="24"/>
        </w:rPr>
        <w:t xml:space="preserve">) </w:t>
      </w:r>
      <w:r w:rsidR="000D3927" w:rsidRPr="00BB1B12">
        <w:rPr>
          <w:rFonts w:ascii="Times New Roman" w:hAnsi="Times New Roman" w:cs="Times New Roman"/>
          <w:i/>
          <w:iCs/>
          <w:sz w:val="24"/>
          <w:szCs w:val="24"/>
        </w:rPr>
        <w:t xml:space="preserve">Teachers’ </w:t>
      </w:r>
      <w:r w:rsidR="00D2191B" w:rsidRPr="00BB1B12">
        <w:rPr>
          <w:rFonts w:ascii="Times New Roman" w:hAnsi="Times New Roman" w:cs="Times New Roman"/>
          <w:i/>
          <w:iCs/>
          <w:sz w:val="24"/>
          <w:szCs w:val="24"/>
        </w:rPr>
        <w:t>K</w:t>
      </w:r>
      <w:r w:rsidR="000D3927" w:rsidRPr="00BB1B12">
        <w:rPr>
          <w:rFonts w:ascii="Times New Roman" w:hAnsi="Times New Roman" w:cs="Times New Roman"/>
          <w:i/>
          <w:iCs/>
          <w:sz w:val="24"/>
          <w:szCs w:val="24"/>
        </w:rPr>
        <w:t xml:space="preserve">nowledge and </w:t>
      </w:r>
      <w:r w:rsidR="00D2191B" w:rsidRPr="00BB1B12">
        <w:rPr>
          <w:rFonts w:ascii="Times New Roman" w:hAnsi="Times New Roman" w:cs="Times New Roman"/>
          <w:i/>
          <w:iCs/>
          <w:sz w:val="24"/>
          <w:szCs w:val="24"/>
        </w:rPr>
        <w:t>P</w:t>
      </w:r>
      <w:r w:rsidR="000D3927" w:rsidRPr="00BB1B12">
        <w:rPr>
          <w:rFonts w:ascii="Times New Roman" w:hAnsi="Times New Roman" w:cs="Times New Roman"/>
          <w:i/>
          <w:iCs/>
          <w:sz w:val="24"/>
          <w:szCs w:val="24"/>
        </w:rPr>
        <w:t xml:space="preserve">upils’ </w:t>
      </w:r>
      <w:r w:rsidR="00D2191B" w:rsidRPr="00BB1B12">
        <w:rPr>
          <w:rFonts w:ascii="Times New Roman" w:hAnsi="Times New Roman" w:cs="Times New Roman"/>
          <w:i/>
          <w:iCs/>
          <w:sz w:val="24"/>
          <w:szCs w:val="24"/>
        </w:rPr>
        <w:t>L</w:t>
      </w:r>
      <w:r w:rsidR="000D3927" w:rsidRPr="00BB1B12">
        <w:rPr>
          <w:rFonts w:ascii="Times New Roman" w:hAnsi="Times New Roman" w:cs="Times New Roman"/>
          <w:i/>
          <w:iCs/>
          <w:sz w:val="24"/>
          <w:szCs w:val="24"/>
        </w:rPr>
        <w:t xml:space="preserve">earning </w:t>
      </w:r>
      <w:r w:rsidR="00D2191B" w:rsidRPr="00BB1B12">
        <w:rPr>
          <w:rFonts w:ascii="Times New Roman" w:hAnsi="Times New Roman" w:cs="Times New Roman"/>
          <w:i/>
          <w:iCs/>
          <w:sz w:val="24"/>
          <w:szCs w:val="24"/>
        </w:rPr>
        <w:t>Opportunities Improved by Research Projects</w:t>
      </w:r>
      <w:r w:rsidR="00D2191B" w:rsidRPr="00BB1B12">
        <w:rPr>
          <w:rFonts w:ascii="Times New Roman" w:hAnsi="Times New Roman" w:cs="Times New Roman"/>
          <w:sz w:val="24"/>
          <w:szCs w:val="24"/>
        </w:rPr>
        <w:t xml:space="preserve">. Available at: </w:t>
      </w:r>
      <w:hyperlink r:id="rId8" w:history="1">
        <w:r w:rsidR="00D2191B" w:rsidRPr="00BB1B12">
          <w:rPr>
            <w:rStyle w:val="Hyperlink"/>
            <w:rFonts w:ascii="Times New Roman" w:hAnsi="Times New Roman" w:cs="Times New Roman"/>
            <w:sz w:val="24"/>
            <w:szCs w:val="24"/>
          </w:rPr>
          <w:t>https://www.estyn.gov.wales/effective-practice/teachers-knowledge-and-pupils-learning-opportunities-improved-research-projects</w:t>
        </w:r>
      </w:hyperlink>
      <w:r w:rsidR="00B83C56" w:rsidRPr="00BB1B12">
        <w:rPr>
          <w:rFonts w:ascii="Times New Roman" w:hAnsi="Times New Roman" w:cs="Times New Roman"/>
          <w:sz w:val="24"/>
          <w:szCs w:val="24"/>
        </w:rPr>
        <w:t xml:space="preserve"> (Accessed on: 14</w:t>
      </w:r>
      <w:r w:rsidR="00B83C56" w:rsidRPr="00BB1B12">
        <w:rPr>
          <w:rFonts w:ascii="Times New Roman" w:hAnsi="Times New Roman" w:cs="Times New Roman"/>
          <w:sz w:val="24"/>
          <w:szCs w:val="24"/>
          <w:vertAlign w:val="superscript"/>
        </w:rPr>
        <w:t>th</w:t>
      </w:r>
      <w:r w:rsidR="00B83C56" w:rsidRPr="00BB1B12">
        <w:rPr>
          <w:rFonts w:ascii="Times New Roman" w:hAnsi="Times New Roman" w:cs="Times New Roman"/>
          <w:sz w:val="24"/>
          <w:szCs w:val="24"/>
        </w:rPr>
        <w:t xml:space="preserve"> May 2020)</w:t>
      </w:r>
      <w:r w:rsidR="002A5869" w:rsidRPr="00BB1B12">
        <w:rPr>
          <w:rFonts w:ascii="Times New Roman" w:hAnsi="Times New Roman" w:cs="Times New Roman"/>
          <w:sz w:val="24"/>
          <w:szCs w:val="24"/>
        </w:rPr>
        <w:br/>
      </w:r>
      <w:r w:rsidR="002A5869" w:rsidRPr="00BB1B12">
        <w:rPr>
          <w:rFonts w:ascii="Times New Roman" w:hAnsi="Times New Roman" w:cs="Times New Roman"/>
          <w:sz w:val="24"/>
          <w:szCs w:val="24"/>
        </w:rPr>
        <w:br/>
      </w:r>
      <w:r w:rsidR="00FF2D9D" w:rsidRPr="00BB1B12">
        <w:rPr>
          <w:rFonts w:ascii="Times New Roman" w:hAnsi="Times New Roman" w:cs="Times New Roman"/>
          <w:sz w:val="24"/>
          <w:szCs w:val="24"/>
        </w:rPr>
        <w:t>Estyn</w:t>
      </w:r>
      <w:r w:rsidR="003B6FC3" w:rsidRPr="00BB1B12">
        <w:rPr>
          <w:rFonts w:ascii="Times New Roman" w:hAnsi="Times New Roman" w:cs="Times New Roman"/>
          <w:sz w:val="24"/>
          <w:szCs w:val="24"/>
        </w:rPr>
        <w:t>.</w:t>
      </w:r>
      <w:r w:rsidR="00FF2D9D" w:rsidRPr="00BB1B12">
        <w:rPr>
          <w:rFonts w:ascii="Times New Roman" w:hAnsi="Times New Roman" w:cs="Times New Roman"/>
          <w:sz w:val="24"/>
          <w:szCs w:val="24"/>
        </w:rPr>
        <w:t xml:space="preserve"> (2019</w:t>
      </w:r>
      <w:r w:rsidR="00B83C56" w:rsidRPr="00BB1B12">
        <w:rPr>
          <w:rFonts w:ascii="Times New Roman" w:hAnsi="Times New Roman" w:cs="Times New Roman"/>
          <w:sz w:val="24"/>
          <w:szCs w:val="24"/>
        </w:rPr>
        <w:t>b</w:t>
      </w:r>
      <w:r w:rsidR="00FF2D9D" w:rsidRPr="00BB1B12">
        <w:rPr>
          <w:rFonts w:ascii="Times New Roman" w:hAnsi="Times New Roman" w:cs="Times New Roman"/>
          <w:sz w:val="24"/>
          <w:szCs w:val="24"/>
        </w:rPr>
        <w:t>)</w:t>
      </w:r>
      <w:r w:rsidR="003B6FC3" w:rsidRPr="00BB1B12">
        <w:rPr>
          <w:rFonts w:ascii="Times New Roman" w:hAnsi="Times New Roman" w:cs="Times New Roman"/>
          <w:sz w:val="24"/>
          <w:szCs w:val="24"/>
        </w:rPr>
        <w:t xml:space="preserve"> </w:t>
      </w:r>
      <w:r w:rsidR="003B6FC3" w:rsidRPr="00BB1B12">
        <w:rPr>
          <w:rFonts w:ascii="Times New Roman" w:hAnsi="Times New Roman" w:cs="Times New Roman"/>
          <w:i/>
          <w:iCs/>
          <w:sz w:val="24"/>
          <w:szCs w:val="24"/>
        </w:rPr>
        <w:t xml:space="preserve">Pupil </w:t>
      </w:r>
      <w:r w:rsidR="006F2CDA" w:rsidRPr="00BB1B12">
        <w:rPr>
          <w:rFonts w:ascii="Times New Roman" w:hAnsi="Times New Roman" w:cs="Times New Roman"/>
          <w:i/>
          <w:iCs/>
          <w:sz w:val="24"/>
          <w:szCs w:val="24"/>
        </w:rPr>
        <w:t>V</w:t>
      </w:r>
      <w:r w:rsidR="003B6FC3" w:rsidRPr="00BB1B12">
        <w:rPr>
          <w:rFonts w:ascii="Times New Roman" w:hAnsi="Times New Roman" w:cs="Times New Roman"/>
          <w:i/>
          <w:iCs/>
          <w:sz w:val="24"/>
          <w:szCs w:val="24"/>
        </w:rPr>
        <w:t xml:space="preserve">oice </w:t>
      </w:r>
      <w:r w:rsidR="006F2CDA" w:rsidRPr="00BB1B12">
        <w:rPr>
          <w:rFonts w:ascii="Times New Roman" w:hAnsi="Times New Roman" w:cs="Times New Roman"/>
          <w:i/>
          <w:iCs/>
          <w:sz w:val="24"/>
          <w:szCs w:val="24"/>
        </w:rPr>
        <w:t>P</w:t>
      </w:r>
      <w:r w:rsidR="003B6FC3" w:rsidRPr="00BB1B12">
        <w:rPr>
          <w:rFonts w:ascii="Times New Roman" w:hAnsi="Times New Roman" w:cs="Times New Roman"/>
          <w:i/>
          <w:iCs/>
          <w:sz w:val="24"/>
          <w:szCs w:val="24"/>
        </w:rPr>
        <w:t xml:space="preserve">lays an </w:t>
      </w:r>
      <w:r w:rsidR="006F2CDA" w:rsidRPr="00BB1B12">
        <w:rPr>
          <w:rFonts w:ascii="Times New Roman" w:hAnsi="Times New Roman" w:cs="Times New Roman"/>
          <w:i/>
          <w:iCs/>
          <w:sz w:val="24"/>
          <w:szCs w:val="24"/>
        </w:rPr>
        <w:t>I</w:t>
      </w:r>
      <w:r w:rsidR="003B6FC3" w:rsidRPr="00BB1B12">
        <w:rPr>
          <w:rFonts w:ascii="Times New Roman" w:hAnsi="Times New Roman" w:cs="Times New Roman"/>
          <w:i/>
          <w:iCs/>
          <w:sz w:val="24"/>
          <w:szCs w:val="24"/>
        </w:rPr>
        <w:t xml:space="preserve">mportant </w:t>
      </w:r>
      <w:r w:rsidR="006F2CDA" w:rsidRPr="00BB1B12">
        <w:rPr>
          <w:rFonts w:ascii="Times New Roman" w:hAnsi="Times New Roman" w:cs="Times New Roman"/>
          <w:i/>
          <w:iCs/>
          <w:sz w:val="24"/>
          <w:szCs w:val="24"/>
        </w:rPr>
        <w:t>P</w:t>
      </w:r>
      <w:r w:rsidR="003B6FC3" w:rsidRPr="00BB1B12">
        <w:rPr>
          <w:rFonts w:ascii="Times New Roman" w:hAnsi="Times New Roman" w:cs="Times New Roman"/>
          <w:i/>
          <w:iCs/>
          <w:sz w:val="24"/>
          <w:szCs w:val="24"/>
        </w:rPr>
        <w:t xml:space="preserve">art </w:t>
      </w:r>
      <w:r w:rsidR="006F2CDA" w:rsidRPr="00BB1B12">
        <w:rPr>
          <w:rFonts w:ascii="Times New Roman" w:hAnsi="Times New Roman" w:cs="Times New Roman"/>
          <w:i/>
          <w:iCs/>
          <w:sz w:val="24"/>
          <w:szCs w:val="24"/>
        </w:rPr>
        <w:t>Planning a Creative and Exciting Curriculum.</w:t>
      </w:r>
      <w:r w:rsidR="006F2CDA" w:rsidRPr="00BB1B12">
        <w:rPr>
          <w:rFonts w:ascii="Times New Roman" w:hAnsi="Times New Roman" w:cs="Times New Roman"/>
          <w:sz w:val="24"/>
          <w:szCs w:val="24"/>
        </w:rPr>
        <w:t xml:space="preserve"> Available at: </w:t>
      </w:r>
      <w:hyperlink r:id="rId9" w:history="1">
        <w:r w:rsidR="007E7B95" w:rsidRPr="00BB1B12">
          <w:rPr>
            <w:rStyle w:val="Hyperlink"/>
            <w:rFonts w:ascii="Times New Roman" w:hAnsi="Times New Roman" w:cs="Times New Roman"/>
            <w:sz w:val="24"/>
            <w:szCs w:val="24"/>
          </w:rPr>
          <w:t>https://www.estyn.gov.wales/effective-practice/pupil-voice-plays-important-part-planning-creative-and-exciting-curriculum</w:t>
        </w:r>
      </w:hyperlink>
      <w:r w:rsidR="007E7B95" w:rsidRPr="00BB1B12">
        <w:rPr>
          <w:rFonts w:ascii="Times New Roman" w:hAnsi="Times New Roman" w:cs="Times New Roman"/>
          <w:sz w:val="24"/>
          <w:szCs w:val="24"/>
        </w:rPr>
        <w:t xml:space="preserve"> (Accessed on: 14</w:t>
      </w:r>
      <w:r w:rsidR="007E7B95" w:rsidRPr="00BB1B12">
        <w:rPr>
          <w:rFonts w:ascii="Times New Roman" w:hAnsi="Times New Roman" w:cs="Times New Roman"/>
          <w:sz w:val="24"/>
          <w:szCs w:val="24"/>
          <w:vertAlign w:val="superscript"/>
        </w:rPr>
        <w:t>th</w:t>
      </w:r>
      <w:r w:rsidR="007E7B95" w:rsidRPr="00BB1B12">
        <w:rPr>
          <w:rFonts w:ascii="Times New Roman" w:hAnsi="Times New Roman" w:cs="Times New Roman"/>
          <w:sz w:val="24"/>
          <w:szCs w:val="24"/>
        </w:rPr>
        <w:t xml:space="preserve"> May 2020)</w:t>
      </w:r>
      <w:r w:rsidR="00D73ED2" w:rsidRPr="00BB1B12">
        <w:rPr>
          <w:rFonts w:ascii="Times New Roman" w:hAnsi="Times New Roman" w:cs="Times New Roman"/>
          <w:sz w:val="24"/>
          <w:szCs w:val="24"/>
        </w:rPr>
        <w:br/>
      </w:r>
      <w:r w:rsidR="00D73ED2" w:rsidRPr="00BB1B12">
        <w:rPr>
          <w:rFonts w:ascii="Times New Roman" w:hAnsi="Times New Roman" w:cs="Times New Roman"/>
          <w:sz w:val="24"/>
          <w:szCs w:val="24"/>
        </w:rPr>
        <w:br/>
        <w:t xml:space="preserve">Estyn. (2020c) </w:t>
      </w:r>
      <w:r w:rsidR="00D73ED2" w:rsidRPr="00BB1B12">
        <w:rPr>
          <w:rFonts w:ascii="Times New Roman" w:hAnsi="Times New Roman" w:cs="Times New Roman"/>
          <w:i/>
          <w:iCs/>
          <w:sz w:val="24"/>
          <w:szCs w:val="24"/>
        </w:rPr>
        <w:t xml:space="preserve">Supporting Pupil Well-Being. </w:t>
      </w:r>
      <w:r w:rsidR="00372DC0" w:rsidRPr="00BB1B12">
        <w:rPr>
          <w:rFonts w:ascii="Times New Roman" w:hAnsi="Times New Roman" w:cs="Times New Roman"/>
          <w:sz w:val="24"/>
          <w:szCs w:val="24"/>
        </w:rPr>
        <w:t xml:space="preserve">Available at: </w:t>
      </w:r>
      <w:hyperlink r:id="rId10" w:history="1">
        <w:r w:rsidR="00372DC0" w:rsidRPr="00BB1B12">
          <w:rPr>
            <w:rStyle w:val="Hyperlink"/>
            <w:rFonts w:ascii="Times New Roman" w:hAnsi="Times New Roman" w:cs="Times New Roman"/>
            <w:sz w:val="24"/>
            <w:szCs w:val="24"/>
          </w:rPr>
          <w:t>https://www.estyn.gov.wales/effective-practice/supporting-pupil-wellbeing</w:t>
        </w:r>
      </w:hyperlink>
      <w:r w:rsidR="00372DC0" w:rsidRPr="00BB1B12">
        <w:rPr>
          <w:rFonts w:ascii="Times New Roman" w:hAnsi="Times New Roman" w:cs="Times New Roman"/>
          <w:sz w:val="24"/>
          <w:szCs w:val="24"/>
        </w:rPr>
        <w:t xml:space="preserve"> (Accessed on: </w:t>
      </w:r>
      <w:r w:rsidR="00372DC0" w:rsidRPr="00BB1B12">
        <w:rPr>
          <w:rFonts w:ascii="Times New Roman" w:hAnsi="Times New Roman" w:cs="Times New Roman"/>
          <w:sz w:val="24"/>
          <w:szCs w:val="24"/>
        </w:rPr>
        <w:lastRenderedPageBreak/>
        <w:t>14</w:t>
      </w:r>
      <w:r w:rsidR="00372DC0" w:rsidRPr="00BB1B12">
        <w:rPr>
          <w:rFonts w:ascii="Times New Roman" w:hAnsi="Times New Roman" w:cs="Times New Roman"/>
          <w:sz w:val="24"/>
          <w:szCs w:val="24"/>
          <w:vertAlign w:val="superscript"/>
        </w:rPr>
        <w:t>th</w:t>
      </w:r>
      <w:r w:rsidR="00372DC0" w:rsidRPr="00BB1B12">
        <w:rPr>
          <w:rFonts w:ascii="Times New Roman" w:hAnsi="Times New Roman" w:cs="Times New Roman"/>
          <w:sz w:val="24"/>
          <w:szCs w:val="24"/>
        </w:rPr>
        <w:t xml:space="preserve"> May 2020)</w:t>
      </w:r>
      <w:r w:rsidR="009071FB" w:rsidRPr="00BB1B12">
        <w:rPr>
          <w:rFonts w:ascii="Times New Roman" w:hAnsi="Times New Roman" w:cs="Times New Roman"/>
          <w:sz w:val="24"/>
          <w:szCs w:val="24"/>
        </w:rPr>
        <w:br/>
      </w:r>
      <w:r w:rsidR="009071FB" w:rsidRPr="00BB1B12">
        <w:rPr>
          <w:rFonts w:ascii="Times New Roman" w:hAnsi="Times New Roman" w:cs="Times New Roman"/>
          <w:sz w:val="24"/>
          <w:szCs w:val="24"/>
        </w:rPr>
        <w:br/>
      </w:r>
      <w:r w:rsidR="009071FB" w:rsidRPr="00BB1B12">
        <w:rPr>
          <w:rStyle w:val="personname"/>
          <w:rFonts w:ascii="Times New Roman" w:hAnsi="Times New Roman" w:cs="Times New Roman"/>
          <w:color w:val="000000"/>
          <w:sz w:val="24"/>
          <w:szCs w:val="24"/>
          <w:shd w:val="clear" w:color="auto" w:fill="FFFFFF"/>
        </w:rPr>
        <w:t>Feinstein, L.</w:t>
      </w:r>
      <w:r w:rsidR="009071FB" w:rsidRPr="00BB1B12">
        <w:rPr>
          <w:rFonts w:ascii="Times New Roman" w:hAnsi="Times New Roman" w:cs="Times New Roman"/>
          <w:color w:val="000000"/>
          <w:sz w:val="24"/>
          <w:szCs w:val="24"/>
          <w:shd w:val="clear" w:color="auto" w:fill="FFFFFF"/>
        </w:rPr>
        <w:t> </w:t>
      </w:r>
      <w:r w:rsidR="00BC6A22" w:rsidRPr="00BB1B12">
        <w:rPr>
          <w:rFonts w:ascii="Times New Roman" w:hAnsi="Times New Roman" w:cs="Times New Roman"/>
          <w:color w:val="000000"/>
          <w:sz w:val="24"/>
          <w:szCs w:val="24"/>
          <w:shd w:val="clear" w:color="auto" w:fill="FFFFFF"/>
        </w:rPr>
        <w:t xml:space="preserve">and </w:t>
      </w:r>
      <w:proofErr w:type="spellStart"/>
      <w:r w:rsidR="009071FB" w:rsidRPr="00BB1B12">
        <w:rPr>
          <w:rStyle w:val="personname"/>
          <w:rFonts w:ascii="Times New Roman" w:hAnsi="Times New Roman" w:cs="Times New Roman"/>
          <w:color w:val="000000"/>
          <w:sz w:val="24"/>
          <w:szCs w:val="24"/>
          <w:shd w:val="clear" w:color="auto" w:fill="FFFFFF"/>
        </w:rPr>
        <w:t>Sabates</w:t>
      </w:r>
      <w:proofErr w:type="spellEnd"/>
      <w:r w:rsidR="009071FB" w:rsidRPr="00BB1B12">
        <w:rPr>
          <w:rStyle w:val="personname"/>
          <w:rFonts w:ascii="Times New Roman" w:hAnsi="Times New Roman" w:cs="Times New Roman"/>
          <w:color w:val="000000"/>
          <w:sz w:val="24"/>
          <w:szCs w:val="24"/>
          <w:shd w:val="clear" w:color="auto" w:fill="FFFFFF"/>
        </w:rPr>
        <w:t>,</w:t>
      </w:r>
      <w:r w:rsidR="003951A4" w:rsidRPr="00BB1B12">
        <w:rPr>
          <w:rStyle w:val="personname"/>
          <w:rFonts w:ascii="Times New Roman" w:hAnsi="Times New Roman" w:cs="Times New Roman"/>
          <w:color w:val="000000"/>
          <w:sz w:val="24"/>
          <w:szCs w:val="24"/>
          <w:shd w:val="clear" w:color="auto" w:fill="FFFFFF"/>
        </w:rPr>
        <w:t xml:space="preserve"> R.</w:t>
      </w:r>
      <w:r w:rsidR="009071FB" w:rsidRPr="00BB1B12">
        <w:rPr>
          <w:rFonts w:ascii="Times New Roman" w:hAnsi="Times New Roman" w:cs="Times New Roman"/>
          <w:color w:val="000000"/>
          <w:sz w:val="24"/>
          <w:szCs w:val="24"/>
          <w:shd w:val="clear" w:color="auto" w:fill="FFFFFF"/>
        </w:rPr>
        <w:t> (2005) </w:t>
      </w:r>
      <w:r w:rsidR="009071FB" w:rsidRPr="00BB1B12">
        <w:rPr>
          <w:rFonts w:ascii="Times New Roman" w:hAnsi="Times New Roman" w:cs="Times New Roman"/>
          <w:i/>
          <w:iCs/>
          <w:color w:val="000000"/>
          <w:sz w:val="24"/>
          <w:szCs w:val="24"/>
          <w:shd w:val="clear" w:color="auto" w:fill="FFFFFF"/>
        </w:rPr>
        <w:t xml:space="preserve">Education and </w:t>
      </w:r>
      <w:r w:rsidR="003951A4" w:rsidRPr="00BB1B12">
        <w:rPr>
          <w:rFonts w:ascii="Times New Roman" w:hAnsi="Times New Roman" w:cs="Times New Roman"/>
          <w:i/>
          <w:iCs/>
          <w:color w:val="000000"/>
          <w:sz w:val="24"/>
          <w:szCs w:val="24"/>
          <w:shd w:val="clear" w:color="auto" w:fill="FFFFFF"/>
        </w:rPr>
        <w:t>Y</w:t>
      </w:r>
      <w:r w:rsidR="009071FB" w:rsidRPr="00BB1B12">
        <w:rPr>
          <w:rFonts w:ascii="Times New Roman" w:hAnsi="Times New Roman" w:cs="Times New Roman"/>
          <w:i/>
          <w:iCs/>
          <w:color w:val="000000"/>
          <w:sz w:val="24"/>
          <w:szCs w:val="24"/>
          <w:shd w:val="clear" w:color="auto" w:fill="FFFFFF"/>
        </w:rPr>
        <w:t xml:space="preserve">outh </w:t>
      </w:r>
      <w:r w:rsidR="003951A4" w:rsidRPr="00BB1B12">
        <w:rPr>
          <w:rFonts w:ascii="Times New Roman" w:hAnsi="Times New Roman" w:cs="Times New Roman"/>
          <w:i/>
          <w:iCs/>
          <w:color w:val="000000"/>
          <w:sz w:val="24"/>
          <w:szCs w:val="24"/>
          <w:shd w:val="clear" w:color="auto" w:fill="FFFFFF"/>
        </w:rPr>
        <w:t>C</w:t>
      </w:r>
      <w:r w:rsidR="009071FB" w:rsidRPr="00BB1B12">
        <w:rPr>
          <w:rFonts w:ascii="Times New Roman" w:hAnsi="Times New Roman" w:cs="Times New Roman"/>
          <w:i/>
          <w:iCs/>
          <w:color w:val="000000"/>
          <w:sz w:val="24"/>
          <w:szCs w:val="24"/>
          <w:shd w:val="clear" w:color="auto" w:fill="FFFFFF"/>
        </w:rPr>
        <w:t xml:space="preserve">rime: </w:t>
      </w:r>
      <w:r w:rsidR="003951A4" w:rsidRPr="00BB1B12">
        <w:rPr>
          <w:rFonts w:ascii="Times New Roman" w:hAnsi="Times New Roman" w:cs="Times New Roman"/>
          <w:i/>
          <w:iCs/>
          <w:color w:val="000000"/>
          <w:sz w:val="24"/>
          <w:szCs w:val="24"/>
          <w:shd w:val="clear" w:color="auto" w:fill="FFFFFF"/>
        </w:rPr>
        <w:t>E</w:t>
      </w:r>
      <w:r w:rsidR="009071FB" w:rsidRPr="00BB1B12">
        <w:rPr>
          <w:rFonts w:ascii="Times New Roman" w:hAnsi="Times New Roman" w:cs="Times New Roman"/>
          <w:i/>
          <w:iCs/>
          <w:color w:val="000000"/>
          <w:sz w:val="24"/>
          <w:szCs w:val="24"/>
          <w:shd w:val="clear" w:color="auto" w:fill="FFFFFF"/>
        </w:rPr>
        <w:t xml:space="preserve">ffects of </w:t>
      </w:r>
      <w:r w:rsidR="003951A4" w:rsidRPr="00BB1B12">
        <w:rPr>
          <w:rFonts w:ascii="Times New Roman" w:hAnsi="Times New Roman" w:cs="Times New Roman"/>
          <w:i/>
          <w:iCs/>
          <w:color w:val="000000"/>
          <w:sz w:val="24"/>
          <w:szCs w:val="24"/>
          <w:shd w:val="clear" w:color="auto" w:fill="FFFFFF"/>
        </w:rPr>
        <w:t>I</w:t>
      </w:r>
      <w:r w:rsidR="009071FB" w:rsidRPr="00BB1B12">
        <w:rPr>
          <w:rFonts w:ascii="Times New Roman" w:hAnsi="Times New Roman" w:cs="Times New Roman"/>
          <w:i/>
          <w:iCs/>
          <w:color w:val="000000"/>
          <w:sz w:val="24"/>
          <w:szCs w:val="24"/>
          <w:shd w:val="clear" w:color="auto" w:fill="FFFFFF"/>
        </w:rPr>
        <w:t xml:space="preserve">ntroducing the Education Maintenance Allowance </w:t>
      </w:r>
      <w:r w:rsidR="003951A4" w:rsidRPr="00BB1B12">
        <w:rPr>
          <w:rFonts w:ascii="Times New Roman" w:hAnsi="Times New Roman" w:cs="Times New Roman"/>
          <w:i/>
          <w:iCs/>
          <w:color w:val="000000"/>
          <w:sz w:val="24"/>
          <w:szCs w:val="24"/>
          <w:shd w:val="clear" w:color="auto" w:fill="FFFFFF"/>
        </w:rPr>
        <w:t>P</w:t>
      </w:r>
      <w:r w:rsidR="009071FB" w:rsidRPr="00BB1B12">
        <w:rPr>
          <w:rFonts w:ascii="Times New Roman" w:hAnsi="Times New Roman" w:cs="Times New Roman"/>
          <w:i/>
          <w:iCs/>
          <w:color w:val="000000"/>
          <w:sz w:val="24"/>
          <w:szCs w:val="24"/>
          <w:shd w:val="clear" w:color="auto" w:fill="FFFFFF"/>
        </w:rPr>
        <w:t>rogramme</w:t>
      </w:r>
      <w:r w:rsidR="0061614A" w:rsidRPr="00BB1B12">
        <w:rPr>
          <w:rFonts w:ascii="Times New Roman" w:hAnsi="Times New Roman" w:cs="Times New Roman"/>
          <w:i/>
          <w:iCs/>
          <w:color w:val="000000"/>
          <w:sz w:val="24"/>
          <w:szCs w:val="24"/>
          <w:shd w:val="clear" w:color="auto" w:fill="FFFFFF"/>
        </w:rPr>
        <w:t xml:space="preserve">: </w:t>
      </w:r>
      <w:r w:rsidR="009071FB" w:rsidRPr="00BB1B12">
        <w:rPr>
          <w:rFonts w:ascii="Times New Roman" w:hAnsi="Times New Roman" w:cs="Times New Roman"/>
          <w:i/>
          <w:iCs/>
          <w:color w:val="000000"/>
          <w:sz w:val="24"/>
          <w:szCs w:val="24"/>
          <w:shd w:val="clear" w:color="auto" w:fill="FFFFFF"/>
        </w:rPr>
        <w:t>Wider Benefits of Learning Research Report No. 14.</w:t>
      </w:r>
      <w:r w:rsidR="0061614A" w:rsidRPr="00BB1B12">
        <w:rPr>
          <w:rFonts w:ascii="Times New Roman" w:hAnsi="Times New Roman" w:cs="Times New Roman"/>
          <w:color w:val="000000"/>
          <w:sz w:val="24"/>
          <w:szCs w:val="24"/>
          <w:shd w:val="clear" w:color="auto" w:fill="FFFFFF"/>
        </w:rPr>
        <w:t xml:space="preserve"> London: University of London.</w:t>
      </w:r>
      <w:r w:rsidR="00B11A82" w:rsidRPr="00BB1B12">
        <w:rPr>
          <w:rFonts w:ascii="Times New Roman" w:hAnsi="Times New Roman" w:cs="Times New Roman"/>
          <w:color w:val="000000"/>
          <w:sz w:val="24"/>
          <w:szCs w:val="24"/>
          <w:shd w:val="clear" w:color="auto" w:fill="FFFFFF"/>
        </w:rPr>
        <w:br/>
      </w:r>
      <w:r w:rsidR="0061614A" w:rsidRPr="00BB1B12">
        <w:rPr>
          <w:rFonts w:ascii="Arial" w:hAnsi="Arial" w:cs="Arial"/>
          <w:color w:val="000000"/>
          <w:sz w:val="24"/>
          <w:szCs w:val="24"/>
          <w:shd w:val="clear" w:color="auto" w:fill="FFFFFF"/>
        </w:rPr>
        <w:br/>
      </w:r>
      <w:r w:rsidR="0061614A" w:rsidRPr="00BB1B12">
        <w:rPr>
          <w:rFonts w:ascii="Arial" w:hAnsi="Arial" w:cs="Arial"/>
          <w:color w:val="000000"/>
          <w:sz w:val="24"/>
          <w:szCs w:val="24"/>
          <w:shd w:val="clear" w:color="auto" w:fill="FFFFFF"/>
        </w:rPr>
        <w:br/>
      </w:r>
      <w:r w:rsidR="0067328E" w:rsidRPr="00BB1B12">
        <w:rPr>
          <w:rFonts w:ascii="Times New Roman" w:hAnsi="Times New Roman" w:cs="Times New Roman"/>
          <w:sz w:val="24"/>
          <w:szCs w:val="24"/>
        </w:rPr>
        <w:t xml:space="preserve">Gee, N. Fine, A. and </w:t>
      </w:r>
      <w:proofErr w:type="spellStart"/>
      <w:r w:rsidR="0067328E" w:rsidRPr="00BB1B12">
        <w:rPr>
          <w:rFonts w:ascii="Times New Roman" w:hAnsi="Times New Roman" w:cs="Times New Roman"/>
          <w:sz w:val="24"/>
          <w:szCs w:val="24"/>
        </w:rPr>
        <w:t>McCardie</w:t>
      </w:r>
      <w:proofErr w:type="spellEnd"/>
      <w:r w:rsidR="00595120" w:rsidRPr="00BB1B12">
        <w:rPr>
          <w:rFonts w:ascii="Times New Roman" w:hAnsi="Times New Roman" w:cs="Times New Roman"/>
          <w:sz w:val="24"/>
          <w:szCs w:val="24"/>
        </w:rPr>
        <w:t xml:space="preserve">, P. (2017) </w:t>
      </w:r>
      <w:r w:rsidR="00595120" w:rsidRPr="00BB1B12">
        <w:rPr>
          <w:rFonts w:ascii="Times New Roman" w:hAnsi="Times New Roman" w:cs="Times New Roman"/>
          <w:i/>
          <w:iCs/>
          <w:sz w:val="24"/>
          <w:szCs w:val="24"/>
        </w:rPr>
        <w:t xml:space="preserve">How Animals Help Students Learn: </w:t>
      </w:r>
      <w:r w:rsidR="00C47475" w:rsidRPr="00BB1B12">
        <w:rPr>
          <w:rFonts w:ascii="Times New Roman" w:hAnsi="Times New Roman" w:cs="Times New Roman"/>
          <w:i/>
          <w:iCs/>
          <w:sz w:val="24"/>
          <w:szCs w:val="24"/>
        </w:rPr>
        <w:t xml:space="preserve">Research and Practice for Educators and Mental Health Professionals. </w:t>
      </w:r>
      <w:r w:rsidR="00C47475" w:rsidRPr="00BB1B12">
        <w:rPr>
          <w:rFonts w:ascii="Times New Roman" w:hAnsi="Times New Roman" w:cs="Times New Roman"/>
          <w:sz w:val="24"/>
          <w:szCs w:val="24"/>
        </w:rPr>
        <w:t xml:space="preserve">London: Routledge. </w:t>
      </w:r>
      <w:r w:rsidR="00DF56A0" w:rsidRPr="00BB1B12">
        <w:rPr>
          <w:rFonts w:ascii="Times New Roman" w:hAnsi="Times New Roman" w:cs="Times New Roman"/>
          <w:sz w:val="24"/>
          <w:szCs w:val="24"/>
        </w:rPr>
        <w:br/>
      </w:r>
      <w:r w:rsidR="00DF56A0" w:rsidRPr="00BB1B12">
        <w:rPr>
          <w:rFonts w:ascii="Times New Roman" w:hAnsi="Times New Roman" w:cs="Times New Roman"/>
          <w:sz w:val="24"/>
          <w:szCs w:val="24"/>
        </w:rPr>
        <w:br/>
        <w:t xml:space="preserve">Goodall, </w:t>
      </w:r>
      <w:r w:rsidR="00324148" w:rsidRPr="00BB1B12">
        <w:rPr>
          <w:rFonts w:ascii="Times New Roman" w:hAnsi="Times New Roman" w:cs="Times New Roman"/>
          <w:sz w:val="24"/>
          <w:szCs w:val="24"/>
        </w:rPr>
        <w:t xml:space="preserve">J. Et al. (2011) </w:t>
      </w:r>
      <w:r w:rsidR="00324148" w:rsidRPr="00BB1B12">
        <w:rPr>
          <w:rFonts w:ascii="Times New Roman" w:hAnsi="Times New Roman" w:cs="Times New Roman"/>
          <w:i/>
          <w:iCs/>
          <w:sz w:val="24"/>
          <w:szCs w:val="24"/>
        </w:rPr>
        <w:t xml:space="preserve">Review of Best practice in Parental Engagement. </w:t>
      </w:r>
      <w:r w:rsidR="00A801B2" w:rsidRPr="00BB1B12">
        <w:rPr>
          <w:rFonts w:ascii="Times New Roman" w:hAnsi="Times New Roman" w:cs="Times New Roman"/>
          <w:sz w:val="24"/>
          <w:szCs w:val="24"/>
        </w:rPr>
        <w:t xml:space="preserve">Department for Education. Available at: </w:t>
      </w:r>
      <w:hyperlink r:id="rId11" w:history="1">
        <w:r w:rsidR="00A801B2" w:rsidRPr="00BB1B12">
          <w:rPr>
            <w:rStyle w:val="Hyperlink"/>
            <w:rFonts w:ascii="Times New Roman" w:hAnsi="Times New Roman" w:cs="Times New Roman"/>
            <w:sz w:val="24"/>
            <w:szCs w:val="24"/>
          </w:rPr>
          <w:t>https://assets.publishing.service.gov.uk/government/uploads/system/uploads/attachment_data/file/182508/DFE-RR156.pdf</w:t>
        </w:r>
      </w:hyperlink>
      <w:r w:rsidR="00A801B2" w:rsidRPr="00BB1B12">
        <w:rPr>
          <w:rFonts w:ascii="Times New Roman" w:hAnsi="Times New Roman" w:cs="Times New Roman"/>
          <w:sz w:val="24"/>
          <w:szCs w:val="24"/>
        </w:rPr>
        <w:t xml:space="preserve"> (Accessed on: 14</w:t>
      </w:r>
      <w:r w:rsidR="00A801B2" w:rsidRPr="00BB1B12">
        <w:rPr>
          <w:rFonts w:ascii="Times New Roman" w:hAnsi="Times New Roman" w:cs="Times New Roman"/>
          <w:sz w:val="24"/>
          <w:szCs w:val="24"/>
          <w:vertAlign w:val="superscript"/>
        </w:rPr>
        <w:t>th</w:t>
      </w:r>
      <w:r w:rsidR="00A801B2" w:rsidRPr="00BB1B12">
        <w:rPr>
          <w:rFonts w:ascii="Times New Roman" w:hAnsi="Times New Roman" w:cs="Times New Roman"/>
          <w:sz w:val="24"/>
          <w:szCs w:val="24"/>
        </w:rPr>
        <w:t xml:space="preserve"> May 2020)</w:t>
      </w:r>
      <w:r w:rsidR="008F238F" w:rsidRPr="00BB1B12">
        <w:rPr>
          <w:rFonts w:ascii="Times New Roman" w:hAnsi="Times New Roman" w:cs="Times New Roman"/>
          <w:sz w:val="24"/>
          <w:szCs w:val="24"/>
        </w:rPr>
        <w:br/>
      </w:r>
      <w:r w:rsidR="008F238F" w:rsidRPr="00BB1B12">
        <w:rPr>
          <w:rFonts w:ascii="Times New Roman" w:hAnsi="Times New Roman" w:cs="Times New Roman"/>
          <w:sz w:val="24"/>
          <w:szCs w:val="24"/>
        </w:rPr>
        <w:br/>
        <w:t>Irby, B. et al</w:t>
      </w:r>
      <w:r w:rsidR="00D32BB7" w:rsidRPr="00BB1B12">
        <w:rPr>
          <w:rFonts w:ascii="Times New Roman" w:hAnsi="Times New Roman" w:cs="Times New Roman"/>
          <w:sz w:val="24"/>
          <w:szCs w:val="24"/>
        </w:rPr>
        <w:t>.</w:t>
      </w:r>
      <w:r w:rsidR="008F238F" w:rsidRPr="00BB1B12">
        <w:rPr>
          <w:rFonts w:ascii="Times New Roman" w:hAnsi="Times New Roman" w:cs="Times New Roman"/>
          <w:sz w:val="24"/>
          <w:szCs w:val="24"/>
        </w:rPr>
        <w:t xml:space="preserve"> (2013) </w:t>
      </w:r>
      <w:r w:rsidR="00C431D7" w:rsidRPr="00BB1B12">
        <w:rPr>
          <w:rFonts w:ascii="Times New Roman" w:hAnsi="Times New Roman" w:cs="Times New Roman"/>
          <w:i/>
          <w:iCs/>
          <w:sz w:val="24"/>
          <w:szCs w:val="24"/>
        </w:rPr>
        <w:t xml:space="preserve">The Handbook of Educational Theories. </w:t>
      </w:r>
      <w:r w:rsidR="00A62072" w:rsidRPr="00BB1B12">
        <w:rPr>
          <w:rFonts w:ascii="Times New Roman" w:hAnsi="Times New Roman" w:cs="Times New Roman"/>
          <w:sz w:val="24"/>
          <w:szCs w:val="24"/>
        </w:rPr>
        <w:t xml:space="preserve">Charlotte: Information Age Publishing. </w:t>
      </w:r>
      <w:r w:rsidR="003B3CE1" w:rsidRPr="00BB1B12">
        <w:rPr>
          <w:rFonts w:ascii="Times New Roman" w:hAnsi="Times New Roman" w:cs="Times New Roman"/>
          <w:sz w:val="24"/>
          <w:szCs w:val="24"/>
        </w:rPr>
        <w:br/>
      </w:r>
      <w:r w:rsidR="003B3CE1" w:rsidRPr="00BB1B12">
        <w:rPr>
          <w:rFonts w:ascii="Times New Roman" w:hAnsi="Times New Roman" w:cs="Times New Roman"/>
          <w:sz w:val="24"/>
          <w:szCs w:val="24"/>
        </w:rPr>
        <w:br/>
      </w:r>
      <w:proofErr w:type="spellStart"/>
      <w:r w:rsidR="00617E1D" w:rsidRPr="00BB1B12">
        <w:rPr>
          <w:rFonts w:ascii="Times New Roman" w:hAnsi="Times New Roman" w:cs="Times New Roman"/>
          <w:sz w:val="24"/>
          <w:szCs w:val="24"/>
        </w:rPr>
        <w:t>Kulasegaram</w:t>
      </w:r>
      <w:proofErr w:type="spellEnd"/>
      <w:r w:rsidR="00617E1D" w:rsidRPr="00BB1B12">
        <w:rPr>
          <w:rFonts w:ascii="Times New Roman" w:hAnsi="Times New Roman" w:cs="Times New Roman"/>
          <w:sz w:val="24"/>
          <w:szCs w:val="24"/>
        </w:rPr>
        <w:t>, K</w:t>
      </w:r>
      <w:r w:rsidR="00083AB9" w:rsidRPr="00BB1B12">
        <w:rPr>
          <w:rFonts w:ascii="Times New Roman" w:hAnsi="Times New Roman" w:cs="Times New Roman"/>
          <w:sz w:val="24"/>
          <w:szCs w:val="24"/>
        </w:rPr>
        <w:t>. and Rang</w:t>
      </w:r>
      <w:r w:rsidR="00E6783E" w:rsidRPr="00BB1B12">
        <w:rPr>
          <w:rFonts w:ascii="Times New Roman" w:hAnsi="Times New Roman" w:cs="Times New Roman"/>
          <w:sz w:val="24"/>
          <w:szCs w:val="24"/>
        </w:rPr>
        <w:t xml:space="preserve">achari, P. (2018) </w:t>
      </w:r>
      <w:r w:rsidR="00784E29" w:rsidRPr="00BB1B12">
        <w:rPr>
          <w:rFonts w:ascii="Times New Roman" w:hAnsi="Times New Roman" w:cs="Times New Roman"/>
          <w:i/>
          <w:iCs/>
          <w:sz w:val="24"/>
          <w:szCs w:val="24"/>
        </w:rPr>
        <w:t>Beyond Formative: Assessments to Enrich Student</w:t>
      </w:r>
      <w:r w:rsidR="008B5136" w:rsidRPr="00BB1B12">
        <w:rPr>
          <w:rFonts w:ascii="Times New Roman" w:hAnsi="Times New Roman" w:cs="Times New Roman"/>
          <w:i/>
          <w:iCs/>
          <w:sz w:val="24"/>
          <w:szCs w:val="24"/>
        </w:rPr>
        <w:t xml:space="preserve"> Learning. </w:t>
      </w:r>
      <w:r w:rsidR="00605DAD" w:rsidRPr="00BB1B12">
        <w:rPr>
          <w:rFonts w:ascii="Times New Roman" w:hAnsi="Times New Roman" w:cs="Times New Roman"/>
          <w:i/>
          <w:iCs/>
          <w:sz w:val="24"/>
          <w:szCs w:val="24"/>
        </w:rPr>
        <w:t xml:space="preserve">Available a: </w:t>
      </w:r>
      <w:hyperlink r:id="rId12" w:history="1">
        <w:r w:rsidR="00605DAD" w:rsidRPr="00BB1B12">
          <w:rPr>
            <w:rStyle w:val="Hyperlink"/>
            <w:rFonts w:ascii="Times New Roman" w:hAnsi="Times New Roman" w:cs="Times New Roman"/>
            <w:sz w:val="24"/>
            <w:szCs w:val="24"/>
          </w:rPr>
          <w:t>https://journals.physiology.org/doi/full/10.1152/advan.00122.2017</w:t>
        </w:r>
      </w:hyperlink>
      <w:r w:rsidR="00605DAD" w:rsidRPr="00BB1B12">
        <w:rPr>
          <w:rFonts w:ascii="Times New Roman" w:hAnsi="Times New Roman" w:cs="Times New Roman"/>
          <w:sz w:val="24"/>
          <w:szCs w:val="24"/>
        </w:rPr>
        <w:t xml:space="preserve"> (Accessed on 14</w:t>
      </w:r>
      <w:r w:rsidR="00605DAD" w:rsidRPr="00BB1B12">
        <w:rPr>
          <w:rFonts w:ascii="Times New Roman" w:hAnsi="Times New Roman" w:cs="Times New Roman"/>
          <w:sz w:val="24"/>
          <w:szCs w:val="24"/>
          <w:vertAlign w:val="superscript"/>
        </w:rPr>
        <w:t>th</w:t>
      </w:r>
      <w:r w:rsidR="00605DAD" w:rsidRPr="00BB1B12">
        <w:rPr>
          <w:rFonts w:ascii="Times New Roman" w:hAnsi="Times New Roman" w:cs="Times New Roman"/>
          <w:sz w:val="24"/>
          <w:szCs w:val="24"/>
        </w:rPr>
        <w:t xml:space="preserve"> May 2020)</w:t>
      </w:r>
      <w:r w:rsidR="00C44D8C" w:rsidRPr="00BB1B12">
        <w:rPr>
          <w:rFonts w:ascii="Times New Roman" w:hAnsi="Times New Roman" w:cs="Times New Roman"/>
          <w:sz w:val="24"/>
          <w:szCs w:val="24"/>
        </w:rPr>
        <w:br/>
      </w:r>
      <w:r w:rsidR="00C44D8C" w:rsidRPr="00BB1B12">
        <w:rPr>
          <w:rFonts w:ascii="Times New Roman" w:hAnsi="Times New Roman" w:cs="Times New Roman"/>
          <w:sz w:val="24"/>
          <w:szCs w:val="24"/>
        </w:rPr>
        <w:br/>
      </w:r>
      <w:proofErr w:type="spellStart"/>
      <w:r w:rsidR="00C44D8C" w:rsidRPr="00BB1B12">
        <w:rPr>
          <w:rFonts w:ascii="Times New Roman" w:hAnsi="Times New Roman" w:cs="Times New Roman"/>
          <w:sz w:val="24"/>
          <w:szCs w:val="24"/>
        </w:rPr>
        <w:t>Lightbown</w:t>
      </w:r>
      <w:proofErr w:type="spellEnd"/>
      <w:r w:rsidR="00C44D8C" w:rsidRPr="00BB1B12">
        <w:rPr>
          <w:rFonts w:ascii="Times New Roman" w:hAnsi="Times New Roman" w:cs="Times New Roman"/>
          <w:sz w:val="24"/>
          <w:szCs w:val="24"/>
        </w:rPr>
        <w:t xml:space="preserve">, P. and Spada, N. (2013) </w:t>
      </w:r>
      <w:r w:rsidR="00C44D8C" w:rsidRPr="00BB1B12">
        <w:rPr>
          <w:rFonts w:ascii="Times New Roman" w:hAnsi="Times New Roman" w:cs="Times New Roman"/>
          <w:i/>
          <w:iCs/>
          <w:sz w:val="24"/>
          <w:szCs w:val="24"/>
        </w:rPr>
        <w:t xml:space="preserve">How Languages are Learned. </w:t>
      </w:r>
      <w:r w:rsidR="00C44D8C" w:rsidRPr="00BB1B12">
        <w:rPr>
          <w:rFonts w:ascii="Times New Roman" w:hAnsi="Times New Roman" w:cs="Times New Roman"/>
          <w:sz w:val="24"/>
          <w:szCs w:val="24"/>
        </w:rPr>
        <w:t>Oxford: Oxford University Press.</w:t>
      </w:r>
      <w:r w:rsidR="002871BC" w:rsidRPr="00BB1B12">
        <w:rPr>
          <w:rFonts w:ascii="Times New Roman" w:hAnsi="Times New Roman" w:cs="Times New Roman"/>
          <w:sz w:val="24"/>
          <w:szCs w:val="24"/>
        </w:rPr>
        <w:br/>
      </w:r>
      <w:r w:rsidR="002871BC" w:rsidRPr="00BB1B12">
        <w:rPr>
          <w:rFonts w:ascii="Times New Roman" w:hAnsi="Times New Roman" w:cs="Times New Roman"/>
          <w:sz w:val="24"/>
          <w:szCs w:val="24"/>
        </w:rPr>
        <w:br/>
        <w:t>Mu</w:t>
      </w:r>
      <w:r w:rsidR="00D461E5" w:rsidRPr="00BB1B12">
        <w:rPr>
          <w:rFonts w:ascii="Times New Roman" w:hAnsi="Times New Roman" w:cs="Times New Roman"/>
          <w:sz w:val="24"/>
          <w:szCs w:val="24"/>
        </w:rPr>
        <w:t xml:space="preserve">kherji, P. and </w:t>
      </w:r>
      <w:proofErr w:type="spellStart"/>
      <w:r w:rsidR="00D461E5" w:rsidRPr="00BB1B12">
        <w:rPr>
          <w:rFonts w:ascii="Times New Roman" w:hAnsi="Times New Roman" w:cs="Times New Roman"/>
          <w:sz w:val="24"/>
          <w:szCs w:val="24"/>
        </w:rPr>
        <w:t>Albon</w:t>
      </w:r>
      <w:proofErr w:type="spellEnd"/>
      <w:r w:rsidR="00D461E5" w:rsidRPr="00BB1B12">
        <w:rPr>
          <w:rFonts w:ascii="Times New Roman" w:hAnsi="Times New Roman" w:cs="Times New Roman"/>
          <w:sz w:val="24"/>
          <w:szCs w:val="24"/>
        </w:rPr>
        <w:t xml:space="preserve">, D. (2010) </w:t>
      </w:r>
      <w:r w:rsidR="00F051B3" w:rsidRPr="00BB1B12">
        <w:rPr>
          <w:rFonts w:ascii="Times New Roman" w:hAnsi="Times New Roman" w:cs="Times New Roman"/>
          <w:i/>
          <w:iCs/>
          <w:sz w:val="24"/>
          <w:szCs w:val="24"/>
        </w:rPr>
        <w:t xml:space="preserve">Research Methods in Early Childhood: An Introductory Guide. </w:t>
      </w:r>
      <w:r w:rsidR="00F051B3" w:rsidRPr="00BB1B12">
        <w:rPr>
          <w:rFonts w:ascii="Times New Roman" w:hAnsi="Times New Roman" w:cs="Times New Roman"/>
          <w:sz w:val="24"/>
          <w:szCs w:val="24"/>
        </w:rPr>
        <w:t xml:space="preserve">London: Sage. </w:t>
      </w:r>
      <w:r w:rsidR="00562A85" w:rsidRPr="00BB1B12">
        <w:rPr>
          <w:rFonts w:ascii="Times New Roman" w:hAnsi="Times New Roman" w:cs="Times New Roman"/>
          <w:sz w:val="24"/>
          <w:szCs w:val="24"/>
        </w:rPr>
        <w:br/>
      </w:r>
      <w:r w:rsidR="00562A85" w:rsidRPr="00BB1B12">
        <w:rPr>
          <w:rFonts w:ascii="Times New Roman" w:hAnsi="Times New Roman" w:cs="Times New Roman"/>
          <w:sz w:val="24"/>
          <w:szCs w:val="24"/>
        </w:rPr>
        <w:br/>
      </w:r>
      <w:proofErr w:type="spellStart"/>
      <w:r w:rsidR="00562A85" w:rsidRPr="00BB1B12">
        <w:rPr>
          <w:rFonts w:ascii="Times New Roman" w:hAnsi="Times New Roman" w:cs="Times New Roman"/>
          <w:sz w:val="24"/>
          <w:szCs w:val="24"/>
        </w:rPr>
        <w:t>NiDirect</w:t>
      </w:r>
      <w:proofErr w:type="spellEnd"/>
      <w:r w:rsidR="00DC0914" w:rsidRPr="00BB1B12">
        <w:rPr>
          <w:rFonts w:ascii="Times New Roman" w:hAnsi="Times New Roman" w:cs="Times New Roman"/>
          <w:sz w:val="24"/>
          <w:szCs w:val="24"/>
        </w:rPr>
        <w:t>.</w:t>
      </w:r>
      <w:r w:rsidR="00562A85" w:rsidRPr="00BB1B12">
        <w:rPr>
          <w:rFonts w:ascii="Times New Roman" w:hAnsi="Times New Roman" w:cs="Times New Roman"/>
          <w:sz w:val="24"/>
          <w:szCs w:val="24"/>
        </w:rPr>
        <w:t xml:space="preserve"> (2020)</w:t>
      </w:r>
      <w:r w:rsidR="00DC0914" w:rsidRPr="00BB1B12">
        <w:rPr>
          <w:rFonts w:ascii="Times New Roman" w:hAnsi="Times New Roman" w:cs="Times New Roman"/>
          <w:sz w:val="24"/>
          <w:szCs w:val="24"/>
        </w:rPr>
        <w:t xml:space="preserve"> </w:t>
      </w:r>
      <w:r w:rsidR="00DC0914" w:rsidRPr="00BB1B12">
        <w:rPr>
          <w:rFonts w:ascii="Times New Roman" w:hAnsi="Times New Roman" w:cs="Times New Roman"/>
          <w:i/>
          <w:iCs/>
          <w:sz w:val="24"/>
          <w:szCs w:val="24"/>
        </w:rPr>
        <w:t xml:space="preserve">Preventing Involvement in Crime. </w:t>
      </w:r>
      <w:r w:rsidR="00DC0914" w:rsidRPr="00BB1B12">
        <w:rPr>
          <w:rFonts w:ascii="Times New Roman" w:hAnsi="Times New Roman" w:cs="Times New Roman"/>
          <w:sz w:val="24"/>
          <w:szCs w:val="24"/>
        </w:rPr>
        <w:t xml:space="preserve">Available at: </w:t>
      </w:r>
      <w:hyperlink r:id="rId13" w:history="1">
        <w:r w:rsidR="00DC0914" w:rsidRPr="00BB1B12">
          <w:rPr>
            <w:rStyle w:val="Hyperlink"/>
            <w:rFonts w:ascii="Times New Roman" w:hAnsi="Times New Roman" w:cs="Times New Roman"/>
            <w:sz w:val="24"/>
            <w:szCs w:val="24"/>
          </w:rPr>
          <w:t>https://www.nidirect.gov.uk/articles/preventing-involvement-crime</w:t>
        </w:r>
      </w:hyperlink>
      <w:r w:rsidR="00DC0914" w:rsidRPr="00BB1B12">
        <w:rPr>
          <w:rFonts w:ascii="Times New Roman" w:hAnsi="Times New Roman" w:cs="Times New Roman"/>
          <w:sz w:val="24"/>
          <w:szCs w:val="24"/>
        </w:rPr>
        <w:t xml:space="preserve"> (accessed on: </w:t>
      </w:r>
      <w:r w:rsidR="006D10BC" w:rsidRPr="00BB1B12">
        <w:rPr>
          <w:rFonts w:ascii="Times New Roman" w:hAnsi="Times New Roman" w:cs="Times New Roman"/>
          <w:sz w:val="24"/>
          <w:szCs w:val="24"/>
        </w:rPr>
        <w:t>11</w:t>
      </w:r>
      <w:r w:rsidR="006D10BC" w:rsidRPr="00BB1B12">
        <w:rPr>
          <w:rFonts w:ascii="Times New Roman" w:hAnsi="Times New Roman" w:cs="Times New Roman"/>
          <w:sz w:val="24"/>
          <w:szCs w:val="24"/>
          <w:vertAlign w:val="superscript"/>
        </w:rPr>
        <w:t>th</w:t>
      </w:r>
      <w:r w:rsidR="006D10BC" w:rsidRPr="00BB1B12">
        <w:rPr>
          <w:rFonts w:ascii="Times New Roman" w:hAnsi="Times New Roman" w:cs="Times New Roman"/>
          <w:sz w:val="24"/>
          <w:szCs w:val="24"/>
        </w:rPr>
        <w:t xml:space="preserve"> May 2020)</w:t>
      </w:r>
      <w:r w:rsidR="00D42208" w:rsidRPr="00BB1B12">
        <w:rPr>
          <w:rFonts w:ascii="Times New Roman" w:hAnsi="Times New Roman" w:cs="Times New Roman"/>
          <w:sz w:val="24"/>
          <w:szCs w:val="24"/>
        </w:rPr>
        <w:br/>
      </w:r>
      <w:r w:rsidR="00D42208" w:rsidRPr="00BB1B12">
        <w:rPr>
          <w:rFonts w:ascii="Times New Roman" w:hAnsi="Times New Roman" w:cs="Times New Roman"/>
          <w:sz w:val="24"/>
          <w:szCs w:val="24"/>
        </w:rPr>
        <w:br/>
        <w:t xml:space="preserve">Pets in the Classroom. (2019) </w:t>
      </w:r>
      <w:r w:rsidR="00E718BC" w:rsidRPr="00BB1B12">
        <w:rPr>
          <w:rFonts w:ascii="Times New Roman" w:hAnsi="Times New Roman" w:cs="Times New Roman"/>
          <w:i/>
          <w:iCs/>
          <w:sz w:val="24"/>
          <w:szCs w:val="24"/>
        </w:rPr>
        <w:t xml:space="preserve">Benefits of Classroom Animals. </w:t>
      </w:r>
      <w:r w:rsidR="00E3306D" w:rsidRPr="00BB1B12">
        <w:rPr>
          <w:rFonts w:ascii="Times New Roman" w:hAnsi="Times New Roman" w:cs="Times New Roman"/>
          <w:sz w:val="24"/>
          <w:szCs w:val="24"/>
        </w:rPr>
        <w:t xml:space="preserve">Available at: </w:t>
      </w:r>
      <w:hyperlink r:id="rId14" w:history="1">
        <w:r w:rsidR="00E3306D" w:rsidRPr="00BB1B12">
          <w:rPr>
            <w:rStyle w:val="Hyperlink"/>
            <w:rFonts w:ascii="Times New Roman" w:hAnsi="Times New Roman" w:cs="Times New Roman"/>
            <w:sz w:val="24"/>
            <w:szCs w:val="24"/>
          </w:rPr>
          <w:t>https://www.petsintheclassroom.org/benefits-of-classroom-animals/</w:t>
        </w:r>
      </w:hyperlink>
      <w:r w:rsidR="00E3306D" w:rsidRPr="00BB1B12">
        <w:rPr>
          <w:rFonts w:ascii="Times New Roman" w:hAnsi="Times New Roman" w:cs="Times New Roman"/>
          <w:sz w:val="24"/>
          <w:szCs w:val="24"/>
        </w:rPr>
        <w:t xml:space="preserve"> (Accessed: 11</w:t>
      </w:r>
      <w:r w:rsidR="00E3306D" w:rsidRPr="00BB1B12">
        <w:rPr>
          <w:rFonts w:ascii="Times New Roman" w:hAnsi="Times New Roman" w:cs="Times New Roman"/>
          <w:sz w:val="24"/>
          <w:szCs w:val="24"/>
          <w:vertAlign w:val="superscript"/>
        </w:rPr>
        <w:t>th</w:t>
      </w:r>
      <w:r w:rsidR="00E3306D" w:rsidRPr="00BB1B12">
        <w:rPr>
          <w:rFonts w:ascii="Times New Roman" w:hAnsi="Times New Roman" w:cs="Times New Roman"/>
          <w:sz w:val="24"/>
          <w:szCs w:val="24"/>
        </w:rPr>
        <w:t xml:space="preserve"> May 2020)</w:t>
      </w:r>
      <w:r w:rsidR="0014271C" w:rsidRPr="00BB1B12">
        <w:rPr>
          <w:rFonts w:ascii="Times New Roman" w:hAnsi="Times New Roman" w:cs="Times New Roman"/>
          <w:sz w:val="24"/>
          <w:szCs w:val="24"/>
        </w:rPr>
        <w:br/>
      </w:r>
      <w:r w:rsidR="0014271C" w:rsidRPr="00BB1B12">
        <w:rPr>
          <w:rFonts w:ascii="Times New Roman" w:hAnsi="Times New Roman" w:cs="Times New Roman"/>
          <w:sz w:val="24"/>
          <w:szCs w:val="24"/>
        </w:rPr>
        <w:br/>
        <w:t xml:space="preserve">Public Health Wales. (2015) </w:t>
      </w:r>
      <w:r w:rsidR="00E659EC" w:rsidRPr="00BB1B12">
        <w:rPr>
          <w:rFonts w:ascii="Times New Roman" w:hAnsi="Times New Roman" w:cs="Times New Roman"/>
          <w:i/>
          <w:iCs/>
          <w:sz w:val="24"/>
          <w:szCs w:val="24"/>
        </w:rPr>
        <w:t>Adverse Childhood Experiences and their impact on health-harming behaviours in the Welsh adult population</w:t>
      </w:r>
      <w:r w:rsidR="00E659EC" w:rsidRPr="00BB1B12">
        <w:rPr>
          <w:rFonts w:ascii="Times New Roman" w:hAnsi="Times New Roman" w:cs="Times New Roman"/>
          <w:sz w:val="24"/>
          <w:szCs w:val="24"/>
        </w:rPr>
        <w:t xml:space="preserve">. </w:t>
      </w:r>
      <w:r w:rsidR="00F93CB6" w:rsidRPr="00BB1B12">
        <w:rPr>
          <w:rFonts w:ascii="Times New Roman" w:hAnsi="Times New Roman" w:cs="Times New Roman"/>
          <w:sz w:val="24"/>
          <w:szCs w:val="24"/>
        </w:rPr>
        <w:t xml:space="preserve">Cardiff: Public Health Wales. </w:t>
      </w:r>
      <w:r w:rsidR="00897F25" w:rsidRPr="00BB1B12">
        <w:rPr>
          <w:rFonts w:ascii="Times New Roman" w:hAnsi="Times New Roman" w:cs="Times New Roman"/>
          <w:sz w:val="24"/>
          <w:szCs w:val="24"/>
        </w:rPr>
        <w:br/>
      </w:r>
      <w:r w:rsidR="00897F25" w:rsidRPr="00BB1B12">
        <w:rPr>
          <w:rFonts w:ascii="Times New Roman" w:hAnsi="Times New Roman" w:cs="Times New Roman"/>
          <w:sz w:val="24"/>
          <w:szCs w:val="24"/>
        </w:rPr>
        <w:br/>
        <w:t xml:space="preserve">McLeod, S. (2019) </w:t>
      </w:r>
      <w:r w:rsidR="00F8688C" w:rsidRPr="00BB1B12">
        <w:rPr>
          <w:rFonts w:ascii="Times New Roman" w:hAnsi="Times New Roman" w:cs="Times New Roman"/>
          <w:i/>
          <w:iCs/>
          <w:sz w:val="24"/>
          <w:szCs w:val="24"/>
        </w:rPr>
        <w:t xml:space="preserve">Constructivism as a Theory for Teaching and Learning. Available at: </w:t>
      </w:r>
      <w:hyperlink r:id="rId15" w:history="1">
        <w:r w:rsidR="00F8688C" w:rsidRPr="00BB1B12">
          <w:rPr>
            <w:rStyle w:val="Hyperlink"/>
            <w:rFonts w:ascii="Times New Roman" w:hAnsi="Times New Roman" w:cs="Times New Roman"/>
            <w:sz w:val="24"/>
            <w:szCs w:val="24"/>
          </w:rPr>
          <w:t>https://www.simplypsychology.org/constructivism.html</w:t>
        </w:r>
      </w:hyperlink>
      <w:r w:rsidR="00E90FC8" w:rsidRPr="00BB1B12">
        <w:rPr>
          <w:rFonts w:ascii="Times New Roman" w:hAnsi="Times New Roman" w:cs="Times New Roman"/>
          <w:sz w:val="24"/>
          <w:szCs w:val="24"/>
        </w:rPr>
        <w:t xml:space="preserve"> Accessed on: 12</w:t>
      </w:r>
      <w:r w:rsidR="00E90FC8" w:rsidRPr="00BB1B12">
        <w:rPr>
          <w:rFonts w:ascii="Times New Roman" w:hAnsi="Times New Roman" w:cs="Times New Roman"/>
          <w:sz w:val="24"/>
          <w:szCs w:val="24"/>
          <w:vertAlign w:val="superscript"/>
        </w:rPr>
        <w:t>th</w:t>
      </w:r>
      <w:r w:rsidR="00E90FC8" w:rsidRPr="00BB1B12">
        <w:rPr>
          <w:rFonts w:ascii="Times New Roman" w:hAnsi="Times New Roman" w:cs="Times New Roman"/>
          <w:sz w:val="24"/>
          <w:szCs w:val="24"/>
        </w:rPr>
        <w:t xml:space="preserve"> May 2020)</w:t>
      </w:r>
      <w:r w:rsidR="006E1F3B" w:rsidRPr="00BB1B12">
        <w:rPr>
          <w:rFonts w:ascii="Times New Roman" w:hAnsi="Times New Roman" w:cs="Times New Roman"/>
          <w:sz w:val="24"/>
          <w:szCs w:val="24"/>
        </w:rPr>
        <w:br/>
      </w:r>
      <w:r w:rsidR="006E1F3B" w:rsidRPr="00BB1B12">
        <w:rPr>
          <w:rFonts w:ascii="Times New Roman" w:hAnsi="Times New Roman" w:cs="Times New Roman"/>
          <w:sz w:val="24"/>
          <w:szCs w:val="24"/>
        </w:rPr>
        <w:br/>
        <w:t xml:space="preserve">Roberts-Holmes, G. (2011) </w:t>
      </w:r>
      <w:r w:rsidR="00807987" w:rsidRPr="00BB1B12">
        <w:rPr>
          <w:rFonts w:ascii="Times New Roman" w:hAnsi="Times New Roman" w:cs="Times New Roman"/>
          <w:i/>
          <w:iCs/>
          <w:sz w:val="24"/>
          <w:szCs w:val="24"/>
        </w:rPr>
        <w:t xml:space="preserve">Doing Your Early Years Research Project: A Step by Step Guide. </w:t>
      </w:r>
      <w:r w:rsidR="00334AF6" w:rsidRPr="00BB1B12">
        <w:rPr>
          <w:rFonts w:ascii="Times New Roman" w:hAnsi="Times New Roman" w:cs="Times New Roman"/>
          <w:sz w:val="24"/>
          <w:szCs w:val="24"/>
        </w:rPr>
        <w:t xml:space="preserve">London: Sage. </w:t>
      </w:r>
      <w:r w:rsidR="002A5DB0" w:rsidRPr="00BB1B12">
        <w:rPr>
          <w:rFonts w:ascii="Times New Roman" w:hAnsi="Times New Roman" w:cs="Times New Roman"/>
          <w:sz w:val="24"/>
          <w:szCs w:val="24"/>
        </w:rPr>
        <w:br/>
      </w:r>
      <w:r w:rsidR="002A5DB0" w:rsidRPr="00BB1B12">
        <w:rPr>
          <w:rFonts w:ascii="Times New Roman" w:hAnsi="Times New Roman" w:cs="Times New Roman"/>
          <w:sz w:val="24"/>
          <w:szCs w:val="24"/>
        </w:rPr>
        <w:br/>
        <w:t xml:space="preserve">School A. (2020) </w:t>
      </w:r>
      <w:r w:rsidR="002A5DB0" w:rsidRPr="00BB1B12">
        <w:rPr>
          <w:rFonts w:ascii="Times New Roman" w:hAnsi="Times New Roman" w:cs="Times New Roman"/>
          <w:i/>
          <w:iCs/>
          <w:sz w:val="24"/>
          <w:szCs w:val="24"/>
        </w:rPr>
        <w:t xml:space="preserve">Website. </w:t>
      </w:r>
      <w:r w:rsidR="002A5DB0" w:rsidRPr="00BB1B12">
        <w:rPr>
          <w:rFonts w:ascii="Times New Roman" w:hAnsi="Times New Roman" w:cs="Times New Roman"/>
          <w:sz w:val="24"/>
          <w:szCs w:val="24"/>
        </w:rPr>
        <w:t xml:space="preserve">Available at: </w:t>
      </w:r>
      <w:hyperlink r:id="rId16" w:tgtFrame="_blank" w:tooltip="This link opens in a new browser window" w:history="1">
        <w:r w:rsidR="002A5DB0" w:rsidRPr="00BB1B12">
          <w:rPr>
            <w:rStyle w:val="Hyperlink"/>
            <w:rFonts w:ascii="Times New Roman" w:hAnsi="Times New Roman" w:cs="Times New Roman"/>
            <w:color w:val="1C4364"/>
            <w:sz w:val="24"/>
            <w:szCs w:val="24"/>
          </w:rPr>
          <w:t>swansea-edunet.gov.uk/en/schools/</w:t>
        </w:r>
        <w:r w:rsidR="002A5DB0" w:rsidRPr="00BB1B12">
          <w:rPr>
            <w:rStyle w:val="Hyperlink"/>
            <w:rFonts w:ascii="Times New Roman" w:hAnsi="Times New Roman" w:cs="Times New Roman"/>
            <w:color w:val="auto"/>
            <w:sz w:val="24"/>
            <w:szCs w:val="24"/>
            <w:highlight w:val="black"/>
          </w:rPr>
          <w:t>portmead</w:t>
        </w:r>
      </w:hyperlink>
      <w:r w:rsidR="002A5DB0" w:rsidRPr="00BB1B12">
        <w:rPr>
          <w:rFonts w:ascii="Times New Roman" w:hAnsi="Times New Roman" w:cs="Times New Roman"/>
          <w:sz w:val="24"/>
          <w:szCs w:val="24"/>
        </w:rPr>
        <w:t>.</w:t>
      </w:r>
      <w:r w:rsidR="006F682B" w:rsidRPr="00BB1B12">
        <w:rPr>
          <w:rFonts w:ascii="Times New Roman" w:hAnsi="Times New Roman" w:cs="Times New Roman"/>
          <w:sz w:val="24"/>
          <w:szCs w:val="24"/>
        </w:rPr>
        <w:br/>
      </w:r>
      <w:r w:rsidR="006F682B" w:rsidRPr="00BB1B12">
        <w:rPr>
          <w:rFonts w:ascii="Times New Roman" w:hAnsi="Times New Roman" w:cs="Times New Roman"/>
          <w:sz w:val="24"/>
          <w:szCs w:val="24"/>
        </w:rPr>
        <w:br/>
      </w:r>
      <w:r w:rsidR="00535882" w:rsidRPr="00BB1B12">
        <w:rPr>
          <w:rFonts w:ascii="Times New Roman" w:hAnsi="Times New Roman" w:cs="Times New Roman"/>
          <w:sz w:val="24"/>
          <w:szCs w:val="24"/>
        </w:rPr>
        <w:t xml:space="preserve">Sentient Media. (2019) </w:t>
      </w:r>
      <w:r w:rsidR="00AB1B5B" w:rsidRPr="00BB1B12">
        <w:rPr>
          <w:rFonts w:ascii="Times New Roman" w:hAnsi="Times New Roman" w:cs="Times New Roman"/>
          <w:i/>
          <w:iCs/>
          <w:sz w:val="24"/>
          <w:szCs w:val="24"/>
        </w:rPr>
        <w:t xml:space="preserve">Police Dogs: A Necessity or a Disservice? </w:t>
      </w:r>
      <w:r w:rsidR="00045777" w:rsidRPr="00BB1B12">
        <w:rPr>
          <w:rFonts w:ascii="Times New Roman" w:hAnsi="Times New Roman" w:cs="Times New Roman"/>
          <w:sz w:val="24"/>
          <w:szCs w:val="24"/>
        </w:rPr>
        <w:t xml:space="preserve">Available at: </w:t>
      </w:r>
      <w:hyperlink r:id="rId17" w:history="1">
        <w:r w:rsidR="00045777" w:rsidRPr="00BB1B12">
          <w:rPr>
            <w:rStyle w:val="Hyperlink"/>
            <w:rFonts w:ascii="Times New Roman" w:hAnsi="Times New Roman" w:cs="Times New Roman"/>
            <w:sz w:val="24"/>
            <w:szCs w:val="24"/>
          </w:rPr>
          <w:t>https://sentientmedia.org/police-dogs-a-necessity-or-a-disservice/</w:t>
        </w:r>
      </w:hyperlink>
      <w:r w:rsidR="00045777" w:rsidRPr="00BB1B12">
        <w:rPr>
          <w:rFonts w:ascii="Times New Roman" w:hAnsi="Times New Roman" w:cs="Times New Roman"/>
          <w:sz w:val="24"/>
          <w:szCs w:val="24"/>
        </w:rPr>
        <w:t xml:space="preserve"> (Accessed: </w:t>
      </w:r>
      <w:r w:rsidR="00041460" w:rsidRPr="00BB1B12">
        <w:rPr>
          <w:rFonts w:ascii="Times New Roman" w:hAnsi="Times New Roman" w:cs="Times New Roman"/>
          <w:sz w:val="24"/>
          <w:szCs w:val="24"/>
        </w:rPr>
        <w:t>11</w:t>
      </w:r>
      <w:r w:rsidR="00041460" w:rsidRPr="00BB1B12">
        <w:rPr>
          <w:rFonts w:ascii="Times New Roman" w:hAnsi="Times New Roman" w:cs="Times New Roman"/>
          <w:sz w:val="24"/>
          <w:szCs w:val="24"/>
          <w:vertAlign w:val="superscript"/>
        </w:rPr>
        <w:t>th</w:t>
      </w:r>
      <w:r w:rsidR="00041460" w:rsidRPr="00BB1B12">
        <w:rPr>
          <w:rFonts w:ascii="Times New Roman" w:hAnsi="Times New Roman" w:cs="Times New Roman"/>
          <w:sz w:val="24"/>
          <w:szCs w:val="24"/>
        </w:rPr>
        <w:t xml:space="preserve"> May 2020)</w:t>
      </w:r>
      <w:r w:rsidR="002A5DB0" w:rsidRPr="00BB1B12">
        <w:rPr>
          <w:rFonts w:ascii="Times New Roman" w:hAnsi="Times New Roman" w:cs="Times New Roman"/>
          <w:sz w:val="24"/>
          <w:szCs w:val="24"/>
        </w:rPr>
        <w:br/>
      </w:r>
      <w:r w:rsidR="002A5DB0" w:rsidRPr="00BB1B12">
        <w:rPr>
          <w:rFonts w:ascii="Times New Roman" w:hAnsi="Times New Roman" w:cs="Times New Roman"/>
          <w:sz w:val="24"/>
          <w:szCs w:val="24"/>
        </w:rPr>
        <w:br/>
        <w:t>Simpson, D. (unknown)</w:t>
      </w:r>
      <w:r w:rsidR="0006170A" w:rsidRPr="00BB1B12">
        <w:rPr>
          <w:rFonts w:ascii="Times New Roman" w:hAnsi="Times New Roman" w:cs="Times New Roman"/>
          <w:sz w:val="24"/>
          <w:szCs w:val="24"/>
        </w:rPr>
        <w:t xml:space="preserve"> </w:t>
      </w:r>
      <w:r w:rsidR="0006170A" w:rsidRPr="00BB1B12">
        <w:rPr>
          <w:rFonts w:ascii="Times New Roman" w:hAnsi="Times New Roman" w:cs="Times New Roman"/>
          <w:i/>
          <w:iCs/>
          <w:sz w:val="24"/>
          <w:szCs w:val="24"/>
        </w:rPr>
        <w:t>Internet Encyclopaedia of Philosophy</w:t>
      </w:r>
      <w:r w:rsidR="002F13BE" w:rsidRPr="00BB1B12">
        <w:rPr>
          <w:rFonts w:ascii="Times New Roman" w:hAnsi="Times New Roman" w:cs="Times New Roman"/>
          <w:i/>
          <w:iCs/>
          <w:sz w:val="24"/>
          <w:szCs w:val="24"/>
        </w:rPr>
        <w:t xml:space="preserve">: Francis Bacon. </w:t>
      </w:r>
      <w:r w:rsidR="002F13BE" w:rsidRPr="00BB1B12">
        <w:rPr>
          <w:rFonts w:ascii="Times New Roman" w:hAnsi="Times New Roman" w:cs="Times New Roman"/>
          <w:sz w:val="24"/>
          <w:szCs w:val="24"/>
        </w:rPr>
        <w:t xml:space="preserve">Available at: </w:t>
      </w:r>
      <w:hyperlink r:id="rId18" w:history="1">
        <w:r w:rsidR="002F13BE" w:rsidRPr="00BB1B12">
          <w:rPr>
            <w:rStyle w:val="Hyperlink"/>
            <w:rFonts w:ascii="Times New Roman" w:hAnsi="Times New Roman" w:cs="Times New Roman"/>
            <w:sz w:val="24"/>
            <w:szCs w:val="24"/>
          </w:rPr>
          <w:t>https://www.iep.utm.edu/bacon/</w:t>
        </w:r>
      </w:hyperlink>
      <w:r w:rsidR="002F13BE" w:rsidRPr="00BB1B12">
        <w:rPr>
          <w:rFonts w:ascii="Times New Roman" w:hAnsi="Times New Roman" w:cs="Times New Roman"/>
          <w:sz w:val="24"/>
          <w:szCs w:val="24"/>
        </w:rPr>
        <w:t xml:space="preserve"> (Accessed on: 12</w:t>
      </w:r>
      <w:r w:rsidR="002F13BE" w:rsidRPr="00BB1B12">
        <w:rPr>
          <w:rFonts w:ascii="Times New Roman" w:hAnsi="Times New Roman" w:cs="Times New Roman"/>
          <w:sz w:val="24"/>
          <w:szCs w:val="24"/>
          <w:vertAlign w:val="superscript"/>
        </w:rPr>
        <w:t>th</w:t>
      </w:r>
      <w:r w:rsidR="002F13BE" w:rsidRPr="00BB1B12">
        <w:rPr>
          <w:rFonts w:ascii="Times New Roman" w:hAnsi="Times New Roman" w:cs="Times New Roman"/>
          <w:sz w:val="24"/>
          <w:szCs w:val="24"/>
        </w:rPr>
        <w:t xml:space="preserve"> May 2020)</w:t>
      </w:r>
      <w:r w:rsidR="000E5509" w:rsidRPr="00BB1B12">
        <w:rPr>
          <w:rFonts w:ascii="Times New Roman" w:hAnsi="Times New Roman" w:cs="Times New Roman"/>
          <w:sz w:val="24"/>
          <w:szCs w:val="24"/>
        </w:rPr>
        <w:br/>
      </w:r>
      <w:r w:rsidR="000E5509" w:rsidRPr="00BB1B12">
        <w:rPr>
          <w:rFonts w:ascii="Times New Roman" w:hAnsi="Times New Roman" w:cs="Times New Roman"/>
          <w:sz w:val="24"/>
          <w:szCs w:val="24"/>
        </w:rPr>
        <w:br/>
        <w:t xml:space="preserve">The Well-Being of Future Generations Act. (2015) </w:t>
      </w:r>
      <w:r w:rsidR="00413111" w:rsidRPr="00BB1B12">
        <w:rPr>
          <w:rFonts w:ascii="Times New Roman" w:hAnsi="Times New Roman" w:cs="Times New Roman"/>
          <w:i/>
          <w:iCs/>
          <w:sz w:val="24"/>
          <w:szCs w:val="24"/>
        </w:rPr>
        <w:t xml:space="preserve">A Guide for Young People. </w:t>
      </w:r>
      <w:r w:rsidR="00413111" w:rsidRPr="00BB1B12">
        <w:rPr>
          <w:rFonts w:ascii="Times New Roman" w:hAnsi="Times New Roman" w:cs="Times New Roman"/>
          <w:sz w:val="24"/>
          <w:szCs w:val="24"/>
        </w:rPr>
        <w:t xml:space="preserve">Available at: </w:t>
      </w:r>
      <w:hyperlink r:id="rId19" w:history="1">
        <w:r w:rsidR="00413111" w:rsidRPr="00BB1B12">
          <w:rPr>
            <w:rStyle w:val="Hyperlink"/>
            <w:rFonts w:ascii="Times New Roman" w:hAnsi="Times New Roman" w:cs="Times New Roman"/>
            <w:sz w:val="24"/>
            <w:szCs w:val="24"/>
          </w:rPr>
          <w:t>https://futuregenerations.wales/wp-content/uploads/2017/01/160401-wfg-accessible-guide-for-young-people-en.pdf</w:t>
        </w:r>
      </w:hyperlink>
      <w:r w:rsidR="00E9234C" w:rsidRPr="00BB1B12">
        <w:rPr>
          <w:rFonts w:ascii="Times New Roman" w:hAnsi="Times New Roman" w:cs="Times New Roman"/>
          <w:sz w:val="24"/>
          <w:szCs w:val="24"/>
        </w:rPr>
        <w:t xml:space="preserve"> (Accessed on: 11</w:t>
      </w:r>
      <w:r w:rsidR="00E9234C" w:rsidRPr="00BB1B12">
        <w:rPr>
          <w:rFonts w:ascii="Times New Roman" w:hAnsi="Times New Roman" w:cs="Times New Roman"/>
          <w:sz w:val="24"/>
          <w:szCs w:val="24"/>
          <w:vertAlign w:val="superscript"/>
        </w:rPr>
        <w:t>th</w:t>
      </w:r>
      <w:r w:rsidR="00E9234C" w:rsidRPr="00BB1B12">
        <w:rPr>
          <w:rFonts w:ascii="Times New Roman" w:hAnsi="Times New Roman" w:cs="Times New Roman"/>
          <w:sz w:val="24"/>
          <w:szCs w:val="24"/>
        </w:rPr>
        <w:t xml:space="preserve"> May 2020)</w:t>
      </w:r>
      <w:r w:rsidR="00907665" w:rsidRPr="00BB1B12">
        <w:rPr>
          <w:rFonts w:ascii="Times New Roman" w:hAnsi="Times New Roman" w:cs="Times New Roman"/>
          <w:sz w:val="24"/>
          <w:szCs w:val="24"/>
        </w:rPr>
        <w:br/>
      </w:r>
      <w:r w:rsidR="00907665" w:rsidRPr="00BB1B12">
        <w:rPr>
          <w:rFonts w:ascii="Times New Roman" w:hAnsi="Times New Roman" w:cs="Times New Roman"/>
          <w:sz w:val="24"/>
          <w:szCs w:val="24"/>
        </w:rPr>
        <w:br/>
        <w:t xml:space="preserve">Wallis, J. (2018) </w:t>
      </w:r>
      <w:r w:rsidR="001D5D27" w:rsidRPr="00BB1B12">
        <w:rPr>
          <w:rFonts w:ascii="Times New Roman" w:hAnsi="Times New Roman" w:cs="Times New Roman"/>
          <w:i/>
          <w:iCs/>
          <w:sz w:val="24"/>
          <w:szCs w:val="24"/>
        </w:rPr>
        <w:t xml:space="preserve">Well-being and Devolution: </w:t>
      </w:r>
      <w:r w:rsidR="0019340C" w:rsidRPr="00BB1B12">
        <w:rPr>
          <w:rFonts w:ascii="Times New Roman" w:hAnsi="Times New Roman" w:cs="Times New Roman"/>
          <w:i/>
          <w:iCs/>
          <w:sz w:val="24"/>
          <w:szCs w:val="24"/>
        </w:rPr>
        <w:t>Reframing the Role of Government in Scotland, Wales and Northe</w:t>
      </w:r>
      <w:r w:rsidR="00CD4017" w:rsidRPr="00BB1B12">
        <w:rPr>
          <w:rFonts w:ascii="Times New Roman" w:hAnsi="Times New Roman" w:cs="Times New Roman"/>
          <w:i/>
          <w:iCs/>
          <w:sz w:val="24"/>
          <w:szCs w:val="24"/>
        </w:rPr>
        <w:t>r</w:t>
      </w:r>
      <w:r w:rsidR="0019340C" w:rsidRPr="00BB1B12">
        <w:rPr>
          <w:rFonts w:ascii="Times New Roman" w:hAnsi="Times New Roman" w:cs="Times New Roman"/>
          <w:i/>
          <w:iCs/>
          <w:sz w:val="24"/>
          <w:szCs w:val="24"/>
        </w:rPr>
        <w:t xml:space="preserve">n Ireland. </w:t>
      </w:r>
      <w:r w:rsidR="00C727C8" w:rsidRPr="00BB1B12">
        <w:rPr>
          <w:rFonts w:ascii="Times New Roman" w:hAnsi="Times New Roman" w:cs="Times New Roman"/>
          <w:sz w:val="24"/>
          <w:szCs w:val="24"/>
        </w:rPr>
        <w:t xml:space="preserve">Switzerland: </w:t>
      </w:r>
      <w:r w:rsidR="0089018D" w:rsidRPr="00BB1B12">
        <w:rPr>
          <w:rFonts w:ascii="Times New Roman" w:hAnsi="Times New Roman" w:cs="Times New Roman"/>
          <w:sz w:val="24"/>
          <w:szCs w:val="24"/>
        </w:rPr>
        <w:t xml:space="preserve">Springer Nature. </w:t>
      </w:r>
      <w:r w:rsidR="00CC27FD" w:rsidRPr="00BB1B12">
        <w:rPr>
          <w:rFonts w:ascii="Times New Roman" w:hAnsi="Times New Roman" w:cs="Times New Roman"/>
          <w:sz w:val="24"/>
          <w:szCs w:val="24"/>
        </w:rPr>
        <w:br/>
      </w:r>
      <w:r w:rsidR="00CC27FD" w:rsidRPr="00BB1B12">
        <w:rPr>
          <w:rFonts w:ascii="Times New Roman" w:hAnsi="Times New Roman" w:cs="Times New Roman"/>
          <w:sz w:val="24"/>
          <w:szCs w:val="24"/>
        </w:rPr>
        <w:br/>
        <w:t>Welsh Government. (2019</w:t>
      </w:r>
      <w:r w:rsidR="00784049" w:rsidRPr="00BB1B12">
        <w:rPr>
          <w:rFonts w:ascii="Times New Roman" w:hAnsi="Times New Roman" w:cs="Times New Roman"/>
          <w:sz w:val="24"/>
          <w:szCs w:val="24"/>
        </w:rPr>
        <w:t>a</w:t>
      </w:r>
      <w:r w:rsidR="00CC27FD" w:rsidRPr="00BB1B12">
        <w:rPr>
          <w:rFonts w:ascii="Times New Roman" w:hAnsi="Times New Roman" w:cs="Times New Roman"/>
          <w:sz w:val="24"/>
          <w:szCs w:val="24"/>
        </w:rPr>
        <w:t xml:space="preserve">) </w:t>
      </w:r>
      <w:r w:rsidR="00CC27FD" w:rsidRPr="00BB1B12">
        <w:rPr>
          <w:rFonts w:ascii="Times New Roman" w:hAnsi="Times New Roman" w:cs="Times New Roman"/>
          <w:i/>
          <w:iCs/>
          <w:sz w:val="24"/>
          <w:szCs w:val="24"/>
        </w:rPr>
        <w:t>Statistical First Release</w:t>
      </w:r>
      <w:r w:rsidR="00D608E3" w:rsidRPr="00BB1B12">
        <w:rPr>
          <w:rFonts w:ascii="Times New Roman" w:hAnsi="Times New Roman" w:cs="Times New Roman"/>
          <w:i/>
          <w:iCs/>
          <w:sz w:val="24"/>
          <w:szCs w:val="24"/>
        </w:rPr>
        <w:t xml:space="preserve">. </w:t>
      </w:r>
      <w:r w:rsidR="00A26C52" w:rsidRPr="00BB1B12">
        <w:rPr>
          <w:rFonts w:ascii="Times New Roman" w:hAnsi="Times New Roman" w:cs="Times New Roman"/>
          <w:i/>
          <w:iCs/>
          <w:sz w:val="24"/>
          <w:szCs w:val="24"/>
        </w:rPr>
        <w:t xml:space="preserve">Available at </w:t>
      </w:r>
      <w:hyperlink r:id="rId20" w:history="1">
        <w:r w:rsidR="00A26C52" w:rsidRPr="00BB1B12">
          <w:rPr>
            <w:rStyle w:val="Hyperlink"/>
            <w:rFonts w:ascii="Times New Roman" w:hAnsi="Times New Roman" w:cs="Times New Roman"/>
            <w:sz w:val="24"/>
            <w:szCs w:val="24"/>
          </w:rPr>
          <w:t>https://gov.wales/sites/default/files/statistics-and-research/2019-07/school-census-results-2019-764.pdf</w:t>
        </w:r>
      </w:hyperlink>
      <w:r w:rsidR="00F72AF7" w:rsidRPr="00BB1B12">
        <w:rPr>
          <w:rFonts w:ascii="Times New Roman" w:hAnsi="Times New Roman" w:cs="Times New Roman"/>
          <w:sz w:val="24"/>
          <w:szCs w:val="24"/>
        </w:rPr>
        <w:t xml:space="preserve"> (Accessed: </w:t>
      </w:r>
      <w:r w:rsidR="00FB42F9" w:rsidRPr="00BB1B12">
        <w:rPr>
          <w:rFonts w:ascii="Times New Roman" w:hAnsi="Times New Roman" w:cs="Times New Roman"/>
          <w:sz w:val="24"/>
          <w:szCs w:val="24"/>
        </w:rPr>
        <w:t>11</w:t>
      </w:r>
      <w:r w:rsidR="00FB42F9" w:rsidRPr="00BB1B12">
        <w:rPr>
          <w:rFonts w:ascii="Times New Roman" w:hAnsi="Times New Roman" w:cs="Times New Roman"/>
          <w:sz w:val="24"/>
          <w:szCs w:val="24"/>
          <w:vertAlign w:val="superscript"/>
        </w:rPr>
        <w:t>th</w:t>
      </w:r>
      <w:r w:rsidR="00FB42F9" w:rsidRPr="00BB1B12">
        <w:rPr>
          <w:rFonts w:ascii="Times New Roman" w:hAnsi="Times New Roman" w:cs="Times New Roman"/>
          <w:sz w:val="24"/>
          <w:szCs w:val="24"/>
        </w:rPr>
        <w:t xml:space="preserve"> May 2020)</w:t>
      </w:r>
      <w:r w:rsidR="00784049" w:rsidRPr="00BB1B12">
        <w:rPr>
          <w:rFonts w:ascii="Times New Roman" w:hAnsi="Times New Roman" w:cs="Times New Roman"/>
          <w:sz w:val="24"/>
          <w:szCs w:val="24"/>
        </w:rPr>
        <w:br/>
      </w:r>
      <w:r w:rsidR="00784049" w:rsidRPr="00BB1B12">
        <w:rPr>
          <w:rFonts w:ascii="Times New Roman" w:hAnsi="Times New Roman" w:cs="Times New Roman"/>
          <w:sz w:val="24"/>
          <w:szCs w:val="24"/>
        </w:rPr>
        <w:br/>
        <w:t xml:space="preserve">Welsh Government. (2019b) </w:t>
      </w:r>
      <w:r w:rsidR="00E5606F" w:rsidRPr="00BB1B12">
        <w:rPr>
          <w:rFonts w:ascii="Times New Roman" w:hAnsi="Times New Roman" w:cs="Times New Roman"/>
          <w:i/>
          <w:iCs/>
          <w:sz w:val="24"/>
          <w:szCs w:val="24"/>
        </w:rPr>
        <w:t>Youth Justice Blueprint for Wales</w:t>
      </w:r>
      <w:r w:rsidR="00E5606F" w:rsidRPr="00BB1B12">
        <w:rPr>
          <w:rFonts w:ascii="Times New Roman" w:hAnsi="Times New Roman" w:cs="Times New Roman"/>
          <w:sz w:val="24"/>
          <w:szCs w:val="24"/>
        </w:rPr>
        <w:t xml:space="preserve">. Available at: </w:t>
      </w:r>
      <w:hyperlink r:id="rId21" w:history="1">
        <w:r w:rsidR="00E5606F" w:rsidRPr="00BB1B12">
          <w:rPr>
            <w:rStyle w:val="Hyperlink"/>
            <w:rFonts w:ascii="Times New Roman" w:hAnsi="Times New Roman" w:cs="Times New Roman"/>
            <w:sz w:val="24"/>
            <w:szCs w:val="24"/>
          </w:rPr>
          <w:t>https://gov.wales/sites/default/files/publications/2019-05/youth-justice-blueprint_0.pdf</w:t>
        </w:r>
      </w:hyperlink>
      <w:r w:rsidR="00E5606F" w:rsidRPr="00BB1B12">
        <w:rPr>
          <w:rFonts w:ascii="Times New Roman" w:hAnsi="Times New Roman" w:cs="Times New Roman"/>
          <w:sz w:val="24"/>
          <w:szCs w:val="24"/>
        </w:rPr>
        <w:t xml:space="preserve"> (Accessed: 11</w:t>
      </w:r>
      <w:r w:rsidR="00E5606F" w:rsidRPr="00BB1B12">
        <w:rPr>
          <w:rFonts w:ascii="Times New Roman" w:hAnsi="Times New Roman" w:cs="Times New Roman"/>
          <w:sz w:val="24"/>
          <w:szCs w:val="24"/>
          <w:vertAlign w:val="superscript"/>
        </w:rPr>
        <w:t>th</w:t>
      </w:r>
      <w:r w:rsidR="00E5606F" w:rsidRPr="00BB1B12">
        <w:rPr>
          <w:rFonts w:ascii="Times New Roman" w:hAnsi="Times New Roman" w:cs="Times New Roman"/>
          <w:sz w:val="24"/>
          <w:szCs w:val="24"/>
        </w:rPr>
        <w:t xml:space="preserve"> May 2020)</w:t>
      </w:r>
      <w:r w:rsidR="005E2F41" w:rsidRPr="00BB1B12">
        <w:rPr>
          <w:rFonts w:ascii="Times New Roman" w:hAnsi="Times New Roman" w:cs="Times New Roman"/>
          <w:sz w:val="24"/>
          <w:szCs w:val="24"/>
        </w:rPr>
        <w:br/>
      </w:r>
      <w:r w:rsidR="005E2F41" w:rsidRPr="00BB1B12">
        <w:rPr>
          <w:rFonts w:ascii="Times New Roman" w:hAnsi="Times New Roman" w:cs="Times New Roman"/>
          <w:sz w:val="24"/>
          <w:szCs w:val="24"/>
        </w:rPr>
        <w:lastRenderedPageBreak/>
        <w:br/>
        <w:t xml:space="preserve">Welsh Government. (2019c) </w:t>
      </w:r>
      <w:r w:rsidR="009348CF" w:rsidRPr="00BB1B12">
        <w:rPr>
          <w:rFonts w:ascii="Times New Roman" w:hAnsi="Times New Roman" w:cs="Times New Roman"/>
          <w:i/>
          <w:iCs/>
          <w:sz w:val="24"/>
          <w:szCs w:val="24"/>
        </w:rPr>
        <w:t>Professional standards for teaching and leadership.</w:t>
      </w:r>
      <w:r w:rsidR="009348CF" w:rsidRPr="00BB1B12">
        <w:rPr>
          <w:rFonts w:ascii="Times New Roman" w:hAnsi="Times New Roman" w:cs="Times New Roman"/>
          <w:sz w:val="24"/>
          <w:szCs w:val="24"/>
        </w:rPr>
        <w:t xml:space="preserve"> Cardiff: Crown Copyright. </w:t>
      </w:r>
      <w:r w:rsidR="00AA6F91" w:rsidRPr="00BB1B12">
        <w:rPr>
          <w:rFonts w:ascii="Times New Roman" w:hAnsi="Times New Roman" w:cs="Times New Roman"/>
          <w:sz w:val="24"/>
          <w:szCs w:val="24"/>
        </w:rPr>
        <w:br/>
      </w:r>
      <w:r w:rsidR="00AA6F91" w:rsidRPr="00BB1B12">
        <w:rPr>
          <w:rFonts w:ascii="Times New Roman" w:hAnsi="Times New Roman" w:cs="Times New Roman"/>
          <w:sz w:val="24"/>
          <w:szCs w:val="24"/>
        </w:rPr>
        <w:br/>
        <w:t xml:space="preserve">Welsh Government. (2020) </w:t>
      </w:r>
      <w:r w:rsidR="00AA6F91" w:rsidRPr="00BB1B12">
        <w:rPr>
          <w:rFonts w:ascii="Times New Roman" w:hAnsi="Times New Roman" w:cs="Times New Roman"/>
          <w:i/>
          <w:iCs/>
          <w:sz w:val="24"/>
          <w:szCs w:val="24"/>
        </w:rPr>
        <w:t>Curriculum for Wales Guidance.</w:t>
      </w:r>
      <w:r w:rsidR="00AA6F91" w:rsidRPr="00BB1B12">
        <w:rPr>
          <w:rFonts w:ascii="Times New Roman" w:hAnsi="Times New Roman" w:cs="Times New Roman"/>
          <w:sz w:val="24"/>
          <w:szCs w:val="24"/>
        </w:rPr>
        <w:t xml:space="preserve"> Wales: Crown copyright.</w:t>
      </w:r>
      <w:r w:rsidR="00060E2D" w:rsidRPr="00BB1B12">
        <w:rPr>
          <w:rFonts w:ascii="Times New Roman" w:hAnsi="Times New Roman" w:cs="Times New Roman"/>
          <w:sz w:val="24"/>
          <w:szCs w:val="24"/>
        </w:rPr>
        <w:br/>
      </w:r>
      <w:r w:rsidR="00060E2D" w:rsidRPr="00BB1B12">
        <w:rPr>
          <w:rFonts w:ascii="Times New Roman" w:hAnsi="Times New Roman" w:cs="Times New Roman"/>
          <w:sz w:val="24"/>
          <w:szCs w:val="24"/>
        </w:rPr>
        <w:br/>
        <w:t xml:space="preserve">Woods, A. (2013) </w:t>
      </w:r>
      <w:r w:rsidR="007B407E" w:rsidRPr="00BB1B12">
        <w:rPr>
          <w:rFonts w:ascii="Times New Roman" w:hAnsi="Times New Roman" w:cs="Times New Roman"/>
          <w:i/>
          <w:iCs/>
          <w:sz w:val="24"/>
          <w:szCs w:val="24"/>
        </w:rPr>
        <w:t xml:space="preserve">Child Initiated Play and Learning: Planning for Possibilities in the Early Years. </w:t>
      </w:r>
      <w:r w:rsidR="001E260D" w:rsidRPr="00BB1B12">
        <w:rPr>
          <w:rFonts w:ascii="Times New Roman" w:hAnsi="Times New Roman" w:cs="Times New Roman"/>
          <w:sz w:val="24"/>
          <w:szCs w:val="24"/>
        </w:rPr>
        <w:t xml:space="preserve">London: Routledge. </w:t>
      </w:r>
      <w:r w:rsidR="00395490" w:rsidRPr="00BB1B12">
        <w:rPr>
          <w:rFonts w:ascii="Times New Roman" w:hAnsi="Times New Roman" w:cs="Times New Roman"/>
          <w:sz w:val="24"/>
          <w:szCs w:val="24"/>
        </w:rPr>
        <w:br/>
      </w:r>
      <w:r w:rsidR="00395490" w:rsidRPr="00BB1B12">
        <w:rPr>
          <w:rFonts w:ascii="Times New Roman" w:hAnsi="Times New Roman" w:cs="Times New Roman"/>
          <w:sz w:val="24"/>
          <w:szCs w:val="24"/>
        </w:rPr>
        <w:br/>
      </w:r>
      <w:r w:rsidR="00395490">
        <w:rPr>
          <w:rFonts w:ascii="Times New Roman" w:hAnsi="Times New Roman" w:cs="Times New Roman"/>
          <w:sz w:val="28"/>
          <w:szCs w:val="28"/>
        </w:rPr>
        <w:br/>
      </w:r>
      <w:r w:rsidR="00395490">
        <w:rPr>
          <w:rFonts w:ascii="Times New Roman" w:hAnsi="Times New Roman" w:cs="Times New Roman"/>
          <w:sz w:val="28"/>
          <w:szCs w:val="28"/>
        </w:rPr>
        <w:br/>
      </w:r>
      <w:r w:rsidR="00395490">
        <w:rPr>
          <w:rFonts w:ascii="Times New Roman" w:hAnsi="Times New Roman" w:cs="Times New Roman"/>
          <w:sz w:val="28"/>
          <w:szCs w:val="28"/>
        </w:rPr>
        <w:br/>
      </w:r>
      <w:r w:rsidR="00395490">
        <w:rPr>
          <w:rFonts w:ascii="Times New Roman" w:hAnsi="Times New Roman" w:cs="Times New Roman"/>
          <w:sz w:val="28"/>
          <w:szCs w:val="28"/>
        </w:rPr>
        <w:br/>
      </w:r>
      <w:r w:rsidR="00395490">
        <w:rPr>
          <w:rFonts w:ascii="Times New Roman" w:hAnsi="Times New Roman" w:cs="Times New Roman"/>
          <w:sz w:val="28"/>
          <w:szCs w:val="28"/>
        </w:rPr>
        <w:br/>
      </w:r>
      <w:r w:rsidR="001E7779">
        <w:rPr>
          <w:rFonts w:ascii="Times New Roman" w:hAnsi="Times New Roman" w:cs="Times New Roman"/>
          <w:sz w:val="28"/>
          <w:szCs w:val="28"/>
          <w:u w:val="single"/>
        </w:rPr>
        <w:br/>
      </w:r>
      <w:r w:rsidR="001E7779">
        <w:rPr>
          <w:rFonts w:ascii="Times New Roman" w:hAnsi="Times New Roman" w:cs="Times New Roman"/>
          <w:sz w:val="28"/>
          <w:szCs w:val="28"/>
          <w:u w:val="single"/>
        </w:rPr>
        <w:br/>
      </w:r>
      <w:r w:rsidR="001E7779">
        <w:rPr>
          <w:rFonts w:ascii="Times New Roman" w:hAnsi="Times New Roman" w:cs="Times New Roman"/>
          <w:sz w:val="28"/>
          <w:szCs w:val="28"/>
          <w:u w:val="single"/>
        </w:rPr>
        <w:br/>
      </w:r>
      <w:r w:rsidR="001E7779">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227C23">
        <w:rPr>
          <w:rFonts w:ascii="Times New Roman" w:hAnsi="Times New Roman" w:cs="Times New Roman"/>
          <w:sz w:val="28"/>
          <w:szCs w:val="28"/>
          <w:u w:val="single"/>
        </w:rPr>
        <w:br/>
      </w:r>
      <w:r w:rsidR="00577D49">
        <w:rPr>
          <w:rFonts w:ascii="Times New Roman" w:hAnsi="Times New Roman" w:cs="Times New Roman"/>
          <w:sz w:val="28"/>
          <w:szCs w:val="28"/>
          <w:u w:val="single"/>
        </w:rPr>
        <w:br/>
      </w:r>
      <w:bookmarkStart w:id="2" w:name="_GoBack"/>
      <w:bookmarkEnd w:id="2"/>
      <w:r w:rsidR="00395490" w:rsidRPr="001E7779">
        <w:rPr>
          <w:rFonts w:ascii="Times New Roman" w:hAnsi="Times New Roman" w:cs="Times New Roman"/>
          <w:sz w:val="28"/>
          <w:szCs w:val="28"/>
          <w:u w:val="single"/>
        </w:rPr>
        <w:lastRenderedPageBreak/>
        <w:t>Appendix</w:t>
      </w:r>
      <w:r w:rsidR="00925CE9">
        <w:rPr>
          <w:rFonts w:ascii="Times New Roman" w:hAnsi="Times New Roman" w:cs="Times New Roman"/>
          <w:sz w:val="28"/>
          <w:szCs w:val="28"/>
          <w:u w:val="single"/>
        </w:rPr>
        <w:br/>
      </w:r>
      <w:r w:rsidR="00925CE9">
        <w:rPr>
          <w:rFonts w:ascii="Times New Roman" w:hAnsi="Times New Roman" w:cs="Times New Roman"/>
          <w:sz w:val="28"/>
          <w:szCs w:val="28"/>
          <w:u w:val="single"/>
        </w:rPr>
        <w:br/>
      </w:r>
      <w:proofErr w:type="spellStart"/>
      <w:r w:rsidR="00925CE9">
        <w:rPr>
          <w:rFonts w:ascii="Times New Roman" w:hAnsi="Times New Roman" w:cs="Times New Roman"/>
          <w:sz w:val="28"/>
          <w:szCs w:val="28"/>
          <w:u w:val="single"/>
        </w:rPr>
        <w:t>Appendix</w:t>
      </w:r>
      <w:proofErr w:type="spellEnd"/>
      <w:r w:rsidR="00925CE9">
        <w:rPr>
          <w:rFonts w:ascii="Times New Roman" w:hAnsi="Times New Roman" w:cs="Times New Roman"/>
          <w:sz w:val="28"/>
          <w:szCs w:val="28"/>
          <w:u w:val="single"/>
        </w:rPr>
        <w:t xml:space="preserve"> 1 – E-mail with South Wales Yard Manager. </w:t>
      </w:r>
      <w:r w:rsidR="00C53BA0">
        <w:rPr>
          <w:rFonts w:ascii="Times New Roman" w:hAnsi="Times New Roman" w:cs="Times New Roman"/>
          <w:sz w:val="28"/>
          <w:szCs w:val="28"/>
          <w:u w:val="single"/>
        </w:rPr>
        <w:br/>
      </w:r>
      <w:r w:rsidR="00C53BA0">
        <w:rPr>
          <w:rFonts w:ascii="Times New Roman" w:hAnsi="Times New Roman" w:cs="Times New Roman"/>
          <w:sz w:val="28"/>
          <w:szCs w:val="28"/>
          <w:u w:val="single"/>
        </w:rPr>
        <w:br/>
      </w:r>
      <w:r w:rsidR="00254DA4" w:rsidRPr="00007FB8">
        <w:rPr>
          <w:rFonts w:ascii="Times New Roman" w:hAnsi="Times New Roman" w:cs="Times New Roman"/>
          <w:noProof/>
          <w:sz w:val="28"/>
          <w:szCs w:val="28"/>
        </w:rPr>
        <mc:AlternateContent>
          <mc:Choice Requires="wps">
            <w:drawing>
              <wp:anchor distT="45720" distB="45720" distL="114300" distR="114300" simplePos="0" relativeHeight="251661312" behindDoc="0" locked="0" layoutInCell="1" allowOverlap="1" wp14:anchorId="7FE490B5" wp14:editId="4631C5E1">
                <wp:simplePos x="0" y="0"/>
                <wp:positionH relativeFrom="column">
                  <wp:posOffset>60960</wp:posOffset>
                </wp:positionH>
                <wp:positionV relativeFrom="paragraph">
                  <wp:posOffset>4857750</wp:posOffset>
                </wp:positionV>
                <wp:extent cx="937260" cy="190500"/>
                <wp:effectExtent l="0" t="0" r="15240"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19050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EndPr/>
                            <w:sdtContent>
                              <w:p w14:paraId="20AFA315" w14:textId="77777777" w:rsidR="00BB1B12" w:rsidRDefault="00BB1B12" w:rsidP="006C1255">
                                <w:r w:rsidRPr="006C1255">
                                  <w:rPr>
                                    <w:highlight w:val="black"/>
                                  </w:rP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E490B5" id="_x0000_t202" coordsize="21600,21600" o:spt="202" path="m,l,21600r21600,l21600,xe">
                <v:stroke joinstyle="miter"/>
                <v:path gradientshapeok="t" o:connecttype="rect"/>
              </v:shapetype>
              <v:shape id="Text Box 2" o:spid="_x0000_s1026" type="#_x0000_t202" style="position:absolute;margin-left:4.8pt;margin-top:382.5pt;width:73.8pt;height: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">
                <v:textbox>
                  <w:txbxContent>
                    <w:sdt>
                      <w:sdtPr>
                        <w:id w:val="568603642"/>
                        <w:temporary/>
                        <w:showingPlcHdr/>
                        <w15:appearance w15:val="hidden"/>
                      </w:sdtPr>
                      <w:sdtEndPr/>
                      <w:sdtContent>
                        <w:p w14:paraId="20AFA315" w14:textId="77777777" w:rsidR="00BB1B12" w:rsidRDefault="00BB1B12" w:rsidP="006C1255">
                          <w:r w:rsidRPr="006C1255">
                            <w:rPr>
                              <w:highlight w:val="black"/>
                            </w:rPr>
                            <w:t>[Grab your reader’s attention with a great quote from the document or use this space to emphasize a key point. To place this text box anywhere on the page, just drag it.]</w:t>
                          </w:r>
                        </w:p>
                      </w:sdtContent>
                    </w:sdt>
                  </w:txbxContent>
                </v:textbox>
              </v:shape>
            </w:pict>
          </mc:Fallback>
        </mc:AlternateContent>
      </w:r>
      <w:r w:rsidR="00254DA4" w:rsidRPr="00007FB8">
        <w:rPr>
          <w:rFonts w:ascii="Times New Roman" w:hAnsi="Times New Roman" w:cs="Times New Roman"/>
          <w:noProof/>
          <w:sz w:val="28"/>
          <w:szCs w:val="28"/>
        </w:rPr>
        <mc:AlternateContent>
          <mc:Choice Requires="wps">
            <w:drawing>
              <wp:anchor distT="45720" distB="45720" distL="114300" distR="114300" simplePos="0" relativeHeight="251659264" behindDoc="0" locked="0" layoutInCell="1" allowOverlap="1" wp14:anchorId="4FDF5DEA" wp14:editId="2B451B7F">
                <wp:simplePos x="0" y="0"/>
                <wp:positionH relativeFrom="column">
                  <wp:posOffset>342900</wp:posOffset>
                </wp:positionH>
                <wp:positionV relativeFrom="paragraph">
                  <wp:posOffset>1280160</wp:posOffset>
                </wp:positionV>
                <wp:extent cx="937260" cy="190500"/>
                <wp:effectExtent l="0" t="0" r="1524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190500"/>
                        </a:xfrm>
                        <a:prstGeom prst="rect">
                          <a:avLst/>
                        </a:prstGeom>
                        <a:solidFill>
                          <a:srgbClr val="FFFFFF"/>
                        </a:solidFill>
                        <a:ln w="9525">
                          <a:solidFill>
                            <a:srgbClr val="000000"/>
                          </a:solidFill>
                          <a:miter lim="800000"/>
                          <a:headEnd/>
                          <a:tailEnd/>
                        </a:ln>
                      </wps:spPr>
                      <wps:txbx>
                        <w:txbxContent>
                          <w:p w14:paraId="30C3FB54" w14:textId="6D278895" w:rsidR="00BB1B12" w:rsidRDefault="00BB1B12">
                            <w:proofErr w:type="spellStart"/>
                            <w:r w:rsidRPr="006C1255">
                              <w:rPr>
                                <w:highlight w:val="black"/>
                              </w:rPr>
                              <w:t>aaaaaaaaaaa</w:t>
                            </w:r>
                            <w:r>
                              <w:t>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DF5DEA" id="_x0000_s1027" type="#_x0000_t202" style="position:absolute;margin-left:27pt;margin-top:100.8pt;width:73.8pt;height: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">
                <v:textbox>
                  <w:txbxContent>
                    <w:p w14:paraId="30C3FB54" w14:textId="6D278895" w:rsidR="00BB1B12" w:rsidRDefault="00BB1B12">
                      <w:proofErr w:type="spellStart"/>
                      <w:r w:rsidRPr="006C1255">
                        <w:rPr>
                          <w:highlight w:val="black"/>
                        </w:rPr>
                        <w:t>aaaaaaaaaaa</w:t>
                      </w:r>
                      <w:r>
                        <w:t>a</w:t>
                      </w:r>
                      <w:proofErr w:type="spellEnd"/>
                    </w:p>
                  </w:txbxContent>
                </v:textbox>
              </v:shape>
            </w:pict>
          </mc:Fallback>
        </mc:AlternateContent>
      </w:r>
      <w:r w:rsidR="00635378" w:rsidRPr="006C1255">
        <w:rPr>
          <w:noProof/>
          <w:highlight w:val="black"/>
        </w:rPr>
        <w:drawing>
          <wp:inline distT="0" distB="0" distL="0" distR="0" wp14:anchorId="442C8C97" wp14:editId="06056059">
            <wp:extent cx="5452745" cy="3870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9486" t="34036" r="3346" b="2620"/>
                    <a:stretch/>
                  </pic:blipFill>
                  <pic:spPr bwMode="auto">
                    <a:xfrm>
                      <a:off x="0" y="0"/>
                      <a:ext cx="5473446" cy="3885656"/>
                    </a:xfrm>
                    <a:prstGeom prst="rect">
                      <a:avLst/>
                    </a:prstGeom>
                    <a:ln>
                      <a:noFill/>
                    </a:ln>
                    <a:extLst>
                      <a:ext uri="{53640926-AAD7-44D8-BBD7-CCE9431645EC}">
                        <a14:shadowObscured xmlns:a14="http://schemas.microsoft.com/office/drawing/2010/main"/>
                      </a:ext>
                    </a:extLst>
                  </pic:spPr>
                </pic:pic>
              </a:graphicData>
            </a:graphic>
          </wp:inline>
        </w:drawing>
      </w:r>
      <w:r w:rsidR="001E7779">
        <w:rPr>
          <w:rFonts w:ascii="Times New Roman" w:hAnsi="Times New Roman" w:cs="Times New Roman"/>
          <w:sz w:val="28"/>
          <w:szCs w:val="28"/>
          <w:u w:val="single"/>
        </w:rPr>
        <w:br/>
      </w:r>
      <w:r w:rsidR="007B407E">
        <w:rPr>
          <w:rFonts w:ascii="Times New Roman" w:hAnsi="Times New Roman" w:cs="Times New Roman"/>
          <w:i/>
          <w:iCs/>
          <w:sz w:val="28"/>
          <w:szCs w:val="28"/>
        </w:rPr>
        <w:t xml:space="preserve"> </w:t>
      </w:r>
    </w:p>
    <w:p w14:paraId="5C4415D0" w14:textId="093E4C61" w:rsidR="004E3AE1" w:rsidRPr="004E3AE1" w:rsidRDefault="004E3AE1" w:rsidP="004E3AE1">
      <w:pPr>
        <w:rPr>
          <w:rFonts w:ascii="Times New Roman" w:hAnsi="Times New Roman" w:cs="Times New Roman"/>
          <w:sz w:val="28"/>
          <w:szCs w:val="28"/>
        </w:rPr>
      </w:pPr>
    </w:p>
    <w:p w14:paraId="66C7214E" w14:textId="2D2C160F" w:rsidR="004E3AE1" w:rsidRDefault="004E3AE1" w:rsidP="004E3AE1">
      <w:pPr>
        <w:rPr>
          <w:noProof/>
        </w:rPr>
      </w:pPr>
    </w:p>
    <w:p w14:paraId="71B5DB63" w14:textId="79BE19E0" w:rsidR="004E3AE1" w:rsidRPr="004E3AE1" w:rsidRDefault="004524FF" w:rsidP="004E3AE1">
      <w:pPr>
        <w:rPr>
          <w:rFonts w:ascii="Times New Roman" w:hAnsi="Times New Roman" w:cs="Times New Roman"/>
          <w:sz w:val="28"/>
          <w:szCs w:val="28"/>
        </w:rPr>
      </w:pP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sidR="00254DA4">
        <w:rPr>
          <w:rFonts w:ascii="Times New Roman" w:hAnsi="Times New Roman" w:cs="Times New Roman"/>
          <w:sz w:val="28"/>
          <w:szCs w:val="28"/>
          <w:u w:val="single"/>
        </w:rPr>
        <w:br/>
      </w:r>
      <w:r w:rsidR="00254DA4">
        <w:rPr>
          <w:rFonts w:ascii="Times New Roman" w:hAnsi="Times New Roman" w:cs="Times New Roman"/>
          <w:sz w:val="28"/>
          <w:szCs w:val="28"/>
          <w:u w:val="single"/>
        </w:rPr>
        <w:br/>
      </w:r>
      <w:r w:rsidR="00D55635">
        <w:rPr>
          <w:rFonts w:ascii="Times New Roman" w:hAnsi="Times New Roman" w:cs="Times New Roman"/>
          <w:sz w:val="28"/>
          <w:szCs w:val="28"/>
          <w:u w:val="single"/>
        </w:rPr>
        <w:lastRenderedPageBreak/>
        <w:t>Appendix 2 – SWOT Analysis</w:t>
      </w:r>
      <w:r>
        <w:rPr>
          <w:rFonts w:ascii="Times New Roman" w:hAnsi="Times New Roman" w:cs="Times New Roman"/>
          <w:sz w:val="28"/>
          <w:szCs w:val="28"/>
        </w:rPr>
        <w:br/>
      </w:r>
      <w:r w:rsidR="00CC3851">
        <w:rPr>
          <w:rFonts w:ascii="Times New Roman" w:hAnsi="Times New Roman" w:cs="Times New Roman"/>
          <w:sz w:val="28"/>
          <w:szCs w:val="28"/>
        </w:rPr>
        <w:br/>
      </w:r>
      <w:r w:rsidR="009735BC">
        <w:rPr>
          <w:noProof/>
        </w:rPr>
        <w:drawing>
          <wp:inline distT="0" distB="0" distL="0" distR="0" wp14:anchorId="19C69D2A" wp14:editId="71D99CD2">
            <wp:extent cx="5731510" cy="339375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6723" t="31673" r="26346" b="18929"/>
                    <a:stretch/>
                  </pic:blipFill>
                  <pic:spPr bwMode="auto">
                    <a:xfrm>
                      <a:off x="0" y="0"/>
                      <a:ext cx="5731510" cy="3393756"/>
                    </a:xfrm>
                    <a:prstGeom prst="rect">
                      <a:avLst/>
                    </a:prstGeom>
                    <a:ln>
                      <a:noFill/>
                    </a:ln>
                    <a:extLst>
                      <a:ext uri="{53640926-AAD7-44D8-BBD7-CCE9431645EC}">
                        <a14:shadowObscured xmlns:a14="http://schemas.microsoft.com/office/drawing/2010/main"/>
                      </a:ext>
                    </a:extLst>
                  </pic:spPr>
                </pic:pic>
              </a:graphicData>
            </a:graphic>
          </wp:inline>
        </w:drawing>
      </w:r>
      <w:r w:rsidR="00CC3851">
        <w:rPr>
          <w:rFonts w:ascii="Times New Roman" w:hAnsi="Times New Roman" w:cs="Times New Roman"/>
          <w:sz w:val="28"/>
          <w:szCs w:val="28"/>
        </w:rPr>
        <w:br/>
      </w:r>
      <w:r w:rsidR="00D55635">
        <w:rPr>
          <w:rFonts w:ascii="Times New Roman" w:hAnsi="Times New Roman" w:cs="Times New Roman"/>
          <w:sz w:val="28"/>
          <w:szCs w:val="28"/>
          <w:u w:val="single"/>
        </w:rPr>
        <w:t xml:space="preserve"> </w:t>
      </w:r>
      <w:r w:rsidR="00CC3851">
        <w:rPr>
          <w:rFonts w:ascii="Times New Roman" w:hAnsi="Times New Roman" w:cs="Times New Roman"/>
          <w:sz w:val="28"/>
          <w:szCs w:val="28"/>
          <w:u w:val="single"/>
        </w:rPr>
        <w:br/>
      </w:r>
      <w:r w:rsidR="00CC3851">
        <w:rPr>
          <w:noProof/>
        </w:rPr>
        <w:drawing>
          <wp:inline distT="0" distB="0" distL="0" distR="0" wp14:anchorId="4F936AEE" wp14:editId="17ED1575">
            <wp:extent cx="5803900" cy="2729313"/>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6723" t="42781" r="26346" b="17983"/>
                    <a:stretch/>
                  </pic:blipFill>
                  <pic:spPr bwMode="auto">
                    <a:xfrm>
                      <a:off x="0" y="0"/>
                      <a:ext cx="5803900" cy="2729313"/>
                    </a:xfrm>
                    <a:prstGeom prst="rect">
                      <a:avLst/>
                    </a:prstGeom>
                    <a:ln>
                      <a:noFill/>
                    </a:ln>
                    <a:extLst>
                      <a:ext uri="{53640926-AAD7-44D8-BBD7-CCE9431645EC}">
                        <a14:shadowObscured xmlns:a14="http://schemas.microsoft.com/office/drawing/2010/main"/>
                      </a:ext>
                    </a:extLst>
                  </pic:spPr>
                </pic:pic>
              </a:graphicData>
            </a:graphic>
          </wp:inline>
        </w:drawing>
      </w:r>
    </w:p>
    <w:sectPr w:rsidR="004E3AE1" w:rsidRPr="004E3AE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1A801" w14:textId="77777777" w:rsidR="00BB1B12" w:rsidRDefault="00BB1B12" w:rsidP="00D973CF">
      <w:pPr>
        <w:spacing w:after="0" w:line="240" w:lineRule="auto"/>
      </w:pPr>
      <w:r>
        <w:separator/>
      </w:r>
    </w:p>
  </w:endnote>
  <w:endnote w:type="continuationSeparator" w:id="0">
    <w:p w14:paraId="132A3536" w14:textId="77777777" w:rsidR="00BB1B12" w:rsidRDefault="00BB1B12" w:rsidP="00D97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EAF26" w14:textId="77777777" w:rsidR="00BB1B12" w:rsidRDefault="00BB1B12" w:rsidP="00D973CF">
      <w:pPr>
        <w:spacing w:after="0" w:line="240" w:lineRule="auto"/>
      </w:pPr>
      <w:r>
        <w:separator/>
      </w:r>
    </w:p>
  </w:footnote>
  <w:footnote w:type="continuationSeparator" w:id="0">
    <w:p w14:paraId="4D48D05D" w14:textId="77777777" w:rsidR="00BB1B12" w:rsidRDefault="00BB1B12" w:rsidP="00D97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BF330" w14:textId="7EE8AAA2" w:rsidR="00BB1B12" w:rsidRDefault="00BB1B12">
    <w:pPr>
      <w:pStyle w:val="Header"/>
    </w:pPr>
    <w:r>
      <w:t>1801070</w:t>
    </w:r>
    <w:r>
      <w:br/>
      <w:t>ECAD5009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6B9"/>
    <w:rsid w:val="00004E8D"/>
    <w:rsid w:val="000077D7"/>
    <w:rsid w:val="00007FB8"/>
    <w:rsid w:val="000132F9"/>
    <w:rsid w:val="0001626F"/>
    <w:rsid w:val="000266E7"/>
    <w:rsid w:val="00030845"/>
    <w:rsid w:val="000320F0"/>
    <w:rsid w:val="00041460"/>
    <w:rsid w:val="00045777"/>
    <w:rsid w:val="000558C8"/>
    <w:rsid w:val="00060E2D"/>
    <w:rsid w:val="0006170A"/>
    <w:rsid w:val="000649AA"/>
    <w:rsid w:val="00067299"/>
    <w:rsid w:val="00067CCE"/>
    <w:rsid w:val="00073CF2"/>
    <w:rsid w:val="00080718"/>
    <w:rsid w:val="00080836"/>
    <w:rsid w:val="00083AB9"/>
    <w:rsid w:val="00091F55"/>
    <w:rsid w:val="000A1F9D"/>
    <w:rsid w:val="000B0425"/>
    <w:rsid w:val="000C0624"/>
    <w:rsid w:val="000C0D7F"/>
    <w:rsid w:val="000C316A"/>
    <w:rsid w:val="000C4CF8"/>
    <w:rsid w:val="000D1421"/>
    <w:rsid w:val="000D286A"/>
    <w:rsid w:val="000D3927"/>
    <w:rsid w:val="000E1B77"/>
    <w:rsid w:val="000E3689"/>
    <w:rsid w:val="000E5509"/>
    <w:rsid w:val="000E70A3"/>
    <w:rsid w:val="000F65F0"/>
    <w:rsid w:val="00111E45"/>
    <w:rsid w:val="00113854"/>
    <w:rsid w:val="00115C6D"/>
    <w:rsid w:val="00117159"/>
    <w:rsid w:val="0012481C"/>
    <w:rsid w:val="0013120B"/>
    <w:rsid w:val="00133986"/>
    <w:rsid w:val="001375E1"/>
    <w:rsid w:val="0014271C"/>
    <w:rsid w:val="00144C82"/>
    <w:rsid w:val="001548C5"/>
    <w:rsid w:val="00156EF8"/>
    <w:rsid w:val="00160F84"/>
    <w:rsid w:val="00161D36"/>
    <w:rsid w:val="0016301F"/>
    <w:rsid w:val="00163A4C"/>
    <w:rsid w:val="00165940"/>
    <w:rsid w:val="00166B4D"/>
    <w:rsid w:val="001826DE"/>
    <w:rsid w:val="00192E4A"/>
    <w:rsid w:val="0019340C"/>
    <w:rsid w:val="0019620B"/>
    <w:rsid w:val="001A4CCD"/>
    <w:rsid w:val="001B5472"/>
    <w:rsid w:val="001C4B38"/>
    <w:rsid w:val="001D5D27"/>
    <w:rsid w:val="001E260D"/>
    <w:rsid w:val="001E6AF7"/>
    <w:rsid w:val="001E7779"/>
    <w:rsid w:val="00202D31"/>
    <w:rsid w:val="00206F59"/>
    <w:rsid w:val="00213357"/>
    <w:rsid w:val="00225E73"/>
    <w:rsid w:val="002277CE"/>
    <w:rsid w:val="00227C23"/>
    <w:rsid w:val="002323EC"/>
    <w:rsid w:val="00236CE2"/>
    <w:rsid w:val="00242C45"/>
    <w:rsid w:val="002549C0"/>
    <w:rsid w:val="00254CE1"/>
    <w:rsid w:val="00254DA4"/>
    <w:rsid w:val="002568FC"/>
    <w:rsid w:val="00260215"/>
    <w:rsid w:val="00261620"/>
    <w:rsid w:val="00262A2A"/>
    <w:rsid w:val="002645F5"/>
    <w:rsid w:val="002678F4"/>
    <w:rsid w:val="00267F7B"/>
    <w:rsid w:val="002871BC"/>
    <w:rsid w:val="002955B3"/>
    <w:rsid w:val="002972A0"/>
    <w:rsid w:val="002A4628"/>
    <w:rsid w:val="002A5869"/>
    <w:rsid w:val="002A5DB0"/>
    <w:rsid w:val="002B143F"/>
    <w:rsid w:val="002B1D4A"/>
    <w:rsid w:val="002B3EC1"/>
    <w:rsid w:val="002C455B"/>
    <w:rsid w:val="002C4D19"/>
    <w:rsid w:val="002D1AAA"/>
    <w:rsid w:val="002D2239"/>
    <w:rsid w:val="002D2962"/>
    <w:rsid w:val="002E0F88"/>
    <w:rsid w:val="002E3BE7"/>
    <w:rsid w:val="002F0571"/>
    <w:rsid w:val="002F13BE"/>
    <w:rsid w:val="002F5F79"/>
    <w:rsid w:val="002F7BA4"/>
    <w:rsid w:val="00300F9C"/>
    <w:rsid w:val="00303F91"/>
    <w:rsid w:val="00306941"/>
    <w:rsid w:val="00324148"/>
    <w:rsid w:val="00330FB9"/>
    <w:rsid w:val="00334AF6"/>
    <w:rsid w:val="003350D6"/>
    <w:rsid w:val="0034326E"/>
    <w:rsid w:val="00345392"/>
    <w:rsid w:val="003466F1"/>
    <w:rsid w:val="00350AFE"/>
    <w:rsid w:val="003607B7"/>
    <w:rsid w:val="0036456C"/>
    <w:rsid w:val="00372DC0"/>
    <w:rsid w:val="00374CA3"/>
    <w:rsid w:val="003951A4"/>
    <w:rsid w:val="00395490"/>
    <w:rsid w:val="003A16B0"/>
    <w:rsid w:val="003B1FA7"/>
    <w:rsid w:val="003B3CE1"/>
    <w:rsid w:val="003B51C1"/>
    <w:rsid w:val="003B6E05"/>
    <w:rsid w:val="003B6FC3"/>
    <w:rsid w:val="003C1556"/>
    <w:rsid w:val="003C1781"/>
    <w:rsid w:val="003C2277"/>
    <w:rsid w:val="003E3C61"/>
    <w:rsid w:val="003E3E8A"/>
    <w:rsid w:val="003E53F3"/>
    <w:rsid w:val="003F0DC2"/>
    <w:rsid w:val="003F273F"/>
    <w:rsid w:val="003F631A"/>
    <w:rsid w:val="003F65F9"/>
    <w:rsid w:val="00400AD5"/>
    <w:rsid w:val="00401A4A"/>
    <w:rsid w:val="00403D5F"/>
    <w:rsid w:val="00413111"/>
    <w:rsid w:val="00415742"/>
    <w:rsid w:val="00421BC6"/>
    <w:rsid w:val="00421EA3"/>
    <w:rsid w:val="00422BB0"/>
    <w:rsid w:val="00427E89"/>
    <w:rsid w:val="00434832"/>
    <w:rsid w:val="004352E9"/>
    <w:rsid w:val="00444C35"/>
    <w:rsid w:val="004524FF"/>
    <w:rsid w:val="004574D6"/>
    <w:rsid w:val="004607CE"/>
    <w:rsid w:val="0046540A"/>
    <w:rsid w:val="00467AE3"/>
    <w:rsid w:val="00470FF2"/>
    <w:rsid w:val="0047257E"/>
    <w:rsid w:val="00472B3B"/>
    <w:rsid w:val="00473761"/>
    <w:rsid w:val="00476982"/>
    <w:rsid w:val="00476D8E"/>
    <w:rsid w:val="004811C5"/>
    <w:rsid w:val="00485C42"/>
    <w:rsid w:val="00487890"/>
    <w:rsid w:val="004933C5"/>
    <w:rsid w:val="00493D4C"/>
    <w:rsid w:val="004A1C98"/>
    <w:rsid w:val="004A4647"/>
    <w:rsid w:val="004A46A8"/>
    <w:rsid w:val="004B136C"/>
    <w:rsid w:val="004C234F"/>
    <w:rsid w:val="004D1A02"/>
    <w:rsid w:val="004D5F08"/>
    <w:rsid w:val="004E3AE1"/>
    <w:rsid w:val="004F2D7D"/>
    <w:rsid w:val="00500FED"/>
    <w:rsid w:val="0051195F"/>
    <w:rsid w:val="0051458C"/>
    <w:rsid w:val="005219D9"/>
    <w:rsid w:val="00527A2C"/>
    <w:rsid w:val="0053050D"/>
    <w:rsid w:val="00530842"/>
    <w:rsid w:val="00535882"/>
    <w:rsid w:val="00535F3D"/>
    <w:rsid w:val="0054032A"/>
    <w:rsid w:val="00540472"/>
    <w:rsid w:val="00540DB8"/>
    <w:rsid w:val="00541536"/>
    <w:rsid w:val="005448B3"/>
    <w:rsid w:val="00545C68"/>
    <w:rsid w:val="0054619A"/>
    <w:rsid w:val="00546B65"/>
    <w:rsid w:val="00551472"/>
    <w:rsid w:val="0055269B"/>
    <w:rsid w:val="00552D78"/>
    <w:rsid w:val="00553C1B"/>
    <w:rsid w:val="0056143A"/>
    <w:rsid w:val="00562A85"/>
    <w:rsid w:val="00564593"/>
    <w:rsid w:val="00577D49"/>
    <w:rsid w:val="005833EE"/>
    <w:rsid w:val="00583D57"/>
    <w:rsid w:val="00592C72"/>
    <w:rsid w:val="00594357"/>
    <w:rsid w:val="0059506D"/>
    <w:rsid w:val="00595120"/>
    <w:rsid w:val="00596080"/>
    <w:rsid w:val="005A2F5E"/>
    <w:rsid w:val="005A50B2"/>
    <w:rsid w:val="005B3210"/>
    <w:rsid w:val="005C1A35"/>
    <w:rsid w:val="005C1C71"/>
    <w:rsid w:val="005C334B"/>
    <w:rsid w:val="005E0300"/>
    <w:rsid w:val="005E2599"/>
    <w:rsid w:val="005E29BA"/>
    <w:rsid w:val="005E2F41"/>
    <w:rsid w:val="005E5700"/>
    <w:rsid w:val="0060017C"/>
    <w:rsid w:val="00600EBB"/>
    <w:rsid w:val="00604410"/>
    <w:rsid w:val="0060490B"/>
    <w:rsid w:val="00605DAD"/>
    <w:rsid w:val="00610C6E"/>
    <w:rsid w:val="0061614A"/>
    <w:rsid w:val="00617DB7"/>
    <w:rsid w:val="00617E1D"/>
    <w:rsid w:val="00621D17"/>
    <w:rsid w:val="00624856"/>
    <w:rsid w:val="00632582"/>
    <w:rsid w:val="00632979"/>
    <w:rsid w:val="00633F0E"/>
    <w:rsid w:val="00635378"/>
    <w:rsid w:val="00636138"/>
    <w:rsid w:val="006411E5"/>
    <w:rsid w:val="006411F8"/>
    <w:rsid w:val="00641D8E"/>
    <w:rsid w:val="00643A73"/>
    <w:rsid w:val="006514DF"/>
    <w:rsid w:val="00652AD1"/>
    <w:rsid w:val="0065301A"/>
    <w:rsid w:val="0065733E"/>
    <w:rsid w:val="00657A23"/>
    <w:rsid w:val="0067328E"/>
    <w:rsid w:val="0067756C"/>
    <w:rsid w:val="00682203"/>
    <w:rsid w:val="00696810"/>
    <w:rsid w:val="006A4255"/>
    <w:rsid w:val="006A5680"/>
    <w:rsid w:val="006A72D9"/>
    <w:rsid w:val="006C1255"/>
    <w:rsid w:val="006C1BC7"/>
    <w:rsid w:val="006C26F3"/>
    <w:rsid w:val="006C36C3"/>
    <w:rsid w:val="006C3BDB"/>
    <w:rsid w:val="006C56A2"/>
    <w:rsid w:val="006C676D"/>
    <w:rsid w:val="006D0ABE"/>
    <w:rsid w:val="006D10BC"/>
    <w:rsid w:val="006D375C"/>
    <w:rsid w:val="006D37DD"/>
    <w:rsid w:val="006D658C"/>
    <w:rsid w:val="006D7D13"/>
    <w:rsid w:val="006E050A"/>
    <w:rsid w:val="006E1F3B"/>
    <w:rsid w:val="006E6EB9"/>
    <w:rsid w:val="006E70E9"/>
    <w:rsid w:val="006F2CDA"/>
    <w:rsid w:val="006F545B"/>
    <w:rsid w:val="006F682B"/>
    <w:rsid w:val="00703889"/>
    <w:rsid w:val="00705BC5"/>
    <w:rsid w:val="00706EB3"/>
    <w:rsid w:val="0071531F"/>
    <w:rsid w:val="007168B0"/>
    <w:rsid w:val="007247E5"/>
    <w:rsid w:val="00725CEC"/>
    <w:rsid w:val="00727B43"/>
    <w:rsid w:val="00732E49"/>
    <w:rsid w:val="0073329F"/>
    <w:rsid w:val="007458FF"/>
    <w:rsid w:val="00746444"/>
    <w:rsid w:val="00753EAE"/>
    <w:rsid w:val="00756210"/>
    <w:rsid w:val="007572DE"/>
    <w:rsid w:val="0076048D"/>
    <w:rsid w:val="00763823"/>
    <w:rsid w:val="007643C1"/>
    <w:rsid w:val="00765083"/>
    <w:rsid w:val="00773D56"/>
    <w:rsid w:val="00774B15"/>
    <w:rsid w:val="00781193"/>
    <w:rsid w:val="00784049"/>
    <w:rsid w:val="00784E29"/>
    <w:rsid w:val="007A0A49"/>
    <w:rsid w:val="007A300D"/>
    <w:rsid w:val="007A4E6C"/>
    <w:rsid w:val="007A7B2F"/>
    <w:rsid w:val="007B3D91"/>
    <w:rsid w:val="007B407E"/>
    <w:rsid w:val="007C693C"/>
    <w:rsid w:val="007D3C79"/>
    <w:rsid w:val="007E7B95"/>
    <w:rsid w:val="007F3336"/>
    <w:rsid w:val="007F6F09"/>
    <w:rsid w:val="008030F2"/>
    <w:rsid w:val="00807987"/>
    <w:rsid w:val="00810C3F"/>
    <w:rsid w:val="0081111C"/>
    <w:rsid w:val="008146C3"/>
    <w:rsid w:val="00816917"/>
    <w:rsid w:val="00830A6D"/>
    <w:rsid w:val="00834C61"/>
    <w:rsid w:val="008427DD"/>
    <w:rsid w:val="00843D4E"/>
    <w:rsid w:val="008469EF"/>
    <w:rsid w:val="008553DD"/>
    <w:rsid w:val="00855F7A"/>
    <w:rsid w:val="008726C5"/>
    <w:rsid w:val="00874BD4"/>
    <w:rsid w:val="00875F7B"/>
    <w:rsid w:val="00876343"/>
    <w:rsid w:val="008774BB"/>
    <w:rsid w:val="0088325D"/>
    <w:rsid w:val="0088344F"/>
    <w:rsid w:val="0088598B"/>
    <w:rsid w:val="0089018D"/>
    <w:rsid w:val="008902B4"/>
    <w:rsid w:val="00897885"/>
    <w:rsid w:val="00897F25"/>
    <w:rsid w:val="008A11AA"/>
    <w:rsid w:val="008A461E"/>
    <w:rsid w:val="008B2D6F"/>
    <w:rsid w:val="008B5136"/>
    <w:rsid w:val="008B5D82"/>
    <w:rsid w:val="008C04B6"/>
    <w:rsid w:val="008C3C15"/>
    <w:rsid w:val="008C4927"/>
    <w:rsid w:val="008E2EB6"/>
    <w:rsid w:val="008E3540"/>
    <w:rsid w:val="008E51A6"/>
    <w:rsid w:val="008F238F"/>
    <w:rsid w:val="008F6CD2"/>
    <w:rsid w:val="009071FB"/>
    <w:rsid w:val="00907665"/>
    <w:rsid w:val="009076FF"/>
    <w:rsid w:val="0091519E"/>
    <w:rsid w:val="0092213A"/>
    <w:rsid w:val="00924FBE"/>
    <w:rsid w:val="0092596E"/>
    <w:rsid w:val="00925CE9"/>
    <w:rsid w:val="009348CF"/>
    <w:rsid w:val="0094385C"/>
    <w:rsid w:val="00944649"/>
    <w:rsid w:val="009447AC"/>
    <w:rsid w:val="00945441"/>
    <w:rsid w:val="00950F54"/>
    <w:rsid w:val="009620A5"/>
    <w:rsid w:val="009735BC"/>
    <w:rsid w:val="00976F3B"/>
    <w:rsid w:val="00994866"/>
    <w:rsid w:val="009960EC"/>
    <w:rsid w:val="00997355"/>
    <w:rsid w:val="009A0AC1"/>
    <w:rsid w:val="009A1AEE"/>
    <w:rsid w:val="009A64C2"/>
    <w:rsid w:val="009B17BA"/>
    <w:rsid w:val="009B26CD"/>
    <w:rsid w:val="009C3EA7"/>
    <w:rsid w:val="009C4942"/>
    <w:rsid w:val="009C5646"/>
    <w:rsid w:val="009C5704"/>
    <w:rsid w:val="009D0AE1"/>
    <w:rsid w:val="009D19B8"/>
    <w:rsid w:val="009D1CC2"/>
    <w:rsid w:val="009D22BD"/>
    <w:rsid w:val="009D3189"/>
    <w:rsid w:val="009D6ACA"/>
    <w:rsid w:val="009E3ADB"/>
    <w:rsid w:val="009E6A2A"/>
    <w:rsid w:val="009E74AF"/>
    <w:rsid w:val="009E74F9"/>
    <w:rsid w:val="009F7633"/>
    <w:rsid w:val="00A030B2"/>
    <w:rsid w:val="00A0531F"/>
    <w:rsid w:val="00A059A3"/>
    <w:rsid w:val="00A075A8"/>
    <w:rsid w:val="00A11542"/>
    <w:rsid w:val="00A16100"/>
    <w:rsid w:val="00A21A35"/>
    <w:rsid w:val="00A26C40"/>
    <w:rsid w:val="00A26C52"/>
    <w:rsid w:val="00A349F0"/>
    <w:rsid w:val="00A46054"/>
    <w:rsid w:val="00A462BD"/>
    <w:rsid w:val="00A51AD7"/>
    <w:rsid w:val="00A53C0B"/>
    <w:rsid w:val="00A55CDC"/>
    <w:rsid w:val="00A62072"/>
    <w:rsid w:val="00A62B35"/>
    <w:rsid w:val="00A727B1"/>
    <w:rsid w:val="00A734A2"/>
    <w:rsid w:val="00A77A52"/>
    <w:rsid w:val="00A801B2"/>
    <w:rsid w:val="00A81009"/>
    <w:rsid w:val="00A84750"/>
    <w:rsid w:val="00A84A02"/>
    <w:rsid w:val="00A85002"/>
    <w:rsid w:val="00A8551D"/>
    <w:rsid w:val="00A9196D"/>
    <w:rsid w:val="00AA6F91"/>
    <w:rsid w:val="00AB1B5B"/>
    <w:rsid w:val="00AB5FE6"/>
    <w:rsid w:val="00AB7B71"/>
    <w:rsid w:val="00AB7DBF"/>
    <w:rsid w:val="00AC3A43"/>
    <w:rsid w:val="00AC41DE"/>
    <w:rsid w:val="00AC52AF"/>
    <w:rsid w:val="00AD6DE0"/>
    <w:rsid w:val="00AE100B"/>
    <w:rsid w:val="00AE14E7"/>
    <w:rsid w:val="00AE3172"/>
    <w:rsid w:val="00AF5C38"/>
    <w:rsid w:val="00B07CC8"/>
    <w:rsid w:val="00B11A82"/>
    <w:rsid w:val="00B13468"/>
    <w:rsid w:val="00B26AC0"/>
    <w:rsid w:val="00B3179E"/>
    <w:rsid w:val="00B33FBE"/>
    <w:rsid w:val="00B363D7"/>
    <w:rsid w:val="00B43266"/>
    <w:rsid w:val="00B449A2"/>
    <w:rsid w:val="00B457D5"/>
    <w:rsid w:val="00B5009A"/>
    <w:rsid w:val="00B50526"/>
    <w:rsid w:val="00B66B6E"/>
    <w:rsid w:val="00B720A9"/>
    <w:rsid w:val="00B830ED"/>
    <w:rsid w:val="00B83C56"/>
    <w:rsid w:val="00BA59C3"/>
    <w:rsid w:val="00BB1B12"/>
    <w:rsid w:val="00BB7D5D"/>
    <w:rsid w:val="00BC16DA"/>
    <w:rsid w:val="00BC445A"/>
    <w:rsid w:val="00BC6A22"/>
    <w:rsid w:val="00BD020F"/>
    <w:rsid w:val="00BD07D6"/>
    <w:rsid w:val="00BD246E"/>
    <w:rsid w:val="00BD3916"/>
    <w:rsid w:val="00BD5C11"/>
    <w:rsid w:val="00BD6D10"/>
    <w:rsid w:val="00BE4720"/>
    <w:rsid w:val="00BE6734"/>
    <w:rsid w:val="00BF282C"/>
    <w:rsid w:val="00BF4B5C"/>
    <w:rsid w:val="00BF4C81"/>
    <w:rsid w:val="00C0252E"/>
    <w:rsid w:val="00C10083"/>
    <w:rsid w:val="00C1369A"/>
    <w:rsid w:val="00C16007"/>
    <w:rsid w:val="00C174D8"/>
    <w:rsid w:val="00C24D92"/>
    <w:rsid w:val="00C40299"/>
    <w:rsid w:val="00C431D7"/>
    <w:rsid w:val="00C44D8C"/>
    <w:rsid w:val="00C45CF2"/>
    <w:rsid w:val="00C47475"/>
    <w:rsid w:val="00C505EE"/>
    <w:rsid w:val="00C52EEB"/>
    <w:rsid w:val="00C53BA0"/>
    <w:rsid w:val="00C5522B"/>
    <w:rsid w:val="00C57CA1"/>
    <w:rsid w:val="00C60853"/>
    <w:rsid w:val="00C658BF"/>
    <w:rsid w:val="00C71B92"/>
    <w:rsid w:val="00C727C8"/>
    <w:rsid w:val="00C75801"/>
    <w:rsid w:val="00C77E82"/>
    <w:rsid w:val="00C80B20"/>
    <w:rsid w:val="00C90502"/>
    <w:rsid w:val="00C910E9"/>
    <w:rsid w:val="00C916FA"/>
    <w:rsid w:val="00CA3FBD"/>
    <w:rsid w:val="00CA4570"/>
    <w:rsid w:val="00CB3FE7"/>
    <w:rsid w:val="00CB785B"/>
    <w:rsid w:val="00CC0B47"/>
    <w:rsid w:val="00CC27FD"/>
    <w:rsid w:val="00CC3851"/>
    <w:rsid w:val="00CD4017"/>
    <w:rsid w:val="00CE1F96"/>
    <w:rsid w:val="00CE6D67"/>
    <w:rsid w:val="00CE7252"/>
    <w:rsid w:val="00CF0241"/>
    <w:rsid w:val="00CF19AA"/>
    <w:rsid w:val="00D021C4"/>
    <w:rsid w:val="00D02771"/>
    <w:rsid w:val="00D06C21"/>
    <w:rsid w:val="00D171F0"/>
    <w:rsid w:val="00D21106"/>
    <w:rsid w:val="00D21812"/>
    <w:rsid w:val="00D2191B"/>
    <w:rsid w:val="00D23964"/>
    <w:rsid w:val="00D245A7"/>
    <w:rsid w:val="00D27F20"/>
    <w:rsid w:val="00D3093F"/>
    <w:rsid w:val="00D32BB7"/>
    <w:rsid w:val="00D3571C"/>
    <w:rsid w:val="00D40A79"/>
    <w:rsid w:val="00D42208"/>
    <w:rsid w:val="00D461E5"/>
    <w:rsid w:val="00D55635"/>
    <w:rsid w:val="00D559C0"/>
    <w:rsid w:val="00D55C53"/>
    <w:rsid w:val="00D608E3"/>
    <w:rsid w:val="00D62758"/>
    <w:rsid w:val="00D62C02"/>
    <w:rsid w:val="00D677A3"/>
    <w:rsid w:val="00D7296B"/>
    <w:rsid w:val="00D73ED2"/>
    <w:rsid w:val="00D83053"/>
    <w:rsid w:val="00D90713"/>
    <w:rsid w:val="00D9283E"/>
    <w:rsid w:val="00D93D00"/>
    <w:rsid w:val="00D94D1B"/>
    <w:rsid w:val="00D94D6B"/>
    <w:rsid w:val="00D9647E"/>
    <w:rsid w:val="00D973CF"/>
    <w:rsid w:val="00DA33B0"/>
    <w:rsid w:val="00DA52FA"/>
    <w:rsid w:val="00DB14A4"/>
    <w:rsid w:val="00DC0914"/>
    <w:rsid w:val="00DC4800"/>
    <w:rsid w:val="00DC4DB3"/>
    <w:rsid w:val="00DC6331"/>
    <w:rsid w:val="00DC6ADC"/>
    <w:rsid w:val="00DD613C"/>
    <w:rsid w:val="00DE10D8"/>
    <w:rsid w:val="00DE3560"/>
    <w:rsid w:val="00DE36DB"/>
    <w:rsid w:val="00DE5248"/>
    <w:rsid w:val="00DE7600"/>
    <w:rsid w:val="00DF56A0"/>
    <w:rsid w:val="00E03B6B"/>
    <w:rsid w:val="00E06922"/>
    <w:rsid w:val="00E11F4C"/>
    <w:rsid w:val="00E12784"/>
    <w:rsid w:val="00E14442"/>
    <w:rsid w:val="00E2024C"/>
    <w:rsid w:val="00E23CD4"/>
    <w:rsid w:val="00E26CFC"/>
    <w:rsid w:val="00E2705B"/>
    <w:rsid w:val="00E32797"/>
    <w:rsid w:val="00E3306D"/>
    <w:rsid w:val="00E34FE1"/>
    <w:rsid w:val="00E37F34"/>
    <w:rsid w:val="00E424B0"/>
    <w:rsid w:val="00E429A1"/>
    <w:rsid w:val="00E45E3C"/>
    <w:rsid w:val="00E46634"/>
    <w:rsid w:val="00E46E07"/>
    <w:rsid w:val="00E4761D"/>
    <w:rsid w:val="00E56038"/>
    <w:rsid w:val="00E5606F"/>
    <w:rsid w:val="00E61E28"/>
    <w:rsid w:val="00E6553B"/>
    <w:rsid w:val="00E659EC"/>
    <w:rsid w:val="00E6783E"/>
    <w:rsid w:val="00E7160D"/>
    <w:rsid w:val="00E718BC"/>
    <w:rsid w:val="00E7554E"/>
    <w:rsid w:val="00E81F2C"/>
    <w:rsid w:val="00E843E2"/>
    <w:rsid w:val="00E90FC8"/>
    <w:rsid w:val="00E9234C"/>
    <w:rsid w:val="00EA0C42"/>
    <w:rsid w:val="00EA42E5"/>
    <w:rsid w:val="00EA533F"/>
    <w:rsid w:val="00EA5429"/>
    <w:rsid w:val="00EB11BB"/>
    <w:rsid w:val="00EB1B9C"/>
    <w:rsid w:val="00EC367E"/>
    <w:rsid w:val="00EC5486"/>
    <w:rsid w:val="00ED5AD7"/>
    <w:rsid w:val="00EE3117"/>
    <w:rsid w:val="00EE4B1B"/>
    <w:rsid w:val="00EE52A6"/>
    <w:rsid w:val="00EE7840"/>
    <w:rsid w:val="00EE7CFD"/>
    <w:rsid w:val="00EF5AAC"/>
    <w:rsid w:val="00F024A5"/>
    <w:rsid w:val="00F02F9C"/>
    <w:rsid w:val="00F051B3"/>
    <w:rsid w:val="00F216BF"/>
    <w:rsid w:val="00F3221E"/>
    <w:rsid w:val="00F331FA"/>
    <w:rsid w:val="00F34D76"/>
    <w:rsid w:val="00F34F2D"/>
    <w:rsid w:val="00F3737A"/>
    <w:rsid w:val="00F40E6C"/>
    <w:rsid w:val="00F42464"/>
    <w:rsid w:val="00F437BF"/>
    <w:rsid w:val="00F50100"/>
    <w:rsid w:val="00F50C92"/>
    <w:rsid w:val="00F539F6"/>
    <w:rsid w:val="00F648A8"/>
    <w:rsid w:val="00F67D4A"/>
    <w:rsid w:val="00F72AF7"/>
    <w:rsid w:val="00F736B9"/>
    <w:rsid w:val="00F77629"/>
    <w:rsid w:val="00F82883"/>
    <w:rsid w:val="00F8688C"/>
    <w:rsid w:val="00F86F53"/>
    <w:rsid w:val="00F90556"/>
    <w:rsid w:val="00F90936"/>
    <w:rsid w:val="00F93CB6"/>
    <w:rsid w:val="00FB39C4"/>
    <w:rsid w:val="00FB42F9"/>
    <w:rsid w:val="00FB6094"/>
    <w:rsid w:val="00FB79D9"/>
    <w:rsid w:val="00FC0587"/>
    <w:rsid w:val="00FC23C2"/>
    <w:rsid w:val="00FD0300"/>
    <w:rsid w:val="00FD07FE"/>
    <w:rsid w:val="00FD4830"/>
    <w:rsid w:val="00FD554C"/>
    <w:rsid w:val="00FD6DAF"/>
    <w:rsid w:val="00FE00B2"/>
    <w:rsid w:val="00FE29F8"/>
    <w:rsid w:val="00FE43BC"/>
    <w:rsid w:val="00FE4B79"/>
    <w:rsid w:val="00FE667D"/>
    <w:rsid w:val="00FF2D9D"/>
    <w:rsid w:val="00FF2E35"/>
    <w:rsid w:val="00FF2EC5"/>
    <w:rsid w:val="00FF4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4A14"/>
  <w15:chartTrackingRefBased/>
  <w15:docId w15:val="{A7217058-734B-44EB-9B38-E0E087B7F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31FA"/>
    <w:rPr>
      <w:color w:val="0000FF"/>
      <w:u w:val="single"/>
    </w:rPr>
  </w:style>
  <w:style w:type="character" w:styleId="UnresolvedMention">
    <w:name w:val="Unresolved Mention"/>
    <w:basedOn w:val="DefaultParagraphFont"/>
    <w:uiPriority w:val="99"/>
    <w:semiHidden/>
    <w:unhideWhenUsed/>
    <w:rsid w:val="00F024A5"/>
    <w:rPr>
      <w:color w:val="605E5C"/>
      <w:shd w:val="clear" w:color="auto" w:fill="E1DFDD"/>
    </w:rPr>
  </w:style>
  <w:style w:type="character" w:customStyle="1" w:styleId="personname">
    <w:name w:val="person_name"/>
    <w:basedOn w:val="DefaultParagraphFont"/>
    <w:rsid w:val="009071FB"/>
  </w:style>
  <w:style w:type="paragraph" w:customStyle="1" w:styleId="AssignBody">
    <w:name w:val="AssignBody"/>
    <w:basedOn w:val="Normal"/>
    <w:link w:val="AssignBodyChar"/>
    <w:qFormat/>
    <w:rsid w:val="002F7BA4"/>
    <w:pPr>
      <w:spacing w:after="0" w:line="360" w:lineRule="auto"/>
    </w:pPr>
    <w:rPr>
      <w:rFonts w:ascii="Arial" w:hAnsi="Arial"/>
    </w:rPr>
  </w:style>
  <w:style w:type="character" w:customStyle="1" w:styleId="AssignBodyChar">
    <w:name w:val="AssignBody Char"/>
    <w:basedOn w:val="DefaultParagraphFont"/>
    <w:link w:val="AssignBody"/>
    <w:rsid w:val="002F7BA4"/>
    <w:rPr>
      <w:rFonts w:ascii="Arial" w:hAnsi="Arial"/>
    </w:rPr>
  </w:style>
  <w:style w:type="table" w:styleId="TableGrid">
    <w:name w:val="Table Grid"/>
    <w:basedOn w:val="TableNormal"/>
    <w:uiPriority w:val="39"/>
    <w:rsid w:val="002F7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B3D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97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3CF"/>
  </w:style>
  <w:style w:type="paragraph" w:styleId="Footer">
    <w:name w:val="footer"/>
    <w:basedOn w:val="Normal"/>
    <w:link w:val="FooterChar"/>
    <w:uiPriority w:val="99"/>
    <w:unhideWhenUsed/>
    <w:rsid w:val="00D97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862454">
      <w:bodyDiv w:val="1"/>
      <w:marLeft w:val="0"/>
      <w:marRight w:val="0"/>
      <w:marTop w:val="0"/>
      <w:marBottom w:val="0"/>
      <w:divBdr>
        <w:top w:val="none" w:sz="0" w:space="0" w:color="auto"/>
        <w:left w:val="none" w:sz="0" w:space="0" w:color="auto"/>
        <w:bottom w:val="none" w:sz="0" w:space="0" w:color="auto"/>
        <w:right w:val="none" w:sz="0" w:space="0" w:color="auto"/>
      </w:divBdr>
    </w:div>
    <w:div w:id="73520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teachers-knowledge-and-pupils-learning-opportunities-improved-research-projects" TargetMode="External"/><Relationship Id="rId13" Type="http://schemas.openxmlformats.org/officeDocument/2006/relationships/hyperlink" Target="https://www.nidirect.gov.uk/articles/preventing-involvement-crime" TargetMode="External"/><Relationship Id="rId18" Type="http://schemas.openxmlformats.org/officeDocument/2006/relationships/hyperlink" Target="https://www.iep.utm.edu/bac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gov.wales/sites/default/files/publications/2019-05/youth-justice-blueprint_0.pdf" TargetMode="External"/><Relationship Id="rId7" Type="http://schemas.openxmlformats.org/officeDocument/2006/relationships/hyperlink" Target="https://www.ifaw.org/uk/journal/finns-law-a-step-closer" TargetMode="External"/><Relationship Id="rId12" Type="http://schemas.openxmlformats.org/officeDocument/2006/relationships/hyperlink" Target="https://journals.physiology.org/doi/full/10.1152/advan.00122.2017" TargetMode="External"/><Relationship Id="rId17" Type="http://schemas.openxmlformats.org/officeDocument/2006/relationships/hyperlink" Target="https://sentientmedia.org/police-dogs-a-necessity-or-a-disservice/"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swansea-edunet.gov.uk/en/schools/portmead" TargetMode="External"/><Relationship Id="rId20" Type="http://schemas.openxmlformats.org/officeDocument/2006/relationships/hyperlink" Target="https://gov.wales/sites/default/files/statistics-and-research/2019-07/school-census-results-2019-764.pdf" TargetMode="External"/><Relationship Id="rId1" Type="http://schemas.openxmlformats.org/officeDocument/2006/relationships/styles" Target="styles.xml"/><Relationship Id="rId6" Type="http://schemas.openxmlformats.org/officeDocument/2006/relationships/hyperlink" Target="https://www.childrenssociety.org.uk/news-and-blogs/press-releases/fear-of-crime-blights-teenagers%E2%80%99-happiness" TargetMode="External"/><Relationship Id="rId11" Type="http://schemas.openxmlformats.org/officeDocument/2006/relationships/hyperlink" Target="https://assets.publishing.service.gov.uk/government/uploads/system/uploads/attachment_data/file/182508/DFE-RR156.pdf" TargetMode="External"/><Relationship Id="rId24"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hyperlink" Target="https://www.simplypsychology.org/constructivism.html" TargetMode="External"/><Relationship Id="rId23" Type="http://schemas.openxmlformats.org/officeDocument/2006/relationships/image" Target="media/image2.png"/><Relationship Id="rId10" Type="http://schemas.openxmlformats.org/officeDocument/2006/relationships/hyperlink" Target="https://www.estyn.gov.wales/effective-practice/supporting-pupil-wellbeing" TargetMode="External"/><Relationship Id="rId19" Type="http://schemas.openxmlformats.org/officeDocument/2006/relationships/hyperlink" Target="https://futuregenerations.wales/wp-content/uploads/2017/01/160401-wfg-accessible-guide-for-young-people-en.pdf" TargetMode="External"/><Relationship Id="rId4" Type="http://schemas.openxmlformats.org/officeDocument/2006/relationships/footnotes" Target="footnotes.xml"/><Relationship Id="rId9" Type="http://schemas.openxmlformats.org/officeDocument/2006/relationships/hyperlink" Target="https://www.estyn.gov.wales/effective-practice/pupil-voice-plays-important-part-planning-creative-and-exciting-curriculum" TargetMode="External"/><Relationship Id="rId14" Type="http://schemas.openxmlformats.org/officeDocument/2006/relationships/hyperlink" Target="https://www.petsintheclassroom.org/benefits-of-classroom-animals/" TargetMode="External"/><Relationship Id="rId22" Type="http://schemas.openxmlformats.org/officeDocument/2006/relationships/image" Target="media/image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3986</TotalTime>
  <Pages>16</Pages>
  <Words>4788</Words>
  <Characters>27297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642</cp:revision>
  <dcterms:created xsi:type="dcterms:W3CDTF">2020-05-11T08:48:00Z</dcterms:created>
  <dcterms:modified xsi:type="dcterms:W3CDTF">2020-05-15T15:31:00Z</dcterms:modified>
</cp:coreProperties>
</file>