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10F8D" w:rsidRDefault="005037CD">
      <w:pPr>
        <w:rPr>
          <w:b/>
        </w:rPr>
      </w:pPr>
      <w:r>
        <w:rPr>
          <w:noProof/>
        </w:rPr>
        <w:drawing>
          <wp:inline distT="0" distB="0" distL="0" distR="0">
            <wp:extent cx="2038350" cy="79130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76180" cy="805986"/>
                    </a:xfrm>
                    <a:prstGeom prst="rect">
                      <a:avLst/>
                    </a:prstGeom>
                  </pic:spPr>
                </pic:pic>
              </a:graphicData>
            </a:graphic>
          </wp:inline>
        </w:drawing>
      </w:r>
    </w:p>
    <w:p w:rsidR="007310C3" w:rsidRDefault="007310C3" w:rsidP="00F10F8D">
      <w:pPr>
        <w:jc w:val="center"/>
        <w:rPr>
          <w:rFonts w:ascii="Times New Roman" w:hAnsi="Times New Roman" w:cs="Times New Roman"/>
          <w:b/>
        </w:rPr>
      </w:pPr>
    </w:p>
    <w:p w:rsidR="00F10F8D" w:rsidRPr="009632F6" w:rsidRDefault="005037CD" w:rsidP="009632F6">
      <w:pPr>
        <w:spacing w:line="360" w:lineRule="auto"/>
        <w:jc w:val="center"/>
        <w:rPr>
          <w:rFonts w:ascii="Times New Roman" w:hAnsi="Times New Roman" w:cs="Times New Roman"/>
          <w:b/>
          <w:sz w:val="24"/>
        </w:rPr>
      </w:pPr>
      <w:r w:rsidRPr="009632F6">
        <w:rPr>
          <w:rFonts w:ascii="Times New Roman" w:hAnsi="Times New Roman" w:cs="Times New Roman"/>
          <w:b/>
          <w:sz w:val="24"/>
        </w:rPr>
        <w:t>Academic Discipline of Hospitality &amp; Tourism Management</w:t>
      </w:r>
    </w:p>
    <w:p w:rsidR="00F10F8D" w:rsidRPr="009632F6" w:rsidRDefault="005037CD" w:rsidP="009632F6">
      <w:pPr>
        <w:spacing w:line="360" w:lineRule="auto"/>
        <w:jc w:val="center"/>
        <w:rPr>
          <w:rFonts w:ascii="Times New Roman" w:hAnsi="Times New Roman" w:cs="Times New Roman"/>
          <w:b/>
          <w:sz w:val="24"/>
        </w:rPr>
      </w:pPr>
      <w:r w:rsidRPr="009632F6">
        <w:rPr>
          <w:rFonts w:ascii="Times New Roman" w:hAnsi="Times New Roman" w:cs="Times New Roman"/>
          <w:b/>
          <w:sz w:val="24"/>
        </w:rPr>
        <w:t>Programme: BA International Hotel Management</w:t>
      </w:r>
    </w:p>
    <w:p w:rsidR="00E50ED9" w:rsidRPr="009632F6" w:rsidRDefault="005037CD" w:rsidP="009632F6">
      <w:pPr>
        <w:spacing w:line="360" w:lineRule="auto"/>
        <w:jc w:val="center"/>
        <w:rPr>
          <w:rFonts w:ascii="Times New Roman" w:hAnsi="Times New Roman" w:cs="Times New Roman"/>
          <w:b/>
          <w:sz w:val="24"/>
        </w:rPr>
      </w:pPr>
      <w:r w:rsidRPr="009632F6">
        <w:rPr>
          <w:rFonts w:ascii="Times New Roman" w:hAnsi="Times New Roman" w:cs="Times New Roman"/>
          <w:b/>
          <w:sz w:val="24"/>
        </w:rPr>
        <w:t>Module Title: Foreign Languages and Cultural Awareness</w:t>
      </w:r>
    </w:p>
    <w:p w:rsidR="00F10F8D" w:rsidRPr="009632F6" w:rsidRDefault="005037CD" w:rsidP="009632F6">
      <w:pPr>
        <w:spacing w:line="360" w:lineRule="auto"/>
        <w:jc w:val="center"/>
        <w:rPr>
          <w:rFonts w:ascii="Times New Roman" w:hAnsi="Times New Roman" w:cs="Times New Roman"/>
          <w:b/>
          <w:sz w:val="24"/>
        </w:rPr>
      </w:pPr>
      <w:r w:rsidRPr="009632F6">
        <w:rPr>
          <w:rFonts w:ascii="Times New Roman" w:hAnsi="Times New Roman" w:cs="Times New Roman"/>
          <w:b/>
          <w:sz w:val="24"/>
        </w:rPr>
        <w:t>Module Code: BMIH5003</w:t>
      </w:r>
    </w:p>
    <w:p w:rsidR="00E50ED9" w:rsidRPr="009632F6" w:rsidRDefault="005037CD" w:rsidP="009632F6">
      <w:pPr>
        <w:spacing w:line="360" w:lineRule="auto"/>
        <w:jc w:val="center"/>
        <w:rPr>
          <w:rFonts w:ascii="Times New Roman" w:hAnsi="Times New Roman" w:cs="Times New Roman"/>
          <w:b/>
          <w:sz w:val="24"/>
        </w:rPr>
      </w:pPr>
      <w:r w:rsidRPr="009632F6">
        <w:rPr>
          <w:rFonts w:ascii="Times New Roman" w:hAnsi="Times New Roman" w:cs="Times New Roman"/>
          <w:b/>
          <w:sz w:val="24"/>
        </w:rPr>
        <w:t>Assessment 2: Cultural Awareness</w:t>
      </w:r>
    </w:p>
    <w:p w:rsidR="00E50ED9" w:rsidRPr="009632F6" w:rsidRDefault="005037CD" w:rsidP="009632F6">
      <w:pPr>
        <w:spacing w:line="360" w:lineRule="auto"/>
        <w:jc w:val="center"/>
        <w:rPr>
          <w:rFonts w:ascii="Times New Roman" w:hAnsi="Times New Roman" w:cs="Times New Roman"/>
          <w:b/>
          <w:sz w:val="24"/>
        </w:rPr>
      </w:pPr>
      <w:r w:rsidRPr="009632F6">
        <w:rPr>
          <w:rFonts w:ascii="Times New Roman" w:hAnsi="Times New Roman" w:cs="Times New Roman"/>
          <w:b/>
          <w:sz w:val="24"/>
        </w:rPr>
        <w:t>Assignment: Intercultural Competence Report</w:t>
      </w:r>
      <w:r w:rsidRPr="009632F6">
        <w:rPr>
          <w:rFonts w:ascii="Times New Roman" w:hAnsi="Times New Roman" w:cs="Times New Roman"/>
          <w:b/>
          <w:sz w:val="24"/>
        </w:rPr>
        <w:tab/>
      </w:r>
    </w:p>
    <w:p w:rsidR="00F10F8D" w:rsidRPr="009632F6" w:rsidRDefault="00EF2257" w:rsidP="00EF2257">
      <w:pPr>
        <w:spacing w:line="360" w:lineRule="auto"/>
        <w:rPr>
          <w:rFonts w:ascii="Times New Roman" w:hAnsi="Times New Roman" w:cs="Times New Roman"/>
          <w:b/>
          <w:sz w:val="24"/>
        </w:rPr>
      </w:pPr>
      <w:r>
        <w:rPr>
          <w:rFonts w:ascii="Times New Roman" w:hAnsi="Times New Roman" w:cs="Times New Roman"/>
          <w:b/>
          <w:sz w:val="24"/>
        </w:rPr>
        <w:t xml:space="preserve">                                                     </w:t>
      </w:r>
      <w:r w:rsidR="00613772">
        <w:rPr>
          <w:rFonts w:ascii="Times New Roman" w:hAnsi="Times New Roman" w:cs="Times New Roman"/>
          <w:b/>
          <w:sz w:val="24"/>
        </w:rPr>
        <w:t xml:space="preserve">Lecturer: Giulia Chifari </w:t>
      </w:r>
    </w:p>
    <w:p w:rsidR="00F10F8D" w:rsidRPr="009632F6" w:rsidRDefault="005037CD" w:rsidP="009632F6">
      <w:pPr>
        <w:spacing w:line="360" w:lineRule="auto"/>
        <w:jc w:val="center"/>
        <w:rPr>
          <w:rFonts w:ascii="Times New Roman" w:hAnsi="Times New Roman" w:cs="Times New Roman"/>
          <w:b/>
          <w:sz w:val="24"/>
        </w:rPr>
      </w:pPr>
      <w:r w:rsidRPr="009632F6">
        <w:rPr>
          <w:rFonts w:ascii="Times New Roman" w:hAnsi="Times New Roman" w:cs="Times New Roman"/>
          <w:b/>
          <w:sz w:val="24"/>
        </w:rPr>
        <w:t>Student Name: Florin Vasilica</w:t>
      </w:r>
      <w:r w:rsidR="00DE5FED">
        <w:rPr>
          <w:rFonts w:ascii="Times New Roman" w:hAnsi="Times New Roman" w:cs="Times New Roman"/>
          <w:b/>
          <w:sz w:val="24"/>
        </w:rPr>
        <w:t xml:space="preserve"> Mecic </w:t>
      </w:r>
    </w:p>
    <w:p w:rsidR="007310C3" w:rsidRPr="009632F6" w:rsidRDefault="005037CD" w:rsidP="009632F6">
      <w:pPr>
        <w:spacing w:line="360" w:lineRule="auto"/>
        <w:jc w:val="center"/>
        <w:rPr>
          <w:rFonts w:ascii="Times New Roman" w:hAnsi="Times New Roman" w:cs="Times New Roman"/>
          <w:b/>
          <w:sz w:val="24"/>
        </w:rPr>
      </w:pPr>
      <w:r w:rsidRPr="009632F6">
        <w:rPr>
          <w:rFonts w:ascii="Times New Roman" w:hAnsi="Times New Roman" w:cs="Times New Roman"/>
          <w:b/>
          <w:sz w:val="24"/>
        </w:rPr>
        <w:t>Student ID:</w:t>
      </w:r>
      <w:r w:rsidR="00AE0DCD">
        <w:rPr>
          <w:rFonts w:ascii="Times New Roman" w:hAnsi="Times New Roman" w:cs="Times New Roman"/>
          <w:b/>
          <w:sz w:val="24"/>
        </w:rPr>
        <w:t>2215417</w:t>
      </w:r>
    </w:p>
    <w:p w:rsidR="00025AC4" w:rsidRPr="009632F6" w:rsidRDefault="005037CD" w:rsidP="009632F6">
      <w:pPr>
        <w:spacing w:line="360" w:lineRule="auto"/>
        <w:jc w:val="center"/>
        <w:rPr>
          <w:rFonts w:ascii="Times New Roman" w:hAnsi="Times New Roman" w:cs="Times New Roman"/>
          <w:b/>
          <w:sz w:val="24"/>
        </w:rPr>
      </w:pPr>
      <w:r w:rsidRPr="009632F6">
        <w:rPr>
          <w:rFonts w:ascii="Times New Roman" w:hAnsi="Times New Roman" w:cs="Times New Roman"/>
          <w:b/>
          <w:sz w:val="24"/>
        </w:rPr>
        <w:t>Word Count: 1000</w:t>
      </w:r>
    </w:p>
    <w:p w:rsidR="00253937" w:rsidRDefault="005037CD" w:rsidP="00025AC4">
      <w:pPr>
        <w:rPr>
          <w:rFonts w:ascii="Times New Roman" w:hAnsi="Times New Roman" w:cs="Times New Roman"/>
          <w:b/>
          <w:sz w:val="28"/>
        </w:rPr>
      </w:pPr>
      <w:r>
        <w:rPr>
          <w:rFonts w:ascii="Times New Roman" w:hAnsi="Times New Roman" w:cs="Times New Roman"/>
          <w:b/>
          <w:sz w:val="28"/>
        </w:rPr>
        <w:br w:type="page"/>
      </w:r>
    </w:p>
    <w:p w:rsidR="00025AC4" w:rsidRDefault="005037CD" w:rsidP="00025AC4">
      <w:pPr>
        <w:pStyle w:val="Titlu1"/>
        <w:numPr>
          <w:ilvl w:val="0"/>
          <w:numId w:val="0"/>
        </w:numPr>
        <w:ind w:left="432"/>
        <w:jc w:val="center"/>
      </w:pPr>
      <w:bookmarkStart w:id="0" w:name="_Toc146934630"/>
      <w:r w:rsidRPr="007310C3">
        <w:lastRenderedPageBreak/>
        <w:t>Executive Summary</w:t>
      </w:r>
      <w:bookmarkEnd w:id="0"/>
    </w:p>
    <w:p w:rsidR="009632F6" w:rsidRPr="009632F6" w:rsidRDefault="009632F6" w:rsidP="009632F6"/>
    <w:p w:rsidR="009632F6" w:rsidRDefault="005037CD" w:rsidP="009632F6">
      <w:pPr>
        <w:spacing w:line="360" w:lineRule="auto"/>
        <w:jc w:val="both"/>
        <w:rPr>
          <w:rFonts w:ascii="Times New Roman" w:hAnsi="Times New Roman" w:cs="Times New Roman"/>
          <w:sz w:val="24"/>
        </w:rPr>
      </w:pPr>
      <w:r>
        <w:rPr>
          <w:rFonts w:ascii="Times New Roman" w:hAnsi="Times New Roman" w:cs="Times New Roman"/>
          <w:sz w:val="24"/>
        </w:rPr>
        <w:t>It is observed that cultural sensitivity is the most critical part because international customers with different cultures are satisfied with the support of employees and hotel management, which results in the attraction of the customers towards the hotel that creates a more enhanced and attractive image of the hotel to gain the trust of the loyal customers and make the hospitality and tourism industry more effective and efficient in the global competitive market. When hotel management appreciates the cultural differences of the international customers and provides training and development to the employees, there are more chances to alleviate communication barriers that result in better coordination and promotion of cultural values.</w:t>
      </w:r>
    </w:p>
    <w:p w:rsidR="009632F6" w:rsidRPr="009632F6" w:rsidRDefault="009632F6" w:rsidP="009632F6"/>
    <w:p w:rsidR="00025AC4" w:rsidRDefault="00025AC4" w:rsidP="00F10F8D">
      <w:pPr>
        <w:jc w:val="center"/>
        <w:rPr>
          <w:rFonts w:ascii="Times New Roman" w:hAnsi="Times New Roman" w:cs="Times New Roman"/>
          <w:b/>
          <w:sz w:val="28"/>
        </w:rPr>
      </w:pPr>
    </w:p>
    <w:p w:rsidR="00253937" w:rsidRDefault="005037CD">
      <w:pPr>
        <w:rPr>
          <w:rFonts w:ascii="Times New Roman" w:hAnsi="Times New Roman" w:cs="Times New Roman"/>
          <w:b/>
          <w:sz w:val="28"/>
        </w:rPr>
      </w:pPr>
      <w:r>
        <w:rPr>
          <w:rFonts w:ascii="Times New Roman" w:hAnsi="Times New Roman" w:cs="Times New Roman"/>
          <w:b/>
          <w:sz w:val="28"/>
        </w:rPr>
        <w:br w:type="page"/>
      </w:r>
    </w:p>
    <w:sdt>
      <w:sdtPr>
        <w:rPr>
          <w:rFonts w:ascii="Times New Roman" w:eastAsiaTheme="minorHAnsi" w:hAnsi="Times New Roman" w:cs="Times New Roman"/>
          <w:b/>
          <w:color w:val="auto"/>
          <w:sz w:val="20"/>
          <w:szCs w:val="22"/>
        </w:rPr>
        <w:id w:val="1690337264"/>
        <w:docPartObj>
          <w:docPartGallery w:val="Table of Contents"/>
          <w:docPartUnique/>
        </w:docPartObj>
      </w:sdtPr>
      <w:sdtEndPr>
        <w:rPr>
          <w:rFonts w:asciiTheme="minorHAnsi" w:hAnsiTheme="minorHAnsi" w:cstheme="minorBidi"/>
          <w:bCs/>
          <w:noProof/>
          <w:sz w:val="22"/>
        </w:rPr>
      </w:sdtEndPr>
      <w:sdtContent>
        <w:p w:rsidR="00253937" w:rsidRPr="00025AC4" w:rsidRDefault="005037CD" w:rsidP="00025AC4">
          <w:pPr>
            <w:pStyle w:val="Titlucuprins"/>
            <w:spacing w:line="360" w:lineRule="auto"/>
            <w:jc w:val="center"/>
            <w:rPr>
              <w:rFonts w:ascii="Times New Roman" w:hAnsi="Times New Roman" w:cs="Times New Roman"/>
              <w:b/>
              <w:color w:val="auto"/>
              <w:sz w:val="28"/>
            </w:rPr>
          </w:pPr>
          <w:r w:rsidRPr="00025AC4">
            <w:rPr>
              <w:rFonts w:ascii="Times New Roman" w:hAnsi="Times New Roman" w:cs="Times New Roman"/>
              <w:b/>
              <w:color w:val="auto"/>
              <w:sz w:val="28"/>
            </w:rPr>
            <w:t>Table of Contents</w:t>
          </w:r>
        </w:p>
        <w:p w:rsidR="009632F6" w:rsidRPr="009632F6" w:rsidRDefault="005037CD" w:rsidP="009632F6">
          <w:pPr>
            <w:pStyle w:val="Cuprins1"/>
            <w:tabs>
              <w:tab w:val="right" w:leader="dot" w:pos="9350"/>
            </w:tabs>
            <w:spacing w:line="360" w:lineRule="auto"/>
            <w:jc w:val="both"/>
            <w:rPr>
              <w:rFonts w:ascii="Times New Roman" w:eastAsiaTheme="minorEastAsia" w:hAnsi="Times New Roman" w:cs="Times New Roman"/>
              <w:noProof/>
              <w:sz w:val="24"/>
            </w:rPr>
          </w:pPr>
          <w:r w:rsidRPr="00025AC4">
            <w:rPr>
              <w:rFonts w:ascii="Times New Roman" w:hAnsi="Times New Roman" w:cs="Times New Roman"/>
              <w:b/>
              <w:bCs/>
              <w:noProof/>
              <w:sz w:val="24"/>
            </w:rPr>
            <w:fldChar w:fldCharType="begin"/>
          </w:r>
          <w:r w:rsidRPr="00025AC4">
            <w:rPr>
              <w:rFonts w:ascii="Times New Roman" w:hAnsi="Times New Roman" w:cs="Times New Roman"/>
              <w:b/>
              <w:bCs/>
              <w:noProof/>
              <w:sz w:val="24"/>
            </w:rPr>
            <w:instrText xml:space="preserve"> TOC \o "1-3" \h \z \u </w:instrText>
          </w:r>
          <w:r w:rsidRPr="00025AC4">
            <w:rPr>
              <w:rFonts w:ascii="Times New Roman" w:hAnsi="Times New Roman" w:cs="Times New Roman"/>
              <w:b/>
              <w:bCs/>
              <w:noProof/>
              <w:sz w:val="24"/>
            </w:rPr>
            <w:fldChar w:fldCharType="separate"/>
          </w:r>
          <w:hyperlink w:anchor="_Toc146934630" w:history="1">
            <w:r w:rsidRPr="009632F6">
              <w:rPr>
                <w:rStyle w:val="Hyperlink"/>
                <w:rFonts w:ascii="Times New Roman" w:hAnsi="Times New Roman" w:cs="Times New Roman"/>
                <w:noProof/>
                <w:sz w:val="24"/>
              </w:rPr>
              <w:t>Executive Summary</w:t>
            </w:r>
            <w:r w:rsidRPr="009632F6">
              <w:rPr>
                <w:rFonts w:ascii="Times New Roman" w:hAnsi="Times New Roman" w:cs="Times New Roman"/>
                <w:noProof/>
                <w:webHidden/>
                <w:sz w:val="24"/>
              </w:rPr>
              <w:tab/>
            </w:r>
            <w:r w:rsidRPr="009632F6">
              <w:rPr>
                <w:rFonts w:ascii="Times New Roman" w:hAnsi="Times New Roman" w:cs="Times New Roman"/>
                <w:noProof/>
                <w:webHidden/>
                <w:sz w:val="24"/>
              </w:rPr>
              <w:fldChar w:fldCharType="begin"/>
            </w:r>
            <w:r w:rsidRPr="009632F6">
              <w:rPr>
                <w:rFonts w:ascii="Times New Roman" w:hAnsi="Times New Roman" w:cs="Times New Roman"/>
                <w:noProof/>
                <w:webHidden/>
                <w:sz w:val="24"/>
              </w:rPr>
              <w:instrText xml:space="preserve"> PAGEREF _Toc146934630 \h </w:instrText>
            </w:r>
            <w:r w:rsidRPr="009632F6">
              <w:rPr>
                <w:rFonts w:ascii="Times New Roman" w:hAnsi="Times New Roman" w:cs="Times New Roman"/>
                <w:noProof/>
                <w:webHidden/>
                <w:sz w:val="24"/>
              </w:rPr>
            </w:r>
            <w:r w:rsidRPr="009632F6">
              <w:rPr>
                <w:rFonts w:ascii="Times New Roman" w:hAnsi="Times New Roman" w:cs="Times New Roman"/>
                <w:noProof/>
                <w:webHidden/>
                <w:sz w:val="24"/>
              </w:rPr>
              <w:fldChar w:fldCharType="separate"/>
            </w:r>
            <w:r w:rsidRPr="009632F6">
              <w:rPr>
                <w:rFonts w:ascii="Times New Roman" w:hAnsi="Times New Roman" w:cs="Times New Roman"/>
                <w:noProof/>
                <w:webHidden/>
                <w:sz w:val="24"/>
              </w:rPr>
              <w:t>2</w:t>
            </w:r>
            <w:r w:rsidRPr="009632F6">
              <w:rPr>
                <w:rFonts w:ascii="Times New Roman" w:hAnsi="Times New Roman" w:cs="Times New Roman"/>
                <w:noProof/>
                <w:webHidden/>
                <w:sz w:val="24"/>
              </w:rPr>
              <w:fldChar w:fldCharType="end"/>
            </w:r>
          </w:hyperlink>
        </w:p>
        <w:p w:rsidR="009632F6" w:rsidRPr="009632F6" w:rsidRDefault="00300D6C" w:rsidP="009632F6">
          <w:pPr>
            <w:pStyle w:val="Cuprins1"/>
            <w:tabs>
              <w:tab w:val="right" w:leader="dot" w:pos="9350"/>
            </w:tabs>
            <w:spacing w:line="360" w:lineRule="auto"/>
            <w:jc w:val="both"/>
            <w:rPr>
              <w:rFonts w:ascii="Times New Roman" w:eastAsiaTheme="minorEastAsia" w:hAnsi="Times New Roman" w:cs="Times New Roman"/>
              <w:noProof/>
              <w:sz w:val="24"/>
            </w:rPr>
          </w:pPr>
          <w:hyperlink w:anchor="_Toc146934631" w:history="1">
            <w:r w:rsidR="005037CD" w:rsidRPr="009632F6">
              <w:rPr>
                <w:rStyle w:val="Hyperlink"/>
                <w:rFonts w:ascii="Times New Roman" w:hAnsi="Times New Roman" w:cs="Times New Roman"/>
                <w:noProof/>
                <w:sz w:val="24"/>
              </w:rPr>
              <w:t>Assessment 2: Cultural Awareness</w:t>
            </w:r>
            <w:r w:rsidR="005037CD" w:rsidRPr="009632F6">
              <w:rPr>
                <w:rFonts w:ascii="Times New Roman" w:hAnsi="Times New Roman" w:cs="Times New Roman"/>
                <w:noProof/>
                <w:webHidden/>
                <w:sz w:val="24"/>
              </w:rPr>
              <w:tab/>
            </w:r>
            <w:r w:rsidR="005037CD" w:rsidRPr="009632F6">
              <w:rPr>
                <w:rFonts w:ascii="Times New Roman" w:hAnsi="Times New Roman" w:cs="Times New Roman"/>
                <w:noProof/>
                <w:webHidden/>
                <w:sz w:val="24"/>
              </w:rPr>
              <w:fldChar w:fldCharType="begin"/>
            </w:r>
            <w:r w:rsidR="005037CD" w:rsidRPr="009632F6">
              <w:rPr>
                <w:rFonts w:ascii="Times New Roman" w:hAnsi="Times New Roman" w:cs="Times New Roman"/>
                <w:noProof/>
                <w:webHidden/>
                <w:sz w:val="24"/>
              </w:rPr>
              <w:instrText xml:space="preserve"> PAGEREF _Toc146934631 \h </w:instrText>
            </w:r>
            <w:r w:rsidR="005037CD" w:rsidRPr="009632F6">
              <w:rPr>
                <w:rFonts w:ascii="Times New Roman" w:hAnsi="Times New Roman" w:cs="Times New Roman"/>
                <w:noProof/>
                <w:webHidden/>
                <w:sz w:val="24"/>
              </w:rPr>
            </w:r>
            <w:r w:rsidR="005037CD" w:rsidRPr="009632F6">
              <w:rPr>
                <w:rFonts w:ascii="Times New Roman" w:hAnsi="Times New Roman" w:cs="Times New Roman"/>
                <w:noProof/>
                <w:webHidden/>
                <w:sz w:val="24"/>
              </w:rPr>
              <w:fldChar w:fldCharType="separate"/>
            </w:r>
            <w:r w:rsidR="005037CD" w:rsidRPr="009632F6">
              <w:rPr>
                <w:rFonts w:ascii="Times New Roman" w:hAnsi="Times New Roman" w:cs="Times New Roman"/>
                <w:noProof/>
                <w:webHidden/>
                <w:sz w:val="24"/>
              </w:rPr>
              <w:t>4</w:t>
            </w:r>
            <w:r w:rsidR="005037CD" w:rsidRPr="009632F6">
              <w:rPr>
                <w:rFonts w:ascii="Times New Roman" w:hAnsi="Times New Roman" w:cs="Times New Roman"/>
                <w:noProof/>
                <w:webHidden/>
                <w:sz w:val="24"/>
              </w:rPr>
              <w:fldChar w:fldCharType="end"/>
            </w:r>
          </w:hyperlink>
        </w:p>
        <w:p w:rsidR="009632F6" w:rsidRPr="009632F6" w:rsidRDefault="00300D6C" w:rsidP="009632F6">
          <w:pPr>
            <w:pStyle w:val="Cuprins1"/>
            <w:tabs>
              <w:tab w:val="left" w:pos="440"/>
              <w:tab w:val="right" w:leader="dot" w:pos="9350"/>
            </w:tabs>
            <w:spacing w:line="360" w:lineRule="auto"/>
            <w:jc w:val="both"/>
            <w:rPr>
              <w:rFonts w:ascii="Times New Roman" w:eastAsiaTheme="minorEastAsia" w:hAnsi="Times New Roman" w:cs="Times New Roman"/>
              <w:noProof/>
              <w:sz w:val="24"/>
            </w:rPr>
          </w:pPr>
          <w:hyperlink w:anchor="_Toc146934632" w:history="1">
            <w:r w:rsidR="005037CD" w:rsidRPr="009632F6">
              <w:rPr>
                <w:rStyle w:val="Hyperlink"/>
                <w:rFonts w:ascii="Times New Roman" w:hAnsi="Times New Roman" w:cs="Times New Roman"/>
                <w:noProof/>
                <w:sz w:val="24"/>
              </w:rPr>
              <w:t>1</w:t>
            </w:r>
            <w:r w:rsidR="005037CD" w:rsidRPr="009632F6">
              <w:rPr>
                <w:rFonts w:ascii="Times New Roman" w:eastAsiaTheme="minorEastAsia" w:hAnsi="Times New Roman" w:cs="Times New Roman"/>
                <w:noProof/>
                <w:sz w:val="24"/>
              </w:rPr>
              <w:tab/>
            </w:r>
            <w:r w:rsidR="005037CD" w:rsidRPr="009632F6">
              <w:rPr>
                <w:rStyle w:val="Hyperlink"/>
                <w:rFonts w:ascii="Times New Roman" w:hAnsi="Times New Roman" w:cs="Times New Roman"/>
                <w:noProof/>
                <w:sz w:val="24"/>
              </w:rPr>
              <w:t>Intercultural Competence Report</w:t>
            </w:r>
            <w:r w:rsidR="005037CD" w:rsidRPr="009632F6">
              <w:rPr>
                <w:rFonts w:ascii="Times New Roman" w:hAnsi="Times New Roman" w:cs="Times New Roman"/>
                <w:noProof/>
                <w:webHidden/>
                <w:sz w:val="24"/>
              </w:rPr>
              <w:tab/>
            </w:r>
            <w:r w:rsidR="005037CD" w:rsidRPr="009632F6">
              <w:rPr>
                <w:rFonts w:ascii="Times New Roman" w:hAnsi="Times New Roman" w:cs="Times New Roman"/>
                <w:noProof/>
                <w:webHidden/>
                <w:sz w:val="24"/>
              </w:rPr>
              <w:fldChar w:fldCharType="begin"/>
            </w:r>
            <w:r w:rsidR="005037CD" w:rsidRPr="009632F6">
              <w:rPr>
                <w:rFonts w:ascii="Times New Roman" w:hAnsi="Times New Roman" w:cs="Times New Roman"/>
                <w:noProof/>
                <w:webHidden/>
                <w:sz w:val="24"/>
              </w:rPr>
              <w:instrText xml:space="preserve"> PAGEREF _Toc146934632 \h </w:instrText>
            </w:r>
            <w:r w:rsidR="005037CD" w:rsidRPr="009632F6">
              <w:rPr>
                <w:rFonts w:ascii="Times New Roman" w:hAnsi="Times New Roman" w:cs="Times New Roman"/>
                <w:noProof/>
                <w:webHidden/>
                <w:sz w:val="24"/>
              </w:rPr>
            </w:r>
            <w:r w:rsidR="005037CD" w:rsidRPr="009632F6">
              <w:rPr>
                <w:rFonts w:ascii="Times New Roman" w:hAnsi="Times New Roman" w:cs="Times New Roman"/>
                <w:noProof/>
                <w:webHidden/>
                <w:sz w:val="24"/>
              </w:rPr>
              <w:fldChar w:fldCharType="separate"/>
            </w:r>
            <w:r w:rsidR="005037CD" w:rsidRPr="009632F6">
              <w:rPr>
                <w:rFonts w:ascii="Times New Roman" w:hAnsi="Times New Roman" w:cs="Times New Roman"/>
                <w:noProof/>
                <w:webHidden/>
                <w:sz w:val="24"/>
              </w:rPr>
              <w:t>4</w:t>
            </w:r>
            <w:r w:rsidR="005037CD" w:rsidRPr="009632F6">
              <w:rPr>
                <w:rFonts w:ascii="Times New Roman" w:hAnsi="Times New Roman" w:cs="Times New Roman"/>
                <w:noProof/>
                <w:webHidden/>
                <w:sz w:val="24"/>
              </w:rPr>
              <w:fldChar w:fldCharType="end"/>
            </w:r>
          </w:hyperlink>
        </w:p>
        <w:p w:rsidR="009632F6" w:rsidRPr="009632F6" w:rsidRDefault="00300D6C" w:rsidP="009632F6">
          <w:pPr>
            <w:pStyle w:val="Cuprins2"/>
            <w:tabs>
              <w:tab w:val="left" w:pos="880"/>
              <w:tab w:val="right" w:leader="dot" w:pos="9350"/>
            </w:tabs>
            <w:spacing w:line="360" w:lineRule="auto"/>
            <w:jc w:val="both"/>
            <w:rPr>
              <w:rFonts w:ascii="Times New Roman" w:eastAsiaTheme="minorEastAsia" w:hAnsi="Times New Roman" w:cs="Times New Roman"/>
              <w:noProof/>
              <w:sz w:val="24"/>
            </w:rPr>
          </w:pPr>
          <w:hyperlink w:anchor="_Toc146934633" w:history="1">
            <w:r w:rsidR="005037CD" w:rsidRPr="009632F6">
              <w:rPr>
                <w:rStyle w:val="Hyperlink"/>
                <w:rFonts w:ascii="Times New Roman" w:hAnsi="Times New Roman" w:cs="Times New Roman"/>
                <w:noProof/>
                <w:sz w:val="24"/>
              </w:rPr>
              <w:t>1.1</w:t>
            </w:r>
            <w:r w:rsidR="005037CD" w:rsidRPr="009632F6">
              <w:rPr>
                <w:rFonts w:ascii="Times New Roman" w:eastAsiaTheme="minorEastAsia" w:hAnsi="Times New Roman" w:cs="Times New Roman"/>
                <w:noProof/>
                <w:sz w:val="24"/>
              </w:rPr>
              <w:tab/>
            </w:r>
            <w:r w:rsidR="005037CD" w:rsidRPr="009632F6">
              <w:rPr>
                <w:rStyle w:val="Hyperlink"/>
                <w:rFonts w:ascii="Times New Roman" w:hAnsi="Times New Roman" w:cs="Times New Roman"/>
                <w:noProof/>
                <w:sz w:val="24"/>
              </w:rPr>
              <w:t>Introduction</w:t>
            </w:r>
            <w:r w:rsidR="005037CD" w:rsidRPr="009632F6">
              <w:rPr>
                <w:rFonts w:ascii="Times New Roman" w:hAnsi="Times New Roman" w:cs="Times New Roman"/>
                <w:noProof/>
                <w:webHidden/>
                <w:sz w:val="24"/>
              </w:rPr>
              <w:tab/>
            </w:r>
            <w:r w:rsidR="005037CD" w:rsidRPr="009632F6">
              <w:rPr>
                <w:rFonts w:ascii="Times New Roman" w:hAnsi="Times New Roman" w:cs="Times New Roman"/>
                <w:noProof/>
                <w:webHidden/>
                <w:sz w:val="24"/>
              </w:rPr>
              <w:fldChar w:fldCharType="begin"/>
            </w:r>
            <w:r w:rsidR="005037CD" w:rsidRPr="009632F6">
              <w:rPr>
                <w:rFonts w:ascii="Times New Roman" w:hAnsi="Times New Roman" w:cs="Times New Roman"/>
                <w:noProof/>
                <w:webHidden/>
                <w:sz w:val="24"/>
              </w:rPr>
              <w:instrText xml:space="preserve"> PAGEREF _Toc146934633 \h </w:instrText>
            </w:r>
            <w:r w:rsidR="005037CD" w:rsidRPr="009632F6">
              <w:rPr>
                <w:rFonts w:ascii="Times New Roman" w:hAnsi="Times New Roman" w:cs="Times New Roman"/>
                <w:noProof/>
                <w:webHidden/>
                <w:sz w:val="24"/>
              </w:rPr>
            </w:r>
            <w:r w:rsidR="005037CD" w:rsidRPr="009632F6">
              <w:rPr>
                <w:rFonts w:ascii="Times New Roman" w:hAnsi="Times New Roman" w:cs="Times New Roman"/>
                <w:noProof/>
                <w:webHidden/>
                <w:sz w:val="24"/>
              </w:rPr>
              <w:fldChar w:fldCharType="separate"/>
            </w:r>
            <w:r w:rsidR="005037CD" w:rsidRPr="009632F6">
              <w:rPr>
                <w:rFonts w:ascii="Times New Roman" w:hAnsi="Times New Roman" w:cs="Times New Roman"/>
                <w:noProof/>
                <w:webHidden/>
                <w:sz w:val="24"/>
              </w:rPr>
              <w:t>4</w:t>
            </w:r>
            <w:r w:rsidR="005037CD" w:rsidRPr="009632F6">
              <w:rPr>
                <w:rFonts w:ascii="Times New Roman" w:hAnsi="Times New Roman" w:cs="Times New Roman"/>
                <w:noProof/>
                <w:webHidden/>
                <w:sz w:val="24"/>
              </w:rPr>
              <w:fldChar w:fldCharType="end"/>
            </w:r>
          </w:hyperlink>
        </w:p>
        <w:p w:rsidR="009632F6" w:rsidRPr="009632F6" w:rsidRDefault="00300D6C" w:rsidP="009632F6">
          <w:pPr>
            <w:pStyle w:val="Cuprins2"/>
            <w:tabs>
              <w:tab w:val="left" w:pos="880"/>
              <w:tab w:val="right" w:leader="dot" w:pos="9350"/>
            </w:tabs>
            <w:spacing w:line="360" w:lineRule="auto"/>
            <w:jc w:val="both"/>
            <w:rPr>
              <w:rFonts w:ascii="Times New Roman" w:eastAsiaTheme="minorEastAsia" w:hAnsi="Times New Roman" w:cs="Times New Roman"/>
              <w:noProof/>
              <w:sz w:val="24"/>
            </w:rPr>
          </w:pPr>
          <w:hyperlink w:anchor="_Toc146934634" w:history="1">
            <w:r w:rsidR="005037CD" w:rsidRPr="009632F6">
              <w:rPr>
                <w:rStyle w:val="Hyperlink"/>
                <w:rFonts w:ascii="Times New Roman" w:hAnsi="Times New Roman" w:cs="Times New Roman"/>
                <w:noProof/>
                <w:sz w:val="24"/>
              </w:rPr>
              <w:t>1.2</w:t>
            </w:r>
            <w:r w:rsidR="005037CD" w:rsidRPr="009632F6">
              <w:rPr>
                <w:rFonts w:ascii="Times New Roman" w:eastAsiaTheme="minorEastAsia" w:hAnsi="Times New Roman" w:cs="Times New Roman"/>
                <w:noProof/>
                <w:sz w:val="24"/>
              </w:rPr>
              <w:tab/>
            </w:r>
            <w:r w:rsidR="005037CD" w:rsidRPr="009632F6">
              <w:rPr>
                <w:rStyle w:val="Hyperlink"/>
                <w:rFonts w:ascii="Times New Roman" w:hAnsi="Times New Roman" w:cs="Times New Roman"/>
                <w:noProof/>
                <w:sz w:val="24"/>
              </w:rPr>
              <w:t>Intercultural Competence in Hospitality and the Tourism Industry</w:t>
            </w:r>
            <w:r w:rsidR="005037CD" w:rsidRPr="009632F6">
              <w:rPr>
                <w:rFonts w:ascii="Times New Roman" w:hAnsi="Times New Roman" w:cs="Times New Roman"/>
                <w:noProof/>
                <w:webHidden/>
                <w:sz w:val="24"/>
              </w:rPr>
              <w:tab/>
            </w:r>
            <w:r w:rsidR="005037CD" w:rsidRPr="009632F6">
              <w:rPr>
                <w:rFonts w:ascii="Times New Roman" w:hAnsi="Times New Roman" w:cs="Times New Roman"/>
                <w:noProof/>
                <w:webHidden/>
                <w:sz w:val="24"/>
              </w:rPr>
              <w:fldChar w:fldCharType="begin"/>
            </w:r>
            <w:r w:rsidR="005037CD" w:rsidRPr="009632F6">
              <w:rPr>
                <w:rFonts w:ascii="Times New Roman" w:hAnsi="Times New Roman" w:cs="Times New Roman"/>
                <w:noProof/>
                <w:webHidden/>
                <w:sz w:val="24"/>
              </w:rPr>
              <w:instrText xml:space="preserve"> PAGEREF _Toc146934634 \h </w:instrText>
            </w:r>
            <w:r w:rsidR="005037CD" w:rsidRPr="009632F6">
              <w:rPr>
                <w:rFonts w:ascii="Times New Roman" w:hAnsi="Times New Roman" w:cs="Times New Roman"/>
                <w:noProof/>
                <w:webHidden/>
                <w:sz w:val="24"/>
              </w:rPr>
            </w:r>
            <w:r w:rsidR="005037CD" w:rsidRPr="009632F6">
              <w:rPr>
                <w:rFonts w:ascii="Times New Roman" w:hAnsi="Times New Roman" w:cs="Times New Roman"/>
                <w:noProof/>
                <w:webHidden/>
                <w:sz w:val="24"/>
              </w:rPr>
              <w:fldChar w:fldCharType="separate"/>
            </w:r>
            <w:r w:rsidR="005037CD" w:rsidRPr="009632F6">
              <w:rPr>
                <w:rFonts w:ascii="Times New Roman" w:hAnsi="Times New Roman" w:cs="Times New Roman"/>
                <w:noProof/>
                <w:webHidden/>
                <w:sz w:val="24"/>
              </w:rPr>
              <w:t>4</w:t>
            </w:r>
            <w:r w:rsidR="005037CD" w:rsidRPr="009632F6">
              <w:rPr>
                <w:rFonts w:ascii="Times New Roman" w:hAnsi="Times New Roman" w:cs="Times New Roman"/>
                <w:noProof/>
                <w:webHidden/>
                <w:sz w:val="24"/>
              </w:rPr>
              <w:fldChar w:fldCharType="end"/>
            </w:r>
          </w:hyperlink>
        </w:p>
        <w:p w:rsidR="009632F6" w:rsidRPr="009632F6" w:rsidRDefault="00300D6C" w:rsidP="009632F6">
          <w:pPr>
            <w:pStyle w:val="Cuprins2"/>
            <w:tabs>
              <w:tab w:val="left" w:pos="880"/>
              <w:tab w:val="right" w:leader="dot" w:pos="9350"/>
            </w:tabs>
            <w:spacing w:line="360" w:lineRule="auto"/>
            <w:jc w:val="both"/>
            <w:rPr>
              <w:rFonts w:ascii="Times New Roman" w:eastAsiaTheme="minorEastAsia" w:hAnsi="Times New Roman" w:cs="Times New Roman"/>
              <w:noProof/>
              <w:sz w:val="24"/>
            </w:rPr>
          </w:pPr>
          <w:hyperlink w:anchor="_Toc146934635" w:history="1">
            <w:r w:rsidR="005037CD" w:rsidRPr="009632F6">
              <w:rPr>
                <w:rStyle w:val="Hyperlink"/>
                <w:rFonts w:ascii="Times New Roman" w:hAnsi="Times New Roman" w:cs="Times New Roman"/>
                <w:noProof/>
                <w:sz w:val="24"/>
              </w:rPr>
              <w:t>1.3</w:t>
            </w:r>
            <w:r w:rsidR="005037CD" w:rsidRPr="009632F6">
              <w:rPr>
                <w:rFonts w:ascii="Times New Roman" w:eastAsiaTheme="minorEastAsia" w:hAnsi="Times New Roman" w:cs="Times New Roman"/>
                <w:noProof/>
                <w:sz w:val="24"/>
              </w:rPr>
              <w:tab/>
            </w:r>
            <w:r w:rsidR="005037CD" w:rsidRPr="009632F6">
              <w:rPr>
                <w:rStyle w:val="Hyperlink"/>
                <w:rFonts w:ascii="Times New Roman" w:hAnsi="Times New Roman" w:cs="Times New Roman"/>
                <w:noProof/>
                <w:sz w:val="24"/>
              </w:rPr>
              <w:t>Conclusion</w:t>
            </w:r>
            <w:r w:rsidR="005037CD" w:rsidRPr="009632F6">
              <w:rPr>
                <w:rFonts w:ascii="Times New Roman" w:hAnsi="Times New Roman" w:cs="Times New Roman"/>
                <w:noProof/>
                <w:webHidden/>
                <w:sz w:val="24"/>
              </w:rPr>
              <w:tab/>
            </w:r>
            <w:r w:rsidR="005037CD" w:rsidRPr="009632F6">
              <w:rPr>
                <w:rFonts w:ascii="Times New Roman" w:hAnsi="Times New Roman" w:cs="Times New Roman"/>
                <w:noProof/>
                <w:webHidden/>
                <w:sz w:val="24"/>
              </w:rPr>
              <w:fldChar w:fldCharType="begin"/>
            </w:r>
            <w:r w:rsidR="005037CD" w:rsidRPr="009632F6">
              <w:rPr>
                <w:rFonts w:ascii="Times New Roman" w:hAnsi="Times New Roman" w:cs="Times New Roman"/>
                <w:noProof/>
                <w:webHidden/>
                <w:sz w:val="24"/>
              </w:rPr>
              <w:instrText xml:space="preserve"> PAGEREF _Toc146934635 \h </w:instrText>
            </w:r>
            <w:r w:rsidR="005037CD" w:rsidRPr="009632F6">
              <w:rPr>
                <w:rFonts w:ascii="Times New Roman" w:hAnsi="Times New Roman" w:cs="Times New Roman"/>
                <w:noProof/>
                <w:webHidden/>
                <w:sz w:val="24"/>
              </w:rPr>
            </w:r>
            <w:r w:rsidR="005037CD" w:rsidRPr="009632F6">
              <w:rPr>
                <w:rFonts w:ascii="Times New Roman" w:hAnsi="Times New Roman" w:cs="Times New Roman"/>
                <w:noProof/>
                <w:webHidden/>
                <w:sz w:val="24"/>
              </w:rPr>
              <w:fldChar w:fldCharType="separate"/>
            </w:r>
            <w:r w:rsidR="005037CD" w:rsidRPr="009632F6">
              <w:rPr>
                <w:rFonts w:ascii="Times New Roman" w:hAnsi="Times New Roman" w:cs="Times New Roman"/>
                <w:noProof/>
                <w:webHidden/>
                <w:sz w:val="24"/>
              </w:rPr>
              <w:t>5</w:t>
            </w:r>
            <w:r w:rsidR="005037CD" w:rsidRPr="009632F6">
              <w:rPr>
                <w:rFonts w:ascii="Times New Roman" w:hAnsi="Times New Roman" w:cs="Times New Roman"/>
                <w:noProof/>
                <w:webHidden/>
                <w:sz w:val="24"/>
              </w:rPr>
              <w:fldChar w:fldCharType="end"/>
            </w:r>
          </w:hyperlink>
        </w:p>
        <w:p w:rsidR="009632F6" w:rsidRPr="009632F6" w:rsidRDefault="00300D6C" w:rsidP="009632F6">
          <w:pPr>
            <w:pStyle w:val="Cuprins2"/>
            <w:tabs>
              <w:tab w:val="left" w:pos="880"/>
              <w:tab w:val="right" w:leader="dot" w:pos="9350"/>
            </w:tabs>
            <w:spacing w:line="360" w:lineRule="auto"/>
            <w:jc w:val="both"/>
            <w:rPr>
              <w:rFonts w:ascii="Times New Roman" w:eastAsiaTheme="minorEastAsia" w:hAnsi="Times New Roman" w:cs="Times New Roman"/>
              <w:noProof/>
              <w:sz w:val="24"/>
            </w:rPr>
          </w:pPr>
          <w:hyperlink w:anchor="_Toc146934636" w:history="1">
            <w:r w:rsidR="005037CD" w:rsidRPr="009632F6">
              <w:rPr>
                <w:rStyle w:val="Hyperlink"/>
                <w:rFonts w:ascii="Times New Roman" w:hAnsi="Times New Roman" w:cs="Times New Roman"/>
                <w:noProof/>
                <w:sz w:val="24"/>
              </w:rPr>
              <w:t>1.4</w:t>
            </w:r>
            <w:r w:rsidR="005037CD" w:rsidRPr="009632F6">
              <w:rPr>
                <w:rFonts w:ascii="Times New Roman" w:eastAsiaTheme="minorEastAsia" w:hAnsi="Times New Roman" w:cs="Times New Roman"/>
                <w:noProof/>
                <w:sz w:val="24"/>
              </w:rPr>
              <w:tab/>
            </w:r>
            <w:r w:rsidR="005037CD" w:rsidRPr="009632F6">
              <w:rPr>
                <w:rStyle w:val="Hyperlink"/>
                <w:rFonts w:ascii="Times New Roman" w:hAnsi="Times New Roman" w:cs="Times New Roman"/>
                <w:noProof/>
                <w:sz w:val="24"/>
              </w:rPr>
              <w:t>Recommendations</w:t>
            </w:r>
            <w:r w:rsidR="005037CD" w:rsidRPr="009632F6">
              <w:rPr>
                <w:rFonts w:ascii="Times New Roman" w:hAnsi="Times New Roman" w:cs="Times New Roman"/>
                <w:noProof/>
                <w:webHidden/>
                <w:sz w:val="24"/>
              </w:rPr>
              <w:tab/>
            </w:r>
            <w:r w:rsidR="005037CD" w:rsidRPr="009632F6">
              <w:rPr>
                <w:rFonts w:ascii="Times New Roman" w:hAnsi="Times New Roman" w:cs="Times New Roman"/>
                <w:noProof/>
                <w:webHidden/>
                <w:sz w:val="24"/>
              </w:rPr>
              <w:fldChar w:fldCharType="begin"/>
            </w:r>
            <w:r w:rsidR="005037CD" w:rsidRPr="009632F6">
              <w:rPr>
                <w:rFonts w:ascii="Times New Roman" w:hAnsi="Times New Roman" w:cs="Times New Roman"/>
                <w:noProof/>
                <w:webHidden/>
                <w:sz w:val="24"/>
              </w:rPr>
              <w:instrText xml:space="preserve"> PAGEREF _Toc146934636 \h </w:instrText>
            </w:r>
            <w:r w:rsidR="005037CD" w:rsidRPr="009632F6">
              <w:rPr>
                <w:rFonts w:ascii="Times New Roman" w:hAnsi="Times New Roman" w:cs="Times New Roman"/>
                <w:noProof/>
                <w:webHidden/>
                <w:sz w:val="24"/>
              </w:rPr>
            </w:r>
            <w:r w:rsidR="005037CD" w:rsidRPr="009632F6">
              <w:rPr>
                <w:rFonts w:ascii="Times New Roman" w:hAnsi="Times New Roman" w:cs="Times New Roman"/>
                <w:noProof/>
                <w:webHidden/>
                <w:sz w:val="24"/>
              </w:rPr>
              <w:fldChar w:fldCharType="separate"/>
            </w:r>
            <w:r w:rsidR="005037CD" w:rsidRPr="009632F6">
              <w:rPr>
                <w:rFonts w:ascii="Times New Roman" w:hAnsi="Times New Roman" w:cs="Times New Roman"/>
                <w:noProof/>
                <w:webHidden/>
                <w:sz w:val="24"/>
              </w:rPr>
              <w:t>6</w:t>
            </w:r>
            <w:r w:rsidR="005037CD" w:rsidRPr="009632F6">
              <w:rPr>
                <w:rFonts w:ascii="Times New Roman" w:hAnsi="Times New Roman" w:cs="Times New Roman"/>
                <w:noProof/>
                <w:webHidden/>
                <w:sz w:val="24"/>
              </w:rPr>
              <w:fldChar w:fldCharType="end"/>
            </w:r>
          </w:hyperlink>
        </w:p>
        <w:p w:rsidR="009632F6" w:rsidRDefault="00300D6C" w:rsidP="009632F6">
          <w:pPr>
            <w:pStyle w:val="Cuprins1"/>
            <w:tabs>
              <w:tab w:val="left" w:pos="440"/>
              <w:tab w:val="right" w:leader="dot" w:pos="9350"/>
            </w:tabs>
            <w:spacing w:line="360" w:lineRule="auto"/>
            <w:jc w:val="both"/>
            <w:rPr>
              <w:rFonts w:eastAsiaTheme="minorEastAsia"/>
              <w:noProof/>
            </w:rPr>
          </w:pPr>
          <w:hyperlink w:anchor="_Toc146934637" w:history="1">
            <w:r w:rsidR="005037CD" w:rsidRPr="009632F6">
              <w:rPr>
                <w:rStyle w:val="Hyperlink"/>
                <w:rFonts w:ascii="Times New Roman" w:hAnsi="Times New Roman" w:cs="Times New Roman"/>
                <w:noProof/>
                <w:sz w:val="24"/>
              </w:rPr>
              <w:t>2</w:t>
            </w:r>
            <w:r w:rsidR="005037CD" w:rsidRPr="009632F6">
              <w:rPr>
                <w:rFonts w:ascii="Times New Roman" w:eastAsiaTheme="minorEastAsia" w:hAnsi="Times New Roman" w:cs="Times New Roman"/>
                <w:noProof/>
                <w:sz w:val="24"/>
              </w:rPr>
              <w:tab/>
            </w:r>
            <w:r w:rsidR="005037CD" w:rsidRPr="009632F6">
              <w:rPr>
                <w:rStyle w:val="Hyperlink"/>
                <w:rFonts w:ascii="Times New Roman" w:hAnsi="Times New Roman" w:cs="Times New Roman"/>
                <w:noProof/>
                <w:sz w:val="24"/>
              </w:rPr>
              <w:t>References</w:t>
            </w:r>
            <w:r w:rsidR="005037CD" w:rsidRPr="009632F6">
              <w:rPr>
                <w:rFonts w:ascii="Times New Roman" w:hAnsi="Times New Roman" w:cs="Times New Roman"/>
                <w:noProof/>
                <w:webHidden/>
                <w:sz w:val="24"/>
              </w:rPr>
              <w:tab/>
            </w:r>
            <w:r w:rsidR="005037CD" w:rsidRPr="009632F6">
              <w:rPr>
                <w:rFonts w:ascii="Times New Roman" w:hAnsi="Times New Roman" w:cs="Times New Roman"/>
                <w:noProof/>
                <w:webHidden/>
                <w:sz w:val="24"/>
              </w:rPr>
              <w:fldChar w:fldCharType="begin"/>
            </w:r>
            <w:r w:rsidR="005037CD" w:rsidRPr="009632F6">
              <w:rPr>
                <w:rFonts w:ascii="Times New Roman" w:hAnsi="Times New Roman" w:cs="Times New Roman"/>
                <w:noProof/>
                <w:webHidden/>
                <w:sz w:val="24"/>
              </w:rPr>
              <w:instrText xml:space="preserve"> PAGEREF _Toc146934637 \h </w:instrText>
            </w:r>
            <w:r w:rsidR="005037CD" w:rsidRPr="009632F6">
              <w:rPr>
                <w:rFonts w:ascii="Times New Roman" w:hAnsi="Times New Roman" w:cs="Times New Roman"/>
                <w:noProof/>
                <w:webHidden/>
                <w:sz w:val="24"/>
              </w:rPr>
            </w:r>
            <w:r w:rsidR="005037CD" w:rsidRPr="009632F6">
              <w:rPr>
                <w:rFonts w:ascii="Times New Roman" w:hAnsi="Times New Roman" w:cs="Times New Roman"/>
                <w:noProof/>
                <w:webHidden/>
                <w:sz w:val="24"/>
              </w:rPr>
              <w:fldChar w:fldCharType="separate"/>
            </w:r>
            <w:r w:rsidR="005037CD" w:rsidRPr="009632F6">
              <w:rPr>
                <w:rFonts w:ascii="Times New Roman" w:hAnsi="Times New Roman" w:cs="Times New Roman"/>
                <w:noProof/>
                <w:webHidden/>
                <w:sz w:val="24"/>
              </w:rPr>
              <w:t>7</w:t>
            </w:r>
            <w:r w:rsidR="005037CD" w:rsidRPr="009632F6">
              <w:rPr>
                <w:rFonts w:ascii="Times New Roman" w:hAnsi="Times New Roman" w:cs="Times New Roman"/>
                <w:noProof/>
                <w:webHidden/>
                <w:sz w:val="24"/>
              </w:rPr>
              <w:fldChar w:fldCharType="end"/>
            </w:r>
          </w:hyperlink>
        </w:p>
        <w:p w:rsidR="00253937" w:rsidRDefault="005037CD" w:rsidP="00025AC4">
          <w:pPr>
            <w:spacing w:line="360" w:lineRule="auto"/>
            <w:jc w:val="both"/>
          </w:pPr>
          <w:r w:rsidRPr="00025AC4">
            <w:rPr>
              <w:rFonts w:ascii="Times New Roman" w:hAnsi="Times New Roman" w:cs="Times New Roman"/>
              <w:b/>
              <w:bCs/>
              <w:noProof/>
              <w:sz w:val="24"/>
            </w:rPr>
            <w:fldChar w:fldCharType="end"/>
          </w:r>
        </w:p>
      </w:sdtContent>
    </w:sdt>
    <w:p w:rsidR="007310C3" w:rsidRDefault="007310C3" w:rsidP="00F10F8D">
      <w:pPr>
        <w:jc w:val="center"/>
        <w:rPr>
          <w:rFonts w:ascii="Times New Roman" w:hAnsi="Times New Roman" w:cs="Times New Roman"/>
          <w:b/>
          <w:sz w:val="28"/>
        </w:rPr>
      </w:pPr>
    </w:p>
    <w:p w:rsidR="007310C3" w:rsidRPr="00025AC4" w:rsidRDefault="005037CD" w:rsidP="007310C3">
      <w:pPr>
        <w:rPr>
          <w:rFonts w:ascii="Times New Roman" w:hAnsi="Times New Roman" w:cs="Times New Roman"/>
          <w:b/>
          <w:sz w:val="28"/>
        </w:rPr>
      </w:pPr>
      <w:r>
        <w:rPr>
          <w:rFonts w:ascii="Times New Roman" w:hAnsi="Times New Roman" w:cs="Times New Roman"/>
          <w:b/>
          <w:sz w:val="28"/>
        </w:rPr>
        <w:br w:type="page"/>
      </w:r>
    </w:p>
    <w:p w:rsidR="007310C3" w:rsidRPr="007310C3" w:rsidRDefault="005037CD" w:rsidP="008C4625">
      <w:pPr>
        <w:pStyle w:val="Titlu1"/>
        <w:numPr>
          <w:ilvl w:val="0"/>
          <w:numId w:val="0"/>
        </w:numPr>
        <w:spacing w:line="360" w:lineRule="auto"/>
      </w:pPr>
      <w:bookmarkStart w:id="1" w:name="_Toc146934631"/>
      <w:r w:rsidRPr="007310C3">
        <w:lastRenderedPageBreak/>
        <w:t>Assessment 2: Cultural Awareness</w:t>
      </w:r>
      <w:bookmarkEnd w:id="1"/>
    </w:p>
    <w:p w:rsidR="007310C3" w:rsidRPr="007310C3" w:rsidRDefault="005037CD" w:rsidP="008C4625">
      <w:pPr>
        <w:pStyle w:val="Titlu1"/>
        <w:spacing w:line="360" w:lineRule="auto"/>
      </w:pPr>
      <w:bookmarkStart w:id="2" w:name="_Toc146934632"/>
      <w:r w:rsidRPr="007310C3">
        <w:t>Intercultural Competence Report</w:t>
      </w:r>
      <w:bookmarkEnd w:id="2"/>
    </w:p>
    <w:p w:rsidR="007310C3" w:rsidRDefault="005037CD" w:rsidP="008C4625">
      <w:pPr>
        <w:pStyle w:val="Titlu2"/>
        <w:spacing w:line="360" w:lineRule="auto"/>
      </w:pPr>
      <w:bookmarkStart w:id="3" w:name="_Toc146934633"/>
      <w:r w:rsidRPr="007310C3">
        <w:t>Introduction</w:t>
      </w:r>
      <w:bookmarkEnd w:id="3"/>
    </w:p>
    <w:p w:rsidR="008C4625" w:rsidRPr="008C4625" w:rsidRDefault="005037CD" w:rsidP="00030514">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r w:rsidRPr="00AB33E5">
        <w:rPr>
          <w:rFonts w:ascii="Times New Roman" w:hAnsi="Times New Roman" w:cs="Times New Roman"/>
          <w:sz w:val="24"/>
        </w:rPr>
        <w:t>Gursoy</w:t>
      </w:r>
      <w:r>
        <w:rPr>
          <w:rFonts w:ascii="Times New Roman" w:hAnsi="Times New Roman" w:cs="Times New Roman"/>
          <w:sz w:val="24"/>
        </w:rPr>
        <w:t xml:space="preserve"> </w:t>
      </w:r>
      <w:r w:rsidR="00562FFB" w:rsidRPr="00562FFB">
        <w:rPr>
          <w:rFonts w:ascii="Times New Roman" w:hAnsi="Times New Roman" w:cs="Times New Roman"/>
          <w:i/>
          <w:sz w:val="24"/>
        </w:rPr>
        <w:t>et al</w:t>
      </w:r>
      <w:r>
        <w:rPr>
          <w:rFonts w:ascii="Times New Roman" w:hAnsi="Times New Roman" w:cs="Times New Roman"/>
          <w:sz w:val="24"/>
        </w:rPr>
        <w:t xml:space="preserve">. (2022), </w:t>
      </w:r>
      <w:r w:rsidRPr="008C4625">
        <w:rPr>
          <w:rFonts w:ascii="Times New Roman" w:hAnsi="Times New Roman" w:cs="Times New Roman"/>
          <w:sz w:val="24"/>
        </w:rPr>
        <w:t xml:space="preserve">the hospitality </w:t>
      </w:r>
      <w:r>
        <w:rPr>
          <w:rFonts w:ascii="Times New Roman" w:hAnsi="Times New Roman" w:cs="Times New Roman"/>
          <w:sz w:val="24"/>
        </w:rPr>
        <w:t>and tourism industry is the most crucial and essential sector which has great significance in the competitive market globally because, with the help of this sector, there are more chances of economic development, financial stability, profit maximisation, sales increment, revenue generation and the increased GDP of the country</w:t>
      </w:r>
      <w:r w:rsidR="00030514">
        <w:rPr>
          <w:rFonts w:ascii="Times New Roman" w:hAnsi="Times New Roman" w:cs="Times New Roman"/>
          <w:sz w:val="24"/>
        </w:rPr>
        <w:t xml:space="preserve"> hospitality and the tourism industry provide </w:t>
      </w:r>
      <w:r>
        <w:rPr>
          <w:rFonts w:ascii="Times New Roman" w:hAnsi="Times New Roman" w:cs="Times New Roman"/>
          <w:sz w:val="24"/>
        </w:rPr>
        <w:t>more incredible</w:t>
      </w:r>
      <w:r w:rsidR="00030514">
        <w:rPr>
          <w:rFonts w:ascii="Times New Roman" w:hAnsi="Times New Roman" w:cs="Times New Roman"/>
          <w:sz w:val="24"/>
        </w:rPr>
        <w:t xml:space="preserve"> benefits to different business including, hotels, transportation, travel agencies and various other linked business but the problem is cultural differences which creates hurdles for general manager in the hotel due to the cultural differences, customs, </w:t>
      </w:r>
      <w:r w:rsidR="00030514" w:rsidRPr="00030514">
        <w:rPr>
          <w:rFonts w:ascii="Times New Roman" w:hAnsi="Times New Roman" w:cs="Times New Roman"/>
          <w:sz w:val="24"/>
        </w:rPr>
        <w:t>and behaviour of the country</w:t>
      </w:r>
      <w:r w:rsidR="00D33BCA">
        <w:rPr>
          <w:rFonts w:ascii="Times New Roman" w:hAnsi="Times New Roman" w:cs="Times New Roman"/>
          <w:sz w:val="24"/>
        </w:rPr>
        <w:t xml:space="preserve"> (</w:t>
      </w:r>
      <w:r w:rsidR="00D33BCA" w:rsidRPr="00D33BCA">
        <w:rPr>
          <w:rFonts w:ascii="Times New Roman" w:hAnsi="Times New Roman" w:cs="Times New Roman"/>
          <w:sz w:val="24"/>
        </w:rPr>
        <w:t>Tomassini</w:t>
      </w:r>
      <w:r w:rsidR="00D33BCA">
        <w:rPr>
          <w:rFonts w:ascii="Times New Roman" w:hAnsi="Times New Roman" w:cs="Times New Roman"/>
          <w:sz w:val="24"/>
        </w:rPr>
        <w:t xml:space="preserve"> </w:t>
      </w:r>
      <w:r w:rsidR="00562FFB" w:rsidRPr="00562FFB">
        <w:rPr>
          <w:rFonts w:ascii="Times New Roman" w:hAnsi="Times New Roman" w:cs="Times New Roman"/>
          <w:i/>
          <w:sz w:val="24"/>
        </w:rPr>
        <w:t>et al</w:t>
      </w:r>
      <w:r w:rsidR="00D33BCA">
        <w:rPr>
          <w:rFonts w:ascii="Times New Roman" w:hAnsi="Times New Roman" w:cs="Times New Roman"/>
          <w:sz w:val="24"/>
        </w:rPr>
        <w:t>., 2022)</w:t>
      </w:r>
      <w:r w:rsidR="00030514" w:rsidRPr="00030514">
        <w:rPr>
          <w:rFonts w:ascii="Times New Roman" w:hAnsi="Times New Roman" w:cs="Times New Roman"/>
          <w:sz w:val="24"/>
        </w:rPr>
        <w:t>.</w:t>
      </w:r>
      <w:r w:rsidR="00030514">
        <w:rPr>
          <w:rFonts w:ascii="Times New Roman" w:hAnsi="Times New Roman" w:cs="Times New Roman"/>
          <w:sz w:val="24"/>
        </w:rPr>
        <w:t xml:space="preserve"> In this current study, </w:t>
      </w:r>
      <w:r w:rsidR="001707B4">
        <w:rPr>
          <w:rFonts w:ascii="Times New Roman" w:hAnsi="Times New Roman" w:cs="Times New Roman"/>
          <w:sz w:val="24"/>
        </w:rPr>
        <w:t>“</w:t>
      </w:r>
      <w:r w:rsidR="001707B4" w:rsidRPr="001707B4">
        <w:rPr>
          <w:rFonts w:ascii="Times New Roman" w:hAnsi="Times New Roman" w:cs="Times New Roman"/>
          <w:i/>
          <w:sz w:val="24"/>
        </w:rPr>
        <w:t>Germany</w:t>
      </w:r>
      <w:r w:rsidR="001707B4">
        <w:rPr>
          <w:rFonts w:ascii="Times New Roman" w:hAnsi="Times New Roman" w:cs="Times New Roman"/>
          <w:sz w:val="24"/>
        </w:rPr>
        <w:t>”</w:t>
      </w:r>
      <w:r w:rsidR="00030514">
        <w:rPr>
          <w:rFonts w:ascii="Times New Roman" w:hAnsi="Times New Roman" w:cs="Times New Roman"/>
          <w:sz w:val="24"/>
        </w:rPr>
        <w:t xml:space="preserve"> is chosen as a country; </w:t>
      </w:r>
      <w:r w:rsidR="001707B4">
        <w:rPr>
          <w:rFonts w:ascii="Times New Roman" w:hAnsi="Times New Roman" w:cs="Times New Roman"/>
          <w:sz w:val="24"/>
        </w:rPr>
        <w:t>the “</w:t>
      </w:r>
      <w:r w:rsidR="001707B4" w:rsidRPr="001707B4">
        <w:rPr>
          <w:rFonts w:ascii="Times New Roman" w:hAnsi="Times New Roman" w:cs="Times New Roman"/>
          <w:i/>
          <w:sz w:val="24"/>
        </w:rPr>
        <w:t>Hotel Radisson Blu</w:t>
      </w:r>
      <w:r w:rsidR="001707B4">
        <w:rPr>
          <w:rFonts w:ascii="Times New Roman" w:hAnsi="Times New Roman" w:cs="Times New Roman"/>
          <w:i/>
          <w:sz w:val="24"/>
        </w:rPr>
        <w:t>,</w:t>
      </w:r>
      <w:r w:rsidR="001707B4" w:rsidRPr="001707B4">
        <w:t xml:space="preserve"> </w:t>
      </w:r>
      <w:r w:rsidR="001707B4" w:rsidRPr="001707B4">
        <w:rPr>
          <w:rFonts w:ascii="Times New Roman" w:hAnsi="Times New Roman" w:cs="Times New Roman"/>
          <w:i/>
          <w:sz w:val="24"/>
        </w:rPr>
        <w:t>Hamburg</w:t>
      </w:r>
      <w:r w:rsidR="001707B4">
        <w:rPr>
          <w:rFonts w:ascii="Times New Roman" w:hAnsi="Times New Roman" w:cs="Times New Roman"/>
          <w:i/>
          <w:sz w:val="24"/>
        </w:rPr>
        <w:t xml:space="preserve">” </w:t>
      </w:r>
      <w:r w:rsidR="001707B4">
        <w:rPr>
          <w:rFonts w:ascii="Times New Roman" w:hAnsi="Times New Roman" w:cs="Times New Roman"/>
          <w:sz w:val="24"/>
        </w:rPr>
        <w:t xml:space="preserve">located in </w:t>
      </w:r>
      <w:r w:rsidR="001707B4" w:rsidRPr="001707B4">
        <w:rPr>
          <w:rFonts w:ascii="Times New Roman" w:hAnsi="Times New Roman" w:cs="Times New Roman"/>
          <w:sz w:val="24"/>
        </w:rPr>
        <w:t xml:space="preserve">Germany </w:t>
      </w:r>
      <w:r w:rsidR="00030514">
        <w:rPr>
          <w:rFonts w:ascii="Times New Roman" w:hAnsi="Times New Roman" w:cs="Times New Roman"/>
          <w:sz w:val="24"/>
        </w:rPr>
        <w:t>is discussed in this research</w:t>
      </w:r>
      <w:r w:rsidR="007C1489">
        <w:rPr>
          <w:rFonts w:ascii="Times New Roman" w:hAnsi="Times New Roman" w:cs="Times New Roman"/>
          <w:sz w:val="24"/>
        </w:rPr>
        <w:t>. It</w:t>
      </w:r>
      <w:r w:rsidR="00030514">
        <w:rPr>
          <w:rFonts w:ascii="Times New Roman" w:hAnsi="Times New Roman" w:cs="Times New Roman"/>
          <w:sz w:val="24"/>
        </w:rPr>
        <w:t xml:space="preserve"> highlights the roles and responsibilities of the general manager of the hotel in managing cultural</w:t>
      </w:r>
      <w:r w:rsidR="001707B4">
        <w:rPr>
          <w:rFonts w:ascii="Times New Roman" w:hAnsi="Times New Roman" w:cs="Times New Roman"/>
          <w:sz w:val="24"/>
        </w:rPr>
        <w:t xml:space="preserve"> differences</w:t>
      </w:r>
      <w:r w:rsidR="007C1489">
        <w:rPr>
          <w:rFonts w:ascii="Times New Roman" w:hAnsi="Times New Roman" w:cs="Times New Roman"/>
          <w:sz w:val="24"/>
        </w:rPr>
        <w:t>,</w:t>
      </w:r>
      <w:r w:rsidR="001707B4">
        <w:rPr>
          <w:rFonts w:ascii="Times New Roman" w:hAnsi="Times New Roman" w:cs="Times New Roman"/>
          <w:sz w:val="24"/>
        </w:rPr>
        <w:t xml:space="preserve"> which are discussed in </w:t>
      </w:r>
      <w:r w:rsidR="007C1489">
        <w:rPr>
          <w:rFonts w:ascii="Times New Roman" w:hAnsi="Times New Roman" w:cs="Times New Roman"/>
          <w:sz w:val="24"/>
        </w:rPr>
        <w:t xml:space="preserve">the </w:t>
      </w:r>
      <w:r w:rsidR="001707B4">
        <w:rPr>
          <w:rFonts w:ascii="Times New Roman" w:hAnsi="Times New Roman" w:cs="Times New Roman"/>
          <w:sz w:val="24"/>
        </w:rPr>
        <w:t>next section of this research</w:t>
      </w:r>
      <w:r w:rsidR="00D33BCA">
        <w:rPr>
          <w:rFonts w:ascii="Times New Roman" w:hAnsi="Times New Roman" w:cs="Times New Roman"/>
          <w:sz w:val="24"/>
        </w:rPr>
        <w:t xml:space="preserve"> (</w:t>
      </w:r>
      <w:r w:rsidR="00D33BCA" w:rsidRPr="00AB33E5">
        <w:rPr>
          <w:rFonts w:ascii="Times New Roman" w:hAnsi="Times New Roman" w:cs="Times New Roman"/>
          <w:sz w:val="24"/>
        </w:rPr>
        <w:t>Wong</w:t>
      </w:r>
      <w:r w:rsidR="00D33BCA">
        <w:rPr>
          <w:rFonts w:ascii="Times New Roman" w:hAnsi="Times New Roman" w:cs="Times New Roman"/>
          <w:sz w:val="24"/>
        </w:rPr>
        <w:t xml:space="preserve"> </w:t>
      </w:r>
      <w:r w:rsidR="00562FFB" w:rsidRPr="00562FFB">
        <w:rPr>
          <w:rFonts w:ascii="Times New Roman" w:hAnsi="Times New Roman" w:cs="Times New Roman"/>
          <w:i/>
          <w:sz w:val="24"/>
        </w:rPr>
        <w:t>et al</w:t>
      </w:r>
      <w:r w:rsidR="00D33BCA">
        <w:rPr>
          <w:rFonts w:ascii="Times New Roman" w:hAnsi="Times New Roman" w:cs="Times New Roman"/>
          <w:sz w:val="24"/>
        </w:rPr>
        <w:t xml:space="preserve">., </w:t>
      </w:r>
      <w:r w:rsidR="00D33BCA" w:rsidRPr="00AB33E5">
        <w:rPr>
          <w:rFonts w:ascii="Times New Roman" w:hAnsi="Times New Roman" w:cs="Times New Roman"/>
          <w:sz w:val="24"/>
        </w:rPr>
        <w:t>2016</w:t>
      </w:r>
      <w:r w:rsidR="00D33BCA">
        <w:rPr>
          <w:rFonts w:ascii="Times New Roman" w:hAnsi="Times New Roman" w:cs="Times New Roman"/>
          <w:sz w:val="24"/>
        </w:rPr>
        <w:t>)</w:t>
      </w:r>
      <w:r w:rsidR="001707B4">
        <w:rPr>
          <w:rFonts w:ascii="Times New Roman" w:hAnsi="Times New Roman" w:cs="Times New Roman"/>
          <w:sz w:val="24"/>
        </w:rPr>
        <w:t xml:space="preserve">. </w:t>
      </w:r>
    </w:p>
    <w:p w:rsidR="00030514" w:rsidRDefault="005037CD" w:rsidP="007C08AA">
      <w:pPr>
        <w:pStyle w:val="Titlu2"/>
        <w:spacing w:line="360" w:lineRule="auto"/>
      </w:pPr>
      <w:bookmarkStart w:id="4" w:name="_Toc146934634"/>
      <w:r w:rsidRPr="00030514">
        <w:t>Intercultural Competence</w:t>
      </w:r>
      <w:r>
        <w:t xml:space="preserve"> in Hospitality and the Tourism Industry</w:t>
      </w:r>
      <w:bookmarkEnd w:id="4"/>
      <w:r>
        <w:t xml:space="preserve"> </w:t>
      </w:r>
    </w:p>
    <w:p w:rsidR="001707B4" w:rsidRDefault="005037CD" w:rsidP="007C08AA">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r w:rsidRPr="0032726F">
        <w:rPr>
          <w:rFonts w:ascii="Times New Roman" w:hAnsi="Times New Roman" w:cs="Times New Roman"/>
          <w:sz w:val="24"/>
        </w:rPr>
        <w:t>Žerajić</w:t>
      </w:r>
      <w:r>
        <w:rPr>
          <w:rFonts w:ascii="Times New Roman" w:hAnsi="Times New Roman" w:cs="Times New Roman"/>
          <w:sz w:val="24"/>
        </w:rPr>
        <w:t xml:space="preserve"> </w:t>
      </w:r>
      <w:r w:rsidR="00562FFB" w:rsidRPr="00562FFB">
        <w:rPr>
          <w:rFonts w:ascii="Times New Roman" w:hAnsi="Times New Roman" w:cs="Times New Roman"/>
          <w:i/>
          <w:sz w:val="24"/>
        </w:rPr>
        <w:t>et al</w:t>
      </w:r>
      <w:r>
        <w:rPr>
          <w:rFonts w:ascii="Times New Roman" w:hAnsi="Times New Roman" w:cs="Times New Roman"/>
          <w:sz w:val="24"/>
        </w:rPr>
        <w:t>.</w:t>
      </w:r>
      <w:r w:rsidRPr="0032726F">
        <w:rPr>
          <w:rFonts w:ascii="Times New Roman" w:hAnsi="Times New Roman" w:cs="Times New Roman"/>
          <w:sz w:val="24"/>
        </w:rPr>
        <w:t xml:space="preserve"> </w:t>
      </w:r>
      <w:r>
        <w:rPr>
          <w:rFonts w:ascii="Times New Roman" w:hAnsi="Times New Roman" w:cs="Times New Roman"/>
          <w:sz w:val="24"/>
        </w:rPr>
        <w:t>(</w:t>
      </w:r>
      <w:r w:rsidRPr="0032726F">
        <w:rPr>
          <w:rFonts w:ascii="Times New Roman" w:hAnsi="Times New Roman" w:cs="Times New Roman"/>
          <w:sz w:val="24"/>
        </w:rPr>
        <w:t>2019</w:t>
      </w:r>
      <w:r>
        <w:rPr>
          <w:rFonts w:ascii="Times New Roman" w:hAnsi="Times New Roman" w:cs="Times New Roman"/>
          <w:sz w:val="24"/>
        </w:rPr>
        <w:t xml:space="preserve">), </w:t>
      </w:r>
      <w:r w:rsidR="007C08AA">
        <w:rPr>
          <w:rFonts w:ascii="Times New Roman" w:hAnsi="Times New Roman" w:cs="Times New Roman"/>
          <w:sz w:val="24"/>
        </w:rPr>
        <w:t xml:space="preserve">It is evident that the hospitality industry of Germany has great significance because of the services and facilities that they provide to their customers with the support of hotel employees and the team members of the </w:t>
      </w:r>
      <w:r w:rsidR="00B87B42">
        <w:rPr>
          <w:rFonts w:ascii="Times New Roman" w:hAnsi="Times New Roman" w:cs="Times New Roman"/>
          <w:sz w:val="24"/>
        </w:rPr>
        <w:t>organis</w:t>
      </w:r>
      <w:r w:rsidR="007C08AA">
        <w:rPr>
          <w:rFonts w:ascii="Times New Roman" w:hAnsi="Times New Roman" w:cs="Times New Roman"/>
          <w:sz w:val="24"/>
        </w:rPr>
        <w:t>ation as all are aware that employees, leaders, managers and the other staff are the essence and indicators of the organisation on which the complete success and the failure of the company depend</w:t>
      </w:r>
      <w:r w:rsidR="00B87B42">
        <w:rPr>
          <w:rFonts w:ascii="Times New Roman" w:hAnsi="Times New Roman" w:cs="Times New Roman"/>
          <w:sz w:val="24"/>
        </w:rPr>
        <w:t>s. Those</w:t>
      </w:r>
      <w:r w:rsidR="007C08AA">
        <w:rPr>
          <w:rFonts w:ascii="Times New Roman" w:hAnsi="Times New Roman" w:cs="Times New Roman"/>
          <w:sz w:val="24"/>
        </w:rPr>
        <w:t xml:space="preserve"> are responsible </w:t>
      </w:r>
      <w:r w:rsidR="00B87B42">
        <w:rPr>
          <w:rFonts w:ascii="Times New Roman" w:hAnsi="Times New Roman" w:cs="Times New Roman"/>
          <w:sz w:val="24"/>
        </w:rPr>
        <w:t>for increasing</w:t>
      </w:r>
      <w:r w:rsidR="007C08AA">
        <w:rPr>
          <w:rFonts w:ascii="Times New Roman" w:hAnsi="Times New Roman" w:cs="Times New Roman"/>
          <w:sz w:val="24"/>
        </w:rPr>
        <w:t xml:space="preserve"> the productivity of the company in order to make its progress and performance more effective and efficient with great success and promotion. </w:t>
      </w:r>
      <w:r>
        <w:rPr>
          <w:rFonts w:ascii="Times New Roman" w:hAnsi="Times New Roman" w:cs="Times New Roman"/>
          <w:sz w:val="24"/>
        </w:rPr>
        <w:t xml:space="preserve">According to </w:t>
      </w:r>
      <w:r w:rsidRPr="0032726F">
        <w:rPr>
          <w:rFonts w:ascii="Times New Roman" w:hAnsi="Times New Roman" w:cs="Times New Roman"/>
          <w:sz w:val="24"/>
        </w:rPr>
        <w:t>Fam</w:t>
      </w:r>
      <w:r w:rsidR="00ED78F7">
        <w:rPr>
          <w:rFonts w:ascii="Times New Roman" w:hAnsi="Times New Roman" w:cs="Times New Roman"/>
          <w:sz w:val="24"/>
        </w:rPr>
        <w:t xml:space="preserve"> </w:t>
      </w:r>
      <w:r w:rsidR="00562FFB" w:rsidRPr="00562FFB">
        <w:rPr>
          <w:rFonts w:ascii="Times New Roman" w:hAnsi="Times New Roman" w:cs="Times New Roman"/>
          <w:i/>
          <w:sz w:val="24"/>
        </w:rPr>
        <w:t>et al</w:t>
      </w:r>
      <w:r w:rsidR="00ED78F7">
        <w:rPr>
          <w:rFonts w:ascii="Times New Roman" w:hAnsi="Times New Roman" w:cs="Times New Roman"/>
          <w:sz w:val="24"/>
        </w:rPr>
        <w:t>.</w:t>
      </w:r>
      <w:r w:rsidRPr="0032726F">
        <w:rPr>
          <w:rFonts w:ascii="Times New Roman" w:hAnsi="Times New Roman" w:cs="Times New Roman"/>
          <w:sz w:val="24"/>
        </w:rPr>
        <w:t xml:space="preserve"> </w:t>
      </w:r>
      <w:r w:rsidR="00ED78F7">
        <w:rPr>
          <w:rFonts w:ascii="Times New Roman" w:hAnsi="Times New Roman" w:cs="Times New Roman"/>
          <w:sz w:val="24"/>
        </w:rPr>
        <w:t>(</w:t>
      </w:r>
      <w:r w:rsidRPr="0032726F">
        <w:rPr>
          <w:rFonts w:ascii="Times New Roman" w:hAnsi="Times New Roman" w:cs="Times New Roman"/>
          <w:sz w:val="24"/>
        </w:rPr>
        <w:t>2023</w:t>
      </w:r>
      <w:r>
        <w:rPr>
          <w:rFonts w:ascii="Times New Roman" w:hAnsi="Times New Roman" w:cs="Times New Roman"/>
          <w:sz w:val="24"/>
        </w:rPr>
        <w:t xml:space="preserve">), </w:t>
      </w:r>
      <w:r w:rsidR="00ED78F7">
        <w:rPr>
          <w:rFonts w:ascii="Times New Roman" w:hAnsi="Times New Roman" w:cs="Times New Roman"/>
          <w:sz w:val="24"/>
        </w:rPr>
        <w:t>the</w:t>
      </w:r>
      <w:r w:rsidR="007C08AA">
        <w:rPr>
          <w:rFonts w:ascii="Times New Roman" w:hAnsi="Times New Roman" w:cs="Times New Roman"/>
          <w:sz w:val="24"/>
        </w:rPr>
        <w:t xml:space="preserve"> major problem faced by hotel management is caused by the cultural, customs and language differences due to international </w:t>
      </w:r>
      <w:r w:rsidR="00B87B42">
        <w:rPr>
          <w:rFonts w:ascii="Times New Roman" w:hAnsi="Times New Roman" w:cs="Times New Roman"/>
          <w:sz w:val="24"/>
        </w:rPr>
        <w:t>travellers</w:t>
      </w:r>
      <w:r w:rsidR="007C08AA">
        <w:rPr>
          <w:rFonts w:ascii="Times New Roman" w:hAnsi="Times New Roman" w:cs="Times New Roman"/>
          <w:sz w:val="24"/>
        </w:rPr>
        <w:t xml:space="preserve"> and tourists that stay in hotels, so employees face difficulty </w:t>
      </w:r>
      <w:r w:rsidR="00B87B42">
        <w:rPr>
          <w:rFonts w:ascii="Times New Roman" w:hAnsi="Times New Roman" w:cs="Times New Roman"/>
          <w:sz w:val="24"/>
        </w:rPr>
        <w:t xml:space="preserve">in </w:t>
      </w:r>
      <w:r w:rsidR="007C08AA">
        <w:rPr>
          <w:rFonts w:ascii="Times New Roman" w:hAnsi="Times New Roman" w:cs="Times New Roman"/>
          <w:sz w:val="24"/>
        </w:rPr>
        <w:t xml:space="preserve">communicating, coordinating and collaborating with them. Due to these challnges, there are more chances that the hotel fails to fulfil the demands and </w:t>
      </w:r>
      <w:r w:rsidR="00B87B42">
        <w:rPr>
          <w:rFonts w:ascii="Times New Roman" w:hAnsi="Times New Roman" w:cs="Times New Roman"/>
          <w:sz w:val="24"/>
        </w:rPr>
        <w:t>requirements</w:t>
      </w:r>
      <w:r w:rsidR="007C08AA">
        <w:rPr>
          <w:rFonts w:ascii="Times New Roman" w:hAnsi="Times New Roman" w:cs="Times New Roman"/>
          <w:sz w:val="24"/>
        </w:rPr>
        <w:t xml:space="preserve"> of the customers and also </w:t>
      </w:r>
      <w:r w:rsidR="00B87B42">
        <w:rPr>
          <w:rFonts w:ascii="Times New Roman" w:hAnsi="Times New Roman" w:cs="Times New Roman"/>
          <w:sz w:val="24"/>
        </w:rPr>
        <w:t>fails</w:t>
      </w:r>
      <w:r w:rsidR="007C08AA">
        <w:rPr>
          <w:rFonts w:ascii="Times New Roman" w:hAnsi="Times New Roman" w:cs="Times New Roman"/>
          <w:sz w:val="24"/>
        </w:rPr>
        <w:t xml:space="preserve"> to satisfy them</w:t>
      </w:r>
      <w:r>
        <w:rPr>
          <w:rFonts w:ascii="Times New Roman" w:hAnsi="Times New Roman" w:cs="Times New Roman"/>
          <w:sz w:val="24"/>
        </w:rPr>
        <w:t>,</w:t>
      </w:r>
      <w:r w:rsidR="007C08AA">
        <w:rPr>
          <w:rFonts w:ascii="Times New Roman" w:hAnsi="Times New Roman" w:cs="Times New Roman"/>
          <w:sz w:val="24"/>
        </w:rPr>
        <w:t xml:space="preserve"> </w:t>
      </w:r>
      <w:r w:rsidR="00B87B42">
        <w:rPr>
          <w:rFonts w:ascii="Times New Roman" w:hAnsi="Times New Roman" w:cs="Times New Roman"/>
          <w:sz w:val="24"/>
        </w:rPr>
        <w:t>which</w:t>
      </w:r>
      <w:r w:rsidR="007C08AA">
        <w:rPr>
          <w:rFonts w:ascii="Times New Roman" w:hAnsi="Times New Roman" w:cs="Times New Roman"/>
          <w:sz w:val="24"/>
        </w:rPr>
        <w:t xml:space="preserve"> results in </w:t>
      </w:r>
      <w:r w:rsidR="00B87B42">
        <w:rPr>
          <w:rFonts w:ascii="Times New Roman" w:hAnsi="Times New Roman" w:cs="Times New Roman"/>
          <w:sz w:val="24"/>
        </w:rPr>
        <w:t xml:space="preserve">a </w:t>
      </w:r>
      <w:r w:rsidR="007C08AA">
        <w:rPr>
          <w:rFonts w:ascii="Times New Roman" w:hAnsi="Times New Roman" w:cs="Times New Roman"/>
          <w:sz w:val="24"/>
        </w:rPr>
        <w:t xml:space="preserve">bad </w:t>
      </w:r>
      <w:r w:rsidR="00B87B42">
        <w:rPr>
          <w:rFonts w:ascii="Times New Roman" w:hAnsi="Times New Roman" w:cs="Times New Roman"/>
          <w:sz w:val="24"/>
        </w:rPr>
        <w:t>reputation</w:t>
      </w:r>
      <w:r w:rsidR="007C08AA">
        <w:rPr>
          <w:rFonts w:ascii="Times New Roman" w:hAnsi="Times New Roman" w:cs="Times New Roman"/>
          <w:sz w:val="24"/>
        </w:rPr>
        <w:t xml:space="preserve"> </w:t>
      </w:r>
      <w:r w:rsidR="00B87B42">
        <w:rPr>
          <w:rFonts w:ascii="Times New Roman" w:hAnsi="Times New Roman" w:cs="Times New Roman"/>
          <w:sz w:val="24"/>
        </w:rPr>
        <w:t>for</w:t>
      </w:r>
      <w:r w:rsidR="007C08AA">
        <w:rPr>
          <w:rFonts w:ascii="Times New Roman" w:hAnsi="Times New Roman" w:cs="Times New Roman"/>
          <w:sz w:val="24"/>
        </w:rPr>
        <w:t xml:space="preserve"> the </w:t>
      </w:r>
      <w:r w:rsidR="00B87B42">
        <w:rPr>
          <w:rFonts w:ascii="Times New Roman" w:hAnsi="Times New Roman" w:cs="Times New Roman"/>
          <w:sz w:val="24"/>
        </w:rPr>
        <w:t>hotel</w:t>
      </w:r>
      <w:r w:rsidR="007C08AA">
        <w:rPr>
          <w:rFonts w:ascii="Times New Roman" w:hAnsi="Times New Roman" w:cs="Times New Roman"/>
          <w:sz w:val="24"/>
        </w:rPr>
        <w:t xml:space="preserve"> in </w:t>
      </w:r>
      <w:r w:rsidR="00B87B42">
        <w:rPr>
          <w:rFonts w:ascii="Times New Roman" w:hAnsi="Times New Roman" w:cs="Times New Roman"/>
          <w:sz w:val="24"/>
        </w:rPr>
        <w:t>the</w:t>
      </w:r>
      <w:r w:rsidR="007C08AA">
        <w:rPr>
          <w:rFonts w:ascii="Times New Roman" w:hAnsi="Times New Roman" w:cs="Times New Roman"/>
          <w:sz w:val="24"/>
        </w:rPr>
        <w:t xml:space="preserve"> global market and also leaves </w:t>
      </w:r>
      <w:r w:rsidR="00B87B42">
        <w:rPr>
          <w:rFonts w:ascii="Times New Roman" w:hAnsi="Times New Roman" w:cs="Times New Roman"/>
          <w:sz w:val="24"/>
        </w:rPr>
        <w:t xml:space="preserve">a </w:t>
      </w:r>
      <w:r>
        <w:rPr>
          <w:rFonts w:ascii="Times New Roman" w:hAnsi="Times New Roman" w:cs="Times New Roman"/>
          <w:sz w:val="24"/>
        </w:rPr>
        <w:t>wrong</w:t>
      </w:r>
      <w:r w:rsidR="007C08AA">
        <w:rPr>
          <w:rFonts w:ascii="Times New Roman" w:hAnsi="Times New Roman" w:cs="Times New Roman"/>
          <w:sz w:val="24"/>
        </w:rPr>
        <w:t xml:space="preserve"> impression on the </w:t>
      </w:r>
      <w:r w:rsidR="00B87B42">
        <w:rPr>
          <w:rFonts w:ascii="Times New Roman" w:hAnsi="Times New Roman" w:cs="Times New Roman"/>
          <w:sz w:val="24"/>
        </w:rPr>
        <w:t>competitors</w:t>
      </w:r>
      <w:r w:rsidR="007C08AA">
        <w:rPr>
          <w:rFonts w:ascii="Times New Roman" w:hAnsi="Times New Roman" w:cs="Times New Roman"/>
          <w:sz w:val="24"/>
        </w:rPr>
        <w:t xml:space="preserve"> and </w:t>
      </w:r>
      <w:r w:rsidR="00B87B42">
        <w:rPr>
          <w:rFonts w:ascii="Times New Roman" w:hAnsi="Times New Roman" w:cs="Times New Roman"/>
          <w:sz w:val="24"/>
        </w:rPr>
        <w:t>investors</w:t>
      </w:r>
      <w:r w:rsidR="007C08AA">
        <w:rPr>
          <w:rFonts w:ascii="Times New Roman" w:hAnsi="Times New Roman" w:cs="Times New Roman"/>
          <w:sz w:val="24"/>
        </w:rPr>
        <w:t xml:space="preserve"> including stakeholders. </w:t>
      </w:r>
    </w:p>
    <w:p w:rsidR="00B87B42" w:rsidRDefault="005037CD" w:rsidP="007C08AA">
      <w:pPr>
        <w:spacing w:line="360" w:lineRule="auto"/>
        <w:jc w:val="both"/>
        <w:rPr>
          <w:rFonts w:ascii="Times New Roman" w:hAnsi="Times New Roman" w:cs="Times New Roman"/>
          <w:sz w:val="24"/>
        </w:rPr>
      </w:pPr>
      <w:r>
        <w:rPr>
          <w:rFonts w:ascii="Times New Roman" w:hAnsi="Times New Roman" w:cs="Times New Roman"/>
          <w:sz w:val="24"/>
        </w:rPr>
        <w:t>In “</w:t>
      </w:r>
      <w:r w:rsidRPr="001707B4">
        <w:rPr>
          <w:rFonts w:ascii="Times New Roman" w:hAnsi="Times New Roman" w:cs="Times New Roman"/>
          <w:i/>
          <w:sz w:val="24"/>
        </w:rPr>
        <w:t>Hotel Radisson Blu</w:t>
      </w:r>
      <w:r>
        <w:rPr>
          <w:rFonts w:ascii="Times New Roman" w:hAnsi="Times New Roman" w:cs="Times New Roman"/>
          <w:i/>
          <w:sz w:val="24"/>
        </w:rPr>
        <w:t>,</w:t>
      </w:r>
      <w:r w:rsidRPr="001707B4">
        <w:t xml:space="preserve"> </w:t>
      </w:r>
      <w:r w:rsidRPr="001707B4">
        <w:rPr>
          <w:rFonts w:ascii="Times New Roman" w:hAnsi="Times New Roman" w:cs="Times New Roman"/>
          <w:i/>
          <w:sz w:val="24"/>
        </w:rPr>
        <w:t>Hamburg</w:t>
      </w:r>
      <w:r>
        <w:rPr>
          <w:rFonts w:ascii="Times New Roman" w:hAnsi="Times New Roman" w:cs="Times New Roman"/>
          <w:i/>
          <w:sz w:val="24"/>
        </w:rPr>
        <w:t xml:space="preserve">”, </w:t>
      </w:r>
      <w:r>
        <w:rPr>
          <w:rFonts w:ascii="Times New Roman" w:hAnsi="Times New Roman" w:cs="Times New Roman"/>
          <w:sz w:val="24"/>
        </w:rPr>
        <w:t xml:space="preserve">various customers come from multicultural backgrounds whose traditions, customs, values, norms, beliefs and perceptions are different from others. Also, </w:t>
      </w:r>
      <w:r>
        <w:rPr>
          <w:rFonts w:ascii="Times New Roman" w:hAnsi="Times New Roman" w:cs="Times New Roman"/>
          <w:sz w:val="24"/>
        </w:rPr>
        <w:lastRenderedPageBreak/>
        <w:t xml:space="preserve">the customers that come to this hotel speak different languages, such as </w:t>
      </w:r>
      <w:r w:rsidRPr="00B87B42">
        <w:rPr>
          <w:rFonts w:ascii="Times New Roman" w:hAnsi="Times New Roman" w:cs="Times New Roman"/>
          <w:sz w:val="24"/>
        </w:rPr>
        <w:t>Mandarin, French, Spanish, German or Italian</w:t>
      </w:r>
      <w:r>
        <w:rPr>
          <w:rFonts w:ascii="Times New Roman" w:hAnsi="Times New Roman" w:cs="Times New Roman"/>
          <w:sz w:val="24"/>
        </w:rPr>
        <w:t xml:space="preserve">, which are specific and most used languages in the above-mentioned hotel of Germany. </w:t>
      </w:r>
      <w:r w:rsidR="0032726F">
        <w:rPr>
          <w:rFonts w:ascii="Times New Roman" w:hAnsi="Times New Roman" w:cs="Times New Roman"/>
          <w:sz w:val="24"/>
        </w:rPr>
        <w:t xml:space="preserve">According to </w:t>
      </w:r>
      <w:r w:rsidR="0032726F" w:rsidRPr="0032726F">
        <w:rPr>
          <w:rFonts w:ascii="Times New Roman" w:hAnsi="Times New Roman" w:cs="Times New Roman"/>
          <w:sz w:val="24"/>
        </w:rPr>
        <w:t>Bitter</w:t>
      </w:r>
      <w:r w:rsidR="0032726F">
        <w:rPr>
          <w:rFonts w:ascii="Times New Roman" w:hAnsi="Times New Roman" w:cs="Times New Roman"/>
          <w:sz w:val="24"/>
        </w:rPr>
        <w:t xml:space="preserve"> </w:t>
      </w:r>
      <w:r w:rsidR="00562FFB" w:rsidRPr="00562FFB">
        <w:rPr>
          <w:rFonts w:ascii="Times New Roman" w:hAnsi="Times New Roman" w:cs="Times New Roman"/>
          <w:i/>
          <w:sz w:val="24"/>
        </w:rPr>
        <w:t>et al</w:t>
      </w:r>
      <w:r w:rsidR="0032726F">
        <w:rPr>
          <w:rFonts w:ascii="Times New Roman" w:hAnsi="Times New Roman" w:cs="Times New Roman"/>
          <w:sz w:val="24"/>
        </w:rPr>
        <w:t>.</w:t>
      </w:r>
      <w:r w:rsidR="0032726F" w:rsidRPr="0032726F">
        <w:rPr>
          <w:rFonts w:ascii="Times New Roman" w:hAnsi="Times New Roman" w:cs="Times New Roman"/>
          <w:sz w:val="24"/>
        </w:rPr>
        <w:t xml:space="preserve"> </w:t>
      </w:r>
      <w:r w:rsidR="0032726F">
        <w:rPr>
          <w:rFonts w:ascii="Times New Roman" w:hAnsi="Times New Roman" w:cs="Times New Roman"/>
          <w:sz w:val="24"/>
        </w:rPr>
        <w:t>(</w:t>
      </w:r>
      <w:r w:rsidR="0032726F" w:rsidRPr="0032726F">
        <w:rPr>
          <w:rFonts w:ascii="Times New Roman" w:hAnsi="Times New Roman" w:cs="Times New Roman"/>
          <w:sz w:val="24"/>
        </w:rPr>
        <w:t>2019</w:t>
      </w:r>
      <w:r w:rsidR="0032726F">
        <w:rPr>
          <w:rFonts w:ascii="Times New Roman" w:hAnsi="Times New Roman" w:cs="Times New Roman"/>
          <w:sz w:val="24"/>
        </w:rPr>
        <w:t xml:space="preserve">), </w:t>
      </w:r>
      <w:r w:rsidR="00A56EDD">
        <w:rPr>
          <w:rFonts w:ascii="Times New Roman" w:hAnsi="Times New Roman" w:cs="Times New Roman"/>
          <w:sz w:val="24"/>
        </w:rPr>
        <w:t xml:space="preserve">Cultural differences create </w:t>
      </w:r>
      <w:r w:rsidR="0003560C">
        <w:rPr>
          <w:rFonts w:ascii="Times New Roman" w:hAnsi="Times New Roman" w:cs="Times New Roman"/>
          <w:sz w:val="24"/>
        </w:rPr>
        <w:t xml:space="preserve">hurdles and barriers in the business </w:t>
      </w:r>
      <w:r w:rsidR="0032726F">
        <w:rPr>
          <w:rFonts w:ascii="Times New Roman" w:hAnsi="Times New Roman" w:cs="Times New Roman"/>
          <w:sz w:val="24"/>
        </w:rPr>
        <w:t>entertainment</w:t>
      </w:r>
      <w:r w:rsidR="0003560C">
        <w:rPr>
          <w:rFonts w:ascii="Times New Roman" w:hAnsi="Times New Roman" w:cs="Times New Roman"/>
          <w:sz w:val="24"/>
        </w:rPr>
        <w:t xml:space="preserve"> stage when customers </w:t>
      </w:r>
      <w:r w:rsidR="0032726F">
        <w:rPr>
          <w:rFonts w:ascii="Times New Roman" w:hAnsi="Times New Roman" w:cs="Times New Roman"/>
          <w:sz w:val="24"/>
        </w:rPr>
        <w:t>deal</w:t>
      </w:r>
      <w:r w:rsidR="0003560C">
        <w:rPr>
          <w:rFonts w:ascii="Times New Roman" w:hAnsi="Times New Roman" w:cs="Times New Roman"/>
          <w:sz w:val="24"/>
        </w:rPr>
        <w:t xml:space="preserve"> with prices in </w:t>
      </w:r>
      <w:r w:rsidR="0032726F">
        <w:rPr>
          <w:rFonts w:ascii="Times New Roman" w:hAnsi="Times New Roman" w:cs="Times New Roman"/>
          <w:sz w:val="24"/>
        </w:rPr>
        <w:t xml:space="preserve">a </w:t>
      </w:r>
      <w:r w:rsidR="0003560C">
        <w:rPr>
          <w:rFonts w:ascii="Times New Roman" w:hAnsi="Times New Roman" w:cs="Times New Roman"/>
          <w:sz w:val="24"/>
        </w:rPr>
        <w:t xml:space="preserve">bill written in </w:t>
      </w:r>
      <w:r w:rsidR="0032726F">
        <w:rPr>
          <w:rFonts w:ascii="Times New Roman" w:hAnsi="Times New Roman" w:cs="Times New Roman"/>
          <w:sz w:val="24"/>
        </w:rPr>
        <w:t xml:space="preserve">a </w:t>
      </w:r>
      <w:r w:rsidR="0003560C">
        <w:rPr>
          <w:rFonts w:ascii="Times New Roman" w:hAnsi="Times New Roman" w:cs="Times New Roman"/>
          <w:sz w:val="24"/>
        </w:rPr>
        <w:t xml:space="preserve">different language and also face difficulty in reading broachers. It is also quite challenging for the employees and customers </w:t>
      </w:r>
      <w:r w:rsidR="0032726F">
        <w:rPr>
          <w:rFonts w:ascii="Times New Roman" w:hAnsi="Times New Roman" w:cs="Times New Roman"/>
          <w:sz w:val="24"/>
        </w:rPr>
        <w:t>to make</w:t>
      </w:r>
      <w:r w:rsidR="0003560C">
        <w:rPr>
          <w:rFonts w:ascii="Times New Roman" w:hAnsi="Times New Roman" w:cs="Times New Roman"/>
          <w:sz w:val="24"/>
        </w:rPr>
        <w:t xml:space="preserve"> dealings on calls when they take appointments due to cultural differences. </w:t>
      </w:r>
      <w:r>
        <w:rPr>
          <w:rFonts w:ascii="Times New Roman" w:hAnsi="Times New Roman" w:cs="Times New Roman"/>
          <w:sz w:val="24"/>
        </w:rPr>
        <w:t xml:space="preserve">To alleviate these challenges, the </w:t>
      </w:r>
      <w:r w:rsidR="0003560C">
        <w:rPr>
          <w:rFonts w:ascii="Times New Roman" w:hAnsi="Times New Roman" w:cs="Times New Roman"/>
          <w:sz w:val="24"/>
        </w:rPr>
        <w:t>hotel’s</w:t>
      </w:r>
      <w:r>
        <w:rPr>
          <w:rFonts w:ascii="Times New Roman" w:hAnsi="Times New Roman" w:cs="Times New Roman"/>
          <w:sz w:val="24"/>
        </w:rPr>
        <w:t xml:space="preserve"> general manager is responsible </w:t>
      </w:r>
      <w:r w:rsidR="0003560C">
        <w:rPr>
          <w:rFonts w:ascii="Times New Roman" w:hAnsi="Times New Roman" w:cs="Times New Roman"/>
          <w:sz w:val="24"/>
        </w:rPr>
        <w:t>for giving</w:t>
      </w:r>
      <w:r>
        <w:rPr>
          <w:rFonts w:ascii="Times New Roman" w:hAnsi="Times New Roman" w:cs="Times New Roman"/>
          <w:sz w:val="24"/>
        </w:rPr>
        <w:t xml:space="preserve"> proper training and development to all the employees and </w:t>
      </w:r>
      <w:r w:rsidR="0003560C">
        <w:rPr>
          <w:rFonts w:ascii="Times New Roman" w:hAnsi="Times New Roman" w:cs="Times New Roman"/>
          <w:sz w:val="24"/>
        </w:rPr>
        <w:t>teaching</w:t>
      </w:r>
      <w:r>
        <w:rPr>
          <w:rFonts w:ascii="Times New Roman" w:hAnsi="Times New Roman" w:cs="Times New Roman"/>
          <w:sz w:val="24"/>
        </w:rPr>
        <w:t xml:space="preserve"> them various languages in order to reduce these communication barriers between the customers and the hotel staff</w:t>
      </w:r>
      <w:r w:rsidR="00ED78F7">
        <w:rPr>
          <w:rFonts w:ascii="Times New Roman" w:hAnsi="Times New Roman" w:cs="Times New Roman"/>
          <w:sz w:val="24"/>
        </w:rPr>
        <w:t xml:space="preserve"> (</w:t>
      </w:r>
      <w:r w:rsidR="00ED78F7" w:rsidRPr="00ED78F7">
        <w:rPr>
          <w:rFonts w:ascii="Times New Roman" w:hAnsi="Times New Roman" w:cs="Times New Roman"/>
          <w:sz w:val="24"/>
        </w:rPr>
        <w:t>Sari</w:t>
      </w:r>
      <w:r w:rsidR="00ED78F7">
        <w:rPr>
          <w:rFonts w:ascii="Times New Roman" w:hAnsi="Times New Roman" w:cs="Times New Roman"/>
          <w:sz w:val="24"/>
        </w:rPr>
        <w:t xml:space="preserve"> </w:t>
      </w:r>
      <w:r w:rsidR="00562FFB" w:rsidRPr="00562FFB">
        <w:rPr>
          <w:rFonts w:ascii="Times New Roman" w:hAnsi="Times New Roman" w:cs="Times New Roman"/>
          <w:i/>
          <w:sz w:val="24"/>
        </w:rPr>
        <w:t>et al</w:t>
      </w:r>
      <w:r w:rsidR="00ED78F7">
        <w:rPr>
          <w:rFonts w:ascii="Times New Roman" w:hAnsi="Times New Roman" w:cs="Times New Roman"/>
          <w:sz w:val="24"/>
        </w:rPr>
        <w:t xml:space="preserve">., </w:t>
      </w:r>
      <w:r w:rsidR="00ED78F7" w:rsidRPr="00ED78F7">
        <w:rPr>
          <w:rFonts w:ascii="Times New Roman" w:hAnsi="Times New Roman" w:cs="Times New Roman"/>
          <w:sz w:val="24"/>
        </w:rPr>
        <w:t>2019</w:t>
      </w:r>
      <w:r w:rsidR="00ED78F7">
        <w:rPr>
          <w:rFonts w:ascii="Times New Roman" w:hAnsi="Times New Roman" w:cs="Times New Roman"/>
          <w:sz w:val="24"/>
        </w:rPr>
        <w:t>)</w:t>
      </w:r>
      <w:r>
        <w:rPr>
          <w:rFonts w:ascii="Times New Roman" w:hAnsi="Times New Roman" w:cs="Times New Roman"/>
          <w:sz w:val="24"/>
        </w:rPr>
        <w:t xml:space="preserve">. General </w:t>
      </w:r>
      <w:r w:rsidR="00A56EDD">
        <w:rPr>
          <w:rFonts w:ascii="Times New Roman" w:hAnsi="Times New Roman" w:cs="Times New Roman"/>
          <w:sz w:val="24"/>
        </w:rPr>
        <w:t>Managers</w:t>
      </w:r>
      <w:r>
        <w:rPr>
          <w:rFonts w:ascii="Times New Roman" w:hAnsi="Times New Roman" w:cs="Times New Roman"/>
          <w:sz w:val="24"/>
        </w:rPr>
        <w:t xml:space="preserve"> are responsible </w:t>
      </w:r>
      <w:r w:rsidR="00A56EDD">
        <w:rPr>
          <w:rFonts w:ascii="Times New Roman" w:hAnsi="Times New Roman" w:cs="Times New Roman"/>
          <w:sz w:val="24"/>
        </w:rPr>
        <w:t>for bringing</w:t>
      </w:r>
      <w:r>
        <w:rPr>
          <w:rFonts w:ascii="Times New Roman" w:hAnsi="Times New Roman" w:cs="Times New Roman"/>
          <w:sz w:val="24"/>
        </w:rPr>
        <w:t xml:space="preserve"> all the employees together on a single platform</w:t>
      </w:r>
      <w:r w:rsidR="00A56EDD">
        <w:rPr>
          <w:rFonts w:ascii="Times New Roman" w:hAnsi="Times New Roman" w:cs="Times New Roman"/>
          <w:sz w:val="24"/>
        </w:rPr>
        <w:t xml:space="preserve"> and providing </w:t>
      </w:r>
      <w:r w:rsidR="0003560C">
        <w:rPr>
          <w:rFonts w:ascii="Times New Roman" w:hAnsi="Times New Roman" w:cs="Times New Roman"/>
          <w:sz w:val="24"/>
        </w:rPr>
        <w:t xml:space="preserve">the employees with multicultural backgrounds, </w:t>
      </w:r>
      <w:r w:rsidR="00A56EDD">
        <w:rPr>
          <w:rFonts w:ascii="Times New Roman" w:hAnsi="Times New Roman" w:cs="Times New Roman"/>
          <w:sz w:val="24"/>
        </w:rPr>
        <w:t>better guidance, directions and training</w:t>
      </w:r>
      <w:r w:rsidR="0003560C">
        <w:rPr>
          <w:rFonts w:ascii="Times New Roman" w:hAnsi="Times New Roman" w:cs="Times New Roman"/>
          <w:sz w:val="24"/>
        </w:rPr>
        <w:t xml:space="preserve"> </w:t>
      </w:r>
      <w:r w:rsidR="00A56EDD">
        <w:rPr>
          <w:rFonts w:ascii="Times New Roman" w:hAnsi="Times New Roman" w:cs="Times New Roman"/>
          <w:sz w:val="24"/>
        </w:rPr>
        <w:t xml:space="preserve">for better communication, coordination and collaboration in different languages in order to understand all the desired needs, demands and requirements of the customers to reach towards their higher expectations. </w:t>
      </w:r>
    </w:p>
    <w:p w:rsidR="009632F6" w:rsidRDefault="005037CD" w:rsidP="009632F6">
      <w:pPr>
        <w:spacing w:line="360" w:lineRule="auto"/>
        <w:jc w:val="both"/>
        <w:rPr>
          <w:rFonts w:ascii="Times New Roman" w:hAnsi="Times New Roman" w:cs="Times New Roman"/>
          <w:bCs/>
          <w:sz w:val="24"/>
          <w:szCs w:val="24"/>
        </w:rPr>
      </w:pPr>
      <w:r>
        <w:rPr>
          <w:rFonts w:ascii="Times New Roman" w:hAnsi="Times New Roman" w:cs="Times New Roman"/>
          <w:sz w:val="24"/>
        </w:rPr>
        <w:t xml:space="preserve">According to </w:t>
      </w:r>
      <w:r w:rsidRPr="00ED78F7">
        <w:rPr>
          <w:rFonts w:ascii="Times New Roman" w:hAnsi="Times New Roman" w:cs="Times New Roman"/>
          <w:sz w:val="24"/>
        </w:rPr>
        <w:t>REGUIEG</w:t>
      </w:r>
      <w:r>
        <w:rPr>
          <w:rFonts w:ascii="Times New Roman" w:hAnsi="Times New Roman" w:cs="Times New Roman"/>
          <w:sz w:val="24"/>
        </w:rPr>
        <w:t xml:space="preserve"> </w:t>
      </w:r>
      <w:r w:rsidR="00562FFB" w:rsidRPr="00562FFB">
        <w:rPr>
          <w:rFonts w:ascii="Times New Roman" w:hAnsi="Times New Roman" w:cs="Times New Roman"/>
          <w:i/>
          <w:sz w:val="24"/>
        </w:rPr>
        <w:t>et al</w:t>
      </w:r>
      <w:r>
        <w:rPr>
          <w:rFonts w:ascii="Times New Roman" w:hAnsi="Times New Roman" w:cs="Times New Roman"/>
          <w:sz w:val="24"/>
        </w:rPr>
        <w:t>.</w:t>
      </w:r>
      <w:r w:rsidRPr="00ED78F7">
        <w:rPr>
          <w:rFonts w:ascii="Times New Roman" w:hAnsi="Times New Roman" w:cs="Times New Roman"/>
          <w:sz w:val="24"/>
        </w:rPr>
        <w:t xml:space="preserve"> </w:t>
      </w:r>
      <w:r>
        <w:rPr>
          <w:rFonts w:ascii="Times New Roman" w:hAnsi="Times New Roman" w:cs="Times New Roman"/>
          <w:sz w:val="24"/>
        </w:rPr>
        <w:t>(</w:t>
      </w:r>
      <w:r w:rsidRPr="00ED78F7">
        <w:rPr>
          <w:rFonts w:ascii="Times New Roman" w:hAnsi="Times New Roman" w:cs="Times New Roman"/>
          <w:sz w:val="24"/>
        </w:rPr>
        <w:t>2020</w:t>
      </w:r>
      <w:r>
        <w:rPr>
          <w:rFonts w:ascii="Times New Roman" w:hAnsi="Times New Roman" w:cs="Times New Roman"/>
          <w:sz w:val="24"/>
        </w:rPr>
        <w:t xml:space="preserve">), </w:t>
      </w:r>
      <w:r w:rsidR="0003560C">
        <w:rPr>
          <w:rFonts w:ascii="Times New Roman" w:hAnsi="Times New Roman" w:cs="Times New Roman"/>
          <w:sz w:val="24"/>
        </w:rPr>
        <w:t xml:space="preserve">Cultural sensitivity also plays </w:t>
      </w:r>
      <w:r w:rsidR="00DA3DA8">
        <w:rPr>
          <w:rFonts w:ascii="Times New Roman" w:hAnsi="Times New Roman" w:cs="Times New Roman"/>
          <w:sz w:val="24"/>
        </w:rPr>
        <w:t xml:space="preserve">a </w:t>
      </w:r>
      <w:r w:rsidR="0003560C">
        <w:rPr>
          <w:rFonts w:ascii="Times New Roman" w:hAnsi="Times New Roman" w:cs="Times New Roman"/>
          <w:sz w:val="24"/>
        </w:rPr>
        <w:t>vital role in ensuring that either the customers are satisfied or not. It also ensures the feeling of customers that they are welcomed, respected and understood by the hotel management because customer satisfaction is the most critical factor that has great significance in the hospitality industry</w:t>
      </w:r>
      <w:r w:rsidR="00AB33E5">
        <w:rPr>
          <w:rFonts w:ascii="Times New Roman" w:hAnsi="Times New Roman" w:cs="Times New Roman"/>
          <w:sz w:val="24"/>
        </w:rPr>
        <w:t>,</w:t>
      </w:r>
      <w:r w:rsidR="0003560C">
        <w:rPr>
          <w:rFonts w:ascii="Times New Roman" w:hAnsi="Times New Roman" w:cs="Times New Roman"/>
          <w:sz w:val="24"/>
        </w:rPr>
        <w:t xml:space="preserve"> and the organisation can easily gain the trust of the loyal customers by making them satisfied. In order to make the competition higher among rivals, hotel </w:t>
      </w:r>
      <w:r w:rsidR="00DA3DA8">
        <w:rPr>
          <w:rFonts w:ascii="Times New Roman" w:hAnsi="Times New Roman" w:cs="Times New Roman"/>
          <w:sz w:val="24"/>
        </w:rPr>
        <w:t>in</w:t>
      </w:r>
      <w:r w:rsidR="0003560C">
        <w:rPr>
          <w:rFonts w:ascii="Times New Roman" w:hAnsi="Times New Roman" w:cs="Times New Roman"/>
          <w:sz w:val="24"/>
        </w:rPr>
        <w:t xml:space="preserve"> Germany always </w:t>
      </w:r>
      <w:r w:rsidR="00DA3DA8">
        <w:rPr>
          <w:rFonts w:ascii="Times New Roman" w:hAnsi="Times New Roman" w:cs="Times New Roman"/>
          <w:sz w:val="24"/>
        </w:rPr>
        <w:t>tries</w:t>
      </w:r>
      <w:r w:rsidR="0003560C">
        <w:rPr>
          <w:rFonts w:ascii="Times New Roman" w:hAnsi="Times New Roman" w:cs="Times New Roman"/>
          <w:sz w:val="24"/>
        </w:rPr>
        <w:t xml:space="preserve"> to </w:t>
      </w:r>
      <w:r w:rsidR="00DA3DA8">
        <w:rPr>
          <w:rFonts w:ascii="Times New Roman" w:hAnsi="Times New Roman" w:cs="Times New Roman"/>
          <w:sz w:val="24"/>
        </w:rPr>
        <w:t>recognise</w:t>
      </w:r>
      <w:r w:rsidR="0003560C">
        <w:rPr>
          <w:rFonts w:ascii="Times New Roman" w:hAnsi="Times New Roman" w:cs="Times New Roman"/>
          <w:sz w:val="24"/>
        </w:rPr>
        <w:t xml:space="preserve"> and analyse cultural differences by appreciating customers with multicultural </w:t>
      </w:r>
      <w:r w:rsidR="00DA3DA8">
        <w:rPr>
          <w:rFonts w:ascii="Times New Roman" w:hAnsi="Times New Roman" w:cs="Times New Roman"/>
          <w:sz w:val="24"/>
        </w:rPr>
        <w:t>backgrounds</w:t>
      </w:r>
      <w:r w:rsidR="0003560C">
        <w:rPr>
          <w:rFonts w:ascii="Times New Roman" w:hAnsi="Times New Roman" w:cs="Times New Roman"/>
          <w:sz w:val="24"/>
        </w:rPr>
        <w:t xml:space="preserve"> </w:t>
      </w:r>
      <w:r w:rsidR="00DA3DA8">
        <w:rPr>
          <w:rFonts w:ascii="Times New Roman" w:hAnsi="Times New Roman" w:cs="Times New Roman"/>
          <w:sz w:val="24"/>
        </w:rPr>
        <w:t>and by providing them with better services and facilities according to their traditions and values to meet the needs, demands and requirements of the diverse guests. Promotion of cultural differences makes the customers happier and attracts them towards the hotel, which results in the increased productive performance of the hotel, enhances the organisation's value and leads the company towards profit maximisation</w:t>
      </w:r>
      <w:r>
        <w:rPr>
          <w:rFonts w:ascii="Times New Roman" w:hAnsi="Times New Roman" w:cs="Times New Roman"/>
          <w:sz w:val="24"/>
        </w:rPr>
        <w:t xml:space="preserve"> (RHG, </w:t>
      </w:r>
      <w:r w:rsidRPr="009632F6">
        <w:rPr>
          <w:rFonts w:ascii="Times New Roman" w:hAnsi="Times New Roman" w:cs="Times New Roman"/>
          <w:sz w:val="24"/>
        </w:rPr>
        <w:t>2022</w:t>
      </w:r>
      <w:r>
        <w:rPr>
          <w:rFonts w:ascii="Times New Roman" w:hAnsi="Times New Roman" w:cs="Times New Roman"/>
          <w:sz w:val="24"/>
        </w:rPr>
        <w:t>)</w:t>
      </w:r>
      <w:r w:rsidR="00DA3DA8">
        <w:rPr>
          <w:rFonts w:ascii="Times New Roman" w:hAnsi="Times New Roman" w:cs="Times New Roman"/>
          <w:sz w:val="24"/>
        </w:rPr>
        <w:t xml:space="preserve">. </w:t>
      </w:r>
      <w:r w:rsidR="007C1489">
        <w:rPr>
          <w:rFonts w:ascii="Times New Roman" w:hAnsi="Times New Roman" w:cs="Times New Roman"/>
          <w:sz w:val="24"/>
        </w:rPr>
        <w:t xml:space="preserve">According to </w:t>
      </w:r>
      <w:r w:rsidR="007C1489" w:rsidRPr="009632F6">
        <w:rPr>
          <w:rFonts w:ascii="Times New Roman" w:hAnsi="Times New Roman" w:cs="Times New Roman"/>
          <w:bCs/>
          <w:sz w:val="24"/>
          <w:szCs w:val="24"/>
        </w:rPr>
        <w:t>Litvin</w:t>
      </w:r>
      <w:r w:rsidR="007C1489">
        <w:rPr>
          <w:rFonts w:ascii="Times New Roman" w:hAnsi="Times New Roman" w:cs="Times New Roman"/>
          <w:bCs/>
          <w:sz w:val="24"/>
          <w:szCs w:val="24"/>
        </w:rPr>
        <w:t xml:space="preserve"> </w:t>
      </w:r>
      <w:r w:rsidR="00562FFB" w:rsidRPr="00562FFB">
        <w:rPr>
          <w:rFonts w:ascii="Times New Roman" w:hAnsi="Times New Roman" w:cs="Times New Roman"/>
          <w:bCs/>
          <w:i/>
          <w:sz w:val="24"/>
          <w:szCs w:val="24"/>
        </w:rPr>
        <w:t>et al</w:t>
      </w:r>
      <w:r w:rsidR="007C1489">
        <w:rPr>
          <w:rFonts w:ascii="Times New Roman" w:hAnsi="Times New Roman" w:cs="Times New Roman"/>
          <w:bCs/>
          <w:sz w:val="24"/>
          <w:szCs w:val="24"/>
        </w:rPr>
        <w:t>.</w:t>
      </w:r>
      <w:r w:rsidR="007C1489" w:rsidRPr="009632F6">
        <w:rPr>
          <w:rFonts w:ascii="Times New Roman" w:hAnsi="Times New Roman" w:cs="Times New Roman"/>
          <w:bCs/>
          <w:sz w:val="24"/>
          <w:szCs w:val="24"/>
        </w:rPr>
        <w:t xml:space="preserve"> </w:t>
      </w:r>
      <w:r w:rsidR="007C1489">
        <w:rPr>
          <w:rFonts w:ascii="Times New Roman" w:hAnsi="Times New Roman" w:cs="Times New Roman"/>
          <w:bCs/>
          <w:sz w:val="24"/>
          <w:szCs w:val="24"/>
        </w:rPr>
        <w:t>(</w:t>
      </w:r>
      <w:r w:rsidR="007C1489" w:rsidRPr="009632F6">
        <w:rPr>
          <w:rFonts w:ascii="Times New Roman" w:hAnsi="Times New Roman" w:cs="Times New Roman"/>
          <w:bCs/>
          <w:sz w:val="24"/>
          <w:szCs w:val="24"/>
        </w:rPr>
        <w:t>2019</w:t>
      </w:r>
      <w:r w:rsidR="007C1489">
        <w:rPr>
          <w:rFonts w:ascii="Times New Roman" w:hAnsi="Times New Roman" w:cs="Times New Roman"/>
          <w:bCs/>
          <w:sz w:val="24"/>
          <w:szCs w:val="24"/>
        </w:rPr>
        <w:t xml:space="preserve">), </w:t>
      </w:r>
      <w:r w:rsidR="007C1489" w:rsidRPr="007C1489">
        <w:rPr>
          <w:rFonts w:ascii="Times New Roman" w:hAnsi="Times New Roman" w:cs="Times New Roman"/>
          <w:bCs/>
          <w:sz w:val="24"/>
          <w:szCs w:val="24"/>
        </w:rPr>
        <w:t>Geert Hofstede</w:t>
      </w:r>
      <w:r w:rsidR="007C1489">
        <w:rPr>
          <w:rFonts w:ascii="Times New Roman" w:hAnsi="Times New Roman" w:cs="Times New Roman"/>
          <w:bCs/>
          <w:sz w:val="24"/>
          <w:szCs w:val="24"/>
        </w:rPr>
        <w:t xml:space="preserve"> presented six cultural dimensions, which also supported this current study because it is the cross-cultural communication model that helps to reduce barriers and challenges in the hotel of Germany with the help of given dimensions. </w:t>
      </w:r>
    </w:p>
    <w:p w:rsidR="007C1489" w:rsidRDefault="005037CD" w:rsidP="007C1489">
      <w:pPr>
        <w:keepNext/>
        <w:spacing w:line="360" w:lineRule="auto"/>
        <w:jc w:val="center"/>
      </w:pPr>
      <w:r>
        <w:rPr>
          <w:noProof/>
        </w:rPr>
        <w:drawing>
          <wp:inline distT="0" distB="0" distL="0" distR="0">
            <wp:extent cx="2463066" cy="27279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a:srcRect l="8145" r="9342"/>
                    <a:stretch>
                      <a:fillRect/>
                    </a:stretch>
                  </pic:blipFill>
                  <pic:spPr bwMode="auto">
                    <a:xfrm>
                      <a:off x="0" y="0"/>
                      <a:ext cx="2469228" cy="2734772"/>
                    </a:xfrm>
                    <a:prstGeom prst="rect">
                      <a:avLst/>
                    </a:prstGeom>
                    <a:ln>
                      <a:noFill/>
                    </a:ln>
                    <a:extLst>
                      <a:ext uri="{53640926-AAD7-44D8-BBD7-CCE9431645EC}">
                        <a14:shadowObscured xmlns:a14="http://schemas.microsoft.com/office/drawing/2010/main"/>
                      </a:ext>
                    </a:extLst>
                  </pic:spPr>
                </pic:pic>
              </a:graphicData>
            </a:graphic>
          </wp:inline>
        </w:drawing>
      </w:r>
    </w:p>
    <w:p w:rsidR="007C1489" w:rsidRDefault="005037CD" w:rsidP="007C1489">
      <w:pPr>
        <w:pStyle w:val="Legend"/>
        <w:jc w:val="center"/>
        <w:rPr>
          <w:rFonts w:ascii="Times New Roman" w:hAnsi="Times New Roman" w:cs="Times New Roman"/>
          <w:sz w:val="24"/>
        </w:rPr>
      </w:pPr>
      <w:r w:rsidRPr="007C1489">
        <w:rPr>
          <w:rFonts w:ascii="Times New Roman" w:hAnsi="Times New Roman" w:cs="Times New Roman"/>
          <w:b/>
          <w:color w:val="auto"/>
          <w:sz w:val="24"/>
        </w:rPr>
        <w:t xml:space="preserve">Figure </w:t>
      </w:r>
      <w:r w:rsidRPr="007C1489">
        <w:rPr>
          <w:rFonts w:ascii="Times New Roman" w:hAnsi="Times New Roman" w:cs="Times New Roman"/>
          <w:b/>
          <w:color w:val="auto"/>
          <w:sz w:val="24"/>
        </w:rPr>
        <w:fldChar w:fldCharType="begin"/>
      </w:r>
      <w:r w:rsidRPr="007C1489">
        <w:rPr>
          <w:rFonts w:ascii="Times New Roman" w:hAnsi="Times New Roman" w:cs="Times New Roman"/>
          <w:b/>
          <w:color w:val="auto"/>
          <w:sz w:val="24"/>
        </w:rPr>
        <w:instrText xml:space="preserve"> SEQ Figure \* ARABIC </w:instrText>
      </w:r>
      <w:r w:rsidRPr="007C1489">
        <w:rPr>
          <w:rFonts w:ascii="Times New Roman" w:hAnsi="Times New Roman" w:cs="Times New Roman"/>
          <w:b/>
          <w:color w:val="auto"/>
          <w:sz w:val="24"/>
        </w:rPr>
        <w:fldChar w:fldCharType="separate"/>
      </w:r>
      <w:r w:rsidRPr="007C1489">
        <w:rPr>
          <w:rFonts w:ascii="Times New Roman" w:hAnsi="Times New Roman" w:cs="Times New Roman"/>
          <w:b/>
          <w:noProof/>
          <w:color w:val="auto"/>
          <w:sz w:val="24"/>
        </w:rPr>
        <w:t>1</w:t>
      </w:r>
      <w:r w:rsidRPr="007C1489">
        <w:rPr>
          <w:rFonts w:ascii="Times New Roman" w:hAnsi="Times New Roman" w:cs="Times New Roman"/>
          <w:b/>
          <w:color w:val="auto"/>
          <w:sz w:val="24"/>
        </w:rPr>
        <w:fldChar w:fldCharType="end"/>
      </w:r>
      <w:r w:rsidRPr="007C1489">
        <w:rPr>
          <w:rFonts w:ascii="Times New Roman" w:hAnsi="Times New Roman" w:cs="Times New Roman"/>
          <w:b/>
          <w:color w:val="auto"/>
          <w:sz w:val="24"/>
        </w:rPr>
        <w:t xml:space="preserve">: Hofstede Cultural Dimensions </w:t>
      </w:r>
    </w:p>
    <w:p w:rsidR="007C1489" w:rsidRDefault="005037CD" w:rsidP="007C1489">
      <w:pPr>
        <w:pStyle w:val="Legend"/>
        <w:jc w:val="center"/>
        <w:rPr>
          <w:rFonts w:ascii="Times New Roman" w:hAnsi="Times New Roman" w:cs="Times New Roman"/>
          <w:sz w:val="24"/>
        </w:rPr>
      </w:pPr>
      <w:r>
        <w:rPr>
          <w:rFonts w:ascii="Times New Roman" w:hAnsi="Times New Roman" w:cs="Times New Roman"/>
          <w:i w:val="0"/>
          <w:color w:val="auto"/>
          <w:sz w:val="24"/>
        </w:rPr>
        <w:t xml:space="preserve">(Source: </w:t>
      </w:r>
      <w:r w:rsidRPr="007C1489">
        <w:rPr>
          <w:rFonts w:ascii="Times New Roman" w:hAnsi="Times New Roman" w:cs="Times New Roman"/>
          <w:i w:val="0"/>
          <w:color w:val="auto"/>
          <w:sz w:val="24"/>
        </w:rPr>
        <w:t>L</w:t>
      </w:r>
      <w:r>
        <w:rPr>
          <w:rFonts w:ascii="Times New Roman" w:hAnsi="Times New Roman" w:cs="Times New Roman"/>
          <w:i w:val="0"/>
          <w:color w:val="auto"/>
          <w:sz w:val="24"/>
        </w:rPr>
        <w:t xml:space="preserve">oehr, </w:t>
      </w:r>
      <w:r w:rsidRPr="007C1489">
        <w:rPr>
          <w:rFonts w:ascii="Times New Roman" w:hAnsi="Times New Roman" w:cs="Times New Roman"/>
          <w:i w:val="0"/>
          <w:color w:val="auto"/>
          <w:sz w:val="24"/>
        </w:rPr>
        <w:t>2023).</w:t>
      </w:r>
    </w:p>
    <w:p w:rsidR="007310C3" w:rsidRDefault="005037CD" w:rsidP="009632F6">
      <w:pPr>
        <w:pStyle w:val="Titlu2"/>
      </w:pPr>
      <w:bookmarkStart w:id="5" w:name="_Toc146934635"/>
      <w:r w:rsidRPr="007310C3">
        <w:t>Conclusion</w:t>
      </w:r>
      <w:bookmarkEnd w:id="5"/>
    </w:p>
    <w:p w:rsidR="009632F6" w:rsidRDefault="005037CD" w:rsidP="009632F6">
      <w:pPr>
        <w:spacing w:line="360" w:lineRule="auto"/>
        <w:jc w:val="both"/>
        <w:rPr>
          <w:rFonts w:ascii="Times New Roman" w:hAnsi="Times New Roman" w:cs="Times New Roman"/>
          <w:sz w:val="24"/>
        </w:rPr>
      </w:pPr>
      <w:r w:rsidRPr="00DA3DA8">
        <w:rPr>
          <w:rFonts w:ascii="Times New Roman" w:hAnsi="Times New Roman" w:cs="Times New Roman"/>
          <w:sz w:val="24"/>
        </w:rPr>
        <w:t xml:space="preserve">It is </w:t>
      </w:r>
      <w:r>
        <w:rPr>
          <w:rFonts w:ascii="Times New Roman" w:hAnsi="Times New Roman" w:cs="Times New Roman"/>
          <w:sz w:val="24"/>
        </w:rPr>
        <w:t xml:space="preserve">observed from the discussion that appreciation </w:t>
      </w:r>
      <w:r w:rsidR="00ED78F7">
        <w:rPr>
          <w:rFonts w:ascii="Times New Roman" w:hAnsi="Times New Roman" w:cs="Times New Roman"/>
          <w:sz w:val="24"/>
        </w:rPr>
        <w:t>of</w:t>
      </w:r>
      <w:r>
        <w:rPr>
          <w:rFonts w:ascii="Times New Roman" w:hAnsi="Times New Roman" w:cs="Times New Roman"/>
          <w:sz w:val="24"/>
        </w:rPr>
        <w:t xml:space="preserve"> cultural differences is highly preferred to make the customers of the hotel industry more satisfied, and hotels' general managers are responsible for alleviating these cultural difference challenges by making communication and coordination among employees and customers easier and flexible along with the introduction and the implementation of various languages in the hotel according to the international customers by giving proper </w:t>
      </w:r>
      <w:r w:rsidR="00AB33E5">
        <w:rPr>
          <w:rFonts w:ascii="Times New Roman" w:hAnsi="Times New Roman" w:cs="Times New Roman"/>
          <w:sz w:val="24"/>
        </w:rPr>
        <w:t>training</w:t>
      </w:r>
      <w:r>
        <w:rPr>
          <w:rFonts w:ascii="Times New Roman" w:hAnsi="Times New Roman" w:cs="Times New Roman"/>
          <w:sz w:val="24"/>
        </w:rPr>
        <w:t xml:space="preserve"> to </w:t>
      </w:r>
      <w:r w:rsidR="00AB33E5">
        <w:rPr>
          <w:rFonts w:ascii="Times New Roman" w:hAnsi="Times New Roman" w:cs="Times New Roman"/>
          <w:sz w:val="24"/>
        </w:rPr>
        <w:t>the</w:t>
      </w:r>
      <w:r>
        <w:rPr>
          <w:rFonts w:ascii="Times New Roman" w:hAnsi="Times New Roman" w:cs="Times New Roman"/>
          <w:sz w:val="24"/>
        </w:rPr>
        <w:t xml:space="preserve"> </w:t>
      </w:r>
      <w:r w:rsidR="00AB33E5">
        <w:rPr>
          <w:rFonts w:ascii="Times New Roman" w:hAnsi="Times New Roman" w:cs="Times New Roman"/>
          <w:sz w:val="24"/>
        </w:rPr>
        <w:t>employees</w:t>
      </w:r>
      <w:r>
        <w:rPr>
          <w:rFonts w:ascii="Times New Roman" w:hAnsi="Times New Roman" w:cs="Times New Roman"/>
          <w:sz w:val="24"/>
        </w:rPr>
        <w:t xml:space="preserve">. </w:t>
      </w:r>
    </w:p>
    <w:p w:rsidR="00A56EDD" w:rsidRDefault="005037CD" w:rsidP="009632F6">
      <w:pPr>
        <w:pStyle w:val="Titlu2"/>
      </w:pPr>
      <w:bookmarkStart w:id="6" w:name="_Toc146934636"/>
      <w:r w:rsidRPr="007310C3">
        <w:t>Recommendations</w:t>
      </w:r>
      <w:bookmarkEnd w:id="6"/>
      <w:r w:rsidRPr="007310C3">
        <w:t xml:space="preserve"> </w:t>
      </w:r>
    </w:p>
    <w:p w:rsidR="00AB33E5" w:rsidRDefault="005037CD" w:rsidP="00AB33E5">
      <w:pPr>
        <w:spacing w:line="360" w:lineRule="auto"/>
        <w:jc w:val="both"/>
        <w:rPr>
          <w:rFonts w:ascii="Times New Roman" w:hAnsi="Times New Roman" w:cs="Times New Roman"/>
          <w:sz w:val="24"/>
        </w:rPr>
      </w:pPr>
      <w:r w:rsidRPr="00AB33E5">
        <w:rPr>
          <w:rFonts w:ascii="Times New Roman" w:hAnsi="Times New Roman" w:cs="Times New Roman"/>
          <w:sz w:val="24"/>
        </w:rPr>
        <w:t xml:space="preserve">Some recommendations are required to make the reputation of the hotel more successful and promoted, </w:t>
      </w:r>
      <w:r>
        <w:rPr>
          <w:rFonts w:ascii="Times New Roman" w:hAnsi="Times New Roman" w:cs="Times New Roman"/>
          <w:sz w:val="24"/>
        </w:rPr>
        <w:t>and these are discussed here:</w:t>
      </w:r>
    </w:p>
    <w:p w:rsidR="00AB33E5" w:rsidRDefault="005037CD" w:rsidP="00AB33E5">
      <w:pPr>
        <w:pStyle w:val="Listparagraf"/>
        <w:numPr>
          <w:ilvl w:val="0"/>
          <w:numId w:val="2"/>
        </w:numPr>
        <w:spacing w:line="360" w:lineRule="auto"/>
        <w:ind w:left="540"/>
        <w:jc w:val="both"/>
        <w:rPr>
          <w:rFonts w:ascii="Times New Roman" w:hAnsi="Times New Roman" w:cs="Times New Roman"/>
          <w:sz w:val="24"/>
        </w:rPr>
      </w:pPr>
      <w:r>
        <w:rPr>
          <w:rFonts w:ascii="Times New Roman" w:hAnsi="Times New Roman" w:cs="Times New Roman"/>
          <w:sz w:val="24"/>
        </w:rPr>
        <w:t xml:space="preserve">Building trust with customers by demonstrating </w:t>
      </w:r>
      <w:r w:rsidR="009632F6">
        <w:rPr>
          <w:rFonts w:ascii="Times New Roman" w:hAnsi="Times New Roman" w:cs="Times New Roman"/>
          <w:sz w:val="24"/>
        </w:rPr>
        <w:t xml:space="preserve">an </w:t>
      </w:r>
      <w:r>
        <w:rPr>
          <w:rFonts w:ascii="Times New Roman" w:hAnsi="Times New Roman" w:cs="Times New Roman"/>
          <w:sz w:val="24"/>
        </w:rPr>
        <w:t xml:space="preserve">understanding of their cultural differences and showing great </w:t>
      </w:r>
      <w:r w:rsidR="009632F6">
        <w:rPr>
          <w:rFonts w:ascii="Times New Roman" w:hAnsi="Times New Roman" w:cs="Times New Roman"/>
          <w:sz w:val="24"/>
        </w:rPr>
        <w:t>interest</w:t>
      </w:r>
      <w:r>
        <w:rPr>
          <w:rFonts w:ascii="Times New Roman" w:hAnsi="Times New Roman" w:cs="Times New Roman"/>
          <w:sz w:val="24"/>
        </w:rPr>
        <w:t xml:space="preserve"> in different cultures of international customers </w:t>
      </w:r>
      <w:r w:rsidR="009632F6">
        <w:rPr>
          <w:rFonts w:ascii="Times New Roman" w:hAnsi="Times New Roman" w:cs="Times New Roman"/>
          <w:sz w:val="24"/>
        </w:rPr>
        <w:t>increase</w:t>
      </w:r>
      <w:r>
        <w:rPr>
          <w:rFonts w:ascii="Times New Roman" w:hAnsi="Times New Roman" w:cs="Times New Roman"/>
          <w:sz w:val="24"/>
        </w:rPr>
        <w:t xml:space="preserve">s their diversity awareness. </w:t>
      </w:r>
    </w:p>
    <w:p w:rsidR="00AB33E5" w:rsidRDefault="005037CD" w:rsidP="00AB33E5">
      <w:pPr>
        <w:pStyle w:val="Listparagraf"/>
        <w:numPr>
          <w:ilvl w:val="0"/>
          <w:numId w:val="2"/>
        </w:numPr>
        <w:spacing w:line="360" w:lineRule="auto"/>
        <w:ind w:left="540"/>
        <w:jc w:val="both"/>
        <w:rPr>
          <w:rFonts w:ascii="Times New Roman" w:hAnsi="Times New Roman" w:cs="Times New Roman"/>
          <w:sz w:val="24"/>
        </w:rPr>
      </w:pPr>
      <w:r>
        <w:rPr>
          <w:rFonts w:ascii="Times New Roman" w:hAnsi="Times New Roman" w:cs="Times New Roman"/>
          <w:sz w:val="24"/>
        </w:rPr>
        <w:t>Give better respect and value to international customers, different cultures, traditions, practices and beliefs, and satisfy and encourage them in order to gain their attention and attraction towards the products and services of the hotel.</w:t>
      </w:r>
    </w:p>
    <w:p w:rsidR="00AB33E5" w:rsidRPr="00AB33E5" w:rsidRDefault="005037CD" w:rsidP="00AB33E5">
      <w:pPr>
        <w:pStyle w:val="Listparagraf"/>
        <w:numPr>
          <w:ilvl w:val="0"/>
          <w:numId w:val="2"/>
        </w:numPr>
        <w:spacing w:line="360" w:lineRule="auto"/>
        <w:ind w:left="540"/>
        <w:jc w:val="both"/>
        <w:rPr>
          <w:rFonts w:ascii="Times New Roman" w:hAnsi="Times New Roman" w:cs="Times New Roman"/>
          <w:sz w:val="24"/>
        </w:rPr>
      </w:pPr>
      <w:r>
        <w:rPr>
          <w:rFonts w:ascii="Times New Roman" w:hAnsi="Times New Roman" w:cs="Times New Roman"/>
          <w:sz w:val="24"/>
        </w:rPr>
        <w:t>Introduce diversity, equity and inclusion training in the system to enable the staff and the employees of the hotel so they can understand and communicate with international customers with different cultural backgrounds.</w:t>
      </w:r>
    </w:p>
    <w:p w:rsidR="007310C3" w:rsidRPr="00A56EDD" w:rsidRDefault="005037CD" w:rsidP="00A56EDD">
      <w:pPr>
        <w:rPr>
          <w:rFonts w:ascii="Times New Roman" w:eastAsiaTheme="majorEastAsia" w:hAnsi="Times New Roman" w:cs="Times New Roman"/>
          <w:b/>
          <w:sz w:val="24"/>
          <w:szCs w:val="26"/>
        </w:rPr>
      </w:pPr>
      <w:r>
        <w:br w:type="page"/>
      </w:r>
    </w:p>
    <w:p w:rsidR="007310C3" w:rsidRPr="007310C3" w:rsidRDefault="005037CD" w:rsidP="008C4625">
      <w:pPr>
        <w:pStyle w:val="Titlu1"/>
        <w:spacing w:line="360" w:lineRule="auto"/>
      </w:pPr>
      <w:bookmarkStart w:id="7" w:name="_Toc146934637"/>
      <w:r w:rsidRPr="007310C3">
        <w:t>References</w:t>
      </w:r>
      <w:bookmarkEnd w:id="7"/>
      <w:r w:rsidRPr="007310C3">
        <w:t xml:space="preserve"> </w:t>
      </w:r>
    </w:p>
    <w:p w:rsidR="007C1489" w:rsidRPr="00AB33E5" w:rsidRDefault="005037CD" w:rsidP="00AB33E5">
      <w:pPr>
        <w:spacing w:line="360" w:lineRule="auto"/>
        <w:ind w:left="720" w:hanging="720"/>
        <w:jc w:val="both"/>
        <w:rPr>
          <w:rFonts w:ascii="Times New Roman" w:hAnsi="Times New Roman" w:cs="Times New Roman"/>
          <w:sz w:val="24"/>
        </w:rPr>
      </w:pPr>
      <w:r>
        <w:rPr>
          <w:rFonts w:ascii="Times New Roman" w:hAnsi="Times New Roman" w:cs="Times New Roman"/>
          <w:sz w:val="24"/>
        </w:rPr>
        <w:t xml:space="preserve">Anne Loehr (2023). </w:t>
      </w:r>
      <w:r w:rsidRPr="007C1489">
        <w:rPr>
          <w:rFonts w:ascii="Times New Roman" w:hAnsi="Times New Roman" w:cs="Times New Roman"/>
          <w:sz w:val="24"/>
        </w:rPr>
        <w:t>Harnessing Hofstede's Cultural Dimensions Model for Organizational Success</w:t>
      </w:r>
      <w:r>
        <w:rPr>
          <w:rFonts w:ascii="Times New Roman" w:hAnsi="Times New Roman" w:cs="Times New Roman"/>
          <w:sz w:val="24"/>
        </w:rPr>
        <w:t xml:space="preserve">. [Online] </w:t>
      </w:r>
      <w:hyperlink r:id="rId8" w:history="1">
        <w:r w:rsidRPr="006C54B8">
          <w:rPr>
            <w:rStyle w:val="Hyperlink"/>
            <w:rFonts w:ascii="Times New Roman" w:hAnsi="Times New Roman" w:cs="Times New Roman"/>
            <w:sz w:val="24"/>
          </w:rPr>
          <w:t>https://www.linkedin.com/pulse/harnessing-hofstedes-cultural-dimensions-model-loehr-she-her-hers-</w:t>
        </w:r>
      </w:hyperlink>
      <w:r>
        <w:rPr>
          <w:rFonts w:ascii="Times New Roman" w:hAnsi="Times New Roman" w:cs="Times New Roman"/>
          <w:sz w:val="24"/>
        </w:rPr>
        <w:t xml:space="preserve"> (Accessed on September 30, 23).</w:t>
      </w:r>
    </w:p>
    <w:p w:rsidR="007C1489" w:rsidRDefault="005037CD" w:rsidP="00AB33E5">
      <w:pPr>
        <w:spacing w:line="360" w:lineRule="auto"/>
        <w:ind w:left="720" w:hanging="720"/>
        <w:jc w:val="both"/>
        <w:rPr>
          <w:rFonts w:ascii="Times New Roman" w:hAnsi="Times New Roman" w:cs="Times New Roman"/>
          <w:sz w:val="24"/>
        </w:rPr>
      </w:pPr>
      <w:r w:rsidRPr="00ED78F7">
        <w:rPr>
          <w:rFonts w:ascii="Times New Roman" w:hAnsi="Times New Roman" w:cs="Times New Roman"/>
          <w:sz w:val="24"/>
        </w:rPr>
        <w:t>BENALI REGUIEG, N., 2020. CULTURAL CONFLICTS AT THE HOTEL FRONT DESK: A CASE OF ENGLISH FOR TOURISM. </w:t>
      </w:r>
      <w:r w:rsidRPr="00ED78F7">
        <w:rPr>
          <w:rFonts w:ascii="Times New Roman" w:hAnsi="Times New Roman" w:cs="Times New Roman"/>
          <w:i/>
          <w:iCs/>
          <w:sz w:val="24"/>
        </w:rPr>
        <w:t>Djoussour El-maarefa</w:t>
      </w:r>
      <w:r w:rsidRPr="00ED78F7">
        <w:rPr>
          <w:rFonts w:ascii="Times New Roman" w:hAnsi="Times New Roman" w:cs="Times New Roman"/>
          <w:sz w:val="24"/>
        </w:rPr>
        <w:t>, </w:t>
      </w:r>
      <w:r w:rsidRPr="00ED78F7">
        <w:rPr>
          <w:rFonts w:ascii="Times New Roman" w:hAnsi="Times New Roman" w:cs="Times New Roman"/>
          <w:i/>
          <w:iCs/>
          <w:sz w:val="24"/>
        </w:rPr>
        <w:t>6</w:t>
      </w:r>
      <w:r w:rsidRPr="00ED78F7">
        <w:rPr>
          <w:rFonts w:ascii="Times New Roman" w:hAnsi="Times New Roman" w:cs="Times New Roman"/>
          <w:sz w:val="24"/>
        </w:rPr>
        <w:t>(2).</w:t>
      </w:r>
    </w:p>
    <w:p w:rsidR="007C1489" w:rsidRDefault="005037CD" w:rsidP="00AB33E5">
      <w:pPr>
        <w:spacing w:line="360" w:lineRule="auto"/>
        <w:ind w:left="720" w:hanging="720"/>
        <w:jc w:val="both"/>
        <w:rPr>
          <w:rFonts w:ascii="Times New Roman" w:hAnsi="Times New Roman" w:cs="Times New Roman"/>
          <w:sz w:val="24"/>
        </w:rPr>
      </w:pPr>
      <w:r w:rsidRPr="0032726F">
        <w:rPr>
          <w:rFonts w:ascii="Times New Roman" w:hAnsi="Times New Roman" w:cs="Times New Roman"/>
          <w:sz w:val="24"/>
        </w:rPr>
        <w:t>Bitter, K., 2019. Guest Engagement in the Environmental Management of Private Hotels in Germany.</w:t>
      </w:r>
    </w:p>
    <w:p w:rsidR="007C1489" w:rsidRDefault="005037CD" w:rsidP="00AB33E5">
      <w:pPr>
        <w:spacing w:line="360" w:lineRule="auto"/>
        <w:ind w:left="720" w:hanging="720"/>
        <w:jc w:val="both"/>
        <w:rPr>
          <w:rFonts w:ascii="Times New Roman" w:hAnsi="Times New Roman" w:cs="Times New Roman"/>
          <w:sz w:val="24"/>
        </w:rPr>
      </w:pPr>
      <w:r w:rsidRPr="0032726F">
        <w:rPr>
          <w:rFonts w:ascii="Times New Roman" w:hAnsi="Times New Roman" w:cs="Times New Roman"/>
          <w:sz w:val="24"/>
        </w:rPr>
        <w:t>Fam, K.S., Liat Cheng, B., Cham, T.H., Tan Chia Yi, M. and Ting, H., 2023. The role of cultural differences in customer retention: evidence from the high-contact service industry. </w:t>
      </w:r>
      <w:r w:rsidRPr="0032726F">
        <w:rPr>
          <w:rFonts w:ascii="Times New Roman" w:hAnsi="Times New Roman" w:cs="Times New Roman"/>
          <w:i/>
          <w:iCs/>
          <w:sz w:val="24"/>
        </w:rPr>
        <w:t>Journal of Hospitality &amp; Tourism Research</w:t>
      </w:r>
      <w:r w:rsidRPr="0032726F">
        <w:rPr>
          <w:rFonts w:ascii="Times New Roman" w:hAnsi="Times New Roman" w:cs="Times New Roman"/>
          <w:sz w:val="24"/>
        </w:rPr>
        <w:t>, </w:t>
      </w:r>
      <w:r w:rsidRPr="0032726F">
        <w:rPr>
          <w:rFonts w:ascii="Times New Roman" w:hAnsi="Times New Roman" w:cs="Times New Roman"/>
          <w:i/>
          <w:iCs/>
          <w:sz w:val="24"/>
        </w:rPr>
        <w:t>47</w:t>
      </w:r>
      <w:r w:rsidRPr="0032726F">
        <w:rPr>
          <w:rFonts w:ascii="Times New Roman" w:hAnsi="Times New Roman" w:cs="Times New Roman"/>
          <w:sz w:val="24"/>
        </w:rPr>
        <w:t>(1), pp.257-288.</w:t>
      </w:r>
    </w:p>
    <w:p w:rsidR="007C1489" w:rsidRDefault="005037CD" w:rsidP="00AB33E5">
      <w:pPr>
        <w:spacing w:line="360" w:lineRule="auto"/>
        <w:ind w:left="720" w:hanging="720"/>
        <w:jc w:val="both"/>
        <w:rPr>
          <w:rFonts w:ascii="Times New Roman" w:hAnsi="Times New Roman" w:cs="Times New Roman"/>
          <w:sz w:val="24"/>
        </w:rPr>
      </w:pPr>
      <w:r w:rsidRPr="00AB33E5">
        <w:rPr>
          <w:rFonts w:ascii="Times New Roman" w:hAnsi="Times New Roman" w:cs="Times New Roman"/>
          <w:sz w:val="24"/>
        </w:rPr>
        <w:t>Gursoy, D., Malodia, S. and Dhir, A., 2022. The metaverse in the hospitality and tourism industry: An overview of current trends and future research directions. </w:t>
      </w:r>
      <w:r w:rsidRPr="00AB33E5">
        <w:rPr>
          <w:rFonts w:ascii="Times New Roman" w:hAnsi="Times New Roman" w:cs="Times New Roman"/>
          <w:i/>
          <w:iCs/>
          <w:sz w:val="24"/>
        </w:rPr>
        <w:t>Journal of Hospitality Marketing &amp; Management</w:t>
      </w:r>
      <w:r w:rsidRPr="00AB33E5">
        <w:rPr>
          <w:rFonts w:ascii="Times New Roman" w:hAnsi="Times New Roman" w:cs="Times New Roman"/>
          <w:sz w:val="24"/>
        </w:rPr>
        <w:t>, </w:t>
      </w:r>
      <w:r w:rsidRPr="00AB33E5">
        <w:rPr>
          <w:rFonts w:ascii="Times New Roman" w:hAnsi="Times New Roman" w:cs="Times New Roman"/>
          <w:i/>
          <w:iCs/>
          <w:sz w:val="24"/>
        </w:rPr>
        <w:t>31</w:t>
      </w:r>
      <w:r w:rsidRPr="00AB33E5">
        <w:rPr>
          <w:rFonts w:ascii="Times New Roman" w:hAnsi="Times New Roman" w:cs="Times New Roman"/>
          <w:sz w:val="24"/>
        </w:rPr>
        <w:t>(5), pp.527-534.</w:t>
      </w:r>
    </w:p>
    <w:p w:rsidR="007C1489" w:rsidRPr="009632F6" w:rsidRDefault="005037CD" w:rsidP="009632F6">
      <w:pPr>
        <w:spacing w:line="360" w:lineRule="auto"/>
        <w:ind w:left="720" w:hanging="720"/>
        <w:jc w:val="both"/>
        <w:rPr>
          <w:rFonts w:ascii="Times New Roman" w:hAnsi="Times New Roman" w:cs="Times New Roman"/>
          <w:bCs/>
          <w:sz w:val="24"/>
          <w:szCs w:val="24"/>
        </w:rPr>
      </w:pPr>
      <w:r w:rsidRPr="009632F6">
        <w:rPr>
          <w:rFonts w:ascii="Times New Roman" w:hAnsi="Times New Roman" w:cs="Times New Roman"/>
          <w:bCs/>
          <w:sz w:val="24"/>
          <w:szCs w:val="24"/>
        </w:rPr>
        <w:t>Litvin, S.W., 2019. Hofstede, cultural differences, and TripAdvisor hotel reviews. </w:t>
      </w:r>
      <w:r w:rsidRPr="009632F6">
        <w:rPr>
          <w:rFonts w:ascii="Times New Roman" w:hAnsi="Times New Roman" w:cs="Times New Roman"/>
          <w:bCs/>
          <w:i/>
          <w:iCs/>
          <w:sz w:val="24"/>
          <w:szCs w:val="24"/>
        </w:rPr>
        <w:t>International Journal of Tourism Research</w:t>
      </w:r>
      <w:r w:rsidRPr="009632F6">
        <w:rPr>
          <w:rFonts w:ascii="Times New Roman" w:hAnsi="Times New Roman" w:cs="Times New Roman"/>
          <w:bCs/>
          <w:sz w:val="24"/>
          <w:szCs w:val="24"/>
        </w:rPr>
        <w:t>, </w:t>
      </w:r>
      <w:r w:rsidRPr="009632F6">
        <w:rPr>
          <w:rFonts w:ascii="Times New Roman" w:hAnsi="Times New Roman" w:cs="Times New Roman"/>
          <w:bCs/>
          <w:i/>
          <w:iCs/>
          <w:sz w:val="24"/>
          <w:szCs w:val="24"/>
        </w:rPr>
        <w:t>21</w:t>
      </w:r>
      <w:r w:rsidRPr="009632F6">
        <w:rPr>
          <w:rFonts w:ascii="Times New Roman" w:hAnsi="Times New Roman" w:cs="Times New Roman"/>
          <w:bCs/>
          <w:sz w:val="24"/>
          <w:szCs w:val="24"/>
        </w:rPr>
        <w:t>(5), pp.712-717.</w:t>
      </w:r>
    </w:p>
    <w:p w:rsidR="007C1489" w:rsidRPr="009632F6" w:rsidRDefault="005037CD" w:rsidP="009632F6">
      <w:pPr>
        <w:spacing w:line="360" w:lineRule="auto"/>
        <w:ind w:left="720" w:hanging="720"/>
        <w:jc w:val="both"/>
        <w:rPr>
          <w:rFonts w:ascii="Times New Roman" w:hAnsi="Times New Roman" w:cs="Times New Roman"/>
          <w:bCs/>
          <w:sz w:val="24"/>
          <w:szCs w:val="24"/>
        </w:rPr>
      </w:pPr>
      <w:r w:rsidRPr="009632F6">
        <w:rPr>
          <w:rFonts w:ascii="Times New Roman" w:hAnsi="Times New Roman" w:cs="Times New Roman"/>
          <w:sz w:val="24"/>
          <w:szCs w:val="24"/>
        </w:rPr>
        <w:t xml:space="preserve">Radisson Hotel Group – RHG (2022). </w:t>
      </w:r>
      <w:r w:rsidRPr="009632F6">
        <w:rPr>
          <w:rFonts w:ascii="Times New Roman" w:hAnsi="Times New Roman" w:cs="Times New Roman"/>
          <w:bCs/>
          <w:sz w:val="24"/>
          <w:szCs w:val="24"/>
        </w:rPr>
        <w:t xml:space="preserve">Germany’s first Radisson Collection hotel opens in the heart of Berlin. [Online] </w:t>
      </w:r>
      <w:hyperlink r:id="rId9" w:history="1">
        <w:r w:rsidRPr="009632F6">
          <w:rPr>
            <w:rStyle w:val="Hyperlink"/>
            <w:rFonts w:ascii="Times New Roman" w:hAnsi="Times New Roman" w:cs="Times New Roman"/>
            <w:bCs/>
            <w:sz w:val="24"/>
            <w:szCs w:val="24"/>
          </w:rPr>
          <w:t>https://www.radissonhotels.com/en-us/corporate/media/press-releases/radisson-collection-hotel-berlin-redesign</w:t>
        </w:r>
      </w:hyperlink>
      <w:r w:rsidRPr="009632F6">
        <w:rPr>
          <w:rFonts w:ascii="Times New Roman" w:hAnsi="Times New Roman" w:cs="Times New Roman"/>
          <w:bCs/>
          <w:sz w:val="24"/>
          <w:szCs w:val="24"/>
        </w:rPr>
        <w:t xml:space="preserve"> (Accessed on September 30, 2023)</w:t>
      </w:r>
    </w:p>
    <w:p w:rsidR="007C1489" w:rsidRDefault="005037CD" w:rsidP="00AB33E5">
      <w:pPr>
        <w:spacing w:line="360" w:lineRule="auto"/>
        <w:ind w:left="720" w:hanging="720"/>
        <w:jc w:val="both"/>
        <w:rPr>
          <w:rFonts w:ascii="Times New Roman" w:hAnsi="Times New Roman" w:cs="Times New Roman"/>
          <w:sz w:val="24"/>
        </w:rPr>
      </w:pPr>
      <w:r w:rsidRPr="00ED78F7">
        <w:rPr>
          <w:rFonts w:ascii="Times New Roman" w:hAnsi="Times New Roman" w:cs="Times New Roman"/>
          <w:sz w:val="24"/>
        </w:rPr>
        <w:t>Sari, R.P. and Putra, F.K.K., 2019. The design characteristics of Indonesian and German hotel websites: A cross-cultural comparison. </w:t>
      </w:r>
      <w:r w:rsidRPr="00ED78F7">
        <w:rPr>
          <w:rFonts w:ascii="Times New Roman" w:hAnsi="Times New Roman" w:cs="Times New Roman"/>
          <w:i/>
          <w:iCs/>
          <w:sz w:val="24"/>
        </w:rPr>
        <w:t>International Journal of Applied Sciences in Tourism and Events</w:t>
      </w:r>
      <w:r w:rsidRPr="00ED78F7">
        <w:rPr>
          <w:rFonts w:ascii="Times New Roman" w:hAnsi="Times New Roman" w:cs="Times New Roman"/>
          <w:sz w:val="24"/>
        </w:rPr>
        <w:t>, </w:t>
      </w:r>
      <w:r w:rsidRPr="00ED78F7">
        <w:rPr>
          <w:rFonts w:ascii="Times New Roman" w:hAnsi="Times New Roman" w:cs="Times New Roman"/>
          <w:i/>
          <w:iCs/>
          <w:sz w:val="24"/>
        </w:rPr>
        <w:t>3</w:t>
      </w:r>
      <w:r w:rsidRPr="00ED78F7">
        <w:rPr>
          <w:rFonts w:ascii="Times New Roman" w:hAnsi="Times New Roman" w:cs="Times New Roman"/>
          <w:sz w:val="24"/>
        </w:rPr>
        <w:t>(1), pp.93-107.</w:t>
      </w:r>
    </w:p>
    <w:p w:rsidR="007C1489" w:rsidRDefault="005037CD" w:rsidP="00AB33E5">
      <w:pPr>
        <w:spacing w:line="360" w:lineRule="auto"/>
        <w:ind w:left="720" w:hanging="720"/>
        <w:jc w:val="both"/>
        <w:rPr>
          <w:rFonts w:ascii="Times New Roman" w:hAnsi="Times New Roman" w:cs="Times New Roman"/>
          <w:sz w:val="24"/>
        </w:rPr>
      </w:pPr>
      <w:r w:rsidRPr="00D33BCA">
        <w:rPr>
          <w:rFonts w:ascii="Times New Roman" w:hAnsi="Times New Roman" w:cs="Times New Roman"/>
          <w:sz w:val="24"/>
        </w:rPr>
        <w:t>Tomassini, L. and Baggio, R., 2022. Organisational effectiveness for ethical tourism action: A phronetic perspective. </w:t>
      </w:r>
      <w:r w:rsidRPr="00D33BCA">
        <w:rPr>
          <w:rFonts w:ascii="Times New Roman" w:hAnsi="Times New Roman" w:cs="Times New Roman"/>
          <w:i/>
          <w:iCs/>
          <w:sz w:val="24"/>
        </w:rPr>
        <w:t>Journal of Sustainable Tourism</w:t>
      </w:r>
      <w:r w:rsidRPr="00D33BCA">
        <w:rPr>
          <w:rFonts w:ascii="Times New Roman" w:hAnsi="Times New Roman" w:cs="Times New Roman"/>
          <w:sz w:val="24"/>
        </w:rPr>
        <w:t>, </w:t>
      </w:r>
      <w:r w:rsidRPr="00D33BCA">
        <w:rPr>
          <w:rFonts w:ascii="Times New Roman" w:hAnsi="Times New Roman" w:cs="Times New Roman"/>
          <w:i/>
          <w:iCs/>
          <w:sz w:val="24"/>
        </w:rPr>
        <w:t>30</w:t>
      </w:r>
      <w:r w:rsidRPr="00D33BCA">
        <w:rPr>
          <w:rFonts w:ascii="Times New Roman" w:hAnsi="Times New Roman" w:cs="Times New Roman"/>
          <w:sz w:val="24"/>
        </w:rPr>
        <w:t>(8), pp.2013-2028.</w:t>
      </w:r>
    </w:p>
    <w:p w:rsidR="007C1489" w:rsidRDefault="005037CD" w:rsidP="00AB33E5">
      <w:pPr>
        <w:spacing w:line="360" w:lineRule="auto"/>
        <w:ind w:left="720" w:hanging="720"/>
        <w:jc w:val="both"/>
        <w:rPr>
          <w:rFonts w:ascii="Times New Roman" w:hAnsi="Times New Roman" w:cs="Times New Roman"/>
          <w:sz w:val="24"/>
        </w:rPr>
      </w:pPr>
      <w:r w:rsidRPr="00AB33E5">
        <w:rPr>
          <w:rFonts w:ascii="Times New Roman" w:hAnsi="Times New Roman" w:cs="Times New Roman"/>
          <w:sz w:val="24"/>
        </w:rPr>
        <w:t>Wong, K. and Salanova, A., 2016. Development of the Log out zone concept for Radisson Blu Espoo.</w:t>
      </w:r>
    </w:p>
    <w:p w:rsidR="007C1489" w:rsidRDefault="005037CD" w:rsidP="00AB33E5">
      <w:pPr>
        <w:spacing w:line="360" w:lineRule="auto"/>
        <w:ind w:left="720" w:hanging="720"/>
        <w:jc w:val="both"/>
        <w:rPr>
          <w:rFonts w:ascii="Times New Roman" w:hAnsi="Times New Roman" w:cs="Times New Roman"/>
          <w:sz w:val="24"/>
        </w:rPr>
      </w:pPr>
      <w:r w:rsidRPr="0032726F">
        <w:rPr>
          <w:rFonts w:ascii="Times New Roman" w:hAnsi="Times New Roman" w:cs="Times New Roman"/>
          <w:sz w:val="24"/>
        </w:rPr>
        <w:t>Žerajić, A., 2019, June. Intercultural management and the importance of foreign languages in modern hotel industry. In </w:t>
      </w:r>
      <w:r w:rsidRPr="0032726F">
        <w:rPr>
          <w:rFonts w:ascii="Times New Roman" w:hAnsi="Times New Roman" w:cs="Times New Roman"/>
          <w:i/>
          <w:iCs/>
          <w:sz w:val="24"/>
        </w:rPr>
        <w:t>Tourism International Scientific Conference Vrnjačka Banja-TISC</w:t>
      </w:r>
      <w:r w:rsidRPr="0032726F">
        <w:rPr>
          <w:rFonts w:ascii="Times New Roman" w:hAnsi="Times New Roman" w:cs="Times New Roman"/>
          <w:sz w:val="24"/>
        </w:rPr>
        <w:t> (Vol. 4, No. 1, pp. 360-377).</w:t>
      </w:r>
    </w:p>
    <w:sectPr w:rsidR="007C14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648DF"/>
    <w:multiLevelType w:val="multilevel"/>
    <w:tmpl w:val="663EE4AC"/>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abstractNum w:abstractNumId="1" w15:restartNumberingAfterBreak="0">
    <w:nsid w:val="52DA3DF7"/>
    <w:multiLevelType w:val="hybridMultilevel"/>
    <w:tmpl w:val="FDA41946"/>
    <w:lvl w:ilvl="0" w:tplc="BF6AE842">
      <w:start w:val="1"/>
      <w:numFmt w:val="bullet"/>
      <w:lvlText w:val=""/>
      <w:lvlJc w:val="left"/>
      <w:pPr>
        <w:ind w:left="720" w:hanging="360"/>
      </w:pPr>
      <w:rPr>
        <w:rFonts w:ascii="Symbol" w:hAnsi="Symbol" w:hint="default"/>
      </w:rPr>
    </w:lvl>
    <w:lvl w:ilvl="1" w:tplc="AF0CCC44" w:tentative="1">
      <w:start w:val="1"/>
      <w:numFmt w:val="bullet"/>
      <w:lvlText w:val="o"/>
      <w:lvlJc w:val="left"/>
      <w:pPr>
        <w:ind w:left="1440" w:hanging="360"/>
      </w:pPr>
      <w:rPr>
        <w:rFonts w:ascii="Courier New" w:hAnsi="Courier New" w:cs="Courier New" w:hint="default"/>
      </w:rPr>
    </w:lvl>
    <w:lvl w:ilvl="2" w:tplc="08FC1A34" w:tentative="1">
      <w:start w:val="1"/>
      <w:numFmt w:val="bullet"/>
      <w:lvlText w:val=""/>
      <w:lvlJc w:val="left"/>
      <w:pPr>
        <w:ind w:left="2160" w:hanging="360"/>
      </w:pPr>
      <w:rPr>
        <w:rFonts w:ascii="Wingdings" w:hAnsi="Wingdings" w:hint="default"/>
      </w:rPr>
    </w:lvl>
    <w:lvl w:ilvl="3" w:tplc="BF663B72" w:tentative="1">
      <w:start w:val="1"/>
      <w:numFmt w:val="bullet"/>
      <w:lvlText w:val=""/>
      <w:lvlJc w:val="left"/>
      <w:pPr>
        <w:ind w:left="2880" w:hanging="360"/>
      </w:pPr>
      <w:rPr>
        <w:rFonts w:ascii="Symbol" w:hAnsi="Symbol" w:hint="default"/>
      </w:rPr>
    </w:lvl>
    <w:lvl w:ilvl="4" w:tplc="F3AA6450" w:tentative="1">
      <w:start w:val="1"/>
      <w:numFmt w:val="bullet"/>
      <w:lvlText w:val="o"/>
      <w:lvlJc w:val="left"/>
      <w:pPr>
        <w:ind w:left="3600" w:hanging="360"/>
      </w:pPr>
      <w:rPr>
        <w:rFonts w:ascii="Courier New" w:hAnsi="Courier New" w:cs="Courier New" w:hint="default"/>
      </w:rPr>
    </w:lvl>
    <w:lvl w:ilvl="5" w:tplc="B6B614E6" w:tentative="1">
      <w:start w:val="1"/>
      <w:numFmt w:val="bullet"/>
      <w:lvlText w:val=""/>
      <w:lvlJc w:val="left"/>
      <w:pPr>
        <w:ind w:left="4320" w:hanging="360"/>
      </w:pPr>
      <w:rPr>
        <w:rFonts w:ascii="Wingdings" w:hAnsi="Wingdings" w:hint="default"/>
      </w:rPr>
    </w:lvl>
    <w:lvl w:ilvl="6" w:tplc="00AACA62" w:tentative="1">
      <w:start w:val="1"/>
      <w:numFmt w:val="bullet"/>
      <w:lvlText w:val=""/>
      <w:lvlJc w:val="left"/>
      <w:pPr>
        <w:ind w:left="5040" w:hanging="360"/>
      </w:pPr>
      <w:rPr>
        <w:rFonts w:ascii="Symbol" w:hAnsi="Symbol" w:hint="default"/>
      </w:rPr>
    </w:lvl>
    <w:lvl w:ilvl="7" w:tplc="8B248AB2" w:tentative="1">
      <w:start w:val="1"/>
      <w:numFmt w:val="bullet"/>
      <w:lvlText w:val="o"/>
      <w:lvlJc w:val="left"/>
      <w:pPr>
        <w:ind w:left="5760" w:hanging="360"/>
      </w:pPr>
      <w:rPr>
        <w:rFonts w:ascii="Courier New" w:hAnsi="Courier New" w:cs="Courier New" w:hint="default"/>
      </w:rPr>
    </w:lvl>
    <w:lvl w:ilvl="8" w:tplc="32845BC4" w:tentative="1">
      <w:start w:val="1"/>
      <w:numFmt w:val="bullet"/>
      <w:lvlText w:val=""/>
      <w:lvlJc w:val="left"/>
      <w:pPr>
        <w:ind w:left="6480" w:hanging="360"/>
      </w:pPr>
      <w:rPr>
        <w:rFonts w:ascii="Wingdings" w:hAnsi="Wingdings" w:hint="default"/>
      </w:rPr>
    </w:lvl>
  </w:abstractNum>
  <w:num w:numId="1" w16cid:durableId="585917905">
    <w:abstractNumId w:val="0"/>
  </w:num>
  <w:num w:numId="2" w16cid:durableId="901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06"/>
    <w:rsid w:val="00025AC4"/>
    <w:rsid w:val="00030514"/>
    <w:rsid w:val="0003560C"/>
    <w:rsid w:val="001707B4"/>
    <w:rsid w:val="00253937"/>
    <w:rsid w:val="002E5752"/>
    <w:rsid w:val="0032726F"/>
    <w:rsid w:val="005037CD"/>
    <w:rsid w:val="00562FFB"/>
    <w:rsid w:val="00613772"/>
    <w:rsid w:val="006C54B8"/>
    <w:rsid w:val="007310C3"/>
    <w:rsid w:val="007C08AA"/>
    <w:rsid w:val="007C1489"/>
    <w:rsid w:val="008C4625"/>
    <w:rsid w:val="009632F6"/>
    <w:rsid w:val="00A56EDD"/>
    <w:rsid w:val="00AB33E5"/>
    <w:rsid w:val="00AE0DCD"/>
    <w:rsid w:val="00B87B42"/>
    <w:rsid w:val="00D33BCA"/>
    <w:rsid w:val="00DA3DA8"/>
    <w:rsid w:val="00DE5FED"/>
    <w:rsid w:val="00E50ED9"/>
    <w:rsid w:val="00E82C06"/>
    <w:rsid w:val="00ED78F7"/>
    <w:rsid w:val="00EF2257"/>
    <w:rsid w:val="00F10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3FEAE"/>
  <w15:chartTrackingRefBased/>
  <w15:docId w15:val="{B5FA630C-08A6-4C34-BF83-58674B808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0C3"/>
  </w:style>
  <w:style w:type="paragraph" w:styleId="Titlu1">
    <w:name w:val="heading 1"/>
    <w:basedOn w:val="Normal"/>
    <w:next w:val="Normal"/>
    <w:link w:val="Titlu1Caracter"/>
    <w:uiPriority w:val="9"/>
    <w:qFormat/>
    <w:rsid w:val="007310C3"/>
    <w:pPr>
      <w:keepNext/>
      <w:keepLines/>
      <w:numPr>
        <w:numId w:val="1"/>
      </w:numPr>
      <w:spacing w:before="240" w:after="0"/>
      <w:outlineLvl w:val="0"/>
    </w:pPr>
    <w:rPr>
      <w:rFonts w:ascii="Times New Roman" w:eastAsiaTheme="majorEastAsia" w:hAnsi="Times New Roman" w:cs="Times New Roman"/>
      <w:b/>
      <w:sz w:val="24"/>
      <w:szCs w:val="32"/>
    </w:rPr>
  </w:style>
  <w:style w:type="paragraph" w:styleId="Titlu2">
    <w:name w:val="heading 2"/>
    <w:basedOn w:val="Normal"/>
    <w:next w:val="Normal"/>
    <w:link w:val="Titlu2Caracter"/>
    <w:uiPriority w:val="9"/>
    <w:unhideWhenUsed/>
    <w:qFormat/>
    <w:rsid w:val="007310C3"/>
    <w:pPr>
      <w:keepNext/>
      <w:keepLines/>
      <w:numPr>
        <w:ilvl w:val="1"/>
        <w:numId w:val="1"/>
      </w:numPr>
      <w:spacing w:before="40" w:after="0"/>
      <w:outlineLvl w:val="1"/>
    </w:pPr>
    <w:rPr>
      <w:rFonts w:ascii="Times New Roman" w:eastAsiaTheme="majorEastAsia" w:hAnsi="Times New Roman" w:cs="Times New Roman"/>
      <w:b/>
      <w:sz w:val="24"/>
      <w:szCs w:val="26"/>
    </w:rPr>
  </w:style>
  <w:style w:type="paragraph" w:styleId="Titlu3">
    <w:name w:val="heading 3"/>
    <w:basedOn w:val="Normal"/>
    <w:next w:val="Normal"/>
    <w:link w:val="Titlu3Caracter"/>
    <w:uiPriority w:val="9"/>
    <w:semiHidden/>
    <w:unhideWhenUsed/>
    <w:qFormat/>
    <w:rsid w:val="007310C3"/>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Titlu4">
    <w:name w:val="heading 4"/>
    <w:basedOn w:val="Normal"/>
    <w:next w:val="Normal"/>
    <w:link w:val="Titlu4Caracter"/>
    <w:uiPriority w:val="9"/>
    <w:semiHidden/>
    <w:unhideWhenUsed/>
    <w:qFormat/>
    <w:rsid w:val="007310C3"/>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7310C3"/>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Titlu6">
    <w:name w:val="heading 6"/>
    <w:basedOn w:val="Normal"/>
    <w:next w:val="Normal"/>
    <w:link w:val="Titlu6Caracter"/>
    <w:uiPriority w:val="9"/>
    <w:semiHidden/>
    <w:unhideWhenUsed/>
    <w:qFormat/>
    <w:rsid w:val="007310C3"/>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Titlu7">
    <w:name w:val="heading 7"/>
    <w:basedOn w:val="Normal"/>
    <w:next w:val="Normal"/>
    <w:link w:val="Titlu7Caracter"/>
    <w:uiPriority w:val="9"/>
    <w:semiHidden/>
    <w:unhideWhenUsed/>
    <w:qFormat/>
    <w:rsid w:val="007310C3"/>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itlu8">
    <w:name w:val="heading 8"/>
    <w:basedOn w:val="Normal"/>
    <w:next w:val="Normal"/>
    <w:link w:val="Titlu8Caracter"/>
    <w:uiPriority w:val="9"/>
    <w:semiHidden/>
    <w:unhideWhenUsed/>
    <w:qFormat/>
    <w:rsid w:val="007310C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unhideWhenUsed/>
    <w:qFormat/>
    <w:rsid w:val="007310C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310C3"/>
    <w:rPr>
      <w:rFonts w:ascii="Times New Roman" w:eastAsiaTheme="majorEastAsia" w:hAnsi="Times New Roman" w:cs="Times New Roman"/>
      <w:b/>
      <w:sz w:val="24"/>
      <w:szCs w:val="32"/>
    </w:rPr>
  </w:style>
  <w:style w:type="character" w:customStyle="1" w:styleId="Titlu2Caracter">
    <w:name w:val="Titlu 2 Caracter"/>
    <w:basedOn w:val="Fontdeparagrafimplicit"/>
    <w:link w:val="Titlu2"/>
    <w:uiPriority w:val="9"/>
    <w:rsid w:val="007310C3"/>
    <w:rPr>
      <w:rFonts w:ascii="Times New Roman" w:eastAsiaTheme="majorEastAsia" w:hAnsi="Times New Roman" w:cs="Times New Roman"/>
      <w:b/>
      <w:sz w:val="24"/>
      <w:szCs w:val="26"/>
    </w:rPr>
  </w:style>
  <w:style w:type="character" w:customStyle="1" w:styleId="Titlu3Caracter">
    <w:name w:val="Titlu 3 Caracter"/>
    <w:basedOn w:val="Fontdeparagrafimplicit"/>
    <w:link w:val="Titlu3"/>
    <w:uiPriority w:val="9"/>
    <w:semiHidden/>
    <w:rsid w:val="007310C3"/>
    <w:rPr>
      <w:rFonts w:asciiTheme="majorHAnsi" w:eastAsiaTheme="majorEastAsia" w:hAnsiTheme="majorHAnsi" w:cstheme="majorBidi"/>
      <w:color w:val="1F4D78" w:themeColor="accent1" w:themeShade="7F"/>
      <w:sz w:val="24"/>
      <w:szCs w:val="24"/>
    </w:rPr>
  </w:style>
  <w:style w:type="character" w:customStyle="1" w:styleId="Titlu4Caracter">
    <w:name w:val="Titlu 4 Caracter"/>
    <w:basedOn w:val="Fontdeparagrafimplicit"/>
    <w:link w:val="Titlu4"/>
    <w:uiPriority w:val="9"/>
    <w:semiHidden/>
    <w:rsid w:val="007310C3"/>
    <w:rPr>
      <w:rFonts w:asciiTheme="majorHAnsi" w:eastAsiaTheme="majorEastAsia" w:hAnsiTheme="majorHAnsi" w:cstheme="majorBidi"/>
      <w:i/>
      <w:iCs/>
      <w:color w:val="2E74B5" w:themeColor="accent1" w:themeShade="BF"/>
    </w:rPr>
  </w:style>
  <w:style w:type="character" w:customStyle="1" w:styleId="Titlu5Caracter">
    <w:name w:val="Titlu 5 Caracter"/>
    <w:basedOn w:val="Fontdeparagrafimplicit"/>
    <w:link w:val="Titlu5"/>
    <w:uiPriority w:val="9"/>
    <w:semiHidden/>
    <w:rsid w:val="007310C3"/>
    <w:rPr>
      <w:rFonts w:asciiTheme="majorHAnsi" w:eastAsiaTheme="majorEastAsia" w:hAnsiTheme="majorHAnsi" w:cstheme="majorBidi"/>
      <w:color w:val="2E74B5" w:themeColor="accent1" w:themeShade="BF"/>
    </w:rPr>
  </w:style>
  <w:style w:type="character" w:customStyle="1" w:styleId="Titlu6Caracter">
    <w:name w:val="Titlu 6 Caracter"/>
    <w:basedOn w:val="Fontdeparagrafimplicit"/>
    <w:link w:val="Titlu6"/>
    <w:uiPriority w:val="9"/>
    <w:semiHidden/>
    <w:rsid w:val="007310C3"/>
    <w:rPr>
      <w:rFonts w:asciiTheme="majorHAnsi" w:eastAsiaTheme="majorEastAsia" w:hAnsiTheme="majorHAnsi" w:cstheme="majorBidi"/>
      <w:color w:val="1F4D78" w:themeColor="accent1" w:themeShade="7F"/>
    </w:rPr>
  </w:style>
  <w:style w:type="character" w:customStyle="1" w:styleId="Titlu7Caracter">
    <w:name w:val="Titlu 7 Caracter"/>
    <w:basedOn w:val="Fontdeparagrafimplicit"/>
    <w:link w:val="Titlu7"/>
    <w:uiPriority w:val="9"/>
    <w:semiHidden/>
    <w:rsid w:val="007310C3"/>
    <w:rPr>
      <w:rFonts w:asciiTheme="majorHAnsi" w:eastAsiaTheme="majorEastAsia" w:hAnsiTheme="majorHAnsi" w:cstheme="majorBidi"/>
      <w:i/>
      <w:iCs/>
      <w:color w:val="1F4D78" w:themeColor="accent1" w:themeShade="7F"/>
    </w:rPr>
  </w:style>
  <w:style w:type="character" w:customStyle="1" w:styleId="Titlu8Caracter">
    <w:name w:val="Titlu 8 Caracter"/>
    <w:basedOn w:val="Fontdeparagrafimplicit"/>
    <w:link w:val="Titlu8"/>
    <w:uiPriority w:val="9"/>
    <w:semiHidden/>
    <w:rsid w:val="007310C3"/>
    <w:rPr>
      <w:rFonts w:asciiTheme="majorHAnsi" w:eastAsiaTheme="majorEastAsia" w:hAnsiTheme="majorHAnsi" w:cstheme="majorBidi"/>
      <w:color w:val="272727" w:themeColor="text1" w:themeTint="D8"/>
      <w:sz w:val="21"/>
      <w:szCs w:val="21"/>
    </w:rPr>
  </w:style>
  <w:style w:type="character" w:customStyle="1" w:styleId="Titlu9Caracter">
    <w:name w:val="Titlu 9 Caracter"/>
    <w:basedOn w:val="Fontdeparagrafimplicit"/>
    <w:link w:val="Titlu9"/>
    <w:uiPriority w:val="9"/>
    <w:semiHidden/>
    <w:rsid w:val="007310C3"/>
    <w:rPr>
      <w:rFonts w:asciiTheme="majorHAnsi" w:eastAsiaTheme="majorEastAsia" w:hAnsiTheme="majorHAnsi" w:cstheme="majorBidi"/>
      <w:i/>
      <w:iCs/>
      <w:color w:val="272727" w:themeColor="text1" w:themeTint="D8"/>
      <w:sz w:val="21"/>
      <w:szCs w:val="21"/>
    </w:rPr>
  </w:style>
  <w:style w:type="paragraph" w:styleId="Titlucuprins">
    <w:name w:val="TOC Heading"/>
    <w:basedOn w:val="Titlu1"/>
    <w:next w:val="Normal"/>
    <w:uiPriority w:val="39"/>
    <w:unhideWhenUsed/>
    <w:qFormat/>
    <w:rsid w:val="00253937"/>
    <w:pPr>
      <w:numPr>
        <w:numId w:val="0"/>
      </w:numPr>
      <w:outlineLvl w:val="9"/>
    </w:pPr>
    <w:rPr>
      <w:rFonts w:asciiTheme="majorHAnsi" w:hAnsiTheme="majorHAnsi" w:cstheme="majorBidi"/>
      <w:b w:val="0"/>
      <w:color w:val="2E74B5" w:themeColor="accent1" w:themeShade="BF"/>
      <w:sz w:val="32"/>
    </w:rPr>
  </w:style>
  <w:style w:type="paragraph" w:styleId="Cuprins1">
    <w:name w:val="toc 1"/>
    <w:basedOn w:val="Normal"/>
    <w:next w:val="Normal"/>
    <w:autoRedefine/>
    <w:uiPriority w:val="39"/>
    <w:unhideWhenUsed/>
    <w:rsid w:val="00253937"/>
    <w:pPr>
      <w:spacing w:after="100"/>
    </w:pPr>
  </w:style>
  <w:style w:type="paragraph" w:styleId="Cuprins2">
    <w:name w:val="toc 2"/>
    <w:basedOn w:val="Normal"/>
    <w:next w:val="Normal"/>
    <w:autoRedefine/>
    <w:uiPriority w:val="39"/>
    <w:unhideWhenUsed/>
    <w:rsid w:val="00253937"/>
    <w:pPr>
      <w:spacing w:after="100"/>
      <w:ind w:left="220"/>
    </w:pPr>
  </w:style>
  <w:style w:type="character" w:styleId="Hyperlink">
    <w:name w:val="Hyperlink"/>
    <w:basedOn w:val="Fontdeparagrafimplicit"/>
    <w:uiPriority w:val="99"/>
    <w:unhideWhenUsed/>
    <w:rsid w:val="00253937"/>
    <w:rPr>
      <w:color w:val="0563C1" w:themeColor="hyperlink"/>
      <w:u w:val="single"/>
    </w:rPr>
  </w:style>
  <w:style w:type="paragraph" w:styleId="Listparagraf">
    <w:name w:val="List Paragraph"/>
    <w:basedOn w:val="Normal"/>
    <w:uiPriority w:val="34"/>
    <w:qFormat/>
    <w:rsid w:val="00AB33E5"/>
    <w:pPr>
      <w:ind w:left="720"/>
      <w:contextualSpacing/>
    </w:pPr>
  </w:style>
  <w:style w:type="paragraph" w:styleId="Legend">
    <w:name w:val="caption"/>
    <w:basedOn w:val="Normal"/>
    <w:next w:val="Normal"/>
    <w:uiPriority w:val="35"/>
    <w:unhideWhenUsed/>
    <w:qFormat/>
    <w:rsid w:val="007C148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harnessing-hofstedes-cultural-dimensions-model-loehr-she-her-hers-" TargetMode="Externa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www.radissonhotels.com/en-us/corporate/media/press-releases/radisson-collection-hotel-berlin-redesig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54488-297A-4CAD-A1F5-1E3A82771B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1615</Words>
  <Characters>9367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mecic florin</cp:lastModifiedBy>
  <cp:revision>2</cp:revision>
  <dcterms:created xsi:type="dcterms:W3CDTF">2023-11-09T08:00:00Z</dcterms:created>
  <dcterms:modified xsi:type="dcterms:W3CDTF">2023-11-09T08:00:00Z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f366b2be-7d6b-4865-af2d-257883ad77cd</vt:lpwstr>
  </property>
</Properties>
</file>